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9634" w:type="dxa"/>
        <w:tblLook w:val="04A0" w:firstRow="1" w:lastRow="0" w:firstColumn="1" w:lastColumn="0" w:noHBand="0" w:noVBand="1"/>
      </w:tblPr>
      <w:tblGrid>
        <w:gridCol w:w="2341"/>
        <w:gridCol w:w="7293"/>
      </w:tblGrid>
      <w:tr w:rsidRPr="00C2152E" w:rsidR="00C2152E" w:rsidTr="4EA16510" w14:paraId="66D86224" w14:textId="77777777">
        <w:trPr>
          <w:trHeight w:val="551"/>
        </w:trPr>
        <w:tc>
          <w:tcPr>
            <w:tcW w:w="2341" w:type="dxa"/>
            <w:shd w:val="clear" w:color="auto" w:fill="D9D9D9" w:themeFill="background1" w:themeFillShade="D9"/>
            <w:tcMar/>
            <w:vAlign w:val="center"/>
          </w:tcPr>
          <w:p w:rsidR="007C2CCC" w:rsidRDefault="00811371" w14:paraId="66D86222" w14:textId="77777777">
            <w:pPr>
              <w:rPr>
                <w:rFonts w:asciiTheme="minorHAnsi" w:hAnsiTheme="minorHAnsi" w:cstheme="minorHAnsi"/>
                <w:b/>
                <w:color w:val="000000" w:themeColor="text1"/>
              </w:rPr>
            </w:pPr>
            <w:r>
              <w:rPr>
                <w:rFonts w:asciiTheme="minorHAnsi" w:hAnsiTheme="minorHAnsi" w:cstheme="minorHAnsi"/>
                <w:b/>
                <w:color w:val="000000" w:themeColor="text1"/>
              </w:rPr>
              <w:t>Student Name:</w:t>
            </w:r>
          </w:p>
        </w:tc>
        <w:tc>
          <w:tcPr>
            <w:tcW w:w="7293" w:type="dxa"/>
            <w:tcMar/>
            <w:vAlign w:val="center"/>
          </w:tcPr>
          <w:p w:rsidR="007C2CCC" w:rsidP="4EA16510" w:rsidRDefault="007C2CCC" w14:paraId="66D86223" w14:textId="0358DE15">
            <w:pPr>
              <w:rPr>
                <w:rFonts w:ascii="Calibri" w:hAnsi="Calibri" w:cs="Calibri" w:asciiTheme="minorAscii" w:hAnsiTheme="minorAscii" w:cstheme="minorAscii"/>
                <w:b w:val="1"/>
                <w:bCs w:val="1"/>
                <w:color w:val="000000" w:themeColor="text1"/>
              </w:rPr>
            </w:pPr>
            <w:r w:rsidRPr="4EA16510" w:rsidR="6F9091EF">
              <w:rPr>
                <w:rFonts w:ascii="Calibri" w:hAnsi="Calibri" w:cs="Calibri" w:asciiTheme="minorAscii" w:hAnsiTheme="minorAscii" w:cstheme="minorAscii"/>
                <w:b w:val="1"/>
                <w:bCs w:val="1"/>
                <w:color w:val="000000" w:themeColor="text1" w:themeTint="FF" w:themeShade="FF"/>
              </w:rPr>
              <w:t>George Atkins</w:t>
            </w:r>
          </w:p>
        </w:tc>
      </w:tr>
      <w:tr w:rsidRPr="00C2152E" w:rsidR="00782CF2" w:rsidTr="4EA16510" w14:paraId="66D86227" w14:textId="77777777">
        <w:trPr>
          <w:trHeight w:val="545"/>
        </w:trPr>
        <w:tc>
          <w:tcPr>
            <w:tcW w:w="2341" w:type="dxa"/>
            <w:shd w:val="clear" w:color="auto" w:fill="D9D9D9" w:themeFill="background1" w:themeFillShade="D9"/>
            <w:tcMar/>
            <w:vAlign w:val="center"/>
          </w:tcPr>
          <w:p w:rsidR="007C2CCC" w:rsidRDefault="00811371" w14:paraId="66D86225" w14:textId="77777777">
            <w:pPr>
              <w:rPr>
                <w:rFonts w:asciiTheme="minorHAnsi" w:hAnsiTheme="minorHAnsi" w:cstheme="minorHAnsi"/>
                <w:b/>
                <w:color w:val="000000" w:themeColor="text1"/>
              </w:rPr>
            </w:pPr>
            <w:r>
              <w:rPr>
                <w:rFonts w:asciiTheme="minorHAnsi" w:hAnsiTheme="minorHAnsi" w:cstheme="minorHAnsi"/>
                <w:b/>
                <w:color w:val="000000" w:themeColor="text1"/>
              </w:rPr>
              <w:t>Title of Project:</w:t>
            </w:r>
          </w:p>
        </w:tc>
        <w:tc>
          <w:tcPr>
            <w:tcW w:w="7293" w:type="dxa"/>
            <w:tcMar/>
            <w:vAlign w:val="center"/>
          </w:tcPr>
          <w:p w:rsidR="007C2CCC" w:rsidP="4EA16510" w:rsidRDefault="007C2CCC" w14:paraId="66D86226" w14:textId="06685B57">
            <w:pPr>
              <w:spacing w:after="60"/>
              <w:rPr>
                <w:rFonts w:ascii="Calibri" w:hAnsi="Calibri" w:cs="Calibri" w:asciiTheme="minorAscii" w:hAnsiTheme="minorAscii" w:cstheme="minorAscii"/>
                <w:b w:val="1"/>
                <w:bCs w:val="1"/>
                <w:color w:val="000000" w:themeColor="text1"/>
              </w:rPr>
            </w:pPr>
            <w:r w:rsidRPr="4EA16510" w:rsidR="016FEFBB">
              <w:rPr>
                <w:rFonts w:ascii="Calibri" w:hAnsi="Calibri" w:cs="Calibri" w:asciiTheme="minorAscii" w:hAnsiTheme="minorAscii" w:cstheme="minorAscii"/>
                <w:b w:val="1"/>
                <w:bCs w:val="1"/>
                <w:color w:val="000000" w:themeColor="text1" w:themeTint="FF" w:themeShade="FF"/>
              </w:rPr>
              <w:t xml:space="preserve">Suitability of </w:t>
            </w:r>
            <w:r w:rsidRPr="4EA16510" w:rsidR="016FEFBB">
              <w:rPr>
                <w:rFonts w:ascii="Calibri" w:hAnsi="Calibri" w:cs="Calibri" w:asciiTheme="minorAscii" w:hAnsiTheme="minorAscii" w:cstheme="minorAscii"/>
                <w:b w:val="1"/>
                <w:bCs w:val="1"/>
                <w:color w:val="000000" w:themeColor="text1" w:themeTint="FF" w:themeShade="FF"/>
              </w:rPr>
              <w:t>Pendine</w:t>
            </w:r>
            <w:r w:rsidRPr="4EA16510" w:rsidR="016FEFBB">
              <w:rPr>
                <w:rFonts w:ascii="Calibri" w:hAnsi="Calibri" w:cs="Calibri" w:asciiTheme="minorAscii" w:hAnsiTheme="minorAscii" w:cstheme="minorAscii"/>
                <w:b w:val="1"/>
                <w:bCs w:val="1"/>
                <w:color w:val="000000" w:themeColor="text1" w:themeTint="FF" w:themeShade="FF"/>
              </w:rPr>
              <w:t xml:space="preserve"> Blast Shelters</w:t>
            </w:r>
            <w:r w:rsidRPr="4EA16510" w:rsidR="2BFC4348">
              <w:rPr>
                <w:rFonts w:ascii="Calibri" w:hAnsi="Calibri" w:cs="Calibri" w:asciiTheme="minorAscii" w:hAnsiTheme="minorAscii" w:cstheme="minorAscii"/>
                <w:b w:val="1"/>
                <w:bCs w:val="1"/>
                <w:color w:val="000000" w:themeColor="text1" w:themeTint="FF" w:themeShade="FF"/>
              </w:rPr>
              <w:t xml:space="preserve"> to Provide Protection from Bullet Attack</w:t>
            </w:r>
          </w:p>
        </w:tc>
      </w:tr>
      <w:tr w:rsidRPr="00C2152E" w:rsidR="00782CF2" w:rsidTr="4EA16510" w14:paraId="66D8622A" w14:textId="77777777">
        <w:trPr>
          <w:trHeight w:val="552"/>
        </w:trPr>
        <w:tc>
          <w:tcPr>
            <w:tcW w:w="2341" w:type="dxa"/>
            <w:shd w:val="clear" w:color="auto" w:fill="D9D9D9" w:themeFill="background1" w:themeFillShade="D9"/>
            <w:tcMar/>
            <w:vAlign w:val="center"/>
          </w:tcPr>
          <w:p w:rsidR="007C2CCC" w:rsidRDefault="00811371" w14:paraId="66D86228" w14:textId="77777777">
            <w:pPr>
              <w:rPr>
                <w:rFonts w:asciiTheme="minorHAnsi" w:hAnsiTheme="minorHAnsi" w:cstheme="minorHAnsi"/>
                <w:b/>
                <w:color w:val="000000" w:themeColor="text1"/>
              </w:rPr>
            </w:pPr>
            <w:r>
              <w:rPr>
                <w:rFonts w:asciiTheme="minorHAnsi" w:hAnsiTheme="minorHAnsi" w:cstheme="minorHAnsi"/>
                <w:b/>
                <w:color w:val="000000" w:themeColor="text1"/>
              </w:rPr>
              <w:t>Supervisor:</w:t>
            </w:r>
          </w:p>
        </w:tc>
        <w:tc>
          <w:tcPr>
            <w:tcW w:w="7293" w:type="dxa"/>
            <w:tcMar/>
            <w:vAlign w:val="center"/>
          </w:tcPr>
          <w:p w:rsidR="007C2CCC" w:rsidP="4EA16510" w:rsidRDefault="007C2CCC" w14:paraId="66D86229" w14:textId="7AB6ED8D">
            <w:pPr>
              <w:rPr>
                <w:rFonts w:ascii="Calibri" w:hAnsi="Calibri" w:cs="Calibri" w:asciiTheme="minorAscii" w:hAnsiTheme="minorAscii" w:cstheme="minorAscii"/>
                <w:b w:val="1"/>
                <w:bCs w:val="1"/>
                <w:color w:val="000000" w:themeColor="text1"/>
              </w:rPr>
            </w:pPr>
            <w:r w:rsidRPr="4EA16510" w:rsidR="4CA9D0AF">
              <w:rPr>
                <w:rFonts w:ascii="Calibri" w:hAnsi="Calibri" w:cs="Calibri" w:asciiTheme="minorAscii" w:hAnsiTheme="minorAscii" w:cstheme="minorAscii"/>
                <w:b w:val="1"/>
                <w:bCs w:val="1"/>
                <w:color w:val="000000" w:themeColor="text1" w:themeTint="FF" w:themeShade="FF"/>
              </w:rPr>
              <w:t>Gareth Collett</w:t>
            </w:r>
          </w:p>
        </w:tc>
      </w:tr>
      <w:tr w:rsidRPr="00C2152E" w:rsidR="00782CF2" w:rsidTr="4EA16510" w14:paraId="66D8622D" w14:textId="77777777">
        <w:trPr>
          <w:trHeight w:val="564"/>
        </w:trPr>
        <w:tc>
          <w:tcPr>
            <w:tcW w:w="2341" w:type="dxa"/>
            <w:shd w:val="clear" w:color="auto" w:fill="D9D9D9" w:themeFill="background1" w:themeFillShade="D9"/>
            <w:tcMar/>
            <w:vAlign w:val="center"/>
          </w:tcPr>
          <w:p w:rsidR="007C2CCC" w:rsidRDefault="00811371" w14:paraId="66D8622B" w14:textId="77777777">
            <w:pPr>
              <w:rPr>
                <w:rFonts w:asciiTheme="minorHAnsi" w:hAnsiTheme="minorHAnsi" w:cstheme="minorHAnsi"/>
                <w:b/>
                <w:color w:val="000000" w:themeColor="text1"/>
              </w:rPr>
            </w:pPr>
            <w:r>
              <w:rPr>
                <w:rFonts w:asciiTheme="minorHAnsi" w:hAnsiTheme="minorHAnsi" w:cstheme="minorHAnsi"/>
                <w:b/>
                <w:color w:val="000000" w:themeColor="text1"/>
              </w:rPr>
              <w:t>2</w:t>
            </w:r>
            <w:r>
              <w:rPr>
                <w:rFonts w:asciiTheme="minorHAnsi" w:hAnsiTheme="minorHAnsi" w:cstheme="minorHAnsi"/>
                <w:b/>
                <w:color w:val="000000" w:themeColor="text1"/>
                <w:vertAlign w:val="superscript"/>
              </w:rPr>
              <w:t>nd</w:t>
            </w:r>
            <w:r>
              <w:rPr>
                <w:rFonts w:asciiTheme="minorHAnsi" w:hAnsiTheme="minorHAnsi" w:cstheme="minorHAnsi"/>
                <w:b/>
                <w:color w:val="000000" w:themeColor="text1"/>
              </w:rPr>
              <w:t xml:space="preserve"> marker: </w:t>
            </w:r>
          </w:p>
        </w:tc>
        <w:tc>
          <w:tcPr>
            <w:tcW w:w="7293" w:type="dxa"/>
            <w:tcMar/>
            <w:vAlign w:val="center"/>
          </w:tcPr>
          <w:p w:rsidR="007C2CCC" w:rsidP="4EA16510" w:rsidRDefault="007C2CCC" w14:paraId="66D8622C" w14:textId="3D1ADA6A">
            <w:pPr>
              <w:rPr>
                <w:rFonts w:ascii="Calibri" w:hAnsi="Calibri" w:cs="Calibri" w:asciiTheme="minorAscii" w:hAnsiTheme="minorAscii" w:cstheme="minorAscii"/>
                <w:b w:val="1"/>
                <w:bCs w:val="1"/>
                <w:color w:val="000000" w:themeColor="text1"/>
              </w:rPr>
            </w:pPr>
            <w:r w:rsidRPr="4EA16510" w:rsidR="5C3A9BD1">
              <w:rPr>
                <w:rFonts w:ascii="Calibri" w:hAnsi="Calibri" w:cs="Calibri" w:asciiTheme="minorAscii" w:hAnsiTheme="minorAscii" w:cstheme="minorAscii"/>
                <w:b w:val="1"/>
                <w:bCs w:val="1"/>
                <w:color w:val="000000" w:themeColor="text1" w:themeTint="FF" w:themeShade="FF"/>
              </w:rPr>
              <w:t>Ewa Kazimierska</w:t>
            </w:r>
          </w:p>
        </w:tc>
      </w:tr>
      <w:tr w:rsidRPr="00C2152E" w:rsidR="00782CF2" w:rsidTr="4EA16510" w14:paraId="66D86231" w14:textId="77777777">
        <w:trPr>
          <w:trHeight w:val="1291"/>
        </w:trPr>
        <w:tc>
          <w:tcPr>
            <w:tcW w:w="2341" w:type="dxa"/>
            <w:shd w:val="clear" w:color="auto" w:fill="D9D9D9" w:themeFill="background1" w:themeFillShade="D9"/>
            <w:tcMar/>
            <w:vAlign w:val="center"/>
          </w:tcPr>
          <w:p w:rsidR="007C2CCC" w:rsidRDefault="00BE04C3" w14:paraId="66D8622E" w14:textId="03D879A2">
            <w:pPr>
              <w:rPr>
                <w:rFonts w:asciiTheme="minorHAnsi" w:hAnsiTheme="minorHAnsi" w:cstheme="minorHAnsi"/>
                <w:b/>
                <w:color w:val="000000" w:themeColor="text1"/>
              </w:rPr>
            </w:pPr>
            <w:r>
              <w:rPr>
                <w:rFonts w:asciiTheme="minorHAnsi" w:hAnsiTheme="minorHAnsi" w:cstheme="minorHAnsi"/>
                <w:b/>
                <w:color w:val="000000" w:themeColor="text1"/>
              </w:rPr>
              <w:t>Pathway</w:t>
            </w:r>
            <w:r w:rsidR="00811371">
              <w:rPr>
                <w:rFonts w:asciiTheme="minorHAnsi" w:hAnsiTheme="minorHAnsi" w:cstheme="minorHAnsi"/>
                <w:b/>
                <w:color w:val="000000" w:themeColor="text1"/>
              </w:rPr>
              <w:t xml:space="preserve">:    </w:t>
            </w:r>
          </w:p>
        </w:tc>
        <w:tc>
          <w:tcPr>
            <w:tcW w:w="7293" w:type="dxa"/>
            <w:tcMar/>
            <w:vAlign w:val="center"/>
          </w:tcPr>
          <w:p w:rsidRPr="00481FC3" w:rsidR="00481FC3" w:rsidP="00481FC3" w:rsidRDefault="00481FC3" w14:paraId="3223A2D3" w14:textId="1451F15E">
            <w:pPr>
              <w:spacing w:before="120" w:after="120"/>
              <w:rPr>
                <w:rFonts w:asciiTheme="minorHAnsi" w:hAnsiTheme="minorHAnsi" w:cstheme="minorHAnsi"/>
                <w:bCs/>
                <w:color w:val="000000" w:themeColor="text1"/>
              </w:rPr>
            </w:pPr>
            <w:r w:rsidRPr="00481FC3">
              <w:rPr>
                <w:rFonts w:asciiTheme="minorHAnsi" w:hAnsiTheme="minorHAnsi" w:cstheme="minorHAnsi"/>
                <w:bCs/>
                <w:color w:val="000000" w:themeColor="text1"/>
              </w:rPr>
              <w:t>Technical Research &amp; Development</w:t>
            </w:r>
          </w:p>
          <w:p w:rsidRPr="00481FC3" w:rsidR="00481FC3" w:rsidP="00481FC3" w:rsidRDefault="00481FC3" w14:paraId="1C2A3738" w14:textId="32B66A3E">
            <w:pPr>
              <w:spacing w:before="120" w:after="120"/>
              <w:rPr>
                <w:rFonts w:asciiTheme="minorHAnsi" w:hAnsiTheme="minorHAnsi" w:cstheme="minorHAnsi"/>
                <w:bCs/>
                <w:color w:val="000000" w:themeColor="text1"/>
              </w:rPr>
            </w:pPr>
            <w:r w:rsidRPr="00481FC3">
              <w:rPr>
                <w:rFonts w:asciiTheme="minorHAnsi" w:hAnsiTheme="minorHAnsi" w:cstheme="minorHAnsi"/>
                <w:bCs/>
                <w:color w:val="000000" w:themeColor="text1"/>
              </w:rPr>
              <w:t>Safety</w:t>
            </w:r>
          </w:p>
          <w:p w:rsidRPr="00481FC3" w:rsidR="00481FC3" w:rsidP="00481FC3" w:rsidRDefault="00481FC3" w14:paraId="1A952C86" w14:textId="144BE008">
            <w:pPr>
              <w:spacing w:before="120" w:after="120"/>
              <w:rPr>
                <w:rFonts w:asciiTheme="minorHAnsi" w:hAnsiTheme="minorHAnsi" w:cstheme="minorHAnsi"/>
                <w:bCs/>
                <w:color w:val="000000" w:themeColor="text1"/>
              </w:rPr>
            </w:pPr>
            <w:r w:rsidRPr="00481FC3">
              <w:rPr>
                <w:rFonts w:asciiTheme="minorHAnsi" w:hAnsiTheme="minorHAnsi" w:cstheme="minorHAnsi"/>
                <w:bCs/>
                <w:color w:val="000000" w:themeColor="text1"/>
              </w:rPr>
              <w:t>Manufacturing &amp; Processing</w:t>
            </w:r>
          </w:p>
          <w:p w:rsidRPr="00481FC3" w:rsidR="00481FC3" w:rsidP="00481FC3" w:rsidRDefault="00481FC3" w14:paraId="67D9C79A" w14:textId="15B752D3">
            <w:pPr>
              <w:spacing w:before="120" w:after="120"/>
              <w:rPr>
                <w:rFonts w:asciiTheme="minorHAnsi" w:hAnsiTheme="minorHAnsi" w:cstheme="minorHAnsi"/>
                <w:bCs/>
                <w:color w:val="000000" w:themeColor="text1"/>
              </w:rPr>
            </w:pPr>
            <w:r w:rsidRPr="00481FC3">
              <w:rPr>
                <w:rFonts w:asciiTheme="minorHAnsi" w:hAnsiTheme="minorHAnsi" w:cstheme="minorHAnsi"/>
                <w:bCs/>
                <w:color w:val="000000" w:themeColor="text1"/>
              </w:rPr>
              <w:t>Breakdown &amp; Disposal</w:t>
            </w:r>
          </w:p>
          <w:p w:rsidR="00481FC3" w:rsidP="4EA16510" w:rsidRDefault="00481FC3" w14:paraId="1E792C9E" w14:textId="22DC1820" w14:noSpellErr="1">
            <w:pPr>
              <w:spacing w:before="120" w:after="120"/>
              <w:rPr>
                <w:rFonts w:ascii="Calibri" w:hAnsi="Calibri" w:cs="Calibri" w:asciiTheme="minorAscii" w:hAnsiTheme="minorAscii" w:cstheme="minorAscii"/>
                <w:b w:val="1"/>
                <w:bCs w:val="1"/>
                <w:color w:val="000000" w:themeColor="text1"/>
              </w:rPr>
            </w:pPr>
            <w:r w:rsidRPr="4EA16510" w:rsidR="00481FC3">
              <w:rPr>
                <w:rFonts w:ascii="Calibri" w:hAnsi="Calibri" w:cs="Calibri" w:asciiTheme="minorAscii" w:hAnsiTheme="minorAscii" w:cstheme="minorAscii"/>
                <w:color w:val="000000" w:themeColor="text1" w:themeTint="FF" w:themeShade="FF"/>
                <w:highlight w:val="yellow"/>
              </w:rPr>
              <w:t>Test &amp; Evaluation</w:t>
            </w:r>
            <w:r w:rsidRPr="4EA16510" w:rsidR="00EE4571">
              <w:rPr>
                <w:rFonts w:ascii="Calibri" w:hAnsi="Calibri" w:cs="Calibri" w:asciiTheme="minorAscii" w:hAnsiTheme="minorAscii" w:cstheme="minorAscii"/>
                <w:b w:val="1"/>
                <w:bCs w:val="1"/>
                <w:color w:val="000000" w:themeColor="text1" w:themeTint="FF" w:themeShade="FF"/>
              </w:rPr>
              <w:t xml:space="preserve"> </w:t>
            </w:r>
            <w:r w:rsidRPr="4EA16510" w:rsidR="009E130B">
              <w:rPr>
                <w:rFonts w:ascii="Calibri" w:hAnsi="Calibri" w:cs="Calibri" w:asciiTheme="minorAscii" w:hAnsiTheme="minorAscii" w:cstheme="minorAscii"/>
                <w:b w:val="1"/>
                <w:bCs w:val="1"/>
                <w:color w:val="000000" w:themeColor="text1" w:themeTint="FF" w:themeShade="FF"/>
              </w:rPr>
              <w:t xml:space="preserve">                         </w:t>
            </w:r>
            <w:r w:rsidRPr="4EA16510" w:rsidR="00461843">
              <w:rPr>
                <w:rFonts w:ascii="Calibri" w:hAnsi="Calibri" w:cs="Calibri" w:asciiTheme="minorAscii" w:hAnsiTheme="minorAscii" w:cstheme="minorAscii"/>
                <w:b w:val="1"/>
                <w:bCs w:val="1"/>
                <w:color w:val="000000" w:themeColor="text1" w:themeTint="FF" w:themeShade="FF"/>
              </w:rPr>
              <w:t xml:space="preserve">      </w:t>
            </w:r>
            <w:r w:rsidRPr="4EA16510" w:rsidR="00EE4571">
              <w:rPr>
                <w:rFonts w:ascii="Calibri" w:hAnsi="Calibri" w:cs="Calibri" w:asciiTheme="minorAscii" w:hAnsiTheme="minorAscii" w:cstheme="minorAscii"/>
                <w:b w:val="1"/>
                <w:bCs w:val="1"/>
                <w:color w:val="000000" w:themeColor="text1" w:themeTint="FF" w:themeShade="FF"/>
              </w:rPr>
              <w:t xml:space="preserve"> </w:t>
            </w:r>
          </w:p>
          <w:p w:rsidR="007C2CCC" w:rsidP="00481FC3" w:rsidRDefault="00EE4571" w14:paraId="66D86230" w14:textId="68CD13B0">
            <w:pPr>
              <w:spacing w:before="120" w:after="120"/>
              <w:rPr>
                <w:rFonts w:asciiTheme="minorHAnsi" w:hAnsiTheme="minorHAnsi" w:cstheme="minorHAnsi"/>
                <w:b/>
                <w:color w:val="000000" w:themeColor="text1"/>
              </w:rPr>
            </w:pPr>
            <w:r>
              <w:rPr>
                <w:rFonts w:asciiTheme="minorHAnsi" w:hAnsiTheme="minorHAnsi" w:cstheme="minorHAnsi"/>
                <w:b/>
                <w:color w:val="000000" w:themeColor="text1"/>
              </w:rPr>
              <w:t>(</w:t>
            </w:r>
            <w:proofErr w:type="gramStart"/>
            <w:r>
              <w:rPr>
                <w:rFonts w:asciiTheme="minorHAnsi" w:hAnsiTheme="minorHAnsi" w:cstheme="minorHAnsi"/>
                <w:b/>
                <w:color w:val="000000" w:themeColor="text1"/>
              </w:rPr>
              <w:t>please</w:t>
            </w:r>
            <w:proofErr w:type="gramEnd"/>
            <w:r>
              <w:rPr>
                <w:rFonts w:asciiTheme="minorHAnsi" w:hAnsiTheme="minorHAnsi" w:cstheme="minorHAnsi"/>
                <w:b/>
                <w:color w:val="000000" w:themeColor="text1"/>
              </w:rPr>
              <w:t xml:space="preserve"> </w:t>
            </w:r>
            <w:r w:rsidR="009E130B">
              <w:rPr>
                <w:rFonts w:asciiTheme="minorHAnsi" w:hAnsiTheme="minorHAnsi" w:cstheme="minorHAnsi"/>
                <w:b/>
                <w:color w:val="000000" w:themeColor="text1"/>
              </w:rPr>
              <w:t>indicate</w:t>
            </w:r>
            <w:r w:rsidRPr="00C2152E">
              <w:rPr>
                <w:rFonts w:asciiTheme="minorHAnsi" w:hAnsiTheme="minorHAnsi" w:cstheme="minorHAnsi"/>
                <w:b/>
                <w:color w:val="000000" w:themeColor="text1"/>
              </w:rPr>
              <w:t>)</w:t>
            </w:r>
          </w:p>
        </w:tc>
      </w:tr>
      <w:tr w:rsidRPr="00C2152E" w:rsidR="00782CF2" w:rsidTr="4EA16510" w14:paraId="66D86234" w14:textId="77777777">
        <w:trPr>
          <w:trHeight w:val="1140"/>
        </w:trPr>
        <w:tc>
          <w:tcPr>
            <w:tcW w:w="2341" w:type="dxa"/>
            <w:shd w:val="clear" w:color="auto" w:fill="D9D9D9" w:themeFill="background1" w:themeFillShade="D9"/>
            <w:tcMar/>
            <w:vAlign w:val="center"/>
          </w:tcPr>
          <w:p w:rsidR="007C2CCC" w:rsidRDefault="00811371" w14:paraId="66D86232" w14:textId="77777777">
            <w:pPr>
              <w:rPr>
                <w:rFonts w:asciiTheme="minorHAnsi" w:hAnsiTheme="minorHAnsi" w:cstheme="minorHAnsi"/>
                <w:b/>
                <w:color w:val="000000" w:themeColor="text1"/>
              </w:rPr>
            </w:pPr>
            <w:r>
              <w:rPr>
                <w:rFonts w:asciiTheme="minorHAnsi" w:hAnsiTheme="minorHAnsi" w:cstheme="minorHAnsi"/>
                <w:b/>
                <w:color w:val="000000" w:themeColor="text1"/>
              </w:rPr>
              <w:t xml:space="preserve">Project Type:    </w:t>
            </w:r>
          </w:p>
        </w:tc>
        <w:tc>
          <w:tcPr>
            <w:tcW w:w="7293" w:type="dxa"/>
            <w:tcMar/>
            <w:vAlign w:val="center"/>
          </w:tcPr>
          <w:p w:rsidR="007C2CCC" w:rsidP="4EA16510" w:rsidRDefault="00811371" w14:paraId="66D86233" w14:textId="77777777" w14:noSpellErr="1">
            <w:pPr>
              <w:rPr>
                <w:rFonts w:ascii="Calibri" w:hAnsi="Calibri" w:cs="Calibri" w:asciiTheme="minorAscii" w:hAnsiTheme="minorAscii" w:cstheme="minorAscii"/>
                <w:b w:val="1"/>
                <w:bCs w:val="1"/>
                <w:color w:val="000000" w:themeColor="text1"/>
              </w:rPr>
            </w:pPr>
            <w:r w:rsidRPr="4EA16510" w:rsidR="00811371">
              <w:rPr>
                <w:rFonts w:ascii="Calibri" w:hAnsi="Calibri" w:cs="Calibri" w:asciiTheme="minorAscii" w:hAnsiTheme="minorAscii" w:cstheme="minorAscii"/>
                <w:strike w:val="1"/>
                <w:color w:val="000000" w:themeColor="text1" w:themeTint="FF" w:themeShade="FF"/>
              </w:rPr>
              <w:t>Survey     Review     Experiment</w:t>
            </w:r>
            <w:r w:rsidRPr="4EA16510" w:rsidR="00811371">
              <w:rPr>
                <w:rFonts w:ascii="Calibri" w:hAnsi="Calibri" w:cs="Calibri" w:asciiTheme="minorAscii" w:hAnsiTheme="minorAscii" w:cstheme="minorAscii"/>
                <w:color w:val="000000" w:themeColor="text1" w:themeTint="FF" w:themeShade="FF"/>
              </w:rPr>
              <w:t xml:space="preserve">     Developme</w:t>
            </w:r>
            <w:r w:rsidRPr="4EA16510" w:rsidR="00811371">
              <w:rPr>
                <w:rFonts w:ascii="Calibri" w:hAnsi="Calibri" w:cs="Calibri" w:asciiTheme="minorAscii" w:hAnsiTheme="minorAscii" w:cstheme="minorAscii"/>
                <w:b w:val="1"/>
                <w:bCs w:val="1"/>
                <w:color w:val="000000" w:themeColor="text1" w:themeTint="FF" w:themeShade="FF"/>
              </w:rPr>
              <w:t xml:space="preserve">nt </w:t>
            </w:r>
            <w:r w:rsidRPr="4EA16510" w:rsidR="00E1157B">
              <w:rPr>
                <w:rFonts w:ascii="Calibri" w:hAnsi="Calibri" w:cs="Calibri" w:asciiTheme="minorAscii" w:hAnsiTheme="minorAscii" w:cstheme="minorAscii"/>
                <w:b w:val="1"/>
                <w:bCs w:val="1"/>
                <w:color w:val="000000" w:themeColor="text1" w:themeTint="FF" w:themeShade="FF"/>
              </w:rPr>
              <w:t xml:space="preserve">      </w:t>
            </w:r>
            <w:r w:rsidRPr="4EA16510" w:rsidR="00E1157B">
              <w:rPr>
                <w:rFonts w:ascii="Calibri" w:hAnsi="Calibri" w:cs="Calibri" w:asciiTheme="minorAscii" w:hAnsiTheme="minorAscii" w:cstheme="minorAscii"/>
                <w:b w:val="1"/>
                <w:bCs w:val="1"/>
                <w:color w:val="000000" w:themeColor="text1" w:themeTint="FF" w:themeShade="FF"/>
              </w:rPr>
              <w:t xml:space="preserve"> </w:t>
            </w:r>
            <w:r w:rsidRPr="4EA16510" w:rsidR="00811371">
              <w:rPr>
                <w:rFonts w:ascii="Calibri" w:hAnsi="Calibri" w:cs="Calibri" w:asciiTheme="minorAscii" w:hAnsiTheme="minorAscii" w:cstheme="minorAscii"/>
                <w:b w:val="1"/>
                <w:bCs w:val="1"/>
                <w:color w:val="000000" w:themeColor="text1" w:themeTint="FF" w:themeShade="FF"/>
              </w:rPr>
              <w:t xml:space="preserve">  (</w:t>
            </w:r>
            <w:r w:rsidRPr="4EA16510" w:rsidR="00811371">
              <w:rPr>
                <w:rFonts w:ascii="Calibri" w:hAnsi="Calibri" w:cs="Calibri" w:asciiTheme="minorAscii" w:hAnsiTheme="minorAscii" w:cstheme="minorAscii"/>
                <w:b w:val="1"/>
                <w:bCs w:val="1"/>
                <w:color w:val="000000" w:themeColor="text1" w:themeTint="FF" w:themeShade="FF"/>
              </w:rPr>
              <w:t xml:space="preserve">please </w:t>
            </w:r>
            <w:r w:rsidRPr="4EA16510" w:rsidR="009E130B">
              <w:rPr>
                <w:rFonts w:ascii="Calibri" w:hAnsi="Calibri" w:cs="Calibri" w:asciiTheme="minorAscii" w:hAnsiTheme="minorAscii" w:cstheme="minorAscii"/>
                <w:b w:val="1"/>
                <w:bCs w:val="1"/>
                <w:color w:val="000000" w:themeColor="text1" w:themeTint="FF" w:themeShade="FF"/>
              </w:rPr>
              <w:t>indicate</w:t>
            </w:r>
            <w:r w:rsidRPr="4EA16510" w:rsidR="00E1157B">
              <w:rPr>
                <w:rFonts w:ascii="Calibri" w:hAnsi="Calibri" w:cs="Calibri" w:asciiTheme="minorAscii" w:hAnsiTheme="minorAscii" w:cstheme="minorAscii"/>
                <w:b w:val="1"/>
                <w:bCs w:val="1"/>
                <w:color w:val="000000" w:themeColor="text1" w:themeTint="FF" w:themeShade="FF"/>
              </w:rPr>
              <w:t>)</w:t>
            </w:r>
          </w:p>
        </w:tc>
      </w:tr>
    </w:tbl>
    <w:p w:rsidRPr="00C2152E" w:rsidR="006363DD" w:rsidP="006363DD" w:rsidRDefault="006363DD" w14:paraId="66D86235" w14:textId="77777777">
      <w:pPr>
        <w:rPr>
          <w:rFonts w:asciiTheme="minorHAnsi" w:hAnsiTheme="minorHAnsi" w:cstheme="minorHAnsi"/>
          <w:b/>
          <w:color w:val="000000" w:themeColor="text1"/>
        </w:rPr>
      </w:pPr>
    </w:p>
    <w:p w:rsidRPr="00C2152E" w:rsidR="004779D1" w:rsidP="004779D1" w:rsidRDefault="00811371" w14:paraId="66D86236" w14:textId="77777777">
      <w:pPr>
        <w:ind w:right="-691"/>
        <w:rPr>
          <w:rFonts w:asciiTheme="minorHAnsi" w:hAnsiTheme="minorHAnsi"/>
          <w:b/>
          <w:color w:val="000000" w:themeColor="text1"/>
        </w:rPr>
      </w:pPr>
      <w:r w:rsidRPr="00811371">
        <w:rPr>
          <w:b/>
          <w:color w:val="000000" w:themeColor="text1"/>
        </w:rPr>
        <w:tab/>
      </w:r>
      <w:r w:rsidRPr="00811371">
        <w:rPr>
          <w:b/>
          <w:color w:val="000000" w:themeColor="text1"/>
        </w:rPr>
        <w:tab/>
      </w:r>
      <w:r w:rsidRPr="00811371">
        <w:rPr>
          <w:rFonts w:asciiTheme="minorHAnsi" w:hAnsiTheme="minorHAnsi"/>
          <w:b/>
          <w:color w:val="000000" w:themeColor="text1"/>
        </w:rPr>
        <w:t xml:space="preserve">                           </w:t>
      </w:r>
    </w:p>
    <w:tbl>
      <w:tblPr>
        <w:tblW w:w="9628" w:type="dxa"/>
        <w:tblInd w:w="-22" w:type="dxa"/>
        <w:tblLayout w:type="fixed"/>
        <w:tblLook w:val="0000" w:firstRow="0" w:lastRow="0" w:firstColumn="0" w:lastColumn="0" w:noHBand="0" w:noVBand="0"/>
      </w:tblPr>
      <w:tblGrid>
        <w:gridCol w:w="8494"/>
        <w:gridCol w:w="1134"/>
      </w:tblGrid>
      <w:tr w:rsidRPr="00C2152E" w:rsidR="004779D1" w:rsidTr="72A0C9D6" w14:paraId="66D86239" w14:textId="77777777">
        <w:tc>
          <w:tcPr>
            <w:tcW w:w="8494" w:type="dxa"/>
            <w:tcBorders>
              <w:top w:val="single" w:color="000000" w:themeColor="text1" w:sz="4" w:space="0"/>
              <w:left w:val="single" w:color="000000" w:themeColor="text1" w:sz="4" w:space="0"/>
              <w:bottom w:val="single" w:color="000000" w:themeColor="text1" w:sz="4" w:space="0"/>
            </w:tcBorders>
            <w:shd w:val="clear" w:color="auto" w:fill="auto"/>
            <w:tcMar/>
          </w:tcPr>
          <w:p w:rsidRPr="00C2152E" w:rsidR="004779D1" w:rsidP="00711A55" w:rsidRDefault="004779D1" w14:paraId="66D86237" w14:textId="77777777">
            <w:pPr>
              <w:snapToGrid w:val="0"/>
              <w:rPr>
                <w:rFonts w:asciiTheme="minorHAnsi" w:hAnsiTheme="minorHAnsi"/>
                <w:b/>
                <w:color w:val="000000" w:themeColor="text1"/>
                <w:u w:val="single"/>
              </w:rPr>
            </w:pPr>
          </w:p>
        </w:tc>
        <w:tc>
          <w:tcPr>
            <w:tcW w:w="1134"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tcPr>
          <w:p w:rsidRPr="00C2152E" w:rsidR="004779D1" w:rsidP="00711A55" w:rsidRDefault="00811371" w14:paraId="66D86238" w14:textId="77777777">
            <w:pPr>
              <w:snapToGrid w:val="0"/>
              <w:jc w:val="center"/>
              <w:rPr>
                <w:rFonts w:asciiTheme="minorHAnsi" w:hAnsiTheme="minorHAnsi"/>
                <w:b/>
                <w:color w:val="000000" w:themeColor="text1"/>
              </w:rPr>
            </w:pPr>
            <w:r w:rsidRPr="00811371">
              <w:rPr>
                <w:rFonts w:asciiTheme="minorHAnsi" w:hAnsiTheme="minorHAnsi"/>
                <w:b/>
                <w:color w:val="000000" w:themeColor="text1"/>
              </w:rPr>
              <w:t>Mark %</w:t>
            </w:r>
          </w:p>
        </w:tc>
      </w:tr>
      <w:tr w:rsidRPr="00C2152E" w:rsidR="004779D1" w:rsidTr="72A0C9D6" w14:paraId="66D86241" w14:textId="77777777">
        <w:tc>
          <w:tcPr>
            <w:tcW w:w="8494" w:type="dxa"/>
            <w:tcBorders>
              <w:top w:val="single" w:color="000000" w:themeColor="text1" w:sz="4" w:space="0"/>
              <w:left w:val="single" w:color="000000" w:themeColor="text1" w:sz="4" w:space="0"/>
              <w:bottom w:val="single" w:color="000000" w:themeColor="text1" w:sz="4" w:space="0"/>
            </w:tcBorders>
            <w:shd w:val="clear" w:color="auto" w:fill="auto"/>
            <w:tcMar/>
          </w:tcPr>
          <w:p w:rsidRPr="00576B2C" w:rsidR="004779D1" w:rsidP="00711A55" w:rsidRDefault="00811371" w14:paraId="66D8623A" w14:textId="77777777">
            <w:pPr>
              <w:snapToGrid w:val="0"/>
              <w:rPr>
                <w:rFonts w:asciiTheme="minorHAnsi" w:hAnsiTheme="minorHAnsi"/>
                <w:b/>
                <w:color w:val="000000" w:themeColor="text1"/>
                <w:u w:val="single"/>
              </w:rPr>
            </w:pPr>
            <w:r w:rsidRPr="00576B2C">
              <w:rPr>
                <w:rFonts w:asciiTheme="minorHAnsi" w:hAnsiTheme="minorHAnsi"/>
                <w:b/>
                <w:color w:val="000000" w:themeColor="text1"/>
                <w:u w:val="single"/>
              </w:rPr>
              <w:t>First Marker’s General Comments and Original Mark</w:t>
            </w:r>
          </w:p>
          <w:p w:rsidRPr="00C2152E" w:rsidR="005206BE" w:rsidP="4EA16510" w:rsidRDefault="005206BE" w14:noSpellErr="1" w14:paraId="01251010" w14:textId="26FA7600">
            <w:pPr>
              <w:pStyle w:val="Normal"/>
              <w:rPr>
                <w:rFonts w:ascii="Calibri" w:hAnsi="Calibri" w:asciiTheme="minorAscii" w:hAnsiTheme="minorAscii"/>
                <w:color w:val="000000" w:themeColor="text1" w:themeTint="FF" w:themeShade="FF"/>
              </w:rPr>
            </w:pPr>
          </w:p>
          <w:p w:rsidRPr="00C2152E" w:rsidR="005206BE" w:rsidP="4EA16510" w:rsidRDefault="005206BE" w14:paraId="343BD687" w14:textId="1A99E68C">
            <w:pPr>
              <w:pStyle w:val="Normal"/>
              <w:rPr>
                <w:rFonts w:ascii="Calibri" w:hAnsi="Calibri" w:asciiTheme="minorAscii" w:hAnsiTheme="minorAscii"/>
                <w:color w:val="000000" w:themeColor="text1" w:themeTint="FF" w:themeShade="FF"/>
              </w:rPr>
            </w:pPr>
            <w:r w:rsidRPr="4EA16510" w:rsidR="326EB7D1">
              <w:rPr>
                <w:rFonts w:ascii="Calibri" w:hAnsi="Calibri" w:asciiTheme="minorAscii" w:hAnsiTheme="minorAscii"/>
                <w:color w:val="000000" w:themeColor="text1" w:themeTint="FF" w:themeShade="FF"/>
              </w:rPr>
              <w:t xml:space="preserve">Overall, this was a reasonable project submission, which achieved its </w:t>
            </w:r>
            <w:r w:rsidRPr="4EA16510" w:rsidR="326EB7D1">
              <w:rPr>
                <w:rFonts w:ascii="Calibri" w:hAnsi="Calibri" w:asciiTheme="minorAscii" w:hAnsiTheme="minorAscii"/>
                <w:color w:val="000000" w:themeColor="text1" w:themeTint="FF" w:themeShade="FF"/>
              </w:rPr>
              <w:t>objectives</w:t>
            </w:r>
            <w:r w:rsidRPr="4EA16510" w:rsidR="326EB7D1">
              <w:rPr>
                <w:rFonts w:ascii="Calibri" w:hAnsi="Calibri" w:asciiTheme="minorAscii" w:hAnsiTheme="minorAscii"/>
                <w:color w:val="000000" w:themeColor="text1" w:themeTint="FF" w:themeShade="FF"/>
              </w:rPr>
              <w:t>.</w:t>
            </w:r>
            <w:r w:rsidRPr="4EA16510" w:rsidR="236F878E">
              <w:rPr>
                <w:rFonts w:ascii="Calibri" w:hAnsi="Calibri" w:asciiTheme="minorAscii" w:hAnsiTheme="minorAscii"/>
                <w:color w:val="000000" w:themeColor="text1" w:themeTint="FF" w:themeShade="FF"/>
              </w:rPr>
              <w:t xml:space="preserve"> However, it </w:t>
            </w:r>
            <w:r w:rsidRPr="4EA16510" w:rsidR="326EB7D1">
              <w:rPr>
                <w:rFonts w:ascii="Calibri" w:hAnsi="Calibri" w:asciiTheme="minorAscii" w:hAnsiTheme="minorAscii"/>
                <w:color w:val="000000" w:themeColor="text1" w:themeTint="FF" w:themeShade="FF"/>
              </w:rPr>
              <w:t>lack</w:t>
            </w:r>
            <w:r w:rsidRPr="4EA16510" w:rsidR="08C53C19">
              <w:rPr>
                <w:rFonts w:ascii="Calibri" w:hAnsi="Calibri" w:asciiTheme="minorAscii" w:hAnsiTheme="minorAscii"/>
                <w:color w:val="000000" w:themeColor="text1" w:themeTint="FF" w:themeShade="FF"/>
              </w:rPr>
              <w:t>ed</w:t>
            </w:r>
            <w:r w:rsidRPr="4EA16510" w:rsidR="326EB7D1">
              <w:rPr>
                <w:rFonts w:ascii="Calibri" w:hAnsi="Calibri" w:asciiTheme="minorAscii" w:hAnsiTheme="minorAscii"/>
                <w:color w:val="000000" w:themeColor="text1" w:themeTint="FF" w:themeShade="FF"/>
              </w:rPr>
              <w:t xml:space="preserve"> explanation o</w:t>
            </w:r>
            <w:r w:rsidRPr="4EA16510" w:rsidR="7BB5B2BE">
              <w:rPr>
                <w:rFonts w:ascii="Calibri" w:hAnsi="Calibri" w:asciiTheme="minorAscii" w:hAnsiTheme="minorAscii"/>
                <w:color w:val="000000" w:themeColor="text1" w:themeTint="FF" w:themeShade="FF"/>
              </w:rPr>
              <w:t>f</w:t>
            </w:r>
            <w:r w:rsidRPr="4EA16510" w:rsidR="326EB7D1">
              <w:rPr>
                <w:rFonts w:ascii="Calibri" w:hAnsi="Calibri" w:asciiTheme="minorAscii" w:hAnsiTheme="minorAscii"/>
                <w:color w:val="000000" w:themeColor="text1" w:themeTint="FF" w:themeShade="FF"/>
              </w:rPr>
              <w:t xml:space="preserve"> the equations </w:t>
            </w:r>
            <w:r w:rsidRPr="4EA16510" w:rsidR="47577CB4">
              <w:rPr>
                <w:rFonts w:ascii="Calibri" w:hAnsi="Calibri" w:asciiTheme="minorAscii" w:hAnsiTheme="minorAscii"/>
                <w:color w:val="000000" w:themeColor="text1" w:themeTint="FF" w:themeShade="FF"/>
              </w:rPr>
              <w:t xml:space="preserve">considered and the scientific aspects behind them. </w:t>
            </w:r>
            <w:r w:rsidRPr="4EA16510" w:rsidR="2DFDE071">
              <w:rPr>
                <w:rFonts w:ascii="Calibri" w:hAnsi="Calibri" w:asciiTheme="minorAscii" w:hAnsiTheme="minorAscii"/>
                <w:color w:val="000000" w:themeColor="text1" w:themeTint="FF" w:themeShade="FF"/>
              </w:rPr>
              <w:t xml:space="preserve">You must get used to saying ‘so what’ when you have </w:t>
            </w:r>
            <w:r w:rsidRPr="4EA16510" w:rsidR="2DFDE071">
              <w:rPr>
                <w:rFonts w:ascii="Calibri" w:hAnsi="Calibri" w:asciiTheme="minorAscii" w:hAnsiTheme="minorAscii"/>
                <w:color w:val="000000" w:themeColor="text1" w:themeTint="FF" w:themeShade="FF"/>
              </w:rPr>
              <w:t>stated</w:t>
            </w:r>
            <w:r w:rsidRPr="4EA16510" w:rsidR="2DFDE071">
              <w:rPr>
                <w:rFonts w:ascii="Calibri" w:hAnsi="Calibri" w:asciiTheme="minorAscii" w:hAnsiTheme="minorAscii"/>
                <w:color w:val="000000" w:themeColor="text1" w:themeTint="FF" w:themeShade="FF"/>
              </w:rPr>
              <w:t xml:space="preserve"> something as I was left wondering why you had chosen some of the methodology you used. </w:t>
            </w:r>
            <w:r w:rsidRPr="4EA16510" w:rsidR="47577CB4">
              <w:rPr>
                <w:rFonts w:ascii="Calibri" w:hAnsi="Calibri" w:asciiTheme="minorAscii" w:hAnsiTheme="minorAscii"/>
                <w:color w:val="000000" w:themeColor="text1" w:themeTint="FF" w:themeShade="FF"/>
              </w:rPr>
              <w:t>Had you attended more project updates then some of these rough</w:t>
            </w:r>
            <w:r w:rsidRPr="4EA16510" w:rsidR="5EE83E1A">
              <w:rPr>
                <w:rFonts w:ascii="Calibri" w:hAnsi="Calibri" w:asciiTheme="minorAscii" w:hAnsiTheme="minorAscii"/>
                <w:color w:val="000000" w:themeColor="text1" w:themeTint="FF" w:themeShade="FF"/>
              </w:rPr>
              <w:t xml:space="preserve"> edges could have been smoothed out. </w:t>
            </w:r>
          </w:p>
          <w:p w:rsidRPr="00C2152E" w:rsidR="005206BE" w:rsidP="4EA16510" w:rsidRDefault="005206BE" w14:paraId="66D8623F" w14:textId="41D87728">
            <w:pPr>
              <w:pStyle w:val="Normal"/>
              <w:rPr>
                <w:rFonts w:ascii="Calibri" w:hAnsi="Calibri" w:asciiTheme="minorAscii" w:hAnsiTheme="minorAscii"/>
                <w:color w:val="000000" w:themeColor="text1"/>
              </w:rPr>
            </w:pPr>
          </w:p>
        </w:tc>
        <w:tc>
          <w:tcPr>
            <w:tcW w:w="1134"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tcPr>
          <w:p w:rsidR="007A6C49" w:rsidP="00711A55" w:rsidRDefault="007A6C49" w14:paraId="70A46F18" w14:textId="77777777">
            <w:pPr>
              <w:snapToGrid w:val="0"/>
              <w:rPr>
                <w:rFonts w:asciiTheme="minorHAnsi" w:hAnsiTheme="minorHAnsi"/>
                <w:color w:val="000000" w:themeColor="text1"/>
              </w:rPr>
            </w:pPr>
          </w:p>
          <w:p w:rsidR="00B51A32" w:rsidP="00711A55" w:rsidRDefault="00B51A32" w14:paraId="0B7FD4F8" w14:textId="77777777">
            <w:pPr>
              <w:snapToGrid w:val="0"/>
              <w:rPr>
                <w:rFonts w:asciiTheme="minorHAnsi" w:hAnsiTheme="minorHAnsi"/>
                <w:color w:val="000000" w:themeColor="text1"/>
              </w:rPr>
            </w:pPr>
          </w:p>
          <w:p w:rsidR="00B51A32" w:rsidP="00711A55" w:rsidRDefault="00B51A32" w14:paraId="776ADEA3" w14:textId="77777777">
            <w:pPr>
              <w:snapToGrid w:val="0"/>
              <w:rPr>
                <w:rFonts w:asciiTheme="minorHAnsi" w:hAnsiTheme="minorHAnsi"/>
                <w:color w:val="000000" w:themeColor="text1"/>
              </w:rPr>
            </w:pPr>
          </w:p>
          <w:p w:rsidRPr="00C2152E" w:rsidR="00B51A32" w:rsidP="4EA16510" w:rsidRDefault="00B51A32" w14:paraId="66D86240" w14:textId="6EBC4760">
            <w:pPr>
              <w:snapToGrid w:val="0"/>
              <w:rPr>
                <w:rFonts w:ascii="Calibri" w:hAnsi="Calibri" w:asciiTheme="minorAscii" w:hAnsiTheme="minorAscii"/>
                <w:color w:val="000000" w:themeColor="text1"/>
              </w:rPr>
            </w:pPr>
            <w:r w:rsidRPr="4EA16510" w:rsidR="5FE26944">
              <w:rPr>
                <w:rFonts w:ascii="Calibri" w:hAnsi="Calibri" w:asciiTheme="minorAscii" w:hAnsiTheme="minorAscii"/>
                <w:color w:val="000000" w:themeColor="text1" w:themeTint="FF" w:themeShade="FF"/>
              </w:rPr>
              <w:t>58</w:t>
            </w:r>
          </w:p>
        </w:tc>
      </w:tr>
      <w:tr w:rsidRPr="00C2152E" w:rsidR="004779D1" w:rsidTr="72A0C9D6" w14:paraId="66D86249" w14:textId="77777777">
        <w:tc>
          <w:tcPr>
            <w:tcW w:w="8494" w:type="dxa"/>
            <w:tcBorders>
              <w:top w:val="single" w:color="000000" w:themeColor="text1" w:sz="4" w:space="0"/>
              <w:left w:val="single" w:color="000000" w:themeColor="text1" w:sz="4" w:space="0"/>
              <w:bottom w:val="single" w:color="000000" w:themeColor="text1" w:sz="8" w:space="0"/>
            </w:tcBorders>
            <w:shd w:val="clear" w:color="auto" w:fill="auto"/>
            <w:tcMar/>
          </w:tcPr>
          <w:p w:rsidRPr="00C2152E" w:rsidR="004779D1" w:rsidP="00711A55" w:rsidRDefault="00811371" w14:paraId="66D86242" w14:textId="77777777">
            <w:pPr>
              <w:snapToGrid w:val="0"/>
              <w:rPr>
                <w:rFonts w:asciiTheme="minorHAnsi" w:hAnsiTheme="minorHAnsi"/>
                <w:b/>
                <w:color w:val="000000" w:themeColor="text1"/>
                <w:u w:val="single"/>
              </w:rPr>
            </w:pPr>
            <w:r w:rsidRPr="72A0C9D6" w:rsidR="00811371">
              <w:rPr>
                <w:rFonts w:ascii="Calibri" w:hAnsi="Calibri" w:asciiTheme="minorAscii" w:hAnsiTheme="minorAscii"/>
                <w:b w:val="1"/>
                <w:bCs w:val="1"/>
                <w:color w:val="000000" w:themeColor="text1" w:themeTint="FF" w:themeShade="FF"/>
                <w:u w:val="single"/>
              </w:rPr>
              <w:t>Second Marker’s General Comments and Original Mark</w:t>
            </w:r>
          </w:p>
          <w:p w:rsidR="00B51A32" w:rsidP="72A0C9D6" w:rsidRDefault="00B51A32" w14:paraId="14BF1E21" w14:textId="14CC8137">
            <w:pPr>
              <w:spacing w:before="0" w:beforeAutospacing="off" w:after="160" w:afterAutospacing="off" w:line="257" w:lineRule="auto"/>
              <w:jc w:val="both"/>
            </w:pPr>
            <w:r w:rsidRPr="72A0C9D6" w:rsidR="189D96A5">
              <w:rPr>
                <w:rFonts w:ascii="Calibri" w:hAnsi="Calibri" w:eastAsia="Calibri" w:cs="Calibri"/>
                <w:noProof w:val="0"/>
                <w:sz w:val="22"/>
                <w:szCs w:val="22"/>
                <w:lang w:val="en-GB"/>
              </w:rPr>
              <w:t>I agree with the comments of 1</w:t>
            </w:r>
            <w:r w:rsidRPr="72A0C9D6" w:rsidR="189D96A5">
              <w:rPr>
                <w:rFonts w:ascii="Calibri" w:hAnsi="Calibri" w:eastAsia="Calibri" w:cs="Calibri"/>
                <w:noProof w:val="0"/>
                <w:sz w:val="22"/>
                <w:szCs w:val="22"/>
                <w:vertAlign w:val="superscript"/>
                <w:lang w:val="en-GB"/>
              </w:rPr>
              <w:t>st</w:t>
            </w:r>
            <w:r w:rsidRPr="72A0C9D6" w:rsidR="189D96A5">
              <w:rPr>
                <w:rFonts w:ascii="Calibri" w:hAnsi="Calibri" w:eastAsia="Calibri" w:cs="Calibri"/>
                <w:noProof w:val="0"/>
                <w:sz w:val="22"/>
                <w:szCs w:val="22"/>
                <w:lang w:val="en-GB"/>
              </w:rPr>
              <w:t xml:space="preserve"> marker. It is not a common practice to divide abstract into titled paragraphs. Otherwise, the rest of the report is well-structured with the introduction that contextualises the problem and clearly stated aims and objectives. The theoretical methodology (selection of equations) and practical tests to capture data are related to the objectives of this research. The T&amp;E section is comprehensive.</w:t>
            </w:r>
          </w:p>
          <w:p w:rsidR="00B51A32" w:rsidP="72A0C9D6" w:rsidRDefault="00B51A32" w14:paraId="62FAFFD9" w14:textId="5C28FF84">
            <w:pPr>
              <w:spacing w:before="0" w:beforeAutospacing="off" w:after="160" w:afterAutospacing="off" w:line="257" w:lineRule="auto"/>
              <w:jc w:val="both"/>
            </w:pPr>
            <w:r w:rsidRPr="72A0C9D6" w:rsidR="189D96A5">
              <w:rPr>
                <w:rFonts w:ascii="Calibri" w:hAnsi="Calibri" w:eastAsia="Calibri" w:cs="Calibri"/>
                <w:noProof w:val="0"/>
                <w:sz w:val="22"/>
                <w:szCs w:val="22"/>
                <w:lang w:val="en-GB"/>
              </w:rPr>
              <w:t>More attention should be paid to sentence construction and consistent third-person narration. The selected literature sources are relevant and properly referenced in IEEE format. Ideally, for the thesis of this long minimum twenty references should be addressed. A more extensive discussion on the mechanical properties of various shelter materials would enrich the thesis content.</w:t>
            </w:r>
          </w:p>
          <w:p w:rsidR="00B51A32" w:rsidP="72A0C9D6" w:rsidRDefault="00B51A32" w14:paraId="19B1AD53" w14:textId="6595627A">
            <w:pPr>
              <w:pStyle w:val="Normal"/>
              <w:jc w:val="both"/>
              <w:rPr>
                <w:rFonts w:ascii="Calibri" w:hAnsi="Calibri" w:asciiTheme="minorAscii" w:hAnsiTheme="minorAscii"/>
                <w:b w:val="1"/>
                <w:bCs w:val="1"/>
                <w:color w:val="000000" w:themeColor="text1"/>
                <w:u w:val="single"/>
              </w:rPr>
            </w:pPr>
          </w:p>
          <w:p w:rsidRPr="00C2152E" w:rsidR="007A6C49" w:rsidP="00025ED2" w:rsidRDefault="007A6C49" w14:paraId="66D86247" w14:textId="1C39F4C3">
            <w:pPr>
              <w:jc w:val="both"/>
              <w:rPr>
                <w:rFonts w:asciiTheme="minorHAnsi" w:hAnsiTheme="minorHAnsi"/>
                <w:b/>
                <w:color w:val="000000" w:themeColor="text1"/>
                <w:u w:val="single"/>
              </w:rPr>
            </w:pPr>
          </w:p>
        </w:tc>
        <w:tc>
          <w:tcPr>
            <w:tcW w:w="1134" w:type="dxa"/>
            <w:tcBorders>
              <w:top w:val="single" w:color="000000" w:themeColor="text1" w:sz="4" w:space="0"/>
              <w:left w:val="single" w:color="000000" w:themeColor="text1" w:sz="4" w:space="0"/>
              <w:bottom w:val="single" w:color="000000" w:themeColor="text1" w:sz="8" w:space="0"/>
              <w:right w:val="single" w:color="000000" w:themeColor="text1" w:sz="4" w:space="0"/>
            </w:tcBorders>
            <w:shd w:val="clear" w:color="auto" w:fill="auto"/>
            <w:tcMar/>
          </w:tcPr>
          <w:p w:rsidR="002344BF" w:rsidP="00711A55" w:rsidRDefault="002344BF" w14:paraId="2929374F" w14:textId="77777777">
            <w:pPr>
              <w:snapToGrid w:val="0"/>
              <w:rPr>
                <w:rFonts w:asciiTheme="minorHAnsi" w:hAnsiTheme="minorHAnsi"/>
                <w:color w:val="000000" w:themeColor="text1"/>
              </w:rPr>
            </w:pPr>
          </w:p>
          <w:p w:rsidR="002344BF" w:rsidP="00711A55" w:rsidRDefault="002344BF" w14:paraId="62FD3827" w14:textId="77777777">
            <w:pPr>
              <w:snapToGrid w:val="0"/>
              <w:rPr>
                <w:rFonts w:asciiTheme="minorHAnsi" w:hAnsiTheme="minorHAnsi"/>
                <w:color w:val="000000" w:themeColor="text1"/>
              </w:rPr>
            </w:pPr>
          </w:p>
          <w:p w:rsidRPr="00025ED2" w:rsidR="004779D1" w:rsidP="72A0C9D6" w:rsidRDefault="004779D1" w14:paraId="66D86248" w14:textId="35DF932B">
            <w:pPr>
              <w:snapToGrid w:val="0"/>
              <w:rPr>
                <w:rFonts w:ascii="Calibri" w:hAnsi="Calibri" w:asciiTheme="minorAscii" w:hAnsiTheme="minorAscii"/>
                <w:b w:val="1"/>
                <w:bCs w:val="1"/>
                <w:color w:val="000000" w:themeColor="text1"/>
              </w:rPr>
            </w:pPr>
            <w:r w:rsidRPr="72A0C9D6" w:rsidR="189D96A5">
              <w:rPr>
                <w:rFonts w:ascii="Calibri" w:hAnsi="Calibri" w:asciiTheme="minorAscii" w:hAnsiTheme="minorAscii"/>
                <w:b w:val="1"/>
                <w:bCs w:val="1"/>
                <w:color w:val="000000" w:themeColor="text1" w:themeTint="FF" w:themeShade="FF"/>
              </w:rPr>
              <w:t>58</w:t>
            </w:r>
          </w:p>
        </w:tc>
      </w:tr>
      <w:tr w:rsidRPr="00C2152E" w:rsidR="00C2152E" w:rsidTr="72A0C9D6" w14:paraId="66D8624D" w14:textId="77777777">
        <w:trPr>
          <w:trHeight w:val="1876"/>
        </w:trPr>
        <w:tc>
          <w:tcPr>
            <w:tcW w:w="8494" w:type="dxa"/>
            <w:tcBorders>
              <w:top w:val="single" w:color="000000" w:themeColor="text1" w:sz="4" w:space="0"/>
              <w:left w:val="single" w:color="000000" w:themeColor="text1" w:sz="4" w:space="0"/>
              <w:bottom w:val="single" w:color="000000" w:themeColor="text1" w:sz="8" w:space="0"/>
            </w:tcBorders>
            <w:shd w:val="clear" w:color="auto" w:fill="auto"/>
            <w:tcMar/>
          </w:tcPr>
          <w:p w:rsidRPr="00C2152E" w:rsidR="00C2152E" w:rsidP="00C2152E" w:rsidRDefault="00C2152E" w14:paraId="66D8624A" w14:textId="77777777">
            <w:pPr>
              <w:snapToGrid w:val="0"/>
              <w:rPr>
                <w:rFonts w:asciiTheme="minorHAnsi" w:hAnsiTheme="minorHAnsi"/>
                <w:b/>
                <w:color w:val="000000" w:themeColor="text1"/>
                <w:u w:val="single"/>
              </w:rPr>
            </w:pPr>
            <w:r w:rsidRPr="00C2152E">
              <w:rPr>
                <w:rFonts w:asciiTheme="minorHAnsi" w:hAnsiTheme="minorHAnsi"/>
                <w:b/>
                <w:color w:val="000000" w:themeColor="text1"/>
                <w:u w:val="single"/>
              </w:rPr>
              <w:t>Comment After Consultation With Other Marker &amp; Final Agreed Mark</w:t>
            </w:r>
          </w:p>
          <w:p w:rsidR="00C2152E" w:rsidP="00711A55" w:rsidRDefault="00C2152E" w14:paraId="114F90BD" w14:textId="77777777">
            <w:pPr>
              <w:snapToGrid w:val="0"/>
              <w:rPr>
                <w:rFonts w:asciiTheme="minorHAnsi" w:hAnsiTheme="minorHAnsi"/>
                <w:b/>
                <w:color w:val="000000" w:themeColor="text1"/>
                <w:u w:val="single"/>
              </w:rPr>
            </w:pPr>
          </w:p>
          <w:p w:rsidRPr="00D726C3" w:rsidR="00D726C3" w:rsidP="00711A55" w:rsidRDefault="00D726C3" w14:paraId="66D8624B" w14:textId="15C256E0">
            <w:pPr>
              <w:snapToGrid w:val="0"/>
              <w:rPr>
                <w:rFonts w:asciiTheme="minorHAnsi" w:hAnsiTheme="minorHAnsi"/>
                <w:bCs/>
                <w:color w:val="000000" w:themeColor="text1"/>
              </w:rPr>
            </w:pPr>
          </w:p>
        </w:tc>
        <w:tc>
          <w:tcPr>
            <w:tcW w:w="1134" w:type="dxa"/>
            <w:tcBorders>
              <w:top w:val="single" w:color="000000" w:themeColor="text1" w:sz="4" w:space="0"/>
              <w:left w:val="single" w:color="000000" w:themeColor="text1" w:sz="4" w:space="0"/>
              <w:bottom w:val="single" w:color="000000" w:themeColor="text1" w:sz="8" w:space="0"/>
              <w:right w:val="single" w:color="000000" w:themeColor="text1" w:sz="4" w:space="0"/>
            </w:tcBorders>
            <w:shd w:val="clear" w:color="auto" w:fill="auto"/>
            <w:tcMar/>
          </w:tcPr>
          <w:p w:rsidR="00C2152E" w:rsidP="00711A55" w:rsidRDefault="00C2152E" w14:paraId="2A8368E1" w14:textId="77777777">
            <w:pPr>
              <w:snapToGrid w:val="0"/>
              <w:rPr>
                <w:rFonts w:asciiTheme="minorHAnsi" w:hAnsiTheme="minorHAnsi"/>
                <w:color w:val="000000" w:themeColor="text1"/>
              </w:rPr>
            </w:pPr>
          </w:p>
          <w:p w:rsidR="000732E6" w:rsidP="00711A55" w:rsidRDefault="000732E6" w14:paraId="5E3E1A54" w14:textId="77777777">
            <w:pPr>
              <w:snapToGrid w:val="0"/>
              <w:rPr>
                <w:rFonts w:asciiTheme="minorHAnsi" w:hAnsiTheme="minorHAnsi"/>
                <w:color w:val="000000" w:themeColor="text1"/>
              </w:rPr>
            </w:pPr>
          </w:p>
          <w:p w:rsidRPr="00C46007" w:rsidR="000732E6" w:rsidP="00711A55" w:rsidRDefault="000732E6" w14:paraId="66D8624C" w14:textId="5B8B87A5">
            <w:pPr>
              <w:snapToGrid w:val="0"/>
              <w:rPr>
                <w:rFonts w:asciiTheme="minorHAnsi" w:hAnsiTheme="minorHAnsi"/>
                <w:b/>
                <w:bCs/>
                <w:color w:val="000000" w:themeColor="text1"/>
              </w:rPr>
            </w:pPr>
          </w:p>
        </w:tc>
      </w:tr>
    </w:tbl>
    <w:p w:rsidRPr="00C2152E" w:rsidR="004779D1" w:rsidP="004779D1" w:rsidRDefault="004779D1" w14:paraId="66D8624E" w14:textId="59EC0C13">
      <w:pPr>
        <w:rPr>
          <w:rFonts w:asciiTheme="minorHAnsi" w:hAnsiTheme="minorHAnsi"/>
          <w:color w:val="000000" w:themeColor="text1"/>
        </w:rPr>
      </w:pPr>
    </w:p>
    <w:p w:rsidRPr="00C2152E" w:rsidR="004779D1" w:rsidP="004779D1" w:rsidRDefault="004779D1" w14:paraId="66D8624F" w14:textId="28BCDC93">
      <w:pPr>
        <w:rPr>
          <w:rFonts w:asciiTheme="minorHAnsi" w:hAnsiTheme="minorHAnsi"/>
          <w:color w:val="000000" w:themeColor="text1"/>
        </w:rPr>
      </w:pPr>
    </w:p>
    <w:p w:rsidRPr="00C2152E" w:rsidR="004779D1" w:rsidP="004779D1" w:rsidRDefault="00811371" w14:paraId="66D86250" w14:textId="5052FC41">
      <w:pPr>
        <w:rPr>
          <w:color w:val="000000" w:themeColor="text1"/>
        </w:rPr>
      </w:pPr>
      <w:r w:rsidRPr="00811371">
        <w:rPr>
          <w:rFonts w:asciiTheme="minorHAnsi" w:hAnsiTheme="minorHAnsi"/>
          <w:color w:val="000000" w:themeColor="text1"/>
        </w:rPr>
        <w:t>Signature: ………………………………………</w:t>
      </w:r>
      <w:r w:rsidR="00C2152E">
        <w:rPr>
          <w:rFonts w:asciiTheme="minorHAnsi" w:hAnsiTheme="minorHAnsi"/>
          <w:color w:val="000000" w:themeColor="text1"/>
        </w:rPr>
        <w:t>..........................</w:t>
      </w:r>
      <w:r w:rsidRPr="00811371">
        <w:rPr>
          <w:rFonts w:asciiTheme="minorHAnsi" w:hAnsiTheme="minorHAnsi"/>
          <w:color w:val="000000" w:themeColor="text1"/>
        </w:rPr>
        <w:t>……   Date: …</w:t>
      </w:r>
      <w:proofErr w:type="gramStart"/>
      <w:r w:rsidRPr="00811371">
        <w:rPr>
          <w:rFonts w:asciiTheme="minorHAnsi" w:hAnsiTheme="minorHAnsi"/>
          <w:color w:val="000000" w:themeColor="text1"/>
        </w:rPr>
        <w:t>…</w:t>
      </w:r>
      <w:r w:rsidR="00C2152E">
        <w:rPr>
          <w:rFonts w:asciiTheme="minorHAnsi" w:hAnsiTheme="minorHAnsi"/>
          <w:color w:val="000000" w:themeColor="text1"/>
        </w:rPr>
        <w:t>..</w:t>
      </w:r>
      <w:proofErr w:type="gramEnd"/>
      <w:r w:rsidRPr="00811371">
        <w:rPr>
          <w:rFonts w:asciiTheme="minorHAnsi" w:hAnsiTheme="minorHAnsi"/>
          <w:color w:val="000000" w:themeColor="text1"/>
        </w:rPr>
        <w:t>……</w:t>
      </w:r>
      <w:r w:rsidR="00C2152E">
        <w:rPr>
          <w:rFonts w:asciiTheme="minorHAnsi" w:hAnsiTheme="minorHAnsi"/>
          <w:color w:val="000000" w:themeColor="text1"/>
        </w:rPr>
        <w:t>.....</w:t>
      </w:r>
      <w:r w:rsidRPr="00811371">
        <w:rPr>
          <w:rFonts w:asciiTheme="minorHAnsi" w:hAnsiTheme="minorHAnsi"/>
          <w:color w:val="000000" w:themeColor="text1"/>
        </w:rPr>
        <w:t>……..</w:t>
      </w:r>
    </w:p>
    <w:tbl>
      <w:tblPr>
        <w:tblW w:w="9485" w:type="dxa"/>
        <w:tblInd w:w="91" w:type="dxa"/>
        <w:tblLook w:val="04A0" w:firstRow="1" w:lastRow="0" w:firstColumn="1" w:lastColumn="0" w:noHBand="0" w:noVBand="1"/>
      </w:tblPr>
      <w:tblGrid>
        <w:gridCol w:w="3404"/>
        <w:gridCol w:w="127"/>
        <w:gridCol w:w="1164"/>
        <w:gridCol w:w="38"/>
        <w:gridCol w:w="954"/>
        <w:gridCol w:w="375"/>
        <w:gridCol w:w="1326"/>
        <w:gridCol w:w="317"/>
        <w:gridCol w:w="1526"/>
        <w:gridCol w:w="254"/>
      </w:tblGrid>
      <w:tr w:rsidRPr="00C2152E" w:rsidR="004779D1" w:rsidTr="4EA16510" w14:paraId="66D86257" w14:textId="77777777">
        <w:trPr>
          <w:gridAfter w:val="1"/>
          <w:wAfter w:w="254" w:type="dxa"/>
          <w:trHeight w:val="422"/>
        </w:trPr>
        <w:tc>
          <w:tcPr>
            <w:tcW w:w="3531" w:type="dxa"/>
            <w:gridSpan w:val="2"/>
            <w:tcBorders>
              <w:top w:val="single" w:color="auto" w:sz="4" w:space="0"/>
              <w:left w:val="single" w:color="auto" w:sz="8" w:space="0"/>
              <w:bottom w:val="single" w:color="auto" w:sz="4" w:space="0"/>
              <w:right w:val="single" w:color="auto" w:sz="4" w:space="0"/>
            </w:tcBorders>
            <w:shd w:val="clear" w:color="auto" w:fill="auto"/>
            <w:noWrap/>
            <w:tcMar/>
            <w:vAlign w:val="bottom"/>
            <w:hideMark/>
          </w:tcPr>
          <w:p w:rsidRPr="00C2152E" w:rsidR="004779D1" w:rsidP="00711A55" w:rsidRDefault="00811371" w14:paraId="66D86252" w14:textId="77777777">
            <w:pPr>
              <w:rPr>
                <w:rFonts w:asciiTheme="minorHAnsi" w:hAnsiTheme="minorHAnsi"/>
                <w:color w:val="000000" w:themeColor="text1"/>
                <w:lang w:eastAsia="en-GB"/>
              </w:rPr>
            </w:pPr>
            <w:r w:rsidRPr="00811371">
              <w:rPr>
                <w:rFonts w:asciiTheme="minorHAnsi" w:hAnsiTheme="minorHAnsi"/>
                <w:color w:val="000000" w:themeColor="text1"/>
                <w:lang w:eastAsia="en-GB"/>
              </w:rPr>
              <w:lastRenderedPageBreak/>
              <w:t> </w:t>
            </w:r>
          </w:p>
        </w:tc>
        <w:tc>
          <w:tcPr>
            <w:tcW w:w="1164" w:type="dxa"/>
            <w:tcBorders>
              <w:top w:val="single" w:color="auto" w:sz="4" w:space="0"/>
              <w:left w:val="nil"/>
              <w:bottom w:val="single" w:color="auto" w:sz="4" w:space="0"/>
              <w:right w:val="single" w:color="auto" w:sz="4" w:space="0"/>
            </w:tcBorders>
            <w:shd w:val="clear" w:color="auto" w:fill="auto"/>
            <w:noWrap/>
            <w:tcMar/>
            <w:vAlign w:val="bottom"/>
            <w:hideMark/>
          </w:tcPr>
          <w:p w:rsidRPr="00C2152E" w:rsidR="004779D1" w:rsidP="00711A55" w:rsidRDefault="00811371" w14:paraId="66D86253" w14:textId="77777777">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Survey</w:t>
            </w:r>
          </w:p>
        </w:tc>
        <w:tc>
          <w:tcPr>
            <w:tcW w:w="992" w:type="dxa"/>
            <w:gridSpan w:val="2"/>
            <w:tcBorders>
              <w:top w:val="single" w:color="auto" w:sz="4" w:space="0"/>
              <w:left w:val="nil"/>
              <w:bottom w:val="single" w:color="auto" w:sz="4" w:space="0"/>
              <w:right w:val="single" w:color="auto" w:sz="4" w:space="0"/>
            </w:tcBorders>
            <w:shd w:val="clear" w:color="auto" w:fill="auto"/>
            <w:noWrap/>
            <w:tcMar/>
            <w:vAlign w:val="bottom"/>
            <w:hideMark/>
          </w:tcPr>
          <w:p w:rsidRPr="00C2152E" w:rsidR="004779D1" w:rsidP="00711A55" w:rsidRDefault="00811371" w14:paraId="66D86254" w14:textId="77777777">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Review</w:t>
            </w:r>
          </w:p>
        </w:tc>
        <w:tc>
          <w:tcPr>
            <w:tcW w:w="1701" w:type="dxa"/>
            <w:gridSpan w:val="2"/>
            <w:tcBorders>
              <w:top w:val="single" w:color="auto" w:sz="4" w:space="0"/>
              <w:left w:val="nil"/>
              <w:bottom w:val="single" w:color="auto" w:sz="4" w:space="0"/>
              <w:right w:val="single" w:color="auto" w:sz="4" w:space="0"/>
            </w:tcBorders>
            <w:shd w:val="clear" w:color="auto" w:fill="auto"/>
            <w:noWrap/>
            <w:tcMar/>
            <w:vAlign w:val="bottom"/>
            <w:hideMark/>
          </w:tcPr>
          <w:p w:rsidRPr="00C2152E" w:rsidR="004779D1" w:rsidP="00711A55" w:rsidRDefault="00811371" w14:paraId="66D86255" w14:textId="77777777">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Experiment</w:t>
            </w:r>
          </w:p>
        </w:tc>
        <w:tc>
          <w:tcPr>
            <w:tcW w:w="1843" w:type="dxa"/>
            <w:gridSpan w:val="2"/>
            <w:tcBorders>
              <w:top w:val="single" w:color="auto" w:sz="4" w:space="0"/>
              <w:left w:val="nil"/>
              <w:bottom w:val="single" w:color="auto" w:sz="4" w:space="0"/>
              <w:right w:val="single" w:color="auto" w:sz="8" w:space="0"/>
            </w:tcBorders>
            <w:shd w:val="clear" w:color="auto" w:fill="auto"/>
            <w:noWrap/>
            <w:tcMar/>
            <w:vAlign w:val="bottom"/>
            <w:hideMark/>
          </w:tcPr>
          <w:p w:rsidRPr="00C2152E" w:rsidR="004779D1" w:rsidP="00711A55" w:rsidRDefault="00811371" w14:paraId="66D86256" w14:textId="77777777">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Development</w:t>
            </w:r>
          </w:p>
        </w:tc>
      </w:tr>
      <w:tr w:rsidRPr="00C2152E" w:rsidR="004779D1" w:rsidTr="4EA16510" w14:paraId="66D8625D" w14:textId="77777777">
        <w:trPr>
          <w:gridAfter w:val="1"/>
          <w:wAfter w:w="254" w:type="dxa"/>
          <w:trHeight w:val="422"/>
        </w:trPr>
        <w:tc>
          <w:tcPr>
            <w:tcW w:w="3531" w:type="dxa"/>
            <w:gridSpan w:val="2"/>
            <w:tcBorders>
              <w:top w:val="single" w:color="auto" w:sz="4" w:space="0"/>
              <w:left w:val="single" w:color="auto" w:sz="8" w:space="0"/>
              <w:bottom w:val="single" w:color="auto" w:sz="4" w:space="0"/>
              <w:right w:val="single" w:color="auto" w:sz="4" w:space="0"/>
            </w:tcBorders>
            <w:shd w:val="clear" w:color="auto" w:fill="BFBFBF" w:themeFill="background1" w:themeFillShade="BF"/>
            <w:noWrap/>
            <w:tcMar/>
            <w:vAlign w:val="center"/>
            <w:hideMark/>
          </w:tcPr>
          <w:p w:rsidRPr="00C2152E" w:rsidR="004779D1" w:rsidP="00711A55" w:rsidRDefault="00C2152E" w14:paraId="66D86258" w14:textId="77777777">
            <w:pPr>
              <w:rPr>
                <w:rFonts w:asciiTheme="minorHAnsi" w:hAnsiTheme="minorHAnsi"/>
                <w:b/>
                <w:color w:val="000000" w:themeColor="text1"/>
                <w:lang w:eastAsia="en-GB"/>
              </w:rPr>
            </w:pPr>
            <w:r>
              <w:rPr>
                <w:rFonts w:asciiTheme="minorHAnsi" w:hAnsiTheme="minorHAnsi"/>
                <w:b/>
                <w:color w:val="000000" w:themeColor="text1"/>
                <w:lang w:eastAsia="en-GB"/>
              </w:rPr>
              <w:t>1.</w:t>
            </w:r>
            <w:r w:rsidRPr="00811371" w:rsidR="00811371">
              <w:rPr>
                <w:rFonts w:asciiTheme="minorHAnsi" w:hAnsiTheme="minorHAnsi"/>
                <w:b/>
                <w:color w:val="000000" w:themeColor="text1"/>
                <w:lang w:eastAsia="en-GB"/>
              </w:rPr>
              <w:t>Research-informed Literature</w:t>
            </w:r>
          </w:p>
        </w:tc>
        <w:tc>
          <w:tcPr>
            <w:tcW w:w="1164" w:type="dxa"/>
            <w:tcBorders>
              <w:top w:val="single" w:color="auto" w:sz="4" w:space="0"/>
              <w:left w:val="nil"/>
              <w:bottom w:val="single" w:color="auto" w:sz="4" w:space="0"/>
              <w:right w:val="single" w:color="auto" w:sz="4" w:space="0"/>
            </w:tcBorders>
            <w:shd w:val="clear" w:color="auto" w:fill="BFBFBF" w:themeFill="background1" w:themeFillShade="BF"/>
            <w:noWrap/>
            <w:tcMar/>
            <w:vAlign w:val="bottom"/>
            <w:hideMark/>
          </w:tcPr>
          <w:p w:rsidRPr="00C2152E" w:rsidR="004779D1" w:rsidP="00711A55" w:rsidRDefault="004779D1" w14:paraId="66D86259" w14:textId="77777777">
            <w:pPr>
              <w:jc w:val="right"/>
              <w:rPr>
                <w:rFonts w:asciiTheme="minorHAnsi" w:hAnsiTheme="minorHAnsi"/>
                <w:color w:val="000000" w:themeColor="text1"/>
                <w:lang w:eastAsia="en-GB"/>
              </w:rPr>
            </w:pPr>
          </w:p>
        </w:tc>
        <w:tc>
          <w:tcPr>
            <w:tcW w:w="992" w:type="dxa"/>
            <w:gridSpan w:val="2"/>
            <w:tcBorders>
              <w:top w:val="single" w:color="auto" w:sz="4" w:space="0"/>
              <w:left w:val="nil"/>
              <w:bottom w:val="single" w:color="auto" w:sz="4" w:space="0"/>
              <w:right w:val="single" w:color="auto" w:sz="4" w:space="0"/>
            </w:tcBorders>
            <w:shd w:val="clear" w:color="auto" w:fill="BFBFBF" w:themeFill="background1" w:themeFillShade="BF"/>
            <w:noWrap/>
            <w:tcMar/>
            <w:vAlign w:val="bottom"/>
            <w:hideMark/>
          </w:tcPr>
          <w:p w:rsidRPr="00C2152E" w:rsidR="004779D1" w:rsidP="00711A55" w:rsidRDefault="004779D1" w14:paraId="66D8625A" w14:textId="77777777">
            <w:pPr>
              <w:jc w:val="right"/>
              <w:rPr>
                <w:rFonts w:asciiTheme="minorHAnsi" w:hAnsiTheme="minorHAnsi"/>
                <w:color w:val="000000" w:themeColor="text1"/>
                <w:lang w:eastAsia="en-GB"/>
              </w:rPr>
            </w:pPr>
          </w:p>
        </w:tc>
        <w:tc>
          <w:tcPr>
            <w:tcW w:w="1701" w:type="dxa"/>
            <w:gridSpan w:val="2"/>
            <w:tcBorders>
              <w:top w:val="single" w:color="auto" w:sz="4" w:space="0"/>
              <w:left w:val="nil"/>
              <w:bottom w:val="single" w:color="auto" w:sz="4" w:space="0"/>
              <w:right w:val="single" w:color="auto" w:sz="4" w:space="0"/>
            </w:tcBorders>
            <w:shd w:val="clear" w:color="auto" w:fill="BFBFBF" w:themeFill="background1" w:themeFillShade="BF"/>
            <w:noWrap/>
            <w:tcMar/>
            <w:vAlign w:val="bottom"/>
            <w:hideMark/>
          </w:tcPr>
          <w:p w:rsidRPr="00C2152E" w:rsidR="004779D1" w:rsidP="00711A55" w:rsidRDefault="004779D1" w14:paraId="66D8625B" w14:textId="77777777">
            <w:pPr>
              <w:jc w:val="right"/>
              <w:rPr>
                <w:rFonts w:asciiTheme="minorHAnsi" w:hAnsiTheme="minorHAnsi"/>
                <w:color w:val="000000" w:themeColor="text1"/>
                <w:lang w:eastAsia="en-GB"/>
              </w:rPr>
            </w:pPr>
          </w:p>
        </w:tc>
        <w:tc>
          <w:tcPr>
            <w:tcW w:w="1843" w:type="dxa"/>
            <w:gridSpan w:val="2"/>
            <w:tcBorders>
              <w:top w:val="single" w:color="auto" w:sz="4" w:space="0"/>
              <w:left w:val="nil"/>
              <w:bottom w:val="single" w:color="auto" w:sz="4" w:space="0"/>
              <w:right w:val="single" w:color="auto" w:sz="8" w:space="0"/>
            </w:tcBorders>
            <w:shd w:val="clear" w:color="auto" w:fill="BFBFBF" w:themeFill="background1" w:themeFillShade="BF"/>
            <w:noWrap/>
            <w:tcMar/>
            <w:vAlign w:val="bottom"/>
            <w:hideMark/>
          </w:tcPr>
          <w:p w:rsidRPr="00C2152E" w:rsidR="004779D1" w:rsidP="00711A55" w:rsidRDefault="004779D1" w14:paraId="66D8625C" w14:textId="77777777">
            <w:pPr>
              <w:jc w:val="right"/>
              <w:rPr>
                <w:rFonts w:asciiTheme="minorHAnsi" w:hAnsiTheme="minorHAnsi"/>
                <w:color w:val="000000" w:themeColor="text1"/>
                <w:lang w:eastAsia="en-GB"/>
              </w:rPr>
            </w:pPr>
          </w:p>
        </w:tc>
      </w:tr>
      <w:tr w:rsidRPr="00C2152E" w:rsidR="004779D1" w:rsidTr="4EA16510" w14:paraId="66D86263" w14:textId="77777777">
        <w:trPr>
          <w:gridAfter w:val="1"/>
          <w:wAfter w:w="254" w:type="dxa"/>
          <w:trHeight w:val="422"/>
        </w:trPr>
        <w:tc>
          <w:tcPr>
            <w:tcW w:w="3531" w:type="dxa"/>
            <w:gridSpan w:val="2"/>
            <w:tcBorders>
              <w:top w:val="nil"/>
              <w:left w:val="single" w:color="auto" w:sz="8" w:space="0"/>
              <w:bottom w:val="single" w:color="auto" w:sz="4" w:space="0"/>
              <w:right w:val="single" w:color="auto" w:sz="4" w:space="0"/>
            </w:tcBorders>
            <w:shd w:val="clear" w:color="auto" w:fill="auto"/>
            <w:noWrap/>
            <w:tcMar/>
            <w:vAlign w:val="center"/>
            <w:hideMark/>
          </w:tcPr>
          <w:p w:rsidRPr="00C2152E" w:rsidR="004779D1" w:rsidP="00711A55" w:rsidRDefault="00811371" w14:paraId="66D8625E" w14:textId="77777777">
            <w:pPr>
              <w:rPr>
                <w:rFonts w:asciiTheme="minorHAnsi" w:hAnsiTheme="minorHAnsi"/>
                <w:color w:val="000000" w:themeColor="text1"/>
                <w:lang w:eastAsia="en-GB"/>
              </w:rPr>
            </w:pPr>
            <w:r w:rsidRPr="00811371">
              <w:rPr>
                <w:rFonts w:asciiTheme="minorHAnsi" w:hAnsiTheme="minorHAnsi"/>
                <w:color w:val="000000" w:themeColor="text1"/>
                <w:lang w:eastAsia="en-GB"/>
              </w:rPr>
              <w:t>Introduction</w:t>
            </w:r>
          </w:p>
        </w:tc>
        <w:tc>
          <w:tcPr>
            <w:tcW w:w="1164" w:type="dxa"/>
            <w:tcBorders>
              <w:top w:val="nil"/>
              <w:left w:val="nil"/>
              <w:bottom w:val="single" w:color="auto" w:sz="4" w:space="0"/>
              <w:right w:val="single" w:color="auto" w:sz="4" w:space="0"/>
            </w:tcBorders>
            <w:shd w:val="clear" w:color="auto" w:fill="auto"/>
            <w:noWrap/>
            <w:tcMar/>
            <w:vAlign w:val="center"/>
            <w:hideMark/>
          </w:tcPr>
          <w:p w:rsidRPr="00C2152E" w:rsidR="004779D1" w:rsidP="00711A55" w:rsidRDefault="00811371" w14:paraId="66D8625F" w14:textId="77777777">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92" w:type="dxa"/>
            <w:gridSpan w:val="2"/>
            <w:tcBorders>
              <w:top w:val="nil"/>
              <w:left w:val="nil"/>
              <w:bottom w:val="single" w:color="auto" w:sz="4" w:space="0"/>
              <w:right w:val="single" w:color="auto" w:sz="4" w:space="0"/>
            </w:tcBorders>
            <w:shd w:val="clear" w:color="auto" w:fill="auto"/>
            <w:noWrap/>
            <w:tcMar/>
            <w:vAlign w:val="center"/>
            <w:hideMark/>
          </w:tcPr>
          <w:p w:rsidRPr="00C2152E" w:rsidR="004779D1" w:rsidP="00711A55" w:rsidRDefault="00811371" w14:paraId="66D86260" w14:textId="77777777">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701" w:type="dxa"/>
            <w:gridSpan w:val="2"/>
            <w:tcBorders>
              <w:top w:val="nil"/>
              <w:left w:val="nil"/>
              <w:bottom w:val="single" w:color="auto" w:sz="4" w:space="0"/>
              <w:right w:val="single" w:color="auto" w:sz="4" w:space="0"/>
            </w:tcBorders>
            <w:shd w:val="clear" w:color="auto" w:fill="auto"/>
            <w:noWrap/>
            <w:tcMar/>
            <w:vAlign w:val="center"/>
            <w:hideMark/>
          </w:tcPr>
          <w:p w:rsidRPr="00C2152E" w:rsidR="004779D1" w:rsidP="00711A55" w:rsidRDefault="00811371" w14:paraId="66D86261" w14:textId="454CE33D">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843" w:type="dxa"/>
            <w:gridSpan w:val="2"/>
            <w:tcBorders>
              <w:top w:val="nil"/>
              <w:left w:val="nil"/>
              <w:bottom w:val="single" w:color="auto" w:sz="4" w:space="0"/>
              <w:right w:val="single" w:color="auto" w:sz="8" w:space="0"/>
            </w:tcBorders>
            <w:shd w:val="clear" w:color="auto" w:fill="auto"/>
            <w:noWrap/>
            <w:tcMar/>
            <w:vAlign w:val="center"/>
            <w:hideMark/>
          </w:tcPr>
          <w:p w:rsidRPr="00C2152E" w:rsidR="004779D1" w:rsidP="4EA16510" w:rsidRDefault="00811371" w14:paraId="66D86262" w14:textId="34A7E23C">
            <w:pPr>
              <w:jc w:val="right"/>
              <w:rPr>
                <w:rFonts w:ascii="Calibri" w:hAnsi="Calibri" w:asciiTheme="minorAscii" w:hAnsiTheme="minorAscii"/>
                <w:color w:val="000000" w:themeColor="text1"/>
                <w:lang w:eastAsia="en-GB"/>
              </w:rPr>
            </w:pPr>
            <w:r w:rsidRPr="4EA16510" w:rsidR="62146CBF">
              <w:rPr>
                <w:rFonts w:ascii="Calibri" w:hAnsi="Calibri" w:asciiTheme="minorAscii" w:hAnsiTheme="minorAscii"/>
                <w:color w:val="000000" w:themeColor="text1" w:themeTint="FF" w:themeShade="FF"/>
                <w:lang w:eastAsia="en-GB"/>
              </w:rPr>
              <w:t>3</w:t>
            </w:r>
            <w:r w:rsidRPr="4EA16510" w:rsidR="00811371">
              <w:rPr>
                <w:rFonts w:ascii="Calibri" w:hAnsi="Calibri" w:asciiTheme="minorAscii" w:hAnsiTheme="minorAscii"/>
                <w:color w:val="000000" w:themeColor="text1" w:themeTint="FF" w:themeShade="FF"/>
                <w:lang w:eastAsia="en-GB"/>
              </w:rPr>
              <w:t>/5</w:t>
            </w:r>
          </w:p>
        </w:tc>
      </w:tr>
      <w:tr w:rsidRPr="00C2152E" w:rsidR="004779D1" w:rsidTr="4EA16510" w14:paraId="66D86269" w14:textId="77777777">
        <w:trPr>
          <w:gridAfter w:val="1"/>
          <w:wAfter w:w="254" w:type="dxa"/>
          <w:trHeight w:val="422"/>
        </w:trPr>
        <w:tc>
          <w:tcPr>
            <w:tcW w:w="3531" w:type="dxa"/>
            <w:gridSpan w:val="2"/>
            <w:tcBorders>
              <w:top w:val="nil"/>
              <w:left w:val="single" w:color="auto" w:sz="8" w:space="0"/>
              <w:bottom w:val="single" w:color="auto" w:sz="4" w:space="0"/>
              <w:right w:val="single" w:color="auto" w:sz="4" w:space="0"/>
            </w:tcBorders>
            <w:shd w:val="clear" w:color="auto" w:fill="auto"/>
            <w:noWrap/>
            <w:tcMar/>
            <w:vAlign w:val="center"/>
            <w:hideMark/>
          </w:tcPr>
          <w:p w:rsidRPr="00C2152E" w:rsidR="004779D1" w:rsidP="00711A55" w:rsidRDefault="00811371" w14:paraId="66D86264" w14:textId="77777777">
            <w:pPr>
              <w:rPr>
                <w:rFonts w:asciiTheme="minorHAnsi" w:hAnsiTheme="minorHAnsi"/>
                <w:color w:val="000000" w:themeColor="text1"/>
                <w:lang w:eastAsia="en-GB"/>
              </w:rPr>
            </w:pPr>
            <w:r w:rsidRPr="00811371">
              <w:rPr>
                <w:rFonts w:asciiTheme="minorHAnsi" w:hAnsiTheme="minorHAnsi"/>
                <w:color w:val="000000" w:themeColor="text1"/>
                <w:lang w:eastAsia="en-GB"/>
              </w:rPr>
              <w:t>Literature Review</w:t>
            </w:r>
          </w:p>
        </w:tc>
        <w:tc>
          <w:tcPr>
            <w:tcW w:w="1164" w:type="dxa"/>
            <w:tcBorders>
              <w:top w:val="nil"/>
              <w:left w:val="nil"/>
              <w:bottom w:val="single" w:color="auto" w:sz="4" w:space="0"/>
              <w:right w:val="single" w:color="auto" w:sz="4" w:space="0"/>
            </w:tcBorders>
            <w:shd w:val="clear" w:color="auto" w:fill="auto"/>
            <w:noWrap/>
            <w:tcMar/>
            <w:vAlign w:val="center"/>
            <w:hideMark/>
          </w:tcPr>
          <w:p w:rsidRPr="00C2152E" w:rsidR="004779D1" w:rsidP="00711A55" w:rsidRDefault="00811371" w14:paraId="66D86265" w14:textId="77777777">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/20</w:t>
            </w:r>
          </w:p>
        </w:tc>
        <w:tc>
          <w:tcPr>
            <w:tcW w:w="992" w:type="dxa"/>
            <w:gridSpan w:val="2"/>
            <w:tcBorders>
              <w:top w:val="nil"/>
              <w:left w:val="nil"/>
              <w:bottom w:val="single" w:color="auto" w:sz="4" w:space="0"/>
              <w:right w:val="single" w:color="auto" w:sz="4" w:space="0"/>
            </w:tcBorders>
            <w:shd w:val="clear" w:color="auto" w:fill="auto"/>
            <w:noWrap/>
            <w:tcMar/>
            <w:vAlign w:val="center"/>
            <w:hideMark/>
          </w:tcPr>
          <w:p w:rsidRPr="00C2152E" w:rsidR="004779D1" w:rsidP="00711A55" w:rsidRDefault="00811371" w14:paraId="66D86266" w14:textId="77777777">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/35</w:t>
            </w:r>
          </w:p>
        </w:tc>
        <w:tc>
          <w:tcPr>
            <w:tcW w:w="1701" w:type="dxa"/>
            <w:gridSpan w:val="2"/>
            <w:tcBorders>
              <w:top w:val="nil"/>
              <w:left w:val="nil"/>
              <w:bottom w:val="single" w:color="auto" w:sz="4" w:space="0"/>
              <w:right w:val="single" w:color="auto" w:sz="4" w:space="0"/>
            </w:tcBorders>
            <w:shd w:val="clear" w:color="auto" w:fill="auto"/>
            <w:noWrap/>
            <w:tcMar/>
            <w:vAlign w:val="center"/>
            <w:hideMark/>
          </w:tcPr>
          <w:p w:rsidRPr="00C2152E" w:rsidR="004779D1" w:rsidP="000634C3" w:rsidRDefault="00811371" w14:paraId="66D86267" w14:textId="1AA41ECF">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/20</w:t>
            </w:r>
          </w:p>
        </w:tc>
        <w:tc>
          <w:tcPr>
            <w:tcW w:w="1843" w:type="dxa"/>
            <w:gridSpan w:val="2"/>
            <w:tcBorders>
              <w:top w:val="nil"/>
              <w:left w:val="nil"/>
              <w:bottom w:val="single" w:color="auto" w:sz="4" w:space="0"/>
              <w:right w:val="single" w:color="auto" w:sz="8" w:space="0"/>
            </w:tcBorders>
            <w:shd w:val="clear" w:color="auto" w:fill="auto"/>
            <w:noWrap/>
            <w:tcMar/>
            <w:vAlign w:val="center"/>
            <w:hideMark/>
          </w:tcPr>
          <w:p w:rsidRPr="00C2152E" w:rsidR="004779D1" w:rsidP="4EA16510" w:rsidRDefault="00811371" w14:paraId="66D86268" w14:textId="2C04029C">
            <w:pPr>
              <w:jc w:val="right"/>
              <w:rPr>
                <w:rFonts w:ascii="Calibri" w:hAnsi="Calibri" w:asciiTheme="minorAscii" w:hAnsiTheme="minorAscii"/>
                <w:color w:val="000000" w:themeColor="text1"/>
                <w:lang w:eastAsia="en-GB"/>
              </w:rPr>
            </w:pPr>
            <w:r w:rsidRPr="4EA16510" w:rsidR="0DCAFE08">
              <w:rPr>
                <w:rFonts w:ascii="Calibri" w:hAnsi="Calibri" w:asciiTheme="minorAscii" w:hAnsiTheme="minorAscii"/>
                <w:color w:val="000000" w:themeColor="text1" w:themeTint="FF" w:themeShade="FF"/>
                <w:lang w:eastAsia="en-GB"/>
              </w:rPr>
              <w:t>8</w:t>
            </w:r>
            <w:r w:rsidRPr="4EA16510" w:rsidR="00811371">
              <w:rPr>
                <w:rFonts w:ascii="Calibri" w:hAnsi="Calibri" w:asciiTheme="minorAscii" w:hAnsiTheme="minorAscii"/>
                <w:color w:val="000000" w:themeColor="text1" w:themeTint="FF" w:themeShade="FF"/>
                <w:lang w:eastAsia="en-GB"/>
              </w:rPr>
              <w:t>/15</w:t>
            </w:r>
          </w:p>
        </w:tc>
      </w:tr>
      <w:tr w:rsidRPr="00C2152E" w:rsidR="00782CF2" w:rsidTr="4EA16510" w14:paraId="66D8626C" w14:textId="77777777">
        <w:trPr>
          <w:gridAfter w:val="1"/>
          <w:wAfter w:w="254" w:type="dxa"/>
          <w:trHeight w:val="4068"/>
        </w:trPr>
        <w:tc>
          <w:tcPr>
            <w:tcW w:w="9231" w:type="dxa"/>
            <w:gridSpan w:val="9"/>
            <w:tcBorders>
              <w:top w:val="nil"/>
              <w:left w:val="single" w:color="auto" w:sz="8" w:space="0"/>
              <w:bottom w:val="single" w:color="auto" w:sz="4" w:space="0"/>
              <w:right w:val="single" w:color="auto" w:sz="8" w:space="0"/>
            </w:tcBorders>
            <w:shd w:val="clear" w:color="auto" w:fill="auto"/>
            <w:noWrap/>
            <w:tcMar/>
            <w:hideMark/>
          </w:tcPr>
          <w:p w:rsidRPr="00B51A32" w:rsidR="007C2CCC" w:rsidRDefault="00811371" w14:paraId="66D8626A" w14:textId="3AF49A67">
            <w:pPr>
              <w:rPr>
                <w:rFonts w:asciiTheme="minorHAnsi" w:hAnsiTheme="minorHAnsi"/>
                <w:b/>
                <w:bCs/>
                <w:color w:val="000000" w:themeColor="text1"/>
                <w:lang w:eastAsia="en-GB"/>
              </w:rPr>
            </w:pPr>
            <w:r w:rsidRPr="00B51A32">
              <w:rPr>
                <w:rFonts w:asciiTheme="minorHAnsi" w:hAnsiTheme="minorHAnsi"/>
                <w:b/>
                <w:bCs/>
                <w:color w:val="000000" w:themeColor="text1"/>
                <w:lang w:eastAsia="en-GB"/>
              </w:rPr>
              <w:t>Comments:</w:t>
            </w:r>
          </w:p>
          <w:p w:rsidR="00F05C34" w:rsidRDefault="00F05C34" w14:paraId="54D42C1F" w14:textId="6AAD7EC5">
            <w:pPr>
              <w:rPr>
                <w:rFonts w:asciiTheme="minorHAnsi" w:hAnsiTheme="minorHAnsi"/>
                <w:color w:val="000000" w:themeColor="text1"/>
                <w:lang w:eastAsia="en-GB"/>
              </w:rPr>
            </w:pPr>
          </w:p>
          <w:p w:rsidR="007C2CCC" w:rsidP="4EA16510" w:rsidRDefault="007C2CCC" w14:paraId="5DD37852" w14:textId="3BEBB934">
            <w:pPr>
              <w:rPr>
                <w:rFonts w:ascii="Calibri" w:hAnsi="Calibri" w:asciiTheme="minorAscii" w:hAnsiTheme="minorAscii"/>
                <w:color w:val="000000" w:themeColor="text1" w:themeTint="FF" w:themeShade="FF"/>
                <w:lang w:eastAsia="en-GB"/>
              </w:rPr>
            </w:pPr>
            <w:r w:rsidRPr="4EA16510" w:rsidR="5B95DDF6">
              <w:rPr>
                <w:rFonts w:ascii="Calibri" w:hAnsi="Calibri" w:asciiTheme="minorAscii" w:hAnsiTheme="minorAscii"/>
                <w:color w:val="000000" w:themeColor="text1" w:themeTint="FF" w:themeShade="FF"/>
                <w:lang w:eastAsia="en-GB"/>
              </w:rPr>
              <w:t>Marker 1:</w:t>
            </w:r>
          </w:p>
          <w:p w:rsidR="007C2CCC" w:rsidP="4EA16510" w:rsidRDefault="007C2CCC" w14:paraId="167C5E08" w14:textId="310CB14C">
            <w:pPr>
              <w:rPr>
                <w:rFonts w:ascii="Calibri" w:hAnsi="Calibri" w:asciiTheme="minorAscii" w:hAnsiTheme="minorAscii"/>
                <w:color w:val="000000" w:themeColor="text1" w:themeTint="FF" w:themeShade="FF"/>
                <w:lang w:eastAsia="en-GB"/>
              </w:rPr>
            </w:pPr>
          </w:p>
          <w:p w:rsidR="007C2CCC" w:rsidP="4EA16510" w:rsidRDefault="007C2CCC" w14:paraId="66D8626B" w14:textId="2EDD4607">
            <w:pPr>
              <w:rPr>
                <w:rFonts w:ascii="Calibri" w:hAnsi="Calibri" w:asciiTheme="minorAscii" w:hAnsiTheme="minorAscii"/>
                <w:color w:val="000000" w:themeColor="text1"/>
                <w:lang w:eastAsia="en-GB"/>
              </w:rPr>
            </w:pPr>
            <w:r w:rsidRPr="4EA16510" w:rsidR="11B54C45">
              <w:rPr>
                <w:rFonts w:ascii="Calibri" w:hAnsi="Calibri" w:asciiTheme="minorAscii" w:hAnsiTheme="minorAscii"/>
                <w:color w:val="000000" w:themeColor="text1" w:themeTint="FF" w:themeShade="FF"/>
                <w:lang w:eastAsia="en-GB"/>
              </w:rPr>
              <w:t>You would not normally split an abstract into titled sections.</w:t>
            </w:r>
            <w:r w:rsidRPr="4EA16510" w:rsidR="65286AA6">
              <w:rPr>
                <w:rFonts w:ascii="Calibri" w:hAnsi="Calibri" w:asciiTheme="minorAscii" w:hAnsiTheme="minorAscii"/>
                <w:color w:val="000000" w:themeColor="text1" w:themeTint="FF" w:themeShade="FF"/>
                <w:lang w:eastAsia="en-GB"/>
              </w:rPr>
              <w:t xml:space="preserve"> The introduction was </w:t>
            </w:r>
            <w:r w:rsidRPr="4EA16510" w:rsidR="65286AA6">
              <w:rPr>
                <w:rFonts w:ascii="Calibri" w:hAnsi="Calibri" w:asciiTheme="minorAscii" w:hAnsiTheme="minorAscii"/>
                <w:color w:val="000000" w:themeColor="text1" w:themeTint="FF" w:themeShade="FF"/>
                <w:lang w:eastAsia="en-GB"/>
              </w:rPr>
              <w:t>well written</w:t>
            </w:r>
            <w:r w:rsidRPr="4EA16510" w:rsidR="65286AA6">
              <w:rPr>
                <w:rFonts w:ascii="Calibri" w:hAnsi="Calibri" w:asciiTheme="minorAscii" w:hAnsiTheme="minorAscii"/>
                <w:color w:val="000000" w:themeColor="text1" w:themeTint="FF" w:themeShade="FF"/>
                <w:lang w:eastAsia="en-GB"/>
              </w:rPr>
              <w:t xml:space="preserve"> in most </w:t>
            </w:r>
            <w:r w:rsidRPr="4EA16510" w:rsidR="65286AA6">
              <w:rPr>
                <w:rFonts w:ascii="Calibri" w:hAnsi="Calibri" w:asciiTheme="minorAscii" w:hAnsiTheme="minorAscii"/>
                <w:color w:val="000000" w:themeColor="text1" w:themeTint="FF" w:themeShade="FF"/>
                <w:lang w:eastAsia="en-GB"/>
              </w:rPr>
              <w:t>parts, but</w:t>
            </w:r>
            <w:r w:rsidRPr="4EA16510" w:rsidR="65286AA6">
              <w:rPr>
                <w:rFonts w:ascii="Calibri" w:hAnsi="Calibri" w:asciiTheme="minorAscii" w:hAnsiTheme="minorAscii"/>
                <w:color w:val="000000" w:themeColor="text1" w:themeTint="FF" w:themeShade="FF"/>
                <w:lang w:eastAsia="en-GB"/>
              </w:rPr>
              <w:t xml:space="preserve"> watch sentence construction – see para 3 as an example</w:t>
            </w:r>
            <w:r w:rsidRPr="4EA16510" w:rsidR="3AE8508F">
              <w:rPr>
                <w:rFonts w:ascii="Calibri" w:hAnsi="Calibri" w:asciiTheme="minorAscii" w:hAnsiTheme="minorAscii"/>
                <w:color w:val="000000" w:themeColor="text1" w:themeTint="FF" w:themeShade="FF"/>
                <w:lang w:eastAsia="en-GB"/>
              </w:rPr>
              <w:t xml:space="preserve"> However, the introduction provided the reader with sufficient information to understand the context of the problem</w:t>
            </w:r>
            <w:r w:rsidRPr="4EA16510" w:rsidR="65286AA6">
              <w:rPr>
                <w:rFonts w:ascii="Calibri" w:hAnsi="Calibri" w:asciiTheme="minorAscii" w:hAnsiTheme="minorAscii"/>
                <w:color w:val="000000" w:themeColor="text1" w:themeTint="FF" w:themeShade="FF"/>
                <w:lang w:eastAsia="en-GB"/>
              </w:rPr>
              <w:t>.</w:t>
            </w:r>
            <w:r w:rsidRPr="4EA16510" w:rsidR="2CEA5432">
              <w:rPr>
                <w:rFonts w:ascii="Calibri" w:hAnsi="Calibri" w:asciiTheme="minorAscii" w:hAnsiTheme="minorAscii"/>
                <w:color w:val="000000" w:themeColor="text1" w:themeTint="FF" w:themeShade="FF"/>
                <w:lang w:eastAsia="en-GB"/>
              </w:rPr>
              <w:t xml:space="preserve"> It would have been useful to discuss the original </w:t>
            </w:r>
            <w:r w:rsidRPr="4EA16510" w:rsidR="2CEA5432">
              <w:rPr>
                <w:rFonts w:ascii="Calibri" w:hAnsi="Calibri" w:asciiTheme="minorAscii" w:hAnsiTheme="minorAscii"/>
                <w:color w:val="000000" w:themeColor="text1" w:themeTint="FF" w:themeShade="FF"/>
                <w:lang w:eastAsia="en-GB"/>
              </w:rPr>
              <w:t>selection</w:t>
            </w:r>
            <w:r w:rsidRPr="4EA16510" w:rsidR="2CEA5432">
              <w:rPr>
                <w:rFonts w:ascii="Calibri" w:hAnsi="Calibri" w:asciiTheme="minorAscii" w:hAnsiTheme="minorAscii"/>
                <w:color w:val="000000" w:themeColor="text1" w:themeTint="FF" w:themeShade="FF"/>
                <w:lang w:eastAsia="en-GB"/>
              </w:rPr>
              <w:t xml:space="preserve"> </w:t>
            </w:r>
            <w:r w:rsidRPr="4EA16510" w:rsidR="2CEA5432">
              <w:rPr>
                <w:rFonts w:ascii="Calibri" w:hAnsi="Calibri" w:asciiTheme="minorAscii" w:hAnsiTheme="minorAscii"/>
                <w:color w:val="000000" w:themeColor="text1" w:themeTint="FF" w:themeShade="FF"/>
                <w:lang w:eastAsia="en-GB"/>
              </w:rPr>
              <w:t>critera</w:t>
            </w:r>
            <w:r w:rsidRPr="4EA16510" w:rsidR="2CEA5432">
              <w:rPr>
                <w:rFonts w:ascii="Calibri" w:hAnsi="Calibri" w:asciiTheme="minorAscii" w:hAnsiTheme="minorAscii"/>
                <w:color w:val="000000" w:themeColor="text1" w:themeTint="FF" w:themeShade="FF"/>
                <w:lang w:eastAsia="en-GB"/>
              </w:rPr>
              <w:t xml:space="preserve"> and protection afforded by each firing shelter. What were their limits supposed to be?</w:t>
            </w:r>
            <w:r w:rsidRPr="4EA16510" w:rsidR="19E5660D">
              <w:rPr>
                <w:rFonts w:ascii="Calibri" w:hAnsi="Calibri" w:asciiTheme="minorAscii" w:hAnsiTheme="minorAscii"/>
                <w:color w:val="000000" w:themeColor="text1" w:themeTint="FF" w:themeShade="FF"/>
                <w:lang w:eastAsia="en-GB"/>
              </w:rPr>
              <w:t xml:space="preserve"> What did the report from QinetiQ say?</w:t>
            </w:r>
            <w:r w:rsidRPr="4EA16510" w:rsidR="348BBBE6">
              <w:rPr>
                <w:rFonts w:ascii="Calibri" w:hAnsi="Calibri" w:asciiTheme="minorAscii" w:hAnsiTheme="minorAscii"/>
                <w:color w:val="000000" w:themeColor="text1" w:themeTint="FF" w:themeShade="FF"/>
                <w:lang w:eastAsia="en-GB"/>
              </w:rPr>
              <w:t xml:space="preserve"> When I get to the end of the literature </w:t>
            </w:r>
            <w:r w:rsidRPr="4EA16510" w:rsidR="5C32087D">
              <w:rPr>
                <w:rFonts w:ascii="Calibri" w:hAnsi="Calibri" w:asciiTheme="minorAscii" w:hAnsiTheme="minorAscii"/>
                <w:color w:val="000000" w:themeColor="text1" w:themeTint="FF" w:themeShade="FF"/>
                <w:lang w:eastAsia="en-GB"/>
              </w:rPr>
              <w:t>review,</w:t>
            </w:r>
            <w:r w:rsidRPr="4EA16510" w:rsidR="348BBBE6">
              <w:rPr>
                <w:rFonts w:ascii="Calibri" w:hAnsi="Calibri" w:asciiTheme="minorAscii" w:hAnsiTheme="minorAscii"/>
                <w:color w:val="000000" w:themeColor="text1" w:themeTint="FF" w:themeShade="FF"/>
                <w:lang w:eastAsia="en-GB"/>
              </w:rPr>
              <w:t xml:space="preserve"> I am not clear which practical method you prefer. You have listed several of them as a chronology of testing methods.</w:t>
            </w:r>
            <w:r w:rsidRPr="4EA16510" w:rsidR="463A190A">
              <w:rPr>
                <w:rFonts w:ascii="Calibri" w:hAnsi="Calibri" w:asciiTheme="minorAscii" w:hAnsiTheme="minorAscii"/>
                <w:color w:val="000000" w:themeColor="text1" w:themeTint="FF" w:themeShade="FF"/>
                <w:lang w:eastAsia="en-GB"/>
              </w:rPr>
              <w:t xml:space="preserve"> What have you deduced from this?</w:t>
            </w:r>
            <w:r w:rsidRPr="4EA16510" w:rsidR="348BBBE6">
              <w:rPr>
                <w:rFonts w:ascii="Calibri" w:hAnsi="Calibri" w:asciiTheme="minorAscii" w:hAnsiTheme="minorAscii"/>
                <w:color w:val="000000" w:themeColor="text1" w:themeTint="FF" w:themeShade="FF"/>
                <w:lang w:eastAsia="en-GB"/>
              </w:rPr>
              <w:t xml:space="preserve"> </w:t>
            </w:r>
          </w:p>
        </w:tc>
      </w:tr>
      <w:tr w:rsidRPr="00C2152E" w:rsidR="00782CF2" w:rsidTr="4EA16510" w14:paraId="66D86272" w14:textId="77777777">
        <w:trPr>
          <w:gridAfter w:val="1"/>
          <w:wAfter w:w="254" w:type="dxa"/>
          <w:trHeight w:val="422"/>
        </w:trPr>
        <w:tc>
          <w:tcPr>
            <w:tcW w:w="3531" w:type="dxa"/>
            <w:gridSpan w:val="2"/>
            <w:tcBorders>
              <w:top w:val="nil"/>
              <w:left w:val="single" w:color="auto" w:sz="8" w:space="0"/>
              <w:bottom w:val="single" w:color="auto" w:sz="4" w:space="0"/>
              <w:right w:val="single" w:color="auto" w:sz="4" w:space="0"/>
            </w:tcBorders>
            <w:shd w:val="clear" w:color="auto" w:fill="auto"/>
            <w:noWrap/>
            <w:tcMar/>
            <w:vAlign w:val="bottom"/>
            <w:hideMark/>
          </w:tcPr>
          <w:p w:rsidRPr="00C2152E" w:rsidR="00782CF2" w:rsidP="00711A55" w:rsidRDefault="00811371" w14:paraId="66D8626D" w14:textId="77777777">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164" w:type="dxa"/>
            <w:tcBorders>
              <w:top w:val="nil"/>
              <w:left w:val="nil"/>
              <w:bottom w:val="single" w:color="auto" w:sz="4" w:space="0"/>
              <w:right w:val="single" w:color="auto" w:sz="4" w:space="0"/>
            </w:tcBorders>
            <w:shd w:val="clear" w:color="auto" w:fill="auto"/>
            <w:noWrap/>
            <w:tcMar/>
            <w:vAlign w:val="bottom"/>
            <w:hideMark/>
          </w:tcPr>
          <w:p w:rsidR="007C2CCC" w:rsidRDefault="00811371" w14:paraId="66D8626E" w14:textId="77777777">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992" w:type="dxa"/>
            <w:gridSpan w:val="2"/>
            <w:tcBorders>
              <w:top w:val="nil"/>
              <w:left w:val="nil"/>
              <w:bottom w:val="single" w:color="auto" w:sz="4" w:space="0"/>
              <w:right w:val="single" w:color="auto" w:sz="4" w:space="0"/>
            </w:tcBorders>
            <w:shd w:val="clear" w:color="auto" w:fill="auto"/>
            <w:noWrap/>
            <w:tcMar/>
            <w:vAlign w:val="bottom"/>
            <w:hideMark/>
          </w:tcPr>
          <w:p w:rsidR="007C2CCC" w:rsidRDefault="00811371" w14:paraId="66D8626F" w14:textId="77777777">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701" w:type="dxa"/>
            <w:gridSpan w:val="2"/>
            <w:tcBorders>
              <w:top w:val="nil"/>
              <w:left w:val="nil"/>
              <w:bottom w:val="single" w:color="auto" w:sz="4" w:space="0"/>
              <w:right w:val="single" w:color="auto" w:sz="4" w:space="0"/>
            </w:tcBorders>
            <w:shd w:val="clear" w:color="auto" w:fill="auto"/>
            <w:noWrap/>
            <w:tcMar/>
            <w:vAlign w:val="bottom"/>
            <w:hideMark/>
          </w:tcPr>
          <w:p w:rsidR="007C2CCC" w:rsidRDefault="00811371" w14:paraId="66D86270" w14:textId="77777777">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843" w:type="dxa"/>
            <w:gridSpan w:val="2"/>
            <w:tcBorders>
              <w:top w:val="nil"/>
              <w:left w:val="nil"/>
              <w:bottom w:val="single" w:color="auto" w:sz="4" w:space="0"/>
              <w:right w:val="single" w:color="auto" w:sz="8" w:space="0"/>
            </w:tcBorders>
            <w:shd w:val="clear" w:color="auto" w:fill="auto"/>
            <w:noWrap/>
            <w:tcMar/>
            <w:vAlign w:val="bottom"/>
            <w:hideMark/>
          </w:tcPr>
          <w:p w:rsidR="007C2CCC" w:rsidRDefault="00811371" w14:paraId="66D86271" w14:textId="77777777">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Pr="00C2152E" w:rsidR="004779D1" w:rsidTr="4EA16510" w14:paraId="66D86278" w14:textId="77777777">
        <w:trPr>
          <w:gridAfter w:val="1"/>
          <w:wAfter w:w="254" w:type="dxa"/>
          <w:trHeight w:val="422"/>
        </w:trPr>
        <w:tc>
          <w:tcPr>
            <w:tcW w:w="3531" w:type="dxa"/>
            <w:gridSpan w:val="2"/>
            <w:tcBorders>
              <w:top w:val="single" w:color="auto" w:sz="4" w:space="0"/>
              <w:left w:val="single" w:color="auto" w:sz="8" w:space="0"/>
              <w:bottom w:val="single" w:color="auto" w:sz="4" w:space="0"/>
              <w:right w:val="single" w:color="auto" w:sz="4" w:space="0"/>
            </w:tcBorders>
            <w:shd w:val="clear" w:color="auto" w:fill="BFBFBF" w:themeFill="background1" w:themeFillShade="BF"/>
            <w:noWrap/>
            <w:tcMar/>
            <w:vAlign w:val="center"/>
            <w:hideMark/>
          </w:tcPr>
          <w:p w:rsidRPr="00C2152E" w:rsidR="004779D1" w:rsidP="00711A55" w:rsidRDefault="00C2152E" w14:paraId="66D86273" w14:textId="77777777">
            <w:pPr>
              <w:rPr>
                <w:rFonts w:asciiTheme="minorHAnsi" w:hAnsiTheme="minorHAnsi"/>
                <w:b/>
                <w:color w:val="000000" w:themeColor="text1"/>
                <w:lang w:eastAsia="en-GB"/>
              </w:rPr>
            </w:pPr>
            <w:r>
              <w:rPr>
                <w:rFonts w:asciiTheme="minorHAnsi" w:hAnsiTheme="minorHAnsi"/>
                <w:b/>
                <w:color w:val="000000" w:themeColor="text1"/>
                <w:lang w:eastAsia="en-GB"/>
              </w:rPr>
              <w:t xml:space="preserve">2. </w:t>
            </w:r>
            <w:r w:rsidRPr="00811371" w:rsidR="00811371">
              <w:rPr>
                <w:rFonts w:asciiTheme="minorHAnsi" w:hAnsiTheme="minorHAnsi"/>
                <w:b/>
                <w:color w:val="000000" w:themeColor="text1"/>
                <w:lang w:eastAsia="en-GB"/>
              </w:rPr>
              <w:t>Knowledge and Understanding of Subject</w:t>
            </w:r>
          </w:p>
        </w:tc>
        <w:tc>
          <w:tcPr>
            <w:tcW w:w="1164" w:type="dxa"/>
            <w:tcBorders>
              <w:top w:val="single" w:color="auto" w:sz="4" w:space="0"/>
              <w:left w:val="nil"/>
              <w:bottom w:val="single" w:color="auto" w:sz="4" w:space="0"/>
              <w:right w:val="single" w:color="auto" w:sz="4" w:space="0"/>
            </w:tcBorders>
            <w:shd w:val="clear" w:color="auto" w:fill="BFBFBF" w:themeFill="background1" w:themeFillShade="BF"/>
            <w:noWrap/>
            <w:tcMar/>
            <w:vAlign w:val="center"/>
            <w:hideMark/>
          </w:tcPr>
          <w:p w:rsidRPr="00C2152E" w:rsidR="004779D1" w:rsidP="00711A55" w:rsidRDefault="004779D1" w14:paraId="66D86274" w14:textId="77777777">
            <w:pPr>
              <w:jc w:val="right"/>
              <w:rPr>
                <w:rFonts w:asciiTheme="minorHAnsi" w:hAnsiTheme="minorHAnsi"/>
                <w:color w:val="000000" w:themeColor="text1"/>
                <w:lang w:eastAsia="en-GB"/>
              </w:rPr>
            </w:pPr>
          </w:p>
        </w:tc>
        <w:tc>
          <w:tcPr>
            <w:tcW w:w="992" w:type="dxa"/>
            <w:gridSpan w:val="2"/>
            <w:tcBorders>
              <w:top w:val="single" w:color="auto" w:sz="4" w:space="0"/>
              <w:left w:val="nil"/>
              <w:bottom w:val="single" w:color="auto" w:sz="4" w:space="0"/>
              <w:right w:val="single" w:color="auto" w:sz="4" w:space="0"/>
            </w:tcBorders>
            <w:shd w:val="clear" w:color="auto" w:fill="BFBFBF" w:themeFill="background1" w:themeFillShade="BF"/>
            <w:noWrap/>
            <w:tcMar/>
            <w:vAlign w:val="center"/>
            <w:hideMark/>
          </w:tcPr>
          <w:p w:rsidRPr="00C2152E" w:rsidR="004779D1" w:rsidP="00711A55" w:rsidRDefault="004779D1" w14:paraId="66D86275" w14:textId="77777777">
            <w:pPr>
              <w:jc w:val="right"/>
              <w:rPr>
                <w:rFonts w:asciiTheme="minorHAnsi" w:hAnsiTheme="minorHAnsi"/>
                <w:color w:val="000000" w:themeColor="text1"/>
                <w:lang w:eastAsia="en-GB"/>
              </w:rPr>
            </w:pPr>
          </w:p>
        </w:tc>
        <w:tc>
          <w:tcPr>
            <w:tcW w:w="1701" w:type="dxa"/>
            <w:gridSpan w:val="2"/>
            <w:tcBorders>
              <w:top w:val="single" w:color="auto" w:sz="4" w:space="0"/>
              <w:left w:val="nil"/>
              <w:bottom w:val="single" w:color="auto" w:sz="4" w:space="0"/>
              <w:right w:val="single" w:color="auto" w:sz="4" w:space="0"/>
            </w:tcBorders>
            <w:shd w:val="clear" w:color="auto" w:fill="BFBFBF" w:themeFill="background1" w:themeFillShade="BF"/>
            <w:noWrap/>
            <w:tcMar/>
            <w:vAlign w:val="center"/>
            <w:hideMark/>
          </w:tcPr>
          <w:p w:rsidRPr="00C2152E" w:rsidR="004779D1" w:rsidP="00711A55" w:rsidRDefault="004779D1" w14:paraId="66D86276" w14:textId="77777777">
            <w:pPr>
              <w:jc w:val="right"/>
              <w:rPr>
                <w:rFonts w:asciiTheme="minorHAnsi" w:hAnsiTheme="minorHAnsi"/>
                <w:color w:val="000000" w:themeColor="text1"/>
                <w:lang w:eastAsia="en-GB"/>
              </w:rPr>
            </w:pPr>
          </w:p>
        </w:tc>
        <w:tc>
          <w:tcPr>
            <w:tcW w:w="1843" w:type="dxa"/>
            <w:gridSpan w:val="2"/>
            <w:tcBorders>
              <w:top w:val="single" w:color="auto" w:sz="4" w:space="0"/>
              <w:left w:val="nil"/>
              <w:bottom w:val="single" w:color="auto" w:sz="4" w:space="0"/>
              <w:right w:val="single" w:color="auto" w:sz="8" w:space="0"/>
            </w:tcBorders>
            <w:shd w:val="clear" w:color="auto" w:fill="BFBFBF" w:themeFill="background1" w:themeFillShade="BF"/>
            <w:noWrap/>
            <w:tcMar/>
            <w:vAlign w:val="center"/>
            <w:hideMark/>
          </w:tcPr>
          <w:p w:rsidRPr="00C2152E" w:rsidR="004779D1" w:rsidP="00711A55" w:rsidRDefault="004779D1" w14:paraId="66D86277" w14:textId="77777777">
            <w:pPr>
              <w:jc w:val="right"/>
              <w:rPr>
                <w:rFonts w:asciiTheme="minorHAnsi" w:hAnsiTheme="minorHAnsi"/>
                <w:color w:val="000000" w:themeColor="text1"/>
                <w:lang w:eastAsia="en-GB"/>
              </w:rPr>
            </w:pPr>
          </w:p>
        </w:tc>
      </w:tr>
      <w:tr w:rsidRPr="00C2152E" w:rsidR="004779D1" w:rsidTr="4EA16510" w14:paraId="66D8627E" w14:textId="77777777">
        <w:trPr>
          <w:gridAfter w:val="1"/>
          <w:wAfter w:w="254" w:type="dxa"/>
          <w:trHeight w:val="422"/>
        </w:trPr>
        <w:tc>
          <w:tcPr>
            <w:tcW w:w="3531" w:type="dxa"/>
            <w:gridSpan w:val="2"/>
            <w:tcBorders>
              <w:top w:val="nil"/>
              <w:left w:val="single" w:color="auto" w:sz="8" w:space="0"/>
              <w:bottom w:val="single" w:color="auto" w:sz="4" w:space="0"/>
              <w:right w:val="single" w:color="auto" w:sz="4" w:space="0"/>
            </w:tcBorders>
            <w:shd w:val="clear" w:color="auto" w:fill="auto"/>
            <w:noWrap/>
            <w:tcMar/>
            <w:vAlign w:val="center"/>
            <w:hideMark/>
          </w:tcPr>
          <w:p w:rsidRPr="00C2152E" w:rsidR="004779D1" w:rsidP="00711A55" w:rsidRDefault="00811371" w14:paraId="66D86279" w14:textId="77777777">
            <w:pPr>
              <w:rPr>
                <w:rFonts w:asciiTheme="minorHAnsi" w:hAnsiTheme="minorHAnsi"/>
                <w:color w:val="000000" w:themeColor="text1"/>
                <w:lang w:eastAsia="en-GB"/>
              </w:rPr>
            </w:pPr>
            <w:r w:rsidRPr="00811371">
              <w:rPr>
                <w:rFonts w:asciiTheme="minorHAnsi" w:hAnsiTheme="minorHAnsi"/>
                <w:color w:val="000000" w:themeColor="text1"/>
                <w:lang w:eastAsia="en-GB"/>
              </w:rPr>
              <w:t>Methodology</w:t>
            </w:r>
          </w:p>
        </w:tc>
        <w:tc>
          <w:tcPr>
            <w:tcW w:w="1164" w:type="dxa"/>
            <w:tcBorders>
              <w:top w:val="nil"/>
              <w:left w:val="nil"/>
              <w:bottom w:val="single" w:color="auto" w:sz="4" w:space="0"/>
              <w:right w:val="single" w:color="auto" w:sz="4" w:space="0"/>
            </w:tcBorders>
            <w:shd w:val="clear" w:color="auto" w:fill="auto"/>
            <w:noWrap/>
            <w:tcMar/>
            <w:vAlign w:val="center"/>
            <w:hideMark/>
          </w:tcPr>
          <w:p w:rsidRPr="00C2152E" w:rsidR="004779D1" w:rsidP="00711A55" w:rsidRDefault="00811371" w14:paraId="66D8627A" w14:textId="77777777">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92" w:type="dxa"/>
            <w:gridSpan w:val="2"/>
            <w:tcBorders>
              <w:top w:val="nil"/>
              <w:left w:val="nil"/>
              <w:bottom w:val="single" w:color="auto" w:sz="4" w:space="0"/>
              <w:right w:val="single" w:color="auto" w:sz="4" w:space="0"/>
            </w:tcBorders>
            <w:shd w:val="clear" w:color="auto" w:fill="auto"/>
            <w:noWrap/>
            <w:tcMar/>
            <w:vAlign w:val="center"/>
            <w:hideMark/>
          </w:tcPr>
          <w:p w:rsidRPr="00C2152E" w:rsidR="004779D1" w:rsidP="00711A55" w:rsidRDefault="00811371" w14:paraId="66D8627B" w14:textId="77777777">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701" w:type="dxa"/>
            <w:gridSpan w:val="2"/>
            <w:tcBorders>
              <w:top w:val="nil"/>
              <w:left w:val="nil"/>
              <w:bottom w:val="single" w:color="auto" w:sz="4" w:space="0"/>
              <w:right w:val="single" w:color="auto" w:sz="4" w:space="0"/>
            </w:tcBorders>
            <w:shd w:val="clear" w:color="auto" w:fill="auto"/>
            <w:noWrap/>
            <w:tcMar/>
            <w:vAlign w:val="center"/>
            <w:hideMark/>
          </w:tcPr>
          <w:p w:rsidRPr="00C2152E" w:rsidR="004779D1" w:rsidP="00711A55" w:rsidRDefault="00811371" w14:paraId="66D8627C" w14:textId="5824C3AC">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843" w:type="dxa"/>
            <w:gridSpan w:val="2"/>
            <w:tcBorders>
              <w:top w:val="nil"/>
              <w:left w:val="nil"/>
              <w:bottom w:val="single" w:color="auto" w:sz="4" w:space="0"/>
              <w:right w:val="single" w:color="auto" w:sz="8" w:space="0"/>
            </w:tcBorders>
            <w:shd w:val="clear" w:color="auto" w:fill="auto"/>
            <w:noWrap/>
            <w:tcMar/>
            <w:vAlign w:val="center"/>
            <w:hideMark/>
          </w:tcPr>
          <w:p w:rsidRPr="00C2152E" w:rsidR="004779D1" w:rsidP="4EA16510" w:rsidRDefault="00811371" w14:paraId="66D8627D" w14:textId="353CF09B">
            <w:pPr>
              <w:jc w:val="right"/>
              <w:rPr>
                <w:rFonts w:ascii="Calibri" w:hAnsi="Calibri" w:asciiTheme="minorAscii" w:hAnsiTheme="minorAscii"/>
                <w:color w:val="000000" w:themeColor="text1"/>
                <w:lang w:eastAsia="en-GB"/>
              </w:rPr>
            </w:pPr>
            <w:r w:rsidRPr="4EA16510" w:rsidR="63314353">
              <w:rPr>
                <w:rFonts w:ascii="Calibri" w:hAnsi="Calibri" w:asciiTheme="minorAscii" w:hAnsiTheme="minorAscii"/>
                <w:color w:val="000000" w:themeColor="text1" w:themeTint="FF" w:themeShade="FF"/>
                <w:lang w:eastAsia="en-GB"/>
              </w:rPr>
              <w:t>3</w:t>
            </w:r>
            <w:r w:rsidRPr="4EA16510" w:rsidR="00811371">
              <w:rPr>
                <w:rFonts w:ascii="Calibri" w:hAnsi="Calibri" w:asciiTheme="minorAscii" w:hAnsiTheme="minorAscii"/>
                <w:color w:val="000000" w:themeColor="text1" w:themeTint="FF" w:themeShade="FF"/>
                <w:lang w:eastAsia="en-GB"/>
              </w:rPr>
              <w:t>/5</w:t>
            </w:r>
          </w:p>
        </w:tc>
      </w:tr>
      <w:tr w:rsidRPr="00C2152E" w:rsidR="004779D1" w:rsidTr="4EA16510" w14:paraId="66D86284" w14:textId="77777777">
        <w:trPr>
          <w:gridAfter w:val="1"/>
          <w:wAfter w:w="254" w:type="dxa"/>
          <w:trHeight w:val="422"/>
        </w:trPr>
        <w:tc>
          <w:tcPr>
            <w:tcW w:w="3531" w:type="dxa"/>
            <w:gridSpan w:val="2"/>
            <w:tcBorders>
              <w:top w:val="nil"/>
              <w:left w:val="single" w:color="auto" w:sz="8" w:space="0"/>
              <w:bottom w:val="single" w:color="auto" w:sz="4" w:space="0"/>
              <w:right w:val="single" w:color="auto" w:sz="4" w:space="0"/>
            </w:tcBorders>
            <w:shd w:val="clear" w:color="auto" w:fill="auto"/>
            <w:noWrap/>
            <w:tcMar/>
            <w:vAlign w:val="center"/>
            <w:hideMark/>
          </w:tcPr>
          <w:p w:rsidRPr="00C2152E" w:rsidR="004779D1" w:rsidP="00711A55" w:rsidRDefault="00811371" w14:paraId="66D8627F" w14:textId="77777777">
            <w:pPr>
              <w:rPr>
                <w:rFonts w:asciiTheme="minorHAnsi" w:hAnsiTheme="minorHAnsi"/>
                <w:color w:val="000000" w:themeColor="text1"/>
                <w:lang w:eastAsia="en-GB"/>
              </w:rPr>
            </w:pPr>
            <w:r w:rsidRPr="00811371">
              <w:rPr>
                <w:rFonts w:asciiTheme="minorHAnsi" w:hAnsiTheme="minorHAnsi"/>
                <w:color w:val="000000" w:themeColor="text1"/>
                <w:lang w:eastAsia="en-GB"/>
              </w:rPr>
              <w:t>Survey Design</w:t>
            </w:r>
          </w:p>
        </w:tc>
        <w:tc>
          <w:tcPr>
            <w:tcW w:w="1164" w:type="dxa"/>
            <w:tcBorders>
              <w:top w:val="nil"/>
              <w:left w:val="nil"/>
              <w:bottom w:val="single" w:color="auto" w:sz="4" w:space="0"/>
              <w:right w:val="single" w:color="auto" w:sz="4" w:space="0"/>
            </w:tcBorders>
            <w:shd w:val="clear" w:color="auto" w:fill="auto"/>
            <w:noWrap/>
            <w:tcMar/>
            <w:vAlign w:val="center"/>
            <w:hideMark/>
          </w:tcPr>
          <w:p w:rsidRPr="00C2152E" w:rsidR="004779D1" w:rsidP="00711A55" w:rsidRDefault="00811371" w14:paraId="66D86280" w14:textId="77777777">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c>
          <w:tcPr>
            <w:tcW w:w="992" w:type="dxa"/>
            <w:gridSpan w:val="2"/>
            <w:tcBorders>
              <w:top w:val="nil"/>
              <w:left w:val="nil"/>
              <w:bottom w:val="single" w:color="auto" w:sz="4" w:space="0"/>
              <w:right w:val="single" w:color="auto" w:sz="4" w:space="0"/>
            </w:tcBorders>
            <w:shd w:val="clear" w:color="auto" w:fill="auto"/>
            <w:noWrap/>
            <w:tcMar/>
            <w:vAlign w:val="center"/>
            <w:hideMark/>
          </w:tcPr>
          <w:p w:rsidRPr="00C2152E" w:rsidR="004779D1" w:rsidP="00711A55" w:rsidRDefault="00811371" w14:paraId="66D86281" w14:textId="77777777">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gridSpan w:val="2"/>
            <w:tcBorders>
              <w:top w:val="nil"/>
              <w:left w:val="nil"/>
              <w:bottom w:val="single" w:color="auto" w:sz="4" w:space="0"/>
              <w:right w:val="single" w:color="auto" w:sz="4" w:space="0"/>
            </w:tcBorders>
            <w:shd w:val="clear" w:color="auto" w:fill="auto"/>
            <w:noWrap/>
            <w:tcMar/>
            <w:vAlign w:val="center"/>
            <w:hideMark/>
          </w:tcPr>
          <w:p w:rsidRPr="00C2152E" w:rsidR="004779D1" w:rsidP="00711A55" w:rsidRDefault="00811371" w14:paraId="66D86282" w14:textId="77777777">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gridSpan w:val="2"/>
            <w:tcBorders>
              <w:top w:val="nil"/>
              <w:left w:val="nil"/>
              <w:bottom w:val="single" w:color="auto" w:sz="4" w:space="0"/>
              <w:right w:val="single" w:color="auto" w:sz="8" w:space="0"/>
            </w:tcBorders>
            <w:shd w:val="clear" w:color="auto" w:fill="auto"/>
            <w:noWrap/>
            <w:tcMar/>
            <w:vAlign w:val="center"/>
            <w:hideMark/>
          </w:tcPr>
          <w:p w:rsidRPr="00C2152E" w:rsidR="004779D1" w:rsidP="00711A55" w:rsidRDefault="00811371" w14:paraId="66D86283" w14:textId="77777777">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Pr="00C2152E" w:rsidR="004779D1" w:rsidTr="4EA16510" w14:paraId="66D8628A" w14:textId="77777777">
        <w:trPr>
          <w:gridAfter w:val="1"/>
          <w:wAfter w:w="254" w:type="dxa"/>
          <w:trHeight w:val="422"/>
        </w:trPr>
        <w:tc>
          <w:tcPr>
            <w:tcW w:w="3531" w:type="dxa"/>
            <w:gridSpan w:val="2"/>
            <w:tcBorders>
              <w:top w:val="nil"/>
              <w:left w:val="single" w:color="auto" w:sz="8" w:space="0"/>
              <w:bottom w:val="single" w:color="auto" w:sz="4" w:space="0"/>
              <w:right w:val="single" w:color="auto" w:sz="4" w:space="0"/>
            </w:tcBorders>
            <w:shd w:val="clear" w:color="auto" w:fill="auto"/>
            <w:noWrap/>
            <w:tcMar/>
            <w:vAlign w:val="center"/>
            <w:hideMark/>
          </w:tcPr>
          <w:p w:rsidRPr="00C2152E" w:rsidR="004779D1" w:rsidP="00711A55" w:rsidRDefault="00811371" w14:paraId="66D86285" w14:textId="77777777">
            <w:pPr>
              <w:rPr>
                <w:rFonts w:asciiTheme="minorHAnsi" w:hAnsiTheme="minorHAnsi"/>
                <w:color w:val="000000" w:themeColor="text1"/>
                <w:lang w:eastAsia="en-GB"/>
              </w:rPr>
            </w:pPr>
            <w:r w:rsidRPr="00811371">
              <w:rPr>
                <w:rFonts w:asciiTheme="minorHAnsi" w:hAnsiTheme="minorHAnsi"/>
                <w:color w:val="000000" w:themeColor="text1"/>
                <w:lang w:eastAsia="en-GB"/>
              </w:rPr>
              <w:t>Requirements/Design</w:t>
            </w:r>
          </w:p>
        </w:tc>
        <w:tc>
          <w:tcPr>
            <w:tcW w:w="1164" w:type="dxa"/>
            <w:tcBorders>
              <w:top w:val="nil"/>
              <w:left w:val="nil"/>
              <w:bottom w:val="single" w:color="auto" w:sz="4" w:space="0"/>
              <w:right w:val="single" w:color="auto" w:sz="4" w:space="0"/>
            </w:tcBorders>
            <w:shd w:val="clear" w:color="auto" w:fill="auto"/>
            <w:noWrap/>
            <w:tcMar/>
            <w:vAlign w:val="center"/>
            <w:hideMark/>
          </w:tcPr>
          <w:p w:rsidRPr="00C2152E" w:rsidR="004779D1" w:rsidP="00711A55" w:rsidRDefault="00811371" w14:paraId="66D86286" w14:textId="77777777">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992" w:type="dxa"/>
            <w:gridSpan w:val="2"/>
            <w:tcBorders>
              <w:top w:val="nil"/>
              <w:left w:val="nil"/>
              <w:bottom w:val="single" w:color="auto" w:sz="4" w:space="0"/>
              <w:right w:val="single" w:color="auto" w:sz="4" w:space="0"/>
            </w:tcBorders>
            <w:shd w:val="clear" w:color="auto" w:fill="auto"/>
            <w:noWrap/>
            <w:tcMar/>
            <w:vAlign w:val="center"/>
            <w:hideMark/>
          </w:tcPr>
          <w:p w:rsidRPr="00C2152E" w:rsidR="004779D1" w:rsidP="00711A55" w:rsidRDefault="00811371" w14:paraId="66D86287" w14:textId="77777777">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gridSpan w:val="2"/>
            <w:tcBorders>
              <w:top w:val="nil"/>
              <w:left w:val="nil"/>
              <w:bottom w:val="single" w:color="auto" w:sz="4" w:space="0"/>
              <w:right w:val="single" w:color="auto" w:sz="4" w:space="0"/>
            </w:tcBorders>
            <w:shd w:val="clear" w:color="auto" w:fill="auto"/>
            <w:noWrap/>
            <w:tcMar/>
            <w:vAlign w:val="center"/>
            <w:hideMark/>
          </w:tcPr>
          <w:p w:rsidRPr="00C2152E" w:rsidR="004779D1" w:rsidP="00711A55" w:rsidRDefault="00811371" w14:paraId="66D86288" w14:textId="77777777">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gridSpan w:val="2"/>
            <w:tcBorders>
              <w:top w:val="nil"/>
              <w:left w:val="nil"/>
              <w:bottom w:val="single" w:color="auto" w:sz="4" w:space="0"/>
              <w:right w:val="single" w:color="auto" w:sz="8" w:space="0"/>
            </w:tcBorders>
            <w:shd w:val="clear" w:color="auto" w:fill="auto"/>
            <w:noWrap/>
            <w:tcMar/>
            <w:vAlign w:val="center"/>
            <w:hideMark/>
          </w:tcPr>
          <w:p w:rsidRPr="00C2152E" w:rsidR="004779D1" w:rsidP="4EA16510" w:rsidRDefault="00811371" w14:paraId="66D86289" w14:textId="20DEBBD1">
            <w:pPr>
              <w:jc w:val="right"/>
              <w:rPr>
                <w:rFonts w:ascii="Calibri" w:hAnsi="Calibri" w:asciiTheme="minorAscii" w:hAnsiTheme="minorAscii"/>
                <w:color w:val="000000" w:themeColor="text1"/>
                <w:lang w:eastAsia="en-GB"/>
              </w:rPr>
            </w:pPr>
            <w:r w:rsidRPr="4EA16510" w:rsidR="0B0D0685">
              <w:rPr>
                <w:rFonts w:ascii="Calibri" w:hAnsi="Calibri" w:asciiTheme="minorAscii" w:hAnsiTheme="minorAscii"/>
                <w:color w:val="000000" w:themeColor="text1" w:themeTint="FF" w:themeShade="FF"/>
                <w:lang w:eastAsia="en-GB"/>
              </w:rPr>
              <w:t>4</w:t>
            </w:r>
            <w:r w:rsidRPr="4EA16510" w:rsidR="00811371">
              <w:rPr>
                <w:rFonts w:ascii="Calibri" w:hAnsi="Calibri" w:asciiTheme="minorAscii" w:hAnsiTheme="minorAscii"/>
                <w:color w:val="000000" w:themeColor="text1" w:themeTint="FF" w:themeShade="FF"/>
                <w:lang w:eastAsia="en-GB"/>
              </w:rPr>
              <w:t>/5</w:t>
            </w:r>
          </w:p>
        </w:tc>
      </w:tr>
      <w:tr w:rsidRPr="00C2152E" w:rsidR="00782CF2" w:rsidTr="4EA16510" w14:paraId="66D8628C" w14:textId="77777777">
        <w:trPr>
          <w:gridAfter w:val="1"/>
          <w:wAfter w:w="254" w:type="dxa"/>
          <w:trHeight w:val="4470"/>
        </w:trPr>
        <w:tc>
          <w:tcPr>
            <w:tcW w:w="9231" w:type="dxa"/>
            <w:gridSpan w:val="9"/>
            <w:tcBorders>
              <w:top w:val="single" w:color="auto" w:sz="4" w:space="0"/>
              <w:left w:val="single" w:color="auto" w:sz="8" w:space="0"/>
              <w:bottom w:val="single" w:color="auto" w:sz="8" w:space="0"/>
              <w:right w:val="single" w:color="auto" w:sz="8" w:space="0"/>
            </w:tcBorders>
            <w:shd w:val="clear" w:color="auto" w:fill="FFFFFF" w:themeFill="background1"/>
            <w:noWrap/>
            <w:tcMar/>
            <w:hideMark/>
          </w:tcPr>
          <w:p w:rsidRPr="00B51A32" w:rsidR="007C2CCC" w:rsidP="4EA16510" w:rsidRDefault="00811371" w14:noSpellErr="1" w14:paraId="4F9B4940" w14:textId="09011C41">
            <w:pPr>
              <w:jc w:val="both"/>
              <w:rPr>
                <w:rFonts w:ascii="Calibri" w:hAnsi="Calibri" w:asciiTheme="minorAscii" w:hAnsiTheme="minorAscii"/>
                <w:b w:val="1"/>
                <w:bCs w:val="1"/>
                <w:color w:val="000000" w:themeColor="text1" w:themeTint="FF" w:themeShade="FF"/>
                <w:lang w:eastAsia="en-GB"/>
              </w:rPr>
            </w:pPr>
            <w:r w:rsidRPr="4EA16510" w:rsidR="00811371">
              <w:rPr>
                <w:rFonts w:ascii="Calibri" w:hAnsi="Calibri" w:asciiTheme="minorAscii" w:hAnsiTheme="minorAscii"/>
                <w:b w:val="1"/>
                <w:bCs w:val="1"/>
                <w:color w:val="000000" w:themeColor="text1" w:themeTint="FF" w:themeShade="FF"/>
                <w:lang w:eastAsia="en-GB"/>
              </w:rPr>
              <w:t>Comments:</w:t>
            </w:r>
            <w:r w:rsidRPr="4EA16510" w:rsidR="0231E9E0">
              <w:rPr>
                <w:rFonts w:ascii="Calibri" w:hAnsi="Calibri" w:cs="Calibri"/>
                <w:b w:val="1"/>
                <w:bCs w:val="1"/>
                <w:color w:val="000000" w:themeColor="text1" w:themeTint="FF" w:themeShade="FF"/>
                <w:lang w:eastAsia="en-GB"/>
              </w:rPr>
              <w:t xml:space="preserve"> </w:t>
            </w:r>
            <w:r w:rsidRPr="4EA16510" w:rsidR="405004A2">
              <w:rPr>
                <w:rFonts w:ascii="Calibri" w:hAnsi="Calibri" w:cs="Calibri"/>
                <w:b w:val="1"/>
                <w:bCs w:val="1"/>
                <w:color w:val="000000" w:themeColor="text1" w:themeTint="FF" w:themeShade="FF"/>
                <w:lang w:eastAsia="en-GB"/>
              </w:rPr>
              <w:t> </w:t>
            </w:r>
          </w:p>
          <w:p w:rsidRPr="00B51A32" w:rsidR="007C2CCC" w:rsidP="4EA16510" w:rsidRDefault="00811371" w14:paraId="0467A060" w14:textId="5C84D917">
            <w:pPr>
              <w:pStyle w:val="Normal"/>
              <w:jc w:val="both"/>
              <w:rPr>
                <w:rFonts w:ascii="Calibri" w:hAnsi="Calibri" w:cs="Calibri"/>
                <w:b w:val="1"/>
                <w:bCs w:val="1"/>
                <w:color w:val="000000" w:themeColor="text1" w:themeTint="FF" w:themeShade="FF"/>
                <w:lang w:eastAsia="en-GB"/>
              </w:rPr>
            </w:pPr>
          </w:p>
          <w:p w:rsidRPr="00B51A32" w:rsidR="007C2CCC" w:rsidP="4EA16510" w:rsidRDefault="00811371" w14:paraId="76657531" w14:textId="5AA8CB56">
            <w:pPr>
              <w:pStyle w:val="Normal"/>
              <w:jc w:val="both"/>
              <w:rPr>
                <w:rFonts w:ascii="Calibri" w:hAnsi="Calibri" w:cs="Calibri"/>
                <w:b w:val="1"/>
                <w:bCs w:val="1"/>
                <w:color w:val="000000" w:themeColor="text1" w:themeTint="FF" w:themeShade="FF"/>
                <w:lang w:eastAsia="en-GB"/>
              </w:rPr>
            </w:pPr>
            <w:r w:rsidRPr="4EA16510" w:rsidR="4B29B27A">
              <w:rPr>
                <w:rFonts w:ascii="Calibri" w:hAnsi="Calibri" w:cs="Calibri"/>
                <w:b w:val="0"/>
                <w:bCs w:val="0"/>
                <w:color w:val="000000" w:themeColor="text1" w:themeTint="FF" w:themeShade="FF"/>
                <w:lang w:eastAsia="en-GB"/>
              </w:rPr>
              <w:t>Marker 1:</w:t>
            </w:r>
          </w:p>
          <w:p w:rsidRPr="00B51A32" w:rsidR="007C2CCC" w:rsidP="4EA16510" w:rsidRDefault="00811371" w14:paraId="7DD4A169" w14:textId="51F24353">
            <w:pPr>
              <w:pStyle w:val="Normal"/>
              <w:jc w:val="both"/>
              <w:rPr>
                <w:rFonts w:ascii="Calibri" w:hAnsi="Calibri" w:cs="Calibri"/>
                <w:b w:val="0"/>
                <w:bCs w:val="0"/>
                <w:color w:val="000000" w:themeColor="text1" w:themeTint="FF" w:themeShade="FF"/>
                <w:lang w:eastAsia="en-GB"/>
              </w:rPr>
            </w:pPr>
          </w:p>
          <w:p w:rsidRPr="00B51A32" w:rsidR="007C2CCC" w:rsidP="4EA16510" w:rsidRDefault="00811371" w14:paraId="66D8628B" w14:textId="386BF1B9">
            <w:pPr>
              <w:pStyle w:val="Normal"/>
              <w:jc w:val="both"/>
              <w:rPr>
                <w:rFonts w:ascii="Calibri" w:hAnsi="Calibri" w:cs="Calibri"/>
                <w:b w:val="0"/>
                <w:bCs w:val="0"/>
                <w:color w:val="000000" w:themeColor="text1"/>
                <w:lang w:eastAsia="en-GB"/>
              </w:rPr>
            </w:pPr>
            <w:r w:rsidRPr="4EA16510" w:rsidR="4B29B27A">
              <w:rPr>
                <w:rFonts w:ascii="Calibri" w:hAnsi="Calibri" w:cs="Calibri"/>
                <w:b w:val="0"/>
                <w:bCs w:val="0"/>
                <w:color w:val="000000" w:themeColor="text1" w:themeTint="FF" w:themeShade="FF"/>
                <w:lang w:eastAsia="en-GB"/>
              </w:rPr>
              <w:t>Good use</w:t>
            </w:r>
            <w:r w:rsidRPr="4EA16510" w:rsidR="4B29B27A">
              <w:rPr>
                <w:rFonts w:ascii="Calibri" w:hAnsi="Calibri" w:cs="Calibri"/>
                <w:b w:val="0"/>
                <w:bCs w:val="0"/>
                <w:color w:val="000000" w:themeColor="text1" w:themeTint="FF" w:themeShade="FF"/>
                <w:lang w:eastAsia="en-GB"/>
              </w:rPr>
              <w:t xml:space="preserve"> of technical reporting language, with clear distinction between penetration and perforation.</w:t>
            </w:r>
            <w:r w:rsidRPr="4EA16510" w:rsidR="61A7173F">
              <w:rPr>
                <w:rFonts w:ascii="Calibri" w:hAnsi="Calibri" w:cs="Calibri"/>
                <w:b w:val="0"/>
                <w:bCs w:val="0"/>
                <w:color w:val="000000" w:themeColor="text1" w:themeTint="FF" w:themeShade="FF"/>
                <w:lang w:eastAsia="en-GB"/>
              </w:rPr>
              <w:t xml:space="preserve"> The aim, </w:t>
            </w:r>
            <w:r w:rsidRPr="4EA16510" w:rsidR="61A7173F">
              <w:rPr>
                <w:rFonts w:ascii="Calibri" w:hAnsi="Calibri" w:cs="Calibri"/>
                <w:b w:val="0"/>
                <w:bCs w:val="0"/>
                <w:color w:val="000000" w:themeColor="text1" w:themeTint="FF" w:themeShade="FF"/>
                <w:lang w:eastAsia="en-GB"/>
              </w:rPr>
              <w:t>objectives</w:t>
            </w:r>
            <w:r w:rsidRPr="4EA16510" w:rsidR="61A7173F">
              <w:rPr>
                <w:rFonts w:ascii="Calibri" w:hAnsi="Calibri" w:cs="Calibri"/>
                <w:b w:val="0"/>
                <w:bCs w:val="0"/>
                <w:color w:val="000000" w:themeColor="text1" w:themeTint="FF" w:themeShade="FF"/>
                <w:lang w:eastAsia="en-GB"/>
              </w:rPr>
              <w:t xml:space="preserve"> and structure of the report were </w:t>
            </w:r>
            <w:r w:rsidRPr="4EA16510" w:rsidR="61A7173F">
              <w:rPr>
                <w:rFonts w:ascii="Calibri" w:hAnsi="Calibri" w:cs="Calibri"/>
                <w:b w:val="0"/>
                <w:bCs w:val="0"/>
                <w:color w:val="000000" w:themeColor="text1" w:themeTint="FF" w:themeShade="FF"/>
                <w:lang w:eastAsia="en-GB"/>
              </w:rPr>
              <w:t>very clear</w:t>
            </w:r>
            <w:r w:rsidRPr="4EA16510" w:rsidR="61A7173F">
              <w:rPr>
                <w:rFonts w:ascii="Calibri" w:hAnsi="Calibri" w:cs="Calibri"/>
                <w:b w:val="0"/>
                <w:bCs w:val="0"/>
                <w:color w:val="000000" w:themeColor="text1" w:themeTint="FF" w:themeShade="FF"/>
                <w:lang w:eastAsia="en-GB"/>
              </w:rPr>
              <w:t>.</w:t>
            </w:r>
            <w:r w:rsidRPr="4EA16510" w:rsidR="761CA74F">
              <w:rPr>
                <w:rFonts w:ascii="Calibri" w:hAnsi="Calibri" w:cs="Calibri"/>
                <w:b w:val="0"/>
                <w:bCs w:val="0"/>
                <w:color w:val="000000" w:themeColor="text1" w:themeTint="FF" w:themeShade="FF"/>
                <w:lang w:eastAsia="en-GB"/>
              </w:rPr>
              <w:t xml:space="preserve"> You needed to reference all the equations you introduced or referred to such as Lamber</w:t>
            </w:r>
            <w:r w:rsidRPr="4EA16510" w:rsidR="6B22FFA6">
              <w:rPr>
                <w:rFonts w:ascii="Calibri" w:hAnsi="Calibri" w:cs="Calibri"/>
                <w:b w:val="0"/>
                <w:bCs w:val="0"/>
                <w:color w:val="000000" w:themeColor="text1" w:themeTint="FF" w:themeShade="FF"/>
                <w:lang w:eastAsia="en-GB"/>
              </w:rPr>
              <w:t>t</w:t>
            </w:r>
            <w:r w:rsidRPr="4EA16510" w:rsidR="761CA74F">
              <w:rPr>
                <w:rFonts w:ascii="Calibri" w:hAnsi="Calibri" w:cs="Calibri"/>
                <w:b w:val="0"/>
                <w:bCs w:val="0"/>
                <w:color w:val="000000" w:themeColor="text1" w:themeTint="FF" w:themeShade="FF"/>
                <w:lang w:eastAsia="en-GB"/>
              </w:rPr>
              <w:t>, Stone, Wijk.</w:t>
            </w:r>
          </w:p>
        </w:tc>
      </w:tr>
      <w:tr w:rsidRPr="00C2152E" w:rsidR="00782CF2" w:rsidTr="4EA16510" w14:paraId="66D86293" w14:textId="77777777">
        <w:trPr>
          <w:trHeight w:val="422"/>
        </w:trPr>
        <w:tc>
          <w:tcPr>
            <w:tcW w:w="3404" w:type="dxa"/>
            <w:tcBorders>
              <w:top w:val="single" w:color="auto" w:sz="8" w:space="0"/>
              <w:left w:val="single" w:color="auto" w:sz="8" w:space="0"/>
              <w:bottom w:val="single" w:color="auto" w:sz="8" w:space="0"/>
              <w:right w:val="single" w:color="auto" w:sz="4" w:space="0"/>
            </w:tcBorders>
            <w:shd w:val="clear" w:color="auto" w:fill="FFFFFF" w:themeFill="background1"/>
            <w:noWrap/>
            <w:tcMar/>
            <w:vAlign w:val="bottom"/>
            <w:hideMark/>
          </w:tcPr>
          <w:p w:rsidRPr="00C2152E" w:rsidR="00782CF2" w:rsidP="00711A55" w:rsidRDefault="00811371" w14:paraId="66D8628E" w14:textId="77777777">
            <w:pPr>
              <w:rPr>
                <w:rFonts w:asciiTheme="minorHAnsi" w:hAnsiTheme="minorHAnsi"/>
                <w:b/>
                <w:color w:val="000000" w:themeColor="text1"/>
                <w:lang w:eastAsia="en-GB"/>
              </w:rPr>
            </w:pPr>
            <w:r w:rsidRPr="00811371">
              <w:rPr>
                <w:rFonts w:asciiTheme="minorHAnsi" w:hAnsiTheme="minorHAnsi"/>
                <w:color w:val="000000" w:themeColor="text1"/>
                <w:lang w:eastAsia="en-GB"/>
              </w:rPr>
              <w:lastRenderedPageBreak/>
              <w:t> </w:t>
            </w:r>
          </w:p>
        </w:tc>
        <w:tc>
          <w:tcPr>
            <w:tcW w:w="1329" w:type="dxa"/>
            <w:gridSpan w:val="3"/>
            <w:tcBorders>
              <w:top w:val="single" w:color="auto" w:sz="8" w:space="0"/>
              <w:left w:val="nil"/>
              <w:bottom w:val="single" w:color="auto" w:sz="4" w:space="0"/>
              <w:right w:val="single" w:color="auto" w:sz="4" w:space="0"/>
            </w:tcBorders>
            <w:shd w:val="clear" w:color="auto" w:fill="auto"/>
            <w:noWrap/>
            <w:tcMar/>
            <w:vAlign w:val="bottom"/>
            <w:hideMark/>
          </w:tcPr>
          <w:p w:rsidR="007C2CCC" w:rsidRDefault="00811371" w14:paraId="66D8628F" w14:textId="77777777">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gridSpan w:val="2"/>
            <w:tcBorders>
              <w:top w:val="single" w:color="auto" w:sz="8" w:space="0"/>
              <w:left w:val="nil"/>
              <w:bottom w:val="single" w:color="auto" w:sz="4" w:space="0"/>
              <w:right w:val="single" w:color="auto" w:sz="4" w:space="0"/>
            </w:tcBorders>
            <w:shd w:val="clear" w:color="auto" w:fill="auto"/>
            <w:noWrap/>
            <w:tcMar/>
            <w:vAlign w:val="bottom"/>
            <w:hideMark/>
          </w:tcPr>
          <w:p w:rsidR="007C2CCC" w:rsidRDefault="00811371" w14:paraId="66D86290" w14:textId="77777777">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gridSpan w:val="2"/>
            <w:tcBorders>
              <w:top w:val="single" w:color="auto" w:sz="8" w:space="0"/>
              <w:left w:val="nil"/>
              <w:bottom w:val="single" w:color="auto" w:sz="4" w:space="0"/>
              <w:right w:val="single" w:color="auto" w:sz="4" w:space="0"/>
            </w:tcBorders>
            <w:shd w:val="clear" w:color="auto" w:fill="auto"/>
            <w:noWrap/>
            <w:tcMar/>
            <w:vAlign w:val="bottom"/>
            <w:hideMark/>
          </w:tcPr>
          <w:p w:rsidR="007C2CCC" w:rsidRDefault="00811371" w14:paraId="66D86291" w14:textId="77777777">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gridSpan w:val="2"/>
            <w:tcBorders>
              <w:top w:val="single" w:color="auto" w:sz="8" w:space="0"/>
              <w:left w:val="nil"/>
              <w:bottom w:val="single" w:color="auto" w:sz="4" w:space="0"/>
              <w:right w:val="single" w:color="auto" w:sz="8" w:space="0"/>
            </w:tcBorders>
            <w:shd w:val="clear" w:color="auto" w:fill="auto"/>
            <w:noWrap/>
            <w:tcMar/>
            <w:vAlign w:val="bottom"/>
            <w:hideMark/>
          </w:tcPr>
          <w:p w:rsidR="007C2CCC" w:rsidRDefault="00811371" w14:paraId="66D86292" w14:textId="77777777">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Pr="00C2152E" w:rsidR="00782CF2" w:rsidTr="4EA16510" w14:paraId="66D86299" w14:textId="77777777">
        <w:trPr>
          <w:trHeight w:val="422"/>
        </w:trPr>
        <w:tc>
          <w:tcPr>
            <w:tcW w:w="3404" w:type="dxa"/>
            <w:tcBorders>
              <w:top w:val="single" w:color="auto" w:sz="8" w:space="0"/>
              <w:left w:val="single" w:color="auto" w:sz="8" w:space="0"/>
              <w:bottom w:val="single" w:color="auto" w:sz="4" w:space="0"/>
              <w:right w:val="single" w:color="auto" w:sz="4" w:space="0"/>
            </w:tcBorders>
            <w:shd w:val="clear" w:color="auto" w:fill="BFBFBF" w:themeFill="background1" w:themeFillShade="BF"/>
            <w:noWrap/>
            <w:tcMar/>
            <w:vAlign w:val="center"/>
            <w:hideMark/>
          </w:tcPr>
          <w:p w:rsidRPr="00C2152E" w:rsidR="00782CF2" w:rsidP="00711A55" w:rsidRDefault="00C2152E" w14:paraId="66D86294" w14:textId="77777777">
            <w:pPr>
              <w:rPr>
                <w:rFonts w:asciiTheme="minorHAnsi" w:hAnsiTheme="minorHAnsi"/>
                <w:b/>
                <w:color w:val="000000" w:themeColor="text1"/>
                <w:lang w:eastAsia="en-GB"/>
              </w:rPr>
            </w:pPr>
            <w:r>
              <w:rPr>
                <w:rFonts w:asciiTheme="minorHAnsi" w:hAnsiTheme="minorHAnsi"/>
                <w:b/>
                <w:color w:val="000000" w:themeColor="text1"/>
                <w:lang w:eastAsia="en-GB"/>
              </w:rPr>
              <w:t xml:space="preserve">3. </w:t>
            </w:r>
            <w:r w:rsidRPr="00811371" w:rsidR="00811371">
              <w:rPr>
                <w:rFonts w:asciiTheme="minorHAnsi" w:hAnsiTheme="minorHAnsi"/>
                <w:b/>
                <w:color w:val="000000" w:themeColor="text1"/>
                <w:lang w:eastAsia="en-GB"/>
              </w:rPr>
              <w:t>Analysis</w:t>
            </w:r>
          </w:p>
        </w:tc>
        <w:tc>
          <w:tcPr>
            <w:tcW w:w="1329" w:type="dxa"/>
            <w:gridSpan w:val="3"/>
            <w:tcBorders>
              <w:top w:val="single" w:color="auto" w:sz="8" w:space="0"/>
              <w:left w:val="nil"/>
              <w:bottom w:val="single" w:color="auto" w:sz="4" w:space="0"/>
              <w:right w:val="single" w:color="auto" w:sz="4" w:space="0"/>
            </w:tcBorders>
            <w:shd w:val="clear" w:color="auto" w:fill="BFBFBF" w:themeFill="background1" w:themeFillShade="BF"/>
            <w:noWrap/>
            <w:tcMar/>
            <w:vAlign w:val="center"/>
            <w:hideMark/>
          </w:tcPr>
          <w:p w:rsidRPr="00C2152E" w:rsidR="00782CF2" w:rsidP="00711A55" w:rsidRDefault="00782CF2" w14:paraId="66D86295" w14:textId="77777777">
            <w:pPr>
              <w:jc w:val="right"/>
              <w:rPr>
                <w:rFonts w:asciiTheme="minorHAnsi" w:hAnsiTheme="minorHAnsi"/>
                <w:color w:val="000000" w:themeColor="text1"/>
                <w:lang w:eastAsia="en-GB"/>
              </w:rPr>
            </w:pPr>
          </w:p>
        </w:tc>
        <w:tc>
          <w:tcPr>
            <w:tcW w:w="1329" w:type="dxa"/>
            <w:gridSpan w:val="2"/>
            <w:tcBorders>
              <w:top w:val="single" w:color="auto" w:sz="8" w:space="0"/>
              <w:left w:val="nil"/>
              <w:bottom w:val="single" w:color="auto" w:sz="4" w:space="0"/>
              <w:right w:val="single" w:color="auto" w:sz="4" w:space="0"/>
            </w:tcBorders>
            <w:shd w:val="clear" w:color="auto" w:fill="BFBFBF" w:themeFill="background1" w:themeFillShade="BF"/>
            <w:noWrap/>
            <w:tcMar/>
            <w:vAlign w:val="center"/>
            <w:hideMark/>
          </w:tcPr>
          <w:p w:rsidRPr="00C2152E" w:rsidR="00782CF2" w:rsidP="00711A55" w:rsidRDefault="00782CF2" w14:paraId="66D86296" w14:textId="77777777">
            <w:pPr>
              <w:jc w:val="right"/>
              <w:rPr>
                <w:rFonts w:asciiTheme="minorHAnsi" w:hAnsiTheme="minorHAnsi"/>
                <w:color w:val="000000" w:themeColor="text1"/>
                <w:lang w:eastAsia="en-GB"/>
              </w:rPr>
            </w:pPr>
          </w:p>
        </w:tc>
        <w:tc>
          <w:tcPr>
            <w:tcW w:w="1643" w:type="dxa"/>
            <w:gridSpan w:val="2"/>
            <w:tcBorders>
              <w:top w:val="single" w:color="auto" w:sz="8" w:space="0"/>
              <w:left w:val="nil"/>
              <w:bottom w:val="single" w:color="auto" w:sz="4" w:space="0"/>
              <w:right w:val="single" w:color="auto" w:sz="4" w:space="0"/>
            </w:tcBorders>
            <w:shd w:val="clear" w:color="auto" w:fill="BFBFBF" w:themeFill="background1" w:themeFillShade="BF"/>
            <w:noWrap/>
            <w:tcMar/>
            <w:vAlign w:val="center"/>
            <w:hideMark/>
          </w:tcPr>
          <w:p w:rsidRPr="00C2152E" w:rsidR="00782CF2" w:rsidP="00711A55" w:rsidRDefault="00782CF2" w14:paraId="66D86297" w14:textId="77777777">
            <w:pPr>
              <w:jc w:val="right"/>
              <w:rPr>
                <w:rFonts w:asciiTheme="minorHAnsi" w:hAnsiTheme="minorHAnsi"/>
                <w:color w:val="000000" w:themeColor="text1"/>
                <w:lang w:eastAsia="en-GB"/>
              </w:rPr>
            </w:pPr>
          </w:p>
        </w:tc>
        <w:tc>
          <w:tcPr>
            <w:tcW w:w="1780" w:type="dxa"/>
            <w:gridSpan w:val="2"/>
            <w:tcBorders>
              <w:top w:val="single" w:color="auto" w:sz="8" w:space="0"/>
              <w:left w:val="nil"/>
              <w:bottom w:val="single" w:color="auto" w:sz="4" w:space="0"/>
              <w:right w:val="single" w:color="auto" w:sz="8" w:space="0"/>
            </w:tcBorders>
            <w:shd w:val="clear" w:color="auto" w:fill="BFBFBF" w:themeFill="background1" w:themeFillShade="BF"/>
            <w:noWrap/>
            <w:tcMar/>
            <w:vAlign w:val="center"/>
            <w:hideMark/>
          </w:tcPr>
          <w:p w:rsidRPr="00C2152E" w:rsidR="00782CF2" w:rsidP="00711A55" w:rsidRDefault="00782CF2" w14:paraId="66D86298" w14:textId="77777777">
            <w:pPr>
              <w:jc w:val="right"/>
              <w:rPr>
                <w:rFonts w:asciiTheme="minorHAnsi" w:hAnsiTheme="minorHAnsi"/>
                <w:color w:val="000000" w:themeColor="text1"/>
                <w:lang w:eastAsia="en-GB"/>
              </w:rPr>
            </w:pPr>
          </w:p>
        </w:tc>
      </w:tr>
      <w:tr w:rsidRPr="00C2152E" w:rsidR="00782CF2" w:rsidTr="4EA16510" w14:paraId="66D8629F" w14:textId="77777777">
        <w:trPr>
          <w:trHeight w:val="422"/>
        </w:trPr>
        <w:tc>
          <w:tcPr>
            <w:tcW w:w="3404" w:type="dxa"/>
            <w:tcBorders>
              <w:top w:val="nil"/>
              <w:left w:val="single" w:color="auto" w:sz="8" w:space="0"/>
              <w:bottom w:val="single" w:color="auto" w:sz="4" w:space="0"/>
              <w:right w:val="single" w:color="auto" w:sz="4" w:space="0"/>
            </w:tcBorders>
            <w:shd w:val="clear" w:color="auto" w:fill="auto"/>
            <w:noWrap/>
            <w:tcMar/>
            <w:vAlign w:val="center"/>
            <w:hideMark/>
          </w:tcPr>
          <w:p w:rsidRPr="00C2152E" w:rsidR="00782CF2" w:rsidP="00711A55" w:rsidRDefault="00811371" w14:paraId="66D8629A" w14:textId="77777777">
            <w:pPr>
              <w:rPr>
                <w:rFonts w:asciiTheme="minorHAnsi" w:hAnsiTheme="minorHAnsi"/>
                <w:color w:val="000000" w:themeColor="text1"/>
                <w:lang w:eastAsia="en-GB"/>
              </w:rPr>
            </w:pPr>
            <w:r w:rsidRPr="00811371">
              <w:rPr>
                <w:rFonts w:asciiTheme="minorHAnsi" w:hAnsiTheme="minorHAnsi"/>
                <w:color w:val="000000" w:themeColor="text1"/>
                <w:lang w:eastAsia="en-GB"/>
              </w:rPr>
              <w:t>Results &amp; Discussions</w:t>
            </w:r>
          </w:p>
        </w:tc>
        <w:tc>
          <w:tcPr>
            <w:tcW w:w="1329" w:type="dxa"/>
            <w:gridSpan w:val="3"/>
            <w:tcBorders>
              <w:top w:val="nil"/>
              <w:left w:val="nil"/>
              <w:bottom w:val="single" w:color="auto" w:sz="4" w:space="0"/>
              <w:right w:val="single" w:color="auto" w:sz="4" w:space="0"/>
            </w:tcBorders>
            <w:shd w:val="clear" w:color="auto" w:fill="auto"/>
            <w:noWrap/>
            <w:tcMar/>
            <w:vAlign w:val="center"/>
            <w:hideMark/>
          </w:tcPr>
          <w:p w:rsidRPr="00C2152E" w:rsidR="00782CF2" w:rsidP="00711A55" w:rsidRDefault="00811371" w14:paraId="66D8629B" w14:textId="77777777">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329" w:type="dxa"/>
            <w:gridSpan w:val="2"/>
            <w:tcBorders>
              <w:top w:val="nil"/>
              <w:left w:val="nil"/>
              <w:bottom w:val="single" w:color="auto" w:sz="4" w:space="0"/>
              <w:right w:val="single" w:color="auto" w:sz="4" w:space="0"/>
            </w:tcBorders>
            <w:shd w:val="clear" w:color="auto" w:fill="auto"/>
            <w:noWrap/>
            <w:tcMar/>
            <w:vAlign w:val="center"/>
            <w:hideMark/>
          </w:tcPr>
          <w:p w:rsidRPr="00C2152E" w:rsidR="00782CF2" w:rsidP="00711A55" w:rsidRDefault="00811371" w14:paraId="66D8629C" w14:textId="77777777">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643" w:type="dxa"/>
            <w:gridSpan w:val="2"/>
            <w:tcBorders>
              <w:top w:val="nil"/>
              <w:left w:val="nil"/>
              <w:bottom w:val="single" w:color="auto" w:sz="4" w:space="0"/>
              <w:right w:val="single" w:color="auto" w:sz="4" w:space="0"/>
            </w:tcBorders>
            <w:shd w:val="clear" w:color="auto" w:fill="auto"/>
            <w:noWrap/>
            <w:tcMar/>
            <w:vAlign w:val="center"/>
            <w:hideMark/>
          </w:tcPr>
          <w:p w:rsidRPr="00C2152E" w:rsidR="00782CF2" w:rsidP="000553A1" w:rsidRDefault="00811371" w14:paraId="66D8629D" w14:textId="369147DB">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780" w:type="dxa"/>
            <w:gridSpan w:val="2"/>
            <w:tcBorders>
              <w:top w:val="nil"/>
              <w:left w:val="nil"/>
              <w:bottom w:val="single" w:color="auto" w:sz="4" w:space="0"/>
              <w:right w:val="single" w:color="auto" w:sz="8" w:space="0"/>
            </w:tcBorders>
            <w:shd w:val="clear" w:color="auto" w:fill="auto"/>
            <w:noWrap/>
            <w:tcMar/>
            <w:vAlign w:val="center"/>
            <w:hideMark/>
          </w:tcPr>
          <w:p w:rsidRPr="00C2152E" w:rsidR="00782CF2" w:rsidP="4EA16510" w:rsidRDefault="00811371" w14:paraId="66D8629E" w14:textId="0E758310">
            <w:pPr>
              <w:jc w:val="right"/>
              <w:rPr>
                <w:rFonts w:ascii="Calibri" w:hAnsi="Calibri" w:asciiTheme="minorAscii" w:hAnsiTheme="minorAscii"/>
                <w:color w:val="000000" w:themeColor="text1"/>
                <w:lang w:eastAsia="en-GB"/>
              </w:rPr>
            </w:pPr>
            <w:r w:rsidRPr="4EA16510" w:rsidR="6DE065A1">
              <w:rPr>
                <w:rFonts w:ascii="Calibri" w:hAnsi="Calibri" w:asciiTheme="minorAscii" w:hAnsiTheme="minorAscii"/>
                <w:color w:val="000000" w:themeColor="text1" w:themeTint="FF" w:themeShade="FF"/>
                <w:lang w:eastAsia="en-GB"/>
              </w:rPr>
              <w:t>14</w:t>
            </w:r>
            <w:r w:rsidRPr="4EA16510" w:rsidR="00811371">
              <w:rPr>
                <w:rFonts w:ascii="Calibri" w:hAnsi="Calibri" w:asciiTheme="minorAscii" w:hAnsiTheme="minorAscii"/>
                <w:color w:val="000000" w:themeColor="text1" w:themeTint="FF" w:themeShade="FF"/>
                <w:lang w:eastAsia="en-GB"/>
              </w:rPr>
              <w:t>/25</w:t>
            </w:r>
          </w:p>
        </w:tc>
      </w:tr>
      <w:tr w:rsidRPr="00C2152E" w:rsidR="00782CF2" w:rsidTr="4EA16510" w14:paraId="66D862A5" w14:textId="77777777">
        <w:trPr>
          <w:trHeight w:val="422"/>
        </w:trPr>
        <w:tc>
          <w:tcPr>
            <w:tcW w:w="3404" w:type="dxa"/>
            <w:tcBorders>
              <w:top w:val="nil"/>
              <w:left w:val="single" w:color="auto" w:sz="8" w:space="0"/>
              <w:bottom w:val="single" w:color="auto" w:sz="4" w:space="0"/>
              <w:right w:val="single" w:color="auto" w:sz="4" w:space="0"/>
            </w:tcBorders>
            <w:shd w:val="clear" w:color="auto" w:fill="auto"/>
            <w:noWrap/>
            <w:tcMar/>
            <w:vAlign w:val="center"/>
            <w:hideMark/>
          </w:tcPr>
          <w:p w:rsidRPr="00C2152E" w:rsidR="00782CF2" w:rsidP="00711A55" w:rsidRDefault="00811371" w14:paraId="66D862A0" w14:textId="77777777">
            <w:pPr>
              <w:rPr>
                <w:rFonts w:asciiTheme="minorHAnsi" w:hAnsiTheme="minorHAnsi"/>
                <w:color w:val="000000" w:themeColor="text1"/>
                <w:lang w:eastAsia="en-GB"/>
              </w:rPr>
            </w:pPr>
            <w:r w:rsidRPr="00811371">
              <w:rPr>
                <w:rFonts w:asciiTheme="minorHAnsi" w:hAnsiTheme="minorHAnsi"/>
                <w:color w:val="000000" w:themeColor="text1"/>
                <w:lang w:eastAsia="en-GB"/>
              </w:rPr>
              <w:t xml:space="preserve">Conclusions and Recommendations </w:t>
            </w:r>
          </w:p>
        </w:tc>
        <w:tc>
          <w:tcPr>
            <w:tcW w:w="1329" w:type="dxa"/>
            <w:gridSpan w:val="3"/>
            <w:tcBorders>
              <w:top w:val="nil"/>
              <w:left w:val="nil"/>
              <w:bottom w:val="single" w:color="auto" w:sz="4" w:space="0"/>
              <w:right w:val="single" w:color="auto" w:sz="4" w:space="0"/>
            </w:tcBorders>
            <w:shd w:val="clear" w:color="auto" w:fill="auto"/>
            <w:noWrap/>
            <w:tcMar/>
            <w:vAlign w:val="center"/>
            <w:hideMark/>
          </w:tcPr>
          <w:p w:rsidRPr="00C2152E" w:rsidR="00782CF2" w:rsidP="00711A55" w:rsidRDefault="00811371" w14:paraId="66D862A1" w14:textId="77777777">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329" w:type="dxa"/>
            <w:gridSpan w:val="2"/>
            <w:tcBorders>
              <w:top w:val="nil"/>
              <w:left w:val="nil"/>
              <w:bottom w:val="single" w:color="auto" w:sz="4" w:space="0"/>
              <w:right w:val="single" w:color="auto" w:sz="4" w:space="0"/>
            </w:tcBorders>
            <w:shd w:val="clear" w:color="auto" w:fill="auto"/>
            <w:noWrap/>
            <w:tcMar/>
            <w:vAlign w:val="center"/>
            <w:hideMark/>
          </w:tcPr>
          <w:p w:rsidRPr="00C2152E" w:rsidR="00782CF2" w:rsidP="00711A55" w:rsidRDefault="00811371" w14:paraId="66D862A2" w14:textId="77777777">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643" w:type="dxa"/>
            <w:gridSpan w:val="2"/>
            <w:tcBorders>
              <w:top w:val="nil"/>
              <w:left w:val="nil"/>
              <w:bottom w:val="single" w:color="auto" w:sz="4" w:space="0"/>
              <w:right w:val="single" w:color="auto" w:sz="4" w:space="0"/>
            </w:tcBorders>
            <w:shd w:val="clear" w:color="auto" w:fill="auto"/>
            <w:noWrap/>
            <w:tcMar/>
            <w:vAlign w:val="center"/>
            <w:hideMark/>
          </w:tcPr>
          <w:p w:rsidRPr="00C2152E" w:rsidR="00782CF2" w:rsidP="000553A1" w:rsidRDefault="00811371" w14:paraId="66D862A3" w14:textId="7E7E5C0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780" w:type="dxa"/>
            <w:gridSpan w:val="2"/>
            <w:tcBorders>
              <w:top w:val="nil"/>
              <w:left w:val="nil"/>
              <w:bottom w:val="single" w:color="auto" w:sz="4" w:space="0"/>
              <w:right w:val="single" w:color="auto" w:sz="8" w:space="0"/>
            </w:tcBorders>
            <w:shd w:val="clear" w:color="auto" w:fill="auto"/>
            <w:noWrap/>
            <w:tcMar/>
            <w:vAlign w:val="center"/>
            <w:hideMark/>
          </w:tcPr>
          <w:p w:rsidRPr="00C2152E" w:rsidR="00782CF2" w:rsidP="4EA16510" w:rsidRDefault="00811371" w14:paraId="66D862A4" w14:textId="4B1B502D">
            <w:pPr>
              <w:jc w:val="right"/>
              <w:rPr>
                <w:rFonts w:ascii="Calibri" w:hAnsi="Calibri" w:asciiTheme="minorAscii" w:hAnsiTheme="minorAscii"/>
                <w:color w:val="000000" w:themeColor="text1"/>
                <w:lang w:eastAsia="en-GB"/>
              </w:rPr>
            </w:pPr>
            <w:r w:rsidRPr="4EA16510" w:rsidR="55244E7D">
              <w:rPr>
                <w:rFonts w:ascii="Calibri" w:hAnsi="Calibri" w:asciiTheme="minorAscii" w:hAnsiTheme="minorAscii"/>
                <w:color w:val="000000" w:themeColor="text1" w:themeTint="FF" w:themeShade="FF"/>
                <w:lang w:eastAsia="en-GB"/>
              </w:rPr>
              <w:t>6</w:t>
            </w:r>
            <w:r w:rsidRPr="4EA16510" w:rsidR="00811371">
              <w:rPr>
                <w:rFonts w:ascii="Calibri" w:hAnsi="Calibri" w:asciiTheme="minorAscii" w:hAnsiTheme="minorAscii"/>
                <w:color w:val="000000" w:themeColor="text1" w:themeTint="FF" w:themeShade="FF"/>
                <w:lang w:eastAsia="en-GB"/>
              </w:rPr>
              <w:t>/10</w:t>
            </w:r>
          </w:p>
        </w:tc>
      </w:tr>
      <w:tr w:rsidRPr="00C2152E" w:rsidR="00782CF2" w:rsidTr="4EA16510" w14:paraId="66D862A7" w14:textId="77777777">
        <w:trPr>
          <w:trHeight w:val="4170"/>
        </w:trPr>
        <w:tc>
          <w:tcPr>
            <w:tcW w:w="9485" w:type="dxa"/>
            <w:gridSpan w:val="10"/>
            <w:tcBorders>
              <w:top w:val="single" w:color="auto" w:sz="4" w:space="0"/>
              <w:left w:val="single" w:color="auto" w:sz="8" w:space="0"/>
              <w:bottom w:val="single" w:color="auto" w:sz="8" w:space="0"/>
              <w:right w:val="single" w:color="auto" w:sz="8" w:space="0"/>
            </w:tcBorders>
            <w:shd w:val="clear" w:color="auto" w:fill="FFFFFF" w:themeFill="background1"/>
            <w:noWrap/>
            <w:tcMar/>
            <w:hideMark/>
          </w:tcPr>
          <w:p w:rsidRPr="00B51A32" w:rsidR="007C2CCC" w:rsidP="4EA16510" w:rsidRDefault="00811371" w14:paraId="6145E02A" w14:textId="7E24BE1B">
            <w:pPr>
              <w:pStyle w:val="CommentText"/>
              <w:jc w:val="both"/>
              <w:rPr>
                <w:b w:val="1"/>
                <w:bCs w:val="1"/>
              </w:rPr>
            </w:pPr>
            <w:r w:rsidRPr="4EA16510" w:rsidR="00811371">
              <w:rPr>
                <w:rFonts w:ascii="Calibri" w:hAnsi="Calibri" w:asciiTheme="minorAscii" w:hAnsiTheme="minorAscii"/>
                <w:b w:val="1"/>
                <w:bCs w:val="1"/>
                <w:color w:val="000000" w:themeColor="text1" w:themeTint="FF" w:themeShade="FF"/>
                <w:sz w:val="24"/>
                <w:szCs w:val="24"/>
                <w:lang w:eastAsia="en-GB"/>
              </w:rPr>
              <w:t>Comments</w:t>
            </w:r>
            <w:r w:rsidRPr="4EA16510" w:rsidR="6DFCA9DE">
              <w:rPr>
                <w:rFonts w:ascii="Calibri" w:hAnsi="Calibri" w:asciiTheme="minorAscii" w:hAnsiTheme="minorAscii"/>
                <w:b w:val="1"/>
                <w:bCs w:val="1"/>
                <w:color w:val="000000" w:themeColor="text1" w:themeTint="FF" w:themeShade="FF"/>
                <w:sz w:val="24"/>
                <w:szCs w:val="24"/>
                <w:lang w:eastAsia="en-GB"/>
              </w:rPr>
              <w:t>:</w:t>
            </w:r>
          </w:p>
          <w:p w:rsidRPr="00B51A32" w:rsidR="007C2CCC" w:rsidP="4EA16510" w:rsidRDefault="00811371" w14:paraId="3E8CE0FC" w14:textId="2CF21023">
            <w:pPr>
              <w:pStyle w:val="CommentText"/>
              <w:jc w:val="both"/>
              <w:rPr>
                <w:rFonts w:ascii="Calibri" w:hAnsi="Calibri" w:asciiTheme="minorAscii" w:hAnsiTheme="minorAscii"/>
                <w:b w:val="1"/>
                <w:bCs w:val="1"/>
                <w:color w:val="000000" w:themeColor="text1" w:themeTint="FF" w:themeShade="FF"/>
                <w:sz w:val="24"/>
                <w:szCs w:val="24"/>
                <w:lang w:eastAsia="en-GB"/>
              </w:rPr>
            </w:pPr>
          </w:p>
          <w:p w:rsidRPr="00B51A32" w:rsidR="007C2CCC" w:rsidP="4EA16510" w:rsidRDefault="00811371" w14:paraId="3C7B8BD2" w14:textId="395EAB1D">
            <w:pPr>
              <w:pStyle w:val="CommentText"/>
              <w:jc w:val="both"/>
              <w:rPr>
                <w:rFonts w:ascii="Calibri" w:hAnsi="Calibri" w:asciiTheme="minorAscii" w:hAnsiTheme="minorAscii"/>
                <w:b w:val="1"/>
                <w:bCs w:val="1"/>
                <w:color w:val="000000" w:themeColor="text1" w:themeTint="FF" w:themeShade="FF"/>
                <w:sz w:val="24"/>
                <w:szCs w:val="24"/>
                <w:lang w:eastAsia="en-GB"/>
              </w:rPr>
            </w:pPr>
            <w:r w:rsidRPr="4EA16510" w:rsidR="6DFCA9DE">
              <w:rPr>
                <w:rFonts w:ascii="Calibri" w:hAnsi="Calibri" w:asciiTheme="minorAscii" w:hAnsiTheme="minorAscii"/>
                <w:b w:val="0"/>
                <w:bCs w:val="0"/>
                <w:color w:val="000000" w:themeColor="text1" w:themeTint="FF" w:themeShade="FF"/>
                <w:sz w:val="24"/>
                <w:szCs w:val="24"/>
                <w:lang w:eastAsia="en-GB"/>
              </w:rPr>
              <w:t>Marker 1:</w:t>
            </w:r>
          </w:p>
          <w:p w:rsidRPr="00B51A32" w:rsidR="007C2CCC" w:rsidP="4EA16510" w:rsidRDefault="00811371" w14:paraId="3544E6F9" w14:textId="4598B846">
            <w:pPr>
              <w:pStyle w:val="CommentText"/>
              <w:jc w:val="both"/>
              <w:rPr>
                <w:rFonts w:ascii="Calibri" w:hAnsi="Calibri" w:asciiTheme="minorAscii" w:hAnsiTheme="minorAscii"/>
                <w:b w:val="0"/>
                <w:bCs w:val="0"/>
                <w:color w:val="000000" w:themeColor="text1" w:themeTint="FF" w:themeShade="FF"/>
                <w:sz w:val="24"/>
                <w:szCs w:val="24"/>
                <w:lang w:eastAsia="en-GB"/>
              </w:rPr>
            </w:pPr>
          </w:p>
          <w:p w:rsidRPr="00B51A32" w:rsidR="007C2CCC" w:rsidP="4EA16510" w:rsidRDefault="00811371" w14:paraId="66D862A6" w14:textId="250535C3">
            <w:pPr>
              <w:pStyle w:val="CommentText"/>
              <w:jc w:val="both"/>
              <w:rPr>
                <w:rFonts w:ascii="Calibri" w:hAnsi="Calibri" w:asciiTheme="minorAscii" w:hAnsiTheme="minorAscii"/>
                <w:b w:val="0"/>
                <w:bCs w:val="0"/>
                <w:color w:val="000000" w:themeColor="text1"/>
                <w:sz w:val="24"/>
                <w:szCs w:val="24"/>
                <w:lang w:eastAsia="en-GB"/>
              </w:rPr>
            </w:pPr>
            <w:r w:rsidRPr="4EA16510" w:rsidR="6DFCA9DE">
              <w:rPr>
                <w:rFonts w:ascii="Calibri" w:hAnsi="Calibri" w:asciiTheme="minorAscii" w:hAnsiTheme="minorAscii"/>
                <w:b w:val="0"/>
                <w:bCs w:val="0"/>
                <w:color w:val="000000" w:themeColor="text1" w:themeTint="FF" w:themeShade="FF"/>
                <w:sz w:val="24"/>
                <w:szCs w:val="24"/>
                <w:lang w:eastAsia="en-GB"/>
              </w:rPr>
              <w:t xml:space="preserve">For the equations introduced, my observation is whether you believe they are suitable for semi-infinite targets, or </w:t>
            </w:r>
            <w:r w:rsidRPr="4EA16510" w:rsidR="6D09F75A">
              <w:rPr>
                <w:rFonts w:ascii="Calibri" w:hAnsi="Calibri" w:asciiTheme="minorAscii" w:hAnsiTheme="minorAscii"/>
                <w:b w:val="0"/>
                <w:bCs w:val="0"/>
                <w:color w:val="000000" w:themeColor="text1" w:themeTint="FF" w:themeShade="FF"/>
                <w:sz w:val="24"/>
                <w:szCs w:val="24"/>
                <w:lang w:eastAsia="en-GB"/>
              </w:rPr>
              <w:t xml:space="preserve">thin </w:t>
            </w:r>
            <w:r w:rsidRPr="4EA16510" w:rsidR="6DFCA9DE">
              <w:rPr>
                <w:rFonts w:ascii="Calibri" w:hAnsi="Calibri" w:asciiTheme="minorAscii" w:hAnsiTheme="minorAscii"/>
                <w:b w:val="0"/>
                <w:bCs w:val="0"/>
                <w:color w:val="000000" w:themeColor="text1" w:themeTint="FF" w:themeShade="FF"/>
                <w:sz w:val="24"/>
                <w:szCs w:val="24"/>
                <w:lang w:eastAsia="en-GB"/>
              </w:rPr>
              <w:t>single sheet targets</w:t>
            </w:r>
            <w:r w:rsidRPr="4EA16510" w:rsidR="058D6B45">
              <w:rPr>
                <w:rFonts w:ascii="Calibri" w:hAnsi="Calibri" w:asciiTheme="minorAscii" w:hAnsiTheme="minorAscii"/>
                <w:b w:val="0"/>
                <w:bCs w:val="0"/>
                <w:color w:val="000000" w:themeColor="text1" w:themeTint="FF" w:themeShade="FF"/>
                <w:sz w:val="24"/>
                <w:szCs w:val="24"/>
                <w:lang w:eastAsia="en-GB"/>
              </w:rPr>
              <w:t xml:space="preserve">? </w:t>
            </w:r>
            <w:r w:rsidRPr="4EA16510" w:rsidR="058D6B45">
              <w:rPr>
                <w:rFonts w:ascii="Calibri" w:hAnsi="Calibri" w:asciiTheme="minorAscii" w:hAnsiTheme="minorAscii"/>
                <w:b w:val="0"/>
                <w:bCs w:val="0"/>
                <w:color w:val="000000" w:themeColor="text1" w:themeTint="FF" w:themeShade="FF"/>
                <w:sz w:val="24"/>
                <w:szCs w:val="24"/>
                <w:lang w:eastAsia="en-GB"/>
              </w:rPr>
              <w:t>Essentially, you</w:t>
            </w:r>
            <w:r w:rsidRPr="4EA16510" w:rsidR="058D6B45">
              <w:rPr>
                <w:rFonts w:ascii="Calibri" w:hAnsi="Calibri" w:asciiTheme="minorAscii" w:hAnsiTheme="minorAscii"/>
                <w:b w:val="0"/>
                <w:bCs w:val="0"/>
                <w:color w:val="000000" w:themeColor="text1" w:themeTint="FF" w:themeShade="FF"/>
                <w:sz w:val="24"/>
                <w:szCs w:val="24"/>
                <w:lang w:eastAsia="en-GB"/>
              </w:rPr>
              <w:t xml:space="preserve"> must describe what you mean by semi-infinite target and how this applied within the context of the equations.</w:t>
            </w:r>
            <w:r w:rsidRPr="4EA16510" w:rsidR="44325076">
              <w:rPr>
                <w:rFonts w:ascii="Calibri" w:hAnsi="Calibri" w:asciiTheme="minorAscii" w:hAnsiTheme="minorAscii"/>
                <w:b w:val="0"/>
                <w:bCs w:val="0"/>
                <w:color w:val="000000" w:themeColor="text1" w:themeTint="FF" w:themeShade="FF"/>
                <w:sz w:val="24"/>
                <w:szCs w:val="24"/>
                <w:lang w:eastAsia="en-GB"/>
              </w:rPr>
              <w:t xml:space="preserve"> </w:t>
            </w:r>
            <w:r w:rsidRPr="4EA16510" w:rsidR="5EC2ED93">
              <w:rPr>
                <w:rFonts w:ascii="Calibri" w:hAnsi="Calibri" w:asciiTheme="minorAscii" w:hAnsiTheme="minorAscii"/>
                <w:b w:val="0"/>
                <w:bCs w:val="0"/>
                <w:color w:val="000000" w:themeColor="text1" w:themeTint="FF" w:themeShade="FF"/>
                <w:sz w:val="24"/>
                <w:szCs w:val="24"/>
                <w:lang w:eastAsia="en-GB"/>
              </w:rPr>
              <w:t>T</w:t>
            </w:r>
            <w:r w:rsidRPr="4EA16510" w:rsidR="44325076">
              <w:rPr>
                <w:rFonts w:ascii="Calibri" w:hAnsi="Calibri" w:asciiTheme="minorAscii" w:hAnsiTheme="minorAscii"/>
                <w:b w:val="0"/>
                <w:bCs w:val="0"/>
                <w:color w:val="000000" w:themeColor="text1" w:themeTint="FF" w:themeShade="FF"/>
                <w:sz w:val="24"/>
                <w:szCs w:val="24"/>
                <w:lang w:eastAsia="en-GB"/>
              </w:rPr>
              <w:t>here would be reflections at the steel/air interface affecting the failur</w:t>
            </w:r>
            <w:r w:rsidRPr="4EA16510" w:rsidR="4A98E6DA">
              <w:rPr>
                <w:rFonts w:ascii="Calibri" w:hAnsi="Calibri" w:asciiTheme="minorAscii" w:hAnsiTheme="minorAscii"/>
                <w:b w:val="0"/>
                <w:bCs w:val="0"/>
                <w:color w:val="000000" w:themeColor="text1" w:themeTint="FF" w:themeShade="FF"/>
                <w:sz w:val="24"/>
                <w:szCs w:val="24"/>
                <w:lang w:eastAsia="en-GB"/>
              </w:rPr>
              <w:t xml:space="preserve">e </w:t>
            </w:r>
            <w:r w:rsidRPr="4EA16510" w:rsidR="4A98E6DA">
              <w:rPr>
                <w:rFonts w:ascii="Calibri" w:hAnsi="Calibri" w:asciiTheme="minorAscii" w:hAnsiTheme="minorAscii"/>
                <w:b w:val="0"/>
                <w:bCs w:val="0"/>
                <w:color w:val="000000" w:themeColor="text1" w:themeTint="FF" w:themeShade="FF"/>
                <w:sz w:val="24"/>
                <w:szCs w:val="24"/>
                <w:lang w:eastAsia="en-GB"/>
              </w:rPr>
              <w:t>methodology</w:t>
            </w:r>
            <w:r w:rsidRPr="4EA16510" w:rsidR="4A98E6DA">
              <w:rPr>
                <w:rFonts w:ascii="Calibri" w:hAnsi="Calibri" w:asciiTheme="minorAscii" w:hAnsiTheme="minorAscii"/>
                <w:b w:val="0"/>
                <w:bCs w:val="0"/>
                <w:color w:val="000000" w:themeColor="text1" w:themeTint="FF" w:themeShade="FF"/>
                <w:sz w:val="24"/>
                <w:szCs w:val="24"/>
                <w:lang w:eastAsia="en-GB"/>
              </w:rPr>
              <w:t xml:space="preserve"> of the steel</w:t>
            </w:r>
            <w:r w:rsidRPr="4EA16510" w:rsidR="31E37C35">
              <w:rPr>
                <w:rFonts w:ascii="Calibri" w:hAnsi="Calibri" w:asciiTheme="minorAscii" w:hAnsiTheme="minorAscii"/>
                <w:b w:val="0"/>
                <w:bCs w:val="0"/>
                <w:color w:val="000000" w:themeColor="text1" w:themeTint="FF" w:themeShade="FF"/>
                <w:sz w:val="24"/>
                <w:szCs w:val="24"/>
                <w:lang w:eastAsia="en-GB"/>
              </w:rPr>
              <w:t xml:space="preserve"> for thin shelters</w:t>
            </w:r>
            <w:r w:rsidRPr="4EA16510" w:rsidR="4A98E6DA">
              <w:rPr>
                <w:rFonts w:ascii="Calibri" w:hAnsi="Calibri" w:asciiTheme="minorAscii" w:hAnsiTheme="minorAscii"/>
                <w:b w:val="0"/>
                <w:bCs w:val="0"/>
                <w:color w:val="000000" w:themeColor="text1" w:themeTint="FF" w:themeShade="FF"/>
                <w:sz w:val="24"/>
                <w:szCs w:val="24"/>
                <w:lang w:eastAsia="en-GB"/>
              </w:rPr>
              <w:t>.</w:t>
            </w:r>
            <w:r w:rsidRPr="4EA16510" w:rsidR="2B2EC778">
              <w:rPr>
                <w:rFonts w:ascii="Calibri" w:hAnsi="Calibri" w:asciiTheme="minorAscii" w:hAnsiTheme="minorAscii"/>
                <w:b w:val="0"/>
                <w:bCs w:val="0"/>
                <w:color w:val="000000" w:themeColor="text1" w:themeTint="FF" w:themeShade="FF"/>
                <w:sz w:val="24"/>
                <w:szCs w:val="24"/>
                <w:lang w:eastAsia="en-GB"/>
              </w:rPr>
              <w:t xml:space="preserve">  Why do you think the l/d of bullets is </w:t>
            </w:r>
            <w:r w:rsidRPr="4EA16510" w:rsidR="2B2EC778">
              <w:rPr>
                <w:rFonts w:ascii="Calibri" w:hAnsi="Calibri" w:asciiTheme="minorAscii" w:hAnsiTheme="minorAscii"/>
                <w:b w:val="0"/>
                <w:bCs w:val="0"/>
                <w:color w:val="000000" w:themeColor="text1" w:themeTint="FF" w:themeShade="FF"/>
                <w:sz w:val="24"/>
                <w:szCs w:val="24"/>
                <w:lang w:eastAsia="en-GB"/>
              </w:rPr>
              <w:t>generally 3</w:t>
            </w:r>
            <w:r w:rsidRPr="4EA16510" w:rsidR="2B2EC778">
              <w:rPr>
                <w:rFonts w:ascii="Calibri" w:hAnsi="Calibri" w:asciiTheme="minorAscii" w:hAnsiTheme="minorAscii"/>
                <w:b w:val="0"/>
                <w:bCs w:val="0"/>
                <w:color w:val="000000" w:themeColor="text1" w:themeTint="FF" w:themeShade="FF"/>
                <w:sz w:val="24"/>
                <w:szCs w:val="24"/>
                <w:lang w:eastAsia="en-GB"/>
              </w:rPr>
              <w:t>:1, and why bullets of longer l/d may not obey the equations you introduced?</w:t>
            </w:r>
            <w:r w:rsidRPr="4EA16510" w:rsidR="14241B71">
              <w:rPr>
                <w:rFonts w:ascii="Calibri" w:hAnsi="Calibri" w:asciiTheme="minorAscii" w:hAnsiTheme="minorAscii"/>
                <w:b w:val="0"/>
                <w:bCs w:val="0"/>
                <w:color w:val="000000" w:themeColor="text1" w:themeTint="FF" w:themeShade="FF"/>
                <w:sz w:val="24"/>
                <w:szCs w:val="24"/>
                <w:lang w:eastAsia="en-GB"/>
              </w:rPr>
              <w:t xml:space="preserve"> </w:t>
            </w:r>
            <w:r w:rsidRPr="4EA16510" w:rsidR="271FE855">
              <w:rPr>
                <w:rFonts w:ascii="Calibri" w:hAnsi="Calibri" w:asciiTheme="minorAscii" w:hAnsiTheme="minorAscii"/>
                <w:b w:val="0"/>
                <w:bCs w:val="0"/>
                <w:color w:val="000000" w:themeColor="text1" w:themeTint="FF" w:themeShade="FF"/>
                <w:sz w:val="24"/>
                <w:szCs w:val="24"/>
                <w:lang w:eastAsia="en-GB"/>
              </w:rPr>
              <w:t xml:space="preserve">What is the l/d of the 12.7 mm? </w:t>
            </w:r>
            <w:r w:rsidRPr="4EA16510" w:rsidR="14241B71">
              <w:rPr>
                <w:rFonts w:ascii="Calibri" w:hAnsi="Calibri" w:asciiTheme="minorAscii" w:hAnsiTheme="minorAscii"/>
                <w:b w:val="0"/>
                <w:bCs w:val="0"/>
                <w:color w:val="000000" w:themeColor="text1" w:themeTint="FF" w:themeShade="FF"/>
                <w:sz w:val="24"/>
                <w:szCs w:val="24"/>
                <w:lang w:eastAsia="en-GB"/>
              </w:rPr>
              <w:t>What do you understand by adiabatic shear? What is happening at the point of impact to allow penetration to progress? You could have described the types of failure as opposed to just using a diagram – and what</w:t>
            </w:r>
            <w:r w:rsidRPr="4EA16510" w:rsidR="1A8AB1D5">
              <w:rPr>
                <w:rFonts w:ascii="Calibri" w:hAnsi="Calibri" w:asciiTheme="minorAscii" w:hAnsiTheme="minorAscii"/>
                <w:b w:val="0"/>
                <w:bCs w:val="0"/>
                <w:color w:val="000000" w:themeColor="text1" w:themeTint="FF" w:themeShade="FF"/>
                <w:sz w:val="24"/>
                <w:szCs w:val="24"/>
                <w:lang w:eastAsia="en-GB"/>
              </w:rPr>
              <w:t xml:space="preserve"> is the reference to the diagram used?</w:t>
            </w:r>
            <w:r w:rsidRPr="4EA16510" w:rsidR="233ED61D">
              <w:rPr>
                <w:rFonts w:ascii="Calibri" w:hAnsi="Calibri" w:asciiTheme="minorAscii" w:hAnsiTheme="minorAscii"/>
                <w:b w:val="0"/>
                <w:bCs w:val="0"/>
                <w:color w:val="000000" w:themeColor="text1" w:themeTint="FF" w:themeShade="FF"/>
                <w:sz w:val="24"/>
                <w:szCs w:val="24"/>
                <w:lang w:eastAsia="en-GB"/>
              </w:rPr>
              <w:t xml:space="preserve"> Where does the 1076.6 come from in Zhao’s equation – I know that this is the constant for RHA, but it is different for other metals such as W.</w:t>
            </w:r>
            <w:r w:rsidRPr="4EA16510" w:rsidR="0AD4AD1C">
              <w:rPr>
                <w:rFonts w:ascii="Calibri" w:hAnsi="Calibri" w:asciiTheme="minorAscii" w:hAnsiTheme="minorAscii"/>
                <w:b w:val="0"/>
                <w:bCs w:val="0"/>
                <w:color w:val="000000" w:themeColor="text1" w:themeTint="FF" w:themeShade="FF"/>
                <w:sz w:val="24"/>
                <w:szCs w:val="24"/>
                <w:lang w:eastAsia="en-GB"/>
              </w:rPr>
              <w:t xml:space="preserve"> The theoretical research overview suggests that Pendine should not be using shelters for protection until their stopping power has been established.</w:t>
            </w:r>
            <w:r w:rsidRPr="4EA16510" w:rsidR="719BA999">
              <w:rPr>
                <w:rFonts w:ascii="Calibri" w:hAnsi="Calibri" w:asciiTheme="minorAscii" w:hAnsiTheme="minorAscii"/>
                <w:b w:val="0"/>
                <w:bCs w:val="0"/>
                <w:color w:val="000000" w:themeColor="text1" w:themeTint="FF" w:themeShade="FF"/>
                <w:sz w:val="24"/>
                <w:szCs w:val="24"/>
                <w:lang w:eastAsia="en-GB"/>
              </w:rPr>
              <w:t xml:space="preserve"> What failure mechanism are you observing on the test plate? This looks like </w:t>
            </w:r>
            <w:r w:rsidRPr="4EA16510" w:rsidR="50EE1C32">
              <w:rPr>
                <w:rFonts w:ascii="Calibri" w:hAnsi="Calibri" w:asciiTheme="minorAscii" w:hAnsiTheme="minorAscii"/>
                <w:b w:val="0"/>
                <w:bCs w:val="0"/>
                <w:color w:val="000000" w:themeColor="text1" w:themeTint="FF" w:themeShade="FF"/>
                <w:sz w:val="24"/>
                <w:szCs w:val="24"/>
                <w:lang w:eastAsia="en-GB"/>
              </w:rPr>
              <w:t>frontal petalling, what does this mean?</w:t>
            </w:r>
          </w:p>
        </w:tc>
      </w:tr>
      <w:tr w:rsidRPr="00C2152E" w:rsidR="00C2152E" w:rsidTr="4EA16510" w14:paraId="66D862AD" w14:textId="77777777">
        <w:trPr>
          <w:trHeight w:val="422"/>
        </w:trPr>
        <w:tc>
          <w:tcPr>
            <w:tcW w:w="3404" w:type="dxa"/>
            <w:tcBorders>
              <w:top w:val="single" w:color="auto" w:sz="8" w:space="0"/>
              <w:left w:val="single" w:color="auto" w:sz="8" w:space="0"/>
              <w:bottom w:val="single" w:color="auto" w:sz="4" w:space="0"/>
              <w:right w:val="single" w:color="auto" w:sz="4" w:space="0"/>
            </w:tcBorders>
            <w:shd w:val="clear" w:color="auto" w:fill="auto"/>
            <w:noWrap/>
            <w:tcMar/>
            <w:vAlign w:val="bottom"/>
            <w:hideMark/>
          </w:tcPr>
          <w:p w:rsidRPr="00C2152E" w:rsidR="00C2152E" w:rsidP="00711A55" w:rsidRDefault="00811371" w14:paraId="66D862A8" w14:textId="77777777">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329" w:type="dxa"/>
            <w:gridSpan w:val="3"/>
            <w:tcBorders>
              <w:top w:val="single" w:color="auto" w:sz="8" w:space="0"/>
              <w:left w:val="nil"/>
              <w:bottom w:val="single" w:color="auto" w:sz="8" w:space="0"/>
              <w:right w:val="single" w:color="auto" w:sz="4" w:space="0"/>
            </w:tcBorders>
            <w:shd w:val="clear" w:color="auto" w:fill="auto"/>
            <w:noWrap/>
            <w:tcMar/>
            <w:vAlign w:val="bottom"/>
            <w:hideMark/>
          </w:tcPr>
          <w:p w:rsidR="007C2CCC" w:rsidRDefault="00811371" w14:paraId="66D862A9" w14:textId="77777777">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gridSpan w:val="2"/>
            <w:tcBorders>
              <w:top w:val="single" w:color="auto" w:sz="8" w:space="0"/>
              <w:left w:val="nil"/>
              <w:bottom w:val="single" w:color="auto" w:sz="8" w:space="0"/>
              <w:right w:val="single" w:color="auto" w:sz="4" w:space="0"/>
            </w:tcBorders>
            <w:shd w:val="clear" w:color="auto" w:fill="auto"/>
            <w:noWrap/>
            <w:tcMar/>
            <w:vAlign w:val="bottom"/>
            <w:hideMark/>
          </w:tcPr>
          <w:p w:rsidR="007C2CCC" w:rsidRDefault="00811371" w14:paraId="66D862AA" w14:textId="77777777">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gridSpan w:val="2"/>
            <w:tcBorders>
              <w:top w:val="single" w:color="auto" w:sz="8" w:space="0"/>
              <w:left w:val="nil"/>
              <w:bottom w:val="single" w:color="auto" w:sz="8" w:space="0"/>
              <w:right w:val="single" w:color="auto" w:sz="4" w:space="0"/>
            </w:tcBorders>
            <w:shd w:val="clear" w:color="auto" w:fill="auto"/>
            <w:noWrap/>
            <w:tcMar/>
            <w:vAlign w:val="bottom"/>
            <w:hideMark/>
          </w:tcPr>
          <w:p w:rsidR="007C2CCC" w:rsidRDefault="00811371" w14:paraId="66D862AB" w14:textId="77777777">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gridSpan w:val="2"/>
            <w:tcBorders>
              <w:top w:val="single" w:color="auto" w:sz="8" w:space="0"/>
              <w:left w:val="nil"/>
              <w:bottom w:val="single" w:color="auto" w:sz="8" w:space="0"/>
              <w:right w:val="single" w:color="auto" w:sz="8" w:space="0"/>
            </w:tcBorders>
            <w:shd w:val="clear" w:color="auto" w:fill="auto"/>
            <w:noWrap/>
            <w:tcMar/>
            <w:vAlign w:val="bottom"/>
            <w:hideMark/>
          </w:tcPr>
          <w:p w:rsidR="007C2CCC" w:rsidRDefault="00811371" w14:paraId="66D862AC" w14:textId="77777777">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Pr="00C2152E" w:rsidR="00782CF2" w:rsidTr="4EA16510" w14:paraId="66D862B3" w14:textId="77777777">
        <w:trPr>
          <w:trHeight w:val="422"/>
        </w:trPr>
        <w:tc>
          <w:tcPr>
            <w:tcW w:w="3404" w:type="dxa"/>
            <w:tcBorders>
              <w:top w:val="single" w:color="auto" w:sz="8" w:space="0"/>
              <w:left w:val="single" w:color="auto" w:sz="8" w:space="0"/>
              <w:bottom w:val="single" w:color="auto" w:sz="4" w:space="0"/>
              <w:right w:val="single" w:color="auto" w:sz="4" w:space="0"/>
            </w:tcBorders>
            <w:shd w:val="clear" w:color="auto" w:fill="BFBFBF" w:themeFill="background1" w:themeFillShade="BF"/>
            <w:noWrap/>
            <w:tcMar/>
            <w:vAlign w:val="center"/>
            <w:hideMark/>
          </w:tcPr>
          <w:p w:rsidRPr="00C2152E" w:rsidR="00782CF2" w:rsidP="00711A55" w:rsidRDefault="00C2152E" w14:paraId="66D862AE" w14:textId="77777777">
            <w:pPr>
              <w:rPr>
                <w:rFonts w:asciiTheme="minorHAnsi" w:hAnsiTheme="minorHAnsi"/>
                <w:b/>
                <w:color w:val="000000" w:themeColor="text1"/>
                <w:lang w:eastAsia="en-GB"/>
              </w:rPr>
            </w:pPr>
            <w:r>
              <w:rPr>
                <w:rFonts w:asciiTheme="minorHAnsi" w:hAnsiTheme="minorHAnsi"/>
                <w:b/>
                <w:color w:val="000000" w:themeColor="text1"/>
                <w:lang w:eastAsia="en-GB"/>
              </w:rPr>
              <w:t xml:space="preserve">4. </w:t>
            </w:r>
            <w:r w:rsidRPr="00811371" w:rsidR="00811371">
              <w:rPr>
                <w:rFonts w:asciiTheme="minorHAnsi" w:hAnsiTheme="minorHAnsi"/>
                <w:b/>
                <w:color w:val="000000" w:themeColor="text1"/>
                <w:lang w:eastAsia="en-GB"/>
              </w:rPr>
              <w:t>Practical Application and Deployment</w:t>
            </w:r>
          </w:p>
        </w:tc>
        <w:tc>
          <w:tcPr>
            <w:tcW w:w="1329" w:type="dxa"/>
            <w:gridSpan w:val="3"/>
            <w:tcBorders>
              <w:top w:val="single" w:color="auto" w:sz="8" w:space="0"/>
              <w:left w:val="nil"/>
              <w:bottom w:val="single" w:color="auto" w:sz="4" w:space="0"/>
              <w:right w:val="single" w:color="auto" w:sz="4" w:space="0"/>
            </w:tcBorders>
            <w:shd w:val="clear" w:color="auto" w:fill="BFBFBF" w:themeFill="background1" w:themeFillShade="BF"/>
            <w:noWrap/>
            <w:tcMar/>
            <w:vAlign w:val="center"/>
            <w:hideMark/>
          </w:tcPr>
          <w:p w:rsidRPr="00C2152E" w:rsidR="00782CF2" w:rsidP="00711A55" w:rsidRDefault="00782CF2" w14:paraId="66D862AF" w14:textId="77777777">
            <w:pPr>
              <w:jc w:val="right"/>
              <w:rPr>
                <w:rFonts w:asciiTheme="minorHAnsi" w:hAnsiTheme="minorHAnsi"/>
                <w:color w:val="000000" w:themeColor="text1"/>
                <w:lang w:eastAsia="en-GB"/>
              </w:rPr>
            </w:pPr>
          </w:p>
        </w:tc>
        <w:tc>
          <w:tcPr>
            <w:tcW w:w="1329" w:type="dxa"/>
            <w:gridSpan w:val="2"/>
            <w:tcBorders>
              <w:top w:val="single" w:color="auto" w:sz="8" w:space="0"/>
              <w:left w:val="nil"/>
              <w:bottom w:val="single" w:color="auto" w:sz="4" w:space="0"/>
              <w:right w:val="single" w:color="auto" w:sz="4" w:space="0"/>
            </w:tcBorders>
            <w:shd w:val="clear" w:color="auto" w:fill="BFBFBF" w:themeFill="background1" w:themeFillShade="BF"/>
            <w:noWrap/>
            <w:tcMar/>
            <w:vAlign w:val="center"/>
            <w:hideMark/>
          </w:tcPr>
          <w:p w:rsidRPr="00C2152E" w:rsidR="00782CF2" w:rsidP="00711A55" w:rsidRDefault="00782CF2" w14:paraId="66D862B0" w14:textId="77777777">
            <w:pPr>
              <w:jc w:val="right"/>
              <w:rPr>
                <w:rFonts w:asciiTheme="minorHAnsi" w:hAnsiTheme="minorHAnsi"/>
                <w:color w:val="000000" w:themeColor="text1"/>
                <w:lang w:eastAsia="en-GB"/>
              </w:rPr>
            </w:pPr>
          </w:p>
        </w:tc>
        <w:tc>
          <w:tcPr>
            <w:tcW w:w="1643" w:type="dxa"/>
            <w:gridSpan w:val="2"/>
            <w:tcBorders>
              <w:top w:val="single" w:color="auto" w:sz="8" w:space="0"/>
              <w:left w:val="nil"/>
              <w:bottom w:val="single" w:color="auto" w:sz="4" w:space="0"/>
              <w:right w:val="single" w:color="auto" w:sz="4" w:space="0"/>
            </w:tcBorders>
            <w:shd w:val="clear" w:color="auto" w:fill="BFBFBF" w:themeFill="background1" w:themeFillShade="BF"/>
            <w:noWrap/>
            <w:tcMar/>
            <w:vAlign w:val="center"/>
            <w:hideMark/>
          </w:tcPr>
          <w:p w:rsidRPr="00C2152E" w:rsidR="00782CF2" w:rsidP="00711A55" w:rsidRDefault="00782CF2" w14:paraId="66D862B1" w14:textId="77777777">
            <w:pPr>
              <w:jc w:val="right"/>
              <w:rPr>
                <w:rFonts w:asciiTheme="minorHAnsi" w:hAnsiTheme="minorHAnsi"/>
                <w:color w:val="000000" w:themeColor="text1"/>
                <w:lang w:eastAsia="en-GB"/>
              </w:rPr>
            </w:pPr>
          </w:p>
        </w:tc>
        <w:tc>
          <w:tcPr>
            <w:tcW w:w="1780" w:type="dxa"/>
            <w:gridSpan w:val="2"/>
            <w:tcBorders>
              <w:top w:val="single" w:color="auto" w:sz="8" w:space="0"/>
              <w:left w:val="nil"/>
              <w:bottom w:val="single" w:color="auto" w:sz="4" w:space="0"/>
              <w:right w:val="single" w:color="auto" w:sz="8" w:space="0"/>
            </w:tcBorders>
            <w:shd w:val="clear" w:color="auto" w:fill="BFBFBF" w:themeFill="background1" w:themeFillShade="BF"/>
            <w:noWrap/>
            <w:tcMar/>
            <w:vAlign w:val="center"/>
            <w:hideMark/>
          </w:tcPr>
          <w:p w:rsidRPr="00C2152E" w:rsidR="00782CF2" w:rsidP="00711A55" w:rsidRDefault="00782CF2" w14:paraId="66D862B2" w14:textId="77777777">
            <w:pPr>
              <w:jc w:val="right"/>
              <w:rPr>
                <w:rFonts w:asciiTheme="minorHAnsi" w:hAnsiTheme="minorHAnsi"/>
                <w:color w:val="000000" w:themeColor="text1"/>
                <w:lang w:eastAsia="en-GB"/>
              </w:rPr>
            </w:pPr>
          </w:p>
        </w:tc>
      </w:tr>
      <w:tr w:rsidRPr="00C2152E" w:rsidR="00782CF2" w:rsidTr="4EA16510" w14:paraId="66D862B9" w14:textId="77777777">
        <w:trPr>
          <w:trHeight w:val="422"/>
        </w:trPr>
        <w:tc>
          <w:tcPr>
            <w:tcW w:w="3404" w:type="dxa"/>
            <w:tcBorders>
              <w:top w:val="nil"/>
              <w:left w:val="single" w:color="auto" w:sz="8" w:space="0"/>
              <w:bottom w:val="single" w:color="auto" w:sz="4" w:space="0"/>
              <w:right w:val="single" w:color="auto" w:sz="4" w:space="0"/>
            </w:tcBorders>
            <w:shd w:val="clear" w:color="auto" w:fill="auto"/>
            <w:noWrap/>
            <w:tcMar/>
            <w:vAlign w:val="center"/>
            <w:hideMark/>
          </w:tcPr>
          <w:p w:rsidRPr="00C2152E" w:rsidR="00782CF2" w:rsidP="00711A55" w:rsidRDefault="00811371" w14:paraId="66D862B4" w14:textId="77777777">
            <w:pPr>
              <w:rPr>
                <w:rFonts w:asciiTheme="minorHAnsi" w:hAnsiTheme="minorHAnsi"/>
                <w:color w:val="000000" w:themeColor="text1"/>
                <w:lang w:eastAsia="en-GB"/>
              </w:rPr>
            </w:pPr>
            <w:r w:rsidRPr="00811371">
              <w:rPr>
                <w:rFonts w:asciiTheme="minorHAnsi" w:hAnsiTheme="minorHAnsi"/>
                <w:color w:val="000000" w:themeColor="text1"/>
                <w:lang w:eastAsia="en-GB"/>
              </w:rPr>
              <w:t>Development</w:t>
            </w:r>
          </w:p>
        </w:tc>
        <w:tc>
          <w:tcPr>
            <w:tcW w:w="1329" w:type="dxa"/>
            <w:gridSpan w:val="3"/>
            <w:tcBorders>
              <w:top w:val="nil"/>
              <w:left w:val="nil"/>
              <w:bottom w:val="single" w:color="auto" w:sz="4" w:space="0"/>
              <w:right w:val="single" w:color="auto" w:sz="4" w:space="0"/>
            </w:tcBorders>
            <w:shd w:val="clear" w:color="auto" w:fill="auto"/>
            <w:noWrap/>
            <w:tcMar/>
            <w:vAlign w:val="center"/>
            <w:hideMark/>
          </w:tcPr>
          <w:p w:rsidRPr="00C2152E" w:rsidR="00782CF2" w:rsidP="00711A55" w:rsidRDefault="00811371" w14:paraId="66D862B5" w14:textId="77777777">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gridSpan w:val="2"/>
            <w:tcBorders>
              <w:top w:val="nil"/>
              <w:left w:val="nil"/>
              <w:bottom w:val="single" w:color="auto" w:sz="4" w:space="0"/>
              <w:right w:val="single" w:color="auto" w:sz="4" w:space="0"/>
            </w:tcBorders>
            <w:shd w:val="clear" w:color="auto" w:fill="auto"/>
            <w:noWrap/>
            <w:tcMar/>
            <w:vAlign w:val="center"/>
            <w:hideMark/>
          </w:tcPr>
          <w:p w:rsidRPr="00C2152E" w:rsidR="00782CF2" w:rsidP="00711A55" w:rsidRDefault="00811371" w14:paraId="66D862B6" w14:textId="77777777">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gridSpan w:val="2"/>
            <w:tcBorders>
              <w:top w:val="nil"/>
              <w:left w:val="nil"/>
              <w:bottom w:val="single" w:color="auto" w:sz="4" w:space="0"/>
              <w:right w:val="single" w:color="auto" w:sz="4" w:space="0"/>
            </w:tcBorders>
            <w:shd w:val="clear" w:color="auto" w:fill="auto"/>
            <w:noWrap/>
            <w:tcMar/>
            <w:vAlign w:val="center"/>
            <w:hideMark/>
          </w:tcPr>
          <w:p w:rsidRPr="00C2152E" w:rsidR="00782CF2" w:rsidP="00711A55" w:rsidRDefault="00811371" w14:paraId="66D862B7" w14:textId="77777777">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80" w:type="dxa"/>
            <w:gridSpan w:val="2"/>
            <w:tcBorders>
              <w:top w:val="nil"/>
              <w:left w:val="nil"/>
              <w:bottom w:val="single" w:color="auto" w:sz="4" w:space="0"/>
              <w:right w:val="single" w:color="auto" w:sz="8" w:space="0"/>
            </w:tcBorders>
            <w:shd w:val="clear" w:color="auto" w:fill="auto"/>
            <w:noWrap/>
            <w:tcMar/>
            <w:vAlign w:val="center"/>
            <w:hideMark/>
          </w:tcPr>
          <w:p w:rsidRPr="00C2152E" w:rsidR="00782CF2" w:rsidP="4EA16510" w:rsidRDefault="00811371" w14:paraId="66D862B8" w14:textId="2F3E4DA5">
            <w:pPr>
              <w:jc w:val="right"/>
              <w:rPr>
                <w:rFonts w:ascii="Calibri" w:hAnsi="Calibri" w:asciiTheme="minorAscii" w:hAnsiTheme="minorAscii"/>
                <w:color w:val="000000" w:themeColor="text1"/>
                <w:lang w:eastAsia="en-GB"/>
              </w:rPr>
            </w:pPr>
            <w:r w:rsidRPr="4EA16510" w:rsidR="4F85EB7E">
              <w:rPr>
                <w:rFonts w:ascii="Calibri" w:hAnsi="Calibri" w:asciiTheme="minorAscii" w:hAnsiTheme="minorAscii"/>
                <w:color w:val="000000" w:themeColor="text1" w:themeTint="FF" w:themeShade="FF"/>
                <w:lang w:eastAsia="en-GB"/>
              </w:rPr>
              <w:t>9</w:t>
            </w:r>
            <w:r w:rsidRPr="4EA16510" w:rsidR="00811371">
              <w:rPr>
                <w:rFonts w:ascii="Calibri" w:hAnsi="Calibri" w:asciiTheme="minorAscii" w:hAnsiTheme="minorAscii"/>
                <w:color w:val="000000" w:themeColor="text1" w:themeTint="FF" w:themeShade="FF"/>
                <w:lang w:eastAsia="en-GB"/>
              </w:rPr>
              <w:t>/15</w:t>
            </w:r>
          </w:p>
        </w:tc>
      </w:tr>
      <w:tr w:rsidRPr="00C2152E" w:rsidR="00782CF2" w:rsidTr="4EA16510" w14:paraId="66D862BF" w14:textId="77777777">
        <w:trPr>
          <w:trHeight w:val="422"/>
        </w:trPr>
        <w:tc>
          <w:tcPr>
            <w:tcW w:w="3404" w:type="dxa"/>
            <w:tcBorders>
              <w:top w:val="nil"/>
              <w:left w:val="single" w:color="auto" w:sz="8" w:space="0"/>
              <w:bottom w:val="single" w:color="auto" w:sz="4" w:space="0"/>
              <w:right w:val="single" w:color="auto" w:sz="4" w:space="0"/>
            </w:tcBorders>
            <w:shd w:val="clear" w:color="auto" w:fill="auto"/>
            <w:noWrap/>
            <w:tcMar/>
            <w:vAlign w:val="center"/>
            <w:hideMark/>
          </w:tcPr>
          <w:p w:rsidRPr="00C2152E" w:rsidR="00782CF2" w:rsidP="00711A55" w:rsidRDefault="00811371" w14:paraId="66D862BA" w14:textId="77777777">
            <w:pPr>
              <w:rPr>
                <w:rFonts w:asciiTheme="minorHAnsi" w:hAnsiTheme="minorHAnsi"/>
                <w:color w:val="000000" w:themeColor="text1"/>
                <w:lang w:eastAsia="en-GB"/>
              </w:rPr>
            </w:pPr>
            <w:r w:rsidRPr="00811371">
              <w:rPr>
                <w:rFonts w:asciiTheme="minorHAnsi" w:hAnsiTheme="minorHAnsi"/>
                <w:color w:val="000000" w:themeColor="text1"/>
                <w:lang w:eastAsia="en-GB"/>
              </w:rPr>
              <w:t>Experimental Design</w:t>
            </w:r>
          </w:p>
        </w:tc>
        <w:tc>
          <w:tcPr>
            <w:tcW w:w="1329" w:type="dxa"/>
            <w:gridSpan w:val="3"/>
            <w:tcBorders>
              <w:top w:val="nil"/>
              <w:left w:val="nil"/>
              <w:bottom w:val="single" w:color="auto" w:sz="4" w:space="0"/>
              <w:right w:val="single" w:color="auto" w:sz="4" w:space="0"/>
            </w:tcBorders>
            <w:shd w:val="clear" w:color="auto" w:fill="auto"/>
            <w:noWrap/>
            <w:tcMar/>
            <w:vAlign w:val="center"/>
            <w:hideMark/>
          </w:tcPr>
          <w:p w:rsidRPr="00C2152E" w:rsidR="00782CF2" w:rsidP="00711A55" w:rsidRDefault="00811371" w14:paraId="66D862BB" w14:textId="77777777">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gridSpan w:val="2"/>
            <w:tcBorders>
              <w:top w:val="nil"/>
              <w:left w:val="nil"/>
              <w:bottom w:val="single" w:color="auto" w:sz="4" w:space="0"/>
              <w:right w:val="single" w:color="auto" w:sz="4" w:space="0"/>
            </w:tcBorders>
            <w:shd w:val="clear" w:color="auto" w:fill="auto"/>
            <w:noWrap/>
            <w:tcMar/>
            <w:vAlign w:val="center"/>
            <w:hideMark/>
          </w:tcPr>
          <w:p w:rsidRPr="00C2152E" w:rsidR="00782CF2" w:rsidP="00711A55" w:rsidRDefault="00811371" w14:paraId="66D862BC" w14:textId="77777777">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gridSpan w:val="2"/>
            <w:tcBorders>
              <w:top w:val="nil"/>
              <w:left w:val="nil"/>
              <w:bottom w:val="single" w:color="auto" w:sz="4" w:space="0"/>
              <w:right w:val="single" w:color="auto" w:sz="4" w:space="0"/>
            </w:tcBorders>
            <w:shd w:val="clear" w:color="auto" w:fill="auto"/>
            <w:noWrap/>
            <w:tcMar/>
            <w:vAlign w:val="center"/>
            <w:hideMark/>
          </w:tcPr>
          <w:p w:rsidRPr="00C2152E" w:rsidR="00782CF2" w:rsidP="000553A1" w:rsidRDefault="00811371" w14:paraId="66D862BD" w14:textId="704EB3F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c>
          <w:tcPr>
            <w:tcW w:w="1780" w:type="dxa"/>
            <w:gridSpan w:val="2"/>
            <w:tcBorders>
              <w:top w:val="nil"/>
              <w:left w:val="nil"/>
              <w:bottom w:val="single" w:color="auto" w:sz="4" w:space="0"/>
              <w:right w:val="single" w:color="auto" w:sz="8" w:space="0"/>
            </w:tcBorders>
            <w:shd w:val="clear" w:color="auto" w:fill="auto"/>
            <w:noWrap/>
            <w:tcMar/>
            <w:vAlign w:val="center"/>
            <w:hideMark/>
          </w:tcPr>
          <w:p w:rsidRPr="00C2152E" w:rsidR="00782CF2" w:rsidP="00711A55" w:rsidRDefault="00811371" w14:paraId="66D862BE" w14:textId="77777777">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Pr="00C2152E" w:rsidR="00C2152E" w:rsidTr="4EA16510" w14:paraId="66D862CA" w14:textId="77777777">
        <w:trPr>
          <w:trHeight w:val="4743"/>
        </w:trPr>
        <w:tc>
          <w:tcPr>
            <w:tcW w:w="9485" w:type="dxa"/>
            <w:gridSpan w:val="10"/>
            <w:tcBorders>
              <w:top w:val="single" w:color="auto" w:sz="4" w:space="0"/>
              <w:left w:val="single" w:color="auto" w:sz="8" w:space="0"/>
              <w:bottom w:val="single" w:color="auto" w:sz="4" w:space="0"/>
              <w:right w:val="single" w:color="auto" w:sz="8" w:space="0"/>
            </w:tcBorders>
            <w:shd w:val="clear" w:color="auto" w:fill="FFFFFF" w:themeFill="background1"/>
            <w:noWrap/>
            <w:tcMar/>
            <w:hideMark/>
          </w:tcPr>
          <w:p w:rsidRPr="00C2152E" w:rsidR="00C2152E" w:rsidP="4EA16510" w:rsidRDefault="00C2152E" w14:paraId="66D862C3" w14:textId="27E16761">
            <w:pPr>
              <w:pStyle w:val="CommentText"/>
              <w:jc w:val="both"/>
              <w:rPr>
                <w:rFonts w:ascii="Calibri" w:hAnsi="Calibri" w:asciiTheme="minorAscii" w:hAnsiTheme="minorAscii"/>
                <w:b w:val="1"/>
                <w:bCs w:val="1"/>
                <w:color w:val="000000" w:themeColor="text1"/>
                <w:sz w:val="24"/>
                <w:szCs w:val="24"/>
                <w:lang w:eastAsia="en-GB"/>
              </w:rPr>
            </w:pPr>
            <w:r w:rsidRPr="4EA16510" w:rsidR="00811371">
              <w:rPr>
                <w:rFonts w:ascii="Calibri" w:hAnsi="Calibri" w:asciiTheme="minorAscii" w:hAnsiTheme="minorAscii"/>
                <w:b w:val="1"/>
                <w:bCs w:val="1"/>
                <w:color w:val="000000" w:themeColor="text1" w:themeTint="FF" w:themeShade="FF"/>
                <w:sz w:val="24"/>
                <w:szCs w:val="24"/>
                <w:lang w:eastAsia="en-GB"/>
              </w:rPr>
              <w:t>Comments:</w:t>
            </w:r>
            <w:r w:rsidRPr="4EA16510" w:rsidR="012233F1">
              <w:rPr>
                <w:rFonts w:ascii="Calibri" w:hAnsi="Calibri" w:asciiTheme="minorAscii" w:hAnsiTheme="minorAscii"/>
                <w:b w:val="1"/>
                <w:bCs w:val="1"/>
                <w:color w:val="000000" w:themeColor="text1" w:themeTint="FF" w:themeShade="FF"/>
                <w:sz w:val="24"/>
                <w:szCs w:val="24"/>
                <w:lang w:eastAsia="en-GB"/>
              </w:rPr>
              <w:t xml:space="preserve"> </w:t>
            </w:r>
          </w:p>
          <w:p w:rsidR="4EA16510" w:rsidP="4EA16510" w:rsidRDefault="4EA16510" w14:paraId="28A30813" w14:textId="66787AE0">
            <w:pPr>
              <w:pStyle w:val="CommentText"/>
              <w:jc w:val="both"/>
              <w:rPr>
                <w:rFonts w:ascii="Calibri" w:hAnsi="Calibri" w:asciiTheme="minorAscii" w:hAnsiTheme="minorAscii"/>
                <w:b w:val="1"/>
                <w:bCs w:val="1"/>
                <w:color w:val="000000" w:themeColor="text1" w:themeTint="FF" w:themeShade="FF"/>
                <w:sz w:val="24"/>
                <w:szCs w:val="24"/>
                <w:lang w:eastAsia="en-GB"/>
              </w:rPr>
            </w:pPr>
          </w:p>
          <w:p w:rsidR="4FFD3EF7" w:rsidP="4EA16510" w:rsidRDefault="4FFD3EF7" w14:paraId="727DF5BC" w14:textId="14945F8A">
            <w:pPr>
              <w:pStyle w:val="CommentText"/>
              <w:jc w:val="both"/>
              <w:rPr>
                <w:rFonts w:ascii="Calibri" w:hAnsi="Calibri" w:asciiTheme="minorAscii" w:hAnsiTheme="minorAscii"/>
                <w:b w:val="1"/>
                <w:bCs w:val="1"/>
                <w:color w:val="000000" w:themeColor="text1" w:themeTint="FF" w:themeShade="FF"/>
                <w:sz w:val="24"/>
                <w:szCs w:val="24"/>
                <w:lang w:eastAsia="en-GB"/>
              </w:rPr>
            </w:pPr>
            <w:r w:rsidRPr="4EA16510" w:rsidR="4FFD3EF7">
              <w:rPr>
                <w:rFonts w:ascii="Calibri" w:hAnsi="Calibri" w:asciiTheme="minorAscii" w:hAnsiTheme="minorAscii"/>
                <w:b w:val="0"/>
                <w:bCs w:val="0"/>
                <w:color w:val="000000" w:themeColor="text1" w:themeTint="FF" w:themeShade="FF"/>
                <w:sz w:val="24"/>
                <w:szCs w:val="24"/>
                <w:lang w:eastAsia="en-GB"/>
              </w:rPr>
              <w:t>Marker 1:</w:t>
            </w:r>
          </w:p>
          <w:p w:rsidR="4EA16510" w:rsidP="4EA16510" w:rsidRDefault="4EA16510" w14:paraId="60DD116C" w14:textId="4E3DC852">
            <w:pPr>
              <w:pStyle w:val="CommentText"/>
              <w:jc w:val="both"/>
              <w:rPr>
                <w:rFonts w:ascii="Calibri" w:hAnsi="Calibri" w:asciiTheme="minorAscii" w:hAnsiTheme="minorAscii"/>
                <w:b w:val="0"/>
                <w:bCs w:val="0"/>
                <w:color w:val="000000" w:themeColor="text1" w:themeTint="FF" w:themeShade="FF"/>
                <w:sz w:val="24"/>
                <w:szCs w:val="24"/>
                <w:lang w:eastAsia="en-GB"/>
              </w:rPr>
            </w:pPr>
          </w:p>
          <w:p w:rsidR="4FFD3EF7" w:rsidP="4EA16510" w:rsidRDefault="4FFD3EF7" w14:paraId="199CAE48" w14:textId="0F83B0BA">
            <w:pPr>
              <w:pStyle w:val="CommentText"/>
              <w:jc w:val="both"/>
              <w:rPr>
                <w:rFonts w:ascii="Calibri" w:hAnsi="Calibri" w:asciiTheme="minorAscii" w:hAnsiTheme="minorAscii"/>
                <w:b w:val="0"/>
                <w:bCs w:val="0"/>
                <w:color w:val="000000" w:themeColor="text1" w:themeTint="FF" w:themeShade="FF"/>
                <w:sz w:val="24"/>
                <w:szCs w:val="24"/>
                <w:lang w:eastAsia="en-GB"/>
              </w:rPr>
            </w:pPr>
            <w:r w:rsidRPr="4EA16510" w:rsidR="4FFD3EF7">
              <w:rPr>
                <w:rFonts w:ascii="Calibri" w:hAnsi="Calibri" w:asciiTheme="minorAscii" w:hAnsiTheme="minorAscii"/>
                <w:b w:val="0"/>
                <w:bCs w:val="0"/>
                <w:color w:val="000000" w:themeColor="text1" w:themeTint="FF" w:themeShade="FF"/>
                <w:sz w:val="24"/>
                <w:szCs w:val="24"/>
                <w:lang w:eastAsia="en-GB"/>
              </w:rPr>
              <w:t xml:space="preserve">What is the </w:t>
            </w:r>
            <w:r w:rsidRPr="4EA16510" w:rsidR="4FFD3EF7">
              <w:rPr>
                <w:rFonts w:ascii="Calibri" w:hAnsi="Calibri" w:asciiTheme="minorAscii" w:hAnsiTheme="minorAscii"/>
                <w:b w:val="0"/>
                <w:bCs w:val="0"/>
                <w:color w:val="000000" w:themeColor="text1" w:themeTint="FF" w:themeShade="FF"/>
                <w:sz w:val="24"/>
                <w:szCs w:val="24"/>
                <w:lang w:eastAsia="en-GB"/>
              </w:rPr>
              <w:t>left hand</w:t>
            </w:r>
            <w:r w:rsidRPr="4EA16510" w:rsidR="4FFD3EF7">
              <w:rPr>
                <w:rFonts w:ascii="Calibri" w:hAnsi="Calibri" w:asciiTheme="minorAscii" w:hAnsiTheme="minorAscii"/>
                <w:b w:val="0"/>
                <w:bCs w:val="0"/>
                <w:color w:val="000000" w:themeColor="text1" w:themeTint="FF" w:themeShade="FF"/>
                <w:sz w:val="24"/>
                <w:szCs w:val="24"/>
                <w:lang w:eastAsia="en-GB"/>
              </w:rPr>
              <w:t xml:space="preserve"> side of the equations you are introducing? This is not clear for Recht or Thor.</w:t>
            </w:r>
            <w:r w:rsidRPr="4EA16510" w:rsidR="47B5480F">
              <w:rPr>
                <w:rFonts w:ascii="Calibri" w:hAnsi="Calibri" w:asciiTheme="minorAscii" w:hAnsiTheme="minorAscii"/>
                <w:b w:val="0"/>
                <w:bCs w:val="0"/>
                <w:color w:val="000000" w:themeColor="text1" w:themeTint="FF" w:themeShade="FF"/>
                <w:sz w:val="24"/>
                <w:szCs w:val="24"/>
                <w:lang w:eastAsia="en-GB"/>
              </w:rPr>
              <w:t xml:space="preserve"> Why did you choose the 12.7 mm? Is this because it is the largest calibre of SAA you use at </w:t>
            </w:r>
            <w:r w:rsidRPr="4EA16510" w:rsidR="47B5480F">
              <w:rPr>
                <w:rFonts w:ascii="Calibri" w:hAnsi="Calibri" w:asciiTheme="minorAscii" w:hAnsiTheme="minorAscii"/>
                <w:b w:val="0"/>
                <w:bCs w:val="0"/>
                <w:color w:val="000000" w:themeColor="text1" w:themeTint="FF" w:themeShade="FF"/>
                <w:sz w:val="24"/>
                <w:szCs w:val="24"/>
                <w:lang w:eastAsia="en-GB"/>
              </w:rPr>
              <w:t>Pendine</w:t>
            </w:r>
            <w:r w:rsidRPr="4EA16510" w:rsidR="47B5480F">
              <w:rPr>
                <w:rFonts w:ascii="Calibri" w:hAnsi="Calibri" w:asciiTheme="minorAscii" w:hAnsiTheme="minorAscii"/>
                <w:b w:val="0"/>
                <w:bCs w:val="0"/>
                <w:color w:val="000000" w:themeColor="text1" w:themeTint="FF" w:themeShade="FF"/>
                <w:sz w:val="24"/>
                <w:szCs w:val="24"/>
                <w:lang w:eastAsia="en-GB"/>
              </w:rPr>
              <w:t xml:space="preserve"> or because it travels the fastest or both? What distance do you </w:t>
            </w:r>
            <w:r w:rsidRPr="4EA16510" w:rsidR="47B5480F">
              <w:rPr>
                <w:rFonts w:ascii="Calibri" w:hAnsi="Calibri" w:asciiTheme="minorAscii" w:hAnsiTheme="minorAscii"/>
                <w:b w:val="0"/>
                <w:bCs w:val="0"/>
                <w:color w:val="000000" w:themeColor="text1" w:themeTint="FF" w:themeShade="FF"/>
                <w:sz w:val="24"/>
                <w:szCs w:val="24"/>
                <w:lang w:eastAsia="en-GB"/>
              </w:rPr>
              <w:t>determine</w:t>
            </w:r>
            <w:r w:rsidRPr="4EA16510" w:rsidR="47B5480F">
              <w:rPr>
                <w:rFonts w:ascii="Calibri" w:hAnsi="Calibri" w:asciiTheme="minorAscii" w:hAnsiTheme="minorAscii"/>
                <w:b w:val="0"/>
                <w:bCs w:val="0"/>
                <w:color w:val="000000" w:themeColor="text1" w:themeTint="FF" w:themeShade="FF"/>
                <w:sz w:val="24"/>
                <w:szCs w:val="24"/>
                <w:lang w:eastAsia="en-GB"/>
              </w:rPr>
              <w:t xml:space="preserve"> to be </w:t>
            </w:r>
            <w:r w:rsidRPr="4EA16510" w:rsidR="47B5480F">
              <w:rPr>
                <w:rFonts w:ascii="Calibri" w:hAnsi="Calibri" w:asciiTheme="minorAscii" w:hAnsiTheme="minorAscii"/>
                <w:b w:val="0"/>
                <w:bCs w:val="0"/>
                <w:color w:val="000000" w:themeColor="text1" w:themeTint="FF" w:themeShade="FF"/>
                <w:sz w:val="24"/>
                <w:szCs w:val="24"/>
                <w:lang w:eastAsia="en-GB"/>
              </w:rPr>
              <w:t>appropriate as</w:t>
            </w:r>
            <w:r w:rsidRPr="4EA16510" w:rsidR="47B5480F">
              <w:rPr>
                <w:rFonts w:ascii="Calibri" w:hAnsi="Calibri" w:asciiTheme="minorAscii" w:hAnsiTheme="minorAscii"/>
                <w:b w:val="0"/>
                <w:bCs w:val="0"/>
                <w:color w:val="000000" w:themeColor="text1" w:themeTint="FF" w:themeShade="FF"/>
                <w:sz w:val="24"/>
                <w:szCs w:val="24"/>
                <w:lang w:eastAsia="en-GB"/>
              </w:rPr>
              <w:t xml:space="preserve"> the round will slow over distance</w:t>
            </w:r>
            <w:r w:rsidRPr="4EA16510" w:rsidR="5C3CEBAE">
              <w:rPr>
                <w:rFonts w:ascii="Calibri" w:hAnsi="Calibri" w:asciiTheme="minorAscii" w:hAnsiTheme="minorAscii"/>
                <w:b w:val="0"/>
                <w:bCs w:val="0"/>
                <w:color w:val="000000" w:themeColor="text1" w:themeTint="FF" w:themeShade="FF"/>
                <w:sz w:val="24"/>
                <w:szCs w:val="24"/>
                <w:lang w:eastAsia="en-GB"/>
              </w:rPr>
              <w:t>. You mentioned 25 m, why?</w:t>
            </w:r>
            <w:r w:rsidRPr="4EA16510" w:rsidR="4CB98949">
              <w:rPr>
                <w:rFonts w:ascii="Calibri" w:hAnsi="Calibri" w:asciiTheme="minorAscii" w:hAnsiTheme="minorAscii"/>
                <w:b w:val="0"/>
                <w:bCs w:val="0"/>
                <w:color w:val="000000" w:themeColor="text1" w:themeTint="FF" w:themeShade="FF"/>
                <w:sz w:val="24"/>
                <w:szCs w:val="24"/>
                <w:lang w:eastAsia="en-GB"/>
              </w:rPr>
              <w:t xml:space="preserve"> Good, you explained what limiting velocity was.</w:t>
            </w:r>
          </w:p>
          <w:p w:rsidR="4EA16510" w:rsidP="4EA16510" w:rsidRDefault="4EA16510" w14:paraId="4308F496" w14:textId="63FE0F98">
            <w:pPr>
              <w:pStyle w:val="CommentText"/>
              <w:jc w:val="both"/>
              <w:rPr>
                <w:rFonts w:ascii="Calibri" w:hAnsi="Calibri" w:asciiTheme="minorAscii" w:hAnsiTheme="minorAscii"/>
                <w:b w:val="0"/>
                <w:bCs w:val="0"/>
                <w:color w:val="000000" w:themeColor="text1" w:themeTint="FF" w:themeShade="FF"/>
                <w:sz w:val="24"/>
                <w:szCs w:val="24"/>
                <w:lang w:eastAsia="en-GB"/>
              </w:rPr>
            </w:pPr>
          </w:p>
          <w:p w:rsidR="38632FA2" w:rsidP="4EA16510" w:rsidRDefault="38632FA2" w14:paraId="6DF53DFB" w14:textId="09A81EFE">
            <w:pPr>
              <w:pStyle w:val="CommentText"/>
              <w:jc w:val="both"/>
              <w:rPr>
                <w:rFonts w:ascii="Calibri" w:hAnsi="Calibri" w:asciiTheme="minorAscii" w:hAnsiTheme="minorAscii"/>
                <w:b w:val="0"/>
                <w:bCs w:val="0"/>
                <w:color w:val="000000" w:themeColor="text1" w:themeTint="FF" w:themeShade="FF"/>
                <w:sz w:val="24"/>
                <w:szCs w:val="24"/>
                <w:lang w:eastAsia="en-GB"/>
              </w:rPr>
            </w:pPr>
            <w:r w:rsidRPr="4EA16510" w:rsidR="38632FA2">
              <w:rPr>
                <w:rFonts w:ascii="Calibri" w:hAnsi="Calibri" w:asciiTheme="minorAscii" w:hAnsiTheme="minorAscii"/>
                <w:b w:val="0"/>
                <w:bCs w:val="0"/>
                <w:color w:val="000000" w:themeColor="text1" w:themeTint="FF" w:themeShade="FF"/>
                <w:sz w:val="24"/>
                <w:szCs w:val="24"/>
                <w:lang w:eastAsia="en-GB"/>
              </w:rPr>
              <w:t>The T&amp;E section is well described. However, you dart between 1</w:t>
            </w:r>
            <w:r w:rsidRPr="4EA16510" w:rsidR="621F4FF0">
              <w:rPr>
                <w:rFonts w:ascii="Calibri" w:hAnsi="Calibri" w:asciiTheme="minorAscii" w:hAnsiTheme="minorAscii"/>
                <w:b w:val="0"/>
                <w:bCs w:val="0"/>
                <w:color w:val="000000" w:themeColor="text1" w:themeTint="FF" w:themeShade="FF"/>
                <w:sz w:val="24"/>
                <w:szCs w:val="24"/>
                <w:vertAlign w:val="superscript"/>
                <w:lang w:eastAsia="en-GB"/>
              </w:rPr>
              <w:t>st</w:t>
            </w:r>
            <w:r w:rsidRPr="4EA16510" w:rsidR="621F4FF0">
              <w:rPr>
                <w:rFonts w:ascii="Calibri" w:hAnsi="Calibri" w:asciiTheme="minorAscii" w:hAnsiTheme="minorAscii"/>
                <w:b w:val="0"/>
                <w:bCs w:val="0"/>
                <w:color w:val="000000" w:themeColor="text1" w:themeTint="FF" w:themeShade="FF"/>
                <w:sz w:val="24"/>
                <w:szCs w:val="24"/>
                <w:lang w:eastAsia="en-GB"/>
              </w:rPr>
              <w:t xml:space="preserve">, </w:t>
            </w:r>
            <w:r w:rsidRPr="4EA16510" w:rsidR="621F4FF0">
              <w:rPr>
                <w:rFonts w:ascii="Calibri" w:hAnsi="Calibri" w:asciiTheme="minorAscii" w:hAnsiTheme="minorAscii"/>
                <w:b w:val="0"/>
                <w:bCs w:val="0"/>
                <w:color w:val="000000" w:themeColor="text1" w:themeTint="FF" w:themeShade="FF"/>
                <w:sz w:val="24"/>
                <w:szCs w:val="24"/>
                <w:lang w:eastAsia="en-GB"/>
              </w:rPr>
              <w:t>2</w:t>
            </w:r>
            <w:r w:rsidRPr="4EA16510" w:rsidR="621F4FF0">
              <w:rPr>
                <w:rFonts w:ascii="Calibri" w:hAnsi="Calibri" w:asciiTheme="minorAscii" w:hAnsiTheme="minorAscii"/>
                <w:b w:val="0"/>
                <w:bCs w:val="0"/>
                <w:color w:val="000000" w:themeColor="text1" w:themeTint="FF" w:themeShade="FF"/>
                <w:sz w:val="24"/>
                <w:szCs w:val="24"/>
                <w:vertAlign w:val="superscript"/>
                <w:lang w:eastAsia="en-GB"/>
              </w:rPr>
              <w:t>nd</w:t>
            </w:r>
            <w:r w:rsidRPr="4EA16510" w:rsidR="621F4FF0">
              <w:rPr>
                <w:rFonts w:ascii="Calibri" w:hAnsi="Calibri" w:asciiTheme="minorAscii" w:hAnsiTheme="minorAscii"/>
                <w:b w:val="0"/>
                <w:bCs w:val="0"/>
                <w:color w:val="000000" w:themeColor="text1" w:themeTint="FF" w:themeShade="FF"/>
                <w:sz w:val="24"/>
                <w:szCs w:val="24"/>
                <w:lang w:eastAsia="en-GB"/>
              </w:rPr>
              <w:t xml:space="preserve"> and 3</w:t>
            </w:r>
            <w:r w:rsidRPr="4EA16510" w:rsidR="621F4FF0">
              <w:rPr>
                <w:rFonts w:ascii="Calibri" w:hAnsi="Calibri" w:asciiTheme="minorAscii" w:hAnsiTheme="minorAscii"/>
                <w:b w:val="0"/>
                <w:bCs w:val="0"/>
                <w:color w:val="000000" w:themeColor="text1" w:themeTint="FF" w:themeShade="FF"/>
                <w:sz w:val="24"/>
                <w:szCs w:val="24"/>
                <w:vertAlign w:val="superscript"/>
                <w:lang w:eastAsia="en-GB"/>
              </w:rPr>
              <w:t>rd</w:t>
            </w:r>
            <w:r w:rsidRPr="4EA16510" w:rsidR="621F4FF0">
              <w:rPr>
                <w:rFonts w:ascii="Calibri" w:hAnsi="Calibri" w:asciiTheme="minorAscii" w:hAnsiTheme="minorAscii"/>
                <w:b w:val="0"/>
                <w:bCs w:val="0"/>
                <w:color w:val="000000" w:themeColor="text1" w:themeTint="FF" w:themeShade="FF"/>
                <w:sz w:val="24"/>
                <w:szCs w:val="24"/>
                <w:lang w:eastAsia="en-GB"/>
              </w:rPr>
              <w:t xml:space="preserve"> person. You must write in the 3</w:t>
            </w:r>
            <w:r w:rsidRPr="4EA16510" w:rsidR="621F4FF0">
              <w:rPr>
                <w:rFonts w:ascii="Calibri" w:hAnsi="Calibri" w:asciiTheme="minorAscii" w:hAnsiTheme="minorAscii"/>
                <w:b w:val="0"/>
                <w:bCs w:val="0"/>
                <w:color w:val="000000" w:themeColor="text1" w:themeTint="FF" w:themeShade="FF"/>
                <w:sz w:val="24"/>
                <w:szCs w:val="24"/>
                <w:vertAlign w:val="superscript"/>
                <w:lang w:eastAsia="en-GB"/>
              </w:rPr>
              <w:t>rd</w:t>
            </w:r>
            <w:r w:rsidRPr="4EA16510" w:rsidR="621F4FF0">
              <w:rPr>
                <w:rFonts w:ascii="Calibri" w:hAnsi="Calibri" w:asciiTheme="minorAscii" w:hAnsiTheme="minorAscii"/>
                <w:b w:val="0"/>
                <w:bCs w:val="0"/>
                <w:color w:val="000000" w:themeColor="text1" w:themeTint="FF" w:themeShade="FF"/>
                <w:sz w:val="24"/>
                <w:szCs w:val="24"/>
                <w:lang w:eastAsia="en-GB"/>
              </w:rPr>
              <w:t xml:space="preserve"> person for all but reflection.</w:t>
            </w:r>
          </w:p>
          <w:p w:rsidRPr="00C2152E" w:rsidR="00C2152E" w:rsidP="00711A55" w:rsidRDefault="00C2152E" w14:paraId="66D862C4" w14:textId="77777777">
            <w:pPr>
              <w:jc w:val="right"/>
              <w:rPr>
                <w:rFonts w:asciiTheme="minorHAnsi" w:hAnsiTheme="minorHAnsi"/>
                <w:color w:val="000000" w:themeColor="text1"/>
                <w:lang w:eastAsia="en-GB"/>
              </w:rPr>
            </w:pPr>
          </w:p>
          <w:p w:rsidRPr="00C2152E" w:rsidR="00C2152E" w:rsidP="00711A55" w:rsidRDefault="00C2152E" w14:paraId="66D862C5" w14:textId="77777777">
            <w:pPr>
              <w:jc w:val="right"/>
              <w:rPr>
                <w:rFonts w:asciiTheme="minorHAnsi" w:hAnsiTheme="minorHAnsi"/>
                <w:color w:val="000000" w:themeColor="text1"/>
                <w:lang w:eastAsia="en-GB"/>
              </w:rPr>
            </w:pPr>
          </w:p>
          <w:p w:rsidRPr="00C2152E" w:rsidR="00C2152E" w:rsidP="00711A55" w:rsidRDefault="00C2152E" w14:paraId="66D862C6" w14:textId="77777777">
            <w:pPr>
              <w:jc w:val="right"/>
              <w:rPr>
                <w:rFonts w:asciiTheme="minorHAnsi" w:hAnsiTheme="minorHAnsi"/>
                <w:color w:val="000000" w:themeColor="text1"/>
                <w:lang w:eastAsia="en-GB"/>
              </w:rPr>
            </w:pPr>
          </w:p>
          <w:p w:rsidRPr="00C2152E" w:rsidR="00C2152E" w:rsidP="00711A55" w:rsidRDefault="00C2152E" w14:paraId="66D862C7" w14:textId="77777777">
            <w:pPr>
              <w:jc w:val="right"/>
              <w:rPr>
                <w:rFonts w:asciiTheme="minorHAnsi" w:hAnsiTheme="minorHAnsi"/>
                <w:color w:val="000000" w:themeColor="text1"/>
                <w:lang w:eastAsia="en-GB"/>
              </w:rPr>
            </w:pPr>
          </w:p>
          <w:p w:rsidRPr="00C2152E" w:rsidR="00C2152E" w:rsidP="00711A55" w:rsidRDefault="00C2152E" w14:paraId="66D862C8" w14:textId="77777777">
            <w:pPr>
              <w:jc w:val="right"/>
              <w:rPr>
                <w:rFonts w:asciiTheme="minorHAnsi" w:hAnsiTheme="minorHAnsi"/>
                <w:color w:val="000000" w:themeColor="text1"/>
                <w:lang w:eastAsia="en-GB"/>
              </w:rPr>
            </w:pPr>
          </w:p>
          <w:p w:rsidRPr="00C2152E" w:rsidR="00C2152E" w:rsidP="00711A55" w:rsidRDefault="00C2152E" w14:paraId="66D862C9" w14:textId="77777777">
            <w:pPr>
              <w:jc w:val="right"/>
              <w:rPr>
                <w:rFonts w:asciiTheme="minorHAnsi" w:hAnsiTheme="minorHAnsi"/>
                <w:color w:val="000000" w:themeColor="text1"/>
                <w:lang w:eastAsia="en-GB"/>
              </w:rPr>
            </w:pPr>
          </w:p>
        </w:tc>
      </w:tr>
      <w:tr w:rsidRPr="00C2152E" w:rsidR="00C2152E" w:rsidTr="4EA16510" w14:paraId="66D862D0" w14:textId="77777777">
        <w:trPr>
          <w:trHeight w:val="422"/>
        </w:trPr>
        <w:tc>
          <w:tcPr>
            <w:tcW w:w="3404" w:type="dxa"/>
            <w:tcBorders>
              <w:top w:val="single" w:color="auto" w:sz="4" w:space="0"/>
              <w:left w:val="single" w:color="auto" w:sz="8" w:space="0"/>
              <w:bottom w:val="single" w:color="auto" w:sz="4" w:space="0"/>
              <w:right w:val="single" w:color="auto" w:sz="4" w:space="0"/>
            </w:tcBorders>
            <w:shd w:val="clear" w:color="auto" w:fill="auto"/>
            <w:noWrap/>
            <w:tcMar/>
            <w:vAlign w:val="bottom"/>
            <w:hideMark/>
          </w:tcPr>
          <w:p w:rsidRPr="00C2152E" w:rsidR="00C2152E" w:rsidP="00711A55" w:rsidRDefault="00811371" w14:paraId="66D862CB" w14:textId="77777777">
            <w:pPr>
              <w:rPr>
                <w:rFonts w:asciiTheme="minorHAnsi" w:hAnsiTheme="minorHAnsi"/>
                <w:b/>
                <w:color w:val="000000" w:themeColor="text1"/>
                <w:lang w:eastAsia="en-GB"/>
              </w:rPr>
            </w:pPr>
            <w:r w:rsidRPr="00811371">
              <w:rPr>
                <w:rFonts w:asciiTheme="minorHAnsi" w:hAnsiTheme="minorHAnsi"/>
                <w:color w:val="000000" w:themeColor="text1"/>
                <w:lang w:eastAsia="en-GB"/>
              </w:rPr>
              <w:lastRenderedPageBreak/>
              <w:t> </w:t>
            </w:r>
          </w:p>
        </w:tc>
        <w:tc>
          <w:tcPr>
            <w:tcW w:w="1329" w:type="dxa"/>
            <w:gridSpan w:val="3"/>
            <w:tcBorders>
              <w:top w:val="single" w:color="auto" w:sz="4" w:space="0"/>
              <w:left w:val="nil"/>
              <w:bottom w:val="single" w:color="auto" w:sz="4" w:space="0"/>
              <w:right w:val="single" w:color="auto" w:sz="4" w:space="0"/>
            </w:tcBorders>
            <w:shd w:val="clear" w:color="auto" w:fill="auto"/>
            <w:noWrap/>
            <w:tcMar/>
            <w:vAlign w:val="bottom"/>
            <w:hideMark/>
          </w:tcPr>
          <w:p w:rsidR="007C2CCC" w:rsidRDefault="00811371" w14:paraId="66D862CC" w14:textId="77777777">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gridSpan w:val="2"/>
            <w:tcBorders>
              <w:top w:val="single" w:color="auto" w:sz="4" w:space="0"/>
              <w:left w:val="nil"/>
              <w:bottom w:val="single" w:color="auto" w:sz="4" w:space="0"/>
              <w:right w:val="single" w:color="auto" w:sz="4" w:space="0"/>
            </w:tcBorders>
            <w:shd w:val="clear" w:color="auto" w:fill="auto"/>
            <w:noWrap/>
            <w:tcMar/>
            <w:vAlign w:val="bottom"/>
            <w:hideMark/>
          </w:tcPr>
          <w:p w:rsidR="007C2CCC" w:rsidRDefault="00811371" w14:paraId="66D862CD" w14:textId="77777777">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gridSpan w:val="2"/>
            <w:tcBorders>
              <w:top w:val="single" w:color="auto" w:sz="4" w:space="0"/>
              <w:left w:val="nil"/>
              <w:bottom w:val="single" w:color="auto" w:sz="4" w:space="0"/>
              <w:right w:val="single" w:color="auto" w:sz="4" w:space="0"/>
            </w:tcBorders>
            <w:shd w:val="clear" w:color="auto" w:fill="auto"/>
            <w:noWrap/>
            <w:tcMar/>
            <w:vAlign w:val="bottom"/>
            <w:hideMark/>
          </w:tcPr>
          <w:p w:rsidR="007C2CCC" w:rsidRDefault="00811371" w14:paraId="66D862CE" w14:textId="77777777">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gridSpan w:val="2"/>
            <w:tcBorders>
              <w:top w:val="single" w:color="auto" w:sz="4" w:space="0"/>
              <w:left w:val="nil"/>
              <w:bottom w:val="single" w:color="auto" w:sz="4" w:space="0"/>
              <w:right w:val="single" w:color="auto" w:sz="8" w:space="0"/>
            </w:tcBorders>
            <w:shd w:val="clear" w:color="auto" w:fill="auto"/>
            <w:noWrap/>
            <w:tcMar/>
            <w:vAlign w:val="bottom"/>
            <w:hideMark/>
          </w:tcPr>
          <w:p w:rsidR="007C2CCC" w:rsidRDefault="00811371" w14:paraId="66D862CF" w14:textId="77777777">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Pr="00C2152E" w:rsidR="00782CF2" w:rsidTr="4EA16510" w14:paraId="66D862D6" w14:textId="77777777">
        <w:trPr>
          <w:trHeight w:val="422"/>
        </w:trPr>
        <w:tc>
          <w:tcPr>
            <w:tcW w:w="3404" w:type="dxa"/>
            <w:tcBorders>
              <w:top w:val="single" w:color="auto" w:sz="4" w:space="0"/>
              <w:left w:val="single" w:color="auto" w:sz="8" w:space="0"/>
              <w:bottom w:val="single" w:color="auto" w:sz="4" w:space="0"/>
              <w:right w:val="single" w:color="auto" w:sz="4" w:space="0"/>
            </w:tcBorders>
            <w:shd w:val="clear" w:color="auto" w:fill="BFBFBF" w:themeFill="background1" w:themeFillShade="BF"/>
            <w:noWrap/>
            <w:tcMar/>
            <w:vAlign w:val="center"/>
            <w:hideMark/>
          </w:tcPr>
          <w:p w:rsidRPr="00C2152E" w:rsidR="00782CF2" w:rsidP="00711A55" w:rsidRDefault="00C2152E" w14:paraId="66D862D1" w14:textId="77777777">
            <w:pPr>
              <w:rPr>
                <w:rFonts w:asciiTheme="minorHAnsi" w:hAnsiTheme="minorHAnsi"/>
                <w:b/>
                <w:color w:val="000000" w:themeColor="text1"/>
                <w:lang w:eastAsia="en-GB"/>
              </w:rPr>
            </w:pPr>
            <w:r>
              <w:rPr>
                <w:rFonts w:asciiTheme="minorHAnsi" w:hAnsiTheme="minorHAnsi"/>
                <w:b/>
                <w:color w:val="000000" w:themeColor="text1"/>
                <w:lang w:eastAsia="en-GB"/>
              </w:rPr>
              <w:t xml:space="preserve">5. </w:t>
            </w:r>
            <w:r w:rsidRPr="00811371" w:rsidR="00811371">
              <w:rPr>
                <w:rFonts w:asciiTheme="minorHAnsi" w:hAnsiTheme="minorHAnsi"/>
                <w:b/>
                <w:color w:val="000000" w:themeColor="text1"/>
                <w:lang w:eastAsia="en-GB"/>
              </w:rPr>
              <w:t>Skills for Professional Practice</w:t>
            </w:r>
          </w:p>
        </w:tc>
        <w:tc>
          <w:tcPr>
            <w:tcW w:w="1329" w:type="dxa"/>
            <w:gridSpan w:val="3"/>
            <w:tcBorders>
              <w:top w:val="single" w:color="auto" w:sz="4" w:space="0"/>
              <w:left w:val="nil"/>
              <w:bottom w:val="single" w:color="auto" w:sz="4" w:space="0"/>
              <w:right w:val="single" w:color="auto" w:sz="4" w:space="0"/>
            </w:tcBorders>
            <w:shd w:val="clear" w:color="auto" w:fill="auto"/>
            <w:noWrap/>
            <w:tcMar/>
            <w:vAlign w:val="center"/>
            <w:hideMark/>
          </w:tcPr>
          <w:p w:rsidRPr="00C2152E" w:rsidR="00782CF2" w:rsidP="00711A55" w:rsidRDefault="00782CF2" w14:paraId="66D862D2" w14:textId="77777777">
            <w:pPr>
              <w:jc w:val="right"/>
              <w:rPr>
                <w:rFonts w:asciiTheme="minorHAnsi" w:hAnsiTheme="minorHAnsi"/>
                <w:color w:val="000000" w:themeColor="text1"/>
                <w:lang w:eastAsia="en-GB"/>
              </w:rPr>
            </w:pPr>
          </w:p>
        </w:tc>
        <w:tc>
          <w:tcPr>
            <w:tcW w:w="1329" w:type="dxa"/>
            <w:gridSpan w:val="2"/>
            <w:tcBorders>
              <w:top w:val="single" w:color="auto" w:sz="4" w:space="0"/>
              <w:left w:val="nil"/>
              <w:bottom w:val="single" w:color="auto" w:sz="4" w:space="0"/>
              <w:right w:val="single" w:color="auto" w:sz="4" w:space="0"/>
            </w:tcBorders>
            <w:shd w:val="clear" w:color="auto" w:fill="auto"/>
            <w:noWrap/>
            <w:tcMar/>
            <w:vAlign w:val="center"/>
            <w:hideMark/>
          </w:tcPr>
          <w:p w:rsidRPr="00C2152E" w:rsidR="00782CF2" w:rsidP="00711A55" w:rsidRDefault="00782CF2" w14:paraId="66D862D3" w14:textId="77777777">
            <w:pPr>
              <w:jc w:val="right"/>
              <w:rPr>
                <w:rFonts w:asciiTheme="minorHAnsi" w:hAnsiTheme="minorHAnsi"/>
                <w:color w:val="000000" w:themeColor="text1"/>
                <w:lang w:eastAsia="en-GB"/>
              </w:rPr>
            </w:pPr>
          </w:p>
        </w:tc>
        <w:tc>
          <w:tcPr>
            <w:tcW w:w="1643" w:type="dxa"/>
            <w:gridSpan w:val="2"/>
            <w:tcBorders>
              <w:top w:val="single" w:color="auto" w:sz="4" w:space="0"/>
              <w:left w:val="nil"/>
              <w:bottom w:val="single" w:color="auto" w:sz="4" w:space="0"/>
              <w:right w:val="single" w:color="auto" w:sz="4" w:space="0"/>
            </w:tcBorders>
            <w:shd w:val="clear" w:color="auto" w:fill="auto"/>
            <w:noWrap/>
            <w:tcMar/>
            <w:vAlign w:val="center"/>
            <w:hideMark/>
          </w:tcPr>
          <w:p w:rsidRPr="00C2152E" w:rsidR="00782CF2" w:rsidP="00711A55" w:rsidRDefault="00782CF2" w14:paraId="66D862D4" w14:textId="77777777">
            <w:pPr>
              <w:jc w:val="right"/>
              <w:rPr>
                <w:rFonts w:asciiTheme="minorHAnsi" w:hAnsiTheme="minorHAnsi"/>
                <w:color w:val="000000" w:themeColor="text1"/>
                <w:lang w:eastAsia="en-GB"/>
              </w:rPr>
            </w:pPr>
          </w:p>
        </w:tc>
        <w:tc>
          <w:tcPr>
            <w:tcW w:w="1780" w:type="dxa"/>
            <w:gridSpan w:val="2"/>
            <w:tcBorders>
              <w:top w:val="single" w:color="auto" w:sz="4" w:space="0"/>
              <w:left w:val="nil"/>
              <w:bottom w:val="single" w:color="auto" w:sz="4" w:space="0"/>
              <w:right w:val="single" w:color="auto" w:sz="8" w:space="0"/>
            </w:tcBorders>
            <w:shd w:val="clear" w:color="auto" w:fill="auto"/>
            <w:noWrap/>
            <w:tcMar/>
            <w:vAlign w:val="center"/>
            <w:hideMark/>
          </w:tcPr>
          <w:p w:rsidRPr="00C2152E" w:rsidR="00782CF2" w:rsidP="00711A55" w:rsidRDefault="00782CF2" w14:paraId="66D862D5" w14:textId="77777777">
            <w:pPr>
              <w:jc w:val="right"/>
              <w:rPr>
                <w:rFonts w:asciiTheme="minorHAnsi" w:hAnsiTheme="minorHAnsi"/>
                <w:color w:val="000000" w:themeColor="text1"/>
                <w:lang w:eastAsia="en-GB"/>
              </w:rPr>
            </w:pPr>
          </w:p>
        </w:tc>
      </w:tr>
      <w:tr w:rsidRPr="00C2152E" w:rsidR="00782CF2" w:rsidTr="4EA16510" w14:paraId="66D862DC" w14:textId="77777777">
        <w:trPr>
          <w:trHeight w:val="422"/>
        </w:trPr>
        <w:tc>
          <w:tcPr>
            <w:tcW w:w="3404" w:type="dxa"/>
            <w:tcBorders>
              <w:top w:val="nil"/>
              <w:left w:val="single" w:color="auto" w:sz="8" w:space="0"/>
              <w:bottom w:val="single" w:color="auto" w:sz="4" w:space="0"/>
              <w:right w:val="single" w:color="auto" w:sz="4" w:space="0"/>
            </w:tcBorders>
            <w:shd w:val="clear" w:color="auto" w:fill="auto"/>
            <w:noWrap/>
            <w:tcMar/>
            <w:vAlign w:val="center"/>
            <w:hideMark/>
          </w:tcPr>
          <w:p w:rsidRPr="00C2152E" w:rsidR="00782CF2" w:rsidP="00711A55" w:rsidRDefault="00811371" w14:paraId="66D862D7" w14:textId="77777777">
            <w:pPr>
              <w:rPr>
                <w:rFonts w:asciiTheme="minorHAnsi" w:hAnsiTheme="minorHAnsi"/>
                <w:color w:val="000000" w:themeColor="text1"/>
                <w:lang w:eastAsia="en-GB"/>
              </w:rPr>
            </w:pPr>
            <w:r w:rsidRPr="00811371">
              <w:rPr>
                <w:rFonts w:asciiTheme="minorHAnsi" w:hAnsiTheme="minorHAnsi"/>
                <w:color w:val="000000" w:themeColor="text1"/>
                <w:lang w:eastAsia="en-GB"/>
              </w:rPr>
              <w:t>Reflection</w:t>
            </w:r>
          </w:p>
        </w:tc>
        <w:tc>
          <w:tcPr>
            <w:tcW w:w="1329" w:type="dxa"/>
            <w:gridSpan w:val="3"/>
            <w:tcBorders>
              <w:top w:val="nil"/>
              <w:left w:val="nil"/>
              <w:bottom w:val="single" w:color="auto" w:sz="4" w:space="0"/>
              <w:right w:val="single" w:color="auto" w:sz="4" w:space="0"/>
            </w:tcBorders>
            <w:shd w:val="clear" w:color="auto" w:fill="auto"/>
            <w:noWrap/>
            <w:tcMar/>
            <w:vAlign w:val="center"/>
            <w:hideMark/>
          </w:tcPr>
          <w:p w:rsidRPr="00C2152E" w:rsidR="00782CF2" w:rsidP="00711A55" w:rsidRDefault="00C2152E" w14:paraId="66D862D8" w14:textId="77777777">
            <w:pPr>
              <w:jc w:val="right"/>
              <w:rPr>
                <w:rFonts w:asciiTheme="minorHAnsi" w:hAnsiTheme="minorHAnsi"/>
                <w:color w:val="000000" w:themeColor="text1"/>
                <w:lang w:eastAsia="en-GB"/>
              </w:rPr>
            </w:pPr>
            <w:r>
              <w:rPr>
                <w:rFonts w:asciiTheme="minorHAnsi" w:hAnsiTheme="minorHAnsi"/>
                <w:color w:val="000000" w:themeColor="text1"/>
                <w:lang w:eastAsia="en-GB"/>
              </w:rPr>
              <w:t>/</w:t>
            </w:r>
            <w:r w:rsidRPr="00811371" w:rsidR="00811371">
              <w:rPr>
                <w:rFonts w:asciiTheme="minorHAnsi" w:hAnsiTheme="minorHAnsi"/>
                <w:color w:val="000000" w:themeColor="text1"/>
                <w:lang w:eastAsia="en-GB"/>
              </w:rPr>
              <w:t>10</w:t>
            </w:r>
          </w:p>
        </w:tc>
        <w:tc>
          <w:tcPr>
            <w:tcW w:w="1329" w:type="dxa"/>
            <w:gridSpan w:val="2"/>
            <w:tcBorders>
              <w:top w:val="nil"/>
              <w:left w:val="nil"/>
              <w:bottom w:val="single" w:color="auto" w:sz="4" w:space="0"/>
              <w:right w:val="single" w:color="auto" w:sz="4" w:space="0"/>
            </w:tcBorders>
            <w:shd w:val="clear" w:color="auto" w:fill="auto"/>
            <w:noWrap/>
            <w:tcMar/>
            <w:vAlign w:val="center"/>
            <w:hideMark/>
          </w:tcPr>
          <w:p w:rsidRPr="00C2152E" w:rsidR="00782CF2" w:rsidP="00711A55" w:rsidRDefault="00C2152E" w14:paraId="66D862D9" w14:textId="77777777">
            <w:pPr>
              <w:jc w:val="right"/>
              <w:rPr>
                <w:rFonts w:asciiTheme="minorHAnsi" w:hAnsiTheme="minorHAnsi"/>
                <w:color w:val="000000" w:themeColor="text1"/>
                <w:lang w:eastAsia="en-GB"/>
              </w:rPr>
            </w:pPr>
            <w:r>
              <w:rPr>
                <w:rFonts w:asciiTheme="minorHAnsi" w:hAnsiTheme="minorHAnsi"/>
                <w:color w:val="000000" w:themeColor="text1"/>
                <w:lang w:eastAsia="en-GB"/>
              </w:rPr>
              <w:t>/</w:t>
            </w:r>
            <w:r w:rsidRPr="00811371" w:rsidR="00811371">
              <w:rPr>
                <w:rFonts w:asciiTheme="minorHAnsi" w:hAnsiTheme="minorHAnsi"/>
                <w:color w:val="000000" w:themeColor="text1"/>
                <w:lang w:eastAsia="en-GB"/>
              </w:rPr>
              <w:t>10</w:t>
            </w:r>
          </w:p>
        </w:tc>
        <w:tc>
          <w:tcPr>
            <w:tcW w:w="1643" w:type="dxa"/>
            <w:gridSpan w:val="2"/>
            <w:tcBorders>
              <w:top w:val="nil"/>
              <w:left w:val="nil"/>
              <w:bottom w:val="single" w:color="auto" w:sz="4" w:space="0"/>
              <w:right w:val="single" w:color="auto" w:sz="4" w:space="0"/>
            </w:tcBorders>
            <w:shd w:val="clear" w:color="auto" w:fill="auto"/>
            <w:noWrap/>
            <w:tcMar/>
            <w:vAlign w:val="center"/>
            <w:hideMark/>
          </w:tcPr>
          <w:p w:rsidRPr="00C2152E" w:rsidR="00782CF2" w:rsidP="00A724FD" w:rsidRDefault="00C2152E" w14:paraId="66D862DA" w14:textId="30B31AD9">
            <w:pPr>
              <w:jc w:val="right"/>
              <w:rPr>
                <w:rFonts w:asciiTheme="minorHAnsi" w:hAnsiTheme="minorHAnsi"/>
                <w:color w:val="000000" w:themeColor="text1"/>
                <w:lang w:eastAsia="en-GB"/>
              </w:rPr>
            </w:pPr>
            <w:r>
              <w:rPr>
                <w:rFonts w:asciiTheme="minorHAnsi" w:hAnsiTheme="minorHAnsi"/>
                <w:color w:val="000000" w:themeColor="text1"/>
                <w:lang w:eastAsia="en-GB"/>
              </w:rPr>
              <w:t>/</w:t>
            </w:r>
            <w:r w:rsidRPr="00811371" w:rsidR="00811371">
              <w:rPr>
                <w:rFonts w:asciiTheme="minorHAnsi" w:hAnsiTheme="minorHAnsi"/>
                <w:color w:val="000000" w:themeColor="text1"/>
                <w:lang w:eastAsia="en-GB"/>
              </w:rPr>
              <w:t>10</w:t>
            </w:r>
          </w:p>
        </w:tc>
        <w:tc>
          <w:tcPr>
            <w:tcW w:w="1780" w:type="dxa"/>
            <w:gridSpan w:val="2"/>
            <w:tcBorders>
              <w:top w:val="nil"/>
              <w:left w:val="nil"/>
              <w:bottom w:val="single" w:color="auto" w:sz="4" w:space="0"/>
              <w:right w:val="single" w:color="auto" w:sz="8" w:space="0"/>
            </w:tcBorders>
            <w:shd w:val="clear" w:color="auto" w:fill="auto"/>
            <w:noWrap/>
            <w:tcMar/>
            <w:vAlign w:val="center"/>
            <w:hideMark/>
          </w:tcPr>
          <w:p w:rsidRPr="00C2152E" w:rsidR="00782CF2" w:rsidP="4EA16510" w:rsidRDefault="00C2152E" w14:paraId="66D862DB" w14:textId="3FE95B94">
            <w:pPr>
              <w:jc w:val="right"/>
              <w:rPr>
                <w:rFonts w:ascii="Calibri" w:hAnsi="Calibri" w:asciiTheme="minorAscii" w:hAnsiTheme="minorAscii"/>
                <w:color w:val="000000" w:themeColor="text1"/>
                <w:lang w:eastAsia="en-GB"/>
              </w:rPr>
            </w:pPr>
            <w:r w:rsidRPr="4EA16510" w:rsidR="5C489EE8">
              <w:rPr>
                <w:rFonts w:ascii="Calibri" w:hAnsi="Calibri" w:asciiTheme="minorAscii" w:hAnsiTheme="minorAscii"/>
                <w:color w:val="000000" w:themeColor="text1" w:themeTint="FF" w:themeShade="FF"/>
                <w:lang w:eastAsia="en-GB"/>
              </w:rPr>
              <w:t>6</w:t>
            </w:r>
            <w:r w:rsidRPr="4EA16510" w:rsidR="00C2152E">
              <w:rPr>
                <w:rFonts w:ascii="Calibri" w:hAnsi="Calibri" w:asciiTheme="minorAscii" w:hAnsiTheme="minorAscii"/>
                <w:color w:val="000000" w:themeColor="text1" w:themeTint="FF" w:themeShade="FF"/>
                <w:lang w:eastAsia="en-GB"/>
              </w:rPr>
              <w:t>/</w:t>
            </w:r>
            <w:r w:rsidRPr="4EA16510" w:rsidR="00811371">
              <w:rPr>
                <w:rFonts w:ascii="Calibri" w:hAnsi="Calibri" w:asciiTheme="minorAscii" w:hAnsiTheme="minorAscii"/>
                <w:color w:val="000000" w:themeColor="text1" w:themeTint="FF" w:themeShade="FF"/>
                <w:lang w:eastAsia="en-GB"/>
              </w:rPr>
              <w:t>10</w:t>
            </w:r>
          </w:p>
        </w:tc>
      </w:tr>
      <w:tr w:rsidRPr="00C2152E" w:rsidR="00782CF2" w:rsidTr="4EA16510" w14:paraId="66D862E2" w14:textId="77777777">
        <w:trPr>
          <w:trHeight w:val="422"/>
        </w:trPr>
        <w:tc>
          <w:tcPr>
            <w:tcW w:w="3404" w:type="dxa"/>
            <w:tcBorders>
              <w:top w:val="nil"/>
              <w:left w:val="single" w:color="auto" w:sz="8" w:space="0"/>
              <w:bottom w:val="single" w:color="auto" w:sz="4" w:space="0"/>
              <w:right w:val="single" w:color="auto" w:sz="4" w:space="0"/>
            </w:tcBorders>
            <w:shd w:val="clear" w:color="auto" w:fill="auto"/>
            <w:noWrap/>
            <w:tcMar/>
            <w:vAlign w:val="center"/>
            <w:hideMark/>
          </w:tcPr>
          <w:p w:rsidRPr="00C2152E" w:rsidR="00782CF2" w:rsidP="00711A55" w:rsidRDefault="00811371" w14:paraId="66D862DD" w14:textId="77777777">
            <w:pPr>
              <w:rPr>
                <w:rFonts w:asciiTheme="minorHAnsi" w:hAnsiTheme="minorHAnsi"/>
                <w:color w:val="000000" w:themeColor="text1"/>
                <w:lang w:eastAsia="en-GB"/>
              </w:rPr>
            </w:pPr>
            <w:r w:rsidRPr="00811371">
              <w:rPr>
                <w:rFonts w:asciiTheme="minorHAnsi" w:hAnsiTheme="minorHAnsi"/>
                <w:color w:val="000000" w:themeColor="text1"/>
                <w:lang w:eastAsia="en-GB"/>
              </w:rPr>
              <w:t>Quality of Report</w:t>
            </w:r>
          </w:p>
        </w:tc>
        <w:tc>
          <w:tcPr>
            <w:tcW w:w="1329" w:type="dxa"/>
            <w:gridSpan w:val="3"/>
            <w:tcBorders>
              <w:top w:val="nil"/>
              <w:left w:val="nil"/>
              <w:bottom w:val="single" w:color="auto" w:sz="4" w:space="0"/>
              <w:right w:val="single" w:color="auto" w:sz="4" w:space="0"/>
            </w:tcBorders>
            <w:shd w:val="clear" w:color="auto" w:fill="auto"/>
            <w:noWrap/>
            <w:tcMar/>
            <w:vAlign w:val="center"/>
            <w:hideMark/>
          </w:tcPr>
          <w:p w:rsidRPr="00C2152E" w:rsidR="00782CF2" w:rsidP="00711A55" w:rsidRDefault="00C2152E" w14:paraId="66D862DE" w14:textId="77777777">
            <w:pPr>
              <w:jc w:val="right"/>
              <w:rPr>
                <w:rFonts w:asciiTheme="minorHAnsi" w:hAnsiTheme="minorHAnsi"/>
                <w:color w:val="000000" w:themeColor="text1"/>
                <w:lang w:eastAsia="en-GB"/>
              </w:rPr>
            </w:pPr>
            <w:r>
              <w:rPr>
                <w:rFonts w:asciiTheme="minorHAnsi" w:hAnsiTheme="minorHAnsi"/>
                <w:color w:val="000000" w:themeColor="text1"/>
                <w:lang w:eastAsia="en-GB"/>
              </w:rPr>
              <w:t>/</w:t>
            </w:r>
            <w:r w:rsidRPr="00811371" w:rsidR="00811371">
              <w:rPr>
                <w:rFonts w:asciiTheme="minorHAnsi" w:hAnsiTheme="minorHAnsi"/>
                <w:color w:val="000000" w:themeColor="text1"/>
                <w:lang w:eastAsia="en-GB"/>
              </w:rPr>
              <w:t>10</w:t>
            </w:r>
          </w:p>
        </w:tc>
        <w:tc>
          <w:tcPr>
            <w:tcW w:w="1329" w:type="dxa"/>
            <w:gridSpan w:val="2"/>
            <w:tcBorders>
              <w:top w:val="nil"/>
              <w:left w:val="nil"/>
              <w:bottom w:val="single" w:color="auto" w:sz="4" w:space="0"/>
              <w:right w:val="single" w:color="auto" w:sz="4" w:space="0"/>
            </w:tcBorders>
            <w:shd w:val="clear" w:color="auto" w:fill="auto"/>
            <w:noWrap/>
            <w:tcMar/>
            <w:vAlign w:val="center"/>
            <w:hideMark/>
          </w:tcPr>
          <w:p w:rsidRPr="00C2152E" w:rsidR="00782CF2" w:rsidP="00711A55" w:rsidRDefault="00C2152E" w14:paraId="66D862DF" w14:textId="77777777">
            <w:pPr>
              <w:jc w:val="right"/>
              <w:rPr>
                <w:rFonts w:asciiTheme="minorHAnsi" w:hAnsiTheme="minorHAnsi"/>
                <w:color w:val="000000" w:themeColor="text1"/>
                <w:lang w:eastAsia="en-GB"/>
              </w:rPr>
            </w:pPr>
            <w:r>
              <w:rPr>
                <w:rFonts w:asciiTheme="minorHAnsi" w:hAnsiTheme="minorHAnsi"/>
                <w:color w:val="000000" w:themeColor="text1"/>
                <w:lang w:eastAsia="en-GB"/>
              </w:rPr>
              <w:t>/</w:t>
            </w:r>
            <w:r w:rsidRPr="00811371" w:rsidR="00811371">
              <w:rPr>
                <w:rFonts w:asciiTheme="minorHAnsi" w:hAnsiTheme="minorHAnsi"/>
                <w:color w:val="000000" w:themeColor="text1"/>
                <w:lang w:eastAsia="en-GB"/>
              </w:rPr>
              <w:t>10</w:t>
            </w:r>
          </w:p>
        </w:tc>
        <w:tc>
          <w:tcPr>
            <w:tcW w:w="1643" w:type="dxa"/>
            <w:gridSpan w:val="2"/>
            <w:tcBorders>
              <w:top w:val="nil"/>
              <w:left w:val="nil"/>
              <w:bottom w:val="single" w:color="auto" w:sz="4" w:space="0"/>
              <w:right w:val="single" w:color="auto" w:sz="4" w:space="0"/>
            </w:tcBorders>
            <w:shd w:val="clear" w:color="auto" w:fill="auto"/>
            <w:noWrap/>
            <w:tcMar/>
            <w:vAlign w:val="center"/>
            <w:hideMark/>
          </w:tcPr>
          <w:p w:rsidRPr="00C2152E" w:rsidR="00782CF2" w:rsidP="00711A55" w:rsidRDefault="00C2152E" w14:paraId="66D862E0" w14:textId="6219D072">
            <w:pPr>
              <w:jc w:val="right"/>
              <w:rPr>
                <w:rFonts w:asciiTheme="minorHAnsi" w:hAnsiTheme="minorHAnsi"/>
                <w:color w:val="000000" w:themeColor="text1"/>
                <w:lang w:eastAsia="en-GB"/>
              </w:rPr>
            </w:pPr>
            <w:r>
              <w:rPr>
                <w:rFonts w:asciiTheme="minorHAnsi" w:hAnsiTheme="minorHAnsi"/>
                <w:color w:val="000000" w:themeColor="text1"/>
                <w:lang w:eastAsia="en-GB"/>
              </w:rPr>
              <w:t>/</w:t>
            </w:r>
            <w:r w:rsidRPr="00811371" w:rsidR="00811371">
              <w:rPr>
                <w:rFonts w:asciiTheme="minorHAnsi" w:hAnsiTheme="minorHAnsi"/>
                <w:color w:val="000000" w:themeColor="text1"/>
                <w:lang w:eastAsia="en-GB"/>
              </w:rPr>
              <w:t>10</w:t>
            </w:r>
          </w:p>
        </w:tc>
        <w:tc>
          <w:tcPr>
            <w:tcW w:w="1780" w:type="dxa"/>
            <w:gridSpan w:val="2"/>
            <w:tcBorders>
              <w:top w:val="nil"/>
              <w:left w:val="nil"/>
              <w:bottom w:val="single" w:color="auto" w:sz="4" w:space="0"/>
              <w:right w:val="single" w:color="auto" w:sz="8" w:space="0"/>
            </w:tcBorders>
            <w:shd w:val="clear" w:color="auto" w:fill="auto"/>
            <w:noWrap/>
            <w:tcMar/>
            <w:vAlign w:val="center"/>
            <w:hideMark/>
          </w:tcPr>
          <w:p w:rsidRPr="00C2152E" w:rsidR="00782CF2" w:rsidP="4EA16510" w:rsidRDefault="00C2152E" w14:paraId="66D862E1" w14:textId="339C9AB7">
            <w:pPr>
              <w:jc w:val="right"/>
              <w:rPr>
                <w:rFonts w:ascii="Calibri" w:hAnsi="Calibri" w:asciiTheme="minorAscii" w:hAnsiTheme="minorAscii"/>
                <w:color w:val="000000" w:themeColor="text1"/>
                <w:lang w:eastAsia="en-GB"/>
              </w:rPr>
            </w:pPr>
            <w:r w:rsidRPr="4EA16510" w:rsidR="09B779D9">
              <w:rPr>
                <w:rFonts w:ascii="Calibri" w:hAnsi="Calibri" w:asciiTheme="minorAscii" w:hAnsiTheme="minorAscii"/>
                <w:color w:val="000000" w:themeColor="text1" w:themeTint="FF" w:themeShade="FF"/>
                <w:lang w:eastAsia="en-GB"/>
              </w:rPr>
              <w:t>5</w:t>
            </w:r>
            <w:r w:rsidRPr="4EA16510" w:rsidR="00C2152E">
              <w:rPr>
                <w:rFonts w:ascii="Calibri" w:hAnsi="Calibri" w:asciiTheme="minorAscii" w:hAnsiTheme="minorAscii"/>
                <w:color w:val="000000" w:themeColor="text1" w:themeTint="FF" w:themeShade="FF"/>
                <w:lang w:eastAsia="en-GB"/>
              </w:rPr>
              <w:t>/</w:t>
            </w:r>
            <w:r w:rsidRPr="4EA16510" w:rsidR="00811371">
              <w:rPr>
                <w:rFonts w:ascii="Calibri" w:hAnsi="Calibri" w:asciiTheme="minorAscii" w:hAnsiTheme="minorAscii"/>
                <w:color w:val="000000" w:themeColor="text1" w:themeTint="FF" w:themeShade="FF"/>
                <w:lang w:eastAsia="en-GB"/>
              </w:rPr>
              <w:t>10</w:t>
            </w:r>
          </w:p>
        </w:tc>
      </w:tr>
      <w:tr w:rsidRPr="00C2152E" w:rsidR="00C2152E" w:rsidTr="4EA16510" w14:paraId="66D862E5" w14:textId="77777777">
        <w:trPr>
          <w:trHeight w:val="5899"/>
        </w:trPr>
        <w:tc>
          <w:tcPr>
            <w:tcW w:w="9485" w:type="dxa"/>
            <w:gridSpan w:val="10"/>
            <w:tcBorders>
              <w:top w:val="nil"/>
              <w:left w:val="single" w:color="auto" w:sz="8" w:space="0"/>
              <w:bottom w:val="single" w:color="auto" w:sz="8" w:space="0"/>
              <w:right w:val="single" w:color="auto" w:sz="8" w:space="0"/>
            </w:tcBorders>
            <w:shd w:val="clear" w:color="auto" w:fill="auto"/>
            <w:noWrap/>
            <w:tcMar/>
            <w:hideMark/>
          </w:tcPr>
          <w:p w:rsidRPr="00E67C95" w:rsidR="00BE3994" w:rsidP="00B51A32" w:rsidRDefault="00811371" w14:paraId="328C1EB6" w14:textId="135E888C">
            <w:pPr>
              <w:jc w:val="both"/>
              <w:rPr>
                <w:rFonts w:asciiTheme="minorHAnsi" w:hAnsiTheme="minorHAnsi"/>
                <w:color w:val="000000" w:themeColor="text1"/>
                <w:lang w:eastAsia="en-GB"/>
              </w:rPr>
            </w:pPr>
            <w:r w:rsidRPr="00811371">
              <w:rPr>
                <w:rFonts w:asciiTheme="minorHAnsi" w:hAnsiTheme="minorHAnsi"/>
                <w:b/>
                <w:color w:val="000000" w:themeColor="text1"/>
                <w:lang w:eastAsia="en-GB"/>
              </w:rPr>
              <w:t>Comments:</w:t>
            </w:r>
            <w:r w:rsidRPr="00E67C95" w:rsidR="00BE3994">
              <w:rPr>
                <w:rFonts w:asciiTheme="minorHAnsi" w:hAnsiTheme="minorHAnsi"/>
                <w:color w:val="000000" w:themeColor="text1"/>
                <w:lang w:eastAsia="en-GB"/>
              </w:rPr>
              <w:t xml:space="preserve"> </w:t>
            </w:r>
          </w:p>
          <w:p w:rsidR="007C2CCC" w:rsidP="4EA16510" w:rsidRDefault="007C2CCC" w14:noSpellErr="1" w14:paraId="45C4089C" w14:textId="1A5C5815">
            <w:pPr>
              <w:pStyle w:val="Normal"/>
              <w:rPr>
                <w:rFonts w:ascii="Calibri" w:hAnsi="Calibri" w:asciiTheme="minorAscii" w:hAnsiTheme="minorAscii"/>
                <w:b w:val="1"/>
                <w:bCs w:val="1"/>
                <w:color w:val="000000" w:themeColor="text1" w:themeTint="FF" w:themeShade="FF"/>
                <w:lang w:eastAsia="en-GB"/>
              </w:rPr>
            </w:pPr>
          </w:p>
          <w:p w:rsidR="007C2CCC" w:rsidP="4EA16510" w:rsidRDefault="007C2CCC" w14:paraId="31B41D8F" w14:textId="7DD2B028">
            <w:pPr>
              <w:pStyle w:val="Normal"/>
              <w:rPr>
                <w:rFonts w:ascii="Calibri" w:hAnsi="Calibri" w:asciiTheme="minorAscii" w:hAnsiTheme="minorAscii"/>
                <w:b w:val="1"/>
                <w:bCs w:val="1"/>
                <w:color w:val="000000" w:themeColor="text1" w:themeTint="FF" w:themeShade="FF"/>
                <w:lang w:eastAsia="en-GB"/>
              </w:rPr>
            </w:pPr>
            <w:r w:rsidRPr="4EA16510" w:rsidR="3AF35B62">
              <w:rPr>
                <w:rFonts w:ascii="Calibri" w:hAnsi="Calibri" w:asciiTheme="minorAscii" w:hAnsiTheme="minorAscii"/>
                <w:b w:val="0"/>
                <w:bCs w:val="0"/>
                <w:color w:val="000000" w:themeColor="text1" w:themeTint="FF" w:themeShade="FF"/>
                <w:lang w:eastAsia="en-GB"/>
              </w:rPr>
              <w:t>Marker 1:</w:t>
            </w:r>
          </w:p>
          <w:p w:rsidR="007C2CCC" w:rsidP="4EA16510" w:rsidRDefault="007C2CCC" w14:paraId="39F706DE" w14:textId="16EF6CC5">
            <w:pPr>
              <w:pStyle w:val="Normal"/>
              <w:rPr>
                <w:rFonts w:ascii="Calibri" w:hAnsi="Calibri" w:asciiTheme="minorAscii" w:hAnsiTheme="minorAscii"/>
                <w:b w:val="0"/>
                <w:bCs w:val="0"/>
                <w:color w:val="000000" w:themeColor="text1" w:themeTint="FF" w:themeShade="FF"/>
                <w:lang w:eastAsia="en-GB"/>
              </w:rPr>
            </w:pPr>
          </w:p>
          <w:p w:rsidR="007C2CCC" w:rsidP="4EA16510" w:rsidRDefault="007C2CCC" w14:paraId="5874B7EB" w14:textId="1EB515DF">
            <w:pPr>
              <w:pStyle w:val="Normal"/>
              <w:rPr>
                <w:rFonts w:ascii="Calibri" w:hAnsi="Calibri" w:asciiTheme="minorAscii" w:hAnsiTheme="minorAscii"/>
                <w:b w:val="0"/>
                <w:bCs w:val="0"/>
                <w:color w:val="000000" w:themeColor="text1" w:themeTint="FF" w:themeShade="FF"/>
                <w:lang w:eastAsia="en-GB"/>
              </w:rPr>
            </w:pPr>
            <w:r w:rsidRPr="4EA16510" w:rsidR="4CB5AED4">
              <w:rPr>
                <w:rFonts w:ascii="Calibri" w:hAnsi="Calibri" w:asciiTheme="minorAscii" w:hAnsiTheme="minorAscii"/>
                <w:b w:val="0"/>
                <w:bCs w:val="0"/>
                <w:color w:val="000000" w:themeColor="text1" w:themeTint="FF" w:themeShade="FF"/>
                <w:lang w:eastAsia="en-GB"/>
              </w:rPr>
              <w:t xml:space="preserve">Good reflection paragraph, with sound recommendations for further work. You have learned a great deal from this </w:t>
            </w:r>
            <w:r w:rsidRPr="4EA16510" w:rsidR="4CB5AED4">
              <w:rPr>
                <w:rFonts w:ascii="Calibri" w:hAnsi="Calibri" w:asciiTheme="minorAscii" w:hAnsiTheme="minorAscii"/>
                <w:b w:val="0"/>
                <w:bCs w:val="0"/>
                <w:color w:val="000000" w:themeColor="text1" w:themeTint="FF" w:themeShade="FF"/>
                <w:lang w:eastAsia="en-GB"/>
              </w:rPr>
              <w:t>project, but</w:t>
            </w:r>
            <w:r w:rsidRPr="4EA16510" w:rsidR="4CB5AED4">
              <w:rPr>
                <w:rFonts w:ascii="Calibri" w:hAnsi="Calibri" w:asciiTheme="minorAscii" w:hAnsiTheme="minorAscii"/>
                <w:b w:val="0"/>
                <w:bCs w:val="0"/>
                <w:color w:val="000000" w:themeColor="text1" w:themeTint="FF" w:themeShade="FF"/>
                <w:lang w:eastAsia="en-GB"/>
              </w:rPr>
              <w:t xml:space="preserve"> would have benefitted by attending more project updates to chisel</w:t>
            </w:r>
            <w:r w:rsidRPr="4EA16510" w:rsidR="619E73B7">
              <w:rPr>
                <w:rFonts w:ascii="Calibri" w:hAnsi="Calibri" w:asciiTheme="minorAscii" w:hAnsiTheme="minorAscii"/>
                <w:b w:val="0"/>
                <w:bCs w:val="0"/>
                <w:color w:val="000000" w:themeColor="text1" w:themeTint="FF" w:themeShade="FF"/>
                <w:lang w:eastAsia="en-GB"/>
              </w:rPr>
              <w:t xml:space="preserve"> off some of the rough edges presented. </w:t>
            </w:r>
          </w:p>
          <w:p w:rsidR="007C2CCC" w:rsidP="4EA16510" w:rsidRDefault="007C2CCC" w14:paraId="17FD14CC" w14:textId="0DF1EC95">
            <w:pPr>
              <w:pStyle w:val="Normal"/>
              <w:rPr>
                <w:rFonts w:ascii="Calibri" w:hAnsi="Calibri" w:asciiTheme="minorAscii" w:hAnsiTheme="minorAscii"/>
                <w:b w:val="0"/>
                <w:bCs w:val="0"/>
                <w:color w:val="000000" w:themeColor="text1" w:themeTint="FF" w:themeShade="FF"/>
                <w:lang w:eastAsia="en-GB"/>
              </w:rPr>
            </w:pPr>
          </w:p>
          <w:p w:rsidR="007C2CCC" w:rsidP="4EA16510" w:rsidRDefault="007C2CCC" w14:paraId="66D862E4" w14:textId="0CB29C63">
            <w:pPr>
              <w:pStyle w:val="Normal"/>
              <w:rPr>
                <w:rFonts w:ascii="Calibri" w:hAnsi="Calibri" w:asciiTheme="minorAscii" w:hAnsiTheme="minorAscii"/>
                <w:b w:val="0"/>
                <w:bCs w:val="0"/>
                <w:color w:val="000000" w:themeColor="text1"/>
                <w:lang w:eastAsia="en-GB"/>
              </w:rPr>
            </w:pPr>
            <w:r w:rsidRPr="4EA16510" w:rsidR="3AF35B62">
              <w:rPr>
                <w:rFonts w:ascii="Calibri" w:hAnsi="Calibri" w:asciiTheme="minorAscii" w:hAnsiTheme="minorAscii"/>
                <w:b w:val="0"/>
                <w:bCs w:val="0"/>
                <w:color w:val="000000" w:themeColor="text1" w:themeTint="FF" w:themeShade="FF"/>
                <w:lang w:eastAsia="en-GB"/>
              </w:rPr>
              <w:t>Excluding my comments on abstract, a well-structured layout, which was easy to follow.</w:t>
            </w:r>
            <w:r w:rsidRPr="4EA16510" w:rsidR="5223B4DA">
              <w:rPr>
                <w:rFonts w:ascii="Calibri" w:hAnsi="Calibri" w:asciiTheme="minorAscii" w:hAnsiTheme="minorAscii"/>
                <w:b w:val="0"/>
                <w:bCs w:val="0"/>
                <w:color w:val="000000" w:themeColor="text1" w:themeTint="FF" w:themeShade="FF"/>
                <w:lang w:eastAsia="en-GB"/>
              </w:rPr>
              <w:t xml:space="preserve"> There were some grammatical errors and misuse of terminology like ‘was done’ as opposed to ‘conducted</w:t>
            </w:r>
            <w:r w:rsidRPr="4EA16510" w:rsidR="5223B4DA">
              <w:rPr>
                <w:rFonts w:ascii="Calibri" w:hAnsi="Calibri" w:asciiTheme="minorAscii" w:hAnsiTheme="minorAscii"/>
                <w:b w:val="0"/>
                <w:bCs w:val="0"/>
                <w:color w:val="000000" w:themeColor="text1" w:themeTint="FF" w:themeShade="FF"/>
                <w:lang w:eastAsia="en-GB"/>
              </w:rPr>
              <w:t>’.</w:t>
            </w:r>
            <w:r w:rsidRPr="4EA16510" w:rsidR="73557463">
              <w:rPr>
                <w:rFonts w:ascii="Calibri" w:hAnsi="Calibri" w:asciiTheme="minorAscii" w:hAnsiTheme="minorAscii"/>
                <w:b w:val="0"/>
                <w:bCs w:val="0"/>
                <w:color w:val="000000" w:themeColor="text1" w:themeTint="FF" w:themeShade="FF"/>
                <w:lang w:eastAsia="en-GB"/>
              </w:rPr>
              <w:t xml:space="preserve"> ‘...of </w:t>
            </w:r>
            <w:r w:rsidRPr="4EA16510" w:rsidR="73557463">
              <w:rPr>
                <w:rFonts w:ascii="Calibri" w:hAnsi="Calibri" w:asciiTheme="minorAscii" w:hAnsiTheme="minorAscii"/>
                <w:b w:val="0"/>
                <w:bCs w:val="0"/>
                <w:color w:val="000000" w:themeColor="text1" w:themeTint="FF" w:themeShade="FF"/>
                <w:lang w:eastAsia="en-GB"/>
              </w:rPr>
              <w:t>the all</w:t>
            </w:r>
            <w:r w:rsidRPr="4EA16510" w:rsidR="73557463">
              <w:rPr>
                <w:rFonts w:ascii="Calibri" w:hAnsi="Calibri" w:asciiTheme="minorAscii" w:hAnsiTheme="minorAscii"/>
                <w:b w:val="0"/>
                <w:bCs w:val="0"/>
                <w:color w:val="000000" w:themeColor="text1" w:themeTint="FF" w:themeShade="FF"/>
                <w:lang w:eastAsia="en-GB"/>
              </w:rPr>
              <w:t xml:space="preserve"> shelters......</w:t>
            </w:r>
            <w:r w:rsidRPr="4EA16510" w:rsidR="73557463">
              <w:rPr>
                <w:rFonts w:ascii="Calibri" w:hAnsi="Calibri" w:asciiTheme="minorAscii" w:hAnsiTheme="minorAscii"/>
                <w:b w:val="0"/>
                <w:bCs w:val="0"/>
                <w:color w:val="000000" w:themeColor="text1" w:themeTint="FF" w:themeShade="FF"/>
                <w:lang w:eastAsia="en-GB"/>
              </w:rPr>
              <w:t>’</w:t>
            </w:r>
            <w:r w:rsidRPr="4EA16510" w:rsidR="093DCC0C">
              <w:rPr>
                <w:rFonts w:ascii="Calibri" w:hAnsi="Calibri" w:asciiTheme="minorAscii" w:hAnsiTheme="minorAscii"/>
                <w:b w:val="0"/>
                <w:bCs w:val="0"/>
                <w:color w:val="000000" w:themeColor="text1" w:themeTint="FF" w:themeShade="FF"/>
                <w:lang w:eastAsia="en-GB"/>
              </w:rPr>
              <w:t>.</w:t>
            </w:r>
            <w:r w:rsidRPr="4EA16510" w:rsidR="093DCC0C">
              <w:rPr>
                <w:rFonts w:ascii="Calibri" w:hAnsi="Calibri" w:asciiTheme="minorAscii" w:hAnsiTheme="minorAscii"/>
                <w:b w:val="0"/>
                <w:bCs w:val="0"/>
                <w:color w:val="000000" w:themeColor="text1" w:themeTint="FF" w:themeShade="FF"/>
                <w:lang w:eastAsia="en-GB"/>
              </w:rPr>
              <w:t xml:space="preserve"> Researchers </w:t>
            </w:r>
            <w:r w:rsidRPr="4EA16510" w:rsidR="093DCC0C">
              <w:rPr>
                <w:rFonts w:ascii="Calibri" w:hAnsi="Calibri" w:asciiTheme="minorAscii" w:hAnsiTheme="minorAscii"/>
                <w:b w:val="0"/>
                <w:bCs w:val="0"/>
                <w:color w:val="000000" w:themeColor="text1" w:themeTint="FF" w:themeShade="FF"/>
                <w:lang w:eastAsia="en-GB"/>
              </w:rPr>
              <w:t>attempts</w:t>
            </w:r>
            <w:r w:rsidRPr="4EA16510" w:rsidR="093DCC0C">
              <w:rPr>
                <w:rFonts w:ascii="Calibri" w:hAnsi="Calibri" w:asciiTheme="minorAscii" w:hAnsiTheme="minorAscii"/>
                <w:b w:val="0"/>
                <w:bCs w:val="0"/>
                <w:color w:val="000000" w:themeColor="text1" w:themeTint="FF" w:themeShade="FF"/>
                <w:lang w:eastAsia="en-GB"/>
              </w:rPr>
              <w:t xml:space="preserve">, not researchers </w:t>
            </w:r>
            <w:r w:rsidRPr="4EA16510" w:rsidR="093DCC0C">
              <w:rPr>
                <w:rFonts w:ascii="Calibri" w:hAnsi="Calibri" w:asciiTheme="minorAscii" w:hAnsiTheme="minorAscii"/>
                <w:b w:val="0"/>
                <w:bCs w:val="0"/>
                <w:color w:val="000000" w:themeColor="text1" w:themeTint="FF" w:themeShade="FF"/>
                <w:lang w:eastAsia="en-GB"/>
              </w:rPr>
              <w:t>attempt</w:t>
            </w:r>
            <w:r w:rsidRPr="4EA16510" w:rsidR="093DCC0C">
              <w:rPr>
                <w:rFonts w:ascii="Calibri" w:hAnsi="Calibri" w:asciiTheme="minorAscii" w:hAnsiTheme="minorAscii"/>
                <w:b w:val="0"/>
                <w:bCs w:val="0"/>
                <w:color w:val="000000" w:themeColor="text1" w:themeTint="FF" w:themeShade="FF"/>
                <w:lang w:eastAsia="en-GB"/>
              </w:rPr>
              <w:t xml:space="preserve"> etc. </w:t>
            </w:r>
            <w:r w:rsidRPr="4EA16510" w:rsidR="73557463">
              <w:rPr>
                <w:rFonts w:ascii="Calibri" w:hAnsi="Calibri" w:asciiTheme="minorAscii" w:hAnsiTheme="minorAscii"/>
                <w:b w:val="0"/>
                <w:bCs w:val="0"/>
                <w:color w:val="000000" w:themeColor="text1" w:themeTint="FF" w:themeShade="FF"/>
                <w:lang w:eastAsia="en-GB"/>
              </w:rPr>
              <w:t xml:space="preserve">Would have </w:t>
            </w:r>
            <w:r w:rsidRPr="4EA16510" w:rsidR="73557463">
              <w:rPr>
                <w:rFonts w:ascii="Calibri" w:hAnsi="Calibri" w:asciiTheme="minorAscii" w:hAnsiTheme="minorAscii"/>
                <w:b w:val="0"/>
                <w:bCs w:val="0"/>
                <w:color w:val="000000" w:themeColor="text1" w:themeTint="FF" w:themeShade="FF"/>
                <w:lang w:eastAsia="en-GB"/>
              </w:rPr>
              <w:t>benefitted</w:t>
            </w:r>
            <w:r w:rsidRPr="4EA16510" w:rsidR="73557463">
              <w:rPr>
                <w:rFonts w:ascii="Calibri" w:hAnsi="Calibri" w:asciiTheme="minorAscii" w:hAnsiTheme="minorAscii"/>
                <w:b w:val="0"/>
                <w:bCs w:val="0"/>
                <w:color w:val="000000" w:themeColor="text1" w:themeTint="FF" w:themeShade="FF"/>
                <w:lang w:eastAsia="en-GB"/>
              </w:rPr>
              <w:t xml:space="preserve"> from peer review</w:t>
            </w:r>
            <w:r w:rsidRPr="4EA16510" w:rsidR="55B3446C">
              <w:rPr>
                <w:rFonts w:ascii="Calibri" w:hAnsi="Calibri" w:asciiTheme="minorAscii" w:hAnsiTheme="minorAscii"/>
                <w:b w:val="0"/>
                <w:bCs w:val="0"/>
                <w:color w:val="000000" w:themeColor="text1" w:themeTint="FF" w:themeShade="FF"/>
                <w:lang w:eastAsia="en-GB"/>
              </w:rPr>
              <w:t xml:space="preserve"> as some sentences made no sense. I have highlighted an example in your submission. You want to understand the variables, not </w:t>
            </w:r>
            <w:r w:rsidRPr="4EA16510" w:rsidR="55B3446C">
              <w:rPr>
                <w:rFonts w:ascii="Calibri" w:hAnsi="Calibri" w:asciiTheme="minorAscii" w:hAnsiTheme="minorAscii"/>
                <w:b w:val="0"/>
                <w:bCs w:val="0"/>
                <w:color w:val="000000" w:themeColor="text1" w:themeTint="FF" w:themeShade="FF"/>
                <w:lang w:eastAsia="en-GB"/>
              </w:rPr>
              <w:t>eliminate</w:t>
            </w:r>
            <w:r w:rsidRPr="4EA16510" w:rsidR="55B3446C">
              <w:rPr>
                <w:rFonts w:ascii="Calibri" w:hAnsi="Calibri" w:asciiTheme="minorAscii" w:hAnsiTheme="minorAscii"/>
                <w:b w:val="0"/>
                <w:bCs w:val="0"/>
                <w:color w:val="000000" w:themeColor="text1" w:themeTint="FF" w:themeShade="FF"/>
                <w:lang w:eastAsia="en-GB"/>
              </w:rPr>
              <w:t xml:space="preserve"> them</w:t>
            </w:r>
            <w:r w:rsidRPr="4EA16510" w:rsidR="73557463">
              <w:rPr>
                <w:rFonts w:ascii="Calibri" w:hAnsi="Calibri" w:asciiTheme="minorAscii" w:hAnsiTheme="minorAscii"/>
                <w:b w:val="0"/>
                <w:bCs w:val="0"/>
                <w:color w:val="000000" w:themeColor="text1" w:themeTint="FF" w:themeShade="FF"/>
                <w:lang w:eastAsia="en-GB"/>
              </w:rPr>
              <w:t>.</w:t>
            </w:r>
            <w:r w:rsidRPr="4EA16510" w:rsidR="7B514AB6">
              <w:rPr>
                <w:rFonts w:ascii="Calibri" w:hAnsi="Calibri" w:asciiTheme="minorAscii" w:hAnsiTheme="minorAscii"/>
                <w:b w:val="0"/>
                <w:bCs w:val="0"/>
                <w:color w:val="000000" w:themeColor="text1" w:themeTint="FF" w:themeShade="FF"/>
                <w:lang w:eastAsia="en-GB"/>
              </w:rPr>
              <w:t xml:space="preserve"> At normal angle I presume you mean normal incidence?</w:t>
            </w:r>
            <w:r w:rsidRPr="4EA16510" w:rsidR="4D3DBB6B">
              <w:rPr>
                <w:rFonts w:ascii="Calibri" w:hAnsi="Calibri" w:asciiTheme="minorAscii" w:hAnsiTheme="minorAscii"/>
                <w:b w:val="0"/>
                <w:bCs w:val="0"/>
                <w:color w:val="000000" w:themeColor="text1" w:themeTint="FF" w:themeShade="FF"/>
                <w:lang w:eastAsia="en-GB"/>
              </w:rPr>
              <w:t xml:space="preserve"> </w:t>
            </w:r>
            <w:r w:rsidRPr="4EA16510" w:rsidR="4D3DBB6B">
              <w:rPr>
                <w:rFonts w:ascii="Calibri" w:hAnsi="Calibri" w:asciiTheme="minorAscii" w:hAnsiTheme="minorAscii"/>
                <w:b w:val="0"/>
                <w:bCs w:val="0"/>
                <w:color w:val="000000" w:themeColor="text1" w:themeTint="FF" w:themeShade="FF"/>
                <w:lang w:eastAsia="en-GB"/>
              </w:rPr>
              <w:t>Good use</w:t>
            </w:r>
            <w:r w:rsidRPr="4EA16510" w:rsidR="4D3DBB6B">
              <w:rPr>
                <w:rFonts w:ascii="Calibri" w:hAnsi="Calibri" w:asciiTheme="minorAscii" w:hAnsiTheme="minorAscii"/>
                <w:b w:val="0"/>
                <w:bCs w:val="0"/>
                <w:color w:val="000000" w:themeColor="text1" w:themeTint="FF" w:themeShade="FF"/>
                <w:lang w:eastAsia="en-GB"/>
              </w:rPr>
              <w:t xml:space="preserve"> of imagery and tables throughout. I would have liked to see the De Marre calculator just to be sure that your results were </w:t>
            </w:r>
            <w:r w:rsidRPr="4EA16510" w:rsidR="4D3DBB6B">
              <w:rPr>
                <w:rFonts w:ascii="Calibri" w:hAnsi="Calibri" w:asciiTheme="minorAscii" w:hAnsiTheme="minorAscii"/>
                <w:b w:val="0"/>
                <w:bCs w:val="0"/>
                <w:color w:val="000000" w:themeColor="text1" w:themeTint="FF" w:themeShade="FF"/>
                <w:lang w:eastAsia="en-GB"/>
              </w:rPr>
              <w:t>accurate</w:t>
            </w:r>
            <w:r w:rsidRPr="4EA16510" w:rsidR="4D3DBB6B">
              <w:rPr>
                <w:rFonts w:ascii="Calibri" w:hAnsi="Calibri" w:asciiTheme="minorAscii" w:hAnsiTheme="minorAscii"/>
                <w:b w:val="0"/>
                <w:bCs w:val="0"/>
                <w:color w:val="000000" w:themeColor="text1" w:themeTint="FF" w:themeShade="FF"/>
                <w:lang w:eastAsia="en-GB"/>
              </w:rPr>
              <w:t>.</w:t>
            </w:r>
            <w:r w:rsidRPr="4EA16510" w:rsidR="32F6C468">
              <w:rPr>
                <w:rFonts w:ascii="Calibri" w:hAnsi="Calibri" w:asciiTheme="minorAscii" w:hAnsiTheme="minorAscii"/>
                <w:b w:val="0"/>
                <w:bCs w:val="0"/>
                <w:color w:val="000000" w:themeColor="text1" w:themeTint="FF" w:themeShade="FF"/>
                <w:lang w:eastAsia="en-GB"/>
              </w:rPr>
              <w:t xml:space="preserve"> You could have continued your trial to </w:t>
            </w:r>
            <w:r w:rsidRPr="4EA16510" w:rsidR="32F6C468">
              <w:rPr>
                <w:rFonts w:ascii="Calibri" w:hAnsi="Calibri" w:asciiTheme="minorAscii" w:hAnsiTheme="minorAscii"/>
                <w:b w:val="0"/>
                <w:bCs w:val="0"/>
                <w:color w:val="000000" w:themeColor="text1" w:themeTint="FF" w:themeShade="FF"/>
                <w:lang w:eastAsia="en-GB"/>
              </w:rPr>
              <w:t>determine</w:t>
            </w:r>
            <w:r w:rsidRPr="4EA16510" w:rsidR="32F6C468">
              <w:rPr>
                <w:rFonts w:ascii="Calibri" w:hAnsi="Calibri" w:asciiTheme="minorAscii" w:hAnsiTheme="minorAscii"/>
                <w:b w:val="0"/>
                <w:bCs w:val="0"/>
                <w:color w:val="000000" w:themeColor="text1" w:themeTint="FF" w:themeShade="FF"/>
                <w:lang w:eastAsia="en-GB"/>
              </w:rPr>
              <w:t xml:space="preserve"> what the precise K factor was for your shelters. This would have been a natural end state applicable to all SAA.</w:t>
            </w:r>
          </w:p>
        </w:tc>
      </w:tr>
      <w:tr w:rsidRPr="00C2152E" w:rsidR="00782CF2" w:rsidTr="4EA16510" w14:paraId="66D862EB" w14:textId="77777777">
        <w:trPr>
          <w:trHeight w:val="957"/>
        </w:trPr>
        <w:tc>
          <w:tcPr>
            <w:tcW w:w="3404" w:type="dxa"/>
            <w:tcBorders>
              <w:top w:val="nil"/>
              <w:left w:val="single" w:color="auto" w:sz="8" w:space="0"/>
              <w:bottom w:val="single" w:color="auto" w:sz="8" w:space="0"/>
              <w:right w:val="single" w:color="auto" w:sz="4" w:space="0"/>
            </w:tcBorders>
            <w:shd w:val="clear" w:color="auto" w:fill="auto"/>
            <w:noWrap/>
            <w:tcMar/>
            <w:vAlign w:val="center"/>
            <w:hideMark/>
          </w:tcPr>
          <w:p w:rsidRPr="00C2152E" w:rsidR="00782CF2" w:rsidP="00711A55" w:rsidRDefault="00811371" w14:paraId="66D862E6" w14:textId="77777777">
            <w:pPr>
              <w:rPr>
                <w:rFonts w:asciiTheme="minorHAnsi" w:hAnsiTheme="minorHAnsi"/>
                <w:b/>
                <w:bCs/>
                <w:color w:val="000000" w:themeColor="text1"/>
                <w:lang w:eastAsia="en-GB"/>
              </w:rPr>
            </w:pPr>
            <w:r w:rsidRPr="00811371">
              <w:rPr>
                <w:rFonts w:asciiTheme="minorHAnsi" w:hAnsiTheme="minorHAnsi"/>
                <w:b/>
                <w:bCs/>
                <w:color w:val="000000" w:themeColor="text1"/>
                <w:lang w:eastAsia="en-GB"/>
              </w:rPr>
              <w:t>TOTAL:</w:t>
            </w:r>
          </w:p>
        </w:tc>
        <w:tc>
          <w:tcPr>
            <w:tcW w:w="1329" w:type="dxa"/>
            <w:gridSpan w:val="3"/>
            <w:tcBorders>
              <w:top w:val="nil"/>
              <w:left w:val="nil"/>
              <w:bottom w:val="single" w:color="auto" w:sz="8" w:space="0"/>
              <w:right w:val="single" w:color="auto" w:sz="4" w:space="0"/>
            </w:tcBorders>
            <w:shd w:val="clear" w:color="auto" w:fill="auto"/>
            <w:noWrap/>
            <w:tcMar/>
            <w:vAlign w:val="center"/>
            <w:hideMark/>
          </w:tcPr>
          <w:p w:rsidRPr="00C2152E" w:rsidR="00782CF2" w:rsidP="00711A55" w:rsidRDefault="00811371" w14:paraId="66D862E7" w14:textId="77777777">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329" w:type="dxa"/>
            <w:gridSpan w:val="2"/>
            <w:tcBorders>
              <w:top w:val="nil"/>
              <w:left w:val="nil"/>
              <w:bottom w:val="single" w:color="auto" w:sz="8" w:space="0"/>
              <w:right w:val="single" w:color="auto" w:sz="4" w:space="0"/>
            </w:tcBorders>
            <w:shd w:val="clear" w:color="auto" w:fill="auto"/>
            <w:noWrap/>
            <w:tcMar/>
            <w:vAlign w:val="center"/>
            <w:hideMark/>
          </w:tcPr>
          <w:p w:rsidRPr="00C2152E" w:rsidR="00782CF2" w:rsidP="00711A55" w:rsidRDefault="00811371" w14:paraId="66D862E8" w14:textId="77777777">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643" w:type="dxa"/>
            <w:gridSpan w:val="2"/>
            <w:tcBorders>
              <w:top w:val="nil"/>
              <w:left w:val="nil"/>
              <w:bottom w:val="single" w:color="auto" w:sz="8" w:space="0"/>
              <w:right w:val="single" w:color="auto" w:sz="4" w:space="0"/>
            </w:tcBorders>
            <w:shd w:val="clear" w:color="auto" w:fill="auto"/>
            <w:noWrap/>
            <w:tcMar/>
            <w:vAlign w:val="center"/>
            <w:hideMark/>
          </w:tcPr>
          <w:p w:rsidRPr="00C2152E" w:rsidR="00782CF2" w:rsidP="4EA16510" w:rsidRDefault="000553A1" w14:paraId="66D862E9" w14:textId="502DD4D2">
            <w:pPr>
              <w:jc w:val="right"/>
              <w:rPr>
                <w:rFonts w:ascii="Calibri" w:hAnsi="Calibri" w:asciiTheme="minorAscii" w:hAnsiTheme="minorAscii"/>
                <w:b w:val="1"/>
                <w:bCs w:val="1"/>
                <w:color w:val="000000" w:themeColor="text1"/>
                <w:lang w:eastAsia="en-GB"/>
              </w:rPr>
            </w:pPr>
            <w:r w:rsidRPr="4EA16510" w:rsidR="00811371">
              <w:rPr>
                <w:rFonts w:ascii="Calibri" w:hAnsi="Calibri" w:asciiTheme="minorAscii" w:hAnsiTheme="minorAscii"/>
                <w:b w:val="1"/>
                <w:bCs w:val="1"/>
                <w:color w:val="000000" w:themeColor="text1" w:themeTint="FF" w:themeShade="FF"/>
                <w:lang w:eastAsia="en-GB"/>
              </w:rPr>
              <w:t>/100</w:t>
            </w:r>
          </w:p>
        </w:tc>
        <w:tc>
          <w:tcPr>
            <w:tcW w:w="1780" w:type="dxa"/>
            <w:gridSpan w:val="2"/>
            <w:tcBorders>
              <w:top w:val="nil"/>
              <w:left w:val="nil"/>
              <w:bottom w:val="single" w:color="auto" w:sz="8" w:space="0"/>
              <w:right w:val="single" w:color="auto" w:sz="8" w:space="0"/>
            </w:tcBorders>
            <w:shd w:val="clear" w:color="auto" w:fill="auto"/>
            <w:noWrap/>
            <w:tcMar/>
            <w:vAlign w:val="center"/>
            <w:hideMark/>
          </w:tcPr>
          <w:p w:rsidRPr="00C2152E" w:rsidR="00782CF2" w:rsidP="4EA16510" w:rsidRDefault="00811371" w14:paraId="66D862EA" w14:textId="35F45564">
            <w:pPr>
              <w:jc w:val="right"/>
              <w:rPr>
                <w:rFonts w:ascii="Calibri" w:hAnsi="Calibri" w:asciiTheme="minorAscii" w:hAnsiTheme="minorAscii"/>
                <w:b w:val="1"/>
                <w:bCs w:val="1"/>
                <w:color w:val="000000" w:themeColor="text1"/>
                <w:lang w:eastAsia="en-GB"/>
              </w:rPr>
            </w:pPr>
            <w:r w:rsidRPr="4EA16510" w:rsidR="65C4CD86">
              <w:rPr>
                <w:rFonts w:ascii="Calibri" w:hAnsi="Calibri" w:asciiTheme="minorAscii" w:hAnsiTheme="minorAscii"/>
                <w:b w:val="1"/>
                <w:bCs w:val="1"/>
                <w:color w:val="000000" w:themeColor="text1" w:themeTint="FF" w:themeShade="FF"/>
                <w:lang w:eastAsia="en-GB"/>
              </w:rPr>
              <w:t>58</w:t>
            </w:r>
            <w:r w:rsidRPr="4EA16510" w:rsidR="00811371">
              <w:rPr>
                <w:rFonts w:ascii="Calibri" w:hAnsi="Calibri" w:asciiTheme="minorAscii" w:hAnsiTheme="minorAscii"/>
                <w:b w:val="1"/>
                <w:bCs w:val="1"/>
                <w:color w:val="000000" w:themeColor="text1" w:themeTint="FF" w:themeShade="FF"/>
                <w:lang w:eastAsia="en-GB"/>
              </w:rPr>
              <w:t>/100</w:t>
            </w:r>
          </w:p>
        </w:tc>
      </w:tr>
    </w:tbl>
    <w:p w:rsidRPr="00C2152E" w:rsidR="004779D1" w:rsidP="004779D1" w:rsidRDefault="004779D1" w14:paraId="66D862EC" w14:textId="77777777">
      <w:pPr>
        <w:rPr>
          <w:rFonts w:asciiTheme="minorHAnsi" w:hAnsiTheme="minorHAnsi" w:cstheme="minorHAnsi"/>
          <w:b/>
          <w:color w:val="000000" w:themeColor="text1"/>
          <w:u w:val="single"/>
        </w:rPr>
      </w:pPr>
    </w:p>
    <w:p w:rsidRPr="00C2152E" w:rsidR="004779D1" w:rsidP="004779D1" w:rsidRDefault="004779D1" w14:paraId="66D862ED" w14:textId="77777777">
      <w:pPr>
        <w:rPr>
          <w:rFonts w:asciiTheme="minorHAnsi" w:hAnsiTheme="minorHAnsi" w:cstheme="minorHAnsi"/>
          <w:b/>
          <w:color w:val="000000" w:themeColor="text1"/>
          <w:u w:val="single"/>
        </w:rPr>
      </w:pPr>
    </w:p>
    <w:p w:rsidRPr="00C2152E" w:rsidR="006363DD" w:rsidRDefault="006363DD" w14:paraId="66D862EE" w14:textId="77777777">
      <w:pPr>
        <w:rPr>
          <w:rFonts w:asciiTheme="minorHAnsi" w:hAnsiTheme="minorHAnsi"/>
          <w:color w:val="000000" w:themeColor="text1"/>
        </w:rPr>
      </w:pPr>
    </w:p>
    <w:p w:rsidRPr="00C2152E" w:rsidR="006363DD" w:rsidRDefault="006363DD" w14:paraId="66D862EF" w14:textId="77777777">
      <w:pPr>
        <w:rPr>
          <w:rFonts w:asciiTheme="minorHAnsi" w:hAnsiTheme="minorHAnsi"/>
          <w:b/>
          <w:color w:val="000000" w:themeColor="text1"/>
        </w:rPr>
      </w:pPr>
    </w:p>
    <w:p w:rsidRPr="00C2152E" w:rsidR="006363DD" w:rsidRDefault="006363DD" w14:paraId="66D862F0" w14:textId="77777777">
      <w:pPr>
        <w:rPr>
          <w:rFonts w:asciiTheme="minorHAnsi" w:hAnsiTheme="minorHAnsi"/>
          <w:b/>
          <w:color w:val="000000" w:themeColor="text1"/>
        </w:rPr>
      </w:pPr>
    </w:p>
    <w:sectPr w:rsidRPr="00C2152E" w:rsidR="006363DD" w:rsidSect="00C2152E">
      <w:headerReference w:type="default" r:id="rId9"/>
      <w:pgSz w:w="12240" w:h="15840"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917C76" w:rsidP="00D726C3" w:rsidRDefault="00917C76" w14:paraId="6F459163" w14:textId="77777777">
      <w:r>
        <w:separator/>
      </w:r>
    </w:p>
  </w:endnote>
  <w:endnote w:type="continuationSeparator" w:id="0">
    <w:p w:rsidR="00917C76" w:rsidP="00D726C3" w:rsidRDefault="00917C76" w14:paraId="7D2A2B2D"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917C76" w:rsidP="00D726C3" w:rsidRDefault="00917C76" w14:paraId="7F6921B3" w14:textId="77777777">
      <w:r>
        <w:separator/>
      </w:r>
    </w:p>
  </w:footnote>
  <w:footnote w:type="continuationSeparator" w:id="0">
    <w:p w:rsidR="00917C76" w:rsidP="00D726C3" w:rsidRDefault="00917C76" w14:paraId="29B5A2F0" w14:textId="7777777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BE04C3" w:rsidRDefault="00BE04C3" w14:paraId="4F2F5B1F" w14:textId="485C07CF">
    <w:pPr>
      <w:pStyle w:val="Header"/>
    </w:pPr>
    <w:r>
      <w:rPr>
        <w:rFonts w:asciiTheme="minorHAnsi" w:hAnsiTheme="minorHAnsi" w:cstheme="minorHAnsi"/>
        <w:b/>
        <w:color w:val="000000" w:themeColor="text1"/>
        <w:u w:val="single"/>
      </w:rPr>
      <w:t xml:space="preserve">ACDA6017 OME </w:t>
    </w:r>
    <w:r w:rsidRPr="00C2152E">
      <w:rPr>
        <w:rFonts w:asciiTheme="minorHAnsi" w:hAnsiTheme="minorHAnsi" w:cstheme="minorHAnsi"/>
        <w:b/>
        <w:color w:val="000000" w:themeColor="text1"/>
        <w:u w:val="single"/>
      </w:rPr>
      <w:t xml:space="preserve">MAJOR PROJECT </w:t>
    </w:r>
    <w:r>
      <w:rPr>
        <w:rFonts w:asciiTheme="minorHAnsi" w:hAnsiTheme="minorHAnsi" w:cstheme="minorHAnsi"/>
        <w:b/>
        <w:color w:val="000000" w:themeColor="text1"/>
        <w:u w:val="single"/>
      </w:rPr>
      <w:t>-   Component 3, Final Report – 75%</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363DD"/>
    <w:rsid w:val="0001644D"/>
    <w:rsid w:val="00025ED2"/>
    <w:rsid w:val="000553A1"/>
    <w:rsid w:val="000634C3"/>
    <w:rsid w:val="0006611F"/>
    <w:rsid w:val="000732E6"/>
    <w:rsid w:val="000F7A4A"/>
    <w:rsid w:val="00125730"/>
    <w:rsid w:val="001D0DDD"/>
    <w:rsid w:val="002344BF"/>
    <w:rsid w:val="00242112"/>
    <w:rsid w:val="00253402"/>
    <w:rsid w:val="002C404C"/>
    <w:rsid w:val="003A6420"/>
    <w:rsid w:val="003E5437"/>
    <w:rsid w:val="003F049D"/>
    <w:rsid w:val="0044577D"/>
    <w:rsid w:val="00461843"/>
    <w:rsid w:val="004779D1"/>
    <w:rsid w:val="00481FC3"/>
    <w:rsid w:val="004F2D07"/>
    <w:rsid w:val="004F5ED2"/>
    <w:rsid w:val="005206BE"/>
    <w:rsid w:val="0055623D"/>
    <w:rsid w:val="00576B2C"/>
    <w:rsid w:val="005C138E"/>
    <w:rsid w:val="005C79DB"/>
    <w:rsid w:val="006363DD"/>
    <w:rsid w:val="006530D2"/>
    <w:rsid w:val="006645F5"/>
    <w:rsid w:val="006A1C3E"/>
    <w:rsid w:val="00755F7C"/>
    <w:rsid w:val="0077259B"/>
    <w:rsid w:val="00782CF2"/>
    <w:rsid w:val="007A6C49"/>
    <w:rsid w:val="007C2CCC"/>
    <w:rsid w:val="007E880B"/>
    <w:rsid w:val="00811371"/>
    <w:rsid w:val="00826F79"/>
    <w:rsid w:val="00866E85"/>
    <w:rsid w:val="008768BD"/>
    <w:rsid w:val="008B05C1"/>
    <w:rsid w:val="008B67FF"/>
    <w:rsid w:val="008D21B9"/>
    <w:rsid w:val="008D4A65"/>
    <w:rsid w:val="00917C76"/>
    <w:rsid w:val="009E130B"/>
    <w:rsid w:val="009F37CB"/>
    <w:rsid w:val="009F6148"/>
    <w:rsid w:val="00A151E5"/>
    <w:rsid w:val="00A16A6A"/>
    <w:rsid w:val="00A23820"/>
    <w:rsid w:val="00A4064E"/>
    <w:rsid w:val="00A47A6B"/>
    <w:rsid w:val="00A724FD"/>
    <w:rsid w:val="00A736BA"/>
    <w:rsid w:val="00AB34FE"/>
    <w:rsid w:val="00AC2E20"/>
    <w:rsid w:val="00AF3918"/>
    <w:rsid w:val="00B04E8B"/>
    <w:rsid w:val="00B1423B"/>
    <w:rsid w:val="00B27A16"/>
    <w:rsid w:val="00B40EDB"/>
    <w:rsid w:val="00B51A32"/>
    <w:rsid w:val="00BE04C3"/>
    <w:rsid w:val="00BE3994"/>
    <w:rsid w:val="00C2152E"/>
    <w:rsid w:val="00C46007"/>
    <w:rsid w:val="00C47EE2"/>
    <w:rsid w:val="00C60A27"/>
    <w:rsid w:val="00C80DCE"/>
    <w:rsid w:val="00CB4E50"/>
    <w:rsid w:val="00CC4C41"/>
    <w:rsid w:val="00CD2262"/>
    <w:rsid w:val="00CF3983"/>
    <w:rsid w:val="00D7110B"/>
    <w:rsid w:val="00D726C3"/>
    <w:rsid w:val="00D87BAB"/>
    <w:rsid w:val="00E1157B"/>
    <w:rsid w:val="00E67C95"/>
    <w:rsid w:val="00EE0FE1"/>
    <w:rsid w:val="00EE4571"/>
    <w:rsid w:val="00F05C34"/>
    <w:rsid w:val="00F14758"/>
    <w:rsid w:val="00F223BD"/>
    <w:rsid w:val="00F40098"/>
    <w:rsid w:val="012233F1"/>
    <w:rsid w:val="016FEFBB"/>
    <w:rsid w:val="01E263D7"/>
    <w:rsid w:val="0231E9E0"/>
    <w:rsid w:val="028A7145"/>
    <w:rsid w:val="058D6B45"/>
    <w:rsid w:val="05AFDB11"/>
    <w:rsid w:val="05CE6043"/>
    <w:rsid w:val="08C53C19"/>
    <w:rsid w:val="093DCC0C"/>
    <w:rsid w:val="09B779D9"/>
    <w:rsid w:val="0AD4AD1C"/>
    <w:rsid w:val="0B0D0685"/>
    <w:rsid w:val="0DCAFE08"/>
    <w:rsid w:val="0FDEB1FC"/>
    <w:rsid w:val="11B49769"/>
    <w:rsid w:val="11B54C45"/>
    <w:rsid w:val="135067CA"/>
    <w:rsid w:val="14241B71"/>
    <w:rsid w:val="14862D4F"/>
    <w:rsid w:val="1512AAE3"/>
    <w:rsid w:val="189D96A5"/>
    <w:rsid w:val="19E5660D"/>
    <w:rsid w:val="1A8AB1D5"/>
    <w:rsid w:val="1B2164A3"/>
    <w:rsid w:val="1D52422E"/>
    <w:rsid w:val="1EBDE24C"/>
    <w:rsid w:val="214B87FA"/>
    <w:rsid w:val="21F5830E"/>
    <w:rsid w:val="233ED61D"/>
    <w:rsid w:val="236F878E"/>
    <w:rsid w:val="266C04D0"/>
    <w:rsid w:val="26BC1A10"/>
    <w:rsid w:val="271FE855"/>
    <w:rsid w:val="28E86EAC"/>
    <w:rsid w:val="299869A0"/>
    <w:rsid w:val="2B2EC778"/>
    <w:rsid w:val="2B343A01"/>
    <w:rsid w:val="2BC0B795"/>
    <w:rsid w:val="2BFC4348"/>
    <w:rsid w:val="2CEA5432"/>
    <w:rsid w:val="2DFDE071"/>
    <w:rsid w:val="2F1BD5B7"/>
    <w:rsid w:val="2FA5F56B"/>
    <w:rsid w:val="31E37C35"/>
    <w:rsid w:val="326EB7D1"/>
    <w:rsid w:val="32F6C468"/>
    <w:rsid w:val="33424043"/>
    <w:rsid w:val="33CBC97A"/>
    <w:rsid w:val="348BBBE6"/>
    <w:rsid w:val="356C9209"/>
    <w:rsid w:val="3573E71C"/>
    <w:rsid w:val="36345419"/>
    <w:rsid w:val="3679E105"/>
    <w:rsid w:val="37036A3C"/>
    <w:rsid w:val="38632FA2"/>
    <w:rsid w:val="39434BFC"/>
    <w:rsid w:val="3AE8508F"/>
    <w:rsid w:val="3AF35B62"/>
    <w:rsid w:val="3BE328A0"/>
    <w:rsid w:val="3D5BE143"/>
    <w:rsid w:val="3F1CB708"/>
    <w:rsid w:val="405004A2"/>
    <w:rsid w:val="44325076"/>
    <w:rsid w:val="44A0231F"/>
    <w:rsid w:val="45BDEE3C"/>
    <w:rsid w:val="463A190A"/>
    <w:rsid w:val="4697F255"/>
    <w:rsid w:val="4705F54F"/>
    <w:rsid w:val="47577CB4"/>
    <w:rsid w:val="47B5480F"/>
    <w:rsid w:val="47D7C3E1"/>
    <w:rsid w:val="498FF8FD"/>
    <w:rsid w:val="4A98E6DA"/>
    <w:rsid w:val="4AF63C46"/>
    <w:rsid w:val="4AFD2DAD"/>
    <w:rsid w:val="4B29B27A"/>
    <w:rsid w:val="4CA9D0AF"/>
    <w:rsid w:val="4CB5AED4"/>
    <w:rsid w:val="4CB98949"/>
    <w:rsid w:val="4D3DBB6B"/>
    <w:rsid w:val="4DE2287E"/>
    <w:rsid w:val="4E636A20"/>
    <w:rsid w:val="4EA16510"/>
    <w:rsid w:val="4F85EB7E"/>
    <w:rsid w:val="4FFD3EF7"/>
    <w:rsid w:val="50EE1C32"/>
    <w:rsid w:val="516C6F31"/>
    <w:rsid w:val="5223B4DA"/>
    <w:rsid w:val="529C7144"/>
    <w:rsid w:val="55244E7D"/>
    <w:rsid w:val="552C0498"/>
    <w:rsid w:val="55B3446C"/>
    <w:rsid w:val="55D41206"/>
    <w:rsid w:val="5724069F"/>
    <w:rsid w:val="572CB1E0"/>
    <w:rsid w:val="576FE267"/>
    <w:rsid w:val="58BFD700"/>
    <w:rsid w:val="58E1AA9E"/>
    <w:rsid w:val="5ABD5D1A"/>
    <w:rsid w:val="5AFA291A"/>
    <w:rsid w:val="5B95DDF6"/>
    <w:rsid w:val="5C32087D"/>
    <w:rsid w:val="5C3A9BD1"/>
    <w:rsid w:val="5C3CEBAE"/>
    <w:rsid w:val="5C489EE8"/>
    <w:rsid w:val="5CA83071"/>
    <w:rsid w:val="5CE5AB0F"/>
    <w:rsid w:val="5EC2ED93"/>
    <w:rsid w:val="5EE83E1A"/>
    <w:rsid w:val="5EF0E1A2"/>
    <w:rsid w:val="5F90CE3D"/>
    <w:rsid w:val="5FE26944"/>
    <w:rsid w:val="5FF6D919"/>
    <w:rsid w:val="601D4BD1"/>
    <w:rsid w:val="612C9E9E"/>
    <w:rsid w:val="619E73B7"/>
    <w:rsid w:val="61A7173F"/>
    <w:rsid w:val="61BE1460"/>
    <w:rsid w:val="62146CBF"/>
    <w:rsid w:val="621F4FF0"/>
    <w:rsid w:val="62CB635C"/>
    <w:rsid w:val="63314353"/>
    <w:rsid w:val="64FD0A35"/>
    <w:rsid w:val="65286AA6"/>
    <w:rsid w:val="65C4CD86"/>
    <w:rsid w:val="68285DB6"/>
    <w:rsid w:val="68C1288B"/>
    <w:rsid w:val="6A96DB27"/>
    <w:rsid w:val="6B22FFA6"/>
    <w:rsid w:val="6D09F75A"/>
    <w:rsid w:val="6DE065A1"/>
    <w:rsid w:val="6DFCA9DE"/>
    <w:rsid w:val="6E621222"/>
    <w:rsid w:val="6EF0F82E"/>
    <w:rsid w:val="6F410D6E"/>
    <w:rsid w:val="6F9091EF"/>
    <w:rsid w:val="719BA999"/>
    <w:rsid w:val="72A0C9D6"/>
    <w:rsid w:val="73557463"/>
    <w:rsid w:val="735777A6"/>
    <w:rsid w:val="7445AAF3"/>
    <w:rsid w:val="75ABEE3C"/>
    <w:rsid w:val="761CA74F"/>
    <w:rsid w:val="7A7F5F5F"/>
    <w:rsid w:val="7B514AB6"/>
    <w:rsid w:val="7BB5B2BE"/>
    <w:rsid w:val="7BB652D9"/>
    <w:rsid w:val="7C1B2FC0"/>
    <w:rsid w:val="7D52233A"/>
    <w:rsid w:val="7D8C3846"/>
    <w:rsid w:val="7EEDF39B"/>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6D86220"/>
  <w15:docId w15:val="{F3DE55C1-C85B-42CD-A106-7F2D0D71DB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6363DD"/>
    <w:rPr>
      <w:rFonts w:ascii="Times New Roman" w:hAnsi="Times New Roman" w:eastAsia="Times New Roman" w:cs="Times New Roman"/>
      <w:sz w:val="24"/>
      <w:szCs w:val="24"/>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rPr>
  </w:style>
  <w:style w:type="character" w:styleId="BalloonTextChar" w:customStyle="1">
    <w:name w:val="Balloon Text Char"/>
    <w:basedOn w:val="DefaultParagraphFont"/>
    <w:link w:val="BalloonText"/>
    <w:uiPriority w:val="99"/>
    <w:semiHidden/>
    <w:rsid w:val="006363DD"/>
    <w:rPr>
      <w:rFonts w:ascii="Tahoma" w:hAnsi="Tahoma" w:eastAsia="Times New Roman" w:cs="Tahoma"/>
      <w:sz w:val="16"/>
      <w:szCs w:val="16"/>
      <w:lang w:val="en-GB"/>
    </w:rPr>
  </w:style>
  <w:style w:type="table" w:styleId="TableGrid">
    <w:name w:val="Table Grid"/>
    <w:basedOn w:val="TableNormal"/>
    <w:uiPriority w:val="59"/>
    <w:rsid w:val="006363DD"/>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paragraph" w:styleId="ListParagraph">
    <w:name w:val="List Paragraph"/>
    <w:basedOn w:val="Normal"/>
    <w:uiPriority w:val="34"/>
    <w:qFormat/>
    <w:rsid w:val="009E130B"/>
    <w:pPr>
      <w:ind w:left="720"/>
      <w:contextualSpacing/>
    </w:pPr>
  </w:style>
  <w:style w:type="character" w:styleId="CommentReference">
    <w:name w:val="annotation reference"/>
    <w:basedOn w:val="DefaultParagraphFont"/>
    <w:uiPriority w:val="99"/>
    <w:semiHidden/>
    <w:unhideWhenUsed/>
    <w:rsid w:val="008D21B9"/>
    <w:rPr>
      <w:sz w:val="16"/>
      <w:szCs w:val="16"/>
    </w:rPr>
  </w:style>
  <w:style w:type="paragraph" w:styleId="CommentText">
    <w:name w:val="annotation text"/>
    <w:basedOn w:val="Normal"/>
    <w:link w:val="CommentTextChar"/>
    <w:uiPriority w:val="99"/>
    <w:unhideWhenUsed/>
    <w:rsid w:val="008D21B9"/>
    <w:rPr>
      <w:sz w:val="20"/>
      <w:szCs w:val="20"/>
    </w:rPr>
  </w:style>
  <w:style w:type="character" w:styleId="CommentTextChar" w:customStyle="1">
    <w:name w:val="Comment Text Char"/>
    <w:basedOn w:val="DefaultParagraphFont"/>
    <w:link w:val="CommentText"/>
    <w:uiPriority w:val="99"/>
    <w:rsid w:val="008D21B9"/>
    <w:rPr>
      <w:rFonts w:ascii="Times New Roman" w:hAnsi="Times New Roman" w:eastAsia="Times New Roman" w:cs="Times New Roman"/>
      <w:sz w:val="20"/>
      <w:szCs w:val="20"/>
      <w:lang w:val="en-GB"/>
    </w:rPr>
  </w:style>
  <w:style w:type="paragraph" w:styleId="Header">
    <w:name w:val="header"/>
    <w:basedOn w:val="Normal"/>
    <w:link w:val="HeaderChar"/>
    <w:uiPriority w:val="99"/>
    <w:unhideWhenUsed/>
    <w:rsid w:val="00D726C3"/>
    <w:pPr>
      <w:tabs>
        <w:tab w:val="center" w:pos="4513"/>
        <w:tab w:val="right" w:pos="9026"/>
      </w:tabs>
    </w:pPr>
  </w:style>
  <w:style w:type="character" w:styleId="HeaderChar" w:customStyle="1">
    <w:name w:val="Header Char"/>
    <w:basedOn w:val="DefaultParagraphFont"/>
    <w:link w:val="Header"/>
    <w:uiPriority w:val="99"/>
    <w:rsid w:val="00D726C3"/>
    <w:rPr>
      <w:rFonts w:ascii="Times New Roman" w:hAnsi="Times New Roman" w:eastAsia="Times New Roman" w:cs="Times New Roman"/>
      <w:sz w:val="24"/>
      <w:szCs w:val="24"/>
      <w:lang w:val="en-GB"/>
    </w:rPr>
  </w:style>
  <w:style w:type="paragraph" w:styleId="Footer">
    <w:name w:val="footer"/>
    <w:basedOn w:val="Normal"/>
    <w:link w:val="FooterChar"/>
    <w:uiPriority w:val="99"/>
    <w:unhideWhenUsed/>
    <w:rsid w:val="00D726C3"/>
    <w:pPr>
      <w:tabs>
        <w:tab w:val="center" w:pos="4513"/>
        <w:tab w:val="right" w:pos="9026"/>
      </w:tabs>
    </w:pPr>
  </w:style>
  <w:style w:type="character" w:styleId="FooterChar" w:customStyle="1">
    <w:name w:val="Footer Char"/>
    <w:basedOn w:val="DefaultParagraphFont"/>
    <w:link w:val="Footer"/>
    <w:uiPriority w:val="99"/>
    <w:rsid w:val="00D726C3"/>
    <w:rPr>
      <w:rFonts w:ascii="Times New Roman" w:hAnsi="Times New Roman" w:eastAsia="Times New Roman" w:cs="Times New Roman"/>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360104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&#65279;<?xml version="1.0" encoding="utf-8"?><Relationships xmlns="http://schemas.openxmlformats.org/package/2006/relationships"><Relationship Type="http://schemas.openxmlformats.org/officeDocument/2006/relationships/endnotes" Target="endnotes.xml" Id="rId8" /><Relationship Type="http://schemas.openxmlformats.org/officeDocument/2006/relationships/customXml" Target="../customXml/item3.xml" Id="rId3" /><Relationship Type="http://schemas.openxmlformats.org/officeDocument/2006/relationships/footnotes" Target="footnotes.xml" Id="rId7"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webSettings" Target="webSettings.xml" Id="rId6" /><Relationship Type="http://schemas.openxmlformats.org/officeDocument/2006/relationships/theme" Target="theme/theme1.xml" Id="rId11" /><Relationship Type="http://schemas.openxmlformats.org/officeDocument/2006/relationships/settings" Target="settings.xml" Id="rId5" /><Relationship Type="http://schemas.openxmlformats.org/officeDocument/2006/relationships/fontTable" Target="fontTable.xml" Id="rId10" /><Relationship Type="http://schemas.openxmlformats.org/officeDocument/2006/relationships/styles" Target="styles.xml" Id="rId4" /><Relationship Type="http://schemas.openxmlformats.org/officeDocument/2006/relationships/header" Target="header1.xml" Id="rId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6E7CA236AE83B4C8AACB9AE9F32993B" ma:contentTypeVersion="12" ma:contentTypeDescription="Create a new document." ma:contentTypeScope="" ma:versionID="306ca519e0234e55f0db5327c9abd10d">
  <xsd:schema xmlns:xsd="http://www.w3.org/2001/XMLSchema" xmlns:xs="http://www.w3.org/2001/XMLSchema" xmlns:p="http://schemas.microsoft.com/office/2006/metadata/properties" xmlns:ns3="9902240c-f584-4322-946e-7b0be23bca91" xmlns:ns4="d2ec016d-25cf-4c07-aa6b-c53e267faa6f" targetNamespace="http://schemas.microsoft.com/office/2006/metadata/properties" ma:root="true" ma:fieldsID="aab3a6059c4a725442d881e109f899a3" ns3:_="" ns4:_="">
    <xsd:import namespace="9902240c-f584-4322-946e-7b0be23bca91"/>
    <xsd:import namespace="d2ec016d-25cf-4c07-aa6b-c53e267faa6f"/>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DateTake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902240c-f584-4322-946e-7b0be23bca9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element name="MediaServiceDateTaken" ma:index="16"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d2ec016d-25cf-4c07-aa6b-c53e267faa6f"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EFAAED1-3909-4651-95A8-42C4C2616D8F}">
  <ds:schemaRefs>
    <ds:schemaRef ds:uri="http://schemas.microsoft.com/sharepoint/v3/contenttype/forms"/>
  </ds:schemaRefs>
</ds:datastoreItem>
</file>

<file path=customXml/itemProps2.xml><?xml version="1.0" encoding="utf-8"?>
<ds:datastoreItem xmlns:ds="http://schemas.openxmlformats.org/officeDocument/2006/customXml" ds:itemID="{FF790EFA-18FD-4CA6-82D3-1907A6D03971}">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681F2044-D728-4987-BDCF-E9A63727680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902240c-f584-4322-946e-7b0be23bca91"/>
    <ds:schemaRef ds:uri="d2ec016d-25cf-4c07-aa6b-c53e267faa6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sc-gt</dc:creator>
  <keywords/>
  <dc:description/>
  <lastModifiedBy>Ewa Kazimierska</lastModifiedBy>
  <revision>5</revision>
  <lastPrinted>2013-09-25T13:22:00.0000000Z</lastPrinted>
  <dcterms:created xsi:type="dcterms:W3CDTF">2022-10-27T15:14:00.0000000Z</dcterms:created>
  <dcterms:modified xsi:type="dcterms:W3CDTF">2024-04-12T21:55:40.8420137Z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0x01010056E7CA236AE83B4C8AACB9AE9F32993B</vt:lpwstr>
  </property>
</Properties>
</file>