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20209946"/>
        <w:docPartObj>
          <w:docPartGallery w:val="Cover Pages"/>
          <w:docPartUnique/>
        </w:docPartObj>
      </w:sdtPr>
      <w:sdtEndPr>
        <w:rPr>
          <w:b/>
          <w:bCs/>
        </w:rPr>
      </w:sdtEndPr>
      <w:sdtContent>
        <w:p w14:paraId="1E432E67" w14:textId="78A3A693" w:rsidR="008F21D7" w:rsidRDefault="008F21D7">
          <w:pPr>
            <w:pStyle w:val="NoSpacing"/>
          </w:pPr>
          <w:r>
            <w:rPr>
              <w:noProof/>
            </w:rPr>
            <mc:AlternateContent>
              <mc:Choice Requires="wpg">
                <w:drawing>
                  <wp:anchor distT="0" distB="0" distL="114300" distR="114300" simplePos="0" relativeHeight="251692032" behindDoc="1" locked="0" layoutInCell="1" allowOverlap="1" wp14:anchorId="1257F705" wp14:editId="53AC26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09T00:00:00Z">
                                      <w:dateFormat w:val="M/d/yyyy"/>
                                      <w:lid w:val="en-US"/>
                                      <w:storeMappedDataAs w:val="dateTime"/>
                                      <w:calendar w:val="gregorian"/>
                                    </w:date>
                                  </w:sdtPr>
                                  <w:sdtEndPr/>
                                  <w:sdtContent>
                                    <w:p w14:paraId="079A79E4" w14:textId="3E124093" w:rsidR="008F21D7" w:rsidRDefault="008F21D7">
                                      <w:pPr>
                                        <w:pStyle w:val="NoSpacing"/>
                                        <w:jc w:val="right"/>
                                        <w:rPr>
                                          <w:color w:val="FFFFFF" w:themeColor="background1"/>
                                          <w:sz w:val="28"/>
                                          <w:szCs w:val="28"/>
                                        </w:rPr>
                                      </w:pPr>
                                      <w:r>
                                        <w:rPr>
                                          <w:color w:val="FFFFFF" w:themeColor="background1"/>
                                          <w:sz w:val="28"/>
                                          <w:szCs w:val="28"/>
                                          <w:lang w:val="en-US"/>
                                        </w:rPr>
                                        <w:t>8/9/2020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57F705" id="Group 3" o:spid="_x0000_s1026" style="position:absolute;margin-left:0;margin-top:0;width:172.8pt;height:718.55pt;z-index:-2516244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9+FUiQAAIQ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CUi9+FUiQAAIQEAQAO&#10;AAAAAAAAAAAAAAAAAC4CAABkcnMvZTJvRG9jLnhtbFBLAQItABQABgAIAAAAIQBP95Uy3QAAAAYB&#10;AAAPAAAAAAAAAAAAAAAAAKwmAABkcnMvZG93bnJldi54bWxQSwUGAAAAAAQABADzAAAAtic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5455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e32d91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09T00:00:00Z">
                                <w:dateFormat w:val="M/d/yyyy"/>
                                <w:lid w:val="en-US"/>
                                <w:storeMappedDataAs w:val="dateTime"/>
                                <w:calendar w:val="gregorian"/>
                              </w:date>
                            </w:sdtPr>
                            <w:sdtEndPr/>
                            <w:sdtContent>
                              <w:p w14:paraId="079A79E4" w14:textId="3E124093" w:rsidR="008F21D7" w:rsidRDefault="008F21D7">
                                <w:pPr>
                                  <w:pStyle w:val="NoSpacing"/>
                                  <w:jc w:val="right"/>
                                  <w:rPr>
                                    <w:color w:val="FFFFFF" w:themeColor="background1"/>
                                    <w:sz w:val="28"/>
                                    <w:szCs w:val="28"/>
                                  </w:rPr>
                                </w:pPr>
                                <w:r>
                                  <w:rPr>
                                    <w:color w:val="FFFFFF" w:themeColor="background1"/>
                                    <w:sz w:val="28"/>
                                    <w:szCs w:val="28"/>
                                    <w:lang w:val="en-US"/>
                                  </w:rPr>
                                  <w:t>8/9/2020</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" path="m,l39,152,84,304r38,113l122,440,76,306,39,180,6,53,,xe" fillcolor="#454551 [3215]" strokecolor="#4545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" path="m,l8,19,37,93r30,74l116,269r-8,l60,169,30,98,1,25,,xe" fillcolor="#454551 [3215]" strokecolor="#4545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" path="m,l,,1,79r2,80l12,317,23,476,39,634,58,792,83,948r24,138l135,1223r5,49l138,1262,105,1106,77,949,53,792,35,634,20,476,9,317,2,159,,79,,xe" fillcolor="#454551 [3215]" strokecolor="#4545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mcJwwAAANsAAAAPAAAAZHJzL2Rvd25yZXYueG1sRI9Pi8Iw&#10;EMXvwn6HMAt7s2m7IF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0nZnCcMAAADbAAAADwAA&#10;AAAAAAAAAAAAAAAHAgAAZHJzL2Rvd25yZXYueG1sUEsFBgAAAAADAAMAtwAAAPcCAAAAAA==&#10;" path="m45,r,l35,66r-9,67l14,267,6,401,3,534,6,669r8,134l18,854r,-3l9,814,8,803,1,669,,534,3,401,12,267,25,132,34,66,45,xe" fillcolor="#454551 [3215]" strokecolor="#4545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" path="m,l10,44r11,82l34,207r19,86l75,380r25,86l120,521r21,55l152,618r2,11l140,595,115,532,93,468,67,383,47,295,28,207,12,104,,xe" fillcolor="#454551 [3215]" strokecolor="#4545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" path="m,l33,69r-9,l12,35,,xe" fillcolor="#454551 [3215]" strokecolor="#4545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" path="m,l9,37r,3l15,93,5,49,,xe" fillcolor="#454551 [3215]" strokecolor="#4545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" path="m394,r,l356,38,319,77r-35,40l249,160r-42,58l168,276r-37,63l98,402,69,467,45,535,26,604,14,673,7,746,6,766,,749r1,-5l7,673,21,603,40,533,65,466,94,400r33,-64l164,275r40,-60l248,158r34,-42l318,76,354,37,394,xe" fillcolor="#454551 [3215]" strokecolor="#4545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" path="m,l6,16r1,3l11,80r9,52l33,185r3,9l21,161,15,145,5,81,1,41,,xe" fillcolor="#454551 [3215]" strokecolor="#4545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2ICwgAAANsAAAAPAAAAZHJzL2Rvd25yZXYueG1sRE9La8JA&#10;EL4L/odlhN50UxGx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mi2ICwgAAANsAAAAPAAAA&#10;AAAAAAAAAAAAAAcCAABkcnMvZG93bnJldi54bWxQSwUGAAAAAAMAAwC3AAAA9gIAAAAA&#10;" path="m,l31,65r-8,l,xe" fillcolor="#454551 [3215]" strokecolor="#4545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" path="m,l6,17,7,42,6,39,,23,,xe" fillcolor="#454551 [3215]" strokecolor="#4545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" path="m,l6,16,21,49,33,84r12,34l44,118,13,53,11,42,,xe" fillcolor="#454551 [3215]" strokecolor="#454551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vr+xgAAANsAAAAPAAAAZHJzL2Rvd25yZXYueG1sRI9PawIx&#10;FMTvgt8hPKE3zVZB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ZLr6/sYAAADbAAAA&#10;DwAAAAAAAAAAAAAAAAAHAgAAZHJzL2Rvd25yZXYueG1sUEsFBgAAAAADAAMAtwAAAPoCAAAAAA==&#10;" path="m,l41,155,86,309r39,116l125,450,79,311,41,183,7,54,,xe" fillcolor="#454551 [3215]" strokecolor="#4545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x3wwAAANsAAAAPAAAAZHJzL2Rvd25yZXYueG1sRI/disIw&#10;FITvF3yHcARvljWtqE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zU8cd8MAAADbAAAADwAA&#10;AAAAAAAAAAAAAAAHAgAAZHJzL2Rvd25yZXYueG1sUEsFBgAAAAADAAMAtwAAAPcCAAAAAA==&#10;" path="m,l8,20,37,96r32,74l118,275r-9,l61,174,30,100,,26,,xe" fillcolor="#454551 [3215]" strokecolor="#4545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Vv6xQAAANsAAAAPAAAAZHJzL2Rvd25yZXYueG1sRI/NawIx&#10;FMTvQv+H8Aq9abaK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A7jVv6xQAAANsAAAAP&#10;AAAAAAAAAAAAAAAAAAcCAABkcnMvZG93bnJldi54bWxQSwUGAAAAAAMAAwC3AAAA+QIAAAAA&#10;" path="m,l16,72r4,49l18,112,,31,,xe" fillcolor="#454551 [3215]" strokecolor="#4545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" path="m,l11,46r11,83l36,211r19,90l76,389r27,87l123,533r21,55l155,632r3,11l142,608,118,544,95,478,69,391,47,302,29,212,13,107,,xe" fillcolor="#454551 [3215]" strokecolor="#4545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" path="m,l33,71r-9,l11,36,,xe" fillcolor="#454551 [3215]" strokecolor="#4545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" path="m,l8,37r,4l15,95,4,49,,xe" fillcolor="#454551 [3215]" strokecolor="#4545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454551 [3215]" strokecolor="#4545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454551 [3215]" strokecolor="#4545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454551 [3215]" strokecolor="#4545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s84wwAAANsAAAAPAAAAZHJzL2Rvd25yZXYueG1sRI9Ba8JA&#10;FITvgv9heYI33ZhC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uWrPOMMAAADbAAAADwAA&#10;AAAAAAAAAAAAAAAHAgAAZHJzL2Rvd25yZXYueG1sUEsFBgAAAAADAAMAtwAAAPcCAAAAAA==&#10;" path="m,l7,17r,26l6,40,,25,,xe" fillcolor="#454551 [3215]" strokecolor="#4545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" path="m,l7,16,22,50,33,86r13,35l45,121,14,55,11,44,,xe" fillcolor="#454551 [3215]" strokecolor="#4545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04320" behindDoc="0" locked="0" layoutInCell="1" allowOverlap="1" wp14:anchorId="0E5C31B9" wp14:editId="01EC51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42C1D8" w14:textId="73DDAFC5" w:rsidR="008F21D7" w:rsidRDefault="0010504C">
                                <w:pPr>
                                  <w:pStyle w:val="NoSpacing"/>
                                  <w:rPr>
                                    <w:color w:val="E32D91" w:themeColor="accent1"/>
                                    <w:sz w:val="26"/>
                                    <w:szCs w:val="26"/>
                                  </w:rPr>
                                </w:pPr>
                                <w:sdt>
                                  <w:sdtPr>
                                    <w:rPr>
                                      <w:color w:val="E32D9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F21D7">
                                      <w:rPr>
                                        <w:color w:val="E32D91" w:themeColor="accent1"/>
                                        <w:sz w:val="26"/>
                                        <w:szCs w:val="26"/>
                                      </w:rPr>
                                      <w:t>Tracy King</w:t>
                                    </w:r>
                                    <w:r w:rsidR="00F47DC8">
                                      <w:rPr>
                                        <w:color w:val="E32D91" w:themeColor="accent1"/>
                                        <w:sz w:val="26"/>
                                        <w:szCs w:val="26"/>
                                      </w:rPr>
                                      <w:t xml:space="preserve"> 1403139</w:t>
                                    </w:r>
                                  </w:sdtContent>
                                </w:sdt>
                              </w:p>
                              <w:p w14:paraId="38136724" w14:textId="1B9A0AE2" w:rsidR="008F21D7" w:rsidRDefault="0010504C">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21D7">
                                      <w:rPr>
                                        <w:caps/>
                                        <w:color w:val="595959" w:themeColor="text1" w:themeTint="A6"/>
                                      </w:rPr>
                                      <w:t>uwtsd: architectural technology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5C31B9" id="_x0000_t202" coordsize="21600,21600" o:spt="202" path="m,l,21600r21600,l21600,xe">
                    <v:stroke joinstyle="miter"/>
                    <v:path gradientshapeok="t" o:connecttype="rect"/>
                  </v:shapetype>
                  <v:shape id="Text Box 34" o:spid="_x0000_s1055" type="#_x0000_t202" style="position:absolute;margin-left:0;margin-top:0;width:4in;height:28.8pt;z-index:25170432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Mv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uT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NSFsy90AgAAWwUAAA4AAAAAAAAAAAAA&#10;AAAALgIAAGRycy9lMm9Eb2MueG1sUEsBAi0AFAAGAAgAAAAhANFL0G7ZAAAABAEAAA8AAAAAAAAA&#10;AAAAAAAAzgQAAGRycy9kb3ducmV2LnhtbFBLBQYAAAAABAAEAPMAAADUBQAAAAA=&#10;" filled="f" stroked="f" strokeweight=".5pt">
                    <v:textbox style="mso-fit-shape-to-text:t" inset="0,0,0,0">
                      <w:txbxContent>
                        <w:p w14:paraId="4C42C1D8" w14:textId="73DDAFC5" w:rsidR="008F21D7" w:rsidRDefault="0010504C">
                          <w:pPr>
                            <w:pStyle w:val="NoSpacing"/>
                            <w:rPr>
                              <w:color w:val="E32D91" w:themeColor="accent1"/>
                              <w:sz w:val="26"/>
                              <w:szCs w:val="26"/>
                            </w:rPr>
                          </w:pPr>
                          <w:sdt>
                            <w:sdtPr>
                              <w:rPr>
                                <w:color w:val="E32D9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F21D7">
                                <w:rPr>
                                  <w:color w:val="E32D91" w:themeColor="accent1"/>
                                  <w:sz w:val="26"/>
                                  <w:szCs w:val="26"/>
                                </w:rPr>
                                <w:t>Tracy King</w:t>
                              </w:r>
                              <w:r w:rsidR="00F47DC8">
                                <w:rPr>
                                  <w:color w:val="E32D91" w:themeColor="accent1"/>
                                  <w:sz w:val="26"/>
                                  <w:szCs w:val="26"/>
                                </w:rPr>
                                <w:t xml:space="preserve"> 1403139</w:t>
                              </w:r>
                            </w:sdtContent>
                          </w:sdt>
                        </w:p>
                        <w:p w14:paraId="38136724" w14:textId="1B9A0AE2" w:rsidR="008F21D7" w:rsidRDefault="0010504C">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21D7">
                                <w:rPr>
                                  <w:caps/>
                                  <w:color w:val="595959" w:themeColor="text1" w:themeTint="A6"/>
                                </w:rPr>
                                <w:t>uwtsd: architectural technology</w:t>
                              </w:r>
                            </w:sdtContent>
                          </w:sdt>
                        </w:p>
                      </w:txbxContent>
                    </v:textbox>
                    <w10:wrap anchorx="page" anchory="page"/>
                  </v:shape>
                </w:pict>
              </mc:Fallback>
            </mc:AlternateContent>
          </w:r>
          <w:r>
            <w:rPr>
              <w:noProof/>
            </w:rPr>
            <mc:AlternateContent>
              <mc:Choice Requires="wps">
                <w:drawing>
                  <wp:anchor distT="0" distB="0" distL="114300" distR="114300" simplePos="0" relativeHeight="251698176" behindDoc="0" locked="0" layoutInCell="1" allowOverlap="1" wp14:anchorId="6202B6FD" wp14:editId="1D32FD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5" name="Text Box 3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68AA97" w14:textId="58716174" w:rsidR="008F21D7" w:rsidRDefault="001050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21D7">
                                      <w:rPr>
                                        <w:rFonts w:asciiTheme="majorHAnsi" w:eastAsiaTheme="majorEastAsia" w:hAnsiTheme="majorHAnsi" w:cstheme="majorBidi"/>
                                        <w:color w:val="262626" w:themeColor="text1" w:themeTint="D9"/>
                                        <w:sz w:val="72"/>
                                        <w:szCs w:val="72"/>
                                      </w:rPr>
                                      <w:t>Is PassivHaus Standard Financially Sustainable for Social Housing in the UK?</w:t>
                                    </w:r>
                                  </w:sdtContent>
                                </w:sdt>
                              </w:p>
                              <w:p w14:paraId="59654CE1" w14:textId="0AE2F7FE" w:rsidR="008F21D7" w:rsidRDefault="001050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21D7">
                                      <w:rPr>
                                        <w:color w:val="404040" w:themeColor="text1" w:themeTint="BF"/>
                                        <w:sz w:val="36"/>
                                        <w:szCs w:val="36"/>
                                      </w:rPr>
                                      <w:t>Bachelors Thesis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202B6FD" id="Text Box 35" o:spid="_x0000_s1056" type="#_x0000_t202" style="position:absolute;margin-left:0;margin-top:0;width:4in;height:84.25pt;z-index:2516981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2h6eQ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AxO2h6eQIAAFwFAAAOAAAAAAAA&#10;AAAAAAAAAC4CAABkcnMvZTJvRG9jLnhtbFBLAQItABQABgAIAAAAIQDIz6gV2AAAAAUBAAAPAAAA&#10;AAAAAAAAAAAAANMEAABkcnMvZG93bnJldi54bWxQSwUGAAAAAAQABADzAAAA2AUAAAAA&#10;" filled="f" stroked="f" strokeweight=".5pt">
                    <v:textbox style="mso-fit-shape-to-text:t" inset="0,0,0,0">
                      <w:txbxContent>
                        <w:p w14:paraId="5B68AA97" w14:textId="58716174" w:rsidR="008F21D7" w:rsidRDefault="001050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21D7">
                                <w:rPr>
                                  <w:rFonts w:asciiTheme="majorHAnsi" w:eastAsiaTheme="majorEastAsia" w:hAnsiTheme="majorHAnsi" w:cstheme="majorBidi"/>
                                  <w:color w:val="262626" w:themeColor="text1" w:themeTint="D9"/>
                                  <w:sz w:val="72"/>
                                  <w:szCs w:val="72"/>
                                </w:rPr>
                                <w:t>Is PassivHaus Standard Financially Sustainable for Social Housing in the UK?</w:t>
                              </w:r>
                            </w:sdtContent>
                          </w:sdt>
                        </w:p>
                        <w:p w14:paraId="59654CE1" w14:textId="0AE2F7FE" w:rsidR="008F21D7" w:rsidRDefault="001050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21D7">
                                <w:rPr>
                                  <w:color w:val="404040" w:themeColor="text1" w:themeTint="BF"/>
                                  <w:sz w:val="36"/>
                                  <w:szCs w:val="36"/>
                                </w:rPr>
                                <w:t>Bachelors Thesis</w:t>
                              </w:r>
                            </w:sdtContent>
                          </w:sdt>
                        </w:p>
                      </w:txbxContent>
                    </v:textbox>
                    <w10:wrap anchorx="page" anchory="page"/>
                  </v:shape>
                </w:pict>
              </mc:Fallback>
            </mc:AlternateContent>
          </w:r>
        </w:p>
        <w:p w14:paraId="2CEFD3BB" w14:textId="48301BB4" w:rsidR="008F21D7" w:rsidRDefault="008F21D7">
          <w:r>
            <w:rPr>
              <w:b/>
              <w:bCs/>
            </w:rPr>
            <w:br w:type="page"/>
          </w:r>
        </w:p>
      </w:sdtContent>
    </w:sdt>
    <w:sdt>
      <w:sdtPr>
        <w:rPr>
          <w:rFonts w:ascii="Arial" w:eastAsia="MS Mincho" w:hAnsi="Arial" w:cs="Arial"/>
          <w:b w:val="0"/>
          <w:bCs w:val="0"/>
          <w:color w:val="auto"/>
          <w:sz w:val="24"/>
          <w:szCs w:val="24"/>
        </w:rPr>
        <w:id w:val="-232547212"/>
        <w:docPartObj>
          <w:docPartGallery w:val="Table of Contents"/>
          <w:docPartUnique/>
        </w:docPartObj>
      </w:sdtPr>
      <w:sdtEndPr>
        <w:rPr>
          <w:rFonts w:eastAsiaTheme="minorEastAsia"/>
          <w:noProof/>
        </w:rPr>
      </w:sdtEndPr>
      <w:sdtContent>
        <w:p w14:paraId="4577BCB8" w14:textId="7604B064" w:rsidR="00394DC8" w:rsidRPr="00800E30" w:rsidRDefault="00394DC8" w:rsidP="00394DC8">
          <w:pPr>
            <w:pStyle w:val="TOCHeading"/>
            <w:rPr>
              <w:rFonts w:ascii="Arial" w:hAnsi="Arial" w:cs="Arial"/>
              <w:sz w:val="24"/>
              <w:szCs w:val="24"/>
            </w:rPr>
          </w:pPr>
          <w:r w:rsidRPr="00800E30">
            <w:rPr>
              <w:rFonts w:ascii="Arial" w:hAnsi="Arial" w:cs="Arial"/>
              <w:sz w:val="24"/>
              <w:szCs w:val="24"/>
            </w:rPr>
            <w:t>Table of Contents</w:t>
          </w:r>
        </w:p>
        <w:p w14:paraId="08566EF4" w14:textId="74E5457D" w:rsidR="001D5355" w:rsidRDefault="00394DC8">
          <w:pPr>
            <w:pStyle w:val="TOC1"/>
            <w:tabs>
              <w:tab w:val="right" w:leader="dot" w:pos="9016"/>
            </w:tabs>
            <w:rPr>
              <w:rFonts w:cstheme="minorBidi"/>
              <w:b w:val="0"/>
              <w:bCs w:val="0"/>
              <w:noProof/>
              <w:sz w:val="22"/>
              <w:szCs w:val="22"/>
              <w:lang w:eastAsia="en-GB"/>
            </w:rPr>
          </w:pPr>
          <w:r w:rsidRPr="00800E30">
            <w:rPr>
              <w:rFonts w:ascii="Arial" w:hAnsi="Arial" w:cs="Arial"/>
              <w:b w:val="0"/>
              <w:bCs w:val="0"/>
              <w:i/>
              <w:iCs/>
            </w:rPr>
            <w:fldChar w:fldCharType="begin"/>
          </w:r>
          <w:r w:rsidRPr="00800E30">
            <w:rPr>
              <w:rFonts w:ascii="Arial" w:hAnsi="Arial" w:cs="Arial"/>
            </w:rPr>
            <w:instrText xml:space="preserve"> TOC \o "1-3" \h \z \u </w:instrText>
          </w:r>
          <w:r w:rsidRPr="00800E30">
            <w:rPr>
              <w:rFonts w:ascii="Arial" w:hAnsi="Arial" w:cs="Arial"/>
              <w:b w:val="0"/>
              <w:bCs w:val="0"/>
              <w:i/>
              <w:iCs/>
            </w:rPr>
            <w:fldChar w:fldCharType="separate"/>
          </w:r>
          <w:hyperlink w:anchor="_Toc47952808" w:history="1">
            <w:r w:rsidR="001D5355" w:rsidRPr="001D543A">
              <w:rPr>
                <w:rStyle w:val="Hyperlink"/>
                <w:rFonts w:ascii="Times New Roman" w:hAnsi="Times New Roman" w:cs="Times New Roman"/>
                <w:noProof/>
              </w:rPr>
              <w:t>TABLE OF FIGURES</w:t>
            </w:r>
            <w:r w:rsidR="001D5355">
              <w:rPr>
                <w:noProof/>
                <w:webHidden/>
              </w:rPr>
              <w:tab/>
            </w:r>
            <w:r w:rsidR="001D5355">
              <w:rPr>
                <w:noProof/>
                <w:webHidden/>
              </w:rPr>
              <w:fldChar w:fldCharType="begin"/>
            </w:r>
            <w:r w:rsidR="001D5355">
              <w:rPr>
                <w:noProof/>
                <w:webHidden/>
              </w:rPr>
              <w:instrText xml:space="preserve"> PAGEREF _Toc47952808 \h </w:instrText>
            </w:r>
            <w:r w:rsidR="001D5355">
              <w:rPr>
                <w:noProof/>
                <w:webHidden/>
              </w:rPr>
            </w:r>
            <w:r w:rsidR="001D5355">
              <w:rPr>
                <w:noProof/>
                <w:webHidden/>
              </w:rPr>
              <w:fldChar w:fldCharType="separate"/>
            </w:r>
            <w:r w:rsidR="001D5355">
              <w:rPr>
                <w:noProof/>
                <w:webHidden/>
              </w:rPr>
              <w:t>2</w:t>
            </w:r>
            <w:r w:rsidR="001D5355">
              <w:rPr>
                <w:noProof/>
                <w:webHidden/>
              </w:rPr>
              <w:fldChar w:fldCharType="end"/>
            </w:r>
          </w:hyperlink>
        </w:p>
        <w:p w14:paraId="76EB4820" w14:textId="13B05F43" w:rsidR="001D5355" w:rsidRDefault="001D5355">
          <w:pPr>
            <w:pStyle w:val="TOC1"/>
            <w:tabs>
              <w:tab w:val="right" w:leader="dot" w:pos="9016"/>
            </w:tabs>
            <w:rPr>
              <w:rFonts w:cstheme="minorBidi"/>
              <w:b w:val="0"/>
              <w:bCs w:val="0"/>
              <w:noProof/>
              <w:sz w:val="22"/>
              <w:szCs w:val="22"/>
              <w:lang w:eastAsia="en-GB"/>
            </w:rPr>
          </w:pPr>
          <w:hyperlink w:anchor="_Toc47952809" w:history="1">
            <w:r w:rsidRPr="001D543A">
              <w:rPr>
                <w:rStyle w:val="Hyperlink"/>
                <w:rFonts w:ascii="Times New Roman" w:hAnsi="Times New Roman" w:cs="Times New Roman"/>
                <w:noProof/>
              </w:rPr>
              <w:t>ASTRACT</w:t>
            </w:r>
            <w:r>
              <w:rPr>
                <w:noProof/>
                <w:webHidden/>
              </w:rPr>
              <w:tab/>
            </w:r>
            <w:r>
              <w:rPr>
                <w:noProof/>
                <w:webHidden/>
              </w:rPr>
              <w:fldChar w:fldCharType="begin"/>
            </w:r>
            <w:r>
              <w:rPr>
                <w:noProof/>
                <w:webHidden/>
              </w:rPr>
              <w:instrText xml:space="preserve"> PAGEREF _Toc47952809 \h </w:instrText>
            </w:r>
            <w:r>
              <w:rPr>
                <w:noProof/>
                <w:webHidden/>
              </w:rPr>
            </w:r>
            <w:r>
              <w:rPr>
                <w:noProof/>
                <w:webHidden/>
              </w:rPr>
              <w:fldChar w:fldCharType="separate"/>
            </w:r>
            <w:r>
              <w:rPr>
                <w:noProof/>
                <w:webHidden/>
              </w:rPr>
              <w:t>3</w:t>
            </w:r>
            <w:r>
              <w:rPr>
                <w:noProof/>
                <w:webHidden/>
              </w:rPr>
              <w:fldChar w:fldCharType="end"/>
            </w:r>
          </w:hyperlink>
        </w:p>
        <w:p w14:paraId="3B3AEA63" w14:textId="665365FF" w:rsidR="001D5355" w:rsidRDefault="001D5355">
          <w:pPr>
            <w:pStyle w:val="TOC1"/>
            <w:tabs>
              <w:tab w:val="right" w:leader="dot" w:pos="9016"/>
            </w:tabs>
            <w:rPr>
              <w:rFonts w:cstheme="minorBidi"/>
              <w:b w:val="0"/>
              <w:bCs w:val="0"/>
              <w:noProof/>
              <w:sz w:val="22"/>
              <w:szCs w:val="22"/>
              <w:lang w:eastAsia="en-GB"/>
            </w:rPr>
          </w:pPr>
          <w:hyperlink w:anchor="_Toc47952810" w:history="1">
            <w:r w:rsidRPr="001D543A">
              <w:rPr>
                <w:rStyle w:val="Hyperlink"/>
                <w:rFonts w:ascii="Times New Roman" w:eastAsiaTheme="majorEastAsia" w:hAnsi="Times New Roman" w:cs="Times New Roman"/>
                <w:noProof/>
              </w:rPr>
              <w:t>CHAPTER 1: INTRODUCTION</w:t>
            </w:r>
            <w:r>
              <w:rPr>
                <w:noProof/>
                <w:webHidden/>
              </w:rPr>
              <w:tab/>
            </w:r>
            <w:r>
              <w:rPr>
                <w:noProof/>
                <w:webHidden/>
              </w:rPr>
              <w:fldChar w:fldCharType="begin"/>
            </w:r>
            <w:r>
              <w:rPr>
                <w:noProof/>
                <w:webHidden/>
              </w:rPr>
              <w:instrText xml:space="preserve"> PAGEREF _Toc47952810 \h </w:instrText>
            </w:r>
            <w:r>
              <w:rPr>
                <w:noProof/>
                <w:webHidden/>
              </w:rPr>
            </w:r>
            <w:r>
              <w:rPr>
                <w:noProof/>
                <w:webHidden/>
              </w:rPr>
              <w:fldChar w:fldCharType="separate"/>
            </w:r>
            <w:r>
              <w:rPr>
                <w:noProof/>
                <w:webHidden/>
              </w:rPr>
              <w:t>3</w:t>
            </w:r>
            <w:r>
              <w:rPr>
                <w:noProof/>
                <w:webHidden/>
              </w:rPr>
              <w:fldChar w:fldCharType="end"/>
            </w:r>
          </w:hyperlink>
        </w:p>
        <w:p w14:paraId="5E3EAE0E" w14:textId="533E6F38" w:rsidR="001D5355" w:rsidRDefault="001D5355">
          <w:pPr>
            <w:pStyle w:val="TOC2"/>
            <w:tabs>
              <w:tab w:val="right" w:leader="dot" w:pos="9016"/>
            </w:tabs>
            <w:rPr>
              <w:rFonts w:cstheme="minorBidi"/>
              <w:b w:val="0"/>
              <w:bCs w:val="0"/>
              <w:i w:val="0"/>
              <w:iCs w:val="0"/>
              <w:noProof/>
              <w:sz w:val="22"/>
              <w:szCs w:val="22"/>
              <w:lang w:eastAsia="en-GB"/>
            </w:rPr>
          </w:pPr>
          <w:hyperlink w:anchor="_Toc47952811" w:history="1">
            <w:r w:rsidRPr="001D543A">
              <w:rPr>
                <w:rStyle w:val="Hyperlink"/>
                <w:rFonts w:ascii="Arial" w:hAnsi="Arial" w:cs="Arial"/>
                <w:noProof/>
              </w:rPr>
              <w:t>1.1 Background to Research.</w:t>
            </w:r>
            <w:r>
              <w:rPr>
                <w:noProof/>
                <w:webHidden/>
              </w:rPr>
              <w:tab/>
            </w:r>
            <w:r>
              <w:rPr>
                <w:noProof/>
                <w:webHidden/>
              </w:rPr>
              <w:fldChar w:fldCharType="begin"/>
            </w:r>
            <w:r>
              <w:rPr>
                <w:noProof/>
                <w:webHidden/>
              </w:rPr>
              <w:instrText xml:space="preserve"> PAGEREF _Toc47952811 \h </w:instrText>
            </w:r>
            <w:r>
              <w:rPr>
                <w:noProof/>
                <w:webHidden/>
              </w:rPr>
            </w:r>
            <w:r>
              <w:rPr>
                <w:noProof/>
                <w:webHidden/>
              </w:rPr>
              <w:fldChar w:fldCharType="separate"/>
            </w:r>
            <w:r>
              <w:rPr>
                <w:noProof/>
                <w:webHidden/>
              </w:rPr>
              <w:t>3</w:t>
            </w:r>
            <w:r>
              <w:rPr>
                <w:noProof/>
                <w:webHidden/>
              </w:rPr>
              <w:fldChar w:fldCharType="end"/>
            </w:r>
          </w:hyperlink>
        </w:p>
        <w:p w14:paraId="25A843FA" w14:textId="65D0EBB0" w:rsidR="001D5355" w:rsidRDefault="001D5355">
          <w:pPr>
            <w:pStyle w:val="TOC2"/>
            <w:tabs>
              <w:tab w:val="right" w:leader="dot" w:pos="9016"/>
            </w:tabs>
            <w:rPr>
              <w:rFonts w:cstheme="minorBidi"/>
              <w:b w:val="0"/>
              <w:bCs w:val="0"/>
              <w:i w:val="0"/>
              <w:iCs w:val="0"/>
              <w:noProof/>
              <w:sz w:val="22"/>
              <w:szCs w:val="22"/>
              <w:lang w:eastAsia="en-GB"/>
            </w:rPr>
          </w:pPr>
          <w:hyperlink w:anchor="_Toc47952812" w:history="1">
            <w:r w:rsidRPr="001D543A">
              <w:rPr>
                <w:rStyle w:val="Hyperlink"/>
                <w:rFonts w:ascii="Times New Roman" w:hAnsi="Times New Roman" w:cs="Times New Roman"/>
                <w:noProof/>
              </w:rPr>
              <w:t>1.2 Research Hypothesis.</w:t>
            </w:r>
            <w:r>
              <w:rPr>
                <w:noProof/>
                <w:webHidden/>
              </w:rPr>
              <w:tab/>
            </w:r>
            <w:r>
              <w:rPr>
                <w:noProof/>
                <w:webHidden/>
              </w:rPr>
              <w:fldChar w:fldCharType="begin"/>
            </w:r>
            <w:r>
              <w:rPr>
                <w:noProof/>
                <w:webHidden/>
              </w:rPr>
              <w:instrText xml:space="preserve"> PAGEREF _Toc47952812 \h </w:instrText>
            </w:r>
            <w:r>
              <w:rPr>
                <w:noProof/>
                <w:webHidden/>
              </w:rPr>
            </w:r>
            <w:r>
              <w:rPr>
                <w:noProof/>
                <w:webHidden/>
              </w:rPr>
              <w:fldChar w:fldCharType="separate"/>
            </w:r>
            <w:r>
              <w:rPr>
                <w:noProof/>
                <w:webHidden/>
              </w:rPr>
              <w:t>5</w:t>
            </w:r>
            <w:r>
              <w:rPr>
                <w:noProof/>
                <w:webHidden/>
              </w:rPr>
              <w:fldChar w:fldCharType="end"/>
            </w:r>
          </w:hyperlink>
        </w:p>
        <w:p w14:paraId="43448F15" w14:textId="4D7B271E" w:rsidR="001D5355" w:rsidRDefault="001D5355">
          <w:pPr>
            <w:pStyle w:val="TOC2"/>
            <w:tabs>
              <w:tab w:val="right" w:leader="dot" w:pos="9016"/>
            </w:tabs>
            <w:rPr>
              <w:rFonts w:cstheme="minorBidi"/>
              <w:b w:val="0"/>
              <w:bCs w:val="0"/>
              <w:i w:val="0"/>
              <w:iCs w:val="0"/>
              <w:noProof/>
              <w:sz w:val="22"/>
              <w:szCs w:val="22"/>
              <w:lang w:eastAsia="en-GB"/>
            </w:rPr>
          </w:pPr>
          <w:hyperlink w:anchor="_Toc47952813" w:history="1">
            <w:r w:rsidRPr="001D543A">
              <w:rPr>
                <w:rStyle w:val="Hyperlink"/>
                <w:rFonts w:ascii="Times New Roman" w:hAnsi="Times New Roman" w:cs="Times New Roman"/>
                <w:noProof/>
              </w:rPr>
              <w:t>1.2.1 Aim of Research.</w:t>
            </w:r>
            <w:r>
              <w:rPr>
                <w:noProof/>
                <w:webHidden/>
              </w:rPr>
              <w:tab/>
            </w:r>
            <w:r>
              <w:rPr>
                <w:noProof/>
                <w:webHidden/>
              </w:rPr>
              <w:fldChar w:fldCharType="begin"/>
            </w:r>
            <w:r>
              <w:rPr>
                <w:noProof/>
                <w:webHidden/>
              </w:rPr>
              <w:instrText xml:space="preserve"> PAGEREF _Toc47952813 \h </w:instrText>
            </w:r>
            <w:r>
              <w:rPr>
                <w:noProof/>
                <w:webHidden/>
              </w:rPr>
            </w:r>
            <w:r>
              <w:rPr>
                <w:noProof/>
                <w:webHidden/>
              </w:rPr>
              <w:fldChar w:fldCharType="separate"/>
            </w:r>
            <w:r>
              <w:rPr>
                <w:noProof/>
                <w:webHidden/>
              </w:rPr>
              <w:t>5</w:t>
            </w:r>
            <w:r>
              <w:rPr>
                <w:noProof/>
                <w:webHidden/>
              </w:rPr>
              <w:fldChar w:fldCharType="end"/>
            </w:r>
          </w:hyperlink>
        </w:p>
        <w:p w14:paraId="3831FA7C" w14:textId="7FA621CA" w:rsidR="001D5355" w:rsidRDefault="001D5355">
          <w:pPr>
            <w:pStyle w:val="TOC2"/>
            <w:tabs>
              <w:tab w:val="right" w:leader="dot" w:pos="9016"/>
            </w:tabs>
            <w:rPr>
              <w:rFonts w:cstheme="minorBidi"/>
              <w:b w:val="0"/>
              <w:bCs w:val="0"/>
              <w:i w:val="0"/>
              <w:iCs w:val="0"/>
              <w:noProof/>
              <w:sz w:val="22"/>
              <w:szCs w:val="22"/>
              <w:lang w:eastAsia="en-GB"/>
            </w:rPr>
          </w:pPr>
          <w:hyperlink w:anchor="_Toc47952814" w:history="1">
            <w:r w:rsidRPr="001D543A">
              <w:rPr>
                <w:rStyle w:val="Hyperlink"/>
                <w:rFonts w:ascii="Times New Roman" w:hAnsi="Times New Roman" w:cs="Times New Roman"/>
                <w:noProof/>
              </w:rPr>
              <w:t>1.2.2 Objectives.</w:t>
            </w:r>
            <w:r>
              <w:rPr>
                <w:noProof/>
                <w:webHidden/>
              </w:rPr>
              <w:tab/>
            </w:r>
            <w:r>
              <w:rPr>
                <w:noProof/>
                <w:webHidden/>
              </w:rPr>
              <w:fldChar w:fldCharType="begin"/>
            </w:r>
            <w:r>
              <w:rPr>
                <w:noProof/>
                <w:webHidden/>
              </w:rPr>
              <w:instrText xml:space="preserve"> PAGEREF _Toc47952814 \h </w:instrText>
            </w:r>
            <w:r>
              <w:rPr>
                <w:noProof/>
                <w:webHidden/>
              </w:rPr>
            </w:r>
            <w:r>
              <w:rPr>
                <w:noProof/>
                <w:webHidden/>
              </w:rPr>
              <w:fldChar w:fldCharType="separate"/>
            </w:r>
            <w:r>
              <w:rPr>
                <w:noProof/>
                <w:webHidden/>
              </w:rPr>
              <w:t>5</w:t>
            </w:r>
            <w:r>
              <w:rPr>
                <w:noProof/>
                <w:webHidden/>
              </w:rPr>
              <w:fldChar w:fldCharType="end"/>
            </w:r>
          </w:hyperlink>
        </w:p>
        <w:p w14:paraId="7063496D" w14:textId="46397E11" w:rsidR="001D5355" w:rsidRDefault="001D5355">
          <w:pPr>
            <w:pStyle w:val="TOC2"/>
            <w:tabs>
              <w:tab w:val="right" w:leader="dot" w:pos="9016"/>
            </w:tabs>
            <w:rPr>
              <w:rFonts w:cstheme="minorBidi"/>
              <w:b w:val="0"/>
              <w:bCs w:val="0"/>
              <w:i w:val="0"/>
              <w:iCs w:val="0"/>
              <w:noProof/>
              <w:sz w:val="22"/>
              <w:szCs w:val="22"/>
              <w:lang w:eastAsia="en-GB"/>
            </w:rPr>
          </w:pPr>
          <w:hyperlink w:anchor="_Toc47952815" w:history="1">
            <w:r w:rsidRPr="001D543A">
              <w:rPr>
                <w:rStyle w:val="Hyperlink"/>
                <w:rFonts w:ascii="Times New Roman" w:hAnsi="Times New Roman" w:cs="Times New Roman"/>
                <w:noProof/>
              </w:rPr>
              <w:t>1.4 Dissertation Layout.</w:t>
            </w:r>
            <w:r>
              <w:rPr>
                <w:noProof/>
                <w:webHidden/>
              </w:rPr>
              <w:tab/>
            </w:r>
            <w:r>
              <w:rPr>
                <w:noProof/>
                <w:webHidden/>
              </w:rPr>
              <w:fldChar w:fldCharType="begin"/>
            </w:r>
            <w:r>
              <w:rPr>
                <w:noProof/>
                <w:webHidden/>
              </w:rPr>
              <w:instrText xml:space="preserve"> PAGEREF _Toc47952815 \h </w:instrText>
            </w:r>
            <w:r>
              <w:rPr>
                <w:noProof/>
                <w:webHidden/>
              </w:rPr>
            </w:r>
            <w:r>
              <w:rPr>
                <w:noProof/>
                <w:webHidden/>
              </w:rPr>
              <w:fldChar w:fldCharType="separate"/>
            </w:r>
            <w:r>
              <w:rPr>
                <w:noProof/>
                <w:webHidden/>
              </w:rPr>
              <w:t>6</w:t>
            </w:r>
            <w:r>
              <w:rPr>
                <w:noProof/>
                <w:webHidden/>
              </w:rPr>
              <w:fldChar w:fldCharType="end"/>
            </w:r>
          </w:hyperlink>
        </w:p>
        <w:p w14:paraId="2C04C765" w14:textId="24083AB1" w:rsidR="001D5355" w:rsidRDefault="001D5355">
          <w:pPr>
            <w:pStyle w:val="TOC1"/>
            <w:tabs>
              <w:tab w:val="right" w:leader="dot" w:pos="9016"/>
            </w:tabs>
            <w:rPr>
              <w:rFonts w:cstheme="minorBidi"/>
              <w:b w:val="0"/>
              <w:bCs w:val="0"/>
              <w:noProof/>
              <w:sz w:val="22"/>
              <w:szCs w:val="22"/>
              <w:lang w:eastAsia="en-GB"/>
            </w:rPr>
          </w:pPr>
          <w:hyperlink w:anchor="_Toc47952816" w:history="1">
            <w:r w:rsidRPr="001D543A">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_Toc47952816 \h </w:instrText>
            </w:r>
            <w:r>
              <w:rPr>
                <w:noProof/>
                <w:webHidden/>
              </w:rPr>
            </w:r>
            <w:r>
              <w:rPr>
                <w:noProof/>
                <w:webHidden/>
              </w:rPr>
              <w:fldChar w:fldCharType="separate"/>
            </w:r>
            <w:r>
              <w:rPr>
                <w:noProof/>
                <w:webHidden/>
              </w:rPr>
              <w:t>7</w:t>
            </w:r>
            <w:r>
              <w:rPr>
                <w:noProof/>
                <w:webHidden/>
              </w:rPr>
              <w:fldChar w:fldCharType="end"/>
            </w:r>
          </w:hyperlink>
        </w:p>
        <w:p w14:paraId="4E623DA4" w14:textId="6F6941A5" w:rsidR="001D5355" w:rsidRDefault="001D5355">
          <w:pPr>
            <w:pStyle w:val="TOC3"/>
            <w:tabs>
              <w:tab w:val="right" w:leader="dot" w:pos="9016"/>
            </w:tabs>
            <w:rPr>
              <w:rFonts w:cstheme="minorBidi"/>
              <w:i w:val="0"/>
              <w:iCs w:val="0"/>
              <w:noProof/>
              <w:sz w:val="22"/>
              <w:szCs w:val="22"/>
              <w:lang w:eastAsia="en-GB"/>
            </w:rPr>
          </w:pPr>
          <w:hyperlink w:anchor="_Toc47952817" w:history="1">
            <w:r w:rsidRPr="001D543A">
              <w:rPr>
                <w:rStyle w:val="Hyperlink"/>
                <w:rFonts w:ascii="Times New Roman" w:hAnsi="Times New Roman" w:cs="Times New Roman"/>
                <w:noProof/>
              </w:rPr>
              <w:t>2.1 Background</w:t>
            </w:r>
            <w:r>
              <w:rPr>
                <w:noProof/>
                <w:webHidden/>
              </w:rPr>
              <w:tab/>
            </w:r>
            <w:r>
              <w:rPr>
                <w:noProof/>
                <w:webHidden/>
              </w:rPr>
              <w:fldChar w:fldCharType="begin"/>
            </w:r>
            <w:r>
              <w:rPr>
                <w:noProof/>
                <w:webHidden/>
              </w:rPr>
              <w:instrText xml:space="preserve"> PAGEREF _Toc47952817 \h </w:instrText>
            </w:r>
            <w:r>
              <w:rPr>
                <w:noProof/>
                <w:webHidden/>
              </w:rPr>
            </w:r>
            <w:r>
              <w:rPr>
                <w:noProof/>
                <w:webHidden/>
              </w:rPr>
              <w:fldChar w:fldCharType="separate"/>
            </w:r>
            <w:r>
              <w:rPr>
                <w:noProof/>
                <w:webHidden/>
              </w:rPr>
              <w:t>7</w:t>
            </w:r>
            <w:r>
              <w:rPr>
                <w:noProof/>
                <w:webHidden/>
              </w:rPr>
              <w:fldChar w:fldCharType="end"/>
            </w:r>
          </w:hyperlink>
        </w:p>
        <w:p w14:paraId="29E38F27" w14:textId="60F943EA" w:rsidR="001D5355" w:rsidRDefault="001D5355">
          <w:pPr>
            <w:pStyle w:val="TOC3"/>
            <w:tabs>
              <w:tab w:val="right" w:leader="dot" w:pos="9016"/>
            </w:tabs>
            <w:rPr>
              <w:rFonts w:cstheme="minorBidi"/>
              <w:i w:val="0"/>
              <w:iCs w:val="0"/>
              <w:noProof/>
              <w:sz w:val="22"/>
              <w:szCs w:val="22"/>
              <w:lang w:eastAsia="en-GB"/>
            </w:rPr>
          </w:pPr>
          <w:hyperlink w:anchor="_Toc47952818" w:history="1">
            <w:r w:rsidRPr="001D543A">
              <w:rPr>
                <w:rStyle w:val="Hyperlink"/>
                <w:rFonts w:ascii="Times New Roman" w:hAnsi="Times New Roman" w:cs="Times New Roman"/>
                <w:noProof/>
              </w:rPr>
              <w:t>2.2 Birth of Low Energy Housing</w:t>
            </w:r>
            <w:r>
              <w:rPr>
                <w:noProof/>
                <w:webHidden/>
              </w:rPr>
              <w:tab/>
            </w:r>
            <w:r>
              <w:rPr>
                <w:noProof/>
                <w:webHidden/>
              </w:rPr>
              <w:fldChar w:fldCharType="begin"/>
            </w:r>
            <w:r>
              <w:rPr>
                <w:noProof/>
                <w:webHidden/>
              </w:rPr>
              <w:instrText xml:space="preserve"> PAGEREF _Toc47952818 \h </w:instrText>
            </w:r>
            <w:r>
              <w:rPr>
                <w:noProof/>
                <w:webHidden/>
              </w:rPr>
            </w:r>
            <w:r>
              <w:rPr>
                <w:noProof/>
                <w:webHidden/>
              </w:rPr>
              <w:fldChar w:fldCharType="separate"/>
            </w:r>
            <w:r>
              <w:rPr>
                <w:noProof/>
                <w:webHidden/>
              </w:rPr>
              <w:t>7</w:t>
            </w:r>
            <w:r>
              <w:rPr>
                <w:noProof/>
                <w:webHidden/>
              </w:rPr>
              <w:fldChar w:fldCharType="end"/>
            </w:r>
          </w:hyperlink>
        </w:p>
        <w:p w14:paraId="19F78517" w14:textId="4DE07D04" w:rsidR="001D5355" w:rsidRDefault="001D5355">
          <w:pPr>
            <w:pStyle w:val="TOC3"/>
            <w:tabs>
              <w:tab w:val="right" w:leader="dot" w:pos="9016"/>
            </w:tabs>
            <w:rPr>
              <w:rFonts w:cstheme="minorBidi"/>
              <w:i w:val="0"/>
              <w:iCs w:val="0"/>
              <w:noProof/>
              <w:sz w:val="22"/>
              <w:szCs w:val="22"/>
              <w:lang w:eastAsia="en-GB"/>
            </w:rPr>
          </w:pPr>
          <w:hyperlink w:anchor="_Toc47952819" w:history="1">
            <w:r w:rsidRPr="001D543A">
              <w:rPr>
                <w:rStyle w:val="Hyperlink"/>
                <w:rFonts w:ascii="Times New Roman" w:hAnsi="Times New Roman" w:cs="Times New Roman"/>
                <w:noProof/>
              </w:rPr>
              <w:t>2.3 Inception of PassivHaus.</w:t>
            </w:r>
            <w:r>
              <w:rPr>
                <w:noProof/>
                <w:webHidden/>
              </w:rPr>
              <w:tab/>
            </w:r>
            <w:r>
              <w:rPr>
                <w:noProof/>
                <w:webHidden/>
              </w:rPr>
              <w:fldChar w:fldCharType="begin"/>
            </w:r>
            <w:r>
              <w:rPr>
                <w:noProof/>
                <w:webHidden/>
              </w:rPr>
              <w:instrText xml:space="preserve"> PAGEREF _Toc47952819 \h </w:instrText>
            </w:r>
            <w:r>
              <w:rPr>
                <w:noProof/>
                <w:webHidden/>
              </w:rPr>
            </w:r>
            <w:r>
              <w:rPr>
                <w:noProof/>
                <w:webHidden/>
              </w:rPr>
              <w:fldChar w:fldCharType="separate"/>
            </w:r>
            <w:r>
              <w:rPr>
                <w:noProof/>
                <w:webHidden/>
              </w:rPr>
              <w:t>7</w:t>
            </w:r>
            <w:r>
              <w:rPr>
                <w:noProof/>
                <w:webHidden/>
              </w:rPr>
              <w:fldChar w:fldCharType="end"/>
            </w:r>
          </w:hyperlink>
        </w:p>
        <w:p w14:paraId="47B9867E" w14:textId="1A20B229" w:rsidR="001D5355" w:rsidRDefault="001D5355">
          <w:pPr>
            <w:pStyle w:val="TOC3"/>
            <w:tabs>
              <w:tab w:val="right" w:leader="dot" w:pos="9016"/>
            </w:tabs>
            <w:rPr>
              <w:rFonts w:cstheme="minorBidi"/>
              <w:i w:val="0"/>
              <w:iCs w:val="0"/>
              <w:noProof/>
              <w:sz w:val="22"/>
              <w:szCs w:val="22"/>
              <w:lang w:eastAsia="en-GB"/>
            </w:rPr>
          </w:pPr>
          <w:hyperlink w:anchor="_Toc47952820" w:history="1">
            <w:r w:rsidRPr="001D543A">
              <w:rPr>
                <w:rStyle w:val="Hyperlink"/>
                <w:rFonts w:ascii="Times New Roman" w:hAnsi="Times New Roman" w:cs="Times New Roman"/>
                <w:noProof/>
                <w:lang w:eastAsia="en-GB"/>
              </w:rPr>
              <w:t>2.4 Definition of PassivHaus</w:t>
            </w:r>
            <w:r>
              <w:rPr>
                <w:noProof/>
                <w:webHidden/>
              </w:rPr>
              <w:tab/>
            </w:r>
            <w:r>
              <w:rPr>
                <w:noProof/>
                <w:webHidden/>
              </w:rPr>
              <w:fldChar w:fldCharType="begin"/>
            </w:r>
            <w:r>
              <w:rPr>
                <w:noProof/>
                <w:webHidden/>
              </w:rPr>
              <w:instrText xml:space="preserve"> PAGEREF _Toc47952820 \h </w:instrText>
            </w:r>
            <w:r>
              <w:rPr>
                <w:noProof/>
                <w:webHidden/>
              </w:rPr>
            </w:r>
            <w:r>
              <w:rPr>
                <w:noProof/>
                <w:webHidden/>
              </w:rPr>
              <w:fldChar w:fldCharType="separate"/>
            </w:r>
            <w:r>
              <w:rPr>
                <w:noProof/>
                <w:webHidden/>
              </w:rPr>
              <w:t>8</w:t>
            </w:r>
            <w:r>
              <w:rPr>
                <w:noProof/>
                <w:webHidden/>
              </w:rPr>
              <w:fldChar w:fldCharType="end"/>
            </w:r>
          </w:hyperlink>
        </w:p>
        <w:p w14:paraId="33696006" w14:textId="2C43A556" w:rsidR="001D5355" w:rsidRDefault="001D5355">
          <w:pPr>
            <w:pStyle w:val="TOC3"/>
            <w:tabs>
              <w:tab w:val="right" w:leader="dot" w:pos="9016"/>
            </w:tabs>
            <w:rPr>
              <w:rFonts w:cstheme="minorBidi"/>
              <w:i w:val="0"/>
              <w:iCs w:val="0"/>
              <w:noProof/>
              <w:sz w:val="22"/>
              <w:szCs w:val="22"/>
              <w:lang w:eastAsia="en-GB"/>
            </w:rPr>
          </w:pPr>
          <w:hyperlink w:anchor="_Toc47952821" w:history="1">
            <w:r w:rsidRPr="001D543A">
              <w:rPr>
                <w:rStyle w:val="Hyperlink"/>
                <w:rFonts w:ascii="Times New Roman" w:hAnsi="Times New Roman" w:cs="Times New Roman"/>
                <w:noProof/>
              </w:rPr>
              <w:t>2.5 The Benefits of PassivHaus.</w:t>
            </w:r>
            <w:r>
              <w:rPr>
                <w:noProof/>
                <w:webHidden/>
              </w:rPr>
              <w:tab/>
            </w:r>
            <w:r>
              <w:rPr>
                <w:noProof/>
                <w:webHidden/>
              </w:rPr>
              <w:fldChar w:fldCharType="begin"/>
            </w:r>
            <w:r>
              <w:rPr>
                <w:noProof/>
                <w:webHidden/>
              </w:rPr>
              <w:instrText xml:space="preserve"> PAGEREF _Toc47952821 \h </w:instrText>
            </w:r>
            <w:r>
              <w:rPr>
                <w:noProof/>
                <w:webHidden/>
              </w:rPr>
            </w:r>
            <w:r>
              <w:rPr>
                <w:noProof/>
                <w:webHidden/>
              </w:rPr>
              <w:fldChar w:fldCharType="separate"/>
            </w:r>
            <w:r>
              <w:rPr>
                <w:noProof/>
                <w:webHidden/>
              </w:rPr>
              <w:t>10</w:t>
            </w:r>
            <w:r>
              <w:rPr>
                <w:noProof/>
                <w:webHidden/>
              </w:rPr>
              <w:fldChar w:fldCharType="end"/>
            </w:r>
          </w:hyperlink>
        </w:p>
        <w:p w14:paraId="6C958E42" w14:textId="60F4D270" w:rsidR="001D5355" w:rsidRDefault="001D5355">
          <w:pPr>
            <w:pStyle w:val="TOC3"/>
            <w:tabs>
              <w:tab w:val="right" w:leader="dot" w:pos="9016"/>
            </w:tabs>
            <w:rPr>
              <w:rFonts w:cstheme="minorBidi"/>
              <w:i w:val="0"/>
              <w:iCs w:val="0"/>
              <w:noProof/>
              <w:sz w:val="22"/>
              <w:szCs w:val="22"/>
              <w:lang w:eastAsia="en-GB"/>
            </w:rPr>
          </w:pPr>
          <w:hyperlink w:anchor="_Toc47952822" w:history="1">
            <w:r w:rsidRPr="001D543A">
              <w:rPr>
                <w:rStyle w:val="Hyperlink"/>
                <w:rFonts w:ascii="Times New Roman" w:hAnsi="Times New Roman" w:cs="Times New Roman"/>
                <w:noProof/>
              </w:rPr>
              <w:t>2.6 Limitations of PassivHaus</w:t>
            </w:r>
            <w:r>
              <w:rPr>
                <w:noProof/>
                <w:webHidden/>
              </w:rPr>
              <w:tab/>
            </w:r>
            <w:r>
              <w:rPr>
                <w:noProof/>
                <w:webHidden/>
              </w:rPr>
              <w:fldChar w:fldCharType="begin"/>
            </w:r>
            <w:r>
              <w:rPr>
                <w:noProof/>
                <w:webHidden/>
              </w:rPr>
              <w:instrText xml:space="preserve"> PAGEREF _Toc47952822 \h </w:instrText>
            </w:r>
            <w:r>
              <w:rPr>
                <w:noProof/>
                <w:webHidden/>
              </w:rPr>
            </w:r>
            <w:r>
              <w:rPr>
                <w:noProof/>
                <w:webHidden/>
              </w:rPr>
              <w:fldChar w:fldCharType="separate"/>
            </w:r>
            <w:r>
              <w:rPr>
                <w:noProof/>
                <w:webHidden/>
              </w:rPr>
              <w:t>13</w:t>
            </w:r>
            <w:r>
              <w:rPr>
                <w:noProof/>
                <w:webHidden/>
              </w:rPr>
              <w:fldChar w:fldCharType="end"/>
            </w:r>
          </w:hyperlink>
        </w:p>
        <w:p w14:paraId="407F7024" w14:textId="2017C6A0" w:rsidR="001D5355" w:rsidRDefault="001D5355">
          <w:pPr>
            <w:pStyle w:val="TOC3"/>
            <w:tabs>
              <w:tab w:val="right" w:leader="dot" w:pos="9016"/>
            </w:tabs>
            <w:rPr>
              <w:rFonts w:cstheme="minorBidi"/>
              <w:i w:val="0"/>
              <w:iCs w:val="0"/>
              <w:noProof/>
              <w:sz w:val="22"/>
              <w:szCs w:val="22"/>
              <w:lang w:eastAsia="en-GB"/>
            </w:rPr>
          </w:pPr>
          <w:hyperlink w:anchor="_Toc47952823" w:history="1">
            <w:r w:rsidRPr="001D543A">
              <w:rPr>
                <w:rStyle w:val="Hyperlink"/>
                <w:rFonts w:ascii="Times New Roman" w:hAnsi="Times New Roman" w:cs="Times New Roman"/>
                <w:noProof/>
              </w:rPr>
              <w:t>2.6 The UK Housing Crisis</w:t>
            </w:r>
            <w:r>
              <w:rPr>
                <w:noProof/>
                <w:webHidden/>
              </w:rPr>
              <w:tab/>
            </w:r>
            <w:r>
              <w:rPr>
                <w:noProof/>
                <w:webHidden/>
              </w:rPr>
              <w:fldChar w:fldCharType="begin"/>
            </w:r>
            <w:r>
              <w:rPr>
                <w:noProof/>
                <w:webHidden/>
              </w:rPr>
              <w:instrText xml:space="preserve"> PAGEREF _Toc47952823 \h </w:instrText>
            </w:r>
            <w:r>
              <w:rPr>
                <w:noProof/>
                <w:webHidden/>
              </w:rPr>
            </w:r>
            <w:r>
              <w:rPr>
                <w:noProof/>
                <w:webHidden/>
              </w:rPr>
              <w:fldChar w:fldCharType="separate"/>
            </w:r>
            <w:r>
              <w:rPr>
                <w:noProof/>
                <w:webHidden/>
              </w:rPr>
              <w:t>14</w:t>
            </w:r>
            <w:r>
              <w:rPr>
                <w:noProof/>
                <w:webHidden/>
              </w:rPr>
              <w:fldChar w:fldCharType="end"/>
            </w:r>
          </w:hyperlink>
        </w:p>
        <w:p w14:paraId="73FDD9C9" w14:textId="3C1BAFA1" w:rsidR="001D5355" w:rsidRDefault="001D5355">
          <w:pPr>
            <w:pStyle w:val="TOC3"/>
            <w:tabs>
              <w:tab w:val="right" w:leader="dot" w:pos="9016"/>
            </w:tabs>
            <w:rPr>
              <w:rFonts w:cstheme="minorBidi"/>
              <w:i w:val="0"/>
              <w:iCs w:val="0"/>
              <w:noProof/>
              <w:sz w:val="22"/>
              <w:szCs w:val="22"/>
              <w:lang w:eastAsia="en-GB"/>
            </w:rPr>
          </w:pPr>
          <w:hyperlink w:anchor="_Toc47952824" w:history="1">
            <w:r w:rsidRPr="001D543A">
              <w:rPr>
                <w:rStyle w:val="Hyperlink"/>
                <w:rFonts w:ascii="Times New Roman" w:hAnsi="Times New Roman" w:cs="Times New Roman"/>
                <w:noProof/>
              </w:rPr>
              <w:t>2.7 Dangerous Homes</w:t>
            </w:r>
            <w:r>
              <w:rPr>
                <w:noProof/>
                <w:webHidden/>
              </w:rPr>
              <w:tab/>
            </w:r>
            <w:r>
              <w:rPr>
                <w:noProof/>
                <w:webHidden/>
              </w:rPr>
              <w:fldChar w:fldCharType="begin"/>
            </w:r>
            <w:r>
              <w:rPr>
                <w:noProof/>
                <w:webHidden/>
              </w:rPr>
              <w:instrText xml:space="preserve"> PAGEREF _Toc47952824 \h </w:instrText>
            </w:r>
            <w:r>
              <w:rPr>
                <w:noProof/>
                <w:webHidden/>
              </w:rPr>
            </w:r>
            <w:r>
              <w:rPr>
                <w:noProof/>
                <w:webHidden/>
              </w:rPr>
              <w:fldChar w:fldCharType="separate"/>
            </w:r>
            <w:r>
              <w:rPr>
                <w:noProof/>
                <w:webHidden/>
              </w:rPr>
              <w:t>14</w:t>
            </w:r>
            <w:r>
              <w:rPr>
                <w:noProof/>
                <w:webHidden/>
              </w:rPr>
              <w:fldChar w:fldCharType="end"/>
            </w:r>
          </w:hyperlink>
        </w:p>
        <w:p w14:paraId="6C98E383" w14:textId="534FB9AB" w:rsidR="001D5355" w:rsidRDefault="001D5355">
          <w:pPr>
            <w:pStyle w:val="TOC3"/>
            <w:tabs>
              <w:tab w:val="right" w:leader="dot" w:pos="9016"/>
            </w:tabs>
            <w:rPr>
              <w:rFonts w:cstheme="minorBidi"/>
              <w:i w:val="0"/>
              <w:iCs w:val="0"/>
              <w:noProof/>
              <w:sz w:val="22"/>
              <w:szCs w:val="22"/>
              <w:lang w:eastAsia="en-GB"/>
            </w:rPr>
          </w:pPr>
          <w:hyperlink w:anchor="_Toc47952825" w:history="1">
            <w:r w:rsidRPr="001D543A">
              <w:rPr>
                <w:rStyle w:val="Hyperlink"/>
                <w:rFonts w:ascii="Times New Roman" w:hAnsi="Times New Roman" w:cs="Times New Roman"/>
                <w:noProof/>
              </w:rPr>
              <w:t>2.8 Council funding</w:t>
            </w:r>
            <w:r>
              <w:rPr>
                <w:noProof/>
                <w:webHidden/>
              </w:rPr>
              <w:tab/>
            </w:r>
            <w:r>
              <w:rPr>
                <w:noProof/>
                <w:webHidden/>
              </w:rPr>
              <w:fldChar w:fldCharType="begin"/>
            </w:r>
            <w:r>
              <w:rPr>
                <w:noProof/>
                <w:webHidden/>
              </w:rPr>
              <w:instrText xml:space="preserve"> PAGEREF _Toc47952825 \h </w:instrText>
            </w:r>
            <w:r>
              <w:rPr>
                <w:noProof/>
                <w:webHidden/>
              </w:rPr>
            </w:r>
            <w:r>
              <w:rPr>
                <w:noProof/>
                <w:webHidden/>
              </w:rPr>
              <w:fldChar w:fldCharType="separate"/>
            </w:r>
            <w:r>
              <w:rPr>
                <w:noProof/>
                <w:webHidden/>
              </w:rPr>
              <w:t>14</w:t>
            </w:r>
            <w:r>
              <w:rPr>
                <w:noProof/>
                <w:webHidden/>
              </w:rPr>
              <w:fldChar w:fldCharType="end"/>
            </w:r>
          </w:hyperlink>
        </w:p>
        <w:p w14:paraId="405CFD38" w14:textId="3E27818E" w:rsidR="001D5355" w:rsidRDefault="001D5355">
          <w:pPr>
            <w:pStyle w:val="TOC3"/>
            <w:tabs>
              <w:tab w:val="right" w:leader="dot" w:pos="9016"/>
            </w:tabs>
            <w:rPr>
              <w:rFonts w:cstheme="minorBidi"/>
              <w:i w:val="0"/>
              <w:iCs w:val="0"/>
              <w:noProof/>
              <w:sz w:val="22"/>
              <w:szCs w:val="22"/>
              <w:lang w:eastAsia="en-GB"/>
            </w:rPr>
          </w:pPr>
          <w:hyperlink w:anchor="_Toc47952826" w:history="1">
            <w:r w:rsidRPr="001D543A">
              <w:rPr>
                <w:rStyle w:val="Hyperlink"/>
                <w:rFonts w:ascii="Times New Roman" w:hAnsi="Times New Roman" w:cs="Times New Roman"/>
                <w:noProof/>
              </w:rPr>
              <w:t>2.9 Increasing the social housing market</w:t>
            </w:r>
            <w:r>
              <w:rPr>
                <w:noProof/>
                <w:webHidden/>
              </w:rPr>
              <w:tab/>
            </w:r>
            <w:r>
              <w:rPr>
                <w:noProof/>
                <w:webHidden/>
              </w:rPr>
              <w:fldChar w:fldCharType="begin"/>
            </w:r>
            <w:r>
              <w:rPr>
                <w:noProof/>
                <w:webHidden/>
              </w:rPr>
              <w:instrText xml:space="preserve"> PAGEREF _Toc47952826 \h </w:instrText>
            </w:r>
            <w:r>
              <w:rPr>
                <w:noProof/>
                <w:webHidden/>
              </w:rPr>
            </w:r>
            <w:r>
              <w:rPr>
                <w:noProof/>
                <w:webHidden/>
              </w:rPr>
              <w:fldChar w:fldCharType="separate"/>
            </w:r>
            <w:r>
              <w:rPr>
                <w:noProof/>
                <w:webHidden/>
              </w:rPr>
              <w:t>15</w:t>
            </w:r>
            <w:r>
              <w:rPr>
                <w:noProof/>
                <w:webHidden/>
              </w:rPr>
              <w:fldChar w:fldCharType="end"/>
            </w:r>
          </w:hyperlink>
        </w:p>
        <w:p w14:paraId="4A6B2516" w14:textId="0854CF41" w:rsidR="001D5355" w:rsidRDefault="001D5355">
          <w:pPr>
            <w:pStyle w:val="TOC3"/>
            <w:tabs>
              <w:tab w:val="right" w:leader="dot" w:pos="9016"/>
            </w:tabs>
            <w:rPr>
              <w:rFonts w:cstheme="minorBidi"/>
              <w:i w:val="0"/>
              <w:iCs w:val="0"/>
              <w:noProof/>
              <w:sz w:val="22"/>
              <w:szCs w:val="22"/>
              <w:lang w:eastAsia="en-GB"/>
            </w:rPr>
          </w:pPr>
          <w:hyperlink w:anchor="_Toc47952827" w:history="1">
            <w:r w:rsidRPr="001D543A">
              <w:rPr>
                <w:rStyle w:val="Hyperlink"/>
                <w:rFonts w:ascii="Times New Roman" w:hAnsi="Times New Roman" w:cs="Times New Roman"/>
                <w:noProof/>
              </w:rPr>
              <w:t>2.10 Avoiding excessive CO</w:t>
            </w:r>
            <w:r w:rsidRPr="001D543A">
              <w:rPr>
                <w:rStyle w:val="Hyperlink"/>
                <w:rFonts w:ascii="Times New Roman" w:hAnsi="Times New Roman" w:cs="Times New Roman"/>
                <w:noProof/>
                <w:vertAlign w:val="subscript"/>
              </w:rPr>
              <w:t>2</w:t>
            </w:r>
            <w:r>
              <w:rPr>
                <w:noProof/>
                <w:webHidden/>
              </w:rPr>
              <w:tab/>
            </w:r>
            <w:r>
              <w:rPr>
                <w:noProof/>
                <w:webHidden/>
              </w:rPr>
              <w:fldChar w:fldCharType="begin"/>
            </w:r>
            <w:r>
              <w:rPr>
                <w:noProof/>
                <w:webHidden/>
              </w:rPr>
              <w:instrText xml:space="preserve"> PAGEREF _Toc47952827 \h </w:instrText>
            </w:r>
            <w:r>
              <w:rPr>
                <w:noProof/>
                <w:webHidden/>
              </w:rPr>
            </w:r>
            <w:r>
              <w:rPr>
                <w:noProof/>
                <w:webHidden/>
              </w:rPr>
              <w:fldChar w:fldCharType="separate"/>
            </w:r>
            <w:r>
              <w:rPr>
                <w:noProof/>
                <w:webHidden/>
              </w:rPr>
              <w:t>15</w:t>
            </w:r>
            <w:r>
              <w:rPr>
                <w:noProof/>
                <w:webHidden/>
              </w:rPr>
              <w:fldChar w:fldCharType="end"/>
            </w:r>
          </w:hyperlink>
        </w:p>
        <w:p w14:paraId="0B7A8B5F" w14:textId="406C1066" w:rsidR="001D5355" w:rsidRDefault="001D5355">
          <w:pPr>
            <w:pStyle w:val="TOC3"/>
            <w:tabs>
              <w:tab w:val="right" w:leader="dot" w:pos="9016"/>
            </w:tabs>
            <w:rPr>
              <w:rFonts w:cstheme="minorBidi"/>
              <w:i w:val="0"/>
              <w:iCs w:val="0"/>
              <w:noProof/>
              <w:sz w:val="22"/>
              <w:szCs w:val="22"/>
              <w:lang w:eastAsia="en-GB"/>
            </w:rPr>
          </w:pPr>
          <w:hyperlink w:anchor="_Toc47952828" w:history="1">
            <w:r w:rsidRPr="001D543A">
              <w:rPr>
                <w:rStyle w:val="Hyperlink"/>
                <w:rFonts w:ascii="Times New Roman" w:hAnsi="Times New Roman" w:cs="Times New Roman"/>
                <w:noProof/>
              </w:rPr>
              <w:t>2.11 Cost of Passivhaus.</w:t>
            </w:r>
            <w:r>
              <w:rPr>
                <w:noProof/>
                <w:webHidden/>
              </w:rPr>
              <w:tab/>
            </w:r>
            <w:r>
              <w:rPr>
                <w:noProof/>
                <w:webHidden/>
              </w:rPr>
              <w:fldChar w:fldCharType="begin"/>
            </w:r>
            <w:r>
              <w:rPr>
                <w:noProof/>
                <w:webHidden/>
              </w:rPr>
              <w:instrText xml:space="preserve"> PAGEREF _Toc47952828 \h </w:instrText>
            </w:r>
            <w:r>
              <w:rPr>
                <w:noProof/>
                <w:webHidden/>
              </w:rPr>
            </w:r>
            <w:r>
              <w:rPr>
                <w:noProof/>
                <w:webHidden/>
              </w:rPr>
              <w:fldChar w:fldCharType="separate"/>
            </w:r>
            <w:r>
              <w:rPr>
                <w:noProof/>
                <w:webHidden/>
              </w:rPr>
              <w:t>15</w:t>
            </w:r>
            <w:r>
              <w:rPr>
                <w:noProof/>
                <w:webHidden/>
              </w:rPr>
              <w:fldChar w:fldCharType="end"/>
            </w:r>
          </w:hyperlink>
        </w:p>
        <w:p w14:paraId="77416ED6" w14:textId="18F1FC7F" w:rsidR="001D5355" w:rsidRDefault="001D5355">
          <w:pPr>
            <w:pStyle w:val="TOC3"/>
            <w:tabs>
              <w:tab w:val="right" w:leader="dot" w:pos="9016"/>
            </w:tabs>
            <w:rPr>
              <w:rFonts w:cstheme="minorBidi"/>
              <w:i w:val="0"/>
              <w:iCs w:val="0"/>
              <w:noProof/>
              <w:sz w:val="22"/>
              <w:szCs w:val="22"/>
              <w:lang w:eastAsia="en-GB"/>
            </w:rPr>
          </w:pPr>
          <w:hyperlink w:anchor="_Toc47952829" w:history="1">
            <w:r w:rsidRPr="001D543A">
              <w:rPr>
                <w:rStyle w:val="Hyperlink"/>
                <w:rFonts w:ascii="Times New Roman" w:hAnsi="Times New Roman" w:cs="Times New Roman"/>
                <w:noProof/>
              </w:rPr>
              <w:t>2.12 CO</w:t>
            </w:r>
            <w:r w:rsidRPr="001D543A">
              <w:rPr>
                <w:rStyle w:val="Hyperlink"/>
                <w:rFonts w:ascii="Times New Roman" w:hAnsi="Times New Roman" w:cs="Times New Roman"/>
                <w:noProof/>
                <w:vertAlign w:val="subscript"/>
              </w:rPr>
              <w:t>2</w:t>
            </w:r>
            <w:r w:rsidRPr="001D543A">
              <w:rPr>
                <w:rStyle w:val="Hyperlink"/>
                <w:rFonts w:ascii="Times New Roman" w:hAnsi="Times New Roman" w:cs="Times New Roman"/>
                <w:noProof/>
              </w:rPr>
              <w:t xml:space="preserve"> Emissions</w:t>
            </w:r>
            <w:r>
              <w:rPr>
                <w:noProof/>
                <w:webHidden/>
              </w:rPr>
              <w:tab/>
            </w:r>
            <w:r>
              <w:rPr>
                <w:noProof/>
                <w:webHidden/>
              </w:rPr>
              <w:fldChar w:fldCharType="begin"/>
            </w:r>
            <w:r>
              <w:rPr>
                <w:noProof/>
                <w:webHidden/>
              </w:rPr>
              <w:instrText xml:space="preserve"> PAGEREF _Toc47952829 \h </w:instrText>
            </w:r>
            <w:r>
              <w:rPr>
                <w:noProof/>
                <w:webHidden/>
              </w:rPr>
            </w:r>
            <w:r>
              <w:rPr>
                <w:noProof/>
                <w:webHidden/>
              </w:rPr>
              <w:fldChar w:fldCharType="separate"/>
            </w:r>
            <w:r>
              <w:rPr>
                <w:noProof/>
                <w:webHidden/>
              </w:rPr>
              <w:t>19</w:t>
            </w:r>
            <w:r>
              <w:rPr>
                <w:noProof/>
                <w:webHidden/>
              </w:rPr>
              <w:fldChar w:fldCharType="end"/>
            </w:r>
          </w:hyperlink>
        </w:p>
        <w:p w14:paraId="2445F1D8" w14:textId="78625C51" w:rsidR="001D5355" w:rsidRDefault="001D5355">
          <w:pPr>
            <w:pStyle w:val="TOC1"/>
            <w:tabs>
              <w:tab w:val="right" w:leader="dot" w:pos="9016"/>
            </w:tabs>
            <w:rPr>
              <w:rFonts w:cstheme="minorBidi"/>
              <w:b w:val="0"/>
              <w:bCs w:val="0"/>
              <w:noProof/>
              <w:sz w:val="22"/>
              <w:szCs w:val="22"/>
              <w:lang w:eastAsia="en-GB"/>
            </w:rPr>
          </w:pPr>
          <w:hyperlink w:anchor="_Toc47952830" w:history="1">
            <w:r w:rsidRPr="001D543A">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_Toc47952830 \h </w:instrText>
            </w:r>
            <w:r>
              <w:rPr>
                <w:noProof/>
                <w:webHidden/>
              </w:rPr>
            </w:r>
            <w:r>
              <w:rPr>
                <w:noProof/>
                <w:webHidden/>
              </w:rPr>
              <w:fldChar w:fldCharType="separate"/>
            </w:r>
            <w:r>
              <w:rPr>
                <w:noProof/>
                <w:webHidden/>
              </w:rPr>
              <w:t>20</w:t>
            </w:r>
            <w:r>
              <w:rPr>
                <w:noProof/>
                <w:webHidden/>
              </w:rPr>
              <w:fldChar w:fldCharType="end"/>
            </w:r>
          </w:hyperlink>
        </w:p>
        <w:p w14:paraId="2A5BA6BD" w14:textId="2D6F02A1" w:rsidR="001D5355" w:rsidRDefault="001D5355">
          <w:pPr>
            <w:pStyle w:val="TOC2"/>
            <w:tabs>
              <w:tab w:val="right" w:leader="dot" w:pos="9016"/>
            </w:tabs>
            <w:rPr>
              <w:rFonts w:cstheme="minorBidi"/>
              <w:b w:val="0"/>
              <w:bCs w:val="0"/>
              <w:i w:val="0"/>
              <w:iCs w:val="0"/>
              <w:noProof/>
              <w:sz w:val="22"/>
              <w:szCs w:val="22"/>
              <w:lang w:eastAsia="en-GB"/>
            </w:rPr>
          </w:pPr>
          <w:hyperlink w:anchor="_Toc47952831" w:history="1">
            <w:r w:rsidRPr="001D543A">
              <w:rPr>
                <w:rStyle w:val="Hyperlink"/>
                <w:rFonts w:ascii="Times New Roman" w:hAnsi="Times New Roman" w:cs="Times New Roman"/>
                <w:noProof/>
              </w:rPr>
              <w:t>3.1 Aim of Methodology</w:t>
            </w:r>
            <w:r>
              <w:rPr>
                <w:noProof/>
                <w:webHidden/>
              </w:rPr>
              <w:tab/>
            </w:r>
            <w:r>
              <w:rPr>
                <w:noProof/>
                <w:webHidden/>
              </w:rPr>
              <w:fldChar w:fldCharType="begin"/>
            </w:r>
            <w:r>
              <w:rPr>
                <w:noProof/>
                <w:webHidden/>
              </w:rPr>
              <w:instrText xml:space="preserve"> PAGEREF _Toc47952831 \h </w:instrText>
            </w:r>
            <w:r>
              <w:rPr>
                <w:noProof/>
                <w:webHidden/>
              </w:rPr>
            </w:r>
            <w:r>
              <w:rPr>
                <w:noProof/>
                <w:webHidden/>
              </w:rPr>
              <w:fldChar w:fldCharType="separate"/>
            </w:r>
            <w:r>
              <w:rPr>
                <w:noProof/>
                <w:webHidden/>
              </w:rPr>
              <w:t>20</w:t>
            </w:r>
            <w:r>
              <w:rPr>
                <w:noProof/>
                <w:webHidden/>
              </w:rPr>
              <w:fldChar w:fldCharType="end"/>
            </w:r>
          </w:hyperlink>
        </w:p>
        <w:p w14:paraId="19186E24" w14:textId="75B893D7" w:rsidR="001D5355" w:rsidRDefault="001D5355">
          <w:pPr>
            <w:pStyle w:val="TOC2"/>
            <w:tabs>
              <w:tab w:val="right" w:leader="dot" w:pos="9016"/>
            </w:tabs>
            <w:rPr>
              <w:rFonts w:cstheme="minorBidi"/>
              <w:b w:val="0"/>
              <w:bCs w:val="0"/>
              <w:i w:val="0"/>
              <w:iCs w:val="0"/>
              <w:noProof/>
              <w:sz w:val="22"/>
              <w:szCs w:val="22"/>
              <w:lang w:eastAsia="en-GB"/>
            </w:rPr>
          </w:pPr>
          <w:hyperlink w:anchor="_Toc47952832" w:history="1">
            <w:r w:rsidRPr="001D543A">
              <w:rPr>
                <w:rStyle w:val="Hyperlink"/>
                <w:rFonts w:ascii="Times New Roman" w:hAnsi="Times New Roman" w:cs="Times New Roman"/>
                <w:noProof/>
              </w:rPr>
              <w:t>3.2 Method</w:t>
            </w:r>
            <w:r>
              <w:rPr>
                <w:noProof/>
                <w:webHidden/>
              </w:rPr>
              <w:tab/>
            </w:r>
            <w:r>
              <w:rPr>
                <w:noProof/>
                <w:webHidden/>
              </w:rPr>
              <w:fldChar w:fldCharType="begin"/>
            </w:r>
            <w:r>
              <w:rPr>
                <w:noProof/>
                <w:webHidden/>
              </w:rPr>
              <w:instrText xml:space="preserve"> PAGEREF _Toc47952832 \h </w:instrText>
            </w:r>
            <w:r>
              <w:rPr>
                <w:noProof/>
                <w:webHidden/>
              </w:rPr>
            </w:r>
            <w:r>
              <w:rPr>
                <w:noProof/>
                <w:webHidden/>
              </w:rPr>
              <w:fldChar w:fldCharType="separate"/>
            </w:r>
            <w:r>
              <w:rPr>
                <w:noProof/>
                <w:webHidden/>
              </w:rPr>
              <w:t>21</w:t>
            </w:r>
            <w:r>
              <w:rPr>
                <w:noProof/>
                <w:webHidden/>
              </w:rPr>
              <w:fldChar w:fldCharType="end"/>
            </w:r>
          </w:hyperlink>
        </w:p>
        <w:p w14:paraId="59460782" w14:textId="3167B739" w:rsidR="001D5355" w:rsidRDefault="001D5355">
          <w:pPr>
            <w:pStyle w:val="TOC3"/>
            <w:tabs>
              <w:tab w:val="right" w:leader="dot" w:pos="9016"/>
            </w:tabs>
            <w:rPr>
              <w:rFonts w:cstheme="minorBidi"/>
              <w:i w:val="0"/>
              <w:iCs w:val="0"/>
              <w:noProof/>
              <w:sz w:val="22"/>
              <w:szCs w:val="22"/>
              <w:lang w:eastAsia="en-GB"/>
            </w:rPr>
          </w:pPr>
          <w:hyperlink w:anchor="_Toc47952833" w:history="1">
            <w:r w:rsidRPr="001D543A">
              <w:rPr>
                <w:rStyle w:val="Hyperlink"/>
                <w:rFonts w:ascii="Times New Roman" w:hAnsi="Times New Roman" w:cs="Times New Roman"/>
                <w:noProof/>
              </w:rPr>
              <w:t>Case Study.</w:t>
            </w:r>
            <w:r>
              <w:rPr>
                <w:noProof/>
                <w:webHidden/>
              </w:rPr>
              <w:tab/>
            </w:r>
            <w:r>
              <w:rPr>
                <w:noProof/>
                <w:webHidden/>
              </w:rPr>
              <w:fldChar w:fldCharType="begin"/>
            </w:r>
            <w:r>
              <w:rPr>
                <w:noProof/>
                <w:webHidden/>
              </w:rPr>
              <w:instrText xml:space="preserve"> PAGEREF _Toc47952833 \h </w:instrText>
            </w:r>
            <w:r>
              <w:rPr>
                <w:noProof/>
                <w:webHidden/>
              </w:rPr>
            </w:r>
            <w:r>
              <w:rPr>
                <w:noProof/>
                <w:webHidden/>
              </w:rPr>
              <w:fldChar w:fldCharType="separate"/>
            </w:r>
            <w:r>
              <w:rPr>
                <w:noProof/>
                <w:webHidden/>
              </w:rPr>
              <w:t>21</w:t>
            </w:r>
            <w:r>
              <w:rPr>
                <w:noProof/>
                <w:webHidden/>
              </w:rPr>
              <w:fldChar w:fldCharType="end"/>
            </w:r>
          </w:hyperlink>
        </w:p>
        <w:p w14:paraId="6E9AFB69" w14:textId="2E6B064F" w:rsidR="001D5355" w:rsidRDefault="001D5355">
          <w:pPr>
            <w:pStyle w:val="TOC3"/>
            <w:tabs>
              <w:tab w:val="right" w:leader="dot" w:pos="9016"/>
            </w:tabs>
            <w:rPr>
              <w:rFonts w:cstheme="minorBidi"/>
              <w:i w:val="0"/>
              <w:iCs w:val="0"/>
              <w:noProof/>
              <w:sz w:val="22"/>
              <w:szCs w:val="22"/>
              <w:lang w:eastAsia="en-GB"/>
            </w:rPr>
          </w:pPr>
          <w:hyperlink w:anchor="_Toc47952834" w:history="1">
            <w:r w:rsidRPr="001D543A">
              <w:rPr>
                <w:rStyle w:val="Hyperlink"/>
                <w:rFonts w:ascii="Times New Roman" w:hAnsi="Times New Roman" w:cs="Times New Roman"/>
                <w:noProof/>
              </w:rPr>
              <w:t>Interview</w:t>
            </w:r>
            <w:r>
              <w:rPr>
                <w:noProof/>
                <w:webHidden/>
              </w:rPr>
              <w:tab/>
            </w:r>
            <w:r>
              <w:rPr>
                <w:noProof/>
                <w:webHidden/>
              </w:rPr>
              <w:fldChar w:fldCharType="begin"/>
            </w:r>
            <w:r>
              <w:rPr>
                <w:noProof/>
                <w:webHidden/>
              </w:rPr>
              <w:instrText xml:space="preserve"> PAGEREF _Toc47952834 \h </w:instrText>
            </w:r>
            <w:r>
              <w:rPr>
                <w:noProof/>
                <w:webHidden/>
              </w:rPr>
            </w:r>
            <w:r>
              <w:rPr>
                <w:noProof/>
                <w:webHidden/>
              </w:rPr>
              <w:fldChar w:fldCharType="separate"/>
            </w:r>
            <w:r>
              <w:rPr>
                <w:noProof/>
                <w:webHidden/>
              </w:rPr>
              <w:t>21</w:t>
            </w:r>
            <w:r>
              <w:rPr>
                <w:noProof/>
                <w:webHidden/>
              </w:rPr>
              <w:fldChar w:fldCharType="end"/>
            </w:r>
          </w:hyperlink>
        </w:p>
        <w:p w14:paraId="4AABEEA5" w14:textId="75B9E852" w:rsidR="001D5355" w:rsidRDefault="001D5355">
          <w:pPr>
            <w:pStyle w:val="TOC2"/>
            <w:tabs>
              <w:tab w:val="right" w:leader="dot" w:pos="9016"/>
            </w:tabs>
            <w:rPr>
              <w:rFonts w:cstheme="minorBidi"/>
              <w:b w:val="0"/>
              <w:bCs w:val="0"/>
              <w:i w:val="0"/>
              <w:iCs w:val="0"/>
              <w:noProof/>
              <w:sz w:val="22"/>
              <w:szCs w:val="22"/>
              <w:lang w:eastAsia="en-GB"/>
            </w:rPr>
          </w:pPr>
          <w:hyperlink w:anchor="_Toc47952835" w:history="1">
            <w:r w:rsidRPr="001D543A">
              <w:rPr>
                <w:rStyle w:val="Hyperlink"/>
                <w:rFonts w:ascii="Times New Roman" w:hAnsi="Times New Roman" w:cs="Times New Roman"/>
                <w:noProof/>
              </w:rPr>
              <w:t>3.4 Restriction to Methodology</w:t>
            </w:r>
            <w:r>
              <w:rPr>
                <w:noProof/>
                <w:webHidden/>
              </w:rPr>
              <w:tab/>
            </w:r>
            <w:r>
              <w:rPr>
                <w:noProof/>
                <w:webHidden/>
              </w:rPr>
              <w:fldChar w:fldCharType="begin"/>
            </w:r>
            <w:r>
              <w:rPr>
                <w:noProof/>
                <w:webHidden/>
              </w:rPr>
              <w:instrText xml:space="preserve"> PAGEREF _Toc47952835 \h </w:instrText>
            </w:r>
            <w:r>
              <w:rPr>
                <w:noProof/>
                <w:webHidden/>
              </w:rPr>
            </w:r>
            <w:r>
              <w:rPr>
                <w:noProof/>
                <w:webHidden/>
              </w:rPr>
              <w:fldChar w:fldCharType="separate"/>
            </w:r>
            <w:r>
              <w:rPr>
                <w:noProof/>
                <w:webHidden/>
              </w:rPr>
              <w:t>22</w:t>
            </w:r>
            <w:r>
              <w:rPr>
                <w:noProof/>
                <w:webHidden/>
              </w:rPr>
              <w:fldChar w:fldCharType="end"/>
            </w:r>
          </w:hyperlink>
        </w:p>
        <w:p w14:paraId="40EF0164" w14:textId="05860C2A" w:rsidR="001D5355" w:rsidRDefault="001D5355">
          <w:pPr>
            <w:pStyle w:val="TOC1"/>
            <w:tabs>
              <w:tab w:val="right" w:leader="dot" w:pos="9016"/>
            </w:tabs>
            <w:rPr>
              <w:rFonts w:cstheme="minorBidi"/>
              <w:b w:val="0"/>
              <w:bCs w:val="0"/>
              <w:noProof/>
              <w:sz w:val="22"/>
              <w:szCs w:val="22"/>
              <w:lang w:eastAsia="en-GB"/>
            </w:rPr>
          </w:pPr>
          <w:hyperlink w:anchor="_Toc47952836" w:history="1">
            <w:r w:rsidRPr="001D543A">
              <w:rPr>
                <w:rStyle w:val="Hyperlink"/>
                <w:rFonts w:ascii="Times New Roman" w:hAnsi="Times New Roman" w:cs="Times New Roman"/>
                <w:noProof/>
              </w:rPr>
              <w:t>CHAPTER 4: CASE STUDY</w:t>
            </w:r>
            <w:r>
              <w:rPr>
                <w:noProof/>
                <w:webHidden/>
              </w:rPr>
              <w:tab/>
            </w:r>
            <w:r>
              <w:rPr>
                <w:noProof/>
                <w:webHidden/>
              </w:rPr>
              <w:fldChar w:fldCharType="begin"/>
            </w:r>
            <w:r>
              <w:rPr>
                <w:noProof/>
                <w:webHidden/>
              </w:rPr>
              <w:instrText xml:space="preserve"> PAGEREF _Toc47952836 \h </w:instrText>
            </w:r>
            <w:r>
              <w:rPr>
                <w:noProof/>
                <w:webHidden/>
              </w:rPr>
            </w:r>
            <w:r>
              <w:rPr>
                <w:noProof/>
                <w:webHidden/>
              </w:rPr>
              <w:fldChar w:fldCharType="separate"/>
            </w:r>
            <w:r>
              <w:rPr>
                <w:noProof/>
                <w:webHidden/>
              </w:rPr>
              <w:t>23</w:t>
            </w:r>
            <w:r>
              <w:rPr>
                <w:noProof/>
                <w:webHidden/>
              </w:rPr>
              <w:fldChar w:fldCharType="end"/>
            </w:r>
          </w:hyperlink>
        </w:p>
        <w:p w14:paraId="2C151DD0" w14:textId="4A8A1E45" w:rsidR="001D5355" w:rsidRDefault="001D5355">
          <w:pPr>
            <w:pStyle w:val="TOC2"/>
            <w:tabs>
              <w:tab w:val="right" w:leader="dot" w:pos="9016"/>
            </w:tabs>
            <w:rPr>
              <w:rFonts w:cstheme="minorBidi"/>
              <w:b w:val="0"/>
              <w:bCs w:val="0"/>
              <w:i w:val="0"/>
              <w:iCs w:val="0"/>
              <w:noProof/>
              <w:sz w:val="22"/>
              <w:szCs w:val="22"/>
              <w:lang w:eastAsia="en-GB"/>
            </w:rPr>
          </w:pPr>
          <w:hyperlink w:anchor="_Toc47952837" w:history="1">
            <w:r w:rsidRPr="001D543A">
              <w:rPr>
                <w:rStyle w:val="Hyperlink"/>
                <w:rFonts w:ascii="Times New Roman" w:hAnsi="Times New Roman" w:cs="Times New Roman"/>
                <w:noProof/>
              </w:rPr>
              <w:t>4.1 Introduction</w:t>
            </w:r>
            <w:r>
              <w:rPr>
                <w:noProof/>
                <w:webHidden/>
              </w:rPr>
              <w:tab/>
            </w:r>
            <w:r>
              <w:rPr>
                <w:noProof/>
                <w:webHidden/>
              </w:rPr>
              <w:fldChar w:fldCharType="begin"/>
            </w:r>
            <w:r>
              <w:rPr>
                <w:noProof/>
                <w:webHidden/>
              </w:rPr>
              <w:instrText xml:space="preserve"> PAGEREF _Toc47952837 \h </w:instrText>
            </w:r>
            <w:r>
              <w:rPr>
                <w:noProof/>
                <w:webHidden/>
              </w:rPr>
            </w:r>
            <w:r>
              <w:rPr>
                <w:noProof/>
                <w:webHidden/>
              </w:rPr>
              <w:fldChar w:fldCharType="separate"/>
            </w:r>
            <w:r>
              <w:rPr>
                <w:noProof/>
                <w:webHidden/>
              </w:rPr>
              <w:t>23</w:t>
            </w:r>
            <w:r>
              <w:rPr>
                <w:noProof/>
                <w:webHidden/>
              </w:rPr>
              <w:fldChar w:fldCharType="end"/>
            </w:r>
          </w:hyperlink>
        </w:p>
        <w:p w14:paraId="41258F27" w14:textId="772D2900" w:rsidR="001D5355" w:rsidRDefault="001D5355">
          <w:pPr>
            <w:pStyle w:val="TOC2"/>
            <w:tabs>
              <w:tab w:val="right" w:leader="dot" w:pos="9016"/>
            </w:tabs>
            <w:rPr>
              <w:rFonts w:cstheme="minorBidi"/>
              <w:b w:val="0"/>
              <w:bCs w:val="0"/>
              <w:i w:val="0"/>
              <w:iCs w:val="0"/>
              <w:noProof/>
              <w:sz w:val="22"/>
              <w:szCs w:val="22"/>
              <w:lang w:eastAsia="en-GB"/>
            </w:rPr>
          </w:pPr>
          <w:hyperlink w:anchor="_Toc47952838" w:history="1">
            <w:r w:rsidRPr="001D543A">
              <w:rPr>
                <w:rStyle w:val="Hyperlink"/>
                <w:rFonts w:ascii="Times New Roman" w:hAnsi="Times New Roman" w:cs="Times New Roman"/>
                <w:noProof/>
              </w:rPr>
              <w:t>4.2 Background</w:t>
            </w:r>
            <w:r>
              <w:rPr>
                <w:noProof/>
                <w:webHidden/>
              </w:rPr>
              <w:tab/>
            </w:r>
            <w:r>
              <w:rPr>
                <w:noProof/>
                <w:webHidden/>
              </w:rPr>
              <w:fldChar w:fldCharType="begin"/>
            </w:r>
            <w:r>
              <w:rPr>
                <w:noProof/>
                <w:webHidden/>
              </w:rPr>
              <w:instrText xml:space="preserve"> PAGEREF _Toc47952838 \h </w:instrText>
            </w:r>
            <w:r>
              <w:rPr>
                <w:noProof/>
                <w:webHidden/>
              </w:rPr>
            </w:r>
            <w:r>
              <w:rPr>
                <w:noProof/>
                <w:webHidden/>
              </w:rPr>
              <w:fldChar w:fldCharType="separate"/>
            </w:r>
            <w:r>
              <w:rPr>
                <w:noProof/>
                <w:webHidden/>
              </w:rPr>
              <w:t>23</w:t>
            </w:r>
            <w:r>
              <w:rPr>
                <w:noProof/>
                <w:webHidden/>
              </w:rPr>
              <w:fldChar w:fldCharType="end"/>
            </w:r>
          </w:hyperlink>
        </w:p>
        <w:p w14:paraId="58F195CC" w14:textId="6E2D16CC" w:rsidR="001D5355" w:rsidRDefault="001D5355">
          <w:pPr>
            <w:pStyle w:val="TOC2"/>
            <w:tabs>
              <w:tab w:val="right" w:leader="dot" w:pos="9016"/>
            </w:tabs>
            <w:rPr>
              <w:rFonts w:cstheme="minorBidi"/>
              <w:b w:val="0"/>
              <w:bCs w:val="0"/>
              <w:i w:val="0"/>
              <w:iCs w:val="0"/>
              <w:noProof/>
              <w:sz w:val="22"/>
              <w:szCs w:val="22"/>
              <w:lang w:eastAsia="en-GB"/>
            </w:rPr>
          </w:pPr>
          <w:hyperlink w:anchor="_Toc47952839" w:history="1">
            <w:r w:rsidRPr="001D543A">
              <w:rPr>
                <w:rStyle w:val="Hyperlink"/>
                <w:rFonts w:ascii="Times New Roman" w:hAnsi="Times New Roman" w:cs="Times New Roman"/>
                <w:noProof/>
              </w:rPr>
              <w:t>Goldsmith Street Norwich.</w:t>
            </w:r>
            <w:r>
              <w:rPr>
                <w:noProof/>
                <w:webHidden/>
              </w:rPr>
              <w:tab/>
            </w:r>
            <w:r>
              <w:rPr>
                <w:noProof/>
                <w:webHidden/>
              </w:rPr>
              <w:fldChar w:fldCharType="begin"/>
            </w:r>
            <w:r>
              <w:rPr>
                <w:noProof/>
                <w:webHidden/>
              </w:rPr>
              <w:instrText xml:space="preserve"> PAGEREF _Toc47952839 \h </w:instrText>
            </w:r>
            <w:r>
              <w:rPr>
                <w:noProof/>
                <w:webHidden/>
              </w:rPr>
            </w:r>
            <w:r>
              <w:rPr>
                <w:noProof/>
                <w:webHidden/>
              </w:rPr>
              <w:fldChar w:fldCharType="separate"/>
            </w:r>
            <w:r>
              <w:rPr>
                <w:noProof/>
                <w:webHidden/>
              </w:rPr>
              <w:t>24</w:t>
            </w:r>
            <w:r>
              <w:rPr>
                <w:noProof/>
                <w:webHidden/>
              </w:rPr>
              <w:fldChar w:fldCharType="end"/>
            </w:r>
          </w:hyperlink>
        </w:p>
        <w:p w14:paraId="470C89A7" w14:textId="29BD8B09" w:rsidR="001D5355" w:rsidRDefault="001D5355">
          <w:pPr>
            <w:pStyle w:val="TOC1"/>
            <w:tabs>
              <w:tab w:val="right" w:leader="dot" w:pos="9016"/>
            </w:tabs>
            <w:rPr>
              <w:rFonts w:cstheme="minorBidi"/>
              <w:b w:val="0"/>
              <w:bCs w:val="0"/>
              <w:noProof/>
              <w:sz w:val="22"/>
              <w:szCs w:val="22"/>
              <w:lang w:eastAsia="en-GB"/>
            </w:rPr>
          </w:pPr>
          <w:hyperlink w:anchor="_Toc47952840" w:history="1">
            <w:r w:rsidRPr="001D543A">
              <w:rPr>
                <w:rStyle w:val="Hyperlink"/>
                <w:rFonts w:ascii="Times New Roman" w:hAnsi="Times New Roman" w:cs="Times New Roman"/>
                <w:noProof/>
              </w:rPr>
              <w:t>CHAPTER 5: FINDINGS</w:t>
            </w:r>
            <w:r>
              <w:rPr>
                <w:noProof/>
                <w:webHidden/>
              </w:rPr>
              <w:tab/>
            </w:r>
            <w:r>
              <w:rPr>
                <w:noProof/>
                <w:webHidden/>
              </w:rPr>
              <w:fldChar w:fldCharType="begin"/>
            </w:r>
            <w:r>
              <w:rPr>
                <w:noProof/>
                <w:webHidden/>
              </w:rPr>
              <w:instrText xml:space="preserve"> PAGEREF _Toc47952840 \h </w:instrText>
            </w:r>
            <w:r>
              <w:rPr>
                <w:noProof/>
                <w:webHidden/>
              </w:rPr>
            </w:r>
            <w:r>
              <w:rPr>
                <w:noProof/>
                <w:webHidden/>
              </w:rPr>
              <w:fldChar w:fldCharType="separate"/>
            </w:r>
            <w:r>
              <w:rPr>
                <w:noProof/>
                <w:webHidden/>
              </w:rPr>
              <w:t>28</w:t>
            </w:r>
            <w:r>
              <w:rPr>
                <w:noProof/>
                <w:webHidden/>
              </w:rPr>
              <w:fldChar w:fldCharType="end"/>
            </w:r>
          </w:hyperlink>
        </w:p>
        <w:p w14:paraId="47099DA4" w14:textId="7A9058E3" w:rsidR="001D5355" w:rsidRDefault="001D5355">
          <w:pPr>
            <w:pStyle w:val="TOC3"/>
            <w:tabs>
              <w:tab w:val="right" w:leader="dot" w:pos="9016"/>
            </w:tabs>
            <w:rPr>
              <w:rFonts w:cstheme="minorBidi"/>
              <w:i w:val="0"/>
              <w:iCs w:val="0"/>
              <w:noProof/>
              <w:sz w:val="22"/>
              <w:szCs w:val="22"/>
              <w:lang w:eastAsia="en-GB"/>
            </w:rPr>
          </w:pPr>
          <w:hyperlink w:anchor="_Toc47952841" w:history="1">
            <w:r w:rsidRPr="001D543A">
              <w:rPr>
                <w:rStyle w:val="Hyperlink"/>
                <w:rFonts w:ascii="Times New Roman" w:hAnsi="Times New Roman" w:cs="Times New Roman"/>
                <w:noProof/>
              </w:rPr>
              <w:t>5.1 Increased Construction Costs Within Acceptable range.</w:t>
            </w:r>
            <w:r>
              <w:rPr>
                <w:noProof/>
                <w:webHidden/>
              </w:rPr>
              <w:tab/>
            </w:r>
            <w:r>
              <w:rPr>
                <w:noProof/>
                <w:webHidden/>
              </w:rPr>
              <w:fldChar w:fldCharType="begin"/>
            </w:r>
            <w:r>
              <w:rPr>
                <w:noProof/>
                <w:webHidden/>
              </w:rPr>
              <w:instrText xml:space="preserve"> PAGEREF _Toc47952841 \h </w:instrText>
            </w:r>
            <w:r>
              <w:rPr>
                <w:noProof/>
                <w:webHidden/>
              </w:rPr>
            </w:r>
            <w:r>
              <w:rPr>
                <w:noProof/>
                <w:webHidden/>
              </w:rPr>
              <w:fldChar w:fldCharType="separate"/>
            </w:r>
            <w:r>
              <w:rPr>
                <w:noProof/>
                <w:webHidden/>
              </w:rPr>
              <w:t>28</w:t>
            </w:r>
            <w:r>
              <w:rPr>
                <w:noProof/>
                <w:webHidden/>
              </w:rPr>
              <w:fldChar w:fldCharType="end"/>
            </w:r>
          </w:hyperlink>
        </w:p>
        <w:p w14:paraId="56F16B7A" w14:textId="2FB778CA" w:rsidR="001D5355" w:rsidRDefault="001D5355">
          <w:pPr>
            <w:pStyle w:val="TOC3"/>
            <w:tabs>
              <w:tab w:val="right" w:leader="dot" w:pos="9016"/>
            </w:tabs>
            <w:rPr>
              <w:rFonts w:cstheme="minorBidi"/>
              <w:i w:val="0"/>
              <w:iCs w:val="0"/>
              <w:noProof/>
              <w:sz w:val="22"/>
              <w:szCs w:val="22"/>
              <w:lang w:eastAsia="en-GB"/>
            </w:rPr>
          </w:pPr>
          <w:hyperlink w:anchor="_Toc47952842" w:history="1">
            <w:r w:rsidRPr="001D543A">
              <w:rPr>
                <w:rStyle w:val="Hyperlink"/>
                <w:rFonts w:ascii="Times New Roman" w:hAnsi="Times New Roman" w:cs="Times New Roman"/>
                <w:noProof/>
              </w:rPr>
              <w:t>5.2 Financial Benefits.</w:t>
            </w:r>
            <w:r>
              <w:rPr>
                <w:noProof/>
                <w:webHidden/>
              </w:rPr>
              <w:tab/>
            </w:r>
            <w:r>
              <w:rPr>
                <w:noProof/>
                <w:webHidden/>
              </w:rPr>
              <w:fldChar w:fldCharType="begin"/>
            </w:r>
            <w:r>
              <w:rPr>
                <w:noProof/>
                <w:webHidden/>
              </w:rPr>
              <w:instrText xml:space="preserve"> PAGEREF _Toc47952842 \h </w:instrText>
            </w:r>
            <w:r>
              <w:rPr>
                <w:noProof/>
                <w:webHidden/>
              </w:rPr>
            </w:r>
            <w:r>
              <w:rPr>
                <w:noProof/>
                <w:webHidden/>
              </w:rPr>
              <w:fldChar w:fldCharType="separate"/>
            </w:r>
            <w:r>
              <w:rPr>
                <w:noProof/>
                <w:webHidden/>
              </w:rPr>
              <w:t>29</w:t>
            </w:r>
            <w:r>
              <w:rPr>
                <w:noProof/>
                <w:webHidden/>
              </w:rPr>
              <w:fldChar w:fldCharType="end"/>
            </w:r>
          </w:hyperlink>
        </w:p>
        <w:p w14:paraId="06B50B6E" w14:textId="66C04923" w:rsidR="001D5355" w:rsidRDefault="001D5355">
          <w:pPr>
            <w:pStyle w:val="TOC3"/>
            <w:tabs>
              <w:tab w:val="right" w:leader="dot" w:pos="9016"/>
            </w:tabs>
            <w:rPr>
              <w:rFonts w:cstheme="minorBidi"/>
              <w:i w:val="0"/>
              <w:iCs w:val="0"/>
              <w:noProof/>
              <w:sz w:val="22"/>
              <w:szCs w:val="22"/>
              <w:lang w:eastAsia="en-GB"/>
            </w:rPr>
          </w:pPr>
          <w:hyperlink w:anchor="_Toc47952843" w:history="1">
            <w:r w:rsidRPr="001D543A">
              <w:rPr>
                <w:rStyle w:val="Hyperlink"/>
                <w:rFonts w:ascii="Times New Roman" w:hAnsi="Times New Roman" w:cs="Times New Roman"/>
                <w:noProof/>
              </w:rPr>
              <w:t>5.3 Need for More Housing</w:t>
            </w:r>
            <w:r>
              <w:rPr>
                <w:noProof/>
                <w:webHidden/>
              </w:rPr>
              <w:tab/>
            </w:r>
            <w:r>
              <w:rPr>
                <w:noProof/>
                <w:webHidden/>
              </w:rPr>
              <w:fldChar w:fldCharType="begin"/>
            </w:r>
            <w:r>
              <w:rPr>
                <w:noProof/>
                <w:webHidden/>
              </w:rPr>
              <w:instrText xml:space="preserve"> PAGEREF _Toc47952843 \h </w:instrText>
            </w:r>
            <w:r>
              <w:rPr>
                <w:noProof/>
                <w:webHidden/>
              </w:rPr>
            </w:r>
            <w:r>
              <w:rPr>
                <w:noProof/>
                <w:webHidden/>
              </w:rPr>
              <w:fldChar w:fldCharType="separate"/>
            </w:r>
            <w:r>
              <w:rPr>
                <w:noProof/>
                <w:webHidden/>
              </w:rPr>
              <w:t>30</w:t>
            </w:r>
            <w:r>
              <w:rPr>
                <w:noProof/>
                <w:webHidden/>
              </w:rPr>
              <w:fldChar w:fldCharType="end"/>
            </w:r>
          </w:hyperlink>
        </w:p>
        <w:p w14:paraId="6A8421D9" w14:textId="19FC1644" w:rsidR="001D5355" w:rsidRDefault="001D5355">
          <w:pPr>
            <w:pStyle w:val="TOC3"/>
            <w:tabs>
              <w:tab w:val="right" w:leader="dot" w:pos="9016"/>
            </w:tabs>
            <w:rPr>
              <w:rFonts w:cstheme="minorBidi"/>
              <w:i w:val="0"/>
              <w:iCs w:val="0"/>
              <w:noProof/>
              <w:sz w:val="22"/>
              <w:szCs w:val="22"/>
              <w:lang w:eastAsia="en-GB"/>
            </w:rPr>
          </w:pPr>
          <w:hyperlink w:anchor="_Toc47952844" w:history="1">
            <w:r w:rsidRPr="001D543A">
              <w:rPr>
                <w:rStyle w:val="Hyperlink"/>
                <w:noProof/>
              </w:rPr>
              <w:t>5.4 CO2 Emissions</w:t>
            </w:r>
            <w:r>
              <w:rPr>
                <w:noProof/>
                <w:webHidden/>
              </w:rPr>
              <w:tab/>
            </w:r>
            <w:r>
              <w:rPr>
                <w:noProof/>
                <w:webHidden/>
              </w:rPr>
              <w:fldChar w:fldCharType="begin"/>
            </w:r>
            <w:r>
              <w:rPr>
                <w:noProof/>
                <w:webHidden/>
              </w:rPr>
              <w:instrText xml:space="preserve"> PAGEREF _Toc47952844 \h </w:instrText>
            </w:r>
            <w:r>
              <w:rPr>
                <w:noProof/>
                <w:webHidden/>
              </w:rPr>
            </w:r>
            <w:r>
              <w:rPr>
                <w:noProof/>
                <w:webHidden/>
              </w:rPr>
              <w:fldChar w:fldCharType="separate"/>
            </w:r>
            <w:r>
              <w:rPr>
                <w:noProof/>
                <w:webHidden/>
              </w:rPr>
              <w:t>30</w:t>
            </w:r>
            <w:r>
              <w:rPr>
                <w:noProof/>
                <w:webHidden/>
              </w:rPr>
              <w:fldChar w:fldCharType="end"/>
            </w:r>
          </w:hyperlink>
        </w:p>
        <w:p w14:paraId="6A136615" w14:textId="1E4C8229" w:rsidR="001D5355" w:rsidRDefault="001D5355">
          <w:pPr>
            <w:pStyle w:val="TOC1"/>
            <w:tabs>
              <w:tab w:val="right" w:leader="dot" w:pos="9016"/>
            </w:tabs>
            <w:rPr>
              <w:rFonts w:cstheme="minorBidi"/>
              <w:b w:val="0"/>
              <w:bCs w:val="0"/>
              <w:noProof/>
              <w:sz w:val="22"/>
              <w:szCs w:val="22"/>
              <w:lang w:eastAsia="en-GB"/>
            </w:rPr>
          </w:pPr>
          <w:hyperlink w:anchor="_Toc47952845" w:history="1">
            <w:r w:rsidRPr="001D543A">
              <w:rPr>
                <w:rStyle w:val="Hyperlink"/>
                <w:rFonts w:ascii="Times New Roman" w:hAnsi="Times New Roman" w:cs="Times New Roman"/>
                <w:noProof/>
              </w:rPr>
              <w:t>CHAPTER 6. DISCUSSION</w:t>
            </w:r>
            <w:r>
              <w:rPr>
                <w:noProof/>
                <w:webHidden/>
              </w:rPr>
              <w:tab/>
            </w:r>
            <w:r>
              <w:rPr>
                <w:noProof/>
                <w:webHidden/>
              </w:rPr>
              <w:fldChar w:fldCharType="begin"/>
            </w:r>
            <w:r>
              <w:rPr>
                <w:noProof/>
                <w:webHidden/>
              </w:rPr>
              <w:instrText xml:space="preserve"> PAGEREF _Toc47952845 \h </w:instrText>
            </w:r>
            <w:r>
              <w:rPr>
                <w:noProof/>
                <w:webHidden/>
              </w:rPr>
            </w:r>
            <w:r>
              <w:rPr>
                <w:noProof/>
                <w:webHidden/>
              </w:rPr>
              <w:fldChar w:fldCharType="separate"/>
            </w:r>
            <w:r>
              <w:rPr>
                <w:noProof/>
                <w:webHidden/>
              </w:rPr>
              <w:t>31</w:t>
            </w:r>
            <w:r>
              <w:rPr>
                <w:noProof/>
                <w:webHidden/>
              </w:rPr>
              <w:fldChar w:fldCharType="end"/>
            </w:r>
          </w:hyperlink>
        </w:p>
        <w:p w14:paraId="0540352F" w14:textId="0DA58045" w:rsidR="001D5355" w:rsidRDefault="001D5355">
          <w:pPr>
            <w:pStyle w:val="TOC3"/>
            <w:tabs>
              <w:tab w:val="right" w:leader="dot" w:pos="9016"/>
            </w:tabs>
            <w:rPr>
              <w:rFonts w:cstheme="minorBidi"/>
              <w:i w:val="0"/>
              <w:iCs w:val="0"/>
              <w:noProof/>
              <w:sz w:val="22"/>
              <w:szCs w:val="22"/>
              <w:lang w:eastAsia="en-GB"/>
            </w:rPr>
          </w:pPr>
          <w:hyperlink w:anchor="_Toc47952846" w:history="1">
            <w:r w:rsidRPr="001D543A">
              <w:rPr>
                <w:rStyle w:val="Hyperlink"/>
                <w:rFonts w:ascii="Times New Roman" w:hAnsi="Times New Roman" w:cs="Times New Roman"/>
                <w:noProof/>
              </w:rPr>
              <w:t>6.1 PassivHaus in Social Housing</w:t>
            </w:r>
            <w:r>
              <w:rPr>
                <w:noProof/>
                <w:webHidden/>
              </w:rPr>
              <w:tab/>
            </w:r>
            <w:r>
              <w:rPr>
                <w:noProof/>
                <w:webHidden/>
              </w:rPr>
              <w:fldChar w:fldCharType="begin"/>
            </w:r>
            <w:r>
              <w:rPr>
                <w:noProof/>
                <w:webHidden/>
              </w:rPr>
              <w:instrText xml:space="preserve"> PAGEREF _Toc47952846 \h </w:instrText>
            </w:r>
            <w:r>
              <w:rPr>
                <w:noProof/>
                <w:webHidden/>
              </w:rPr>
            </w:r>
            <w:r>
              <w:rPr>
                <w:noProof/>
                <w:webHidden/>
              </w:rPr>
              <w:fldChar w:fldCharType="separate"/>
            </w:r>
            <w:r>
              <w:rPr>
                <w:noProof/>
                <w:webHidden/>
              </w:rPr>
              <w:t>31</w:t>
            </w:r>
            <w:r>
              <w:rPr>
                <w:noProof/>
                <w:webHidden/>
              </w:rPr>
              <w:fldChar w:fldCharType="end"/>
            </w:r>
          </w:hyperlink>
        </w:p>
        <w:p w14:paraId="0B4501BA" w14:textId="2CE456EF" w:rsidR="001D5355" w:rsidRDefault="001D5355">
          <w:pPr>
            <w:pStyle w:val="TOC3"/>
            <w:tabs>
              <w:tab w:val="right" w:leader="dot" w:pos="9016"/>
            </w:tabs>
            <w:rPr>
              <w:rFonts w:cstheme="minorBidi"/>
              <w:i w:val="0"/>
              <w:iCs w:val="0"/>
              <w:noProof/>
              <w:sz w:val="22"/>
              <w:szCs w:val="22"/>
              <w:lang w:eastAsia="en-GB"/>
            </w:rPr>
          </w:pPr>
          <w:hyperlink w:anchor="_Toc47952847" w:history="1">
            <w:r w:rsidRPr="001D543A">
              <w:rPr>
                <w:rStyle w:val="Hyperlink"/>
                <w:rFonts w:ascii="Times New Roman" w:hAnsi="Times New Roman" w:cs="Times New Roman"/>
                <w:noProof/>
              </w:rPr>
              <w:t>6.2 Cost Reduction.</w:t>
            </w:r>
            <w:r>
              <w:rPr>
                <w:noProof/>
                <w:webHidden/>
              </w:rPr>
              <w:tab/>
            </w:r>
            <w:r>
              <w:rPr>
                <w:noProof/>
                <w:webHidden/>
              </w:rPr>
              <w:fldChar w:fldCharType="begin"/>
            </w:r>
            <w:r>
              <w:rPr>
                <w:noProof/>
                <w:webHidden/>
              </w:rPr>
              <w:instrText xml:space="preserve"> PAGEREF _Toc47952847 \h </w:instrText>
            </w:r>
            <w:r>
              <w:rPr>
                <w:noProof/>
                <w:webHidden/>
              </w:rPr>
            </w:r>
            <w:r>
              <w:rPr>
                <w:noProof/>
                <w:webHidden/>
              </w:rPr>
              <w:fldChar w:fldCharType="separate"/>
            </w:r>
            <w:r>
              <w:rPr>
                <w:noProof/>
                <w:webHidden/>
              </w:rPr>
              <w:t>31</w:t>
            </w:r>
            <w:r>
              <w:rPr>
                <w:noProof/>
                <w:webHidden/>
              </w:rPr>
              <w:fldChar w:fldCharType="end"/>
            </w:r>
          </w:hyperlink>
        </w:p>
        <w:p w14:paraId="715FF224" w14:textId="44243099" w:rsidR="001D5355" w:rsidRDefault="001D5355">
          <w:pPr>
            <w:pStyle w:val="TOC3"/>
            <w:tabs>
              <w:tab w:val="right" w:leader="dot" w:pos="9016"/>
            </w:tabs>
            <w:rPr>
              <w:rFonts w:cstheme="minorBidi"/>
              <w:i w:val="0"/>
              <w:iCs w:val="0"/>
              <w:noProof/>
              <w:sz w:val="22"/>
              <w:szCs w:val="22"/>
              <w:lang w:eastAsia="en-GB"/>
            </w:rPr>
          </w:pPr>
          <w:hyperlink w:anchor="_Toc47952848" w:history="1">
            <w:r w:rsidRPr="001D543A">
              <w:rPr>
                <w:rStyle w:val="Hyperlink"/>
                <w:rFonts w:ascii="Times New Roman" w:hAnsi="Times New Roman" w:cs="Times New Roman"/>
                <w:noProof/>
              </w:rPr>
              <w:t>6.3 In Use Costs</w:t>
            </w:r>
            <w:r>
              <w:rPr>
                <w:noProof/>
                <w:webHidden/>
              </w:rPr>
              <w:tab/>
            </w:r>
            <w:r>
              <w:rPr>
                <w:noProof/>
                <w:webHidden/>
              </w:rPr>
              <w:fldChar w:fldCharType="begin"/>
            </w:r>
            <w:r>
              <w:rPr>
                <w:noProof/>
                <w:webHidden/>
              </w:rPr>
              <w:instrText xml:space="preserve"> PAGEREF _Toc47952848 \h </w:instrText>
            </w:r>
            <w:r>
              <w:rPr>
                <w:noProof/>
                <w:webHidden/>
              </w:rPr>
            </w:r>
            <w:r>
              <w:rPr>
                <w:noProof/>
                <w:webHidden/>
              </w:rPr>
              <w:fldChar w:fldCharType="separate"/>
            </w:r>
            <w:r>
              <w:rPr>
                <w:noProof/>
                <w:webHidden/>
              </w:rPr>
              <w:t>31</w:t>
            </w:r>
            <w:r>
              <w:rPr>
                <w:noProof/>
                <w:webHidden/>
              </w:rPr>
              <w:fldChar w:fldCharType="end"/>
            </w:r>
          </w:hyperlink>
        </w:p>
        <w:p w14:paraId="08D94A6A" w14:textId="3633D046" w:rsidR="001D5355" w:rsidRDefault="001D5355">
          <w:pPr>
            <w:pStyle w:val="TOC3"/>
            <w:tabs>
              <w:tab w:val="right" w:leader="dot" w:pos="9016"/>
            </w:tabs>
            <w:rPr>
              <w:rFonts w:cstheme="minorBidi"/>
              <w:i w:val="0"/>
              <w:iCs w:val="0"/>
              <w:noProof/>
              <w:sz w:val="22"/>
              <w:szCs w:val="22"/>
              <w:lang w:eastAsia="en-GB"/>
            </w:rPr>
          </w:pPr>
          <w:hyperlink w:anchor="_Toc47952849" w:history="1">
            <w:r w:rsidRPr="001D543A">
              <w:rPr>
                <w:rStyle w:val="Hyperlink"/>
                <w:rFonts w:ascii="Times New Roman" w:hAnsi="Times New Roman" w:cs="Times New Roman"/>
                <w:noProof/>
              </w:rPr>
              <w:t>6.4 Retrofitting</w:t>
            </w:r>
            <w:r>
              <w:rPr>
                <w:noProof/>
                <w:webHidden/>
              </w:rPr>
              <w:tab/>
            </w:r>
            <w:r>
              <w:rPr>
                <w:noProof/>
                <w:webHidden/>
              </w:rPr>
              <w:fldChar w:fldCharType="begin"/>
            </w:r>
            <w:r>
              <w:rPr>
                <w:noProof/>
                <w:webHidden/>
              </w:rPr>
              <w:instrText xml:space="preserve"> PAGEREF _Toc47952849 \h </w:instrText>
            </w:r>
            <w:r>
              <w:rPr>
                <w:noProof/>
                <w:webHidden/>
              </w:rPr>
            </w:r>
            <w:r>
              <w:rPr>
                <w:noProof/>
                <w:webHidden/>
              </w:rPr>
              <w:fldChar w:fldCharType="separate"/>
            </w:r>
            <w:r>
              <w:rPr>
                <w:noProof/>
                <w:webHidden/>
              </w:rPr>
              <w:t>32</w:t>
            </w:r>
            <w:r>
              <w:rPr>
                <w:noProof/>
                <w:webHidden/>
              </w:rPr>
              <w:fldChar w:fldCharType="end"/>
            </w:r>
          </w:hyperlink>
        </w:p>
        <w:p w14:paraId="13087763" w14:textId="52296326" w:rsidR="001D5355" w:rsidRDefault="001D5355">
          <w:pPr>
            <w:pStyle w:val="TOC3"/>
            <w:tabs>
              <w:tab w:val="right" w:leader="dot" w:pos="9016"/>
            </w:tabs>
            <w:rPr>
              <w:rFonts w:cstheme="minorBidi"/>
              <w:i w:val="0"/>
              <w:iCs w:val="0"/>
              <w:noProof/>
              <w:sz w:val="22"/>
              <w:szCs w:val="22"/>
              <w:lang w:eastAsia="en-GB"/>
            </w:rPr>
          </w:pPr>
          <w:hyperlink w:anchor="_Toc47952850" w:history="1">
            <w:r w:rsidRPr="001D543A">
              <w:rPr>
                <w:rStyle w:val="Hyperlink"/>
                <w:rFonts w:ascii="Times New Roman" w:hAnsi="Times New Roman" w:cs="Times New Roman"/>
                <w:noProof/>
              </w:rPr>
              <w:t>6.5 CO</w:t>
            </w:r>
            <w:r w:rsidRPr="001D543A">
              <w:rPr>
                <w:rStyle w:val="Hyperlink"/>
                <w:rFonts w:ascii="Times New Roman" w:hAnsi="Times New Roman" w:cs="Times New Roman"/>
                <w:noProof/>
                <w:vertAlign w:val="subscript"/>
              </w:rPr>
              <w:t>2</w:t>
            </w:r>
            <w:r w:rsidRPr="001D543A">
              <w:rPr>
                <w:rStyle w:val="Hyperlink"/>
                <w:rFonts w:ascii="Times New Roman" w:hAnsi="Times New Roman" w:cs="Times New Roman"/>
                <w:noProof/>
              </w:rPr>
              <w:t xml:space="preserve"> Emissions</w:t>
            </w:r>
            <w:r>
              <w:rPr>
                <w:noProof/>
                <w:webHidden/>
              </w:rPr>
              <w:tab/>
            </w:r>
            <w:r>
              <w:rPr>
                <w:noProof/>
                <w:webHidden/>
              </w:rPr>
              <w:fldChar w:fldCharType="begin"/>
            </w:r>
            <w:r>
              <w:rPr>
                <w:noProof/>
                <w:webHidden/>
              </w:rPr>
              <w:instrText xml:space="preserve"> PAGEREF _Toc47952850 \h </w:instrText>
            </w:r>
            <w:r>
              <w:rPr>
                <w:noProof/>
                <w:webHidden/>
              </w:rPr>
            </w:r>
            <w:r>
              <w:rPr>
                <w:noProof/>
                <w:webHidden/>
              </w:rPr>
              <w:fldChar w:fldCharType="separate"/>
            </w:r>
            <w:r>
              <w:rPr>
                <w:noProof/>
                <w:webHidden/>
              </w:rPr>
              <w:t>32</w:t>
            </w:r>
            <w:r>
              <w:rPr>
                <w:noProof/>
                <w:webHidden/>
              </w:rPr>
              <w:fldChar w:fldCharType="end"/>
            </w:r>
          </w:hyperlink>
        </w:p>
        <w:p w14:paraId="46D8D141" w14:textId="539FCBD3" w:rsidR="001D5355" w:rsidRDefault="001D5355">
          <w:pPr>
            <w:pStyle w:val="TOC1"/>
            <w:tabs>
              <w:tab w:val="right" w:leader="dot" w:pos="9016"/>
            </w:tabs>
            <w:rPr>
              <w:rFonts w:cstheme="minorBidi"/>
              <w:b w:val="0"/>
              <w:bCs w:val="0"/>
              <w:noProof/>
              <w:sz w:val="22"/>
              <w:szCs w:val="22"/>
              <w:lang w:eastAsia="en-GB"/>
            </w:rPr>
          </w:pPr>
          <w:hyperlink w:anchor="_Toc47952851" w:history="1">
            <w:r w:rsidRPr="001D543A">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_Toc47952851 \h </w:instrText>
            </w:r>
            <w:r>
              <w:rPr>
                <w:noProof/>
                <w:webHidden/>
              </w:rPr>
            </w:r>
            <w:r>
              <w:rPr>
                <w:noProof/>
                <w:webHidden/>
              </w:rPr>
              <w:fldChar w:fldCharType="separate"/>
            </w:r>
            <w:r>
              <w:rPr>
                <w:noProof/>
                <w:webHidden/>
              </w:rPr>
              <w:t>32</w:t>
            </w:r>
            <w:r>
              <w:rPr>
                <w:noProof/>
                <w:webHidden/>
              </w:rPr>
              <w:fldChar w:fldCharType="end"/>
            </w:r>
          </w:hyperlink>
        </w:p>
        <w:p w14:paraId="06E07E9D" w14:textId="66BE67FA" w:rsidR="001D5355" w:rsidRDefault="001D5355">
          <w:pPr>
            <w:pStyle w:val="TOC1"/>
            <w:tabs>
              <w:tab w:val="right" w:leader="dot" w:pos="9016"/>
            </w:tabs>
            <w:rPr>
              <w:rFonts w:cstheme="minorBidi"/>
              <w:b w:val="0"/>
              <w:bCs w:val="0"/>
              <w:noProof/>
              <w:sz w:val="22"/>
              <w:szCs w:val="22"/>
              <w:lang w:eastAsia="en-GB"/>
            </w:rPr>
          </w:pPr>
          <w:hyperlink w:anchor="_Toc47952852" w:history="1">
            <w:r w:rsidRPr="001D543A">
              <w:rPr>
                <w:rStyle w:val="Hyperlink"/>
                <w:noProof/>
              </w:rPr>
              <w:t>References</w:t>
            </w:r>
            <w:r>
              <w:rPr>
                <w:noProof/>
                <w:webHidden/>
              </w:rPr>
              <w:tab/>
            </w:r>
            <w:r>
              <w:rPr>
                <w:noProof/>
                <w:webHidden/>
              </w:rPr>
              <w:fldChar w:fldCharType="begin"/>
            </w:r>
            <w:r>
              <w:rPr>
                <w:noProof/>
                <w:webHidden/>
              </w:rPr>
              <w:instrText xml:space="preserve"> PAGEREF _Toc47952852 \h </w:instrText>
            </w:r>
            <w:r>
              <w:rPr>
                <w:noProof/>
                <w:webHidden/>
              </w:rPr>
            </w:r>
            <w:r>
              <w:rPr>
                <w:noProof/>
                <w:webHidden/>
              </w:rPr>
              <w:fldChar w:fldCharType="separate"/>
            </w:r>
            <w:r>
              <w:rPr>
                <w:noProof/>
                <w:webHidden/>
              </w:rPr>
              <w:t>34</w:t>
            </w:r>
            <w:r>
              <w:rPr>
                <w:noProof/>
                <w:webHidden/>
              </w:rPr>
              <w:fldChar w:fldCharType="end"/>
            </w:r>
          </w:hyperlink>
        </w:p>
        <w:p w14:paraId="098749C6" w14:textId="6D65F1E6" w:rsidR="004431A0" w:rsidRPr="003D2DBC" w:rsidRDefault="00394DC8" w:rsidP="00E600DE">
          <w:pPr>
            <w:rPr>
              <w:rFonts w:ascii="Arial" w:hAnsi="Arial" w:cs="Arial"/>
              <w:b/>
              <w:bCs/>
              <w:noProof/>
              <w:sz w:val="24"/>
              <w:szCs w:val="24"/>
            </w:rPr>
          </w:pPr>
          <w:r w:rsidRPr="00800E30">
            <w:rPr>
              <w:rFonts w:ascii="Arial" w:hAnsi="Arial" w:cs="Arial"/>
              <w:b/>
              <w:bCs/>
              <w:noProof/>
              <w:sz w:val="24"/>
              <w:szCs w:val="24"/>
            </w:rPr>
            <w:fldChar w:fldCharType="end"/>
          </w:r>
        </w:p>
        <w:p w14:paraId="32C4338A" w14:textId="3CDD1BFB" w:rsidR="00E600DE" w:rsidRPr="00E600DE" w:rsidRDefault="0010504C" w:rsidP="00E600DE">
          <w:pPr>
            <w:rPr>
              <w:rFonts w:ascii="Arial" w:hAnsi="Arial" w:cs="Arial"/>
              <w:sz w:val="24"/>
              <w:szCs w:val="24"/>
            </w:rPr>
          </w:pPr>
        </w:p>
      </w:sdtContent>
    </w:sdt>
    <w:p w14:paraId="5BD3830C" w14:textId="1483F0CD" w:rsidR="0093364F" w:rsidRDefault="0093364F">
      <w:pPr>
        <w:pStyle w:val="TableofFigures"/>
        <w:tabs>
          <w:tab w:val="right" w:leader="dot" w:pos="9016"/>
        </w:tabs>
        <w:rPr>
          <w:rFonts w:ascii="Arial" w:hAnsi="Arial" w:cs="Arial"/>
          <w:color w:val="000000" w:themeColor="text1"/>
          <w:sz w:val="24"/>
          <w:szCs w:val="24"/>
        </w:rPr>
      </w:pPr>
    </w:p>
    <w:p w14:paraId="306C660A" w14:textId="517103AB" w:rsidR="003D2DBC" w:rsidRPr="00807D53" w:rsidRDefault="003D2DBC" w:rsidP="003D2DBC">
      <w:pPr>
        <w:pStyle w:val="Heading1"/>
        <w:rPr>
          <w:rFonts w:ascii="Times New Roman" w:hAnsi="Times New Roman" w:cs="Times New Roman"/>
          <w:sz w:val="32"/>
          <w:szCs w:val="32"/>
        </w:rPr>
      </w:pPr>
      <w:bookmarkStart w:id="0" w:name="_Toc47952808"/>
      <w:r w:rsidRPr="00807D53">
        <w:rPr>
          <w:rFonts w:ascii="Times New Roman" w:hAnsi="Times New Roman" w:cs="Times New Roman"/>
          <w:sz w:val="32"/>
          <w:szCs w:val="32"/>
        </w:rPr>
        <w:t>TABLE OF FIGURES</w:t>
      </w:r>
      <w:bookmarkEnd w:id="0"/>
    </w:p>
    <w:p w14:paraId="77A6A0EB" w14:textId="6E092C12" w:rsidR="0030400C" w:rsidRPr="0030400C" w:rsidRDefault="00917770" w:rsidP="004611FD">
      <w:pPr>
        <w:pStyle w:val="Heading5"/>
      </w:pPr>
      <w:r>
        <w:t>Tables</w:t>
      </w:r>
    </w:p>
    <w:p w14:paraId="24DA985E" w14:textId="317C5F77" w:rsidR="001D5355" w:rsidRDefault="004D7CE8">
      <w:pPr>
        <w:pStyle w:val="TableofFigures"/>
        <w:tabs>
          <w:tab w:val="right" w:pos="9016"/>
        </w:tabs>
        <w:rPr>
          <w:rFonts w:cstheme="minorBidi"/>
          <w:b w:val="0"/>
          <w:bCs w:val="0"/>
          <w:noProof/>
          <w:sz w:val="22"/>
          <w:szCs w:val="22"/>
          <w:lang w:eastAsia="en-GB"/>
        </w:rPr>
      </w:pPr>
      <w:r>
        <w:rPr>
          <w:b w:val="0"/>
          <w:bCs w:val="0"/>
          <w:i/>
          <w:iCs/>
        </w:rPr>
        <w:fldChar w:fldCharType="begin"/>
      </w:r>
      <w:r>
        <w:rPr>
          <w:b w:val="0"/>
          <w:bCs w:val="0"/>
          <w:i/>
          <w:iCs/>
        </w:rPr>
        <w:instrText xml:space="preserve"> TOC \h \z \c "Table" </w:instrText>
      </w:r>
      <w:r>
        <w:rPr>
          <w:b w:val="0"/>
          <w:bCs w:val="0"/>
          <w:i/>
          <w:iCs/>
        </w:rPr>
        <w:fldChar w:fldCharType="separate"/>
      </w:r>
      <w:hyperlink w:anchor="_Toc47952853" w:history="1">
        <w:r w:rsidR="001D5355" w:rsidRPr="00B57ED4">
          <w:rPr>
            <w:rStyle w:val="Hyperlink"/>
            <w:noProof/>
          </w:rPr>
          <w:t xml:space="preserve">Table 1 </w:t>
        </w:r>
        <w:r w:rsidR="001D5355" w:rsidRPr="00B57ED4">
          <w:rPr>
            <w:rStyle w:val="Hyperlink"/>
            <w:rFonts w:ascii="Times New Roman" w:hAnsi="Times New Roman" w:cs="Times New Roman"/>
            <w:noProof/>
          </w:rPr>
          <w:t>PassivHaus and EnerPHit Data (Passivhausttrust, n.d.) Building Regs Data (Planningportal, 2016)</w:t>
        </w:r>
        <w:r w:rsidR="001D5355">
          <w:rPr>
            <w:noProof/>
            <w:webHidden/>
          </w:rPr>
          <w:tab/>
        </w:r>
        <w:r w:rsidR="001D5355">
          <w:rPr>
            <w:noProof/>
            <w:webHidden/>
          </w:rPr>
          <w:fldChar w:fldCharType="begin"/>
        </w:r>
        <w:r w:rsidR="001D5355">
          <w:rPr>
            <w:noProof/>
            <w:webHidden/>
          </w:rPr>
          <w:instrText xml:space="preserve"> PAGEREF _Toc47952853 \h </w:instrText>
        </w:r>
        <w:r w:rsidR="001D5355">
          <w:rPr>
            <w:noProof/>
            <w:webHidden/>
          </w:rPr>
        </w:r>
        <w:r w:rsidR="001D5355">
          <w:rPr>
            <w:noProof/>
            <w:webHidden/>
          </w:rPr>
          <w:fldChar w:fldCharType="separate"/>
        </w:r>
        <w:r w:rsidR="001D5355">
          <w:rPr>
            <w:noProof/>
            <w:webHidden/>
          </w:rPr>
          <w:t>11</w:t>
        </w:r>
        <w:r w:rsidR="001D5355">
          <w:rPr>
            <w:noProof/>
            <w:webHidden/>
          </w:rPr>
          <w:fldChar w:fldCharType="end"/>
        </w:r>
      </w:hyperlink>
    </w:p>
    <w:p w14:paraId="7114194D" w14:textId="3FD05C34" w:rsidR="001D5355" w:rsidRDefault="001D5355">
      <w:pPr>
        <w:pStyle w:val="TableofFigures"/>
        <w:tabs>
          <w:tab w:val="right" w:pos="9016"/>
        </w:tabs>
        <w:rPr>
          <w:rFonts w:cstheme="minorBidi"/>
          <w:b w:val="0"/>
          <w:bCs w:val="0"/>
          <w:noProof/>
          <w:sz w:val="22"/>
          <w:szCs w:val="22"/>
          <w:lang w:eastAsia="en-GB"/>
        </w:rPr>
      </w:pPr>
      <w:hyperlink w:anchor="_Toc47952854" w:history="1">
        <w:r w:rsidRPr="00B57ED4">
          <w:rPr>
            <w:rStyle w:val="Hyperlink"/>
            <w:noProof/>
          </w:rPr>
          <w:t>Table 2 Price PSM to number of dwellings (PassivHausTrust, 2019)</w:t>
        </w:r>
        <w:r>
          <w:rPr>
            <w:noProof/>
            <w:webHidden/>
          </w:rPr>
          <w:tab/>
        </w:r>
        <w:r>
          <w:rPr>
            <w:noProof/>
            <w:webHidden/>
          </w:rPr>
          <w:fldChar w:fldCharType="begin"/>
        </w:r>
        <w:r>
          <w:rPr>
            <w:noProof/>
            <w:webHidden/>
          </w:rPr>
          <w:instrText xml:space="preserve"> PAGEREF _Toc47952854 \h </w:instrText>
        </w:r>
        <w:r>
          <w:rPr>
            <w:noProof/>
            <w:webHidden/>
          </w:rPr>
        </w:r>
        <w:r>
          <w:rPr>
            <w:noProof/>
            <w:webHidden/>
          </w:rPr>
          <w:fldChar w:fldCharType="separate"/>
        </w:r>
        <w:r>
          <w:rPr>
            <w:noProof/>
            <w:webHidden/>
          </w:rPr>
          <w:t>14</w:t>
        </w:r>
        <w:r>
          <w:rPr>
            <w:noProof/>
            <w:webHidden/>
          </w:rPr>
          <w:fldChar w:fldCharType="end"/>
        </w:r>
      </w:hyperlink>
    </w:p>
    <w:p w14:paraId="2B1B7FEE" w14:textId="414E91D8" w:rsidR="001D5355" w:rsidRDefault="001D5355">
      <w:pPr>
        <w:pStyle w:val="TableofFigures"/>
        <w:tabs>
          <w:tab w:val="right" w:pos="9016"/>
        </w:tabs>
        <w:rPr>
          <w:rFonts w:cstheme="minorBidi"/>
          <w:b w:val="0"/>
          <w:bCs w:val="0"/>
          <w:noProof/>
          <w:sz w:val="22"/>
          <w:szCs w:val="22"/>
          <w:lang w:eastAsia="en-GB"/>
        </w:rPr>
      </w:pPr>
      <w:hyperlink w:anchor="_Toc47952855" w:history="1">
        <w:r w:rsidRPr="00B57ED4">
          <w:rPr>
            <w:rStyle w:val="Hyperlink"/>
            <w:noProof/>
          </w:rPr>
          <w:t xml:space="preserve">Table 3 </w:t>
        </w:r>
        <w:r w:rsidRPr="00B57ED4">
          <w:rPr>
            <w:rStyle w:val="Hyperlink"/>
            <w:rFonts w:ascii="Times New Roman" w:hAnsi="Times New Roman" w:cs="Times New Roman"/>
            <w:noProof/>
          </w:rPr>
          <w:t>Cost of central heating system (Quotes, 2020)</w:t>
        </w:r>
        <w:r>
          <w:rPr>
            <w:noProof/>
            <w:webHidden/>
          </w:rPr>
          <w:tab/>
        </w:r>
        <w:r>
          <w:rPr>
            <w:noProof/>
            <w:webHidden/>
          </w:rPr>
          <w:fldChar w:fldCharType="begin"/>
        </w:r>
        <w:r>
          <w:rPr>
            <w:noProof/>
            <w:webHidden/>
          </w:rPr>
          <w:instrText xml:space="preserve"> PAGEREF _Toc47952855 \h </w:instrText>
        </w:r>
        <w:r>
          <w:rPr>
            <w:noProof/>
            <w:webHidden/>
          </w:rPr>
        </w:r>
        <w:r>
          <w:rPr>
            <w:noProof/>
            <w:webHidden/>
          </w:rPr>
          <w:fldChar w:fldCharType="separate"/>
        </w:r>
        <w:r>
          <w:rPr>
            <w:noProof/>
            <w:webHidden/>
          </w:rPr>
          <w:t>19</w:t>
        </w:r>
        <w:r>
          <w:rPr>
            <w:noProof/>
            <w:webHidden/>
          </w:rPr>
          <w:fldChar w:fldCharType="end"/>
        </w:r>
      </w:hyperlink>
    </w:p>
    <w:p w14:paraId="5907A919" w14:textId="7DCA23C6" w:rsidR="001D5355" w:rsidRDefault="001D5355">
      <w:pPr>
        <w:pStyle w:val="TableofFigures"/>
        <w:tabs>
          <w:tab w:val="right" w:pos="9016"/>
        </w:tabs>
        <w:rPr>
          <w:rFonts w:cstheme="minorBidi"/>
          <w:b w:val="0"/>
          <w:bCs w:val="0"/>
          <w:noProof/>
          <w:sz w:val="22"/>
          <w:szCs w:val="22"/>
          <w:lang w:eastAsia="en-GB"/>
        </w:rPr>
      </w:pPr>
      <w:hyperlink w:anchor="_Toc47952856" w:history="1">
        <w:r w:rsidRPr="00B57ED4">
          <w:rPr>
            <w:rStyle w:val="Hyperlink"/>
            <w:noProof/>
          </w:rPr>
          <w:t xml:space="preserve">Table 4 </w:t>
        </w:r>
        <w:r w:rsidRPr="00B57ED4">
          <w:rPr>
            <w:rStyle w:val="Hyperlink"/>
            <w:rFonts w:ascii="Times New Roman" w:hAnsi="Times New Roman" w:cs="Times New Roman"/>
            <w:noProof/>
          </w:rPr>
          <w:t>Cost of MVHR (Patrick, 2016)</w:t>
        </w:r>
        <w:r>
          <w:rPr>
            <w:noProof/>
            <w:webHidden/>
          </w:rPr>
          <w:tab/>
        </w:r>
        <w:r>
          <w:rPr>
            <w:noProof/>
            <w:webHidden/>
          </w:rPr>
          <w:fldChar w:fldCharType="begin"/>
        </w:r>
        <w:r>
          <w:rPr>
            <w:noProof/>
            <w:webHidden/>
          </w:rPr>
          <w:instrText xml:space="preserve"> PAGEREF _Toc47952856 \h </w:instrText>
        </w:r>
        <w:r>
          <w:rPr>
            <w:noProof/>
            <w:webHidden/>
          </w:rPr>
        </w:r>
        <w:r>
          <w:rPr>
            <w:noProof/>
            <w:webHidden/>
          </w:rPr>
          <w:fldChar w:fldCharType="separate"/>
        </w:r>
        <w:r>
          <w:rPr>
            <w:noProof/>
            <w:webHidden/>
          </w:rPr>
          <w:t>19</w:t>
        </w:r>
        <w:r>
          <w:rPr>
            <w:noProof/>
            <w:webHidden/>
          </w:rPr>
          <w:fldChar w:fldCharType="end"/>
        </w:r>
      </w:hyperlink>
    </w:p>
    <w:p w14:paraId="15EF038B" w14:textId="450890AA" w:rsidR="001D5355" w:rsidRDefault="001D5355">
      <w:pPr>
        <w:pStyle w:val="TableofFigures"/>
        <w:tabs>
          <w:tab w:val="right" w:pos="9016"/>
        </w:tabs>
        <w:rPr>
          <w:rFonts w:cstheme="minorBidi"/>
          <w:b w:val="0"/>
          <w:bCs w:val="0"/>
          <w:noProof/>
          <w:sz w:val="22"/>
          <w:szCs w:val="22"/>
          <w:lang w:eastAsia="en-GB"/>
        </w:rPr>
      </w:pPr>
      <w:hyperlink w:anchor="_Toc47952857" w:history="1">
        <w:r w:rsidRPr="00B57ED4">
          <w:rPr>
            <w:rStyle w:val="Hyperlink"/>
            <w:noProof/>
          </w:rPr>
          <w:t xml:space="preserve">Table 5 </w:t>
        </w:r>
        <w:r w:rsidRPr="00B57ED4">
          <w:rPr>
            <w:rStyle w:val="Hyperlink"/>
            <w:rFonts w:ascii="Times New Roman" w:eastAsiaTheme="majorEastAsia" w:hAnsi="Times New Roman" w:cs="Times New Roman"/>
            <w:noProof/>
          </w:rPr>
          <w:t>Insulation costs 2019. ᶧ Data (Kingspan, 2014) * Data (Passipedia, n.d.) ± Data (Insulationshop, n.d.)</w:t>
        </w:r>
        <w:r>
          <w:rPr>
            <w:noProof/>
            <w:webHidden/>
          </w:rPr>
          <w:tab/>
        </w:r>
        <w:r>
          <w:rPr>
            <w:noProof/>
            <w:webHidden/>
          </w:rPr>
          <w:fldChar w:fldCharType="begin"/>
        </w:r>
        <w:r>
          <w:rPr>
            <w:noProof/>
            <w:webHidden/>
          </w:rPr>
          <w:instrText xml:space="preserve"> PAGEREF _Toc47952857 \h </w:instrText>
        </w:r>
        <w:r>
          <w:rPr>
            <w:noProof/>
            <w:webHidden/>
          </w:rPr>
        </w:r>
        <w:r>
          <w:rPr>
            <w:noProof/>
            <w:webHidden/>
          </w:rPr>
          <w:fldChar w:fldCharType="separate"/>
        </w:r>
        <w:r>
          <w:rPr>
            <w:noProof/>
            <w:webHidden/>
          </w:rPr>
          <w:t>19</w:t>
        </w:r>
        <w:r>
          <w:rPr>
            <w:noProof/>
            <w:webHidden/>
          </w:rPr>
          <w:fldChar w:fldCharType="end"/>
        </w:r>
      </w:hyperlink>
    </w:p>
    <w:p w14:paraId="0D67AEB6" w14:textId="490A8E12" w:rsidR="001D5355" w:rsidRDefault="001D5355">
      <w:pPr>
        <w:pStyle w:val="TableofFigures"/>
        <w:tabs>
          <w:tab w:val="right" w:pos="9016"/>
        </w:tabs>
        <w:rPr>
          <w:rFonts w:cstheme="minorBidi"/>
          <w:b w:val="0"/>
          <w:bCs w:val="0"/>
          <w:noProof/>
          <w:sz w:val="22"/>
          <w:szCs w:val="22"/>
          <w:lang w:eastAsia="en-GB"/>
        </w:rPr>
      </w:pPr>
      <w:hyperlink w:anchor="_Toc47952858" w:history="1">
        <w:r w:rsidRPr="00B57ED4">
          <w:rPr>
            <w:rStyle w:val="Hyperlink"/>
            <w:noProof/>
          </w:rPr>
          <w:t xml:space="preserve">Table 6 </w:t>
        </w:r>
        <w:r w:rsidRPr="00B57ED4">
          <w:rPr>
            <w:rStyle w:val="Hyperlink"/>
            <w:rFonts w:ascii="Times New Roman" w:hAnsi="Times New Roman" w:cs="Times New Roman"/>
            <w:noProof/>
          </w:rPr>
          <w:t>Heating component lifespan (PassivHausTrust.org, 2014)</w:t>
        </w:r>
        <w:r>
          <w:rPr>
            <w:noProof/>
            <w:webHidden/>
          </w:rPr>
          <w:tab/>
        </w:r>
        <w:r>
          <w:rPr>
            <w:noProof/>
            <w:webHidden/>
          </w:rPr>
          <w:fldChar w:fldCharType="begin"/>
        </w:r>
        <w:r>
          <w:rPr>
            <w:noProof/>
            <w:webHidden/>
          </w:rPr>
          <w:instrText xml:space="preserve"> PAGEREF _Toc47952858 \h </w:instrText>
        </w:r>
        <w:r>
          <w:rPr>
            <w:noProof/>
            <w:webHidden/>
          </w:rPr>
        </w:r>
        <w:r>
          <w:rPr>
            <w:noProof/>
            <w:webHidden/>
          </w:rPr>
          <w:fldChar w:fldCharType="separate"/>
        </w:r>
        <w:r>
          <w:rPr>
            <w:noProof/>
            <w:webHidden/>
          </w:rPr>
          <w:t>20</w:t>
        </w:r>
        <w:r>
          <w:rPr>
            <w:noProof/>
            <w:webHidden/>
          </w:rPr>
          <w:fldChar w:fldCharType="end"/>
        </w:r>
      </w:hyperlink>
    </w:p>
    <w:p w14:paraId="5DA62CF8" w14:textId="13DD63A5" w:rsidR="001D5355" w:rsidRDefault="001D5355">
      <w:pPr>
        <w:pStyle w:val="TableofFigures"/>
        <w:tabs>
          <w:tab w:val="right" w:pos="9016"/>
        </w:tabs>
        <w:rPr>
          <w:rFonts w:cstheme="minorBidi"/>
          <w:b w:val="0"/>
          <w:bCs w:val="0"/>
          <w:noProof/>
          <w:sz w:val="22"/>
          <w:szCs w:val="22"/>
          <w:lang w:eastAsia="en-GB"/>
        </w:rPr>
      </w:pPr>
      <w:hyperlink w:anchor="_Toc47952859" w:history="1">
        <w:r w:rsidRPr="00B57ED4">
          <w:rPr>
            <w:rStyle w:val="Hyperlink"/>
            <w:noProof/>
          </w:rPr>
          <w:t>Table 7 Goldsmith Street figures. (Priest, 2019)</w:t>
        </w:r>
        <w:r>
          <w:rPr>
            <w:noProof/>
            <w:webHidden/>
          </w:rPr>
          <w:tab/>
        </w:r>
        <w:r>
          <w:rPr>
            <w:noProof/>
            <w:webHidden/>
          </w:rPr>
          <w:fldChar w:fldCharType="begin"/>
        </w:r>
        <w:r>
          <w:rPr>
            <w:noProof/>
            <w:webHidden/>
          </w:rPr>
          <w:instrText xml:space="preserve"> PAGEREF _Toc47952859 \h </w:instrText>
        </w:r>
        <w:r>
          <w:rPr>
            <w:noProof/>
            <w:webHidden/>
          </w:rPr>
        </w:r>
        <w:r>
          <w:rPr>
            <w:noProof/>
            <w:webHidden/>
          </w:rPr>
          <w:fldChar w:fldCharType="separate"/>
        </w:r>
        <w:r>
          <w:rPr>
            <w:noProof/>
            <w:webHidden/>
          </w:rPr>
          <w:t>25</w:t>
        </w:r>
        <w:r>
          <w:rPr>
            <w:noProof/>
            <w:webHidden/>
          </w:rPr>
          <w:fldChar w:fldCharType="end"/>
        </w:r>
      </w:hyperlink>
    </w:p>
    <w:p w14:paraId="4B18106B" w14:textId="493F8425" w:rsidR="001D5355" w:rsidRDefault="001D5355">
      <w:pPr>
        <w:pStyle w:val="TableofFigures"/>
        <w:tabs>
          <w:tab w:val="right" w:pos="9016"/>
        </w:tabs>
        <w:rPr>
          <w:rFonts w:cstheme="minorBidi"/>
          <w:b w:val="0"/>
          <w:bCs w:val="0"/>
          <w:noProof/>
          <w:sz w:val="22"/>
          <w:szCs w:val="22"/>
          <w:lang w:eastAsia="en-GB"/>
        </w:rPr>
      </w:pPr>
      <w:hyperlink w:anchor="_Toc47952860" w:history="1">
        <w:r w:rsidRPr="00B57ED4">
          <w:rPr>
            <w:rStyle w:val="Hyperlink"/>
            <w:noProof/>
          </w:rPr>
          <w:t>Table 8 Cost of Building Regulations Construction (Constructionindex, 2018)</w:t>
        </w:r>
        <w:r>
          <w:rPr>
            <w:noProof/>
            <w:webHidden/>
          </w:rPr>
          <w:tab/>
        </w:r>
        <w:r>
          <w:rPr>
            <w:noProof/>
            <w:webHidden/>
          </w:rPr>
          <w:fldChar w:fldCharType="begin"/>
        </w:r>
        <w:r>
          <w:rPr>
            <w:noProof/>
            <w:webHidden/>
          </w:rPr>
          <w:instrText xml:space="preserve"> PAGEREF _Toc47952860 \h </w:instrText>
        </w:r>
        <w:r>
          <w:rPr>
            <w:noProof/>
            <w:webHidden/>
          </w:rPr>
        </w:r>
        <w:r>
          <w:rPr>
            <w:noProof/>
            <w:webHidden/>
          </w:rPr>
          <w:fldChar w:fldCharType="separate"/>
        </w:r>
        <w:r>
          <w:rPr>
            <w:noProof/>
            <w:webHidden/>
          </w:rPr>
          <w:t>26</w:t>
        </w:r>
        <w:r>
          <w:rPr>
            <w:noProof/>
            <w:webHidden/>
          </w:rPr>
          <w:fldChar w:fldCharType="end"/>
        </w:r>
      </w:hyperlink>
    </w:p>
    <w:p w14:paraId="753AA90B" w14:textId="7897F920" w:rsidR="001D5355" w:rsidRDefault="001D5355">
      <w:pPr>
        <w:pStyle w:val="TableofFigures"/>
        <w:tabs>
          <w:tab w:val="right" w:pos="9016"/>
        </w:tabs>
        <w:rPr>
          <w:rFonts w:cstheme="minorBidi"/>
          <w:b w:val="0"/>
          <w:bCs w:val="0"/>
          <w:noProof/>
          <w:sz w:val="22"/>
          <w:szCs w:val="22"/>
          <w:lang w:eastAsia="en-GB"/>
        </w:rPr>
      </w:pPr>
      <w:hyperlink w:anchor="_Toc47952861" w:history="1">
        <w:r w:rsidRPr="00B57ED4">
          <w:rPr>
            <w:rStyle w:val="Hyperlink"/>
            <w:noProof/>
          </w:rPr>
          <w:t>Table 9 costs for multiple dwelling PassivHaus projects  (PassivHausTrust, 2019)</w:t>
        </w:r>
        <w:r>
          <w:rPr>
            <w:noProof/>
            <w:webHidden/>
          </w:rPr>
          <w:tab/>
        </w:r>
        <w:r>
          <w:rPr>
            <w:noProof/>
            <w:webHidden/>
          </w:rPr>
          <w:fldChar w:fldCharType="begin"/>
        </w:r>
        <w:r>
          <w:rPr>
            <w:noProof/>
            <w:webHidden/>
          </w:rPr>
          <w:instrText xml:space="preserve"> PAGEREF _Toc47952861 \h </w:instrText>
        </w:r>
        <w:r>
          <w:rPr>
            <w:noProof/>
            <w:webHidden/>
          </w:rPr>
        </w:r>
        <w:r>
          <w:rPr>
            <w:noProof/>
            <w:webHidden/>
          </w:rPr>
          <w:fldChar w:fldCharType="separate"/>
        </w:r>
        <w:r>
          <w:rPr>
            <w:noProof/>
            <w:webHidden/>
          </w:rPr>
          <w:t>30</w:t>
        </w:r>
        <w:r>
          <w:rPr>
            <w:noProof/>
            <w:webHidden/>
          </w:rPr>
          <w:fldChar w:fldCharType="end"/>
        </w:r>
      </w:hyperlink>
    </w:p>
    <w:p w14:paraId="133AC957" w14:textId="6673F278" w:rsidR="000B67A6" w:rsidRDefault="004D7CE8" w:rsidP="000B67A6">
      <w:r>
        <w:rPr>
          <w:rFonts w:cstheme="minorHAnsi"/>
          <w:b/>
          <w:bCs/>
          <w:i w:val="0"/>
          <w:iCs w:val="0"/>
        </w:rPr>
        <w:fldChar w:fldCharType="end"/>
      </w:r>
    </w:p>
    <w:p w14:paraId="4FC998AF" w14:textId="1F1BC4E2" w:rsidR="00917770" w:rsidRDefault="00917770" w:rsidP="00917770">
      <w:pPr>
        <w:pStyle w:val="Heading5"/>
      </w:pPr>
      <w:r>
        <w:t>Figures</w:t>
      </w:r>
    </w:p>
    <w:p w14:paraId="6176AE87" w14:textId="77777777" w:rsidR="00AE6DA8" w:rsidRDefault="00AE6DA8">
      <w:pPr>
        <w:pStyle w:val="TableofFigures"/>
        <w:tabs>
          <w:tab w:val="right" w:leader="dot" w:pos="9016"/>
        </w:tabs>
        <w:rPr>
          <w:rFonts w:ascii="Times New Roman" w:hAnsi="Times New Roman" w:cs="Times New Roman"/>
          <w:color w:val="000000" w:themeColor="text1"/>
        </w:rPr>
      </w:pPr>
    </w:p>
    <w:p w14:paraId="636FA33C" w14:textId="55367785" w:rsidR="00842525" w:rsidRDefault="00842525">
      <w:pPr>
        <w:pStyle w:val="TableofFigures"/>
        <w:tabs>
          <w:tab w:val="right" w:leader="dot" w:pos="9016"/>
        </w:tabs>
        <w:rPr>
          <w:i/>
          <w:iCs/>
          <w:noProof/>
          <w:sz w:val="22"/>
          <w:szCs w:val="22"/>
          <w:lang w:eastAsia="en-GB"/>
        </w:rPr>
      </w:pPr>
      <w:r>
        <w:fldChar w:fldCharType="begin"/>
      </w:r>
      <w:r>
        <w:instrText xml:space="preserve"> TOC \h \z \c "Figure" </w:instrText>
      </w:r>
      <w:r>
        <w:fldChar w:fldCharType="separate"/>
      </w:r>
      <w:hyperlink w:anchor="_Toc47952216" w:history="1">
        <w:r w:rsidRPr="00710242">
          <w:rPr>
            <w:rStyle w:val="Hyperlink"/>
            <w:noProof/>
          </w:rPr>
          <w:t xml:space="preserve">Figure 1 </w:t>
        </w:r>
        <w:r w:rsidRPr="00710242">
          <w:rPr>
            <w:rStyle w:val="Hyperlink"/>
            <w:rFonts w:ascii="Times New Roman" w:hAnsi="Times New Roman" w:cs="Times New Roman"/>
            <w:noProof/>
          </w:rPr>
          <w:t>Energy costs comparison: Gas/Electricity Data (Rowe, 2019) MVHR Data (Solarcrest, 2013)</w:t>
        </w:r>
        <w:r>
          <w:rPr>
            <w:noProof/>
            <w:webHidden/>
          </w:rPr>
          <w:tab/>
        </w:r>
        <w:r>
          <w:rPr>
            <w:noProof/>
            <w:webHidden/>
          </w:rPr>
          <w:fldChar w:fldCharType="begin"/>
        </w:r>
        <w:r>
          <w:rPr>
            <w:noProof/>
            <w:webHidden/>
          </w:rPr>
          <w:instrText xml:space="preserve"> PAGEREF _Toc47952216 \h </w:instrText>
        </w:r>
        <w:r>
          <w:rPr>
            <w:noProof/>
            <w:webHidden/>
          </w:rPr>
        </w:r>
        <w:r>
          <w:rPr>
            <w:noProof/>
            <w:webHidden/>
          </w:rPr>
          <w:fldChar w:fldCharType="separate"/>
        </w:r>
        <w:r>
          <w:rPr>
            <w:noProof/>
            <w:webHidden/>
          </w:rPr>
          <w:t>11</w:t>
        </w:r>
        <w:r>
          <w:rPr>
            <w:noProof/>
            <w:webHidden/>
          </w:rPr>
          <w:fldChar w:fldCharType="end"/>
        </w:r>
      </w:hyperlink>
    </w:p>
    <w:p w14:paraId="4CD60D70" w14:textId="2DC4EAA5" w:rsidR="00842525" w:rsidRDefault="00842525">
      <w:pPr>
        <w:pStyle w:val="TableofFigures"/>
        <w:tabs>
          <w:tab w:val="right" w:leader="dot" w:pos="9016"/>
        </w:tabs>
        <w:rPr>
          <w:i/>
          <w:iCs/>
          <w:noProof/>
          <w:sz w:val="22"/>
          <w:szCs w:val="22"/>
          <w:lang w:eastAsia="en-GB"/>
        </w:rPr>
      </w:pPr>
      <w:hyperlink w:anchor="_Toc47952217" w:history="1">
        <w:r w:rsidRPr="00710242">
          <w:rPr>
            <w:rStyle w:val="Hyperlink"/>
            <w:noProof/>
          </w:rPr>
          <w:t xml:space="preserve">Figure 2 </w:t>
        </w:r>
        <w:r w:rsidRPr="00710242">
          <w:rPr>
            <w:rStyle w:val="Hyperlink"/>
            <w:rFonts w:ascii="Times New Roman" w:hAnsi="Times New Roman" w:cs="Times New Roman"/>
            <w:noProof/>
          </w:rPr>
          <w:t>CO2 Emissions Building Regs data (Citu, n.d.) PassivHaus Data (PassivHausTrust, 2011)</w:t>
        </w:r>
        <w:r>
          <w:rPr>
            <w:noProof/>
            <w:webHidden/>
          </w:rPr>
          <w:tab/>
        </w:r>
        <w:r>
          <w:rPr>
            <w:noProof/>
            <w:webHidden/>
          </w:rPr>
          <w:fldChar w:fldCharType="begin"/>
        </w:r>
        <w:r>
          <w:rPr>
            <w:noProof/>
            <w:webHidden/>
          </w:rPr>
          <w:instrText xml:space="preserve"> PAGEREF _Toc47952217 \h </w:instrText>
        </w:r>
        <w:r>
          <w:rPr>
            <w:noProof/>
            <w:webHidden/>
          </w:rPr>
        </w:r>
        <w:r>
          <w:rPr>
            <w:noProof/>
            <w:webHidden/>
          </w:rPr>
          <w:fldChar w:fldCharType="separate"/>
        </w:r>
        <w:r>
          <w:rPr>
            <w:noProof/>
            <w:webHidden/>
          </w:rPr>
          <w:t>11</w:t>
        </w:r>
        <w:r>
          <w:rPr>
            <w:noProof/>
            <w:webHidden/>
          </w:rPr>
          <w:fldChar w:fldCharType="end"/>
        </w:r>
      </w:hyperlink>
    </w:p>
    <w:p w14:paraId="4ACE56F5" w14:textId="342507AE" w:rsidR="00842525" w:rsidRDefault="00842525">
      <w:pPr>
        <w:pStyle w:val="TableofFigures"/>
        <w:tabs>
          <w:tab w:val="right" w:leader="dot" w:pos="9016"/>
        </w:tabs>
        <w:rPr>
          <w:i/>
          <w:iCs/>
          <w:noProof/>
          <w:sz w:val="22"/>
          <w:szCs w:val="22"/>
          <w:lang w:eastAsia="en-GB"/>
        </w:rPr>
      </w:pPr>
      <w:hyperlink w:anchor="_Toc47952218" w:history="1">
        <w:r w:rsidRPr="00710242">
          <w:rPr>
            <w:rStyle w:val="Hyperlink"/>
            <w:noProof/>
          </w:rPr>
          <w:t>Figure 3 Cost Comparison in a German study (Kaufmann, n.d.)</w:t>
        </w:r>
        <w:r>
          <w:rPr>
            <w:noProof/>
            <w:webHidden/>
          </w:rPr>
          <w:tab/>
        </w:r>
        <w:r>
          <w:rPr>
            <w:noProof/>
            <w:webHidden/>
          </w:rPr>
          <w:fldChar w:fldCharType="begin"/>
        </w:r>
        <w:r>
          <w:rPr>
            <w:noProof/>
            <w:webHidden/>
          </w:rPr>
          <w:instrText xml:space="preserve"> PAGEREF _Toc47952218 \h </w:instrText>
        </w:r>
        <w:r>
          <w:rPr>
            <w:noProof/>
            <w:webHidden/>
          </w:rPr>
        </w:r>
        <w:r>
          <w:rPr>
            <w:noProof/>
            <w:webHidden/>
          </w:rPr>
          <w:fldChar w:fldCharType="separate"/>
        </w:r>
        <w:r>
          <w:rPr>
            <w:noProof/>
            <w:webHidden/>
          </w:rPr>
          <w:t>16</w:t>
        </w:r>
        <w:r>
          <w:rPr>
            <w:noProof/>
            <w:webHidden/>
          </w:rPr>
          <w:fldChar w:fldCharType="end"/>
        </w:r>
      </w:hyperlink>
    </w:p>
    <w:p w14:paraId="68EAC39A" w14:textId="0905ED88" w:rsidR="00842525" w:rsidRDefault="00842525">
      <w:pPr>
        <w:pStyle w:val="TableofFigures"/>
        <w:tabs>
          <w:tab w:val="right" w:leader="dot" w:pos="9016"/>
        </w:tabs>
        <w:rPr>
          <w:i/>
          <w:iCs/>
          <w:noProof/>
          <w:sz w:val="22"/>
          <w:szCs w:val="22"/>
          <w:lang w:eastAsia="en-GB"/>
        </w:rPr>
      </w:pPr>
      <w:hyperlink w:anchor="_Toc47952219" w:history="1">
        <w:r w:rsidRPr="00710242">
          <w:rPr>
            <w:rStyle w:val="Hyperlink"/>
            <w:noProof/>
          </w:rPr>
          <w:t xml:space="preserve">Figure 4 </w:t>
        </w:r>
        <w:r w:rsidRPr="00710242">
          <w:rPr>
            <w:rStyle w:val="Hyperlink"/>
            <w:rFonts w:ascii="Times New Roman" w:hAnsi="Times New Roman" w:cs="Times New Roman"/>
            <w:noProof/>
          </w:rPr>
          <w:t>Cost Comparison PassivHaus Vs Building Regulations (Newman N, 2012)</w:t>
        </w:r>
        <w:r>
          <w:rPr>
            <w:noProof/>
            <w:webHidden/>
          </w:rPr>
          <w:tab/>
        </w:r>
        <w:r>
          <w:rPr>
            <w:noProof/>
            <w:webHidden/>
          </w:rPr>
          <w:fldChar w:fldCharType="begin"/>
        </w:r>
        <w:r>
          <w:rPr>
            <w:noProof/>
            <w:webHidden/>
          </w:rPr>
          <w:instrText xml:space="preserve"> PAGEREF _Toc47952219 \h </w:instrText>
        </w:r>
        <w:r>
          <w:rPr>
            <w:noProof/>
            <w:webHidden/>
          </w:rPr>
        </w:r>
        <w:r>
          <w:rPr>
            <w:noProof/>
            <w:webHidden/>
          </w:rPr>
          <w:fldChar w:fldCharType="separate"/>
        </w:r>
        <w:r>
          <w:rPr>
            <w:noProof/>
            <w:webHidden/>
          </w:rPr>
          <w:t>17</w:t>
        </w:r>
        <w:r>
          <w:rPr>
            <w:noProof/>
            <w:webHidden/>
          </w:rPr>
          <w:fldChar w:fldCharType="end"/>
        </w:r>
      </w:hyperlink>
    </w:p>
    <w:p w14:paraId="115ED98B" w14:textId="2F0B5DF1" w:rsidR="00842525" w:rsidRDefault="00842525">
      <w:pPr>
        <w:pStyle w:val="TableofFigures"/>
        <w:tabs>
          <w:tab w:val="right" w:leader="dot" w:pos="9016"/>
        </w:tabs>
        <w:rPr>
          <w:i/>
          <w:iCs/>
          <w:noProof/>
          <w:sz w:val="22"/>
          <w:szCs w:val="22"/>
          <w:lang w:eastAsia="en-GB"/>
        </w:rPr>
      </w:pPr>
      <w:hyperlink w:anchor="_Toc47952220" w:history="1">
        <w:r w:rsidRPr="00710242">
          <w:rPr>
            <w:rStyle w:val="Hyperlink"/>
            <w:noProof/>
          </w:rPr>
          <w:t>Figure 5Predicted Energy Performance of Goldsmith Street (PassivHausTrust, 2019)</w:t>
        </w:r>
        <w:r>
          <w:rPr>
            <w:noProof/>
            <w:webHidden/>
          </w:rPr>
          <w:tab/>
        </w:r>
        <w:r>
          <w:rPr>
            <w:noProof/>
            <w:webHidden/>
          </w:rPr>
          <w:fldChar w:fldCharType="begin"/>
        </w:r>
        <w:r>
          <w:rPr>
            <w:noProof/>
            <w:webHidden/>
          </w:rPr>
          <w:instrText xml:space="preserve"> PAGEREF _Toc47952220 \h </w:instrText>
        </w:r>
        <w:r>
          <w:rPr>
            <w:noProof/>
            <w:webHidden/>
          </w:rPr>
        </w:r>
        <w:r>
          <w:rPr>
            <w:noProof/>
            <w:webHidden/>
          </w:rPr>
          <w:fldChar w:fldCharType="separate"/>
        </w:r>
        <w:r>
          <w:rPr>
            <w:noProof/>
            <w:webHidden/>
          </w:rPr>
          <w:t>25</w:t>
        </w:r>
        <w:r>
          <w:rPr>
            <w:noProof/>
            <w:webHidden/>
          </w:rPr>
          <w:fldChar w:fldCharType="end"/>
        </w:r>
      </w:hyperlink>
    </w:p>
    <w:p w14:paraId="7ECC60DD" w14:textId="3BAED9B0" w:rsidR="00842525" w:rsidRDefault="00842525">
      <w:pPr>
        <w:pStyle w:val="TableofFigures"/>
        <w:tabs>
          <w:tab w:val="right" w:leader="dot" w:pos="9016"/>
        </w:tabs>
        <w:rPr>
          <w:i/>
          <w:iCs/>
          <w:noProof/>
          <w:sz w:val="22"/>
          <w:szCs w:val="22"/>
          <w:lang w:eastAsia="en-GB"/>
        </w:rPr>
      </w:pPr>
      <w:hyperlink w:anchor="_Toc47952221" w:history="1">
        <w:r w:rsidRPr="00710242">
          <w:rPr>
            <w:rStyle w:val="Hyperlink"/>
            <w:noProof/>
          </w:rPr>
          <w:t xml:space="preserve">Figure 6 </w:t>
        </w:r>
        <w:r w:rsidRPr="00710242">
          <w:rPr>
            <w:rStyle w:val="Hyperlink"/>
            <w:rFonts w:ascii="Times New Roman" w:hAnsi="Times New Roman" w:cs="Times New Roman"/>
            <w:noProof/>
          </w:rPr>
          <w:t xml:space="preserve">Goldsmith Street Terraced Houses </w:t>
        </w:r>
        <w:r w:rsidRPr="00710242">
          <w:rPr>
            <w:rStyle w:val="Hyperlink"/>
            <w:rFonts w:ascii="Arial" w:hAnsi="Arial" w:cs="Arial"/>
            <w:noProof/>
          </w:rPr>
          <w:t xml:space="preserve"> </w:t>
        </w:r>
        <w:r w:rsidRPr="00710242">
          <w:rPr>
            <w:rStyle w:val="Hyperlink"/>
            <w:rFonts w:ascii="Times New Roman" w:hAnsi="Times New Roman" w:cs="Times New Roman"/>
            <w:noProof/>
          </w:rPr>
          <w:t>(RIBA, 2019)</w:t>
        </w:r>
        <w:r>
          <w:rPr>
            <w:noProof/>
            <w:webHidden/>
          </w:rPr>
          <w:tab/>
        </w:r>
        <w:r>
          <w:rPr>
            <w:noProof/>
            <w:webHidden/>
          </w:rPr>
          <w:fldChar w:fldCharType="begin"/>
        </w:r>
        <w:r>
          <w:rPr>
            <w:noProof/>
            <w:webHidden/>
          </w:rPr>
          <w:instrText xml:space="preserve"> PAGEREF _Toc47952221 \h </w:instrText>
        </w:r>
        <w:r>
          <w:rPr>
            <w:noProof/>
            <w:webHidden/>
          </w:rPr>
        </w:r>
        <w:r>
          <w:rPr>
            <w:noProof/>
            <w:webHidden/>
          </w:rPr>
          <w:fldChar w:fldCharType="separate"/>
        </w:r>
        <w:r>
          <w:rPr>
            <w:noProof/>
            <w:webHidden/>
          </w:rPr>
          <w:t>26</w:t>
        </w:r>
        <w:r>
          <w:rPr>
            <w:noProof/>
            <w:webHidden/>
          </w:rPr>
          <w:fldChar w:fldCharType="end"/>
        </w:r>
      </w:hyperlink>
    </w:p>
    <w:p w14:paraId="01AD0768" w14:textId="4FAA978F" w:rsidR="00842525" w:rsidRDefault="00842525">
      <w:pPr>
        <w:pStyle w:val="TableofFigures"/>
        <w:tabs>
          <w:tab w:val="right" w:leader="dot" w:pos="9016"/>
        </w:tabs>
        <w:rPr>
          <w:i/>
          <w:iCs/>
          <w:noProof/>
          <w:sz w:val="22"/>
          <w:szCs w:val="22"/>
          <w:lang w:eastAsia="en-GB"/>
        </w:rPr>
      </w:pPr>
      <w:hyperlink w:anchor="_Toc47952222" w:history="1">
        <w:r w:rsidRPr="00710242">
          <w:rPr>
            <w:rStyle w:val="Hyperlink"/>
            <w:noProof/>
          </w:rPr>
          <w:t xml:space="preserve">Figure 7  </w:t>
        </w:r>
        <w:r w:rsidRPr="00710242">
          <w:rPr>
            <w:rStyle w:val="Hyperlink"/>
            <w:rFonts w:ascii="Times New Roman" w:hAnsi="Times New Roman" w:cs="Times New Roman"/>
            <w:noProof/>
          </w:rPr>
          <w:t>Goldsmith Street Aerial View</w:t>
        </w:r>
        <w:r w:rsidRPr="00710242">
          <w:rPr>
            <w:rStyle w:val="Hyperlink"/>
            <w:rFonts w:ascii="Arial" w:hAnsi="Arial" w:cs="Arial"/>
            <w:noProof/>
          </w:rPr>
          <w:t xml:space="preserve"> </w:t>
        </w:r>
        <w:r w:rsidRPr="00710242">
          <w:rPr>
            <w:rStyle w:val="Hyperlink"/>
            <w:rFonts w:ascii="Times New Roman" w:hAnsi="Times New Roman" w:cs="Times New Roman"/>
            <w:noProof/>
          </w:rPr>
          <w:t>(PassivHausTrust, 2019)</w:t>
        </w:r>
        <w:r>
          <w:rPr>
            <w:noProof/>
            <w:webHidden/>
          </w:rPr>
          <w:tab/>
        </w:r>
        <w:r>
          <w:rPr>
            <w:noProof/>
            <w:webHidden/>
          </w:rPr>
          <w:fldChar w:fldCharType="begin"/>
        </w:r>
        <w:r>
          <w:rPr>
            <w:noProof/>
            <w:webHidden/>
          </w:rPr>
          <w:instrText xml:space="preserve"> PAGEREF _Toc47952222 \h </w:instrText>
        </w:r>
        <w:r>
          <w:rPr>
            <w:noProof/>
            <w:webHidden/>
          </w:rPr>
        </w:r>
        <w:r>
          <w:rPr>
            <w:noProof/>
            <w:webHidden/>
          </w:rPr>
          <w:fldChar w:fldCharType="separate"/>
        </w:r>
        <w:r>
          <w:rPr>
            <w:noProof/>
            <w:webHidden/>
          </w:rPr>
          <w:t>26</w:t>
        </w:r>
        <w:r>
          <w:rPr>
            <w:noProof/>
            <w:webHidden/>
          </w:rPr>
          <w:fldChar w:fldCharType="end"/>
        </w:r>
      </w:hyperlink>
    </w:p>
    <w:p w14:paraId="6601E3D7" w14:textId="61C24D9D" w:rsidR="00842525" w:rsidRDefault="00842525">
      <w:pPr>
        <w:pStyle w:val="TableofFigures"/>
        <w:tabs>
          <w:tab w:val="right" w:leader="dot" w:pos="9016"/>
        </w:tabs>
        <w:rPr>
          <w:i/>
          <w:iCs/>
          <w:noProof/>
          <w:sz w:val="22"/>
          <w:szCs w:val="22"/>
          <w:lang w:eastAsia="en-GB"/>
        </w:rPr>
      </w:pPr>
      <w:hyperlink w:anchor="_Toc47952223" w:history="1">
        <w:r w:rsidRPr="00710242">
          <w:rPr>
            <w:rStyle w:val="Hyperlink"/>
            <w:noProof/>
          </w:rPr>
          <w:t xml:space="preserve">Figure 8 </w:t>
        </w:r>
        <w:r w:rsidRPr="00710242">
          <w:rPr>
            <w:rStyle w:val="Hyperlink"/>
            <w:rFonts w:ascii="Times New Roman" w:hAnsi="Times New Roman" w:cs="Times New Roman"/>
            <w:noProof/>
          </w:rPr>
          <w:t>Goldsmith Street Flats plan (Riches, 2019)</w:t>
        </w:r>
        <w:r>
          <w:rPr>
            <w:noProof/>
            <w:webHidden/>
          </w:rPr>
          <w:tab/>
        </w:r>
        <w:r>
          <w:rPr>
            <w:noProof/>
            <w:webHidden/>
          </w:rPr>
          <w:fldChar w:fldCharType="begin"/>
        </w:r>
        <w:r>
          <w:rPr>
            <w:noProof/>
            <w:webHidden/>
          </w:rPr>
          <w:instrText xml:space="preserve"> PAGEREF _Toc47952223 \h </w:instrText>
        </w:r>
        <w:r>
          <w:rPr>
            <w:noProof/>
            <w:webHidden/>
          </w:rPr>
        </w:r>
        <w:r>
          <w:rPr>
            <w:noProof/>
            <w:webHidden/>
          </w:rPr>
          <w:fldChar w:fldCharType="separate"/>
        </w:r>
        <w:r>
          <w:rPr>
            <w:noProof/>
            <w:webHidden/>
          </w:rPr>
          <w:t>27</w:t>
        </w:r>
        <w:r>
          <w:rPr>
            <w:noProof/>
            <w:webHidden/>
          </w:rPr>
          <w:fldChar w:fldCharType="end"/>
        </w:r>
      </w:hyperlink>
    </w:p>
    <w:p w14:paraId="718E9EC0" w14:textId="23849E36" w:rsidR="00842525" w:rsidRDefault="00842525">
      <w:pPr>
        <w:pStyle w:val="TableofFigures"/>
        <w:tabs>
          <w:tab w:val="right" w:leader="dot" w:pos="9016"/>
        </w:tabs>
        <w:rPr>
          <w:i/>
          <w:iCs/>
          <w:noProof/>
          <w:sz w:val="22"/>
          <w:szCs w:val="22"/>
          <w:lang w:eastAsia="en-GB"/>
        </w:rPr>
      </w:pPr>
      <w:hyperlink w:anchor="_Toc47952224" w:history="1">
        <w:r w:rsidRPr="00710242">
          <w:rPr>
            <w:rStyle w:val="Hyperlink"/>
            <w:noProof/>
          </w:rPr>
          <w:t xml:space="preserve">Figure 9 </w:t>
        </w:r>
        <w:r w:rsidRPr="00710242">
          <w:rPr>
            <w:rStyle w:val="Hyperlink"/>
            <w:rFonts w:ascii="Times New Roman" w:hAnsi="Times New Roman" w:cs="Times New Roman"/>
            <w:noProof/>
          </w:rPr>
          <w:t>Goldsmith Street Houses Plan (Young, 2019)</w:t>
        </w:r>
        <w:r>
          <w:rPr>
            <w:noProof/>
            <w:webHidden/>
          </w:rPr>
          <w:tab/>
        </w:r>
        <w:r>
          <w:rPr>
            <w:noProof/>
            <w:webHidden/>
          </w:rPr>
          <w:fldChar w:fldCharType="begin"/>
        </w:r>
        <w:r>
          <w:rPr>
            <w:noProof/>
            <w:webHidden/>
          </w:rPr>
          <w:instrText xml:space="preserve"> PAGEREF _Toc47952224 \h </w:instrText>
        </w:r>
        <w:r>
          <w:rPr>
            <w:noProof/>
            <w:webHidden/>
          </w:rPr>
        </w:r>
        <w:r>
          <w:rPr>
            <w:noProof/>
            <w:webHidden/>
          </w:rPr>
          <w:fldChar w:fldCharType="separate"/>
        </w:r>
        <w:r>
          <w:rPr>
            <w:noProof/>
            <w:webHidden/>
          </w:rPr>
          <w:t>27</w:t>
        </w:r>
        <w:r>
          <w:rPr>
            <w:noProof/>
            <w:webHidden/>
          </w:rPr>
          <w:fldChar w:fldCharType="end"/>
        </w:r>
      </w:hyperlink>
    </w:p>
    <w:p w14:paraId="076D0EF5" w14:textId="4362AF8B" w:rsidR="00842525" w:rsidRDefault="00842525">
      <w:pPr>
        <w:pStyle w:val="TableofFigures"/>
        <w:tabs>
          <w:tab w:val="right" w:leader="dot" w:pos="9016"/>
        </w:tabs>
        <w:rPr>
          <w:i/>
          <w:iCs/>
          <w:noProof/>
          <w:sz w:val="22"/>
          <w:szCs w:val="22"/>
          <w:lang w:eastAsia="en-GB"/>
        </w:rPr>
      </w:pPr>
      <w:hyperlink w:anchor="_Toc47952225" w:history="1">
        <w:r w:rsidRPr="00710242">
          <w:rPr>
            <w:rStyle w:val="Hyperlink"/>
            <w:noProof/>
          </w:rPr>
          <w:t>Figure 10 PassivHaus ranging from 2011 to 2014 (PassivHausTrust, 2015) Vs Building Regs Cost PSM 2020 (Costmodelling, 2020)</w:t>
        </w:r>
        <w:r>
          <w:rPr>
            <w:noProof/>
            <w:webHidden/>
          </w:rPr>
          <w:tab/>
        </w:r>
        <w:r>
          <w:rPr>
            <w:noProof/>
            <w:webHidden/>
          </w:rPr>
          <w:fldChar w:fldCharType="begin"/>
        </w:r>
        <w:r>
          <w:rPr>
            <w:noProof/>
            <w:webHidden/>
          </w:rPr>
          <w:instrText xml:space="preserve"> PAGEREF _Toc47952225 \h </w:instrText>
        </w:r>
        <w:r>
          <w:rPr>
            <w:noProof/>
            <w:webHidden/>
          </w:rPr>
        </w:r>
        <w:r>
          <w:rPr>
            <w:noProof/>
            <w:webHidden/>
          </w:rPr>
          <w:fldChar w:fldCharType="separate"/>
        </w:r>
        <w:r>
          <w:rPr>
            <w:noProof/>
            <w:webHidden/>
          </w:rPr>
          <w:t>29</w:t>
        </w:r>
        <w:r>
          <w:rPr>
            <w:noProof/>
            <w:webHidden/>
          </w:rPr>
          <w:fldChar w:fldCharType="end"/>
        </w:r>
      </w:hyperlink>
    </w:p>
    <w:p w14:paraId="63A27A18" w14:textId="7DE3935C" w:rsidR="00F06DF6" w:rsidRDefault="00842525" w:rsidP="00F06DF6">
      <w:r>
        <w:fldChar w:fldCharType="end"/>
      </w:r>
    </w:p>
    <w:p w14:paraId="76B43250" w14:textId="77777777" w:rsidR="007556B7" w:rsidRDefault="007556B7">
      <w:pPr>
        <w:rPr>
          <w:rFonts w:asciiTheme="majorHAnsi" w:eastAsiaTheme="majorEastAsia" w:hAnsiTheme="majorHAnsi" w:cstheme="majorBidi"/>
          <w:b/>
          <w:bCs/>
          <w:color w:val="631865" w:themeColor="accent2" w:themeShade="7F"/>
          <w:sz w:val="22"/>
          <w:szCs w:val="22"/>
        </w:rPr>
      </w:pPr>
      <w:r>
        <w:lastRenderedPageBreak/>
        <w:br w:type="page"/>
      </w:r>
    </w:p>
    <w:p w14:paraId="3E52A450" w14:textId="287A26A5" w:rsidR="007556B7" w:rsidRPr="007556B7" w:rsidRDefault="007556B7" w:rsidP="007556B7">
      <w:pPr>
        <w:pStyle w:val="Heading1"/>
        <w:rPr>
          <w:rFonts w:ascii="Times New Roman" w:hAnsi="Times New Roman" w:cs="Times New Roman"/>
          <w:sz w:val="32"/>
          <w:szCs w:val="32"/>
        </w:rPr>
      </w:pPr>
      <w:bookmarkStart w:id="1" w:name="_Toc47952809"/>
      <w:r w:rsidRPr="007556B7">
        <w:rPr>
          <w:rFonts w:ascii="Times New Roman" w:hAnsi="Times New Roman" w:cs="Times New Roman"/>
          <w:sz w:val="32"/>
          <w:szCs w:val="32"/>
        </w:rPr>
        <w:lastRenderedPageBreak/>
        <w:t>A</w:t>
      </w:r>
      <w:r>
        <w:rPr>
          <w:rFonts w:ascii="Times New Roman" w:hAnsi="Times New Roman" w:cs="Times New Roman"/>
          <w:sz w:val="32"/>
          <w:szCs w:val="32"/>
        </w:rPr>
        <w:t>STRACT</w:t>
      </w:r>
      <w:bookmarkEnd w:id="1"/>
    </w:p>
    <w:p w14:paraId="355E45D0" w14:textId="4D1A02D6" w:rsidR="007556B7" w:rsidRPr="002D4BC8" w:rsidRDefault="007556B7" w:rsidP="007556B7">
      <w:pPr>
        <w:rPr>
          <w:rFonts w:ascii="Times New Roman" w:hAnsi="Times New Roman" w:cs="Times New Roman"/>
          <w:color w:val="000000" w:themeColor="text1"/>
          <w:sz w:val="24"/>
          <w:szCs w:val="24"/>
        </w:rPr>
      </w:pPr>
      <w:r w:rsidRPr="002D4BC8">
        <w:rPr>
          <w:rFonts w:ascii="Times New Roman" w:hAnsi="Times New Roman" w:cs="Times New Roman"/>
          <w:color w:val="000000" w:themeColor="text1"/>
          <w:sz w:val="24"/>
          <w:szCs w:val="24"/>
        </w:rPr>
        <w:t xml:space="preserve">The current housing crisis combined with a rapid growing population dictates that we require more affordable housing, and with more housing comes more energy demand, which is direct contradiction of the Paris Agreement 2015. The UK government set a policy in place 2019 to start using low carbon homes  PassivHaus technology is transforming the way in which we build houses and could be the answer to both the housing crisis, and our reliance on fossil fuels for energy. With PassivHaus still in its infancy in the UK data is limited as to its long term financial benefits, but further research in 5 years when more PassivHaus social housing developments  have been constructed and extensive financial evidence is available would give a more descript idea of the benefits. This report identifies some of the possible savings available for both local authorities in the </w:t>
      </w:r>
      <w:r w:rsidR="00D72746" w:rsidRPr="002D4BC8">
        <w:rPr>
          <w:rFonts w:ascii="Times New Roman" w:hAnsi="Times New Roman" w:cs="Times New Roman"/>
          <w:color w:val="000000" w:themeColor="text1"/>
          <w:sz w:val="24"/>
          <w:szCs w:val="24"/>
        </w:rPr>
        <w:t>long-term</w:t>
      </w:r>
      <w:r w:rsidRPr="002D4BC8">
        <w:rPr>
          <w:rFonts w:ascii="Times New Roman" w:hAnsi="Times New Roman" w:cs="Times New Roman"/>
          <w:color w:val="000000" w:themeColor="text1"/>
          <w:sz w:val="24"/>
          <w:szCs w:val="24"/>
        </w:rPr>
        <w:t xml:space="preserve"> maintenance costs, and the tenants being removed from fuel poverty seen over much of the UK. Findings show the financial viability of PassivHaus has increase substantially since 2010 and predicted increases further still. It could be the catalyst for the reduction of the UK carbon footprint and the beginning of better homes for all, becoming a conservation victory without any additional effort  </w:t>
      </w:r>
    </w:p>
    <w:p w14:paraId="054DB8A7" w14:textId="77777777" w:rsidR="00134482" w:rsidRDefault="00134482" w:rsidP="007556B7">
      <w:pPr>
        <w:rPr>
          <w:color w:val="000000" w:themeColor="text1"/>
        </w:rPr>
      </w:pPr>
    </w:p>
    <w:p w14:paraId="17A55CDD" w14:textId="72E63A0B" w:rsidR="00F06DF6" w:rsidRPr="007556B7" w:rsidRDefault="007556B7" w:rsidP="007556B7">
      <w:pPr>
        <w:rPr>
          <w:color w:val="000000" w:themeColor="text1"/>
        </w:rPr>
      </w:pPr>
      <w:r>
        <w:rPr>
          <w:color w:val="000000" w:themeColor="text1"/>
        </w:rPr>
        <w:t xml:space="preserve">                                                </w:t>
      </w:r>
    </w:p>
    <w:p w14:paraId="3950382F" w14:textId="2E2B4956" w:rsidR="000F368C" w:rsidRPr="007556B7" w:rsidRDefault="000F368C" w:rsidP="000F368C">
      <w:pPr>
        <w:pBdr>
          <w:top w:val="single" w:sz="8" w:space="0" w:color="C830CC" w:themeColor="accent2"/>
          <w:left w:val="single" w:sz="8" w:space="0" w:color="C830CC" w:themeColor="accent2"/>
          <w:bottom w:val="single" w:sz="8" w:space="0" w:color="C830CC" w:themeColor="accent2"/>
          <w:right w:val="single" w:sz="8" w:space="0" w:color="C830CC" w:themeColor="accent2"/>
        </w:pBdr>
        <w:shd w:val="clear" w:color="auto" w:fill="F4D5F5" w:themeFill="accent2" w:themeFillTint="33"/>
        <w:spacing w:before="480" w:after="100" w:line="269" w:lineRule="auto"/>
        <w:contextualSpacing/>
        <w:outlineLvl w:val="0"/>
        <w:rPr>
          <w:rFonts w:ascii="Times New Roman" w:eastAsiaTheme="majorEastAsia" w:hAnsi="Times New Roman" w:cs="Times New Roman"/>
          <w:b/>
          <w:bCs/>
          <w:color w:val="631865" w:themeColor="accent2" w:themeShade="7F"/>
          <w:sz w:val="32"/>
          <w:szCs w:val="32"/>
        </w:rPr>
      </w:pPr>
      <w:bookmarkStart w:id="2" w:name="_Toc47952810"/>
      <w:r w:rsidRPr="007556B7">
        <w:rPr>
          <w:rFonts w:ascii="Times New Roman" w:eastAsiaTheme="majorEastAsia" w:hAnsi="Times New Roman" w:cs="Times New Roman"/>
          <w:b/>
          <w:bCs/>
          <w:color w:val="631865" w:themeColor="accent2" w:themeShade="7F"/>
          <w:sz w:val="32"/>
          <w:szCs w:val="32"/>
        </w:rPr>
        <w:t>CHAPTER 1: INTRODUCTION</w:t>
      </w:r>
      <w:bookmarkEnd w:id="2"/>
    </w:p>
    <w:p w14:paraId="5836BDE1" w14:textId="77777777" w:rsidR="003D2DBC" w:rsidRPr="003D2DBC" w:rsidRDefault="003D2DBC" w:rsidP="003D2DBC"/>
    <w:p w14:paraId="1EBFD254" w14:textId="5F687909" w:rsidR="00394DC8" w:rsidRPr="00800E30" w:rsidRDefault="00394DC8" w:rsidP="00394DC8">
      <w:pPr>
        <w:pStyle w:val="Heading2"/>
        <w:rPr>
          <w:rFonts w:ascii="Arial" w:hAnsi="Arial" w:cs="Arial"/>
          <w:b w:val="0"/>
          <w:bCs w:val="0"/>
          <w:color w:val="000000" w:themeColor="text1"/>
          <w:sz w:val="24"/>
          <w:szCs w:val="24"/>
        </w:rPr>
      </w:pPr>
      <w:bookmarkStart w:id="3" w:name="_Toc47952811"/>
      <w:r w:rsidRPr="00800E30">
        <w:rPr>
          <w:rFonts w:ascii="Arial" w:hAnsi="Arial" w:cs="Arial"/>
          <w:color w:val="000000" w:themeColor="text1"/>
          <w:sz w:val="24"/>
          <w:szCs w:val="24"/>
        </w:rPr>
        <w:t>1.1 Background to Research.</w:t>
      </w:r>
      <w:bookmarkEnd w:id="3"/>
    </w:p>
    <w:p w14:paraId="3FF4A24E" w14:textId="3DE56C15" w:rsidR="00394DC8" w:rsidRPr="00800E30" w:rsidDel="001140F5" w:rsidRDefault="00394DC8" w:rsidP="00394DC8">
      <w:pPr>
        <w:rPr>
          <w:del w:id="4" w:author="Tracy" w:date="2020-07-25T13:51:00Z"/>
          <w:rFonts w:ascii="Arial" w:hAnsi="Arial" w:cs="Arial"/>
          <w:sz w:val="24"/>
          <w:szCs w:val="24"/>
        </w:rPr>
      </w:pPr>
    </w:p>
    <w:p w14:paraId="6B31F96D" w14:textId="33ED3A84" w:rsidR="005052FC" w:rsidRPr="00E77995" w:rsidRDefault="005B437A" w:rsidP="002D4BC8">
      <w:pPr>
        <w:pStyle w:val="Quote"/>
        <w:spacing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shd w:val="clear" w:color="auto" w:fill="FFFFFF"/>
          <w:lang w:eastAsia="en-GB"/>
        </w:rPr>
        <w:t>“</w:t>
      </w:r>
      <w:r w:rsidR="005052FC" w:rsidRPr="00E77995">
        <w:rPr>
          <w:rFonts w:ascii="Times New Roman" w:eastAsia="Times New Roman" w:hAnsi="Times New Roman" w:cs="Times New Roman"/>
          <w:sz w:val="24"/>
          <w:szCs w:val="24"/>
          <w:shd w:val="clear" w:color="auto" w:fill="FFFFFF"/>
          <w:lang w:eastAsia="en-GB"/>
        </w:rPr>
        <w:t>We have witnessed, and are experiencing, the devastating effects of climate change and it is critical that the built environment sector respond. Architectural Technology is a key discipline that is essential to play its part. Many of our Members operate at the forefront of sustainable design and are eager to collaborate and share best practice. We are also looking to learn from others, engage society and do whatever else we can to take on this important challenge.</w:t>
      </w:r>
      <w:r w:rsidRPr="00E77995">
        <w:rPr>
          <w:rFonts w:ascii="Times New Roman" w:eastAsia="Times New Roman" w:hAnsi="Times New Roman" w:cs="Times New Roman"/>
          <w:sz w:val="24"/>
          <w:szCs w:val="24"/>
          <w:shd w:val="clear" w:color="auto" w:fill="FFFFFF"/>
          <w:lang w:eastAsia="en-GB"/>
        </w:rPr>
        <w:t xml:space="preserve">” </w:t>
      </w:r>
      <w:sdt>
        <w:sdtPr>
          <w:rPr>
            <w:rFonts w:ascii="Times New Roman" w:eastAsia="Times New Roman" w:hAnsi="Times New Roman" w:cs="Times New Roman"/>
            <w:sz w:val="24"/>
            <w:szCs w:val="24"/>
            <w:shd w:val="clear" w:color="auto" w:fill="FFFFFF"/>
            <w:lang w:eastAsia="en-GB"/>
          </w:rPr>
          <w:id w:val="-1908763411"/>
          <w:citation/>
        </w:sdtPr>
        <w:sdtEndPr/>
        <w:sdtContent>
          <w:r w:rsidR="0093404F" w:rsidRPr="00E77995">
            <w:rPr>
              <w:rFonts w:ascii="Times New Roman" w:eastAsia="Times New Roman" w:hAnsi="Times New Roman" w:cs="Times New Roman"/>
              <w:sz w:val="24"/>
              <w:szCs w:val="24"/>
              <w:shd w:val="clear" w:color="auto" w:fill="FFFFFF"/>
              <w:lang w:eastAsia="en-GB"/>
            </w:rPr>
            <w:fldChar w:fldCharType="begin"/>
          </w:r>
          <w:r w:rsidR="00F21700" w:rsidRPr="00E77995">
            <w:rPr>
              <w:rFonts w:ascii="Times New Roman" w:eastAsia="Times New Roman" w:hAnsi="Times New Roman" w:cs="Times New Roman"/>
              <w:sz w:val="24"/>
              <w:szCs w:val="24"/>
              <w:shd w:val="clear" w:color="auto" w:fill="FFFFFF"/>
              <w:lang w:eastAsia="en-GB"/>
            </w:rPr>
            <w:instrText xml:space="preserve">CITATION CIC20 \l 2057 </w:instrText>
          </w:r>
          <w:r w:rsidR="0093404F" w:rsidRPr="00E77995">
            <w:rPr>
              <w:rFonts w:ascii="Times New Roman" w:eastAsia="Times New Roman" w:hAnsi="Times New Roman" w:cs="Times New Roman"/>
              <w:sz w:val="24"/>
              <w:szCs w:val="24"/>
              <w:shd w:val="clear" w:color="auto" w:fill="FFFFFF"/>
              <w:lang w:eastAsia="en-GB"/>
            </w:rPr>
            <w:fldChar w:fldCharType="separate"/>
          </w:r>
          <w:r w:rsidR="00134482" w:rsidRPr="00134482">
            <w:rPr>
              <w:rFonts w:ascii="Times New Roman" w:eastAsia="Times New Roman" w:hAnsi="Times New Roman" w:cs="Times New Roman"/>
              <w:noProof/>
              <w:sz w:val="24"/>
              <w:szCs w:val="24"/>
              <w:shd w:val="clear" w:color="auto" w:fill="FFFFFF"/>
              <w:lang w:eastAsia="en-GB"/>
            </w:rPr>
            <w:t>(Weir, 2020)</w:t>
          </w:r>
          <w:r w:rsidR="0093404F" w:rsidRPr="00E77995">
            <w:rPr>
              <w:rFonts w:ascii="Times New Roman" w:eastAsia="Times New Roman" w:hAnsi="Times New Roman" w:cs="Times New Roman"/>
              <w:sz w:val="24"/>
              <w:szCs w:val="24"/>
              <w:shd w:val="clear" w:color="auto" w:fill="FFFFFF"/>
              <w:lang w:eastAsia="en-GB"/>
            </w:rPr>
            <w:fldChar w:fldCharType="end"/>
          </w:r>
        </w:sdtContent>
      </w:sdt>
    </w:p>
    <w:p w14:paraId="2703503F" w14:textId="41BD9D14" w:rsidR="00394DC8" w:rsidRPr="00E77995" w:rsidRDefault="00394DC8" w:rsidP="002D4BC8">
      <w:pPr>
        <w:autoSpaceDE w:val="0"/>
        <w:autoSpaceDN w:val="0"/>
        <w:adjustRightInd w:val="0"/>
        <w:spacing w:line="240" w:lineRule="auto"/>
        <w:rPr>
          <w:rFonts w:ascii="Times New Roman" w:hAnsi="Times New Roman" w:cs="Times New Roman"/>
          <w:color w:val="000000"/>
          <w:sz w:val="24"/>
          <w:szCs w:val="24"/>
        </w:rPr>
      </w:pPr>
      <w:r w:rsidRPr="00E77995">
        <w:rPr>
          <w:rFonts w:ascii="Times New Roman" w:hAnsi="Times New Roman" w:cs="Times New Roman"/>
          <w:color w:val="000000" w:themeColor="text1"/>
          <w:sz w:val="24"/>
          <w:szCs w:val="24"/>
        </w:rPr>
        <w:t>In the last decade, climate change has become a matter of urgency worldwide. As evidence of fore-warned global warming crisis is rapidly becoming visible. Countries are putting into place firm action plans to begin reaching the targets of 2030 and 2050 set out in the Paris Agreement 201</w:t>
      </w:r>
      <w:r w:rsidR="00D8766E" w:rsidRPr="00E77995">
        <w:rPr>
          <w:rFonts w:ascii="Times New Roman" w:hAnsi="Times New Roman" w:cs="Times New Roman"/>
          <w:color w:val="000000" w:themeColor="text1"/>
          <w:sz w:val="24"/>
          <w:szCs w:val="24"/>
        </w:rPr>
        <w:t>5</w:t>
      </w:r>
      <w:r w:rsidRPr="00E77995">
        <w:rPr>
          <w:rFonts w:ascii="Times New Roman" w:hAnsi="Times New Roman" w:cs="Times New Roman"/>
          <w:color w:val="000000" w:themeColor="text1"/>
          <w:sz w:val="24"/>
          <w:szCs w:val="24"/>
        </w:rPr>
        <w:t>.</w:t>
      </w:r>
      <w:commentRangeStart w:id="5"/>
      <w:commentRangeEnd w:id="5"/>
      <w:r w:rsidRPr="00E77995">
        <w:rPr>
          <w:rFonts w:ascii="Times New Roman" w:hAnsi="Times New Roman" w:cs="Times New Roman"/>
          <w:sz w:val="24"/>
          <w:szCs w:val="24"/>
        </w:rPr>
        <w:commentReference w:id="5"/>
      </w:r>
    </w:p>
    <w:p w14:paraId="452A466C" w14:textId="0E53E321" w:rsidR="00394DC8" w:rsidRPr="00E77995" w:rsidRDefault="00394DC8" w:rsidP="002D4BC8">
      <w:pPr>
        <w:autoSpaceDE w:val="0"/>
        <w:autoSpaceDN w:val="0"/>
        <w:adjustRightInd w:val="0"/>
        <w:spacing w:line="240" w:lineRule="auto"/>
        <w:rPr>
          <w:rFonts w:ascii="Times New Roman" w:hAnsi="Times New Roman" w:cs="Times New Roman"/>
          <w:color w:val="000000"/>
          <w:sz w:val="24"/>
          <w:szCs w:val="24"/>
          <w:lang w:eastAsia="ja-JP"/>
        </w:rPr>
      </w:pPr>
      <w:r w:rsidRPr="00E77995">
        <w:rPr>
          <w:rFonts w:ascii="Times New Roman" w:hAnsi="Times New Roman" w:cs="Times New Roman"/>
          <w:color w:val="000000"/>
          <w:sz w:val="24"/>
          <w:szCs w:val="24"/>
        </w:rPr>
        <w:t>With 186 member states upon inception (USA began withdrawal proceedings November 2019) the aim is to prevent a global temperature rise of 3</w:t>
      </w:r>
      <w:r w:rsidRPr="00E77995">
        <w:rPr>
          <w:rFonts w:ascii="Times New Roman" w:eastAsia="Cambria Math" w:hAnsi="Times New Roman" w:cs="Times New Roman"/>
          <w:color w:val="000000"/>
          <w:sz w:val="24"/>
          <w:szCs w:val="24"/>
        </w:rPr>
        <w:t>℃</w:t>
      </w:r>
      <w:r w:rsidRPr="00E77995">
        <w:rPr>
          <w:rFonts w:ascii="Times New Roman" w:hAnsi="Times New Roman" w:cs="Times New Roman"/>
          <w:color w:val="000000"/>
          <w:sz w:val="24"/>
          <w:szCs w:val="24"/>
        </w:rPr>
        <w:t xml:space="preserve"> and optimistically within 1.5</w:t>
      </w:r>
      <w:r w:rsidRPr="00E77995">
        <w:rPr>
          <w:rFonts w:ascii="Times New Roman" w:hAnsi="Times New Roman" w:cs="Times New Roman"/>
          <w:color w:val="000000"/>
          <w:sz w:val="24"/>
          <w:szCs w:val="24"/>
          <w:lang w:eastAsia="ja-JP"/>
        </w:rPr>
        <w:t xml:space="preserve">℃ by the end of </w:t>
      </w:r>
      <w:r w:rsidR="00614256" w:rsidRPr="00E77995">
        <w:rPr>
          <w:rFonts w:ascii="Times New Roman" w:hAnsi="Times New Roman" w:cs="Times New Roman"/>
          <w:color w:val="000000"/>
          <w:sz w:val="24"/>
          <w:szCs w:val="24"/>
          <w:lang w:eastAsia="ja-JP"/>
        </w:rPr>
        <w:t>2050</w:t>
      </w:r>
      <w:r w:rsidR="001F2F86" w:rsidRPr="00E77995">
        <w:rPr>
          <w:rFonts w:ascii="Times New Roman" w:hAnsi="Times New Roman" w:cs="Times New Roman"/>
          <w:color w:val="000000"/>
          <w:sz w:val="24"/>
          <w:szCs w:val="24"/>
          <w:lang w:eastAsia="ja-JP"/>
        </w:rPr>
        <w:t xml:space="preserve"> </w:t>
      </w:r>
      <w:r w:rsidRPr="00E77995">
        <w:rPr>
          <w:rFonts w:ascii="Times New Roman" w:hAnsi="Times New Roman" w:cs="Times New Roman"/>
          <w:color w:val="000000"/>
          <w:sz w:val="24"/>
          <w:szCs w:val="24"/>
          <w:lang w:eastAsia="ja-JP"/>
        </w:rPr>
        <w:t>to avoid worldwide catastrophe.</w:t>
      </w:r>
    </w:p>
    <w:p w14:paraId="616404FE" w14:textId="04046C69" w:rsidR="000B7D24" w:rsidRPr="00E77995" w:rsidRDefault="00394DC8" w:rsidP="002D4BC8">
      <w:pPr>
        <w:autoSpaceDE w:val="0"/>
        <w:autoSpaceDN w:val="0"/>
        <w:adjustRightInd w:val="0"/>
        <w:spacing w:line="240" w:lineRule="auto"/>
        <w:rPr>
          <w:rFonts w:ascii="Times New Roman" w:hAnsi="Times New Roman" w:cs="Times New Roman"/>
          <w:color w:val="000000" w:themeColor="text1"/>
          <w:sz w:val="24"/>
          <w:szCs w:val="24"/>
        </w:rPr>
      </w:pPr>
      <w:r w:rsidRPr="00E77995">
        <w:rPr>
          <w:rFonts w:ascii="Times New Roman" w:hAnsi="Times New Roman" w:cs="Times New Roman"/>
          <w:color w:val="000000" w:themeColor="text1"/>
          <w:sz w:val="24"/>
          <w:szCs w:val="24"/>
        </w:rPr>
        <w:t xml:space="preserve">The Agreement acknowledges that largely the developed world is primarily responsible for the rising levels of greenhouse gases (GHG) in less than 200 years of industrial pollution. The conclusion of this is that heavier regulation will be placed on those developed countries to have the greatest impact on reducing the GHG levels worldwide. </w:t>
      </w:r>
      <w:sdt>
        <w:sdtPr>
          <w:rPr>
            <w:rFonts w:ascii="Times New Roman" w:hAnsi="Times New Roman" w:cs="Times New Roman"/>
            <w:color w:val="000000" w:themeColor="text1"/>
            <w:sz w:val="24"/>
            <w:szCs w:val="24"/>
          </w:rPr>
          <w:id w:val="207310260"/>
          <w:citation/>
        </w:sdtPr>
        <w:sdtEndPr/>
        <w:sdtContent>
          <w:r w:rsidR="00D4432C">
            <w:rPr>
              <w:rFonts w:ascii="Times New Roman" w:hAnsi="Times New Roman" w:cs="Times New Roman"/>
              <w:color w:val="000000" w:themeColor="text1"/>
              <w:sz w:val="24"/>
              <w:szCs w:val="24"/>
            </w:rPr>
            <w:fldChar w:fldCharType="begin"/>
          </w:r>
          <w:r w:rsidR="00D4432C">
            <w:rPr>
              <w:rFonts w:ascii="Times New Roman" w:hAnsi="Times New Roman" w:cs="Times New Roman"/>
              <w:color w:val="000000" w:themeColor="text1"/>
              <w:sz w:val="24"/>
              <w:szCs w:val="24"/>
            </w:rPr>
            <w:instrText xml:space="preserve"> CITATION UNC15 \l 2057 </w:instrText>
          </w:r>
          <w:r w:rsidR="00D4432C">
            <w:rPr>
              <w:rFonts w:ascii="Times New Roman" w:hAnsi="Times New Roman" w:cs="Times New Roman"/>
              <w:color w:val="000000" w:themeColor="text1"/>
              <w:sz w:val="24"/>
              <w:szCs w:val="24"/>
            </w:rPr>
            <w:fldChar w:fldCharType="separate"/>
          </w:r>
          <w:r w:rsidR="00134482" w:rsidRPr="00134482">
            <w:rPr>
              <w:rFonts w:ascii="Times New Roman" w:hAnsi="Times New Roman" w:cs="Times New Roman"/>
              <w:noProof/>
              <w:color w:val="000000" w:themeColor="text1"/>
              <w:sz w:val="24"/>
              <w:szCs w:val="24"/>
            </w:rPr>
            <w:t>(UNCC, 2015)</w:t>
          </w:r>
          <w:r w:rsidR="00D4432C">
            <w:rPr>
              <w:rFonts w:ascii="Times New Roman" w:hAnsi="Times New Roman" w:cs="Times New Roman"/>
              <w:color w:val="000000" w:themeColor="text1"/>
              <w:sz w:val="24"/>
              <w:szCs w:val="24"/>
            </w:rPr>
            <w:fldChar w:fldCharType="end"/>
          </w:r>
        </w:sdtContent>
      </w:sdt>
    </w:p>
    <w:p w14:paraId="7F4D028A" w14:textId="747AF9BB" w:rsidR="00394DC8" w:rsidRPr="00E77995" w:rsidRDefault="00394DC8" w:rsidP="002D4BC8">
      <w:pPr>
        <w:autoSpaceDE w:val="0"/>
        <w:autoSpaceDN w:val="0"/>
        <w:adjustRightInd w:val="0"/>
        <w:spacing w:line="240" w:lineRule="auto"/>
        <w:rPr>
          <w:rFonts w:ascii="Times New Roman" w:hAnsi="Times New Roman" w:cs="Times New Roman"/>
          <w:color w:val="000000"/>
          <w:sz w:val="24"/>
          <w:szCs w:val="24"/>
        </w:rPr>
      </w:pPr>
      <w:r w:rsidRPr="00E77995">
        <w:rPr>
          <w:rFonts w:ascii="Times New Roman" w:hAnsi="Times New Roman" w:cs="Times New Roman"/>
          <w:color w:val="000000" w:themeColor="text1"/>
          <w:sz w:val="24"/>
          <w:szCs w:val="24"/>
        </w:rPr>
        <w:lastRenderedPageBreak/>
        <w:t>As a result of the Agreement member states have adopted the responsibility of the 20/20/20 targets of 2050. This calls for countries to reduce their carbon emissions by 20%, increase renewable energy by 20%, (solar, wind, tidal) and increase energy efficiency by 20%.</w:t>
      </w:r>
      <w:commentRangeStart w:id="6"/>
      <w:commentRangeEnd w:id="6"/>
      <w:r>
        <w:rPr>
          <w:rStyle w:val="CommentReference"/>
        </w:rPr>
        <w:commentReference w:id="6"/>
      </w:r>
      <w:r w:rsidR="008B3316" w:rsidRPr="00E77995">
        <w:rPr>
          <w:rFonts w:ascii="Times New Roman" w:hAnsi="Times New Roman" w:cs="Times New Roman"/>
          <w:color w:val="000000" w:themeColor="text1"/>
          <w:sz w:val="24"/>
          <w:szCs w:val="24"/>
        </w:rPr>
        <w:t xml:space="preserve"> </w:t>
      </w:r>
      <w:r w:rsidR="00FE6A05" w:rsidRPr="00E77995">
        <w:rPr>
          <w:rFonts w:ascii="Times New Roman" w:hAnsi="Times New Roman" w:cs="Times New Roman"/>
          <w:color w:val="000000" w:themeColor="text1"/>
          <w:sz w:val="24"/>
          <w:szCs w:val="24"/>
        </w:rPr>
        <w:t xml:space="preserve">The UK’s commitment to the </w:t>
      </w:r>
      <w:r w:rsidR="00DE7983" w:rsidRPr="00E77995">
        <w:rPr>
          <w:rFonts w:ascii="Times New Roman" w:hAnsi="Times New Roman" w:cs="Times New Roman"/>
          <w:color w:val="000000" w:themeColor="text1"/>
          <w:sz w:val="24"/>
          <w:szCs w:val="24"/>
        </w:rPr>
        <w:t xml:space="preserve">agreement is </w:t>
      </w:r>
      <w:r w:rsidR="00860E5B" w:rsidRPr="00E77995">
        <w:rPr>
          <w:rFonts w:ascii="Times New Roman" w:hAnsi="Times New Roman" w:cs="Times New Roman"/>
          <w:color w:val="000000" w:themeColor="text1"/>
          <w:sz w:val="24"/>
          <w:szCs w:val="24"/>
        </w:rPr>
        <w:t xml:space="preserve">marginally different with </w:t>
      </w:r>
      <w:r w:rsidR="00E25DA0" w:rsidRPr="00E77995">
        <w:rPr>
          <w:rFonts w:ascii="Times New Roman" w:hAnsi="Times New Roman" w:cs="Times New Roman"/>
          <w:color w:val="000000" w:themeColor="text1"/>
          <w:sz w:val="24"/>
          <w:szCs w:val="24"/>
        </w:rPr>
        <w:t xml:space="preserve">it being </w:t>
      </w:r>
      <w:commentRangeStart w:id="7"/>
      <w:r w:rsidR="00E25DA0" w:rsidRPr="00E77995">
        <w:rPr>
          <w:rFonts w:ascii="Times New Roman" w:hAnsi="Times New Roman" w:cs="Times New Roman"/>
          <w:color w:val="000000" w:themeColor="text1"/>
          <w:sz w:val="24"/>
          <w:szCs w:val="24"/>
        </w:rPr>
        <w:t>20/20/15</w:t>
      </w:r>
      <w:commentRangeEnd w:id="7"/>
      <w:r>
        <w:rPr>
          <w:rStyle w:val="CommentReference"/>
        </w:rPr>
        <w:commentReference w:id="7"/>
      </w:r>
      <w:r w:rsidR="007660E0" w:rsidRPr="00E7799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21714105"/>
          <w:citation/>
        </w:sdtPr>
        <w:sdtEndPr/>
        <w:sdtContent>
          <w:r w:rsidR="00923CCA">
            <w:rPr>
              <w:rFonts w:ascii="Times New Roman" w:hAnsi="Times New Roman" w:cs="Times New Roman"/>
              <w:color w:val="000000" w:themeColor="text1"/>
              <w:sz w:val="24"/>
              <w:szCs w:val="24"/>
            </w:rPr>
            <w:fldChar w:fldCharType="begin"/>
          </w:r>
          <w:r w:rsidR="00923CCA">
            <w:rPr>
              <w:rFonts w:ascii="Times New Roman" w:hAnsi="Times New Roman" w:cs="Times New Roman"/>
              <w:color w:val="000000" w:themeColor="text1"/>
              <w:sz w:val="24"/>
              <w:szCs w:val="24"/>
            </w:rPr>
            <w:instrText xml:space="preserve"> CITATION the19 \l 2057 </w:instrText>
          </w:r>
          <w:r w:rsidR="00923CCA">
            <w:rPr>
              <w:rFonts w:ascii="Times New Roman" w:hAnsi="Times New Roman" w:cs="Times New Roman"/>
              <w:color w:val="000000" w:themeColor="text1"/>
              <w:sz w:val="24"/>
              <w:szCs w:val="24"/>
            </w:rPr>
            <w:fldChar w:fldCharType="separate"/>
          </w:r>
          <w:r w:rsidR="00134482" w:rsidRPr="00134482">
            <w:rPr>
              <w:rFonts w:ascii="Times New Roman" w:hAnsi="Times New Roman" w:cs="Times New Roman"/>
              <w:noProof/>
              <w:color w:val="000000" w:themeColor="text1"/>
              <w:sz w:val="24"/>
              <w:szCs w:val="24"/>
            </w:rPr>
            <w:t>(theccc.org, 2019)</w:t>
          </w:r>
          <w:r w:rsidR="00923CCA">
            <w:rPr>
              <w:rFonts w:ascii="Times New Roman" w:hAnsi="Times New Roman" w:cs="Times New Roman"/>
              <w:color w:val="000000" w:themeColor="text1"/>
              <w:sz w:val="24"/>
              <w:szCs w:val="24"/>
            </w:rPr>
            <w:fldChar w:fldCharType="end"/>
          </w:r>
        </w:sdtContent>
      </w:sdt>
      <w:r w:rsidR="00923CCA">
        <w:rPr>
          <w:rFonts w:ascii="Times New Roman" w:hAnsi="Times New Roman" w:cs="Times New Roman"/>
          <w:color w:val="000000" w:themeColor="text1"/>
          <w:sz w:val="24"/>
          <w:szCs w:val="24"/>
        </w:rPr>
        <w:t xml:space="preserve"> </w:t>
      </w:r>
      <w:r w:rsidR="007660E0" w:rsidRPr="00E77995">
        <w:rPr>
          <w:rFonts w:ascii="Times New Roman" w:hAnsi="Times New Roman" w:cs="Times New Roman"/>
          <w:color w:val="000000" w:themeColor="text1"/>
          <w:sz w:val="24"/>
          <w:szCs w:val="24"/>
        </w:rPr>
        <w:t xml:space="preserve">while still being </w:t>
      </w:r>
      <w:r w:rsidR="004E1BD3" w:rsidRPr="00E77995">
        <w:rPr>
          <w:rFonts w:ascii="Times New Roman" w:hAnsi="Times New Roman" w:cs="Times New Roman"/>
          <w:color w:val="000000" w:themeColor="text1"/>
          <w:sz w:val="24"/>
          <w:szCs w:val="24"/>
        </w:rPr>
        <w:t>fierc</w:t>
      </w:r>
      <w:r w:rsidR="0033467E" w:rsidRPr="00E77995">
        <w:rPr>
          <w:rFonts w:ascii="Times New Roman" w:hAnsi="Times New Roman" w:cs="Times New Roman"/>
          <w:color w:val="000000" w:themeColor="text1"/>
          <w:sz w:val="24"/>
          <w:szCs w:val="24"/>
        </w:rPr>
        <w:t>e</w:t>
      </w:r>
      <w:r w:rsidR="004E1BD3" w:rsidRPr="00E77995">
        <w:rPr>
          <w:rFonts w:ascii="Times New Roman" w:hAnsi="Times New Roman" w:cs="Times New Roman"/>
          <w:color w:val="000000" w:themeColor="text1"/>
          <w:sz w:val="24"/>
          <w:szCs w:val="24"/>
        </w:rPr>
        <w:t xml:space="preserve">ly committed to </w:t>
      </w:r>
      <w:r w:rsidR="00310DB4" w:rsidRPr="00E77995">
        <w:rPr>
          <w:rFonts w:ascii="Times New Roman" w:hAnsi="Times New Roman" w:cs="Times New Roman"/>
          <w:color w:val="000000" w:themeColor="text1"/>
          <w:sz w:val="24"/>
          <w:szCs w:val="24"/>
        </w:rPr>
        <w:t>the decarbonising of the global economy.</w:t>
      </w:r>
    </w:p>
    <w:p w14:paraId="48676A49" w14:textId="51205E6F" w:rsidR="00394DC8" w:rsidRPr="00E77995" w:rsidRDefault="00394DC8" w:rsidP="002D4BC8">
      <w:pPr>
        <w:autoSpaceDE w:val="0"/>
        <w:autoSpaceDN w:val="0"/>
        <w:adjustRightInd w:val="0"/>
        <w:spacing w:line="240" w:lineRule="auto"/>
        <w:rPr>
          <w:rFonts w:ascii="Times New Roman" w:hAnsi="Times New Roman" w:cs="Times New Roman"/>
          <w:color w:val="000000"/>
          <w:sz w:val="24"/>
          <w:szCs w:val="24"/>
        </w:rPr>
      </w:pPr>
      <w:r w:rsidRPr="002273BC">
        <w:rPr>
          <w:rStyle w:val="Strong"/>
          <w:rFonts w:ascii="Times New Roman" w:hAnsi="Times New Roman" w:cs="Times New Roman"/>
          <w:b w:val="0"/>
          <w:bCs w:val="0"/>
          <w:sz w:val="24"/>
          <w:szCs w:val="24"/>
        </w:rPr>
        <w:t>A report by DBEIS on Energy Consumption in the domestic sector, in the UK shows that an increase</w:t>
      </w:r>
      <w:r w:rsidR="00763AF9" w:rsidRPr="002273BC">
        <w:rPr>
          <w:rStyle w:val="Strong"/>
          <w:rFonts w:ascii="Times New Roman" w:hAnsi="Times New Roman" w:cs="Times New Roman"/>
          <w:b w:val="0"/>
          <w:bCs w:val="0"/>
          <w:sz w:val="24"/>
          <w:szCs w:val="24"/>
        </w:rPr>
        <w:t xml:space="preserve"> in consumption</w:t>
      </w:r>
      <w:r w:rsidRPr="002273BC">
        <w:rPr>
          <w:rStyle w:val="Strong"/>
          <w:rFonts w:ascii="Times New Roman" w:hAnsi="Times New Roman" w:cs="Times New Roman"/>
          <w:b w:val="0"/>
          <w:bCs w:val="0"/>
          <w:sz w:val="24"/>
          <w:szCs w:val="24"/>
        </w:rPr>
        <w:t xml:space="preserve"> of 1,212 </w:t>
      </w:r>
      <w:proofErr w:type="spellStart"/>
      <w:r w:rsidRPr="002273BC">
        <w:rPr>
          <w:rStyle w:val="Strong"/>
          <w:rFonts w:ascii="Times New Roman" w:hAnsi="Times New Roman" w:cs="Times New Roman"/>
          <w:b w:val="0"/>
          <w:bCs w:val="0"/>
          <w:sz w:val="24"/>
          <w:szCs w:val="24"/>
        </w:rPr>
        <w:t>kteo</w:t>
      </w:r>
      <w:proofErr w:type="spellEnd"/>
      <w:r w:rsidRPr="002273BC">
        <w:rPr>
          <w:rStyle w:val="Strong"/>
          <w:rFonts w:ascii="Times New Roman" w:hAnsi="Times New Roman" w:cs="Times New Roman"/>
          <w:b w:val="0"/>
          <w:bCs w:val="0"/>
          <w:sz w:val="24"/>
          <w:szCs w:val="24"/>
        </w:rPr>
        <w:t>/4.8% between 2017/18 (Extreme weather conditions included</w:t>
      </w:r>
      <w:r w:rsidRPr="00E77995">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2008974368"/>
          <w:citation/>
        </w:sdtPr>
        <w:sdtEndPr/>
        <w:sdtContent>
          <w:r w:rsidRPr="00E77995">
            <w:rPr>
              <w:rFonts w:ascii="Times New Roman" w:hAnsi="Times New Roman" w:cs="Times New Roman"/>
              <w:color w:val="000000"/>
              <w:sz w:val="24"/>
              <w:szCs w:val="24"/>
            </w:rPr>
            <w:fldChar w:fldCharType="begin"/>
          </w:r>
          <w:r w:rsidRPr="00E77995">
            <w:rPr>
              <w:rFonts w:ascii="Times New Roman" w:hAnsi="Times New Roman" w:cs="Times New Roman"/>
              <w:color w:val="000000"/>
              <w:sz w:val="24"/>
              <w:szCs w:val="24"/>
            </w:rPr>
            <w:instrText xml:space="preserve"> CITATION DBE19 \l 2057 </w:instrText>
          </w:r>
          <w:r w:rsidRPr="00E77995">
            <w:rPr>
              <w:rFonts w:ascii="Times New Roman" w:hAnsi="Times New Roman" w:cs="Times New Roman"/>
              <w:color w:val="000000"/>
              <w:sz w:val="24"/>
              <w:szCs w:val="24"/>
            </w:rPr>
            <w:fldChar w:fldCharType="separate"/>
          </w:r>
          <w:r w:rsidR="00134482" w:rsidRPr="00134482">
            <w:rPr>
              <w:rFonts w:ascii="Times New Roman" w:hAnsi="Times New Roman" w:cs="Times New Roman"/>
              <w:noProof/>
              <w:color w:val="000000"/>
              <w:sz w:val="24"/>
              <w:szCs w:val="24"/>
            </w:rPr>
            <w:t>(DBEIS, 2019)</w:t>
          </w:r>
          <w:r w:rsidRPr="00E77995">
            <w:rPr>
              <w:rFonts w:ascii="Times New Roman" w:hAnsi="Times New Roman" w:cs="Times New Roman"/>
              <w:color w:val="000000"/>
              <w:sz w:val="24"/>
              <w:szCs w:val="24"/>
            </w:rPr>
            <w:fldChar w:fldCharType="end"/>
          </w:r>
        </w:sdtContent>
      </w:sdt>
    </w:p>
    <w:p w14:paraId="4265508E" w14:textId="19B032B2" w:rsidR="00394DC8" w:rsidRPr="00E77995" w:rsidRDefault="00394DC8" w:rsidP="002D4BC8">
      <w:pPr>
        <w:autoSpaceDE w:val="0"/>
        <w:autoSpaceDN w:val="0"/>
        <w:adjustRightInd w:val="0"/>
        <w:spacing w:line="240" w:lineRule="auto"/>
        <w:rPr>
          <w:rFonts w:ascii="Times New Roman" w:hAnsi="Times New Roman" w:cs="Times New Roman"/>
          <w:color w:val="000000" w:themeColor="text1"/>
          <w:sz w:val="24"/>
          <w:szCs w:val="24"/>
        </w:rPr>
      </w:pPr>
      <w:r w:rsidRPr="00E77995">
        <w:rPr>
          <w:rFonts w:ascii="Times New Roman" w:hAnsi="Times New Roman" w:cs="Times New Roman"/>
          <w:color w:val="000000" w:themeColor="text1"/>
          <w:sz w:val="24"/>
          <w:szCs w:val="24"/>
        </w:rPr>
        <w:t xml:space="preserve">Buildings generate </w:t>
      </w:r>
      <w:r w:rsidR="00911C47" w:rsidRPr="00E77995">
        <w:rPr>
          <w:rFonts w:ascii="Times New Roman" w:hAnsi="Times New Roman" w:cs="Times New Roman"/>
          <w:color w:val="000000" w:themeColor="text1"/>
          <w:sz w:val="24"/>
          <w:szCs w:val="24"/>
        </w:rPr>
        <w:t>39</w:t>
      </w:r>
      <w:r w:rsidRPr="00E77995">
        <w:rPr>
          <w:rFonts w:ascii="Times New Roman" w:hAnsi="Times New Roman" w:cs="Times New Roman"/>
          <w:color w:val="000000" w:themeColor="text1"/>
          <w:sz w:val="24"/>
          <w:szCs w:val="24"/>
        </w:rPr>
        <w:t>% of annual global GHG emissions, and use 3</w:t>
      </w:r>
      <w:r w:rsidR="00911C47" w:rsidRPr="00E77995">
        <w:rPr>
          <w:rFonts w:ascii="Times New Roman" w:hAnsi="Times New Roman" w:cs="Times New Roman"/>
          <w:color w:val="000000" w:themeColor="text1"/>
          <w:sz w:val="24"/>
          <w:szCs w:val="24"/>
        </w:rPr>
        <w:t>6</w:t>
      </w:r>
      <w:r w:rsidRPr="00E77995">
        <w:rPr>
          <w:rFonts w:ascii="Times New Roman" w:hAnsi="Times New Roman" w:cs="Times New Roman"/>
          <w:color w:val="000000" w:themeColor="text1"/>
          <w:sz w:val="24"/>
          <w:szCs w:val="24"/>
        </w:rPr>
        <w:t xml:space="preserve">% </w:t>
      </w:r>
      <w:commentRangeStart w:id="8"/>
      <w:r w:rsidRPr="00E77995">
        <w:rPr>
          <w:rFonts w:ascii="Times New Roman" w:hAnsi="Times New Roman" w:cs="Times New Roman"/>
          <w:color w:val="000000" w:themeColor="text1"/>
          <w:sz w:val="24"/>
          <w:szCs w:val="24"/>
        </w:rPr>
        <w:t>of</w:t>
      </w:r>
      <w:commentRangeEnd w:id="8"/>
      <w:r w:rsidRPr="00E77995">
        <w:rPr>
          <w:rFonts w:ascii="Times New Roman" w:hAnsi="Times New Roman" w:cs="Times New Roman"/>
          <w:sz w:val="24"/>
          <w:szCs w:val="24"/>
        </w:rPr>
        <w:commentReference w:id="8"/>
      </w:r>
      <w:r w:rsidRPr="00E77995">
        <w:rPr>
          <w:rFonts w:ascii="Times New Roman" w:hAnsi="Times New Roman" w:cs="Times New Roman"/>
          <w:color w:val="000000" w:themeColor="text1"/>
          <w:sz w:val="24"/>
          <w:szCs w:val="24"/>
        </w:rPr>
        <w:t xml:space="preserve"> the total</w:t>
      </w:r>
      <w:r w:rsidR="001426C1" w:rsidRPr="00E77995">
        <w:rPr>
          <w:rFonts w:ascii="Times New Roman" w:hAnsi="Times New Roman" w:cs="Times New Roman"/>
          <w:color w:val="000000" w:themeColor="text1"/>
          <w:sz w:val="24"/>
          <w:szCs w:val="24"/>
        </w:rPr>
        <w:t xml:space="preserve"> global</w:t>
      </w:r>
      <w:r w:rsidRPr="00E77995">
        <w:rPr>
          <w:rFonts w:ascii="Times New Roman" w:hAnsi="Times New Roman" w:cs="Times New Roman"/>
          <w:color w:val="000000" w:themeColor="text1"/>
          <w:sz w:val="24"/>
          <w:szCs w:val="24"/>
        </w:rPr>
        <w:t xml:space="preserve"> energy consumption</w:t>
      </w:r>
      <w:r w:rsidR="005270F4" w:rsidRPr="00E7799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25722861"/>
          <w:citation/>
        </w:sdtPr>
        <w:sdtEndPr/>
        <w:sdtContent>
          <w:r w:rsidR="00120D7B" w:rsidRPr="00E77995">
            <w:rPr>
              <w:rFonts w:ascii="Times New Roman" w:hAnsi="Times New Roman" w:cs="Times New Roman"/>
              <w:color w:val="000000" w:themeColor="text1"/>
              <w:sz w:val="24"/>
              <w:szCs w:val="24"/>
            </w:rPr>
            <w:fldChar w:fldCharType="begin"/>
          </w:r>
          <w:r w:rsidR="003B410D" w:rsidRPr="00E77995">
            <w:rPr>
              <w:rFonts w:ascii="Times New Roman" w:hAnsi="Times New Roman" w:cs="Times New Roman"/>
              <w:color w:val="000000" w:themeColor="text1"/>
              <w:sz w:val="24"/>
              <w:szCs w:val="24"/>
            </w:rPr>
            <w:instrText xml:space="preserve">CITATION Uni17 \l 2057 </w:instrText>
          </w:r>
          <w:r w:rsidR="00120D7B" w:rsidRPr="00E77995">
            <w:rPr>
              <w:rFonts w:ascii="Times New Roman" w:hAnsi="Times New Roman" w:cs="Times New Roman"/>
              <w:color w:val="000000" w:themeColor="text1"/>
              <w:sz w:val="24"/>
              <w:szCs w:val="24"/>
            </w:rPr>
            <w:fldChar w:fldCharType="separate"/>
          </w:r>
          <w:r w:rsidR="00134482" w:rsidRPr="00134482">
            <w:rPr>
              <w:rFonts w:ascii="Times New Roman" w:hAnsi="Times New Roman" w:cs="Times New Roman"/>
              <w:noProof/>
              <w:color w:val="000000" w:themeColor="text1"/>
              <w:sz w:val="24"/>
              <w:szCs w:val="24"/>
            </w:rPr>
            <w:t>(United Nations Environment, 2017)</w:t>
          </w:r>
          <w:r w:rsidR="00120D7B" w:rsidRPr="00E77995">
            <w:rPr>
              <w:rFonts w:ascii="Times New Roman" w:hAnsi="Times New Roman" w:cs="Times New Roman"/>
              <w:color w:val="000000" w:themeColor="text1"/>
              <w:sz w:val="24"/>
              <w:szCs w:val="24"/>
            </w:rPr>
            <w:fldChar w:fldCharType="end"/>
          </w:r>
        </w:sdtContent>
      </w:sdt>
      <w:r w:rsidRPr="00E77995">
        <w:rPr>
          <w:rFonts w:ascii="Times New Roman" w:hAnsi="Times New Roman" w:cs="Times New Roman"/>
          <w:color w:val="000000" w:themeColor="text1"/>
          <w:sz w:val="24"/>
          <w:szCs w:val="24"/>
        </w:rPr>
        <w:t xml:space="preserve"> because of this the construction industry has seen a marked increase in the move toward more sustainable, Low Carbon/Zero Carbon methods.</w:t>
      </w:r>
    </w:p>
    <w:p w14:paraId="43D02FDA" w14:textId="3D4BE201" w:rsidR="00394DC8" w:rsidRPr="00E77995" w:rsidRDefault="0038741B" w:rsidP="002D4BC8">
      <w:pPr>
        <w:autoSpaceDE w:val="0"/>
        <w:autoSpaceDN w:val="0"/>
        <w:adjustRightInd w:val="0"/>
        <w:spacing w:line="240" w:lineRule="auto"/>
        <w:rPr>
          <w:rFonts w:ascii="Times New Roman" w:hAnsi="Times New Roman" w:cs="Times New Roman"/>
          <w:color w:val="000000" w:themeColor="text1"/>
          <w:sz w:val="24"/>
          <w:szCs w:val="24"/>
        </w:rPr>
      </w:pPr>
      <w:r w:rsidRPr="00E77995">
        <w:rPr>
          <w:rFonts w:ascii="Times New Roman" w:hAnsi="Times New Roman" w:cs="Times New Roman"/>
          <w:color w:val="000000" w:themeColor="text1"/>
          <w:sz w:val="24"/>
          <w:szCs w:val="24"/>
        </w:rPr>
        <w:t>However,</w:t>
      </w:r>
      <w:r w:rsidR="00394DC8" w:rsidRPr="00E77995">
        <w:rPr>
          <w:rFonts w:ascii="Times New Roman" w:hAnsi="Times New Roman" w:cs="Times New Roman"/>
          <w:color w:val="000000" w:themeColor="text1"/>
          <w:sz w:val="24"/>
          <w:szCs w:val="24"/>
        </w:rPr>
        <w:t xml:space="preserve"> this is perceived as a more expensive form of construction and many developers are reluctant to make the change.</w:t>
      </w:r>
    </w:p>
    <w:p w14:paraId="24C896FD" w14:textId="282294B1" w:rsidR="00394DC8" w:rsidRPr="00E77995" w:rsidRDefault="00394DC8" w:rsidP="002D4BC8">
      <w:pPr>
        <w:autoSpaceDE w:val="0"/>
        <w:autoSpaceDN w:val="0"/>
        <w:adjustRightInd w:val="0"/>
        <w:spacing w:line="240" w:lineRule="auto"/>
        <w:rPr>
          <w:rStyle w:val="Strong"/>
          <w:rFonts w:ascii="Times New Roman" w:hAnsi="Times New Roman" w:cs="Times New Roman"/>
          <w:sz w:val="24"/>
          <w:szCs w:val="24"/>
        </w:rPr>
      </w:pPr>
      <w:r w:rsidRPr="009E1418">
        <w:rPr>
          <w:rStyle w:val="Strong"/>
          <w:rFonts w:ascii="Times New Roman" w:hAnsi="Times New Roman" w:cs="Times New Roman"/>
          <w:b w:val="0"/>
          <w:bCs w:val="0"/>
          <w:sz w:val="24"/>
          <w:szCs w:val="24"/>
        </w:rPr>
        <w:t>Utility prices have risen year on year since 2002. In 2018 the average electricity bill was £699, an increase of 7.9% and gas was average of £676 an increase of 3.1%</w:t>
      </w:r>
      <w:r w:rsidRPr="00E77995">
        <w:rPr>
          <w:rStyle w:val="Strong"/>
          <w:rFonts w:ascii="Times New Roman" w:hAnsi="Times New Roman" w:cs="Times New Roman"/>
          <w:sz w:val="24"/>
          <w:szCs w:val="24"/>
        </w:rPr>
        <w:t xml:space="preserve"> </w:t>
      </w:r>
      <w:sdt>
        <w:sdtPr>
          <w:rPr>
            <w:rStyle w:val="Strong"/>
            <w:rFonts w:ascii="Times New Roman" w:hAnsi="Times New Roman" w:cs="Times New Roman"/>
            <w:sz w:val="24"/>
            <w:szCs w:val="24"/>
          </w:rPr>
          <w:id w:val="76404193"/>
          <w:citation/>
        </w:sdtPr>
        <w:sdtEndPr>
          <w:rPr>
            <w:rStyle w:val="Strong"/>
          </w:rPr>
        </w:sdtEndPr>
        <w:sdtContent>
          <w:r w:rsidRPr="00E77995">
            <w:rPr>
              <w:rStyle w:val="Strong"/>
              <w:rFonts w:ascii="Times New Roman" w:hAnsi="Times New Roman" w:cs="Times New Roman"/>
              <w:sz w:val="24"/>
              <w:szCs w:val="24"/>
            </w:rPr>
            <w:fldChar w:fldCharType="begin"/>
          </w:r>
          <w:r w:rsidRPr="00E77995">
            <w:rPr>
              <w:rStyle w:val="Strong"/>
              <w:rFonts w:ascii="Times New Roman" w:hAnsi="Times New Roman" w:cs="Times New Roman"/>
              <w:sz w:val="24"/>
              <w:szCs w:val="24"/>
            </w:rPr>
            <w:instrText xml:space="preserve">CITATION Mon19 \l 2057 </w:instrText>
          </w:r>
          <w:r w:rsidRPr="00E77995">
            <w:rPr>
              <w:rStyle w:val="Strong"/>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(Rowe, 2019)</w:t>
          </w:r>
          <w:r w:rsidRPr="00E77995">
            <w:rPr>
              <w:rStyle w:val="Strong"/>
              <w:rFonts w:ascii="Times New Roman" w:hAnsi="Times New Roman" w:cs="Times New Roman"/>
              <w:sz w:val="24"/>
              <w:szCs w:val="24"/>
            </w:rPr>
            <w:fldChar w:fldCharType="end"/>
          </w:r>
        </w:sdtContent>
      </w:sdt>
    </w:p>
    <w:p w14:paraId="3E5524C1" w14:textId="1AA52D6C" w:rsidR="00394DC8" w:rsidRPr="00E77995" w:rsidRDefault="00394DC8" w:rsidP="002D4BC8">
      <w:pPr>
        <w:spacing w:line="240" w:lineRule="auto"/>
        <w:rPr>
          <w:rFonts w:ascii="Times New Roman" w:hAnsi="Times New Roman" w:cs="Times New Roman"/>
          <w:sz w:val="24"/>
          <w:szCs w:val="24"/>
        </w:rPr>
      </w:pPr>
      <w:r w:rsidRPr="00E77995">
        <w:rPr>
          <w:rFonts w:ascii="Times New Roman" w:hAnsi="Times New Roman" w:cs="Times New Roman"/>
          <w:sz w:val="24"/>
          <w:szCs w:val="24"/>
        </w:rPr>
        <w:t xml:space="preserve">In line with the Paris Agreement to reduce the possibly catastrophic effects of Global Warming, the UK Government are pushing for future buildings to be Zero Carbon (in use) by </w:t>
      </w:r>
      <w:commentRangeStart w:id="9"/>
      <w:r w:rsidRPr="00E77995">
        <w:rPr>
          <w:rFonts w:ascii="Times New Roman" w:hAnsi="Times New Roman" w:cs="Times New Roman"/>
          <w:sz w:val="24"/>
          <w:szCs w:val="24"/>
        </w:rPr>
        <w:t>2050</w:t>
      </w:r>
      <w:commentRangeEnd w:id="9"/>
      <w:r>
        <w:rPr>
          <w:rStyle w:val="CommentReference"/>
        </w:rPr>
        <w:commentReference w:id="9"/>
      </w:r>
      <w:r w:rsidRPr="00E77995">
        <w:rPr>
          <w:rFonts w:ascii="Times New Roman" w:hAnsi="Times New Roman" w:cs="Times New Roman"/>
          <w:sz w:val="24"/>
          <w:szCs w:val="24"/>
        </w:rPr>
        <w:t>.</w:t>
      </w:r>
      <w:r w:rsidR="00DC30C5">
        <w:rPr>
          <w:rFonts w:ascii="Times New Roman" w:hAnsi="Times New Roman" w:cs="Times New Roman"/>
          <w:sz w:val="24"/>
          <w:szCs w:val="24"/>
        </w:rPr>
        <w:t xml:space="preserve"> </w:t>
      </w:r>
      <w:sdt>
        <w:sdtPr>
          <w:rPr>
            <w:rFonts w:ascii="Times New Roman" w:hAnsi="Times New Roman" w:cs="Times New Roman"/>
            <w:sz w:val="24"/>
            <w:szCs w:val="24"/>
          </w:rPr>
          <w:id w:val="-1115671086"/>
          <w:citation/>
        </w:sdtPr>
        <w:sdtEndPr/>
        <w:sdtContent>
          <w:r w:rsidR="00DC30C5">
            <w:rPr>
              <w:rFonts w:ascii="Times New Roman" w:hAnsi="Times New Roman" w:cs="Times New Roman"/>
              <w:sz w:val="24"/>
              <w:szCs w:val="24"/>
            </w:rPr>
            <w:fldChar w:fldCharType="begin"/>
          </w:r>
          <w:r w:rsidR="00DC30C5">
            <w:rPr>
              <w:rFonts w:ascii="Times New Roman" w:hAnsi="Times New Roman" w:cs="Times New Roman"/>
              <w:sz w:val="24"/>
              <w:szCs w:val="24"/>
            </w:rPr>
            <w:instrText xml:space="preserve"> CITATION Ski19 \l 2057 </w:instrText>
          </w:r>
          <w:r w:rsidR="00DC30C5">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(Skidmore, 2019)</w:t>
          </w:r>
          <w:r w:rsidR="00DC30C5">
            <w:rPr>
              <w:rFonts w:ascii="Times New Roman" w:hAnsi="Times New Roman" w:cs="Times New Roman"/>
              <w:sz w:val="24"/>
              <w:szCs w:val="24"/>
            </w:rPr>
            <w:fldChar w:fldCharType="end"/>
          </w:r>
        </w:sdtContent>
      </w:sdt>
      <w:r w:rsidRPr="00E77995">
        <w:rPr>
          <w:rFonts w:ascii="Times New Roman" w:hAnsi="Times New Roman" w:cs="Times New Roman"/>
          <w:sz w:val="24"/>
          <w:szCs w:val="24"/>
        </w:rPr>
        <w:t xml:space="preserve">  For this to happen, the way in which Social Housing buildings are designed and construct</w:t>
      </w:r>
      <w:r w:rsidR="000359E3">
        <w:rPr>
          <w:rFonts w:ascii="Times New Roman" w:hAnsi="Times New Roman" w:cs="Times New Roman"/>
          <w:sz w:val="24"/>
          <w:szCs w:val="24"/>
        </w:rPr>
        <w:t>ed</w:t>
      </w:r>
      <w:r w:rsidRPr="00E77995">
        <w:rPr>
          <w:rFonts w:ascii="Times New Roman" w:hAnsi="Times New Roman" w:cs="Times New Roman"/>
          <w:sz w:val="24"/>
          <w:szCs w:val="24"/>
        </w:rPr>
        <w:t xml:space="preserve"> needs to change</w:t>
      </w:r>
      <w:r w:rsidR="007F33CC">
        <w:rPr>
          <w:rFonts w:ascii="Times New Roman" w:hAnsi="Times New Roman" w:cs="Times New Roman"/>
          <w:sz w:val="24"/>
          <w:szCs w:val="24"/>
        </w:rPr>
        <w:t xml:space="preserve"> from the existing high energy consuming units</w:t>
      </w:r>
      <w:r w:rsidR="00351423">
        <w:rPr>
          <w:rFonts w:ascii="Times New Roman" w:hAnsi="Times New Roman" w:cs="Times New Roman"/>
          <w:sz w:val="24"/>
          <w:szCs w:val="24"/>
        </w:rPr>
        <w:t xml:space="preserve"> being </w:t>
      </w:r>
      <w:r w:rsidR="007F33CC" w:rsidRPr="00E77995">
        <w:rPr>
          <w:rFonts w:ascii="Times New Roman" w:hAnsi="Times New Roman" w:cs="Times New Roman"/>
          <w:sz w:val="24"/>
          <w:szCs w:val="24"/>
        </w:rPr>
        <w:t xml:space="preserve"> </w:t>
      </w:r>
    </w:p>
    <w:p w14:paraId="539B3C71" w14:textId="29ED859F" w:rsidR="00587043" w:rsidRDefault="00394DC8" w:rsidP="002D4BC8">
      <w:pPr>
        <w:spacing w:line="240" w:lineRule="auto"/>
        <w:rPr>
          <w:rFonts w:ascii="Times New Roman" w:hAnsi="Times New Roman" w:cs="Times New Roman"/>
          <w:sz w:val="24"/>
          <w:szCs w:val="24"/>
        </w:rPr>
      </w:pPr>
      <w:r w:rsidRPr="00E77995">
        <w:rPr>
          <w:rFonts w:ascii="Times New Roman" w:hAnsi="Times New Roman" w:cs="Times New Roman"/>
          <w:sz w:val="24"/>
          <w:szCs w:val="24"/>
        </w:rPr>
        <w:t>In June 2019 Prime Minister, Theresa May made a commitment that all future social housing schemes would be Zero Carbon. Pushing the UK forward into meeting the targets set.</w:t>
      </w:r>
      <w:r w:rsidR="004563D2" w:rsidRPr="00E77995">
        <w:rPr>
          <w:rFonts w:ascii="Times New Roman" w:hAnsi="Times New Roman" w:cs="Times New Roman"/>
          <w:sz w:val="24"/>
          <w:szCs w:val="24"/>
        </w:rPr>
        <w:t xml:space="preserve"> </w:t>
      </w:r>
      <w:sdt>
        <w:sdtPr>
          <w:rPr>
            <w:rFonts w:ascii="Times New Roman" w:hAnsi="Times New Roman" w:cs="Times New Roman"/>
            <w:sz w:val="24"/>
            <w:szCs w:val="24"/>
          </w:rPr>
          <w:id w:val="124595478"/>
          <w:citation/>
        </w:sdtPr>
        <w:sdtEndPr/>
        <w:sdtContent>
          <w:r w:rsidR="00273DAC">
            <w:rPr>
              <w:rFonts w:ascii="Times New Roman" w:hAnsi="Times New Roman" w:cs="Times New Roman"/>
              <w:sz w:val="24"/>
              <w:szCs w:val="24"/>
            </w:rPr>
            <w:fldChar w:fldCharType="begin"/>
          </w:r>
          <w:r w:rsidR="00F93A44">
            <w:rPr>
              <w:rFonts w:ascii="Times New Roman" w:hAnsi="Times New Roman" w:cs="Times New Roman"/>
              <w:sz w:val="24"/>
              <w:szCs w:val="24"/>
            </w:rPr>
            <w:instrText xml:space="preserve">CITATION Tay20 \l 2057 </w:instrText>
          </w:r>
          <w:r w:rsidR="00273DAC">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(Taylor, 2020)</w:t>
          </w:r>
          <w:r w:rsidR="00273DAC">
            <w:rPr>
              <w:rFonts w:ascii="Times New Roman" w:hAnsi="Times New Roman" w:cs="Times New Roman"/>
              <w:sz w:val="24"/>
              <w:szCs w:val="24"/>
            </w:rPr>
            <w:fldChar w:fldCharType="end"/>
          </w:r>
        </w:sdtContent>
      </w:sdt>
      <w:r w:rsidR="00A924E8" w:rsidRPr="00E77995">
        <w:rPr>
          <w:rFonts w:ascii="Times New Roman" w:hAnsi="Times New Roman" w:cs="Times New Roman"/>
          <w:sz w:val="24"/>
          <w:szCs w:val="24"/>
        </w:rPr>
        <w:t>However,</w:t>
      </w:r>
      <w:r w:rsidR="004563D2" w:rsidRPr="00E77995">
        <w:rPr>
          <w:rFonts w:ascii="Times New Roman" w:hAnsi="Times New Roman" w:cs="Times New Roman"/>
          <w:sz w:val="24"/>
          <w:szCs w:val="24"/>
        </w:rPr>
        <w:t xml:space="preserve"> the UK </w:t>
      </w:r>
      <w:r w:rsidR="00D254BA" w:rsidRPr="00E77995">
        <w:rPr>
          <w:rFonts w:ascii="Times New Roman" w:hAnsi="Times New Roman" w:cs="Times New Roman"/>
          <w:sz w:val="24"/>
          <w:szCs w:val="24"/>
        </w:rPr>
        <w:t xml:space="preserve">has a </w:t>
      </w:r>
      <w:r w:rsidR="00D830D6" w:rsidRPr="00E77995">
        <w:rPr>
          <w:rFonts w:ascii="Times New Roman" w:hAnsi="Times New Roman" w:cs="Times New Roman"/>
          <w:sz w:val="24"/>
          <w:szCs w:val="24"/>
        </w:rPr>
        <w:t>widespread social housing crisis</w:t>
      </w:r>
      <w:r w:rsidR="00901C2D" w:rsidRPr="00E77995">
        <w:rPr>
          <w:rFonts w:ascii="Times New Roman" w:hAnsi="Times New Roman" w:cs="Times New Roman"/>
          <w:sz w:val="24"/>
          <w:szCs w:val="24"/>
        </w:rPr>
        <w:t xml:space="preserve">, </w:t>
      </w:r>
      <w:r w:rsidR="0097364C" w:rsidRPr="00E77995">
        <w:rPr>
          <w:rFonts w:ascii="Times New Roman" w:hAnsi="Times New Roman" w:cs="Times New Roman"/>
          <w:sz w:val="24"/>
          <w:szCs w:val="24"/>
        </w:rPr>
        <w:t>and there is</w:t>
      </w:r>
      <w:r w:rsidR="00D576C6" w:rsidRPr="00E77995">
        <w:rPr>
          <w:rFonts w:ascii="Times New Roman" w:hAnsi="Times New Roman" w:cs="Times New Roman"/>
          <w:sz w:val="24"/>
          <w:szCs w:val="24"/>
        </w:rPr>
        <w:t xml:space="preserve"> no concrete plan</w:t>
      </w:r>
      <w:r w:rsidR="000E61B1" w:rsidRPr="00E77995">
        <w:rPr>
          <w:rFonts w:ascii="Times New Roman" w:hAnsi="Times New Roman" w:cs="Times New Roman"/>
          <w:sz w:val="24"/>
          <w:szCs w:val="24"/>
        </w:rPr>
        <w:t xml:space="preserve"> in place</w:t>
      </w:r>
      <w:r w:rsidR="00D576C6" w:rsidRPr="00E77995">
        <w:rPr>
          <w:rFonts w:ascii="Times New Roman" w:hAnsi="Times New Roman" w:cs="Times New Roman"/>
          <w:sz w:val="24"/>
          <w:szCs w:val="24"/>
        </w:rPr>
        <w:t xml:space="preserve"> to fix</w:t>
      </w:r>
      <w:r w:rsidR="007A5327" w:rsidRPr="00E77995">
        <w:rPr>
          <w:rFonts w:ascii="Times New Roman" w:hAnsi="Times New Roman" w:cs="Times New Roman"/>
          <w:sz w:val="24"/>
          <w:szCs w:val="24"/>
        </w:rPr>
        <w:t xml:space="preserve"> it despite promises to do so</w:t>
      </w:r>
      <w:r w:rsidR="00D576C6" w:rsidRPr="00E77995">
        <w:rPr>
          <w:rFonts w:ascii="Times New Roman" w:hAnsi="Times New Roman" w:cs="Times New Roman"/>
          <w:sz w:val="24"/>
          <w:szCs w:val="24"/>
        </w:rPr>
        <w:t>.</w:t>
      </w:r>
      <w:r w:rsidR="0083459D" w:rsidRPr="00E77995">
        <w:rPr>
          <w:rFonts w:ascii="Times New Roman" w:hAnsi="Times New Roman" w:cs="Times New Roman"/>
          <w:sz w:val="24"/>
          <w:szCs w:val="24"/>
        </w:rPr>
        <w:t xml:space="preserve"> </w:t>
      </w:r>
      <w:r w:rsidR="008C2587" w:rsidRPr="00E77995">
        <w:rPr>
          <w:rFonts w:ascii="Times New Roman" w:hAnsi="Times New Roman" w:cs="Times New Roman"/>
          <w:sz w:val="24"/>
          <w:szCs w:val="24"/>
        </w:rPr>
        <w:t xml:space="preserve">In 2018 only 6000 social rented homes were built due to persistent government funding cuts for social housing construction since 2010 </w:t>
      </w:r>
      <w:r w:rsidR="008C2587" w:rsidRPr="00E77995">
        <w:rPr>
          <w:rFonts w:ascii="Times New Roman" w:hAnsi="Times New Roman" w:cs="Times New Roman"/>
          <w:sz w:val="24"/>
          <w:szCs w:val="24"/>
        </w:rPr>
        <w:fldChar w:fldCharType="begin"/>
      </w:r>
      <w:r w:rsidR="008C2587" w:rsidRPr="00E77995">
        <w:rPr>
          <w:rFonts w:ascii="Times New Roman" w:hAnsi="Times New Roman" w:cs="Times New Roman"/>
          <w:sz w:val="24"/>
          <w:szCs w:val="24"/>
        </w:rPr>
        <w:instrText xml:space="preserve"> CITATION NHF18 \l 2057 </w:instrText>
      </w:r>
      <w:r w:rsidR="008C2587" w:rsidRPr="00E77995">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(NHF, 2018)</w:t>
      </w:r>
      <w:r w:rsidR="008C2587" w:rsidRPr="00E77995">
        <w:rPr>
          <w:rFonts w:ascii="Times New Roman" w:hAnsi="Times New Roman" w:cs="Times New Roman"/>
          <w:sz w:val="24"/>
          <w:szCs w:val="24"/>
        </w:rPr>
        <w:fldChar w:fldCharType="end"/>
      </w:r>
      <w:r w:rsidR="00D576C6" w:rsidRPr="00E77995">
        <w:rPr>
          <w:rFonts w:ascii="Times New Roman" w:hAnsi="Times New Roman" w:cs="Times New Roman"/>
          <w:sz w:val="24"/>
          <w:szCs w:val="24"/>
        </w:rPr>
        <w:t xml:space="preserve"> </w:t>
      </w:r>
    </w:p>
    <w:p w14:paraId="2228FD34" w14:textId="6BD954D8" w:rsidR="00EC07D9" w:rsidRPr="00E77995" w:rsidRDefault="00D576C6" w:rsidP="002D4BC8">
      <w:pPr>
        <w:spacing w:line="240" w:lineRule="auto"/>
        <w:rPr>
          <w:rFonts w:ascii="Times New Roman" w:hAnsi="Times New Roman" w:cs="Times New Roman"/>
          <w:sz w:val="24"/>
          <w:szCs w:val="24"/>
        </w:rPr>
      </w:pPr>
      <w:r w:rsidRPr="00E77995">
        <w:rPr>
          <w:rFonts w:ascii="Times New Roman" w:hAnsi="Times New Roman" w:cs="Times New Roman"/>
          <w:sz w:val="24"/>
          <w:szCs w:val="24"/>
        </w:rPr>
        <w:t>Local authorities have</w:t>
      </w:r>
      <w:r w:rsidR="00B36549" w:rsidRPr="00E77995">
        <w:rPr>
          <w:rFonts w:ascii="Times New Roman" w:hAnsi="Times New Roman" w:cs="Times New Roman"/>
          <w:sz w:val="24"/>
          <w:szCs w:val="24"/>
        </w:rPr>
        <w:t xml:space="preserve"> since had</w:t>
      </w:r>
      <w:r w:rsidRPr="00E77995">
        <w:rPr>
          <w:rFonts w:ascii="Times New Roman" w:hAnsi="Times New Roman" w:cs="Times New Roman"/>
          <w:sz w:val="24"/>
          <w:szCs w:val="24"/>
        </w:rPr>
        <w:t xml:space="preserve"> limited fin</w:t>
      </w:r>
      <w:r w:rsidR="00A104F4" w:rsidRPr="00E77995">
        <w:rPr>
          <w:rFonts w:ascii="Times New Roman" w:hAnsi="Times New Roman" w:cs="Times New Roman"/>
          <w:sz w:val="24"/>
          <w:szCs w:val="24"/>
        </w:rPr>
        <w:t xml:space="preserve">ancial </w:t>
      </w:r>
      <w:r w:rsidR="002E5CF1" w:rsidRPr="00E77995">
        <w:rPr>
          <w:rFonts w:ascii="Times New Roman" w:hAnsi="Times New Roman" w:cs="Times New Roman"/>
          <w:sz w:val="24"/>
          <w:szCs w:val="24"/>
        </w:rPr>
        <w:t xml:space="preserve">resources, and few have spent money on housing in the last </w:t>
      </w:r>
      <w:r w:rsidR="004F472B" w:rsidRPr="00E77995">
        <w:rPr>
          <w:rFonts w:ascii="Times New Roman" w:hAnsi="Times New Roman" w:cs="Times New Roman"/>
          <w:sz w:val="24"/>
          <w:szCs w:val="24"/>
        </w:rPr>
        <w:t>3 decades</w:t>
      </w:r>
      <w:r w:rsidR="000E616D" w:rsidRPr="00E77995">
        <w:rPr>
          <w:rFonts w:ascii="Times New Roman" w:hAnsi="Times New Roman" w:cs="Times New Roman"/>
          <w:sz w:val="24"/>
          <w:szCs w:val="24"/>
        </w:rPr>
        <w:t xml:space="preserve">, despite all governments </w:t>
      </w:r>
      <w:r w:rsidR="00D46535" w:rsidRPr="00E77995">
        <w:rPr>
          <w:rFonts w:ascii="Times New Roman" w:hAnsi="Times New Roman" w:cs="Times New Roman"/>
          <w:sz w:val="24"/>
          <w:szCs w:val="24"/>
        </w:rPr>
        <w:t xml:space="preserve">in that time </w:t>
      </w:r>
      <w:r w:rsidR="000E616D" w:rsidRPr="00E77995">
        <w:rPr>
          <w:rFonts w:ascii="Times New Roman" w:hAnsi="Times New Roman" w:cs="Times New Roman"/>
          <w:sz w:val="24"/>
          <w:szCs w:val="24"/>
        </w:rPr>
        <w:t xml:space="preserve">promising that </w:t>
      </w:r>
      <w:r w:rsidR="00EC7F7C" w:rsidRPr="00E77995">
        <w:rPr>
          <w:rFonts w:ascii="Times New Roman" w:hAnsi="Times New Roman" w:cs="Times New Roman"/>
          <w:sz w:val="24"/>
          <w:szCs w:val="24"/>
        </w:rPr>
        <w:t>this was high on their policy</w:t>
      </w:r>
      <w:r w:rsidR="005B3217" w:rsidRPr="00E77995">
        <w:rPr>
          <w:rFonts w:ascii="Times New Roman" w:hAnsi="Times New Roman" w:cs="Times New Roman"/>
          <w:sz w:val="24"/>
          <w:szCs w:val="24"/>
        </w:rPr>
        <w:t xml:space="preserve">. As a </w:t>
      </w:r>
      <w:r w:rsidR="00A924E8" w:rsidRPr="00E77995">
        <w:rPr>
          <w:rFonts w:ascii="Times New Roman" w:hAnsi="Times New Roman" w:cs="Times New Roman"/>
          <w:sz w:val="24"/>
          <w:szCs w:val="24"/>
        </w:rPr>
        <w:t>result,</w:t>
      </w:r>
      <w:r w:rsidR="005B3217" w:rsidRPr="00E77995">
        <w:rPr>
          <w:rFonts w:ascii="Times New Roman" w:hAnsi="Times New Roman" w:cs="Times New Roman"/>
          <w:sz w:val="24"/>
          <w:szCs w:val="24"/>
        </w:rPr>
        <w:t xml:space="preserve"> </w:t>
      </w:r>
      <w:r w:rsidR="006702A2" w:rsidRPr="00E77995">
        <w:rPr>
          <w:rFonts w:ascii="Times New Roman" w:hAnsi="Times New Roman" w:cs="Times New Roman"/>
          <w:sz w:val="24"/>
          <w:szCs w:val="24"/>
        </w:rPr>
        <w:t xml:space="preserve">the </w:t>
      </w:r>
      <w:r w:rsidR="003E1325" w:rsidRPr="00E77995">
        <w:rPr>
          <w:rFonts w:ascii="Times New Roman" w:hAnsi="Times New Roman" w:cs="Times New Roman"/>
          <w:sz w:val="24"/>
          <w:szCs w:val="24"/>
        </w:rPr>
        <w:t>private housing sector grows and affordable housing becomes less available</w:t>
      </w:r>
      <w:r w:rsidR="00DD4DBF" w:rsidRPr="00E77995">
        <w:rPr>
          <w:rFonts w:ascii="Times New Roman" w:hAnsi="Times New Roman" w:cs="Times New Roman"/>
          <w:sz w:val="24"/>
          <w:szCs w:val="24"/>
        </w:rPr>
        <w:t xml:space="preserve">, </w:t>
      </w:r>
      <w:r w:rsidR="00CA4495" w:rsidRPr="00E77995">
        <w:rPr>
          <w:rFonts w:ascii="Times New Roman" w:hAnsi="Times New Roman" w:cs="Times New Roman"/>
          <w:sz w:val="24"/>
          <w:szCs w:val="24"/>
        </w:rPr>
        <w:t>with</w:t>
      </w:r>
      <w:r w:rsidR="00DD4DBF" w:rsidRPr="00E77995">
        <w:rPr>
          <w:rFonts w:ascii="Times New Roman" w:hAnsi="Times New Roman" w:cs="Times New Roman"/>
          <w:sz w:val="24"/>
          <w:szCs w:val="24"/>
        </w:rPr>
        <w:t xml:space="preserve"> people in the </w:t>
      </w:r>
      <w:r w:rsidR="00CA4495" w:rsidRPr="00E77995">
        <w:rPr>
          <w:rFonts w:ascii="Times New Roman" w:hAnsi="Times New Roman" w:cs="Times New Roman"/>
          <w:sz w:val="24"/>
          <w:szCs w:val="24"/>
        </w:rPr>
        <w:t>UK</w:t>
      </w:r>
      <w:r w:rsidR="00DD4DBF" w:rsidRPr="00E77995">
        <w:rPr>
          <w:rFonts w:ascii="Times New Roman" w:hAnsi="Times New Roman" w:cs="Times New Roman"/>
          <w:sz w:val="24"/>
          <w:szCs w:val="24"/>
        </w:rPr>
        <w:t xml:space="preserve"> being crammed into temporary shipping container accommodation and </w:t>
      </w:r>
      <w:r w:rsidR="00391FB1" w:rsidRPr="00E77995">
        <w:rPr>
          <w:rFonts w:ascii="Times New Roman" w:hAnsi="Times New Roman" w:cs="Times New Roman"/>
          <w:sz w:val="24"/>
          <w:szCs w:val="24"/>
        </w:rPr>
        <w:t>130,000</w:t>
      </w:r>
      <w:r w:rsidR="006E2CB6" w:rsidRPr="00E77995">
        <w:rPr>
          <w:rFonts w:ascii="Times New Roman" w:hAnsi="Times New Roman" w:cs="Times New Roman"/>
          <w:sz w:val="24"/>
          <w:szCs w:val="24"/>
        </w:rPr>
        <w:t xml:space="preserve"> </w:t>
      </w:r>
      <w:r w:rsidR="00391FB1" w:rsidRPr="00E77995">
        <w:rPr>
          <w:rFonts w:ascii="Times New Roman" w:hAnsi="Times New Roman" w:cs="Times New Roman"/>
          <w:sz w:val="24"/>
          <w:szCs w:val="24"/>
        </w:rPr>
        <w:t xml:space="preserve">families living in </w:t>
      </w:r>
      <w:r w:rsidR="00A924E8" w:rsidRPr="00E77995">
        <w:rPr>
          <w:rFonts w:ascii="Times New Roman" w:hAnsi="Times New Roman" w:cs="Times New Roman"/>
          <w:sz w:val="24"/>
          <w:szCs w:val="24"/>
        </w:rPr>
        <w:t>one-bedroom</w:t>
      </w:r>
      <w:r w:rsidR="00391FB1" w:rsidRPr="00E77995">
        <w:rPr>
          <w:rFonts w:ascii="Times New Roman" w:hAnsi="Times New Roman" w:cs="Times New Roman"/>
          <w:sz w:val="24"/>
          <w:szCs w:val="24"/>
        </w:rPr>
        <w:t xml:space="preserve"> properties</w:t>
      </w:r>
      <w:r w:rsidR="006E2CB6" w:rsidRPr="00E77995">
        <w:rPr>
          <w:rFonts w:ascii="Times New Roman" w:hAnsi="Times New Roman" w:cs="Times New Roman"/>
          <w:sz w:val="24"/>
          <w:szCs w:val="24"/>
        </w:rPr>
        <w:t xml:space="preserve">. </w:t>
      </w:r>
      <w:sdt>
        <w:sdtPr>
          <w:rPr>
            <w:rFonts w:ascii="Times New Roman" w:hAnsi="Times New Roman" w:cs="Times New Roman"/>
            <w:sz w:val="24"/>
            <w:szCs w:val="24"/>
          </w:rPr>
          <w:id w:val="2122337048"/>
          <w:citation/>
        </w:sdtPr>
        <w:sdtEndPr/>
        <w:sdtContent>
          <w:r w:rsidR="006E2CB6" w:rsidRPr="00E77995">
            <w:rPr>
              <w:rFonts w:ascii="Times New Roman" w:hAnsi="Times New Roman" w:cs="Times New Roman"/>
              <w:sz w:val="24"/>
              <w:szCs w:val="24"/>
            </w:rPr>
            <w:fldChar w:fldCharType="begin"/>
          </w:r>
          <w:r w:rsidR="006E2CB6" w:rsidRPr="00E77995">
            <w:rPr>
              <w:rFonts w:ascii="Times New Roman" w:hAnsi="Times New Roman" w:cs="Times New Roman"/>
              <w:sz w:val="24"/>
              <w:szCs w:val="24"/>
            </w:rPr>
            <w:instrText xml:space="preserve"> CITATION Dud19 \l 2057 </w:instrText>
          </w:r>
          <w:r w:rsidR="006E2CB6" w:rsidRPr="00E77995">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(Dudman, 2019)</w:t>
          </w:r>
          <w:r w:rsidR="006E2CB6" w:rsidRPr="00E77995">
            <w:rPr>
              <w:rFonts w:ascii="Times New Roman" w:hAnsi="Times New Roman" w:cs="Times New Roman"/>
              <w:sz w:val="24"/>
              <w:szCs w:val="24"/>
            </w:rPr>
            <w:fldChar w:fldCharType="end"/>
          </w:r>
        </w:sdtContent>
      </w:sdt>
      <w:r w:rsidR="008F2E94" w:rsidRPr="00E77995">
        <w:rPr>
          <w:rFonts w:ascii="Times New Roman" w:hAnsi="Times New Roman" w:cs="Times New Roman"/>
          <w:sz w:val="24"/>
          <w:szCs w:val="24"/>
        </w:rPr>
        <w:t xml:space="preserve"> </w:t>
      </w:r>
      <w:r w:rsidR="00623BBC" w:rsidRPr="00E77995">
        <w:rPr>
          <w:rFonts w:ascii="Times New Roman" w:hAnsi="Times New Roman" w:cs="Times New Roman"/>
          <w:sz w:val="24"/>
          <w:szCs w:val="24"/>
        </w:rPr>
        <w:t xml:space="preserve">UK residents feel more directly threatened by the housing crisis 57% in comparison </w:t>
      </w:r>
      <w:r w:rsidR="00665251" w:rsidRPr="00E77995">
        <w:rPr>
          <w:rFonts w:ascii="Times New Roman" w:hAnsi="Times New Roman" w:cs="Times New Roman"/>
          <w:sz w:val="24"/>
          <w:szCs w:val="24"/>
        </w:rPr>
        <w:t xml:space="preserve">with our exit from the EU 56% </w:t>
      </w:r>
      <w:sdt>
        <w:sdtPr>
          <w:rPr>
            <w:rFonts w:ascii="Times New Roman" w:hAnsi="Times New Roman" w:cs="Times New Roman"/>
            <w:sz w:val="24"/>
            <w:szCs w:val="24"/>
          </w:rPr>
          <w:id w:val="-1219659928"/>
          <w:citation/>
        </w:sdtPr>
        <w:sdtEndPr/>
        <w:sdtContent>
          <w:r w:rsidR="00900253" w:rsidRPr="00E77995">
            <w:rPr>
              <w:rFonts w:ascii="Times New Roman" w:hAnsi="Times New Roman" w:cs="Times New Roman"/>
              <w:sz w:val="24"/>
              <w:szCs w:val="24"/>
            </w:rPr>
            <w:fldChar w:fldCharType="begin"/>
          </w:r>
          <w:r w:rsidR="00900253" w:rsidRPr="00E77995">
            <w:rPr>
              <w:rFonts w:ascii="Times New Roman" w:hAnsi="Times New Roman" w:cs="Times New Roman"/>
              <w:sz w:val="24"/>
              <w:szCs w:val="24"/>
            </w:rPr>
            <w:instrText xml:space="preserve"> CITATION CIH19 \l 2057 </w:instrText>
          </w:r>
          <w:r w:rsidR="00900253" w:rsidRPr="00E77995">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(CIH, 2019)</w:t>
          </w:r>
          <w:r w:rsidR="00900253" w:rsidRPr="00E77995">
            <w:rPr>
              <w:rFonts w:ascii="Times New Roman" w:hAnsi="Times New Roman" w:cs="Times New Roman"/>
              <w:sz w:val="24"/>
              <w:szCs w:val="24"/>
            </w:rPr>
            <w:fldChar w:fldCharType="end"/>
          </w:r>
        </w:sdtContent>
      </w:sdt>
      <w:r w:rsidR="007225B6" w:rsidRPr="00E77995">
        <w:rPr>
          <w:rFonts w:ascii="Times New Roman" w:hAnsi="Times New Roman" w:cs="Times New Roman"/>
          <w:sz w:val="24"/>
          <w:szCs w:val="24"/>
        </w:rPr>
        <w:t xml:space="preserve">. This housing crisis has a direct impact on an entire generation unable to purchase houses as they are paying higher rent for private </w:t>
      </w:r>
      <w:r w:rsidR="00E970DF" w:rsidRPr="00E77995">
        <w:rPr>
          <w:rFonts w:ascii="Times New Roman" w:hAnsi="Times New Roman" w:cs="Times New Roman"/>
          <w:sz w:val="24"/>
          <w:szCs w:val="24"/>
        </w:rPr>
        <w:t>accommodation and therefore unable to accu</w:t>
      </w:r>
      <w:r w:rsidR="007B75CD" w:rsidRPr="00E77995">
        <w:rPr>
          <w:rFonts w:ascii="Times New Roman" w:hAnsi="Times New Roman" w:cs="Times New Roman"/>
          <w:sz w:val="24"/>
          <w:szCs w:val="24"/>
        </w:rPr>
        <w:t xml:space="preserve">mulate </w:t>
      </w:r>
      <w:r w:rsidR="004F0CFD" w:rsidRPr="00E77995">
        <w:rPr>
          <w:rFonts w:ascii="Times New Roman" w:hAnsi="Times New Roman" w:cs="Times New Roman"/>
          <w:sz w:val="24"/>
          <w:szCs w:val="24"/>
        </w:rPr>
        <w:t>savings</w:t>
      </w:r>
      <w:r w:rsidR="007B75CD" w:rsidRPr="00E77995">
        <w:rPr>
          <w:rFonts w:ascii="Times New Roman" w:hAnsi="Times New Roman" w:cs="Times New Roman"/>
          <w:sz w:val="24"/>
          <w:szCs w:val="24"/>
        </w:rPr>
        <w:t xml:space="preserve"> for a deposit</w:t>
      </w:r>
      <w:r w:rsidR="00655B50" w:rsidRPr="00E77995">
        <w:rPr>
          <w:rFonts w:ascii="Times New Roman" w:hAnsi="Times New Roman" w:cs="Times New Roman"/>
          <w:sz w:val="24"/>
          <w:szCs w:val="24"/>
        </w:rPr>
        <w:t xml:space="preserve"> for a mortgage. </w:t>
      </w:r>
    </w:p>
    <w:p w14:paraId="5952D46E" w14:textId="11B04D5C" w:rsidR="00C25475" w:rsidRPr="00E77995" w:rsidRDefault="002A1DFE" w:rsidP="002D4BC8">
      <w:pPr>
        <w:spacing w:line="240" w:lineRule="auto"/>
        <w:rPr>
          <w:rFonts w:ascii="Times New Roman" w:hAnsi="Times New Roman" w:cs="Times New Roman"/>
          <w:sz w:val="24"/>
          <w:szCs w:val="24"/>
        </w:rPr>
      </w:pPr>
      <w:r w:rsidRPr="58FDE922">
        <w:rPr>
          <w:rFonts w:ascii="Times New Roman" w:hAnsi="Times New Roman" w:cs="Times New Roman"/>
          <w:sz w:val="24"/>
          <w:szCs w:val="24"/>
        </w:rPr>
        <w:t>As with all construction methods t</w:t>
      </w:r>
      <w:r w:rsidR="00EA1148" w:rsidRPr="58FDE922">
        <w:rPr>
          <w:rFonts w:ascii="Times New Roman" w:hAnsi="Times New Roman" w:cs="Times New Roman"/>
          <w:sz w:val="24"/>
          <w:szCs w:val="24"/>
        </w:rPr>
        <w:t xml:space="preserve">here are many </w:t>
      </w:r>
      <w:r w:rsidR="00235C2A" w:rsidRPr="58FDE922">
        <w:rPr>
          <w:rFonts w:ascii="Times New Roman" w:hAnsi="Times New Roman" w:cs="Times New Roman"/>
          <w:sz w:val="24"/>
          <w:szCs w:val="24"/>
        </w:rPr>
        <w:t xml:space="preserve">different brands and standards of Zero carbon homes. </w:t>
      </w:r>
      <w:r w:rsidR="00A17344" w:rsidRPr="58FDE922">
        <w:rPr>
          <w:rFonts w:ascii="Times New Roman" w:hAnsi="Times New Roman" w:cs="Times New Roman"/>
          <w:sz w:val="24"/>
          <w:szCs w:val="24"/>
        </w:rPr>
        <w:t xml:space="preserve">To choose </w:t>
      </w:r>
      <w:del w:id="10" w:author="Lara Hopkinson" w:date="2020-07-28T13:19:00Z">
        <w:r w:rsidRPr="58FDE922" w:rsidDel="00A17344">
          <w:rPr>
            <w:rFonts w:ascii="Times New Roman" w:hAnsi="Times New Roman" w:cs="Times New Roman"/>
            <w:sz w:val="24"/>
            <w:szCs w:val="24"/>
          </w:rPr>
          <w:delText>one in particular</w:delText>
        </w:r>
        <w:r w:rsidRPr="58FDE922" w:rsidDel="00824E47">
          <w:rPr>
            <w:rFonts w:ascii="Times New Roman" w:hAnsi="Times New Roman" w:cs="Times New Roman"/>
            <w:sz w:val="24"/>
            <w:szCs w:val="24"/>
          </w:rPr>
          <w:delText>,</w:delText>
        </w:r>
        <w:r w:rsidRPr="58FDE922" w:rsidDel="00A17344">
          <w:rPr>
            <w:rFonts w:ascii="Times New Roman" w:hAnsi="Times New Roman" w:cs="Times New Roman"/>
            <w:sz w:val="24"/>
            <w:szCs w:val="24"/>
          </w:rPr>
          <w:delText xml:space="preserve"> is</w:delText>
        </w:r>
      </w:del>
      <w:ins w:id="11" w:author="Lara Hopkinson" w:date="2020-07-28T13:19:00Z">
        <w:r w:rsidR="6231C4F0" w:rsidRPr="58FDE922">
          <w:rPr>
            <w:rFonts w:ascii="Times New Roman" w:hAnsi="Times New Roman" w:cs="Times New Roman"/>
            <w:sz w:val="24"/>
            <w:szCs w:val="24"/>
          </w:rPr>
          <w:t>one</w:t>
        </w:r>
      </w:ins>
      <w:ins w:id="12" w:author="Lara Hopkinson" w:date="2020-07-28T13:20:00Z">
        <w:r w:rsidR="6231C4F0" w:rsidRPr="58FDE922">
          <w:rPr>
            <w:rFonts w:ascii="Times New Roman" w:hAnsi="Times New Roman" w:cs="Times New Roman"/>
            <w:sz w:val="24"/>
            <w:szCs w:val="24"/>
          </w:rPr>
          <w:t xml:space="preserve"> is</w:t>
        </w:r>
      </w:ins>
      <w:r w:rsidR="00A17344" w:rsidRPr="58FDE922">
        <w:rPr>
          <w:rFonts w:ascii="Times New Roman" w:hAnsi="Times New Roman" w:cs="Times New Roman"/>
          <w:sz w:val="24"/>
          <w:szCs w:val="24"/>
        </w:rPr>
        <w:t xml:space="preserve"> </w:t>
      </w:r>
      <w:r w:rsidR="00895D73" w:rsidRPr="58FDE922">
        <w:rPr>
          <w:rFonts w:ascii="Times New Roman" w:hAnsi="Times New Roman" w:cs="Times New Roman"/>
          <w:sz w:val="24"/>
          <w:szCs w:val="24"/>
        </w:rPr>
        <w:t>dependent</w:t>
      </w:r>
      <w:r w:rsidR="00A17344" w:rsidRPr="58FDE922">
        <w:rPr>
          <w:rFonts w:ascii="Times New Roman" w:hAnsi="Times New Roman" w:cs="Times New Roman"/>
          <w:sz w:val="24"/>
          <w:szCs w:val="24"/>
        </w:rPr>
        <w:t xml:space="preserve"> </w:t>
      </w:r>
      <w:r w:rsidR="00A20A49" w:rsidRPr="58FDE922">
        <w:rPr>
          <w:rFonts w:ascii="Times New Roman" w:hAnsi="Times New Roman" w:cs="Times New Roman"/>
          <w:sz w:val="24"/>
          <w:szCs w:val="24"/>
        </w:rPr>
        <w:t xml:space="preserve">upon the level of </w:t>
      </w:r>
      <w:r w:rsidR="00745199" w:rsidRPr="58FDE922">
        <w:rPr>
          <w:rFonts w:ascii="Times New Roman" w:hAnsi="Times New Roman" w:cs="Times New Roman"/>
          <w:sz w:val="24"/>
          <w:szCs w:val="24"/>
        </w:rPr>
        <w:t xml:space="preserve">detail </w:t>
      </w:r>
      <w:r w:rsidR="003C25CA" w:rsidRPr="58FDE922">
        <w:rPr>
          <w:rFonts w:ascii="Times New Roman" w:hAnsi="Times New Roman" w:cs="Times New Roman"/>
          <w:sz w:val="24"/>
          <w:szCs w:val="24"/>
        </w:rPr>
        <w:t xml:space="preserve">the </w:t>
      </w:r>
      <w:r w:rsidR="008A3B0E" w:rsidRPr="58FDE922">
        <w:rPr>
          <w:rFonts w:ascii="Times New Roman" w:hAnsi="Times New Roman" w:cs="Times New Roman"/>
          <w:sz w:val="24"/>
          <w:szCs w:val="24"/>
        </w:rPr>
        <w:t xml:space="preserve">developer/client is willing to </w:t>
      </w:r>
      <w:r w:rsidR="000818B0" w:rsidRPr="58FDE922">
        <w:rPr>
          <w:rFonts w:ascii="Times New Roman" w:hAnsi="Times New Roman" w:cs="Times New Roman"/>
          <w:sz w:val="24"/>
          <w:szCs w:val="24"/>
        </w:rPr>
        <w:t>adhere to. At the most stringent standard is the PassivHa</w:t>
      </w:r>
      <w:r w:rsidR="00002EB5" w:rsidRPr="58FDE922">
        <w:rPr>
          <w:rFonts w:ascii="Times New Roman" w:hAnsi="Times New Roman" w:cs="Times New Roman"/>
          <w:sz w:val="24"/>
          <w:szCs w:val="24"/>
        </w:rPr>
        <w:t xml:space="preserve">us </w:t>
      </w:r>
      <w:r w:rsidR="74487912" w:rsidRPr="58FDE922">
        <w:rPr>
          <w:rFonts w:ascii="Times New Roman" w:hAnsi="Times New Roman" w:cs="Times New Roman"/>
          <w:sz w:val="24"/>
          <w:szCs w:val="24"/>
        </w:rPr>
        <w:t>(PH)</w:t>
      </w:r>
      <w:r w:rsidR="00002EB5" w:rsidRPr="58FDE922">
        <w:rPr>
          <w:rFonts w:ascii="Times New Roman" w:hAnsi="Times New Roman" w:cs="Times New Roman"/>
          <w:sz w:val="24"/>
          <w:szCs w:val="24"/>
        </w:rPr>
        <w:t xml:space="preserve"> method</w:t>
      </w:r>
      <w:r w:rsidR="00CB048A" w:rsidRPr="58FDE922">
        <w:rPr>
          <w:rFonts w:ascii="Times New Roman" w:hAnsi="Times New Roman" w:cs="Times New Roman"/>
          <w:sz w:val="24"/>
          <w:szCs w:val="24"/>
        </w:rPr>
        <w:t>, a</w:t>
      </w:r>
      <w:r w:rsidR="00C25475" w:rsidRPr="58FDE922">
        <w:rPr>
          <w:rFonts w:ascii="Times New Roman" w:hAnsi="Times New Roman" w:cs="Times New Roman"/>
          <w:sz w:val="24"/>
          <w:szCs w:val="24"/>
        </w:rPr>
        <w:t xml:space="preserve"> PassivHaus building is one that is designed and constructed to </w:t>
      </w:r>
      <w:r w:rsidR="009A27F5" w:rsidRPr="58FDE922">
        <w:rPr>
          <w:rFonts w:ascii="Times New Roman" w:hAnsi="Times New Roman" w:cs="Times New Roman"/>
          <w:sz w:val="24"/>
          <w:szCs w:val="24"/>
        </w:rPr>
        <w:t xml:space="preserve">the </w:t>
      </w:r>
      <w:r w:rsidR="00C25475" w:rsidRPr="58FDE922">
        <w:rPr>
          <w:rFonts w:ascii="Times New Roman" w:hAnsi="Times New Roman" w:cs="Times New Roman"/>
          <w:sz w:val="24"/>
          <w:szCs w:val="24"/>
        </w:rPr>
        <w:t xml:space="preserve">strict guidelines, of airtightness and </w:t>
      </w:r>
      <w:proofErr w:type="spellStart"/>
      <w:r w:rsidR="00C25475" w:rsidRPr="58FDE922">
        <w:rPr>
          <w:rFonts w:ascii="Times New Roman" w:hAnsi="Times New Roman" w:cs="Times New Roman"/>
          <w:sz w:val="24"/>
          <w:szCs w:val="24"/>
        </w:rPr>
        <w:t>uValues</w:t>
      </w:r>
      <w:proofErr w:type="spellEnd"/>
      <w:r w:rsidR="00C25475" w:rsidRPr="58FDE922">
        <w:rPr>
          <w:rFonts w:ascii="Times New Roman" w:hAnsi="Times New Roman" w:cs="Times New Roman"/>
          <w:sz w:val="24"/>
          <w:szCs w:val="24"/>
        </w:rPr>
        <w:t xml:space="preserve">. In order to get PH certification all these criteria must be met, using </w:t>
      </w:r>
      <w:commentRangeStart w:id="13"/>
      <w:r w:rsidR="00C25475" w:rsidRPr="58FDE922">
        <w:rPr>
          <w:rFonts w:ascii="Times New Roman" w:hAnsi="Times New Roman" w:cs="Times New Roman"/>
          <w:sz w:val="24"/>
          <w:szCs w:val="24"/>
        </w:rPr>
        <w:t>M</w:t>
      </w:r>
      <w:r w:rsidR="007A0C4C" w:rsidRPr="58FDE922">
        <w:rPr>
          <w:rFonts w:ascii="Times New Roman" w:hAnsi="Times New Roman" w:cs="Times New Roman"/>
          <w:sz w:val="24"/>
          <w:szCs w:val="24"/>
        </w:rPr>
        <w:t xml:space="preserve">echanical </w:t>
      </w:r>
      <w:r w:rsidR="00C25475" w:rsidRPr="58FDE922">
        <w:rPr>
          <w:rFonts w:ascii="Times New Roman" w:hAnsi="Times New Roman" w:cs="Times New Roman"/>
          <w:sz w:val="24"/>
          <w:szCs w:val="24"/>
        </w:rPr>
        <w:t>H</w:t>
      </w:r>
      <w:r w:rsidR="007A0C4C" w:rsidRPr="58FDE922">
        <w:rPr>
          <w:rFonts w:ascii="Times New Roman" w:hAnsi="Times New Roman" w:cs="Times New Roman"/>
          <w:sz w:val="24"/>
          <w:szCs w:val="24"/>
        </w:rPr>
        <w:t xml:space="preserve">eat </w:t>
      </w:r>
      <w:r w:rsidR="00C25475" w:rsidRPr="58FDE922">
        <w:rPr>
          <w:rFonts w:ascii="Times New Roman" w:hAnsi="Times New Roman" w:cs="Times New Roman"/>
          <w:sz w:val="24"/>
          <w:szCs w:val="24"/>
        </w:rPr>
        <w:t>R</w:t>
      </w:r>
      <w:r w:rsidR="007A0C4C" w:rsidRPr="58FDE922">
        <w:rPr>
          <w:rFonts w:ascii="Times New Roman" w:hAnsi="Times New Roman" w:cs="Times New Roman"/>
          <w:sz w:val="24"/>
          <w:szCs w:val="24"/>
        </w:rPr>
        <w:t xml:space="preserve">ecovery </w:t>
      </w:r>
      <w:r w:rsidR="00C25475" w:rsidRPr="58FDE922">
        <w:rPr>
          <w:rFonts w:ascii="Times New Roman" w:hAnsi="Times New Roman" w:cs="Times New Roman"/>
          <w:sz w:val="24"/>
          <w:szCs w:val="24"/>
        </w:rPr>
        <w:t>V</w:t>
      </w:r>
      <w:r w:rsidR="007A0C4C" w:rsidRPr="58FDE922">
        <w:rPr>
          <w:rFonts w:ascii="Times New Roman" w:hAnsi="Times New Roman" w:cs="Times New Roman"/>
          <w:sz w:val="24"/>
          <w:szCs w:val="24"/>
        </w:rPr>
        <w:t>entilation</w:t>
      </w:r>
      <w:commentRangeEnd w:id="13"/>
      <w:r>
        <w:rPr>
          <w:rStyle w:val="CommentReference"/>
        </w:rPr>
        <w:commentReference w:id="13"/>
      </w:r>
      <w:r w:rsidR="00C25475" w:rsidRPr="58FDE922">
        <w:rPr>
          <w:rFonts w:ascii="Times New Roman" w:hAnsi="Times New Roman" w:cs="Times New Roman"/>
          <w:sz w:val="24"/>
          <w:szCs w:val="24"/>
        </w:rPr>
        <w:t xml:space="preserve"> </w:t>
      </w:r>
      <w:r w:rsidR="00032F24" w:rsidRPr="58FDE922">
        <w:rPr>
          <w:rFonts w:ascii="Times New Roman" w:hAnsi="Times New Roman" w:cs="Times New Roman"/>
          <w:sz w:val="24"/>
          <w:szCs w:val="24"/>
        </w:rPr>
        <w:t>S</w:t>
      </w:r>
      <w:r w:rsidR="00C25475" w:rsidRPr="58FDE922">
        <w:rPr>
          <w:rFonts w:ascii="Times New Roman" w:hAnsi="Times New Roman" w:cs="Times New Roman"/>
          <w:sz w:val="24"/>
          <w:szCs w:val="24"/>
        </w:rPr>
        <w:t xml:space="preserve">ystems, solar gain, airtight materials, and ultra-high </w:t>
      </w:r>
      <w:r w:rsidR="00C25475" w:rsidRPr="58FDE922">
        <w:rPr>
          <w:rFonts w:ascii="Times New Roman" w:hAnsi="Times New Roman" w:cs="Times New Roman"/>
          <w:sz w:val="24"/>
          <w:szCs w:val="24"/>
        </w:rPr>
        <w:lastRenderedPageBreak/>
        <w:t>levels of insulation, to produce a building that requires very little energy usage to heat and cool.</w:t>
      </w:r>
    </w:p>
    <w:p w14:paraId="2C7BAEF7" w14:textId="21A729A3" w:rsidR="00394DC8" w:rsidRPr="00E77995" w:rsidRDefault="00394DC8" w:rsidP="002D4BC8">
      <w:pPr>
        <w:spacing w:line="240" w:lineRule="auto"/>
        <w:rPr>
          <w:rFonts w:ascii="Times New Roman" w:hAnsi="Times New Roman" w:cs="Times New Roman"/>
          <w:sz w:val="24"/>
          <w:szCs w:val="24"/>
        </w:rPr>
      </w:pPr>
      <w:r w:rsidRPr="00E77995">
        <w:rPr>
          <w:rFonts w:ascii="Times New Roman" w:hAnsi="Times New Roman" w:cs="Times New Roman"/>
          <w:sz w:val="24"/>
          <w:szCs w:val="24"/>
        </w:rPr>
        <w:t xml:space="preserve">The birth of PassivHaus was the brainchild of </w:t>
      </w:r>
      <w:r w:rsidR="00E34CF1" w:rsidRPr="00E77995">
        <w:rPr>
          <w:rFonts w:ascii="Times New Roman" w:hAnsi="Times New Roman" w:cs="Times New Roman"/>
          <w:sz w:val="24"/>
          <w:szCs w:val="24"/>
        </w:rPr>
        <w:t>Doctor</w:t>
      </w:r>
      <w:r w:rsidRPr="00E77995">
        <w:rPr>
          <w:rFonts w:ascii="Times New Roman" w:hAnsi="Times New Roman" w:cs="Times New Roman"/>
          <w:sz w:val="24"/>
          <w:szCs w:val="24"/>
        </w:rPr>
        <w:t xml:space="preserve"> Wolfgang Feist, Institute of Housing and the Environment and Prof: Bo Adamson University of Lund, Sweden. They tested their design idea on a row of terraced houses in Darmstadt, Germany, 1991</w:t>
      </w:r>
      <w:r w:rsidR="009E334A" w:rsidRPr="00E77995">
        <w:rPr>
          <w:rFonts w:ascii="Times New Roman" w:hAnsi="Times New Roman" w:cs="Times New Roman"/>
          <w:sz w:val="24"/>
          <w:szCs w:val="24"/>
        </w:rPr>
        <w:t>, designed by architects</w:t>
      </w:r>
      <w:r w:rsidR="00E62833" w:rsidRPr="00E77995">
        <w:rPr>
          <w:rFonts w:ascii="Times New Roman" w:hAnsi="Times New Roman" w:cs="Times New Roman"/>
          <w:sz w:val="24"/>
          <w:szCs w:val="24"/>
        </w:rPr>
        <w:t xml:space="preserve"> </w:t>
      </w:r>
      <w:proofErr w:type="spellStart"/>
      <w:r w:rsidR="00221DCA" w:rsidRPr="00E77995">
        <w:rPr>
          <w:rFonts w:ascii="Times New Roman" w:hAnsi="Times New Roman" w:cs="Times New Roman"/>
          <w:sz w:val="24"/>
          <w:szCs w:val="24"/>
        </w:rPr>
        <w:t>Bott</w:t>
      </w:r>
      <w:proofErr w:type="spellEnd"/>
      <w:r w:rsidR="00AC5A0D" w:rsidRPr="00E77995">
        <w:rPr>
          <w:rFonts w:ascii="Times New Roman" w:hAnsi="Times New Roman" w:cs="Times New Roman"/>
          <w:sz w:val="24"/>
          <w:szCs w:val="24"/>
        </w:rPr>
        <w:t>,</w:t>
      </w:r>
      <w:r w:rsidR="00221DCA" w:rsidRPr="00E77995">
        <w:rPr>
          <w:rFonts w:ascii="Times New Roman" w:hAnsi="Times New Roman" w:cs="Times New Roman"/>
          <w:sz w:val="24"/>
          <w:szCs w:val="24"/>
        </w:rPr>
        <w:t xml:space="preserve"> Ridder and Westermeyer</w:t>
      </w:r>
      <w:r w:rsidR="00A73C89" w:rsidRPr="00E77995">
        <w:rPr>
          <w:rFonts w:ascii="Times New Roman" w:hAnsi="Times New Roman" w:cs="Times New Roman"/>
          <w:sz w:val="24"/>
          <w:szCs w:val="24"/>
        </w:rPr>
        <w:t>.</w:t>
      </w:r>
      <w:r w:rsidRPr="00E77995">
        <w:rPr>
          <w:rFonts w:ascii="Times New Roman" w:hAnsi="Times New Roman" w:cs="Times New Roman"/>
          <w:sz w:val="24"/>
          <w:szCs w:val="24"/>
        </w:rPr>
        <w:t xml:space="preserve"> Its success was documented and soon the idea gained followers, and its own </w:t>
      </w:r>
      <w:r w:rsidR="001D4BE4" w:rsidRPr="00E77995">
        <w:rPr>
          <w:rFonts w:ascii="Times New Roman" w:hAnsi="Times New Roman" w:cs="Times New Roman"/>
          <w:sz w:val="24"/>
          <w:szCs w:val="24"/>
        </w:rPr>
        <w:t xml:space="preserve">design </w:t>
      </w:r>
      <w:r w:rsidRPr="00E77995">
        <w:rPr>
          <w:rFonts w:ascii="Times New Roman" w:hAnsi="Times New Roman" w:cs="Times New Roman"/>
          <w:sz w:val="24"/>
          <w:szCs w:val="24"/>
        </w:rPr>
        <w:t>institute</w:t>
      </w:r>
      <w:r w:rsidR="001D4BE4" w:rsidRPr="00E77995">
        <w:rPr>
          <w:rFonts w:ascii="Times New Roman" w:hAnsi="Times New Roman" w:cs="Times New Roman"/>
          <w:sz w:val="24"/>
          <w:szCs w:val="24"/>
        </w:rPr>
        <w:t>, which now tests for PassivHaus Certification</w:t>
      </w:r>
      <w:r w:rsidRPr="00E77995">
        <w:rPr>
          <w:rFonts w:ascii="Times New Roman" w:hAnsi="Times New Roman" w:cs="Times New Roman"/>
          <w:sz w:val="24"/>
          <w:szCs w:val="24"/>
        </w:rPr>
        <w:t xml:space="preserve">. The UK’s first PassivHaus </w:t>
      </w:r>
      <w:r w:rsidR="00847E1B" w:rsidRPr="00E77995">
        <w:rPr>
          <w:rFonts w:ascii="Times New Roman" w:hAnsi="Times New Roman" w:cs="Times New Roman"/>
          <w:sz w:val="24"/>
          <w:szCs w:val="24"/>
        </w:rPr>
        <w:t>did not</w:t>
      </w:r>
      <w:r w:rsidRPr="00E77995">
        <w:rPr>
          <w:rFonts w:ascii="Times New Roman" w:hAnsi="Times New Roman" w:cs="Times New Roman"/>
          <w:sz w:val="24"/>
          <w:szCs w:val="24"/>
        </w:rPr>
        <w:t xml:space="preserve"> complete until 2009 in Wales, quickly followed by one in Camden, London. While the rest of Europe has grown rapidly in their PassivHaus buildings, the UK is running behind with just 1000.</w:t>
      </w:r>
      <w:r w:rsidR="00375E4E" w:rsidRPr="00E77995">
        <w:rPr>
          <w:rFonts w:ascii="Times New Roman" w:hAnsi="Times New Roman" w:cs="Times New Roman"/>
          <w:sz w:val="24"/>
          <w:szCs w:val="24"/>
        </w:rPr>
        <w:t xml:space="preserve"> </w:t>
      </w:r>
      <w:r w:rsidRPr="00E77995">
        <w:rPr>
          <w:rFonts w:ascii="Times New Roman" w:hAnsi="Times New Roman" w:cs="Times New Roman"/>
          <w:sz w:val="24"/>
          <w:szCs w:val="24"/>
        </w:rPr>
        <w:t xml:space="preserve">Inclusive of Churches, Schools, Village Halls, and many retrofitted to </w:t>
      </w:r>
      <w:proofErr w:type="spellStart"/>
      <w:r w:rsidRPr="00E77995">
        <w:rPr>
          <w:rFonts w:ascii="Times New Roman" w:hAnsi="Times New Roman" w:cs="Times New Roman"/>
          <w:sz w:val="24"/>
          <w:szCs w:val="24"/>
        </w:rPr>
        <w:t>EnerPHit</w:t>
      </w:r>
      <w:proofErr w:type="spellEnd"/>
      <w:r w:rsidRPr="00E77995">
        <w:rPr>
          <w:rFonts w:ascii="Times New Roman" w:hAnsi="Times New Roman" w:cs="Times New Roman"/>
          <w:sz w:val="24"/>
          <w:szCs w:val="24"/>
        </w:rPr>
        <w:t xml:space="preserve"> standard.</w:t>
      </w:r>
    </w:p>
    <w:p w14:paraId="6B10CABF" w14:textId="04CF7395" w:rsidR="00F717D1" w:rsidRPr="0095281A" w:rsidRDefault="00F717D1" w:rsidP="002D4BC8">
      <w:pPr>
        <w:pStyle w:val="Quote"/>
        <w:spacing w:line="240" w:lineRule="auto"/>
        <w:rPr>
          <w:rFonts w:ascii="Times New Roman" w:hAnsi="Times New Roman" w:cs="Times New Roman"/>
          <w:i/>
          <w:iCs/>
          <w:sz w:val="24"/>
          <w:szCs w:val="24"/>
        </w:rPr>
      </w:pPr>
      <w:r w:rsidRPr="0095281A">
        <w:rPr>
          <w:rFonts w:ascii="Times New Roman" w:hAnsi="Times New Roman" w:cs="Times New Roman"/>
          <w:i/>
          <w:iCs/>
          <w:sz w:val="24"/>
          <w:szCs w:val="24"/>
        </w:rPr>
        <w:t xml:space="preserve">All Passive House components are available at fair prices today. Investing in a well-planned Passive House </w:t>
      </w:r>
      <w:r w:rsidR="007A179C" w:rsidRPr="0095281A">
        <w:rPr>
          <w:rFonts w:ascii="Times New Roman" w:hAnsi="Times New Roman" w:cs="Times New Roman"/>
          <w:i/>
          <w:iCs/>
          <w:sz w:val="24"/>
          <w:szCs w:val="24"/>
        </w:rPr>
        <w:t>is not</w:t>
      </w:r>
      <w:r w:rsidRPr="0095281A">
        <w:rPr>
          <w:rFonts w:ascii="Times New Roman" w:hAnsi="Times New Roman" w:cs="Times New Roman"/>
          <w:i/>
          <w:iCs/>
          <w:sz w:val="24"/>
          <w:szCs w:val="24"/>
        </w:rPr>
        <w:t xml:space="preserve"> much more expensive than investing in an ordinary house.</w:t>
      </w:r>
      <w:sdt>
        <w:sdtPr>
          <w:rPr>
            <w:rFonts w:ascii="Times New Roman" w:hAnsi="Times New Roman" w:cs="Times New Roman"/>
            <w:i/>
            <w:iCs/>
            <w:sz w:val="24"/>
            <w:szCs w:val="24"/>
          </w:rPr>
          <w:id w:val="1023437336"/>
          <w:citation/>
        </w:sdtPr>
        <w:sdtEndPr/>
        <w:sdtContent>
          <w:r w:rsidR="00046872" w:rsidRPr="0095281A">
            <w:rPr>
              <w:rFonts w:ascii="Times New Roman" w:hAnsi="Times New Roman" w:cs="Times New Roman"/>
              <w:i/>
              <w:iCs/>
              <w:sz w:val="24"/>
              <w:szCs w:val="24"/>
            </w:rPr>
            <w:fldChar w:fldCharType="begin"/>
          </w:r>
          <w:r w:rsidR="00046872" w:rsidRPr="0095281A">
            <w:rPr>
              <w:rFonts w:ascii="Times New Roman" w:hAnsi="Times New Roman" w:cs="Times New Roman"/>
              <w:i/>
              <w:iCs/>
              <w:sz w:val="24"/>
              <w:szCs w:val="24"/>
            </w:rPr>
            <w:instrText xml:space="preserve">CITATION Fei16 \l 2057 </w:instrText>
          </w:r>
          <w:r w:rsidR="00046872" w:rsidRPr="0095281A">
            <w:rPr>
              <w:rFonts w:ascii="Times New Roman" w:hAnsi="Times New Roman" w:cs="Times New Roman"/>
              <w:i/>
              <w:iCs/>
              <w:sz w:val="24"/>
              <w:szCs w:val="24"/>
            </w:rPr>
            <w:fldChar w:fldCharType="separate"/>
          </w:r>
          <w:r w:rsidR="00134482">
            <w:rPr>
              <w:rFonts w:ascii="Times New Roman" w:hAnsi="Times New Roman" w:cs="Times New Roman"/>
              <w:i/>
              <w:iCs/>
              <w:noProof/>
              <w:sz w:val="24"/>
              <w:szCs w:val="24"/>
            </w:rPr>
            <w:t xml:space="preserve"> </w:t>
          </w:r>
          <w:r w:rsidR="00134482" w:rsidRPr="00134482">
            <w:rPr>
              <w:rFonts w:ascii="Times New Roman" w:hAnsi="Times New Roman" w:cs="Times New Roman"/>
              <w:noProof/>
              <w:sz w:val="24"/>
              <w:szCs w:val="24"/>
            </w:rPr>
            <w:t>(Feist, 2016)</w:t>
          </w:r>
          <w:r w:rsidR="00046872" w:rsidRPr="0095281A">
            <w:rPr>
              <w:rFonts w:ascii="Times New Roman" w:hAnsi="Times New Roman" w:cs="Times New Roman"/>
              <w:i/>
              <w:iCs/>
              <w:sz w:val="24"/>
              <w:szCs w:val="24"/>
            </w:rPr>
            <w:fldChar w:fldCharType="end"/>
          </w:r>
        </w:sdtContent>
      </w:sdt>
    </w:p>
    <w:p w14:paraId="1DA27516" w14:textId="0A207B80" w:rsidR="00FD1BB5" w:rsidRPr="00E77995" w:rsidRDefault="00394DC8" w:rsidP="002D4BC8">
      <w:pPr>
        <w:spacing w:line="240" w:lineRule="auto"/>
        <w:rPr>
          <w:rFonts w:ascii="Times New Roman" w:hAnsi="Times New Roman" w:cs="Times New Roman"/>
          <w:sz w:val="24"/>
          <w:szCs w:val="24"/>
        </w:rPr>
      </w:pPr>
      <w:r w:rsidRPr="00E77995">
        <w:rPr>
          <w:rFonts w:ascii="Times New Roman" w:hAnsi="Times New Roman" w:cs="Times New Roman"/>
          <w:sz w:val="24"/>
          <w:szCs w:val="24"/>
        </w:rPr>
        <w:t>In 201</w:t>
      </w:r>
      <w:r w:rsidR="00EC5134" w:rsidRPr="00E77995">
        <w:rPr>
          <w:rFonts w:ascii="Times New Roman" w:hAnsi="Times New Roman" w:cs="Times New Roman"/>
          <w:sz w:val="24"/>
          <w:szCs w:val="24"/>
        </w:rPr>
        <w:t>9</w:t>
      </w:r>
      <w:r w:rsidRPr="00E77995">
        <w:rPr>
          <w:rFonts w:ascii="Times New Roman" w:hAnsi="Times New Roman" w:cs="Times New Roman"/>
          <w:sz w:val="24"/>
          <w:szCs w:val="24"/>
        </w:rPr>
        <w:t xml:space="preserve"> there were over 6</w:t>
      </w:r>
      <w:r w:rsidR="00EC5134" w:rsidRPr="00E77995">
        <w:rPr>
          <w:rFonts w:ascii="Times New Roman" w:hAnsi="Times New Roman" w:cs="Times New Roman"/>
          <w:sz w:val="24"/>
          <w:szCs w:val="24"/>
        </w:rPr>
        <w:t>5</w:t>
      </w:r>
      <w:r w:rsidRPr="00E77995">
        <w:rPr>
          <w:rFonts w:ascii="Times New Roman" w:hAnsi="Times New Roman" w:cs="Times New Roman"/>
          <w:sz w:val="24"/>
          <w:szCs w:val="24"/>
        </w:rPr>
        <w:t>,000 PassivHaus</w:t>
      </w:r>
      <w:r w:rsidR="000314BE">
        <w:rPr>
          <w:rFonts w:ascii="Times New Roman" w:hAnsi="Times New Roman" w:cs="Times New Roman"/>
          <w:sz w:val="24"/>
          <w:szCs w:val="24"/>
        </w:rPr>
        <w:t xml:space="preserve"> certified</w:t>
      </w:r>
      <w:r w:rsidRPr="00E77995">
        <w:rPr>
          <w:rFonts w:ascii="Times New Roman" w:hAnsi="Times New Roman" w:cs="Times New Roman"/>
          <w:sz w:val="24"/>
          <w:szCs w:val="24"/>
        </w:rPr>
        <w:t xml:space="preserve"> structures all over the world,</w:t>
      </w:r>
      <w:r w:rsidR="000314BE">
        <w:rPr>
          <w:rFonts w:ascii="Times New Roman" w:hAnsi="Times New Roman" w:cs="Times New Roman"/>
          <w:sz w:val="24"/>
          <w:szCs w:val="24"/>
        </w:rPr>
        <w:t xml:space="preserve"> with many more built very close to the standard but not certified</w:t>
      </w:r>
      <w:r w:rsidR="00BC474D">
        <w:rPr>
          <w:rFonts w:ascii="Times New Roman" w:hAnsi="Times New Roman" w:cs="Times New Roman"/>
          <w:sz w:val="24"/>
          <w:szCs w:val="24"/>
        </w:rPr>
        <w:t>,</w:t>
      </w:r>
      <w:r w:rsidRPr="00E77995">
        <w:rPr>
          <w:rFonts w:ascii="Times New Roman" w:hAnsi="Times New Roman" w:cs="Times New Roman"/>
          <w:sz w:val="24"/>
          <w:szCs w:val="24"/>
        </w:rPr>
        <w:t xml:space="preserve"> largely concentrated in </w:t>
      </w:r>
      <w:r w:rsidR="00362DC5" w:rsidRPr="00E77995">
        <w:rPr>
          <w:rFonts w:ascii="Times New Roman" w:hAnsi="Times New Roman" w:cs="Times New Roman"/>
          <w:sz w:val="24"/>
          <w:szCs w:val="24"/>
        </w:rPr>
        <w:t>Scandinavian</w:t>
      </w:r>
      <w:r w:rsidRPr="00E77995">
        <w:rPr>
          <w:rFonts w:ascii="Times New Roman" w:hAnsi="Times New Roman" w:cs="Times New Roman"/>
          <w:sz w:val="24"/>
          <w:szCs w:val="24"/>
        </w:rPr>
        <w:t xml:space="preserve"> </w:t>
      </w:r>
      <w:r w:rsidR="00E63B8C" w:rsidRPr="00E77995">
        <w:rPr>
          <w:rFonts w:ascii="Times New Roman" w:hAnsi="Times New Roman" w:cs="Times New Roman"/>
          <w:sz w:val="24"/>
          <w:szCs w:val="24"/>
        </w:rPr>
        <w:t xml:space="preserve">Germanic speaking </w:t>
      </w:r>
      <w:r w:rsidRPr="00E77995">
        <w:rPr>
          <w:rFonts w:ascii="Times New Roman" w:hAnsi="Times New Roman" w:cs="Times New Roman"/>
          <w:sz w:val="24"/>
          <w:szCs w:val="24"/>
        </w:rPr>
        <w:t>countries</w:t>
      </w:r>
      <w:r w:rsidR="00E63B8C" w:rsidRPr="00E77995">
        <w:rPr>
          <w:rFonts w:ascii="Times New Roman" w:hAnsi="Times New Roman" w:cs="Times New Roman"/>
          <w:sz w:val="24"/>
          <w:szCs w:val="24"/>
        </w:rPr>
        <w:t xml:space="preserve">. </w:t>
      </w:r>
      <w:r w:rsidR="005F517C" w:rsidRPr="00E77995">
        <w:rPr>
          <w:rFonts w:ascii="Times New Roman" w:hAnsi="Times New Roman" w:cs="Times New Roman"/>
          <w:sz w:val="24"/>
          <w:szCs w:val="24"/>
        </w:rPr>
        <w:t xml:space="preserve">This number is increasing year upon year, with </w:t>
      </w:r>
      <w:r w:rsidR="0005557E" w:rsidRPr="00E77995">
        <w:rPr>
          <w:rFonts w:ascii="Times New Roman" w:hAnsi="Times New Roman" w:cs="Times New Roman"/>
          <w:sz w:val="24"/>
          <w:szCs w:val="24"/>
        </w:rPr>
        <w:t>a wide variety of building type now being constructed to PassivHaus standard. S</w:t>
      </w:r>
      <w:r w:rsidR="00114991" w:rsidRPr="00E77995">
        <w:rPr>
          <w:rFonts w:ascii="Times New Roman" w:hAnsi="Times New Roman" w:cs="Times New Roman"/>
          <w:sz w:val="24"/>
          <w:szCs w:val="24"/>
        </w:rPr>
        <w:t xml:space="preserve">chools, Tower Blocks, </w:t>
      </w:r>
      <w:r w:rsidR="00C74E5A" w:rsidRPr="00E77995">
        <w:rPr>
          <w:rFonts w:ascii="Times New Roman" w:hAnsi="Times New Roman" w:cs="Times New Roman"/>
          <w:sz w:val="24"/>
          <w:szCs w:val="24"/>
        </w:rPr>
        <w:t xml:space="preserve">Doctors Surgeries, </w:t>
      </w:r>
      <w:r w:rsidR="00CC7865" w:rsidRPr="00E77995">
        <w:rPr>
          <w:rFonts w:ascii="Times New Roman" w:hAnsi="Times New Roman" w:cs="Times New Roman"/>
          <w:sz w:val="24"/>
          <w:szCs w:val="24"/>
        </w:rPr>
        <w:t xml:space="preserve">to Terrace House social housing examples like </w:t>
      </w:r>
      <w:r w:rsidR="00D3567C" w:rsidRPr="00E77995">
        <w:rPr>
          <w:rFonts w:ascii="Times New Roman" w:hAnsi="Times New Roman" w:cs="Times New Roman"/>
          <w:sz w:val="24"/>
          <w:szCs w:val="24"/>
        </w:rPr>
        <w:t xml:space="preserve">those built by Exeter City Council, and the </w:t>
      </w:r>
      <w:r w:rsidR="00A34791" w:rsidRPr="00E77995">
        <w:rPr>
          <w:rFonts w:ascii="Times New Roman" w:hAnsi="Times New Roman" w:cs="Times New Roman"/>
          <w:sz w:val="24"/>
          <w:szCs w:val="24"/>
        </w:rPr>
        <w:t>RIBA Award winning Goldsmith Street in Norwich.</w:t>
      </w:r>
    </w:p>
    <w:p w14:paraId="6D8668EA" w14:textId="62AA2FA4" w:rsidR="00394DC8" w:rsidRPr="00E77995" w:rsidRDefault="00394DC8" w:rsidP="00394DC8">
      <w:pPr>
        <w:spacing w:line="360" w:lineRule="auto"/>
        <w:rPr>
          <w:rFonts w:ascii="Times New Roman" w:hAnsi="Times New Roman" w:cs="Times New Roman"/>
          <w:sz w:val="24"/>
          <w:szCs w:val="24"/>
        </w:rPr>
      </w:pPr>
    </w:p>
    <w:p w14:paraId="5873BA6A" w14:textId="77777777" w:rsidR="00394DC8" w:rsidRPr="00E77995" w:rsidRDefault="00394DC8" w:rsidP="00394DC8">
      <w:pPr>
        <w:pStyle w:val="Heading2"/>
        <w:rPr>
          <w:rFonts w:ascii="Times New Roman" w:hAnsi="Times New Roman" w:cs="Times New Roman"/>
          <w:b w:val="0"/>
          <w:bCs w:val="0"/>
          <w:color w:val="000000" w:themeColor="text1"/>
          <w:sz w:val="24"/>
          <w:szCs w:val="24"/>
        </w:rPr>
      </w:pPr>
      <w:bookmarkStart w:id="14" w:name="_Toc47952812"/>
      <w:r w:rsidRPr="00E77995">
        <w:rPr>
          <w:rFonts w:ascii="Times New Roman" w:hAnsi="Times New Roman" w:cs="Times New Roman"/>
          <w:color w:val="000000" w:themeColor="text1"/>
          <w:sz w:val="24"/>
          <w:szCs w:val="24"/>
        </w:rPr>
        <w:t>1.2 Research Hypothesis.</w:t>
      </w:r>
      <w:bookmarkEnd w:id="14"/>
    </w:p>
    <w:p w14:paraId="6AC35371" w14:textId="28E03F34" w:rsidR="00394DC8" w:rsidRPr="00E77995" w:rsidDel="001140F5" w:rsidRDefault="00394DC8" w:rsidP="004E2AA7">
      <w:pPr>
        <w:spacing w:line="240" w:lineRule="auto"/>
        <w:rPr>
          <w:del w:id="15" w:author="Tracy" w:date="2020-07-25T13:51:00Z"/>
          <w:rFonts w:ascii="Times New Roman" w:hAnsi="Times New Roman" w:cs="Times New Roman"/>
          <w:sz w:val="24"/>
          <w:szCs w:val="24"/>
        </w:rPr>
      </w:pPr>
    </w:p>
    <w:p w14:paraId="3A688166" w14:textId="7282B473" w:rsidR="00661530" w:rsidRPr="00E77995" w:rsidRDefault="00394DC8" w:rsidP="004E2AA7">
      <w:pPr>
        <w:spacing w:line="240" w:lineRule="auto"/>
        <w:rPr>
          <w:rFonts w:ascii="Times New Roman" w:hAnsi="Times New Roman" w:cs="Times New Roman"/>
          <w:sz w:val="24"/>
          <w:szCs w:val="24"/>
        </w:rPr>
      </w:pPr>
      <w:r w:rsidRPr="00E77995">
        <w:rPr>
          <w:rFonts w:ascii="Times New Roman" w:hAnsi="Times New Roman" w:cs="Times New Roman"/>
          <w:sz w:val="24"/>
          <w:szCs w:val="24"/>
        </w:rPr>
        <w:t xml:space="preserve">PassivHaus standard is a more financially sustainable method of construction for social housing. When compared to that of standardised traditional construction methods adhering to current building regulations, it will be found that </w:t>
      </w:r>
      <w:r w:rsidR="00EC46D8" w:rsidRPr="00E77995">
        <w:rPr>
          <w:rFonts w:ascii="Times New Roman" w:hAnsi="Times New Roman" w:cs="Times New Roman"/>
          <w:sz w:val="24"/>
          <w:szCs w:val="24"/>
        </w:rPr>
        <w:t>overall,</w:t>
      </w:r>
      <w:r w:rsidR="007F7BB4" w:rsidRPr="00E77995">
        <w:rPr>
          <w:rFonts w:ascii="Times New Roman" w:hAnsi="Times New Roman" w:cs="Times New Roman"/>
          <w:sz w:val="24"/>
          <w:szCs w:val="24"/>
        </w:rPr>
        <w:t xml:space="preserve"> </w:t>
      </w:r>
      <w:r w:rsidR="00970854" w:rsidRPr="00E77995">
        <w:rPr>
          <w:rFonts w:ascii="Times New Roman" w:hAnsi="Times New Roman" w:cs="Times New Roman"/>
          <w:sz w:val="24"/>
          <w:szCs w:val="24"/>
        </w:rPr>
        <w:t>with</w:t>
      </w:r>
      <w:r w:rsidR="00CB2925" w:rsidRPr="00E77995">
        <w:rPr>
          <w:rFonts w:ascii="Times New Roman" w:hAnsi="Times New Roman" w:cs="Times New Roman"/>
          <w:sz w:val="24"/>
          <w:szCs w:val="24"/>
        </w:rPr>
        <w:t xml:space="preserve"> in</w:t>
      </w:r>
      <w:r w:rsidR="002B2516" w:rsidRPr="00E77995">
        <w:rPr>
          <w:rFonts w:ascii="Times New Roman" w:hAnsi="Times New Roman" w:cs="Times New Roman"/>
          <w:sz w:val="24"/>
          <w:szCs w:val="24"/>
        </w:rPr>
        <w:t>-</w:t>
      </w:r>
      <w:r w:rsidR="00CB2925" w:rsidRPr="00E77995">
        <w:rPr>
          <w:rFonts w:ascii="Times New Roman" w:hAnsi="Times New Roman" w:cs="Times New Roman"/>
          <w:sz w:val="24"/>
          <w:szCs w:val="24"/>
        </w:rPr>
        <w:t xml:space="preserve">use costs causing less repairs for councils </w:t>
      </w:r>
      <w:r w:rsidR="0060407D" w:rsidRPr="00E77995">
        <w:rPr>
          <w:rFonts w:ascii="Times New Roman" w:hAnsi="Times New Roman" w:cs="Times New Roman"/>
          <w:sz w:val="24"/>
          <w:szCs w:val="24"/>
        </w:rPr>
        <w:t xml:space="preserve">due to elimination of issues suffered by traditional </w:t>
      </w:r>
      <w:r w:rsidR="001A4975" w:rsidRPr="00E77995">
        <w:rPr>
          <w:rFonts w:ascii="Times New Roman" w:hAnsi="Times New Roman" w:cs="Times New Roman"/>
          <w:sz w:val="24"/>
          <w:szCs w:val="24"/>
        </w:rPr>
        <w:t xml:space="preserve">built homes, such as damp, condensation and </w:t>
      </w:r>
      <w:r w:rsidR="005A16EC" w:rsidRPr="00E77995">
        <w:rPr>
          <w:rFonts w:ascii="Times New Roman" w:hAnsi="Times New Roman" w:cs="Times New Roman"/>
          <w:sz w:val="24"/>
          <w:szCs w:val="24"/>
        </w:rPr>
        <w:t>heating repairs.</w:t>
      </w:r>
    </w:p>
    <w:p w14:paraId="6264F535" w14:textId="40296808" w:rsidR="00394DC8" w:rsidRPr="00E77995" w:rsidRDefault="00394DC8" w:rsidP="004E2AA7">
      <w:pPr>
        <w:spacing w:line="240" w:lineRule="auto"/>
        <w:rPr>
          <w:rFonts w:ascii="Times New Roman" w:hAnsi="Times New Roman" w:cs="Times New Roman"/>
          <w:i w:val="0"/>
          <w:iCs w:val="0"/>
          <w:sz w:val="24"/>
          <w:szCs w:val="24"/>
        </w:rPr>
      </w:pPr>
      <w:r w:rsidRPr="00E77995">
        <w:rPr>
          <w:rFonts w:ascii="Times New Roman" w:hAnsi="Times New Roman" w:cs="Times New Roman"/>
          <w:sz w:val="24"/>
          <w:szCs w:val="24"/>
        </w:rPr>
        <w:t>Using the PassivHaus method will</w:t>
      </w:r>
      <w:r w:rsidR="00875EB9" w:rsidRPr="00E77995">
        <w:rPr>
          <w:rFonts w:ascii="Times New Roman" w:hAnsi="Times New Roman" w:cs="Times New Roman"/>
          <w:sz w:val="24"/>
          <w:szCs w:val="24"/>
        </w:rPr>
        <w:t xml:space="preserve"> make </w:t>
      </w:r>
      <w:r w:rsidR="00FB37F6" w:rsidRPr="00E77995">
        <w:rPr>
          <w:rFonts w:ascii="Times New Roman" w:hAnsi="Times New Roman" w:cs="Times New Roman"/>
          <w:sz w:val="24"/>
          <w:szCs w:val="24"/>
        </w:rPr>
        <w:t>vast leaps to</w:t>
      </w:r>
      <w:r w:rsidRPr="00E77995">
        <w:rPr>
          <w:rFonts w:ascii="Times New Roman" w:hAnsi="Times New Roman" w:cs="Times New Roman"/>
          <w:sz w:val="24"/>
          <w:szCs w:val="24"/>
        </w:rPr>
        <w:t xml:space="preserve"> bring the UK within the Paris Agreement targets for 2050.</w:t>
      </w:r>
    </w:p>
    <w:p w14:paraId="561FE651" w14:textId="77777777" w:rsidR="00394DC8" w:rsidRPr="00E77995" w:rsidRDefault="00394DC8" w:rsidP="004E2AA7">
      <w:pPr>
        <w:spacing w:line="240" w:lineRule="auto"/>
        <w:rPr>
          <w:rFonts w:ascii="Times New Roman" w:hAnsi="Times New Roman" w:cs="Times New Roman"/>
          <w:i w:val="0"/>
          <w:iCs w:val="0"/>
          <w:sz w:val="24"/>
          <w:szCs w:val="24"/>
        </w:rPr>
      </w:pPr>
    </w:p>
    <w:p w14:paraId="20D39921" w14:textId="77777777" w:rsidR="00394DC8" w:rsidRPr="00E77995" w:rsidRDefault="00394DC8" w:rsidP="004E2AA7">
      <w:pPr>
        <w:pStyle w:val="Heading2"/>
        <w:spacing w:line="240" w:lineRule="auto"/>
        <w:rPr>
          <w:rFonts w:ascii="Times New Roman" w:hAnsi="Times New Roman" w:cs="Times New Roman"/>
          <w:b w:val="0"/>
          <w:bCs w:val="0"/>
          <w:color w:val="000000" w:themeColor="text1"/>
          <w:sz w:val="24"/>
          <w:szCs w:val="24"/>
        </w:rPr>
      </w:pPr>
      <w:bookmarkStart w:id="16" w:name="_Toc47952813"/>
      <w:r w:rsidRPr="00E77995">
        <w:rPr>
          <w:rFonts w:ascii="Times New Roman" w:hAnsi="Times New Roman" w:cs="Times New Roman"/>
          <w:color w:val="000000" w:themeColor="text1"/>
          <w:sz w:val="24"/>
          <w:szCs w:val="24"/>
        </w:rPr>
        <w:t>1.2.1 Aim of Research.</w:t>
      </w:r>
      <w:bookmarkEnd w:id="16"/>
    </w:p>
    <w:p w14:paraId="70A64972" w14:textId="2EB472AB" w:rsidR="00394DC8" w:rsidRPr="00E77995" w:rsidDel="001E1823" w:rsidRDefault="00394DC8" w:rsidP="004E2AA7">
      <w:pPr>
        <w:spacing w:line="240" w:lineRule="auto"/>
        <w:rPr>
          <w:del w:id="17" w:author="Tracy" w:date="2020-07-25T13:51:00Z"/>
          <w:rFonts w:ascii="Times New Roman" w:hAnsi="Times New Roman" w:cs="Times New Roman"/>
          <w:sz w:val="24"/>
          <w:szCs w:val="24"/>
        </w:rPr>
      </w:pPr>
    </w:p>
    <w:p w14:paraId="1A4E0998" w14:textId="059C0932" w:rsidR="00394DC8" w:rsidRPr="00E77995" w:rsidRDefault="00394DC8" w:rsidP="004E2AA7">
      <w:pPr>
        <w:pStyle w:val="ListParagraph"/>
        <w:numPr>
          <w:ilvl w:val="0"/>
          <w:numId w:val="1"/>
        </w:numPr>
        <w:spacing w:line="240" w:lineRule="auto"/>
        <w:rPr>
          <w:rFonts w:ascii="Times New Roman" w:hAnsi="Times New Roman" w:cs="Times New Roman"/>
          <w:sz w:val="24"/>
          <w:szCs w:val="24"/>
        </w:rPr>
      </w:pPr>
      <w:r w:rsidRPr="00E77995">
        <w:rPr>
          <w:rFonts w:ascii="Times New Roman" w:hAnsi="Times New Roman" w:cs="Times New Roman"/>
          <w:sz w:val="24"/>
          <w:szCs w:val="24"/>
        </w:rPr>
        <w:t xml:space="preserve">Explore if </w:t>
      </w:r>
      <w:r w:rsidR="00860AB4" w:rsidRPr="00E77995">
        <w:rPr>
          <w:rFonts w:ascii="Times New Roman" w:hAnsi="Times New Roman" w:cs="Times New Roman"/>
          <w:sz w:val="24"/>
          <w:szCs w:val="24"/>
        </w:rPr>
        <w:t>PassivHaus</w:t>
      </w:r>
      <w:r w:rsidRPr="00E77995">
        <w:rPr>
          <w:rFonts w:ascii="Times New Roman" w:hAnsi="Times New Roman" w:cs="Times New Roman"/>
          <w:sz w:val="24"/>
          <w:szCs w:val="24"/>
        </w:rPr>
        <w:t xml:space="preserve"> Standard Design is financially sustainable for local councils</w:t>
      </w:r>
      <w:r w:rsidR="0045482F" w:rsidRPr="00E77995">
        <w:rPr>
          <w:rFonts w:ascii="Times New Roman" w:hAnsi="Times New Roman" w:cs="Times New Roman"/>
          <w:sz w:val="24"/>
          <w:szCs w:val="24"/>
        </w:rPr>
        <w:t>/housing associations</w:t>
      </w:r>
      <w:r w:rsidRPr="00E77995">
        <w:rPr>
          <w:rFonts w:ascii="Times New Roman" w:hAnsi="Times New Roman" w:cs="Times New Roman"/>
          <w:sz w:val="24"/>
          <w:szCs w:val="24"/>
        </w:rPr>
        <w:t xml:space="preserve"> when building social housing within the UK, in comparison with existing building regulation methods.</w:t>
      </w:r>
    </w:p>
    <w:p w14:paraId="5733A1B5" w14:textId="02AF3623" w:rsidR="00394DC8" w:rsidRPr="00E77995" w:rsidRDefault="0012285A" w:rsidP="004E2AA7">
      <w:pPr>
        <w:pStyle w:val="Heading2"/>
        <w:spacing w:line="240" w:lineRule="auto"/>
        <w:ind w:left="0"/>
        <w:rPr>
          <w:rFonts w:ascii="Times New Roman" w:hAnsi="Times New Roman" w:cs="Times New Roman"/>
          <w:color w:val="000000" w:themeColor="text1"/>
          <w:sz w:val="24"/>
          <w:szCs w:val="24"/>
        </w:rPr>
      </w:pPr>
      <w:bookmarkStart w:id="18" w:name="_Toc47952814"/>
      <w:r w:rsidRPr="00E77995">
        <w:rPr>
          <w:rFonts w:ascii="Times New Roman" w:hAnsi="Times New Roman" w:cs="Times New Roman"/>
          <w:color w:val="000000" w:themeColor="text1"/>
          <w:sz w:val="24"/>
          <w:szCs w:val="24"/>
        </w:rPr>
        <w:t xml:space="preserve">1.2.2 </w:t>
      </w:r>
      <w:r w:rsidR="00280BD0" w:rsidRPr="00E77995">
        <w:rPr>
          <w:rFonts w:ascii="Times New Roman" w:hAnsi="Times New Roman" w:cs="Times New Roman"/>
          <w:color w:val="000000" w:themeColor="text1"/>
          <w:sz w:val="24"/>
          <w:szCs w:val="24"/>
        </w:rPr>
        <w:t>Objectives.</w:t>
      </w:r>
      <w:bookmarkEnd w:id="18"/>
    </w:p>
    <w:p w14:paraId="62AE3197" w14:textId="32AA5B2B" w:rsidR="003043A5" w:rsidRPr="00E77995" w:rsidRDefault="00394DC8" w:rsidP="004E2AA7">
      <w:pPr>
        <w:pStyle w:val="ListParagraph"/>
        <w:numPr>
          <w:ilvl w:val="0"/>
          <w:numId w:val="3"/>
        </w:numPr>
        <w:spacing w:line="240" w:lineRule="auto"/>
        <w:rPr>
          <w:rFonts w:ascii="Times New Roman" w:hAnsi="Times New Roman" w:cs="Times New Roman"/>
          <w:sz w:val="24"/>
          <w:szCs w:val="24"/>
        </w:rPr>
      </w:pPr>
      <w:r w:rsidRPr="00E77995">
        <w:rPr>
          <w:rFonts w:ascii="Times New Roman" w:hAnsi="Times New Roman" w:cs="Times New Roman"/>
          <w:sz w:val="24"/>
          <w:szCs w:val="24"/>
        </w:rPr>
        <w:t>To determine the cost differences between PassivHaus and Traditional standard</w:t>
      </w:r>
      <w:r w:rsidR="00E77D20" w:rsidRPr="00E77995">
        <w:rPr>
          <w:rFonts w:ascii="Times New Roman" w:hAnsi="Times New Roman" w:cs="Times New Roman"/>
          <w:sz w:val="24"/>
          <w:szCs w:val="24"/>
        </w:rPr>
        <w:t xml:space="preserve"> housing.</w:t>
      </w:r>
    </w:p>
    <w:p w14:paraId="71F93D02" w14:textId="77777777" w:rsidR="007F2BA8" w:rsidRPr="00E77995" w:rsidRDefault="007F2BA8" w:rsidP="004E2AA7">
      <w:pPr>
        <w:pStyle w:val="ListParagraph"/>
        <w:spacing w:line="240" w:lineRule="auto"/>
        <w:rPr>
          <w:rFonts w:ascii="Times New Roman" w:hAnsi="Times New Roman" w:cs="Times New Roman"/>
          <w:sz w:val="24"/>
          <w:szCs w:val="24"/>
        </w:rPr>
      </w:pPr>
    </w:p>
    <w:p w14:paraId="1C003612" w14:textId="227C10E0" w:rsidR="00394DC8" w:rsidRPr="00E77995" w:rsidRDefault="00394DC8" w:rsidP="004E2AA7">
      <w:pPr>
        <w:pStyle w:val="ListParagraph"/>
        <w:numPr>
          <w:ilvl w:val="0"/>
          <w:numId w:val="3"/>
        </w:numPr>
        <w:spacing w:line="240" w:lineRule="auto"/>
        <w:rPr>
          <w:rFonts w:ascii="Times New Roman" w:hAnsi="Times New Roman" w:cs="Times New Roman"/>
          <w:sz w:val="24"/>
          <w:szCs w:val="24"/>
        </w:rPr>
      </w:pPr>
      <w:r w:rsidRPr="00E77995">
        <w:rPr>
          <w:rFonts w:ascii="Times New Roman" w:hAnsi="Times New Roman" w:cs="Times New Roman"/>
          <w:sz w:val="24"/>
          <w:szCs w:val="24"/>
        </w:rPr>
        <w:t xml:space="preserve">To identify how the technology in PassivHaus can greatly improve quality of </w:t>
      </w:r>
      <w:r w:rsidR="00FB7A74" w:rsidRPr="00E77995">
        <w:rPr>
          <w:rFonts w:ascii="Times New Roman" w:hAnsi="Times New Roman" w:cs="Times New Roman"/>
          <w:sz w:val="24"/>
          <w:szCs w:val="24"/>
        </w:rPr>
        <w:t>life</w:t>
      </w:r>
      <w:r w:rsidR="00553D54" w:rsidRPr="00E77995">
        <w:rPr>
          <w:rFonts w:ascii="Times New Roman" w:hAnsi="Times New Roman" w:cs="Times New Roman"/>
          <w:sz w:val="24"/>
          <w:szCs w:val="24"/>
        </w:rPr>
        <w:t>,</w:t>
      </w:r>
      <w:r w:rsidRPr="00E77995">
        <w:rPr>
          <w:rFonts w:ascii="Times New Roman" w:hAnsi="Times New Roman" w:cs="Times New Roman"/>
          <w:sz w:val="24"/>
          <w:szCs w:val="24"/>
        </w:rPr>
        <w:t xml:space="preserve"> reduce fuel poverty</w:t>
      </w:r>
      <w:r w:rsidR="00553D54" w:rsidRPr="00E77995">
        <w:rPr>
          <w:rFonts w:ascii="Times New Roman" w:hAnsi="Times New Roman" w:cs="Times New Roman"/>
          <w:sz w:val="24"/>
          <w:szCs w:val="24"/>
        </w:rPr>
        <w:t>,</w:t>
      </w:r>
      <w:r w:rsidR="00D103F5" w:rsidRPr="00E77995">
        <w:rPr>
          <w:rFonts w:ascii="Times New Roman" w:hAnsi="Times New Roman" w:cs="Times New Roman"/>
          <w:sz w:val="24"/>
          <w:szCs w:val="24"/>
        </w:rPr>
        <w:t xml:space="preserve"> and </w:t>
      </w:r>
      <w:r w:rsidR="002E459C" w:rsidRPr="00E77995">
        <w:rPr>
          <w:rFonts w:ascii="Times New Roman" w:hAnsi="Times New Roman" w:cs="Times New Roman"/>
          <w:sz w:val="24"/>
          <w:szCs w:val="24"/>
        </w:rPr>
        <w:t xml:space="preserve">lower the construction </w:t>
      </w:r>
      <w:r w:rsidR="00281825" w:rsidRPr="00E77995">
        <w:rPr>
          <w:rFonts w:ascii="Times New Roman" w:hAnsi="Times New Roman" w:cs="Times New Roman"/>
          <w:sz w:val="24"/>
          <w:szCs w:val="24"/>
        </w:rPr>
        <w:t xml:space="preserve">and </w:t>
      </w:r>
      <w:r w:rsidR="001C7FA8" w:rsidRPr="00E77995">
        <w:rPr>
          <w:rFonts w:ascii="Times New Roman" w:hAnsi="Times New Roman" w:cs="Times New Roman"/>
          <w:sz w:val="24"/>
          <w:szCs w:val="24"/>
        </w:rPr>
        <w:t>maintenance</w:t>
      </w:r>
      <w:r w:rsidR="00E538FD" w:rsidRPr="00E77995">
        <w:rPr>
          <w:rFonts w:ascii="Times New Roman" w:hAnsi="Times New Roman" w:cs="Times New Roman"/>
          <w:sz w:val="24"/>
          <w:szCs w:val="24"/>
        </w:rPr>
        <w:t xml:space="preserve"> </w:t>
      </w:r>
      <w:r w:rsidR="002E459C" w:rsidRPr="00E77995">
        <w:rPr>
          <w:rFonts w:ascii="Times New Roman" w:hAnsi="Times New Roman" w:cs="Times New Roman"/>
          <w:sz w:val="24"/>
          <w:szCs w:val="24"/>
        </w:rPr>
        <w:t>costs.</w:t>
      </w:r>
    </w:p>
    <w:p w14:paraId="5B93FF1B" w14:textId="77777777" w:rsidR="00394DC8" w:rsidRPr="00E77995" w:rsidRDefault="00394DC8" w:rsidP="004E2AA7">
      <w:pPr>
        <w:spacing w:line="240" w:lineRule="auto"/>
        <w:rPr>
          <w:rFonts w:ascii="Times New Roman" w:hAnsi="Times New Roman" w:cs="Times New Roman"/>
          <w:sz w:val="24"/>
          <w:szCs w:val="24"/>
        </w:rPr>
      </w:pPr>
    </w:p>
    <w:p w14:paraId="57AE9828" w14:textId="77777777" w:rsidR="00394DC8" w:rsidRPr="00E77995" w:rsidRDefault="00394DC8" w:rsidP="004E2AA7">
      <w:pPr>
        <w:pStyle w:val="Heading2"/>
        <w:spacing w:line="240" w:lineRule="auto"/>
        <w:rPr>
          <w:rFonts w:ascii="Times New Roman" w:hAnsi="Times New Roman" w:cs="Times New Roman"/>
          <w:b w:val="0"/>
          <w:bCs w:val="0"/>
          <w:color w:val="000000" w:themeColor="text1"/>
          <w:sz w:val="24"/>
          <w:szCs w:val="24"/>
        </w:rPr>
      </w:pPr>
      <w:bookmarkStart w:id="19" w:name="_Toc47952815"/>
      <w:r w:rsidRPr="00E77995">
        <w:rPr>
          <w:rFonts w:ascii="Times New Roman" w:hAnsi="Times New Roman" w:cs="Times New Roman"/>
          <w:color w:val="000000" w:themeColor="text1"/>
          <w:sz w:val="24"/>
          <w:szCs w:val="24"/>
        </w:rPr>
        <w:lastRenderedPageBreak/>
        <w:t>1.4 Dissertation Layout.</w:t>
      </w:r>
      <w:bookmarkEnd w:id="19"/>
    </w:p>
    <w:p w14:paraId="60101F34" w14:textId="25703254" w:rsidR="00394DC8" w:rsidRPr="00E77995" w:rsidDel="001140F5" w:rsidRDefault="00394DC8" w:rsidP="004E2AA7">
      <w:pPr>
        <w:spacing w:line="240" w:lineRule="auto"/>
        <w:rPr>
          <w:del w:id="20" w:author="Tracy" w:date="2020-07-25T13:52:00Z"/>
          <w:rFonts w:ascii="Times New Roman" w:hAnsi="Times New Roman" w:cs="Times New Roman"/>
          <w:sz w:val="24"/>
          <w:szCs w:val="24"/>
        </w:rPr>
      </w:pPr>
    </w:p>
    <w:p w14:paraId="658A0493"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1:  Introduction.</w:t>
      </w:r>
    </w:p>
    <w:p w14:paraId="7ADE70D0"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2:  Literature Review.</w:t>
      </w:r>
    </w:p>
    <w:p w14:paraId="429ACD9B"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3:  Research Methodology.</w:t>
      </w:r>
    </w:p>
    <w:p w14:paraId="47CE7878"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4:  Case Study.</w:t>
      </w:r>
    </w:p>
    <w:p w14:paraId="56F0602B"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5:  Findings.</w:t>
      </w:r>
    </w:p>
    <w:p w14:paraId="5EA643E3" w14:textId="77777777"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6:  Discussion.</w:t>
      </w:r>
    </w:p>
    <w:p w14:paraId="2B873561" w14:textId="2D214584" w:rsidR="00394DC8" w:rsidRPr="00E77995" w:rsidRDefault="00394DC8" w:rsidP="004E2AA7">
      <w:pPr>
        <w:pStyle w:val="ListParagraph"/>
        <w:numPr>
          <w:ilvl w:val="0"/>
          <w:numId w:val="4"/>
        </w:numPr>
        <w:spacing w:line="240" w:lineRule="auto"/>
        <w:rPr>
          <w:rFonts w:ascii="Times New Roman" w:hAnsi="Times New Roman" w:cs="Times New Roman"/>
          <w:sz w:val="24"/>
          <w:szCs w:val="24"/>
        </w:rPr>
      </w:pPr>
      <w:r w:rsidRPr="00E77995">
        <w:rPr>
          <w:rFonts w:ascii="Times New Roman" w:hAnsi="Times New Roman" w:cs="Times New Roman"/>
          <w:sz w:val="24"/>
          <w:szCs w:val="24"/>
        </w:rPr>
        <w:t>Chapter 7:  Conclusion.</w:t>
      </w:r>
    </w:p>
    <w:p w14:paraId="7074A005" w14:textId="17061308" w:rsidR="00616E72" w:rsidRPr="00E77995" w:rsidRDefault="00616E72" w:rsidP="00CE730E">
      <w:pPr>
        <w:spacing w:line="360" w:lineRule="auto"/>
        <w:rPr>
          <w:rFonts w:ascii="Times New Roman" w:hAnsi="Times New Roman" w:cs="Times New Roman"/>
          <w:sz w:val="24"/>
          <w:szCs w:val="24"/>
        </w:rPr>
      </w:pPr>
    </w:p>
    <w:p w14:paraId="5F14CB5B" w14:textId="132EDE56" w:rsidR="001D50BD" w:rsidRPr="00E77995" w:rsidRDefault="00616E72">
      <w:pPr>
        <w:rPr>
          <w:rFonts w:ascii="Times New Roman" w:hAnsi="Times New Roman" w:cs="Times New Roman"/>
          <w:sz w:val="24"/>
          <w:szCs w:val="24"/>
        </w:rPr>
      </w:pPr>
      <w:r w:rsidRPr="00E77995">
        <w:rPr>
          <w:rFonts w:ascii="Times New Roman" w:hAnsi="Times New Roman" w:cs="Times New Roman"/>
          <w:sz w:val="24"/>
          <w:szCs w:val="24"/>
        </w:rPr>
        <w:br w:type="page"/>
      </w:r>
    </w:p>
    <w:p w14:paraId="370A9069" w14:textId="455DE18C" w:rsidR="00D13E8C" w:rsidRPr="00E77995" w:rsidRDefault="001D50BD" w:rsidP="00D13E8C">
      <w:pPr>
        <w:pStyle w:val="Heading1"/>
        <w:rPr>
          <w:rFonts w:ascii="Times New Roman" w:hAnsi="Times New Roman" w:cs="Times New Roman"/>
          <w:sz w:val="24"/>
          <w:szCs w:val="24"/>
        </w:rPr>
      </w:pPr>
      <w:bookmarkStart w:id="21" w:name="_Toc47952816"/>
      <w:r w:rsidRPr="00E77995">
        <w:rPr>
          <w:rFonts w:ascii="Times New Roman" w:hAnsi="Times New Roman" w:cs="Times New Roman"/>
          <w:sz w:val="24"/>
          <w:szCs w:val="24"/>
        </w:rPr>
        <w:lastRenderedPageBreak/>
        <w:t>CHAPTER 2</w:t>
      </w:r>
      <w:r w:rsidR="00CE7B06" w:rsidRPr="00E77995">
        <w:rPr>
          <w:rFonts w:ascii="Times New Roman" w:hAnsi="Times New Roman" w:cs="Times New Roman"/>
          <w:sz w:val="24"/>
          <w:szCs w:val="24"/>
        </w:rPr>
        <w:t>: LITERATURE REVIEW</w:t>
      </w:r>
      <w:bookmarkEnd w:id="21"/>
    </w:p>
    <w:p w14:paraId="3DA292AC" w14:textId="5C478C0B" w:rsidR="00D13E8C" w:rsidRPr="00E77995" w:rsidDel="001140F5" w:rsidRDefault="00D13E8C" w:rsidP="00D13E8C">
      <w:pPr>
        <w:rPr>
          <w:del w:id="22" w:author="Tracy" w:date="2020-07-25T13:52:00Z"/>
          <w:rFonts w:ascii="Times New Roman" w:hAnsi="Times New Roman" w:cs="Times New Roman"/>
          <w:sz w:val="24"/>
          <w:szCs w:val="24"/>
        </w:rPr>
      </w:pPr>
    </w:p>
    <w:p w14:paraId="3E39E640" w14:textId="2FDE3227" w:rsidR="007E35F9" w:rsidRPr="00E77995" w:rsidRDefault="007E35F9" w:rsidP="007E35F9">
      <w:pPr>
        <w:pStyle w:val="Quote"/>
        <w:rPr>
          <w:rFonts w:ascii="Times New Roman" w:hAnsi="Times New Roman" w:cs="Times New Roman"/>
          <w:i/>
          <w:iCs/>
          <w:color w:val="631865" w:themeColor="accent2" w:themeShade="7F"/>
          <w:sz w:val="24"/>
          <w:szCs w:val="24"/>
        </w:rPr>
      </w:pPr>
      <w:r w:rsidRPr="00E77995">
        <w:rPr>
          <w:rFonts w:ascii="Times New Roman" w:hAnsi="Times New Roman" w:cs="Times New Roman"/>
          <w:sz w:val="24"/>
          <w:szCs w:val="24"/>
          <w:shd w:val="clear" w:color="auto" w:fill="FFFFFF"/>
        </w:rPr>
        <w:t xml:space="preserve">We analysed what these vast amounts of fuel being extracted from the ground were </w:t>
      </w:r>
      <w:proofErr w:type="gramStart"/>
      <w:r w:rsidRPr="00E77995">
        <w:rPr>
          <w:rFonts w:ascii="Times New Roman" w:hAnsi="Times New Roman" w:cs="Times New Roman"/>
          <w:sz w:val="24"/>
          <w:szCs w:val="24"/>
          <w:shd w:val="clear" w:color="auto" w:fill="FFFFFF"/>
        </w:rPr>
        <w:t>actually being</w:t>
      </w:r>
      <w:proofErr w:type="gramEnd"/>
      <w:r w:rsidRPr="00E77995">
        <w:rPr>
          <w:rFonts w:ascii="Times New Roman" w:hAnsi="Times New Roman" w:cs="Times New Roman"/>
          <w:sz w:val="24"/>
          <w:szCs w:val="24"/>
          <w:shd w:val="clear" w:color="auto" w:fill="FFFFFF"/>
        </w:rPr>
        <w:t xml:space="preserve"> used for. We therefore turned to the practical issues of heating systems, heat distribution, windows, roofs and ventilation </w:t>
      </w:r>
      <w:commentRangeStart w:id="23"/>
      <w:r w:rsidRPr="00E77995">
        <w:rPr>
          <w:rFonts w:ascii="Times New Roman" w:hAnsi="Times New Roman" w:cs="Times New Roman"/>
          <w:sz w:val="24"/>
          <w:szCs w:val="24"/>
          <w:shd w:val="clear" w:color="auto" w:fill="FFFFFF"/>
        </w:rPr>
        <w:t>systems</w:t>
      </w:r>
      <w:commentRangeEnd w:id="23"/>
      <w:r w:rsidRPr="00E77995">
        <w:rPr>
          <w:rStyle w:val="CommentReference"/>
          <w:rFonts w:ascii="Times New Roman" w:hAnsi="Times New Roman" w:cs="Times New Roman"/>
          <w:sz w:val="24"/>
          <w:szCs w:val="24"/>
        </w:rPr>
        <w:commentReference w:id="23"/>
      </w:r>
      <w:r w:rsidRPr="00E77995">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35010256"/>
          <w:citation/>
        </w:sdtPr>
        <w:sdtEndPr>
          <w:rPr>
            <w:i/>
            <w:iCs/>
            <w:color w:val="0D0D0D" w:themeColor="text1" w:themeTint="F2"/>
          </w:rPr>
        </w:sdtEndPr>
        <w:sdtContent>
          <w:r w:rsidRPr="00E77995">
            <w:rPr>
              <w:rFonts w:ascii="Times New Roman" w:hAnsi="Times New Roman" w:cs="Times New Roman"/>
              <w:i/>
              <w:iCs/>
              <w:color w:val="0D0D0D" w:themeColor="text1" w:themeTint="F2"/>
              <w:sz w:val="24"/>
              <w:szCs w:val="24"/>
              <w:shd w:val="clear" w:color="auto" w:fill="FFFFFF"/>
            </w:rPr>
            <w:fldChar w:fldCharType="begin"/>
          </w:r>
          <w:r w:rsidRPr="00E77995">
            <w:rPr>
              <w:rFonts w:ascii="Times New Roman" w:hAnsi="Times New Roman" w:cs="Times New Roman"/>
              <w:i/>
              <w:iCs/>
              <w:color w:val="0D0D0D" w:themeColor="text1" w:themeTint="F2"/>
              <w:sz w:val="24"/>
              <w:szCs w:val="24"/>
              <w:shd w:val="clear" w:color="auto" w:fill="FFFFFF"/>
            </w:rPr>
            <w:instrText xml:space="preserve"> CITATION Fei16 \l 2057 </w:instrText>
          </w:r>
          <w:r w:rsidRPr="00E77995">
            <w:rPr>
              <w:rFonts w:ascii="Times New Roman" w:hAnsi="Times New Roman" w:cs="Times New Roman"/>
              <w:i/>
              <w:iCs/>
              <w:color w:val="0D0D0D" w:themeColor="text1" w:themeTint="F2"/>
              <w:sz w:val="24"/>
              <w:szCs w:val="24"/>
              <w:shd w:val="clear" w:color="auto" w:fill="FFFFFF"/>
            </w:rPr>
            <w:fldChar w:fldCharType="separate"/>
          </w:r>
          <w:r w:rsidR="00134482" w:rsidRPr="00134482">
            <w:rPr>
              <w:rFonts w:ascii="Times New Roman" w:hAnsi="Times New Roman" w:cs="Times New Roman"/>
              <w:noProof/>
              <w:color w:val="0D0D0D" w:themeColor="text1" w:themeTint="F2"/>
              <w:sz w:val="24"/>
              <w:szCs w:val="24"/>
              <w:shd w:val="clear" w:color="auto" w:fill="FFFFFF"/>
            </w:rPr>
            <w:t>(Feist, 2016)</w:t>
          </w:r>
          <w:r w:rsidRPr="00E77995">
            <w:rPr>
              <w:rFonts w:ascii="Times New Roman" w:hAnsi="Times New Roman" w:cs="Times New Roman"/>
              <w:i/>
              <w:iCs/>
              <w:color w:val="0D0D0D" w:themeColor="text1" w:themeTint="F2"/>
              <w:sz w:val="24"/>
              <w:szCs w:val="24"/>
              <w:shd w:val="clear" w:color="auto" w:fill="FFFFFF"/>
            </w:rPr>
            <w:fldChar w:fldCharType="end"/>
          </w:r>
        </w:sdtContent>
      </w:sdt>
    </w:p>
    <w:p w14:paraId="4A6C597C" w14:textId="77777777" w:rsidR="007E35F9" w:rsidRPr="00E77995" w:rsidRDefault="007E35F9" w:rsidP="007E35F9">
      <w:pPr>
        <w:rPr>
          <w:del w:id="24" w:author="Lara Hopkinson" w:date="2020-07-28T13:20:00Z"/>
          <w:rFonts w:ascii="Times New Roman" w:hAnsi="Times New Roman" w:cs="Times New Roman"/>
          <w:sz w:val="24"/>
          <w:szCs w:val="24"/>
        </w:rPr>
      </w:pPr>
      <w:del w:id="25" w:author="Lara Hopkinson" w:date="2020-07-28T13:20:00Z">
        <w:r w:rsidRPr="58FDE922" w:rsidDel="007E35F9">
          <w:rPr>
            <w:rFonts w:ascii="Times New Roman" w:hAnsi="Times New Roman" w:cs="Times New Roman"/>
            <w:sz w:val="24"/>
            <w:szCs w:val="24"/>
          </w:rPr>
          <w:delText xml:space="preserve">Using previous works to produce an informative history of PassivHaus design, its financial benefits to both the tenants and the local authority, and to explain how its use in social housing is vital to the future of the reduction of GHG. This will be achieved by gathering written sources from </w:delText>
        </w:r>
      </w:del>
    </w:p>
    <w:p w14:paraId="39B1B666" w14:textId="77777777" w:rsidR="007E35F9" w:rsidRPr="00E77995" w:rsidRDefault="007E35F9" w:rsidP="007E35F9">
      <w:pPr>
        <w:pStyle w:val="ListParagraph"/>
        <w:numPr>
          <w:ilvl w:val="0"/>
          <w:numId w:val="9"/>
        </w:numPr>
        <w:rPr>
          <w:del w:id="26" w:author="Lara Hopkinson" w:date="2020-07-28T13:20:00Z"/>
          <w:rFonts w:ascii="Times New Roman" w:hAnsi="Times New Roman" w:cs="Times New Roman"/>
          <w:sz w:val="24"/>
          <w:szCs w:val="24"/>
        </w:rPr>
      </w:pPr>
      <w:del w:id="27" w:author="Lara Hopkinson" w:date="2020-07-28T13:20:00Z">
        <w:r w:rsidRPr="58FDE922" w:rsidDel="007E35F9">
          <w:rPr>
            <w:rFonts w:ascii="Times New Roman" w:hAnsi="Times New Roman" w:cs="Times New Roman"/>
            <w:sz w:val="24"/>
            <w:szCs w:val="24"/>
          </w:rPr>
          <w:delText>Previous Thesis reports</w:delText>
        </w:r>
      </w:del>
    </w:p>
    <w:p w14:paraId="71AF446A" w14:textId="77777777" w:rsidR="007E35F9" w:rsidRPr="00E77995" w:rsidRDefault="007E35F9" w:rsidP="007E35F9">
      <w:pPr>
        <w:pStyle w:val="ListParagraph"/>
        <w:numPr>
          <w:ilvl w:val="0"/>
          <w:numId w:val="9"/>
        </w:numPr>
        <w:rPr>
          <w:del w:id="28" w:author="Lara Hopkinson" w:date="2020-07-28T13:20:00Z"/>
          <w:rFonts w:ascii="Times New Roman" w:hAnsi="Times New Roman" w:cs="Times New Roman"/>
          <w:sz w:val="24"/>
          <w:szCs w:val="24"/>
        </w:rPr>
      </w:pPr>
      <w:del w:id="29" w:author="Lara Hopkinson" w:date="2020-07-28T13:20:00Z">
        <w:r w:rsidRPr="58FDE922" w:rsidDel="007E35F9">
          <w:rPr>
            <w:rFonts w:ascii="Times New Roman" w:hAnsi="Times New Roman" w:cs="Times New Roman"/>
            <w:sz w:val="24"/>
            <w:szCs w:val="24"/>
          </w:rPr>
          <w:delText>Academic Journals</w:delText>
        </w:r>
      </w:del>
    </w:p>
    <w:p w14:paraId="6BE07CC8" w14:textId="77777777" w:rsidR="007E35F9" w:rsidRPr="00E77995" w:rsidRDefault="007E35F9" w:rsidP="007E35F9">
      <w:pPr>
        <w:pStyle w:val="ListParagraph"/>
        <w:numPr>
          <w:ilvl w:val="0"/>
          <w:numId w:val="9"/>
        </w:numPr>
        <w:rPr>
          <w:del w:id="30" w:author="Lara Hopkinson" w:date="2020-07-28T13:20:00Z"/>
          <w:rFonts w:ascii="Times New Roman" w:hAnsi="Times New Roman" w:cs="Times New Roman"/>
          <w:sz w:val="24"/>
          <w:szCs w:val="24"/>
        </w:rPr>
      </w:pPr>
      <w:del w:id="31" w:author="Lara Hopkinson" w:date="2020-07-28T13:20:00Z">
        <w:r w:rsidRPr="58FDE922" w:rsidDel="007E35F9">
          <w:rPr>
            <w:rFonts w:ascii="Times New Roman" w:hAnsi="Times New Roman" w:cs="Times New Roman"/>
            <w:sz w:val="24"/>
            <w:szCs w:val="24"/>
          </w:rPr>
          <w:delText>Building Regulations</w:delText>
        </w:r>
      </w:del>
    </w:p>
    <w:p w14:paraId="1E20029D" w14:textId="77777777" w:rsidR="007E35F9" w:rsidRPr="00E77995" w:rsidRDefault="007E35F9" w:rsidP="007E35F9">
      <w:pPr>
        <w:pStyle w:val="ListParagraph"/>
        <w:numPr>
          <w:ilvl w:val="0"/>
          <w:numId w:val="9"/>
        </w:numPr>
        <w:rPr>
          <w:del w:id="32" w:author="Lara Hopkinson" w:date="2020-07-28T13:20:00Z"/>
          <w:rFonts w:ascii="Times New Roman" w:hAnsi="Times New Roman" w:cs="Times New Roman"/>
          <w:sz w:val="24"/>
          <w:szCs w:val="24"/>
        </w:rPr>
      </w:pPr>
      <w:del w:id="33" w:author="Lara Hopkinson" w:date="2020-07-28T13:20:00Z">
        <w:r w:rsidRPr="58FDE922" w:rsidDel="007E35F9">
          <w:rPr>
            <w:rFonts w:ascii="Times New Roman" w:hAnsi="Times New Roman" w:cs="Times New Roman"/>
            <w:sz w:val="24"/>
            <w:szCs w:val="24"/>
          </w:rPr>
          <w:delText>Energy conservation reports</w:delText>
        </w:r>
      </w:del>
    </w:p>
    <w:p w14:paraId="4D11018C" w14:textId="77777777" w:rsidR="007E35F9" w:rsidRPr="00E77995" w:rsidRDefault="007E35F9" w:rsidP="007E35F9">
      <w:pPr>
        <w:pStyle w:val="ListParagraph"/>
        <w:numPr>
          <w:ilvl w:val="0"/>
          <w:numId w:val="9"/>
        </w:numPr>
        <w:rPr>
          <w:del w:id="34" w:author="Lara Hopkinson" w:date="2020-07-28T13:20:00Z"/>
          <w:rFonts w:ascii="Times New Roman" w:hAnsi="Times New Roman" w:cs="Times New Roman"/>
          <w:sz w:val="24"/>
          <w:szCs w:val="24"/>
        </w:rPr>
      </w:pPr>
      <w:del w:id="35" w:author="Lara Hopkinson" w:date="2020-07-28T13:20:00Z">
        <w:r w:rsidRPr="58FDE922" w:rsidDel="007E35F9">
          <w:rPr>
            <w:rFonts w:ascii="Times New Roman" w:hAnsi="Times New Roman" w:cs="Times New Roman"/>
            <w:sz w:val="24"/>
            <w:szCs w:val="24"/>
          </w:rPr>
          <w:delText>Greenhouse Gas Emissions data</w:delText>
        </w:r>
      </w:del>
    </w:p>
    <w:p w14:paraId="207540C3" w14:textId="77777777" w:rsidR="007E35F9" w:rsidRPr="00E77995" w:rsidRDefault="007E35F9" w:rsidP="007E35F9">
      <w:pPr>
        <w:rPr>
          <w:del w:id="36" w:author="Lara Hopkinson" w:date="2020-07-28T13:20:00Z"/>
          <w:rFonts w:ascii="Times New Roman" w:hAnsi="Times New Roman" w:cs="Times New Roman"/>
          <w:sz w:val="24"/>
          <w:szCs w:val="24"/>
        </w:rPr>
      </w:pPr>
      <w:del w:id="37" w:author="Lara Hopkinson" w:date="2020-07-28T13:20:00Z">
        <w:r w:rsidRPr="58FDE922" w:rsidDel="007E35F9">
          <w:rPr>
            <w:rFonts w:ascii="Times New Roman" w:hAnsi="Times New Roman" w:cs="Times New Roman"/>
            <w:sz w:val="24"/>
            <w:szCs w:val="24"/>
          </w:rPr>
          <w:delText xml:space="preserve">Internet based literature research using key words </w:delText>
        </w:r>
      </w:del>
    </w:p>
    <w:p w14:paraId="4D4237B4" w14:textId="77777777" w:rsidR="007E35F9" w:rsidRPr="00E77995" w:rsidRDefault="007E35F9" w:rsidP="007E35F9">
      <w:pPr>
        <w:pStyle w:val="ListParagraph"/>
        <w:numPr>
          <w:ilvl w:val="0"/>
          <w:numId w:val="13"/>
        </w:numPr>
        <w:rPr>
          <w:del w:id="38" w:author="Lara Hopkinson" w:date="2020-07-28T13:20:00Z"/>
          <w:rFonts w:ascii="Times New Roman" w:hAnsi="Times New Roman" w:cs="Times New Roman"/>
          <w:sz w:val="24"/>
          <w:szCs w:val="24"/>
        </w:rPr>
      </w:pPr>
      <w:del w:id="39" w:author="Lara Hopkinson" w:date="2020-07-28T13:20:00Z">
        <w:r w:rsidRPr="58FDE922" w:rsidDel="007E35F9">
          <w:rPr>
            <w:rFonts w:ascii="Times New Roman" w:hAnsi="Times New Roman" w:cs="Times New Roman"/>
            <w:sz w:val="24"/>
            <w:szCs w:val="24"/>
          </w:rPr>
          <w:delText>Wolfgang Feist PassivHaus</w:delText>
        </w:r>
      </w:del>
    </w:p>
    <w:p w14:paraId="005FDD72" w14:textId="77777777" w:rsidR="007E35F9" w:rsidRPr="00E77995" w:rsidRDefault="007E35F9" w:rsidP="007E35F9">
      <w:pPr>
        <w:pStyle w:val="ListParagraph"/>
        <w:numPr>
          <w:ilvl w:val="0"/>
          <w:numId w:val="13"/>
        </w:numPr>
        <w:rPr>
          <w:del w:id="40" w:author="Lara Hopkinson" w:date="2020-07-28T13:20:00Z"/>
          <w:rFonts w:ascii="Times New Roman" w:hAnsi="Times New Roman" w:cs="Times New Roman"/>
          <w:sz w:val="24"/>
          <w:szCs w:val="24"/>
        </w:rPr>
      </w:pPr>
      <w:del w:id="41" w:author="Lara Hopkinson" w:date="2020-07-28T13:20:00Z">
        <w:r w:rsidRPr="58FDE922" w:rsidDel="007E35F9">
          <w:rPr>
            <w:rFonts w:ascii="Times New Roman" w:hAnsi="Times New Roman" w:cs="Times New Roman"/>
            <w:sz w:val="24"/>
            <w:szCs w:val="24"/>
          </w:rPr>
          <w:delText xml:space="preserve">PassivHaus Design </w:delText>
        </w:r>
      </w:del>
    </w:p>
    <w:p w14:paraId="78BF04D9" w14:textId="77777777" w:rsidR="007E35F9" w:rsidRPr="00E77995" w:rsidRDefault="007E35F9" w:rsidP="007E35F9">
      <w:pPr>
        <w:pStyle w:val="ListParagraph"/>
        <w:numPr>
          <w:ilvl w:val="0"/>
          <w:numId w:val="13"/>
        </w:numPr>
        <w:rPr>
          <w:del w:id="42" w:author="Lara Hopkinson" w:date="2020-07-28T13:20:00Z"/>
          <w:rFonts w:ascii="Times New Roman" w:hAnsi="Times New Roman" w:cs="Times New Roman"/>
          <w:sz w:val="24"/>
          <w:szCs w:val="24"/>
        </w:rPr>
      </w:pPr>
      <w:del w:id="43" w:author="Lara Hopkinson" w:date="2020-07-28T13:20:00Z">
        <w:r w:rsidRPr="58FDE922" w:rsidDel="007E35F9">
          <w:rPr>
            <w:rFonts w:ascii="Times New Roman" w:hAnsi="Times New Roman" w:cs="Times New Roman"/>
            <w:sz w:val="24"/>
            <w:szCs w:val="24"/>
          </w:rPr>
          <w:delText>PassivHaus Planning Portal</w:delText>
        </w:r>
      </w:del>
    </w:p>
    <w:p w14:paraId="532A0001" w14:textId="77777777" w:rsidR="007E35F9" w:rsidRPr="00E77995" w:rsidRDefault="007E35F9" w:rsidP="007E35F9">
      <w:pPr>
        <w:pStyle w:val="ListParagraph"/>
        <w:numPr>
          <w:ilvl w:val="0"/>
          <w:numId w:val="13"/>
        </w:numPr>
        <w:rPr>
          <w:del w:id="44" w:author="Lara Hopkinson" w:date="2020-07-28T13:20:00Z"/>
          <w:rFonts w:ascii="Times New Roman" w:hAnsi="Times New Roman" w:cs="Times New Roman"/>
          <w:sz w:val="24"/>
          <w:szCs w:val="24"/>
        </w:rPr>
      </w:pPr>
      <w:del w:id="45" w:author="Lara Hopkinson" w:date="2020-07-28T13:20:00Z">
        <w:r w:rsidRPr="58FDE922" w:rsidDel="007E35F9">
          <w:rPr>
            <w:rFonts w:ascii="Times New Roman" w:hAnsi="Times New Roman" w:cs="Times New Roman"/>
            <w:sz w:val="24"/>
            <w:szCs w:val="24"/>
          </w:rPr>
          <w:delText>PassivHaus Designer’s Qualified</w:delText>
        </w:r>
      </w:del>
    </w:p>
    <w:p w14:paraId="0D4F024E" w14:textId="77777777" w:rsidR="007E35F9" w:rsidRPr="00E77995" w:rsidRDefault="007E35F9" w:rsidP="007E35F9">
      <w:pPr>
        <w:pStyle w:val="ListParagraph"/>
        <w:numPr>
          <w:ilvl w:val="0"/>
          <w:numId w:val="13"/>
        </w:numPr>
        <w:rPr>
          <w:del w:id="46" w:author="Lara Hopkinson" w:date="2020-07-28T13:20:00Z"/>
          <w:rFonts w:ascii="Times New Roman" w:hAnsi="Times New Roman" w:cs="Times New Roman"/>
          <w:sz w:val="24"/>
          <w:szCs w:val="24"/>
        </w:rPr>
      </w:pPr>
      <w:del w:id="47" w:author="Lara Hopkinson" w:date="2020-07-28T13:20:00Z">
        <w:r w:rsidRPr="58FDE922" w:rsidDel="007E35F9">
          <w:rPr>
            <w:rFonts w:ascii="Times New Roman" w:hAnsi="Times New Roman" w:cs="Times New Roman"/>
            <w:sz w:val="24"/>
            <w:szCs w:val="24"/>
          </w:rPr>
          <w:delText>PassivHaus Contractors Qualified</w:delText>
        </w:r>
      </w:del>
    </w:p>
    <w:p w14:paraId="2B1818F1" w14:textId="77777777" w:rsidR="007E35F9" w:rsidRPr="00E77995" w:rsidRDefault="007E35F9" w:rsidP="007E35F9">
      <w:pPr>
        <w:pStyle w:val="ListParagraph"/>
        <w:numPr>
          <w:ilvl w:val="0"/>
          <w:numId w:val="13"/>
        </w:numPr>
        <w:rPr>
          <w:del w:id="48" w:author="Lara Hopkinson" w:date="2020-07-28T13:20:00Z"/>
          <w:rFonts w:ascii="Times New Roman" w:hAnsi="Times New Roman" w:cs="Times New Roman"/>
          <w:sz w:val="24"/>
          <w:szCs w:val="24"/>
        </w:rPr>
      </w:pPr>
      <w:del w:id="49" w:author="Lara Hopkinson" w:date="2020-07-28T13:20:00Z">
        <w:r w:rsidRPr="58FDE922" w:rsidDel="007E35F9">
          <w:rPr>
            <w:rFonts w:ascii="Times New Roman" w:hAnsi="Times New Roman" w:cs="Times New Roman"/>
            <w:sz w:val="24"/>
            <w:szCs w:val="24"/>
          </w:rPr>
          <w:delText>PassivHaus Trust</w:delText>
        </w:r>
      </w:del>
    </w:p>
    <w:p w14:paraId="5681AEA4" w14:textId="77777777" w:rsidR="007E35F9" w:rsidRPr="00E77995" w:rsidRDefault="007E35F9" w:rsidP="007E35F9">
      <w:pPr>
        <w:pStyle w:val="ListParagraph"/>
        <w:numPr>
          <w:ilvl w:val="0"/>
          <w:numId w:val="13"/>
        </w:numPr>
        <w:rPr>
          <w:del w:id="50" w:author="Lara Hopkinson" w:date="2020-07-28T13:20:00Z"/>
          <w:rFonts w:ascii="Times New Roman" w:hAnsi="Times New Roman" w:cs="Times New Roman"/>
          <w:sz w:val="24"/>
          <w:szCs w:val="24"/>
        </w:rPr>
      </w:pPr>
      <w:del w:id="51" w:author="Lara Hopkinson" w:date="2020-07-28T13:20:00Z">
        <w:r w:rsidRPr="58FDE922" w:rsidDel="007E35F9">
          <w:rPr>
            <w:rFonts w:ascii="Times New Roman" w:hAnsi="Times New Roman" w:cs="Times New Roman"/>
            <w:sz w:val="24"/>
            <w:szCs w:val="24"/>
          </w:rPr>
          <w:delText>Agar Grove Lambeth</w:delText>
        </w:r>
      </w:del>
    </w:p>
    <w:p w14:paraId="4815A24B" w14:textId="77777777" w:rsidR="007E35F9" w:rsidRPr="00E77995" w:rsidRDefault="007E35F9" w:rsidP="007E35F9">
      <w:pPr>
        <w:pStyle w:val="ListParagraph"/>
        <w:numPr>
          <w:ilvl w:val="0"/>
          <w:numId w:val="13"/>
        </w:numPr>
        <w:rPr>
          <w:del w:id="52" w:author="Lara Hopkinson" w:date="2020-07-28T13:20:00Z"/>
          <w:rFonts w:ascii="Times New Roman" w:hAnsi="Times New Roman" w:cs="Times New Roman"/>
          <w:sz w:val="24"/>
          <w:szCs w:val="24"/>
        </w:rPr>
      </w:pPr>
      <w:del w:id="53" w:author="Lara Hopkinson" w:date="2020-07-28T13:20:00Z">
        <w:r w:rsidRPr="58FDE922" w:rsidDel="007E35F9">
          <w:rPr>
            <w:rFonts w:ascii="Times New Roman" w:hAnsi="Times New Roman" w:cs="Times New Roman"/>
            <w:sz w:val="24"/>
            <w:szCs w:val="24"/>
          </w:rPr>
          <w:delText>High Rise PassivHaus</w:delText>
        </w:r>
      </w:del>
    </w:p>
    <w:p w14:paraId="00FFF37D" w14:textId="77777777" w:rsidR="007E35F9" w:rsidRPr="00E77995" w:rsidRDefault="007E35F9" w:rsidP="007E35F9">
      <w:pPr>
        <w:pStyle w:val="ListParagraph"/>
        <w:numPr>
          <w:ilvl w:val="0"/>
          <w:numId w:val="13"/>
        </w:numPr>
        <w:rPr>
          <w:del w:id="54" w:author="Lara Hopkinson" w:date="2020-07-28T13:20:00Z"/>
          <w:rFonts w:ascii="Times New Roman" w:hAnsi="Times New Roman" w:cs="Times New Roman"/>
          <w:sz w:val="24"/>
          <w:szCs w:val="24"/>
        </w:rPr>
      </w:pPr>
      <w:del w:id="55" w:author="Lara Hopkinson" w:date="2020-07-28T13:20:00Z">
        <w:r w:rsidRPr="58FDE922" w:rsidDel="007E35F9">
          <w:rPr>
            <w:rFonts w:ascii="Times New Roman" w:hAnsi="Times New Roman" w:cs="Times New Roman"/>
            <w:sz w:val="24"/>
            <w:szCs w:val="24"/>
          </w:rPr>
          <w:delText>PassivHaus Social Housing</w:delText>
        </w:r>
      </w:del>
    </w:p>
    <w:p w14:paraId="762CA686" w14:textId="77777777" w:rsidR="007E35F9" w:rsidRPr="00E77995" w:rsidRDefault="007E35F9" w:rsidP="007E35F9">
      <w:pPr>
        <w:pStyle w:val="ListParagraph"/>
        <w:numPr>
          <w:ilvl w:val="0"/>
          <w:numId w:val="13"/>
        </w:numPr>
        <w:rPr>
          <w:del w:id="56" w:author="Lara Hopkinson" w:date="2020-07-28T13:20:00Z"/>
          <w:rFonts w:ascii="Times New Roman" w:hAnsi="Times New Roman" w:cs="Times New Roman"/>
          <w:sz w:val="24"/>
          <w:szCs w:val="24"/>
        </w:rPr>
      </w:pPr>
      <w:del w:id="57" w:author="Lara Hopkinson" w:date="2020-07-28T13:20:00Z">
        <w:r w:rsidRPr="58FDE922" w:rsidDel="007E35F9">
          <w:rPr>
            <w:rFonts w:ascii="Times New Roman" w:hAnsi="Times New Roman" w:cs="Times New Roman"/>
            <w:sz w:val="24"/>
            <w:szCs w:val="24"/>
          </w:rPr>
          <w:delText>PassivHaus Norwich</w:delText>
        </w:r>
      </w:del>
    </w:p>
    <w:p w14:paraId="29FD51A7" w14:textId="77777777" w:rsidR="007E35F9" w:rsidRPr="00E77995" w:rsidRDefault="007E35F9" w:rsidP="007E35F9">
      <w:pPr>
        <w:pStyle w:val="ListParagraph"/>
        <w:numPr>
          <w:ilvl w:val="0"/>
          <w:numId w:val="13"/>
        </w:numPr>
        <w:rPr>
          <w:del w:id="58" w:author="Lara Hopkinson" w:date="2020-07-28T13:20:00Z"/>
          <w:rFonts w:ascii="Times New Roman" w:hAnsi="Times New Roman" w:cs="Times New Roman"/>
          <w:sz w:val="24"/>
          <w:szCs w:val="24"/>
        </w:rPr>
      </w:pPr>
      <w:del w:id="59" w:author="Lara Hopkinson" w:date="2020-07-28T13:20:00Z">
        <w:r w:rsidRPr="58FDE922" w:rsidDel="007E35F9">
          <w:rPr>
            <w:rFonts w:ascii="Times New Roman" w:hAnsi="Times New Roman" w:cs="Times New Roman"/>
            <w:sz w:val="24"/>
            <w:szCs w:val="24"/>
          </w:rPr>
          <w:delText>UK social housing crisis</w:delText>
        </w:r>
      </w:del>
    </w:p>
    <w:p w14:paraId="76323321" w14:textId="77777777" w:rsidR="007E35F9" w:rsidRPr="00E77995" w:rsidRDefault="007E35F9" w:rsidP="007E35F9">
      <w:pPr>
        <w:pStyle w:val="ListParagraph"/>
        <w:numPr>
          <w:ilvl w:val="0"/>
          <w:numId w:val="13"/>
        </w:numPr>
        <w:rPr>
          <w:del w:id="60" w:author="Lara Hopkinson" w:date="2020-07-28T13:20:00Z"/>
          <w:rFonts w:ascii="Times New Roman" w:hAnsi="Times New Roman" w:cs="Times New Roman"/>
          <w:sz w:val="24"/>
          <w:szCs w:val="24"/>
        </w:rPr>
      </w:pPr>
      <w:del w:id="61" w:author="Lara Hopkinson" w:date="2020-07-28T13:20:00Z">
        <w:r w:rsidRPr="58FDE922" w:rsidDel="007E35F9">
          <w:rPr>
            <w:rFonts w:ascii="Times New Roman" w:hAnsi="Times New Roman" w:cs="Times New Roman"/>
            <w:sz w:val="24"/>
            <w:szCs w:val="24"/>
          </w:rPr>
          <w:delText>Building regulation construction costs</w:delText>
        </w:r>
      </w:del>
    </w:p>
    <w:p w14:paraId="7EE0736B" w14:textId="77777777" w:rsidR="007E35F9" w:rsidRPr="00E77995" w:rsidRDefault="007E35F9" w:rsidP="007E35F9">
      <w:pPr>
        <w:pStyle w:val="ListParagraph"/>
        <w:numPr>
          <w:ilvl w:val="0"/>
          <w:numId w:val="13"/>
        </w:numPr>
        <w:rPr>
          <w:del w:id="62" w:author="Lara Hopkinson" w:date="2020-07-28T13:20:00Z"/>
          <w:rFonts w:ascii="Times New Roman" w:hAnsi="Times New Roman" w:cs="Times New Roman"/>
          <w:sz w:val="24"/>
          <w:szCs w:val="24"/>
        </w:rPr>
      </w:pPr>
      <w:del w:id="63" w:author="Lara Hopkinson" w:date="2020-07-28T13:20:00Z">
        <w:r w:rsidRPr="58FDE922" w:rsidDel="007E35F9">
          <w:rPr>
            <w:rFonts w:ascii="Times New Roman" w:hAnsi="Times New Roman" w:cs="Times New Roman"/>
            <w:sz w:val="24"/>
            <w:szCs w:val="24"/>
          </w:rPr>
          <w:delText>PassivHaus construction cost</w:delText>
        </w:r>
      </w:del>
    </w:p>
    <w:p w14:paraId="03B8C896" w14:textId="77777777" w:rsidR="007E35F9" w:rsidRPr="00E77995" w:rsidRDefault="007E35F9" w:rsidP="007E35F9">
      <w:pPr>
        <w:pStyle w:val="ListParagraph"/>
        <w:numPr>
          <w:ilvl w:val="0"/>
          <w:numId w:val="13"/>
        </w:numPr>
        <w:rPr>
          <w:del w:id="64" w:author="Lara Hopkinson" w:date="2020-07-28T13:20:00Z"/>
          <w:rFonts w:ascii="Times New Roman" w:hAnsi="Times New Roman" w:cs="Times New Roman"/>
          <w:sz w:val="24"/>
          <w:szCs w:val="24"/>
        </w:rPr>
      </w:pPr>
      <w:del w:id="65" w:author="Lara Hopkinson" w:date="2020-07-28T13:20:00Z">
        <w:r w:rsidRPr="58FDE922" w:rsidDel="007E35F9">
          <w:rPr>
            <w:rFonts w:ascii="Times New Roman" w:hAnsi="Times New Roman" w:cs="Times New Roman"/>
            <w:sz w:val="24"/>
            <w:szCs w:val="24"/>
          </w:rPr>
          <w:delText>Social housing maintenance costs</w:delText>
        </w:r>
      </w:del>
    </w:p>
    <w:p w14:paraId="62F3C794" w14:textId="77777777" w:rsidR="007E35F9" w:rsidRPr="00E77995" w:rsidRDefault="007E35F9" w:rsidP="007E35F9">
      <w:pPr>
        <w:pStyle w:val="ListParagraph"/>
        <w:numPr>
          <w:ilvl w:val="0"/>
          <w:numId w:val="13"/>
        </w:numPr>
        <w:rPr>
          <w:del w:id="66" w:author="Lara Hopkinson" w:date="2020-07-28T13:20:00Z"/>
          <w:rFonts w:ascii="Times New Roman" w:hAnsi="Times New Roman" w:cs="Times New Roman"/>
          <w:sz w:val="24"/>
          <w:szCs w:val="24"/>
        </w:rPr>
      </w:pPr>
      <w:del w:id="67" w:author="Lara Hopkinson" w:date="2020-07-28T13:20:00Z">
        <w:r w:rsidRPr="58FDE922" w:rsidDel="007E35F9">
          <w:rPr>
            <w:rFonts w:ascii="Times New Roman" w:hAnsi="Times New Roman" w:cs="Times New Roman"/>
            <w:sz w:val="24"/>
            <w:szCs w:val="24"/>
          </w:rPr>
          <w:delText>Paris Agreement/Kyoto Protocol</w:delText>
        </w:r>
      </w:del>
    </w:p>
    <w:p w14:paraId="3D3C7599" w14:textId="77777777" w:rsidR="007E35F9" w:rsidRPr="00E77995" w:rsidRDefault="007E35F9" w:rsidP="007E35F9">
      <w:pPr>
        <w:pStyle w:val="ListParagraph"/>
        <w:numPr>
          <w:ilvl w:val="0"/>
          <w:numId w:val="13"/>
        </w:numPr>
        <w:rPr>
          <w:del w:id="68" w:author="Lara Hopkinson" w:date="2020-07-28T13:20:00Z"/>
          <w:rFonts w:ascii="Times New Roman" w:hAnsi="Times New Roman" w:cs="Times New Roman"/>
          <w:sz w:val="24"/>
          <w:szCs w:val="24"/>
        </w:rPr>
      </w:pPr>
      <w:del w:id="69" w:author="Lara Hopkinson" w:date="2020-07-28T13:20:00Z">
        <w:r w:rsidRPr="58FDE922" w:rsidDel="007E35F9">
          <w:rPr>
            <w:rFonts w:ascii="Times New Roman" w:hAnsi="Times New Roman" w:cs="Times New Roman"/>
            <w:sz w:val="24"/>
            <w:szCs w:val="24"/>
          </w:rPr>
          <w:delText>GreenHouse Gas Emissions in residential sector</w:delText>
        </w:r>
      </w:del>
    </w:p>
    <w:p w14:paraId="53783996" w14:textId="77777777" w:rsidR="007E35F9" w:rsidRPr="00E77995" w:rsidRDefault="007E35F9" w:rsidP="007E35F9">
      <w:pPr>
        <w:pStyle w:val="ListParagraph"/>
        <w:numPr>
          <w:ilvl w:val="0"/>
          <w:numId w:val="13"/>
        </w:numPr>
        <w:rPr>
          <w:del w:id="70" w:author="Lara Hopkinson" w:date="2020-07-28T13:20:00Z"/>
          <w:rFonts w:ascii="Times New Roman" w:hAnsi="Times New Roman" w:cs="Times New Roman"/>
          <w:sz w:val="24"/>
          <w:szCs w:val="24"/>
        </w:rPr>
      </w:pPr>
      <w:del w:id="71" w:author="Lara Hopkinson" w:date="2020-07-28T13:20:00Z">
        <w:r w:rsidRPr="58FDE922" w:rsidDel="007E35F9">
          <w:rPr>
            <w:rFonts w:ascii="Times New Roman" w:hAnsi="Times New Roman" w:cs="Times New Roman"/>
            <w:sz w:val="24"/>
            <w:szCs w:val="24"/>
          </w:rPr>
          <w:delText>Energy usage residential UK</w:delText>
        </w:r>
      </w:del>
    </w:p>
    <w:p w14:paraId="46460283" w14:textId="77777777" w:rsidR="007E35F9" w:rsidRDefault="007E35F9" w:rsidP="007E35F9">
      <w:pPr>
        <w:pStyle w:val="ListParagraph"/>
        <w:numPr>
          <w:ilvl w:val="0"/>
          <w:numId w:val="13"/>
        </w:numPr>
        <w:rPr>
          <w:del w:id="72" w:author="Lara Hopkinson" w:date="2020-07-28T13:20:00Z"/>
          <w:rFonts w:ascii="Times New Roman" w:hAnsi="Times New Roman" w:cs="Times New Roman"/>
          <w:sz w:val="24"/>
          <w:szCs w:val="24"/>
        </w:rPr>
      </w:pPr>
      <w:del w:id="73" w:author="Lara Hopkinson" w:date="2020-07-28T13:20:00Z">
        <w:r w:rsidRPr="58FDE922" w:rsidDel="007E35F9">
          <w:rPr>
            <w:rFonts w:ascii="Times New Roman" w:hAnsi="Times New Roman" w:cs="Times New Roman"/>
            <w:sz w:val="24"/>
            <w:szCs w:val="24"/>
          </w:rPr>
          <w:delText>Effects of Covid19 on GHG levels</w:delText>
        </w:r>
      </w:del>
    </w:p>
    <w:p w14:paraId="06DB3F53" w14:textId="77777777" w:rsidR="007E35F9" w:rsidRDefault="007E35F9" w:rsidP="007E35F9">
      <w:pPr>
        <w:pStyle w:val="ListParagraph"/>
        <w:numPr>
          <w:ilvl w:val="0"/>
          <w:numId w:val="13"/>
        </w:numPr>
        <w:rPr>
          <w:del w:id="74" w:author="Lara Hopkinson" w:date="2020-07-28T13:20:00Z"/>
          <w:rFonts w:ascii="Times New Roman" w:hAnsi="Times New Roman" w:cs="Times New Roman"/>
          <w:sz w:val="24"/>
          <w:szCs w:val="24"/>
        </w:rPr>
      </w:pPr>
      <w:del w:id="75" w:author="Lara Hopkinson" w:date="2020-07-28T13:20:00Z">
        <w:r w:rsidRPr="58FDE922" w:rsidDel="007E35F9">
          <w:rPr>
            <w:rFonts w:ascii="Times New Roman" w:hAnsi="Times New Roman" w:cs="Times New Roman"/>
            <w:sz w:val="24"/>
            <w:szCs w:val="24"/>
          </w:rPr>
          <w:delText>Conservative social housing policy</w:delText>
        </w:r>
      </w:del>
    </w:p>
    <w:p w14:paraId="2418FD90" w14:textId="77777777" w:rsidR="007E35F9" w:rsidRDefault="007E35F9" w:rsidP="007E35F9">
      <w:pPr>
        <w:pStyle w:val="ListParagraph"/>
        <w:numPr>
          <w:ilvl w:val="0"/>
          <w:numId w:val="13"/>
        </w:numPr>
        <w:rPr>
          <w:del w:id="76" w:author="Lara Hopkinson" w:date="2020-07-28T13:20:00Z"/>
          <w:rFonts w:ascii="Times New Roman" w:hAnsi="Times New Roman" w:cs="Times New Roman"/>
          <w:sz w:val="24"/>
          <w:szCs w:val="24"/>
        </w:rPr>
      </w:pPr>
      <w:del w:id="77" w:author="Lara Hopkinson" w:date="2020-07-28T13:20:00Z">
        <w:r w:rsidRPr="58FDE922" w:rsidDel="007E35F9">
          <w:rPr>
            <w:rFonts w:ascii="Times New Roman" w:hAnsi="Times New Roman" w:cs="Times New Roman"/>
            <w:sz w:val="24"/>
            <w:szCs w:val="24"/>
          </w:rPr>
          <w:delText>Social housing numbers 2010-2020</w:delText>
        </w:r>
      </w:del>
    </w:p>
    <w:p w14:paraId="6D2E29FB" w14:textId="77777777" w:rsidR="00F75838" w:rsidRDefault="00F75838" w:rsidP="00F75838">
      <w:pPr>
        <w:rPr>
          <w:ins w:id="78" w:author="Tracy" w:date="2020-07-25T13:52:00Z"/>
          <w:rFonts w:ascii="Times New Roman" w:hAnsi="Times New Roman" w:cs="Times New Roman"/>
          <w:sz w:val="24"/>
          <w:szCs w:val="24"/>
        </w:rPr>
      </w:pPr>
    </w:p>
    <w:p w14:paraId="3E96DA82" w14:textId="77777777" w:rsidR="001140F5" w:rsidRDefault="001140F5" w:rsidP="00F75838">
      <w:pPr>
        <w:rPr>
          <w:ins w:id="79" w:author="Tracy" w:date="2020-07-25T13:52:00Z"/>
          <w:rFonts w:ascii="Times New Roman" w:hAnsi="Times New Roman" w:cs="Times New Roman"/>
          <w:sz w:val="24"/>
          <w:szCs w:val="24"/>
        </w:rPr>
      </w:pPr>
    </w:p>
    <w:p w14:paraId="515DEC35" w14:textId="1B3B80A7" w:rsidR="001140F5" w:rsidRPr="00E77995" w:rsidDel="001140F5" w:rsidRDefault="001140F5" w:rsidP="00F75838">
      <w:pPr>
        <w:rPr>
          <w:del w:id="80" w:author="Tracy" w:date="2020-07-25T13:52:00Z"/>
          <w:rFonts w:ascii="Times New Roman" w:hAnsi="Times New Roman" w:cs="Times New Roman"/>
          <w:sz w:val="24"/>
          <w:szCs w:val="24"/>
        </w:rPr>
      </w:pPr>
    </w:p>
    <w:p w14:paraId="1F0D7E44" w14:textId="393DC1BB" w:rsidR="00F75838" w:rsidRPr="00E77995" w:rsidDel="001140F5" w:rsidRDefault="00F75838" w:rsidP="00F75838">
      <w:pPr>
        <w:pStyle w:val="Heading3"/>
        <w:rPr>
          <w:del w:id="81" w:author="Tracy" w:date="2020-07-25T13:52:00Z"/>
          <w:rFonts w:ascii="Times New Roman" w:hAnsi="Times New Roman" w:cs="Times New Roman"/>
          <w:sz w:val="24"/>
          <w:szCs w:val="24"/>
        </w:rPr>
      </w:pPr>
      <w:bookmarkStart w:id="82" w:name="_Toc47952817"/>
      <w:r w:rsidRPr="00E77995">
        <w:rPr>
          <w:rFonts w:ascii="Times New Roman" w:hAnsi="Times New Roman" w:cs="Times New Roman"/>
          <w:sz w:val="24"/>
          <w:szCs w:val="24"/>
        </w:rPr>
        <w:t xml:space="preserve">2.1 </w:t>
      </w:r>
      <w:r w:rsidR="0076198F">
        <w:rPr>
          <w:rFonts w:ascii="Times New Roman" w:hAnsi="Times New Roman" w:cs="Times New Roman"/>
          <w:sz w:val="24"/>
          <w:szCs w:val="24"/>
        </w:rPr>
        <w:t>Background</w:t>
      </w:r>
      <w:bookmarkEnd w:id="82"/>
    </w:p>
    <w:p w14:paraId="63B1C8BF" w14:textId="77777777" w:rsidR="00F75838" w:rsidRPr="00E77995" w:rsidRDefault="00F75838">
      <w:pPr>
        <w:pStyle w:val="Heading3"/>
        <w:pPrChange w:id="83" w:author="Tracy" w:date="2020-07-25T13:52:00Z">
          <w:pPr/>
        </w:pPrChange>
      </w:pPr>
    </w:p>
    <w:p w14:paraId="0FFB2BD2" w14:textId="36DE3B49" w:rsidR="00CC5D88" w:rsidRDefault="0076198F" w:rsidP="00F75838">
      <w:pPr>
        <w:rPr>
          <w:rFonts w:ascii="Times New Roman" w:hAnsi="Times New Roman" w:cs="Times New Roman"/>
          <w:sz w:val="24"/>
          <w:szCs w:val="24"/>
        </w:rPr>
      </w:pPr>
      <w:r>
        <w:rPr>
          <w:rFonts w:ascii="Times New Roman" w:hAnsi="Times New Roman" w:cs="Times New Roman"/>
          <w:sz w:val="24"/>
          <w:szCs w:val="24"/>
        </w:rPr>
        <w:t xml:space="preserve">The UK </w:t>
      </w:r>
      <w:r w:rsidR="000C4C7C">
        <w:rPr>
          <w:rFonts w:ascii="Times New Roman" w:hAnsi="Times New Roman" w:cs="Times New Roman"/>
          <w:sz w:val="24"/>
          <w:szCs w:val="24"/>
        </w:rPr>
        <w:t>is still in 2020 using coal to produce electricity,</w:t>
      </w:r>
      <w:r w:rsidR="004B378F">
        <w:rPr>
          <w:rFonts w:ascii="Times New Roman" w:hAnsi="Times New Roman" w:cs="Times New Roman"/>
          <w:sz w:val="24"/>
          <w:szCs w:val="24"/>
        </w:rPr>
        <w:t xml:space="preserve"> among other </w:t>
      </w:r>
      <w:r w:rsidR="00BC79D6">
        <w:rPr>
          <w:rFonts w:ascii="Times New Roman" w:hAnsi="Times New Roman" w:cs="Times New Roman"/>
          <w:sz w:val="24"/>
          <w:szCs w:val="24"/>
        </w:rPr>
        <w:t>fossil fuel powered power stations</w:t>
      </w:r>
      <w:r w:rsidR="008F3CFE">
        <w:rPr>
          <w:rFonts w:ascii="Times New Roman" w:hAnsi="Times New Roman" w:cs="Times New Roman"/>
          <w:sz w:val="24"/>
          <w:szCs w:val="24"/>
        </w:rPr>
        <w:t xml:space="preserve"> and </w:t>
      </w:r>
      <w:r w:rsidR="00BF710D">
        <w:rPr>
          <w:rFonts w:ascii="Times New Roman" w:hAnsi="Times New Roman" w:cs="Times New Roman"/>
          <w:sz w:val="24"/>
          <w:szCs w:val="24"/>
        </w:rPr>
        <w:t>nuclear power stations long overdue for deco</w:t>
      </w:r>
      <w:r w:rsidR="00B44AAA">
        <w:rPr>
          <w:rFonts w:ascii="Times New Roman" w:hAnsi="Times New Roman" w:cs="Times New Roman"/>
          <w:sz w:val="24"/>
          <w:szCs w:val="24"/>
        </w:rPr>
        <w:t>m</w:t>
      </w:r>
      <w:r w:rsidR="00BF710D">
        <w:rPr>
          <w:rFonts w:ascii="Times New Roman" w:hAnsi="Times New Roman" w:cs="Times New Roman"/>
          <w:sz w:val="24"/>
          <w:szCs w:val="24"/>
        </w:rPr>
        <w:t>mission</w:t>
      </w:r>
      <w:r w:rsidR="00335BBB">
        <w:rPr>
          <w:rFonts w:ascii="Times New Roman" w:hAnsi="Times New Roman" w:cs="Times New Roman"/>
          <w:sz w:val="24"/>
          <w:szCs w:val="24"/>
        </w:rPr>
        <w:t xml:space="preserve">. The UK </w:t>
      </w:r>
      <w:r w:rsidR="00150D4E">
        <w:rPr>
          <w:rFonts w:ascii="Times New Roman" w:hAnsi="Times New Roman" w:cs="Times New Roman"/>
          <w:sz w:val="24"/>
          <w:szCs w:val="24"/>
        </w:rPr>
        <w:t>is currently</w:t>
      </w:r>
      <w:r w:rsidR="000C4C7C">
        <w:rPr>
          <w:rFonts w:ascii="Times New Roman" w:hAnsi="Times New Roman" w:cs="Times New Roman"/>
          <w:sz w:val="24"/>
          <w:szCs w:val="24"/>
        </w:rPr>
        <w:t xml:space="preserve"> creating </w:t>
      </w:r>
      <w:r w:rsidR="004E2D56">
        <w:rPr>
          <w:rFonts w:ascii="Times New Roman" w:hAnsi="Times New Roman" w:cs="Times New Roman"/>
          <w:sz w:val="24"/>
          <w:szCs w:val="24"/>
        </w:rPr>
        <w:t xml:space="preserve">365.7Mt </w:t>
      </w:r>
      <w:r w:rsidR="00410AC6">
        <w:rPr>
          <w:rFonts w:ascii="Times New Roman" w:hAnsi="Times New Roman" w:cs="Times New Roman"/>
          <w:sz w:val="24"/>
          <w:szCs w:val="24"/>
        </w:rPr>
        <w:t>CO2 per annum</w:t>
      </w:r>
      <w:r w:rsidR="00150D4E">
        <w:rPr>
          <w:rFonts w:ascii="Times New Roman" w:hAnsi="Times New Roman" w:cs="Times New Roman"/>
          <w:sz w:val="24"/>
          <w:szCs w:val="24"/>
        </w:rPr>
        <w:t xml:space="preserve">, </w:t>
      </w:r>
      <w:r w:rsidR="00EE4747">
        <w:rPr>
          <w:rFonts w:ascii="Times New Roman" w:hAnsi="Times New Roman" w:cs="Times New Roman"/>
          <w:sz w:val="24"/>
          <w:szCs w:val="24"/>
        </w:rPr>
        <w:t>down 3.6% on 2018</w:t>
      </w:r>
      <w:r w:rsidR="00410AC6">
        <w:rPr>
          <w:rFonts w:ascii="Times New Roman" w:hAnsi="Times New Roman" w:cs="Times New Roman"/>
          <w:sz w:val="24"/>
          <w:szCs w:val="24"/>
        </w:rPr>
        <w:t xml:space="preserve"> </w:t>
      </w:r>
      <w:sdt>
        <w:sdtPr>
          <w:rPr>
            <w:rFonts w:ascii="Times New Roman" w:hAnsi="Times New Roman" w:cs="Times New Roman"/>
            <w:sz w:val="24"/>
            <w:szCs w:val="24"/>
          </w:rPr>
          <w:id w:val="-1184132265"/>
          <w:citation/>
        </w:sdtPr>
        <w:sdtEndPr/>
        <w:sdtContent>
          <w:r w:rsidR="00410AC6">
            <w:rPr>
              <w:rFonts w:ascii="Times New Roman" w:hAnsi="Times New Roman" w:cs="Times New Roman"/>
              <w:sz w:val="24"/>
              <w:szCs w:val="24"/>
            </w:rPr>
            <w:fldChar w:fldCharType="begin"/>
          </w:r>
          <w:r w:rsidR="00410AC6">
            <w:rPr>
              <w:rFonts w:ascii="Times New Roman" w:hAnsi="Times New Roman" w:cs="Times New Roman"/>
              <w:sz w:val="24"/>
              <w:szCs w:val="24"/>
            </w:rPr>
            <w:instrText xml:space="preserve"> CITATION DBE20 \l 2057 </w:instrText>
          </w:r>
          <w:r w:rsidR="00410AC6">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(DBEIS, 2020)</w:t>
          </w:r>
          <w:r w:rsidR="00410AC6">
            <w:rPr>
              <w:rFonts w:ascii="Times New Roman" w:hAnsi="Times New Roman" w:cs="Times New Roman"/>
              <w:sz w:val="24"/>
              <w:szCs w:val="24"/>
            </w:rPr>
            <w:fldChar w:fldCharType="end"/>
          </w:r>
        </w:sdtContent>
      </w:sdt>
      <w:r w:rsidR="00EE4747">
        <w:rPr>
          <w:rFonts w:ascii="Times New Roman" w:hAnsi="Times New Roman" w:cs="Times New Roman"/>
          <w:sz w:val="24"/>
          <w:szCs w:val="24"/>
        </w:rPr>
        <w:t xml:space="preserve"> </w:t>
      </w:r>
      <w:r w:rsidR="009D77FF">
        <w:rPr>
          <w:rFonts w:ascii="Times New Roman" w:hAnsi="Times New Roman" w:cs="Times New Roman"/>
          <w:sz w:val="24"/>
          <w:szCs w:val="24"/>
        </w:rPr>
        <w:t xml:space="preserve">using 2% of the worlds emissions for </w:t>
      </w:r>
      <w:r w:rsidR="00E90388">
        <w:rPr>
          <w:rFonts w:ascii="Times New Roman" w:hAnsi="Times New Roman" w:cs="Times New Roman"/>
          <w:sz w:val="24"/>
          <w:szCs w:val="24"/>
        </w:rPr>
        <w:t xml:space="preserve">1% of its population is an unsustainable </w:t>
      </w:r>
      <w:r w:rsidR="00914805">
        <w:rPr>
          <w:rFonts w:ascii="Times New Roman" w:hAnsi="Times New Roman" w:cs="Times New Roman"/>
          <w:sz w:val="24"/>
          <w:szCs w:val="24"/>
        </w:rPr>
        <w:t>biproduct</w:t>
      </w:r>
      <w:r w:rsidR="000D1E74">
        <w:rPr>
          <w:rFonts w:ascii="Times New Roman" w:hAnsi="Times New Roman" w:cs="Times New Roman"/>
          <w:sz w:val="24"/>
          <w:szCs w:val="24"/>
        </w:rPr>
        <w:t xml:space="preserve"> </w:t>
      </w:r>
      <w:r w:rsidR="00075E60">
        <w:rPr>
          <w:rFonts w:ascii="Times New Roman" w:hAnsi="Times New Roman" w:cs="Times New Roman"/>
          <w:sz w:val="24"/>
          <w:szCs w:val="24"/>
        </w:rPr>
        <w:t xml:space="preserve">of providing energy. </w:t>
      </w:r>
    </w:p>
    <w:p w14:paraId="55E1054F" w14:textId="65879772" w:rsidR="0055405B" w:rsidRDefault="00B570B9" w:rsidP="00F75838">
      <w:pPr>
        <w:rPr>
          <w:rFonts w:ascii="Times New Roman" w:hAnsi="Times New Roman" w:cs="Times New Roman"/>
          <w:sz w:val="24"/>
          <w:szCs w:val="24"/>
        </w:rPr>
      </w:pPr>
      <w:r>
        <w:rPr>
          <w:rFonts w:ascii="Times New Roman" w:hAnsi="Times New Roman" w:cs="Times New Roman"/>
          <w:sz w:val="24"/>
          <w:szCs w:val="24"/>
        </w:rPr>
        <w:t>With 3</w:t>
      </w:r>
      <w:r w:rsidR="00CF0278">
        <w:rPr>
          <w:rFonts w:ascii="Times New Roman" w:hAnsi="Times New Roman" w:cs="Times New Roman"/>
          <w:sz w:val="24"/>
          <w:szCs w:val="24"/>
        </w:rPr>
        <w:t>4</w:t>
      </w:r>
      <w:r>
        <w:rPr>
          <w:rFonts w:ascii="Times New Roman" w:hAnsi="Times New Roman" w:cs="Times New Roman"/>
          <w:sz w:val="24"/>
          <w:szCs w:val="24"/>
        </w:rPr>
        <w:t>% of th</w:t>
      </w:r>
      <w:r w:rsidR="00B212B1">
        <w:rPr>
          <w:rFonts w:ascii="Times New Roman" w:hAnsi="Times New Roman" w:cs="Times New Roman"/>
          <w:sz w:val="24"/>
          <w:szCs w:val="24"/>
        </w:rPr>
        <w:t xml:space="preserve">ose emissions coming from </w:t>
      </w:r>
      <w:r w:rsidR="007E207E">
        <w:rPr>
          <w:rFonts w:ascii="Times New Roman" w:hAnsi="Times New Roman" w:cs="Times New Roman"/>
          <w:sz w:val="24"/>
          <w:szCs w:val="24"/>
        </w:rPr>
        <w:t xml:space="preserve">buildings and 64% of that </w:t>
      </w:r>
      <w:r w:rsidR="00630F2C">
        <w:rPr>
          <w:rFonts w:ascii="Times New Roman" w:hAnsi="Times New Roman" w:cs="Times New Roman"/>
          <w:sz w:val="24"/>
          <w:szCs w:val="24"/>
        </w:rPr>
        <w:t>being accounted to residential sector,</w:t>
      </w:r>
      <w:sdt>
        <w:sdtPr>
          <w:rPr>
            <w:rFonts w:ascii="Times New Roman" w:hAnsi="Times New Roman" w:cs="Times New Roman"/>
            <w:sz w:val="24"/>
            <w:szCs w:val="24"/>
          </w:rPr>
          <w:id w:val="-299147726"/>
          <w:citation/>
        </w:sdtPr>
        <w:sdtEndPr/>
        <w:sdtContent>
          <w:r w:rsidR="00715E61">
            <w:rPr>
              <w:rFonts w:ascii="Times New Roman" w:hAnsi="Times New Roman" w:cs="Times New Roman"/>
              <w:sz w:val="24"/>
              <w:szCs w:val="24"/>
            </w:rPr>
            <w:fldChar w:fldCharType="begin"/>
          </w:r>
          <w:r w:rsidR="00715E61">
            <w:rPr>
              <w:rFonts w:ascii="Times New Roman" w:hAnsi="Times New Roman" w:cs="Times New Roman"/>
              <w:sz w:val="24"/>
              <w:szCs w:val="24"/>
            </w:rPr>
            <w:instrText xml:space="preserve"> CITATION CCC15 \l 2057 </w:instrText>
          </w:r>
          <w:r w:rsidR="00715E61">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(CCC, 2015)</w:t>
          </w:r>
          <w:r w:rsidR="00715E61">
            <w:rPr>
              <w:rFonts w:ascii="Times New Roman" w:hAnsi="Times New Roman" w:cs="Times New Roman"/>
              <w:sz w:val="24"/>
              <w:szCs w:val="24"/>
            </w:rPr>
            <w:fldChar w:fldCharType="end"/>
          </w:r>
        </w:sdtContent>
      </w:sdt>
      <w:r w:rsidR="00630F2C">
        <w:rPr>
          <w:rFonts w:ascii="Times New Roman" w:hAnsi="Times New Roman" w:cs="Times New Roman"/>
          <w:sz w:val="24"/>
          <w:szCs w:val="24"/>
        </w:rPr>
        <w:t xml:space="preserve"> it is </w:t>
      </w:r>
      <w:r w:rsidR="003A4908">
        <w:rPr>
          <w:rFonts w:ascii="Times New Roman" w:hAnsi="Times New Roman" w:cs="Times New Roman"/>
          <w:sz w:val="24"/>
          <w:szCs w:val="24"/>
        </w:rPr>
        <w:t>therefore a</w:t>
      </w:r>
      <w:r w:rsidR="001431B1">
        <w:rPr>
          <w:rFonts w:ascii="Times New Roman" w:hAnsi="Times New Roman" w:cs="Times New Roman"/>
          <w:sz w:val="24"/>
          <w:szCs w:val="24"/>
        </w:rPr>
        <w:t xml:space="preserve"> </w:t>
      </w:r>
      <w:r w:rsidR="00997869">
        <w:rPr>
          <w:rFonts w:ascii="Times New Roman" w:hAnsi="Times New Roman" w:cs="Times New Roman"/>
          <w:sz w:val="24"/>
          <w:szCs w:val="24"/>
        </w:rPr>
        <w:t>timely</w:t>
      </w:r>
      <w:r w:rsidR="001431B1">
        <w:rPr>
          <w:rFonts w:ascii="Times New Roman" w:hAnsi="Times New Roman" w:cs="Times New Roman"/>
          <w:sz w:val="24"/>
          <w:szCs w:val="24"/>
        </w:rPr>
        <w:t xml:space="preserve"> opportunity to </w:t>
      </w:r>
      <w:r w:rsidR="004C2D58">
        <w:rPr>
          <w:rFonts w:ascii="Times New Roman" w:hAnsi="Times New Roman" w:cs="Times New Roman"/>
          <w:sz w:val="24"/>
          <w:szCs w:val="24"/>
        </w:rPr>
        <w:t xml:space="preserve">use the residential sector to reduce the </w:t>
      </w:r>
      <w:r w:rsidR="000902F0">
        <w:rPr>
          <w:rFonts w:ascii="Times New Roman" w:hAnsi="Times New Roman" w:cs="Times New Roman"/>
          <w:sz w:val="24"/>
          <w:szCs w:val="24"/>
        </w:rPr>
        <w:t xml:space="preserve">overall Carbon emissions in the UK </w:t>
      </w:r>
      <w:r w:rsidR="00A25CC5">
        <w:rPr>
          <w:rFonts w:ascii="Times New Roman" w:hAnsi="Times New Roman" w:cs="Times New Roman"/>
          <w:sz w:val="24"/>
          <w:szCs w:val="24"/>
        </w:rPr>
        <w:t xml:space="preserve">even further </w:t>
      </w:r>
      <w:r w:rsidR="00ED327D">
        <w:rPr>
          <w:rFonts w:ascii="Times New Roman" w:hAnsi="Times New Roman" w:cs="Times New Roman"/>
          <w:sz w:val="24"/>
          <w:szCs w:val="24"/>
        </w:rPr>
        <w:t>with the con</w:t>
      </w:r>
      <w:r w:rsidR="00B859F5">
        <w:rPr>
          <w:rFonts w:ascii="Times New Roman" w:hAnsi="Times New Roman" w:cs="Times New Roman"/>
          <w:sz w:val="24"/>
          <w:szCs w:val="24"/>
        </w:rPr>
        <w:t xml:space="preserve">struction of </w:t>
      </w:r>
      <w:r w:rsidR="00F91B95">
        <w:rPr>
          <w:rFonts w:ascii="Times New Roman" w:hAnsi="Times New Roman" w:cs="Times New Roman"/>
          <w:sz w:val="24"/>
          <w:szCs w:val="24"/>
        </w:rPr>
        <w:t>zero/low carbon social housing</w:t>
      </w:r>
      <w:r w:rsidR="00807956">
        <w:rPr>
          <w:rFonts w:ascii="Times New Roman" w:hAnsi="Times New Roman" w:cs="Times New Roman"/>
          <w:sz w:val="24"/>
          <w:szCs w:val="24"/>
        </w:rPr>
        <w:t xml:space="preserve">, to tackle both the </w:t>
      </w:r>
      <w:r w:rsidR="00F132EB">
        <w:rPr>
          <w:rFonts w:ascii="Times New Roman" w:hAnsi="Times New Roman" w:cs="Times New Roman"/>
          <w:sz w:val="24"/>
          <w:szCs w:val="24"/>
        </w:rPr>
        <w:t xml:space="preserve">housing crisis </w:t>
      </w:r>
      <w:r w:rsidR="00C22725">
        <w:rPr>
          <w:rFonts w:ascii="Times New Roman" w:hAnsi="Times New Roman" w:cs="Times New Roman"/>
          <w:sz w:val="24"/>
          <w:szCs w:val="24"/>
        </w:rPr>
        <w:t xml:space="preserve">and </w:t>
      </w:r>
      <w:r w:rsidR="00040C1D">
        <w:rPr>
          <w:rFonts w:ascii="Times New Roman" w:hAnsi="Times New Roman" w:cs="Times New Roman"/>
          <w:sz w:val="24"/>
          <w:szCs w:val="24"/>
        </w:rPr>
        <w:t xml:space="preserve">adhere to the </w:t>
      </w:r>
      <w:r w:rsidR="00F855A3">
        <w:rPr>
          <w:rFonts w:ascii="Times New Roman" w:hAnsi="Times New Roman" w:cs="Times New Roman"/>
          <w:sz w:val="24"/>
          <w:szCs w:val="24"/>
        </w:rPr>
        <w:t xml:space="preserve">measures set out in the Paris Agreement. </w:t>
      </w:r>
    </w:p>
    <w:p w14:paraId="26B30EF3" w14:textId="5984187B" w:rsidR="00407EE7" w:rsidRDefault="005A2ABF" w:rsidP="00F75838">
      <w:pPr>
        <w:rPr>
          <w:rFonts w:ascii="Times New Roman" w:hAnsi="Times New Roman" w:cs="Times New Roman"/>
          <w:sz w:val="24"/>
          <w:szCs w:val="24"/>
        </w:rPr>
      </w:pPr>
      <w:r>
        <w:rPr>
          <w:rFonts w:ascii="Times New Roman" w:hAnsi="Times New Roman" w:cs="Times New Roman"/>
          <w:sz w:val="24"/>
          <w:szCs w:val="24"/>
        </w:rPr>
        <w:t xml:space="preserve">This report has the unfortunate </w:t>
      </w:r>
      <w:r w:rsidR="00C469C4">
        <w:rPr>
          <w:rFonts w:ascii="Times New Roman" w:hAnsi="Times New Roman" w:cs="Times New Roman"/>
          <w:sz w:val="24"/>
          <w:szCs w:val="24"/>
        </w:rPr>
        <w:t xml:space="preserve">benefit of </w:t>
      </w:r>
      <w:r w:rsidR="009400AB">
        <w:rPr>
          <w:rFonts w:ascii="Times New Roman" w:hAnsi="Times New Roman" w:cs="Times New Roman"/>
          <w:sz w:val="24"/>
          <w:szCs w:val="24"/>
        </w:rPr>
        <w:t xml:space="preserve">being written </w:t>
      </w:r>
      <w:r w:rsidR="00321E10">
        <w:rPr>
          <w:rFonts w:ascii="Times New Roman" w:hAnsi="Times New Roman" w:cs="Times New Roman"/>
          <w:sz w:val="24"/>
          <w:szCs w:val="24"/>
        </w:rPr>
        <w:t>at</w:t>
      </w:r>
      <w:r w:rsidR="009400AB">
        <w:rPr>
          <w:rFonts w:ascii="Times New Roman" w:hAnsi="Times New Roman" w:cs="Times New Roman"/>
          <w:sz w:val="24"/>
          <w:szCs w:val="24"/>
        </w:rPr>
        <w:t xml:space="preserve"> a time </w:t>
      </w:r>
      <w:r w:rsidR="00A60FC8">
        <w:rPr>
          <w:rFonts w:ascii="Times New Roman" w:hAnsi="Times New Roman" w:cs="Times New Roman"/>
          <w:sz w:val="24"/>
          <w:szCs w:val="24"/>
        </w:rPr>
        <w:t>in which</w:t>
      </w:r>
      <w:r w:rsidR="6DFECFD8" w:rsidRPr="2F0EDAA1">
        <w:rPr>
          <w:rFonts w:ascii="Times New Roman" w:hAnsi="Times New Roman" w:cs="Times New Roman"/>
          <w:sz w:val="24"/>
          <w:szCs w:val="24"/>
        </w:rPr>
        <w:t>,</w:t>
      </w:r>
      <w:r w:rsidR="00A60FC8">
        <w:rPr>
          <w:rFonts w:ascii="Times New Roman" w:hAnsi="Times New Roman" w:cs="Times New Roman"/>
          <w:sz w:val="24"/>
          <w:szCs w:val="24"/>
        </w:rPr>
        <w:t xml:space="preserve"> due to a mostly worldwide lockdown</w:t>
      </w:r>
      <w:r w:rsidR="3654CF84" w:rsidRPr="2F0EDAA1">
        <w:rPr>
          <w:rFonts w:ascii="Times New Roman" w:hAnsi="Times New Roman" w:cs="Times New Roman"/>
          <w:sz w:val="24"/>
          <w:szCs w:val="24"/>
        </w:rPr>
        <w:t>,</w:t>
      </w:r>
      <w:r w:rsidR="00A60FC8">
        <w:rPr>
          <w:rFonts w:ascii="Times New Roman" w:hAnsi="Times New Roman" w:cs="Times New Roman"/>
          <w:sz w:val="24"/>
          <w:szCs w:val="24"/>
        </w:rPr>
        <w:t xml:space="preserve"> </w:t>
      </w:r>
      <w:r w:rsidR="00E35C28">
        <w:rPr>
          <w:rFonts w:ascii="Times New Roman" w:hAnsi="Times New Roman" w:cs="Times New Roman"/>
          <w:sz w:val="24"/>
          <w:szCs w:val="24"/>
        </w:rPr>
        <w:t>daily emissions</w:t>
      </w:r>
      <w:r w:rsidR="00E35C28" w:rsidRPr="2F0EDAA1">
        <w:rPr>
          <w:rFonts w:ascii="Times New Roman" w:hAnsi="Times New Roman" w:cs="Times New Roman"/>
          <w:sz w:val="24"/>
          <w:szCs w:val="24"/>
        </w:rPr>
        <w:t xml:space="preserve"> </w:t>
      </w:r>
      <w:r w:rsidR="545D3886" w:rsidRPr="2F0EDAA1">
        <w:rPr>
          <w:rFonts w:ascii="Times New Roman" w:hAnsi="Times New Roman" w:cs="Times New Roman"/>
          <w:sz w:val="24"/>
          <w:szCs w:val="24"/>
        </w:rPr>
        <w:t>rates</w:t>
      </w:r>
      <w:r w:rsidR="00E35C28">
        <w:rPr>
          <w:rFonts w:ascii="Times New Roman" w:hAnsi="Times New Roman" w:cs="Times New Roman"/>
          <w:sz w:val="24"/>
          <w:szCs w:val="24"/>
        </w:rPr>
        <w:t xml:space="preserve"> show</w:t>
      </w:r>
      <w:r w:rsidR="00DE177F">
        <w:rPr>
          <w:rFonts w:ascii="Times New Roman" w:hAnsi="Times New Roman" w:cs="Times New Roman"/>
          <w:sz w:val="24"/>
          <w:szCs w:val="24"/>
        </w:rPr>
        <w:t xml:space="preserve"> that </w:t>
      </w:r>
      <w:r w:rsidR="00436F3C">
        <w:rPr>
          <w:rFonts w:ascii="Times New Roman" w:hAnsi="Times New Roman" w:cs="Times New Roman"/>
          <w:sz w:val="24"/>
          <w:szCs w:val="24"/>
        </w:rPr>
        <w:t xml:space="preserve">it is </w:t>
      </w:r>
      <w:r w:rsidR="00D8749B">
        <w:rPr>
          <w:rFonts w:ascii="Times New Roman" w:hAnsi="Times New Roman" w:cs="Times New Roman"/>
          <w:sz w:val="24"/>
          <w:szCs w:val="24"/>
        </w:rPr>
        <w:t xml:space="preserve">possible to reduce </w:t>
      </w:r>
      <w:r w:rsidR="002C2FDF">
        <w:rPr>
          <w:rFonts w:ascii="Times New Roman" w:hAnsi="Times New Roman" w:cs="Times New Roman"/>
          <w:sz w:val="24"/>
          <w:szCs w:val="24"/>
        </w:rPr>
        <w:t>CO</w:t>
      </w:r>
      <w:r w:rsidR="002C2FDF" w:rsidRPr="2F0EDAA1">
        <w:rPr>
          <w:rFonts w:ascii="Times New Roman" w:hAnsi="Times New Roman" w:cs="Times New Roman"/>
          <w:sz w:val="24"/>
          <w:szCs w:val="24"/>
          <w:vertAlign w:val="subscript"/>
        </w:rPr>
        <w:t>2</w:t>
      </w:r>
      <w:r w:rsidR="002C2FDF">
        <w:rPr>
          <w:rFonts w:ascii="Times New Roman" w:hAnsi="Times New Roman" w:cs="Times New Roman"/>
          <w:sz w:val="24"/>
          <w:szCs w:val="24"/>
        </w:rPr>
        <w:t xml:space="preserve"> emission</w:t>
      </w:r>
      <w:r w:rsidR="00673C54">
        <w:rPr>
          <w:rFonts w:ascii="Times New Roman" w:hAnsi="Times New Roman" w:cs="Times New Roman"/>
          <w:sz w:val="24"/>
          <w:szCs w:val="24"/>
        </w:rPr>
        <w:t>s</w:t>
      </w:r>
      <w:r w:rsidR="002C2FDF">
        <w:rPr>
          <w:rFonts w:ascii="Times New Roman" w:hAnsi="Times New Roman" w:cs="Times New Roman"/>
          <w:sz w:val="24"/>
          <w:szCs w:val="24"/>
        </w:rPr>
        <w:t xml:space="preserve"> with </w:t>
      </w:r>
      <w:r w:rsidR="005E7D17">
        <w:rPr>
          <w:rFonts w:ascii="Times New Roman" w:hAnsi="Times New Roman" w:cs="Times New Roman"/>
          <w:sz w:val="24"/>
          <w:szCs w:val="24"/>
        </w:rPr>
        <w:t>considerate action,</w:t>
      </w:r>
      <w:r w:rsidR="008C6B6A">
        <w:rPr>
          <w:rFonts w:ascii="Times New Roman" w:hAnsi="Times New Roman" w:cs="Times New Roman"/>
          <w:sz w:val="24"/>
          <w:szCs w:val="24"/>
        </w:rPr>
        <w:t xml:space="preserve"> by using homes t</w:t>
      </w:r>
      <w:r w:rsidR="008477A1">
        <w:rPr>
          <w:rFonts w:ascii="Times New Roman" w:hAnsi="Times New Roman" w:cs="Times New Roman"/>
          <w:sz w:val="24"/>
          <w:szCs w:val="24"/>
        </w:rPr>
        <w:t>hat</w:t>
      </w:r>
      <w:r w:rsidR="008C6B6A">
        <w:rPr>
          <w:rFonts w:ascii="Times New Roman" w:hAnsi="Times New Roman" w:cs="Times New Roman"/>
          <w:sz w:val="24"/>
          <w:szCs w:val="24"/>
        </w:rPr>
        <w:t xml:space="preserve"> do so would be much less restrictive </w:t>
      </w:r>
      <w:r w:rsidR="000075E8">
        <w:rPr>
          <w:rFonts w:ascii="Times New Roman" w:hAnsi="Times New Roman" w:cs="Times New Roman"/>
          <w:sz w:val="24"/>
          <w:szCs w:val="24"/>
        </w:rPr>
        <w:t xml:space="preserve">on peoples lifestyles </w:t>
      </w:r>
      <w:r w:rsidR="003E66D7">
        <w:rPr>
          <w:rFonts w:ascii="Times New Roman" w:hAnsi="Times New Roman" w:cs="Times New Roman"/>
          <w:sz w:val="24"/>
          <w:szCs w:val="24"/>
        </w:rPr>
        <w:t xml:space="preserve">and require very little effort on </w:t>
      </w:r>
      <w:r w:rsidR="005C3AA2">
        <w:rPr>
          <w:rFonts w:ascii="Times New Roman" w:hAnsi="Times New Roman" w:cs="Times New Roman"/>
          <w:sz w:val="24"/>
          <w:szCs w:val="24"/>
        </w:rPr>
        <w:t>the publics part.</w:t>
      </w:r>
    </w:p>
    <w:p w14:paraId="0A06FD3D" w14:textId="77777777" w:rsidR="006D5C0A" w:rsidRPr="00E77995" w:rsidRDefault="006D5C0A" w:rsidP="00F75838">
      <w:pPr>
        <w:rPr>
          <w:rFonts w:ascii="Times New Roman" w:hAnsi="Times New Roman" w:cs="Times New Roman"/>
          <w:sz w:val="24"/>
          <w:szCs w:val="24"/>
        </w:rPr>
      </w:pPr>
    </w:p>
    <w:p w14:paraId="4323513A" w14:textId="0E5E0DCA" w:rsidR="00F75838" w:rsidRDefault="002F7992" w:rsidP="002D7644">
      <w:pPr>
        <w:pStyle w:val="Heading3"/>
        <w:rPr>
          <w:rFonts w:ascii="Times New Roman" w:hAnsi="Times New Roman" w:cs="Times New Roman"/>
          <w:sz w:val="24"/>
          <w:szCs w:val="24"/>
        </w:rPr>
      </w:pPr>
      <w:bookmarkStart w:id="84" w:name="_Toc47952818"/>
      <w:r w:rsidRPr="002F7992">
        <w:rPr>
          <w:rFonts w:ascii="Times New Roman" w:hAnsi="Times New Roman" w:cs="Times New Roman"/>
          <w:sz w:val="24"/>
          <w:szCs w:val="24"/>
        </w:rPr>
        <w:t>2.2 Birth of Low Energy Housing</w:t>
      </w:r>
      <w:bookmarkEnd w:id="84"/>
    </w:p>
    <w:p w14:paraId="6B24B139" w14:textId="77777777" w:rsidR="008B3241" w:rsidDel="001140F5" w:rsidRDefault="008B3241" w:rsidP="002F7992">
      <w:pPr>
        <w:rPr>
          <w:del w:id="85" w:author="Tracy" w:date="2020-07-25T13:52:00Z"/>
          <w:rFonts w:ascii="Times New Roman" w:hAnsi="Times New Roman" w:cs="Times New Roman"/>
          <w:sz w:val="24"/>
          <w:szCs w:val="24"/>
        </w:rPr>
      </w:pPr>
    </w:p>
    <w:p w14:paraId="2016AC76" w14:textId="3CB14EFC" w:rsidR="004B4462" w:rsidRDefault="00EF1EA6" w:rsidP="002F7992">
      <w:pPr>
        <w:rPr>
          <w:rFonts w:ascii="Times New Roman" w:hAnsi="Times New Roman" w:cs="Times New Roman"/>
          <w:sz w:val="24"/>
          <w:szCs w:val="24"/>
        </w:rPr>
      </w:pPr>
      <w:r>
        <w:rPr>
          <w:rFonts w:ascii="Times New Roman" w:hAnsi="Times New Roman" w:cs="Times New Roman"/>
          <w:sz w:val="24"/>
          <w:szCs w:val="24"/>
        </w:rPr>
        <w:t>Low energy housing is not a new idea</w:t>
      </w:r>
      <w:r w:rsidR="4A6218E0">
        <w:rPr>
          <w:rFonts w:ascii="Times New Roman" w:hAnsi="Times New Roman" w:cs="Times New Roman"/>
          <w:sz w:val="24"/>
          <w:szCs w:val="24"/>
        </w:rPr>
        <w:t>;</w:t>
      </w:r>
      <w:r w:rsidR="0079627D">
        <w:rPr>
          <w:rFonts w:ascii="Times New Roman" w:hAnsi="Times New Roman" w:cs="Times New Roman"/>
          <w:sz w:val="24"/>
          <w:szCs w:val="24"/>
        </w:rPr>
        <w:t xml:space="preserve"> </w:t>
      </w:r>
      <w:r>
        <w:rPr>
          <w:rFonts w:ascii="Times New Roman" w:hAnsi="Times New Roman" w:cs="Times New Roman"/>
          <w:sz w:val="24"/>
          <w:szCs w:val="24"/>
        </w:rPr>
        <w:t>dur</w:t>
      </w:r>
      <w:r w:rsidR="00ED4C4E">
        <w:rPr>
          <w:rFonts w:ascii="Times New Roman" w:hAnsi="Times New Roman" w:cs="Times New Roman"/>
          <w:sz w:val="24"/>
          <w:szCs w:val="24"/>
        </w:rPr>
        <w:t>ing</w:t>
      </w:r>
      <w:r>
        <w:rPr>
          <w:rFonts w:ascii="Times New Roman" w:hAnsi="Times New Roman" w:cs="Times New Roman"/>
          <w:sz w:val="24"/>
          <w:szCs w:val="24"/>
        </w:rPr>
        <w:t xml:space="preserve"> the 1970’s</w:t>
      </w:r>
      <w:r w:rsidR="007E1EA0">
        <w:rPr>
          <w:rFonts w:ascii="Times New Roman" w:hAnsi="Times New Roman" w:cs="Times New Roman"/>
          <w:sz w:val="24"/>
          <w:szCs w:val="24"/>
        </w:rPr>
        <w:t xml:space="preserve"> </w:t>
      </w:r>
      <w:r w:rsidR="00ED4C4E">
        <w:rPr>
          <w:rFonts w:ascii="Times New Roman" w:hAnsi="Times New Roman" w:cs="Times New Roman"/>
          <w:sz w:val="24"/>
          <w:szCs w:val="24"/>
        </w:rPr>
        <w:t>after</w:t>
      </w:r>
      <w:r w:rsidR="007E1EA0">
        <w:rPr>
          <w:rFonts w:ascii="Times New Roman" w:hAnsi="Times New Roman" w:cs="Times New Roman"/>
          <w:sz w:val="24"/>
          <w:szCs w:val="24"/>
        </w:rPr>
        <w:t xml:space="preserve"> the </w:t>
      </w:r>
      <w:r w:rsidR="003C37E3">
        <w:rPr>
          <w:rFonts w:ascii="Times New Roman" w:hAnsi="Times New Roman" w:cs="Times New Roman"/>
          <w:sz w:val="24"/>
          <w:szCs w:val="24"/>
        </w:rPr>
        <w:t>energy crisis</w:t>
      </w:r>
      <w:r>
        <w:rPr>
          <w:rFonts w:ascii="Times New Roman" w:hAnsi="Times New Roman" w:cs="Times New Roman"/>
          <w:sz w:val="24"/>
          <w:szCs w:val="24"/>
        </w:rPr>
        <w:t xml:space="preserve"> </w:t>
      </w:r>
      <w:r w:rsidR="009505F0">
        <w:rPr>
          <w:rFonts w:ascii="Times New Roman" w:hAnsi="Times New Roman" w:cs="Times New Roman"/>
          <w:sz w:val="24"/>
          <w:szCs w:val="24"/>
        </w:rPr>
        <w:t xml:space="preserve">increased oil prices </w:t>
      </w:r>
      <w:r w:rsidR="00900332">
        <w:rPr>
          <w:rFonts w:ascii="Times New Roman" w:hAnsi="Times New Roman" w:cs="Times New Roman"/>
          <w:sz w:val="24"/>
          <w:szCs w:val="24"/>
        </w:rPr>
        <w:t>4 times higher than before,</w:t>
      </w:r>
      <w:r w:rsidR="002922D1">
        <w:rPr>
          <w:rFonts w:ascii="Times New Roman" w:hAnsi="Times New Roman" w:cs="Times New Roman"/>
          <w:sz w:val="24"/>
          <w:szCs w:val="24"/>
        </w:rPr>
        <w:t xml:space="preserve"> and </w:t>
      </w:r>
      <w:r w:rsidR="001C4937">
        <w:rPr>
          <w:rFonts w:ascii="Times New Roman" w:hAnsi="Times New Roman" w:cs="Times New Roman"/>
          <w:sz w:val="24"/>
          <w:szCs w:val="24"/>
        </w:rPr>
        <w:t xml:space="preserve">rationing of </w:t>
      </w:r>
      <w:r w:rsidR="004A4D10">
        <w:rPr>
          <w:rFonts w:ascii="Times New Roman" w:hAnsi="Times New Roman" w:cs="Times New Roman"/>
          <w:sz w:val="24"/>
          <w:szCs w:val="24"/>
        </w:rPr>
        <w:t xml:space="preserve">oil </w:t>
      </w:r>
      <w:sdt>
        <w:sdtPr>
          <w:rPr>
            <w:rFonts w:ascii="Times New Roman" w:hAnsi="Times New Roman" w:cs="Times New Roman"/>
            <w:sz w:val="24"/>
            <w:szCs w:val="24"/>
          </w:rPr>
          <w:id w:val="-1929109262"/>
          <w:citation/>
        </w:sdtPr>
        <w:sdtEndPr/>
        <w:sdtContent>
          <w:r w:rsidR="00246E83">
            <w:rPr>
              <w:rFonts w:ascii="Times New Roman" w:hAnsi="Times New Roman" w:cs="Times New Roman"/>
              <w:sz w:val="24"/>
              <w:szCs w:val="24"/>
            </w:rPr>
            <w:fldChar w:fldCharType="begin"/>
          </w:r>
          <w:r w:rsidR="00246E83">
            <w:rPr>
              <w:rFonts w:ascii="Times New Roman" w:hAnsi="Times New Roman" w:cs="Times New Roman"/>
              <w:sz w:val="24"/>
              <w:szCs w:val="24"/>
            </w:rPr>
            <w:instrText xml:space="preserve"> CITATION His18 \l 2057 </w:instrText>
          </w:r>
          <w:r w:rsidR="00246E83">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(History, 2018)</w:t>
          </w:r>
          <w:r w:rsidR="00246E83">
            <w:rPr>
              <w:rFonts w:ascii="Times New Roman" w:hAnsi="Times New Roman" w:cs="Times New Roman"/>
              <w:sz w:val="24"/>
              <w:szCs w:val="24"/>
            </w:rPr>
            <w:fldChar w:fldCharType="end"/>
          </w:r>
        </w:sdtContent>
      </w:sdt>
      <w:r w:rsidR="00900332">
        <w:rPr>
          <w:rFonts w:ascii="Times New Roman" w:hAnsi="Times New Roman" w:cs="Times New Roman"/>
          <w:sz w:val="24"/>
          <w:szCs w:val="24"/>
        </w:rPr>
        <w:t xml:space="preserve"> </w:t>
      </w:r>
      <w:r w:rsidR="00CE19FB">
        <w:rPr>
          <w:rFonts w:ascii="Times New Roman" w:hAnsi="Times New Roman" w:cs="Times New Roman"/>
          <w:sz w:val="24"/>
          <w:szCs w:val="24"/>
        </w:rPr>
        <w:t xml:space="preserve">many </w:t>
      </w:r>
      <w:r w:rsidR="007048D6">
        <w:rPr>
          <w:rFonts w:ascii="Times New Roman" w:hAnsi="Times New Roman" w:cs="Times New Roman"/>
          <w:sz w:val="24"/>
          <w:szCs w:val="24"/>
        </w:rPr>
        <w:t>Scandinavia</w:t>
      </w:r>
      <w:r w:rsidR="00523714">
        <w:rPr>
          <w:rFonts w:ascii="Times New Roman" w:hAnsi="Times New Roman" w:cs="Times New Roman"/>
          <w:sz w:val="24"/>
          <w:szCs w:val="24"/>
        </w:rPr>
        <w:t xml:space="preserve">n </w:t>
      </w:r>
      <w:r w:rsidR="00CE19FB">
        <w:rPr>
          <w:rFonts w:ascii="Times New Roman" w:hAnsi="Times New Roman" w:cs="Times New Roman"/>
          <w:sz w:val="24"/>
          <w:szCs w:val="24"/>
        </w:rPr>
        <w:t xml:space="preserve">countries began building homes </w:t>
      </w:r>
      <w:r w:rsidR="000538EF">
        <w:rPr>
          <w:rFonts w:ascii="Times New Roman" w:hAnsi="Times New Roman" w:cs="Times New Roman"/>
          <w:sz w:val="24"/>
          <w:szCs w:val="24"/>
        </w:rPr>
        <w:t>that required less energy to run</w:t>
      </w:r>
      <w:r w:rsidR="00523714">
        <w:rPr>
          <w:rFonts w:ascii="Times New Roman" w:hAnsi="Times New Roman" w:cs="Times New Roman"/>
          <w:sz w:val="24"/>
          <w:szCs w:val="24"/>
        </w:rPr>
        <w:t>,</w:t>
      </w:r>
      <w:r w:rsidR="000538EF">
        <w:rPr>
          <w:rFonts w:ascii="Times New Roman" w:hAnsi="Times New Roman" w:cs="Times New Roman"/>
          <w:sz w:val="24"/>
          <w:szCs w:val="24"/>
        </w:rPr>
        <w:t xml:space="preserve"> which</w:t>
      </w:r>
      <w:r w:rsidR="007A336B">
        <w:rPr>
          <w:rFonts w:ascii="Times New Roman" w:hAnsi="Times New Roman" w:cs="Times New Roman"/>
          <w:sz w:val="24"/>
          <w:szCs w:val="24"/>
        </w:rPr>
        <w:t xml:space="preserve"> </w:t>
      </w:r>
      <w:r w:rsidR="000538EF">
        <w:rPr>
          <w:rFonts w:ascii="Times New Roman" w:hAnsi="Times New Roman" w:cs="Times New Roman"/>
          <w:sz w:val="24"/>
          <w:szCs w:val="24"/>
        </w:rPr>
        <w:t xml:space="preserve">had passive technology to </w:t>
      </w:r>
      <w:r w:rsidR="0051135A">
        <w:rPr>
          <w:rFonts w:ascii="Times New Roman" w:hAnsi="Times New Roman" w:cs="Times New Roman"/>
          <w:sz w:val="24"/>
          <w:szCs w:val="24"/>
        </w:rPr>
        <w:t xml:space="preserve">best </w:t>
      </w:r>
      <w:r w:rsidR="00F9064B">
        <w:rPr>
          <w:rFonts w:ascii="Times New Roman" w:hAnsi="Times New Roman" w:cs="Times New Roman"/>
          <w:sz w:val="24"/>
          <w:szCs w:val="24"/>
        </w:rPr>
        <w:t>achieve that. Denmark and Sweden were leaders in this and</w:t>
      </w:r>
      <w:r w:rsidR="00C72377">
        <w:rPr>
          <w:rFonts w:ascii="Times New Roman" w:hAnsi="Times New Roman" w:cs="Times New Roman"/>
          <w:sz w:val="24"/>
          <w:szCs w:val="24"/>
        </w:rPr>
        <w:t xml:space="preserve"> </w:t>
      </w:r>
      <w:r w:rsidR="00184F90">
        <w:rPr>
          <w:rFonts w:ascii="Times New Roman" w:hAnsi="Times New Roman" w:cs="Times New Roman"/>
          <w:sz w:val="24"/>
          <w:szCs w:val="24"/>
        </w:rPr>
        <w:t>by</w:t>
      </w:r>
      <w:r w:rsidR="007A336B">
        <w:rPr>
          <w:rFonts w:ascii="Times New Roman" w:hAnsi="Times New Roman" w:cs="Times New Roman"/>
          <w:sz w:val="24"/>
          <w:szCs w:val="24"/>
        </w:rPr>
        <w:t xml:space="preserve"> 1980’s</w:t>
      </w:r>
      <w:r w:rsidR="00184F90">
        <w:rPr>
          <w:rFonts w:ascii="Times New Roman" w:hAnsi="Times New Roman" w:cs="Times New Roman"/>
          <w:sz w:val="24"/>
          <w:szCs w:val="24"/>
        </w:rPr>
        <w:t xml:space="preserve"> </w:t>
      </w:r>
      <w:r w:rsidR="00C72377">
        <w:rPr>
          <w:rFonts w:ascii="Times New Roman" w:hAnsi="Times New Roman" w:cs="Times New Roman"/>
          <w:sz w:val="24"/>
          <w:szCs w:val="24"/>
        </w:rPr>
        <w:t xml:space="preserve">had already made </w:t>
      </w:r>
      <w:r w:rsidR="005F36A3">
        <w:rPr>
          <w:rFonts w:ascii="Times New Roman" w:hAnsi="Times New Roman" w:cs="Times New Roman"/>
          <w:sz w:val="24"/>
          <w:szCs w:val="24"/>
        </w:rPr>
        <w:t xml:space="preserve">it a </w:t>
      </w:r>
      <w:commentRangeStart w:id="86"/>
      <w:r w:rsidR="00C72377">
        <w:rPr>
          <w:rFonts w:ascii="Times New Roman" w:hAnsi="Times New Roman" w:cs="Times New Roman"/>
          <w:sz w:val="24"/>
          <w:szCs w:val="24"/>
        </w:rPr>
        <w:t>legal requirement</w:t>
      </w:r>
      <w:commentRangeEnd w:id="86"/>
      <w:r>
        <w:rPr>
          <w:rStyle w:val="CommentReference"/>
        </w:rPr>
        <w:commentReference w:id="86"/>
      </w:r>
      <w:r w:rsidR="00A02DDB">
        <w:rPr>
          <w:rFonts w:ascii="Times New Roman" w:hAnsi="Times New Roman" w:cs="Times New Roman"/>
          <w:sz w:val="24"/>
          <w:szCs w:val="24"/>
        </w:rPr>
        <w:t xml:space="preserve"> </w:t>
      </w:r>
      <w:r w:rsidR="003A180A">
        <w:rPr>
          <w:rFonts w:ascii="Times New Roman" w:hAnsi="Times New Roman" w:cs="Times New Roman"/>
          <w:sz w:val="24"/>
          <w:szCs w:val="24"/>
        </w:rPr>
        <w:t xml:space="preserve">for </w:t>
      </w:r>
      <w:r w:rsidR="00E94CC5">
        <w:rPr>
          <w:rFonts w:ascii="Times New Roman" w:hAnsi="Times New Roman" w:cs="Times New Roman"/>
          <w:sz w:val="24"/>
          <w:szCs w:val="24"/>
        </w:rPr>
        <w:t>energy standard</w:t>
      </w:r>
      <w:r w:rsidR="003A180A">
        <w:rPr>
          <w:rFonts w:ascii="Times New Roman" w:hAnsi="Times New Roman" w:cs="Times New Roman"/>
          <w:sz w:val="24"/>
          <w:szCs w:val="24"/>
        </w:rPr>
        <w:t>s</w:t>
      </w:r>
      <w:r w:rsidR="00C72377">
        <w:rPr>
          <w:rFonts w:ascii="Times New Roman" w:hAnsi="Times New Roman" w:cs="Times New Roman"/>
          <w:sz w:val="24"/>
          <w:szCs w:val="24"/>
        </w:rPr>
        <w:t xml:space="preserve"> for </w:t>
      </w:r>
      <w:r w:rsidR="007A336B">
        <w:rPr>
          <w:rFonts w:ascii="Times New Roman" w:hAnsi="Times New Roman" w:cs="Times New Roman"/>
          <w:sz w:val="24"/>
          <w:szCs w:val="24"/>
        </w:rPr>
        <w:t>fu</w:t>
      </w:r>
      <w:r w:rsidR="00EB61B9">
        <w:rPr>
          <w:rFonts w:ascii="Times New Roman" w:hAnsi="Times New Roman" w:cs="Times New Roman"/>
          <w:sz w:val="24"/>
          <w:szCs w:val="24"/>
        </w:rPr>
        <w:t>ture</w:t>
      </w:r>
      <w:r w:rsidR="007A336B">
        <w:rPr>
          <w:rFonts w:ascii="Times New Roman" w:hAnsi="Times New Roman" w:cs="Times New Roman"/>
          <w:sz w:val="24"/>
          <w:szCs w:val="24"/>
        </w:rPr>
        <w:t xml:space="preserve"> </w:t>
      </w:r>
      <w:r w:rsidR="00AD1390">
        <w:rPr>
          <w:rFonts w:ascii="Times New Roman" w:hAnsi="Times New Roman" w:cs="Times New Roman"/>
          <w:sz w:val="24"/>
          <w:szCs w:val="24"/>
        </w:rPr>
        <w:t>housing de</w:t>
      </w:r>
      <w:r w:rsidR="00C854FC">
        <w:rPr>
          <w:rFonts w:ascii="Times New Roman" w:hAnsi="Times New Roman" w:cs="Times New Roman"/>
          <w:sz w:val="24"/>
          <w:szCs w:val="24"/>
        </w:rPr>
        <w:t>velopments</w:t>
      </w:r>
      <w:r w:rsidR="007B247A">
        <w:rPr>
          <w:rFonts w:ascii="Times New Roman" w:hAnsi="Times New Roman" w:cs="Times New Roman"/>
          <w:sz w:val="24"/>
          <w:szCs w:val="24"/>
        </w:rPr>
        <w:t xml:space="preserve"> </w:t>
      </w:r>
      <w:r w:rsidR="007129AD">
        <w:rPr>
          <w:rFonts w:ascii="Times New Roman" w:hAnsi="Times New Roman" w:cs="Times New Roman"/>
          <w:sz w:val="24"/>
          <w:szCs w:val="24"/>
        </w:rPr>
        <w:t>included in the National Building Regu</w:t>
      </w:r>
      <w:r w:rsidR="0038489F">
        <w:rPr>
          <w:rFonts w:ascii="Times New Roman" w:hAnsi="Times New Roman" w:cs="Times New Roman"/>
          <w:sz w:val="24"/>
          <w:szCs w:val="24"/>
        </w:rPr>
        <w:t>l</w:t>
      </w:r>
      <w:r w:rsidR="007129AD">
        <w:rPr>
          <w:rFonts w:ascii="Times New Roman" w:hAnsi="Times New Roman" w:cs="Times New Roman"/>
          <w:sz w:val="24"/>
          <w:szCs w:val="24"/>
        </w:rPr>
        <w:t>ations</w:t>
      </w:r>
      <w:del w:id="87" w:author="Lara Hopkinson" w:date="2020-07-28T13:21:00Z">
        <w:r w:rsidRPr="58FDE922" w:rsidDel="00C854FC">
          <w:rPr>
            <w:rFonts w:ascii="Times New Roman" w:hAnsi="Times New Roman" w:cs="Times New Roman"/>
            <w:sz w:val="24"/>
            <w:szCs w:val="24"/>
          </w:rPr>
          <w:delText>.</w:delText>
        </w:r>
      </w:del>
      <w:r w:rsidR="00C854FC">
        <w:rPr>
          <w:rFonts w:ascii="Times New Roman" w:hAnsi="Times New Roman" w:cs="Times New Roman"/>
          <w:sz w:val="24"/>
          <w:szCs w:val="24"/>
        </w:rPr>
        <w:t xml:space="preserve"> </w:t>
      </w:r>
      <w:sdt>
        <w:sdtPr>
          <w:rPr>
            <w:rFonts w:ascii="Times New Roman" w:hAnsi="Times New Roman" w:cs="Times New Roman"/>
            <w:sz w:val="24"/>
            <w:szCs w:val="24"/>
          </w:rPr>
          <w:id w:val="199986268"/>
          <w:citation/>
        </w:sdtPr>
        <w:sdtEndPr/>
        <w:sdtContent>
          <w:r w:rsidR="003B2277">
            <w:rPr>
              <w:rFonts w:ascii="Times New Roman" w:hAnsi="Times New Roman" w:cs="Times New Roman"/>
              <w:sz w:val="24"/>
              <w:szCs w:val="24"/>
            </w:rPr>
            <w:fldChar w:fldCharType="begin"/>
          </w:r>
          <w:r w:rsidR="003B2277">
            <w:rPr>
              <w:rFonts w:ascii="Times New Roman" w:hAnsi="Times New Roman" w:cs="Times New Roman"/>
              <w:sz w:val="24"/>
              <w:szCs w:val="24"/>
            </w:rPr>
            <w:instrText xml:space="preserve"> CITATION Pas20 \l 2057 </w:instrText>
          </w:r>
          <w:r w:rsidR="003B2277">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(Passipedia, n.d.)</w:t>
          </w:r>
          <w:r w:rsidR="003B2277">
            <w:rPr>
              <w:rFonts w:ascii="Times New Roman" w:hAnsi="Times New Roman" w:cs="Times New Roman"/>
              <w:sz w:val="24"/>
              <w:szCs w:val="24"/>
            </w:rPr>
            <w:fldChar w:fldCharType="end"/>
          </w:r>
        </w:sdtContent>
      </w:sdt>
      <w:r w:rsidR="00F5313E" w:rsidRPr="58FDE922">
        <w:t>￼</w:t>
      </w:r>
      <w:r w:rsidR="00F5313E">
        <w:rPr>
          <w:rFonts w:ascii="Times New Roman" w:hAnsi="Times New Roman" w:cs="Times New Roman"/>
          <w:sz w:val="24"/>
          <w:szCs w:val="24"/>
        </w:rPr>
        <w:t xml:space="preserve"> </w:t>
      </w:r>
      <w:r w:rsidR="0041785F">
        <w:rPr>
          <w:rFonts w:ascii="Times New Roman" w:hAnsi="Times New Roman" w:cs="Times New Roman"/>
          <w:sz w:val="24"/>
          <w:szCs w:val="24"/>
        </w:rPr>
        <w:t xml:space="preserve">These countries set up departments to develop standards </w:t>
      </w:r>
      <w:r w:rsidR="00BF5B9E">
        <w:rPr>
          <w:rFonts w:ascii="Times New Roman" w:hAnsi="Times New Roman" w:cs="Times New Roman"/>
          <w:sz w:val="24"/>
          <w:szCs w:val="24"/>
        </w:rPr>
        <w:t>to reach the energy requirements</w:t>
      </w:r>
      <w:r w:rsidR="00C02C4C">
        <w:rPr>
          <w:rFonts w:ascii="Times New Roman" w:hAnsi="Times New Roman" w:cs="Times New Roman"/>
          <w:sz w:val="24"/>
          <w:szCs w:val="24"/>
        </w:rPr>
        <w:t xml:space="preserve">, and as a result </w:t>
      </w:r>
      <w:r w:rsidR="000C6AFE">
        <w:rPr>
          <w:rFonts w:ascii="Times New Roman" w:hAnsi="Times New Roman" w:cs="Times New Roman"/>
          <w:sz w:val="24"/>
          <w:szCs w:val="24"/>
        </w:rPr>
        <w:t xml:space="preserve">different brands </w:t>
      </w:r>
      <w:r w:rsidR="004448C7">
        <w:rPr>
          <w:rFonts w:ascii="Times New Roman" w:hAnsi="Times New Roman" w:cs="Times New Roman"/>
          <w:sz w:val="24"/>
          <w:szCs w:val="24"/>
        </w:rPr>
        <w:t xml:space="preserve">of low energy housing entered the </w:t>
      </w:r>
      <w:r w:rsidR="007552F7">
        <w:rPr>
          <w:rFonts w:ascii="Times New Roman" w:hAnsi="Times New Roman" w:cs="Times New Roman"/>
          <w:sz w:val="24"/>
          <w:szCs w:val="24"/>
        </w:rPr>
        <w:t>construction market</w:t>
      </w:r>
      <w:r w:rsidR="00B36A13" w:rsidRPr="58FDE922">
        <w:rPr>
          <w:rFonts w:ascii="Times New Roman" w:hAnsi="Times New Roman" w:cs="Times New Roman"/>
          <w:sz w:val="24"/>
          <w:szCs w:val="24"/>
        </w:rPr>
        <w:t>.</w:t>
      </w:r>
    </w:p>
    <w:p w14:paraId="65E48677" w14:textId="77777777" w:rsidR="008B3241" w:rsidRPr="00EF1EA6" w:rsidRDefault="008B3241" w:rsidP="002F7992">
      <w:pPr>
        <w:rPr>
          <w:rFonts w:ascii="Times New Roman" w:hAnsi="Times New Roman" w:cs="Times New Roman"/>
          <w:sz w:val="24"/>
          <w:szCs w:val="24"/>
        </w:rPr>
      </w:pPr>
    </w:p>
    <w:p w14:paraId="3CEFFECE" w14:textId="755E3CB3" w:rsidR="00F75838" w:rsidRPr="00E77995" w:rsidRDefault="00F75838" w:rsidP="00F75838">
      <w:pPr>
        <w:pStyle w:val="Heading3"/>
        <w:rPr>
          <w:rFonts w:ascii="Times New Roman" w:hAnsi="Times New Roman" w:cs="Times New Roman"/>
          <w:sz w:val="24"/>
          <w:szCs w:val="24"/>
        </w:rPr>
      </w:pPr>
      <w:bookmarkStart w:id="88" w:name="_Toc47952819"/>
      <w:r w:rsidRPr="00E77995">
        <w:rPr>
          <w:rFonts w:ascii="Times New Roman" w:hAnsi="Times New Roman" w:cs="Times New Roman"/>
          <w:sz w:val="24"/>
          <w:szCs w:val="24"/>
        </w:rPr>
        <w:t>2.</w:t>
      </w:r>
      <w:r w:rsidR="00B36A13">
        <w:rPr>
          <w:rFonts w:ascii="Times New Roman" w:hAnsi="Times New Roman" w:cs="Times New Roman"/>
          <w:sz w:val="24"/>
          <w:szCs w:val="24"/>
        </w:rPr>
        <w:t>3</w:t>
      </w:r>
      <w:r w:rsidRPr="00E77995">
        <w:rPr>
          <w:rFonts w:ascii="Times New Roman" w:hAnsi="Times New Roman" w:cs="Times New Roman"/>
          <w:sz w:val="24"/>
          <w:szCs w:val="24"/>
        </w:rPr>
        <w:t xml:space="preserve"> </w:t>
      </w:r>
      <w:r w:rsidR="00BA639F">
        <w:rPr>
          <w:rFonts w:ascii="Times New Roman" w:hAnsi="Times New Roman" w:cs="Times New Roman"/>
          <w:sz w:val="24"/>
          <w:szCs w:val="24"/>
        </w:rPr>
        <w:t>Inception</w:t>
      </w:r>
      <w:r w:rsidRPr="00E77995">
        <w:rPr>
          <w:rFonts w:ascii="Times New Roman" w:hAnsi="Times New Roman" w:cs="Times New Roman"/>
          <w:sz w:val="24"/>
          <w:szCs w:val="24"/>
        </w:rPr>
        <w:t xml:space="preserve"> of PassivHaus.</w:t>
      </w:r>
      <w:bookmarkEnd w:id="88"/>
    </w:p>
    <w:p w14:paraId="5E0EEB6B" w14:textId="77777777" w:rsidR="00F75838" w:rsidRPr="00E77995" w:rsidDel="001140F5" w:rsidRDefault="00F75838" w:rsidP="00F75838">
      <w:pPr>
        <w:pStyle w:val="Quote"/>
        <w:rPr>
          <w:del w:id="89" w:author="Tracy" w:date="2020-07-25T13:52:00Z"/>
          <w:rFonts w:ascii="Times New Roman" w:eastAsia="Times New Roman" w:hAnsi="Times New Roman" w:cs="Times New Roman"/>
          <w:b/>
          <w:bCs/>
          <w:i/>
          <w:iCs/>
          <w:color w:val="666666"/>
          <w:sz w:val="24"/>
          <w:szCs w:val="24"/>
          <w:shd w:val="clear" w:color="auto" w:fill="CCCCCC"/>
          <w:lang w:eastAsia="en-GB"/>
        </w:rPr>
      </w:pPr>
    </w:p>
    <w:p w14:paraId="7D6A45C1" w14:textId="3FA35816" w:rsidR="00F75838" w:rsidRPr="00E77995" w:rsidRDefault="00F75838" w:rsidP="00F75838">
      <w:pPr>
        <w:rPr>
          <w:rFonts w:ascii="Times New Roman" w:hAnsi="Times New Roman" w:cs="Times New Roman"/>
          <w:i w:val="0"/>
          <w:iCs w:val="0"/>
          <w:sz w:val="24"/>
          <w:szCs w:val="24"/>
          <w:lang w:eastAsia="en-GB"/>
        </w:rPr>
      </w:pPr>
      <w:r w:rsidRPr="00E77995">
        <w:rPr>
          <w:rFonts w:ascii="Times New Roman" w:hAnsi="Times New Roman" w:cs="Times New Roman"/>
          <w:color w:val="C830CC" w:themeColor="accent2"/>
          <w:sz w:val="24"/>
          <w:szCs w:val="24"/>
          <w:lang w:eastAsia="en-GB"/>
        </w:rPr>
        <w:t>"A Passivhaus is a building in which thermal comfort can be achieved solely by post-heating or post-cooling the fresh air flow required for a good indoor air quality, without the need for additional recirculation of air."</w:t>
      </w:r>
      <w:r w:rsidRPr="00E77995">
        <w:rPr>
          <w:rFonts w:ascii="Times New Roman" w:hAnsi="Times New Roman" w:cs="Times New Roman"/>
          <w:sz w:val="24"/>
          <w:szCs w:val="24"/>
          <w:lang w:eastAsia="en-GB"/>
        </w:rPr>
        <w:t xml:space="preserve"> </w:t>
      </w:r>
      <w:sdt>
        <w:sdtPr>
          <w:rPr>
            <w:rFonts w:ascii="Times New Roman" w:hAnsi="Times New Roman" w:cs="Times New Roman"/>
            <w:i w:val="0"/>
            <w:iCs w:val="0"/>
            <w:sz w:val="24"/>
            <w:szCs w:val="24"/>
            <w:lang w:eastAsia="en-GB"/>
          </w:rPr>
          <w:id w:val="-834147760"/>
          <w:citation/>
        </w:sdtPr>
        <w:sdtEndPr/>
        <w:sdtContent>
          <w:r w:rsidRPr="00E77995">
            <w:rPr>
              <w:rFonts w:ascii="Times New Roman" w:hAnsi="Times New Roman" w:cs="Times New Roman"/>
              <w:i w:val="0"/>
              <w:iCs w:val="0"/>
              <w:sz w:val="24"/>
              <w:szCs w:val="24"/>
              <w:lang w:eastAsia="en-GB"/>
            </w:rPr>
            <w:fldChar w:fldCharType="begin"/>
          </w:r>
          <w:r w:rsidRPr="00E77995">
            <w:rPr>
              <w:rFonts w:ascii="Times New Roman" w:hAnsi="Times New Roman" w:cs="Times New Roman"/>
              <w:sz w:val="24"/>
              <w:szCs w:val="24"/>
              <w:lang w:eastAsia="en-GB"/>
            </w:rPr>
            <w:instrText xml:space="preserve">CITATION Ins \l 2057 </w:instrText>
          </w:r>
          <w:r w:rsidRPr="00E77995">
            <w:rPr>
              <w:rFonts w:ascii="Times New Roman" w:hAnsi="Times New Roman" w:cs="Times New Roman"/>
              <w:i w:val="0"/>
              <w:iCs w:val="0"/>
              <w:sz w:val="24"/>
              <w:szCs w:val="24"/>
              <w:lang w:eastAsia="en-GB"/>
            </w:rPr>
            <w:fldChar w:fldCharType="separate"/>
          </w:r>
          <w:r w:rsidR="00134482" w:rsidRPr="00134482">
            <w:rPr>
              <w:rFonts w:ascii="Times New Roman" w:hAnsi="Times New Roman" w:cs="Times New Roman"/>
              <w:noProof/>
              <w:sz w:val="24"/>
              <w:szCs w:val="24"/>
              <w:lang w:eastAsia="en-GB"/>
            </w:rPr>
            <w:t>(PassivHaus-Institute, n.d.)</w:t>
          </w:r>
          <w:r w:rsidRPr="00E77995">
            <w:rPr>
              <w:rFonts w:ascii="Times New Roman" w:hAnsi="Times New Roman" w:cs="Times New Roman"/>
              <w:i w:val="0"/>
              <w:iCs w:val="0"/>
              <w:sz w:val="24"/>
              <w:szCs w:val="24"/>
              <w:lang w:eastAsia="en-GB"/>
            </w:rPr>
            <w:fldChar w:fldCharType="end"/>
          </w:r>
        </w:sdtContent>
      </w:sdt>
    </w:p>
    <w:p w14:paraId="1869D8DF" w14:textId="3F27263E" w:rsidR="00F75838" w:rsidRDefault="00F75838" w:rsidP="00F75838">
      <w:pPr>
        <w:rPr>
          <w:rFonts w:ascii="Times New Roman" w:hAnsi="Times New Roman" w:cs="Times New Roman"/>
          <w:sz w:val="24"/>
          <w:szCs w:val="24"/>
          <w:lang w:eastAsia="en-GB"/>
        </w:rPr>
      </w:pPr>
      <w:r w:rsidRPr="00E77995">
        <w:rPr>
          <w:rFonts w:ascii="Times New Roman" w:hAnsi="Times New Roman" w:cs="Times New Roman"/>
          <w:sz w:val="24"/>
          <w:szCs w:val="24"/>
          <w:lang w:eastAsia="en-GB"/>
        </w:rPr>
        <w:lastRenderedPageBreak/>
        <w:t xml:space="preserve">A concept conceived by Dr: Wolfgang Feist and Prof: Bo Adamson </w:t>
      </w:r>
      <w:r w:rsidR="00277F5E">
        <w:rPr>
          <w:rFonts w:ascii="Times New Roman" w:hAnsi="Times New Roman" w:cs="Times New Roman"/>
          <w:sz w:val="24"/>
          <w:szCs w:val="24"/>
          <w:lang w:eastAsia="en-GB"/>
        </w:rPr>
        <w:t>in 1988</w:t>
      </w:r>
      <w:r w:rsidR="00681B47">
        <w:rPr>
          <w:rFonts w:ascii="Times New Roman" w:hAnsi="Times New Roman" w:cs="Times New Roman"/>
          <w:sz w:val="24"/>
          <w:szCs w:val="24"/>
          <w:lang w:eastAsia="en-GB"/>
        </w:rPr>
        <w:t xml:space="preserve"> </w:t>
      </w:r>
      <w:r w:rsidRPr="00E77995">
        <w:rPr>
          <w:rFonts w:ascii="Times New Roman" w:hAnsi="Times New Roman" w:cs="Times New Roman"/>
          <w:sz w:val="24"/>
          <w:szCs w:val="24"/>
          <w:lang w:eastAsia="en-GB"/>
        </w:rPr>
        <w:t xml:space="preserve">in reaction to the excessive use of fossil fuels required to heat our homes, and an educated distrust of the push toward ‘cleaner’ Nuclear power at the time. </w:t>
      </w:r>
      <w:r w:rsidR="008F1389">
        <w:rPr>
          <w:rFonts w:ascii="Times New Roman" w:hAnsi="Times New Roman" w:cs="Times New Roman"/>
          <w:sz w:val="24"/>
          <w:szCs w:val="24"/>
          <w:lang w:eastAsia="en-GB"/>
        </w:rPr>
        <w:t xml:space="preserve">When interviewed Dr Feist </w:t>
      </w:r>
      <w:r w:rsidR="008D6E71">
        <w:rPr>
          <w:rFonts w:ascii="Times New Roman" w:hAnsi="Times New Roman" w:cs="Times New Roman"/>
          <w:sz w:val="24"/>
          <w:szCs w:val="24"/>
          <w:lang w:eastAsia="en-GB"/>
        </w:rPr>
        <w:t xml:space="preserve">said of the </w:t>
      </w:r>
      <w:r w:rsidR="005C57C1">
        <w:rPr>
          <w:rFonts w:ascii="Times New Roman" w:hAnsi="Times New Roman" w:cs="Times New Roman"/>
          <w:sz w:val="24"/>
          <w:szCs w:val="24"/>
          <w:lang w:eastAsia="en-GB"/>
        </w:rPr>
        <w:t>beginnings of PassivHaus:</w:t>
      </w:r>
    </w:p>
    <w:p w14:paraId="545866FF" w14:textId="77777777" w:rsidR="00EF2E2E" w:rsidRPr="00145632" w:rsidRDefault="00EF2E2E" w:rsidP="00EF2E2E">
      <w:pPr>
        <w:pStyle w:val="Default"/>
        <w:rPr>
          <w:rFonts w:ascii="Times New Roman" w:hAnsi="Times New Roman" w:cs="Times New Roman"/>
          <w:color w:val="C830CC" w:themeColor="accent2"/>
        </w:rPr>
      </w:pPr>
    </w:p>
    <w:p w14:paraId="7AF94384" w14:textId="60EB9F48" w:rsidR="00891A89" w:rsidRPr="00145632" w:rsidRDefault="00145632" w:rsidP="00EF2E2E">
      <w:pPr>
        <w:rPr>
          <w:rFonts w:ascii="Times New Roman" w:hAnsi="Times New Roman" w:cs="Times New Roman"/>
          <w:sz w:val="24"/>
          <w:szCs w:val="24"/>
          <w:lang w:eastAsia="en-GB"/>
        </w:rPr>
      </w:pPr>
      <w:r>
        <w:rPr>
          <w:rFonts w:ascii="Times New Roman" w:hAnsi="Times New Roman" w:cs="Times New Roman"/>
          <w:color w:val="C830CC" w:themeColor="accent2"/>
          <w:sz w:val="24"/>
          <w:szCs w:val="24"/>
        </w:rPr>
        <w:t>“</w:t>
      </w:r>
      <w:r w:rsidR="00EF2E2E" w:rsidRPr="00145632">
        <w:rPr>
          <w:rFonts w:ascii="Times New Roman" w:hAnsi="Times New Roman" w:cs="Times New Roman"/>
          <w:color w:val="C830CC" w:themeColor="accent2"/>
          <w:sz w:val="24"/>
          <w:szCs w:val="24"/>
        </w:rPr>
        <w:t xml:space="preserve">It started with a research project and was </w:t>
      </w:r>
      <w:commentRangeStart w:id="90"/>
      <w:commentRangeStart w:id="91"/>
      <w:r w:rsidR="00EF2E2E" w:rsidRPr="00145632">
        <w:rPr>
          <w:rFonts w:ascii="Times New Roman" w:hAnsi="Times New Roman" w:cs="Times New Roman"/>
          <w:color w:val="C830CC" w:themeColor="accent2"/>
          <w:sz w:val="24"/>
          <w:szCs w:val="24"/>
        </w:rPr>
        <w:t>ne</w:t>
      </w:r>
      <w:r w:rsidR="00BA72CE">
        <w:rPr>
          <w:rFonts w:ascii="Times New Roman" w:hAnsi="Times New Roman" w:cs="Times New Roman"/>
          <w:color w:val="C830CC" w:themeColor="accent2"/>
          <w:sz w:val="24"/>
          <w:szCs w:val="24"/>
        </w:rPr>
        <w:t>v</w:t>
      </w:r>
      <w:r w:rsidR="00EF2E2E" w:rsidRPr="00145632">
        <w:rPr>
          <w:rFonts w:ascii="Times New Roman" w:hAnsi="Times New Roman" w:cs="Times New Roman"/>
          <w:color w:val="C830CC" w:themeColor="accent2"/>
          <w:sz w:val="24"/>
          <w:szCs w:val="24"/>
        </w:rPr>
        <w:t xml:space="preserve">er </w:t>
      </w:r>
      <w:commentRangeEnd w:id="90"/>
      <w:r>
        <w:rPr>
          <w:rStyle w:val="CommentReference"/>
        </w:rPr>
        <w:commentReference w:id="90"/>
      </w:r>
      <w:commentRangeEnd w:id="91"/>
      <w:r>
        <w:rPr>
          <w:rStyle w:val="CommentReference"/>
        </w:rPr>
        <w:commentReference w:id="91"/>
      </w:r>
      <w:r w:rsidR="00EF2E2E" w:rsidRPr="00145632">
        <w:rPr>
          <w:rFonts w:ascii="Times New Roman" w:hAnsi="Times New Roman" w:cs="Times New Roman"/>
          <w:color w:val="C830CC" w:themeColor="accent2"/>
          <w:sz w:val="24"/>
          <w:szCs w:val="24"/>
        </w:rPr>
        <w:t>meant to be a generally used standard. But the results were so positive and reliable, that we started to convince the industry to produce components with this quality – so costs came down. Now it’s about time to apply in the general market</w:t>
      </w:r>
      <w:r w:rsidR="00EF2E2E">
        <w:rPr>
          <w:sz w:val="22"/>
          <w:szCs w:val="22"/>
        </w:rPr>
        <w:t>.</w:t>
      </w:r>
      <w:r w:rsidR="003F0983">
        <w:rPr>
          <w:rFonts w:ascii="Times New Roman" w:hAnsi="Times New Roman" w:cs="Times New Roman"/>
          <w:sz w:val="24"/>
          <w:szCs w:val="24"/>
        </w:rPr>
        <w:t xml:space="preserve">” </w:t>
      </w:r>
      <w:sdt>
        <w:sdtPr>
          <w:rPr>
            <w:rFonts w:ascii="Times New Roman" w:hAnsi="Times New Roman" w:cs="Times New Roman"/>
            <w:sz w:val="24"/>
            <w:szCs w:val="24"/>
          </w:rPr>
          <w:id w:val="2027899854"/>
          <w:citation/>
        </w:sdtPr>
        <w:sdtEndPr/>
        <w:sdtContent>
          <w:r w:rsidR="003F0983">
            <w:rPr>
              <w:rFonts w:ascii="Times New Roman" w:hAnsi="Times New Roman" w:cs="Times New Roman"/>
              <w:sz w:val="24"/>
              <w:szCs w:val="24"/>
            </w:rPr>
            <w:fldChar w:fldCharType="begin"/>
          </w:r>
          <w:r w:rsidR="003F0983">
            <w:rPr>
              <w:rFonts w:ascii="Times New Roman" w:hAnsi="Times New Roman" w:cs="Times New Roman"/>
              <w:sz w:val="24"/>
              <w:szCs w:val="24"/>
            </w:rPr>
            <w:instrText xml:space="preserve"> CITATION Fei201 \l 2057 </w:instrText>
          </w:r>
          <w:r w:rsidR="003F0983">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(Feist, 2020)</w:t>
          </w:r>
          <w:r w:rsidR="003F0983">
            <w:rPr>
              <w:rFonts w:ascii="Times New Roman" w:hAnsi="Times New Roman" w:cs="Times New Roman"/>
              <w:sz w:val="24"/>
              <w:szCs w:val="24"/>
            </w:rPr>
            <w:fldChar w:fldCharType="end"/>
          </w:r>
        </w:sdtContent>
      </w:sdt>
    </w:p>
    <w:p w14:paraId="6377AAA7" w14:textId="67A7A43C" w:rsidR="00A259CF" w:rsidRPr="00E77995" w:rsidRDefault="00A259CF" w:rsidP="00F75838">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Built on a plot of land reserved for </w:t>
      </w:r>
      <w:r w:rsidR="001F12AB">
        <w:rPr>
          <w:rFonts w:ascii="Times New Roman" w:hAnsi="Times New Roman" w:cs="Times New Roman"/>
          <w:sz w:val="24"/>
          <w:szCs w:val="24"/>
          <w:lang w:eastAsia="en-GB"/>
        </w:rPr>
        <w:t xml:space="preserve">a project of technological advancement, </w:t>
      </w:r>
      <w:r w:rsidR="001238DC">
        <w:rPr>
          <w:rFonts w:ascii="Times New Roman" w:hAnsi="Times New Roman" w:cs="Times New Roman"/>
          <w:sz w:val="24"/>
          <w:szCs w:val="24"/>
          <w:lang w:eastAsia="en-GB"/>
        </w:rPr>
        <w:t>the first PassivHau</w:t>
      </w:r>
      <w:r w:rsidR="00815ADD">
        <w:rPr>
          <w:rFonts w:ascii="Times New Roman" w:hAnsi="Times New Roman" w:cs="Times New Roman"/>
          <w:sz w:val="24"/>
          <w:szCs w:val="24"/>
          <w:lang w:eastAsia="en-GB"/>
        </w:rPr>
        <w:t>s</w:t>
      </w:r>
      <w:r w:rsidR="00301A49">
        <w:rPr>
          <w:rFonts w:ascii="Times New Roman" w:hAnsi="Times New Roman" w:cs="Times New Roman"/>
          <w:sz w:val="24"/>
          <w:szCs w:val="24"/>
          <w:lang w:eastAsia="en-GB"/>
        </w:rPr>
        <w:t>’</w:t>
      </w:r>
      <w:r w:rsidR="00815ADD">
        <w:rPr>
          <w:rFonts w:ascii="Times New Roman" w:hAnsi="Times New Roman" w:cs="Times New Roman"/>
          <w:sz w:val="24"/>
          <w:szCs w:val="24"/>
          <w:lang w:eastAsia="en-GB"/>
        </w:rPr>
        <w:t xml:space="preserve"> was a terrace of 4</w:t>
      </w:r>
      <w:r w:rsidR="001238DC">
        <w:rPr>
          <w:rFonts w:ascii="Times New Roman" w:hAnsi="Times New Roman" w:cs="Times New Roman"/>
          <w:sz w:val="24"/>
          <w:szCs w:val="24"/>
          <w:lang w:eastAsia="en-GB"/>
        </w:rPr>
        <w:t xml:space="preserve"> in Darmstadt-</w:t>
      </w:r>
      <w:proofErr w:type="spellStart"/>
      <w:r w:rsidR="001238DC">
        <w:rPr>
          <w:rFonts w:ascii="Times New Roman" w:hAnsi="Times New Roman" w:cs="Times New Roman"/>
          <w:sz w:val="24"/>
          <w:szCs w:val="24"/>
          <w:lang w:eastAsia="en-GB"/>
        </w:rPr>
        <w:t>Kranichstein</w:t>
      </w:r>
      <w:proofErr w:type="spellEnd"/>
      <w:r w:rsidR="001238DC">
        <w:rPr>
          <w:rFonts w:ascii="Times New Roman" w:hAnsi="Times New Roman" w:cs="Times New Roman"/>
          <w:sz w:val="24"/>
          <w:szCs w:val="24"/>
          <w:lang w:eastAsia="en-GB"/>
        </w:rPr>
        <w:t xml:space="preserve">, </w:t>
      </w:r>
      <w:r w:rsidR="00B34FE0">
        <w:rPr>
          <w:rFonts w:ascii="Times New Roman" w:hAnsi="Times New Roman" w:cs="Times New Roman"/>
          <w:sz w:val="24"/>
          <w:szCs w:val="24"/>
          <w:lang w:eastAsia="en-GB"/>
        </w:rPr>
        <w:t xml:space="preserve">Germany </w:t>
      </w:r>
      <w:r w:rsidR="004F6101">
        <w:rPr>
          <w:rFonts w:ascii="Times New Roman" w:hAnsi="Times New Roman" w:cs="Times New Roman"/>
          <w:sz w:val="24"/>
          <w:szCs w:val="24"/>
          <w:lang w:eastAsia="en-GB"/>
        </w:rPr>
        <w:t xml:space="preserve">was the beginning </w:t>
      </w:r>
      <w:r w:rsidR="00302D33">
        <w:rPr>
          <w:rFonts w:ascii="Times New Roman" w:hAnsi="Times New Roman" w:cs="Times New Roman"/>
          <w:sz w:val="24"/>
          <w:szCs w:val="24"/>
          <w:lang w:eastAsia="en-GB"/>
        </w:rPr>
        <w:t xml:space="preserve">of a new way of thinking about how we live, and in what we live. </w:t>
      </w:r>
    </w:p>
    <w:p w14:paraId="0F01FA33" w14:textId="67154238" w:rsidR="001F5F5A" w:rsidRDefault="00F75838" w:rsidP="00F75838">
      <w:pPr>
        <w:rPr>
          <w:rFonts w:ascii="Times New Roman" w:hAnsi="Times New Roman" w:cs="Times New Roman"/>
          <w:sz w:val="24"/>
          <w:szCs w:val="24"/>
          <w:lang w:eastAsia="en-GB"/>
        </w:rPr>
      </w:pPr>
      <w:r w:rsidRPr="00E77995">
        <w:rPr>
          <w:rFonts w:ascii="Times New Roman" w:hAnsi="Times New Roman" w:cs="Times New Roman"/>
          <w:sz w:val="24"/>
          <w:szCs w:val="24"/>
          <w:lang w:eastAsia="en-GB"/>
        </w:rPr>
        <w:t>Whilst the concept has developed over time</w:t>
      </w:r>
      <w:r w:rsidR="0021651C" w:rsidRPr="00E77995">
        <w:rPr>
          <w:rFonts w:ascii="Times New Roman" w:hAnsi="Times New Roman" w:cs="Times New Roman"/>
          <w:sz w:val="24"/>
          <w:szCs w:val="24"/>
          <w:lang w:eastAsia="en-GB"/>
        </w:rPr>
        <w:t xml:space="preserve"> and improved thanks to </w:t>
      </w:r>
      <w:r w:rsidR="000F3E21" w:rsidRPr="00E77995">
        <w:rPr>
          <w:rFonts w:ascii="Times New Roman" w:hAnsi="Times New Roman" w:cs="Times New Roman"/>
          <w:sz w:val="24"/>
          <w:szCs w:val="24"/>
          <w:lang w:eastAsia="en-GB"/>
        </w:rPr>
        <w:t>advancements</w:t>
      </w:r>
      <w:r w:rsidR="0021651C" w:rsidRPr="00E77995">
        <w:rPr>
          <w:rFonts w:ascii="Times New Roman" w:hAnsi="Times New Roman" w:cs="Times New Roman"/>
          <w:sz w:val="24"/>
          <w:szCs w:val="24"/>
          <w:lang w:eastAsia="en-GB"/>
        </w:rPr>
        <w:t xml:space="preserve"> in technology and </w:t>
      </w:r>
      <w:r w:rsidR="00FC04E3" w:rsidRPr="00E77995">
        <w:rPr>
          <w:rFonts w:ascii="Times New Roman" w:hAnsi="Times New Roman" w:cs="Times New Roman"/>
          <w:sz w:val="24"/>
          <w:szCs w:val="24"/>
          <w:lang w:eastAsia="en-GB"/>
        </w:rPr>
        <w:t xml:space="preserve">evolution of </w:t>
      </w:r>
      <w:r w:rsidR="00EA45C5" w:rsidRPr="00E77995">
        <w:rPr>
          <w:rFonts w:ascii="Times New Roman" w:hAnsi="Times New Roman" w:cs="Times New Roman"/>
          <w:sz w:val="24"/>
          <w:szCs w:val="24"/>
          <w:lang w:eastAsia="en-GB"/>
        </w:rPr>
        <w:t>building materials</w:t>
      </w:r>
      <w:r w:rsidRPr="00E77995">
        <w:rPr>
          <w:rFonts w:ascii="Times New Roman" w:hAnsi="Times New Roman" w:cs="Times New Roman"/>
          <w:sz w:val="24"/>
          <w:szCs w:val="24"/>
          <w:lang w:eastAsia="en-GB"/>
        </w:rPr>
        <w:t>, the original concept was built on more than just reduction of energy usage.</w:t>
      </w:r>
      <w:r w:rsidR="00582627">
        <w:rPr>
          <w:rFonts w:ascii="Times New Roman" w:hAnsi="Times New Roman" w:cs="Times New Roman"/>
          <w:sz w:val="24"/>
          <w:szCs w:val="24"/>
          <w:lang w:eastAsia="en-GB"/>
        </w:rPr>
        <w:t xml:space="preserve"> </w:t>
      </w:r>
      <w:r w:rsidR="005631A5">
        <w:rPr>
          <w:rFonts w:ascii="Times New Roman" w:hAnsi="Times New Roman" w:cs="Times New Roman"/>
          <w:sz w:val="24"/>
          <w:szCs w:val="24"/>
          <w:lang w:eastAsia="en-GB"/>
        </w:rPr>
        <w:t xml:space="preserve">Designed to </w:t>
      </w:r>
      <w:r w:rsidR="00982601">
        <w:rPr>
          <w:rFonts w:ascii="Times New Roman" w:hAnsi="Times New Roman" w:cs="Times New Roman"/>
          <w:sz w:val="24"/>
          <w:szCs w:val="24"/>
          <w:lang w:eastAsia="en-GB"/>
        </w:rPr>
        <w:t>optimise daylight</w:t>
      </w:r>
      <w:r w:rsidR="6315EFB8" w:rsidRPr="2F0EDAA1">
        <w:rPr>
          <w:rFonts w:ascii="Times New Roman" w:hAnsi="Times New Roman" w:cs="Times New Roman"/>
          <w:sz w:val="24"/>
          <w:szCs w:val="24"/>
          <w:lang w:eastAsia="en-GB"/>
        </w:rPr>
        <w:t xml:space="preserve"> and</w:t>
      </w:r>
      <w:r w:rsidR="00982601">
        <w:rPr>
          <w:rFonts w:ascii="Times New Roman" w:hAnsi="Times New Roman" w:cs="Times New Roman"/>
          <w:sz w:val="24"/>
          <w:szCs w:val="24"/>
          <w:lang w:eastAsia="en-GB"/>
        </w:rPr>
        <w:t xml:space="preserve"> </w:t>
      </w:r>
      <w:r w:rsidR="00D74B77">
        <w:rPr>
          <w:rFonts w:ascii="Times New Roman" w:hAnsi="Times New Roman" w:cs="Times New Roman"/>
          <w:sz w:val="24"/>
          <w:szCs w:val="24"/>
          <w:lang w:eastAsia="en-GB"/>
        </w:rPr>
        <w:t>capture solar heating,</w:t>
      </w:r>
      <w:r w:rsidRPr="00E77995">
        <w:rPr>
          <w:rFonts w:ascii="Times New Roman" w:hAnsi="Times New Roman" w:cs="Times New Roman"/>
          <w:sz w:val="24"/>
          <w:szCs w:val="24"/>
          <w:lang w:eastAsia="en-GB"/>
        </w:rPr>
        <w:t xml:space="preserve"> Feist intended for </w:t>
      </w:r>
      <w:r w:rsidR="00582627">
        <w:rPr>
          <w:rFonts w:ascii="Times New Roman" w:hAnsi="Times New Roman" w:cs="Times New Roman"/>
          <w:sz w:val="24"/>
          <w:szCs w:val="24"/>
          <w:lang w:eastAsia="en-GB"/>
        </w:rPr>
        <w:t>a</w:t>
      </w:r>
      <w:r w:rsidRPr="00E77995">
        <w:rPr>
          <w:rFonts w:ascii="Times New Roman" w:hAnsi="Times New Roman" w:cs="Times New Roman"/>
          <w:sz w:val="24"/>
          <w:szCs w:val="24"/>
          <w:lang w:eastAsia="en-GB"/>
        </w:rPr>
        <w:t xml:space="preserve"> community way of life, with communal laundry rooms,</w:t>
      </w:r>
      <w:r w:rsidR="00DD4360">
        <w:rPr>
          <w:rFonts w:ascii="Times New Roman" w:hAnsi="Times New Roman" w:cs="Times New Roman"/>
          <w:sz w:val="24"/>
          <w:szCs w:val="24"/>
          <w:lang w:eastAsia="en-GB"/>
        </w:rPr>
        <w:t xml:space="preserve"> gardens,</w:t>
      </w:r>
      <w:r w:rsidRPr="00E77995">
        <w:rPr>
          <w:rFonts w:ascii="Times New Roman" w:hAnsi="Times New Roman" w:cs="Times New Roman"/>
          <w:sz w:val="24"/>
          <w:szCs w:val="24"/>
          <w:lang w:eastAsia="en-GB"/>
        </w:rPr>
        <w:t xml:space="preserve"> and the idea of borrowing tools and growing things as a community. </w:t>
      </w:r>
    </w:p>
    <w:p w14:paraId="2FB19F2E" w14:textId="6DFC7378" w:rsidR="00F75838" w:rsidRDefault="00F75838" w:rsidP="00F75838">
      <w:pPr>
        <w:rPr>
          <w:rFonts w:ascii="Times New Roman" w:hAnsi="Times New Roman" w:cs="Times New Roman"/>
          <w:sz w:val="24"/>
          <w:szCs w:val="24"/>
          <w:lang w:eastAsia="en-GB"/>
        </w:rPr>
      </w:pPr>
      <w:r w:rsidRPr="00E77995">
        <w:rPr>
          <w:rFonts w:ascii="Times New Roman" w:hAnsi="Times New Roman" w:cs="Times New Roman"/>
          <w:sz w:val="24"/>
          <w:szCs w:val="24"/>
          <w:lang w:eastAsia="en-GB"/>
        </w:rPr>
        <w:t xml:space="preserve">Society has changed a lot since </w:t>
      </w:r>
      <w:r w:rsidR="007F514C">
        <w:rPr>
          <w:rFonts w:ascii="Times New Roman" w:hAnsi="Times New Roman" w:cs="Times New Roman"/>
          <w:sz w:val="24"/>
          <w:szCs w:val="24"/>
          <w:lang w:eastAsia="en-GB"/>
        </w:rPr>
        <w:t>Feist began his journey</w:t>
      </w:r>
      <w:r w:rsidRPr="00E77995">
        <w:rPr>
          <w:rFonts w:ascii="Times New Roman" w:hAnsi="Times New Roman" w:cs="Times New Roman"/>
          <w:sz w:val="24"/>
          <w:szCs w:val="24"/>
          <w:lang w:eastAsia="en-GB"/>
        </w:rPr>
        <w:t xml:space="preserve">, </w:t>
      </w:r>
      <w:r w:rsidR="000160C3">
        <w:rPr>
          <w:rFonts w:ascii="Times New Roman" w:hAnsi="Times New Roman" w:cs="Times New Roman"/>
          <w:sz w:val="24"/>
          <w:szCs w:val="24"/>
          <w:lang w:eastAsia="en-GB"/>
        </w:rPr>
        <w:t xml:space="preserve">in recent years people have become more aware of their carbon </w:t>
      </w:r>
      <w:r w:rsidR="00C95537">
        <w:rPr>
          <w:rFonts w:ascii="Times New Roman" w:hAnsi="Times New Roman" w:cs="Times New Roman"/>
          <w:sz w:val="24"/>
          <w:szCs w:val="24"/>
          <w:lang w:eastAsia="en-GB"/>
        </w:rPr>
        <w:t>footprint and</w:t>
      </w:r>
      <w:r w:rsidR="000160C3">
        <w:rPr>
          <w:rFonts w:ascii="Times New Roman" w:hAnsi="Times New Roman" w:cs="Times New Roman"/>
          <w:sz w:val="24"/>
          <w:szCs w:val="24"/>
          <w:lang w:eastAsia="en-GB"/>
        </w:rPr>
        <w:t xml:space="preserve"> have </w:t>
      </w:r>
      <w:r w:rsidR="00C95537">
        <w:rPr>
          <w:rFonts w:ascii="Times New Roman" w:hAnsi="Times New Roman" w:cs="Times New Roman"/>
          <w:sz w:val="24"/>
          <w:szCs w:val="24"/>
          <w:lang w:eastAsia="en-GB"/>
        </w:rPr>
        <w:t>begun</w:t>
      </w:r>
      <w:r w:rsidR="000160C3">
        <w:rPr>
          <w:rFonts w:ascii="Times New Roman" w:hAnsi="Times New Roman" w:cs="Times New Roman"/>
          <w:sz w:val="24"/>
          <w:szCs w:val="24"/>
          <w:lang w:eastAsia="en-GB"/>
        </w:rPr>
        <w:t xml:space="preserve"> changing their liv</w:t>
      </w:r>
      <w:r w:rsidR="009A20C0">
        <w:rPr>
          <w:rFonts w:ascii="Times New Roman" w:hAnsi="Times New Roman" w:cs="Times New Roman"/>
          <w:sz w:val="24"/>
          <w:szCs w:val="24"/>
          <w:lang w:eastAsia="en-GB"/>
        </w:rPr>
        <w:t>ing habits to work on reducing this. This could be contributed to the “Attenborough Effect”</w:t>
      </w:r>
      <w:r w:rsidR="00BC425A">
        <w:rPr>
          <w:rFonts w:ascii="Times New Roman" w:hAnsi="Times New Roman" w:cs="Times New Roman"/>
          <w:sz w:val="24"/>
          <w:szCs w:val="24"/>
          <w:lang w:eastAsia="en-GB"/>
        </w:rPr>
        <w:t xml:space="preserve"> which has shocked people by showing them the condition our planet is </w:t>
      </w:r>
      <w:r w:rsidR="00314B2A">
        <w:rPr>
          <w:rFonts w:ascii="Times New Roman" w:hAnsi="Times New Roman" w:cs="Times New Roman"/>
          <w:sz w:val="24"/>
          <w:szCs w:val="24"/>
          <w:lang w:eastAsia="en-GB"/>
        </w:rPr>
        <w:t>in;</w:t>
      </w:r>
      <w:r w:rsidR="0067423E">
        <w:rPr>
          <w:rFonts w:ascii="Times New Roman" w:hAnsi="Times New Roman" w:cs="Times New Roman"/>
          <w:sz w:val="24"/>
          <w:szCs w:val="24"/>
          <w:lang w:eastAsia="en-GB"/>
        </w:rPr>
        <w:t xml:space="preserve"> this has led to </w:t>
      </w:r>
      <w:r w:rsidRPr="00E77995">
        <w:rPr>
          <w:rFonts w:ascii="Times New Roman" w:hAnsi="Times New Roman" w:cs="Times New Roman"/>
          <w:sz w:val="24"/>
          <w:szCs w:val="24"/>
          <w:lang w:eastAsia="en-GB"/>
        </w:rPr>
        <w:t>people now having more knowledge and actively reducing their carbon footprint</w:t>
      </w:r>
      <w:r w:rsidR="4E6BA3FD" w:rsidRPr="2F0EDAA1">
        <w:rPr>
          <w:rFonts w:ascii="Times New Roman" w:hAnsi="Times New Roman" w:cs="Times New Roman"/>
          <w:sz w:val="24"/>
          <w:szCs w:val="24"/>
          <w:lang w:eastAsia="en-GB"/>
        </w:rPr>
        <w:t>.</w:t>
      </w:r>
      <w:r w:rsidRPr="2F0EDAA1">
        <w:rPr>
          <w:rFonts w:ascii="Times New Roman" w:hAnsi="Times New Roman" w:cs="Times New Roman"/>
          <w:sz w:val="24"/>
          <w:szCs w:val="24"/>
          <w:lang w:eastAsia="en-GB"/>
        </w:rPr>
        <w:t xml:space="preserve"> </w:t>
      </w:r>
      <w:r w:rsidR="26DCEE35" w:rsidRPr="2F0EDAA1">
        <w:rPr>
          <w:rFonts w:ascii="Times New Roman" w:hAnsi="Times New Roman" w:cs="Times New Roman"/>
          <w:sz w:val="24"/>
          <w:szCs w:val="24"/>
          <w:lang w:eastAsia="en-GB"/>
        </w:rPr>
        <w:t>Th</w:t>
      </w:r>
      <w:r w:rsidRPr="2F0EDAA1">
        <w:rPr>
          <w:rFonts w:ascii="Times New Roman" w:hAnsi="Times New Roman" w:cs="Times New Roman"/>
          <w:sz w:val="24"/>
          <w:szCs w:val="24"/>
          <w:lang w:eastAsia="en-GB"/>
        </w:rPr>
        <w:t>e</w:t>
      </w:r>
      <w:r w:rsidRPr="00E77995">
        <w:rPr>
          <w:rFonts w:ascii="Times New Roman" w:hAnsi="Times New Roman" w:cs="Times New Roman"/>
          <w:sz w:val="24"/>
          <w:szCs w:val="24"/>
          <w:lang w:eastAsia="en-GB"/>
        </w:rPr>
        <w:t xml:space="preserve"> wholistic PassivHaus concept is becoming more than just the building design</w:t>
      </w:r>
      <w:r w:rsidR="006E06B9">
        <w:rPr>
          <w:rFonts w:ascii="Times New Roman" w:hAnsi="Times New Roman" w:cs="Times New Roman"/>
          <w:sz w:val="24"/>
          <w:szCs w:val="24"/>
          <w:lang w:eastAsia="en-GB"/>
        </w:rPr>
        <w:t xml:space="preserve"> concept</w:t>
      </w:r>
      <w:r w:rsidRPr="00E77995">
        <w:rPr>
          <w:rFonts w:ascii="Times New Roman" w:hAnsi="Times New Roman" w:cs="Times New Roman"/>
          <w:sz w:val="24"/>
          <w:szCs w:val="24"/>
          <w:lang w:eastAsia="en-GB"/>
        </w:rPr>
        <w:t xml:space="preserve"> and envelope. </w:t>
      </w:r>
      <w:r w:rsidR="008F6BB7" w:rsidRPr="00E77995">
        <w:rPr>
          <w:rFonts w:ascii="Times New Roman" w:hAnsi="Times New Roman" w:cs="Times New Roman"/>
          <w:sz w:val="24"/>
          <w:szCs w:val="24"/>
          <w:lang w:eastAsia="en-GB"/>
        </w:rPr>
        <w:t xml:space="preserve">Societal behaviour is </w:t>
      </w:r>
      <w:r w:rsidR="00120198">
        <w:rPr>
          <w:rFonts w:ascii="Times New Roman" w:hAnsi="Times New Roman" w:cs="Times New Roman"/>
          <w:sz w:val="24"/>
          <w:szCs w:val="24"/>
          <w:lang w:eastAsia="en-GB"/>
        </w:rPr>
        <w:t xml:space="preserve">once again </w:t>
      </w:r>
      <w:r w:rsidR="008F6BB7" w:rsidRPr="00E77995">
        <w:rPr>
          <w:rFonts w:ascii="Times New Roman" w:hAnsi="Times New Roman" w:cs="Times New Roman"/>
          <w:sz w:val="24"/>
          <w:szCs w:val="24"/>
          <w:lang w:eastAsia="en-GB"/>
        </w:rPr>
        <w:t>very much becoming more communal</w:t>
      </w:r>
      <w:r w:rsidR="00576FCD" w:rsidRPr="00E77995">
        <w:rPr>
          <w:rFonts w:ascii="Times New Roman" w:hAnsi="Times New Roman" w:cs="Times New Roman"/>
          <w:sz w:val="24"/>
          <w:szCs w:val="24"/>
          <w:lang w:eastAsia="en-GB"/>
        </w:rPr>
        <w:t>,</w:t>
      </w:r>
      <w:r w:rsidR="00A6543B">
        <w:rPr>
          <w:rFonts w:ascii="Times New Roman" w:hAnsi="Times New Roman" w:cs="Times New Roman"/>
          <w:sz w:val="24"/>
          <w:szCs w:val="24"/>
          <w:lang w:eastAsia="en-GB"/>
        </w:rPr>
        <w:t xml:space="preserve"> less consumer driven </w:t>
      </w:r>
      <w:r w:rsidR="00802C9F">
        <w:rPr>
          <w:rFonts w:ascii="Times New Roman" w:hAnsi="Times New Roman" w:cs="Times New Roman"/>
          <w:sz w:val="24"/>
          <w:szCs w:val="24"/>
          <w:lang w:eastAsia="en-GB"/>
        </w:rPr>
        <w:t>with people learning repair skills, gardening,</w:t>
      </w:r>
      <w:r w:rsidR="00875732">
        <w:rPr>
          <w:rFonts w:ascii="Times New Roman" w:hAnsi="Times New Roman" w:cs="Times New Roman"/>
          <w:sz w:val="24"/>
          <w:szCs w:val="24"/>
          <w:lang w:eastAsia="en-GB"/>
        </w:rPr>
        <w:t xml:space="preserve"> and </w:t>
      </w:r>
      <w:r w:rsidR="001440DC">
        <w:rPr>
          <w:rFonts w:ascii="Times New Roman" w:hAnsi="Times New Roman" w:cs="Times New Roman"/>
          <w:sz w:val="24"/>
          <w:szCs w:val="24"/>
          <w:lang w:eastAsia="en-GB"/>
        </w:rPr>
        <w:t xml:space="preserve">the rebirth of </w:t>
      </w:r>
      <w:r w:rsidR="008F6914">
        <w:rPr>
          <w:rFonts w:ascii="Times New Roman" w:hAnsi="Times New Roman" w:cs="Times New Roman"/>
          <w:sz w:val="24"/>
          <w:szCs w:val="24"/>
          <w:lang w:eastAsia="en-GB"/>
        </w:rPr>
        <w:t>use of traditional building skills, and materials are</w:t>
      </w:r>
      <w:r w:rsidR="00576FCD" w:rsidRPr="00E77995">
        <w:rPr>
          <w:rFonts w:ascii="Times New Roman" w:hAnsi="Times New Roman" w:cs="Times New Roman"/>
          <w:sz w:val="24"/>
          <w:szCs w:val="24"/>
          <w:lang w:eastAsia="en-GB"/>
        </w:rPr>
        <w:t xml:space="preserve"> lending better to Feist’s original consideration for </w:t>
      </w:r>
      <w:r w:rsidR="00A63190" w:rsidRPr="00E77995">
        <w:rPr>
          <w:rFonts w:ascii="Times New Roman" w:hAnsi="Times New Roman" w:cs="Times New Roman"/>
          <w:sz w:val="24"/>
          <w:szCs w:val="24"/>
          <w:lang w:eastAsia="en-GB"/>
        </w:rPr>
        <w:t>the purpose of the design</w:t>
      </w:r>
      <w:r w:rsidR="00FA5F65">
        <w:rPr>
          <w:rFonts w:ascii="Times New Roman" w:hAnsi="Times New Roman" w:cs="Times New Roman"/>
          <w:sz w:val="24"/>
          <w:szCs w:val="24"/>
          <w:lang w:eastAsia="en-GB"/>
        </w:rPr>
        <w:t xml:space="preserve"> and further reducing their carbon footprint.</w:t>
      </w:r>
    </w:p>
    <w:p w14:paraId="0E5CDC7F" w14:textId="060E0C41" w:rsidR="00152609" w:rsidDel="002E4000" w:rsidRDefault="004802C4" w:rsidP="00F75838">
      <w:pPr>
        <w:rPr>
          <w:del w:id="92" w:author="Tracy" w:date="2020-07-25T13:53:00Z"/>
          <w:rFonts w:ascii="Times New Roman" w:hAnsi="Times New Roman" w:cs="Times New Roman"/>
          <w:sz w:val="24"/>
          <w:szCs w:val="24"/>
          <w:lang w:eastAsia="en-GB"/>
        </w:rPr>
      </w:pPr>
      <w:r>
        <w:rPr>
          <w:rFonts w:ascii="Times New Roman" w:hAnsi="Times New Roman" w:cs="Times New Roman"/>
          <w:sz w:val="24"/>
          <w:szCs w:val="24"/>
          <w:lang w:eastAsia="en-GB"/>
        </w:rPr>
        <w:t>From 4 Houses as a test theory to 65</w:t>
      </w:r>
      <w:r w:rsidR="00E26598">
        <w:rPr>
          <w:rFonts w:ascii="Times New Roman" w:hAnsi="Times New Roman" w:cs="Times New Roman"/>
          <w:sz w:val="24"/>
          <w:szCs w:val="24"/>
          <w:lang w:eastAsia="en-GB"/>
        </w:rPr>
        <w:t xml:space="preserve">,000+ </w:t>
      </w:r>
      <w:r w:rsidR="00B0227A">
        <w:rPr>
          <w:rFonts w:ascii="Times New Roman" w:hAnsi="Times New Roman" w:cs="Times New Roman"/>
          <w:sz w:val="24"/>
          <w:szCs w:val="24"/>
          <w:lang w:eastAsia="en-GB"/>
        </w:rPr>
        <w:t>units worldwide</w:t>
      </w:r>
      <w:r w:rsidR="009907ED">
        <w:rPr>
          <w:rFonts w:ascii="Times New Roman" w:hAnsi="Times New Roman" w:cs="Times New Roman"/>
          <w:sz w:val="24"/>
          <w:szCs w:val="24"/>
          <w:lang w:eastAsia="en-GB"/>
        </w:rPr>
        <w:t xml:space="preserve"> </w:t>
      </w:r>
      <w:r w:rsidR="00743BC8">
        <w:rPr>
          <w:rFonts w:ascii="Times New Roman" w:hAnsi="Times New Roman" w:cs="Times New Roman"/>
          <w:sz w:val="24"/>
          <w:szCs w:val="24"/>
          <w:lang w:eastAsia="en-GB"/>
        </w:rPr>
        <w:t xml:space="preserve">would give </w:t>
      </w:r>
      <w:r w:rsidR="00E13A04">
        <w:rPr>
          <w:rFonts w:ascii="Times New Roman" w:hAnsi="Times New Roman" w:cs="Times New Roman"/>
          <w:sz w:val="24"/>
          <w:szCs w:val="24"/>
          <w:lang w:eastAsia="en-GB"/>
        </w:rPr>
        <w:t xml:space="preserve">the impression of a successful </w:t>
      </w:r>
      <w:r w:rsidR="0040791F">
        <w:rPr>
          <w:rFonts w:ascii="Times New Roman" w:hAnsi="Times New Roman" w:cs="Times New Roman"/>
          <w:sz w:val="24"/>
          <w:szCs w:val="24"/>
          <w:lang w:eastAsia="en-GB"/>
        </w:rPr>
        <w:t xml:space="preserve">implementation of the </w:t>
      </w:r>
      <w:r w:rsidR="007F43FC">
        <w:rPr>
          <w:rFonts w:ascii="Times New Roman" w:hAnsi="Times New Roman" w:cs="Times New Roman"/>
          <w:sz w:val="24"/>
          <w:szCs w:val="24"/>
          <w:lang w:eastAsia="en-GB"/>
        </w:rPr>
        <w:t>standard</w:t>
      </w:r>
      <w:r w:rsidR="00523E75">
        <w:rPr>
          <w:rFonts w:ascii="Times New Roman" w:hAnsi="Times New Roman" w:cs="Times New Roman"/>
          <w:sz w:val="24"/>
          <w:szCs w:val="24"/>
          <w:lang w:eastAsia="en-GB"/>
        </w:rPr>
        <w:t xml:space="preserve">, with </w:t>
      </w:r>
      <w:r w:rsidR="00583324">
        <w:rPr>
          <w:rFonts w:ascii="Times New Roman" w:hAnsi="Times New Roman" w:cs="Times New Roman"/>
          <w:sz w:val="24"/>
          <w:szCs w:val="24"/>
          <w:lang w:eastAsia="en-GB"/>
        </w:rPr>
        <w:t>continued growth predicted</w:t>
      </w:r>
      <w:r w:rsidR="007006D4">
        <w:rPr>
          <w:rFonts w:ascii="Times New Roman" w:hAnsi="Times New Roman" w:cs="Times New Roman"/>
          <w:sz w:val="24"/>
          <w:szCs w:val="24"/>
          <w:lang w:eastAsia="en-GB"/>
        </w:rPr>
        <w:t xml:space="preserve"> as the world </w:t>
      </w:r>
      <w:r w:rsidR="00CC3D87">
        <w:rPr>
          <w:rFonts w:ascii="Times New Roman" w:hAnsi="Times New Roman" w:cs="Times New Roman"/>
          <w:sz w:val="24"/>
          <w:szCs w:val="24"/>
          <w:lang w:eastAsia="en-GB"/>
        </w:rPr>
        <w:t>strives for better homes, and a healthier planet.</w:t>
      </w:r>
    </w:p>
    <w:p w14:paraId="674EC1F5" w14:textId="77777777" w:rsidR="00430DC4" w:rsidRDefault="00430DC4" w:rsidP="00D2647C">
      <w:pPr>
        <w:rPr>
          <w:lang w:eastAsia="en-GB"/>
        </w:rPr>
      </w:pPr>
    </w:p>
    <w:p w14:paraId="1AD7E700" w14:textId="77777777" w:rsidR="00430DC4" w:rsidRDefault="00430DC4" w:rsidP="00D2647C">
      <w:pPr>
        <w:rPr>
          <w:lang w:eastAsia="en-GB"/>
        </w:rPr>
      </w:pPr>
    </w:p>
    <w:p w14:paraId="6B86EDCC" w14:textId="02DACC54" w:rsidR="006E28C9" w:rsidRPr="006E28C9" w:rsidRDefault="00FE0B28" w:rsidP="006E28C9">
      <w:pPr>
        <w:pStyle w:val="Heading3"/>
        <w:rPr>
          <w:rFonts w:ascii="Times New Roman" w:hAnsi="Times New Roman" w:cs="Times New Roman"/>
          <w:sz w:val="24"/>
          <w:szCs w:val="24"/>
          <w:lang w:eastAsia="en-GB"/>
        </w:rPr>
      </w:pPr>
      <w:bookmarkStart w:id="93" w:name="_Toc47952820"/>
      <w:r>
        <w:rPr>
          <w:rFonts w:ascii="Times New Roman" w:hAnsi="Times New Roman" w:cs="Times New Roman"/>
          <w:sz w:val="24"/>
          <w:szCs w:val="24"/>
          <w:lang w:eastAsia="en-GB"/>
        </w:rPr>
        <w:t xml:space="preserve">2.4 </w:t>
      </w:r>
      <w:commentRangeStart w:id="94"/>
      <w:r w:rsidR="006E28C9">
        <w:rPr>
          <w:rFonts w:ascii="Times New Roman" w:hAnsi="Times New Roman" w:cs="Times New Roman"/>
          <w:sz w:val="24"/>
          <w:szCs w:val="24"/>
          <w:lang w:eastAsia="en-GB"/>
        </w:rPr>
        <w:t xml:space="preserve">Definition </w:t>
      </w:r>
      <w:commentRangeEnd w:id="94"/>
      <w:r w:rsidR="006E28C9">
        <w:rPr>
          <w:rStyle w:val="CommentReference"/>
        </w:rPr>
        <w:commentReference w:id="94"/>
      </w:r>
      <w:r w:rsidR="006E28C9">
        <w:rPr>
          <w:rFonts w:ascii="Times New Roman" w:hAnsi="Times New Roman" w:cs="Times New Roman"/>
          <w:sz w:val="24"/>
          <w:szCs w:val="24"/>
          <w:lang w:eastAsia="en-GB"/>
        </w:rPr>
        <w:t>of PassivHaus</w:t>
      </w:r>
      <w:bookmarkEnd w:id="93"/>
    </w:p>
    <w:p w14:paraId="4DFB5143" w14:textId="77777777" w:rsidR="00FB1396" w:rsidDel="001140F5" w:rsidRDefault="00FB1396" w:rsidP="00F75838">
      <w:pPr>
        <w:rPr>
          <w:del w:id="95" w:author="Tracy" w:date="2020-07-25T13:53:00Z"/>
          <w:rFonts w:ascii="Times New Roman" w:hAnsi="Times New Roman" w:cs="Times New Roman"/>
          <w:sz w:val="24"/>
          <w:szCs w:val="24"/>
          <w:lang w:eastAsia="en-GB"/>
        </w:rPr>
      </w:pPr>
    </w:p>
    <w:p w14:paraId="701C0C4F" w14:textId="4A528681" w:rsidR="00F13DED" w:rsidRDefault="006832E6" w:rsidP="00E21C5C">
      <w:pPr>
        <w:rPr>
          <w:rFonts w:ascii="Times New Roman" w:hAnsi="Times New Roman" w:cs="Times New Roman"/>
          <w:sz w:val="24"/>
          <w:szCs w:val="24"/>
          <w:lang w:eastAsia="en-GB"/>
        </w:rPr>
      </w:pPr>
      <w:commentRangeStart w:id="96"/>
      <w:r>
        <w:rPr>
          <w:rFonts w:ascii="Times New Roman" w:hAnsi="Times New Roman" w:cs="Times New Roman"/>
          <w:sz w:val="24"/>
          <w:szCs w:val="24"/>
          <w:lang w:eastAsia="en-GB"/>
        </w:rPr>
        <w:t xml:space="preserve">A </w:t>
      </w:r>
      <w:commentRangeEnd w:id="96"/>
      <w:r>
        <w:rPr>
          <w:rStyle w:val="CommentReference"/>
        </w:rPr>
        <w:commentReference w:id="96"/>
      </w:r>
      <w:r>
        <w:rPr>
          <w:rFonts w:ascii="Times New Roman" w:hAnsi="Times New Roman" w:cs="Times New Roman"/>
          <w:sz w:val="24"/>
          <w:szCs w:val="24"/>
          <w:lang w:eastAsia="en-GB"/>
        </w:rPr>
        <w:t>PassivHaus structure is a</w:t>
      </w:r>
      <w:r w:rsidRPr="00E77995">
        <w:rPr>
          <w:rFonts w:ascii="Times New Roman" w:hAnsi="Times New Roman" w:cs="Times New Roman"/>
          <w:sz w:val="24"/>
          <w:szCs w:val="24"/>
          <w:lang w:eastAsia="en-GB"/>
        </w:rPr>
        <w:t xml:space="preserve"> building that is designed and constructed to such detailed specification</w:t>
      </w:r>
      <w:r>
        <w:rPr>
          <w:rFonts w:ascii="Times New Roman" w:hAnsi="Times New Roman" w:cs="Times New Roman"/>
          <w:sz w:val="24"/>
          <w:szCs w:val="24"/>
          <w:lang w:eastAsia="en-GB"/>
        </w:rPr>
        <w:t xml:space="preserve"> </w:t>
      </w:r>
      <w:r w:rsidR="00B36AE9">
        <w:rPr>
          <w:rFonts w:ascii="Times New Roman" w:hAnsi="Times New Roman" w:cs="Times New Roman"/>
          <w:sz w:val="24"/>
          <w:szCs w:val="24"/>
          <w:lang w:eastAsia="en-GB"/>
        </w:rPr>
        <w:t>that it</w:t>
      </w:r>
      <w:r>
        <w:rPr>
          <w:rFonts w:ascii="Times New Roman" w:hAnsi="Times New Roman" w:cs="Times New Roman"/>
          <w:sz w:val="24"/>
          <w:szCs w:val="24"/>
          <w:lang w:eastAsia="en-GB"/>
        </w:rPr>
        <w:t xml:space="preserve"> remove</w:t>
      </w:r>
      <w:r w:rsidR="00B36AE9">
        <w:rPr>
          <w:rFonts w:ascii="Times New Roman" w:hAnsi="Times New Roman" w:cs="Times New Roman"/>
          <w:sz w:val="24"/>
          <w:szCs w:val="24"/>
          <w:lang w:eastAsia="en-GB"/>
        </w:rPr>
        <w:t>s</w:t>
      </w:r>
      <w:r>
        <w:rPr>
          <w:rFonts w:ascii="Times New Roman" w:hAnsi="Times New Roman" w:cs="Times New Roman"/>
          <w:sz w:val="24"/>
          <w:szCs w:val="24"/>
          <w:lang w:eastAsia="en-GB"/>
        </w:rPr>
        <w:t xml:space="preserve"> need for additional heating and eliminate discomfort of overheating in warmer climes</w:t>
      </w:r>
      <w:r w:rsidR="04F4F8D2" w:rsidRPr="2F0EDAA1">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and draughts and chills in cooler climes</w:t>
      </w:r>
      <w:r w:rsidRPr="00E77995">
        <w:rPr>
          <w:rFonts w:ascii="Times New Roman" w:hAnsi="Times New Roman" w:cs="Times New Roman"/>
          <w:sz w:val="24"/>
          <w:szCs w:val="24"/>
          <w:lang w:eastAsia="en-GB"/>
        </w:rPr>
        <w:t xml:space="preserve"> from the in use living experience</w:t>
      </w:r>
      <w:r w:rsidR="002118CE">
        <w:rPr>
          <w:rFonts w:ascii="Times New Roman" w:hAnsi="Times New Roman" w:cs="Times New Roman"/>
          <w:sz w:val="24"/>
          <w:szCs w:val="24"/>
          <w:lang w:eastAsia="en-GB"/>
        </w:rPr>
        <w:t>.</w:t>
      </w:r>
      <w:r w:rsidR="002416B0">
        <w:rPr>
          <w:rFonts w:ascii="Times New Roman" w:hAnsi="Times New Roman" w:cs="Times New Roman"/>
          <w:sz w:val="24"/>
          <w:szCs w:val="24"/>
          <w:lang w:eastAsia="en-GB"/>
        </w:rPr>
        <w:t xml:space="preserve"> </w:t>
      </w:r>
      <w:r w:rsidR="00D0772F">
        <w:rPr>
          <w:rFonts w:ascii="Times New Roman" w:hAnsi="Times New Roman" w:cs="Times New Roman"/>
          <w:sz w:val="24"/>
          <w:szCs w:val="24"/>
          <w:lang w:eastAsia="en-GB"/>
        </w:rPr>
        <w:t xml:space="preserve">Using as little energy to operate </w:t>
      </w:r>
      <w:r w:rsidR="004D7830">
        <w:rPr>
          <w:rFonts w:ascii="Times New Roman" w:hAnsi="Times New Roman" w:cs="Times New Roman"/>
          <w:sz w:val="24"/>
          <w:szCs w:val="24"/>
          <w:lang w:eastAsia="en-GB"/>
        </w:rPr>
        <w:t xml:space="preserve">as possible, a </w:t>
      </w:r>
      <w:r w:rsidR="00A924E8">
        <w:rPr>
          <w:rFonts w:ascii="Times New Roman" w:hAnsi="Times New Roman" w:cs="Times New Roman"/>
          <w:sz w:val="24"/>
          <w:szCs w:val="24"/>
          <w:lang w:eastAsia="en-GB"/>
        </w:rPr>
        <w:t>well-designed</w:t>
      </w:r>
      <w:r w:rsidR="004D7830">
        <w:rPr>
          <w:rFonts w:ascii="Times New Roman" w:hAnsi="Times New Roman" w:cs="Times New Roman"/>
          <w:sz w:val="24"/>
          <w:szCs w:val="24"/>
          <w:lang w:eastAsia="en-GB"/>
        </w:rPr>
        <w:t xml:space="preserve"> layout</w:t>
      </w:r>
      <w:r w:rsidR="00A505E5">
        <w:rPr>
          <w:rFonts w:ascii="Times New Roman" w:hAnsi="Times New Roman" w:cs="Times New Roman"/>
          <w:sz w:val="24"/>
          <w:szCs w:val="24"/>
          <w:lang w:eastAsia="en-GB"/>
        </w:rPr>
        <w:t xml:space="preserve"> to best use natural ligh</w:t>
      </w:r>
      <w:r w:rsidR="004B2CA9">
        <w:rPr>
          <w:rFonts w:ascii="Times New Roman" w:hAnsi="Times New Roman" w:cs="Times New Roman"/>
          <w:sz w:val="24"/>
          <w:szCs w:val="24"/>
          <w:lang w:eastAsia="en-GB"/>
        </w:rPr>
        <w:t xml:space="preserve">t and solar gains during </w:t>
      </w:r>
      <w:r w:rsidR="00A924E8">
        <w:rPr>
          <w:rFonts w:ascii="Times New Roman" w:hAnsi="Times New Roman" w:cs="Times New Roman"/>
          <w:sz w:val="24"/>
          <w:szCs w:val="24"/>
          <w:lang w:eastAsia="en-GB"/>
        </w:rPr>
        <w:t>daylight and</w:t>
      </w:r>
      <w:r w:rsidR="00DE2669">
        <w:rPr>
          <w:rFonts w:ascii="Times New Roman" w:hAnsi="Times New Roman" w:cs="Times New Roman"/>
          <w:sz w:val="24"/>
          <w:szCs w:val="24"/>
          <w:lang w:eastAsia="en-GB"/>
        </w:rPr>
        <w:t xml:space="preserve"> shaded to prevent overheating in summe</w:t>
      </w:r>
      <w:r w:rsidR="00EA22D7">
        <w:rPr>
          <w:rFonts w:ascii="Times New Roman" w:hAnsi="Times New Roman" w:cs="Times New Roman"/>
          <w:sz w:val="24"/>
          <w:szCs w:val="24"/>
          <w:lang w:eastAsia="en-GB"/>
        </w:rPr>
        <w:t>r</w:t>
      </w:r>
      <w:r w:rsidR="00CD704A">
        <w:rPr>
          <w:rFonts w:ascii="Times New Roman" w:hAnsi="Times New Roman" w:cs="Times New Roman"/>
          <w:sz w:val="24"/>
          <w:szCs w:val="24"/>
          <w:lang w:eastAsia="en-GB"/>
        </w:rPr>
        <w:t>.</w:t>
      </w:r>
      <w:sdt>
        <w:sdtPr>
          <w:rPr>
            <w:rFonts w:ascii="Times New Roman" w:hAnsi="Times New Roman" w:cs="Times New Roman"/>
            <w:sz w:val="24"/>
            <w:szCs w:val="24"/>
            <w:lang w:eastAsia="en-GB"/>
          </w:rPr>
          <w:id w:val="180948439"/>
          <w:citation/>
        </w:sdtPr>
        <w:sdtEndPr/>
        <w:sdtContent>
          <w:r w:rsidR="00E21C5C">
            <w:rPr>
              <w:rFonts w:ascii="Times New Roman" w:hAnsi="Times New Roman" w:cs="Times New Roman"/>
              <w:sz w:val="24"/>
              <w:szCs w:val="24"/>
              <w:lang w:eastAsia="en-GB"/>
            </w:rPr>
            <w:fldChar w:fldCharType="begin"/>
          </w:r>
          <w:r w:rsidR="00CE2B48">
            <w:rPr>
              <w:rFonts w:ascii="Times New Roman" w:hAnsi="Times New Roman" w:cs="Times New Roman"/>
              <w:sz w:val="24"/>
              <w:szCs w:val="24"/>
              <w:lang w:eastAsia="en-GB"/>
            </w:rPr>
            <w:instrText xml:space="preserve">CITATION Wha20 \l 2057 </w:instrText>
          </w:r>
          <w:r w:rsidR="00E21C5C">
            <w:rPr>
              <w:rFonts w:ascii="Times New Roman" w:hAnsi="Times New Roman" w:cs="Times New Roman"/>
              <w:sz w:val="24"/>
              <w:szCs w:val="24"/>
              <w:lang w:eastAsia="en-GB"/>
            </w:rPr>
            <w:fldChar w:fldCharType="separate"/>
          </w:r>
          <w:r w:rsidR="00134482">
            <w:rPr>
              <w:rFonts w:ascii="Times New Roman" w:hAnsi="Times New Roman" w:cs="Times New Roman"/>
              <w:noProof/>
              <w:sz w:val="24"/>
              <w:szCs w:val="24"/>
              <w:lang w:eastAsia="en-GB"/>
            </w:rPr>
            <w:t xml:space="preserve"> </w:t>
          </w:r>
          <w:r w:rsidR="00134482" w:rsidRPr="00134482">
            <w:rPr>
              <w:rFonts w:ascii="Times New Roman" w:hAnsi="Times New Roman" w:cs="Times New Roman"/>
              <w:noProof/>
              <w:sz w:val="24"/>
              <w:szCs w:val="24"/>
              <w:lang w:eastAsia="en-GB"/>
            </w:rPr>
            <w:t>(PassivHausTrust, n.d.)</w:t>
          </w:r>
          <w:r w:rsidR="00E21C5C">
            <w:rPr>
              <w:rFonts w:ascii="Times New Roman" w:hAnsi="Times New Roman" w:cs="Times New Roman"/>
              <w:sz w:val="24"/>
              <w:szCs w:val="24"/>
              <w:lang w:eastAsia="en-GB"/>
            </w:rPr>
            <w:fldChar w:fldCharType="end"/>
          </w:r>
        </w:sdtContent>
      </w:sdt>
    </w:p>
    <w:p w14:paraId="1488F957" w14:textId="63E1FFB7" w:rsidR="00F75838" w:rsidRPr="00E77995" w:rsidRDefault="002C2907" w:rsidP="00E21C5C">
      <w:p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PassivHaus is not </w:t>
      </w:r>
      <w:r w:rsidR="0015710A">
        <w:rPr>
          <w:rFonts w:ascii="Times New Roman" w:hAnsi="Times New Roman" w:cs="Times New Roman"/>
          <w:sz w:val="24"/>
          <w:szCs w:val="24"/>
          <w:lang w:eastAsia="en-GB"/>
        </w:rPr>
        <w:t xml:space="preserve">exclusive to </w:t>
      </w:r>
      <w:r w:rsidR="00F75838" w:rsidRPr="00E77995">
        <w:rPr>
          <w:rFonts w:ascii="Times New Roman" w:hAnsi="Times New Roman" w:cs="Times New Roman"/>
          <w:sz w:val="24"/>
          <w:szCs w:val="24"/>
          <w:lang w:eastAsia="en-GB"/>
        </w:rPr>
        <w:t xml:space="preserve">New Build requirements, </w:t>
      </w:r>
      <w:r w:rsidR="009C10A3">
        <w:rPr>
          <w:rFonts w:ascii="Times New Roman" w:hAnsi="Times New Roman" w:cs="Times New Roman"/>
          <w:sz w:val="24"/>
          <w:szCs w:val="24"/>
          <w:lang w:eastAsia="en-GB"/>
        </w:rPr>
        <w:t xml:space="preserve">there is </w:t>
      </w:r>
      <w:r w:rsidR="004835EA">
        <w:rPr>
          <w:rFonts w:ascii="Times New Roman" w:hAnsi="Times New Roman" w:cs="Times New Roman"/>
          <w:sz w:val="24"/>
          <w:szCs w:val="24"/>
          <w:lang w:eastAsia="en-GB"/>
        </w:rPr>
        <w:t xml:space="preserve">standards for </w:t>
      </w:r>
      <w:r w:rsidR="00C6754C">
        <w:rPr>
          <w:rFonts w:ascii="Times New Roman" w:hAnsi="Times New Roman" w:cs="Times New Roman"/>
          <w:sz w:val="24"/>
          <w:szCs w:val="24"/>
          <w:lang w:eastAsia="en-GB"/>
        </w:rPr>
        <w:t xml:space="preserve">retrofitting to </w:t>
      </w:r>
      <w:r w:rsidR="0005410E">
        <w:rPr>
          <w:rFonts w:ascii="Times New Roman" w:hAnsi="Times New Roman" w:cs="Times New Roman"/>
          <w:sz w:val="24"/>
          <w:szCs w:val="24"/>
          <w:lang w:eastAsia="en-GB"/>
        </w:rPr>
        <w:t>existing buildings</w:t>
      </w:r>
      <w:r w:rsidR="00F75838" w:rsidRPr="00E77995">
        <w:rPr>
          <w:rFonts w:ascii="Times New Roman" w:hAnsi="Times New Roman" w:cs="Times New Roman"/>
          <w:sz w:val="24"/>
          <w:szCs w:val="24"/>
          <w:lang w:eastAsia="en-GB"/>
        </w:rPr>
        <w:t xml:space="preserve"> </w:t>
      </w:r>
      <w:proofErr w:type="spellStart"/>
      <w:r w:rsidR="00F75838" w:rsidRPr="00E77995">
        <w:rPr>
          <w:rFonts w:ascii="Times New Roman" w:hAnsi="Times New Roman" w:cs="Times New Roman"/>
          <w:sz w:val="24"/>
          <w:szCs w:val="24"/>
          <w:lang w:eastAsia="en-GB"/>
        </w:rPr>
        <w:t>EnerPHit</w:t>
      </w:r>
      <w:proofErr w:type="spellEnd"/>
      <w:r w:rsidR="00F75838" w:rsidRPr="00E77995">
        <w:rPr>
          <w:rFonts w:ascii="Times New Roman" w:hAnsi="Times New Roman" w:cs="Times New Roman"/>
          <w:sz w:val="24"/>
          <w:szCs w:val="24"/>
          <w:lang w:eastAsia="en-GB"/>
        </w:rPr>
        <w:t xml:space="preserve"> requirements</w:t>
      </w:r>
      <w:r w:rsidR="003C0B69">
        <w:rPr>
          <w:rFonts w:ascii="Times New Roman" w:hAnsi="Times New Roman" w:cs="Times New Roman"/>
          <w:sz w:val="24"/>
          <w:szCs w:val="24"/>
          <w:lang w:eastAsia="en-GB"/>
        </w:rPr>
        <w:t xml:space="preserve"> are lower than new bu</w:t>
      </w:r>
      <w:r w:rsidR="00003581">
        <w:rPr>
          <w:rFonts w:ascii="Times New Roman" w:hAnsi="Times New Roman" w:cs="Times New Roman"/>
          <w:sz w:val="24"/>
          <w:szCs w:val="24"/>
          <w:lang w:eastAsia="en-GB"/>
        </w:rPr>
        <w:t>i</w:t>
      </w:r>
      <w:r w:rsidR="003C0B69">
        <w:rPr>
          <w:rFonts w:ascii="Times New Roman" w:hAnsi="Times New Roman" w:cs="Times New Roman"/>
          <w:sz w:val="24"/>
          <w:szCs w:val="24"/>
          <w:lang w:eastAsia="en-GB"/>
        </w:rPr>
        <w:t xml:space="preserve">ld, but </w:t>
      </w:r>
      <w:r w:rsidR="0030215F">
        <w:rPr>
          <w:rFonts w:ascii="Times New Roman" w:hAnsi="Times New Roman" w:cs="Times New Roman"/>
          <w:sz w:val="24"/>
          <w:szCs w:val="24"/>
          <w:lang w:eastAsia="en-GB"/>
        </w:rPr>
        <w:t>necessary</w:t>
      </w:r>
      <w:r w:rsidR="00F75838" w:rsidRPr="00E77995">
        <w:rPr>
          <w:rFonts w:ascii="Times New Roman" w:hAnsi="Times New Roman" w:cs="Times New Roman"/>
          <w:sz w:val="24"/>
          <w:szCs w:val="24"/>
          <w:lang w:eastAsia="en-GB"/>
        </w:rPr>
        <w:t xml:space="preserve"> due to the</w:t>
      </w:r>
      <w:r w:rsidR="000C44A3" w:rsidRPr="00E77995">
        <w:rPr>
          <w:rFonts w:ascii="Times New Roman" w:hAnsi="Times New Roman" w:cs="Times New Roman"/>
          <w:sz w:val="24"/>
          <w:szCs w:val="24"/>
          <w:lang w:eastAsia="en-GB"/>
        </w:rPr>
        <w:t xml:space="preserve"> considerable</w:t>
      </w:r>
      <w:r w:rsidR="00F75838" w:rsidRPr="00E77995">
        <w:rPr>
          <w:rFonts w:ascii="Times New Roman" w:hAnsi="Times New Roman" w:cs="Times New Roman"/>
          <w:sz w:val="24"/>
          <w:szCs w:val="24"/>
          <w:lang w:eastAsia="en-GB"/>
        </w:rPr>
        <w:t xml:space="preserve"> </w:t>
      </w:r>
      <w:r w:rsidR="005D63A7" w:rsidRPr="00E77995">
        <w:rPr>
          <w:rFonts w:ascii="Times New Roman" w:hAnsi="Times New Roman" w:cs="Times New Roman"/>
          <w:sz w:val="24"/>
          <w:szCs w:val="24"/>
          <w:lang w:eastAsia="en-GB"/>
        </w:rPr>
        <w:t>amount</w:t>
      </w:r>
      <w:r w:rsidR="00F75838" w:rsidRPr="00E77995">
        <w:rPr>
          <w:rFonts w:ascii="Times New Roman" w:hAnsi="Times New Roman" w:cs="Times New Roman"/>
          <w:sz w:val="24"/>
          <w:szCs w:val="24"/>
          <w:lang w:eastAsia="en-GB"/>
        </w:rPr>
        <w:t xml:space="preserve"> of existing </w:t>
      </w:r>
      <w:r w:rsidR="005D63A7" w:rsidRPr="00E77995">
        <w:rPr>
          <w:rFonts w:ascii="Times New Roman" w:hAnsi="Times New Roman" w:cs="Times New Roman"/>
          <w:sz w:val="24"/>
          <w:szCs w:val="24"/>
          <w:lang w:eastAsia="en-GB"/>
        </w:rPr>
        <w:t>ag</w:t>
      </w:r>
      <w:r w:rsidR="00481608" w:rsidRPr="00E77995">
        <w:rPr>
          <w:rFonts w:ascii="Times New Roman" w:hAnsi="Times New Roman" w:cs="Times New Roman"/>
          <w:sz w:val="24"/>
          <w:szCs w:val="24"/>
          <w:lang w:eastAsia="en-GB"/>
        </w:rPr>
        <w:t xml:space="preserve">ing </w:t>
      </w:r>
      <w:r w:rsidR="00F75838" w:rsidRPr="00E77995">
        <w:rPr>
          <w:rFonts w:ascii="Times New Roman" w:hAnsi="Times New Roman" w:cs="Times New Roman"/>
          <w:sz w:val="24"/>
          <w:szCs w:val="24"/>
          <w:lang w:eastAsia="en-GB"/>
        </w:rPr>
        <w:t>housing stock, and the necessity to improve the carbon footprint of those buildings to reach CO2 emissions targets.</w:t>
      </w:r>
      <w:commentRangeStart w:id="97"/>
      <w:commentRangeEnd w:id="97"/>
      <w:r w:rsidR="00F75838" w:rsidRPr="00E77995">
        <w:rPr>
          <w:rStyle w:val="CommentReference"/>
          <w:rFonts w:ascii="Times New Roman" w:hAnsi="Times New Roman" w:cs="Times New Roman"/>
          <w:sz w:val="24"/>
          <w:szCs w:val="24"/>
        </w:rPr>
        <w:commentReference w:id="97"/>
      </w:r>
    </w:p>
    <w:p w14:paraId="65D22B8F" w14:textId="3C499527" w:rsidR="00F75838" w:rsidRPr="00E77995" w:rsidDel="001140F5" w:rsidRDefault="00F75838" w:rsidP="00F75838">
      <w:pPr>
        <w:rPr>
          <w:del w:id="98" w:author="Tracy" w:date="2020-07-25T13:53:00Z"/>
          <w:rFonts w:ascii="Times New Roman" w:hAnsi="Times New Roman" w:cs="Times New Roman"/>
          <w:sz w:val="24"/>
          <w:szCs w:val="24"/>
          <w:lang w:eastAsia="en-GB"/>
        </w:rPr>
      </w:pPr>
    </w:p>
    <w:p w14:paraId="4ADE0C8D" w14:textId="27D3F434" w:rsidR="00F75838" w:rsidRPr="00E77995" w:rsidRDefault="00F75838" w:rsidP="00F75838">
      <w:pPr>
        <w:rPr>
          <w:rFonts w:ascii="Times New Roman" w:hAnsi="Times New Roman" w:cs="Times New Roman"/>
          <w:sz w:val="24"/>
          <w:szCs w:val="24"/>
          <w:lang w:eastAsia="en-GB"/>
        </w:rPr>
      </w:pPr>
      <w:r w:rsidRPr="00E77995">
        <w:rPr>
          <w:rFonts w:ascii="Times New Roman" w:hAnsi="Times New Roman" w:cs="Times New Roman"/>
          <w:sz w:val="24"/>
          <w:szCs w:val="24"/>
          <w:lang w:eastAsia="en-GB"/>
        </w:rPr>
        <w:t xml:space="preserve">For a residential </w:t>
      </w:r>
      <w:r w:rsidR="00105841">
        <w:rPr>
          <w:rFonts w:ascii="Times New Roman" w:hAnsi="Times New Roman" w:cs="Times New Roman"/>
          <w:sz w:val="24"/>
          <w:szCs w:val="24"/>
          <w:lang w:eastAsia="en-GB"/>
        </w:rPr>
        <w:t>dwelling</w:t>
      </w:r>
      <w:r w:rsidRPr="00E77995">
        <w:rPr>
          <w:rFonts w:ascii="Times New Roman" w:hAnsi="Times New Roman" w:cs="Times New Roman"/>
          <w:sz w:val="24"/>
          <w:szCs w:val="24"/>
          <w:lang w:eastAsia="en-GB"/>
        </w:rPr>
        <w:t xml:space="preserve"> to be certified PassivHaus it needs to meet the following 3 requirements: </w:t>
      </w:r>
    </w:p>
    <w:p w14:paraId="439463E0" w14:textId="77777777" w:rsidR="00F75838" w:rsidRPr="00E77995" w:rsidRDefault="00F75838" w:rsidP="00F75838">
      <w:pPr>
        <w:numPr>
          <w:ilvl w:val="0"/>
          <w:numId w:val="20"/>
        </w:numPr>
        <w:shd w:val="clear" w:color="auto" w:fill="FFFFFF"/>
        <w:spacing w:before="100" w:beforeAutospacing="1" w:after="100" w:afterAutospacing="1" w:line="360" w:lineRule="atLeast"/>
        <w:rPr>
          <w:rFonts w:ascii="Times New Roman" w:eastAsia="Times New Roman" w:hAnsi="Times New Roman" w:cs="Times New Roman"/>
          <w:color w:val="333333"/>
          <w:sz w:val="24"/>
          <w:szCs w:val="24"/>
          <w:lang w:eastAsia="en-GB"/>
        </w:rPr>
      </w:pPr>
      <w:r w:rsidRPr="00E77995">
        <w:rPr>
          <w:rFonts w:ascii="Times New Roman" w:eastAsia="Times New Roman" w:hAnsi="Times New Roman" w:cs="Times New Roman"/>
          <w:color w:val="333333"/>
          <w:sz w:val="24"/>
          <w:szCs w:val="24"/>
          <w:lang w:eastAsia="en-GB"/>
        </w:rPr>
        <w:t>Achieve an annual heating/cooling demand of no more than 15kWh/m</w:t>
      </w:r>
      <w:r w:rsidRPr="00E77995">
        <w:rPr>
          <w:rFonts w:ascii="Times New Roman" w:eastAsia="Times New Roman" w:hAnsi="Times New Roman" w:cs="Times New Roman"/>
          <w:color w:val="333333"/>
          <w:sz w:val="24"/>
          <w:szCs w:val="24"/>
          <w:vertAlign w:val="superscript"/>
          <w:lang w:eastAsia="en-GB"/>
        </w:rPr>
        <w:t>2</w:t>
      </w:r>
      <w:r w:rsidRPr="00E77995">
        <w:rPr>
          <w:rFonts w:ascii="Times New Roman" w:eastAsia="Times New Roman" w:hAnsi="Times New Roman" w:cs="Times New Roman"/>
          <w:color w:val="333333"/>
          <w:sz w:val="24"/>
          <w:szCs w:val="24"/>
          <w:lang w:eastAsia="en-GB"/>
        </w:rPr>
        <w:t> per year, or a maximum peak load of 10W/m</w:t>
      </w:r>
      <w:r w:rsidRPr="00E77995">
        <w:rPr>
          <w:rFonts w:ascii="Times New Roman" w:eastAsia="Times New Roman" w:hAnsi="Times New Roman" w:cs="Times New Roman"/>
          <w:color w:val="333333"/>
          <w:sz w:val="24"/>
          <w:szCs w:val="24"/>
          <w:vertAlign w:val="superscript"/>
          <w:lang w:eastAsia="en-GB"/>
        </w:rPr>
        <w:t>2</w:t>
      </w:r>
      <w:r w:rsidRPr="00E77995">
        <w:rPr>
          <w:rFonts w:ascii="Times New Roman" w:eastAsia="Times New Roman" w:hAnsi="Times New Roman" w:cs="Times New Roman"/>
          <w:color w:val="333333"/>
          <w:sz w:val="24"/>
          <w:szCs w:val="24"/>
          <w:lang w:eastAsia="en-GB"/>
        </w:rPr>
        <w:t>.</w:t>
      </w:r>
    </w:p>
    <w:p w14:paraId="2EC85C5F" w14:textId="77777777" w:rsidR="00F75838" w:rsidRPr="00E77995" w:rsidRDefault="00F75838" w:rsidP="00F75838">
      <w:pPr>
        <w:numPr>
          <w:ilvl w:val="0"/>
          <w:numId w:val="20"/>
        </w:numPr>
        <w:shd w:val="clear" w:color="auto" w:fill="FFFFFF"/>
        <w:spacing w:before="100" w:beforeAutospacing="1" w:after="100" w:afterAutospacing="1" w:line="360" w:lineRule="atLeast"/>
        <w:rPr>
          <w:rFonts w:ascii="Times New Roman" w:eastAsia="Times New Roman" w:hAnsi="Times New Roman" w:cs="Times New Roman"/>
          <w:color w:val="333333"/>
          <w:sz w:val="24"/>
          <w:szCs w:val="24"/>
          <w:lang w:eastAsia="en-GB"/>
        </w:rPr>
      </w:pPr>
      <w:r w:rsidRPr="00E77995">
        <w:rPr>
          <w:rFonts w:ascii="Times New Roman" w:eastAsia="Times New Roman" w:hAnsi="Times New Roman" w:cs="Times New Roman"/>
          <w:color w:val="333333"/>
          <w:sz w:val="24"/>
          <w:szCs w:val="24"/>
          <w:lang w:eastAsia="en-GB"/>
        </w:rPr>
        <w:t>Total yearly energy consumption (‘primary’ energy for heating, lighting, hot water, power) must not exceed 120kWh/m</w:t>
      </w:r>
      <w:r w:rsidRPr="00E77995">
        <w:rPr>
          <w:rFonts w:ascii="Times New Roman" w:eastAsia="Times New Roman" w:hAnsi="Times New Roman" w:cs="Times New Roman"/>
          <w:color w:val="333333"/>
          <w:sz w:val="24"/>
          <w:szCs w:val="24"/>
          <w:vertAlign w:val="superscript"/>
          <w:lang w:eastAsia="en-GB"/>
        </w:rPr>
        <w:t>2</w:t>
      </w:r>
      <w:r w:rsidRPr="00E77995">
        <w:rPr>
          <w:rFonts w:ascii="Times New Roman" w:eastAsia="Times New Roman" w:hAnsi="Times New Roman" w:cs="Times New Roman"/>
          <w:color w:val="333333"/>
          <w:sz w:val="24"/>
          <w:szCs w:val="24"/>
          <w:lang w:eastAsia="en-GB"/>
        </w:rPr>
        <w:t>.</w:t>
      </w:r>
    </w:p>
    <w:p w14:paraId="578C73BD" w14:textId="77777777" w:rsidR="00F75838" w:rsidRPr="00E77995" w:rsidRDefault="00F75838" w:rsidP="00F75838">
      <w:pPr>
        <w:numPr>
          <w:ilvl w:val="0"/>
          <w:numId w:val="20"/>
        </w:numPr>
        <w:shd w:val="clear" w:color="auto" w:fill="FFFFFF"/>
        <w:spacing w:before="100" w:beforeAutospacing="1" w:after="100" w:afterAutospacing="1" w:line="360" w:lineRule="atLeast"/>
        <w:rPr>
          <w:rFonts w:ascii="Times New Roman" w:eastAsia="Times New Roman" w:hAnsi="Times New Roman" w:cs="Times New Roman"/>
          <w:color w:val="333333"/>
          <w:sz w:val="24"/>
          <w:szCs w:val="24"/>
          <w:lang w:eastAsia="en-GB"/>
        </w:rPr>
      </w:pPr>
      <w:r w:rsidRPr="00E77995">
        <w:rPr>
          <w:rFonts w:ascii="Times New Roman" w:eastAsia="Times New Roman" w:hAnsi="Times New Roman" w:cs="Times New Roman"/>
          <w:color w:val="333333"/>
          <w:sz w:val="24"/>
          <w:szCs w:val="24"/>
          <w:lang w:eastAsia="en-GB"/>
        </w:rPr>
        <w:t>Limit air changes to 0.6 per hour at 50Pa test pressure.</w:t>
      </w:r>
    </w:p>
    <w:p w14:paraId="2094B0A2" w14:textId="1563D8E4" w:rsidR="00350DE0" w:rsidRPr="00FF2247" w:rsidRDefault="00F75838" w:rsidP="00350DE0">
      <w:pPr>
        <w:numPr>
          <w:ilvl w:val="0"/>
          <w:numId w:val="20"/>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color w:val="333333"/>
          <w:sz w:val="24"/>
          <w:szCs w:val="24"/>
          <w:lang w:eastAsia="en-GB"/>
        </w:rPr>
        <w:t>Thermal comfort must be achieved in all living areas throughout the year, with temperatures remaining below 25</w:t>
      </w:r>
      <w:r w:rsidRPr="00E77995">
        <w:rPr>
          <w:rFonts w:ascii="Times New Roman" w:eastAsia="Times New Roman" w:hAnsi="Times New Roman" w:cs="Times New Roman"/>
          <w:color w:val="333333"/>
          <w:sz w:val="24"/>
          <w:szCs w:val="24"/>
          <w:lang w:eastAsia="ja-JP"/>
        </w:rPr>
        <w:t>℃</w:t>
      </w:r>
      <w:r w:rsidRPr="00E77995">
        <w:rPr>
          <w:rFonts w:ascii="Times New Roman" w:eastAsia="Times New Roman" w:hAnsi="Times New Roman" w:cs="Times New Roman"/>
          <w:color w:val="333333"/>
          <w:sz w:val="24"/>
          <w:szCs w:val="24"/>
          <w:lang w:eastAsia="en-GB"/>
        </w:rPr>
        <w:t xml:space="preserve"> </w:t>
      </w:r>
      <w:r w:rsidR="00245B04">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color w:val="333333"/>
            <w:sz w:val="24"/>
            <w:szCs w:val="24"/>
            <w:shd w:val="clear" w:color="auto" w:fill="FFFFFF"/>
            <w:lang w:eastAsia="en-GB"/>
          </w:rPr>
          <w:id w:val="-886098091"/>
          <w:citation/>
        </w:sdtPr>
        <w:sdtEndPr/>
        <w:sdtContent>
          <w:r w:rsidRPr="002B1378">
            <w:rPr>
              <w:rFonts w:ascii="Times New Roman" w:eastAsia="Times New Roman" w:hAnsi="Times New Roman" w:cs="Times New Roman"/>
              <w:color w:val="333333"/>
              <w:sz w:val="24"/>
              <w:szCs w:val="24"/>
              <w:shd w:val="clear" w:color="auto" w:fill="FFFFFF"/>
              <w:lang w:eastAsia="en-GB"/>
            </w:rPr>
            <w:fldChar w:fldCharType="begin"/>
          </w:r>
          <w:r w:rsidRPr="002B1378">
            <w:rPr>
              <w:rFonts w:ascii="Times New Roman" w:eastAsia="Times New Roman" w:hAnsi="Times New Roman" w:cs="Times New Roman"/>
              <w:color w:val="333333"/>
              <w:sz w:val="24"/>
              <w:szCs w:val="24"/>
              <w:shd w:val="clear" w:color="auto" w:fill="FFFFFF"/>
              <w:lang w:eastAsia="en-GB"/>
            </w:rPr>
            <w:instrText xml:space="preserve">CITATION Ant16 \l 2057 </w:instrText>
          </w:r>
          <w:r w:rsidRPr="002B1378">
            <w:rPr>
              <w:rFonts w:ascii="Times New Roman" w:eastAsia="Times New Roman" w:hAnsi="Times New Roman" w:cs="Times New Roman"/>
              <w:color w:val="333333"/>
              <w:sz w:val="24"/>
              <w:szCs w:val="24"/>
              <w:shd w:val="clear" w:color="auto" w:fill="FFFFFF"/>
              <w:lang w:eastAsia="en-GB"/>
            </w:rPr>
            <w:fldChar w:fldCharType="separate"/>
          </w:r>
          <w:r w:rsidR="00134482" w:rsidRPr="00134482">
            <w:rPr>
              <w:rFonts w:ascii="Times New Roman" w:eastAsia="Times New Roman" w:hAnsi="Times New Roman" w:cs="Times New Roman"/>
              <w:noProof/>
              <w:color w:val="333333"/>
              <w:sz w:val="24"/>
              <w:szCs w:val="24"/>
              <w:shd w:val="clear" w:color="auto" w:fill="FFFFFF"/>
              <w:lang w:eastAsia="en-GB"/>
            </w:rPr>
            <w:t>(Lymath, 2016)</w:t>
          </w:r>
          <w:r w:rsidRPr="002B1378">
            <w:rPr>
              <w:rFonts w:ascii="Times New Roman" w:eastAsia="Times New Roman" w:hAnsi="Times New Roman" w:cs="Times New Roman"/>
              <w:color w:val="333333"/>
              <w:sz w:val="24"/>
              <w:szCs w:val="24"/>
              <w:shd w:val="clear" w:color="auto" w:fill="FFFFFF"/>
              <w:lang w:eastAsia="en-GB"/>
            </w:rPr>
            <w:fldChar w:fldCharType="end"/>
          </w:r>
        </w:sdtContent>
      </w:sdt>
    </w:p>
    <w:p w14:paraId="6771C391" w14:textId="466C7CBA" w:rsidR="00F75838" w:rsidRPr="00E77995" w:rsidRDefault="00F75838" w:rsidP="003C43E7">
      <w:p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To achieve PassivHaus</w:t>
      </w:r>
      <w:r w:rsidR="00D67CE4">
        <w:rPr>
          <w:rFonts w:ascii="Times New Roman" w:eastAsia="Times New Roman" w:hAnsi="Times New Roman" w:cs="Times New Roman"/>
          <w:sz w:val="24"/>
          <w:szCs w:val="24"/>
          <w:lang w:eastAsia="en-GB"/>
        </w:rPr>
        <w:t xml:space="preserve"> standard</w:t>
      </w:r>
      <w:r w:rsidRPr="00E77995">
        <w:rPr>
          <w:rFonts w:ascii="Times New Roman" w:eastAsia="Times New Roman" w:hAnsi="Times New Roman" w:cs="Times New Roman"/>
          <w:sz w:val="24"/>
          <w:szCs w:val="24"/>
          <w:lang w:eastAsia="en-GB"/>
        </w:rPr>
        <w:t xml:space="preserve"> certification the use of the Passive House Planning Package (PHPP) is required. This is a spreadsheet tool</w:t>
      </w:r>
      <w:r w:rsidR="000F0352" w:rsidRPr="00E77995">
        <w:rPr>
          <w:rFonts w:ascii="Times New Roman" w:eastAsia="Times New Roman" w:hAnsi="Times New Roman" w:cs="Times New Roman"/>
          <w:sz w:val="24"/>
          <w:szCs w:val="24"/>
          <w:lang w:eastAsia="en-GB"/>
        </w:rPr>
        <w:t xml:space="preserve"> used to calculate the settings </w:t>
      </w:r>
      <w:r w:rsidR="00272A4F" w:rsidRPr="00E77995">
        <w:rPr>
          <w:rFonts w:ascii="Times New Roman" w:eastAsia="Times New Roman" w:hAnsi="Times New Roman" w:cs="Times New Roman"/>
          <w:sz w:val="24"/>
          <w:szCs w:val="24"/>
          <w:lang w:eastAsia="en-GB"/>
        </w:rPr>
        <w:t>of</w:t>
      </w:r>
      <w:r w:rsidRPr="00E77995">
        <w:rPr>
          <w:rFonts w:ascii="Times New Roman" w:eastAsia="Times New Roman" w:hAnsi="Times New Roman" w:cs="Times New Roman"/>
          <w:sz w:val="24"/>
          <w:szCs w:val="24"/>
          <w:lang w:eastAsia="en-GB"/>
        </w:rPr>
        <w:t xml:space="preserve"> PassivHaus targets</w:t>
      </w:r>
      <w:r w:rsidR="00180545" w:rsidRPr="00E77995">
        <w:rPr>
          <w:rFonts w:ascii="Times New Roman" w:eastAsia="Times New Roman" w:hAnsi="Times New Roman" w:cs="Times New Roman"/>
          <w:sz w:val="24"/>
          <w:szCs w:val="24"/>
          <w:lang w:eastAsia="en-GB"/>
        </w:rPr>
        <w:t>, and by u</w:t>
      </w:r>
      <w:r w:rsidRPr="00E77995">
        <w:rPr>
          <w:rFonts w:ascii="Times New Roman" w:eastAsia="Times New Roman" w:hAnsi="Times New Roman" w:cs="Times New Roman"/>
          <w:sz w:val="24"/>
          <w:szCs w:val="24"/>
          <w:lang w:eastAsia="en-GB"/>
        </w:rPr>
        <w:t xml:space="preserve">sing strict construction methods and low energy technology systems </w:t>
      </w:r>
      <w:r w:rsidR="007A79FE" w:rsidRPr="00E77995">
        <w:rPr>
          <w:rFonts w:ascii="Times New Roman" w:eastAsia="Times New Roman" w:hAnsi="Times New Roman" w:cs="Times New Roman"/>
          <w:sz w:val="24"/>
          <w:szCs w:val="24"/>
          <w:lang w:eastAsia="en-GB"/>
        </w:rPr>
        <w:t>the requirements are met ready for te</w:t>
      </w:r>
      <w:r w:rsidR="00B30E9B" w:rsidRPr="00E77995">
        <w:rPr>
          <w:rFonts w:ascii="Times New Roman" w:eastAsia="Times New Roman" w:hAnsi="Times New Roman" w:cs="Times New Roman"/>
          <w:sz w:val="24"/>
          <w:szCs w:val="24"/>
          <w:lang w:eastAsia="en-GB"/>
        </w:rPr>
        <w:t xml:space="preserve">sting </w:t>
      </w:r>
      <w:r w:rsidRPr="00E77995">
        <w:rPr>
          <w:rFonts w:ascii="Times New Roman" w:eastAsia="Times New Roman" w:hAnsi="Times New Roman" w:cs="Times New Roman"/>
          <w:sz w:val="24"/>
          <w:szCs w:val="24"/>
          <w:lang w:eastAsia="en-GB"/>
        </w:rPr>
        <w:t>including:</w:t>
      </w:r>
    </w:p>
    <w:p w14:paraId="126884FE" w14:textId="763CC01F" w:rsidR="00F75838" w:rsidRPr="00E77995" w:rsidRDefault="00F75838" w:rsidP="00F75838">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b/>
          <w:bCs/>
          <w:sz w:val="24"/>
          <w:szCs w:val="24"/>
          <w:lang w:eastAsia="en-GB"/>
        </w:rPr>
        <w:t xml:space="preserve">Air Tightness – </w:t>
      </w:r>
      <w:r w:rsidRPr="00E77995">
        <w:rPr>
          <w:rFonts w:ascii="Times New Roman" w:eastAsia="Times New Roman" w:hAnsi="Times New Roman" w:cs="Times New Roman"/>
          <w:sz w:val="24"/>
          <w:szCs w:val="24"/>
          <w:lang w:eastAsia="en-GB"/>
        </w:rPr>
        <w:t>sealing all joints and service penetrations</w:t>
      </w:r>
      <w:r w:rsidR="000918B9" w:rsidRPr="00E77995">
        <w:rPr>
          <w:rFonts w:ascii="Times New Roman" w:eastAsia="Times New Roman" w:hAnsi="Times New Roman" w:cs="Times New Roman"/>
          <w:sz w:val="24"/>
          <w:szCs w:val="24"/>
          <w:lang w:eastAsia="en-GB"/>
        </w:rPr>
        <w:t xml:space="preserve"> with membranes and specialised tapes</w:t>
      </w:r>
      <w:r w:rsidRPr="00E77995">
        <w:rPr>
          <w:rFonts w:ascii="Times New Roman" w:eastAsia="Times New Roman" w:hAnsi="Times New Roman" w:cs="Times New Roman"/>
          <w:sz w:val="24"/>
          <w:szCs w:val="24"/>
          <w:lang w:eastAsia="en-GB"/>
        </w:rPr>
        <w:t xml:space="preserve"> to</w:t>
      </w:r>
      <w:r w:rsidR="00C8168B" w:rsidRPr="00E77995">
        <w:rPr>
          <w:rFonts w:ascii="Times New Roman" w:eastAsia="Times New Roman" w:hAnsi="Times New Roman" w:cs="Times New Roman"/>
          <w:sz w:val="24"/>
          <w:szCs w:val="24"/>
          <w:lang w:eastAsia="en-GB"/>
        </w:rPr>
        <w:t xml:space="preserve"> reduce cold bridging and </w:t>
      </w:r>
      <w:r w:rsidR="00DC03B4" w:rsidRPr="00E77995">
        <w:rPr>
          <w:rFonts w:ascii="Times New Roman" w:eastAsia="Times New Roman" w:hAnsi="Times New Roman" w:cs="Times New Roman"/>
          <w:sz w:val="24"/>
          <w:szCs w:val="24"/>
          <w:lang w:eastAsia="en-GB"/>
        </w:rPr>
        <w:t>eliminate drafts to</w:t>
      </w:r>
      <w:r w:rsidR="008F6E79" w:rsidRPr="00E77995">
        <w:rPr>
          <w:rFonts w:ascii="Times New Roman" w:eastAsia="Times New Roman" w:hAnsi="Times New Roman" w:cs="Times New Roman"/>
          <w:sz w:val="24"/>
          <w:szCs w:val="24"/>
          <w:lang w:eastAsia="en-GB"/>
        </w:rPr>
        <w:t xml:space="preserve"> </w:t>
      </w:r>
      <w:r w:rsidRPr="00E77995">
        <w:rPr>
          <w:rFonts w:ascii="Times New Roman" w:eastAsia="Times New Roman" w:hAnsi="Times New Roman" w:cs="Times New Roman"/>
          <w:sz w:val="24"/>
          <w:szCs w:val="24"/>
          <w:lang w:eastAsia="en-GB"/>
        </w:rPr>
        <w:t>minimise air exchanges.</w:t>
      </w:r>
    </w:p>
    <w:p w14:paraId="4EC2CCA7" w14:textId="40F8C72C" w:rsidR="00F75838" w:rsidRPr="00E77995" w:rsidRDefault="00F75838" w:rsidP="00F75838">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b/>
          <w:bCs/>
          <w:sz w:val="24"/>
          <w:szCs w:val="24"/>
          <w:lang w:eastAsia="en-GB"/>
        </w:rPr>
      </w:pPr>
      <w:r w:rsidRPr="00E77995">
        <w:rPr>
          <w:rFonts w:ascii="Times New Roman" w:eastAsia="Times New Roman" w:hAnsi="Times New Roman" w:cs="Times New Roman"/>
          <w:b/>
          <w:bCs/>
          <w:sz w:val="24"/>
          <w:szCs w:val="24"/>
          <w:lang w:eastAsia="en-GB"/>
        </w:rPr>
        <w:t xml:space="preserve">Super Insulation – </w:t>
      </w:r>
      <w:r w:rsidRPr="00E77995">
        <w:rPr>
          <w:rFonts w:ascii="Times New Roman" w:eastAsia="Times New Roman" w:hAnsi="Times New Roman" w:cs="Times New Roman"/>
          <w:sz w:val="24"/>
          <w:szCs w:val="24"/>
          <w:lang w:eastAsia="en-GB"/>
        </w:rPr>
        <w:t xml:space="preserve">using increased levels of insulation </w:t>
      </w:r>
      <w:r w:rsidR="008F6E79" w:rsidRPr="00E77995">
        <w:rPr>
          <w:rFonts w:ascii="Times New Roman" w:eastAsia="Times New Roman" w:hAnsi="Times New Roman" w:cs="Times New Roman"/>
          <w:sz w:val="24"/>
          <w:szCs w:val="24"/>
          <w:lang w:eastAsia="en-GB"/>
        </w:rPr>
        <w:t xml:space="preserve">from 140mm </w:t>
      </w:r>
      <w:r w:rsidRPr="00E77995">
        <w:rPr>
          <w:rFonts w:ascii="Times New Roman" w:eastAsia="Times New Roman" w:hAnsi="Times New Roman" w:cs="Times New Roman"/>
          <w:sz w:val="24"/>
          <w:szCs w:val="24"/>
          <w:lang w:eastAsia="en-GB"/>
        </w:rPr>
        <w:t>up to 300mm to achieve U-values of be</w:t>
      </w:r>
      <w:r w:rsidR="008F6E79" w:rsidRPr="00E77995">
        <w:rPr>
          <w:rFonts w:ascii="Times New Roman" w:eastAsia="Times New Roman" w:hAnsi="Times New Roman" w:cs="Times New Roman"/>
          <w:sz w:val="24"/>
          <w:szCs w:val="24"/>
          <w:lang w:eastAsia="en-GB"/>
        </w:rPr>
        <w:t>tween 0.10 and</w:t>
      </w:r>
      <w:r w:rsidRPr="00E77995">
        <w:rPr>
          <w:rFonts w:ascii="Times New Roman" w:eastAsia="Times New Roman" w:hAnsi="Times New Roman" w:cs="Times New Roman"/>
          <w:sz w:val="24"/>
          <w:szCs w:val="24"/>
          <w:lang w:eastAsia="en-GB"/>
        </w:rPr>
        <w:t xml:space="preserve"> 0.15W/m²K (Reduced Thermal Bridging by surrounding wall ties, and joins with insulation)</w:t>
      </w:r>
    </w:p>
    <w:p w14:paraId="22320E58" w14:textId="0519D68E" w:rsidR="00F75838" w:rsidRPr="00E77995" w:rsidRDefault="00F75838" w:rsidP="00F75838">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b/>
          <w:bCs/>
          <w:sz w:val="24"/>
          <w:szCs w:val="24"/>
          <w:lang w:eastAsia="en-GB"/>
        </w:rPr>
      </w:pPr>
      <w:r w:rsidRPr="00E77995">
        <w:rPr>
          <w:rFonts w:ascii="Times New Roman" w:eastAsia="Times New Roman" w:hAnsi="Times New Roman" w:cs="Times New Roman"/>
          <w:b/>
          <w:bCs/>
          <w:sz w:val="24"/>
          <w:szCs w:val="24"/>
          <w:lang w:eastAsia="en-GB"/>
        </w:rPr>
        <w:t xml:space="preserve">MHRV System – </w:t>
      </w:r>
      <w:r w:rsidRPr="00E77995">
        <w:rPr>
          <w:rFonts w:ascii="Times New Roman" w:eastAsia="Times New Roman" w:hAnsi="Times New Roman" w:cs="Times New Roman"/>
          <w:sz w:val="24"/>
          <w:szCs w:val="24"/>
          <w:lang w:eastAsia="en-GB"/>
        </w:rPr>
        <w:t>used primarily to remove hot</w:t>
      </w:r>
      <w:r w:rsidR="009D5095" w:rsidRPr="00E77995">
        <w:rPr>
          <w:rFonts w:ascii="Times New Roman" w:eastAsia="Times New Roman" w:hAnsi="Times New Roman" w:cs="Times New Roman"/>
          <w:sz w:val="24"/>
          <w:szCs w:val="24"/>
          <w:lang w:eastAsia="en-GB"/>
        </w:rPr>
        <w:t xml:space="preserve">, wet </w:t>
      </w:r>
      <w:r w:rsidRPr="00E77995">
        <w:rPr>
          <w:rFonts w:ascii="Times New Roman" w:eastAsia="Times New Roman" w:hAnsi="Times New Roman" w:cs="Times New Roman"/>
          <w:sz w:val="24"/>
          <w:szCs w:val="24"/>
          <w:lang w:eastAsia="en-GB"/>
        </w:rPr>
        <w:t xml:space="preserve">air from the building created by </w:t>
      </w:r>
      <w:r w:rsidR="00A924E8" w:rsidRPr="00E77995">
        <w:rPr>
          <w:rFonts w:ascii="Times New Roman" w:eastAsia="Times New Roman" w:hAnsi="Times New Roman" w:cs="Times New Roman"/>
          <w:sz w:val="24"/>
          <w:szCs w:val="24"/>
          <w:lang w:eastAsia="en-GB"/>
        </w:rPr>
        <w:t>occupants’</w:t>
      </w:r>
      <w:r w:rsidRPr="00E77995">
        <w:rPr>
          <w:rFonts w:ascii="Times New Roman" w:eastAsia="Times New Roman" w:hAnsi="Times New Roman" w:cs="Times New Roman"/>
          <w:sz w:val="24"/>
          <w:szCs w:val="24"/>
          <w:lang w:eastAsia="en-GB"/>
        </w:rPr>
        <w:t xml:space="preserve"> activities and electrical appliances.</w:t>
      </w:r>
    </w:p>
    <w:p w14:paraId="755CFA1E" w14:textId="3F387025" w:rsidR="00F75838" w:rsidRPr="00E77995" w:rsidRDefault="00F75838" w:rsidP="00F75838">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b/>
          <w:bCs/>
          <w:sz w:val="24"/>
          <w:szCs w:val="24"/>
          <w:lang w:eastAsia="en-GB"/>
        </w:rPr>
      </w:pPr>
      <w:r w:rsidRPr="00E77995">
        <w:rPr>
          <w:rFonts w:ascii="Times New Roman" w:eastAsia="Times New Roman" w:hAnsi="Times New Roman" w:cs="Times New Roman"/>
          <w:b/>
          <w:bCs/>
          <w:sz w:val="24"/>
          <w:szCs w:val="24"/>
          <w:lang w:eastAsia="en-GB"/>
        </w:rPr>
        <w:t xml:space="preserve">Window Glazing – </w:t>
      </w:r>
      <w:r w:rsidRPr="00E77995">
        <w:rPr>
          <w:rFonts w:ascii="Times New Roman" w:eastAsia="Times New Roman" w:hAnsi="Times New Roman" w:cs="Times New Roman"/>
          <w:sz w:val="24"/>
          <w:szCs w:val="24"/>
          <w:lang w:eastAsia="en-GB"/>
        </w:rPr>
        <w:t>triple glazed windows, small to the north and large</w:t>
      </w:r>
      <w:r w:rsidR="00103847" w:rsidRPr="00E77995">
        <w:rPr>
          <w:rFonts w:ascii="Times New Roman" w:eastAsia="Times New Roman" w:hAnsi="Times New Roman" w:cs="Times New Roman"/>
          <w:sz w:val="24"/>
          <w:szCs w:val="24"/>
          <w:lang w:eastAsia="en-GB"/>
        </w:rPr>
        <w:t>r</w:t>
      </w:r>
      <w:r w:rsidRPr="00E77995">
        <w:rPr>
          <w:rFonts w:ascii="Times New Roman" w:eastAsia="Times New Roman" w:hAnsi="Times New Roman" w:cs="Times New Roman"/>
          <w:sz w:val="24"/>
          <w:szCs w:val="24"/>
          <w:lang w:eastAsia="en-GB"/>
        </w:rPr>
        <w:t xml:space="preserve"> south facing windows, to maximise Passive solar benefits in winter. (Usually shaded</w:t>
      </w:r>
      <w:r w:rsidR="007449A0" w:rsidRPr="00E77995">
        <w:rPr>
          <w:rFonts w:ascii="Times New Roman" w:eastAsia="Times New Roman" w:hAnsi="Times New Roman" w:cs="Times New Roman"/>
          <w:sz w:val="24"/>
          <w:szCs w:val="24"/>
          <w:lang w:eastAsia="en-GB"/>
        </w:rPr>
        <w:t xml:space="preserve"> or </w:t>
      </w:r>
      <w:r w:rsidR="002E5395" w:rsidRPr="00E77995">
        <w:rPr>
          <w:rFonts w:ascii="Times New Roman" w:eastAsia="Times New Roman" w:hAnsi="Times New Roman" w:cs="Times New Roman"/>
          <w:sz w:val="24"/>
          <w:szCs w:val="24"/>
          <w:lang w:eastAsia="en-GB"/>
        </w:rPr>
        <w:t>recessed</w:t>
      </w:r>
      <w:r w:rsidRPr="00E77995">
        <w:rPr>
          <w:rFonts w:ascii="Times New Roman" w:eastAsia="Times New Roman" w:hAnsi="Times New Roman" w:cs="Times New Roman"/>
          <w:sz w:val="24"/>
          <w:szCs w:val="24"/>
          <w:lang w:eastAsia="en-GB"/>
        </w:rPr>
        <w:t xml:space="preserve"> to prevent overheating</w:t>
      </w:r>
      <w:r w:rsidR="002E5395" w:rsidRPr="00E77995">
        <w:rPr>
          <w:rFonts w:ascii="Times New Roman" w:eastAsia="Times New Roman" w:hAnsi="Times New Roman" w:cs="Times New Roman"/>
          <w:sz w:val="24"/>
          <w:szCs w:val="24"/>
          <w:lang w:eastAsia="en-GB"/>
        </w:rPr>
        <w:t xml:space="preserve"> during</w:t>
      </w:r>
      <w:r w:rsidRPr="00E77995">
        <w:rPr>
          <w:rFonts w:ascii="Times New Roman" w:eastAsia="Times New Roman" w:hAnsi="Times New Roman" w:cs="Times New Roman"/>
          <w:sz w:val="24"/>
          <w:szCs w:val="24"/>
          <w:lang w:eastAsia="en-GB"/>
        </w:rPr>
        <w:t xml:space="preserve"> summer)</w:t>
      </w:r>
      <w:r w:rsidR="00D72817" w:rsidRPr="00E77995">
        <w:rPr>
          <w:rFonts w:ascii="Times New Roman" w:eastAsia="Times New Roman" w:hAnsi="Times New Roman" w:cs="Times New Roman"/>
          <w:sz w:val="24"/>
          <w:szCs w:val="24"/>
          <w:lang w:eastAsia="en-GB"/>
        </w:rPr>
        <w:t xml:space="preserve"> </w:t>
      </w:r>
      <w:r w:rsidR="00A10B7E" w:rsidRPr="00E77995">
        <w:rPr>
          <w:rFonts w:ascii="Times New Roman" w:eastAsia="Times New Roman" w:hAnsi="Times New Roman" w:cs="Times New Roman"/>
          <w:sz w:val="24"/>
          <w:szCs w:val="24"/>
          <w:lang w:eastAsia="en-GB"/>
        </w:rPr>
        <w:t xml:space="preserve">limited to no more than 26% of the </w:t>
      </w:r>
      <w:r w:rsidR="00693397" w:rsidRPr="00E77995">
        <w:rPr>
          <w:rFonts w:ascii="Times New Roman" w:eastAsia="Times New Roman" w:hAnsi="Times New Roman" w:cs="Times New Roman"/>
          <w:sz w:val="24"/>
          <w:szCs w:val="24"/>
          <w:lang w:eastAsia="en-GB"/>
        </w:rPr>
        <w:t>external envelope.</w:t>
      </w:r>
    </w:p>
    <w:p w14:paraId="0AF43AED" w14:textId="77777777" w:rsidR="00F75838" w:rsidRPr="00E77995" w:rsidRDefault="00F75838" w:rsidP="00F75838">
      <w:pPr>
        <w:pStyle w:val="ListParagraph"/>
        <w:shd w:val="clear" w:color="auto" w:fill="FFFFFF" w:themeFill="background1"/>
        <w:spacing w:beforeAutospacing="1" w:after="0" w:afterAutospacing="1" w:line="240" w:lineRule="auto"/>
        <w:ind w:left="1004"/>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With insulated frames and argon filled glass panels the U-values are in the region of 0.70 to 0.85W/m²K.</w:t>
      </w:r>
    </w:p>
    <w:p w14:paraId="56854A79" w14:textId="118B73DF" w:rsidR="00F75838" w:rsidRPr="00E77995" w:rsidRDefault="00F75838" w:rsidP="00F75838">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b/>
          <w:bCs/>
          <w:sz w:val="24"/>
          <w:szCs w:val="24"/>
          <w:lang w:eastAsia="en-GB"/>
        </w:rPr>
        <w:t xml:space="preserve">Domestic Hot Water – </w:t>
      </w:r>
      <w:r w:rsidRPr="00E77995">
        <w:rPr>
          <w:rFonts w:ascii="Times New Roman" w:eastAsia="Times New Roman" w:hAnsi="Times New Roman" w:cs="Times New Roman"/>
          <w:sz w:val="24"/>
          <w:szCs w:val="24"/>
          <w:lang w:eastAsia="en-GB"/>
        </w:rPr>
        <w:t>using Solar PV panels for hot water</w:t>
      </w:r>
      <w:r w:rsidR="00892D76" w:rsidRPr="00E77995">
        <w:rPr>
          <w:rFonts w:ascii="Times New Roman" w:eastAsia="Times New Roman" w:hAnsi="Times New Roman" w:cs="Times New Roman"/>
          <w:sz w:val="24"/>
          <w:szCs w:val="24"/>
          <w:lang w:eastAsia="en-GB"/>
        </w:rPr>
        <w:t xml:space="preserve"> reduces </w:t>
      </w:r>
      <w:r w:rsidR="00D56E28" w:rsidRPr="00E77995">
        <w:rPr>
          <w:rFonts w:ascii="Times New Roman" w:eastAsia="Times New Roman" w:hAnsi="Times New Roman" w:cs="Times New Roman"/>
          <w:sz w:val="24"/>
          <w:szCs w:val="24"/>
          <w:lang w:eastAsia="en-GB"/>
        </w:rPr>
        <w:t>energy consumption requirements.</w:t>
      </w:r>
    </w:p>
    <w:p w14:paraId="5F9239BA" w14:textId="5E6278C0" w:rsidR="00491F08" w:rsidRPr="00E77995" w:rsidRDefault="00F75838" w:rsidP="00A9622E">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b/>
          <w:bCs/>
          <w:sz w:val="24"/>
          <w:szCs w:val="24"/>
          <w:lang w:eastAsia="en-GB"/>
        </w:rPr>
        <w:t xml:space="preserve">Lighting and electrical appliances – </w:t>
      </w:r>
      <w:r w:rsidRPr="00E77995">
        <w:rPr>
          <w:rFonts w:ascii="Times New Roman" w:eastAsia="Times New Roman" w:hAnsi="Times New Roman" w:cs="Times New Roman"/>
          <w:sz w:val="24"/>
          <w:szCs w:val="24"/>
          <w:lang w:eastAsia="en-GB"/>
        </w:rPr>
        <w:t>careful design, to avoid long distances from windows, to reduce reliability on artificial lighting during the day. Ensuring installation of high energy efficient appliances.</w:t>
      </w:r>
    </w:p>
    <w:p w14:paraId="3331CD7C" w14:textId="77777777" w:rsidR="00B5745D" w:rsidRDefault="007938CF" w:rsidP="00B5745D">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b/>
          <w:bCs/>
          <w:sz w:val="24"/>
          <w:szCs w:val="24"/>
          <w:lang w:eastAsia="en-GB"/>
        </w:rPr>
        <w:t xml:space="preserve">Landscaping – </w:t>
      </w:r>
      <w:r w:rsidRPr="00E77995">
        <w:rPr>
          <w:rFonts w:ascii="Times New Roman" w:eastAsia="Times New Roman" w:hAnsi="Times New Roman" w:cs="Times New Roman"/>
          <w:sz w:val="24"/>
          <w:szCs w:val="24"/>
          <w:lang w:eastAsia="en-GB"/>
        </w:rPr>
        <w:t xml:space="preserve">using </w:t>
      </w:r>
      <w:r w:rsidR="00BE2022" w:rsidRPr="00E77995">
        <w:rPr>
          <w:rFonts w:ascii="Times New Roman" w:eastAsia="Times New Roman" w:hAnsi="Times New Roman" w:cs="Times New Roman"/>
          <w:sz w:val="24"/>
          <w:szCs w:val="24"/>
          <w:lang w:eastAsia="en-GB"/>
        </w:rPr>
        <w:t xml:space="preserve">trees and </w:t>
      </w:r>
      <w:r w:rsidR="001D7BF3" w:rsidRPr="00E77995">
        <w:rPr>
          <w:rFonts w:ascii="Times New Roman" w:eastAsia="Times New Roman" w:hAnsi="Times New Roman" w:cs="Times New Roman"/>
          <w:sz w:val="24"/>
          <w:szCs w:val="24"/>
          <w:lang w:eastAsia="en-GB"/>
        </w:rPr>
        <w:t>planting to create a natural wind barrier</w:t>
      </w:r>
      <w:r w:rsidR="004E73F7" w:rsidRPr="00E77995">
        <w:rPr>
          <w:rFonts w:ascii="Times New Roman" w:eastAsia="Times New Roman" w:hAnsi="Times New Roman" w:cs="Times New Roman"/>
          <w:sz w:val="24"/>
          <w:szCs w:val="24"/>
          <w:lang w:eastAsia="en-GB"/>
        </w:rPr>
        <w:t>, reducing the effects of weather on the external walls, which could increase the need for extra heating inside.</w:t>
      </w:r>
    </w:p>
    <w:p w14:paraId="1AC6CEFB" w14:textId="2A120411" w:rsidR="00F75838" w:rsidRPr="00B5745D" w:rsidRDefault="00AE612B" w:rsidP="00B5745D">
      <w:pPr>
        <w:pStyle w:val="ListParagraph"/>
        <w:numPr>
          <w:ilvl w:val="0"/>
          <w:numId w:val="21"/>
        </w:numPr>
        <w:shd w:val="clear" w:color="auto" w:fill="FFFFFF"/>
        <w:spacing w:beforeAutospacing="1" w:after="0" w:afterAutospacing="1" w:line="240" w:lineRule="auto"/>
        <w:rPr>
          <w:rFonts w:ascii="Times New Roman" w:eastAsia="Times New Roman" w:hAnsi="Times New Roman" w:cs="Times New Roman"/>
          <w:sz w:val="24"/>
          <w:szCs w:val="24"/>
          <w:lang w:eastAsia="en-GB"/>
        </w:rPr>
      </w:pPr>
      <w:commentRangeStart w:id="99"/>
      <w:r w:rsidRPr="00B5745D">
        <w:rPr>
          <w:rFonts w:ascii="Times New Roman" w:eastAsia="Times New Roman" w:hAnsi="Times New Roman" w:cs="Times New Roman"/>
          <w:b/>
          <w:bCs/>
          <w:sz w:val="24"/>
          <w:szCs w:val="24"/>
          <w:lang w:eastAsia="en-GB"/>
        </w:rPr>
        <w:t xml:space="preserve">Solar </w:t>
      </w:r>
      <w:commentRangeEnd w:id="99"/>
      <w:r>
        <w:rPr>
          <w:rStyle w:val="CommentReference"/>
        </w:rPr>
        <w:commentReference w:id="99"/>
      </w:r>
      <w:r w:rsidRPr="00B5745D">
        <w:rPr>
          <w:rFonts w:ascii="Times New Roman" w:eastAsia="Times New Roman" w:hAnsi="Times New Roman" w:cs="Times New Roman"/>
          <w:b/>
          <w:bCs/>
          <w:sz w:val="24"/>
          <w:szCs w:val="24"/>
          <w:lang w:eastAsia="en-GB"/>
        </w:rPr>
        <w:t xml:space="preserve">PV </w:t>
      </w:r>
      <w:r w:rsidR="005637C9" w:rsidRPr="00B5745D">
        <w:rPr>
          <w:rFonts w:ascii="Times New Roman" w:eastAsia="Times New Roman" w:hAnsi="Times New Roman" w:cs="Times New Roman"/>
          <w:b/>
          <w:bCs/>
          <w:sz w:val="24"/>
          <w:szCs w:val="24"/>
          <w:lang w:eastAsia="en-GB"/>
        </w:rPr>
        <w:t>–</w:t>
      </w:r>
      <w:r w:rsidRPr="00B5745D">
        <w:rPr>
          <w:rFonts w:ascii="Times New Roman" w:eastAsia="Times New Roman" w:hAnsi="Times New Roman" w:cs="Times New Roman"/>
          <w:sz w:val="24"/>
          <w:szCs w:val="24"/>
          <w:lang w:eastAsia="en-GB"/>
        </w:rPr>
        <w:t xml:space="preserve"> </w:t>
      </w:r>
      <w:r w:rsidR="005637C9" w:rsidRPr="00B5745D">
        <w:rPr>
          <w:rFonts w:ascii="Times New Roman" w:eastAsia="Times New Roman" w:hAnsi="Times New Roman" w:cs="Times New Roman"/>
          <w:sz w:val="24"/>
          <w:szCs w:val="24"/>
          <w:lang w:eastAsia="en-GB"/>
        </w:rPr>
        <w:t>as an extra</w:t>
      </w:r>
      <w:r w:rsidR="00B73653" w:rsidRPr="00B5745D">
        <w:rPr>
          <w:rFonts w:ascii="Times New Roman" w:eastAsia="Times New Roman" w:hAnsi="Times New Roman" w:cs="Times New Roman"/>
          <w:sz w:val="24"/>
          <w:szCs w:val="24"/>
          <w:lang w:eastAsia="en-GB"/>
        </w:rPr>
        <w:t xml:space="preserve"> </w:t>
      </w:r>
      <w:r w:rsidR="00351798" w:rsidRPr="00B5745D">
        <w:rPr>
          <w:rFonts w:ascii="Times New Roman" w:eastAsia="Times New Roman" w:hAnsi="Times New Roman" w:cs="Times New Roman"/>
          <w:sz w:val="24"/>
          <w:szCs w:val="24"/>
          <w:lang w:eastAsia="en-GB"/>
        </w:rPr>
        <w:t>component</w:t>
      </w:r>
      <w:r w:rsidRPr="00B5745D">
        <w:rPr>
          <w:rFonts w:ascii="Times New Roman" w:eastAsia="Times New Roman" w:hAnsi="Times New Roman" w:cs="Times New Roman"/>
          <w:b/>
          <w:bCs/>
          <w:sz w:val="24"/>
          <w:szCs w:val="24"/>
          <w:lang w:eastAsia="en-GB"/>
        </w:rPr>
        <w:t xml:space="preserve"> </w:t>
      </w:r>
      <w:r w:rsidRPr="00B5745D">
        <w:rPr>
          <w:rFonts w:ascii="Times New Roman" w:eastAsia="Times New Roman" w:hAnsi="Times New Roman" w:cs="Times New Roman"/>
          <w:sz w:val="24"/>
          <w:szCs w:val="24"/>
          <w:lang w:eastAsia="en-GB"/>
        </w:rPr>
        <w:t xml:space="preserve">using solar Photovoltaics to reduce </w:t>
      </w:r>
      <w:r w:rsidR="00A924E8" w:rsidRPr="00B5745D">
        <w:rPr>
          <w:rFonts w:ascii="Times New Roman" w:eastAsia="Times New Roman" w:hAnsi="Times New Roman" w:cs="Times New Roman"/>
          <w:sz w:val="24"/>
          <w:szCs w:val="24"/>
          <w:lang w:eastAsia="en-GB"/>
        </w:rPr>
        <w:t>the energy</w:t>
      </w:r>
      <w:r w:rsidR="005C4497" w:rsidRPr="00B5745D">
        <w:rPr>
          <w:rFonts w:ascii="Times New Roman" w:eastAsia="Times New Roman" w:hAnsi="Times New Roman" w:cs="Times New Roman"/>
          <w:sz w:val="24"/>
          <w:szCs w:val="24"/>
          <w:lang w:eastAsia="en-GB"/>
        </w:rPr>
        <w:t xml:space="preserve"> bills further and</w:t>
      </w:r>
      <w:r w:rsidR="00B02DBA" w:rsidRPr="00B5745D">
        <w:rPr>
          <w:rFonts w:ascii="Times New Roman" w:eastAsia="Times New Roman" w:hAnsi="Times New Roman" w:cs="Times New Roman"/>
          <w:sz w:val="24"/>
          <w:szCs w:val="24"/>
          <w:lang w:eastAsia="en-GB"/>
        </w:rPr>
        <w:t xml:space="preserve"> almost</w:t>
      </w:r>
      <w:r w:rsidR="005C4497" w:rsidRPr="00B5745D">
        <w:rPr>
          <w:rFonts w:ascii="Times New Roman" w:eastAsia="Times New Roman" w:hAnsi="Times New Roman" w:cs="Times New Roman"/>
          <w:sz w:val="24"/>
          <w:szCs w:val="24"/>
          <w:lang w:eastAsia="en-GB"/>
        </w:rPr>
        <w:t xml:space="preserve"> </w:t>
      </w:r>
      <w:r w:rsidR="008B64E7" w:rsidRPr="00B5745D">
        <w:rPr>
          <w:rFonts w:ascii="Times New Roman" w:eastAsia="Times New Roman" w:hAnsi="Times New Roman" w:cs="Times New Roman"/>
          <w:sz w:val="24"/>
          <w:szCs w:val="24"/>
          <w:lang w:eastAsia="en-GB"/>
        </w:rPr>
        <w:t>eliminate</w:t>
      </w:r>
      <w:r w:rsidR="005C4497" w:rsidRPr="00B5745D">
        <w:rPr>
          <w:rFonts w:ascii="Times New Roman" w:eastAsia="Times New Roman" w:hAnsi="Times New Roman" w:cs="Times New Roman"/>
          <w:sz w:val="24"/>
          <w:szCs w:val="24"/>
          <w:lang w:eastAsia="en-GB"/>
        </w:rPr>
        <w:t xml:space="preserve"> reliance on the national grid</w:t>
      </w:r>
      <w:r w:rsidR="00E03124" w:rsidRPr="00B5745D">
        <w:rPr>
          <w:rFonts w:ascii="Times New Roman" w:eastAsia="Times New Roman" w:hAnsi="Times New Roman" w:cs="Times New Roman"/>
          <w:sz w:val="24"/>
          <w:szCs w:val="24"/>
          <w:lang w:eastAsia="en-GB"/>
        </w:rPr>
        <w:t xml:space="preserve"> when paired with </w:t>
      </w:r>
      <w:r w:rsidR="00F7098A" w:rsidRPr="00B5745D">
        <w:rPr>
          <w:rFonts w:ascii="Times New Roman" w:eastAsia="Times New Roman" w:hAnsi="Times New Roman" w:cs="Times New Roman"/>
          <w:sz w:val="24"/>
          <w:szCs w:val="24"/>
          <w:lang w:eastAsia="en-GB"/>
        </w:rPr>
        <w:t xml:space="preserve">power storage </w:t>
      </w:r>
      <w:r w:rsidR="00A924E8" w:rsidRPr="00B5745D">
        <w:rPr>
          <w:rFonts w:ascii="Times New Roman" w:eastAsia="Times New Roman" w:hAnsi="Times New Roman" w:cs="Times New Roman"/>
          <w:sz w:val="24"/>
          <w:szCs w:val="24"/>
          <w:lang w:eastAsia="en-GB"/>
        </w:rPr>
        <w:t>cells.</w:t>
      </w:r>
      <w:r w:rsidR="00F75838" w:rsidRPr="00B5745D">
        <w:rPr>
          <w:rFonts w:ascii="Times New Roman" w:eastAsia="Times New Roman" w:hAnsi="Times New Roman" w:cs="Times New Roman"/>
          <w:sz w:val="24"/>
          <w:szCs w:val="24"/>
          <w:lang w:eastAsia="en-GB"/>
        </w:rPr>
        <w:t xml:space="preserve"> </w:t>
      </w:r>
    </w:p>
    <w:p w14:paraId="2FF1B962" w14:textId="0F306248" w:rsidR="003F26E9" w:rsidRDefault="00F75838" w:rsidP="00F75838">
      <w:pPr>
        <w:shd w:val="clear" w:color="auto" w:fill="FFFFFF"/>
        <w:spacing w:beforeAutospacing="1" w:after="0" w:afterAutospacing="1" w:line="240" w:lineRule="auto"/>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lastRenderedPageBreak/>
        <w:t>By using all these elements, a building design can effectively be constructed to PassivHaus standards, without excessive deviation from a building constructed to Building Regulations</w:t>
      </w:r>
      <w:r w:rsidR="00F74099">
        <w:rPr>
          <w:rFonts w:ascii="Times New Roman" w:eastAsia="Times New Roman" w:hAnsi="Times New Roman" w:cs="Times New Roman"/>
          <w:sz w:val="24"/>
          <w:szCs w:val="24"/>
          <w:lang w:eastAsia="en-GB"/>
        </w:rPr>
        <w:t>.</w:t>
      </w:r>
    </w:p>
    <w:p w14:paraId="4E372857" w14:textId="76B7F1B1" w:rsidR="00F74099" w:rsidRDefault="00F74099" w:rsidP="00F75838">
      <w:pPr>
        <w:shd w:val="clear" w:color="auto" w:fill="FFFFFF"/>
        <w:spacing w:beforeAutospacing="1" w:after="0" w:afterAutospacing="1" w:line="240" w:lineRule="auto"/>
        <w:rPr>
          <w:ins w:id="100" w:author="Tracy" w:date="2020-07-25T13:53:00Z"/>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Table 1 shows the</w:t>
      </w:r>
      <w:r w:rsidR="00DE15D1">
        <w:rPr>
          <w:rFonts w:ascii="Times New Roman" w:eastAsia="Times New Roman" w:hAnsi="Times New Roman" w:cs="Times New Roman"/>
          <w:sz w:val="24"/>
          <w:szCs w:val="24"/>
          <w:lang w:eastAsia="en-GB"/>
        </w:rPr>
        <w:t xml:space="preserve"> requirements for PassivHaus, </w:t>
      </w:r>
      <w:proofErr w:type="spellStart"/>
      <w:r w:rsidR="00DE15D1">
        <w:rPr>
          <w:rFonts w:ascii="Times New Roman" w:eastAsia="Times New Roman" w:hAnsi="Times New Roman" w:cs="Times New Roman"/>
          <w:sz w:val="24"/>
          <w:szCs w:val="24"/>
          <w:lang w:eastAsia="en-GB"/>
        </w:rPr>
        <w:t>EnerP</w:t>
      </w:r>
      <w:r w:rsidR="00B15396">
        <w:rPr>
          <w:rFonts w:ascii="Times New Roman" w:eastAsia="Times New Roman" w:hAnsi="Times New Roman" w:cs="Times New Roman"/>
          <w:sz w:val="24"/>
          <w:szCs w:val="24"/>
          <w:lang w:eastAsia="en-GB"/>
        </w:rPr>
        <w:t>H</w:t>
      </w:r>
      <w:r w:rsidR="00DE15D1">
        <w:rPr>
          <w:rFonts w:ascii="Times New Roman" w:eastAsia="Times New Roman" w:hAnsi="Times New Roman" w:cs="Times New Roman"/>
          <w:sz w:val="24"/>
          <w:szCs w:val="24"/>
          <w:lang w:eastAsia="en-GB"/>
        </w:rPr>
        <w:t>it</w:t>
      </w:r>
      <w:proofErr w:type="spellEnd"/>
      <w:r w:rsidR="00DE15D1">
        <w:rPr>
          <w:rFonts w:ascii="Times New Roman" w:eastAsia="Times New Roman" w:hAnsi="Times New Roman" w:cs="Times New Roman"/>
          <w:sz w:val="24"/>
          <w:szCs w:val="24"/>
          <w:lang w:eastAsia="en-GB"/>
        </w:rPr>
        <w:t>, and Building Regs</w:t>
      </w:r>
      <w:r w:rsidR="00A44AC5">
        <w:rPr>
          <w:rFonts w:ascii="Times New Roman" w:eastAsia="Times New Roman" w:hAnsi="Times New Roman" w:cs="Times New Roman"/>
          <w:sz w:val="24"/>
          <w:szCs w:val="24"/>
          <w:lang w:eastAsia="en-GB"/>
        </w:rPr>
        <w:t xml:space="preserve">. </w:t>
      </w:r>
      <w:r w:rsidR="00977A66">
        <w:rPr>
          <w:rFonts w:ascii="Times New Roman" w:eastAsia="Times New Roman" w:hAnsi="Times New Roman" w:cs="Times New Roman"/>
          <w:sz w:val="24"/>
          <w:szCs w:val="24"/>
          <w:lang w:eastAsia="en-GB"/>
        </w:rPr>
        <w:t xml:space="preserve">A </w:t>
      </w:r>
      <w:r w:rsidR="007E412E">
        <w:rPr>
          <w:rFonts w:ascii="Times New Roman" w:eastAsia="Times New Roman" w:hAnsi="Times New Roman" w:cs="Times New Roman"/>
          <w:sz w:val="24"/>
          <w:szCs w:val="24"/>
          <w:lang w:eastAsia="en-GB"/>
        </w:rPr>
        <w:t xml:space="preserve">noticeable </w:t>
      </w:r>
      <w:r w:rsidR="00507118">
        <w:rPr>
          <w:rFonts w:ascii="Times New Roman" w:eastAsia="Times New Roman" w:hAnsi="Times New Roman" w:cs="Times New Roman"/>
          <w:sz w:val="24"/>
          <w:szCs w:val="24"/>
          <w:lang w:eastAsia="en-GB"/>
        </w:rPr>
        <w:t xml:space="preserve">difference in numbers, which </w:t>
      </w:r>
      <w:r w:rsidR="00716D78">
        <w:rPr>
          <w:rFonts w:ascii="Times New Roman" w:eastAsia="Times New Roman" w:hAnsi="Times New Roman" w:cs="Times New Roman"/>
          <w:sz w:val="24"/>
          <w:szCs w:val="24"/>
          <w:lang w:eastAsia="en-GB"/>
        </w:rPr>
        <w:t xml:space="preserve">then creates all the benefits, and energy reductions expected from PassivHaus. </w:t>
      </w:r>
    </w:p>
    <w:p w14:paraId="5AC11E73" w14:textId="77777777" w:rsidR="002E4000" w:rsidRPr="00E77995" w:rsidRDefault="002E4000" w:rsidP="00F75838">
      <w:pPr>
        <w:shd w:val="clear" w:color="auto" w:fill="FFFFFF"/>
        <w:spacing w:beforeAutospacing="1" w:after="0" w:afterAutospacing="1" w:line="240" w:lineRule="auto"/>
        <w:rPr>
          <w:rFonts w:ascii="Times New Roman" w:eastAsia="Times New Roman" w:hAnsi="Times New Roman" w:cs="Times New Roman"/>
          <w:sz w:val="24"/>
          <w:szCs w:val="24"/>
          <w:lang w:eastAsia="en-GB"/>
        </w:rPr>
      </w:pPr>
    </w:p>
    <w:tbl>
      <w:tblPr>
        <w:tblStyle w:val="TableGrid"/>
        <w:tblW w:w="9828" w:type="dxa"/>
        <w:tblLook w:val="04A0" w:firstRow="1" w:lastRow="0" w:firstColumn="1" w:lastColumn="0" w:noHBand="0" w:noVBand="1"/>
      </w:tblPr>
      <w:tblGrid>
        <w:gridCol w:w="2457"/>
        <w:gridCol w:w="2457"/>
        <w:gridCol w:w="2169"/>
        <w:gridCol w:w="2745"/>
      </w:tblGrid>
      <w:tr w:rsidR="0032471D" w:rsidRPr="00E77995" w14:paraId="44F18F5D" w14:textId="77777777" w:rsidTr="00145319">
        <w:trPr>
          <w:trHeight w:val="364"/>
        </w:trPr>
        <w:tc>
          <w:tcPr>
            <w:tcW w:w="2457" w:type="dxa"/>
          </w:tcPr>
          <w:p w14:paraId="6210D9C4"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Component</w:t>
            </w:r>
          </w:p>
        </w:tc>
        <w:tc>
          <w:tcPr>
            <w:tcW w:w="2457" w:type="dxa"/>
          </w:tcPr>
          <w:p w14:paraId="3B7F27BE"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PassivHaus Standard U-value</w:t>
            </w:r>
          </w:p>
        </w:tc>
        <w:tc>
          <w:tcPr>
            <w:tcW w:w="2169" w:type="dxa"/>
          </w:tcPr>
          <w:p w14:paraId="18248150" w14:textId="2585D28B"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 xml:space="preserve">PassivHaus </w:t>
            </w:r>
            <w:proofErr w:type="spellStart"/>
            <w:r w:rsidRPr="00E77995">
              <w:rPr>
                <w:rFonts w:ascii="Times New Roman" w:eastAsia="Times New Roman" w:hAnsi="Times New Roman" w:cs="Times New Roman"/>
                <w:sz w:val="24"/>
                <w:szCs w:val="24"/>
                <w:lang w:eastAsia="en-GB"/>
              </w:rPr>
              <w:t>EnerP</w:t>
            </w:r>
            <w:r w:rsidR="00B15396">
              <w:rPr>
                <w:rFonts w:ascii="Times New Roman" w:eastAsia="Times New Roman" w:hAnsi="Times New Roman" w:cs="Times New Roman"/>
                <w:sz w:val="24"/>
                <w:szCs w:val="24"/>
                <w:lang w:eastAsia="en-GB"/>
              </w:rPr>
              <w:t>H</w:t>
            </w:r>
            <w:r w:rsidRPr="00E77995">
              <w:rPr>
                <w:rFonts w:ascii="Times New Roman" w:eastAsia="Times New Roman" w:hAnsi="Times New Roman" w:cs="Times New Roman"/>
                <w:sz w:val="24"/>
                <w:szCs w:val="24"/>
                <w:lang w:eastAsia="en-GB"/>
              </w:rPr>
              <w:t>it</w:t>
            </w:r>
            <w:proofErr w:type="spellEnd"/>
            <w:r w:rsidRPr="00E77995">
              <w:rPr>
                <w:rFonts w:ascii="Times New Roman" w:eastAsia="Times New Roman" w:hAnsi="Times New Roman" w:cs="Times New Roman"/>
                <w:sz w:val="24"/>
                <w:szCs w:val="24"/>
                <w:lang w:eastAsia="en-GB"/>
              </w:rPr>
              <w:t xml:space="preserve"> U-value</w:t>
            </w:r>
          </w:p>
        </w:tc>
        <w:tc>
          <w:tcPr>
            <w:tcW w:w="2745" w:type="dxa"/>
          </w:tcPr>
          <w:p w14:paraId="4B819302"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Building Regulation U-value</w:t>
            </w:r>
          </w:p>
        </w:tc>
      </w:tr>
      <w:tr w:rsidR="0032471D" w:rsidRPr="00E77995" w14:paraId="6B893E4B" w14:textId="77777777" w:rsidTr="00145319">
        <w:trPr>
          <w:trHeight w:val="392"/>
        </w:trPr>
        <w:tc>
          <w:tcPr>
            <w:tcW w:w="2457" w:type="dxa"/>
          </w:tcPr>
          <w:p w14:paraId="0215C23F"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Floor Insulation</w:t>
            </w:r>
          </w:p>
        </w:tc>
        <w:tc>
          <w:tcPr>
            <w:tcW w:w="2457" w:type="dxa"/>
          </w:tcPr>
          <w:p w14:paraId="17C9AE1A"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&lt;0.10 W/m²K</w:t>
            </w:r>
          </w:p>
        </w:tc>
        <w:tc>
          <w:tcPr>
            <w:tcW w:w="2169" w:type="dxa"/>
          </w:tcPr>
          <w:p w14:paraId="2F28CC4D" w14:textId="214C4A78" w:rsidR="0032471D" w:rsidRPr="00E77995" w:rsidRDefault="0048092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w:t>
            </w:r>
            <w:r w:rsidR="00752836" w:rsidRPr="00E77995">
              <w:rPr>
                <w:rFonts w:ascii="Times New Roman" w:eastAsia="Times New Roman" w:hAnsi="Times New Roman" w:cs="Times New Roman"/>
                <w:sz w:val="24"/>
                <w:szCs w:val="24"/>
                <w:lang w:eastAsia="en-GB"/>
              </w:rPr>
              <w:t>0.120</w:t>
            </w:r>
            <w:r w:rsidR="00C816C9" w:rsidRPr="00E77995">
              <w:rPr>
                <w:rFonts w:ascii="Times New Roman" w:eastAsia="Times New Roman" w:hAnsi="Times New Roman" w:cs="Times New Roman"/>
                <w:sz w:val="24"/>
                <w:szCs w:val="24"/>
                <w:lang w:eastAsia="en-GB"/>
              </w:rPr>
              <w:t xml:space="preserve"> </w:t>
            </w:r>
            <w:r w:rsidR="00752836" w:rsidRPr="00E77995">
              <w:rPr>
                <w:rFonts w:ascii="Times New Roman" w:eastAsia="Times New Roman" w:hAnsi="Times New Roman" w:cs="Times New Roman"/>
                <w:sz w:val="24"/>
                <w:szCs w:val="24"/>
                <w:lang w:eastAsia="en-GB"/>
              </w:rPr>
              <w:t>W/m²</w:t>
            </w:r>
            <w:r w:rsidR="00307560" w:rsidRPr="00E77995">
              <w:rPr>
                <w:rFonts w:ascii="Times New Roman" w:eastAsia="Times New Roman" w:hAnsi="Times New Roman" w:cs="Times New Roman"/>
                <w:sz w:val="24"/>
                <w:szCs w:val="24"/>
                <w:lang w:eastAsia="en-GB"/>
              </w:rPr>
              <w:t>K</w:t>
            </w:r>
          </w:p>
        </w:tc>
        <w:tc>
          <w:tcPr>
            <w:tcW w:w="2745" w:type="dxa"/>
          </w:tcPr>
          <w:p w14:paraId="4B3280EF"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&lt;0.13 W/m²K</w:t>
            </w:r>
          </w:p>
        </w:tc>
      </w:tr>
      <w:tr w:rsidR="0032471D" w:rsidRPr="00E77995" w14:paraId="68E1C5DF" w14:textId="77777777" w:rsidTr="00145319">
        <w:trPr>
          <w:trHeight w:val="364"/>
        </w:trPr>
        <w:tc>
          <w:tcPr>
            <w:tcW w:w="2457" w:type="dxa"/>
          </w:tcPr>
          <w:p w14:paraId="0B27AB8D"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Wall Insulation</w:t>
            </w:r>
          </w:p>
        </w:tc>
        <w:tc>
          <w:tcPr>
            <w:tcW w:w="2457" w:type="dxa"/>
          </w:tcPr>
          <w:p w14:paraId="0BECEDB5"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&lt;0.10 W/m²K</w:t>
            </w:r>
          </w:p>
        </w:tc>
        <w:tc>
          <w:tcPr>
            <w:tcW w:w="2169" w:type="dxa"/>
          </w:tcPr>
          <w:p w14:paraId="1B67F60C"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&lt;0.85 W/m²K</w:t>
            </w:r>
          </w:p>
        </w:tc>
        <w:tc>
          <w:tcPr>
            <w:tcW w:w="2745" w:type="dxa"/>
          </w:tcPr>
          <w:p w14:paraId="7E56F429"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&lt;0.18 W/m²K</w:t>
            </w:r>
          </w:p>
        </w:tc>
      </w:tr>
      <w:tr w:rsidR="0032471D" w:rsidRPr="00E77995" w14:paraId="24E2402D" w14:textId="77777777" w:rsidTr="00145319">
        <w:trPr>
          <w:trHeight w:val="364"/>
        </w:trPr>
        <w:tc>
          <w:tcPr>
            <w:tcW w:w="2457" w:type="dxa"/>
          </w:tcPr>
          <w:p w14:paraId="3870FB51"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Roof Insulation</w:t>
            </w:r>
          </w:p>
        </w:tc>
        <w:tc>
          <w:tcPr>
            <w:tcW w:w="2457" w:type="dxa"/>
          </w:tcPr>
          <w:p w14:paraId="61661D34"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&lt;0.10 W/m²K</w:t>
            </w:r>
          </w:p>
        </w:tc>
        <w:tc>
          <w:tcPr>
            <w:tcW w:w="2169" w:type="dxa"/>
          </w:tcPr>
          <w:p w14:paraId="257B385F"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&lt;0.35 W/m²K</w:t>
            </w:r>
          </w:p>
        </w:tc>
        <w:tc>
          <w:tcPr>
            <w:tcW w:w="2745" w:type="dxa"/>
          </w:tcPr>
          <w:p w14:paraId="032E5E3F"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&lt;0.13 W/m²K</w:t>
            </w:r>
          </w:p>
        </w:tc>
      </w:tr>
      <w:tr w:rsidR="0032471D" w:rsidRPr="00E77995" w14:paraId="57DDBC13" w14:textId="77777777" w:rsidTr="00145319">
        <w:trPr>
          <w:trHeight w:val="364"/>
        </w:trPr>
        <w:tc>
          <w:tcPr>
            <w:tcW w:w="2457" w:type="dxa"/>
          </w:tcPr>
          <w:p w14:paraId="16C4B50D"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Air Tightness</w:t>
            </w:r>
          </w:p>
        </w:tc>
        <w:tc>
          <w:tcPr>
            <w:tcW w:w="2457" w:type="dxa"/>
          </w:tcPr>
          <w:p w14:paraId="13626EC5"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N50&lt;0.6 air changes PH</w:t>
            </w:r>
          </w:p>
        </w:tc>
        <w:tc>
          <w:tcPr>
            <w:tcW w:w="2169" w:type="dxa"/>
          </w:tcPr>
          <w:p w14:paraId="42403423"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N50&lt;1.0 air changes PH</w:t>
            </w:r>
          </w:p>
        </w:tc>
        <w:tc>
          <w:tcPr>
            <w:tcW w:w="2745" w:type="dxa"/>
          </w:tcPr>
          <w:p w14:paraId="341D01E0"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&lt;5m³/h/m² @50PA</w:t>
            </w:r>
          </w:p>
        </w:tc>
      </w:tr>
      <w:tr w:rsidR="0032471D" w:rsidRPr="00E77995" w14:paraId="3EA8C6F8" w14:textId="77777777" w:rsidTr="00145319">
        <w:trPr>
          <w:trHeight w:val="392"/>
        </w:trPr>
        <w:tc>
          <w:tcPr>
            <w:tcW w:w="2457" w:type="dxa"/>
          </w:tcPr>
          <w:p w14:paraId="70850C9A"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Thermal Bridging</w:t>
            </w:r>
          </w:p>
        </w:tc>
        <w:tc>
          <w:tcPr>
            <w:tcW w:w="2457" w:type="dxa"/>
          </w:tcPr>
          <w:p w14:paraId="3B4158C5"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&lt;0.01 W/</w:t>
            </w:r>
            <w:proofErr w:type="spellStart"/>
            <w:r w:rsidRPr="00E77995">
              <w:rPr>
                <w:rFonts w:ascii="Times New Roman" w:eastAsia="Times New Roman" w:hAnsi="Times New Roman" w:cs="Times New Roman"/>
                <w:sz w:val="24"/>
                <w:szCs w:val="24"/>
                <w:lang w:eastAsia="en-GB"/>
              </w:rPr>
              <w:t>mK</w:t>
            </w:r>
            <w:proofErr w:type="spellEnd"/>
          </w:p>
        </w:tc>
        <w:tc>
          <w:tcPr>
            <w:tcW w:w="2169" w:type="dxa"/>
          </w:tcPr>
          <w:p w14:paraId="54F75BE6" w14:textId="6317C453" w:rsidR="0032471D" w:rsidRPr="00E77995" w:rsidRDefault="00C816C9"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&lt;0.04 W/m²K</w:t>
            </w:r>
          </w:p>
        </w:tc>
        <w:tc>
          <w:tcPr>
            <w:tcW w:w="2745" w:type="dxa"/>
          </w:tcPr>
          <w:p w14:paraId="308D7AB2"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&lt;0.08 W/</w:t>
            </w:r>
            <w:proofErr w:type="spellStart"/>
            <w:r w:rsidRPr="00E77995">
              <w:rPr>
                <w:rFonts w:ascii="Times New Roman" w:eastAsia="Times New Roman" w:hAnsi="Times New Roman" w:cs="Times New Roman"/>
                <w:sz w:val="24"/>
                <w:szCs w:val="24"/>
                <w:lang w:eastAsia="en-GB"/>
              </w:rPr>
              <w:t>mK</w:t>
            </w:r>
            <w:proofErr w:type="spellEnd"/>
          </w:p>
        </w:tc>
      </w:tr>
      <w:tr w:rsidR="0032471D" w:rsidRPr="00E77995" w14:paraId="0829422A" w14:textId="77777777" w:rsidTr="00145319">
        <w:trPr>
          <w:trHeight w:val="364"/>
        </w:trPr>
        <w:tc>
          <w:tcPr>
            <w:tcW w:w="2457" w:type="dxa"/>
          </w:tcPr>
          <w:p w14:paraId="6BE5FCCC"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Door/Window Frames</w:t>
            </w:r>
          </w:p>
        </w:tc>
        <w:tc>
          <w:tcPr>
            <w:tcW w:w="2457" w:type="dxa"/>
          </w:tcPr>
          <w:p w14:paraId="711FFCBE"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&lt;0.8 W/m²K</w:t>
            </w:r>
          </w:p>
        </w:tc>
        <w:tc>
          <w:tcPr>
            <w:tcW w:w="2169" w:type="dxa"/>
          </w:tcPr>
          <w:p w14:paraId="732FEEBF"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&lt;0.85 W/m²K</w:t>
            </w:r>
          </w:p>
        </w:tc>
        <w:tc>
          <w:tcPr>
            <w:tcW w:w="2745" w:type="dxa"/>
          </w:tcPr>
          <w:p w14:paraId="10E6FA9E"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&lt;1.6 W/m²K</w:t>
            </w:r>
          </w:p>
        </w:tc>
      </w:tr>
      <w:tr w:rsidR="0032471D" w:rsidRPr="00E77995" w14:paraId="5299DF4B" w14:textId="77777777" w:rsidTr="00145319">
        <w:trPr>
          <w:trHeight w:val="364"/>
        </w:trPr>
        <w:tc>
          <w:tcPr>
            <w:tcW w:w="2457" w:type="dxa"/>
          </w:tcPr>
          <w:p w14:paraId="31DBF2AA"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Door/Window Glazing</w:t>
            </w:r>
          </w:p>
        </w:tc>
        <w:tc>
          <w:tcPr>
            <w:tcW w:w="2457" w:type="dxa"/>
          </w:tcPr>
          <w:p w14:paraId="5DF94071"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&lt;0.8 W/m²K</w:t>
            </w:r>
          </w:p>
        </w:tc>
        <w:tc>
          <w:tcPr>
            <w:tcW w:w="2169" w:type="dxa"/>
          </w:tcPr>
          <w:p w14:paraId="3E2A2357"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&lt;0.85 W/m²K</w:t>
            </w:r>
          </w:p>
        </w:tc>
        <w:tc>
          <w:tcPr>
            <w:tcW w:w="2745" w:type="dxa"/>
          </w:tcPr>
          <w:p w14:paraId="719A96D8"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&lt;1.6W/m²K</w:t>
            </w:r>
          </w:p>
        </w:tc>
      </w:tr>
      <w:tr w:rsidR="0032471D" w:rsidRPr="00E77995" w14:paraId="4C8D387C" w14:textId="77777777" w:rsidTr="00145319">
        <w:trPr>
          <w:trHeight w:val="364"/>
        </w:trPr>
        <w:tc>
          <w:tcPr>
            <w:tcW w:w="2457" w:type="dxa"/>
          </w:tcPr>
          <w:p w14:paraId="74181FC7" w14:textId="7777777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Heating</w:t>
            </w:r>
          </w:p>
        </w:tc>
        <w:tc>
          <w:tcPr>
            <w:tcW w:w="2457" w:type="dxa"/>
          </w:tcPr>
          <w:p w14:paraId="5C8805D5" w14:textId="065149F7"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w:t>
            </w:r>
            <w:r w:rsidR="00D97A4E" w:rsidRPr="00E77995">
              <w:rPr>
                <w:rFonts w:ascii="Times New Roman" w:eastAsia="Times New Roman" w:hAnsi="Times New Roman" w:cs="Times New Roman"/>
                <w:sz w:val="24"/>
                <w:szCs w:val="24"/>
                <w:lang w:eastAsia="en-GB"/>
              </w:rPr>
              <w:t>15</w:t>
            </w:r>
            <w:r w:rsidRPr="00E77995">
              <w:rPr>
                <w:rFonts w:ascii="Times New Roman" w:eastAsia="Times New Roman" w:hAnsi="Times New Roman" w:cs="Times New Roman"/>
                <w:sz w:val="24"/>
                <w:szCs w:val="24"/>
                <w:lang w:eastAsia="en-GB"/>
              </w:rPr>
              <w:t>kWh/m²a</w:t>
            </w:r>
          </w:p>
        </w:tc>
        <w:tc>
          <w:tcPr>
            <w:tcW w:w="2169" w:type="dxa"/>
          </w:tcPr>
          <w:p w14:paraId="6954B5FC" w14:textId="0177947A" w:rsidR="0032471D" w:rsidRPr="00E77995" w:rsidRDefault="0032471D"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w:t>
            </w:r>
            <w:r w:rsidR="00D97A4E" w:rsidRPr="00E77995">
              <w:rPr>
                <w:rFonts w:ascii="Times New Roman" w:eastAsia="Times New Roman" w:hAnsi="Times New Roman" w:cs="Times New Roman"/>
                <w:sz w:val="24"/>
                <w:szCs w:val="24"/>
                <w:lang w:eastAsia="en-GB"/>
              </w:rPr>
              <w:t>25</w:t>
            </w:r>
            <w:r w:rsidRPr="00E77995">
              <w:rPr>
                <w:rFonts w:ascii="Times New Roman" w:eastAsia="Times New Roman" w:hAnsi="Times New Roman" w:cs="Times New Roman"/>
                <w:sz w:val="24"/>
                <w:szCs w:val="24"/>
                <w:lang w:eastAsia="en-GB"/>
              </w:rPr>
              <w:t>kWh/m²a</w:t>
            </w:r>
          </w:p>
        </w:tc>
        <w:tc>
          <w:tcPr>
            <w:tcW w:w="2745" w:type="dxa"/>
          </w:tcPr>
          <w:p w14:paraId="71D67D2E" w14:textId="0A9E4215" w:rsidR="0032471D" w:rsidRPr="00E77995" w:rsidRDefault="0043687E"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&lt;54.26kWh</w:t>
            </w:r>
            <w:r w:rsidR="007A24BD" w:rsidRPr="00E77995">
              <w:rPr>
                <w:rFonts w:ascii="Times New Roman" w:eastAsia="Times New Roman" w:hAnsi="Times New Roman" w:cs="Times New Roman"/>
                <w:sz w:val="24"/>
                <w:szCs w:val="24"/>
                <w:lang w:eastAsia="en-GB"/>
              </w:rPr>
              <w:t>/m²a</w:t>
            </w:r>
          </w:p>
        </w:tc>
      </w:tr>
      <w:tr w:rsidR="00D97A4E" w:rsidRPr="00E77995" w14:paraId="6EA1C313" w14:textId="77777777" w:rsidTr="00145319">
        <w:trPr>
          <w:trHeight w:val="364"/>
        </w:trPr>
        <w:tc>
          <w:tcPr>
            <w:tcW w:w="2457" w:type="dxa"/>
          </w:tcPr>
          <w:p w14:paraId="56868ACD" w14:textId="7BD1DF1B" w:rsidR="00D97A4E" w:rsidRPr="00E77995" w:rsidRDefault="00B26323"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Energy Demand</w:t>
            </w:r>
          </w:p>
        </w:tc>
        <w:tc>
          <w:tcPr>
            <w:tcW w:w="2457" w:type="dxa"/>
          </w:tcPr>
          <w:p w14:paraId="0287AC86" w14:textId="27D16772" w:rsidR="00D97A4E" w:rsidRPr="00E77995" w:rsidRDefault="007A5B8B"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&lt;120kWh/m</w:t>
            </w:r>
            <w:r w:rsidR="0053065C" w:rsidRPr="00E77995">
              <w:rPr>
                <w:rFonts w:ascii="Times New Roman" w:eastAsia="Times New Roman" w:hAnsi="Times New Roman" w:cs="Times New Roman"/>
                <w:sz w:val="24"/>
                <w:szCs w:val="24"/>
                <w:lang w:eastAsia="en-GB"/>
              </w:rPr>
              <w:t>²</w:t>
            </w:r>
            <w:r w:rsidR="00C84E1E" w:rsidRPr="00E77995">
              <w:rPr>
                <w:rFonts w:ascii="Times New Roman" w:eastAsia="Times New Roman" w:hAnsi="Times New Roman" w:cs="Times New Roman"/>
                <w:sz w:val="24"/>
                <w:szCs w:val="24"/>
                <w:lang w:eastAsia="en-GB"/>
              </w:rPr>
              <w:t>a</w:t>
            </w:r>
          </w:p>
        </w:tc>
        <w:tc>
          <w:tcPr>
            <w:tcW w:w="2169" w:type="dxa"/>
          </w:tcPr>
          <w:p w14:paraId="29F24030" w14:textId="67D7545F" w:rsidR="00D97A4E" w:rsidRPr="00E77995" w:rsidRDefault="008823C9"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&lt;135</w:t>
            </w:r>
            <w:r w:rsidR="003D0E96" w:rsidRPr="00E77995">
              <w:rPr>
                <w:rFonts w:ascii="Times New Roman" w:eastAsia="Times New Roman" w:hAnsi="Times New Roman" w:cs="Times New Roman"/>
                <w:sz w:val="24"/>
                <w:szCs w:val="24"/>
                <w:lang w:eastAsia="en-GB"/>
              </w:rPr>
              <w:t>kWh/m²a</w:t>
            </w:r>
          </w:p>
        </w:tc>
        <w:tc>
          <w:tcPr>
            <w:tcW w:w="2745" w:type="dxa"/>
          </w:tcPr>
          <w:p w14:paraId="4D952B0F" w14:textId="0440250A" w:rsidR="00D97A4E" w:rsidRPr="00E77995" w:rsidRDefault="00321ED4" w:rsidP="00A9622E">
            <w:pPr>
              <w:spacing w:beforeAutospacing="1" w:afterAutospacing="1"/>
              <w:rPr>
                <w:rFonts w:ascii="Times New Roman" w:eastAsia="Times New Roman" w:hAnsi="Times New Roman" w:cs="Times New Roman"/>
                <w:sz w:val="24"/>
                <w:szCs w:val="24"/>
                <w:lang w:eastAsia="en-GB"/>
              </w:rPr>
            </w:pPr>
            <w:r w:rsidRPr="00E77995">
              <w:rPr>
                <w:rFonts w:ascii="Times New Roman" w:eastAsia="Times New Roman" w:hAnsi="Times New Roman" w:cs="Times New Roman"/>
                <w:sz w:val="24"/>
                <w:szCs w:val="24"/>
                <w:lang w:eastAsia="en-GB"/>
              </w:rPr>
              <w:t xml:space="preserve">See Building Regs </w:t>
            </w:r>
            <w:r w:rsidR="00145319" w:rsidRPr="00E77995">
              <w:rPr>
                <w:rFonts w:ascii="Times New Roman" w:eastAsia="Times New Roman" w:hAnsi="Times New Roman" w:cs="Times New Roman"/>
                <w:sz w:val="24"/>
                <w:szCs w:val="24"/>
                <w:lang w:eastAsia="en-GB"/>
              </w:rPr>
              <w:t>Part L1A for calculations</w:t>
            </w:r>
          </w:p>
        </w:tc>
      </w:tr>
    </w:tbl>
    <w:p w14:paraId="4DDB0219" w14:textId="73C3184D" w:rsidR="00F75838" w:rsidRPr="00E77995" w:rsidRDefault="00A5556C" w:rsidP="00A5556C">
      <w:pPr>
        <w:pStyle w:val="Caption"/>
        <w:rPr>
          <w:rFonts w:ascii="Times New Roman" w:hAnsi="Times New Roman" w:cs="Times New Roman"/>
          <w:sz w:val="24"/>
          <w:szCs w:val="24"/>
        </w:rPr>
      </w:pPr>
      <w:bookmarkStart w:id="101" w:name="_Toc45738942"/>
      <w:bookmarkStart w:id="102" w:name="_Toc47952290"/>
      <w:bookmarkStart w:id="103" w:name="_Toc47952853"/>
      <w:ins w:id="104" w:author="Tracy" w:date="2020-07-25T09:53:00Z">
        <w:r>
          <w:t xml:space="preserve">Table </w:t>
        </w:r>
      </w:ins>
      <w:fldSimple w:instr=" SEQ Table \* ARABIC ">
        <w:r w:rsidR="001D5355">
          <w:rPr>
            <w:noProof/>
          </w:rPr>
          <w:t>1</w:t>
        </w:r>
      </w:fldSimple>
      <w:ins w:id="105" w:author="Tracy" w:date="2020-07-25T09:53:00Z">
        <w:r>
          <w:t xml:space="preserve"> </w:t>
        </w:r>
      </w:ins>
      <w:r w:rsidR="00A8721C" w:rsidRPr="00A5556C">
        <w:rPr>
          <w:rFonts w:ascii="Times New Roman" w:hAnsi="Times New Roman" w:cs="Times New Roman"/>
          <w:b w:val="0"/>
          <w:bCs w:val="0"/>
          <w:sz w:val="20"/>
          <w:szCs w:val="20"/>
          <w:rPrChange w:id="106" w:author="Tracy" w:date="2020-07-25T09:53:00Z">
            <w:rPr>
              <w:rFonts w:ascii="Times New Roman" w:hAnsi="Times New Roman" w:cs="Times New Roman"/>
              <w:b w:val="0"/>
              <w:bCs w:val="0"/>
              <w:sz w:val="24"/>
              <w:szCs w:val="24"/>
            </w:rPr>
          </w:rPrChange>
        </w:rPr>
        <w:t xml:space="preserve">PassivHaus </w:t>
      </w:r>
      <w:r w:rsidR="00FA504C" w:rsidRPr="00A5556C">
        <w:rPr>
          <w:rFonts w:ascii="Times New Roman" w:hAnsi="Times New Roman" w:cs="Times New Roman"/>
          <w:b w:val="0"/>
          <w:bCs w:val="0"/>
          <w:sz w:val="20"/>
          <w:szCs w:val="20"/>
          <w:rPrChange w:id="107" w:author="Tracy" w:date="2020-07-25T09:53:00Z">
            <w:rPr>
              <w:rFonts w:ascii="Times New Roman" w:hAnsi="Times New Roman" w:cs="Times New Roman"/>
              <w:b w:val="0"/>
              <w:bCs w:val="0"/>
              <w:sz w:val="24"/>
              <w:szCs w:val="24"/>
            </w:rPr>
          </w:rPrChange>
        </w:rPr>
        <w:t xml:space="preserve">and </w:t>
      </w:r>
      <w:proofErr w:type="spellStart"/>
      <w:r w:rsidR="00FA504C" w:rsidRPr="00A5556C">
        <w:rPr>
          <w:rFonts w:ascii="Times New Roman" w:hAnsi="Times New Roman" w:cs="Times New Roman"/>
          <w:b w:val="0"/>
          <w:bCs w:val="0"/>
          <w:sz w:val="20"/>
          <w:szCs w:val="20"/>
          <w:rPrChange w:id="108" w:author="Tracy" w:date="2020-07-25T09:53:00Z">
            <w:rPr>
              <w:rFonts w:ascii="Times New Roman" w:hAnsi="Times New Roman" w:cs="Times New Roman"/>
              <w:b w:val="0"/>
              <w:bCs w:val="0"/>
              <w:sz w:val="24"/>
              <w:szCs w:val="24"/>
            </w:rPr>
          </w:rPrChange>
        </w:rPr>
        <w:t>EnerP</w:t>
      </w:r>
      <w:r w:rsidR="004132A3">
        <w:rPr>
          <w:rFonts w:ascii="Times New Roman" w:hAnsi="Times New Roman" w:cs="Times New Roman"/>
          <w:b w:val="0"/>
          <w:bCs w:val="0"/>
          <w:sz w:val="20"/>
          <w:szCs w:val="20"/>
        </w:rPr>
        <w:t>H</w:t>
      </w:r>
      <w:r w:rsidR="00FA504C" w:rsidRPr="00A5556C">
        <w:rPr>
          <w:rFonts w:ascii="Times New Roman" w:hAnsi="Times New Roman" w:cs="Times New Roman"/>
          <w:b w:val="0"/>
          <w:bCs w:val="0"/>
          <w:sz w:val="20"/>
          <w:szCs w:val="20"/>
          <w:rPrChange w:id="109" w:author="Tracy" w:date="2020-07-25T09:53:00Z">
            <w:rPr>
              <w:rFonts w:ascii="Times New Roman" w:hAnsi="Times New Roman" w:cs="Times New Roman"/>
              <w:b w:val="0"/>
              <w:bCs w:val="0"/>
              <w:sz w:val="24"/>
              <w:szCs w:val="24"/>
            </w:rPr>
          </w:rPrChange>
        </w:rPr>
        <w:t>it</w:t>
      </w:r>
      <w:proofErr w:type="spellEnd"/>
      <w:r w:rsidR="00FA504C" w:rsidRPr="00A5556C">
        <w:rPr>
          <w:rFonts w:ascii="Times New Roman" w:hAnsi="Times New Roman" w:cs="Times New Roman"/>
          <w:b w:val="0"/>
          <w:bCs w:val="0"/>
          <w:sz w:val="20"/>
          <w:szCs w:val="20"/>
          <w:rPrChange w:id="110" w:author="Tracy" w:date="2020-07-25T09:53:00Z">
            <w:rPr>
              <w:rFonts w:ascii="Times New Roman" w:hAnsi="Times New Roman" w:cs="Times New Roman"/>
              <w:b w:val="0"/>
              <w:bCs w:val="0"/>
              <w:sz w:val="24"/>
              <w:szCs w:val="24"/>
            </w:rPr>
          </w:rPrChange>
        </w:rPr>
        <w:t xml:space="preserve"> Data</w:t>
      </w:r>
      <w:r w:rsidR="00104343" w:rsidRPr="00A5556C">
        <w:rPr>
          <w:rFonts w:ascii="Times New Roman" w:hAnsi="Times New Roman" w:cs="Times New Roman"/>
          <w:b w:val="0"/>
          <w:bCs w:val="0"/>
          <w:sz w:val="20"/>
          <w:szCs w:val="20"/>
          <w:rPrChange w:id="111" w:author="Tracy" w:date="2020-07-25T09:53:00Z">
            <w:rPr>
              <w:rFonts w:ascii="Times New Roman" w:hAnsi="Times New Roman" w:cs="Times New Roman"/>
              <w:b w:val="0"/>
              <w:bCs w:val="0"/>
              <w:sz w:val="24"/>
              <w:szCs w:val="24"/>
            </w:rPr>
          </w:rPrChange>
        </w:rPr>
        <w:t xml:space="preserve"> </w:t>
      </w:r>
      <w:sdt>
        <w:sdtPr>
          <w:rPr>
            <w:rFonts w:ascii="Times New Roman" w:hAnsi="Times New Roman" w:cs="Times New Roman"/>
            <w:b w:val="0"/>
            <w:bCs w:val="0"/>
            <w:sz w:val="20"/>
            <w:szCs w:val="20"/>
          </w:rPr>
          <w:id w:val="587042497"/>
          <w:citation/>
        </w:sdtPr>
        <w:sdtEndPr/>
        <w:sdtContent>
          <w:r w:rsidR="00104343" w:rsidRPr="00A5556C">
            <w:rPr>
              <w:rFonts w:ascii="Times New Roman" w:hAnsi="Times New Roman" w:cs="Times New Roman"/>
              <w:b w:val="0"/>
              <w:bCs w:val="0"/>
              <w:sz w:val="20"/>
              <w:szCs w:val="20"/>
              <w:rPrChange w:id="112" w:author="Tracy" w:date="2020-07-25T09:53:00Z">
                <w:rPr>
                  <w:rFonts w:ascii="Times New Roman" w:hAnsi="Times New Roman" w:cs="Times New Roman"/>
                  <w:b w:val="0"/>
                  <w:bCs w:val="0"/>
                  <w:sz w:val="24"/>
                  <w:szCs w:val="24"/>
                </w:rPr>
              </w:rPrChange>
            </w:rPr>
            <w:fldChar w:fldCharType="begin"/>
          </w:r>
          <w:r w:rsidR="00104343" w:rsidRPr="00A5556C">
            <w:rPr>
              <w:rFonts w:ascii="Times New Roman" w:hAnsi="Times New Roman" w:cs="Times New Roman"/>
              <w:b w:val="0"/>
              <w:bCs w:val="0"/>
              <w:sz w:val="20"/>
              <w:szCs w:val="20"/>
              <w:rPrChange w:id="113" w:author="Tracy" w:date="2020-07-25T09:53:00Z">
                <w:rPr>
                  <w:rFonts w:ascii="Times New Roman" w:hAnsi="Times New Roman" w:cs="Times New Roman"/>
                  <w:b w:val="0"/>
                  <w:bCs w:val="0"/>
                  <w:sz w:val="24"/>
                  <w:szCs w:val="24"/>
                </w:rPr>
              </w:rPrChange>
            </w:rPr>
            <w:instrText xml:space="preserve"> CITATION Pas201 \l 2057 </w:instrText>
          </w:r>
          <w:r w:rsidR="00104343" w:rsidRPr="00A5556C">
            <w:rPr>
              <w:rFonts w:ascii="Times New Roman" w:hAnsi="Times New Roman" w:cs="Times New Roman"/>
              <w:b w:val="0"/>
              <w:bCs w:val="0"/>
              <w:sz w:val="20"/>
              <w:szCs w:val="20"/>
              <w:rPrChange w:id="114" w:author="Tracy" w:date="2020-07-25T09:53:00Z">
                <w:rPr>
                  <w:rFonts w:ascii="Times New Roman" w:hAnsi="Times New Roman" w:cs="Times New Roman"/>
                  <w:b w:val="0"/>
                  <w:bCs w:val="0"/>
                  <w:sz w:val="24"/>
                  <w:szCs w:val="24"/>
                </w:rPr>
              </w:rPrChange>
            </w:rPr>
            <w:fldChar w:fldCharType="separate"/>
          </w:r>
          <w:r w:rsidR="00134482" w:rsidRPr="00134482">
            <w:rPr>
              <w:rFonts w:ascii="Times New Roman" w:hAnsi="Times New Roman" w:cs="Times New Roman"/>
              <w:noProof/>
              <w:sz w:val="20"/>
              <w:szCs w:val="20"/>
            </w:rPr>
            <w:t>(Passivhausttrust, n.d.)</w:t>
          </w:r>
          <w:r w:rsidR="00104343" w:rsidRPr="00A5556C">
            <w:rPr>
              <w:rFonts w:ascii="Times New Roman" w:hAnsi="Times New Roman" w:cs="Times New Roman"/>
              <w:b w:val="0"/>
              <w:bCs w:val="0"/>
              <w:sz w:val="20"/>
              <w:szCs w:val="20"/>
              <w:rPrChange w:id="115" w:author="Tracy" w:date="2020-07-25T09:53:00Z">
                <w:rPr>
                  <w:rFonts w:ascii="Times New Roman" w:hAnsi="Times New Roman" w:cs="Times New Roman"/>
                  <w:b w:val="0"/>
                  <w:bCs w:val="0"/>
                  <w:sz w:val="24"/>
                  <w:szCs w:val="24"/>
                </w:rPr>
              </w:rPrChange>
            </w:rPr>
            <w:fldChar w:fldCharType="end"/>
          </w:r>
        </w:sdtContent>
      </w:sdt>
      <w:r w:rsidR="00425C66" w:rsidRPr="00A5556C">
        <w:rPr>
          <w:rFonts w:ascii="Times New Roman" w:hAnsi="Times New Roman" w:cs="Times New Roman"/>
          <w:b w:val="0"/>
          <w:bCs w:val="0"/>
          <w:sz w:val="20"/>
          <w:szCs w:val="20"/>
          <w:rPrChange w:id="116" w:author="Tracy" w:date="2020-07-25T09:53:00Z">
            <w:rPr>
              <w:rFonts w:ascii="Times New Roman" w:hAnsi="Times New Roman" w:cs="Times New Roman"/>
              <w:b w:val="0"/>
              <w:bCs w:val="0"/>
              <w:sz w:val="24"/>
              <w:szCs w:val="24"/>
            </w:rPr>
          </w:rPrChange>
        </w:rPr>
        <w:t xml:space="preserve"> </w:t>
      </w:r>
      <w:r w:rsidR="00477E21" w:rsidRPr="00A5556C">
        <w:rPr>
          <w:rFonts w:ascii="Times New Roman" w:hAnsi="Times New Roman" w:cs="Times New Roman"/>
          <w:b w:val="0"/>
          <w:bCs w:val="0"/>
          <w:sz w:val="20"/>
          <w:szCs w:val="20"/>
          <w:rPrChange w:id="117" w:author="Tracy" w:date="2020-07-25T09:53:00Z">
            <w:rPr>
              <w:rFonts w:ascii="Times New Roman" w:hAnsi="Times New Roman" w:cs="Times New Roman"/>
              <w:b w:val="0"/>
              <w:bCs w:val="0"/>
              <w:sz w:val="24"/>
              <w:szCs w:val="24"/>
            </w:rPr>
          </w:rPrChange>
        </w:rPr>
        <w:t xml:space="preserve">Building Regs Data </w:t>
      </w:r>
      <w:sdt>
        <w:sdtPr>
          <w:rPr>
            <w:rFonts w:ascii="Times New Roman" w:hAnsi="Times New Roman" w:cs="Times New Roman"/>
            <w:b w:val="0"/>
            <w:bCs w:val="0"/>
            <w:sz w:val="20"/>
            <w:szCs w:val="20"/>
          </w:rPr>
          <w:id w:val="2044553537"/>
          <w:citation/>
        </w:sdtPr>
        <w:sdtEndPr/>
        <w:sdtContent>
          <w:r w:rsidR="00CE6093" w:rsidRPr="00A5556C">
            <w:rPr>
              <w:rFonts w:ascii="Times New Roman" w:hAnsi="Times New Roman" w:cs="Times New Roman"/>
              <w:b w:val="0"/>
              <w:bCs w:val="0"/>
              <w:sz w:val="20"/>
              <w:szCs w:val="20"/>
              <w:rPrChange w:id="118" w:author="Tracy" w:date="2020-07-25T09:53:00Z">
                <w:rPr>
                  <w:rFonts w:ascii="Times New Roman" w:hAnsi="Times New Roman" w:cs="Times New Roman"/>
                  <w:b w:val="0"/>
                  <w:bCs w:val="0"/>
                  <w:sz w:val="24"/>
                  <w:szCs w:val="24"/>
                </w:rPr>
              </w:rPrChange>
            </w:rPr>
            <w:fldChar w:fldCharType="begin"/>
          </w:r>
          <w:r w:rsidR="00D5456F" w:rsidRPr="00A5556C">
            <w:rPr>
              <w:rFonts w:ascii="Times New Roman" w:hAnsi="Times New Roman" w:cs="Times New Roman"/>
              <w:b w:val="0"/>
              <w:bCs w:val="0"/>
              <w:sz w:val="20"/>
              <w:szCs w:val="20"/>
              <w:rPrChange w:id="119" w:author="Tracy" w:date="2020-07-25T09:53:00Z">
                <w:rPr>
                  <w:rFonts w:ascii="Times New Roman" w:hAnsi="Times New Roman" w:cs="Times New Roman"/>
                  <w:b w:val="0"/>
                  <w:bCs w:val="0"/>
                  <w:sz w:val="24"/>
                  <w:szCs w:val="24"/>
                </w:rPr>
              </w:rPrChange>
            </w:rPr>
            <w:instrText xml:space="preserve">CITATION Pla16 \l 2057 </w:instrText>
          </w:r>
          <w:r w:rsidR="00CE6093" w:rsidRPr="00A5556C">
            <w:rPr>
              <w:rFonts w:ascii="Times New Roman" w:hAnsi="Times New Roman" w:cs="Times New Roman"/>
              <w:b w:val="0"/>
              <w:bCs w:val="0"/>
              <w:sz w:val="20"/>
              <w:szCs w:val="20"/>
              <w:rPrChange w:id="120" w:author="Tracy" w:date="2020-07-25T09:53:00Z">
                <w:rPr>
                  <w:rFonts w:ascii="Times New Roman" w:hAnsi="Times New Roman" w:cs="Times New Roman"/>
                  <w:b w:val="0"/>
                  <w:bCs w:val="0"/>
                  <w:sz w:val="24"/>
                  <w:szCs w:val="24"/>
                </w:rPr>
              </w:rPrChange>
            </w:rPr>
            <w:fldChar w:fldCharType="separate"/>
          </w:r>
          <w:r w:rsidR="00134482" w:rsidRPr="00134482">
            <w:rPr>
              <w:rFonts w:ascii="Times New Roman" w:hAnsi="Times New Roman" w:cs="Times New Roman"/>
              <w:noProof/>
              <w:sz w:val="20"/>
              <w:szCs w:val="20"/>
            </w:rPr>
            <w:t>(Planningportal, 2016)</w:t>
          </w:r>
          <w:r w:rsidR="00CE6093" w:rsidRPr="00A5556C">
            <w:rPr>
              <w:rFonts w:ascii="Times New Roman" w:hAnsi="Times New Roman" w:cs="Times New Roman"/>
              <w:b w:val="0"/>
              <w:bCs w:val="0"/>
              <w:sz w:val="20"/>
              <w:szCs w:val="20"/>
              <w:rPrChange w:id="121" w:author="Tracy" w:date="2020-07-25T09:53:00Z">
                <w:rPr>
                  <w:rFonts w:ascii="Times New Roman" w:hAnsi="Times New Roman" w:cs="Times New Roman"/>
                  <w:b w:val="0"/>
                  <w:bCs w:val="0"/>
                  <w:sz w:val="24"/>
                  <w:szCs w:val="24"/>
                </w:rPr>
              </w:rPrChange>
            </w:rPr>
            <w:fldChar w:fldCharType="end"/>
          </w:r>
        </w:sdtContent>
      </w:sdt>
      <w:bookmarkEnd w:id="101"/>
      <w:bookmarkEnd w:id="102"/>
      <w:bookmarkEnd w:id="103"/>
    </w:p>
    <w:p w14:paraId="587E58DF" w14:textId="77777777" w:rsidR="00533EDF" w:rsidRPr="00E77995" w:rsidRDefault="00533EDF" w:rsidP="00533EDF">
      <w:pPr>
        <w:rPr>
          <w:rFonts w:ascii="Times New Roman" w:hAnsi="Times New Roman" w:cs="Times New Roman"/>
          <w:sz w:val="24"/>
          <w:szCs w:val="24"/>
        </w:rPr>
      </w:pPr>
    </w:p>
    <w:p w14:paraId="6E323B56" w14:textId="68F2ABF9" w:rsidR="00027FEF" w:rsidRPr="00BC45F5" w:rsidRDefault="00B5745D" w:rsidP="0093067F">
      <w:pPr>
        <w:pStyle w:val="Heading3"/>
        <w:rPr>
          <w:rFonts w:ascii="Times New Roman" w:hAnsi="Times New Roman" w:cs="Times New Roman"/>
          <w:sz w:val="24"/>
          <w:szCs w:val="24"/>
        </w:rPr>
      </w:pPr>
      <w:bookmarkStart w:id="122" w:name="_Toc47952821"/>
      <w:r>
        <w:rPr>
          <w:rFonts w:ascii="Times New Roman" w:hAnsi="Times New Roman" w:cs="Times New Roman"/>
          <w:sz w:val="24"/>
          <w:szCs w:val="24"/>
        </w:rPr>
        <w:t xml:space="preserve">2.5 </w:t>
      </w:r>
      <w:r w:rsidR="00027FEF" w:rsidRPr="00BC45F5">
        <w:rPr>
          <w:rFonts w:ascii="Times New Roman" w:hAnsi="Times New Roman" w:cs="Times New Roman"/>
          <w:sz w:val="24"/>
          <w:szCs w:val="24"/>
        </w:rPr>
        <w:t>The Benefits of PassivHaus.</w:t>
      </w:r>
      <w:bookmarkEnd w:id="122"/>
    </w:p>
    <w:p w14:paraId="29B52FAE" w14:textId="22DA31D0" w:rsidR="0093067F" w:rsidDel="00A60B7B" w:rsidRDefault="0093067F" w:rsidP="00FF1154">
      <w:pPr>
        <w:rPr>
          <w:del w:id="123" w:author="Tracy" w:date="2020-07-25T09:53:00Z"/>
          <w:rFonts w:ascii="Times New Roman" w:hAnsi="Times New Roman" w:cs="Times New Roman"/>
          <w:sz w:val="24"/>
          <w:szCs w:val="24"/>
        </w:rPr>
      </w:pPr>
    </w:p>
    <w:p w14:paraId="0D9ABE63" w14:textId="29557D80" w:rsidR="00B93067" w:rsidRDefault="00784043" w:rsidP="00FF1154">
      <w:pPr>
        <w:rPr>
          <w:ins w:id="124" w:author="Tracy" w:date="2020-07-25T10:22:00Z"/>
          <w:rFonts w:ascii="Times New Roman" w:hAnsi="Times New Roman" w:cs="Times New Roman"/>
          <w:sz w:val="24"/>
          <w:szCs w:val="24"/>
        </w:rPr>
      </w:pPr>
      <w:r w:rsidRPr="00E77995">
        <w:rPr>
          <w:rFonts w:ascii="Times New Roman" w:hAnsi="Times New Roman" w:cs="Times New Roman"/>
          <w:sz w:val="24"/>
          <w:szCs w:val="24"/>
        </w:rPr>
        <w:t xml:space="preserve">Since its </w:t>
      </w:r>
      <w:r w:rsidR="00B66DF0" w:rsidRPr="00E77995">
        <w:rPr>
          <w:rFonts w:ascii="Times New Roman" w:hAnsi="Times New Roman" w:cs="Times New Roman"/>
          <w:sz w:val="24"/>
          <w:szCs w:val="24"/>
        </w:rPr>
        <w:t>con</w:t>
      </w:r>
      <w:r w:rsidRPr="00E77995">
        <w:rPr>
          <w:rFonts w:ascii="Times New Roman" w:hAnsi="Times New Roman" w:cs="Times New Roman"/>
          <w:sz w:val="24"/>
          <w:szCs w:val="24"/>
        </w:rPr>
        <w:t xml:space="preserve">ception </w:t>
      </w:r>
      <w:r w:rsidR="007E11B4" w:rsidRPr="00E77995">
        <w:rPr>
          <w:rFonts w:ascii="Times New Roman" w:hAnsi="Times New Roman" w:cs="Times New Roman"/>
          <w:sz w:val="24"/>
          <w:szCs w:val="24"/>
        </w:rPr>
        <w:t xml:space="preserve">at the hands of </w:t>
      </w:r>
      <w:r w:rsidR="00CF1D2F" w:rsidRPr="00E77995">
        <w:rPr>
          <w:rFonts w:ascii="Times New Roman" w:hAnsi="Times New Roman" w:cs="Times New Roman"/>
          <w:sz w:val="24"/>
          <w:szCs w:val="24"/>
        </w:rPr>
        <w:t xml:space="preserve">Wolfgang </w:t>
      </w:r>
      <w:r w:rsidR="007E11B4" w:rsidRPr="00E77995">
        <w:rPr>
          <w:rFonts w:ascii="Times New Roman" w:hAnsi="Times New Roman" w:cs="Times New Roman"/>
          <w:sz w:val="24"/>
          <w:szCs w:val="24"/>
        </w:rPr>
        <w:t xml:space="preserve">Feist and </w:t>
      </w:r>
      <w:r w:rsidR="00BF361A" w:rsidRPr="00E77995">
        <w:rPr>
          <w:rFonts w:ascii="Times New Roman" w:hAnsi="Times New Roman" w:cs="Times New Roman"/>
          <w:sz w:val="24"/>
          <w:szCs w:val="24"/>
        </w:rPr>
        <w:t>the design of Bo Adamson</w:t>
      </w:r>
      <w:r w:rsidR="00441177" w:rsidRPr="00E77995">
        <w:rPr>
          <w:rFonts w:ascii="Times New Roman" w:hAnsi="Times New Roman" w:cs="Times New Roman"/>
          <w:sz w:val="24"/>
          <w:szCs w:val="24"/>
        </w:rPr>
        <w:t xml:space="preserve"> the benefits of </w:t>
      </w:r>
      <w:r w:rsidR="00AF0D31" w:rsidRPr="00E77995">
        <w:rPr>
          <w:rFonts w:ascii="Times New Roman" w:hAnsi="Times New Roman" w:cs="Times New Roman"/>
          <w:sz w:val="24"/>
          <w:szCs w:val="24"/>
        </w:rPr>
        <w:t xml:space="preserve">PassivHaus standard have been </w:t>
      </w:r>
      <w:r w:rsidR="00125A54" w:rsidRPr="00E77995">
        <w:rPr>
          <w:rFonts w:ascii="Times New Roman" w:hAnsi="Times New Roman" w:cs="Times New Roman"/>
          <w:sz w:val="24"/>
          <w:szCs w:val="24"/>
        </w:rPr>
        <w:t xml:space="preserve">its </w:t>
      </w:r>
      <w:r w:rsidR="000A4CFB" w:rsidRPr="00E77995">
        <w:rPr>
          <w:rFonts w:ascii="Times New Roman" w:hAnsi="Times New Roman" w:cs="Times New Roman"/>
          <w:sz w:val="24"/>
          <w:szCs w:val="24"/>
        </w:rPr>
        <w:t>sustainability</w:t>
      </w:r>
      <w:r w:rsidR="009D5DA4" w:rsidRPr="00E77995">
        <w:rPr>
          <w:rFonts w:ascii="Times New Roman" w:hAnsi="Times New Roman" w:cs="Times New Roman"/>
          <w:sz w:val="24"/>
          <w:szCs w:val="24"/>
        </w:rPr>
        <w:t>,</w:t>
      </w:r>
      <w:r w:rsidR="002E61B7" w:rsidRPr="00E77995">
        <w:rPr>
          <w:rFonts w:ascii="Times New Roman" w:hAnsi="Times New Roman" w:cs="Times New Roman"/>
          <w:sz w:val="24"/>
          <w:szCs w:val="24"/>
        </w:rPr>
        <w:t xml:space="preserve"> reducing fuel use and </w:t>
      </w:r>
      <w:r w:rsidR="004453B3" w:rsidRPr="00E77995">
        <w:rPr>
          <w:rFonts w:ascii="Times New Roman" w:hAnsi="Times New Roman" w:cs="Times New Roman"/>
          <w:sz w:val="24"/>
          <w:szCs w:val="24"/>
        </w:rPr>
        <w:t xml:space="preserve">its </w:t>
      </w:r>
      <w:r w:rsidR="002E61B7" w:rsidRPr="00E77995">
        <w:rPr>
          <w:rFonts w:ascii="Times New Roman" w:hAnsi="Times New Roman" w:cs="Times New Roman"/>
          <w:sz w:val="24"/>
          <w:szCs w:val="24"/>
        </w:rPr>
        <w:t>costs in the residential sector</w:t>
      </w:r>
      <w:r w:rsidR="00CF1D2F" w:rsidRPr="00E77995">
        <w:rPr>
          <w:rFonts w:ascii="Times New Roman" w:hAnsi="Times New Roman" w:cs="Times New Roman"/>
          <w:sz w:val="24"/>
          <w:szCs w:val="24"/>
        </w:rPr>
        <w:t>.</w:t>
      </w:r>
      <w:r w:rsidR="009D5DA4" w:rsidRPr="00E77995">
        <w:rPr>
          <w:rFonts w:ascii="Times New Roman" w:hAnsi="Times New Roman" w:cs="Times New Roman"/>
          <w:sz w:val="24"/>
          <w:szCs w:val="24"/>
        </w:rPr>
        <w:t xml:space="preserve"> In doing so </w:t>
      </w:r>
      <w:r w:rsidR="0034579A" w:rsidRPr="00E77995">
        <w:rPr>
          <w:rFonts w:ascii="Times New Roman" w:hAnsi="Times New Roman" w:cs="Times New Roman"/>
          <w:sz w:val="24"/>
          <w:szCs w:val="24"/>
        </w:rPr>
        <w:t xml:space="preserve">healthier homes have been constructed with many positive </w:t>
      </w:r>
      <w:r w:rsidR="00457FC7" w:rsidRPr="00E77995">
        <w:rPr>
          <w:rFonts w:ascii="Times New Roman" w:hAnsi="Times New Roman" w:cs="Times New Roman"/>
          <w:sz w:val="24"/>
          <w:szCs w:val="24"/>
        </w:rPr>
        <w:t>elements</w:t>
      </w:r>
      <w:r w:rsidR="00767D17" w:rsidRPr="00E77995">
        <w:rPr>
          <w:rFonts w:ascii="Times New Roman" w:hAnsi="Times New Roman" w:cs="Times New Roman"/>
          <w:sz w:val="24"/>
          <w:szCs w:val="24"/>
        </w:rPr>
        <w:t>.</w:t>
      </w:r>
      <w:r w:rsidR="00A05996" w:rsidRPr="00E77995">
        <w:rPr>
          <w:rFonts w:ascii="Times New Roman" w:hAnsi="Times New Roman" w:cs="Times New Roman"/>
          <w:sz w:val="24"/>
          <w:szCs w:val="24"/>
        </w:rPr>
        <w:t xml:space="preserve"> </w:t>
      </w:r>
      <w:r w:rsidR="00B905D5" w:rsidRPr="00E77995">
        <w:rPr>
          <w:rFonts w:ascii="Times New Roman" w:hAnsi="Times New Roman" w:cs="Times New Roman"/>
          <w:sz w:val="24"/>
          <w:szCs w:val="24"/>
        </w:rPr>
        <w:t xml:space="preserve">Those benefits come as a result of a combination of the </w:t>
      </w:r>
      <w:r w:rsidR="00737265" w:rsidRPr="00E77995">
        <w:rPr>
          <w:rFonts w:ascii="Times New Roman" w:hAnsi="Times New Roman" w:cs="Times New Roman"/>
          <w:sz w:val="24"/>
          <w:szCs w:val="24"/>
        </w:rPr>
        <w:t xml:space="preserve">exceptional </w:t>
      </w:r>
      <w:r w:rsidR="00207239" w:rsidRPr="00E77995">
        <w:rPr>
          <w:rFonts w:ascii="Times New Roman" w:hAnsi="Times New Roman" w:cs="Times New Roman"/>
          <w:sz w:val="24"/>
          <w:szCs w:val="24"/>
        </w:rPr>
        <w:t xml:space="preserve">construction </w:t>
      </w:r>
      <w:commentRangeStart w:id="125"/>
      <w:r w:rsidR="00207239" w:rsidRPr="00E77995">
        <w:rPr>
          <w:rFonts w:ascii="Times New Roman" w:hAnsi="Times New Roman" w:cs="Times New Roman"/>
          <w:sz w:val="24"/>
          <w:szCs w:val="24"/>
        </w:rPr>
        <w:t>methods</w:t>
      </w:r>
      <w:commentRangeEnd w:id="125"/>
      <w:r>
        <w:rPr>
          <w:rStyle w:val="CommentReference"/>
        </w:rPr>
        <w:commentReference w:id="125"/>
      </w:r>
      <w:ins w:id="126" w:author="Tracy" w:date="2020-07-25T09:55:00Z">
        <w:r w:rsidR="003E0F40">
          <w:rPr>
            <w:rFonts w:ascii="Times New Roman" w:hAnsi="Times New Roman" w:cs="Times New Roman"/>
            <w:sz w:val="24"/>
            <w:szCs w:val="24"/>
          </w:rPr>
          <w:t xml:space="preserve">, attention to detail, and </w:t>
        </w:r>
        <w:r w:rsidR="00D276EF">
          <w:rPr>
            <w:rFonts w:ascii="Times New Roman" w:hAnsi="Times New Roman" w:cs="Times New Roman"/>
            <w:sz w:val="24"/>
            <w:szCs w:val="24"/>
          </w:rPr>
          <w:t>come at the cost of increased performance components</w:t>
        </w:r>
      </w:ins>
      <w:ins w:id="127" w:author="Tracy" w:date="2020-07-25T10:20:00Z">
        <w:r w:rsidR="00332C68">
          <w:rPr>
            <w:rFonts w:ascii="Times New Roman" w:hAnsi="Times New Roman" w:cs="Times New Roman"/>
            <w:sz w:val="24"/>
            <w:szCs w:val="24"/>
          </w:rPr>
          <w:t>.</w:t>
        </w:r>
      </w:ins>
      <w:del w:id="128" w:author="Tracy" w:date="2020-07-25T09:54:00Z">
        <w:r w:rsidR="006007B5" w:rsidRPr="00E77995" w:rsidDel="00246F28">
          <w:rPr>
            <w:rFonts w:ascii="Times New Roman" w:hAnsi="Times New Roman" w:cs="Times New Roman"/>
            <w:sz w:val="24"/>
            <w:szCs w:val="24"/>
          </w:rPr>
          <w:delText>.</w:delText>
        </w:r>
        <w:r w:rsidR="00F80EB4" w:rsidRPr="00E77995" w:rsidDel="00246F28">
          <w:rPr>
            <w:rFonts w:ascii="Times New Roman" w:hAnsi="Times New Roman" w:cs="Times New Roman"/>
            <w:sz w:val="24"/>
            <w:szCs w:val="24"/>
          </w:rPr>
          <w:delText xml:space="preserve"> </w:delText>
        </w:r>
      </w:del>
    </w:p>
    <w:p w14:paraId="6ECBE6CE" w14:textId="4E676785" w:rsidR="00534CDD" w:rsidRPr="00E77995" w:rsidDel="00534CDD" w:rsidRDefault="002E4000" w:rsidP="00FF1154">
      <w:pPr>
        <w:rPr>
          <w:del w:id="129" w:author="Tracy" w:date="2020-07-25T10:22:00Z"/>
          <w:rFonts w:ascii="Times New Roman" w:hAnsi="Times New Roman" w:cs="Times New Roman"/>
          <w:sz w:val="24"/>
          <w:szCs w:val="24"/>
        </w:rPr>
      </w:pPr>
      <w:r>
        <w:rPr>
          <w:rFonts w:ascii="Times New Roman" w:hAnsi="Times New Roman" w:cs="Times New Roman"/>
          <w:i w:val="0"/>
          <w:iCs w:val="0"/>
          <w:noProof/>
          <w:color w:val="333333"/>
          <w:sz w:val="24"/>
          <w:szCs w:val="24"/>
        </w:rPr>
        <w:lastRenderedPageBreak/>
        <w:drawing>
          <wp:anchor distT="0" distB="0" distL="114300" distR="114300" simplePos="0" relativeHeight="251657216" behindDoc="1" locked="0" layoutInCell="1" allowOverlap="1" wp14:anchorId="3D74A8E7" wp14:editId="6A5DB456">
            <wp:simplePos x="0" y="0"/>
            <wp:positionH relativeFrom="margin">
              <wp:align>left</wp:align>
            </wp:positionH>
            <wp:positionV relativeFrom="paragraph">
              <wp:posOffset>1027430</wp:posOffset>
            </wp:positionV>
            <wp:extent cx="3558540" cy="2506980"/>
            <wp:effectExtent l="0" t="0" r="3810" b="7620"/>
            <wp:wrapTight wrapText="bothSides">
              <wp:wrapPolygon edited="0">
                <wp:start x="0" y="0"/>
                <wp:lineTo x="0" y="21502"/>
                <wp:lineTo x="21507" y="21502"/>
                <wp:lineTo x="21507" y="0"/>
                <wp:lineTo x="0" y="0"/>
              </wp:wrapPolygon>
            </wp:wrapTight>
            <wp:docPr id="148" name="Chart 1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4DCADF81" w14:textId="594081E3" w:rsidR="00F806A5" w:rsidRPr="00D00CD9" w:rsidRDefault="00027FEF" w:rsidP="004E01F7">
      <w:pPr>
        <w:numPr>
          <w:ilvl w:val="0"/>
          <w:numId w:val="6"/>
        </w:numPr>
        <w:shd w:val="clear" w:color="auto" w:fill="FFFFFF"/>
        <w:spacing w:before="100" w:beforeAutospacing="1" w:after="100" w:afterAutospacing="1" w:line="360" w:lineRule="atLeast"/>
        <w:rPr>
          <w:rFonts w:ascii="Times New Roman" w:hAnsi="Times New Roman" w:cs="Times New Roman"/>
          <w:i w:val="0"/>
          <w:iCs w:val="0"/>
          <w:color w:val="333333"/>
          <w:sz w:val="24"/>
          <w:szCs w:val="24"/>
        </w:rPr>
      </w:pPr>
      <w:r w:rsidRPr="00D00CD9">
        <w:rPr>
          <w:rStyle w:val="Strong"/>
          <w:rFonts w:ascii="Times New Roman" w:hAnsi="Times New Roman" w:cs="Times New Roman"/>
          <w:color w:val="333333"/>
          <w:sz w:val="24"/>
          <w:szCs w:val="24"/>
        </w:rPr>
        <w:t>Reduced energy bills </w:t>
      </w:r>
      <w:r w:rsidRPr="00D00CD9">
        <w:rPr>
          <w:rFonts w:ascii="Times New Roman" w:hAnsi="Times New Roman" w:cs="Times New Roman"/>
          <w:color w:val="333333"/>
          <w:sz w:val="24"/>
          <w:szCs w:val="24"/>
        </w:rPr>
        <w:t xml:space="preserve">– </w:t>
      </w:r>
      <w:r w:rsidR="00210D08" w:rsidRPr="00D00CD9">
        <w:rPr>
          <w:rFonts w:ascii="Times New Roman" w:hAnsi="Times New Roman" w:cs="Times New Roman"/>
          <w:color w:val="333333"/>
          <w:sz w:val="24"/>
          <w:szCs w:val="24"/>
        </w:rPr>
        <w:t xml:space="preserve">Increased </w:t>
      </w:r>
      <w:r w:rsidRPr="00D00CD9">
        <w:rPr>
          <w:rFonts w:ascii="Times New Roman" w:hAnsi="Times New Roman" w:cs="Times New Roman"/>
          <w:color w:val="333333"/>
          <w:sz w:val="24"/>
          <w:szCs w:val="24"/>
        </w:rPr>
        <w:t>levels of insulation</w:t>
      </w:r>
      <w:r w:rsidR="00210D08" w:rsidRPr="00D00CD9">
        <w:rPr>
          <w:rFonts w:ascii="Times New Roman" w:hAnsi="Times New Roman" w:cs="Times New Roman"/>
          <w:color w:val="333333"/>
          <w:sz w:val="24"/>
          <w:szCs w:val="24"/>
        </w:rPr>
        <w:t xml:space="preserve"> </w:t>
      </w:r>
      <w:r w:rsidR="006B00BC" w:rsidRPr="00D00CD9">
        <w:rPr>
          <w:rFonts w:ascii="Times New Roman" w:hAnsi="Times New Roman" w:cs="Times New Roman"/>
          <w:color w:val="333333"/>
          <w:sz w:val="24"/>
          <w:szCs w:val="24"/>
        </w:rPr>
        <w:t>&gt;140mm</w:t>
      </w:r>
      <w:r w:rsidRPr="00D00CD9">
        <w:rPr>
          <w:rFonts w:ascii="Times New Roman" w:hAnsi="Times New Roman" w:cs="Times New Roman"/>
          <w:color w:val="333333"/>
          <w:sz w:val="24"/>
          <w:szCs w:val="24"/>
        </w:rPr>
        <w:t xml:space="preserve"> and </w:t>
      </w:r>
      <w:r w:rsidR="000A4CFB" w:rsidRPr="00D00CD9">
        <w:rPr>
          <w:rFonts w:ascii="Times New Roman" w:hAnsi="Times New Roman" w:cs="Times New Roman"/>
          <w:color w:val="333333"/>
          <w:sz w:val="24"/>
          <w:szCs w:val="24"/>
        </w:rPr>
        <w:t>super-efficient</w:t>
      </w:r>
      <w:r w:rsidR="000A6A76" w:rsidRPr="00D00CD9">
        <w:rPr>
          <w:rFonts w:ascii="Times New Roman" w:hAnsi="Times New Roman" w:cs="Times New Roman"/>
          <w:color w:val="333333"/>
          <w:sz w:val="24"/>
          <w:szCs w:val="24"/>
        </w:rPr>
        <w:t xml:space="preserve"> </w:t>
      </w:r>
      <w:r w:rsidRPr="00D00CD9">
        <w:rPr>
          <w:rFonts w:ascii="Times New Roman" w:hAnsi="Times New Roman" w:cs="Times New Roman"/>
          <w:color w:val="333333"/>
          <w:sz w:val="24"/>
          <w:szCs w:val="24"/>
        </w:rPr>
        <w:t>air tightness eliminate the need for traditional heating systems. In the UK, a dwelling built to Passivhaus standards w</w:t>
      </w:r>
      <w:r w:rsidR="00CB148D" w:rsidRPr="00D00CD9">
        <w:rPr>
          <w:rFonts w:ascii="Times New Roman" w:hAnsi="Times New Roman" w:cs="Times New Roman"/>
          <w:color w:val="333333"/>
          <w:sz w:val="24"/>
          <w:szCs w:val="24"/>
        </w:rPr>
        <w:t>ill consume on average</w:t>
      </w:r>
      <w:r w:rsidRPr="00D00CD9">
        <w:rPr>
          <w:rFonts w:ascii="Times New Roman" w:hAnsi="Times New Roman" w:cs="Times New Roman"/>
          <w:color w:val="333333"/>
          <w:sz w:val="24"/>
          <w:szCs w:val="24"/>
        </w:rPr>
        <w:t xml:space="preserve"> 23% of the energy of a </w:t>
      </w:r>
      <w:r w:rsidR="00101C8E" w:rsidRPr="00D00CD9">
        <w:rPr>
          <w:rFonts w:ascii="Times New Roman" w:hAnsi="Times New Roman" w:cs="Times New Roman"/>
          <w:color w:val="333333"/>
          <w:sz w:val="24"/>
          <w:szCs w:val="24"/>
        </w:rPr>
        <w:t xml:space="preserve">similar </w:t>
      </w:r>
      <w:r w:rsidRPr="00D00CD9">
        <w:rPr>
          <w:rFonts w:ascii="Times New Roman" w:hAnsi="Times New Roman" w:cs="Times New Roman"/>
          <w:color w:val="333333"/>
          <w:sz w:val="24"/>
          <w:szCs w:val="24"/>
        </w:rPr>
        <w:t>dwelling constructed to</w:t>
      </w:r>
      <w:r w:rsidR="007C48D2" w:rsidRPr="00D00CD9">
        <w:rPr>
          <w:rFonts w:ascii="Times New Roman" w:hAnsi="Times New Roman" w:cs="Times New Roman"/>
          <w:color w:val="333333"/>
          <w:sz w:val="24"/>
          <w:szCs w:val="24"/>
        </w:rPr>
        <w:t xml:space="preserve"> </w:t>
      </w:r>
      <w:r w:rsidRPr="00D00CD9">
        <w:rPr>
          <w:rFonts w:ascii="Times New Roman" w:hAnsi="Times New Roman" w:cs="Times New Roman"/>
          <w:color w:val="333333"/>
          <w:sz w:val="24"/>
          <w:szCs w:val="24"/>
        </w:rPr>
        <w:t>UK Building Regulations for space heating, 41% of the energy for primary energy, and 50% for hot w</w:t>
      </w:r>
      <w:r w:rsidR="00EF1628" w:rsidRPr="00D00CD9">
        <w:rPr>
          <w:rFonts w:ascii="Times New Roman" w:hAnsi="Times New Roman" w:cs="Times New Roman"/>
          <w:color w:val="333333"/>
          <w:sz w:val="24"/>
          <w:szCs w:val="24"/>
        </w:rPr>
        <w:t>ater.</w:t>
      </w:r>
      <w:r w:rsidR="00516000" w:rsidRPr="00D00CD9">
        <w:rPr>
          <w:rFonts w:ascii="Times New Roman" w:hAnsi="Times New Roman" w:cs="Times New Roman"/>
          <w:i w:val="0"/>
          <w:iCs w:val="0"/>
          <w:noProof/>
          <w:color w:val="333333"/>
          <w:sz w:val="24"/>
          <w:szCs w:val="24"/>
        </w:rPr>
        <w:t xml:space="preserve"> </w:t>
      </w:r>
      <w:r w:rsidR="00EF1628" w:rsidRPr="00D00CD9">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560336930"/>
          <w:citation/>
        </w:sdtPr>
        <w:sdtEndPr/>
        <w:sdtContent>
          <w:r w:rsidR="00EF1628" w:rsidRPr="00D00CD9">
            <w:rPr>
              <w:rFonts w:ascii="Times New Roman" w:hAnsi="Times New Roman" w:cs="Times New Roman"/>
              <w:color w:val="333333"/>
              <w:sz w:val="24"/>
              <w:szCs w:val="24"/>
            </w:rPr>
            <w:fldChar w:fldCharType="begin"/>
          </w:r>
          <w:r w:rsidR="00EF1628" w:rsidRPr="00D00CD9">
            <w:rPr>
              <w:rFonts w:ascii="Times New Roman" w:hAnsi="Times New Roman" w:cs="Times New Roman"/>
              <w:color w:val="333333"/>
              <w:sz w:val="24"/>
              <w:szCs w:val="24"/>
            </w:rPr>
            <w:instrText xml:space="preserve"> CITATION PEP06 \l 2057 </w:instrText>
          </w:r>
          <w:r w:rsidR="00EF1628" w:rsidRPr="00D00CD9">
            <w:rPr>
              <w:rFonts w:ascii="Times New Roman" w:hAnsi="Times New Roman" w:cs="Times New Roman"/>
              <w:color w:val="333333"/>
              <w:sz w:val="24"/>
              <w:szCs w:val="24"/>
            </w:rPr>
            <w:fldChar w:fldCharType="separate"/>
          </w:r>
          <w:r w:rsidR="00134482" w:rsidRPr="00134482">
            <w:rPr>
              <w:rFonts w:ascii="Times New Roman" w:hAnsi="Times New Roman" w:cs="Times New Roman"/>
              <w:noProof/>
              <w:color w:val="333333"/>
              <w:sz w:val="24"/>
              <w:szCs w:val="24"/>
            </w:rPr>
            <w:t>(PEP, 2006)</w:t>
          </w:r>
          <w:r w:rsidR="00EF1628" w:rsidRPr="00D00CD9">
            <w:rPr>
              <w:rFonts w:ascii="Times New Roman" w:hAnsi="Times New Roman" w:cs="Times New Roman"/>
              <w:color w:val="333333"/>
              <w:sz w:val="24"/>
              <w:szCs w:val="24"/>
            </w:rPr>
            <w:fldChar w:fldCharType="end"/>
          </w:r>
        </w:sdtContent>
      </w:sdt>
      <w:r w:rsidR="00366F9E" w:rsidRPr="00D00CD9">
        <w:rPr>
          <w:rFonts w:ascii="Times New Roman" w:hAnsi="Times New Roman" w:cs="Times New Roman"/>
          <w:i w:val="0"/>
          <w:iCs w:val="0"/>
          <w:color w:val="333333"/>
          <w:sz w:val="24"/>
          <w:szCs w:val="24"/>
        </w:rPr>
        <w:t xml:space="preserve"> </w:t>
      </w:r>
      <w:r w:rsidR="00AB0A70" w:rsidRPr="00D00CD9">
        <w:rPr>
          <w:rFonts w:ascii="Times New Roman" w:hAnsi="Times New Roman" w:cs="Times New Roman"/>
          <w:color w:val="333333"/>
          <w:sz w:val="24"/>
          <w:szCs w:val="24"/>
        </w:rPr>
        <w:t>while in colder</w:t>
      </w:r>
      <w:r w:rsidR="004B64E3" w:rsidRPr="00D00CD9">
        <w:rPr>
          <w:rFonts w:ascii="Times New Roman" w:hAnsi="Times New Roman" w:cs="Times New Roman"/>
          <w:color w:val="333333"/>
          <w:sz w:val="24"/>
          <w:szCs w:val="24"/>
        </w:rPr>
        <w:t xml:space="preserve"> northern</w:t>
      </w:r>
      <w:r w:rsidR="00AB0A70" w:rsidRPr="00D00CD9">
        <w:rPr>
          <w:rFonts w:ascii="Times New Roman" w:hAnsi="Times New Roman" w:cs="Times New Roman"/>
          <w:color w:val="333333"/>
          <w:sz w:val="24"/>
          <w:szCs w:val="24"/>
        </w:rPr>
        <w:t xml:space="preserve"> climates there is possibly still a small need for some residual heating</w:t>
      </w:r>
      <w:r w:rsidR="002623CA" w:rsidRPr="00D00CD9">
        <w:rPr>
          <w:rFonts w:ascii="Times New Roman" w:hAnsi="Times New Roman" w:cs="Times New Roman"/>
          <w:color w:val="333333"/>
          <w:sz w:val="24"/>
          <w:szCs w:val="24"/>
        </w:rPr>
        <w:t xml:space="preserve"> (a small towel radiator may suffice)</w:t>
      </w:r>
      <w:r w:rsidR="00D807FD" w:rsidRPr="00D00CD9">
        <w:rPr>
          <w:rFonts w:ascii="Times New Roman" w:hAnsi="Times New Roman" w:cs="Times New Roman"/>
          <w:color w:val="333333"/>
          <w:sz w:val="24"/>
          <w:szCs w:val="24"/>
        </w:rPr>
        <w:t xml:space="preserve">, </w:t>
      </w:r>
      <w:r w:rsidR="00AB0A70" w:rsidRPr="00D00CD9">
        <w:rPr>
          <w:rFonts w:ascii="Times New Roman" w:hAnsi="Times New Roman" w:cs="Times New Roman"/>
          <w:color w:val="333333"/>
          <w:sz w:val="24"/>
          <w:szCs w:val="24"/>
        </w:rPr>
        <w:t xml:space="preserve">it is so significantly reduced that the demand on the national grid is minimal, or </w:t>
      </w:r>
      <w:r w:rsidR="00B96575" w:rsidRPr="00D00CD9">
        <w:rPr>
          <w:rFonts w:ascii="Times New Roman" w:hAnsi="Times New Roman" w:cs="Times New Roman"/>
          <w:color w:val="333333"/>
          <w:sz w:val="24"/>
          <w:szCs w:val="24"/>
        </w:rPr>
        <w:t>i</w:t>
      </w:r>
      <w:r w:rsidR="00AB0A70" w:rsidRPr="00D00CD9">
        <w:rPr>
          <w:rFonts w:ascii="Times New Roman" w:hAnsi="Times New Roman" w:cs="Times New Roman"/>
          <w:color w:val="333333"/>
          <w:sz w:val="24"/>
          <w:szCs w:val="24"/>
        </w:rPr>
        <w:t xml:space="preserve">f the dwelling has </w:t>
      </w:r>
      <w:r w:rsidR="00F23036" w:rsidRPr="00D00CD9">
        <w:rPr>
          <w:rFonts w:ascii="Times New Roman" w:hAnsi="Times New Roman" w:cs="Times New Roman"/>
          <w:color w:val="333333"/>
          <w:sz w:val="24"/>
          <w:szCs w:val="24"/>
        </w:rPr>
        <w:t xml:space="preserve">installed </w:t>
      </w:r>
      <w:r w:rsidR="00AB0A70" w:rsidRPr="00D00CD9">
        <w:rPr>
          <w:rFonts w:ascii="Times New Roman" w:hAnsi="Times New Roman" w:cs="Times New Roman"/>
          <w:color w:val="333333"/>
          <w:sz w:val="24"/>
          <w:szCs w:val="24"/>
        </w:rPr>
        <w:t>solar Photovoltaics it becomes nothing.</w:t>
      </w:r>
    </w:p>
    <w:p w14:paraId="1998A945" w14:textId="15D303A9" w:rsidR="003671F7" w:rsidRPr="00AE6DA8" w:rsidRDefault="00E82B25" w:rsidP="00E82B25">
      <w:pPr>
        <w:pStyle w:val="Caption"/>
        <w:pPrChange w:id="130" w:author="Tracy" w:date="2020-07-25T10:20:00Z">
          <w:pPr>
            <w:pStyle w:val="Caption"/>
            <w:keepNext/>
          </w:pPr>
        </w:pPrChange>
      </w:pPr>
      <w:bookmarkStart w:id="131" w:name="_Hlk45739158"/>
      <w:bookmarkStart w:id="132" w:name="_Toc47952216"/>
      <w:r>
        <w:t xml:space="preserve">Figure </w:t>
      </w:r>
      <w:fldSimple w:instr=" SEQ Figure \* ARABIC ">
        <w:r w:rsidR="00F529CA">
          <w:rPr>
            <w:noProof/>
          </w:rPr>
          <w:t>1</w:t>
        </w:r>
      </w:fldSimple>
      <w:ins w:id="133" w:author="Tracy" w:date="2020-07-25T10:20:00Z">
        <w:r w:rsidR="00332C68">
          <w:t xml:space="preserve"> </w:t>
        </w:r>
      </w:ins>
      <w:r w:rsidR="004879A1" w:rsidRPr="00332C68">
        <w:rPr>
          <w:rFonts w:ascii="Times New Roman" w:hAnsi="Times New Roman" w:cs="Times New Roman"/>
          <w:b w:val="0"/>
          <w:bCs w:val="0"/>
          <w:sz w:val="20"/>
          <w:szCs w:val="20"/>
          <w:rPrChange w:id="134" w:author="Tracy" w:date="2020-07-25T10:21:00Z">
            <w:rPr>
              <w:rFonts w:ascii="Times New Roman" w:hAnsi="Times New Roman" w:cs="Times New Roman"/>
              <w:b w:val="0"/>
              <w:bCs w:val="0"/>
              <w:sz w:val="24"/>
              <w:szCs w:val="24"/>
            </w:rPr>
          </w:rPrChange>
        </w:rPr>
        <w:t>Energy costs</w:t>
      </w:r>
      <w:r w:rsidR="00841A18" w:rsidRPr="00332C68">
        <w:rPr>
          <w:rFonts w:ascii="Times New Roman" w:hAnsi="Times New Roman" w:cs="Times New Roman"/>
          <w:b w:val="0"/>
          <w:bCs w:val="0"/>
          <w:sz w:val="20"/>
          <w:szCs w:val="20"/>
          <w:rPrChange w:id="135" w:author="Tracy" w:date="2020-07-25T10:21:00Z">
            <w:rPr>
              <w:rFonts w:ascii="Times New Roman" w:hAnsi="Times New Roman" w:cs="Times New Roman"/>
              <w:b w:val="0"/>
              <w:bCs w:val="0"/>
              <w:sz w:val="24"/>
              <w:szCs w:val="24"/>
            </w:rPr>
          </w:rPrChange>
        </w:rPr>
        <w:t xml:space="preserve"> comparison</w:t>
      </w:r>
      <w:r w:rsidR="008831B7" w:rsidRPr="00332C68">
        <w:rPr>
          <w:rFonts w:ascii="Times New Roman" w:hAnsi="Times New Roman" w:cs="Times New Roman"/>
          <w:b w:val="0"/>
          <w:bCs w:val="0"/>
          <w:sz w:val="20"/>
          <w:szCs w:val="20"/>
          <w:rPrChange w:id="136" w:author="Tracy" w:date="2020-07-25T10:21:00Z">
            <w:rPr>
              <w:rFonts w:ascii="Times New Roman" w:hAnsi="Times New Roman" w:cs="Times New Roman"/>
              <w:b w:val="0"/>
              <w:bCs w:val="0"/>
              <w:sz w:val="24"/>
              <w:szCs w:val="24"/>
            </w:rPr>
          </w:rPrChange>
        </w:rPr>
        <w:t>: Gas</w:t>
      </w:r>
      <w:r w:rsidR="00CE48AF" w:rsidRPr="00332C68">
        <w:rPr>
          <w:rFonts w:ascii="Times New Roman" w:hAnsi="Times New Roman" w:cs="Times New Roman"/>
          <w:b w:val="0"/>
          <w:bCs w:val="0"/>
          <w:sz w:val="20"/>
          <w:szCs w:val="20"/>
          <w:rPrChange w:id="137" w:author="Tracy" w:date="2020-07-25T10:21:00Z">
            <w:rPr>
              <w:rFonts w:ascii="Times New Roman" w:hAnsi="Times New Roman" w:cs="Times New Roman"/>
              <w:b w:val="0"/>
              <w:bCs w:val="0"/>
              <w:sz w:val="24"/>
              <w:szCs w:val="24"/>
            </w:rPr>
          </w:rPrChange>
        </w:rPr>
        <w:t xml:space="preserve">/Electricity Data </w:t>
      </w:r>
      <w:sdt>
        <w:sdtPr>
          <w:rPr>
            <w:rFonts w:ascii="Times New Roman" w:hAnsi="Times New Roman" w:cs="Times New Roman"/>
            <w:b w:val="0"/>
            <w:bCs w:val="0"/>
            <w:color w:val="000000" w:themeColor="text1"/>
            <w:sz w:val="20"/>
            <w:szCs w:val="20"/>
          </w:rPr>
          <w:id w:val="-1100478716"/>
          <w:citation/>
        </w:sdtPr>
        <w:sdtEndPr/>
        <w:sdtContent>
          <w:r w:rsidR="00F21AB5" w:rsidRPr="00332C68">
            <w:rPr>
              <w:rFonts w:ascii="Times New Roman" w:hAnsi="Times New Roman" w:cs="Times New Roman"/>
              <w:b w:val="0"/>
              <w:bCs w:val="0"/>
              <w:color w:val="000000" w:themeColor="text1"/>
              <w:sz w:val="20"/>
              <w:szCs w:val="20"/>
              <w:rPrChange w:id="138" w:author="Tracy" w:date="2020-07-25T10:21:00Z">
                <w:rPr>
                  <w:rFonts w:ascii="Times New Roman" w:hAnsi="Times New Roman" w:cs="Times New Roman"/>
                  <w:b w:val="0"/>
                  <w:bCs w:val="0"/>
                  <w:color w:val="000000" w:themeColor="text1"/>
                  <w:sz w:val="24"/>
                  <w:szCs w:val="24"/>
                </w:rPr>
              </w:rPrChange>
            </w:rPr>
            <w:fldChar w:fldCharType="begin"/>
          </w:r>
          <w:r w:rsidR="00F21AB5" w:rsidRPr="00332C68">
            <w:rPr>
              <w:rFonts w:ascii="Times New Roman" w:hAnsi="Times New Roman" w:cs="Times New Roman"/>
              <w:b w:val="0"/>
              <w:bCs w:val="0"/>
              <w:noProof/>
              <w:color w:val="000000" w:themeColor="text1"/>
              <w:sz w:val="20"/>
              <w:szCs w:val="20"/>
              <w:rPrChange w:id="139" w:author="Tracy" w:date="2020-07-25T10:21:00Z">
                <w:rPr>
                  <w:rFonts w:ascii="Times New Roman" w:hAnsi="Times New Roman" w:cs="Times New Roman"/>
                  <w:b w:val="0"/>
                  <w:bCs w:val="0"/>
                  <w:noProof/>
                  <w:color w:val="000000" w:themeColor="text1"/>
                  <w:sz w:val="24"/>
                  <w:szCs w:val="24"/>
                </w:rPr>
              </w:rPrChange>
            </w:rPr>
            <w:instrText xml:space="preserve"> CITATION Row191 \l 2057 </w:instrText>
          </w:r>
          <w:r w:rsidR="00F21AB5" w:rsidRPr="00332C68">
            <w:rPr>
              <w:rFonts w:ascii="Times New Roman" w:hAnsi="Times New Roman" w:cs="Times New Roman"/>
              <w:b w:val="0"/>
              <w:bCs w:val="0"/>
              <w:color w:val="000000" w:themeColor="text1"/>
              <w:sz w:val="20"/>
              <w:szCs w:val="20"/>
              <w:rPrChange w:id="140" w:author="Tracy" w:date="2020-07-25T10:21:00Z">
                <w:rPr>
                  <w:rFonts w:ascii="Times New Roman" w:hAnsi="Times New Roman" w:cs="Times New Roman"/>
                  <w:b w:val="0"/>
                  <w:bCs w:val="0"/>
                  <w:color w:val="000000" w:themeColor="text1"/>
                  <w:sz w:val="24"/>
                  <w:szCs w:val="24"/>
                </w:rPr>
              </w:rPrChange>
            </w:rPr>
            <w:fldChar w:fldCharType="separate"/>
          </w:r>
          <w:r w:rsidR="00134482" w:rsidRPr="00134482">
            <w:rPr>
              <w:rFonts w:ascii="Times New Roman" w:hAnsi="Times New Roman" w:cs="Times New Roman"/>
              <w:noProof/>
              <w:color w:val="000000" w:themeColor="text1"/>
              <w:sz w:val="20"/>
              <w:szCs w:val="20"/>
            </w:rPr>
            <w:t>(Rowe, 2019)</w:t>
          </w:r>
          <w:r w:rsidR="00F21AB5" w:rsidRPr="00332C68">
            <w:rPr>
              <w:rFonts w:ascii="Times New Roman" w:hAnsi="Times New Roman" w:cs="Times New Roman"/>
              <w:b w:val="0"/>
              <w:bCs w:val="0"/>
              <w:color w:val="000000" w:themeColor="text1"/>
              <w:sz w:val="20"/>
              <w:szCs w:val="20"/>
              <w:rPrChange w:id="141" w:author="Tracy" w:date="2020-07-25T10:21:00Z">
                <w:rPr>
                  <w:rFonts w:ascii="Times New Roman" w:hAnsi="Times New Roman" w:cs="Times New Roman"/>
                  <w:b w:val="0"/>
                  <w:bCs w:val="0"/>
                  <w:color w:val="000000" w:themeColor="text1"/>
                  <w:sz w:val="24"/>
                  <w:szCs w:val="24"/>
                </w:rPr>
              </w:rPrChange>
            </w:rPr>
            <w:fldChar w:fldCharType="end"/>
          </w:r>
        </w:sdtContent>
      </w:sdt>
      <w:r w:rsidR="00BF4802" w:rsidRPr="00332C68">
        <w:rPr>
          <w:rFonts w:ascii="Times New Roman" w:hAnsi="Times New Roman" w:cs="Times New Roman"/>
          <w:b w:val="0"/>
          <w:bCs w:val="0"/>
          <w:color w:val="000000" w:themeColor="text1"/>
          <w:sz w:val="20"/>
          <w:szCs w:val="20"/>
          <w:rPrChange w:id="142" w:author="Tracy" w:date="2020-07-25T10:21:00Z">
            <w:rPr>
              <w:rFonts w:ascii="Times New Roman" w:hAnsi="Times New Roman" w:cs="Times New Roman"/>
              <w:b w:val="0"/>
              <w:bCs w:val="0"/>
              <w:color w:val="000000" w:themeColor="text1"/>
              <w:sz w:val="24"/>
              <w:szCs w:val="24"/>
            </w:rPr>
          </w:rPrChange>
        </w:rPr>
        <w:t xml:space="preserve"> </w:t>
      </w:r>
      <w:r w:rsidR="00BF4802" w:rsidRPr="00332C68">
        <w:rPr>
          <w:rFonts w:ascii="Times New Roman" w:hAnsi="Times New Roman" w:cs="Times New Roman"/>
          <w:b w:val="0"/>
          <w:bCs w:val="0"/>
          <w:color w:val="C830CC" w:themeColor="accent2"/>
          <w:sz w:val="20"/>
          <w:szCs w:val="20"/>
          <w:rPrChange w:id="143" w:author="Tracy" w:date="2020-07-25T10:21:00Z">
            <w:rPr>
              <w:rFonts w:ascii="Times New Roman" w:hAnsi="Times New Roman" w:cs="Times New Roman"/>
              <w:b w:val="0"/>
              <w:bCs w:val="0"/>
              <w:color w:val="C830CC" w:themeColor="accent2"/>
              <w:sz w:val="24"/>
              <w:szCs w:val="24"/>
            </w:rPr>
          </w:rPrChange>
        </w:rPr>
        <w:t xml:space="preserve">MVHR Data </w:t>
      </w:r>
      <w:sdt>
        <w:sdtPr>
          <w:rPr>
            <w:rFonts w:ascii="Times New Roman" w:hAnsi="Times New Roman" w:cs="Times New Roman"/>
            <w:b w:val="0"/>
            <w:bCs w:val="0"/>
            <w:color w:val="000000" w:themeColor="text1"/>
            <w:sz w:val="20"/>
            <w:szCs w:val="20"/>
          </w:rPr>
          <w:id w:val="-2094841536"/>
          <w:citation/>
        </w:sdtPr>
        <w:sdtEndPr/>
        <w:sdtContent>
          <w:r w:rsidR="00F541CE" w:rsidRPr="00332C68">
            <w:rPr>
              <w:rFonts w:ascii="Times New Roman" w:hAnsi="Times New Roman" w:cs="Times New Roman"/>
              <w:b w:val="0"/>
              <w:bCs w:val="0"/>
              <w:color w:val="000000" w:themeColor="text1"/>
              <w:sz w:val="20"/>
              <w:szCs w:val="20"/>
              <w:rPrChange w:id="144" w:author="Tracy" w:date="2020-07-25T10:21:00Z">
                <w:rPr>
                  <w:rFonts w:ascii="Times New Roman" w:hAnsi="Times New Roman" w:cs="Times New Roman"/>
                  <w:b w:val="0"/>
                  <w:bCs w:val="0"/>
                  <w:color w:val="000000" w:themeColor="text1"/>
                  <w:sz w:val="24"/>
                  <w:szCs w:val="24"/>
                </w:rPr>
              </w:rPrChange>
            </w:rPr>
            <w:fldChar w:fldCharType="begin"/>
          </w:r>
          <w:r w:rsidR="00F541CE" w:rsidRPr="00332C68">
            <w:rPr>
              <w:rFonts w:ascii="Times New Roman" w:hAnsi="Times New Roman" w:cs="Times New Roman"/>
              <w:b w:val="0"/>
              <w:bCs w:val="0"/>
              <w:color w:val="000000" w:themeColor="text1"/>
              <w:sz w:val="20"/>
              <w:szCs w:val="20"/>
              <w:rPrChange w:id="145" w:author="Tracy" w:date="2020-07-25T10:21:00Z">
                <w:rPr>
                  <w:rFonts w:ascii="Times New Roman" w:hAnsi="Times New Roman" w:cs="Times New Roman"/>
                  <w:b w:val="0"/>
                  <w:bCs w:val="0"/>
                  <w:color w:val="000000" w:themeColor="text1"/>
                  <w:sz w:val="24"/>
                  <w:szCs w:val="24"/>
                </w:rPr>
              </w:rPrChange>
            </w:rPr>
            <w:instrText xml:space="preserve"> CITATION Sol13 \l 2057 </w:instrText>
          </w:r>
          <w:r w:rsidR="00F541CE" w:rsidRPr="00332C68">
            <w:rPr>
              <w:rFonts w:ascii="Times New Roman" w:hAnsi="Times New Roman" w:cs="Times New Roman"/>
              <w:b w:val="0"/>
              <w:bCs w:val="0"/>
              <w:color w:val="000000" w:themeColor="text1"/>
              <w:sz w:val="20"/>
              <w:szCs w:val="20"/>
              <w:rPrChange w:id="146" w:author="Tracy" w:date="2020-07-25T10:21:00Z">
                <w:rPr>
                  <w:rFonts w:ascii="Times New Roman" w:hAnsi="Times New Roman" w:cs="Times New Roman"/>
                  <w:b w:val="0"/>
                  <w:bCs w:val="0"/>
                  <w:color w:val="000000" w:themeColor="text1"/>
                  <w:sz w:val="24"/>
                  <w:szCs w:val="24"/>
                </w:rPr>
              </w:rPrChange>
            </w:rPr>
            <w:fldChar w:fldCharType="separate"/>
          </w:r>
          <w:r w:rsidR="00134482" w:rsidRPr="00134482">
            <w:rPr>
              <w:rFonts w:ascii="Times New Roman" w:hAnsi="Times New Roman" w:cs="Times New Roman"/>
              <w:noProof/>
              <w:color w:val="000000" w:themeColor="text1"/>
              <w:sz w:val="20"/>
              <w:szCs w:val="20"/>
            </w:rPr>
            <w:t>(Solarcrest, 2013)</w:t>
          </w:r>
          <w:r w:rsidR="00F541CE" w:rsidRPr="00332C68">
            <w:rPr>
              <w:rFonts w:ascii="Times New Roman" w:hAnsi="Times New Roman" w:cs="Times New Roman"/>
              <w:b w:val="0"/>
              <w:bCs w:val="0"/>
              <w:color w:val="000000" w:themeColor="text1"/>
              <w:sz w:val="20"/>
              <w:szCs w:val="20"/>
              <w:rPrChange w:id="147" w:author="Tracy" w:date="2020-07-25T10:21:00Z">
                <w:rPr>
                  <w:rFonts w:ascii="Times New Roman" w:hAnsi="Times New Roman" w:cs="Times New Roman"/>
                  <w:b w:val="0"/>
                  <w:bCs w:val="0"/>
                  <w:color w:val="000000" w:themeColor="text1"/>
                  <w:sz w:val="24"/>
                  <w:szCs w:val="24"/>
                </w:rPr>
              </w:rPrChange>
            </w:rPr>
            <w:fldChar w:fldCharType="end"/>
          </w:r>
        </w:sdtContent>
      </w:sdt>
      <w:bookmarkEnd w:id="132"/>
    </w:p>
    <w:bookmarkEnd w:id="131"/>
    <w:p w14:paraId="41B09FCA" w14:textId="66DB513C" w:rsidR="00DA7F9B" w:rsidRPr="00A35C0C" w:rsidRDefault="00D00CD9" w:rsidP="00A9622E">
      <w:pPr>
        <w:numPr>
          <w:ilvl w:val="0"/>
          <w:numId w:val="6"/>
        </w:numPr>
        <w:shd w:val="clear" w:color="auto" w:fill="FFFFFF"/>
        <w:spacing w:before="100" w:beforeAutospacing="1" w:after="100" w:afterAutospacing="1" w:line="360" w:lineRule="atLeast"/>
        <w:rPr>
          <w:rFonts w:ascii="Times New Roman" w:hAnsi="Times New Roman" w:cs="Times New Roman"/>
          <w:i w:val="0"/>
          <w:iCs w:val="0"/>
          <w:color w:val="333333"/>
          <w:sz w:val="24"/>
          <w:szCs w:val="24"/>
        </w:rPr>
      </w:pPr>
      <w:r>
        <w:rPr>
          <w:rFonts w:ascii="Times New Roman" w:hAnsi="Times New Roman" w:cs="Times New Roman"/>
          <w:i w:val="0"/>
          <w:iCs w:val="0"/>
          <w:noProof/>
          <w:color w:val="333333"/>
          <w:sz w:val="24"/>
          <w:szCs w:val="24"/>
        </w:rPr>
        <w:drawing>
          <wp:anchor distT="0" distB="0" distL="114300" distR="114300" simplePos="0" relativeHeight="251668480" behindDoc="1" locked="0" layoutInCell="1" allowOverlap="1" wp14:anchorId="6B4E77DD" wp14:editId="27DC2954">
            <wp:simplePos x="0" y="0"/>
            <wp:positionH relativeFrom="column">
              <wp:posOffset>2225040</wp:posOffset>
            </wp:positionH>
            <wp:positionV relativeFrom="paragraph">
              <wp:posOffset>1188720</wp:posOffset>
            </wp:positionV>
            <wp:extent cx="3787140" cy="1790700"/>
            <wp:effectExtent l="0" t="0" r="3810" b="0"/>
            <wp:wrapTight wrapText="bothSides">
              <wp:wrapPolygon edited="0">
                <wp:start x="0" y="0"/>
                <wp:lineTo x="0" y="21370"/>
                <wp:lineTo x="21513" y="21370"/>
                <wp:lineTo x="21513" y="0"/>
                <wp:lineTo x="0" y="0"/>
              </wp:wrapPolygon>
            </wp:wrapTight>
            <wp:docPr id="146" name="Chart 1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EF6784" w:rsidRPr="00E77995">
        <w:rPr>
          <w:rFonts w:ascii="Times New Roman" w:hAnsi="Times New Roman" w:cs="Times New Roman"/>
          <w:b/>
          <w:bCs/>
          <w:color w:val="333333"/>
          <w:sz w:val="24"/>
          <w:szCs w:val="24"/>
        </w:rPr>
        <w:t xml:space="preserve">Lowered Carbon Footprint </w:t>
      </w:r>
      <w:r w:rsidR="00046A6D" w:rsidRPr="00E77995">
        <w:rPr>
          <w:rFonts w:ascii="Times New Roman" w:hAnsi="Times New Roman" w:cs="Times New Roman"/>
          <w:b/>
          <w:bCs/>
          <w:color w:val="333333"/>
          <w:sz w:val="24"/>
          <w:szCs w:val="24"/>
        </w:rPr>
        <w:t>–</w:t>
      </w:r>
      <w:r w:rsidR="00EF6784" w:rsidRPr="00E77995">
        <w:rPr>
          <w:rFonts w:ascii="Times New Roman" w:hAnsi="Times New Roman" w:cs="Times New Roman"/>
          <w:b/>
          <w:bCs/>
          <w:color w:val="333333"/>
          <w:sz w:val="24"/>
          <w:szCs w:val="24"/>
        </w:rPr>
        <w:t xml:space="preserve"> </w:t>
      </w:r>
      <w:r w:rsidR="00046A6D" w:rsidRPr="00E77995">
        <w:rPr>
          <w:rFonts w:ascii="Times New Roman" w:hAnsi="Times New Roman" w:cs="Times New Roman"/>
          <w:color w:val="333333"/>
          <w:sz w:val="24"/>
          <w:szCs w:val="24"/>
        </w:rPr>
        <w:t xml:space="preserve">whether </w:t>
      </w:r>
      <w:r w:rsidR="009C48CD" w:rsidRPr="00E77995">
        <w:rPr>
          <w:rFonts w:ascii="Times New Roman" w:hAnsi="Times New Roman" w:cs="Times New Roman"/>
          <w:color w:val="333333"/>
          <w:sz w:val="24"/>
          <w:szCs w:val="24"/>
        </w:rPr>
        <w:t>it</w:t>
      </w:r>
      <w:r w:rsidR="009C48CD">
        <w:rPr>
          <w:rFonts w:ascii="Times New Roman" w:hAnsi="Times New Roman" w:cs="Times New Roman"/>
          <w:color w:val="333333"/>
          <w:sz w:val="24"/>
          <w:szCs w:val="24"/>
        </w:rPr>
        <w:t xml:space="preserve"> is</w:t>
      </w:r>
      <w:r w:rsidR="00046A6D" w:rsidRPr="00E77995">
        <w:rPr>
          <w:rFonts w:ascii="Times New Roman" w:hAnsi="Times New Roman" w:cs="Times New Roman"/>
          <w:color w:val="333333"/>
          <w:sz w:val="24"/>
          <w:szCs w:val="24"/>
        </w:rPr>
        <w:t xml:space="preserve"> by using more sustainable materials and creating a low embodied carbon</w:t>
      </w:r>
      <w:r w:rsidR="006E7231" w:rsidRPr="00E77995">
        <w:rPr>
          <w:rFonts w:ascii="Times New Roman" w:hAnsi="Times New Roman" w:cs="Times New Roman"/>
          <w:color w:val="333333"/>
          <w:sz w:val="24"/>
          <w:szCs w:val="24"/>
        </w:rPr>
        <w:t xml:space="preserve"> building, or using traditional materials, </w:t>
      </w:r>
      <w:r w:rsidR="00EC7B3F" w:rsidRPr="00E77995">
        <w:rPr>
          <w:rFonts w:ascii="Times New Roman" w:hAnsi="Times New Roman" w:cs="Times New Roman"/>
          <w:color w:val="333333"/>
          <w:sz w:val="24"/>
          <w:szCs w:val="24"/>
        </w:rPr>
        <w:t xml:space="preserve">one of the main benefits of PassivHaus </w:t>
      </w:r>
      <w:r w:rsidR="002B3132" w:rsidRPr="00E77995">
        <w:rPr>
          <w:rFonts w:ascii="Times New Roman" w:hAnsi="Times New Roman" w:cs="Times New Roman"/>
          <w:color w:val="333333"/>
          <w:sz w:val="24"/>
          <w:szCs w:val="24"/>
        </w:rPr>
        <w:t xml:space="preserve">construction </w:t>
      </w:r>
      <w:r w:rsidR="00EC7B3F" w:rsidRPr="00E77995">
        <w:rPr>
          <w:rFonts w:ascii="Times New Roman" w:hAnsi="Times New Roman" w:cs="Times New Roman"/>
          <w:color w:val="333333"/>
          <w:sz w:val="24"/>
          <w:szCs w:val="24"/>
        </w:rPr>
        <w:t xml:space="preserve">is its </w:t>
      </w:r>
      <w:r w:rsidR="00281073" w:rsidRPr="00E77995">
        <w:rPr>
          <w:rFonts w:ascii="Times New Roman" w:hAnsi="Times New Roman" w:cs="Times New Roman"/>
          <w:color w:val="333333"/>
          <w:sz w:val="24"/>
          <w:szCs w:val="24"/>
        </w:rPr>
        <w:t xml:space="preserve">capability of lowering a </w:t>
      </w:r>
      <w:r w:rsidR="003A5298" w:rsidRPr="00E77995">
        <w:rPr>
          <w:rFonts w:ascii="Times New Roman" w:hAnsi="Times New Roman" w:cs="Times New Roman"/>
          <w:color w:val="333333"/>
          <w:sz w:val="24"/>
          <w:szCs w:val="24"/>
        </w:rPr>
        <w:t>person’s</w:t>
      </w:r>
      <w:r w:rsidR="00281073" w:rsidRPr="00E77995">
        <w:rPr>
          <w:rFonts w:ascii="Times New Roman" w:hAnsi="Times New Roman" w:cs="Times New Roman"/>
          <w:color w:val="333333"/>
          <w:sz w:val="24"/>
          <w:szCs w:val="24"/>
        </w:rPr>
        <w:t xml:space="preserve"> carbon footprint</w:t>
      </w:r>
      <w:r w:rsidR="00103218" w:rsidRPr="00E77995">
        <w:rPr>
          <w:rFonts w:ascii="Times New Roman" w:hAnsi="Times New Roman" w:cs="Times New Roman"/>
          <w:color w:val="333333"/>
          <w:sz w:val="24"/>
          <w:szCs w:val="24"/>
        </w:rPr>
        <w:t xml:space="preserve">. Heating is </w:t>
      </w:r>
      <w:r w:rsidR="000F0572" w:rsidRPr="00E77995">
        <w:rPr>
          <w:rFonts w:ascii="Times New Roman" w:hAnsi="Times New Roman" w:cs="Times New Roman"/>
          <w:color w:val="333333"/>
          <w:sz w:val="24"/>
          <w:szCs w:val="24"/>
        </w:rPr>
        <w:t xml:space="preserve">the highest </w:t>
      </w:r>
      <w:r w:rsidR="00291952" w:rsidRPr="00E77995">
        <w:rPr>
          <w:rFonts w:ascii="Times New Roman" w:hAnsi="Times New Roman" w:cs="Times New Roman"/>
          <w:color w:val="333333"/>
          <w:sz w:val="24"/>
          <w:szCs w:val="24"/>
        </w:rPr>
        <w:t>contributing factor to a dwellings carbon footprint</w:t>
      </w:r>
      <w:r w:rsidR="00C735E3" w:rsidRPr="00E77995">
        <w:rPr>
          <w:rFonts w:ascii="Times New Roman" w:hAnsi="Times New Roman" w:cs="Times New Roman"/>
          <w:color w:val="333333"/>
          <w:sz w:val="24"/>
          <w:szCs w:val="24"/>
        </w:rPr>
        <w:t xml:space="preserve">, </w:t>
      </w:r>
      <w:r w:rsidR="001A1CCB" w:rsidRPr="00E77995">
        <w:rPr>
          <w:rFonts w:ascii="Times New Roman" w:hAnsi="Times New Roman" w:cs="Times New Roman"/>
          <w:color w:val="333333"/>
          <w:sz w:val="24"/>
          <w:szCs w:val="24"/>
        </w:rPr>
        <w:t xml:space="preserve">by removing this from the equation </w:t>
      </w:r>
      <w:r w:rsidR="004724E5" w:rsidRPr="00E77995">
        <w:rPr>
          <w:rFonts w:ascii="Times New Roman" w:hAnsi="Times New Roman" w:cs="Times New Roman"/>
          <w:color w:val="333333"/>
          <w:sz w:val="24"/>
          <w:szCs w:val="24"/>
        </w:rPr>
        <w:t>it significantly drops</w:t>
      </w:r>
      <w:r w:rsidR="005571E6" w:rsidRPr="00E77995">
        <w:rPr>
          <w:rFonts w:ascii="Times New Roman" w:hAnsi="Times New Roman" w:cs="Times New Roman"/>
          <w:color w:val="333333"/>
          <w:sz w:val="24"/>
          <w:szCs w:val="24"/>
        </w:rPr>
        <w:t xml:space="preserve">, and this </w:t>
      </w:r>
      <w:r w:rsidR="00BC1587" w:rsidRPr="00E77995">
        <w:rPr>
          <w:rFonts w:ascii="Times New Roman" w:hAnsi="Times New Roman" w:cs="Times New Roman"/>
          <w:color w:val="333333"/>
          <w:sz w:val="24"/>
          <w:szCs w:val="24"/>
        </w:rPr>
        <w:t xml:space="preserve">may </w:t>
      </w:r>
      <w:r w:rsidR="005571E6" w:rsidRPr="00E77995">
        <w:rPr>
          <w:rFonts w:ascii="Times New Roman" w:hAnsi="Times New Roman" w:cs="Times New Roman"/>
          <w:color w:val="333333"/>
          <w:sz w:val="24"/>
          <w:szCs w:val="24"/>
        </w:rPr>
        <w:t xml:space="preserve">possibly </w:t>
      </w:r>
      <w:r w:rsidR="00BC1587" w:rsidRPr="00E77995">
        <w:rPr>
          <w:rFonts w:ascii="Times New Roman" w:hAnsi="Times New Roman" w:cs="Times New Roman"/>
          <w:color w:val="333333"/>
          <w:sz w:val="24"/>
          <w:szCs w:val="24"/>
        </w:rPr>
        <w:t xml:space="preserve">lead to the occupant being more </w:t>
      </w:r>
      <w:r w:rsidR="004A7C11" w:rsidRPr="00E77995">
        <w:rPr>
          <w:rFonts w:ascii="Times New Roman" w:hAnsi="Times New Roman" w:cs="Times New Roman"/>
          <w:color w:val="333333"/>
          <w:sz w:val="24"/>
          <w:szCs w:val="24"/>
        </w:rPr>
        <w:t>considerate of their lifestyle outside of the dwelling.</w:t>
      </w:r>
    </w:p>
    <w:p w14:paraId="71F3DBFB" w14:textId="2F70D53B" w:rsidR="00872CA9" w:rsidDel="00CC786F" w:rsidRDefault="00872CA9" w:rsidP="00872CA9">
      <w:pPr>
        <w:keepNext/>
        <w:shd w:val="clear" w:color="auto" w:fill="FFFFFF"/>
        <w:spacing w:before="100" w:beforeAutospacing="1" w:after="100" w:afterAutospacing="1" w:line="360" w:lineRule="atLeast"/>
        <w:rPr>
          <w:del w:id="148" w:author="Tracy" w:date="2020-07-25T13:37:00Z"/>
        </w:rPr>
      </w:pPr>
    </w:p>
    <w:p w14:paraId="08153A94" w14:textId="1C454DD8" w:rsidR="00872CA9" w:rsidRPr="0002367A" w:rsidRDefault="00E82B25" w:rsidP="00E82B25">
      <w:pPr>
        <w:pStyle w:val="Caption"/>
        <w:rPr>
          <w:rFonts w:ascii="Times New Roman" w:hAnsi="Times New Roman" w:cs="Times New Roman"/>
          <w:i w:val="0"/>
          <w:iCs w:val="0"/>
          <w:color w:val="C830CC" w:themeColor="accent2"/>
          <w:sz w:val="24"/>
          <w:szCs w:val="24"/>
        </w:rPr>
      </w:pPr>
      <w:bookmarkStart w:id="149" w:name="_Toc45733883"/>
      <w:bookmarkStart w:id="150" w:name="_Toc45738943"/>
      <w:bookmarkStart w:id="151" w:name="_Toc47952217"/>
      <w:r>
        <w:t xml:space="preserve">Figure </w:t>
      </w:r>
      <w:fldSimple w:instr=" SEQ Figure \* ARABIC ">
        <w:r w:rsidR="00F529CA">
          <w:rPr>
            <w:noProof/>
          </w:rPr>
          <w:t>2</w:t>
        </w:r>
      </w:fldSimple>
      <w:ins w:id="152" w:author="Tracy" w:date="2020-07-25T13:37:00Z">
        <w:r w:rsidR="004E6298">
          <w:t xml:space="preserve"> </w:t>
        </w:r>
      </w:ins>
      <w:r w:rsidR="00872CA9" w:rsidRPr="00332C68">
        <w:rPr>
          <w:rFonts w:ascii="Times New Roman" w:hAnsi="Times New Roman" w:cs="Times New Roman"/>
          <w:b w:val="0"/>
          <w:bCs w:val="0"/>
          <w:color w:val="C830CC" w:themeColor="accent2"/>
          <w:sz w:val="20"/>
          <w:szCs w:val="20"/>
          <w:rPrChange w:id="153" w:author="Tracy" w:date="2020-07-25T10:21:00Z">
            <w:rPr>
              <w:rFonts w:ascii="Times New Roman" w:hAnsi="Times New Roman" w:cs="Times New Roman"/>
              <w:b w:val="0"/>
              <w:bCs w:val="0"/>
              <w:color w:val="C830CC" w:themeColor="accent2"/>
              <w:sz w:val="24"/>
              <w:szCs w:val="24"/>
            </w:rPr>
          </w:rPrChange>
        </w:rPr>
        <w:t xml:space="preserve">CO2 Emissions Building Regs data </w:t>
      </w:r>
      <w:sdt>
        <w:sdtPr>
          <w:rPr>
            <w:rFonts w:ascii="Times New Roman" w:hAnsi="Times New Roman" w:cs="Times New Roman"/>
            <w:b w:val="0"/>
            <w:bCs w:val="0"/>
            <w:color w:val="C830CC" w:themeColor="accent2"/>
            <w:sz w:val="20"/>
            <w:szCs w:val="20"/>
          </w:rPr>
          <w:id w:val="-756594766"/>
          <w:citation/>
        </w:sdtPr>
        <w:sdtEndPr/>
        <w:sdtContent>
          <w:r w:rsidR="00872CA9" w:rsidRPr="00332C68">
            <w:rPr>
              <w:rFonts w:ascii="Times New Roman" w:hAnsi="Times New Roman" w:cs="Times New Roman"/>
              <w:b w:val="0"/>
              <w:bCs w:val="0"/>
              <w:color w:val="C830CC" w:themeColor="accent2"/>
              <w:sz w:val="20"/>
              <w:szCs w:val="20"/>
              <w:rPrChange w:id="154" w:author="Tracy" w:date="2020-07-25T10:21:00Z">
                <w:rPr>
                  <w:rFonts w:ascii="Times New Roman" w:hAnsi="Times New Roman" w:cs="Times New Roman"/>
                  <w:b w:val="0"/>
                  <w:bCs w:val="0"/>
                  <w:color w:val="C830CC" w:themeColor="accent2"/>
                  <w:sz w:val="24"/>
                  <w:szCs w:val="24"/>
                </w:rPr>
              </w:rPrChange>
            </w:rPr>
            <w:fldChar w:fldCharType="begin"/>
          </w:r>
          <w:r w:rsidR="00872CA9" w:rsidRPr="00332C68">
            <w:rPr>
              <w:rFonts w:ascii="Times New Roman" w:hAnsi="Times New Roman" w:cs="Times New Roman"/>
              <w:b w:val="0"/>
              <w:bCs w:val="0"/>
              <w:color w:val="C830CC" w:themeColor="accent2"/>
              <w:sz w:val="20"/>
              <w:szCs w:val="20"/>
              <w:rPrChange w:id="155" w:author="Tracy" w:date="2020-07-25T10:21:00Z">
                <w:rPr>
                  <w:rFonts w:ascii="Times New Roman" w:hAnsi="Times New Roman" w:cs="Times New Roman"/>
                  <w:b w:val="0"/>
                  <w:bCs w:val="0"/>
                  <w:color w:val="C830CC" w:themeColor="accent2"/>
                  <w:sz w:val="24"/>
                  <w:szCs w:val="24"/>
                </w:rPr>
              </w:rPrChange>
            </w:rPr>
            <w:instrText xml:space="preserve"> CITATION Cit201 \l 2057 </w:instrText>
          </w:r>
          <w:r w:rsidR="00872CA9" w:rsidRPr="00332C68">
            <w:rPr>
              <w:rFonts w:ascii="Times New Roman" w:hAnsi="Times New Roman" w:cs="Times New Roman"/>
              <w:b w:val="0"/>
              <w:bCs w:val="0"/>
              <w:color w:val="C830CC" w:themeColor="accent2"/>
              <w:sz w:val="20"/>
              <w:szCs w:val="20"/>
              <w:rPrChange w:id="156" w:author="Tracy" w:date="2020-07-25T10:21:00Z">
                <w:rPr>
                  <w:rFonts w:ascii="Times New Roman" w:hAnsi="Times New Roman" w:cs="Times New Roman"/>
                  <w:b w:val="0"/>
                  <w:bCs w:val="0"/>
                  <w:color w:val="C830CC" w:themeColor="accent2"/>
                  <w:sz w:val="24"/>
                  <w:szCs w:val="24"/>
                </w:rPr>
              </w:rPrChange>
            </w:rPr>
            <w:fldChar w:fldCharType="separate"/>
          </w:r>
          <w:r w:rsidR="00134482" w:rsidRPr="00134482">
            <w:rPr>
              <w:rFonts w:ascii="Times New Roman" w:hAnsi="Times New Roman" w:cs="Times New Roman"/>
              <w:noProof/>
              <w:color w:val="C830CC" w:themeColor="accent2"/>
              <w:sz w:val="20"/>
              <w:szCs w:val="20"/>
            </w:rPr>
            <w:t>(Citu, n.d.)</w:t>
          </w:r>
          <w:r w:rsidR="00872CA9" w:rsidRPr="00332C68">
            <w:rPr>
              <w:rFonts w:ascii="Times New Roman" w:hAnsi="Times New Roman" w:cs="Times New Roman"/>
              <w:b w:val="0"/>
              <w:bCs w:val="0"/>
              <w:color w:val="C830CC" w:themeColor="accent2"/>
              <w:sz w:val="20"/>
              <w:szCs w:val="20"/>
              <w:rPrChange w:id="157" w:author="Tracy" w:date="2020-07-25T10:21:00Z">
                <w:rPr>
                  <w:rFonts w:ascii="Times New Roman" w:hAnsi="Times New Roman" w:cs="Times New Roman"/>
                  <w:b w:val="0"/>
                  <w:bCs w:val="0"/>
                  <w:color w:val="C830CC" w:themeColor="accent2"/>
                  <w:sz w:val="24"/>
                  <w:szCs w:val="24"/>
                </w:rPr>
              </w:rPrChange>
            </w:rPr>
            <w:fldChar w:fldCharType="end"/>
          </w:r>
        </w:sdtContent>
      </w:sdt>
      <w:r w:rsidR="00872CA9" w:rsidRPr="00332C68">
        <w:rPr>
          <w:rFonts w:ascii="Times New Roman" w:hAnsi="Times New Roman" w:cs="Times New Roman"/>
          <w:b w:val="0"/>
          <w:bCs w:val="0"/>
          <w:color w:val="C830CC" w:themeColor="accent2"/>
          <w:sz w:val="20"/>
          <w:szCs w:val="20"/>
          <w:rPrChange w:id="158" w:author="Tracy" w:date="2020-07-25T10:21:00Z">
            <w:rPr>
              <w:rFonts w:ascii="Times New Roman" w:hAnsi="Times New Roman" w:cs="Times New Roman"/>
              <w:b w:val="0"/>
              <w:bCs w:val="0"/>
              <w:color w:val="C830CC" w:themeColor="accent2"/>
              <w:sz w:val="24"/>
              <w:szCs w:val="24"/>
            </w:rPr>
          </w:rPrChange>
        </w:rPr>
        <w:t xml:space="preserve"> PassivHaus Data </w:t>
      </w:r>
      <w:sdt>
        <w:sdtPr>
          <w:rPr>
            <w:rFonts w:ascii="Times New Roman" w:hAnsi="Times New Roman" w:cs="Times New Roman"/>
            <w:b w:val="0"/>
            <w:bCs w:val="0"/>
            <w:color w:val="C830CC" w:themeColor="accent2"/>
            <w:sz w:val="20"/>
            <w:szCs w:val="20"/>
          </w:rPr>
          <w:id w:val="-1158146028"/>
          <w:citation/>
        </w:sdtPr>
        <w:sdtEndPr/>
        <w:sdtContent>
          <w:r w:rsidR="00872CA9" w:rsidRPr="00332C68">
            <w:rPr>
              <w:rFonts w:ascii="Times New Roman" w:hAnsi="Times New Roman" w:cs="Times New Roman"/>
              <w:b w:val="0"/>
              <w:bCs w:val="0"/>
              <w:color w:val="C830CC" w:themeColor="accent2"/>
              <w:sz w:val="20"/>
              <w:szCs w:val="20"/>
              <w:rPrChange w:id="159" w:author="Tracy" w:date="2020-07-25T10:21:00Z">
                <w:rPr>
                  <w:rFonts w:ascii="Times New Roman" w:hAnsi="Times New Roman" w:cs="Times New Roman"/>
                  <w:b w:val="0"/>
                  <w:bCs w:val="0"/>
                  <w:color w:val="C830CC" w:themeColor="accent2"/>
                  <w:sz w:val="24"/>
                  <w:szCs w:val="24"/>
                </w:rPr>
              </w:rPrChange>
            </w:rPr>
            <w:fldChar w:fldCharType="begin"/>
          </w:r>
          <w:r w:rsidR="00872CA9" w:rsidRPr="00332C68">
            <w:rPr>
              <w:rFonts w:ascii="Times New Roman" w:hAnsi="Times New Roman" w:cs="Times New Roman"/>
              <w:b w:val="0"/>
              <w:bCs w:val="0"/>
              <w:color w:val="C830CC" w:themeColor="accent2"/>
              <w:sz w:val="20"/>
              <w:szCs w:val="20"/>
              <w:rPrChange w:id="160" w:author="Tracy" w:date="2020-07-25T10:21:00Z">
                <w:rPr>
                  <w:rFonts w:ascii="Times New Roman" w:hAnsi="Times New Roman" w:cs="Times New Roman"/>
                  <w:b w:val="0"/>
                  <w:bCs w:val="0"/>
                  <w:color w:val="C830CC" w:themeColor="accent2"/>
                  <w:sz w:val="24"/>
                  <w:szCs w:val="24"/>
                </w:rPr>
              </w:rPrChange>
            </w:rPr>
            <w:instrText xml:space="preserve"> CITATION Pas11 \l 2057 </w:instrText>
          </w:r>
          <w:r w:rsidR="00872CA9" w:rsidRPr="00332C68">
            <w:rPr>
              <w:rFonts w:ascii="Times New Roman" w:hAnsi="Times New Roman" w:cs="Times New Roman"/>
              <w:b w:val="0"/>
              <w:bCs w:val="0"/>
              <w:color w:val="C830CC" w:themeColor="accent2"/>
              <w:sz w:val="20"/>
              <w:szCs w:val="20"/>
              <w:rPrChange w:id="161" w:author="Tracy" w:date="2020-07-25T10:21:00Z">
                <w:rPr>
                  <w:rFonts w:ascii="Times New Roman" w:hAnsi="Times New Roman" w:cs="Times New Roman"/>
                  <w:b w:val="0"/>
                  <w:bCs w:val="0"/>
                  <w:color w:val="C830CC" w:themeColor="accent2"/>
                  <w:sz w:val="24"/>
                  <w:szCs w:val="24"/>
                </w:rPr>
              </w:rPrChange>
            </w:rPr>
            <w:fldChar w:fldCharType="separate"/>
          </w:r>
          <w:r w:rsidR="00134482" w:rsidRPr="00134482">
            <w:rPr>
              <w:rFonts w:ascii="Times New Roman" w:hAnsi="Times New Roman" w:cs="Times New Roman"/>
              <w:noProof/>
              <w:color w:val="C830CC" w:themeColor="accent2"/>
              <w:sz w:val="20"/>
              <w:szCs w:val="20"/>
            </w:rPr>
            <w:t>(PassivHausTrust, 2011)</w:t>
          </w:r>
          <w:r w:rsidR="00872CA9" w:rsidRPr="00332C68">
            <w:rPr>
              <w:rFonts w:ascii="Times New Roman" w:hAnsi="Times New Roman" w:cs="Times New Roman"/>
              <w:b w:val="0"/>
              <w:bCs w:val="0"/>
              <w:color w:val="C830CC" w:themeColor="accent2"/>
              <w:sz w:val="20"/>
              <w:szCs w:val="20"/>
              <w:rPrChange w:id="162" w:author="Tracy" w:date="2020-07-25T10:21:00Z">
                <w:rPr>
                  <w:rFonts w:ascii="Times New Roman" w:hAnsi="Times New Roman" w:cs="Times New Roman"/>
                  <w:b w:val="0"/>
                  <w:bCs w:val="0"/>
                  <w:color w:val="C830CC" w:themeColor="accent2"/>
                  <w:sz w:val="24"/>
                  <w:szCs w:val="24"/>
                </w:rPr>
              </w:rPrChange>
            </w:rPr>
            <w:fldChar w:fldCharType="end"/>
          </w:r>
        </w:sdtContent>
      </w:sdt>
      <w:bookmarkEnd w:id="149"/>
      <w:bookmarkEnd w:id="150"/>
      <w:bookmarkEnd w:id="151"/>
      <w:r w:rsidR="00872CA9" w:rsidRPr="00DF782D">
        <w:rPr>
          <w:rFonts w:ascii="Times New Roman" w:hAnsi="Times New Roman" w:cs="Times New Roman"/>
          <w:b w:val="0"/>
          <w:bCs w:val="0"/>
          <w:color w:val="C830CC" w:themeColor="accent2"/>
          <w:sz w:val="24"/>
          <w:szCs w:val="24"/>
        </w:rPr>
        <w:t xml:space="preserve"> </w:t>
      </w:r>
    </w:p>
    <w:p w14:paraId="334B275E" w14:textId="31750287" w:rsidR="00872CA9" w:rsidRDefault="00872CA9" w:rsidP="00872CA9">
      <w:pPr>
        <w:pStyle w:val="Caption"/>
      </w:pPr>
    </w:p>
    <w:p w14:paraId="458F11D1" w14:textId="4CF58D1A" w:rsidR="00D337CC" w:rsidRPr="002626AA" w:rsidRDefault="00027FEF" w:rsidP="002626AA">
      <w:pPr>
        <w:pStyle w:val="ListParagraph"/>
        <w:numPr>
          <w:ilvl w:val="0"/>
          <w:numId w:val="6"/>
        </w:numPr>
        <w:shd w:val="clear" w:color="auto" w:fill="FFFFFF"/>
        <w:spacing w:before="100" w:beforeAutospacing="1" w:after="100" w:afterAutospacing="1" w:line="360" w:lineRule="atLeast"/>
        <w:rPr>
          <w:rFonts w:ascii="Times New Roman" w:hAnsi="Times New Roman" w:cs="Times New Roman"/>
          <w:color w:val="333333"/>
          <w:sz w:val="24"/>
          <w:szCs w:val="24"/>
        </w:rPr>
      </w:pPr>
      <w:r w:rsidRPr="002626AA">
        <w:rPr>
          <w:rStyle w:val="Strong"/>
          <w:rFonts w:ascii="Times New Roman" w:hAnsi="Times New Roman" w:cs="Times New Roman"/>
          <w:color w:val="333333"/>
          <w:sz w:val="24"/>
          <w:szCs w:val="24"/>
        </w:rPr>
        <w:t>Improved indoor air quality </w:t>
      </w:r>
      <w:r w:rsidRPr="002626AA">
        <w:rPr>
          <w:rFonts w:ascii="Times New Roman" w:hAnsi="Times New Roman" w:cs="Times New Roman"/>
          <w:color w:val="333333"/>
          <w:sz w:val="24"/>
          <w:szCs w:val="24"/>
        </w:rPr>
        <w:t xml:space="preserve">– the combination of air tightness and </w:t>
      </w:r>
      <w:r w:rsidR="00A710CD" w:rsidRPr="002626AA">
        <w:rPr>
          <w:rFonts w:ascii="Times New Roman" w:hAnsi="Times New Roman" w:cs="Times New Roman"/>
          <w:color w:val="333333"/>
          <w:sz w:val="24"/>
          <w:szCs w:val="24"/>
        </w:rPr>
        <w:t>MVHR</w:t>
      </w:r>
      <w:r w:rsidRPr="002626AA">
        <w:rPr>
          <w:rFonts w:ascii="Times New Roman" w:hAnsi="Times New Roman" w:cs="Times New Roman"/>
          <w:color w:val="333333"/>
          <w:sz w:val="24"/>
          <w:szCs w:val="24"/>
        </w:rPr>
        <w:t xml:space="preserve"> </w:t>
      </w:r>
      <w:r w:rsidR="00835D01" w:rsidRPr="002626AA">
        <w:rPr>
          <w:rFonts w:ascii="Times New Roman" w:hAnsi="Times New Roman" w:cs="Times New Roman"/>
          <w:color w:val="333333"/>
          <w:sz w:val="24"/>
          <w:szCs w:val="24"/>
        </w:rPr>
        <w:t>maintains</w:t>
      </w:r>
      <w:r w:rsidRPr="002626AA">
        <w:rPr>
          <w:rFonts w:ascii="Times New Roman" w:hAnsi="Times New Roman" w:cs="Times New Roman"/>
          <w:color w:val="333333"/>
          <w:sz w:val="24"/>
          <w:szCs w:val="24"/>
        </w:rPr>
        <w:t xml:space="preserve"> internal humidity level</w:t>
      </w:r>
      <w:r w:rsidR="00835D01" w:rsidRPr="002626AA">
        <w:rPr>
          <w:rFonts w:ascii="Times New Roman" w:hAnsi="Times New Roman" w:cs="Times New Roman"/>
          <w:color w:val="333333"/>
          <w:sz w:val="24"/>
          <w:szCs w:val="24"/>
        </w:rPr>
        <w:t>s</w:t>
      </w:r>
      <w:r w:rsidRPr="002626AA">
        <w:rPr>
          <w:rFonts w:ascii="Times New Roman" w:hAnsi="Times New Roman" w:cs="Times New Roman"/>
          <w:color w:val="333333"/>
          <w:sz w:val="24"/>
          <w:szCs w:val="24"/>
        </w:rPr>
        <w:t xml:space="preserve"> between 3</w:t>
      </w:r>
      <w:r w:rsidR="00670545">
        <w:rPr>
          <w:rFonts w:ascii="Times New Roman" w:hAnsi="Times New Roman" w:cs="Times New Roman"/>
          <w:color w:val="333333"/>
          <w:sz w:val="24"/>
          <w:szCs w:val="24"/>
        </w:rPr>
        <w:t>5%</w:t>
      </w:r>
      <w:r w:rsidRPr="002626AA">
        <w:rPr>
          <w:rFonts w:ascii="Times New Roman" w:hAnsi="Times New Roman" w:cs="Times New Roman"/>
          <w:color w:val="333333"/>
          <w:sz w:val="24"/>
          <w:szCs w:val="24"/>
        </w:rPr>
        <w:t xml:space="preserve"> and </w:t>
      </w:r>
      <w:r w:rsidR="002F4507">
        <w:rPr>
          <w:rFonts w:ascii="Times New Roman" w:hAnsi="Times New Roman" w:cs="Times New Roman"/>
          <w:color w:val="333333"/>
          <w:sz w:val="24"/>
          <w:szCs w:val="24"/>
        </w:rPr>
        <w:t>55</w:t>
      </w:r>
      <w:r w:rsidRPr="002626AA">
        <w:rPr>
          <w:rFonts w:ascii="Times New Roman" w:hAnsi="Times New Roman" w:cs="Times New Roman"/>
          <w:color w:val="333333"/>
          <w:sz w:val="24"/>
          <w:szCs w:val="24"/>
        </w:rPr>
        <w:t>%</w:t>
      </w:r>
      <w:r w:rsidR="00E72F05" w:rsidRPr="002626AA">
        <w:rPr>
          <w:rFonts w:ascii="Times New Roman" w:hAnsi="Times New Roman" w:cs="Times New Roman"/>
          <w:color w:val="333333"/>
          <w:sz w:val="24"/>
          <w:szCs w:val="24"/>
        </w:rPr>
        <w:t xml:space="preserve">, by removing moisture </w:t>
      </w:r>
      <w:r w:rsidR="009D562A" w:rsidRPr="002626AA">
        <w:rPr>
          <w:rFonts w:ascii="Times New Roman" w:hAnsi="Times New Roman" w:cs="Times New Roman"/>
          <w:color w:val="333333"/>
          <w:sz w:val="24"/>
          <w:szCs w:val="24"/>
        </w:rPr>
        <w:t xml:space="preserve">from kitchens and bathrooms, and </w:t>
      </w:r>
      <w:r w:rsidR="006A7E74" w:rsidRPr="002626AA">
        <w:rPr>
          <w:rFonts w:ascii="Times New Roman" w:hAnsi="Times New Roman" w:cs="Times New Roman"/>
          <w:color w:val="333333"/>
          <w:sz w:val="24"/>
          <w:szCs w:val="24"/>
        </w:rPr>
        <w:t xml:space="preserve">replaced with fresh air into bedrooms </w:t>
      </w:r>
      <w:r w:rsidR="00331855" w:rsidRPr="002626AA">
        <w:rPr>
          <w:rFonts w:ascii="Times New Roman" w:hAnsi="Times New Roman" w:cs="Times New Roman"/>
          <w:color w:val="333333"/>
          <w:sz w:val="24"/>
          <w:szCs w:val="24"/>
        </w:rPr>
        <w:t>and</w:t>
      </w:r>
      <w:r w:rsidR="006A7E74" w:rsidRPr="002626AA">
        <w:rPr>
          <w:rFonts w:ascii="Times New Roman" w:hAnsi="Times New Roman" w:cs="Times New Roman"/>
          <w:color w:val="333333"/>
          <w:sz w:val="24"/>
          <w:szCs w:val="24"/>
        </w:rPr>
        <w:t xml:space="preserve"> living spaces. </w:t>
      </w:r>
      <w:r w:rsidR="00F566C5" w:rsidRPr="002626AA">
        <w:rPr>
          <w:rFonts w:ascii="Times New Roman" w:hAnsi="Times New Roman" w:cs="Times New Roman"/>
          <w:color w:val="333333"/>
          <w:sz w:val="24"/>
          <w:szCs w:val="24"/>
        </w:rPr>
        <w:t>Improved air filters in the MVHR</w:t>
      </w:r>
      <w:r w:rsidRPr="002626AA">
        <w:rPr>
          <w:rFonts w:ascii="Times New Roman" w:hAnsi="Times New Roman" w:cs="Times New Roman"/>
          <w:color w:val="333333"/>
          <w:sz w:val="24"/>
          <w:szCs w:val="24"/>
        </w:rPr>
        <w:t xml:space="preserve"> air ensures that </w:t>
      </w:r>
      <w:r w:rsidR="00A327E6" w:rsidRPr="002626AA">
        <w:rPr>
          <w:rFonts w:ascii="Times New Roman" w:hAnsi="Times New Roman" w:cs="Times New Roman"/>
          <w:color w:val="333333"/>
          <w:sz w:val="24"/>
          <w:szCs w:val="24"/>
        </w:rPr>
        <w:t xml:space="preserve">most prominent </w:t>
      </w:r>
      <w:r w:rsidRPr="002626AA">
        <w:rPr>
          <w:rFonts w:ascii="Times New Roman" w:hAnsi="Times New Roman" w:cs="Times New Roman"/>
          <w:color w:val="333333"/>
          <w:sz w:val="24"/>
          <w:szCs w:val="24"/>
        </w:rPr>
        <w:t xml:space="preserve">allergens are removed before </w:t>
      </w:r>
      <w:r w:rsidR="00A327E6" w:rsidRPr="002626AA">
        <w:rPr>
          <w:rFonts w:ascii="Times New Roman" w:hAnsi="Times New Roman" w:cs="Times New Roman"/>
          <w:color w:val="333333"/>
          <w:sz w:val="24"/>
          <w:szCs w:val="24"/>
        </w:rPr>
        <w:t>the air is piped</w:t>
      </w:r>
      <w:r w:rsidRPr="002626AA">
        <w:rPr>
          <w:rFonts w:ascii="Times New Roman" w:hAnsi="Times New Roman" w:cs="Times New Roman"/>
          <w:color w:val="333333"/>
          <w:sz w:val="24"/>
          <w:szCs w:val="24"/>
        </w:rPr>
        <w:t xml:space="preserve"> into the building.</w:t>
      </w:r>
      <w:sdt>
        <w:sdtPr>
          <w:rPr>
            <w:rFonts w:ascii="Times New Roman" w:hAnsi="Times New Roman" w:cs="Times New Roman"/>
            <w:color w:val="333333"/>
            <w:sz w:val="24"/>
            <w:szCs w:val="24"/>
          </w:rPr>
          <w:id w:val="382762811"/>
          <w:citation/>
        </w:sdtPr>
        <w:sdtEndPr/>
        <w:sdtContent>
          <w:r w:rsidR="007F18BA">
            <w:rPr>
              <w:rFonts w:ascii="Times New Roman" w:hAnsi="Times New Roman" w:cs="Times New Roman"/>
              <w:color w:val="333333"/>
              <w:sz w:val="24"/>
              <w:szCs w:val="24"/>
            </w:rPr>
            <w:fldChar w:fldCharType="begin"/>
          </w:r>
          <w:r w:rsidR="007F18BA">
            <w:rPr>
              <w:rFonts w:ascii="Times New Roman" w:hAnsi="Times New Roman" w:cs="Times New Roman"/>
              <w:color w:val="333333"/>
              <w:sz w:val="24"/>
              <w:szCs w:val="24"/>
            </w:rPr>
            <w:instrText xml:space="preserve"> CITATION Pas13 \l 2057 </w:instrText>
          </w:r>
          <w:r w:rsidR="007F18BA">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(PassiveBuild, 2013)</w:t>
          </w:r>
          <w:r w:rsidR="007F18BA">
            <w:rPr>
              <w:rFonts w:ascii="Times New Roman" w:hAnsi="Times New Roman" w:cs="Times New Roman"/>
              <w:color w:val="333333"/>
              <w:sz w:val="24"/>
              <w:szCs w:val="24"/>
            </w:rPr>
            <w:fldChar w:fldCharType="end"/>
          </w:r>
        </w:sdtContent>
      </w:sdt>
    </w:p>
    <w:p w14:paraId="0103724E" w14:textId="1785F8F2" w:rsidR="00FD6EFF" w:rsidRPr="00FD6EFF" w:rsidRDefault="00027FEF" w:rsidP="00B43356">
      <w:pPr>
        <w:numPr>
          <w:ilvl w:val="0"/>
          <w:numId w:val="6"/>
        </w:numPr>
        <w:shd w:val="clear" w:color="auto" w:fill="FFFFFF"/>
        <w:spacing w:before="100" w:beforeAutospacing="1" w:after="100" w:afterAutospacing="1" w:line="360" w:lineRule="atLeast"/>
      </w:pPr>
      <w:r w:rsidRPr="00FD6EFF">
        <w:rPr>
          <w:rStyle w:val="Strong"/>
          <w:rFonts w:ascii="Times New Roman" w:hAnsi="Times New Roman" w:cs="Times New Roman"/>
          <w:color w:val="333333"/>
          <w:sz w:val="24"/>
          <w:szCs w:val="24"/>
        </w:rPr>
        <w:lastRenderedPageBreak/>
        <w:t>Improved levels of comfort </w:t>
      </w:r>
      <w:r w:rsidR="000A4CFB" w:rsidRPr="00FD6EFF">
        <w:rPr>
          <w:rFonts w:ascii="Times New Roman" w:hAnsi="Times New Roman" w:cs="Times New Roman"/>
          <w:color w:val="333333"/>
          <w:sz w:val="24"/>
          <w:szCs w:val="24"/>
        </w:rPr>
        <w:t>– Passivhaus</w:t>
      </w:r>
      <w:r w:rsidRPr="00FD6EFF">
        <w:rPr>
          <w:rFonts w:ascii="Times New Roman" w:hAnsi="Times New Roman" w:cs="Times New Roman"/>
          <w:color w:val="333333"/>
          <w:sz w:val="24"/>
          <w:szCs w:val="24"/>
        </w:rPr>
        <w:t xml:space="preserve"> Institute</w:t>
      </w:r>
      <w:r w:rsidR="006D1C25" w:rsidRPr="00FD6EFF">
        <w:rPr>
          <w:rFonts w:ascii="Times New Roman" w:hAnsi="Times New Roman" w:cs="Times New Roman"/>
          <w:color w:val="333333"/>
          <w:sz w:val="24"/>
          <w:szCs w:val="24"/>
        </w:rPr>
        <w:t xml:space="preserve"> </w:t>
      </w:r>
      <w:r w:rsidRPr="00FD6EFF">
        <w:rPr>
          <w:rFonts w:ascii="Times New Roman" w:hAnsi="Times New Roman" w:cs="Times New Roman"/>
          <w:color w:val="333333"/>
          <w:sz w:val="24"/>
          <w:szCs w:val="24"/>
        </w:rPr>
        <w:t>defines thermal comfort as when</w:t>
      </w:r>
      <w:r w:rsidR="00C062CA" w:rsidRPr="00FD6EFF">
        <w:rPr>
          <w:rFonts w:ascii="Times New Roman" w:hAnsi="Times New Roman" w:cs="Times New Roman"/>
          <w:color w:val="333333"/>
          <w:sz w:val="24"/>
          <w:szCs w:val="24"/>
        </w:rPr>
        <w:t xml:space="preserve"> the natural</w:t>
      </w:r>
      <w:r w:rsidRPr="00FD6EFF">
        <w:rPr>
          <w:rFonts w:ascii="Times New Roman" w:hAnsi="Times New Roman" w:cs="Times New Roman"/>
          <w:color w:val="333333"/>
          <w:sz w:val="24"/>
          <w:szCs w:val="24"/>
        </w:rPr>
        <w:t xml:space="preserve"> he</w:t>
      </w:r>
      <w:r w:rsidR="004603D2" w:rsidRPr="00FD6EFF">
        <w:rPr>
          <w:rFonts w:ascii="Times New Roman" w:hAnsi="Times New Roman" w:cs="Times New Roman"/>
          <w:color w:val="333333"/>
          <w:sz w:val="24"/>
          <w:szCs w:val="24"/>
        </w:rPr>
        <w:t xml:space="preserve">at produced within a dwelling is sufficient to </w:t>
      </w:r>
      <w:r w:rsidR="00320D8C" w:rsidRPr="00FD6EFF">
        <w:rPr>
          <w:rFonts w:ascii="Times New Roman" w:hAnsi="Times New Roman" w:cs="Times New Roman"/>
          <w:color w:val="333333"/>
          <w:sz w:val="24"/>
          <w:szCs w:val="24"/>
        </w:rPr>
        <w:t>maintain the requirements without mechanical intervention</w:t>
      </w:r>
      <w:r w:rsidRPr="00FD6EFF">
        <w:rPr>
          <w:rFonts w:ascii="Times New Roman" w:hAnsi="Times New Roman" w:cs="Times New Roman"/>
          <w:color w:val="333333"/>
          <w:sz w:val="24"/>
          <w:szCs w:val="24"/>
        </w:rPr>
        <w:t>.</w:t>
      </w:r>
      <w:r w:rsidR="00BA4E9C" w:rsidRPr="00FD6EFF">
        <w:rPr>
          <w:rFonts w:ascii="Times New Roman" w:hAnsi="Times New Roman" w:cs="Times New Roman"/>
          <w:color w:val="333333"/>
          <w:sz w:val="24"/>
          <w:szCs w:val="24"/>
        </w:rPr>
        <w:t xml:space="preserve"> Reduction of overheating </w:t>
      </w:r>
      <w:r w:rsidR="00387D90" w:rsidRPr="00FD6EFF">
        <w:rPr>
          <w:rFonts w:ascii="Times New Roman" w:hAnsi="Times New Roman" w:cs="Times New Roman"/>
          <w:color w:val="333333"/>
          <w:sz w:val="24"/>
          <w:szCs w:val="24"/>
        </w:rPr>
        <w:t>not only reduces cooling costs but also gives better quality of life to occupants</w:t>
      </w:r>
      <w:r w:rsidR="00FD6EFF">
        <w:rPr>
          <w:rFonts w:ascii="Times New Roman" w:hAnsi="Times New Roman" w:cs="Times New Roman"/>
          <w:color w:val="333333"/>
          <w:sz w:val="24"/>
          <w:szCs w:val="24"/>
        </w:rPr>
        <w:t>.</w:t>
      </w:r>
      <w:sdt>
        <w:sdtPr>
          <w:rPr>
            <w:rFonts w:ascii="Times New Roman" w:hAnsi="Times New Roman" w:cs="Times New Roman"/>
            <w:color w:val="333333"/>
            <w:sz w:val="24"/>
            <w:szCs w:val="24"/>
          </w:rPr>
          <w:id w:val="-1616515184"/>
          <w:citation/>
        </w:sdtPr>
        <w:sdtEndPr/>
        <w:sdtContent>
          <w:r w:rsidR="00D97D55">
            <w:rPr>
              <w:rFonts w:ascii="Times New Roman" w:hAnsi="Times New Roman" w:cs="Times New Roman"/>
              <w:color w:val="333333"/>
              <w:sz w:val="24"/>
              <w:szCs w:val="24"/>
            </w:rPr>
            <w:fldChar w:fldCharType="begin"/>
          </w:r>
          <w:r w:rsidR="00D97D55">
            <w:rPr>
              <w:rFonts w:ascii="Times New Roman" w:hAnsi="Times New Roman" w:cs="Times New Roman"/>
              <w:color w:val="333333"/>
              <w:sz w:val="24"/>
              <w:szCs w:val="24"/>
            </w:rPr>
            <w:instrText xml:space="preserve"> CITATION Pas16 \l 2057 </w:instrText>
          </w:r>
          <w:r w:rsidR="00D97D55">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(PassivHausTrust, 2016)</w:t>
          </w:r>
          <w:r w:rsidR="00D97D55">
            <w:rPr>
              <w:rFonts w:ascii="Times New Roman" w:hAnsi="Times New Roman" w:cs="Times New Roman"/>
              <w:color w:val="333333"/>
              <w:sz w:val="24"/>
              <w:szCs w:val="24"/>
            </w:rPr>
            <w:fldChar w:fldCharType="end"/>
          </w:r>
        </w:sdtContent>
      </w:sdt>
    </w:p>
    <w:p w14:paraId="5DDB6459" w14:textId="33593B29" w:rsidR="00206D42" w:rsidRPr="00077C42" w:rsidRDefault="00027FEF" w:rsidP="00B43356">
      <w:pPr>
        <w:numPr>
          <w:ilvl w:val="0"/>
          <w:numId w:val="6"/>
        </w:numPr>
        <w:shd w:val="clear" w:color="auto" w:fill="FFFFFF"/>
        <w:spacing w:before="100" w:beforeAutospacing="1" w:after="100" w:afterAutospacing="1" w:line="360" w:lineRule="atLeast"/>
      </w:pPr>
      <w:r w:rsidRPr="00FD6EFF">
        <w:rPr>
          <w:rStyle w:val="Strong"/>
          <w:rFonts w:ascii="Times New Roman" w:hAnsi="Times New Roman" w:cs="Times New Roman"/>
          <w:color w:val="333333"/>
          <w:sz w:val="24"/>
          <w:szCs w:val="24"/>
        </w:rPr>
        <w:t>Build quality, durability</w:t>
      </w:r>
      <w:r w:rsidRPr="00FD6EFF">
        <w:rPr>
          <w:rFonts w:ascii="Times New Roman" w:hAnsi="Times New Roman" w:cs="Times New Roman"/>
          <w:color w:val="333333"/>
          <w:sz w:val="24"/>
          <w:szCs w:val="24"/>
        </w:rPr>
        <w:t xml:space="preserve"> – </w:t>
      </w:r>
      <w:r w:rsidR="004A5645" w:rsidRPr="00FD6EFF">
        <w:rPr>
          <w:rFonts w:ascii="Times New Roman" w:hAnsi="Times New Roman" w:cs="Times New Roman"/>
          <w:color w:val="333333"/>
          <w:sz w:val="24"/>
          <w:szCs w:val="24"/>
        </w:rPr>
        <w:t xml:space="preserve">by </w:t>
      </w:r>
      <w:r w:rsidR="009C5AE6" w:rsidRPr="00FD6EFF">
        <w:rPr>
          <w:rFonts w:ascii="Times New Roman" w:hAnsi="Times New Roman" w:cs="Times New Roman"/>
          <w:color w:val="333333"/>
          <w:sz w:val="24"/>
          <w:szCs w:val="24"/>
        </w:rPr>
        <w:t>reducing the need for mechanical heating (Gas or biomass</w:t>
      </w:r>
      <w:r w:rsidR="00F77BD8" w:rsidRPr="00FD6EFF">
        <w:rPr>
          <w:rFonts w:ascii="Times New Roman" w:hAnsi="Times New Roman" w:cs="Times New Roman"/>
          <w:color w:val="333333"/>
          <w:sz w:val="24"/>
          <w:szCs w:val="24"/>
        </w:rPr>
        <w:t xml:space="preserve">) </w:t>
      </w:r>
      <w:r w:rsidRPr="00FD6EFF">
        <w:rPr>
          <w:rFonts w:ascii="Times New Roman" w:hAnsi="Times New Roman" w:cs="Times New Roman"/>
          <w:color w:val="333333"/>
          <w:sz w:val="24"/>
          <w:szCs w:val="24"/>
        </w:rPr>
        <w:t xml:space="preserve">there are reduced maintenance costs; and </w:t>
      </w:r>
      <w:r w:rsidR="00EA0E92" w:rsidRPr="00FD6EFF">
        <w:rPr>
          <w:rFonts w:ascii="Times New Roman" w:hAnsi="Times New Roman" w:cs="Times New Roman"/>
          <w:color w:val="333333"/>
          <w:sz w:val="24"/>
          <w:szCs w:val="24"/>
        </w:rPr>
        <w:t>less opportunities for</w:t>
      </w:r>
      <w:r w:rsidRPr="00FD6EFF">
        <w:rPr>
          <w:rFonts w:ascii="Times New Roman" w:hAnsi="Times New Roman" w:cs="Times New Roman"/>
          <w:color w:val="333333"/>
          <w:sz w:val="24"/>
          <w:szCs w:val="24"/>
        </w:rPr>
        <w:t xml:space="preserve"> air leakage</w:t>
      </w:r>
      <w:r w:rsidR="00972E13" w:rsidRPr="00FD6EFF">
        <w:rPr>
          <w:rFonts w:ascii="Times New Roman" w:hAnsi="Times New Roman" w:cs="Times New Roman"/>
          <w:color w:val="333333"/>
          <w:sz w:val="24"/>
          <w:szCs w:val="24"/>
        </w:rPr>
        <w:t xml:space="preserve"> and</w:t>
      </w:r>
      <w:r w:rsidRPr="00FD6EFF">
        <w:rPr>
          <w:rFonts w:ascii="Times New Roman" w:hAnsi="Times New Roman" w:cs="Times New Roman"/>
          <w:color w:val="333333"/>
          <w:sz w:val="24"/>
          <w:szCs w:val="24"/>
        </w:rPr>
        <w:t xml:space="preserve"> can only be achieved by</w:t>
      </w:r>
      <w:r w:rsidR="00F851A9" w:rsidRPr="00FD6EFF">
        <w:rPr>
          <w:rFonts w:ascii="Times New Roman" w:hAnsi="Times New Roman" w:cs="Times New Roman"/>
          <w:color w:val="333333"/>
          <w:sz w:val="24"/>
          <w:szCs w:val="24"/>
        </w:rPr>
        <w:t xml:space="preserve"> </w:t>
      </w:r>
      <w:r w:rsidR="002D5E20" w:rsidRPr="00FD6EFF">
        <w:rPr>
          <w:rFonts w:ascii="Times New Roman" w:hAnsi="Times New Roman" w:cs="Times New Roman"/>
          <w:color w:val="333333"/>
          <w:sz w:val="24"/>
          <w:szCs w:val="24"/>
        </w:rPr>
        <w:t>rigorous standard</w:t>
      </w:r>
      <w:r w:rsidR="00557F01" w:rsidRPr="00FD6EFF">
        <w:rPr>
          <w:rFonts w:ascii="Times New Roman" w:hAnsi="Times New Roman" w:cs="Times New Roman"/>
          <w:color w:val="333333"/>
          <w:sz w:val="24"/>
          <w:szCs w:val="24"/>
        </w:rPr>
        <w:t>s</w:t>
      </w:r>
      <w:r w:rsidR="002D5E20" w:rsidRPr="00FD6EFF">
        <w:rPr>
          <w:rFonts w:ascii="Times New Roman" w:hAnsi="Times New Roman" w:cs="Times New Roman"/>
          <w:color w:val="333333"/>
          <w:sz w:val="24"/>
          <w:szCs w:val="24"/>
        </w:rPr>
        <w:t xml:space="preserve"> of</w:t>
      </w:r>
      <w:r w:rsidRPr="00FD6EFF">
        <w:rPr>
          <w:rFonts w:ascii="Times New Roman" w:hAnsi="Times New Roman" w:cs="Times New Roman"/>
          <w:color w:val="333333"/>
          <w:sz w:val="24"/>
          <w:szCs w:val="24"/>
        </w:rPr>
        <w:t xml:space="preserve"> construction, with great attention to detail</w:t>
      </w:r>
      <w:r w:rsidR="0017759C" w:rsidRPr="0017759C">
        <w:t xml:space="preserve"> </w:t>
      </w:r>
      <w:r w:rsidR="0017759C" w:rsidRPr="00FD6EFF">
        <w:rPr>
          <w:rFonts w:ascii="Times New Roman" w:hAnsi="Times New Roman" w:cs="Times New Roman"/>
          <w:sz w:val="24"/>
          <w:szCs w:val="24"/>
        </w:rPr>
        <w:t>the chance of building defects is also greatly reduced</w:t>
      </w:r>
      <w:r w:rsidR="0017759C">
        <w:t>.</w:t>
      </w:r>
      <w:r w:rsidR="0017759C">
        <w:rPr>
          <w:rStyle w:val="CommentReference"/>
        </w:rPr>
        <w:annotationRef/>
      </w:r>
      <w:commentRangeStart w:id="163"/>
      <w:r w:rsidRPr="00FD6EFF">
        <w:rPr>
          <w:rFonts w:ascii="Times New Roman" w:hAnsi="Times New Roman" w:cs="Times New Roman"/>
          <w:color w:val="333333"/>
          <w:sz w:val="24"/>
          <w:szCs w:val="24"/>
        </w:rPr>
        <w:t>.</w:t>
      </w:r>
      <w:commentRangeEnd w:id="163"/>
      <w:r>
        <w:rPr>
          <w:rStyle w:val="CommentReference"/>
        </w:rPr>
        <w:commentReference w:id="163"/>
      </w:r>
      <w:r w:rsidR="00543452" w:rsidRPr="00FD6EFF">
        <w:rPr>
          <w:rFonts w:ascii="Times New Roman" w:hAnsi="Times New Roman" w:cs="Times New Roman"/>
          <w:color w:val="333333"/>
          <w:sz w:val="24"/>
          <w:szCs w:val="24"/>
        </w:rPr>
        <w:t xml:space="preserve"> </w:t>
      </w:r>
      <w:r w:rsidR="00D75DD1" w:rsidRPr="00FD6EFF">
        <w:rPr>
          <w:rFonts w:ascii="Times New Roman" w:hAnsi="Times New Roman" w:cs="Times New Roman"/>
          <w:color w:val="333333"/>
          <w:sz w:val="24"/>
          <w:szCs w:val="24"/>
        </w:rPr>
        <w:t xml:space="preserve">A </w:t>
      </w:r>
      <w:r w:rsidR="00C95537" w:rsidRPr="00FD6EFF">
        <w:rPr>
          <w:rFonts w:ascii="Times New Roman" w:hAnsi="Times New Roman" w:cs="Times New Roman"/>
          <w:color w:val="333333"/>
          <w:sz w:val="24"/>
          <w:szCs w:val="24"/>
        </w:rPr>
        <w:t>well-built</w:t>
      </w:r>
      <w:r w:rsidR="00D75DD1" w:rsidRPr="00FD6EFF">
        <w:rPr>
          <w:rFonts w:ascii="Times New Roman" w:hAnsi="Times New Roman" w:cs="Times New Roman"/>
          <w:color w:val="333333"/>
          <w:sz w:val="24"/>
          <w:szCs w:val="24"/>
        </w:rPr>
        <w:t xml:space="preserve"> PassivHaus should require no </w:t>
      </w:r>
      <w:commentRangeStart w:id="164"/>
      <w:commentRangeStart w:id="165"/>
      <w:r w:rsidR="00D75DD1" w:rsidRPr="00FD6EFF">
        <w:rPr>
          <w:rFonts w:ascii="Times New Roman" w:hAnsi="Times New Roman" w:cs="Times New Roman"/>
          <w:color w:val="333333"/>
          <w:sz w:val="24"/>
          <w:szCs w:val="24"/>
        </w:rPr>
        <w:t xml:space="preserve">maintenance </w:t>
      </w:r>
      <w:commentRangeEnd w:id="164"/>
      <w:r>
        <w:rPr>
          <w:rStyle w:val="CommentReference"/>
        </w:rPr>
        <w:commentReference w:id="164"/>
      </w:r>
      <w:commentRangeEnd w:id="165"/>
      <w:r>
        <w:rPr>
          <w:rStyle w:val="CommentReference"/>
        </w:rPr>
        <w:commentReference w:id="165"/>
      </w:r>
      <w:r w:rsidR="00D75DD1" w:rsidRPr="00FD6EFF">
        <w:rPr>
          <w:rFonts w:ascii="Times New Roman" w:hAnsi="Times New Roman" w:cs="Times New Roman"/>
          <w:color w:val="333333"/>
          <w:sz w:val="24"/>
          <w:szCs w:val="24"/>
        </w:rPr>
        <w:t>for an average of 50 years</w:t>
      </w:r>
      <w:r w:rsidR="00802E9A" w:rsidRPr="00FD6EFF">
        <w:rPr>
          <w:rFonts w:ascii="Times New Roman" w:hAnsi="Times New Roman" w:cs="Times New Roman"/>
          <w:color w:val="333333"/>
          <w:sz w:val="24"/>
          <w:szCs w:val="24"/>
        </w:rPr>
        <w:t>,</w:t>
      </w:r>
      <w:sdt>
        <w:sdtPr>
          <w:rPr>
            <w:rFonts w:ascii="Times New Roman" w:hAnsi="Times New Roman" w:cs="Times New Roman"/>
            <w:color w:val="333333"/>
            <w:sz w:val="24"/>
            <w:szCs w:val="24"/>
          </w:rPr>
          <w:id w:val="1123964445"/>
          <w:citation/>
        </w:sdtPr>
        <w:sdtEndPr/>
        <w:sdtContent>
          <w:r w:rsidR="00D2407B">
            <w:rPr>
              <w:rFonts w:ascii="Times New Roman" w:hAnsi="Times New Roman" w:cs="Times New Roman"/>
              <w:color w:val="333333"/>
              <w:sz w:val="24"/>
              <w:szCs w:val="24"/>
            </w:rPr>
            <w:fldChar w:fldCharType="begin"/>
          </w:r>
          <w:r w:rsidR="00E82CB5">
            <w:rPr>
              <w:rFonts w:ascii="Times New Roman" w:hAnsi="Times New Roman" w:cs="Times New Roman"/>
              <w:color w:val="333333"/>
              <w:sz w:val="24"/>
              <w:szCs w:val="24"/>
            </w:rPr>
            <w:instrText xml:space="preserve">CITATION Fei203 \l 2057 </w:instrText>
          </w:r>
          <w:r w:rsidR="00D2407B">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(Feist, 2020)</w:t>
          </w:r>
          <w:r w:rsidR="00D2407B">
            <w:rPr>
              <w:rFonts w:ascii="Times New Roman" w:hAnsi="Times New Roman" w:cs="Times New Roman"/>
              <w:color w:val="333333"/>
              <w:sz w:val="24"/>
              <w:szCs w:val="24"/>
            </w:rPr>
            <w:fldChar w:fldCharType="end"/>
          </w:r>
        </w:sdtContent>
      </w:sdt>
      <w:r w:rsidR="00802E9A" w:rsidRPr="00FD6EFF">
        <w:rPr>
          <w:rFonts w:ascii="Times New Roman" w:hAnsi="Times New Roman" w:cs="Times New Roman"/>
          <w:color w:val="333333"/>
          <w:sz w:val="24"/>
          <w:szCs w:val="24"/>
        </w:rPr>
        <w:t xml:space="preserve"> which </w:t>
      </w:r>
      <w:r w:rsidR="00897FA3" w:rsidRPr="00FD6EFF">
        <w:rPr>
          <w:rFonts w:ascii="Times New Roman" w:hAnsi="Times New Roman" w:cs="Times New Roman"/>
          <w:color w:val="333333"/>
          <w:sz w:val="24"/>
          <w:szCs w:val="24"/>
        </w:rPr>
        <w:t>results in a reduction of costs, and a greater financial return for the investors.</w:t>
      </w:r>
    </w:p>
    <w:p w14:paraId="71B083F8" w14:textId="0FE0D2CD" w:rsidR="00951F4C" w:rsidRPr="00951F4C" w:rsidRDefault="00206D42" w:rsidP="00951F4C">
      <w:pPr>
        <w:numPr>
          <w:ilvl w:val="0"/>
          <w:numId w:val="6"/>
        </w:numPr>
        <w:shd w:val="clear" w:color="auto" w:fill="FFFFFF"/>
        <w:spacing w:before="100" w:beforeAutospacing="1" w:after="100" w:afterAutospacing="1" w:line="360" w:lineRule="atLeast"/>
        <w:rPr>
          <w:rFonts w:ascii="Times New Roman" w:hAnsi="Times New Roman" w:cs="Times New Roman"/>
          <w:color w:val="333333"/>
          <w:sz w:val="24"/>
          <w:szCs w:val="24"/>
        </w:rPr>
      </w:pPr>
      <w:r w:rsidRPr="00E77995">
        <w:rPr>
          <w:rStyle w:val="Strong"/>
          <w:rFonts w:ascii="Times New Roman" w:hAnsi="Times New Roman" w:cs="Times New Roman"/>
          <w:color w:val="333333"/>
          <w:sz w:val="24"/>
          <w:szCs w:val="24"/>
        </w:rPr>
        <w:t>Financial return</w:t>
      </w:r>
      <w:r w:rsidRPr="00E77995">
        <w:rPr>
          <w:rFonts w:ascii="Times New Roman" w:hAnsi="Times New Roman" w:cs="Times New Roman"/>
          <w:color w:val="333333"/>
          <w:sz w:val="24"/>
          <w:szCs w:val="24"/>
        </w:rPr>
        <w:t> </w:t>
      </w:r>
      <w:r w:rsidR="00A12302" w:rsidRPr="00E77995">
        <w:rPr>
          <w:rFonts w:ascii="Times New Roman" w:hAnsi="Times New Roman" w:cs="Times New Roman"/>
          <w:color w:val="333333"/>
          <w:sz w:val="24"/>
          <w:szCs w:val="24"/>
        </w:rPr>
        <w:t>–</w:t>
      </w:r>
      <w:r w:rsidRPr="00E77995">
        <w:rPr>
          <w:rFonts w:ascii="Times New Roman" w:hAnsi="Times New Roman" w:cs="Times New Roman"/>
          <w:color w:val="333333"/>
          <w:sz w:val="24"/>
          <w:szCs w:val="24"/>
        </w:rPr>
        <w:t xml:space="preserve"> costs</w:t>
      </w:r>
      <w:r w:rsidR="00A12302" w:rsidRPr="00E77995">
        <w:rPr>
          <w:rFonts w:ascii="Times New Roman" w:hAnsi="Times New Roman" w:cs="Times New Roman"/>
          <w:color w:val="333333"/>
          <w:sz w:val="24"/>
          <w:szCs w:val="24"/>
        </w:rPr>
        <w:t xml:space="preserve"> of</w:t>
      </w:r>
      <w:r w:rsidRPr="00E77995">
        <w:rPr>
          <w:rFonts w:ascii="Times New Roman" w:hAnsi="Times New Roman" w:cs="Times New Roman"/>
          <w:color w:val="333333"/>
          <w:sz w:val="24"/>
          <w:szCs w:val="24"/>
        </w:rPr>
        <w:t xml:space="preserve"> in </w:t>
      </w:r>
      <w:r w:rsidR="00A12302" w:rsidRPr="00E77995">
        <w:rPr>
          <w:rFonts w:ascii="Times New Roman" w:hAnsi="Times New Roman" w:cs="Times New Roman"/>
          <w:color w:val="333333"/>
          <w:sz w:val="24"/>
          <w:szCs w:val="24"/>
        </w:rPr>
        <w:t>use</w:t>
      </w:r>
      <w:r w:rsidRPr="00E77995">
        <w:rPr>
          <w:rFonts w:ascii="Times New Roman" w:hAnsi="Times New Roman" w:cs="Times New Roman"/>
          <w:color w:val="333333"/>
          <w:sz w:val="24"/>
          <w:szCs w:val="24"/>
        </w:rPr>
        <w:t xml:space="preserve"> Passivhaus are </w:t>
      </w:r>
      <w:r w:rsidR="00232783" w:rsidRPr="00E77995">
        <w:rPr>
          <w:rFonts w:ascii="Times New Roman" w:hAnsi="Times New Roman" w:cs="Times New Roman"/>
          <w:color w:val="333333"/>
          <w:sz w:val="24"/>
          <w:szCs w:val="24"/>
        </w:rPr>
        <w:t xml:space="preserve">reduced </w:t>
      </w:r>
      <w:r w:rsidR="00157903" w:rsidRPr="00E77995">
        <w:rPr>
          <w:rFonts w:ascii="Times New Roman" w:hAnsi="Times New Roman" w:cs="Times New Roman"/>
          <w:color w:val="333333"/>
          <w:sz w:val="24"/>
          <w:szCs w:val="24"/>
        </w:rPr>
        <w:t xml:space="preserve">so significantly that </w:t>
      </w:r>
      <w:r w:rsidR="007001A2" w:rsidRPr="00E77995">
        <w:rPr>
          <w:rFonts w:ascii="Times New Roman" w:hAnsi="Times New Roman" w:cs="Times New Roman"/>
          <w:color w:val="333333"/>
          <w:sz w:val="24"/>
          <w:szCs w:val="24"/>
        </w:rPr>
        <w:t xml:space="preserve">financial return can be quickly </w:t>
      </w:r>
      <w:r w:rsidR="00185A12" w:rsidRPr="00E77995">
        <w:rPr>
          <w:rFonts w:ascii="Times New Roman" w:hAnsi="Times New Roman" w:cs="Times New Roman"/>
          <w:color w:val="333333"/>
          <w:sz w:val="24"/>
          <w:szCs w:val="24"/>
        </w:rPr>
        <w:t xml:space="preserve">made to recoup the costs </w:t>
      </w:r>
      <w:r w:rsidR="00635E20" w:rsidRPr="00E77995">
        <w:rPr>
          <w:rFonts w:ascii="Times New Roman" w:hAnsi="Times New Roman" w:cs="Times New Roman"/>
          <w:color w:val="333333"/>
          <w:sz w:val="24"/>
          <w:szCs w:val="24"/>
        </w:rPr>
        <w:t>of</w:t>
      </w:r>
      <w:r w:rsidR="00185A12" w:rsidRPr="00E77995">
        <w:rPr>
          <w:rFonts w:ascii="Times New Roman" w:hAnsi="Times New Roman" w:cs="Times New Roman"/>
          <w:color w:val="333333"/>
          <w:sz w:val="24"/>
          <w:szCs w:val="24"/>
        </w:rPr>
        <w:t xml:space="preserve"> initial construction</w:t>
      </w:r>
      <w:r w:rsidR="00612E37" w:rsidRPr="00E77995">
        <w:rPr>
          <w:rFonts w:ascii="Times New Roman" w:hAnsi="Times New Roman" w:cs="Times New Roman"/>
          <w:color w:val="333333"/>
          <w:sz w:val="24"/>
          <w:szCs w:val="24"/>
        </w:rPr>
        <w:t xml:space="preserve">. Not just financial, but health </w:t>
      </w:r>
      <w:r w:rsidR="00635E20" w:rsidRPr="00E77995">
        <w:rPr>
          <w:rFonts w:ascii="Times New Roman" w:hAnsi="Times New Roman" w:cs="Times New Roman"/>
          <w:color w:val="333333"/>
          <w:sz w:val="24"/>
          <w:szCs w:val="24"/>
        </w:rPr>
        <w:t>benefits</w:t>
      </w:r>
      <w:r w:rsidR="00612E37" w:rsidRPr="00E77995">
        <w:rPr>
          <w:rFonts w:ascii="Times New Roman" w:hAnsi="Times New Roman" w:cs="Times New Roman"/>
          <w:color w:val="333333"/>
          <w:sz w:val="24"/>
          <w:szCs w:val="24"/>
        </w:rPr>
        <w:t xml:space="preserve"> of the </w:t>
      </w:r>
      <w:r w:rsidR="003A5F08" w:rsidRPr="00E77995">
        <w:rPr>
          <w:rFonts w:ascii="Times New Roman" w:hAnsi="Times New Roman" w:cs="Times New Roman"/>
          <w:color w:val="333333"/>
          <w:sz w:val="24"/>
          <w:szCs w:val="24"/>
        </w:rPr>
        <w:t>improved standards can lead to a reduction in time off work with illness, therefore increasing income</w:t>
      </w:r>
      <w:r w:rsidR="00006E3C" w:rsidRPr="00E77995">
        <w:rPr>
          <w:rFonts w:ascii="Times New Roman" w:hAnsi="Times New Roman" w:cs="Times New Roman"/>
          <w:color w:val="333333"/>
          <w:sz w:val="24"/>
          <w:szCs w:val="24"/>
        </w:rPr>
        <w:t>, and reducing impact on health services</w:t>
      </w:r>
      <w:r w:rsidR="00CB3DFA" w:rsidRPr="00E77995">
        <w:rPr>
          <w:rFonts w:ascii="Times New Roman" w:hAnsi="Times New Roman" w:cs="Times New Roman"/>
          <w:color w:val="333333"/>
          <w:sz w:val="24"/>
          <w:szCs w:val="24"/>
        </w:rPr>
        <w:t>.</w:t>
      </w:r>
      <w:r w:rsidR="00951F4C">
        <w:rPr>
          <w:rFonts w:ascii="Times New Roman" w:hAnsi="Times New Roman" w:cs="Times New Roman"/>
          <w:color w:val="333333"/>
          <w:sz w:val="24"/>
          <w:szCs w:val="24"/>
        </w:rPr>
        <w:t xml:space="preserve"> The reduction in energy expenses is so significant that it can greatly change the financial situation of the occupants.</w:t>
      </w:r>
      <w:sdt>
        <w:sdtPr>
          <w:rPr>
            <w:rFonts w:ascii="Times New Roman" w:hAnsi="Times New Roman" w:cs="Times New Roman"/>
            <w:color w:val="333333"/>
            <w:sz w:val="24"/>
            <w:szCs w:val="24"/>
          </w:rPr>
          <w:id w:val="-2134931191"/>
          <w:citation/>
        </w:sdtPr>
        <w:sdtEndPr/>
        <w:sdtContent>
          <w:r w:rsidR="003B42BC">
            <w:rPr>
              <w:rFonts w:ascii="Times New Roman" w:hAnsi="Times New Roman" w:cs="Times New Roman"/>
              <w:color w:val="333333"/>
              <w:sz w:val="24"/>
              <w:szCs w:val="24"/>
            </w:rPr>
            <w:fldChar w:fldCharType="begin"/>
          </w:r>
          <w:r w:rsidR="003B42BC">
            <w:rPr>
              <w:rFonts w:ascii="Times New Roman" w:hAnsi="Times New Roman" w:cs="Times New Roman"/>
              <w:color w:val="333333"/>
              <w:sz w:val="24"/>
              <w:szCs w:val="24"/>
            </w:rPr>
            <w:instrText xml:space="preserve"> CITATION Lym16 \l 2057 </w:instrText>
          </w:r>
          <w:r w:rsidR="003B42BC">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(Lymath, 2016)</w:t>
          </w:r>
          <w:r w:rsidR="003B42BC">
            <w:rPr>
              <w:rFonts w:ascii="Times New Roman" w:hAnsi="Times New Roman" w:cs="Times New Roman"/>
              <w:color w:val="333333"/>
              <w:sz w:val="24"/>
              <w:szCs w:val="24"/>
            </w:rPr>
            <w:fldChar w:fldCharType="end"/>
          </w:r>
        </w:sdtContent>
      </w:sdt>
    </w:p>
    <w:p w14:paraId="613DDC45" w14:textId="288BC4AF" w:rsidR="002E1DB1" w:rsidRDefault="00951F4C" w:rsidP="0030383E">
      <w:pPr>
        <w:numPr>
          <w:ilvl w:val="0"/>
          <w:numId w:val="6"/>
        </w:numPr>
        <w:shd w:val="clear" w:color="auto" w:fill="FFFFFF"/>
        <w:spacing w:before="100" w:beforeAutospacing="1" w:after="100" w:afterAutospacing="1" w:line="360" w:lineRule="atLeast"/>
        <w:rPr>
          <w:rFonts w:ascii="Times New Roman" w:hAnsi="Times New Roman" w:cs="Times New Roman"/>
          <w:color w:val="333333"/>
          <w:sz w:val="24"/>
          <w:szCs w:val="24"/>
        </w:rPr>
      </w:pPr>
      <w:r>
        <w:rPr>
          <w:rStyle w:val="Strong"/>
          <w:rFonts w:ascii="Times New Roman" w:hAnsi="Times New Roman" w:cs="Times New Roman"/>
          <w:color w:val="333333"/>
          <w:sz w:val="24"/>
          <w:szCs w:val="24"/>
        </w:rPr>
        <w:t xml:space="preserve">Reduced Illness </w:t>
      </w:r>
      <w:r w:rsidRPr="00951F4C">
        <w:t>-</w:t>
      </w:r>
      <w:r>
        <w:rPr>
          <w:rFonts w:ascii="Times New Roman" w:hAnsi="Times New Roman" w:cs="Times New Roman"/>
          <w:color w:val="333333"/>
          <w:sz w:val="24"/>
          <w:szCs w:val="24"/>
        </w:rPr>
        <w:t xml:space="preserve"> </w:t>
      </w:r>
      <w:r w:rsidR="0030383E">
        <w:rPr>
          <w:rFonts w:ascii="Times New Roman" w:hAnsi="Times New Roman" w:cs="Times New Roman"/>
          <w:color w:val="333333"/>
          <w:sz w:val="24"/>
          <w:szCs w:val="24"/>
        </w:rPr>
        <w:t xml:space="preserve"> with no damp trapped air building up inside buildings causing </w:t>
      </w:r>
      <w:r w:rsidR="007B1F86">
        <w:rPr>
          <w:rFonts w:ascii="Times New Roman" w:hAnsi="Times New Roman" w:cs="Times New Roman"/>
          <w:color w:val="333333"/>
          <w:sz w:val="24"/>
          <w:szCs w:val="24"/>
        </w:rPr>
        <w:t>mould</w:t>
      </w:r>
      <w:r w:rsidR="0030383E">
        <w:rPr>
          <w:rFonts w:ascii="Times New Roman" w:hAnsi="Times New Roman" w:cs="Times New Roman"/>
          <w:color w:val="333333"/>
          <w:sz w:val="24"/>
          <w:szCs w:val="24"/>
        </w:rPr>
        <w:t xml:space="preserve"> spores to develop, PassivHaus benefits in reduced respiratory diseases which results in less days off work, feeding back into higher financial return, due to reduction in lower wages from days taken for illness compared to that of someone living in a BS house.</w:t>
      </w:r>
      <w:sdt>
        <w:sdtPr>
          <w:rPr>
            <w:rFonts w:ascii="Times New Roman" w:hAnsi="Times New Roman" w:cs="Times New Roman"/>
            <w:color w:val="333333"/>
            <w:sz w:val="24"/>
            <w:szCs w:val="24"/>
          </w:rPr>
          <w:id w:val="-1152515505"/>
          <w:citation/>
        </w:sdtPr>
        <w:sdtEndPr/>
        <w:sdtContent>
          <w:r w:rsidR="00D31E80">
            <w:rPr>
              <w:rFonts w:ascii="Times New Roman" w:hAnsi="Times New Roman" w:cs="Times New Roman"/>
              <w:color w:val="333333"/>
              <w:sz w:val="24"/>
              <w:szCs w:val="24"/>
            </w:rPr>
            <w:fldChar w:fldCharType="begin"/>
          </w:r>
          <w:r w:rsidR="00D31E80">
            <w:rPr>
              <w:rFonts w:ascii="Times New Roman" w:hAnsi="Times New Roman" w:cs="Times New Roman"/>
              <w:color w:val="333333"/>
              <w:sz w:val="24"/>
              <w:szCs w:val="24"/>
            </w:rPr>
            <w:instrText xml:space="preserve"> CITATION Kri15 \l 2057 </w:instrText>
          </w:r>
          <w:r w:rsidR="00D31E80">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(Krieger, 2015)</w:t>
          </w:r>
          <w:r w:rsidR="00D31E80">
            <w:rPr>
              <w:rFonts w:ascii="Times New Roman" w:hAnsi="Times New Roman" w:cs="Times New Roman"/>
              <w:color w:val="333333"/>
              <w:sz w:val="24"/>
              <w:szCs w:val="24"/>
            </w:rPr>
            <w:fldChar w:fldCharType="end"/>
          </w:r>
        </w:sdtContent>
      </w:sdt>
      <w:r w:rsidR="0030383E">
        <w:rPr>
          <w:rFonts w:ascii="Times New Roman" w:hAnsi="Times New Roman" w:cs="Times New Roman"/>
          <w:color w:val="333333"/>
          <w:sz w:val="24"/>
          <w:szCs w:val="24"/>
        </w:rPr>
        <w:t xml:space="preserve"> </w:t>
      </w:r>
      <w:r w:rsidR="003A5298">
        <w:rPr>
          <w:rFonts w:ascii="Times New Roman" w:hAnsi="Times New Roman" w:cs="Times New Roman"/>
          <w:color w:val="333333"/>
          <w:sz w:val="24"/>
          <w:szCs w:val="24"/>
        </w:rPr>
        <w:t>Also,</w:t>
      </w:r>
      <w:r w:rsidR="0030383E">
        <w:rPr>
          <w:rFonts w:ascii="Times New Roman" w:hAnsi="Times New Roman" w:cs="Times New Roman"/>
          <w:color w:val="333333"/>
          <w:sz w:val="24"/>
          <w:szCs w:val="24"/>
        </w:rPr>
        <w:t xml:space="preserve"> better mental health due to less stress caused by financial worries. </w:t>
      </w:r>
    </w:p>
    <w:p w14:paraId="5104F9B5" w14:textId="5435CCAD" w:rsidR="00917E1F" w:rsidRPr="0030383E" w:rsidRDefault="00E2201F" w:rsidP="0030383E">
      <w:pPr>
        <w:numPr>
          <w:ilvl w:val="0"/>
          <w:numId w:val="6"/>
        </w:numPr>
        <w:shd w:val="clear" w:color="auto" w:fill="FFFFFF"/>
        <w:spacing w:before="100" w:beforeAutospacing="1" w:after="100" w:afterAutospacing="1" w:line="360" w:lineRule="atLeast"/>
        <w:rPr>
          <w:rFonts w:ascii="Times New Roman" w:hAnsi="Times New Roman" w:cs="Times New Roman"/>
          <w:color w:val="333333"/>
          <w:sz w:val="24"/>
          <w:szCs w:val="24"/>
        </w:rPr>
      </w:pPr>
      <w:r>
        <w:rPr>
          <w:rStyle w:val="Strong"/>
          <w:rFonts w:ascii="Times New Roman" w:hAnsi="Times New Roman" w:cs="Times New Roman"/>
          <w:color w:val="333333"/>
          <w:sz w:val="24"/>
          <w:szCs w:val="24"/>
        </w:rPr>
        <w:t>Positive</w:t>
      </w:r>
      <w:r w:rsidR="00CA2333">
        <w:rPr>
          <w:rStyle w:val="Strong"/>
          <w:rFonts w:ascii="Times New Roman" w:hAnsi="Times New Roman" w:cs="Times New Roman"/>
          <w:color w:val="333333"/>
          <w:sz w:val="24"/>
          <w:szCs w:val="24"/>
        </w:rPr>
        <w:t xml:space="preserve"> fee</w:t>
      </w:r>
      <w:r>
        <w:rPr>
          <w:rStyle w:val="Strong"/>
          <w:rFonts w:ascii="Times New Roman" w:hAnsi="Times New Roman" w:cs="Times New Roman"/>
          <w:color w:val="333333"/>
          <w:sz w:val="24"/>
          <w:szCs w:val="24"/>
        </w:rPr>
        <w:t>d</w:t>
      </w:r>
      <w:r w:rsidR="00CA2333">
        <w:rPr>
          <w:rStyle w:val="Strong"/>
          <w:rFonts w:ascii="Times New Roman" w:hAnsi="Times New Roman" w:cs="Times New Roman"/>
          <w:color w:val="333333"/>
          <w:sz w:val="24"/>
          <w:szCs w:val="24"/>
        </w:rPr>
        <w:t xml:space="preserve">back into community </w:t>
      </w:r>
      <w:r w:rsidR="00722BB0">
        <w:rPr>
          <w:rStyle w:val="Strong"/>
          <w:rFonts w:ascii="Times New Roman" w:hAnsi="Times New Roman" w:cs="Times New Roman"/>
          <w:color w:val="333333"/>
          <w:sz w:val="24"/>
          <w:szCs w:val="24"/>
        </w:rPr>
        <w:t>–</w:t>
      </w:r>
      <w:r w:rsidR="00CA2333">
        <w:rPr>
          <w:rFonts w:ascii="Times New Roman" w:hAnsi="Times New Roman" w:cs="Times New Roman"/>
          <w:color w:val="333333"/>
          <w:sz w:val="24"/>
          <w:szCs w:val="24"/>
        </w:rPr>
        <w:t xml:space="preserve"> </w:t>
      </w:r>
      <w:r w:rsidR="00722BB0">
        <w:rPr>
          <w:rFonts w:ascii="Times New Roman" w:hAnsi="Times New Roman" w:cs="Times New Roman"/>
          <w:color w:val="333333"/>
          <w:sz w:val="24"/>
          <w:szCs w:val="24"/>
        </w:rPr>
        <w:t xml:space="preserve">With </w:t>
      </w:r>
      <w:r w:rsidR="00782E25">
        <w:rPr>
          <w:rFonts w:ascii="Times New Roman" w:hAnsi="Times New Roman" w:cs="Times New Roman"/>
          <w:color w:val="333333"/>
          <w:sz w:val="24"/>
          <w:szCs w:val="24"/>
        </w:rPr>
        <w:t xml:space="preserve">increased financial </w:t>
      </w:r>
      <w:r w:rsidR="005C7F01">
        <w:rPr>
          <w:rFonts w:ascii="Times New Roman" w:hAnsi="Times New Roman" w:cs="Times New Roman"/>
          <w:color w:val="333333"/>
          <w:sz w:val="24"/>
          <w:szCs w:val="24"/>
        </w:rPr>
        <w:t>security there is more spare money in a household to put back into communities</w:t>
      </w:r>
      <w:r>
        <w:rPr>
          <w:rFonts w:ascii="Times New Roman" w:hAnsi="Times New Roman" w:cs="Times New Roman"/>
          <w:color w:val="333333"/>
          <w:sz w:val="24"/>
          <w:szCs w:val="24"/>
        </w:rPr>
        <w:t>, and less commitment to working extra hours,</w:t>
      </w:r>
      <w:r w:rsidR="00476E4A">
        <w:rPr>
          <w:rFonts w:ascii="Times New Roman" w:hAnsi="Times New Roman" w:cs="Times New Roman"/>
          <w:color w:val="333333"/>
          <w:sz w:val="24"/>
          <w:szCs w:val="24"/>
        </w:rPr>
        <w:t xml:space="preserve"> </w:t>
      </w:r>
      <w:r w:rsidR="00BC4844">
        <w:rPr>
          <w:rFonts w:ascii="Times New Roman" w:hAnsi="Times New Roman" w:cs="Times New Roman"/>
          <w:color w:val="333333"/>
          <w:sz w:val="24"/>
          <w:szCs w:val="24"/>
        </w:rPr>
        <w:t xml:space="preserve">promotes more family time </w:t>
      </w:r>
      <w:r w:rsidR="00AD4F51">
        <w:rPr>
          <w:rFonts w:ascii="Times New Roman" w:hAnsi="Times New Roman" w:cs="Times New Roman"/>
          <w:color w:val="333333"/>
          <w:sz w:val="24"/>
          <w:szCs w:val="24"/>
        </w:rPr>
        <w:t xml:space="preserve">to reconnect with the people around </w:t>
      </w:r>
      <w:r w:rsidR="00145BFC">
        <w:rPr>
          <w:rFonts w:ascii="Times New Roman" w:hAnsi="Times New Roman" w:cs="Times New Roman"/>
          <w:color w:val="333333"/>
          <w:sz w:val="24"/>
          <w:szCs w:val="24"/>
        </w:rPr>
        <w:t>and create communities that seem to have become less important</w:t>
      </w:r>
      <w:r w:rsidR="00CE2FA7">
        <w:rPr>
          <w:rFonts w:ascii="Times New Roman" w:hAnsi="Times New Roman" w:cs="Times New Roman"/>
          <w:color w:val="333333"/>
          <w:sz w:val="24"/>
          <w:szCs w:val="24"/>
        </w:rPr>
        <w:t xml:space="preserve"> in the last 20 years.</w:t>
      </w:r>
    </w:p>
    <w:p w14:paraId="1D381F4E" w14:textId="78D0EF8D" w:rsidR="002E1DB1" w:rsidRDefault="002E1DB1" w:rsidP="002E1DB1">
      <w:pPr>
        <w:numPr>
          <w:ilvl w:val="0"/>
          <w:numId w:val="6"/>
        </w:numPr>
        <w:shd w:val="clear" w:color="auto" w:fill="FFFFFF"/>
        <w:spacing w:before="100" w:beforeAutospacing="1" w:after="100" w:afterAutospacing="1" w:line="360" w:lineRule="atLeast"/>
        <w:rPr>
          <w:rFonts w:ascii="Times New Roman" w:hAnsi="Times New Roman" w:cs="Times New Roman"/>
          <w:color w:val="333333"/>
          <w:sz w:val="24"/>
          <w:szCs w:val="24"/>
        </w:rPr>
      </w:pPr>
      <w:r w:rsidRPr="00E77995">
        <w:rPr>
          <w:rStyle w:val="Strong"/>
          <w:rFonts w:ascii="Times New Roman" w:hAnsi="Times New Roman" w:cs="Times New Roman"/>
          <w:color w:val="333333"/>
          <w:sz w:val="24"/>
          <w:szCs w:val="24"/>
        </w:rPr>
        <w:t>Improved acoustic insulation</w:t>
      </w:r>
      <w:r w:rsidRPr="00E77995">
        <w:rPr>
          <w:rFonts w:ascii="Times New Roman" w:hAnsi="Times New Roman" w:cs="Times New Roman"/>
          <w:color w:val="333333"/>
          <w:sz w:val="24"/>
          <w:szCs w:val="24"/>
        </w:rPr>
        <w:t xml:space="preserve"> – </w:t>
      </w:r>
      <w:r w:rsidR="009E6F34" w:rsidRPr="00E77995">
        <w:rPr>
          <w:rFonts w:ascii="Times New Roman" w:hAnsi="Times New Roman" w:cs="Times New Roman"/>
          <w:color w:val="333333"/>
          <w:sz w:val="24"/>
          <w:szCs w:val="24"/>
        </w:rPr>
        <w:t>high level</w:t>
      </w:r>
      <w:r w:rsidRPr="00E77995">
        <w:rPr>
          <w:rFonts w:ascii="Times New Roman" w:hAnsi="Times New Roman" w:cs="Times New Roman"/>
          <w:color w:val="333333"/>
          <w:sz w:val="24"/>
          <w:szCs w:val="24"/>
        </w:rPr>
        <w:t xml:space="preserve"> air </w:t>
      </w:r>
      <w:r w:rsidR="009E6F34" w:rsidRPr="00E77995">
        <w:rPr>
          <w:rFonts w:ascii="Times New Roman" w:hAnsi="Times New Roman" w:cs="Times New Roman"/>
          <w:color w:val="333333"/>
          <w:sz w:val="24"/>
          <w:szCs w:val="24"/>
        </w:rPr>
        <w:t>tightness</w:t>
      </w:r>
      <w:r w:rsidRPr="00E77995">
        <w:rPr>
          <w:rFonts w:ascii="Times New Roman" w:hAnsi="Times New Roman" w:cs="Times New Roman"/>
          <w:color w:val="333333"/>
          <w:sz w:val="24"/>
          <w:szCs w:val="24"/>
        </w:rPr>
        <w:t xml:space="preserve">, combined with </w:t>
      </w:r>
      <w:r w:rsidR="001655E4" w:rsidRPr="00E77995">
        <w:rPr>
          <w:rFonts w:ascii="Times New Roman" w:hAnsi="Times New Roman" w:cs="Times New Roman"/>
          <w:color w:val="333333"/>
          <w:sz w:val="24"/>
          <w:szCs w:val="24"/>
        </w:rPr>
        <w:t>increased</w:t>
      </w:r>
      <w:r w:rsidRPr="00E77995">
        <w:rPr>
          <w:rFonts w:ascii="Times New Roman" w:hAnsi="Times New Roman" w:cs="Times New Roman"/>
          <w:color w:val="333333"/>
          <w:sz w:val="24"/>
          <w:szCs w:val="24"/>
        </w:rPr>
        <w:t xml:space="preserve"> levels of insulation and efficient glazing </w:t>
      </w:r>
      <w:r w:rsidR="00F70CEF" w:rsidRPr="00E77995">
        <w:rPr>
          <w:rFonts w:ascii="Times New Roman" w:hAnsi="Times New Roman" w:cs="Times New Roman"/>
          <w:color w:val="333333"/>
          <w:sz w:val="24"/>
          <w:szCs w:val="24"/>
        </w:rPr>
        <w:t>create</w:t>
      </w:r>
      <w:r w:rsidRPr="00E77995">
        <w:rPr>
          <w:rFonts w:ascii="Times New Roman" w:hAnsi="Times New Roman" w:cs="Times New Roman"/>
          <w:color w:val="333333"/>
          <w:sz w:val="24"/>
          <w:szCs w:val="24"/>
        </w:rPr>
        <w:t xml:space="preserve"> a</w:t>
      </w:r>
      <w:r w:rsidR="00E83A72" w:rsidRPr="00E77995">
        <w:rPr>
          <w:rFonts w:ascii="Times New Roman" w:hAnsi="Times New Roman" w:cs="Times New Roman"/>
          <w:color w:val="333333"/>
          <w:sz w:val="24"/>
          <w:szCs w:val="24"/>
        </w:rPr>
        <w:t xml:space="preserve"> convenient</w:t>
      </w:r>
      <w:r w:rsidRPr="00E77995">
        <w:rPr>
          <w:rFonts w:ascii="Times New Roman" w:hAnsi="Times New Roman" w:cs="Times New Roman"/>
          <w:color w:val="333333"/>
          <w:sz w:val="24"/>
          <w:szCs w:val="24"/>
        </w:rPr>
        <w:t xml:space="preserve"> knock-on effect to </w:t>
      </w:r>
      <w:r w:rsidR="0079738E" w:rsidRPr="00E77995">
        <w:rPr>
          <w:rFonts w:ascii="Times New Roman" w:hAnsi="Times New Roman" w:cs="Times New Roman"/>
          <w:color w:val="333333"/>
          <w:sz w:val="24"/>
          <w:szCs w:val="24"/>
        </w:rPr>
        <w:t>the</w:t>
      </w:r>
      <w:r w:rsidR="00780C3F" w:rsidRPr="00E77995">
        <w:rPr>
          <w:rFonts w:ascii="Times New Roman" w:hAnsi="Times New Roman" w:cs="Times New Roman"/>
          <w:color w:val="333333"/>
          <w:sz w:val="24"/>
          <w:szCs w:val="24"/>
        </w:rPr>
        <w:t xml:space="preserve"> </w:t>
      </w:r>
      <w:r w:rsidR="000A4CFB" w:rsidRPr="00E77995">
        <w:rPr>
          <w:rFonts w:ascii="Times New Roman" w:hAnsi="Times New Roman" w:cs="Times New Roman"/>
          <w:color w:val="333333"/>
          <w:sz w:val="24"/>
          <w:szCs w:val="24"/>
        </w:rPr>
        <w:t>dwelling’s</w:t>
      </w:r>
      <w:r w:rsidR="0079738E" w:rsidRPr="00E77995">
        <w:rPr>
          <w:rFonts w:ascii="Times New Roman" w:hAnsi="Times New Roman" w:cs="Times New Roman"/>
          <w:color w:val="333333"/>
          <w:sz w:val="24"/>
          <w:szCs w:val="24"/>
        </w:rPr>
        <w:t xml:space="preserve"> </w:t>
      </w:r>
      <w:r w:rsidRPr="00E77995">
        <w:rPr>
          <w:rFonts w:ascii="Times New Roman" w:hAnsi="Times New Roman" w:cs="Times New Roman"/>
          <w:color w:val="333333"/>
          <w:sz w:val="24"/>
          <w:szCs w:val="24"/>
        </w:rPr>
        <w:t xml:space="preserve">acoustic performance, which </w:t>
      </w:r>
      <w:r w:rsidR="00003157" w:rsidRPr="00E77995">
        <w:rPr>
          <w:rFonts w:ascii="Times New Roman" w:hAnsi="Times New Roman" w:cs="Times New Roman"/>
          <w:color w:val="333333"/>
          <w:sz w:val="24"/>
          <w:szCs w:val="24"/>
        </w:rPr>
        <w:t xml:space="preserve">as </w:t>
      </w:r>
      <w:r w:rsidR="00354AC2" w:rsidRPr="00E77995">
        <w:rPr>
          <w:rFonts w:ascii="Times New Roman" w:hAnsi="Times New Roman" w:cs="Times New Roman"/>
          <w:color w:val="333333"/>
          <w:sz w:val="24"/>
          <w:szCs w:val="24"/>
        </w:rPr>
        <w:t xml:space="preserve">a consequence </w:t>
      </w:r>
      <w:r w:rsidRPr="00E77995">
        <w:rPr>
          <w:rFonts w:ascii="Times New Roman" w:hAnsi="Times New Roman" w:cs="Times New Roman"/>
          <w:color w:val="333333"/>
          <w:sz w:val="24"/>
          <w:szCs w:val="24"/>
        </w:rPr>
        <w:t xml:space="preserve">can exceed the standards </w:t>
      </w:r>
      <w:r w:rsidR="00354AC2" w:rsidRPr="00E77995">
        <w:rPr>
          <w:rFonts w:ascii="Times New Roman" w:hAnsi="Times New Roman" w:cs="Times New Roman"/>
          <w:color w:val="333333"/>
          <w:sz w:val="24"/>
          <w:szCs w:val="24"/>
        </w:rPr>
        <w:t>of</w:t>
      </w:r>
      <w:r w:rsidRPr="00E77995">
        <w:rPr>
          <w:rFonts w:ascii="Times New Roman" w:hAnsi="Times New Roman" w:cs="Times New Roman"/>
          <w:color w:val="333333"/>
          <w:sz w:val="24"/>
          <w:szCs w:val="24"/>
        </w:rPr>
        <w:t xml:space="preserve"> Building Regulations.</w:t>
      </w:r>
      <w:sdt>
        <w:sdtPr>
          <w:rPr>
            <w:rFonts w:ascii="Times New Roman" w:hAnsi="Times New Roman" w:cs="Times New Roman"/>
            <w:color w:val="333333"/>
            <w:sz w:val="24"/>
            <w:szCs w:val="24"/>
          </w:rPr>
          <w:id w:val="-1356032020"/>
          <w:citation/>
        </w:sdtPr>
        <w:sdtEndPr/>
        <w:sdtContent>
          <w:r w:rsidR="00C67900">
            <w:rPr>
              <w:rFonts w:ascii="Times New Roman" w:hAnsi="Times New Roman" w:cs="Times New Roman"/>
              <w:color w:val="333333"/>
              <w:sz w:val="24"/>
              <w:szCs w:val="24"/>
            </w:rPr>
            <w:fldChar w:fldCharType="begin"/>
          </w:r>
          <w:r w:rsidR="00C67900">
            <w:rPr>
              <w:rFonts w:ascii="Times New Roman" w:hAnsi="Times New Roman" w:cs="Times New Roman"/>
              <w:color w:val="333333"/>
              <w:sz w:val="24"/>
              <w:szCs w:val="24"/>
            </w:rPr>
            <w:instrText xml:space="preserve"> CITATION Bai19 \l 2057 </w:instrText>
          </w:r>
          <w:r w:rsidR="00C67900">
            <w:rPr>
              <w:rFonts w:ascii="Times New Roman" w:hAnsi="Times New Roman" w:cs="Times New Roman"/>
              <w:color w:val="333333"/>
              <w:sz w:val="24"/>
              <w:szCs w:val="24"/>
            </w:rPr>
            <w:fldChar w:fldCharType="separate"/>
          </w:r>
          <w:r w:rsidR="00134482">
            <w:rPr>
              <w:rFonts w:ascii="Times New Roman" w:hAnsi="Times New Roman" w:cs="Times New Roman"/>
              <w:noProof/>
              <w:color w:val="333333"/>
              <w:sz w:val="24"/>
              <w:szCs w:val="24"/>
            </w:rPr>
            <w:t xml:space="preserve"> </w:t>
          </w:r>
          <w:r w:rsidR="00134482" w:rsidRPr="00134482">
            <w:rPr>
              <w:rFonts w:ascii="Times New Roman" w:hAnsi="Times New Roman" w:cs="Times New Roman"/>
              <w:noProof/>
              <w:color w:val="333333"/>
              <w:sz w:val="24"/>
              <w:szCs w:val="24"/>
            </w:rPr>
            <w:t>(Bailescu, 2019)</w:t>
          </w:r>
          <w:r w:rsidR="00C67900">
            <w:rPr>
              <w:rFonts w:ascii="Times New Roman" w:hAnsi="Times New Roman" w:cs="Times New Roman"/>
              <w:color w:val="333333"/>
              <w:sz w:val="24"/>
              <w:szCs w:val="24"/>
            </w:rPr>
            <w:fldChar w:fldCharType="end"/>
          </w:r>
        </w:sdtContent>
      </w:sdt>
    </w:p>
    <w:p w14:paraId="6E29D0DD" w14:textId="3450F982" w:rsidR="00794312" w:rsidDel="00097875" w:rsidRDefault="00107B14" w:rsidP="2F0EDAA1">
      <w:pPr>
        <w:shd w:val="clear" w:color="auto" w:fill="FFFFFF" w:themeFill="background1"/>
        <w:spacing w:before="100" w:beforeAutospacing="1" w:after="100" w:afterAutospacing="1" w:line="360" w:lineRule="atLeast"/>
        <w:rPr>
          <w:del w:id="166" w:author="Tracy" w:date="2020-07-25T11:36:00Z"/>
          <w:rFonts w:ascii="Times New Roman" w:hAnsi="Times New Roman" w:cs="Times New Roman"/>
          <w:color w:val="333333"/>
          <w:sz w:val="24"/>
          <w:szCs w:val="24"/>
        </w:rPr>
      </w:pPr>
      <w:r>
        <w:rPr>
          <w:rFonts w:ascii="Times New Roman" w:hAnsi="Times New Roman" w:cs="Times New Roman"/>
          <w:color w:val="333333"/>
          <w:sz w:val="24"/>
          <w:szCs w:val="24"/>
        </w:rPr>
        <w:t xml:space="preserve">Other benefits </w:t>
      </w:r>
      <w:r w:rsidR="00C20C3E">
        <w:rPr>
          <w:rFonts w:ascii="Times New Roman" w:hAnsi="Times New Roman" w:cs="Times New Roman"/>
          <w:color w:val="333333"/>
          <w:sz w:val="24"/>
          <w:szCs w:val="24"/>
        </w:rPr>
        <w:t>include m</w:t>
      </w:r>
      <w:r w:rsidR="00794312" w:rsidRPr="00E77995">
        <w:rPr>
          <w:rFonts w:ascii="Times New Roman" w:hAnsi="Times New Roman" w:cs="Times New Roman"/>
          <w:color w:val="333333"/>
          <w:sz w:val="24"/>
          <w:szCs w:val="24"/>
        </w:rPr>
        <w:t xml:space="preserve">ore </w:t>
      </w:r>
      <w:r w:rsidR="00524649" w:rsidRPr="00E77995">
        <w:rPr>
          <w:rFonts w:ascii="Times New Roman" w:hAnsi="Times New Roman" w:cs="Times New Roman"/>
          <w:color w:val="333333"/>
          <w:sz w:val="24"/>
          <w:szCs w:val="24"/>
        </w:rPr>
        <w:t>considerate floorplan to best use</w:t>
      </w:r>
      <w:r w:rsidR="00C4454C" w:rsidRPr="00E77995">
        <w:rPr>
          <w:rFonts w:ascii="Times New Roman" w:hAnsi="Times New Roman" w:cs="Times New Roman"/>
          <w:color w:val="333333"/>
          <w:sz w:val="24"/>
          <w:szCs w:val="24"/>
        </w:rPr>
        <w:t xml:space="preserve"> light and flow,</w:t>
      </w:r>
      <w:r w:rsidR="00D62DFA" w:rsidRPr="00E77995">
        <w:rPr>
          <w:rFonts w:ascii="Times New Roman" w:hAnsi="Times New Roman" w:cs="Times New Roman"/>
          <w:color w:val="333333"/>
          <w:sz w:val="24"/>
          <w:szCs w:val="24"/>
        </w:rPr>
        <w:t xml:space="preserve"> and to group</w:t>
      </w:r>
      <w:r w:rsidR="00524649" w:rsidRPr="00E77995">
        <w:rPr>
          <w:rFonts w:ascii="Times New Roman" w:hAnsi="Times New Roman" w:cs="Times New Roman"/>
          <w:color w:val="333333"/>
          <w:sz w:val="24"/>
          <w:szCs w:val="24"/>
        </w:rPr>
        <w:t xml:space="preserve"> services spaces, this eliminates the </w:t>
      </w:r>
      <w:r w:rsidR="004356A1">
        <w:rPr>
          <w:rFonts w:ascii="Times New Roman" w:hAnsi="Times New Roman" w:cs="Times New Roman"/>
          <w:color w:val="333333"/>
          <w:sz w:val="24"/>
          <w:szCs w:val="24"/>
        </w:rPr>
        <w:t>number</w:t>
      </w:r>
      <w:r w:rsidR="00C4454C" w:rsidRPr="00E77995">
        <w:rPr>
          <w:rFonts w:ascii="Times New Roman" w:hAnsi="Times New Roman" w:cs="Times New Roman"/>
          <w:color w:val="333333"/>
          <w:sz w:val="24"/>
          <w:szCs w:val="24"/>
        </w:rPr>
        <w:t xml:space="preserve"> of punctures through the </w:t>
      </w:r>
      <w:r w:rsidR="00D62DFA" w:rsidRPr="00E77995">
        <w:rPr>
          <w:rFonts w:ascii="Times New Roman" w:hAnsi="Times New Roman" w:cs="Times New Roman"/>
          <w:color w:val="333333"/>
          <w:sz w:val="24"/>
          <w:szCs w:val="24"/>
        </w:rPr>
        <w:t>shell of the building</w:t>
      </w:r>
      <w:r w:rsidR="0A8D0C2D" w:rsidRPr="2F0EDAA1">
        <w:rPr>
          <w:rFonts w:ascii="Times New Roman" w:hAnsi="Times New Roman" w:cs="Times New Roman"/>
          <w:color w:val="333333"/>
          <w:sz w:val="24"/>
          <w:szCs w:val="24"/>
        </w:rPr>
        <w:t>,</w:t>
      </w:r>
      <w:r w:rsidR="00387B52" w:rsidRPr="2F0EDAA1">
        <w:rPr>
          <w:rFonts w:ascii="Times New Roman" w:hAnsi="Times New Roman" w:cs="Times New Roman"/>
          <w:color w:val="333333"/>
          <w:sz w:val="24"/>
          <w:szCs w:val="24"/>
        </w:rPr>
        <w:t xml:space="preserve"> </w:t>
      </w:r>
      <w:r w:rsidR="580FCFDB" w:rsidRPr="2F0EDAA1">
        <w:rPr>
          <w:rFonts w:ascii="Times New Roman" w:hAnsi="Times New Roman" w:cs="Times New Roman"/>
          <w:color w:val="333333"/>
          <w:sz w:val="24"/>
          <w:szCs w:val="24"/>
        </w:rPr>
        <w:t>a</w:t>
      </w:r>
      <w:r w:rsidR="00387B52" w:rsidRPr="00E77995">
        <w:rPr>
          <w:rFonts w:ascii="Times New Roman" w:hAnsi="Times New Roman" w:cs="Times New Roman"/>
          <w:color w:val="333333"/>
          <w:sz w:val="24"/>
          <w:szCs w:val="24"/>
        </w:rPr>
        <w:t xml:space="preserve"> </w:t>
      </w:r>
      <w:r w:rsidR="00F0631F" w:rsidRPr="00E77995">
        <w:rPr>
          <w:rFonts w:ascii="Times New Roman" w:hAnsi="Times New Roman" w:cs="Times New Roman"/>
          <w:color w:val="333333"/>
          <w:sz w:val="24"/>
          <w:szCs w:val="24"/>
        </w:rPr>
        <w:t xml:space="preserve">vital component of the PassivHaus standard. </w:t>
      </w:r>
      <w:r w:rsidR="00DB4293" w:rsidRPr="00E77995">
        <w:rPr>
          <w:rFonts w:ascii="Times New Roman" w:hAnsi="Times New Roman" w:cs="Times New Roman"/>
          <w:color w:val="333333"/>
          <w:sz w:val="24"/>
          <w:szCs w:val="24"/>
        </w:rPr>
        <w:t xml:space="preserve">A </w:t>
      </w:r>
      <w:r w:rsidR="0030787F" w:rsidRPr="00E77995">
        <w:rPr>
          <w:rFonts w:ascii="Times New Roman" w:hAnsi="Times New Roman" w:cs="Times New Roman"/>
          <w:color w:val="333333"/>
          <w:sz w:val="24"/>
          <w:szCs w:val="24"/>
        </w:rPr>
        <w:t>counter argument to the idea that PassivHaus are boxy and featureless.</w:t>
      </w:r>
      <w:r w:rsidR="00E95C88">
        <w:rPr>
          <w:rFonts w:ascii="Times New Roman" w:hAnsi="Times New Roman" w:cs="Times New Roman"/>
          <w:color w:val="333333"/>
          <w:sz w:val="24"/>
          <w:szCs w:val="24"/>
        </w:rPr>
        <w:t xml:space="preserve"> </w:t>
      </w:r>
      <w:r w:rsidR="007B2820">
        <w:rPr>
          <w:rFonts w:ascii="Times New Roman" w:hAnsi="Times New Roman" w:cs="Times New Roman"/>
          <w:color w:val="333333"/>
          <w:sz w:val="24"/>
          <w:szCs w:val="24"/>
        </w:rPr>
        <w:t xml:space="preserve">Community gardens, and often eliminating vehicle access to the interior area of the </w:t>
      </w:r>
      <w:r w:rsidR="00FE2F5B">
        <w:rPr>
          <w:rFonts w:ascii="Times New Roman" w:hAnsi="Times New Roman" w:cs="Times New Roman"/>
          <w:color w:val="333333"/>
          <w:sz w:val="24"/>
          <w:szCs w:val="24"/>
        </w:rPr>
        <w:t xml:space="preserve">development. Reducing pollution, accidents, and allowing for homes to be closer together and areas </w:t>
      </w:r>
      <w:r w:rsidR="008B1117">
        <w:rPr>
          <w:rFonts w:ascii="Times New Roman" w:hAnsi="Times New Roman" w:cs="Times New Roman"/>
          <w:color w:val="333333"/>
          <w:sz w:val="24"/>
          <w:szCs w:val="24"/>
        </w:rPr>
        <w:t>which would be taken up by vehicles to be used as play space, growing space</w:t>
      </w:r>
      <w:r w:rsidR="00F41659">
        <w:rPr>
          <w:rFonts w:ascii="Times New Roman" w:hAnsi="Times New Roman" w:cs="Times New Roman"/>
          <w:color w:val="333333"/>
          <w:sz w:val="24"/>
          <w:szCs w:val="24"/>
        </w:rPr>
        <w:t>, making space, or just communal meeting space.</w:t>
      </w:r>
    </w:p>
    <w:p w14:paraId="1170FD8D" w14:textId="77777777" w:rsidR="001506E3" w:rsidRPr="00E77995" w:rsidRDefault="001506E3">
      <w:pPr>
        <w:shd w:val="clear" w:color="auto" w:fill="FFFFFF" w:themeFill="background1"/>
        <w:spacing w:before="100" w:beforeAutospacing="1" w:after="100" w:afterAutospacing="1" w:line="360" w:lineRule="atLeast"/>
        <w:rPr>
          <w:rFonts w:ascii="Times New Roman" w:hAnsi="Times New Roman" w:cs="Times New Roman"/>
          <w:color w:val="333333"/>
          <w:sz w:val="24"/>
          <w:szCs w:val="24"/>
        </w:rPr>
        <w:pPrChange w:id="167" w:author="Tracy" w:date="2020-07-25T11:36:00Z">
          <w:pPr>
            <w:shd w:val="clear" w:color="auto" w:fill="FFFFFF"/>
            <w:spacing w:before="100" w:beforeAutospacing="1" w:after="100" w:afterAutospacing="1" w:line="360" w:lineRule="atLeast"/>
          </w:pPr>
        </w:pPrChange>
      </w:pPr>
    </w:p>
    <w:p w14:paraId="26C7FCE6" w14:textId="77777777" w:rsidR="002E1DB1" w:rsidRPr="00E77995" w:rsidRDefault="002E1DB1" w:rsidP="00CB3DFA">
      <w:pPr>
        <w:shd w:val="clear" w:color="auto" w:fill="FFFFFF"/>
        <w:spacing w:before="100" w:beforeAutospacing="1" w:after="100" w:afterAutospacing="1" w:line="360" w:lineRule="atLeast"/>
        <w:ind w:left="720"/>
        <w:rPr>
          <w:rFonts w:ascii="Times New Roman" w:hAnsi="Times New Roman" w:cs="Times New Roman"/>
          <w:color w:val="333333"/>
          <w:sz w:val="24"/>
          <w:szCs w:val="24"/>
        </w:rPr>
      </w:pPr>
    </w:p>
    <w:p w14:paraId="6613D1A1" w14:textId="646E0B73" w:rsidR="003B487E" w:rsidRPr="00994D49" w:rsidRDefault="000F551D" w:rsidP="00994D49">
      <w:pPr>
        <w:pStyle w:val="Heading3"/>
        <w:rPr>
          <w:rFonts w:ascii="Times New Roman" w:hAnsi="Times New Roman" w:cs="Times New Roman"/>
          <w:sz w:val="24"/>
          <w:szCs w:val="24"/>
        </w:rPr>
      </w:pPr>
      <w:bookmarkStart w:id="168" w:name="_Toc47952822"/>
      <w:r>
        <w:rPr>
          <w:rFonts w:ascii="Times New Roman" w:hAnsi="Times New Roman" w:cs="Times New Roman"/>
          <w:sz w:val="24"/>
          <w:szCs w:val="24"/>
        </w:rPr>
        <w:t xml:space="preserve">2.6 </w:t>
      </w:r>
      <w:r w:rsidR="006C2DD7" w:rsidRPr="00994D49">
        <w:rPr>
          <w:rFonts w:ascii="Times New Roman" w:hAnsi="Times New Roman" w:cs="Times New Roman"/>
          <w:sz w:val="24"/>
          <w:szCs w:val="24"/>
        </w:rPr>
        <w:t>Limitations of PassivHaus</w:t>
      </w:r>
      <w:bookmarkEnd w:id="168"/>
    </w:p>
    <w:p w14:paraId="5026473E" w14:textId="77777777" w:rsidR="00994D49" w:rsidDel="004D7EC4" w:rsidRDefault="00994D49" w:rsidP="009B52FF">
      <w:pPr>
        <w:pStyle w:val="Style1"/>
        <w:rPr>
          <w:del w:id="169" w:author="Tracy" w:date="2020-07-25T13:55:00Z"/>
          <w:rFonts w:ascii="Times New Roman" w:hAnsi="Times New Roman" w:cs="Times New Roman"/>
          <w:sz w:val="24"/>
          <w:szCs w:val="24"/>
        </w:rPr>
      </w:pPr>
    </w:p>
    <w:p w14:paraId="76400C35" w14:textId="35588C58" w:rsidR="0098768E" w:rsidRPr="00E77995" w:rsidRDefault="009C0FA9" w:rsidP="00994D49">
      <w:pPr>
        <w:pStyle w:val="Style1"/>
        <w:rPr>
          <w:rFonts w:ascii="Times New Roman" w:hAnsi="Times New Roman" w:cs="Times New Roman"/>
          <w:sz w:val="24"/>
          <w:szCs w:val="24"/>
        </w:rPr>
      </w:pPr>
      <w:commentRangeStart w:id="170"/>
      <w:r w:rsidRPr="00E77995">
        <w:rPr>
          <w:rFonts w:ascii="Times New Roman" w:hAnsi="Times New Roman" w:cs="Times New Roman"/>
          <w:sz w:val="24"/>
          <w:szCs w:val="24"/>
        </w:rPr>
        <w:t xml:space="preserve">While </w:t>
      </w:r>
      <w:commentRangeEnd w:id="170"/>
      <w:r>
        <w:rPr>
          <w:rStyle w:val="CommentReference"/>
        </w:rPr>
        <w:commentReference w:id="170"/>
      </w:r>
      <w:r w:rsidRPr="00E77995">
        <w:rPr>
          <w:rFonts w:ascii="Times New Roman" w:hAnsi="Times New Roman" w:cs="Times New Roman"/>
          <w:sz w:val="24"/>
          <w:szCs w:val="24"/>
        </w:rPr>
        <w:t xml:space="preserve">the technology of PassivHaus is </w:t>
      </w:r>
      <w:r w:rsidR="00E90E74" w:rsidRPr="00E77995">
        <w:rPr>
          <w:rFonts w:ascii="Times New Roman" w:hAnsi="Times New Roman" w:cs="Times New Roman"/>
          <w:sz w:val="24"/>
          <w:szCs w:val="24"/>
        </w:rPr>
        <w:t xml:space="preserve">ultimately a </w:t>
      </w:r>
      <w:r w:rsidR="0035093E" w:rsidRPr="00E77995">
        <w:rPr>
          <w:rFonts w:ascii="Times New Roman" w:hAnsi="Times New Roman" w:cs="Times New Roman"/>
          <w:sz w:val="24"/>
          <w:szCs w:val="24"/>
        </w:rPr>
        <w:t xml:space="preserve">relatively simple </w:t>
      </w:r>
      <w:r w:rsidR="004F5EC7" w:rsidRPr="00E77995">
        <w:rPr>
          <w:rFonts w:ascii="Times New Roman" w:hAnsi="Times New Roman" w:cs="Times New Roman"/>
          <w:sz w:val="24"/>
          <w:szCs w:val="24"/>
        </w:rPr>
        <w:t xml:space="preserve">method of construction it </w:t>
      </w:r>
      <w:r w:rsidR="00FF31F2">
        <w:rPr>
          <w:rFonts w:ascii="Times New Roman" w:hAnsi="Times New Roman" w:cs="Times New Roman"/>
          <w:sz w:val="24"/>
          <w:szCs w:val="24"/>
        </w:rPr>
        <w:t>is not free of</w:t>
      </w:r>
      <w:r w:rsidR="004F5EC7" w:rsidRPr="00E77995">
        <w:rPr>
          <w:rFonts w:ascii="Times New Roman" w:hAnsi="Times New Roman" w:cs="Times New Roman"/>
          <w:sz w:val="24"/>
          <w:szCs w:val="24"/>
        </w:rPr>
        <w:t xml:space="preserve"> </w:t>
      </w:r>
      <w:r w:rsidR="00266ADE" w:rsidRPr="00E77995">
        <w:rPr>
          <w:rFonts w:ascii="Times New Roman" w:hAnsi="Times New Roman" w:cs="Times New Roman"/>
          <w:sz w:val="24"/>
          <w:szCs w:val="24"/>
        </w:rPr>
        <w:t>negatives</w:t>
      </w:r>
      <w:r w:rsidR="00FF31F2">
        <w:rPr>
          <w:rFonts w:ascii="Times New Roman" w:hAnsi="Times New Roman" w:cs="Times New Roman"/>
          <w:sz w:val="24"/>
          <w:szCs w:val="24"/>
        </w:rPr>
        <w:t xml:space="preserve">. </w:t>
      </w:r>
    </w:p>
    <w:p w14:paraId="12213EC6" w14:textId="77777777" w:rsidR="0098768E" w:rsidRPr="00E77995" w:rsidRDefault="0098768E" w:rsidP="0098170D">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Climate – </w:t>
      </w:r>
      <w:r w:rsidRPr="00E77995">
        <w:rPr>
          <w:rFonts w:ascii="Times New Roman" w:hAnsi="Times New Roman" w:cs="Times New Roman"/>
          <w:sz w:val="24"/>
          <w:szCs w:val="24"/>
        </w:rPr>
        <w:t>external weather conditions can result in varying energy requirements. E.g.: Northern climates are colder and may in extreme weather fronts require some heating, whereas those closer to the equator would require more cooling in the hotter summer months, despite the overall performance of the dwelling.</w:t>
      </w:r>
    </w:p>
    <w:p w14:paraId="779A95C7" w14:textId="62C2692D" w:rsidR="00207146" w:rsidRDefault="0098768E" w:rsidP="00207146">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Consumer Use – </w:t>
      </w:r>
      <w:r w:rsidRPr="00E77995">
        <w:rPr>
          <w:rFonts w:ascii="Times New Roman" w:hAnsi="Times New Roman" w:cs="Times New Roman"/>
          <w:sz w:val="24"/>
          <w:szCs w:val="24"/>
        </w:rPr>
        <w:t xml:space="preserve">despite the best efforts of PassivHaus to be low energy use, that ultimately comes down to the comfort levels of the occupant. If someone prefers a much cooler home, then energy levels will rise with the use of fans or coolers. In homes where someone is always home more energy will be used to remove the heated air they create. </w:t>
      </w:r>
      <w:sdt>
        <w:sdtPr>
          <w:rPr>
            <w:rFonts w:ascii="Times New Roman" w:hAnsi="Times New Roman" w:cs="Times New Roman"/>
            <w:sz w:val="24"/>
            <w:szCs w:val="24"/>
          </w:rPr>
          <w:id w:val="-1825499283"/>
          <w:citation/>
        </w:sdtPr>
        <w:sdtEndPr/>
        <w:sdtContent>
          <w:r w:rsidRPr="00E77995">
            <w:rPr>
              <w:rFonts w:ascii="Times New Roman" w:hAnsi="Times New Roman" w:cs="Times New Roman"/>
              <w:sz w:val="24"/>
              <w:szCs w:val="24"/>
            </w:rPr>
            <w:fldChar w:fldCharType="begin"/>
          </w:r>
          <w:r w:rsidRPr="00E77995">
            <w:rPr>
              <w:rFonts w:ascii="Times New Roman" w:hAnsi="Times New Roman" w:cs="Times New Roman"/>
              <w:sz w:val="24"/>
              <w:szCs w:val="24"/>
            </w:rPr>
            <w:instrText xml:space="preserve">CITATION MTo20 \l 2057 </w:instrText>
          </w:r>
          <w:r w:rsidRPr="00E77995">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(Tobias, n.d.)</w:t>
          </w:r>
          <w:r w:rsidRPr="00E77995">
            <w:rPr>
              <w:rFonts w:ascii="Times New Roman" w:hAnsi="Times New Roman" w:cs="Times New Roman"/>
              <w:sz w:val="24"/>
              <w:szCs w:val="24"/>
            </w:rPr>
            <w:fldChar w:fldCharType="end"/>
          </w:r>
        </w:sdtContent>
      </w:sdt>
    </w:p>
    <w:p w14:paraId="3847EF8C" w14:textId="77777777" w:rsidR="008B4CDA" w:rsidRDefault="0098768E" w:rsidP="00207146">
      <w:pPr>
        <w:pStyle w:val="Style1"/>
        <w:numPr>
          <w:ilvl w:val="0"/>
          <w:numId w:val="22"/>
        </w:numPr>
        <w:spacing w:line="240" w:lineRule="auto"/>
        <w:rPr>
          <w:rFonts w:ascii="Times New Roman" w:hAnsi="Times New Roman" w:cs="Times New Roman"/>
          <w:sz w:val="24"/>
          <w:szCs w:val="24"/>
        </w:rPr>
      </w:pPr>
      <w:r w:rsidRPr="009E7694">
        <w:rPr>
          <w:rFonts w:ascii="Times New Roman" w:hAnsi="Times New Roman" w:cs="Times New Roman"/>
          <w:b/>
          <w:bCs/>
          <w:sz w:val="24"/>
          <w:szCs w:val="24"/>
        </w:rPr>
        <w:t xml:space="preserve">Cost – </w:t>
      </w:r>
      <w:r w:rsidRPr="009E7694">
        <w:rPr>
          <w:rFonts w:ascii="Times New Roman" w:hAnsi="Times New Roman" w:cs="Times New Roman"/>
          <w:sz w:val="24"/>
          <w:szCs w:val="24"/>
        </w:rPr>
        <w:t xml:space="preserve">construction costs can be between 10% - 30% </w:t>
      </w:r>
      <w:r w:rsidRPr="2F0EDAA1">
        <w:rPr>
          <w:rFonts w:ascii="Times New Roman" w:hAnsi="Times New Roman" w:cs="Times New Roman"/>
          <w:sz w:val="24"/>
          <w:szCs w:val="24"/>
        </w:rPr>
        <w:t>high</w:t>
      </w:r>
      <w:r w:rsidR="58BFA540" w:rsidRPr="2F0EDAA1">
        <w:rPr>
          <w:rFonts w:ascii="Times New Roman" w:hAnsi="Times New Roman" w:cs="Times New Roman"/>
          <w:sz w:val="24"/>
          <w:szCs w:val="24"/>
        </w:rPr>
        <w:t>er</w:t>
      </w:r>
      <w:r w:rsidRPr="009E7694">
        <w:rPr>
          <w:rFonts w:ascii="Times New Roman" w:hAnsi="Times New Roman" w:cs="Times New Roman"/>
          <w:sz w:val="24"/>
          <w:szCs w:val="24"/>
        </w:rPr>
        <w:t xml:space="preserve"> than a building constructed to Building Regulations.</w:t>
      </w:r>
      <w:r w:rsidR="00154703" w:rsidRPr="009E7694">
        <w:rPr>
          <w:rFonts w:ascii="Times New Roman" w:hAnsi="Times New Roman" w:cs="Times New Roman"/>
          <w:sz w:val="24"/>
          <w:szCs w:val="24"/>
        </w:rPr>
        <w:t xml:space="preserve"> </w:t>
      </w:r>
      <w:r w:rsidR="00F85EE6" w:rsidRPr="009E7694">
        <w:rPr>
          <w:rFonts w:ascii="Times New Roman" w:hAnsi="Times New Roman" w:cs="Times New Roman"/>
          <w:sz w:val="24"/>
          <w:szCs w:val="24"/>
        </w:rPr>
        <w:t>(This is believed to have reduced to 4</w:t>
      </w:r>
      <w:r w:rsidR="002862A4" w:rsidRPr="009E7694">
        <w:rPr>
          <w:rFonts w:ascii="Times New Roman" w:hAnsi="Times New Roman" w:cs="Times New Roman"/>
          <w:sz w:val="24"/>
          <w:szCs w:val="24"/>
        </w:rPr>
        <w:t>-8%)</w:t>
      </w:r>
      <w:r w:rsidR="00224FF3">
        <w:rPr>
          <w:rFonts w:ascii="Times New Roman" w:hAnsi="Times New Roman" w:cs="Times New Roman"/>
          <w:sz w:val="24"/>
          <w:szCs w:val="24"/>
        </w:rPr>
        <w:t xml:space="preserve"> </w:t>
      </w:r>
    </w:p>
    <w:p w14:paraId="3ABDA7A0" w14:textId="138466BF" w:rsidR="008B4CDA" w:rsidRPr="00A34CC4" w:rsidDel="00201BAD" w:rsidRDefault="008B4CDA">
      <w:pPr>
        <w:rPr>
          <w:del w:id="171" w:author="Tracy" w:date="2020-07-25T11:52:00Z"/>
          <w:rFonts w:ascii="Times New Roman" w:hAnsi="Times New Roman" w:cs="Times New Roman"/>
          <w:sz w:val="24"/>
          <w:szCs w:val="24"/>
          <w:rPrChange w:id="172" w:author="Tracy" w:date="2020-07-25T11:46:00Z">
            <w:rPr>
              <w:del w:id="173" w:author="Tracy" w:date="2020-07-25T11:52:00Z"/>
            </w:rPr>
          </w:rPrChange>
        </w:rPr>
        <w:pPrChange w:id="174" w:author="Tracy" w:date="2020-07-25T11:46:00Z">
          <w:pPr>
            <w:pStyle w:val="ListParagraph"/>
            <w:numPr>
              <w:numId w:val="22"/>
            </w:numPr>
            <w:ind w:hanging="360"/>
          </w:pPr>
        </w:pPrChange>
      </w:pPr>
      <w:r w:rsidRPr="00A34CC4">
        <w:rPr>
          <w:rFonts w:ascii="Times New Roman" w:hAnsi="Times New Roman" w:cs="Times New Roman"/>
          <w:sz w:val="24"/>
          <w:szCs w:val="24"/>
          <w:rPrChange w:id="175" w:author="Tracy" w:date="2020-07-25T11:46:00Z">
            <w:rPr/>
          </w:rPrChange>
        </w:rPr>
        <w:t xml:space="preserve">Table </w:t>
      </w:r>
      <w:ins w:id="176" w:author="Tracy" w:date="2020-07-25T11:46:00Z">
        <w:r w:rsidR="00A34CC4">
          <w:rPr>
            <w:rFonts w:ascii="Times New Roman" w:hAnsi="Times New Roman" w:cs="Times New Roman"/>
            <w:sz w:val="24"/>
            <w:szCs w:val="24"/>
          </w:rPr>
          <w:t xml:space="preserve">2 </w:t>
        </w:r>
      </w:ins>
      <w:r w:rsidRPr="00A34CC4">
        <w:rPr>
          <w:rFonts w:ascii="Times New Roman" w:hAnsi="Times New Roman" w:cs="Times New Roman"/>
          <w:sz w:val="24"/>
          <w:szCs w:val="24"/>
          <w:rPrChange w:id="177" w:author="Tracy" w:date="2020-07-25T11:46:00Z">
            <w:rPr/>
          </w:rPrChange>
        </w:rPr>
        <w:t>show</w:t>
      </w:r>
      <w:ins w:id="178" w:author="Tracy" w:date="2020-07-25T11:50:00Z">
        <w:r w:rsidR="00A82A82">
          <w:rPr>
            <w:rFonts w:ascii="Times New Roman" w:hAnsi="Times New Roman" w:cs="Times New Roman"/>
            <w:sz w:val="24"/>
            <w:szCs w:val="24"/>
          </w:rPr>
          <w:t>s</w:t>
        </w:r>
      </w:ins>
      <w:del w:id="179" w:author="Tracy" w:date="2020-07-25T11:46:00Z">
        <w:r w:rsidRPr="00A34CC4" w:rsidDel="00A34CC4">
          <w:rPr>
            <w:rFonts w:ascii="Times New Roman" w:hAnsi="Times New Roman" w:cs="Times New Roman"/>
            <w:sz w:val="24"/>
            <w:szCs w:val="24"/>
            <w:rPrChange w:id="180" w:author="Tracy" w:date="2020-07-25T11:46:00Z">
              <w:rPr/>
            </w:rPrChange>
          </w:rPr>
          <w:delText>s</w:delText>
        </w:r>
      </w:del>
      <w:r w:rsidRPr="00A34CC4">
        <w:rPr>
          <w:rFonts w:ascii="Times New Roman" w:hAnsi="Times New Roman" w:cs="Times New Roman"/>
          <w:sz w:val="24"/>
          <w:szCs w:val="24"/>
          <w:rPrChange w:id="181" w:author="Tracy" w:date="2020-07-25T11:46:00Z">
            <w:rPr/>
          </w:rPrChange>
        </w:rPr>
        <w:t xml:space="preserve"> the current </w:t>
      </w:r>
      <w:del w:id="182" w:author="Tracy" w:date="2020-07-25T11:50:00Z">
        <w:r w:rsidRPr="00A34CC4" w:rsidDel="00A82A82">
          <w:rPr>
            <w:rFonts w:ascii="Times New Roman" w:hAnsi="Times New Roman" w:cs="Times New Roman"/>
            <w:sz w:val="24"/>
            <w:szCs w:val="24"/>
            <w:rPrChange w:id="183" w:author="Tracy" w:date="2020-07-25T11:46:00Z">
              <w:rPr/>
            </w:rPrChange>
          </w:rPr>
          <w:delText xml:space="preserve">comparison of </w:delText>
        </w:r>
      </w:del>
      <w:r w:rsidRPr="00A34CC4">
        <w:rPr>
          <w:rFonts w:ascii="Times New Roman" w:hAnsi="Times New Roman" w:cs="Times New Roman"/>
          <w:sz w:val="24"/>
          <w:szCs w:val="24"/>
          <w:rPrChange w:id="184" w:author="Tracy" w:date="2020-07-25T11:46:00Z">
            <w:rPr/>
          </w:rPrChange>
        </w:rPr>
        <w:t xml:space="preserve">costs PSM for </w:t>
      </w:r>
      <w:del w:id="185" w:author="Tracy" w:date="2020-07-25T11:50:00Z">
        <w:r w:rsidRPr="00A34CC4" w:rsidDel="00A82A82">
          <w:rPr>
            <w:rFonts w:ascii="Times New Roman" w:hAnsi="Times New Roman" w:cs="Times New Roman"/>
            <w:sz w:val="24"/>
            <w:szCs w:val="24"/>
            <w:rPrChange w:id="186" w:author="Tracy" w:date="2020-07-25T11:46:00Z">
              <w:rPr/>
            </w:rPrChange>
          </w:rPr>
          <w:delText>building regulations</w:delText>
        </w:r>
      </w:del>
      <w:ins w:id="187" w:author="Tracy" w:date="2020-07-25T11:50:00Z">
        <w:r w:rsidR="00A82A82">
          <w:rPr>
            <w:rFonts w:ascii="Times New Roman" w:hAnsi="Times New Roman" w:cs="Times New Roman"/>
            <w:sz w:val="24"/>
            <w:szCs w:val="24"/>
          </w:rPr>
          <w:t>PassivHaus</w:t>
        </w:r>
      </w:ins>
      <w:ins w:id="188" w:author="Tracy" w:date="2020-07-25T11:51:00Z">
        <w:r w:rsidR="00A82A82">
          <w:rPr>
            <w:rFonts w:ascii="Times New Roman" w:hAnsi="Times New Roman" w:cs="Times New Roman"/>
            <w:sz w:val="24"/>
            <w:szCs w:val="24"/>
          </w:rPr>
          <w:t xml:space="preserve"> standard</w:t>
        </w:r>
      </w:ins>
      <w:r w:rsidRPr="00A34CC4">
        <w:rPr>
          <w:rFonts w:ascii="Times New Roman" w:hAnsi="Times New Roman" w:cs="Times New Roman"/>
          <w:sz w:val="24"/>
          <w:szCs w:val="24"/>
          <w:rPrChange w:id="189" w:author="Tracy" w:date="2020-07-25T11:46:00Z">
            <w:rPr/>
          </w:rPrChange>
        </w:rPr>
        <w:t xml:space="preserve"> in the UK</w:t>
      </w:r>
      <w:ins w:id="190" w:author="Tracy" w:date="2020-07-25T11:51:00Z">
        <w:r w:rsidR="00A82A82">
          <w:rPr>
            <w:rFonts w:ascii="Times New Roman" w:hAnsi="Times New Roman" w:cs="Times New Roman"/>
            <w:sz w:val="24"/>
            <w:szCs w:val="24"/>
          </w:rPr>
          <w:t xml:space="preserve">, data compiled to determine if </w:t>
        </w:r>
        <w:r w:rsidR="00605303">
          <w:rPr>
            <w:rFonts w:ascii="Times New Roman" w:hAnsi="Times New Roman" w:cs="Times New Roman"/>
            <w:sz w:val="24"/>
            <w:szCs w:val="24"/>
          </w:rPr>
          <w:t xml:space="preserve">an increased number </w:t>
        </w:r>
        <w:r w:rsidR="00201BAD">
          <w:rPr>
            <w:rFonts w:ascii="Times New Roman" w:hAnsi="Times New Roman" w:cs="Times New Roman"/>
            <w:sz w:val="24"/>
            <w:szCs w:val="24"/>
          </w:rPr>
          <w:t xml:space="preserve">of dwellings reduced </w:t>
        </w:r>
      </w:ins>
      <w:ins w:id="191" w:author="Tracy" w:date="2020-07-25T11:52:00Z">
        <w:r w:rsidR="00201BAD">
          <w:rPr>
            <w:rFonts w:ascii="Times New Roman" w:hAnsi="Times New Roman" w:cs="Times New Roman"/>
            <w:sz w:val="24"/>
            <w:szCs w:val="24"/>
          </w:rPr>
          <w:t>the uplift in costs</w:t>
        </w:r>
      </w:ins>
      <w:r w:rsidRPr="00A34CC4">
        <w:rPr>
          <w:rFonts w:ascii="Times New Roman" w:hAnsi="Times New Roman" w:cs="Times New Roman"/>
          <w:sz w:val="24"/>
          <w:szCs w:val="24"/>
          <w:rPrChange w:id="192" w:author="Tracy" w:date="2020-07-25T11:46:00Z">
            <w:rPr/>
          </w:rPrChange>
        </w:rPr>
        <w:t>.</w:t>
      </w:r>
      <w:ins w:id="193" w:author="Tracy" w:date="2020-07-25T11:49:00Z">
        <w:r w:rsidR="001E6F09">
          <w:rPr>
            <w:rFonts w:ascii="Times New Roman" w:hAnsi="Times New Roman" w:cs="Times New Roman"/>
            <w:sz w:val="24"/>
            <w:szCs w:val="24"/>
          </w:rPr>
          <w:t xml:space="preserve"> </w:t>
        </w:r>
      </w:ins>
    </w:p>
    <w:p w14:paraId="4D8E8C0A" w14:textId="64D3A04A" w:rsidR="0098768E" w:rsidRDefault="008B4CDA">
      <w:pPr>
        <w:rPr>
          <w:ins w:id="194" w:author="Tracy" w:date="2020-07-25T11:31:00Z"/>
        </w:rPr>
        <w:pPrChange w:id="195" w:author="Tracy" w:date="2020-07-25T11:52:00Z">
          <w:pPr>
            <w:pStyle w:val="Caption"/>
            <w:numPr>
              <w:numId w:val="22"/>
            </w:numPr>
            <w:ind w:left="720" w:hanging="360"/>
          </w:pPr>
        </w:pPrChange>
      </w:pPr>
      <w:del w:id="196" w:author="Tracy" w:date="2020-07-25T11:50:00Z">
        <w:r w:rsidDel="00B270F1">
          <w:delText xml:space="preserve">Table </w:delText>
        </w:r>
        <w:r w:rsidDel="00B270F1">
          <w:fldChar w:fldCharType="begin"/>
        </w:r>
        <w:r w:rsidDel="00B270F1">
          <w:delInstrText>SEQ Table \* ARABIC</w:delInstrText>
        </w:r>
        <w:r w:rsidDel="00B270F1">
          <w:fldChar w:fldCharType="separate"/>
        </w:r>
      </w:del>
      <w:del w:id="197" w:author="Tracy" w:date="2020-07-25T11:36:00Z">
        <w:r w:rsidDel="00097875">
          <w:rPr>
            <w:noProof/>
          </w:rPr>
          <w:delText>6</w:delText>
        </w:r>
      </w:del>
      <w:del w:id="198" w:author="Tracy" w:date="2020-07-25T11:50:00Z">
        <w:r w:rsidDel="00B270F1">
          <w:fldChar w:fldCharType="end"/>
        </w:r>
        <w:r w:rsidDel="00B270F1">
          <w:delText xml:space="preserve"> Average cost of building regulations construction  </w:delText>
        </w:r>
      </w:del>
      <w:customXmlDelRangeStart w:id="199" w:author="Tracy" w:date="2020-07-25T11:50:00Z"/>
      <w:sdt>
        <w:sdtPr>
          <w:id w:val="-1801291335"/>
          <w:citation/>
        </w:sdtPr>
        <w:sdtEndPr/>
        <w:sdtContent>
          <w:customXmlDelRangeEnd w:id="199"/>
          <w:del w:id="200" w:author="Tracy" w:date="2020-07-25T11:50:00Z">
            <w:r w:rsidDel="00B270F1">
              <w:fldChar w:fldCharType="begin"/>
            </w:r>
            <w:r w:rsidDel="00B270F1">
              <w:delInstrText xml:space="preserve"> CITATION Cos20 \l 2057 </w:delInstrText>
            </w:r>
            <w:r w:rsidDel="00B270F1">
              <w:fldChar w:fldCharType="separate"/>
            </w:r>
            <w:r w:rsidRPr="00B579FD" w:rsidDel="00B270F1">
              <w:rPr>
                <w:noProof/>
              </w:rPr>
              <w:delText>(Costmodelling, 2020)</w:delText>
            </w:r>
            <w:r w:rsidDel="00B270F1">
              <w:fldChar w:fldCharType="end"/>
            </w:r>
          </w:del>
          <w:customXmlDelRangeStart w:id="201" w:author="Tracy" w:date="2020-07-25T11:50:00Z"/>
        </w:sdtContent>
      </w:sdt>
      <w:customXmlDelRangeEnd w:id="201"/>
      <w:del w:id="202" w:author="Tracy" w:date="2020-07-25T11:27:00Z">
        <w:r w:rsidR="00A92A24" w:rsidRPr="008B4CDA" w:rsidDel="008B4CDA">
          <w:rPr>
            <w:rFonts w:ascii="Times New Roman" w:hAnsi="Times New Roman" w:cs="Times New Roman"/>
            <w:sz w:val="24"/>
            <w:szCs w:val="24"/>
            <w:rPrChange w:id="203" w:author="Tracy" w:date="2020-07-25T11:27:00Z">
              <w:rPr>
                <w:b w:val="0"/>
                <w:bCs w:val="0"/>
              </w:rPr>
            </w:rPrChange>
          </w:rPr>
          <w:delText xml:space="preserve"> </w:delText>
        </w:r>
      </w:del>
    </w:p>
    <w:tbl>
      <w:tblPr>
        <w:tblW w:w="0" w:type="auto"/>
        <w:tblInd w:w="110" w:type="dxa"/>
        <w:tblBorders>
          <w:top w:val="single" w:sz="4" w:space="0" w:color="BCD5ED"/>
          <w:left w:val="single" w:sz="4" w:space="0" w:color="BCD5ED"/>
          <w:bottom w:val="single" w:sz="4" w:space="0" w:color="BCD5ED"/>
          <w:right w:val="single" w:sz="4" w:space="0" w:color="BCD5ED"/>
          <w:insideH w:val="single" w:sz="4" w:space="0" w:color="BCD5ED"/>
          <w:insideV w:val="single" w:sz="4" w:space="0" w:color="BCD5ED"/>
        </w:tblBorders>
        <w:tblLayout w:type="fixed"/>
        <w:tblCellMar>
          <w:left w:w="0" w:type="dxa"/>
          <w:right w:w="0" w:type="dxa"/>
        </w:tblCellMar>
        <w:tblLook w:val="01E0" w:firstRow="1" w:lastRow="1" w:firstColumn="1" w:lastColumn="1" w:noHBand="0" w:noVBand="0"/>
        <w:tblPrChange w:id="204" w:author="Tracy" w:date="2020-07-25T11:32:00Z">
          <w:tblPr>
            <w:tblW w:w="0" w:type="auto"/>
            <w:tblInd w:w="110" w:type="dxa"/>
            <w:tblBorders>
              <w:top w:val="single" w:sz="4" w:space="0" w:color="BCD5ED"/>
              <w:left w:val="single" w:sz="4" w:space="0" w:color="BCD5ED"/>
              <w:bottom w:val="single" w:sz="4" w:space="0" w:color="BCD5ED"/>
              <w:right w:val="single" w:sz="4" w:space="0" w:color="BCD5ED"/>
              <w:insideH w:val="single" w:sz="4" w:space="0" w:color="BCD5ED"/>
              <w:insideV w:val="single" w:sz="4" w:space="0" w:color="BCD5ED"/>
            </w:tblBorders>
            <w:tblLayout w:type="fixed"/>
            <w:tblCellMar>
              <w:left w:w="0" w:type="dxa"/>
              <w:right w:w="0" w:type="dxa"/>
            </w:tblCellMar>
            <w:tblLook w:val="01E0" w:firstRow="1" w:lastRow="1" w:firstColumn="1" w:lastColumn="1" w:noHBand="0" w:noVBand="0"/>
          </w:tblPr>
        </w:tblPrChange>
      </w:tblPr>
      <w:tblGrid>
        <w:gridCol w:w="1963"/>
        <w:gridCol w:w="1821"/>
        <w:gridCol w:w="1634"/>
        <w:gridCol w:w="1876"/>
        <w:tblGridChange w:id="205">
          <w:tblGrid>
            <w:gridCol w:w="2590"/>
            <w:gridCol w:w="2403"/>
            <w:gridCol w:w="2156"/>
            <w:gridCol w:w="2475"/>
          </w:tblGrid>
        </w:tblGridChange>
      </w:tblGrid>
      <w:tr w:rsidR="0014784C" w14:paraId="524D99C9" w14:textId="77777777" w:rsidTr="001141D3">
        <w:trPr>
          <w:trHeight w:val="697"/>
          <w:ins w:id="206" w:author="Tracy" w:date="2020-07-25T11:31:00Z"/>
          <w:trPrChange w:id="207" w:author="Tracy" w:date="2020-07-25T11:32:00Z">
            <w:trPr>
              <w:trHeight w:val="767"/>
            </w:trPr>
          </w:trPrChange>
        </w:trPr>
        <w:tc>
          <w:tcPr>
            <w:tcW w:w="1963" w:type="dxa"/>
            <w:tcBorders>
              <w:bottom w:val="single" w:sz="12" w:space="0" w:color="9CC2E4"/>
            </w:tcBorders>
            <w:tcPrChange w:id="208" w:author="Tracy" w:date="2020-07-25T11:32:00Z">
              <w:tcPr>
                <w:tcW w:w="2590" w:type="dxa"/>
                <w:tcBorders>
                  <w:bottom w:val="single" w:sz="12" w:space="0" w:color="9CC2E4"/>
                </w:tcBorders>
              </w:tcPr>
            </w:tcPrChange>
          </w:tcPr>
          <w:p w14:paraId="60F57079" w14:textId="77777777" w:rsidR="0014784C" w:rsidRDefault="0014784C" w:rsidP="00317E04">
            <w:pPr>
              <w:pStyle w:val="TableParagraph"/>
              <w:spacing w:line="240" w:lineRule="auto"/>
              <w:rPr>
                <w:ins w:id="209" w:author="Tracy" w:date="2020-07-25T11:31:00Z"/>
                <w:sz w:val="21"/>
              </w:rPr>
            </w:pPr>
            <w:ins w:id="210" w:author="Tracy" w:date="2020-07-25T11:31:00Z">
              <w:r>
                <w:rPr>
                  <w:sz w:val="21"/>
                </w:rPr>
                <w:t>Development Size</w:t>
              </w:r>
            </w:ins>
          </w:p>
        </w:tc>
        <w:tc>
          <w:tcPr>
            <w:tcW w:w="1821" w:type="dxa"/>
            <w:tcBorders>
              <w:bottom w:val="single" w:sz="12" w:space="0" w:color="9CC2E4"/>
            </w:tcBorders>
            <w:tcPrChange w:id="211" w:author="Tracy" w:date="2020-07-25T11:32:00Z">
              <w:tcPr>
                <w:tcW w:w="2403" w:type="dxa"/>
                <w:tcBorders>
                  <w:bottom w:val="single" w:sz="12" w:space="0" w:color="9CC2E4"/>
                </w:tcBorders>
              </w:tcPr>
            </w:tcPrChange>
          </w:tcPr>
          <w:p w14:paraId="42E8C5B9" w14:textId="77777777" w:rsidR="0014784C" w:rsidRDefault="0014784C" w:rsidP="00317E04">
            <w:pPr>
              <w:pStyle w:val="TableParagraph"/>
              <w:spacing w:line="240" w:lineRule="auto"/>
              <w:rPr>
                <w:ins w:id="212" w:author="Tracy" w:date="2020-07-25T11:31:00Z"/>
                <w:sz w:val="21"/>
              </w:rPr>
            </w:pPr>
            <w:ins w:id="213" w:author="Tracy" w:date="2020-07-25T11:31:00Z">
              <w:r>
                <w:rPr>
                  <w:sz w:val="21"/>
                </w:rPr>
                <w:t>Median Cost (£/m2)</w:t>
              </w:r>
            </w:ins>
          </w:p>
        </w:tc>
        <w:tc>
          <w:tcPr>
            <w:tcW w:w="1634" w:type="dxa"/>
            <w:tcBorders>
              <w:bottom w:val="single" w:sz="12" w:space="0" w:color="9CC2E4"/>
            </w:tcBorders>
            <w:tcPrChange w:id="214" w:author="Tracy" w:date="2020-07-25T11:32:00Z">
              <w:tcPr>
                <w:tcW w:w="2156" w:type="dxa"/>
                <w:tcBorders>
                  <w:bottom w:val="single" w:sz="12" w:space="0" w:color="9CC2E4"/>
                </w:tcBorders>
              </w:tcPr>
            </w:tcPrChange>
          </w:tcPr>
          <w:p w14:paraId="76F61608" w14:textId="77777777" w:rsidR="0014784C" w:rsidRDefault="0014784C" w:rsidP="00317E04">
            <w:pPr>
              <w:pStyle w:val="TableParagraph"/>
              <w:spacing w:line="240" w:lineRule="auto"/>
              <w:ind w:right="495"/>
              <w:rPr>
                <w:ins w:id="215" w:author="Tracy" w:date="2020-07-25T11:31:00Z"/>
                <w:sz w:val="21"/>
              </w:rPr>
            </w:pPr>
            <w:ins w:id="216" w:author="Tracy" w:date="2020-07-25T11:31:00Z">
              <w:r>
                <w:rPr>
                  <w:sz w:val="21"/>
                </w:rPr>
                <w:t>Adjust to 2018/19 equivalent</w:t>
              </w:r>
            </w:ins>
          </w:p>
        </w:tc>
        <w:tc>
          <w:tcPr>
            <w:tcW w:w="1876" w:type="dxa"/>
            <w:tcBorders>
              <w:bottom w:val="single" w:sz="12" w:space="0" w:color="9CC2E4"/>
            </w:tcBorders>
            <w:tcPrChange w:id="217" w:author="Tracy" w:date="2020-07-25T11:32:00Z">
              <w:tcPr>
                <w:tcW w:w="2475" w:type="dxa"/>
                <w:tcBorders>
                  <w:bottom w:val="single" w:sz="12" w:space="0" w:color="9CC2E4"/>
                </w:tcBorders>
              </w:tcPr>
            </w:tcPrChange>
          </w:tcPr>
          <w:p w14:paraId="59B82A37" w14:textId="77777777" w:rsidR="0014784C" w:rsidRDefault="0014784C" w:rsidP="00317E04">
            <w:pPr>
              <w:pStyle w:val="TableParagraph"/>
              <w:spacing w:line="240" w:lineRule="auto"/>
              <w:ind w:right="106"/>
              <w:rPr>
                <w:ins w:id="218" w:author="Tracy" w:date="2020-07-25T11:31:00Z"/>
                <w:sz w:val="21"/>
              </w:rPr>
            </w:pPr>
            <w:ins w:id="219" w:author="Tracy" w:date="2020-07-25T11:31:00Z">
              <w:r>
                <w:rPr>
                  <w:sz w:val="21"/>
                </w:rPr>
                <w:t>Correct Factor to normalise to</w:t>
              </w:r>
              <w:r>
                <w:rPr>
                  <w:spacing w:val="7"/>
                  <w:sz w:val="21"/>
                </w:rPr>
                <w:t xml:space="preserve"> </w:t>
              </w:r>
              <w:r>
                <w:rPr>
                  <w:spacing w:val="-5"/>
                  <w:sz w:val="21"/>
                </w:rPr>
                <w:t>1-10</w:t>
              </w:r>
            </w:ins>
          </w:p>
          <w:p w14:paraId="09385CD2" w14:textId="77777777" w:rsidR="0014784C" w:rsidRDefault="0014784C" w:rsidP="00317E04">
            <w:pPr>
              <w:pStyle w:val="TableParagraph"/>
              <w:spacing w:before="0" w:line="233" w:lineRule="exact"/>
              <w:rPr>
                <w:ins w:id="220" w:author="Tracy" w:date="2020-07-25T11:31:00Z"/>
                <w:sz w:val="21"/>
              </w:rPr>
            </w:pPr>
            <w:ins w:id="221" w:author="Tracy" w:date="2020-07-25T11:31:00Z">
              <w:r>
                <w:rPr>
                  <w:sz w:val="21"/>
                </w:rPr>
                <w:t>dwellings</w:t>
              </w:r>
              <w:r>
                <w:rPr>
                  <w:spacing w:val="-1"/>
                  <w:sz w:val="21"/>
                </w:rPr>
                <w:t xml:space="preserve"> </w:t>
              </w:r>
              <w:r>
                <w:rPr>
                  <w:sz w:val="21"/>
                </w:rPr>
                <w:t>(£/m2)</w:t>
              </w:r>
            </w:ins>
          </w:p>
        </w:tc>
      </w:tr>
      <w:tr w:rsidR="0014784C" w14:paraId="18A953CE" w14:textId="77777777" w:rsidTr="001141D3">
        <w:trPr>
          <w:trHeight w:val="234"/>
          <w:ins w:id="222" w:author="Tracy" w:date="2020-07-25T11:31:00Z"/>
          <w:trPrChange w:id="223" w:author="Tracy" w:date="2020-07-25T11:32:00Z">
            <w:trPr>
              <w:trHeight w:val="258"/>
            </w:trPr>
          </w:trPrChange>
        </w:trPr>
        <w:tc>
          <w:tcPr>
            <w:tcW w:w="1963" w:type="dxa"/>
            <w:tcBorders>
              <w:top w:val="single" w:sz="12" w:space="0" w:color="9CC2E4"/>
            </w:tcBorders>
            <w:tcPrChange w:id="224" w:author="Tracy" w:date="2020-07-25T11:32:00Z">
              <w:tcPr>
                <w:tcW w:w="2590" w:type="dxa"/>
                <w:tcBorders>
                  <w:top w:val="single" w:sz="12" w:space="0" w:color="9CC2E4"/>
                </w:tcBorders>
              </w:tcPr>
            </w:tcPrChange>
          </w:tcPr>
          <w:p w14:paraId="0611A863" w14:textId="77777777" w:rsidR="0014784C" w:rsidRDefault="0014784C" w:rsidP="00317E04">
            <w:pPr>
              <w:pStyle w:val="TableParagraph"/>
              <w:spacing w:before="3"/>
              <w:rPr>
                <w:ins w:id="225" w:author="Tracy" w:date="2020-07-25T11:31:00Z"/>
                <w:sz w:val="21"/>
              </w:rPr>
            </w:pPr>
            <w:ins w:id="226" w:author="Tracy" w:date="2020-07-25T11:31:00Z">
              <w:r>
                <w:rPr>
                  <w:sz w:val="21"/>
                </w:rPr>
                <w:t>1-5 Dwellings</w:t>
              </w:r>
            </w:ins>
          </w:p>
        </w:tc>
        <w:tc>
          <w:tcPr>
            <w:tcW w:w="1821" w:type="dxa"/>
            <w:tcBorders>
              <w:top w:val="single" w:sz="12" w:space="0" w:color="9CC2E4"/>
            </w:tcBorders>
            <w:tcPrChange w:id="227" w:author="Tracy" w:date="2020-07-25T11:32:00Z">
              <w:tcPr>
                <w:tcW w:w="2403" w:type="dxa"/>
                <w:tcBorders>
                  <w:top w:val="single" w:sz="12" w:space="0" w:color="9CC2E4"/>
                </w:tcBorders>
              </w:tcPr>
            </w:tcPrChange>
          </w:tcPr>
          <w:p w14:paraId="6E7594CF" w14:textId="77777777" w:rsidR="0014784C" w:rsidRDefault="0014784C" w:rsidP="00317E04">
            <w:pPr>
              <w:pStyle w:val="TableParagraph"/>
              <w:spacing w:before="3"/>
              <w:rPr>
                <w:ins w:id="228" w:author="Tracy" w:date="2020-07-25T11:31:00Z"/>
                <w:sz w:val="21"/>
              </w:rPr>
            </w:pPr>
            <w:ins w:id="229" w:author="Tracy" w:date="2020-07-25T11:31:00Z">
              <w:r>
                <w:rPr>
                  <w:sz w:val="21"/>
                </w:rPr>
                <w:t>1077</w:t>
              </w:r>
            </w:ins>
          </w:p>
        </w:tc>
        <w:tc>
          <w:tcPr>
            <w:tcW w:w="1634" w:type="dxa"/>
            <w:tcBorders>
              <w:top w:val="single" w:sz="12" w:space="0" w:color="9CC2E4"/>
            </w:tcBorders>
            <w:tcPrChange w:id="230" w:author="Tracy" w:date="2020-07-25T11:32:00Z">
              <w:tcPr>
                <w:tcW w:w="2156" w:type="dxa"/>
                <w:tcBorders>
                  <w:top w:val="single" w:sz="12" w:space="0" w:color="9CC2E4"/>
                </w:tcBorders>
              </w:tcPr>
            </w:tcPrChange>
          </w:tcPr>
          <w:p w14:paraId="2FDAC7E7" w14:textId="77777777" w:rsidR="0014784C" w:rsidRDefault="0014784C" w:rsidP="00317E04">
            <w:pPr>
              <w:pStyle w:val="TableParagraph"/>
              <w:spacing w:before="3"/>
              <w:rPr>
                <w:ins w:id="231" w:author="Tracy" w:date="2020-07-25T11:31:00Z"/>
                <w:sz w:val="21"/>
              </w:rPr>
            </w:pPr>
            <w:ins w:id="232" w:author="Tracy" w:date="2020-07-25T11:31:00Z">
              <w:r>
                <w:rPr>
                  <w:sz w:val="21"/>
                </w:rPr>
                <w:t>1187</w:t>
              </w:r>
            </w:ins>
          </w:p>
        </w:tc>
        <w:tc>
          <w:tcPr>
            <w:tcW w:w="1876" w:type="dxa"/>
            <w:tcBorders>
              <w:top w:val="single" w:sz="12" w:space="0" w:color="9CC2E4"/>
            </w:tcBorders>
            <w:tcPrChange w:id="233" w:author="Tracy" w:date="2020-07-25T11:32:00Z">
              <w:tcPr>
                <w:tcW w:w="2475" w:type="dxa"/>
                <w:tcBorders>
                  <w:top w:val="single" w:sz="12" w:space="0" w:color="9CC2E4"/>
                </w:tcBorders>
              </w:tcPr>
            </w:tcPrChange>
          </w:tcPr>
          <w:p w14:paraId="7733C8C0" w14:textId="77777777" w:rsidR="0014784C" w:rsidRDefault="0014784C" w:rsidP="00317E04">
            <w:pPr>
              <w:pStyle w:val="TableParagraph"/>
              <w:spacing w:before="3"/>
              <w:rPr>
                <w:ins w:id="234" w:author="Tracy" w:date="2020-07-25T11:31:00Z"/>
                <w:sz w:val="21"/>
              </w:rPr>
            </w:pPr>
            <w:ins w:id="235" w:author="Tracy" w:date="2020-07-25T11:31:00Z">
              <w:r>
                <w:rPr>
                  <w:sz w:val="21"/>
                </w:rPr>
                <w:t>-56</w:t>
              </w:r>
            </w:ins>
          </w:p>
        </w:tc>
      </w:tr>
      <w:tr w:rsidR="0014784C" w14:paraId="28A6684A" w14:textId="77777777" w:rsidTr="001141D3">
        <w:trPr>
          <w:trHeight w:val="232"/>
          <w:ins w:id="236" w:author="Tracy" w:date="2020-07-25T11:31:00Z"/>
          <w:trPrChange w:id="237" w:author="Tracy" w:date="2020-07-25T11:32:00Z">
            <w:trPr>
              <w:trHeight w:val="256"/>
            </w:trPr>
          </w:trPrChange>
        </w:trPr>
        <w:tc>
          <w:tcPr>
            <w:tcW w:w="1963" w:type="dxa"/>
            <w:tcPrChange w:id="238" w:author="Tracy" w:date="2020-07-25T11:32:00Z">
              <w:tcPr>
                <w:tcW w:w="2590" w:type="dxa"/>
              </w:tcPr>
            </w:tcPrChange>
          </w:tcPr>
          <w:p w14:paraId="3300C899" w14:textId="77777777" w:rsidR="0014784C" w:rsidRDefault="0014784C" w:rsidP="00317E04">
            <w:pPr>
              <w:pStyle w:val="TableParagraph"/>
              <w:rPr>
                <w:ins w:id="239" w:author="Tracy" w:date="2020-07-25T11:31:00Z"/>
                <w:sz w:val="21"/>
              </w:rPr>
            </w:pPr>
            <w:ins w:id="240" w:author="Tracy" w:date="2020-07-25T11:31:00Z">
              <w:r>
                <w:rPr>
                  <w:sz w:val="21"/>
                </w:rPr>
                <w:t>1-10 Dwellings</w:t>
              </w:r>
            </w:ins>
          </w:p>
        </w:tc>
        <w:tc>
          <w:tcPr>
            <w:tcW w:w="1821" w:type="dxa"/>
            <w:tcPrChange w:id="241" w:author="Tracy" w:date="2020-07-25T11:32:00Z">
              <w:tcPr>
                <w:tcW w:w="2403" w:type="dxa"/>
              </w:tcPr>
            </w:tcPrChange>
          </w:tcPr>
          <w:p w14:paraId="401C695A" w14:textId="77777777" w:rsidR="0014784C" w:rsidRDefault="0014784C" w:rsidP="00317E04">
            <w:pPr>
              <w:pStyle w:val="TableParagraph"/>
              <w:rPr>
                <w:ins w:id="242" w:author="Tracy" w:date="2020-07-25T11:31:00Z"/>
                <w:sz w:val="21"/>
              </w:rPr>
            </w:pPr>
            <w:ins w:id="243" w:author="Tracy" w:date="2020-07-25T11:31:00Z">
              <w:r>
                <w:rPr>
                  <w:sz w:val="21"/>
                </w:rPr>
                <w:t>1026</w:t>
              </w:r>
            </w:ins>
          </w:p>
        </w:tc>
        <w:tc>
          <w:tcPr>
            <w:tcW w:w="1634" w:type="dxa"/>
            <w:tcPrChange w:id="244" w:author="Tracy" w:date="2020-07-25T11:32:00Z">
              <w:tcPr>
                <w:tcW w:w="2156" w:type="dxa"/>
              </w:tcPr>
            </w:tcPrChange>
          </w:tcPr>
          <w:p w14:paraId="1D027E62" w14:textId="77777777" w:rsidR="0014784C" w:rsidRDefault="0014784C" w:rsidP="00317E04">
            <w:pPr>
              <w:pStyle w:val="TableParagraph"/>
              <w:rPr>
                <w:ins w:id="245" w:author="Tracy" w:date="2020-07-25T11:31:00Z"/>
                <w:sz w:val="21"/>
              </w:rPr>
            </w:pPr>
            <w:ins w:id="246" w:author="Tracy" w:date="2020-07-25T11:31:00Z">
              <w:r>
                <w:rPr>
                  <w:sz w:val="21"/>
                </w:rPr>
                <w:t>1131</w:t>
              </w:r>
            </w:ins>
          </w:p>
        </w:tc>
        <w:tc>
          <w:tcPr>
            <w:tcW w:w="1876" w:type="dxa"/>
            <w:tcPrChange w:id="247" w:author="Tracy" w:date="2020-07-25T11:32:00Z">
              <w:tcPr>
                <w:tcW w:w="2475" w:type="dxa"/>
              </w:tcPr>
            </w:tcPrChange>
          </w:tcPr>
          <w:p w14:paraId="03B74388" w14:textId="77777777" w:rsidR="0014784C" w:rsidRDefault="0014784C" w:rsidP="00317E04">
            <w:pPr>
              <w:pStyle w:val="TableParagraph"/>
              <w:rPr>
                <w:ins w:id="248" w:author="Tracy" w:date="2020-07-25T11:31:00Z"/>
                <w:sz w:val="21"/>
              </w:rPr>
            </w:pPr>
            <w:ins w:id="249" w:author="Tracy" w:date="2020-07-25T11:31:00Z">
              <w:r>
                <w:rPr>
                  <w:sz w:val="21"/>
                </w:rPr>
                <w:t>0</w:t>
              </w:r>
            </w:ins>
          </w:p>
        </w:tc>
      </w:tr>
      <w:tr w:rsidR="0014784C" w14:paraId="591741B9" w14:textId="77777777" w:rsidTr="001141D3">
        <w:trPr>
          <w:trHeight w:val="232"/>
          <w:ins w:id="250" w:author="Tracy" w:date="2020-07-25T11:31:00Z"/>
          <w:trPrChange w:id="251" w:author="Tracy" w:date="2020-07-25T11:32:00Z">
            <w:trPr>
              <w:trHeight w:val="256"/>
            </w:trPr>
          </w:trPrChange>
        </w:trPr>
        <w:tc>
          <w:tcPr>
            <w:tcW w:w="1963" w:type="dxa"/>
            <w:tcPrChange w:id="252" w:author="Tracy" w:date="2020-07-25T11:32:00Z">
              <w:tcPr>
                <w:tcW w:w="2590" w:type="dxa"/>
              </w:tcPr>
            </w:tcPrChange>
          </w:tcPr>
          <w:p w14:paraId="12FB94FC" w14:textId="77777777" w:rsidR="0014784C" w:rsidRDefault="0014784C" w:rsidP="00317E04">
            <w:pPr>
              <w:pStyle w:val="TableParagraph"/>
              <w:rPr>
                <w:ins w:id="253" w:author="Tracy" w:date="2020-07-25T11:31:00Z"/>
                <w:sz w:val="21"/>
              </w:rPr>
            </w:pPr>
            <w:ins w:id="254" w:author="Tracy" w:date="2020-07-25T11:31:00Z">
              <w:r>
                <w:rPr>
                  <w:sz w:val="21"/>
                </w:rPr>
                <w:t>&gt;10 Dwellings</w:t>
              </w:r>
            </w:ins>
          </w:p>
        </w:tc>
        <w:tc>
          <w:tcPr>
            <w:tcW w:w="1821" w:type="dxa"/>
            <w:tcPrChange w:id="255" w:author="Tracy" w:date="2020-07-25T11:32:00Z">
              <w:tcPr>
                <w:tcW w:w="2403" w:type="dxa"/>
              </w:tcPr>
            </w:tcPrChange>
          </w:tcPr>
          <w:p w14:paraId="588F4091" w14:textId="77777777" w:rsidR="0014784C" w:rsidRDefault="0014784C" w:rsidP="00317E04">
            <w:pPr>
              <w:pStyle w:val="TableParagraph"/>
              <w:rPr>
                <w:ins w:id="256" w:author="Tracy" w:date="2020-07-25T11:31:00Z"/>
                <w:sz w:val="21"/>
              </w:rPr>
            </w:pPr>
            <w:ins w:id="257" w:author="Tracy" w:date="2020-07-25T11:31:00Z">
              <w:r>
                <w:rPr>
                  <w:sz w:val="21"/>
                </w:rPr>
                <w:t>978</w:t>
              </w:r>
            </w:ins>
          </w:p>
        </w:tc>
        <w:tc>
          <w:tcPr>
            <w:tcW w:w="1634" w:type="dxa"/>
            <w:tcPrChange w:id="258" w:author="Tracy" w:date="2020-07-25T11:32:00Z">
              <w:tcPr>
                <w:tcW w:w="2156" w:type="dxa"/>
              </w:tcPr>
            </w:tcPrChange>
          </w:tcPr>
          <w:p w14:paraId="0AACDD49" w14:textId="77777777" w:rsidR="0014784C" w:rsidRDefault="0014784C" w:rsidP="00317E04">
            <w:pPr>
              <w:pStyle w:val="TableParagraph"/>
              <w:rPr>
                <w:ins w:id="259" w:author="Tracy" w:date="2020-07-25T11:31:00Z"/>
                <w:sz w:val="21"/>
              </w:rPr>
            </w:pPr>
            <w:ins w:id="260" w:author="Tracy" w:date="2020-07-25T11:31:00Z">
              <w:r>
                <w:rPr>
                  <w:sz w:val="21"/>
                </w:rPr>
                <w:t>1078</w:t>
              </w:r>
            </w:ins>
          </w:p>
        </w:tc>
        <w:tc>
          <w:tcPr>
            <w:tcW w:w="1876" w:type="dxa"/>
            <w:tcPrChange w:id="261" w:author="Tracy" w:date="2020-07-25T11:32:00Z">
              <w:tcPr>
                <w:tcW w:w="2475" w:type="dxa"/>
              </w:tcPr>
            </w:tcPrChange>
          </w:tcPr>
          <w:p w14:paraId="24B1EE7F" w14:textId="77777777" w:rsidR="0014784C" w:rsidRDefault="0014784C" w:rsidP="00317E04">
            <w:pPr>
              <w:pStyle w:val="TableParagraph"/>
              <w:rPr>
                <w:ins w:id="262" w:author="Tracy" w:date="2020-07-25T11:31:00Z"/>
                <w:sz w:val="21"/>
              </w:rPr>
            </w:pPr>
            <w:ins w:id="263" w:author="Tracy" w:date="2020-07-25T11:31:00Z">
              <w:r>
                <w:rPr>
                  <w:sz w:val="21"/>
                </w:rPr>
                <w:t>+52</w:t>
              </w:r>
            </w:ins>
          </w:p>
        </w:tc>
      </w:tr>
    </w:tbl>
    <w:p w14:paraId="2A24AAD5" w14:textId="197E8404" w:rsidR="0014784C" w:rsidRPr="0014784C" w:rsidRDefault="001D5355" w:rsidP="001D5355">
      <w:pPr>
        <w:pStyle w:val="Caption"/>
        <w:rPr>
          <w:rPrChange w:id="264" w:author="Tracy" w:date="2020-07-25T11:31:00Z">
            <w:rPr/>
          </w:rPrChange>
        </w:rPr>
        <w:pPrChange w:id="265" w:author="Tracy" w:date="2020-07-25T11:36:00Z">
          <w:pPr>
            <w:pStyle w:val="Style1"/>
            <w:numPr>
              <w:numId w:val="22"/>
            </w:numPr>
            <w:spacing w:line="240" w:lineRule="auto"/>
            <w:ind w:left="720" w:hanging="360"/>
          </w:pPr>
        </w:pPrChange>
      </w:pPr>
      <w:bookmarkStart w:id="266" w:name="_Toc47952854"/>
      <w:r>
        <w:t xml:space="preserve">Table </w:t>
      </w:r>
      <w:fldSimple w:instr=" SEQ Table \* ARABIC ">
        <w:r>
          <w:rPr>
            <w:noProof/>
          </w:rPr>
          <w:t>2</w:t>
        </w:r>
      </w:fldSimple>
      <w:r w:rsidR="00F529CA">
        <w:t xml:space="preserve"> </w:t>
      </w:r>
      <w:ins w:id="267" w:author="Tracy" w:date="2020-07-25T11:37:00Z">
        <w:r w:rsidR="00123382">
          <w:t xml:space="preserve">Price PSM </w:t>
        </w:r>
        <w:r w:rsidR="005A2F47">
          <w:t xml:space="preserve">to number of dwellings </w:t>
        </w:r>
      </w:ins>
      <w:customXmlInsRangeStart w:id="268" w:author="Tracy" w:date="2020-07-25T11:39:00Z"/>
      <w:sdt>
        <w:sdtPr>
          <w:id w:val="808745539"/>
          <w:citation/>
        </w:sdtPr>
        <w:sdtEndPr/>
        <w:sdtContent>
          <w:customXmlInsRangeEnd w:id="268"/>
          <w:ins w:id="269" w:author="Tracy" w:date="2020-07-25T11:39:00Z">
            <w:r w:rsidR="005A2F47">
              <w:fldChar w:fldCharType="begin"/>
            </w:r>
            <w:r w:rsidR="005A2F47">
              <w:instrText xml:space="preserve"> CITATION Pas192 \l 2057 </w:instrText>
            </w:r>
          </w:ins>
          <w:r w:rsidR="005A2F47">
            <w:fldChar w:fldCharType="separate"/>
          </w:r>
          <w:r w:rsidR="00134482" w:rsidRPr="00134482">
            <w:rPr>
              <w:noProof/>
            </w:rPr>
            <w:t>(PassivHausTrust, 2019)</w:t>
          </w:r>
          <w:ins w:id="270" w:author="Tracy" w:date="2020-07-25T11:39:00Z">
            <w:r w:rsidR="005A2F47">
              <w:fldChar w:fldCharType="end"/>
            </w:r>
          </w:ins>
          <w:customXmlInsRangeStart w:id="271" w:author="Tracy" w:date="2020-07-25T11:39:00Z"/>
        </w:sdtContent>
      </w:sdt>
      <w:customXmlInsRangeEnd w:id="271"/>
      <w:bookmarkEnd w:id="266"/>
    </w:p>
    <w:p w14:paraId="709F2908" w14:textId="77777777" w:rsidR="0098768E" w:rsidRPr="00E77995" w:rsidRDefault="0098768E" w:rsidP="0098170D">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Few Examples - </w:t>
      </w:r>
      <w:r w:rsidRPr="00E77995">
        <w:rPr>
          <w:rFonts w:ascii="Times New Roman" w:hAnsi="Times New Roman" w:cs="Times New Roman"/>
          <w:sz w:val="24"/>
          <w:szCs w:val="24"/>
        </w:rPr>
        <w:t>as PassivHaus is not widely used in social housing in the UK the performance results and costs of the standard in a large group setting are few. – this is increasing at a slow but steady pace.</w:t>
      </w:r>
    </w:p>
    <w:p w14:paraId="24F60A19" w14:textId="77777777" w:rsidR="0098768E" w:rsidRPr="00E77995" w:rsidRDefault="0098768E" w:rsidP="0098170D">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Lack of Consumer Knowledge – </w:t>
      </w:r>
      <w:r w:rsidRPr="00E77995">
        <w:rPr>
          <w:rFonts w:ascii="Times New Roman" w:hAnsi="Times New Roman" w:cs="Times New Roman"/>
          <w:sz w:val="24"/>
          <w:szCs w:val="24"/>
        </w:rPr>
        <w:t>traditional methods are so widely used; many clients have very little knowledge of PassivHaus or its Low/Zero carbon equivalents.</w:t>
      </w:r>
    </w:p>
    <w:p w14:paraId="0DEE3408" w14:textId="0B46706F" w:rsidR="0098768E" w:rsidRPr="00E77995" w:rsidRDefault="0098768E" w:rsidP="0098170D">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Limited Qualified Professionals – </w:t>
      </w:r>
      <w:r w:rsidRPr="00E77995">
        <w:rPr>
          <w:rFonts w:ascii="Times New Roman" w:hAnsi="Times New Roman" w:cs="Times New Roman"/>
          <w:sz w:val="24"/>
          <w:szCs w:val="24"/>
        </w:rPr>
        <w:t>due to the relatively new nature of the PassivHaus standard there is not an abundance of qualified designers, tradespeople, and certifiers available to increase the quantity of PassivHaus on a large scale.</w:t>
      </w:r>
      <w:r w:rsidR="00B77721">
        <w:rPr>
          <w:rFonts w:ascii="Times New Roman" w:hAnsi="Times New Roman" w:cs="Times New Roman"/>
          <w:sz w:val="24"/>
          <w:szCs w:val="24"/>
        </w:rPr>
        <w:t xml:space="preserve"> Post construction maintenance </w:t>
      </w:r>
      <w:r w:rsidR="00B84D78">
        <w:rPr>
          <w:rFonts w:ascii="Times New Roman" w:hAnsi="Times New Roman" w:cs="Times New Roman"/>
          <w:sz w:val="24"/>
          <w:szCs w:val="24"/>
        </w:rPr>
        <w:t xml:space="preserve">teams are also </w:t>
      </w:r>
      <w:r w:rsidR="00C95537">
        <w:rPr>
          <w:rFonts w:ascii="Times New Roman" w:hAnsi="Times New Roman" w:cs="Times New Roman"/>
          <w:sz w:val="24"/>
          <w:szCs w:val="24"/>
        </w:rPr>
        <w:t>limited,</w:t>
      </w:r>
      <w:r w:rsidR="00B84D78">
        <w:rPr>
          <w:rFonts w:ascii="Times New Roman" w:hAnsi="Times New Roman" w:cs="Times New Roman"/>
          <w:sz w:val="24"/>
          <w:szCs w:val="24"/>
        </w:rPr>
        <w:t xml:space="preserve"> and these jobs cannot be done by any tradesperson as they may cause damage to the membranes and adhesives</w:t>
      </w:r>
      <w:r w:rsidR="0035369D">
        <w:rPr>
          <w:rFonts w:ascii="Times New Roman" w:hAnsi="Times New Roman" w:cs="Times New Roman"/>
          <w:sz w:val="24"/>
          <w:szCs w:val="24"/>
        </w:rPr>
        <w:t>.</w:t>
      </w:r>
      <w:r w:rsidR="005E5F62">
        <w:rPr>
          <w:rFonts w:ascii="Times New Roman" w:hAnsi="Times New Roman" w:cs="Times New Roman"/>
          <w:sz w:val="24"/>
          <w:szCs w:val="24"/>
        </w:rPr>
        <w:t xml:space="preserve"> </w:t>
      </w:r>
      <w:sdt>
        <w:sdtPr>
          <w:rPr>
            <w:rFonts w:ascii="Times New Roman" w:hAnsi="Times New Roman" w:cs="Times New Roman"/>
            <w:sz w:val="24"/>
            <w:szCs w:val="24"/>
          </w:rPr>
          <w:id w:val="1558889879"/>
          <w:citation/>
        </w:sdtPr>
        <w:sdtEndPr/>
        <w:sdtContent>
          <w:r w:rsidR="00987749">
            <w:rPr>
              <w:rFonts w:ascii="Times New Roman" w:hAnsi="Times New Roman" w:cs="Times New Roman"/>
              <w:sz w:val="24"/>
              <w:szCs w:val="24"/>
            </w:rPr>
            <w:fldChar w:fldCharType="begin"/>
          </w:r>
          <w:r w:rsidR="00987749">
            <w:rPr>
              <w:rFonts w:ascii="Times New Roman" w:hAnsi="Times New Roman" w:cs="Times New Roman"/>
              <w:sz w:val="24"/>
              <w:szCs w:val="24"/>
            </w:rPr>
            <w:instrText xml:space="preserve"> CITATION Lew19 \l 2057 </w:instrText>
          </w:r>
          <w:r w:rsidR="00987749">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(Lewis, 2019)</w:t>
          </w:r>
          <w:r w:rsidR="00987749">
            <w:rPr>
              <w:rFonts w:ascii="Times New Roman" w:hAnsi="Times New Roman" w:cs="Times New Roman"/>
              <w:sz w:val="24"/>
              <w:szCs w:val="24"/>
            </w:rPr>
            <w:fldChar w:fldCharType="end"/>
          </w:r>
        </w:sdtContent>
      </w:sdt>
    </w:p>
    <w:p w14:paraId="064ECD4F" w14:textId="77777777" w:rsidR="0098768E" w:rsidRPr="00E77995" w:rsidRDefault="0098768E" w:rsidP="0098170D">
      <w:pPr>
        <w:pStyle w:val="Style1"/>
        <w:numPr>
          <w:ilvl w:val="0"/>
          <w:numId w:val="22"/>
        </w:numPr>
        <w:spacing w:line="240" w:lineRule="auto"/>
        <w:rPr>
          <w:rFonts w:ascii="Times New Roman" w:hAnsi="Times New Roman" w:cs="Times New Roman"/>
          <w:sz w:val="24"/>
          <w:szCs w:val="24"/>
        </w:rPr>
      </w:pPr>
      <w:r w:rsidRPr="00E77995">
        <w:rPr>
          <w:rFonts w:ascii="Times New Roman" w:hAnsi="Times New Roman" w:cs="Times New Roman"/>
          <w:b/>
          <w:bCs/>
          <w:sz w:val="24"/>
          <w:szCs w:val="24"/>
        </w:rPr>
        <w:t xml:space="preserve">Thicker Walls - </w:t>
      </w:r>
      <w:r w:rsidRPr="00E77995">
        <w:rPr>
          <w:rFonts w:ascii="Times New Roman" w:hAnsi="Times New Roman" w:cs="Times New Roman"/>
          <w:sz w:val="24"/>
          <w:szCs w:val="24"/>
        </w:rPr>
        <w:t xml:space="preserve">due to the increased insulation thickness the walls of PassivHaus are considerably thicker than their Building Regulations counterparts. This means that either the internal space or external space suffer. With land prices at a premium it is a difficult decision for developers.  </w:t>
      </w:r>
    </w:p>
    <w:p w14:paraId="089B67C7" w14:textId="57A23059" w:rsidR="00977432" w:rsidRDefault="00094B98" w:rsidP="003B5801">
      <w:pPr>
        <w:pStyle w:val="Style1"/>
        <w:rPr>
          <w:rFonts w:ascii="Times New Roman" w:hAnsi="Times New Roman" w:cs="Times New Roman"/>
          <w:sz w:val="24"/>
          <w:szCs w:val="24"/>
        </w:rPr>
      </w:pPr>
      <w:r w:rsidRPr="00E77995">
        <w:rPr>
          <w:rFonts w:ascii="Times New Roman" w:hAnsi="Times New Roman" w:cs="Times New Roman"/>
          <w:sz w:val="24"/>
          <w:szCs w:val="24"/>
        </w:rPr>
        <w:lastRenderedPageBreak/>
        <w:t>Other concerns have been, inability for residents to install shelves/wa</w:t>
      </w:r>
      <w:r w:rsidR="003C4A44" w:rsidRPr="00E77995">
        <w:rPr>
          <w:rFonts w:ascii="Times New Roman" w:hAnsi="Times New Roman" w:cs="Times New Roman"/>
          <w:sz w:val="24"/>
          <w:szCs w:val="24"/>
        </w:rPr>
        <w:t xml:space="preserve">ll mounted </w:t>
      </w:r>
      <w:r w:rsidR="007B1F86" w:rsidRPr="00E77995">
        <w:rPr>
          <w:rFonts w:ascii="Times New Roman" w:hAnsi="Times New Roman" w:cs="Times New Roman"/>
          <w:sz w:val="24"/>
          <w:szCs w:val="24"/>
        </w:rPr>
        <w:t>TVs</w:t>
      </w:r>
      <w:r w:rsidR="003C4A44" w:rsidRPr="00E77995">
        <w:rPr>
          <w:rFonts w:ascii="Times New Roman" w:hAnsi="Times New Roman" w:cs="Times New Roman"/>
          <w:sz w:val="24"/>
          <w:szCs w:val="24"/>
        </w:rPr>
        <w:t>/ curtain poles due to fear of puncturing the membrane</w:t>
      </w:r>
      <w:r w:rsidR="0039609C" w:rsidRPr="00E77995">
        <w:rPr>
          <w:rFonts w:ascii="Times New Roman" w:hAnsi="Times New Roman" w:cs="Times New Roman"/>
          <w:sz w:val="24"/>
          <w:szCs w:val="24"/>
        </w:rPr>
        <w:t xml:space="preserve">. </w:t>
      </w:r>
      <w:r w:rsidR="00EE567F" w:rsidRPr="00E77995">
        <w:rPr>
          <w:rFonts w:ascii="Times New Roman" w:hAnsi="Times New Roman" w:cs="Times New Roman"/>
          <w:sz w:val="24"/>
          <w:szCs w:val="24"/>
        </w:rPr>
        <w:t xml:space="preserve">Some residents also complain about lack of knowledge of how to use the buildings, </w:t>
      </w:r>
      <w:r w:rsidR="00BB575A" w:rsidRPr="00E77995">
        <w:rPr>
          <w:rFonts w:ascii="Times New Roman" w:hAnsi="Times New Roman" w:cs="Times New Roman"/>
          <w:sz w:val="24"/>
          <w:szCs w:val="24"/>
        </w:rPr>
        <w:t>though no evidence has been shown, statements have been made that some dwellings can overheat in summer months.</w:t>
      </w:r>
      <w:r w:rsidR="00E81485" w:rsidRPr="00E77995">
        <w:rPr>
          <w:rFonts w:ascii="Times New Roman" w:hAnsi="Times New Roman" w:cs="Times New Roman"/>
          <w:sz w:val="24"/>
          <w:szCs w:val="24"/>
        </w:rPr>
        <w:t xml:space="preserve"> </w:t>
      </w:r>
    </w:p>
    <w:p w14:paraId="042598FB" w14:textId="316A9613" w:rsidR="00215DFC" w:rsidRDefault="00215DFC" w:rsidP="003B5801">
      <w:pPr>
        <w:pStyle w:val="Style1"/>
        <w:rPr>
          <w:rFonts w:ascii="Times New Roman" w:hAnsi="Times New Roman" w:cs="Times New Roman"/>
          <w:sz w:val="24"/>
          <w:szCs w:val="24"/>
        </w:rPr>
      </w:pPr>
    </w:p>
    <w:p w14:paraId="610C15EA" w14:textId="57A49508" w:rsidR="00215DFC" w:rsidRDefault="00730A71" w:rsidP="00215DFC">
      <w:pPr>
        <w:pStyle w:val="Heading3"/>
        <w:rPr>
          <w:rFonts w:ascii="Times New Roman" w:hAnsi="Times New Roman" w:cs="Times New Roman"/>
          <w:sz w:val="24"/>
          <w:szCs w:val="24"/>
        </w:rPr>
      </w:pPr>
      <w:bookmarkStart w:id="272" w:name="_Toc47952823"/>
      <w:r>
        <w:rPr>
          <w:rFonts w:ascii="Times New Roman" w:hAnsi="Times New Roman" w:cs="Times New Roman"/>
          <w:sz w:val="24"/>
          <w:szCs w:val="24"/>
        </w:rPr>
        <w:t xml:space="preserve">2.6 </w:t>
      </w:r>
      <w:r w:rsidR="000F4800">
        <w:rPr>
          <w:rFonts w:ascii="Times New Roman" w:hAnsi="Times New Roman" w:cs="Times New Roman"/>
          <w:sz w:val="24"/>
          <w:szCs w:val="24"/>
        </w:rPr>
        <w:t xml:space="preserve">The UK </w:t>
      </w:r>
      <w:commentRangeStart w:id="273"/>
      <w:r w:rsidR="00215DFC" w:rsidRPr="00215DFC">
        <w:rPr>
          <w:rFonts w:ascii="Times New Roman" w:hAnsi="Times New Roman" w:cs="Times New Roman"/>
          <w:sz w:val="24"/>
          <w:szCs w:val="24"/>
        </w:rPr>
        <w:t xml:space="preserve">Housing </w:t>
      </w:r>
      <w:commentRangeEnd w:id="273"/>
      <w:r w:rsidR="00215DFC">
        <w:rPr>
          <w:rStyle w:val="CommentReference"/>
        </w:rPr>
        <w:commentReference w:id="273"/>
      </w:r>
      <w:r w:rsidR="00215DFC" w:rsidRPr="00215DFC">
        <w:rPr>
          <w:rFonts w:ascii="Times New Roman" w:hAnsi="Times New Roman" w:cs="Times New Roman"/>
          <w:sz w:val="24"/>
          <w:szCs w:val="24"/>
        </w:rPr>
        <w:t>Crisis</w:t>
      </w:r>
      <w:bookmarkEnd w:id="272"/>
    </w:p>
    <w:p w14:paraId="1ACD85BB" w14:textId="519B32E6" w:rsidR="00215DFC" w:rsidRDefault="001835E0" w:rsidP="00215DFC">
      <w:pPr>
        <w:rPr>
          <w:rFonts w:ascii="Times New Roman" w:hAnsi="Times New Roman" w:cs="Times New Roman"/>
          <w:sz w:val="24"/>
          <w:szCs w:val="24"/>
        </w:rPr>
      </w:pPr>
      <w:r>
        <w:rPr>
          <w:rFonts w:ascii="Times New Roman" w:hAnsi="Times New Roman" w:cs="Times New Roman"/>
          <w:sz w:val="24"/>
          <w:szCs w:val="24"/>
        </w:rPr>
        <w:t xml:space="preserve">The </w:t>
      </w:r>
      <w:r w:rsidR="000A047E">
        <w:rPr>
          <w:rFonts w:ascii="Times New Roman" w:hAnsi="Times New Roman" w:cs="Times New Roman"/>
          <w:sz w:val="24"/>
          <w:szCs w:val="24"/>
        </w:rPr>
        <w:t>world</w:t>
      </w:r>
      <w:r>
        <w:rPr>
          <w:rFonts w:ascii="Times New Roman" w:hAnsi="Times New Roman" w:cs="Times New Roman"/>
          <w:sz w:val="24"/>
          <w:szCs w:val="24"/>
        </w:rPr>
        <w:t xml:space="preserve"> is gripped by a housing crisis</w:t>
      </w:r>
      <w:r w:rsidR="00E3759E">
        <w:rPr>
          <w:rFonts w:ascii="Times New Roman" w:hAnsi="Times New Roman" w:cs="Times New Roman"/>
          <w:sz w:val="24"/>
          <w:szCs w:val="24"/>
        </w:rPr>
        <w:t>, while there are enough houses to house everyone that needs one, many of these are private second homes</w:t>
      </w:r>
      <w:r w:rsidR="001B64FC">
        <w:rPr>
          <w:rFonts w:ascii="Times New Roman" w:hAnsi="Times New Roman" w:cs="Times New Roman"/>
          <w:sz w:val="24"/>
          <w:szCs w:val="24"/>
        </w:rPr>
        <w:t xml:space="preserve">/holiday lets/financial investment. This leaves an estimated 8.4 Million people </w:t>
      </w:r>
      <w:r w:rsidR="006C3B13">
        <w:rPr>
          <w:rFonts w:ascii="Times New Roman" w:hAnsi="Times New Roman" w:cs="Times New Roman"/>
          <w:sz w:val="24"/>
          <w:szCs w:val="24"/>
        </w:rPr>
        <w:t>affected</w:t>
      </w:r>
      <w:r w:rsidR="00025761">
        <w:rPr>
          <w:rFonts w:ascii="Times New Roman" w:hAnsi="Times New Roman" w:cs="Times New Roman"/>
          <w:sz w:val="24"/>
          <w:szCs w:val="24"/>
        </w:rPr>
        <w:t xml:space="preserve"> by the lack of available, affordable housing. </w:t>
      </w:r>
      <w:sdt>
        <w:sdtPr>
          <w:rPr>
            <w:rFonts w:ascii="Times New Roman" w:hAnsi="Times New Roman" w:cs="Times New Roman"/>
            <w:sz w:val="24"/>
            <w:szCs w:val="24"/>
          </w:rPr>
          <w:id w:val="279148139"/>
          <w:citation/>
        </w:sdtPr>
        <w:sdtEndPr/>
        <w:sdtContent>
          <w:r w:rsidR="00025761">
            <w:rPr>
              <w:rFonts w:ascii="Times New Roman" w:hAnsi="Times New Roman" w:cs="Times New Roman"/>
              <w:sz w:val="24"/>
              <w:szCs w:val="24"/>
            </w:rPr>
            <w:fldChar w:fldCharType="begin"/>
          </w:r>
          <w:r w:rsidR="00025761">
            <w:rPr>
              <w:rFonts w:ascii="Times New Roman" w:hAnsi="Times New Roman" w:cs="Times New Roman"/>
              <w:sz w:val="24"/>
              <w:szCs w:val="24"/>
            </w:rPr>
            <w:instrText xml:space="preserve"> CITATION BBC19 \l 2057 </w:instrText>
          </w:r>
          <w:r w:rsidR="00025761">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(BBC, 2019)</w:t>
          </w:r>
          <w:r w:rsidR="00025761">
            <w:rPr>
              <w:rFonts w:ascii="Times New Roman" w:hAnsi="Times New Roman" w:cs="Times New Roman"/>
              <w:sz w:val="24"/>
              <w:szCs w:val="24"/>
            </w:rPr>
            <w:fldChar w:fldCharType="end"/>
          </w:r>
        </w:sdtContent>
      </w:sdt>
      <w:r w:rsidR="00641D7D">
        <w:rPr>
          <w:rFonts w:ascii="Times New Roman" w:hAnsi="Times New Roman" w:cs="Times New Roman"/>
          <w:sz w:val="24"/>
          <w:szCs w:val="24"/>
        </w:rPr>
        <w:t>(This data relates solely to England</w:t>
      </w:r>
      <w:r w:rsidR="0FAE15B2">
        <w:rPr>
          <w:rFonts w:ascii="Times New Roman" w:hAnsi="Times New Roman" w:cs="Times New Roman"/>
          <w:sz w:val="24"/>
          <w:szCs w:val="24"/>
        </w:rPr>
        <w:t>)</w:t>
      </w:r>
    </w:p>
    <w:p w14:paraId="39C06D68" w14:textId="76A6C731" w:rsidR="005E5445" w:rsidRDefault="005E5445" w:rsidP="00215DFC">
      <w:pPr>
        <w:rPr>
          <w:rFonts w:ascii="Times New Roman" w:hAnsi="Times New Roman" w:cs="Times New Roman"/>
          <w:sz w:val="24"/>
          <w:szCs w:val="24"/>
        </w:rPr>
      </w:pPr>
      <w:r>
        <w:rPr>
          <w:rFonts w:ascii="Times New Roman" w:hAnsi="Times New Roman" w:cs="Times New Roman"/>
          <w:sz w:val="24"/>
          <w:szCs w:val="24"/>
        </w:rPr>
        <w:t xml:space="preserve">A study conducted by Heriot-Watt University </w:t>
      </w:r>
      <w:r w:rsidR="1B29F172" w:rsidRPr="2F0EDAA1">
        <w:rPr>
          <w:rFonts w:ascii="Times New Roman" w:hAnsi="Times New Roman" w:cs="Times New Roman"/>
          <w:sz w:val="24"/>
          <w:szCs w:val="24"/>
        </w:rPr>
        <w:t xml:space="preserve">(2019) </w:t>
      </w:r>
      <w:r>
        <w:rPr>
          <w:rFonts w:ascii="Times New Roman" w:hAnsi="Times New Roman" w:cs="Times New Roman"/>
          <w:sz w:val="24"/>
          <w:szCs w:val="24"/>
        </w:rPr>
        <w:t>concluded that:</w:t>
      </w:r>
    </w:p>
    <w:p w14:paraId="19565A5D" w14:textId="0634E531" w:rsidR="005E5445" w:rsidRPr="00741230" w:rsidRDefault="005E5445" w:rsidP="00741230">
      <w:pPr>
        <w:pStyle w:val="ListParagraph"/>
        <w:numPr>
          <w:ilvl w:val="0"/>
          <w:numId w:val="22"/>
        </w:numPr>
        <w:spacing w:after="0" w:line="240" w:lineRule="auto"/>
        <w:rPr>
          <w:rFonts w:ascii="Times New Roman" w:eastAsia="Times New Roman" w:hAnsi="Times New Roman" w:cs="Times New Roman"/>
          <w:sz w:val="24"/>
          <w:szCs w:val="24"/>
          <w:lang w:eastAsia="en-GB"/>
        </w:rPr>
      </w:pPr>
      <w:r w:rsidRPr="00741230">
        <w:rPr>
          <w:rFonts w:ascii="Times New Roman" w:eastAsia="Times New Roman" w:hAnsi="Times New Roman" w:cs="Times New Roman"/>
          <w:sz w:val="24"/>
          <w:szCs w:val="24"/>
          <w:lang w:eastAsia="en-GB"/>
        </w:rPr>
        <w:t xml:space="preserve">3.6 million people living in </w:t>
      </w:r>
      <w:r w:rsidR="00D635B4" w:rsidRPr="00741230">
        <w:rPr>
          <w:rFonts w:ascii="Times New Roman" w:eastAsia="Times New Roman" w:hAnsi="Times New Roman" w:cs="Times New Roman"/>
          <w:sz w:val="24"/>
          <w:szCs w:val="24"/>
          <w:lang w:eastAsia="en-GB"/>
        </w:rPr>
        <w:t>a home that is overcrowded</w:t>
      </w:r>
    </w:p>
    <w:p w14:paraId="20D56E10" w14:textId="2FFD6A2B" w:rsidR="005E5445" w:rsidRPr="00741230" w:rsidRDefault="005E5445" w:rsidP="00741230">
      <w:pPr>
        <w:pStyle w:val="ListParagraph"/>
        <w:numPr>
          <w:ilvl w:val="0"/>
          <w:numId w:val="22"/>
        </w:numPr>
        <w:spacing w:after="0" w:line="240" w:lineRule="auto"/>
        <w:rPr>
          <w:rFonts w:ascii="Times New Roman" w:eastAsia="Times New Roman" w:hAnsi="Times New Roman" w:cs="Times New Roman"/>
          <w:sz w:val="24"/>
          <w:szCs w:val="24"/>
          <w:lang w:eastAsia="en-GB"/>
        </w:rPr>
      </w:pPr>
      <w:r w:rsidRPr="00741230">
        <w:rPr>
          <w:rFonts w:ascii="Times New Roman" w:eastAsia="Times New Roman" w:hAnsi="Times New Roman" w:cs="Times New Roman"/>
          <w:sz w:val="24"/>
          <w:szCs w:val="24"/>
          <w:lang w:eastAsia="en-GB"/>
        </w:rPr>
        <w:t>2.5 million</w:t>
      </w:r>
      <w:r w:rsidR="003274F0" w:rsidRPr="00741230">
        <w:rPr>
          <w:rFonts w:ascii="Times New Roman" w:eastAsia="Times New Roman" w:hAnsi="Times New Roman" w:cs="Times New Roman"/>
          <w:sz w:val="24"/>
          <w:szCs w:val="24"/>
          <w:lang w:eastAsia="en-GB"/>
        </w:rPr>
        <w:t xml:space="preserve"> people are</w:t>
      </w:r>
      <w:r w:rsidRPr="00741230">
        <w:rPr>
          <w:rFonts w:ascii="Times New Roman" w:eastAsia="Times New Roman" w:hAnsi="Times New Roman" w:cs="Times New Roman"/>
          <w:sz w:val="24"/>
          <w:szCs w:val="24"/>
          <w:lang w:eastAsia="en-GB"/>
        </w:rPr>
        <w:t xml:space="preserve"> unable to </w:t>
      </w:r>
      <w:r w:rsidR="008B7660" w:rsidRPr="00741230">
        <w:rPr>
          <w:rFonts w:ascii="Times New Roman" w:eastAsia="Times New Roman" w:hAnsi="Times New Roman" w:cs="Times New Roman"/>
          <w:sz w:val="24"/>
          <w:szCs w:val="24"/>
          <w:lang w:eastAsia="en-GB"/>
        </w:rPr>
        <w:t>pay</w:t>
      </w:r>
      <w:r w:rsidRPr="00741230">
        <w:rPr>
          <w:rFonts w:ascii="Times New Roman" w:eastAsia="Times New Roman" w:hAnsi="Times New Roman" w:cs="Times New Roman"/>
          <w:sz w:val="24"/>
          <w:szCs w:val="24"/>
          <w:lang w:eastAsia="en-GB"/>
        </w:rPr>
        <w:t xml:space="preserve"> their </w:t>
      </w:r>
      <w:r w:rsidR="008B7660" w:rsidRPr="00741230">
        <w:rPr>
          <w:rFonts w:ascii="Times New Roman" w:eastAsia="Times New Roman" w:hAnsi="Times New Roman" w:cs="Times New Roman"/>
          <w:sz w:val="24"/>
          <w:szCs w:val="24"/>
          <w:lang w:eastAsia="en-GB"/>
        </w:rPr>
        <w:t xml:space="preserve">full </w:t>
      </w:r>
      <w:r w:rsidRPr="00741230">
        <w:rPr>
          <w:rFonts w:ascii="Times New Roman" w:eastAsia="Times New Roman" w:hAnsi="Times New Roman" w:cs="Times New Roman"/>
          <w:sz w:val="24"/>
          <w:szCs w:val="24"/>
          <w:lang w:eastAsia="en-GB"/>
        </w:rPr>
        <w:t>rent or mortgage</w:t>
      </w:r>
      <w:r w:rsidR="008B7660" w:rsidRPr="00741230">
        <w:rPr>
          <w:rFonts w:ascii="Times New Roman" w:eastAsia="Times New Roman" w:hAnsi="Times New Roman" w:cs="Times New Roman"/>
          <w:sz w:val="24"/>
          <w:szCs w:val="24"/>
          <w:lang w:eastAsia="en-GB"/>
        </w:rPr>
        <w:t xml:space="preserve"> each month</w:t>
      </w:r>
    </w:p>
    <w:p w14:paraId="36EC3235" w14:textId="1EF6D063" w:rsidR="005E5445" w:rsidRPr="00741230" w:rsidRDefault="005E5445" w:rsidP="00741230">
      <w:pPr>
        <w:pStyle w:val="ListParagraph"/>
        <w:numPr>
          <w:ilvl w:val="0"/>
          <w:numId w:val="22"/>
        </w:numPr>
        <w:spacing w:after="0" w:line="240" w:lineRule="auto"/>
        <w:rPr>
          <w:rFonts w:ascii="Times New Roman" w:eastAsia="Times New Roman" w:hAnsi="Times New Roman" w:cs="Times New Roman"/>
          <w:sz w:val="24"/>
          <w:szCs w:val="24"/>
          <w:lang w:eastAsia="en-GB"/>
        </w:rPr>
      </w:pPr>
      <w:r w:rsidRPr="00741230">
        <w:rPr>
          <w:rFonts w:ascii="Times New Roman" w:eastAsia="Times New Roman" w:hAnsi="Times New Roman" w:cs="Times New Roman"/>
          <w:sz w:val="24"/>
          <w:szCs w:val="24"/>
          <w:lang w:eastAsia="en-GB"/>
        </w:rPr>
        <w:t xml:space="preserve">2.5 million are </w:t>
      </w:r>
      <w:r w:rsidR="00E10E08" w:rsidRPr="00741230">
        <w:rPr>
          <w:rFonts w:ascii="Times New Roman" w:eastAsia="Times New Roman" w:hAnsi="Times New Roman" w:cs="Times New Roman"/>
          <w:sz w:val="24"/>
          <w:szCs w:val="24"/>
          <w:lang w:eastAsia="en-GB"/>
        </w:rPr>
        <w:t xml:space="preserve">unable to </w:t>
      </w:r>
      <w:r w:rsidRPr="00741230">
        <w:rPr>
          <w:rFonts w:ascii="Times New Roman" w:eastAsia="Times New Roman" w:hAnsi="Times New Roman" w:cs="Times New Roman"/>
          <w:sz w:val="24"/>
          <w:szCs w:val="24"/>
          <w:lang w:eastAsia="en-GB"/>
        </w:rPr>
        <w:t>afford to move out of</w:t>
      </w:r>
      <w:r w:rsidR="00B627D0" w:rsidRPr="00741230">
        <w:rPr>
          <w:rFonts w:ascii="Times New Roman" w:eastAsia="Times New Roman" w:hAnsi="Times New Roman" w:cs="Times New Roman"/>
          <w:sz w:val="24"/>
          <w:szCs w:val="24"/>
          <w:lang w:eastAsia="en-GB"/>
        </w:rPr>
        <w:t xml:space="preserve"> current living situations</w:t>
      </w:r>
      <w:r w:rsidRPr="00741230">
        <w:rPr>
          <w:rFonts w:ascii="Times New Roman" w:eastAsia="Times New Roman" w:hAnsi="Times New Roman" w:cs="Times New Roman"/>
          <w:sz w:val="24"/>
          <w:szCs w:val="24"/>
          <w:lang w:eastAsia="en-GB"/>
        </w:rPr>
        <w:t>, house shares, living with their parents, or living with an ex-partner</w:t>
      </w:r>
    </w:p>
    <w:p w14:paraId="1E4EDF4B" w14:textId="2305011A" w:rsidR="005E5445" w:rsidRPr="00741230" w:rsidRDefault="005E5445" w:rsidP="00741230">
      <w:pPr>
        <w:pStyle w:val="ListParagraph"/>
        <w:numPr>
          <w:ilvl w:val="0"/>
          <w:numId w:val="22"/>
        </w:numPr>
        <w:spacing w:after="0" w:line="240" w:lineRule="auto"/>
        <w:rPr>
          <w:rFonts w:ascii="Times New Roman" w:eastAsia="Times New Roman" w:hAnsi="Times New Roman" w:cs="Times New Roman"/>
          <w:sz w:val="24"/>
          <w:szCs w:val="24"/>
          <w:lang w:eastAsia="en-GB"/>
        </w:rPr>
      </w:pPr>
      <w:r w:rsidRPr="00741230">
        <w:rPr>
          <w:rFonts w:ascii="Times New Roman" w:eastAsia="Times New Roman" w:hAnsi="Times New Roman" w:cs="Times New Roman"/>
          <w:sz w:val="24"/>
          <w:szCs w:val="24"/>
          <w:lang w:eastAsia="en-GB"/>
        </w:rPr>
        <w:t>1.7 million are in unsuitable housing</w:t>
      </w:r>
      <w:r w:rsidR="00903F5E" w:rsidRPr="00741230">
        <w:rPr>
          <w:rFonts w:ascii="Times New Roman" w:eastAsia="Times New Roman" w:hAnsi="Times New Roman" w:cs="Times New Roman"/>
          <w:sz w:val="24"/>
          <w:szCs w:val="24"/>
          <w:lang w:eastAsia="en-GB"/>
        </w:rPr>
        <w:t>. Sin</w:t>
      </w:r>
      <w:r w:rsidR="00741230" w:rsidRPr="00741230">
        <w:rPr>
          <w:rFonts w:ascii="Times New Roman" w:eastAsia="Times New Roman" w:hAnsi="Times New Roman" w:cs="Times New Roman"/>
          <w:sz w:val="24"/>
          <w:szCs w:val="24"/>
          <w:lang w:eastAsia="en-GB"/>
        </w:rPr>
        <w:t>gle</w:t>
      </w:r>
      <w:r w:rsidR="00903F5E" w:rsidRPr="00741230">
        <w:rPr>
          <w:rFonts w:ascii="Times New Roman" w:eastAsia="Times New Roman" w:hAnsi="Times New Roman" w:cs="Times New Roman"/>
          <w:sz w:val="24"/>
          <w:szCs w:val="24"/>
          <w:lang w:eastAsia="en-GB"/>
        </w:rPr>
        <w:t xml:space="preserve"> people living in properties too big for them and being forced to pay bedroom tax</w:t>
      </w:r>
      <w:r w:rsidR="0068772C" w:rsidRPr="00741230">
        <w:rPr>
          <w:rFonts w:ascii="Times New Roman" w:eastAsia="Times New Roman" w:hAnsi="Times New Roman" w:cs="Times New Roman"/>
          <w:sz w:val="24"/>
          <w:szCs w:val="24"/>
          <w:lang w:eastAsia="en-GB"/>
        </w:rPr>
        <w:t>,</w:t>
      </w:r>
      <w:r w:rsidRPr="00741230">
        <w:rPr>
          <w:rFonts w:ascii="Times New Roman" w:eastAsia="Times New Roman" w:hAnsi="Times New Roman" w:cs="Times New Roman"/>
          <w:sz w:val="24"/>
          <w:szCs w:val="24"/>
          <w:lang w:eastAsia="en-GB"/>
        </w:rPr>
        <w:t xml:space="preserve"> older people stuck in homes they cannot </w:t>
      </w:r>
      <w:r w:rsidR="0068772C" w:rsidRPr="00741230">
        <w:rPr>
          <w:rFonts w:ascii="Times New Roman" w:eastAsia="Times New Roman" w:hAnsi="Times New Roman" w:cs="Times New Roman"/>
          <w:sz w:val="24"/>
          <w:szCs w:val="24"/>
          <w:lang w:eastAsia="en-GB"/>
        </w:rPr>
        <w:t>use</w:t>
      </w:r>
      <w:r w:rsidRPr="00741230">
        <w:rPr>
          <w:rFonts w:ascii="Times New Roman" w:eastAsia="Times New Roman" w:hAnsi="Times New Roman" w:cs="Times New Roman"/>
          <w:sz w:val="24"/>
          <w:szCs w:val="24"/>
          <w:lang w:eastAsia="en-GB"/>
        </w:rPr>
        <w:t xml:space="preserve"> and families in properties which have no out</w:t>
      </w:r>
      <w:r w:rsidR="00D13D38" w:rsidRPr="00741230">
        <w:rPr>
          <w:rFonts w:ascii="Times New Roman" w:eastAsia="Times New Roman" w:hAnsi="Times New Roman" w:cs="Times New Roman"/>
          <w:sz w:val="24"/>
          <w:szCs w:val="24"/>
          <w:lang w:eastAsia="en-GB"/>
        </w:rPr>
        <w:t xml:space="preserve">door </w:t>
      </w:r>
      <w:r w:rsidR="002526BF" w:rsidRPr="00741230">
        <w:rPr>
          <w:rFonts w:ascii="Times New Roman" w:eastAsia="Times New Roman" w:hAnsi="Times New Roman" w:cs="Times New Roman"/>
          <w:sz w:val="24"/>
          <w:szCs w:val="24"/>
          <w:lang w:eastAsia="en-GB"/>
        </w:rPr>
        <w:t>areas</w:t>
      </w:r>
      <w:r w:rsidR="003969B3" w:rsidRPr="00741230">
        <w:rPr>
          <w:rFonts w:ascii="Times New Roman" w:eastAsia="Times New Roman" w:hAnsi="Times New Roman" w:cs="Times New Roman"/>
          <w:sz w:val="24"/>
          <w:szCs w:val="24"/>
          <w:lang w:eastAsia="en-GB"/>
        </w:rPr>
        <w:t>.</w:t>
      </w:r>
    </w:p>
    <w:p w14:paraId="52D8F106" w14:textId="5ACAACE2" w:rsidR="005E5445" w:rsidRPr="00741230" w:rsidRDefault="005E5445" w:rsidP="00741230">
      <w:pPr>
        <w:pStyle w:val="ListParagraph"/>
        <w:numPr>
          <w:ilvl w:val="0"/>
          <w:numId w:val="22"/>
        </w:numPr>
        <w:spacing w:after="0" w:line="240" w:lineRule="auto"/>
        <w:rPr>
          <w:rFonts w:ascii="Times New Roman" w:eastAsia="Times New Roman" w:hAnsi="Times New Roman" w:cs="Times New Roman"/>
          <w:sz w:val="24"/>
          <w:szCs w:val="24"/>
          <w:lang w:eastAsia="en-GB"/>
        </w:rPr>
      </w:pPr>
      <w:r w:rsidRPr="00741230">
        <w:rPr>
          <w:rFonts w:ascii="Times New Roman" w:eastAsia="Times New Roman" w:hAnsi="Times New Roman" w:cs="Times New Roman"/>
          <w:sz w:val="24"/>
          <w:szCs w:val="24"/>
          <w:lang w:eastAsia="en-GB"/>
        </w:rPr>
        <w:t>1.4 million are in poor quality homes</w:t>
      </w:r>
      <w:r w:rsidR="003969B3" w:rsidRPr="00741230">
        <w:rPr>
          <w:rFonts w:ascii="Times New Roman" w:eastAsia="Times New Roman" w:hAnsi="Times New Roman" w:cs="Times New Roman"/>
          <w:sz w:val="24"/>
          <w:szCs w:val="24"/>
          <w:lang w:eastAsia="en-GB"/>
        </w:rPr>
        <w:t xml:space="preserve"> </w:t>
      </w:r>
      <w:r w:rsidR="002652A6" w:rsidRPr="00741230">
        <w:rPr>
          <w:rFonts w:ascii="Times New Roman" w:eastAsia="Times New Roman" w:hAnsi="Times New Roman" w:cs="Times New Roman"/>
          <w:sz w:val="24"/>
          <w:szCs w:val="24"/>
          <w:lang w:eastAsia="en-GB"/>
        </w:rPr>
        <w:t>with issues that make them sick.</w:t>
      </w:r>
    </w:p>
    <w:p w14:paraId="71F6E7C1" w14:textId="494EE775" w:rsidR="002D74CE" w:rsidRPr="00290B62" w:rsidRDefault="005E5445" w:rsidP="00741230">
      <w:pPr>
        <w:pStyle w:val="ListParagraph"/>
        <w:numPr>
          <w:ilvl w:val="0"/>
          <w:numId w:val="22"/>
        </w:numPr>
        <w:rPr>
          <w:rFonts w:ascii="Times New Roman" w:hAnsi="Times New Roman" w:cs="Times New Roman"/>
          <w:sz w:val="24"/>
          <w:szCs w:val="24"/>
        </w:rPr>
      </w:pPr>
      <w:r w:rsidRPr="00741230">
        <w:rPr>
          <w:rFonts w:ascii="Times New Roman" w:eastAsia="Times New Roman" w:hAnsi="Times New Roman" w:cs="Times New Roman"/>
          <w:sz w:val="24"/>
          <w:szCs w:val="24"/>
          <w:lang w:eastAsia="en-GB"/>
        </w:rPr>
        <w:t>400,000 are homeless or at risk of homelessness people sleeping rough, living in homeless shelters, temporary accommodation</w:t>
      </w:r>
      <w:r w:rsidR="00CC0F85">
        <w:rPr>
          <w:rFonts w:ascii="Times New Roman" w:eastAsia="Times New Roman" w:hAnsi="Times New Roman" w:cs="Times New Roman"/>
          <w:sz w:val="24"/>
          <w:szCs w:val="24"/>
          <w:lang w:eastAsia="en-GB"/>
        </w:rPr>
        <w:t>, hotels, hostels</w:t>
      </w:r>
      <w:r w:rsidRPr="00741230">
        <w:rPr>
          <w:rFonts w:ascii="Times New Roman" w:eastAsia="Times New Roman" w:hAnsi="Times New Roman" w:cs="Times New Roman"/>
          <w:sz w:val="24"/>
          <w:szCs w:val="24"/>
          <w:lang w:eastAsia="en-GB"/>
        </w:rPr>
        <w:t xml:space="preserve"> or sofa-surfing</w:t>
      </w:r>
      <w:r w:rsidR="00715EDF">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280266195"/>
          <w:citation/>
        </w:sdtPr>
        <w:sdtEndPr/>
        <w:sdtContent>
          <w:r w:rsidR="00643ACF">
            <w:rPr>
              <w:rFonts w:ascii="Times New Roman" w:eastAsia="Times New Roman" w:hAnsi="Times New Roman" w:cs="Times New Roman"/>
              <w:sz w:val="24"/>
              <w:szCs w:val="24"/>
              <w:lang w:eastAsia="en-GB"/>
            </w:rPr>
            <w:fldChar w:fldCharType="begin"/>
          </w:r>
          <w:r w:rsidR="00EA4F1B">
            <w:rPr>
              <w:rFonts w:ascii="Times New Roman" w:eastAsia="Times New Roman" w:hAnsi="Times New Roman" w:cs="Times New Roman"/>
              <w:sz w:val="24"/>
              <w:szCs w:val="24"/>
              <w:lang w:eastAsia="en-GB"/>
            </w:rPr>
            <w:instrText xml:space="preserve">CITATION Bra19 \l 2057 </w:instrText>
          </w:r>
          <w:r w:rsidR="00643ACF">
            <w:rPr>
              <w:rFonts w:ascii="Times New Roman" w:eastAsia="Times New Roman" w:hAnsi="Times New Roman" w:cs="Times New Roman"/>
              <w:sz w:val="24"/>
              <w:szCs w:val="24"/>
              <w:lang w:eastAsia="en-GB"/>
            </w:rPr>
            <w:fldChar w:fldCharType="separate"/>
          </w:r>
          <w:r w:rsidR="00134482">
            <w:rPr>
              <w:rFonts w:ascii="Times New Roman" w:eastAsia="Times New Roman" w:hAnsi="Times New Roman" w:cs="Times New Roman"/>
              <w:noProof/>
              <w:sz w:val="24"/>
              <w:szCs w:val="24"/>
              <w:lang w:eastAsia="en-GB"/>
            </w:rPr>
            <w:t xml:space="preserve"> </w:t>
          </w:r>
          <w:r w:rsidR="00134482" w:rsidRPr="00134482">
            <w:rPr>
              <w:rFonts w:ascii="Times New Roman" w:eastAsia="Times New Roman" w:hAnsi="Times New Roman" w:cs="Times New Roman"/>
              <w:noProof/>
              <w:sz w:val="24"/>
              <w:szCs w:val="24"/>
              <w:lang w:eastAsia="en-GB"/>
            </w:rPr>
            <w:t>(Bramley, 2019)</w:t>
          </w:r>
          <w:r w:rsidR="00643ACF">
            <w:rPr>
              <w:rFonts w:ascii="Times New Roman" w:eastAsia="Times New Roman" w:hAnsi="Times New Roman" w:cs="Times New Roman"/>
              <w:sz w:val="24"/>
              <w:szCs w:val="24"/>
              <w:lang w:eastAsia="en-GB"/>
            </w:rPr>
            <w:fldChar w:fldCharType="end"/>
          </w:r>
        </w:sdtContent>
      </w:sdt>
    </w:p>
    <w:p w14:paraId="215EB010" w14:textId="49CA082B" w:rsidR="00290B62" w:rsidRDefault="00AD34B2" w:rsidP="00290B62">
      <w:pPr>
        <w:rPr>
          <w:rFonts w:ascii="Times New Roman" w:hAnsi="Times New Roman" w:cs="Times New Roman"/>
          <w:sz w:val="24"/>
          <w:szCs w:val="24"/>
        </w:rPr>
      </w:pPr>
      <w:r>
        <w:rPr>
          <w:rFonts w:ascii="Times New Roman" w:hAnsi="Times New Roman" w:cs="Times New Roman"/>
          <w:sz w:val="24"/>
          <w:szCs w:val="24"/>
        </w:rPr>
        <w:t xml:space="preserve">There are </w:t>
      </w:r>
      <w:r w:rsidR="0076471F">
        <w:rPr>
          <w:rFonts w:ascii="Times New Roman" w:hAnsi="Times New Roman" w:cs="Times New Roman"/>
          <w:sz w:val="24"/>
          <w:szCs w:val="24"/>
        </w:rPr>
        <w:t>estimated 1.8 million people on the housing waiting list</w:t>
      </w:r>
      <w:r w:rsidR="009B57FC">
        <w:rPr>
          <w:rFonts w:ascii="Times New Roman" w:hAnsi="Times New Roman" w:cs="Times New Roman"/>
          <w:sz w:val="24"/>
          <w:szCs w:val="24"/>
        </w:rPr>
        <w:t xml:space="preserve">, with double that </w:t>
      </w:r>
      <w:r w:rsidR="00E71489">
        <w:rPr>
          <w:rFonts w:ascii="Times New Roman" w:hAnsi="Times New Roman" w:cs="Times New Roman"/>
          <w:sz w:val="24"/>
          <w:szCs w:val="24"/>
        </w:rPr>
        <w:t xml:space="preserve">living in difficulty </w:t>
      </w:r>
      <w:r w:rsidR="009B6521">
        <w:rPr>
          <w:rFonts w:ascii="Times New Roman" w:hAnsi="Times New Roman" w:cs="Times New Roman"/>
          <w:sz w:val="24"/>
          <w:szCs w:val="24"/>
        </w:rPr>
        <w:t xml:space="preserve">to </w:t>
      </w:r>
      <w:r w:rsidR="0099456B">
        <w:rPr>
          <w:rFonts w:ascii="Times New Roman" w:hAnsi="Times New Roman" w:cs="Times New Roman"/>
          <w:sz w:val="24"/>
          <w:szCs w:val="24"/>
        </w:rPr>
        <w:t xml:space="preserve">juggle rent and food bills. </w:t>
      </w:r>
      <w:r w:rsidR="000331A9">
        <w:rPr>
          <w:rFonts w:ascii="Times New Roman" w:hAnsi="Times New Roman" w:cs="Times New Roman"/>
          <w:sz w:val="24"/>
          <w:szCs w:val="24"/>
        </w:rPr>
        <w:t xml:space="preserve">With at least 145,000 </w:t>
      </w:r>
      <w:r w:rsidR="009E3D6C">
        <w:rPr>
          <w:rFonts w:ascii="Times New Roman" w:hAnsi="Times New Roman" w:cs="Times New Roman"/>
          <w:sz w:val="24"/>
          <w:szCs w:val="24"/>
        </w:rPr>
        <w:t xml:space="preserve">social housing units required per year to </w:t>
      </w:r>
      <w:r w:rsidR="007C265F">
        <w:rPr>
          <w:rFonts w:ascii="Times New Roman" w:hAnsi="Times New Roman" w:cs="Times New Roman"/>
          <w:sz w:val="24"/>
          <w:szCs w:val="24"/>
        </w:rPr>
        <w:t>meet demand. This has not happened</w:t>
      </w:r>
      <w:r w:rsidR="00E3359A">
        <w:rPr>
          <w:rFonts w:ascii="Times New Roman" w:hAnsi="Times New Roman" w:cs="Times New Roman"/>
          <w:sz w:val="24"/>
          <w:szCs w:val="24"/>
        </w:rPr>
        <w:t>, not even by half</w:t>
      </w:r>
      <w:r w:rsidR="00CF0119">
        <w:rPr>
          <w:rFonts w:ascii="Times New Roman" w:hAnsi="Times New Roman" w:cs="Times New Roman"/>
          <w:sz w:val="24"/>
          <w:szCs w:val="24"/>
        </w:rPr>
        <w:t>, instead year on year the amount of social housing units being built is declining</w:t>
      </w:r>
      <w:r w:rsidR="006B5016">
        <w:rPr>
          <w:rFonts w:ascii="Times New Roman" w:hAnsi="Times New Roman" w:cs="Times New Roman"/>
          <w:sz w:val="24"/>
          <w:szCs w:val="24"/>
        </w:rPr>
        <w:t>,</w:t>
      </w:r>
      <w:r w:rsidR="0073334D">
        <w:rPr>
          <w:rFonts w:ascii="Times New Roman" w:hAnsi="Times New Roman" w:cs="Times New Roman"/>
          <w:sz w:val="24"/>
          <w:szCs w:val="24"/>
        </w:rPr>
        <w:t xml:space="preserve"> with less than </w:t>
      </w:r>
      <w:r w:rsidR="00BF64BD">
        <w:rPr>
          <w:rFonts w:ascii="Times New Roman" w:hAnsi="Times New Roman" w:cs="Times New Roman"/>
          <w:sz w:val="24"/>
          <w:szCs w:val="24"/>
        </w:rPr>
        <w:t xml:space="preserve">10,000 units per year being constructed </w:t>
      </w:r>
      <w:r w:rsidR="004922B1">
        <w:rPr>
          <w:rFonts w:ascii="Times New Roman" w:hAnsi="Times New Roman" w:cs="Times New Roman"/>
          <w:sz w:val="24"/>
          <w:szCs w:val="24"/>
        </w:rPr>
        <w:t>per year since 2014</w:t>
      </w:r>
      <w:r w:rsidR="006B5016">
        <w:rPr>
          <w:rFonts w:ascii="Times New Roman" w:hAnsi="Times New Roman" w:cs="Times New Roman"/>
          <w:sz w:val="24"/>
          <w:szCs w:val="24"/>
        </w:rPr>
        <w:t xml:space="preserve"> despite the government once again stating they will build 250</w:t>
      </w:r>
      <w:r w:rsidR="000246FA">
        <w:rPr>
          <w:rFonts w:ascii="Times New Roman" w:hAnsi="Times New Roman" w:cs="Times New Roman"/>
          <w:sz w:val="24"/>
          <w:szCs w:val="24"/>
        </w:rPr>
        <w:t xml:space="preserve">,000 homes by </w:t>
      </w:r>
      <w:commentRangeStart w:id="274"/>
      <w:r w:rsidR="000246FA">
        <w:rPr>
          <w:rFonts w:ascii="Times New Roman" w:hAnsi="Times New Roman" w:cs="Times New Roman"/>
          <w:sz w:val="24"/>
          <w:szCs w:val="24"/>
        </w:rPr>
        <w:t>2022</w:t>
      </w:r>
      <w:commentRangeEnd w:id="274"/>
      <w:r>
        <w:rPr>
          <w:rStyle w:val="CommentReference"/>
        </w:rPr>
        <w:commentReference w:id="274"/>
      </w:r>
      <w:r w:rsidR="00641D7D">
        <w:rPr>
          <w:rFonts w:ascii="Times New Roman" w:hAnsi="Times New Roman" w:cs="Times New Roman"/>
          <w:sz w:val="24"/>
          <w:szCs w:val="24"/>
        </w:rPr>
        <w:t>.</w:t>
      </w:r>
      <w:sdt>
        <w:sdtPr>
          <w:rPr>
            <w:rFonts w:ascii="Times New Roman" w:hAnsi="Times New Roman" w:cs="Times New Roman"/>
            <w:sz w:val="24"/>
            <w:szCs w:val="24"/>
          </w:rPr>
          <w:id w:val="806352381"/>
          <w:citation/>
        </w:sdtPr>
        <w:sdtEndPr/>
        <w:sdtContent>
          <w:r w:rsidR="003C522E">
            <w:rPr>
              <w:rFonts w:ascii="Times New Roman" w:hAnsi="Times New Roman" w:cs="Times New Roman"/>
              <w:sz w:val="24"/>
              <w:szCs w:val="24"/>
            </w:rPr>
            <w:fldChar w:fldCharType="begin"/>
          </w:r>
          <w:r w:rsidR="003C522E">
            <w:rPr>
              <w:rFonts w:ascii="Times New Roman" w:hAnsi="Times New Roman" w:cs="Times New Roman"/>
              <w:sz w:val="24"/>
              <w:szCs w:val="24"/>
            </w:rPr>
            <w:instrText xml:space="preserve"> CITATION She19 \l 2057 </w:instrText>
          </w:r>
          <w:r w:rsidR="003C522E">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(Shelter, 2019)</w:t>
          </w:r>
          <w:r w:rsidR="003C522E">
            <w:rPr>
              <w:rFonts w:ascii="Times New Roman" w:hAnsi="Times New Roman" w:cs="Times New Roman"/>
              <w:sz w:val="24"/>
              <w:szCs w:val="24"/>
            </w:rPr>
            <w:fldChar w:fldCharType="end"/>
          </w:r>
        </w:sdtContent>
      </w:sdt>
    </w:p>
    <w:p w14:paraId="61DB224E" w14:textId="4A6E5270" w:rsidR="00367623" w:rsidRPr="009936CF" w:rsidRDefault="0094441B" w:rsidP="009936CF">
      <w:pPr>
        <w:pStyle w:val="Heading3"/>
        <w:rPr>
          <w:rFonts w:ascii="Times New Roman" w:hAnsi="Times New Roman" w:cs="Times New Roman"/>
          <w:sz w:val="24"/>
          <w:szCs w:val="24"/>
        </w:rPr>
      </w:pPr>
      <w:bookmarkStart w:id="275" w:name="_Toc47952824"/>
      <w:r>
        <w:rPr>
          <w:rFonts w:ascii="Times New Roman" w:hAnsi="Times New Roman" w:cs="Times New Roman"/>
          <w:sz w:val="24"/>
          <w:szCs w:val="24"/>
        </w:rPr>
        <w:t>2.7</w:t>
      </w:r>
      <w:r w:rsidR="001816AE">
        <w:rPr>
          <w:rFonts w:ascii="Times New Roman" w:hAnsi="Times New Roman" w:cs="Times New Roman"/>
          <w:sz w:val="24"/>
          <w:szCs w:val="24"/>
        </w:rPr>
        <w:t xml:space="preserve"> </w:t>
      </w:r>
      <w:r w:rsidR="009936CF" w:rsidRPr="009936CF">
        <w:rPr>
          <w:rFonts w:ascii="Times New Roman" w:hAnsi="Times New Roman" w:cs="Times New Roman"/>
          <w:sz w:val="24"/>
          <w:szCs w:val="24"/>
        </w:rPr>
        <w:t>Dangerous Homes</w:t>
      </w:r>
      <w:bookmarkEnd w:id="275"/>
    </w:p>
    <w:p w14:paraId="6447E7FF" w14:textId="2EBE8877" w:rsidR="00215581" w:rsidRDefault="009159EE" w:rsidP="00290B62">
      <w:pPr>
        <w:rPr>
          <w:rFonts w:ascii="Times New Roman" w:hAnsi="Times New Roman" w:cs="Times New Roman"/>
          <w:sz w:val="24"/>
          <w:szCs w:val="24"/>
        </w:rPr>
      </w:pPr>
      <w:r>
        <w:rPr>
          <w:rFonts w:ascii="Times New Roman" w:hAnsi="Times New Roman" w:cs="Times New Roman"/>
          <w:sz w:val="24"/>
          <w:szCs w:val="24"/>
        </w:rPr>
        <w:t xml:space="preserve">There are 56,000 people still living in high rise tower blocks with </w:t>
      </w:r>
      <w:r w:rsidR="001F4D8D">
        <w:rPr>
          <w:rFonts w:ascii="Times New Roman" w:hAnsi="Times New Roman" w:cs="Times New Roman"/>
          <w:sz w:val="24"/>
          <w:szCs w:val="24"/>
        </w:rPr>
        <w:t xml:space="preserve">flammable cladding systems on them, with very slow progress on the removal of the materials, these people live in fear of another Grenfell </w:t>
      </w:r>
      <w:r w:rsidR="000E543B">
        <w:rPr>
          <w:rFonts w:ascii="Times New Roman" w:hAnsi="Times New Roman" w:cs="Times New Roman"/>
          <w:sz w:val="24"/>
          <w:szCs w:val="24"/>
        </w:rPr>
        <w:t>Incident happening to their block, but renters have no power and their voices are not heard, by councils or landlords</w:t>
      </w:r>
      <w:r w:rsidR="00CF1344">
        <w:rPr>
          <w:rFonts w:ascii="Times New Roman" w:hAnsi="Times New Roman" w:cs="Times New Roman"/>
          <w:sz w:val="24"/>
          <w:szCs w:val="24"/>
        </w:rPr>
        <w:t xml:space="preserve">, there are </w:t>
      </w:r>
      <w:r w:rsidR="00215581">
        <w:rPr>
          <w:rFonts w:ascii="Times New Roman" w:hAnsi="Times New Roman" w:cs="Times New Roman"/>
          <w:sz w:val="24"/>
          <w:szCs w:val="24"/>
        </w:rPr>
        <w:t xml:space="preserve">currently </w:t>
      </w:r>
      <w:r w:rsidR="001A6CF2">
        <w:rPr>
          <w:rFonts w:ascii="Times New Roman" w:hAnsi="Times New Roman" w:cs="Times New Roman"/>
          <w:sz w:val="24"/>
          <w:szCs w:val="24"/>
        </w:rPr>
        <w:t xml:space="preserve">300 </w:t>
      </w:r>
      <w:r w:rsidR="00A4479E">
        <w:rPr>
          <w:rFonts w:ascii="Times New Roman" w:hAnsi="Times New Roman" w:cs="Times New Roman"/>
          <w:sz w:val="24"/>
          <w:szCs w:val="24"/>
        </w:rPr>
        <w:t xml:space="preserve">towers with ACM </w:t>
      </w:r>
      <w:r w:rsidR="009225AD">
        <w:rPr>
          <w:rFonts w:ascii="Times New Roman" w:hAnsi="Times New Roman" w:cs="Times New Roman"/>
          <w:sz w:val="24"/>
          <w:szCs w:val="24"/>
        </w:rPr>
        <w:t xml:space="preserve">cladding </w:t>
      </w:r>
      <w:r w:rsidR="00A4479E">
        <w:rPr>
          <w:rFonts w:ascii="Times New Roman" w:hAnsi="Times New Roman" w:cs="Times New Roman"/>
          <w:sz w:val="24"/>
          <w:szCs w:val="24"/>
        </w:rPr>
        <w:t>systems</w:t>
      </w:r>
      <w:r w:rsidR="00CF6C4A">
        <w:rPr>
          <w:rFonts w:ascii="Times New Roman" w:hAnsi="Times New Roman" w:cs="Times New Roman"/>
          <w:sz w:val="24"/>
          <w:szCs w:val="24"/>
        </w:rPr>
        <w:t xml:space="preserve">, and a further 1700 </w:t>
      </w:r>
      <w:r w:rsidR="00E70479">
        <w:rPr>
          <w:rFonts w:ascii="Times New Roman" w:hAnsi="Times New Roman" w:cs="Times New Roman"/>
          <w:sz w:val="24"/>
          <w:szCs w:val="24"/>
        </w:rPr>
        <w:t xml:space="preserve">other buildings </w:t>
      </w:r>
      <w:r w:rsidR="00367623">
        <w:rPr>
          <w:rFonts w:ascii="Times New Roman" w:hAnsi="Times New Roman" w:cs="Times New Roman"/>
          <w:sz w:val="24"/>
          <w:szCs w:val="24"/>
        </w:rPr>
        <w:t xml:space="preserve">which </w:t>
      </w:r>
      <w:r w:rsidR="005D2ECE">
        <w:rPr>
          <w:rFonts w:ascii="Times New Roman" w:hAnsi="Times New Roman" w:cs="Times New Roman"/>
          <w:sz w:val="24"/>
          <w:szCs w:val="24"/>
        </w:rPr>
        <w:t>require cladding removal</w:t>
      </w:r>
      <w:r w:rsidR="00215581">
        <w:rPr>
          <w:rFonts w:ascii="Times New Roman" w:hAnsi="Times New Roman" w:cs="Times New Roman"/>
          <w:sz w:val="24"/>
          <w:szCs w:val="24"/>
        </w:rPr>
        <w:t xml:space="preserve"> to make them safe and to bring them within the new building regulations.</w:t>
      </w:r>
      <w:sdt>
        <w:sdtPr>
          <w:rPr>
            <w:rFonts w:ascii="Times New Roman" w:hAnsi="Times New Roman" w:cs="Times New Roman"/>
            <w:sz w:val="24"/>
            <w:szCs w:val="24"/>
          </w:rPr>
          <w:id w:val="1862701903"/>
          <w:citation/>
        </w:sdtPr>
        <w:sdtEndPr/>
        <w:sdtContent>
          <w:r w:rsidR="00215581">
            <w:rPr>
              <w:rFonts w:ascii="Times New Roman" w:hAnsi="Times New Roman" w:cs="Times New Roman"/>
              <w:sz w:val="24"/>
              <w:szCs w:val="24"/>
            </w:rPr>
            <w:fldChar w:fldCharType="begin"/>
          </w:r>
          <w:r w:rsidR="00215581">
            <w:rPr>
              <w:rFonts w:ascii="Times New Roman" w:hAnsi="Times New Roman" w:cs="Times New Roman"/>
              <w:sz w:val="24"/>
              <w:szCs w:val="24"/>
            </w:rPr>
            <w:instrText xml:space="preserve"> CITATION Woo20 \l 2057 </w:instrText>
          </w:r>
          <w:r w:rsidR="00215581">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(Woodcock, 2020)</w:t>
          </w:r>
          <w:r w:rsidR="00215581">
            <w:rPr>
              <w:rFonts w:ascii="Times New Roman" w:hAnsi="Times New Roman" w:cs="Times New Roman"/>
              <w:sz w:val="24"/>
              <w:szCs w:val="24"/>
            </w:rPr>
            <w:fldChar w:fldCharType="end"/>
          </w:r>
        </w:sdtContent>
      </w:sdt>
    </w:p>
    <w:p w14:paraId="03E75B6F" w14:textId="0A2A0A57" w:rsidR="001A6CF2" w:rsidRPr="00215581" w:rsidRDefault="00816D9F" w:rsidP="00215581">
      <w:pPr>
        <w:pStyle w:val="Heading3"/>
        <w:rPr>
          <w:rFonts w:ascii="Times New Roman" w:hAnsi="Times New Roman" w:cs="Times New Roman"/>
          <w:sz w:val="24"/>
          <w:szCs w:val="24"/>
        </w:rPr>
      </w:pPr>
      <w:bookmarkStart w:id="276" w:name="_Toc47952825"/>
      <w:r>
        <w:rPr>
          <w:rFonts w:ascii="Times New Roman" w:hAnsi="Times New Roman" w:cs="Times New Roman"/>
          <w:sz w:val="24"/>
          <w:szCs w:val="24"/>
        </w:rPr>
        <w:t xml:space="preserve">2.8 </w:t>
      </w:r>
      <w:r w:rsidR="00215581" w:rsidRPr="00215581">
        <w:rPr>
          <w:rFonts w:ascii="Times New Roman" w:hAnsi="Times New Roman" w:cs="Times New Roman"/>
          <w:sz w:val="24"/>
          <w:szCs w:val="24"/>
        </w:rPr>
        <w:t>Council funding</w:t>
      </w:r>
      <w:bookmarkEnd w:id="276"/>
      <w:r w:rsidR="00CF1344" w:rsidRPr="00215581">
        <w:rPr>
          <w:rFonts w:ascii="Times New Roman" w:hAnsi="Times New Roman" w:cs="Times New Roman"/>
          <w:sz w:val="24"/>
          <w:szCs w:val="24"/>
        </w:rPr>
        <w:t xml:space="preserve"> </w:t>
      </w:r>
    </w:p>
    <w:p w14:paraId="511AC778" w14:textId="0CAB5853" w:rsidR="005B31F9" w:rsidRDefault="000B5A46" w:rsidP="00290B62">
      <w:pPr>
        <w:rPr>
          <w:rFonts w:ascii="Times New Roman" w:hAnsi="Times New Roman" w:cs="Times New Roman"/>
          <w:sz w:val="24"/>
          <w:szCs w:val="24"/>
        </w:rPr>
      </w:pPr>
      <w:r>
        <w:rPr>
          <w:rFonts w:ascii="Times New Roman" w:hAnsi="Times New Roman" w:cs="Times New Roman"/>
          <w:sz w:val="24"/>
          <w:szCs w:val="24"/>
        </w:rPr>
        <w:t>Councils face a</w:t>
      </w:r>
      <w:r w:rsidR="005B31F9">
        <w:rPr>
          <w:rFonts w:ascii="Times New Roman" w:hAnsi="Times New Roman" w:cs="Times New Roman"/>
          <w:sz w:val="24"/>
          <w:szCs w:val="24"/>
        </w:rPr>
        <w:t xml:space="preserve"> vicious cycle of no money to </w:t>
      </w:r>
      <w:r w:rsidR="00C95537">
        <w:rPr>
          <w:rFonts w:ascii="Times New Roman" w:hAnsi="Times New Roman" w:cs="Times New Roman"/>
          <w:sz w:val="24"/>
          <w:szCs w:val="24"/>
        </w:rPr>
        <w:t>spend and</w:t>
      </w:r>
      <w:r w:rsidR="005B31F9">
        <w:rPr>
          <w:rFonts w:ascii="Times New Roman" w:hAnsi="Times New Roman" w:cs="Times New Roman"/>
          <w:sz w:val="24"/>
          <w:szCs w:val="24"/>
        </w:rPr>
        <w:t xml:space="preserve"> spending</w:t>
      </w:r>
      <w:r>
        <w:rPr>
          <w:rFonts w:ascii="Times New Roman" w:hAnsi="Times New Roman" w:cs="Times New Roman"/>
          <w:sz w:val="24"/>
          <w:szCs w:val="24"/>
        </w:rPr>
        <w:t xml:space="preserve"> large amounts of</w:t>
      </w:r>
      <w:r w:rsidR="005B31F9">
        <w:rPr>
          <w:rFonts w:ascii="Times New Roman" w:hAnsi="Times New Roman" w:cs="Times New Roman"/>
          <w:sz w:val="24"/>
          <w:szCs w:val="24"/>
        </w:rPr>
        <w:t xml:space="preserve"> money on housing benefit </w:t>
      </w:r>
      <w:r w:rsidR="006D4007">
        <w:rPr>
          <w:rFonts w:ascii="Times New Roman" w:hAnsi="Times New Roman" w:cs="Times New Roman"/>
          <w:sz w:val="24"/>
          <w:szCs w:val="24"/>
        </w:rPr>
        <w:t>and this is</w:t>
      </w:r>
      <w:r w:rsidR="005B31F9">
        <w:rPr>
          <w:rFonts w:ascii="Times New Roman" w:hAnsi="Times New Roman" w:cs="Times New Roman"/>
          <w:sz w:val="24"/>
          <w:szCs w:val="24"/>
        </w:rPr>
        <w:t xml:space="preserve"> </w:t>
      </w:r>
      <w:r w:rsidR="00D8777A">
        <w:rPr>
          <w:rFonts w:ascii="Times New Roman" w:hAnsi="Times New Roman" w:cs="Times New Roman"/>
          <w:sz w:val="24"/>
          <w:szCs w:val="24"/>
        </w:rPr>
        <w:t>something that needs to be fixed</w:t>
      </w:r>
      <w:r w:rsidR="0081058F">
        <w:rPr>
          <w:rFonts w:ascii="Times New Roman" w:hAnsi="Times New Roman" w:cs="Times New Roman"/>
          <w:sz w:val="24"/>
          <w:szCs w:val="24"/>
        </w:rPr>
        <w:t xml:space="preserve">. </w:t>
      </w:r>
      <w:r w:rsidR="00273172">
        <w:rPr>
          <w:rFonts w:ascii="Times New Roman" w:hAnsi="Times New Roman" w:cs="Times New Roman"/>
          <w:sz w:val="24"/>
          <w:szCs w:val="24"/>
        </w:rPr>
        <w:t xml:space="preserve">People are trapped in </w:t>
      </w:r>
      <w:r w:rsidR="00936966">
        <w:rPr>
          <w:rFonts w:ascii="Times New Roman" w:hAnsi="Times New Roman" w:cs="Times New Roman"/>
          <w:sz w:val="24"/>
          <w:szCs w:val="24"/>
        </w:rPr>
        <w:t xml:space="preserve">unsuitable, </w:t>
      </w:r>
      <w:r w:rsidR="00936966">
        <w:rPr>
          <w:rFonts w:ascii="Times New Roman" w:hAnsi="Times New Roman" w:cs="Times New Roman"/>
          <w:sz w:val="24"/>
          <w:szCs w:val="24"/>
        </w:rPr>
        <w:lastRenderedPageBreak/>
        <w:t>insecure, often dangerous housing conditions in</w:t>
      </w:r>
      <w:r w:rsidR="00CA1EAB">
        <w:rPr>
          <w:rFonts w:ascii="Times New Roman" w:hAnsi="Times New Roman" w:cs="Times New Roman"/>
          <w:sz w:val="24"/>
          <w:szCs w:val="24"/>
        </w:rPr>
        <w:t xml:space="preserve"> both</w:t>
      </w:r>
      <w:r w:rsidR="00852189">
        <w:rPr>
          <w:rFonts w:ascii="Times New Roman" w:hAnsi="Times New Roman" w:cs="Times New Roman"/>
          <w:sz w:val="24"/>
          <w:szCs w:val="24"/>
        </w:rPr>
        <w:t xml:space="preserve"> social housing and</w:t>
      </w:r>
      <w:r w:rsidR="00936966">
        <w:rPr>
          <w:rFonts w:ascii="Times New Roman" w:hAnsi="Times New Roman" w:cs="Times New Roman"/>
          <w:sz w:val="24"/>
          <w:szCs w:val="24"/>
        </w:rPr>
        <w:t xml:space="preserve"> the private sector, which itself is now bursting at the seams.</w:t>
      </w:r>
      <w:r w:rsidR="003F7951">
        <w:rPr>
          <w:rFonts w:ascii="Times New Roman" w:hAnsi="Times New Roman" w:cs="Times New Roman"/>
          <w:sz w:val="24"/>
          <w:szCs w:val="24"/>
        </w:rPr>
        <w:t xml:space="preserve"> Existing social housing dwellings have high maintenance costs, </w:t>
      </w:r>
      <w:r w:rsidR="006A68CC">
        <w:rPr>
          <w:rFonts w:ascii="Times New Roman" w:hAnsi="Times New Roman" w:cs="Times New Roman"/>
          <w:sz w:val="24"/>
          <w:szCs w:val="24"/>
        </w:rPr>
        <w:t>and private renting have high rental costs, an undesirable situation on every front.</w:t>
      </w:r>
    </w:p>
    <w:p w14:paraId="1061D697" w14:textId="40378EF8" w:rsidR="00A729FD" w:rsidRDefault="00A729FD" w:rsidP="00290B62">
      <w:pPr>
        <w:rPr>
          <w:rFonts w:ascii="Times New Roman" w:hAnsi="Times New Roman" w:cs="Times New Roman"/>
          <w:sz w:val="24"/>
          <w:szCs w:val="24"/>
        </w:rPr>
      </w:pPr>
      <w:r>
        <w:rPr>
          <w:rFonts w:ascii="Times New Roman" w:hAnsi="Times New Roman" w:cs="Times New Roman"/>
          <w:sz w:val="24"/>
          <w:szCs w:val="24"/>
        </w:rPr>
        <w:t>Very few councils have the money to spend on housing</w:t>
      </w:r>
      <w:r w:rsidR="00C46279">
        <w:rPr>
          <w:rFonts w:ascii="Times New Roman" w:hAnsi="Times New Roman" w:cs="Times New Roman"/>
          <w:sz w:val="24"/>
          <w:szCs w:val="24"/>
        </w:rPr>
        <w:t xml:space="preserve">, and many rely on a percentage of </w:t>
      </w:r>
      <w:r w:rsidR="00522641">
        <w:rPr>
          <w:rFonts w:ascii="Times New Roman" w:hAnsi="Times New Roman" w:cs="Times New Roman"/>
          <w:sz w:val="24"/>
          <w:szCs w:val="24"/>
        </w:rPr>
        <w:t xml:space="preserve">private developments being </w:t>
      </w:r>
      <w:r w:rsidR="00D16EF1">
        <w:rPr>
          <w:rFonts w:ascii="Times New Roman" w:hAnsi="Times New Roman" w:cs="Times New Roman"/>
          <w:sz w:val="24"/>
          <w:szCs w:val="24"/>
        </w:rPr>
        <w:t xml:space="preserve">constructed as social housing </w:t>
      </w:r>
      <w:r w:rsidR="00AF21ED">
        <w:rPr>
          <w:rFonts w:ascii="Times New Roman" w:hAnsi="Times New Roman" w:cs="Times New Roman"/>
          <w:sz w:val="24"/>
          <w:szCs w:val="24"/>
        </w:rPr>
        <w:t xml:space="preserve">as part of </w:t>
      </w:r>
      <w:commentRangeStart w:id="277"/>
      <w:r w:rsidR="00AF21ED">
        <w:rPr>
          <w:rFonts w:ascii="Times New Roman" w:hAnsi="Times New Roman" w:cs="Times New Roman"/>
          <w:sz w:val="24"/>
          <w:szCs w:val="24"/>
        </w:rPr>
        <w:t xml:space="preserve">rejuvenation </w:t>
      </w:r>
      <w:commentRangeEnd w:id="277"/>
      <w:r>
        <w:rPr>
          <w:rStyle w:val="CommentReference"/>
        </w:rPr>
        <w:commentReference w:id="277"/>
      </w:r>
      <w:r w:rsidR="00AF21ED">
        <w:rPr>
          <w:rFonts w:ascii="Times New Roman" w:hAnsi="Times New Roman" w:cs="Times New Roman"/>
          <w:sz w:val="24"/>
          <w:szCs w:val="24"/>
        </w:rPr>
        <w:t>deals</w:t>
      </w:r>
      <w:r w:rsidR="00D10B9F">
        <w:rPr>
          <w:rFonts w:ascii="Times New Roman" w:hAnsi="Times New Roman" w:cs="Times New Roman"/>
          <w:sz w:val="24"/>
          <w:szCs w:val="24"/>
        </w:rPr>
        <w:t xml:space="preserve">, but these quickly get bought up by the rent to buy scheme, and councils are back at the beginning again. </w:t>
      </w:r>
      <w:r w:rsidR="00943257">
        <w:rPr>
          <w:rFonts w:ascii="Times New Roman" w:hAnsi="Times New Roman" w:cs="Times New Roman"/>
          <w:sz w:val="24"/>
          <w:szCs w:val="24"/>
        </w:rPr>
        <w:t>This is due to regulations set out in the right to buy scheme</w:t>
      </w:r>
      <w:r w:rsidR="00BF7F79">
        <w:rPr>
          <w:rFonts w:ascii="Times New Roman" w:hAnsi="Times New Roman" w:cs="Times New Roman"/>
          <w:sz w:val="24"/>
          <w:szCs w:val="24"/>
        </w:rPr>
        <w:t>, large discounts for tenants</w:t>
      </w:r>
      <w:r w:rsidR="002060E0">
        <w:rPr>
          <w:rFonts w:ascii="Times New Roman" w:hAnsi="Times New Roman" w:cs="Times New Roman"/>
          <w:sz w:val="24"/>
          <w:szCs w:val="24"/>
        </w:rPr>
        <w:t xml:space="preserve"> which increase as the length of tenancy </w:t>
      </w:r>
      <w:r w:rsidR="00F3186D">
        <w:rPr>
          <w:rFonts w:ascii="Times New Roman" w:hAnsi="Times New Roman" w:cs="Times New Roman"/>
          <w:sz w:val="24"/>
          <w:szCs w:val="24"/>
        </w:rPr>
        <w:t xml:space="preserve">grows. </w:t>
      </w:r>
      <w:r w:rsidR="00831F8C">
        <w:rPr>
          <w:rFonts w:ascii="Times New Roman" w:hAnsi="Times New Roman" w:cs="Times New Roman"/>
          <w:sz w:val="24"/>
          <w:szCs w:val="24"/>
        </w:rPr>
        <w:t xml:space="preserve">As this policy allows purchase after 3 years, it </w:t>
      </w:r>
      <w:r w:rsidR="00EF6CD6">
        <w:rPr>
          <w:rFonts w:ascii="Times New Roman" w:hAnsi="Times New Roman" w:cs="Times New Roman"/>
          <w:sz w:val="24"/>
          <w:szCs w:val="24"/>
        </w:rPr>
        <w:t xml:space="preserve">is poor planning to not have increased the available dwellings in those 3 years to counter the loss of </w:t>
      </w:r>
      <w:r w:rsidR="00833A9C">
        <w:rPr>
          <w:rFonts w:ascii="Times New Roman" w:hAnsi="Times New Roman" w:cs="Times New Roman"/>
          <w:sz w:val="24"/>
          <w:szCs w:val="24"/>
        </w:rPr>
        <w:t>each sold unit.</w:t>
      </w:r>
      <w:r w:rsidR="00AF392A">
        <w:rPr>
          <w:rFonts w:ascii="Times New Roman" w:hAnsi="Times New Roman" w:cs="Times New Roman"/>
          <w:sz w:val="24"/>
          <w:szCs w:val="24"/>
        </w:rPr>
        <w:t xml:space="preserve"> </w:t>
      </w:r>
      <w:sdt>
        <w:sdtPr>
          <w:rPr>
            <w:rFonts w:ascii="Times New Roman" w:hAnsi="Times New Roman" w:cs="Times New Roman"/>
            <w:sz w:val="24"/>
            <w:szCs w:val="24"/>
          </w:rPr>
          <w:id w:val="-1267074999"/>
          <w:citation/>
        </w:sdtPr>
        <w:sdtEndPr/>
        <w:sdtContent>
          <w:r w:rsidR="00AF392A">
            <w:rPr>
              <w:rFonts w:ascii="Times New Roman" w:hAnsi="Times New Roman" w:cs="Times New Roman"/>
              <w:sz w:val="24"/>
              <w:szCs w:val="24"/>
            </w:rPr>
            <w:fldChar w:fldCharType="begin"/>
          </w:r>
          <w:r w:rsidR="00AF392A">
            <w:rPr>
              <w:rFonts w:ascii="Times New Roman" w:hAnsi="Times New Roman" w:cs="Times New Roman"/>
              <w:sz w:val="24"/>
              <w:szCs w:val="24"/>
            </w:rPr>
            <w:instrText xml:space="preserve"> CITATION Gov20 \l 2057 </w:instrText>
          </w:r>
          <w:r w:rsidR="00AF392A">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(Gov.uk, n.d.)</w:t>
          </w:r>
          <w:r w:rsidR="00AF392A">
            <w:rPr>
              <w:rFonts w:ascii="Times New Roman" w:hAnsi="Times New Roman" w:cs="Times New Roman"/>
              <w:sz w:val="24"/>
              <w:szCs w:val="24"/>
            </w:rPr>
            <w:fldChar w:fldCharType="end"/>
          </w:r>
        </w:sdtContent>
      </w:sdt>
    </w:p>
    <w:p w14:paraId="2597F038" w14:textId="7978B38D" w:rsidR="00833A9C" w:rsidRDefault="00833A9C" w:rsidP="00290B62">
      <w:pPr>
        <w:rPr>
          <w:rFonts w:ascii="Times New Roman" w:hAnsi="Times New Roman" w:cs="Times New Roman"/>
          <w:sz w:val="24"/>
          <w:szCs w:val="24"/>
        </w:rPr>
      </w:pPr>
      <w:r>
        <w:rPr>
          <w:rFonts w:ascii="Times New Roman" w:hAnsi="Times New Roman" w:cs="Times New Roman"/>
          <w:sz w:val="24"/>
          <w:szCs w:val="24"/>
        </w:rPr>
        <w:t xml:space="preserve">Councils would need to increase production to remedy this, and possibly extend the length of time before </w:t>
      </w:r>
      <w:r w:rsidR="00D65CB7">
        <w:rPr>
          <w:rFonts w:ascii="Times New Roman" w:hAnsi="Times New Roman" w:cs="Times New Roman"/>
          <w:sz w:val="24"/>
          <w:szCs w:val="24"/>
        </w:rPr>
        <w:t>purchase is available on new units, and set limitations that these can then not be used as rental properties for a further length of time</w:t>
      </w:r>
      <w:r w:rsidR="00335850">
        <w:rPr>
          <w:rFonts w:ascii="Times New Roman" w:hAnsi="Times New Roman" w:cs="Times New Roman"/>
          <w:sz w:val="24"/>
          <w:szCs w:val="24"/>
        </w:rPr>
        <w:t xml:space="preserve"> to </w:t>
      </w:r>
      <w:r w:rsidR="00F54B85">
        <w:rPr>
          <w:rFonts w:ascii="Times New Roman" w:hAnsi="Times New Roman" w:cs="Times New Roman"/>
          <w:sz w:val="24"/>
          <w:szCs w:val="24"/>
        </w:rPr>
        <w:t>deter buy to rent landlords.</w:t>
      </w:r>
    </w:p>
    <w:p w14:paraId="54BC1812" w14:textId="1B792DBB" w:rsidR="00D10B9F" w:rsidRPr="00D10B9F" w:rsidRDefault="00AF392A" w:rsidP="00D10B9F">
      <w:pPr>
        <w:pStyle w:val="Heading3"/>
        <w:rPr>
          <w:rFonts w:ascii="Times New Roman" w:hAnsi="Times New Roman" w:cs="Times New Roman"/>
          <w:sz w:val="24"/>
          <w:szCs w:val="24"/>
        </w:rPr>
      </w:pPr>
      <w:bookmarkStart w:id="278" w:name="_Toc47952826"/>
      <w:r>
        <w:rPr>
          <w:rFonts w:ascii="Times New Roman" w:hAnsi="Times New Roman" w:cs="Times New Roman"/>
          <w:sz w:val="24"/>
          <w:szCs w:val="24"/>
        </w:rPr>
        <w:t xml:space="preserve">2.9 </w:t>
      </w:r>
      <w:r w:rsidR="008041F8">
        <w:rPr>
          <w:rFonts w:ascii="Times New Roman" w:hAnsi="Times New Roman" w:cs="Times New Roman"/>
          <w:sz w:val="24"/>
          <w:szCs w:val="24"/>
        </w:rPr>
        <w:t>Increasing the social housing market</w:t>
      </w:r>
      <w:bookmarkEnd w:id="278"/>
    </w:p>
    <w:p w14:paraId="5DB7628E" w14:textId="585E40BC" w:rsidR="006B475E" w:rsidRDefault="00C73CC9" w:rsidP="00290B62">
      <w:pPr>
        <w:rPr>
          <w:rFonts w:ascii="Times New Roman" w:hAnsi="Times New Roman" w:cs="Times New Roman"/>
          <w:sz w:val="24"/>
          <w:szCs w:val="24"/>
        </w:rPr>
      </w:pPr>
      <w:r>
        <w:rPr>
          <w:rFonts w:ascii="Times New Roman" w:hAnsi="Times New Roman" w:cs="Times New Roman"/>
          <w:sz w:val="24"/>
          <w:szCs w:val="24"/>
        </w:rPr>
        <w:t xml:space="preserve">There can be no denial that the UK needs more social housing, rural areas especially are victim to </w:t>
      </w:r>
      <w:r w:rsidR="00A246E4">
        <w:rPr>
          <w:rFonts w:ascii="Times New Roman" w:hAnsi="Times New Roman" w:cs="Times New Roman"/>
          <w:sz w:val="24"/>
          <w:szCs w:val="24"/>
        </w:rPr>
        <w:t xml:space="preserve">financial cuts, </w:t>
      </w:r>
      <w:r w:rsidR="00D61754">
        <w:rPr>
          <w:rFonts w:ascii="Times New Roman" w:hAnsi="Times New Roman" w:cs="Times New Roman"/>
          <w:sz w:val="24"/>
          <w:szCs w:val="24"/>
        </w:rPr>
        <w:t xml:space="preserve">less likely to get new housing, public transport cuts, </w:t>
      </w:r>
      <w:r w:rsidR="006128E6">
        <w:rPr>
          <w:rFonts w:ascii="Times New Roman" w:hAnsi="Times New Roman" w:cs="Times New Roman"/>
          <w:sz w:val="24"/>
          <w:szCs w:val="24"/>
        </w:rPr>
        <w:t xml:space="preserve">closed </w:t>
      </w:r>
      <w:r w:rsidR="009877B2">
        <w:rPr>
          <w:rFonts w:ascii="Times New Roman" w:hAnsi="Times New Roman" w:cs="Times New Roman"/>
          <w:sz w:val="24"/>
          <w:szCs w:val="24"/>
        </w:rPr>
        <w:t>services.</w:t>
      </w:r>
      <w:r w:rsidR="00BC0A4C">
        <w:rPr>
          <w:rFonts w:ascii="Times New Roman" w:hAnsi="Times New Roman" w:cs="Times New Roman"/>
          <w:sz w:val="24"/>
          <w:szCs w:val="24"/>
        </w:rPr>
        <w:t xml:space="preserve"> Cities are spac</w:t>
      </w:r>
      <w:r w:rsidR="006B475E">
        <w:rPr>
          <w:rFonts w:ascii="Times New Roman" w:hAnsi="Times New Roman" w:cs="Times New Roman"/>
          <w:sz w:val="24"/>
          <w:szCs w:val="24"/>
        </w:rPr>
        <w:t>e</w:t>
      </w:r>
      <w:r w:rsidR="00BC0A4C">
        <w:rPr>
          <w:rFonts w:ascii="Times New Roman" w:hAnsi="Times New Roman" w:cs="Times New Roman"/>
          <w:sz w:val="24"/>
          <w:szCs w:val="24"/>
        </w:rPr>
        <w:t xml:space="preserve"> </w:t>
      </w:r>
      <w:r w:rsidR="00C95537">
        <w:rPr>
          <w:rFonts w:ascii="Times New Roman" w:hAnsi="Times New Roman" w:cs="Times New Roman"/>
          <w:sz w:val="24"/>
          <w:szCs w:val="24"/>
        </w:rPr>
        <w:t>limited and</w:t>
      </w:r>
      <w:r w:rsidR="00482765">
        <w:rPr>
          <w:rFonts w:ascii="Times New Roman" w:hAnsi="Times New Roman" w:cs="Times New Roman"/>
          <w:sz w:val="24"/>
          <w:szCs w:val="24"/>
        </w:rPr>
        <w:t xml:space="preserve"> have greater CO</w:t>
      </w:r>
      <w:r w:rsidR="00482765" w:rsidRPr="2F0EDAA1">
        <w:rPr>
          <w:rFonts w:ascii="Times New Roman" w:hAnsi="Times New Roman" w:cs="Times New Roman"/>
          <w:sz w:val="24"/>
          <w:szCs w:val="24"/>
          <w:vertAlign w:val="subscript"/>
        </w:rPr>
        <w:t>2</w:t>
      </w:r>
      <w:r w:rsidR="00482765">
        <w:rPr>
          <w:rFonts w:ascii="Times New Roman" w:hAnsi="Times New Roman" w:cs="Times New Roman"/>
          <w:sz w:val="24"/>
          <w:szCs w:val="24"/>
        </w:rPr>
        <w:t xml:space="preserve"> emissions </w:t>
      </w:r>
      <w:r w:rsidR="00482765" w:rsidRPr="2F0EDAA1">
        <w:rPr>
          <w:rFonts w:ascii="Times New Roman" w:hAnsi="Times New Roman" w:cs="Times New Roman"/>
          <w:sz w:val="24"/>
          <w:szCs w:val="24"/>
        </w:rPr>
        <w:t>li</w:t>
      </w:r>
      <w:r w:rsidR="27174C79" w:rsidRPr="2F0EDAA1">
        <w:rPr>
          <w:rFonts w:ascii="Times New Roman" w:hAnsi="Times New Roman" w:cs="Times New Roman"/>
          <w:sz w:val="24"/>
          <w:szCs w:val="24"/>
        </w:rPr>
        <w:t>mitations</w:t>
      </w:r>
      <w:r w:rsidR="00482765">
        <w:rPr>
          <w:rFonts w:ascii="Times New Roman" w:hAnsi="Times New Roman" w:cs="Times New Roman"/>
          <w:sz w:val="24"/>
          <w:szCs w:val="24"/>
        </w:rPr>
        <w:t xml:space="preserve"> being imposed </w:t>
      </w:r>
      <w:r w:rsidR="006B475E">
        <w:rPr>
          <w:rFonts w:ascii="Times New Roman" w:hAnsi="Times New Roman" w:cs="Times New Roman"/>
          <w:sz w:val="24"/>
          <w:szCs w:val="24"/>
        </w:rPr>
        <w:t>each year.</w:t>
      </w:r>
    </w:p>
    <w:p w14:paraId="52AB5F0F" w14:textId="0C949012" w:rsidR="004B7735" w:rsidRDefault="009877B2" w:rsidP="00290B62">
      <w:pPr>
        <w:rPr>
          <w:rFonts w:ascii="Times New Roman" w:hAnsi="Times New Roman" w:cs="Times New Roman"/>
          <w:sz w:val="24"/>
          <w:szCs w:val="24"/>
        </w:rPr>
      </w:pPr>
      <w:r>
        <w:rPr>
          <w:rFonts w:ascii="Times New Roman" w:hAnsi="Times New Roman" w:cs="Times New Roman"/>
          <w:sz w:val="24"/>
          <w:szCs w:val="24"/>
        </w:rPr>
        <w:t xml:space="preserve"> </w:t>
      </w:r>
      <w:r w:rsidR="00667662">
        <w:rPr>
          <w:rFonts w:ascii="Times New Roman" w:hAnsi="Times New Roman" w:cs="Times New Roman"/>
          <w:sz w:val="24"/>
          <w:szCs w:val="24"/>
        </w:rPr>
        <w:t xml:space="preserve">Shelter proposes we need </w:t>
      </w:r>
      <w:r w:rsidR="00DB489C">
        <w:rPr>
          <w:rFonts w:ascii="Times New Roman" w:hAnsi="Times New Roman" w:cs="Times New Roman"/>
          <w:sz w:val="24"/>
          <w:szCs w:val="24"/>
        </w:rPr>
        <w:t xml:space="preserve">3.1 million social housing </w:t>
      </w:r>
      <w:r w:rsidR="007E277D">
        <w:rPr>
          <w:rFonts w:ascii="Times New Roman" w:hAnsi="Times New Roman" w:cs="Times New Roman"/>
          <w:sz w:val="24"/>
          <w:szCs w:val="24"/>
        </w:rPr>
        <w:t>units</w:t>
      </w:r>
      <w:r w:rsidR="00DB489C">
        <w:rPr>
          <w:rFonts w:ascii="Times New Roman" w:hAnsi="Times New Roman" w:cs="Times New Roman"/>
          <w:sz w:val="24"/>
          <w:szCs w:val="24"/>
        </w:rPr>
        <w:t xml:space="preserve"> to </w:t>
      </w:r>
      <w:r w:rsidR="009674CE">
        <w:rPr>
          <w:rFonts w:ascii="Times New Roman" w:hAnsi="Times New Roman" w:cs="Times New Roman"/>
          <w:sz w:val="24"/>
          <w:szCs w:val="24"/>
        </w:rPr>
        <w:t xml:space="preserve">provide </w:t>
      </w:r>
      <w:r w:rsidR="007E277D">
        <w:rPr>
          <w:rFonts w:ascii="Times New Roman" w:hAnsi="Times New Roman" w:cs="Times New Roman"/>
          <w:sz w:val="24"/>
          <w:szCs w:val="24"/>
        </w:rPr>
        <w:t>enough suitable homes</w:t>
      </w:r>
      <w:r w:rsidR="00BF23A2">
        <w:rPr>
          <w:rFonts w:ascii="Times New Roman" w:hAnsi="Times New Roman" w:cs="Times New Roman"/>
          <w:sz w:val="24"/>
          <w:szCs w:val="24"/>
        </w:rPr>
        <w:t xml:space="preserve"> </w:t>
      </w:r>
      <w:r w:rsidR="00042E3C">
        <w:rPr>
          <w:rFonts w:ascii="Times New Roman" w:hAnsi="Times New Roman" w:cs="Times New Roman"/>
          <w:sz w:val="24"/>
          <w:szCs w:val="24"/>
        </w:rPr>
        <w:t xml:space="preserve">for their </w:t>
      </w:r>
      <w:r w:rsidR="00C95537">
        <w:rPr>
          <w:rFonts w:ascii="Times New Roman" w:hAnsi="Times New Roman" w:cs="Times New Roman"/>
          <w:sz w:val="24"/>
          <w:szCs w:val="24"/>
        </w:rPr>
        <w:t>20-year</w:t>
      </w:r>
      <w:r w:rsidR="00042E3C">
        <w:rPr>
          <w:rFonts w:ascii="Times New Roman" w:hAnsi="Times New Roman" w:cs="Times New Roman"/>
          <w:sz w:val="24"/>
          <w:szCs w:val="24"/>
        </w:rPr>
        <w:t xml:space="preserve"> plan. </w:t>
      </w:r>
      <w:r w:rsidR="001531DF">
        <w:rPr>
          <w:rFonts w:ascii="Times New Roman" w:hAnsi="Times New Roman" w:cs="Times New Roman"/>
          <w:sz w:val="24"/>
          <w:szCs w:val="24"/>
        </w:rPr>
        <w:t>With vision and passion this can be a possibility, and how better to introduce PassivHaus</w:t>
      </w:r>
      <w:r w:rsidR="00DA4127">
        <w:rPr>
          <w:rFonts w:ascii="Times New Roman" w:hAnsi="Times New Roman" w:cs="Times New Roman"/>
          <w:sz w:val="24"/>
          <w:szCs w:val="24"/>
        </w:rPr>
        <w:t xml:space="preserve"> social housing than on a </w:t>
      </w:r>
      <w:r w:rsidR="00C95537">
        <w:rPr>
          <w:rFonts w:ascii="Times New Roman" w:hAnsi="Times New Roman" w:cs="Times New Roman"/>
          <w:sz w:val="24"/>
          <w:szCs w:val="24"/>
        </w:rPr>
        <w:t>large-scale</w:t>
      </w:r>
      <w:r w:rsidR="00DA4127">
        <w:rPr>
          <w:rFonts w:ascii="Times New Roman" w:hAnsi="Times New Roman" w:cs="Times New Roman"/>
          <w:sz w:val="24"/>
          <w:szCs w:val="24"/>
        </w:rPr>
        <w:t xml:space="preserve"> project like this. </w:t>
      </w:r>
    </w:p>
    <w:p w14:paraId="1484040E" w14:textId="0B1D3FBE" w:rsidR="00571809" w:rsidRDefault="004B7735" w:rsidP="003B5801">
      <w:pPr>
        <w:pStyle w:val="Style1"/>
        <w:rPr>
          <w:rFonts w:ascii="Times New Roman" w:hAnsi="Times New Roman" w:cs="Times New Roman"/>
          <w:color w:val="C830CC" w:themeColor="accent2"/>
          <w:sz w:val="24"/>
          <w:szCs w:val="24"/>
        </w:rPr>
      </w:pPr>
      <w:r w:rsidRPr="004B7735">
        <w:rPr>
          <w:rFonts w:ascii="Times New Roman" w:hAnsi="Times New Roman" w:cs="Times New Roman"/>
          <w:color w:val="C830CC" w:themeColor="accent2"/>
          <w:sz w:val="24"/>
          <w:szCs w:val="24"/>
        </w:rPr>
        <w:t xml:space="preserve">This 20-year programme will provide a return on investment in 39 years, with a cost of £10.7bn a year on average – reduced to £3.8bn when savings in benefits and increased taxes are considered. </w:t>
      </w:r>
      <w:r w:rsidR="0045409B" w:rsidRPr="004B7735">
        <w:rPr>
          <w:rFonts w:ascii="Times New Roman" w:hAnsi="Times New Roman" w:cs="Times New Roman"/>
          <w:color w:val="C830CC" w:themeColor="accent2"/>
          <w:sz w:val="24"/>
          <w:szCs w:val="24"/>
        </w:rPr>
        <w:t>It is</w:t>
      </w:r>
      <w:r w:rsidRPr="004B7735">
        <w:rPr>
          <w:rFonts w:ascii="Times New Roman" w:hAnsi="Times New Roman" w:cs="Times New Roman"/>
          <w:color w:val="C830CC" w:themeColor="accent2"/>
          <w:sz w:val="24"/>
          <w:szCs w:val="24"/>
        </w:rPr>
        <w:t xml:space="preserve"> worth the money, compared with the £21bn spent on housing benefit annually and our £62bn budget for capital expenditure</w:t>
      </w:r>
      <w:r>
        <w:rPr>
          <w:rFonts w:ascii="Times New Roman" w:hAnsi="Times New Roman" w:cs="Times New Roman"/>
          <w:color w:val="C830CC" w:themeColor="accent2"/>
          <w:sz w:val="24"/>
          <w:szCs w:val="24"/>
        </w:rPr>
        <w:t xml:space="preserve">. </w:t>
      </w:r>
      <w:sdt>
        <w:sdtPr>
          <w:rPr>
            <w:rFonts w:ascii="Times New Roman" w:hAnsi="Times New Roman" w:cs="Times New Roman"/>
            <w:color w:val="C830CC" w:themeColor="accent2"/>
            <w:sz w:val="24"/>
            <w:szCs w:val="24"/>
          </w:rPr>
          <w:id w:val="894471747"/>
          <w:citation/>
        </w:sdtPr>
        <w:sdtEndPr/>
        <w:sdtContent>
          <w:r>
            <w:rPr>
              <w:rFonts w:ascii="Times New Roman" w:hAnsi="Times New Roman" w:cs="Times New Roman"/>
              <w:color w:val="C830CC" w:themeColor="accent2"/>
              <w:sz w:val="24"/>
              <w:szCs w:val="24"/>
            </w:rPr>
            <w:fldChar w:fldCharType="begin"/>
          </w:r>
          <w:r>
            <w:rPr>
              <w:rFonts w:ascii="Times New Roman" w:hAnsi="Times New Roman" w:cs="Times New Roman"/>
              <w:color w:val="C830CC" w:themeColor="accent2"/>
              <w:sz w:val="24"/>
              <w:szCs w:val="24"/>
            </w:rPr>
            <w:instrText xml:space="preserve"> CITATION She181 \l 2057 </w:instrText>
          </w:r>
          <w:r>
            <w:rPr>
              <w:rFonts w:ascii="Times New Roman" w:hAnsi="Times New Roman" w:cs="Times New Roman"/>
              <w:color w:val="C830CC" w:themeColor="accent2"/>
              <w:sz w:val="24"/>
              <w:szCs w:val="24"/>
            </w:rPr>
            <w:fldChar w:fldCharType="separate"/>
          </w:r>
          <w:r w:rsidR="00134482" w:rsidRPr="00134482">
            <w:rPr>
              <w:rFonts w:ascii="Times New Roman" w:hAnsi="Times New Roman" w:cs="Times New Roman"/>
              <w:noProof/>
              <w:color w:val="C830CC" w:themeColor="accent2"/>
              <w:sz w:val="24"/>
              <w:szCs w:val="24"/>
            </w:rPr>
            <w:t>(Shelter, 2018)</w:t>
          </w:r>
          <w:r>
            <w:rPr>
              <w:rFonts w:ascii="Times New Roman" w:hAnsi="Times New Roman" w:cs="Times New Roman"/>
              <w:color w:val="C830CC" w:themeColor="accent2"/>
              <w:sz w:val="24"/>
              <w:szCs w:val="24"/>
            </w:rPr>
            <w:fldChar w:fldCharType="end"/>
          </w:r>
        </w:sdtContent>
      </w:sdt>
    </w:p>
    <w:p w14:paraId="32910AC7" w14:textId="70041FBC" w:rsidR="004B7735" w:rsidRDefault="00B36DB7" w:rsidP="003B5801">
      <w:pPr>
        <w:pStyle w:val="Style1"/>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such large sums of money being </w:t>
      </w:r>
      <w:r w:rsidR="00DE37DA">
        <w:rPr>
          <w:rFonts w:ascii="Times New Roman" w:hAnsi="Times New Roman" w:cs="Times New Roman"/>
          <w:color w:val="000000" w:themeColor="text1"/>
          <w:sz w:val="24"/>
          <w:szCs w:val="24"/>
        </w:rPr>
        <w:t xml:space="preserve">required </w:t>
      </w:r>
      <w:r w:rsidR="002101F1">
        <w:rPr>
          <w:rFonts w:ascii="Times New Roman" w:hAnsi="Times New Roman" w:cs="Times New Roman"/>
          <w:color w:val="000000" w:themeColor="text1"/>
          <w:sz w:val="24"/>
          <w:szCs w:val="24"/>
        </w:rPr>
        <w:t>for this project, it would be educated thinking to try to reduce costs without reducing quality</w:t>
      </w:r>
      <w:r w:rsidR="00E86395">
        <w:rPr>
          <w:rFonts w:ascii="Times New Roman" w:hAnsi="Times New Roman" w:cs="Times New Roman"/>
          <w:color w:val="000000" w:themeColor="text1"/>
          <w:sz w:val="24"/>
          <w:szCs w:val="24"/>
        </w:rPr>
        <w:t xml:space="preserve">. </w:t>
      </w:r>
      <w:r w:rsidR="006233FC">
        <w:rPr>
          <w:rFonts w:ascii="Times New Roman" w:hAnsi="Times New Roman" w:cs="Times New Roman"/>
          <w:color w:val="000000" w:themeColor="text1"/>
          <w:sz w:val="24"/>
          <w:szCs w:val="24"/>
        </w:rPr>
        <w:t xml:space="preserve">Creating homes that require minimal maintenance </w:t>
      </w:r>
      <w:r w:rsidR="00F26526">
        <w:rPr>
          <w:rFonts w:ascii="Times New Roman" w:hAnsi="Times New Roman" w:cs="Times New Roman"/>
          <w:color w:val="000000" w:themeColor="text1"/>
          <w:sz w:val="24"/>
          <w:szCs w:val="24"/>
        </w:rPr>
        <w:t xml:space="preserve">would </w:t>
      </w:r>
      <w:r w:rsidR="001876F7">
        <w:rPr>
          <w:rFonts w:ascii="Times New Roman" w:hAnsi="Times New Roman" w:cs="Times New Roman"/>
          <w:color w:val="000000" w:themeColor="text1"/>
          <w:sz w:val="24"/>
          <w:szCs w:val="24"/>
        </w:rPr>
        <w:t>lower the expenditure for the projects substantially</w:t>
      </w:r>
      <w:r w:rsidR="007D3F7B">
        <w:rPr>
          <w:rFonts w:ascii="Times New Roman" w:hAnsi="Times New Roman" w:cs="Times New Roman"/>
          <w:color w:val="000000" w:themeColor="text1"/>
          <w:sz w:val="24"/>
          <w:szCs w:val="24"/>
        </w:rPr>
        <w:t xml:space="preserve">, not only reducing the amount spent on Housing </w:t>
      </w:r>
      <w:r w:rsidR="007E6583">
        <w:rPr>
          <w:rFonts w:ascii="Times New Roman" w:hAnsi="Times New Roman" w:cs="Times New Roman"/>
          <w:color w:val="000000" w:themeColor="text1"/>
          <w:sz w:val="24"/>
          <w:szCs w:val="24"/>
        </w:rPr>
        <w:t xml:space="preserve">Allowance, but reducing possible applications for </w:t>
      </w:r>
      <w:r w:rsidR="006B1A62">
        <w:rPr>
          <w:rFonts w:ascii="Times New Roman" w:hAnsi="Times New Roman" w:cs="Times New Roman"/>
          <w:color w:val="000000" w:themeColor="text1"/>
          <w:sz w:val="24"/>
          <w:szCs w:val="24"/>
        </w:rPr>
        <w:t xml:space="preserve">crisis funding to pay for heating bills. </w:t>
      </w:r>
    </w:p>
    <w:p w14:paraId="656904D3" w14:textId="7CA44AB8" w:rsidR="007A28AF" w:rsidDel="004D7EC4" w:rsidRDefault="007A28AF" w:rsidP="003B5801">
      <w:pPr>
        <w:pStyle w:val="Style1"/>
        <w:rPr>
          <w:del w:id="279" w:author="Tracy" w:date="2020-07-25T13:55:00Z"/>
          <w:rFonts w:ascii="Times New Roman" w:hAnsi="Times New Roman" w:cs="Times New Roman"/>
          <w:color w:val="000000" w:themeColor="text1"/>
          <w:sz w:val="24"/>
          <w:szCs w:val="24"/>
        </w:rPr>
      </w:pPr>
    </w:p>
    <w:p w14:paraId="05505F22" w14:textId="505D1BB3" w:rsidR="006147D7" w:rsidRDefault="00DA0046" w:rsidP="006147D7">
      <w:pPr>
        <w:pStyle w:val="Heading3"/>
        <w:rPr>
          <w:rFonts w:ascii="Times New Roman" w:hAnsi="Times New Roman" w:cs="Times New Roman"/>
          <w:sz w:val="24"/>
          <w:szCs w:val="24"/>
        </w:rPr>
      </w:pPr>
      <w:bookmarkStart w:id="280" w:name="_Toc47952827"/>
      <w:r>
        <w:rPr>
          <w:rFonts w:ascii="Times New Roman" w:hAnsi="Times New Roman" w:cs="Times New Roman"/>
          <w:sz w:val="24"/>
          <w:szCs w:val="24"/>
        </w:rPr>
        <w:t xml:space="preserve">2.10 </w:t>
      </w:r>
      <w:r w:rsidR="006147D7">
        <w:rPr>
          <w:rFonts w:ascii="Times New Roman" w:hAnsi="Times New Roman" w:cs="Times New Roman"/>
          <w:sz w:val="24"/>
          <w:szCs w:val="24"/>
        </w:rPr>
        <w:t xml:space="preserve">Avoiding </w:t>
      </w:r>
      <w:r w:rsidR="00F375C0">
        <w:rPr>
          <w:rFonts w:ascii="Times New Roman" w:hAnsi="Times New Roman" w:cs="Times New Roman"/>
          <w:sz w:val="24"/>
          <w:szCs w:val="24"/>
        </w:rPr>
        <w:t>excessive CO</w:t>
      </w:r>
      <w:r w:rsidR="00F375C0" w:rsidRPr="2F0EDAA1">
        <w:rPr>
          <w:rFonts w:ascii="Times New Roman" w:hAnsi="Times New Roman" w:cs="Times New Roman"/>
          <w:sz w:val="24"/>
          <w:szCs w:val="24"/>
          <w:vertAlign w:val="subscript"/>
        </w:rPr>
        <w:t>2</w:t>
      </w:r>
      <w:bookmarkEnd w:id="280"/>
    </w:p>
    <w:p w14:paraId="722E29BD" w14:textId="6399A1D0" w:rsidR="00F375C0" w:rsidRPr="00F375C0" w:rsidRDefault="00F375C0" w:rsidP="00F375C0">
      <w:pPr>
        <w:rPr>
          <w:rFonts w:ascii="Times New Roman" w:hAnsi="Times New Roman" w:cs="Times New Roman"/>
          <w:sz w:val="24"/>
          <w:szCs w:val="24"/>
        </w:rPr>
      </w:pPr>
      <w:r>
        <w:rPr>
          <w:rFonts w:ascii="Times New Roman" w:hAnsi="Times New Roman" w:cs="Times New Roman"/>
          <w:sz w:val="24"/>
          <w:szCs w:val="24"/>
        </w:rPr>
        <w:t xml:space="preserve">To build another 3.1 million homes to </w:t>
      </w:r>
      <w:r w:rsidR="00665089">
        <w:rPr>
          <w:rFonts w:ascii="Times New Roman" w:hAnsi="Times New Roman" w:cs="Times New Roman"/>
          <w:sz w:val="24"/>
          <w:szCs w:val="24"/>
        </w:rPr>
        <w:t xml:space="preserve">current </w:t>
      </w:r>
      <w:commentRangeStart w:id="281"/>
      <w:r>
        <w:rPr>
          <w:rFonts w:ascii="Times New Roman" w:hAnsi="Times New Roman" w:cs="Times New Roman"/>
          <w:sz w:val="24"/>
          <w:szCs w:val="24"/>
        </w:rPr>
        <w:t xml:space="preserve">building </w:t>
      </w:r>
      <w:commentRangeEnd w:id="281"/>
      <w:r>
        <w:rPr>
          <w:rStyle w:val="CommentReference"/>
        </w:rPr>
        <w:commentReference w:id="281"/>
      </w:r>
      <w:r>
        <w:rPr>
          <w:rFonts w:ascii="Times New Roman" w:hAnsi="Times New Roman" w:cs="Times New Roman"/>
          <w:sz w:val="24"/>
          <w:szCs w:val="24"/>
        </w:rPr>
        <w:t xml:space="preserve">regulations would </w:t>
      </w:r>
      <w:r w:rsidR="006037F8">
        <w:rPr>
          <w:rFonts w:ascii="Times New Roman" w:hAnsi="Times New Roman" w:cs="Times New Roman"/>
          <w:sz w:val="24"/>
          <w:szCs w:val="24"/>
        </w:rPr>
        <w:t xml:space="preserve">have a catastrophic effect on the CO2 emissions in the UK and push us well beyond the Paris Agreement </w:t>
      </w:r>
      <w:r w:rsidR="00DA6D3D">
        <w:rPr>
          <w:rFonts w:ascii="Times New Roman" w:hAnsi="Times New Roman" w:cs="Times New Roman"/>
          <w:sz w:val="24"/>
          <w:szCs w:val="24"/>
        </w:rPr>
        <w:t xml:space="preserve">levels. Using </w:t>
      </w:r>
      <w:r w:rsidR="00E12256">
        <w:rPr>
          <w:rFonts w:ascii="Times New Roman" w:hAnsi="Times New Roman" w:cs="Times New Roman"/>
          <w:sz w:val="24"/>
          <w:szCs w:val="24"/>
        </w:rPr>
        <w:t xml:space="preserve">considerate infrastructure to reduce </w:t>
      </w:r>
      <w:r w:rsidR="00BA0544">
        <w:rPr>
          <w:rFonts w:ascii="Times New Roman" w:hAnsi="Times New Roman" w:cs="Times New Roman"/>
          <w:sz w:val="24"/>
          <w:szCs w:val="24"/>
        </w:rPr>
        <w:t>unnecessary</w:t>
      </w:r>
      <w:r w:rsidR="00FB6F16">
        <w:rPr>
          <w:rFonts w:ascii="Times New Roman" w:hAnsi="Times New Roman" w:cs="Times New Roman"/>
          <w:sz w:val="24"/>
          <w:szCs w:val="24"/>
        </w:rPr>
        <w:t xml:space="preserve"> travel, and carbon free homes </w:t>
      </w:r>
      <w:r w:rsidR="00E8206E">
        <w:rPr>
          <w:rFonts w:ascii="Times New Roman" w:hAnsi="Times New Roman" w:cs="Times New Roman"/>
          <w:sz w:val="24"/>
          <w:szCs w:val="24"/>
        </w:rPr>
        <w:t xml:space="preserve">is the best way to do this. </w:t>
      </w:r>
    </w:p>
    <w:p w14:paraId="31252E7D" w14:textId="68E69184" w:rsidR="006147D7" w:rsidRPr="006147D7" w:rsidDel="009B3F66" w:rsidRDefault="006147D7" w:rsidP="006147D7">
      <w:pPr>
        <w:rPr>
          <w:del w:id="282" w:author="Tracy" w:date="2020-07-25T09:29:00Z"/>
        </w:rPr>
      </w:pPr>
    </w:p>
    <w:p w14:paraId="1ACA14A7" w14:textId="77777777" w:rsidR="00F13A27" w:rsidRPr="00887447" w:rsidDel="00565FAE" w:rsidRDefault="00F13A27" w:rsidP="003B5801">
      <w:pPr>
        <w:pStyle w:val="Style1"/>
        <w:rPr>
          <w:del w:id="283" w:author="Tracy" w:date="2020-07-25T09:30:00Z"/>
          <w:rFonts w:ascii="Times New Roman" w:hAnsi="Times New Roman" w:cs="Times New Roman"/>
          <w:color w:val="000000" w:themeColor="text1"/>
          <w:sz w:val="24"/>
          <w:szCs w:val="24"/>
        </w:rPr>
      </w:pPr>
    </w:p>
    <w:p w14:paraId="63B8AA6A" w14:textId="2FE7BB07" w:rsidR="00571809" w:rsidRPr="004B597D" w:rsidRDefault="00DA0046">
      <w:pPr>
        <w:pStyle w:val="Heading3"/>
        <w:ind w:left="0"/>
        <w:rPr>
          <w:rFonts w:ascii="Times New Roman" w:hAnsi="Times New Roman" w:cs="Times New Roman"/>
          <w:sz w:val="24"/>
          <w:szCs w:val="24"/>
        </w:rPr>
        <w:pPrChange w:id="284" w:author="Tracy" w:date="2020-07-25T09:30:00Z">
          <w:pPr>
            <w:pStyle w:val="Heading3"/>
          </w:pPr>
        </w:pPrChange>
      </w:pPr>
      <w:bookmarkStart w:id="285" w:name="_Toc47952828"/>
      <w:r>
        <w:rPr>
          <w:rFonts w:ascii="Times New Roman" w:hAnsi="Times New Roman" w:cs="Times New Roman"/>
          <w:sz w:val="24"/>
          <w:szCs w:val="24"/>
        </w:rPr>
        <w:t>2.1</w:t>
      </w:r>
      <w:r w:rsidR="00A302DA">
        <w:rPr>
          <w:rFonts w:ascii="Times New Roman" w:hAnsi="Times New Roman" w:cs="Times New Roman"/>
          <w:sz w:val="24"/>
          <w:szCs w:val="24"/>
        </w:rPr>
        <w:t>1</w:t>
      </w:r>
      <w:r>
        <w:rPr>
          <w:rFonts w:ascii="Times New Roman" w:hAnsi="Times New Roman" w:cs="Times New Roman"/>
          <w:sz w:val="24"/>
          <w:szCs w:val="24"/>
        </w:rPr>
        <w:t xml:space="preserve"> </w:t>
      </w:r>
      <w:r w:rsidR="00523AB9" w:rsidRPr="004B597D">
        <w:rPr>
          <w:rFonts w:ascii="Times New Roman" w:hAnsi="Times New Roman" w:cs="Times New Roman"/>
          <w:sz w:val="24"/>
          <w:szCs w:val="24"/>
        </w:rPr>
        <w:t>Cost of Passivhaus</w:t>
      </w:r>
      <w:r w:rsidR="00BC4F63" w:rsidRPr="004B597D">
        <w:rPr>
          <w:rFonts w:ascii="Times New Roman" w:hAnsi="Times New Roman" w:cs="Times New Roman"/>
          <w:sz w:val="24"/>
          <w:szCs w:val="24"/>
        </w:rPr>
        <w:t>.</w:t>
      </w:r>
      <w:bookmarkEnd w:id="285"/>
    </w:p>
    <w:p w14:paraId="436D9B94" w14:textId="7BBD902F" w:rsidR="00884FCD" w:rsidRPr="00E77995" w:rsidRDefault="00A46D2A" w:rsidP="003B5801">
      <w:pPr>
        <w:pStyle w:val="Style1"/>
        <w:rPr>
          <w:rFonts w:ascii="Times New Roman" w:hAnsi="Times New Roman" w:cs="Times New Roman"/>
          <w:sz w:val="24"/>
          <w:szCs w:val="24"/>
        </w:rPr>
      </w:pPr>
      <w:r w:rsidRPr="00E77995">
        <w:rPr>
          <w:rFonts w:ascii="Times New Roman" w:hAnsi="Times New Roman" w:cs="Times New Roman"/>
          <w:sz w:val="24"/>
          <w:szCs w:val="24"/>
        </w:rPr>
        <w:lastRenderedPageBreak/>
        <w:t xml:space="preserve">It has been widely </w:t>
      </w:r>
      <w:commentRangeStart w:id="286"/>
      <w:r w:rsidR="0010265C" w:rsidRPr="00E77995">
        <w:rPr>
          <w:rFonts w:ascii="Times New Roman" w:hAnsi="Times New Roman" w:cs="Times New Roman"/>
          <w:sz w:val="24"/>
          <w:szCs w:val="24"/>
        </w:rPr>
        <w:t>publi</w:t>
      </w:r>
      <w:r w:rsidR="00CA5B53" w:rsidRPr="00E77995">
        <w:rPr>
          <w:rFonts w:ascii="Times New Roman" w:hAnsi="Times New Roman" w:cs="Times New Roman"/>
          <w:sz w:val="24"/>
          <w:szCs w:val="24"/>
        </w:rPr>
        <w:t>c</w:t>
      </w:r>
      <w:r w:rsidR="0010265C" w:rsidRPr="00E77995">
        <w:rPr>
          <w:rFonts w:ascii="Times New Roman" w:hAnsi="Times New Roman" w:cs="Times New Roman"/>
          <w:sz w:val="24"/>
          <w:szCs w:val="24"/>
        </w:rPr>
        <w:t xml:space="preserve">ised </w:t>
      </w:r>
      <w:commentRangeEnd w:id="286"/>
      <w:r>
        <w:rPr>
          <w:rStyle w:val="CommentReference"/>
        </w:rPr>
        <w:commentReference w:id="286"/>
      </w:r>
      <w:r w:rsidR="0010265C" w:rsidRPr="00E77995">
        <w:rPr>
          <w:rFonts w:ascii="Times New Roman" w:hAnsi="Times New Roman" w:cs="Times New Roman"/>
          <w:sz w:val="24"/>
          <w:szCs w:val="24"/>
        </w:rPr>
        <w:t xml:space="preserve">that PassivHaus is more expensive than </w:t>
      </w:r>
      <w:r w:rsidR="00864C23" w:rsidRPr="00E77995">
        <w:rPr>
          <w:rFonts w:ascii="Times New Roman" w:hAnsi="Times New Roman" w:cs="Times New Roman"/>
          <w:sz w:val="24"/>
          <w:szCs w:val="24"/>
        </w:rPr>
        <w:t xml:space="preserve">a dwelling </w:t>
      </w:r>
      <w:r w:rsidR="00F07F21" w:rsidRPr="00E77995">
        <w:rPr>
          <w:rFonts w:ascii="Times New Roman" w:hAnsi="Times New Roman" w:cs="Times New Roman"/>
          <w:sz w:val="24"/>
          <w:szCs w:val="24"/>
        </w:rPr>
        <w:t xml:space="preserve">constructed to </w:t>
      </w:r>
      <w:r w:rsidR="00FF6910" w:rsidRPr="00E77995">
        <w:rPr>
          <w:rFonts w:ascii="Times New Roman" w:hAnsi="Times New Roman" w:cs="Times New Roman"/>
          <w:sz w:val="24"/>
          <w:szCs w:val="24"/>
        </w:rPr>
        <w:t>B</w:t>
      </w:r>
      <w:r w:rsidR="00C054E5" w:rsidRPr="00E77995">
        <w:rPr>
          <w:rFonts w:ascii="Times New Roman" w:hAnsi="Times New Roman" w:cs="Times New Roman"/>
          <w:sz w:val="24"/>
          <w:szCs w:val="24"/>
        </w:rPr>
        <w:t xml:space="preserve">uilding </w:t>
      </w:r>
      <w:r w:rsidR="00FF6910" w:rsidRPr="00E77995">
        <w:rPr>
          <w:rFonts w:ascii="Times New Roman" w:hAnsi="Times New Roman" w:cs="Times New Roman"/>
          <w:sz w:val="24"/>
          <w:szCs w:val="24"/>
        </w:rPr>
        <w:t>R</w:t>
      </w:r>
      <w:r w:rsidR="00C054E5" w:rsidRPr="00E77995">
        <w:rPr>
          <w:rFonts w:ascii="Times New Roman" w:hAnsi="Times New Roman" w:cs="Times New Roman"/>
          <w:sz w:val="24"/>
          <w:szCs w:val="24"/>
        </w:rPr>
        <w:t>egulations.</w:t>
      </w:r>
      <w:r w:rsidR="00781001">
        <w:rPr>
          <w:rFonts w:ascii="Times New Roman" w:hAnsi="Times New Roman" w:cs="Times New Roman"/>
          <w:sz w:val="24"/>
          <w:szCs w:val="24"/>
        </w:rPr>
        <w:t xml:space="preserve"> </w:t>
      </w:r>
      <w:sdt>
        <w:sdtPr>
          <w:rPr>
            <w:rFonts w:ascii="Times New Roman" w:hAnsi="Times New Roman" w:cs="Times New Roman"/>
            <w:sz w:val="24"/>
            <w:szCs w:val="24"/>
          </w:rPr>
          <w:id w:val="-833300197"/>
          <w:citation/>
        </w:sdtPr>
        <w:sdtEndPr/>
        <w:sdtContent>
          <w:r w:rsidR="00781001">
            <w:rPr>
              <w:rFonts w:ascii="Times New Roman" w:hAnsi="Times New Roman" w:cs="Times New Roman"/>
              <w:sz w:val="24"/>
              <w:szCs w:val="24"/>
            </w:rPr>
            <w:fldChar w:fldCharType="begin"/>
          </w:r>
          <w:r w:rsidR="00781001">
            <w:rPr>
              <w:rFonts w:ascii="Times New Roman" w:hAnsi="Times New Roman" w:cs="Times New Roman"/>
              <w:sz w:val="24"/>
              <w:szCs w:val="24"/>
            </w:rPr>
            <w:instrText xml:space="preserve"> CITATION Loz18 \l 2057 </w:instrText>
          </w:r>
          <w:r w:rsidR="00781001">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(Lozanova, 2018)</w:t>
          </w:r>
          <w:r w:rsidR="00781001">
            <w:rPr>
              <w:rFonts w:ascii="Times New Roman" w:hAnsi="Times New Roman" w:cs="Times New Roman"/>
              <w:sz w:val="24"/>
              <w:szCs w:val="24"/>
            </w:rPr>
            <w:fldChar w:fldCharType="end"/>
          </w:r>
        </w:sdtContent>
      </w:sdt>
      <w:r w:rsidR="00C054E5" w:rsidRPr="00E77995">
        <w:rPr>
          <w:rFonts w:ascii="Times New Roman" w:hAnsi="Times New Roman" w:cs="Times New Roman"/>
          <w:sz w:val="24"/>
          <w:szCs w:val="24"/>
        </w:rPr>
        <w:t xml:space="preserve"> </w:t>
      </w:r>
      <w:r w:rsidR="004B722C" w:rsidRPr="00E77995">
        <w:rPr>
          <w:rFonts w:ascii="Times New Roman" w:hAnsi="Times New Roman" w:cs="Times New Roman"/>
          <w:sz w:val="24"/>
          <w:szCs w:val="24"/>
        </w:rPr>
        <w:t xml:space="preserve">Whether this is </w:t>
      </w:r>
      <w:r w:rsidR="0064536D" w:rsidRPr="00E77995">
        <w:rPr>
          <w:rFonts w:ascii="Times New Roman" w:hAnsi="Times New Roman" w:cs="Times New Roman"/>
          <w:sz w:val="24"/>
          <w:szCs w:val="24"/>
        </w:rPr>
        <w:t>a result of many PassivHaus projects</w:t>
      </w:r>
      <w:r w:rsidR="007A2381" w:rsidRPr="00E77995">
        <w:rPr>
          <w:rFonts w:ascii="Times New Roman" w:hAnsi="Times New Roman" w:cs="Times New Roman"/>
          <w:sz w:val="24"/>
          <w:szCs w:val="24"/>
        </w:rPr>
        <w:t xml:space="preserve"> largely</w:t>
      </w:r>
      <w:r w:rsidR="0064536D" w:rsidRPr="00E77995">
        <w:rPr>
          <w:rFonts w:ascii="Times New Roman" w:hAnsi="Times New Roman" w:cs="Times New Roman"/>
          <w:sz w:val="24"/>
          <w:szCs w:val="24"/>
        </w:rPr>
        <w:t xml:space="preserve"> being individu</w:t>
      </w:r>
      <w:r w:rsidR="002C52D5" w:rsidRPr="00E77995">
        <w:rPr>
          <w:rFonts w:ascii="Times New Roman" w:hAnsi="Times New Roman" w:cs="Times New Roman"/>
          <w:sz w:val="24"/>
          <w:szCs w:val="24"/>
        </w:rPr>
        <w:t>al</w:t>
      </w:r>
      <w:r w:rsidR="00D90974" w:rsidRPr="00E77995">
        <w:rPr>
          <w:rFonts w:ascii="Times New Roman" w:hAnsi="Times New Roman" w:cs="Times New Roman"/>
          <w:sz w:val="24"/>
          <w:szCs w:val="24"/>
        </w:rPr>
        <w:t xml:space="preserve"> </w:t>
      </w:r>
      <w:r w:rsidR="0064685D" w:rsidRPr="00E77995">
        <w:rPr>
          <w:rFonts w:ascii="Times New Roman" w:hAnsi="Times New Roman" w:cs="Times New Roman"/>
          <w:sz w:val="24"/>
          <w:szCs w:val="24"/>
        </w:rPr>
        <w:t xml:space="preserve">bespoke designs, or </w:t>
      </w:r>
      <w:proofErr w:type="gramStart"/>
      <w:r w:rsidR="0041066A" w:rsidRPr="00E77995">
        <w:rPr>
          <w:rFonts w:ascii="Times New Roman" w:hAnsi="Times New Roman" w:cs="Times New Roman"/>
          <w:sz w:val="24"/>
          <w:szCs w:val="24"/>
        </w:rPr>
        <w:t>as a general rule</w:t>
      </w:r>
      <w:proofErr w:type="gramEnd"/>
      <w:r w:rsidR="0041066A" w:rsidRPr="00E77995">
        <w:rPr>
          <w:rFonts w:ascii="Times New Roman" w:hAnsi="Times New Roman" w:cs="Times New Roman"/>
          <w:sz w:val="24"/>
          <w:szCs w:val="24"/>
        </w:rPr>
        <w:t xml:space="preserve"> of thumb is </w:t>
      </w:r>
      <w:r w:rsidR="58BEC448" w:rsidRPr="2F0EDAA1">
        <w:rPr>
          <w:rFonts w:ascii="Times New Roman" w:hAnsi="Times New Roman" w:cs="Times New Roman"/>
          <w:sz w:val="24"/>
          <w:szCs w:val="24"/>
        </w:rPr>
        <w:t>yet</w:t>
      </w:r>
      <w:r w:rsidR="0041066A" w:rsidRPr="2F0EDAA1">
        <w:rPr>
          <w:rFonts w:ascii="Times New Roman" w:hAnsi="Times New Roman" w:cs="Times New Roman"/>
          <w:sz w:val="24"/>
          <w:szCs w:val="24"/>
        </w:rPr>
        <w:t xml:space="preserve"> </w:t>
      </w:r>
      <w:r w:rsidR="0041066A" w:rsidRPr="00E77995">
        <w:rPr>
          <w:rFonts w:ascii="Times New Roman" w:hAnsi="Times New Roman" w:cs="Times New Roman"/>
          <w:sz w:val="24"/>
          <w:szCs w:val="24"/>
        </w:rPr>
        <w:t xml:space="preserve">to be discovered. </w:t>
      </w:r>
    </w:p>
    <w:p w14:paraId="5359974A" w14:textId="6485BF96" w:rsidR="00022F4B" w:rsidRPr="00E77995" w:rsidRDefault="00022F4B" w:rsidP="003B5801">
      <w:pPr>
        <w:pStyle w:val="Style1"/>
        <w:rPr>
          <w:rFonts w:ascii="Times New Roman" w:hAnsi="Times New Roman" w:cs="Times New Roman"/>
          <w:sz w:val="24"/>
          <w:szCs w:val="24"/>
        </w:rPr>
      </w:pPr>
      <w:r w:rsidRPr="00E77995">
        <w:rPr>
          <w:rFonts w:ascii="Times New Roman" w:hAnsi="Times New Roman" w:cs="Times New Roman"/>
          <w:color w:val="C830CC" w:themeColor="accent2"/>
          <w:sz w:val="24"/>
          <w:szCs w:val="24"/>
          <w:shd w:val="clear" w:color="auto" w:fill="FFFFFF"/>
        </w:rPr>
        <w:t xml:space="preserve">Passive house is often perceived as “very nice – but rather expensive.” But is passive house </w:t>
      </w:r>
      <w:proofErr w:type="gramStart"/>
      <w:r w:rsidRPr="00E77995">
        <w:rPr>
          <w:rFonts w:ascii="Times New Roman" w:hAnsi="Times New Roman" w:cs="Times New Roman"/>
          <w:color w:val="C830CC" w:themeColor="accent2"/>
          <w:sz w:val="24"/>
          <w:szCs w:val="24"/>
          <w:shd w:val="clear" w:color="auto" w:fill="FFFFFF"/>
        </w:rPr>
        <w:t>really unaffordable</w:t>
      </w:r>
      <w:proofErr w:type="gramEnd"/>
      <w:r w:rsidRPr="00E77995">
        <w:rPr>
          <w:rFonts w:ascii="Times New Roman" w:hAnsi="Times New Roman" w:cs="Times New Roman"/>
          <w:color w:val="C830CC" w:themeColor="accent2"/>
          <w:sz w:val="24"/>
          <w:szCs w:val="24"/>
          <w:shd w:val="clear" w:color="auto" w:fill="FFFFFF"/>
        </w:rPr>
        <w:t>? While some have put the extra cost as high as 15 to 25%,   other estimates tend to be lower, with estimates of  the ‘cost uplift’ for building to passive house estimated anywhere from around 12-15%, down to 0% – or even below</w:t>
      </w:r>
      <w:r w:rsidR="008235CB" w:rsidRPr="00E77995">
        <w:rPr>
          <w:rFonts w:ascii="Times New Roman" w:hAnsi="Times New Roman" w:cs="Times New Roman"/>
          <w:color w:val="272626"/>
          <w:sz w:val="24"/>
          <w:szCs w:val="24"/>
          <w:shd w:val="clear" w:color="auto" w:fill="FFFFFF"/>
        </w:rPr>
        <w:t xml:space="preserve">. </w:t>
      </w:r>
      <w:sdt>
        <w:sdtPr>
          <w:rPr>
            <w:rFonts w:ascii="Times New Roman" w:hAnsi="Times New Roman" w:cs="Times New Roman"/>
            <w:color w:val="272626"/>
            <w:sz w:val="24"/>
            <w:szCs w:val="24"/>
            <w:shd w:val="clear" w:color="auto" w:fill="FFFFFF"/>
          </w:rPr>
          <w:id w:val="-1808085858"/>
          <w:citation/>
        </w:sdtPr>
        <w:sdtEndPr/>
        <w:sdtContent>
          <w:r w:rsidR="008235CB" w:rsidRPr="00E77995">
            <w:rPr>
              <w:rFonts w:ascii="Times New Roman" w:hAnsi="Times New Roman" w:cs="Times New Roman"/>
              <w:color w:val="272626"/>
              <w:sz w:val="24"/>
              <w:szCs w:val="24"/>
              <w:shd w:val="clear" w:color="auto" w:fill="FFFFFF"/>
            </w:rPr>
            <w:fldChar w:fldCharType="begin"/>
          </w:r>
          <w:r w:rsidR="008235CB" w:rsidRPr="00E77995">
            <w:rPr>
              <w:rFonts w:ascii="Times New Roman" w:hAnsi="Times New Roman" w:cs="Times New Roman"/>
              <w:color w:val="272626"/>
              <w:sz w:val="24"/>
              <w:szCs w:val="24"/>
              <w:shd w:val="clear" w:color="auto" w:fill="FFFFFF"/>
            </w:rPr>
            <w:instrText xml:space="preserve"> CITATION DeS14 \l 2057 </w:instrText>
          </w:r>
          <w:r w:rsidR="008235CB" w:rsidRPr="00E77995">
            <w:rPr>
              <w:rFonts w:ascii="Times New Roman" w:hAnsi="Times New Roman" w:cs="Times New Roman"/>
              <w:color w:val="272626"/>
              <w:sz w:val="24"/>
              <w:szCs w:val="24"/>
              <w:shd w:val="clear" w:color="auto" w:fill="FFFFFF"/>
            </w:rPr>
            <w:fldChar w:fldCharType="separate"/>
          </w:r>
          <w:r w:rsidR="00134482" w:rsidRPr="00134482">
            <w:rPr>
              <w:rFonts w:ascii="Times New Roman" w:hAnsi="Times New Roman" w:cs="Times New Roman"/>
              <w:noProof/>
              <w:color w:val="272626"/>
              <w:sz w:val="24"/>
              <w:szCs w:val="24"/>
              <w:shd w:val="clear" w:color="auto" w:fill="FFFFFF"/>
            </w:rPr>
            <w:t>(De'Selincourt, 2014)</w:t>
          </w:r>
          <w:r w:rsidR="008235CB" w:rsidRPr="00E77995">
            <w:rPr>
              <w:rFonts w:ascii="Times New Roman" w:hAnsi="Times New Roman" w:cs="Times New Roman"/>
              <w:color w:val="272626"/>
              <w:sz w:val="24"/>
              <w:szCs w:val="24"/>
              <w:shd w:val="clear" w:color="auto" w:fill="FFFFFF"/>
            </w:rPr>
            <w:fldChar w:fldCharType="end"/>
          </w:r>
        </w:sdtContent>
      </w:sdt>
    </w:p>
    <w:p w14:paraId="5464A156" w14:textId="250F3CC5" w:rsidR="006E3B88" w:rsidRDefault="00E76DD1" w:rsidP="003B5801">
      <w:pPr>
        <w:pStyle w:val="Style1"/>
        <w:rPr>
          <w:ins w:id="287" w:author="Tracy" w:date="2020-07-25T09:29:00Z"/>
          <w:rFonts w:ascii="Times New Roman" w:hAnsi="Times New Roman" w:cs="Times New Roman"/>
          <w:sz w:val="24"/>
          <w:szCs w:val="24"/>
        </w:rPr>
      </w:pPr>
      <w:commentRangeStart w:id="288"/>
      <w:r>
        <w:rPr>
          <w:rFonts w:ascii="Times New Roman" w:hAnsi="Times New Roman" w:cs="Times New Roman"/>
          <w:sz w:val="24"/>
          <w:szCs w:val="24"/>
        </w:rPr>
        <w:t xml:space="preserve">Some </w:t>
      </w:r>
      <w:commentRangeEnd w:id="288"/>
      <w:r>
        <w:rPr>
          <w:rStyle w:val="CommentReference"/>
        </w:rPr>
        <w:commentReference w:id="288"/>
      </w:r>
      <w:r>
        <w:rPr>
          <w:rFonts w:ascii="Times New Roman" w:hAnsi="Times New Roman" w:cs="Times New Roman"/>
          <w:sz w:val="24"/>
          <w:szCs w:val="24"/>
        </w:rPr>
        <w:t>sources estimate the costs to range from</w:t>
      </w:r>
      <w:r w:rsidR="00FA6596">
        <w:rPr>
          <w:rFonts w:ascii="Times New Roman" w:hAnsi="Times New Roman" w:cs="Times New Roman"/>
          <w:sz w:val="24"/>
          <w:szCs w:val="24"/>
        </w:rPr>
        <w:t xml:space="preserve"> </w:t>
      </w:r>
      <w:r>
        <w:rPr>
          <w:rFonts w:ascii="Times New Roman" w:hAnsi="Times New Roman" w:cs="Times New Roman"/>
          <w:sz w:val="24"/>
          <w:szCs w:val="24"/>
        </w:rPr>
        <w:t>0</w:t>
      </w:r>
      <w:r w:rsidR="00FA6596">
        <w:rPr>
          <w:rFonts w:ascii="Times New Roman" w:hAnsi="Times New Roman" w:cs="Times New Roman"/>
          <w:sz w:val="24"/>
          <w:szCs w:val="24"/>
        </w:rPr>
        <w:t>-30% difference</w:t>
      </w:r>
      <w:r w:rsidR="00CC79E4">
        <w:rPr>
          <w:rFonts w:ascii="Times New Roman" w:hAnsi="Times New Roman" w:cs="Times New Roman"/>
          <w:sz w:val="24"/>
          <w:szCs w:val="24"/>
        </w:rPr>
        <w:t xml:space="preserve"> t</w:t>
      </w:r>
      <w:r w:rsidR="00EE6CCF">
        <w:rPr>
          <w:rFonts w:ascii="Times New Roman" w:hAnsi="Times New Roman" w:cs="Times New Roman"/>
          <w:sz w:val="24"/>
          <w:szCs w:val="24"/>
        </w:rPr>
        <w:t xml:space="preserve">he UK is still in its infancy </w:t>
      </w:r>
      <w:r w:rsidR="00865D32">
        <w:rPr>
          <w:rFonts w:ascii="Times New Roman" w:hAnsi="Times New Roman" w:cs="Times New Roman"/>
          <w:sz w:val="24"/>
          <w:szCs w:val="24"/>
        </w:rPr>
        <w:t>of PassivHaus Standard construction</w:t>
      </w:r>
      <w:r w:rsidR="00961BF4">
        <w:rPr>
          <w:rFonts w:ascii="Times New Roman" w:hAnsi="Times New Roman" w:cs="Times New Roman"/>
          <w:sz w:val="24"/>
          <w:szCs w:val="24"/>
        </w:rPr>
        <w:t xml:space="preserve"> despite </w:t>
      </w:r>
      <w:r w:rsidR="00FA7600">
        <w:rPr>
          <w:rFonts w:ascii="Times New Roman" w:hAnsi="Times New Roman" w:cs="Times New Roman"/>
          <w:sz w:val="24"/>
          <w:szCs w:val="24"/>
        </w:rPr>
        <w:t>having been adopted here</w:t>
      </w:r>
      <w:r w:rsidR="007369EA">
        <w:rPr>
          <w:rFonts w:ascii="Times New Roman" w:hAnsi="Times New Roman" w:cs="Times New Roman"/>
          <w:sz w:val="24"/>
          <w:szCs w:val="24"/>
        </w:rPr>
        <w:t xml:space="preserve"> over a decade ago</w:t>
      </w:r>
      <w:r w:rsidR="00BE4E07">
        <w:rPr>
          <w:rFonts w:ascii="Times New Roman" w:hAnsi="Times New Roman" w:cs="Times New Roman"/>
          <w:sz w:val="24"/>
          <w:szCs w:val="24"/>
        </w:rPr>
        <w:t>.</w:t>
      </w:r>
      <w:r w:rsidR="007369EA">
        <w:rPr>
          <w:rFonts w:ascii="Times New Roman" w:hAnsi="Times New Roman" w:cs="Times New Roman"/>
          <w:sz w:val="24"/>
          <w:szCs w:val="24"/>
        </w:rPr>
        <w:t xml:space="preserve"> </w:t>
      </w:r>
      <w:r w:rsidR="00BE4E07">
        <w:rPr>
          <w:rFonts w:ascii="Times New Roman" w:hAnsi="Times New Roman" w:cs="Times New Roman"/>
          <w:sz w:val="24"/>
          <w:szCs w:val="24"/>
        </w:rPr>
        <w:t>I</w:t>
      </w:r>
      <w:r w:rsidR="007369EA">
        <w:rPr>
          <w:rFonts w:ascii="Times New Roman" w:hAnsi="Times New Roman" w:cs="Times New Roman"/>
          <w:sz w:val="24"/>
          <w:szCs w:val="24"/>
        </w:rPr>
        <w:t>t has not been a popular option until recently</w:t>
      </w:r>
      <w:r w:rsidR="00865D32">
        <w:rPr>
          <w:rFonts w:ascii="Times New Roman" w:hAnsi="Times New Roman" w:cs="Times New Roman"/>
          <w:sz w:val="24"/>
          <w:szCs w:val="24"/>
        </w:rPr>
        <w:t>, a</w:t>
      </w:r>
      <w:r w:rsidR="00B41349" w:rsidRPr="00E77995">
        <w:rPr>
          <w:rFonts w:ascii="Times New Roman" w:hAnsi="Times New Roman" w:cs="Times New Roman"/>
          <w:sz w:val="24"/>
          <w:szCs w:val="24"/>
        </w:rPr>
        <w:t>s the method becomes more popular, th</w:t>
      </w:r>
      <w:r w:rsidR="0066001B" w:rsidRPr="00E77995">
        <w:rPr>
          <w:rFonts w:ascii="Times New Roman" w:hAnsi="Times New Roman" w:cs="Times New Roman"/>
          <w:sz w:val="24"/>
          <w:szCs w:val="24"/>
        </w:rPr>
        <w:t xml:space="preserve">ey are being built in more </w:t>
      </w:r>
      <w:r w:rsidR="00446B4B" w:rsidRPr="00E77995">
        <w:rPr>
          <w:rFonts w:ascii="Times New Roman" w:hAnsi="Times New Roman" w:cs="Times New Roman"/>
          <w:sz w:val="24"/>
          <w:szCs w:val="24"/>
        </w:rPr>
        <w:t xml:space="preserve">urban </w:t>
      </w:r>
      <w:r w:rsidR="00F70659" w:rsidRPr="00E77995">
        <w:rPr>
          <w:rFonts w:ascii="Times New Roman" w:hAnsi="Times New Roman" w:cs="Times New Roman"/>
          <w:sz w:val="24"/>
          <w:szCs w:val="24"/>
        </w:rPr>
        <w:t>locations</w:t>
      </w:r>
      <w:r w:rsidR="00910515">
        <w:rPr>
          <w:rFonts w:ascii="Times New Roman" w:hAnsi="Times New Roman" w:cs="Times New Roman"/>
          <w:sz w:val="24"/>
          <w:szCs w:val="24"/>
        </w:rPr>
        <w:t xml:space="preserve">. </w:t>
      </w:r>
      <w:r w:rsidR="00DC5113">
        <w:rPr>
          <w:rFonts w:ascii="Times New Roman" w:hAnsi="Times New Roman" w:cs="Times New Roman"/>
          <w:sz w:val="24"/>
          <w:szCs w:val="24"/>
        </w:rPr>
        <w:t>Developments</w:t>
      </w:r>
      <w:r w:rsidR="004C6052">
        <w:rPr>
          <w:rFonts w:ascii="Times New Roman" w:hAnsi="Times New Roman" w:cs="Times New Roman"/>
          <w:sz w:val="24"/>
          <w:szCs w:val="24"/>
        </w:rPr>
        <w:t xml:space="preserve"> in larger groups, as terraced rows,</w:t>
      </w:r>
      <w:r w:rsidR="00F70659" w:rsidRPr="00E77995">
        <w:rPr>
          <w:rFonts w:ascii="Times New Roman" w:hAnsi="Times New Roman" w:cs="Times New Roman"/>
          <w:sz w:val="24"/>
          <w:szCs w:val="24"/>
        </w:rPr>
        <w:t xml:space="preserve"> and surrounded by other buildings, </w:t>
      </w:r>
      <w:r w:rsidR="004C6052">
        <w:rPr>
          <w:rFonts w:ascii="Times New Roman" w:hAnsi="Times New Roman" w:cs="Times New Roman"/>
          <w:sz w:val="24"/>
          <w:szCs w:val="24"/>
        </w:rPr>
        <w:t xml:space="preserve">all of </w:t>
      </w:r>
      <w:r w:rsidR="00F70659" w:rsidRPr="00E77995">
        <w:rPr>
          <w:rFonts w:ascii="Times New Roman" w:hAnsi="Times New Roman" w:cs="Times New Roman"/>
          <w:sz w:val="24"/>
          <w:szCs w:val="24"/>
        </w:rPr>
        <w:t xml:space="preserve">which can reduce the amount of materials required </w:t>
      </w:r>
      <w:r w:rsidR="00F12D84" w:rsidRPr="00E77995">
        <w:rPr>
          <w:rFonts w:ascii="Times New Roman" w:hAnsi="Times New Roman" w:cs="Times New Roman"/>
          <w:sz w:val="24"/>
          <w:szCs w:val="24"/>
        </w:rPr>
        <w:t>to maintain the standard</w:t>
      </w:r>
      <w:r w:rsidR="006074E9" w:rsidRPr="00E77995">
        <w:rPr>
          <w:rFonts w:ascii="Times New Roman" w:hAnsi="Times New Roman" w:cs="Times New Roman"/>
          <w:sz w:val="24"/>
          <w:szCs w:val="24"/>
        </w:rPr>
        <w:t>,</w:t>
      </w:r>
      <w:r w:rsidR="004A2CC9" w:rsidRPr="00E77995">
        <w:rPr>
          <w:rFonts w:ascii="Times New Roman" w:hAnsi="Times New Roman" w:cs="Times New Roman"/>
          <w:sz w:val="24"/>
          <w:szCs w:val="24"/>
        </w:rPr>
        <w:t xml:space="preserve"> whi</w:t>
      </w:r>
      <w:r w:rsidR="00102F4D" w:rsidRPr="00E77995">
        <w:rPr>
          <w:rFonts w:ascii="Times New Roman" w:hAnsi="Times New Roman" w:cs="Times New Roman"/>
          <w:sz w:val="24"/>
          <w:szCs w:val="24"/>
        </w:rPr>
        <w:t>ch</w:t>
      </w:r>
      <w:r w:rsidR="004A2CC9" w:rsidRPr="00E77995">
        <w:rPr>
          <w:rFonts w:ascii="Times New Roman" w:hAnsi="Times New Roman" w:cs="Times New Roman"/>
          <w:sz w:val="24"/>
          <w:szCs w:val="24"/>
        </w:rPr>
        <w:t xml:space="preserve"> directly results </w:t>
      </w:r>
      <w:r w:rsidR="00102F4D" w:rsidRPr="00E77995">
        <w:rPr>
          <w:rFonts w:ascii="Times New Roman" w:hAnsi="Times New Roman" w:cs="Times New Roman"/>
          <w:sz w:val="24"/>
          <w:szCs w:val="24"/>
        </w:rPr>
        <w:t>in a drop in cost</w:t>
      </w:r>
      <w:r w:rsidR="00DC5113">
        <w:rPr>
          <w:rFonts w:ascii="Times New Roman" w:hAnsi="Times New Roman" w:cs="Times New Roman"/>
          <w:sz w:val="24"/>
          <w:szCs w:val="24"/>
        </w:rPr>
        <w:t>s.</w:t>
      </w:r>
      <w:r w:rsidR="004C6052">
        <w:rPr>
          <w:rFonts w:ascii="Times New Roman" w:hAnsi="Times New Roman" w:cs="Times New Roman"/>
          <w:sz w:val="24"/>
          <w:szCs w:val="24"/>
        </w:rPr>
        <w:t xml:space="preserve"> </w:t>
      </w:r>
      <w:r w:rsidR="00DC5113">
        <w:rPr>
          <w:rFonts w:ascii="Times New Roman" w:hAnsi="Times New Roman" w:cs="Times New Roman"/>
          <w:sz w:val="24"/>
          <w:szCs w:val="24"/>
        </w:rPr>
        <w:t>A</w:t>
      </w:r>
      <w:r w:rsidR="004C6052">
        <w:rPr>
          <w:rFonts w:ascii="Times New Roman" w:hAnsi="Times New Roman" w:cs="Times New Roman"/>
          <w:sz w:val="24"/>
          <w:szCs w:val="24"/>
        </w:rPr>
        <w:t xml:space="preserve">s </w:t>
      </w:r>
      <w:r w:rsidR="00893C6B">
        <w:rPr>
          <w:rFonts w:ascii="Times New Roman" w:hAnsi="Times New Roman" w:cs="Times New Roman"/>
          <w:sz w:val="24"/>
          <w:szCs w:val="24"/>
        </w:rPr>
        <w:t xml:space="preserve">proven in Building Regulations </w:t>
      </w:r>
      <w:r w:rsidR="00284225">
        <w:rPr>
          <w:rFonts w:ascii="Times New Roman" w:hAnsi="Times New Roman" w:cs="Times New Roman"/>
          <w:sz w:val="24"/>
          <w:szCs w:val="24"/>
        </w:rPr>
        <w:t xml:space="preserve">construction projects, a direct correlation between more materials ordered </w:t>
      </w:r>
      <w:r w:rsidR="00626D24">
        <w:rPr>
          <w:rFonts w:ascii="Times New Roman" w:hAnsi="Times New Roman" w:cs="Times New Roman"/>
          <w:sz w:val="24"/>
          <w:szCs w:val="24"/>
        </w:rPr>
        <w:t xml:space="preserve">and </w:t>
      </w:r>
      <w:r w:rsidR="007478D7">
        <w:rPr>
          <w:rFonts w:ascii="Times New Roman" w:hAnsi="Times New Roman" w:cs="Times New Roman"/>
          <w:sz w:val="24"/>
          <w:szCs w:val="24"/>
        </w:rPr>
        <w:t>reduction in price</w:t>
      </w:r>
      <w:r w:rsidR="0081613E">
        <w:rPr>
          <w:rFonts w:ascii="Times New Roman" w:hAnsi="Times New Roman" w:cs="Times New Roman"/>
          <w:sz w:val="24"/>
          <w:szCs w:val="24"/>
        </w:rPr>
        <w:t>, and a reduction</w:t>
      </w:r>
      <w:r w:rsidR="00B31957">
        <w:rPr>
          <w:rFonts w:ascii="Times New Roman" w:hAnsi="Times New Roman" w:cs="Times New Roman"/>
          <w:sz w:val="24"/>
          <w:szCs w:val="24"/>
        </w:rPr>
        <w:t xml:space="preserve"> in amount of materials needed</w:t>
      </w:r>
      <w:r w:rsidR="001A1800">
        <w:rPr>
          <w:rFonts w:ascii="Times New Roman" w:hAnsi="Times New Roman" w:cs="Times New Roman"/>
          <w:sz w:val="24"/>
          <w:szCs w:val="24"/>
        </w:rPr>
        <w:t>.</w:t>
      </w:r>
    </w:p>
    <w:p w14:paraId="7E9EEFA0" w14:textId="111F652E" w:rsidR="00565FAE" w:rsidRDefault="00FA0F7C" w:rsidP="003B5801">
      <w:pPr>
        <w:pStyle w:val="Style1"/>
        <w:rPr>
          <w:ins w:id="289" w:author="Tracy" w:date="2020-07-25T09:26:00Z"/>
          <w:rFonts w:ascii="Times New Roman" w:hAnsi="Times New Roman" w:cs="Times New Roman"/>
          <w:sz w:val="24"/>
          <w:szCs w:val="24"/>
        </w:rPr>
      </w:pPr>
      <w:ins w:id="290" w:author="Tracy" w:date="2020-07-25T12:02:00Z">
        <w:r>
          <w:rPr>
            <w:noProof/>
          </w:rPr>
          <w:drawing>
            <wp:anchor distT="0" distB="0" distL="114300" distR="114300" simplePos="0" relativeHeight="251620352" behindDoc="1" locked="0" layoutInCell="1" allowOverlap="1" wp14:anchorId="07FBDEC7" wp14:editId="4F3E156A">
              <wp:simplePos x="0" y="0"/>
              <wp:positionH relativeFrom="column">
                <wp:align>left</wp:align>
              </wp:positionH>
              <wp:positionV relativeFrom="paragraph">
                <wp:posOffset>0</wp:posOffset>
              </wp:positionV>
              <wp:extent cx="4672964" cy="2857500"/>
              <wp:effectExtent l="0" t="0" r="0" b="0"/>
              <wp:wrapSquare wrapText="bothSides"/>
              <wp:docPr id="1804079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4672964" cy="2857500"/>
                      </a:xfrm>
                      <a:prstGeom prst="rect">
                        <a:avLst/>
                      </a:prstGeom>
                    </pic:spPr>
                  </pic:pic>
                </a:graphicData>
              </a:graphic>
              <wp14:sizeRelH relativeFrom="page">
                <wp14:pctWidth>0</wp14:pctWidth>
              </wp14:sizeRelH>
              <wp14:sizeRelV relativeFrom="page">
                <wp14:pctHeight>0</wp14:pctHeight>
              </wp14:sizeRelV>
            </wp:anchor>
          </w:drawing>
        </w:r>
        <w:r w:rsidRPr="081A643D">
          <w:rPr>
            <w:rFonts w:ascii="Times New Roman" w:hAnsi="Times New Roman" w:cs="Times New Roman"/>
            <w:sz w:val="24"/>
            <w:szCs w:val="24"/>
          </w:rPr>
          <w:t xml:space="preserve">The Price PSM </w:t>
        </w:r>
        <w:r w:rsidR="00A34ADA" w:rsidRPr="081A643D">
          <w:rPr>
            <w:rFonts w:ascii="Times New Roman" w:hAnsi="Times New Roman" w:cs="Times New Roman"/>
            <w:sz w:val="24"/>
            <w:szCs w:val="24"/>
          </w:rPr>
          <w:t xml:space="preserve">and overall difference in a study conducted in Germany explains </w:t>
        </w:r>
        <w:r w:rsidR="00152715" w:rsidRPr="081A643D">
          <w:rPr>
            <w:rFonts w:ascii="Times New Roman" w:hAnsi="Times New Roman" w:cs="Times New Roman"/>
            <w:sz w:val="24"/>
            <w:szCs w:val="24"/>
          </w:rPr>
          <w:t>the initial cons</w:t>
        </w:r>
      </w:ins>
      <w:ins w:id="291" w:author="Tracy" w:date="2020-07-25T12:03:00Z">
        <w:r w:rsidR="00152715" w:rsidRPr="081A643D">
          <w:rPr>
            <w:rFonts w:ascii="Times New Roman" w:hAnsi="Times New Roman" w:cs="Times New Roman"/>
            <w:sz w:val="24"/>
            <w:szCs w:val="24"/>
          </w:rPr>
          <w:t>truction cost increase of PassivHaus Vs Building Regulations</w:t>
        </w:r>
      </w:ins>
    </w:p>
    <w:p w14:paraId="01FFDB55" w14:textId="5DDEF35A" w:rsidR="00BC3A12" w:rsidRDefault="00E82B25" w:rsidP="00E82B25">
      <w:pPr>
        <w:pStyle w:val="Caption"/>
        <w:rPr>
          <w:ins w:id="292" w:author="Tracy" w:date="2020-07-25T12:03:00Z"/>
        </w:rPr>
      </w:pPr>
      <w:bookmarkStart w:id="293" w:name="_Toc47952218"/>
      <w:r>
        <w:t xml:space="preserve">Figure </w:t>
      </w:r>
      <w:fldSimple w:instr=" SEQ Figure \* ARABIC ">
        <w:r w:rsidR="00F529CA">
          <w:rPr>
            <w:noProof/>
          </w:rPr>
          <w:t>4</w:t>
        </w:r>
      </w:fldSimple>
      <w:ins w:id="294" w:author="Tracy" w:date="2020-07-25T12:00:00Z">
        <w:r w:rsidR="001E2C55">
          <w:t xml:space="preserve"> </w:t>
        </w:r>
        <w:r w:rsidR="008F6C76">
          <w:t xml:space="preserve">Cost Comparison </w:t>
        </w:r>
        <w:r w:rsidR="009C687A">
          <w:t xml:space="preserve">in a </w:t>
        </w:r>
      </w:ins>
      <w:ins w:id="295" w:author="Tracy" w:date="2020-07-25T12:01:00Z">
        <w:r w:rsidR="009C687A">
          <w:t>German study</w:t>
        </w:r>
      </w:ins>
      <w:ins w:id="296" w:author="Tracy" w:date="2020-07-25T09:30:00Z">
        <w:r w:rsidR="00565FAE">
          <w:t xml:space="preserve"> </w:t>
        </w:r>
      </w:ins>
      <w:customXmlInsRangeStart w:id="297" w:author="Tracy" w:date="2020-07-25T09:31:00Z"/>
      <w:sdt>
        <w:sdtPr>
          <w:id w:val="1859853523"/>
          <w:citation/>
        </w:sdtPr>
        <w:sdtEndPr/>
        <w:sdtContent>
          <w:customXmlInsRangeEnd w:id="297"/>
          <w:ins w:id="298" w:author="Tracy" w:date="2020-07-25T09:31:00Z">
            <w:r w:rsidR="00AA76BF">
              <w:fldChar w:fldCharType="begin"/>
            </w:r>
            <w:r w:rsidR="00AA76BF">
              <w:instrText xml:space="preserve"> CITATION Kau20 \l 2057 </w:instrText>
            </w:r>
          </w:ins>
          <w:r w:rsidR="00AA76BF">
            <w:fldChar w:fldCharType="separate"/>
          </w:r>
          <w:r w:rsidR="00134482" w:rsidRPr="00134482">
            <w:rPr>
              <w:noProof/>
            </w:rPr>
            <w:t>(Kaufmann, n.d.)</w:t>
          </w:r>
          <w:ins w:id="299" w:author="Tracy" w:date="2020-07-25T09:31:00Z">
            <w:r w:rsidR="00AA76BF">
              <w:fldChar w:fldCharType="end"/>
            </w:r>
          </w:ins>
          <w:customXmlInsRangeStart w:id="300" w:author="Tracy" w:date="2020-07-25T09:31:00Z"/>
        </w:sdtContent>
      </w:sdt>
      <w:customXmlInsRangeEnd w:id="300"/>
      <w:bookmarkEnd w:id="293"/>
    </w:p>
    <w:p w14:paraId="53C00AB2" w14:textId="6CC28FFB" w:rsidR="00152715" w:rsidRPr="00152715" w:rsidRDefault="00152715">
      <w:pPr>
        <w:rPr>
          <w:rFonts w:ascii="Times New Roman" w:hAnsi="Times New Roman" w:cs="Times New Roman"/>
          <w:sz w:val="24"/>
          <w:szCs w:val="24"/>
        </w:rPr>
        <w:pPrChange w:id="301" w:author="Tracy" w:date="2020-07-25T12:03:00Z">
          <w:pPr>
            <w:pStyle w:val="Style1"/>
          </w:pPr>
        </w:pPrChange>
      </w:pPr>
      <w:ins w:id="302" w:author="Tracy" w:date="2020-07-25T12:03:00Z">
        <w:r>
          <w:rPr>
            <w:rFonts w:ascii="Times New Roman" w:hAnsi="Times New Roman" w:cs="Times New Roman"/>
            <w:sz w:val="24"/>
            <w:szCs w:val="24"/>
          </w:rPr>
          <w:t xml:space="preserve">Germany has much more stringent </w:t>
        </w:r>
      </w:ins>
      <w:ins w:id="303" w:author="Tracy" w:date="2020-07-25T12:04:00Z">
        <w:r w:rsidR="005A4924">
          <w:rPr>
            <w:rFonts w:ascii="Times New Roman" w:hAnsi="Times New Roman" w:cs="Times New Roman"/>
            <w:sz w:val="24"/>
            <w:szCs w:val="24"/>
          </w:rPr>
          <w:t xml:space="preserve">building regulations </w:t>
        </w:r>
      </w:ins>
      <w:ins w:id="304" w:author="Tracy" w:date="2020-07-25T12:08:00Z">
        <w:r w:rsidR="00E60D75">
          <w:rPr>
            <w:rFonts w:ascii="Times New Roman" w:hAnsi="Times New Roman" w:cs="Times New Roman"/>
            <w:sz w:val="24"/>
            <w:szCs w:val="24"/>
          </w:rPr>
          <w:t xml:space="preserve">regarding energy consumption </w:t>
        </w:r>
      </w:ins>
      <w:ins w:id="305" w:author="Tracy" w:date="2020-07-25T12:04:00Z">
        <w:r w:rsidR="005A4924">
          <w:rPr>
            <w:rFonts w:ascii="Times New Roman" w:hAnsi="Times New Roman" w:cs="Times New Roman"/>
            <w:sz w:val="24"/>
            <w:szCs w:val="24"/>
          </w:rPr>
          <w:t>than the UK and there is a reasonable difference in costs</w:t>
        </w:r>
      </w:ins>
      <w:ins w:id="306" w:author="Tracy" w:date="2020-07-25T12:42:00Z">
        <w:r w:rsidR="00C36FE1">
          <w:rPr>
            <w:rFonts w:ascii="Times New Roman" w:hAnsi="Times New Roman" w:cs="Times New Roman"/>
            <w:sz w:val="24"/>
            <w:szCs w:val="24"/>
          </w:rPr>
          <w:t>.</w:t>
        </w:r>
      </w:ins>
    </w:p>
    <w:p w14:paraId="171971AF" w14:textId="1EBFB5B0" w:rsidR="0035369D" w:rsidRPr="000C10F3" w:rsidRDefault="000C10F3" w:rsidP="003B5801">
      <w:pPr>
        <w:pStyle w:val="Style1"/>
        <w:rPr>
          <w:rFonts w:ascii="Times New Roman" w:hAnsi="Times New Roman" w:cs="Times New Roman"/>
          <w:color w:val="C830CC" w:themeColor="accent2"/>
          <w:sz w:val="24"/>
          <w:szCs w:val="24"/>
        </w:rPr>
      </w:pPr>
      <w:r w:rsidRPr="000C10F3">
        <w:rPr>
          <w:rFonts w:ascii="Times New Roman" w:hAnsi="Times New Roman" w:cs="Times New Roman"/>
          <w:color w:val="C830CC" w:themeColor="accent2"/>
          <w:sz w:val="24"/>
          <w:szCs w:val="24"/>
        </w:rPr>
        <w:t xml:space="preserve">“In the UK, there might still be learning costs (in a range of up to 8% of the standard building costs). The actual costs are in a range of +4% to ordinary new construction; what I would not assess to be considerably more expensive.” </w:t>
      </w:r>
      <w:sdt>
        <w:sdtPr>
          <w:rPr>
            <w:rFonts w:ascii="Times New Roman" w:hAnsi="Times New Roman" w:cs="Times New Roman"/>
            <w:color w:val="C830CC" w:themeColor="accent2"/>
            <w:sz w:val="24"/>
            <w:szCs w:val="24"/>
          </w:rPr>
          <w:id w:val="-1356724985"/>
          <w:citation/>
        </w:sdtPr>
        <w:sdtEndPr/>
        <w:sdtContent>
          <w:r w:rsidRPr="000C10F3">
            <w:rPr>
              <w:rFonts w:ascii="Times New Roman" w:hAnsi="Times New Roman" w:cs="Times New Roman"/>
              <w:color w:val="C830CC" w:themeColor="accent2"/>
              <w:sz w:val="24"/>
              <w:szCs w:val="24"/>
            </w:rPr>
            <w:fldChar w:fldCharType="begin"/>
          </w:r>
          <w:r w:rsidRPr="000C10F3">
            <w:rPr>
              <w:rFonts w:ascii="Times New Roman" w:hAnsi="Times New Roman" w:cs="Times New Roman"/>
              <w:color w:val="C830CC" w:themeColor="accent2"/>
              <w:sz w:val="24"/>
              <w:szCs w:val="24"/>
            </w:rPr>
            <w:instrText xml:space="preserve"> CITATION Fei20 \l 2057 </w:instrText>
          </w:r>
          <w:r w:rsidRPr="000C10F3">
            <w:rPr>
              <w:rFonts w:ascii="Times New Roman" w:hAnsi="Times New Roman" w:cs="Times New Roman"/>
              <w:color w:val="C830CC" w:themeColor="accent2"/>
              <w:sz w:val="24"/>
              <w:szCs w:val="24"/>
            </w:rPr>
            <w:fldChar w:fldCharType="separate"/>
          </w:r>
          <w:r w:rsidR="00134482" w:rsidRPr="00134482">
            <w:rPr>
              <w:rFonts w:ascii="Times New Roman" w:hAnsi="Times New Roman" w:cs="Times New Roman"/>
              <w:noProof/>
              <w:color w:val="C830CC" w:themeColor="accent2"/>
              <w:sz w:val="24"/>
              <w:szCs w:val="24"/>
            </w:rPr>
            <w:t>(Feist, 2020)</w:t>
          </w:r>
          <w:r w:rsidRPr="000C10F3">
            <w:rPr>
              <w:rFonts w:ascii="Times New Roman" w:hAnsi="Times New Roman" w:cs="Times New Roman"/>
              <w:color w:val="C830CC" w:themeColor="accent2"/>
              <w:sz w:val="24"/>
              <w:szCs w:val="24"/>
            </w:rPr>
            <w:fldChar w:fldCharType="end"/>
          </w:r>
        </w:sdtContent>
      </w:sdt>
    </w:p>
    <w:p w14:paraId="26114090" w14:textId="40431453" w:rsidR="007F3852" w:rsidRDefault="006E1D67" w:rsidP="007F3852">
      <w:pPr>
        <w:pStyle w:val="Style1"/>
        <w:rPr>
          <w:rFonts w:ascii="Times New Roman" w:hAnsi="Times New Roman" w:cs="Times New Roman"/>
          <w:sz w:val="24"/>
          <w:szCs w:val="24"/>
        </w:rPr>
      </w:pPr>
      <w:r>
        <w:rPr>
          <w:rFonts w:ascii="Times New Roman" w:hAnsi="Times New Roman" w:cs="Times New Roman"/>
          <w:sz w:val="24"/>
          <w:szCs w:val="24"/>
        </w:rPr>
        <w:lastRenderedPageBreak/>
        <w:t xml:space="preserve">Table 4 </w:t>
      </w:r>
      <w:r w:rsidR="00C05324">
        <w:rPr>
          <w:rFonts w:ascii="Times New Roman" w:hAnsi="Times New Roman" w:cs="Times New Roman"/>
          <w:sz w:val="24"/>
          <w:szCs w:val="24"/>
        </w:rPr>
        <w:t xml:space="preserve">shows data from an older comparison study into the cost difference between PassivHaus construction in the UK and a Building Regs </w:t>
      </w:r>
      <w:r w:rsidR="00EB7B48">
        <w:rPr>
          <w:rFonts w:ascii="Times New Roman" w:hAnsi="Times New Roman" w:cs="Times New Roman"/>
          <w:sz w:val="24"/>
          <w:szCs w:val="24"/>
        </w:rPr>
        <w:t>construction.</w:t>
      </w:r>
      <w:r w:rsidR="007F3852">
        <w:rPr>
          <w:rFonts w:ascii="Times New Roman" w:hAnsi="Times New Roman" w:cs="Times New Roman"/>
          <w:sz w:val="24"/>
          <w:szCs w:val="24"/>
        </w:rPr>
        <w:t xml:space="preserve"> </w:t>
      </w:r>
      <w:r w:rsidR="00822DE8">
        <w:rPr>
          <w:rFonts w:ascii="Times New Roman" w:hAnsi="Times New Roman" w:cs="Times New Roman"/>
          <w:sz w:val="24"/>
          <w:szCs w:val="24"/>
        </w:rPr>
        <w:t xml:space="preserve">A </w:t>
      </w:r>
      <w:r w:rsidR="00BA0544" w:rsidRPr="00E77995">
        <w:rPr>
          <w:rFonts w:ascii="Times New Roman" w:hAnsi="Times New Roman" w:cs="Times New Roman"/>
          <w:sz w:val="24"/>
          <w:szCs w:val="24"/>
        </w:rPr>
        <w:t>2-bed</w:t>
      </w:r>
      <w:r w:rsidR="007F3852" w:rsidRPr="00E77995">
        <w:rPr>
          <w:rFonts w:ascii="Times New Roman" w:hAnsi="Times New Roman" w:cs="Times New Roman"/>
          <w:sz w:val="24"/>
          <w:szCs w:val="24"/>
        </w:rPr>
        <w:t xml:space="preserve"> detached Passivhaus compared with 2 bed part l1a 2010 standard.</w:t>
      </w:r>
    </w:p>
    <w:p w14:paraId="2CB6E5CE" w14:textId="1E030DE1" w:rsidR="00E07FCE" w:rsidRDefault="00EB7B48" w:rsidP="003B5801">
      <w:pPr>
        <w:pStyle w:val="Style1"/>
        <w:rPr>
          <w:rFonts w:ascii="Times New Roman" w:hAnsi="Times New Roman" w:cs="Times New Roman"/>
          <w:sz w:val="24"/>
          <w:szCs w:val="24"/>
        </w:rPr>
      </w:pPr>
      <w:r>
        <w:rPr>
          <w:rFonts w:ascii="Times New Roman" w:hAnsi="Times New Roman" w:cs="Times New Roman"/>
          <w:sz w:val="24"/>
          <w:szCs w:val="24"/>
        </w:rPr>
        <w:t xml:space="preserve"> </w:t>
      </w:r>
      <w:commentRangeStart w:id="307"/>
      <w:r w:rsidR="00233547">
        <w:rPr>
          <w:rFonts w:ascii="Times New Roman" w:hAnsi="Times New Roman" w:cs="Times New Roman"/>
          <w:sz w:val="24"/>
          <w:szCs w:val="24"/>
        </w:rPr>
        <w:t xml:space="preserve">In </w:t>
      </w:r>
      <w:commentRangeEnd w:id="307"/>
      <w:r>
        <w:rPr>
          <w:rStyle w:val="CommentReference"/>
        </w:rPr>
        <w:commentReference w:id="307"/>
      </w:r>
      <w:r w:rsidR="00233547">
        <w:rPr>
          <w:rFonts w:ascii="Times New Roman" w:hAnsi="Times New Roman" w:cs="Times New Roman"/>
          <w:sz w:val="24"/>
          <w:szCs w:val="24"/>
        </w:rPr>
        <w:t xml:space="preserve">this study </w:t>
      </w:r>
      <w:r w:rsidR="00844927">
        <w:rPr>
          <w:rFonts w:ascii="Times New Roman" w:hAnsi="Times New Roman" w:cs="Times New Roman"/>
          <w:sz w:val="24"/>
          <w:szCs w:val="24"/>
        </w:rPr>
        <w:t>i</w:t>
      </w:r>
      <w:r w:rsidR="00030663">
        <w:rPr>
          <w:rFonts w:ascii="Times New Roman" w:hAnsi="Times New Roman" w:cs="Times New Roman"/>
          <w:sz w:val="24"/>
          <w:szCs w:val="24"/>
        </w:rPr>
        <w:t xml:space="preserve">t shows </w:t>
      </w:r>
      <w:r w:rsidR="000C0B7F">
        <w:rPr>
          <w:rFonts w:ascii="Times New Roman" w:hAnsi="Times New Roman" w:cs="Times New Roman"/>
          <w:sz w:val="24"/>
          <w:szCs w:val="24"/>
        </w:rPr>
        <w:t xml:space="preserve">the </w:t>
      </w:r>
      <w:r w:rsidR="00351425">
        <w:rPr>
          <w:rFonts w:ascii="Times New Roman" w:hAnsi="Times New Roman" w:cs="Times New Roman"/>
          <w:sz w:val="24"/>
          <w:szCs w:val="24"/>
        </w:rPr>
        <w:t xml:space="preserve">components that make a </w:t>
      </w:r>
      <w:r w:rsidR="00615E26">
        <w:rPr>
          <w:rFonts w:ascii="Times New Roman" w:hAnsi="Times New Roman" w:cs="Times New Roman"/>
          <w:sz w:val="24"/>
          <w:szCs w:val="24"/>
        </w:rPr>
        <w:t xml:space="preserve">dwelling </w:t>
      </w:r>
      <w:r w:rsidR="00351425">
        <w:rPr>
          <w:rFonts w:ascii="Times New Roman" w:hAnsi="Times New Roman" w:cs="Times New Roman"/>
          <w:sz w:val="24"/>
          <w:szCs w:val="24"/>
        </w:rPr>
        <w:t>PassivHaus standard are noticeably more expensive than the building regulations equivalent</w:t>
      </w:r>
      <w:r w:rsidR="00205C5D">
        <w:rPr>
          <w:rFonts w:ascii="Times New Roman" w:hAnsi="Times New Roman" w:cs="Times New Roman"/>
          <w:sz w:val="24"/>
          <w:szCs w:val="24"/>
        </w:rPr>
        <w:t>.</w:t>
      </w:r>
      <w:r w:rsidR="003636E1">
        <w:rPr>
          <w:rFonts w:ascii="Times New Roman" w:hAnsi="Times New Roman" w:cs="Times New Roman"/>
          <w:sz w:val="24"/>
          <w:szCs w:val="24"/>
        </w:rPr>
        <w:t xml:space="preserve"> </w:t>
      </w:r>
      <w:r w:rsidR="003F52ED">
        <w:rPr>
          <w:rFonts w:ascii="Times New Roman" w:hAnsi="Times New Roman" w:cs="Times New Roman"/>
          <w:sz w:val="24"/>
          <w:szCs w:val="24"/>
        </w:rPr>
        <w:t>W</w:t>
      </w:r>
      <w:r w:rsidR="00B25819">
        <w:rPr>
          <w:rFonts w:ascii="Times New Roman" w:hAnsi="Times New Roman" w:cs="Times New Roman"/>
          <w:sz w:val="24"/>
          <w:szCs w:val="24"/>
        </w:rPr>
        <w:t>hen</w:t>
      </w:r>
      <w:r w:rsidR="00B25819" w:rsidRPr="00E77995">
        <w:rPr>
          <w:rFonts w:ascii="Times New Roman" w:hAnsi="Times New Roman" w:cs="Times New Roman"/>
          <w:sz w:val="24"/>
          <w:szCs w:val="24"/>
        </w:rPr>
        <w:t xml:space="preserve"> PassivHaus construction vs Buildin</w:t>
      </w:r>
      <w:r w:rsidR="003636E1">
        <w:rPr>
          <w:rFonts w:ascii="Times New Roman" w:hAnsi="Times New Roman" w:cs="Times New Roman"/>
          <w:sz w:val="24"/>
          <w:szCs w:val="24"/>
        </w:rPr>
        <w:t xml:space="preserve">g </w:t>
      </w:r>
      <w:r w:rsidR="00B25819" w:rsidRPr="00E77995">
        <w:rPr>
          <w:rFonts w:ascii="Times New Roman" w:hAnsi="Times New Roman" w:cs="Times New Roman"/>
          <w:sz w:val="24"/>
          <w:szCs w:val="24"/>
        </w:rPr>
        <w:t xml:space="preserve">regulation standards on an individual case basis there is a substantial difference in costs, by almost ¼. (This data is based on singular dwelling construction), however when the number of dwellings is increased the costs are reduced. </w:t>
      </w:r>
    </w:p>
    <w:p w14:paraId="7DF274CB" w14:textId="4E4CF4D9" w:rsidR="006E1D67" w:rsidRDefault="006E1D67" w:rsidP="003B5801">
      <w:pPr>
        <w:pStyle w:val="Style1"/>
        <w:rPr>
          <w:rFonts w:ascii="Times New Roman" w:hAnsi="Times New Roman" w:cs="Times New Roman"/>
          <w:sz w:val="24"/>
          <w:szCs w:val="24"/>
        </w:rPr>
      </w:pPr>
    </w:p>
    <w:p w14:paraId="5B685024" w14:textId="1F098565" w:rsidR="00C90D61" w:rsidRDefault="00C90D61" w:rsidP="003B5801">
      <w:pPr>
        <w:pStyle w:val="Style1"/>
        <w:rPr>
          <w:rFonts w:ascii="Times New Roman" w:hAnsi="Times New Roman" w:cs="Times New Roman"/>
          <w:sz w:val="24"/>
          <w:szCs w:val="24"/>
        </w:rPr>
      </w:pPr>
      <w:r w:rsidRPr="00E77995">
        <w:rPr>
          <w:rFonts w:ascii="Times New Roman" w:hAnsi="Times New Roman" w:cs="Times New Roman"/>
          <w:noProof/>
          <w:sz w:val="24"/>
          <w:szCs w:val="24"/>
        </w:rPr>
        <w:drawing>
          <wp:anchor distT="0" distB="0" distL="114300" distR="114300" simplePos="0" relativeHeight="251630592" behindDoc="1" locked="0" layoutInCell="1" allowOverlap="1" wp14:anchorId="19B03D12" wp14:editId="73C6E20F">
            <wp:simplePos x="0" y="0"/>
            <wp:positionH relativeFrom="margin">
              <wp:align>left</wp:align>
            </wp:positionH>
            <wp:positionV relativeFrom="paragraph">
              <wp:posOffset>0</wp:posOffset>
            </wp:positionV>
            <wp:extent cx="4114800" cy="4792980"/>
            <wp:effectExtent l="0" t="0" r="0" b="7620"/>
            <wp:wrapTight wrapText="bothSides">
              <wp:wrapPolygon edited="0">
                <wp:start x="0" y="0"/>
                <wp:lineTo x="0" y="21548"/>
                <wp:lineTo x="21500" y="21548"/>
                <wp:lineTo x="2150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l="3728" t="10900" r="52463" b="6398"/>
                    <a:stretch/>
                  </pic:blipFill>
                  <pic:spPr bwMode="auto">
                    <a:xfrm>
                      <a:off x="0" y="0"/>
                      <a:ext cx="4114800" cy="4792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0150" w:rsidRPr="00AA0150">
        <w:rPr>
          <w:rFonts w:ascii="Times New Roman" w:hAnsi="Times New Roman" w:cs="Times New Roman"/>
          <w:sz w:val="24"/>
          <w:szCs w:val="24"/>
        </w:rPr>
        <w:t xml:space="preserve"> </w:t>
      </w:r>
      <w:r w:rsidR="00AA0150" w:rsidRPr="00E77995">
        <w:rPr>
          <w:rFonts w:ascii="Times New Roman" w:hAnsi="Times New Roman" w:cs="Times New Roman"/>
          <w:sz w:val="24"/>
          <w:szCs w:val="24"/>
        </w:rPr>
        <w:t>This also corelates with the timeline, newer PassivHaus is costing less than PassivHaus constructed 5 years ago. This is possibly because as more PassivHaus materials become available the costs of those materials reduce, and the style of the dwellings also contribute to this. Until 5 years ago most PassivHaus projects were</w:t>
      </w:r>
      <w:r w:rsidR="00AA0150">
        <w:rPr>
          <w:rFonts w:ascii="Times New Roman" w:hAnsi="Times New Roman" w:cs="Times New Roman"/>
          <w:sz w:val="24"/>
          <w:szCs w:val="24"/>
        </w:rPr>
        <w:t xml:space="preserve"> mostly</w:t>
      </w:r>
      <w:r w:rsidR="00AA0150" w:rsidRPr="00E77995">
        <w:rPr>
          <w:rFonts w:ascii="Times New Roman" w:hAnsi="Times New Roman" w:cs="Times New Roman"/>
          <w:sz w:val="24"/>
          <w:szCs w:val="24"/>
        </w:rPr>
        <w:t xml:space="preserve"> individual detached buildings, on exposed slots, with no protection from the elements</w:t>
      </w:r>
      <w:r w:rsidR="00C51129">
        <w:rPr>
          <w:rFonts w:ascii="Times New Roman" w:hAnsi="Times New Roman" w:cs="Times New Roman"/>
          <w:sz w:val="24"/>
          <w:szCs w:val="24"/>
        </w:rPr>
        <w:t>.</w:t>
      </w:r>
      <w:r w:rsidR="00F16594">
        <w:rPr>
          <w:rFonts w:ascii="Times New Roman" w:hAnsi="Times New Roman" w:cs="Times New Roman"/>
          <w:sz w:val="24"/>
          <w:szCs w:val="24"/>
        </w:rPr>
        <w:t xml:space="preserve"> </w:t>
      </w:r>
    </w:p>
    <w:p w14:paraId="5BC33CB2" w14:textId="35FCA38E" w:rsidR="00667AEF" w:rsidRPr="00E52879" w:rsidRDefault="00E82B25" w:rsidP="00E82B25">
      <w:pPr>
        <w:pStyle w:val="Caption"/>
        <w:rPr>
          <w:rFonts w:ascii="Times New Roman" w:hAnsi="Times New Roman" w:cs="Times New Roman"/>
          <w:color w:val="C830CC" w:themeColor="accent2"/>
          <w:sz w:val="20"/>
          <w:szCs w:val="20"/>
          <w:rPrChange w:id="308" w:author="Tracy" w:date="2020-07-25T10:23:00Z">
            <w:rPr>
              <w:rFonts w:ascii="Times New Roman" w:hAnsi="Times New Roman" w:cs="Times New Roman"/>
              <w:color w:val="C830CC" w:themeColor="accent2"/>
              <w:sz w:val="24"/>
              <w:szCs w:val="24"/>
            </w:rPr>
          </w:rPrChange>
        </w:rPr>
      </w:pPr>
      <w:bookmarkStart w:id="309" w:name="_Toc45738944"/>
      <w:bookmarkStart w:id="310" w:name="_Toc47952219"/>
      <w:r>
        <w:t xml:space="preserve">Figure </w:t>
      </w:r>
      <w:fldSimple w:instr=" SEQ Figure \* ARABIC ">
        <w:r w:rsidR="00F529CA">
          <w:rPr>
            <w:noProof/>
          </w:rPr>
          <w:t>5</w:t>
        </w:r>
      </w:fldSimple>
      <w:r>
        <w:t xml:space="preserve"> </w:t>
      </w:r>
      <w:r w:rsidR="00667AEF" w:rsidRPr="00E52879">
        <w:rPr>
          <w:rFonts w:ascii="Times New Roman" w:hAnsi="Times New Roman" w:cs="Times New Roman"/>
          <w:color w:val="C830CC" w:themeColor="accent2"/>
          <w:sz w:val="20"/>
          <w:szCs w:val="20"/>
          <w:rPrChange w:id="311" w:author="Tracy" w:date="2020-07-25T10:23:00Z">
            <w:rPr>
              <w:rFonts w:ascii="Times New Roman" w:hAnsi="Times New Roman" w:cs="Times New Roman"/>
              <w:color w:val="C830CC" w:themeColor="accent2"/>
              <w:sz w:val="24"/>
              <w:szCs w:val="24"/>
            </w:rPr>
          </w:rPrChange>
        </w:rPr>
        <w:t>Cost Comparison PassivHaus Vs Building Regulations</w:t>
      </w:r>
      <w:r w:rsidR="004A1F8E" w:rsidRPr="00E52879">
        <w:rPr>
          <w:rFonts w:ascii="Times New Roman" w:hAnsi="Times New Roman" w:cs="Times New Roman"/>
          <w:color w:val="C830CC" w:themeColor="accent2"/>
          <w:sz w:val="20"/>
          <w:szCs w:val="20"/>
          <w:rPrChange w:id="312" w:author="Tracy" w:date="2020-07-25T10:23:00Z">
            <w:rPr>
              <w:rFonts w:ascii="Times New Roman" w:hAnsi="Times New Roman" w:cs="Times New Roman"/>
              <w:color w:val="C830CC" w:themeColor="accent2"/>
              <w:sz w:val="24"/>
              <w:szCs w:val="24"/>
            </w:rPr>
          </w:rPrChange>
        </w:rPr>
        <w:t xml:space="preserve"> </w:t>
      </w:r>
      <w:sdt>
        <w:sdtPr>
          <w:rPr>
            <w:rFonts w:ascii="Times New Roman" w:hAnsi="Times New Roman" w:cs="Times New Roman"/>
            <w:color w:val="C830CC" w:themeColor="accent2"/>
            <w:sz w:val="20"/>
            <w:szCs w:val="20"/>
          </w:rPr>
          <w:id w:val="1560664471"/>
          <w:citation/>
        </w:sdtPr>
        <w:sdtEndPr/>
        <w:sdtContent>
          <w:r w:rsidR="004A1F8E" w:rsidRPr="00E52879">
            <w:rPr>
              <w:rFonts w:ascii="Times New Roman" w:hAnsi="Times New Roman" w:cs="Times New Roman"/>
              <w:color w:val="C830CC" w:themeColor="accent2"/>
              <w:sz w:val="20"/>
              <w:szCs w:val="20"/>
              <w:rPrChange w:id="313" w:author="Tracy" w:date="2020-07-25T10:23:00Z">
                <w:rPr>
                  <w:rFonts w:ascii="Times New Roman" w:hAnsi="Times New Roman" w:cs="Times New Roman"/>
                  <w:color w:val="C830CC" w:themeColor="accent2"/>
                  <w:sz w:val="24"/>
                  <w:szCs w:val="24"/>
                </w:rPr>
              </w:rPrChange>
            </w:rPr>
            <w:fldChar w:fldCharType="begin"/>
          </w:r>
          <w:r w:rsidR="004A1F8E" w:rsidRPr="00E52879">
            <w:rPr>
              <w:rFonts w:ascii="Times New Roman" w:hAnsi="Times New Roman" w:cs="Times New Roman"/>
              <w:color w:val="C830CC" w:themeColor="accent2"/>
              <w:sz w:val="20"/>
              <w:szCs w:val="20"/>
              <w:rPrChange w:id="314" w:author="Tracy" w:date="2020-07-25T10:23:00Z">
                <w:rPr>
                  <w:rFonts w:ascii="Times New Roman" w:hAnsi="Times New Roman" w:cs="Times New Roman"/>
                  <w:color w:val="C830CC" w:themeColor="accent2"/>
                  <w:sz w:val="24"/>
                  <w:szCs w:val="24"/>
                </w:rPr>
              </w:rPrChange>
            </w:rPr>
            <w:instrText xml:space="preserve"> CITATION New12 \l 2057 </w:instrText>
          </w:r>
          <w:r w:rsidR="004A1F8E" w:rsidRPr="00E52879">
            <w:rPr>
              <w:rFonts w:ascii="Times New Roman" w:hAnsi="Times New Roman" w:cs="Times New Roman"/>
              <w:color w:val="C830CC" w:themeColor="accent2"/>
              <w:sz w:val="20"/>
              <w:szCs w:val="20"/>
              <w:rPrChange w:id="315" w:author="Tracy" w:date="2020-07-25T10:23:00Z">
                <w:rPr>
                  <w:rFonts w:ascii="Times New Roman" w:hAnsi="Times New Roman" w:cs="Times New Roman"/>
                  <w:color w:val="C830CC" w:themeColor="accent2"/>
                  <w:sz w:val="24"/>
                  <w:szCs w:val="24"/>
                </w:rPr>
              </w:rPrChange>
            </w:rPr>
            <w:fldChar w:fldCharType="separate"/>
          </w:r>
          <w:r w:rsidR="00134482" w:rsidRPr="00134482">
            <w:rPr>
              <w:rFonts w:ascii="Times New Roman" w:hAnsi="Times New Roman" w:cs="Times New Roman"/>
              <w:noProof/>
              <w:color w:val="C830CC" w:themeColor="accent2"/>
              <w:sz w:val="20"/>
              <w:szCs w:val="20"/>
            </w:rPr>
            <w:t>(Newman N, 2012)</w:t>
          </w:r>
          <w:r w:rsidR="004A1F8E" w:rsidRPr="00E52879">
            <w:rPr>
              <w:rFonts w:ascii="Times New Roman" w:hAnsi="Times New Roman" w:cs="Times New Roman"/>
              <w:color w:val="C830CC" w:themeColor="accent2"/>
              <w:sz w:val="20"/>
              <w:szCs w:val="20"/>
              <w:rPrChange w:id="316" w:author="Tracy" w:date="2020-07-25T10:23:00Z">
                <w:rPr>
                  <w:rFonts w:ascii="Times New Roman" w:hAnsi="Times New Roman" w:cs="Times New Roman"/>
                  <w:color w:val="C830CC" w:themeColor="accent2"/>
                  <w:sz w:val="24"/>
                  <w:szCs w:val="24"/>
                </w:rPr>
              </w:rPrChange>
            </w:rPr>
            <w:fldChar w:fldCharType="end"/>
          </w:r>
        </w:sdtContent>
      </w:sdt>
      <w:bookmarkEnd w:id="309"/>
      <w:bookmarkEnd w:id="310"/>
    </w:p>
    <w:p w14:paraId="348CAB15" w14:textId="00788249" w:rsidR="008F7607" w:rsidRPr="00C16F61" w:rsidRDefault="008F7607" w:rsidP="008F7607">
      <w:pPr>
        <w:rPr>
          <w:rFonts w:ascii="Times New Roman" w:hAnsi="Times New Roman" w:cs="Times New Roman"/>
          <w:sz w:val="24"/>
          <w:szCs w:val="24"/>
        </w:rPr>
      </w:pPr>
    </w:p>
    <w:p w14:paraId="76F90496" w14:textId="273E3937" w:rsidR="00612ACB" w:rsidDel="00380E0A" w:rsidRDefault="006E3B88" w:rsidP="003B5801">
      <w:pPr>
        <w:pStyle w:val="Style1"/>
        <w:rPr>
          <w:del w:id="317" w:author="Tracy" w:date="2020-07-25T10:23:00Z"/>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b/>
          <w:bCs/>
          <w:sz w:val="24"/>
          <w:szCs w:val="24"/>
        </w:rPr>
        <w:t>Heating</w:t>
      </w:r>
      <w:r w:rsidR="00A21A52">
        <w:rPr>
          <w:rStyle w:val="SubtleEmphasis"/>
          <w:rFonts w:ascii="Times New Roman" w:hAnsi="Times New Roman" w:cs="Times New Roman"/>
          <w:b/>
          <w:bCs/>
          <w:sz w:val="24"/>
          <w:szCs w:val="24"/>
        </w:rPr>
        <w:t xml:space="preserve"> System</w:t>
      </w:r>
      <w:r w:rsidRPr="00E77995">
        <w:rPr>
          <w:rStyle w:val="SubtleEmphasis"/>
          <w:rFonts w:ascii="Times New Roman" w:hAnsi="Times New Roman" w:cs="Times New Roman"/>
          <w:b/>
          <w:bCs/>
          <w:sz w:val="24"/>
          <w:szCs w:val="24"/>
        </w:rPr>
        <w:t xml:space="preserve"> Costs</w:t>
      </w:r>
    </w:p>
    <w:p w14:paraId="5CE0C120" w14:textId="77777777" w:rsidR="00380E0A" w:rsidRDefault="00380E0A" w:rsidP="003B5801">
      <w:pPr>
        <w:pStyle w:val="Style1"/>
        <w:rPr>
          <w:ins w:id="318" w:author="Tracy" w:date="2020-07-25T10:23:00Z"/>
          <w:rStyle w:val="SubtleEmphasis"/>
          <w:rFonts w:ascii="Times New Roman" w:hAnsi="Times New Roman" w:cs="Times New Roman"/>
          <w:b/>
          <w:bCs/>
          <w:sz w:val="24"/>
          <w:szCs w:val="24"/>
        </w:rPr>
      </w:pPr>
    </w:p>
    <w:p w14:paraId="6C2A4D74" w14:textId="33F9966C" w:rsidR="007152A4" w:rsidRDefault="008D6B54" w:rsidP="003B5801">
      <w:pPr>
        <w:pStyle w:val="Style1"/>
        <w:rPr>
          <w:rStyle w:val="SubtleEmphasis"/>
          <w:rFonts w:ascii="Times New Roman" w:hAnsi="Times New Roman" w:cs="Times New Roman"/>
          <w:color w:val="000000" w:themeColor="text1"/>
          <w:sz w:val="24"/>
          <w:szCs w:val="24"/>
        </w:rPr>
      </w:pPr>
      <w:r>
        <w:rPr>
          <w:rStyle w:val="SubtleEmphasis"/>
          <w:rFonts w:ascii="Times New Roman" w:hAnsi="Times New Roman" w:cs="Times New Roman"/>
          <w:color w:val="000000" w:themeColor="text1"/>
          <w:sz w:val="24"/>
          <w:szCs w:val="24"/>
        </w:rPr>
        <w:t xml:space="preserve">In residential properties </w:t>
      </w:r>
      <w:r w:rsidR="009D3B46">
        <w:rPr>
          <w:rStyle w:val="SubtleEmphasis"/>
          <w:rFonts w:ascii="Times New Roman" w:hAnsi="Times New Roman" w:cs="Times New Roman"/>
          <w:color w:val="000000" w:themeColor="text1"/>
          <w:sz w:val="24"/>
          <w:szCs w:val="24"/>
        </w:rPr>
        <w:t>heating</w:t>
      </w:r>
      <w:r w:rsidR="003462E7">
        <w:rPr>
          <w:rStyle w:val="SubtleEmphasis"/>
          <w:rFonts w:ascii="Times New Roman" w:hAnsi="Times New Roman" w:cs="Times New Roman"/>
          <w:color w:val="000000" w:themeColor="text1"/>
          <w:sz w:val="24"/>
          <w:szCs w:val="24"/>
        </w:rPr>
        <w:t xml:space="preserve"> or ventilation is </w:t>
      </w:r>
      <w:r w:rsidR="00000171">
        <w:rPr>
          <w:rStyle w:val="SubtleEmphasis"/>
          <w:rFonts w:ascii="Times New Roman" w:hAnsi="Times New Roman" w:cs="Times New Roman"/>
          <w:color w:val="000000" w:themeColor="text1"/>
          <w:sz w:val="24"/>
          <w:szCs w:val="24"/>
        </w:rPr>
        <w:t xml:space="preserve">a large </w:t>
      </w:r>
      <w:r w:rsidR="00723F41">
        <w:rPr>
          <w:rStyle w:val="SubtleEmphasis"/>
          <w:rFonts w:ascii="Times New Roman" w:hAnsi="Times New Roman" w:cs="Times New Roman"/>
          <w:color w:val="000000" w:themeColor="text1"/>
          <w:sz w:val="24"/>
          <w:szCs w:val="24"/>
        </w:rPr>
        <w:t>percentage of the build costs</w:t>
      </w:r>
      <w:r w:rsidR="218855B1" w:rsidRPr="2F0EDAA1">
        <w:rPr>
          <w:rStyle w:val="SubtleEmphasis"/>
          <w:rFonts w:ascii="Times New Roman" w:hAnsi="Times New Roman" w:cs="Times New Roman"/>
          <w:color w:val="000000" w:themeColor="text1"/>
          <w:sz w:val="24"/>
          <w:szCs w:val="24"/>
        </w:rPr>
        <w:t>.</w:t>
      </w:r>
      <w:r w:rsidR="0005778F" w:rsidRPr="2F0EDAA1">
        <w:rPr>
          <w:rStyle w:val="SubtleEmphasis"/>
          <w:rFonts w:ascii="Times New Roman" w:hAnsi="Times New Roman" w:cs="Times New Roman"/>
          <w:color w:val="000000" w:themeColor="text1"/>
          <w:sz w:val="24"/>
          <w:szCs w:val="24"/>
        </w:rPr>
        <w:t xml:space="preserve"> </w:t>
      </w:r>
      <w:r w:rsidR="3DFF019E" w:rsidRPr="2F0EDAA1">
        <w:rPr>
          <w:rStyle w:val="SubtleEmphasis"/>
          <w:rFonts w:ascii="Times New Roman" w:hAnsi="Times New Roman" w:cs="Times New Roman"/>
          <w:color w:val="000000" w:themeColor="text1"/>
          <w:sz w:val="24"/>
          <w:szCs w:val="24"/>
        </w:rPr>
        <w:t>I</w:t>
      </w:r>
      <w:r w:rsidR="00503EAB" w:rsidRPr="2F0EDAA1">
        <w:rPr>
          <w:rStyle w:val="SubtleEmphasis"/>
          <w:rFonts w:ascii="Times New Roman" w:hAnsi="Times New Roman" w:cs="Times New Roman"/>
          <w:color w:val="000000" w:themeColor="text1"/>
          <w:sz w:val="24"/>
          <w:szCs w:val="24"/>
        </w:rPr>
        <w:t>n</w:t>
      </w:r>
      <w:r w:rsidR="00503EAB">
        <w:rPr>
          <w:rStyle w:val="SubtleEmphasis"/>
          <w:rFonts w:ascii="Times New Roman" w:hAnsi="Times New Roman" w:cs="Times New Roman"/>
          <w:color w:val="000000" w:themeColor="text1"/>
          <w:sz w:val="24"/>
          <w:szCs w:val="24"/>
        </w:rPr>
        <w:t xml:space="preserve"> PassivHaus this technology is what makes the building so efficient</w:t>
      </w:r>
      <w:r w:rsidR="2468A2F9" w:rsidRPr="2F0EDAA1">
        <w:rPr>
          <w:rStyle w:val="SubtleEmphasis"/>
          <w:rFonts w:ascii="Times New Roman" w:hAnsi="Times New Roman" w:cs="Times New Roman"/>
          <w:color w:val="000000" w:themeColor="text1"/>
          <w:sz w:val="24"/>
          <w:szCs w:val="24"/>
        </w:rPr>
        <w:t>, by</w:t>
      </w:r>
      <w:r w:rsidR="00503EAB" w:rsidRPr="2F0EDAA1">
        <w:rPr>
          <w:rStyle w:val="SubtleEmphasis"/>
          <w:rFonts w:ascii="Times New Roman" w:hAnsi="Times New Roman" w:cs="Times New Roman"/>
          <w:color w:val="000000" w:themeColor="text1"/>
          <w:sz w:val="24"/>
          <w:szCs w:val="24"/>
        </w:rPr>
        <w:t xml:space="preserve"> </w:t>
      </w:r>
      <w:r w:rsidR="3C98F7D5" w:rsidRPr="2F0EDAA1">
        <w:rPr>
          <w:rStyle w:val="SubtleEmphasis"/>
          <w:rFonts w:ascii="Times New Roman" w:hAnsi="Times New Roman" w:cs="Times New Roman"/>
          <w:color w:val="000000" w:themeColor="text1"/>
          <w:sz w:val="24"/>
          <w:szCs w:val="24"/>
        </w:rPr>
        <w:t>removing</w:t>
      </w:r>
      <w:r w:rsidR="00503EAB">
        <w:rPr>
          <w:rStyle w:val="SubtleEmphasis"/>
          <w:rFonts w:ascii="Times New Roman" w:hAnsi="Times New Roman" w:cs="Times New Roman"/>
          <w:color w:val="000000" w:themeColor="text1"/>
          <w:sz w:val="24"/>
          <w:szCs w:val="24"/>
        </w:rPr>
        <w:t xml:space="preserve"> damp, stale air and replacing it </w:t>
      </w:r>
      <w:r w:rsidR="009004CC">
        <w:rPr>
          <w:rStyle w:val="SubtleEmphasis"/>
          <w:rFonts w:ascii="Times New Roman" w:hAnsi="Times New Roman" w:cs="Times New Roman"/>
          <w:color w:val="000000" w:themeColor="text1"/>
          <w:sz w:val="24"/>
          <w:szCs w:val="24"/>
        </w:rPr>
        <w:t xml:space="preserve">without excessive air exchanges. Whereas a Building Regs house needs </w:t>
      </w:r>
      <w:r w:rsidR="009004CC">
        <w:rPr>
          <w:rStyle w:val="SubtleEmphasis"/>
          <w:rFonts w:ascii="Times New Roman" w:hAnsi="Times New Roman" w:cs="Times New Roman"/>
          <w:color w:val="000000" w:themeColor="text1"/>
          <w:sz w:val="24"/>
          <w:szCs w:val="24"/>
        </w:rPr>
        <w:lastRenderedPageBreak/>
        <w:t xml:space="preserve">extra ventilation on top of the heat source, </w:t>
      </w:r>
      <w:r w:rsidR="00977A01">
        <w:rPr>
          <w:rStyle w:val="SubtleEmphasis"/>
          <w:rFonts w:ascii="Times New Roman" w:hAnsi="Times New Roman" w:cs="Times New Roman"/>
          <w:color w:val="000000" w:themeColor="text1"/>
          <w:sz w:val="24"/>
          <w:szCs w:val="24"/>
        </w:rPr>
        <w:t xml:space="preserve">to remove the used air and prevent it being absorbed into the fabric of the building, which in turn creates </w:t>
      </w:r>
      <w:r w:rsidR="001C2A62">
        <w:rPr>
          <w:rStyle w:val="SubtleEmphasis"/>
          <w:rFonts w:ascii="Times New Roman" w:hAnsi="Times New Roman" w:cs="Times New Roman"/>
          <w:color w:val="000000" w:themeColor="text1"/>
          <w:sz w:val="24"/>
          <w:szCs w:val="24"/>
        </w:rPr>
        <w:t>condensation and damp over time</w:t>
      </w:r>
      <w:r w:rsidR="00A600BD">
        <w:rPr>
          <w:rStyle w:val="SubtleEmphasis"/>
          <w:rFonts w:ascii="Times New Roman" w:hAnsi="Times New Roman" w:cs="Times New Roman"/>
          <w:color w:val="000000" w:themeColor="text1"/>
          <w:sz w:val="24"/>
          <w:szCs w:val="24"/>
        </w:rPr>
        <w:t xml:space="preserve">. </w:t>
      </w:r>
    </w:p>
    <w:p w14:paraId="365F2593" w14:textId="7F07F355" w:rsidR="00A21259" w:rsidRDefault="00A600BD" w:rsidP="003B5801">
      <w:pPr>
        <w:pStyle w:val="Style1"/>
        <w:rPr>
          <w:ins w:id="319" w:author="Tracy" w:date="2020-07-25T13:55:00Z"/>
          <w:rStyle w:val="SubtleEmphasis"/>
          <w:rFonts w:ascii="Times New Roman" w:hAnsi="Times New Roman" w:cs="Times New Roman"/>
          <w:color w:val="000000" w:themeColor="text1"/>
          <w:sz w:val="24"/>
          <w:szCs w:val="24"/>
        </w:rPr>
      </w:pPr>
      <w:r>
        <w:rPr>
          <w:rStyle w:val="SubtleEmphasis"/>
          <w:rFonts w:ascii="Times New Roman" w:hAnsi="Times New Roman" w:cs="Times New Roman"/>
          <w:color w:val="000000" w:themeColor="text1"/>
          <w:sz w:val="24"/>
          <w:szCs w:val="24"/>
        </w:rPr>
        <w:t xml:space="preserve">As Tables </w:t>
      </w:r>
      <w:ins w:id="320" w:author="Tracy" w:date="2020-07-25T12:42:00Z">
        <w:r w:rsidR="006F6B11">
          <w:rPr>
            <w:rStyle w:val="SubtleEmphasis"/>
            <w:rFonts w:ascii="Times New Roman" w:hAnsi="Times New Roman" w:cs="Times New Roman"/>
            <w:color w:val="000000" w:themeColor="text1"/>
            <w:sz w:val="24"/>
            <w:szCs w:val="24"/>
          </w:rPr>
          <w:t>4 and 5</w:t>
        </w:r>
      </w:ins>
      <w:del w:id="321" w:author="Tracy" w:date="2020-07-25T10:23:00Z">
        <w:r w:rsidDel="00380E0A">
          <w:rPr>
            <w:rStyle w:val="SubtleEmphasis"/>
            <w:rFonts w:ascii="Times New Roman" w:hAnsi="Times New Roman" w:cs="Times New Roman"/>
            <w:color w:val="000000" w:themeColor="text1"/>
            <w:sz w:val="24"/>
            <w:szCs w:val="24"/>
          </w:rPr>
          <w:delText>4</w:delText>
        </w:r>
      </w:del>
      <w:del w:id="322" w:author="Tracy" w:date="2020-07-25T12:42:00Z">
        <w:r w:rsidDel="006F6B11">
          <w:rPr>
            <w:rStyle w:val="SubtleEmphasis"/>
            <w:rFonts w:ascii="Times New Roman" w:hAnsi="Times New Roman" w:cs="Times New Roman"/>
            <w:color w:val="000000" w:themeColor="text1"/>
            <w:sz w:val="24"/>
            <w:szCs w:val="24"/>
          </w:rPr>
          <w:delText xml:space="preserve"> and </w:delText>
        </w:r>
      </w:del>
      <w:del w:id="323" w:author="Tracy" w:date="2020-07-25T10:23:00Z">
        <w:r w:rsidDel="00380E0A">
          <w:rPr>
            <w:rStyle w:val="SubtleEmphasis"/>
            <w:rFonts w:ascii="Times New Roman" w:hAnsi="Times New Roman" w:cs="Times New Roman"/>
            <w:color w:val="000000" w:themeColor="text1"/>
            <w:sz w:val="24"/>
            <w:szCs w:val="24"/>
          </w:rPr>
          <w:delText>5</w:delText>
        </w:r>
      </w:del>
      <w:r>
        <w:rPr>
          <w:rStyle w:val="SubtleEmphasis"/>
          <w:rFonts w:ascii="Times New Roman" w:hAnsi="Times New Roman" w:cs="Times New Roman"/>
          <w:color w:val="000000" w:themeColor="text1"/>
          <w:sz w:val="24"/>
          <w:szCs w:val="24"/>
        </w:rPr>
        <w:t xml:space="preserve"> show</w:t>
      </w:r>
      <w:ins w:id="324" w:author="Tracy" w:date="2020-07-25T12:42:00Z">
        <w:r w:rsidR="00B42B42">
          <w:rPr>
            <w:rStyle w:val="SubtleEmphasis"/>
            <w:rFonts w:ascii="Times New Roman" w:hAnsi="Times New Roman" w:cs="Times New Roman"/>
            <w:color w:val="000000" w:themeColor="text1"/>
            <w:sz w:val="24"/>
            <w:szCs w:val="24"/>
          </w:rPr>
          <w:t>,</w:t>
        </w:r>
      </w:ins>
      <w:r>
        <w:rPr>
          <w:rStyle w:val="SubtleEmphasis"/>
          <w:rFonts w:ascii="Times New Roman" w:hAnsi="Times New Roman" w:cs="Times New Roman"/>
          <w:color w:val="000000" w:themeColor="text1"/>
          <w:sz w:val="24"/>
          <w:szCs w:val="24"/>
        </w:rPr>
        <w:t xml:space="preserve"> the cost of </w:t>
      </w:r>
      <w:r w:rsidR="00441014">
        <w:rPr>
          <w:rStyle w:val="SubtleEmphasis"/>
          <w:rFonts w:ascii="Times New Roman" w:hAnsi="Times New Roman" w:cs="Times New Roman"/>
          <w:color w:val="000000" w:themeColor="text1"/>
          <w:sz w:val="24"/>
          <w:szCs w:val="24"/>
        </w:rPr>
        <w:t>both methods</w:t>
      </w:r>
      <w:r>
        <w:rPr>
          <w:rStyle w:val="SubtleEmphasis"/>
          <w:rFonts w:ascii="Times New Roman" w:hAnsi="Times New Roman" w:cs="Times New Roman"/>
          <w:color w:val="000000" w:themeColor="text1"/>
          <w:sz w:val="24"/>
          <w:szCs w:val="24"/>
        </w:rPr>
        <w:t xml:space="preserve"> is </w:t>
      </w:r>
      <w:r w:rsidR="00BA6598">
        <w:rPr>
          <w:rStyle w:val="SubtleEmphasis"/>
          <w:rFonts w:ascii="Times New Roman" w:hAnsi="Times New Roman" w:cs="Times New Roman"/>
          <w:color w:val="000000" w:themeColor="text1"/>
          <w:sz w:val="24"/>
          <w:szCs w:val="24"/>
        </w:rPr>
        <w:t xml:space="preserve">substantial in both dwellings, </w:t>
      </w:r>
      <w:r w:rsidR="00157ED6">
        <w:rPr>
          <w:rStyle w:val="SubtleEmphasis"/>
          <w:rFonts w:ascii="Times New Roman" w:hAnsi="Times New Roman" w:cs="Times New Roman"/>
          <w:color w:val="000000" w:themeColor="text1"/>
          <w:sz w:val="24"/>
          <w:szCs w:val="24"/>
        </w:rPr>
        <w:t xml:space="preserve">however </w:t>
      </w:r>
      <w:r w:rsidR="00C41688">
        <w:rPr>
          <w:rStyle w:val="SubtleEmphasis"/>
          <w:rFonts w:ascii="Times New Roman" w:hAnsi="Times New Roman" w:cs="Times New Roman"/>
          <w:color w:val="000000" w:themeColor="text1"/>
          <w:sz w:val="24"/>
          <w:szCs w:val="24"/>
        </w:rPr>
        <w:t>the life cycle of a boiler is estimated 15 years</w:t>
      </w:r>
      <w:r w:rsidR="00C55B86">
        <w:rPr>
          <w:rStyle w:val="SubtleEmphasis"/>
          <w:rFonts w:ascii="Times New Roman" w:hAnsi="Times New Roman" w:cs="Times New Roman"/>
          <w:color w:val="000000" w:themeColor="text1"/>
          <w:sz w:val="24"/>
          <w:szCs w:val="24"/>
        </w:rPr>
        <w:t xml:space="preserve"> </w:t>
      </w:r>
      <w:sdt>
        <w:sdtPr>
          <w:rPr>
            <w:rStyle w:val="SubtleEmphasis"/>
            <w:rFonts w:ascii="Times New Roman" w:hAnsi="Times New Roman" w:cs="Times New Roman"/>
            <w:color w:val="000000" w:themeColor="text1"/>
            <w:sz w:val="24"/>
            <w:szCs w:val="24"/>
          </w:rPr>
          <w:id w:val="253792260"/>
          <w:citation/>
        </w:sdtPr>
        <w:sdtEndPr>
          <w:rPr>
            <w:rStyle w:val="SubtleEmphasis"/>
          </w:rPr>
        </w:sdtEndPr>
        <w:sdtContent>
          <w:r w:rsidR="00C55B86">
            <w:rPr>
              <w:rStyle w:val="SubtleEmphasis"/>
              <w:rFonts w:ascii="Times New Roman" w:hAnsi="Times New Roman" w:cs="Times New Roman"/>
              <w:color w:val="000000" w:themeColor="text1"/>
              <w:sz w:val="24"/>
              <w:szCs w:val="24"/>
            </w:rPr>
            <w:fldChar w:fldCharType="begin"/>
          </w:r>
          <w:r w:rsidR="00C55B86">
            <w:rPr>
              <w:rStyle w:val="SubtleEmphasis"/>
              <w:rFonts w:ascii="Times New Roman" w:hAnsi="Times New Roman" w:cs="Times New Roman"/>
              <w:color w:val="000000" w:themeColor="text1"/>
              <w:sz w:val="24"/>
              <w:szCs w:val="24"/>
            </w:rPr>
            <w:instrText xml:space="preserve"> CITATION Vie20 \l 2057 </w:instrText>
          </w:r>
          <w:r w:rsidR="00C55B86">
            <w:rPr>
              <w:rStyle w:val="SubtleEmphasis"/>
              <w:rFonts w:ascii="Times New Roman" w:hAnsi="Times New Roman" w:cs="Times New Roman"/>
              <w:color w:val="000000" w:themeColor="text1"/>
              <w:sz w:val="24"/>
              <w:szCs w:val="24"/>
            </w:rPr>
            <w:fldChar w:fldCharType="separate"/>
          </w:r>
          <w:r w:rsidR="00134482" w:rsidRPr="00134482">
            <w:rPr>
              <w:rFonts w:ascii="Times New Roman" w:eastAsiaTheme="majorEastAsia" w:hAnsi="Times New Roman" w:cs="Times New Roman"/>
              <w:noProof/>
              <w:color w:val="000000" w:themeColor="text1"/>
              <w:sz w:val="24"/>
              <w:szCs w:val="24"/>
            </w:rPr>
            <w:t>(Viessmann, n.d.)</w:t>
          </w:r>
          <w:r w:rsidR="00C55B86">
            <w:rPr>
              <w:rStyle w:val="SubtleEmphasis"/>
              <w:rFonts w:ascii="Times New Roman" w:hAnsi="Times New Roman" w:cs="Times New Roman"/>
              <w:color w:val="000000" w:themeColor="text1"/>
              <w:sz w:val="24"/>
              <w:szCs w:val="24"/>
            </w:rPr>
            <w:fldChar w:fldCharType="end"/>
          </w:r>
        </w:sdtContent>
      </w:sdt>
      <w:r w:rsidR="00C41688">
        <w:rPr>
          <w:rStyle w:val="SubtleEmphasis"/>
          <w:rFonts w:ascii="Times New Roman" w:hAnsi="Times New Roman" w:cs="Times New Roman"/>
          <w:color w:val="000000" w:themeColor="text1"/>
          <w:sz w:val="24"/>
          <w:szCs w:val="24"/>
        </w:rPr>
        <w:t xml:space="preserve">, whereas a MHRV system </w:t>
      </w:r>
      <w:r w:rsidR="009355D4">
        <w:rPr>
          <w:rStyle w:val="SubtleEmphasis"/>
          <w:rFonts w:ascii="Times New Roman" w:hAnsi="Times New Roman" w:cs="Times New Roman"/>
          <w:color w:val="000000" w:themeColor="text1"/>
          <w:sz w:val="24"/>
          <w:szCs w:val="24"/>
        </w:rPr>
        <w:t>is estimated to last up to 50 years</w:t>
      </w:r>
      <w:r w:rsidR="00B33C0F">
        <w:rPr>
          <w:rStyle w:val="SubtleEmphasis"/>
          <w:rFonts w:ascii="Times New Roman" w:hAnsi="Times New Roman" w:cs="Times New Roman"/>
          <w:color w:val="000000" w:themeColor="text1"/>
          <w:sz w:val="24"/>
          <w:szCs w:val="24"/>
        </w:rPr>
        <w:t xml:space="preserve"> </w:t>
      </w:r>
      <w:sdt>
        <w:sdtPr>
          <w:rPr>
            <w:rStyle w:val="SubtleEmphasis"/>
            <w:rFonts w:ascii="Times New Roman" w:hAnsi="Times New Roman" w:cs="Times New Roman"/>
            <w:color w:val="000000" w:themeColor="text1"/>
            <w:sz w:val="24"/>
            <w:szCs w:val="24"/>
          </w:rPr>
          <w:id w:val="-1041820739"/>
          <w:citation/>
        </w:sdtPr>
        <w:sdtEndPr>
          <w:rPr>
            <w:rStyle w:val="SubtleEmphasis"/>
          </w:rPr>
        </w:sdtEndPr>
        <w:sdtContent>
          <w:r w:rsidR="00B33C0F">
            <w:rPr>
              <w:rStyle w:val="SubtleEmphasis"/>
              <w:rFonts w:ascii="Times New Roman" w:hAnsi="Times New Roman" w:cs="Times New Roman"/>
              <w:color w:val="000000" w:themeColor="text1"/>
              <w:sz w:val="24"/>
              <w:szCs w:val="24"/>
            </w:rPr>
            <w:fldChar w:fldCharType="begin"/>
          </w:r>
          <w:r w:rsidR="004768A0">
            <w:rPr>
              <w:rStyle w:val="SubtleEmphasis"/>
              <w:rFonts w:ascii="Times New Roman" w:hAnsi="Times New Roman" w:cs="Times New Roman"/>
              <w:color w:val="000000" w:themeColor="text1"/>
              <w:sz w:val="24"/>
              <w:szCs w:val="24"/>
            </w:rPr>
            <w:instrText xml:space="preserve">CITATION Fei202 \l 2057 </w:instrText>
          </w:r>
          <w:r w:rsidR="00B33C0F">
            <w:rPr>
              <w:rStyle w:val="SubtleEmphasis"/>
              <w:rFonts w:ascii="Times New Roman" w:hAnsi="Times New Roman" w:cs="Times New Roman"/>
              <w:color w:val="000000" w:themeColor="text1"/>
              <w:sz w:val="24"/>
              <w:szCs w:val="24"/>
            </w:rPr>
            <w:fldChar w:fldCharType="separate"/>
          </w:r>
          <w:r w:rsidR="00134482" w:rsidRPr="00134482">
            <w:rPr>
              <w:rFonts w:ascii="Times New Roman" w:eastAsiaTheme="majorEastAsia" w:hAnsi="Times New Roman" w:cs="Times New Roman"/>
              <w:noProof/>
              <w:color w:val="000000" w:themeColor="text1"/>
              <w:sz w:val="24"/>
              <w:szCs w:val="24"/>
            </w:rPr>
            <w:t>(Feist, 2018)</w:t>
          </w:r>
          <w:r w:rsidR="00B33C0F">
            <w:rPr>
              <w:rStyle w:val="SubtleEmphasis"/>
              <w:rFonts w:ascii="Times New Roman" w:hAnsi="Times New Roman" w:cs="Times New Roman"/>
              <w:color w:val="000000" w:themeColor="text1"/>
              <w:sz w:val="24"/>
              <w:szCs w:val="24"/>
            </w:rPr>
            <w:fldChar w:fldCharType="end"/>
          </w:r>
        </w:sdtContent>
      </w:sdt>
      <w:r w:rsidR="009355D4">
        <w:rPr>
          <w:rStyle w:val="SubtleEmphasis"/>
          <w:rFonts w:ascii="Times New Roman" w:hAnsi="Times New Roman" w:cs="Times New Roman"/>
          <w:color w:val="000000" w:themeColor="text1"/>
          <w:sz w:val="24"/>
          <w:szCs w:val="24"/>
        </w:rPr>
        <w:t xml:space="preserve">. With the first PassivHaus now </w:t>
      </w:r>
      <w:r w:rsidR="00DD6468">
        <w:rPr>
          <w:rStyle w:val="SubtleEmphasis"/>
          <w:rFonts w:ascii="Times New Roman" w:hAnsi="Times New Roman" w:cs="Times New Roman"/>
          <w:color w:val="000000" w:themeColor="text1"/>
          <w:sz w:val="24"/>
          <w:szCs w:val="24"/>
        </w:rPr>
        <w:t xml:space="preserve">32 years old and running the same system as when first built with minimal </w:t>
      </w:r>
      <w:r w:rsidR="00026D65">
        <w:rPr>
          <w:rStyle w:val="SubtleEmphasis"/>
          <w:rFonts w:ascii="Times New Roman" w:hAnsi="Times New Roman" w:cs="Times New Roman"/>
          <w:color w:val="000000" w:themeColor="text1"/>
          <w:sz w:val="24"/>
          <w:szCs w:val="24"/>
        </w:rPr>
        <w:t xml:space="preserve">maintenance, a dwelling with central heating would have </w:t>
      </w:r>
      <w:r w:rsidR="000730C5">
        <w:rPr>
          <w:rStyle w:val="SubtleEmphasis"/>
          <w:rFonts w:ascii="Times New Roman" w:hAnsi="Times New Roman" w:cs="Times New Roman"/>
          <w:color w:val="000000" w:themeColor="text1"/>
          <w:sz w:val="24"/>
          <w:szCs w:val="24"/>
        </w:rPr>
        <w:t xml:space="preserve">required two new boiler installations in that time. </w:t>
      </w:r>
    </w:p>
    <w:p w14:paraId="234521F8" w14:textId="77777777" w:rsidR="00133018" w:rsidRPr="002053AF" w:rsidRDefault="00133018" w:rsidP="003B5801">
      <w:pPr>
        <w:pStyle w:val="Style1"/>
        <w:rPr>
          <w:rStyle w:val="SubtleEmphasis"/>
          <w:rFonts w:ascii="Times New Roman" w:eastAsiaTheme="minorEastAsia" w:hAnsi="Times New Roman" w:cs="Times New Roman"/>
          <w:i/>
          <w:iCs/>
          <w:color w:val="000000" w:themeColor="text1"/>
          <w:sz w:val="24"/>
          <w:szCs w:val="24"/>
        </w:rPr>
      </w:pPr>
    </w:p>
    <w:p w14:paraId="2B1284D7" w14:textId="7C5DB191" w:rsidR="00A30BE7" w:rsidRPr="00E77995" w:rsidRDefault="00A30BE7" w:rsidP="00A30BE7">
      <w:pPr>
        <w:spacing w:after="0" w:line="240" w:lineRule="auto"/>
        <w:jc w:val="center"/>
        <w:rPr>
          <w:rFonts w:ascii="Times New Roman" w:eastAsia="Times New Roman" w:hAnsi="Times New Roman" w:cs="Times New Roman"/>
          <w:b/>
          <w:bCs/>
          <w:i w:val="0"/>
          <w:iCs w:val="0"/>
          <w:color w:val="FFFFFF"/>
          <w:sz w:val="24"/>
          <w:szCs w:val="24"/>
          <w:lang w:eastAsia="en-GB"/>
        </w:rPr>
      </w:pPr>
      <w:r w:rsidRPr="00E77995">
        <w:rPr>
          <w:rFonts w:ascii="Times New Roman" w:eastAsia="Times New Roman" w:hAnsi="Times New Roman" w:cs="Times New Roman"/>
          <w:b/>
          <w:bCs/>
          <w:i w:val="0"/>
          <w:iCs w:val="0"/>
          <w:color w:val="FFFFFF"/>
          <w:sz w:val="24"/>
          <w:szCs w:val="24"/>
          <w:lang w:eastAsia="en-GB"/>
        </w:rPr>
        <w:t xml:space="preserve">Size of </w:t>
      </w:r>
      <w:r w:rsidR="0045409B" w:rsidRPr="00E77995">
        <w:rPr>
          <w:rFonts w:ascii="Times New Roman" w:eastAsia="Times New Roman" w:hAnsi="Times New Roman" w:cs="Times New Roman"/>
          <w:b/>
          <w:bCs/>
          <w:i w:val="0"/>
          <w:iCs w:val="0"/>
          <w:color w:val="FFFFFF"/>
          <w:sz w:val="24"/>
          <w:szCs w:val="24"/>
          <w:lang w:eastAsia="en-GB"/>
        </w:rPr>
        <w:t>Property Total</w:t>
      </w:r>
      <w:r w:rsidRPr="00E77995">
        <w:rPr>
          <w:rFonts w:ascii="Times New Roman" w:eastAsia="Times New Roman" w:hAnsi="Times New Roman" w:cs="Times New Roman"/>
          <w:b/>
          <w:bCs/>
          <w:i w:val="0"/>
          <w:iCs w:val="0"/>
          <w:color w:val="FFFFFF"/>
          <w:sz w:val="24"/>
          <w:szCs w:val="24"/>
          <w:lang w:eastAsia="en-GB"/>
        </w:rPr>
        <w:t xml:space="preserve"> Cost</w:t>
      </w:r>
    </w:p>
    <w:tbl>
      <w:tblPr>
        <w:tblStyle w:val="TableGrid"/>
        <w:tblW w:w="0" w:type="auto"/>
        <w:tblLook w:val="04A0" w:firstRow="1" w:lastRow="0" w:firstColumn="1" w:lastColumn="0" w:noHBand="0" w:noVBand="1"/>
      </w:tblPr>
      <w:tblGrid>
        <w:gridCol w:w="2254"/>
        <w:gridCol w:w="2254"/>
        <w:gridCol w:w="2254"/>
        <w:gridCol w:w="2254"/>
      </w:tblGrid>
      <w:tr w:rsidR="00022D29" w:rsidRPr="00E77995" w14:paraId="4DE9BED2" w14:textId="77777777" w:rsidTr="00022D29">
        <w:tc>
          <w:tcPr>
            <w:tcW w:w="2254" w:type="dxa"/>
          </w:tcPr>
          <w:p w14:paraId="428AF50C" w14:textId="04CF5568" w:rsidR="00022D29" w:rsidRPr="00E77995" w:rsidRDefault="00022D29"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 xml:space="preserve">Size </w:t>
            </w:r>
            <w:r w:rsidR="00A924E8" w:rsidRPr="00E77995">
              <w:rPr>
                <w:rFonts w:ascii="Times New Roman" w:eastAsia="Times New Roman" w:hAnsi="Times New Roman" w:cs="Times New Roman"/>
                <w:i w:val="0"/>
                <w:iCs w:val="0"/>
                <w:color w:val="000000"/>
                <w:sz w:val="24"/>
                <w:szCs w:val="24"/>
                <w:lang w:eastAsia="en-GB"/>
              </w:rPr>
              <w:t>of</w:t>
            </w:r>
            <w:r w:rsidRPr="00E77995">
              <w:rPr>
                <w:rFonts w:ascii="Times New Roman" w:eastAsia="Times New Roman" w:hAnsi="Times New Roman" w:cs="Times New Roman"/>
                <w:i w:val="0"/>
                <w:iCs w:val="0"/>
                <w:color w:val="000000"/>
                <w:sz w:val="24"/>
                <w:szCs w:val="24"/>
                <w:lang w:eastAsia="en-GB"/>
              </w:rPr>
              <w:t xml:space="preserve"> Property</w:t>
            </w:r>
          </w:p>
        </w:tc>
        <w:tc>
          <w:tcPr>
            <w:tcW w:w="2254" w:type="dxa"/>
          </w:tcPr>
          <w:p w14:paraId="67E7A087" w14:textId="2968510D" w:rsidR="00022D29" w:rsidRPr="00E77995" w:rsidRDefault="00ED5360"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 Radiators</w:t>
            </w:r>
          </w:p>
        </w:tc>
        <w:tc>
          <w:tcPr>
            <w:tcW w:w="2254" w:type="dxa"/>
          </w:tcPr>
          <w:p w14:paraId="3C06582C" w14:textId="1BBE2588" w:rsidR="00022D29" w:rsidRPr="00E77995" w:rsidRDefault="00ED5360"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Boiler Size</w:t>
            </w:r>
          </w:p>
        </w:tc>
        <w:tc>
          <w:tcPr>
            <w:tcW w:w="2254" w:type="dxa"/>
          </w:tcPr>
          <w:p w14:paraId="5A7176DC" w14:textId="31E6C698" w:rsidR="00022D29" w:rsidRPr="00E77995" w:rsidRDefault="00ED5360"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Total Cost</w:t>
            </w:r>
          </w:p>
        </w:tc>
      </w:tr>
      <w:tr w:rsidR="00022D29" w:rsidRPr="00E77995" w14:paraId="6D9B68B9" w14:textId="77777777" w:rsidTr="00022D29">
        <w:tc>
          <w:tcPr>
            <w:tcW w:w="2254" w:type="dxa"/>
          </w:tcPr>
          <w:p w14:paraId="1B4A6385" w14:textId="182259EC"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1 Bed Bungalow</w:t>
            </w:r>
          </w:p>
        </w:tc>
        <w:tc>
          <w:tcPr>
            <w:tcW w:w="2254" w:type="dxa"/>
          </w:tcPr>
          <w:p w14:paraId="0FD8A801" w14:textId="78E0817B"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5</w:t>
            </w:r>
          </w:p>
        </w:tc>
        <w:tc>
          <w:tcPr>
            <w:tcW w:w="2254" w:type="dxa"/>
          </w:tcPr>
          <w:p w14:paraId="05B1FB2B" w14:textId="7D9CAA59"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24kw</w:t>
            </w:r>
          </w:p>
        </w:tc>
        <w:tc>
          <w:tcPr>
            <w:tcW w:w="2254" w:type="dxa"/>
          </w:tcPr>
          <w:p w14:paraId="17FD5B11" w14:textId="06902960"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£2,300</w:t>
            </w:r>
            <w:r w:rsidR="00E171C9">
              <w:rPr>
                <w:rFonts w:ascii="Times New Roman" w:eastAsia="Times New Roman" w:hAnsi="Times New Roman" w:cs="Times New Roman"/>
                <w:i w:val="0"/>
                <w:iCs w:val="0"/>
                <w:color w:val="000000"/>
                <w:sz w:val="24"/>
                <w:szCs w:val="24"/>
                <w:lang w:eastAsia="en-GB"/>
              </w:rPr>
              <w:t xml:space="preserve"> + Labour</w:t>
            </w:r>
          </w:p>
        </w:tc>
      </w:tr>
      <w:tr w:rsidR="00022D29" w:rsidRPr="00E77995" w14:paraId="204A6780" w14:textId="77777777" w:rsidTr="00022D29">
        <w:tc>
          <w:tcPr>
            <w:tcW w:w="2254" w:type="dxa"/>
          </w:tcPr>
          <w:p w14:paraId="7E0D8155" w14:textId="69E0A8C4" w:rsidR="00022D29" w:rsidRPr="00E77995" w:rsidRDefault="00A405BA"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2 Bed House</w:t>
            </w:r>
          </w:p>
        </w:tc>
        <w:tc>
          <w:tcPr>
            <w:tcW w:w="2254" w:type="dxa"/>
          </w:tcPr>
          <w:p w14:paraId="67278B18" w14:textId="09ECC138"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6</w:t>
            </w:r>
          </w:p>
        </w:tc>
        <w:tc>
          <w:tcPr>
            <w:tcW w:w="2254" w:type="dxa"/>
          </w:tcPr>
          <w:p w14:paraId="7310033D" w14:textId="64A12B07"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24kw</w:t>
            </w:r>
          </w:p>
        </w:tc>
        <w:tc>
          <w:tcPr>
            <w:tcW w:w="2254" w:type="dxa"/>
          </w:tcPr>
          <w:p w14:paraId="48592E1A" w14:textId="32DA0D72"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£3,000</w:t>
            </w:r>
            <w:r w:rsidR="00E171C9">
              <w:rPr>
                <w:rFonts w:ascii="Times New Roman" w:eastAsia="Times New Roman" w:hAnsi="Times New Roman" w:cs="Times New Roman"/>
                <w:i w:val="0"/>
                <w:iCs w:val="0"/>
                <w:color w:val="000000"/>
                <w:sz w:val="24"/>
                <w:szCs w:val="24"/>
                <w:lang w:eastAsia="en-GB"/>
              </w:rPr>
              <w:t xml:space="preserve"> + Labour</w:t>
            </w:r>
          </w:p>
        </w:tc>
      </w:tr>
      <w:tr w:rsidR="00022D29" w:rsidRPr="00E77995" w14:paraId="278A0ECE" w14:textId="77777777" w:rsidTr="00022D29">
        <w:tc>
          <w:tcPr>
            <w:tcW w:w="2254" w:type="dxa"/>
          </w:tcPr>
          <w:p w14:paraId="61715AFC" w14:textId="20700C67" w:rsidR="00022D29" w:rsidRPr="00E77995" w:rsidRDefault="00A405BA"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3 Bed House</w:t>
            </w:r>
          </w:p>
        </w:tc>
        <w:tc>
          <w:tcPr>
            <w:tcW w:w="2254" w:type="dxa"/>
          </w:tcPr>
          <w:p w14:paraId="54BC6C4F" w14:textId="5ABD44EE"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9</w:t>
            </w:r>
          </w:p>
        </w:tc>
        <w:tc>
          <w:tcPr>
            <w:tcW w:w="2254" w:type="dxa"/>
          </w:tcPr>
          <w:p w14:paraId="5B93E8B7" w14:textId="462F5177"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28kw</w:t>
            </w:r>
          </w:p>
        </w:tc>
        <w:tc>
          <w:tcPr>
            <w:tcW w:w="2254" w:type="dxa"/>
          </w:tcPr>
          <w:p w14:paraId="5453A266" w14:textId="024916C6" w:rsidR="00022D29" w:rsidRPr="00E77995" w:rsidRDefault="005F53E6"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£3,500</w:t>
            </w:r>
            <w:r w:rsidR="00E171C9">
              <w:rPr>
                <w:rFonts w:ascii="Times New Roman" w:eastAsia="Times New Roman" w:hAnsi="Times New Roman" w:cs="Times New Roman"/>
                <w:i w:val="0"/>
                <w:iCs w:val="0"/>
                <w:color w:val="000000"/>
                <w:sz w:val="24"/>
                <w:szCs w:val="24"/>
                <w:lang w:eastAsia="en-GB"/>
              </w:rPr>
              <w:t xml:space="preserve"> + Labour</w:t>
            </w:r>
          </w:p>
        </w:tc>
      </w:tr>
      <w:tr w:rsidR="00022D29" w:rsidRPr="00E77995" w14:paraId="6DF1B7A5" w14:textId="77777777" w:rsidTr="00022D29">
        <w:tc>
          <w:tcPr>
            <w:tcW w:w="2254" w:type="dxa"/>
          </w:tcPr>
          <w:p w14:paraId="7666AFF4" w14:textId="717496D6"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4 Bed House</w:t>
            </w:r>
          </w:p>
        </w:tc>
        <w:tc>
          <w:tcPr>
            <w:tcW w:w="2254" w:type="dxa"/>
          </w:tcPr>
          <w:p w14:paraId="5C79098B" w14:textId="6432FE3F"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10</w:t>
            </w:r>
          </w:p>
        </w:tc>
        <w:tc>
          <w:tcPr>
            <w:tcW w:w="2254" w:type="dxa"/>
          </w:tcPr>
          <w:p w14:paraId="2A6FF489" w14:textId="4D1ED65E"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33kw</w:t>
            </w:r>
          </w:p>
        </w:tc>
        <w:tc>
          <w:tcPr>
            <w:tcW w:w="2254" w:type="dxa"/>
          </w:tcPr>
          <w:p w14:paraId="2404F9D9" w14:textId="6BB74D6C" w:rsidR="00022D29" w:rsidRPr="00E77995" w:rsidRDefault="00A405BA"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£4,000</w:t>
            </w:r>
            <w:r w:rsidR="00E171C9">
              <w:rPr>
                <w:rFonts w:ascii="Times New Roman" w:eastAsia="Times New Roman" w:hAnsi="Times New Roman" w:cs="Times New Roman"/>
                <w:i w:val="0"/>
                <w:iCs w:val="0"/>
                <w:color w:val="000000"/>
                <w:sz w:val="24"/>
                <w:szCs w:val="24"/>
                <w:lang w:eastAsia="en-GB"/>
              </w:rPr>
              <w:t xml:space="preserve"> + Labour</w:t>
            </w:r>
          </w:p>
        </w:tc>
      </w:tr>
      <w:tr w:rsidR="00022D29" w:rsidRPr="00E77995" w14:paraId="7177E61E" w14:textId="77777777" w:rsidTr="00022D29">
        <w:tc>
          <w:tcPr>
            <w:tcW w:w="2254" w:type="dxa"/>
          </w:tcPr>
          <w:p w14:paraId="6D1F2F86" w14:textId="637B3D55"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5 Bed House</w:t>
            </w:r>
          </w:p>
        </w:tc>
        <w:tc>
          <w:tcPr>
            <w:tcW w:w="2254" w:type="dxa"/>
          </w:tcPr>
          <w:p w14:paraId="606F07D0" w14:textId="1961CC7B" w:rsidR="00022D29" w:rsidRPr="00E77995" w:rsidRDefault="00270A93"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12</w:t>
            </w:r>
          </w:p>
        </w:tc>
        <w:tc>
          <w:tcPr>
            <w:tcW w:w="2254" w:type="dxa"/>
          </w:tcPr>
          <w:p w14:paraId="1E8B9234" w14:textId="62D029C0" w:rsidR="00022D29" w:rsidRPr="00E77995" w:rsidRDefault="00F75792"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33kw</w:t>
            </w:r>
          </w:p>
        </w:tc>
        <w:tc>
          <w:tcPr>
            <w:tcW w:w="2254" w:type="dxa"/>
          </w:tcPr>
          <w:p w14:paraId="6B748DFC" w14:textId="21739983" w:rsidR="009E5547" w:rsidRPr="00E77995" w:rsidRDefault="00A405BA" w:rsidP="00A9622E">
            <w:pPr>
              <w:rPr>
                <w:rFonts w:ascii="Times New Roman" w:eastAsia="Times New Roman" w:hAnsi="Times New Roman" w:cs="Times New Roman"/>
                <w:i w:val="0"/>
                <w:iCs w:val="0"/>
                <w:color w:val="000000"/>
                <w:sz w:val="24"/>
                <w:szCs w:val="24"/>
                <w:lang w:eastAsia="en-GB"/>
              </w:rPr>
            </w:pPr>
            <w:r w:rsidRPr="00E77995">
              <w:rPr>
                <w:rFonts w:ascii="Times New Roman" w:eastAsia="Times New Roman" w:hAnsi="Times New Roman" w:cs="Times New Roman"/>
                <w:i w:val="0"/>
                <w:iCs w:val="0"/>
                <w:color w:val="000000"/>
                <w:sz w:val="24"/>
                <w:szCs w:val="24"/>
                <w:lang w:eastAsia="en-GB"/>
              </w:rPr>
              <w:t>£4,500</w:t>
            </w:r>
            <w:r w:rsidR="00E171C9">
              <w:rPr>
                <w:rFonts w:ascii="Times New Roman" w:eastAsia="Times New Roman" w:hAnsi="Times New Roman" w:cs="Times New Roman"/>
                <w:i w:val="0"/>
                <w:iCs w:val="0"/>
                <w:color w:val="000000"/>
                <w:sz w:val="24"/>
                <w:szCs w:val="24"/>
                <w:lang w:eastAsia="en-GB"/>
              </w:rPr>
              <w:t xml:space="preserve"> + Labour</w:t>
            </w:r>
          </w:p>
        </w:tc>
      </w:tr>
    </w:tbl>
    <w:p w14:paraId="6B1F7177" w14:textId="7C53017F" w:rsidR="00A30BE7" w:rsidRPr="00E77995" w:rsidRDefault="00993B6E" w:rsidP="00993B6E">
      <w:pPr>
        <w:pStyle w:val="Caption"/>
        <w:rPr>
          <w:rFonts w:ascii="Times New Roman" w:hAnsi="Times New Roman" w:cs="Times New Roman"/>
          <w:sz w:val="24"/>
          <w:szCs w:val="24"/>
        </w:rPr>
      </w:pPr>
      <w:bookmarkStart w:id="325" w:name="_Toc47952855"/>
      <w:r>
        <w:t xml:space="preserve">Table </w:t>
      </w:r>
      <w:fldSimple w:instr=" SEQ Table \* ARABIC ">
        <w:r w:rsidR="001D5355">
          <w:rPr>
            <w:noProof/>
          </w:rPr>
          <w:t>3</w:t>
        </w:r>
      </w:fldSimple>
      <w:ins w:id="326" w:author="Tracy" w:date="2020-07-25T10:24:00Z">
        <w:r w:rsidR="00380E0A">
          <w:t xml:space="preserve"> </w:t>
        </w:r>
      </w:ins>
      <w:commentRangeStart w:id="327"/>
      <w:r w:rsidR="008B4F8F" w:rsidRPr="00380E0A">
        <w:rPr>
          <w:rFonts w:ascii="Times New Roman" w:hAnsi="Times New Roman" w:cs="Times New Roman"/>
          <w:b w:val="0"/>
          <w:bCs w:val="0"/>
          <w:sz w:val="20"/>
          <w:szCs w:val="20"/>
          <w:rPrChange w:id="328" w:author="Tracy" w:date="2020-07-25T10:24:00Z">
            <w:rPr>
              <w:rFonts w:ascii="Times New Roman" w:hAnsi="Times New Roman" w:cs="Times New Roman"/>
              <w:b w:val="0"/>
              <w:bCs w:val="0"/>
              <w:sz w:val="24"/>
              <w:szCs w:val="24"/>
            </w:rPr>
          </w:rPrChange>
        </w:rPr>
        <w:t xml:space="preserve">Cost </w:t>
      </w:r>
      <w:commentRangeEnd w:id="327"/>
      <w:r w:rsidR="008B4F8F" w:rsidRPr="00380E0A">
        <w:rPr>
          <w:rStyle w:val="CommentReference"/>
          <w:sz w:val="20"/>
          <w:szCs w:val="20"/>
          <w:rPrChange w:id="329" w:author="Tracy" w:date="2020-07-25T10:24:00Z">
            <w:rPr>
              <w:rStyle w:val="CommentReference"/>
            </w:rPr>
          </w:rPrChange>
        </w:rPr>
        <w:commentReference w:id="327"/>
      </w:r>
      <w:r w:rsidR="008B4F8F" w:rsidRPr="00380E0A">
        <w:rPr>
          <w:rFonts w:ascii="Times New Roman" w:hAnsi="Times New Roman" w:cs="Times New Roman"/>
          <w:b w:val="0"/>
          <w:bCs w:val="0"/>
          <w:sz w:val="20"/>
          <w:szCs w:val="20"/>
          <w:rPrChange w:id="330" w:author="Tracy" w:date="2020-07-25T10:24:00Z">
            <w:rPr>
              <w:rFonts w:ascii="Times New Roman" w:hAnsi="Times New Roman" w:cs="Times New Roman"/>
              <w:b w:val="0"/>
              <w:bCs w:val="0"/>
              <w:sz w:val="24"/>
              <w:szCs w:val="24"/>
            </w:rPr>
          </w:rPrChange>
        </w:rPr>
        <w:t>of central heating system</w:t>
      </w:r>
      <w:r w:rsidR="008405E4" w:rsidRPr="00380E0A">
        <w:rPr>
          <w:rFonts w:ascii="Times New Roman" w:hAnsi="Times New Roman" w:cs="Times New Roman"/>
          <w:b w:val="0"/>
          <w:bCs w:val="0"/>
          <w:sz w:val="20"/>
          <w:szCs w:val="20"/>
          <w:rPrChange w:id="331" w:author="Tracy" w:date="2020-07-25T10:24:00Z">
            <w:rPr>
              <w:rFonts w:ascii="Times New Roman" w:hAnsi="Times New Roman" w:cs="Times New Roman"/>
              <w:b w:val="0"/>
              <w:bCs w:val="0"/>
              <w:sz w:val="24"/>
              <w:szCs w:val="24"/>
            </w:rPr>
          </w:rPrChange>
        </w:rPr>
        <w:t xml:space="preserve"> </w:t>
      </w:r>
      <w:sdt>
        <w:sdtPr>
          <w:rPr>
            <w:rFonts w:ascii="Times New Roman" w:hAnsi="Times New Roman" w:cs="Times New Roman"/>
            <w:b w:val="0"/>
            <w:bCs w:val="0"/>
            <w:sz w:val="20"/>
            <w:szCs w:val="20"/>
          </w:rPr>
          <w:id w:val="1714625343"/>
          <w:citation/>
        </w:sdtPr>
        <w:sdtEndPr/>
        <w:sdtContent>
          <w:r w:rsidR="008405E4" w:rsidRPr="00380E0A">
            <w:rPr>
              <w:rFonts w:ascii="Times New Roman" w:hAnsi="Times New Roman" w:cs="Times New Roman"/>
              <w:b w:val="0"/>
              <w:bCs w:val="0"/>
              <w:sz w:val="20"/>
              <w:szCs w:val="20"/>
              <w:rPrChange w:id="332" w:author="Tracy" w:date="2020-07-25T10:24:00Z">
                <w:rPr>
                  <w:rFonts w:ascii="Times New Roman" w:hAnsi="Times New Roman" w:cs="Times New Roman"/>
                  <w:b w:val="0"/>
                  <w:bCs w:val="0"/>
                  <w:sz w:val="24"/>
                  <w:szCs w:val="24"/>
                </w:rPr>
              </w:rPrChange>
            </w:rPr>
            <w:fldChar w:fldCharType="begin"/>
          </w:r>
          <w:r w:rsidR="008405E4" w:rsidRPr="00380E0A">
            <w:rPr>
              <w:rFonts w:ascii="Times New Roman" w:hAnsi="Times New Roman" w:cs="Times New Roman"/>
              <w:b w:val="0"/>
              <w:bCs w:val="0"/>
              <w:sz w:val="20"/>
              <w:szCs w:val="20"/>
              <w:rPrChange w:id="333" w:author="Tracy" w:date="2020-07-25T10:24:00Z">
                <w:rPr>
                  <w:rFonts w:ascii="Times New Roman" w:hAnsi="Times New Roman" w:cs="Times New Roman"/>
                  <w:b w:val="0"/>
                  <w:bCs w:val="0"/>
                  <w:sz w:val="24"/>
                  <w:szCs w:val="24"/>
                </w:rPr>
              </w:rPrChange>
            </w:rPr>
            <w:instrText xml:space="preserve"> CITATION Hou20 \l 2057 </w:instrText>
          </w:r>
          <w:r w:rsidR="008405E4" w:rsidRPr="00380E0A">
            <w:rPr>
              <w:rFonts w:ascii="Times New Roman" w:hAnsi="Times New Roman" w:cs="Times New Roman"/>
              <w:b w:val="0"/>
              <w:bCs w:val="0"/>
              <w:sz w:val="20"/>
              <w:szCs w:val="20"/>
              <w:rPrChange w:id="334" w:author="Tracy" w:date="2020-07-25T10:24:00Z">
                <w:rPr>
                  <w:rFonts w:ascii="Times New Roman" w:hAnsi="Times New Roman" w:cs="Times New Roman"/>
                  <w:b w:val="0"/>
                  <w:bCs w:val="0"/>
                  <w:sz w:val="24"/>
                  <w:szCs w:val="24"/>
                </w:rPr>
              </w:rPrChange>
            </w:rPr>
            <w:fldChar w:fldCharType="separate"/>
          </w:r>
          <w:r w:rsidR="00134482" w:rsidRPr="00134482">
            <w:rPr>
              <w:rFonts w:ascii="Times New Roman" w:hAnsi="Times New Roman" w:cs="Times New Roman"/>
              <w:noProof/>
              <w:sz w:val="20"/>
              <w:szCs w:val="20"/>
            </w:rPr>
            <w:t>(Quotes, 2020)</w:t>
          </w:r>
          <w:r w:rsidR="008405E4" w:rsidRPr="00380E0A">
            <w:rPr>
              <w:rFonts w:ascii="Times New Roman" w:hAnsi="Times New Roman" w:cs="Times New Roman"/>
              <w:b w:val="0"/>
              <w:bCs w:val="0"/>
              <w:sz w:val="20"/>
              <w:szCs w:val="20"/>
              <w:rPrChange w:id="335" w:author="Tracy" w:date="2020-07-25T10:24:00Z">
                <w:rPr>
                  <w:rFonts w:ascii="Times New Roman" w:hAnsi="Times New Roman" w:cs="Times New Roman"/>
                  <w:b w:val="0"/>
                  <w:bCs w:val="0"/>
                  <w:sz w:val="24"/>
                  <w:szCs w:val="24"/>
                </w:rPr>
              </w:rPrChange>
            </w:rPr>
            <w:fldChar w:fldCharType="end"/>
          </w:r>
        </w:sdtContent>
      </w:sdt>
      <w:bookmarkEnd w:id="325"/>
      <w:r w:rsidR="007401A2" w:rsidRPr="00E7799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9D14EB" w:rsidRPr="00E77995" w14:paraId="572C9EDA" w14:textId="77777777" w:rsidTr="009D14EB">
        <w:tc>
          <w:tcPr>
            <w:tcW w:w="4508" w:type="dxa"/>
          </w:tcPr>
          <w:p w14:paraId="7A33462B" w14:textId="12F62ED2" w:rsidR="009D14EB" w:rsidRPr="00E77995" w:rsidRDefault="00211EF6" w:rsidP="003B5801">
            <w:pPr>
              <w:pStyle w:val="Style1"/>
              <w:rPr>
                <w:rFonts w:ascii="Times New Roman" w:hAnsi="Times New Roman" w:cs="Times New Roman"/>
                <w:sz w:val="24"/>
                <w:szCs w:val="24"/>
              </w:rPr>
            </w:pPr>
            <w:r w:rsidRPr="00E77995">
              <w:rPr>
                <w:rFonts w:ascii="Times New Roman" w:hAnsi="Times New Roman" w:cs="Times New Roman"/>
                <w:sz w:val="24"/>
                <w:szCs w:val="24"/>
              </w:rPr>
              <w:t>Comp</w:t>
            </w:r>
            <w:r w:rsidR="0087796A" w:rsidRPr="00E77995">
              <w:rPr>
                <w:rFonts w:ascii="Times New Roman" w:hAnsi="Times New Roman" w:cs="Times New Roman"/>
                <w:sz w:val="24"/>
                <w:szCs w:val="24"/>
              </w:rPr>
              <w:t>onent</w:t>
            </w:r>
          </w:p>
        </w:tc>
        <w:tc>
          <w:tcPr>
            <w:tcW w:w="4508" w:type="dxa"/>
          </w:tcPr>
          <w:p w14:paraId="1C17C6A6" w14:textId="1730B787" w:rsidR="009D14EB" w:rsidRPr="00E77995" w:rsidRDefault="0087796A" w:rsidP="003B5801">
            <w:pPr>
              <w:pStyle w:val="Style1"/>
              <w:rPr>
                <w:rFonts w:ascii="Times New Roman" w:hAnsi="Times New Roman" w:cs="Times New Roman"/>
                <w:sz w:val="24"/>
                <w:szCs w:val="24"/>
              </w:rPr>
            </w:pPr>
            <w:r w:rsidRPr="00E77995">
              <w:rPr>
                <w:rFonts w:ascii="Times New Roman" w:hAnsi="Times New Roman" w:cs="Times New Roman"/>
                <w:sz w:val="24"/>
                <w:szCs w:val="24"/>
              </w:rPr>
              <w:t>Cost</w:t>
            </w:r>
          </w:p>
        </w:tc>
      </w:tr>
      <w:tr w:rsidR="009D14EB" w:rsidRPr="00E77995" w14:paraId="26F1932E" w14:textId="77777777" w:rsidTr="009D14EB">
        <w:tc>
          <w:tcPr>
            <w:tcW w:w="4508" w:type="dxa"/>
          </w:tcPr>
          <w:p w14:paraId="65D6F526" w14:textId="4DDC931B" w:rsidR="009D14EB" w:rsidRPr="00E77995" w:rsidRDefault="0087796A" w:rsidP="003B5801">
            <w:pPr>
              <w:pStyle w:val="Style1"/>
              <w:rPr>
                <w:rFonts w:ascii="Times New Roman" w:hAnsi="Times New Roman" w:cs="Times New Roman"/>
                <w:sz w:val="24"/>
                <w:szCs w:val="24"/>
              </w:rPr>
            </w:pPr>
            <w:r w:rsidRPr="00E77995">
              <w:rPr>
                <w:rFonts w:ascii="Times New Roman" w:hAnsi="Times New Roman" w:cs="Times New Roman"/>
                <w:sz w:val="24"/>
                <w:szCs w:val="24"/>
              </w:rPr>
              <w:t>Design</w:t>
            </w:r>
          </w:p>
        </w:tc>
        <w:tc>
          <w:tcPr>
            <w:tcW w:w="4508" w:type="dxa"/>
          </w:tcPr>
          <w:p w14:paraId="0287987D" w14:textId="202A6AC9" w:rsidR="009D14EB" w:rsidRPr="00E77995" w:rsidRDefault="0087796A" w:rsidP="003B5801">
            <w:pPr>
              <w:pStyle w:val="Style1"/>
              <w:rPr>
                <w:rFonts w:ascii="Times New Roman" w:hAnsi="Times New Roman" w:cs="Times New Roman"/>
                <w:sz w:val="24"/>
                <w:szCs w:val="24"/>
              </w:rPr>
            </w:pPr>
            <w:r w:rsidRPr="00E77995">
              <w:rPr>
                <w:rFonts w:ascii="Times New Roman" w:hAnsi="Times New Roman" w:cs="Times New Roman"/>
                <w:sz w:val="24"/>
                <w:szCs w:val="24"/>
              </w:rPr>
              <w:t>£450</w:t>
            </w:r>
            <w:r w:rsidR="00E11253">
              <w:rPr>
                <w:rFonts w:ascii="Times New Roman" w:hAnsi="Times New Roman" w:cs="Times New Roman"/>
                <w:sz w:val="24"/>
                <w:szCs w:val="24"/>
              </w:rPr>
              <w:t xml:space="preserve"> </w:t>
            </w:r>
            <w:r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r w:rsidR="009D14EB" w:rsidRPr="00E77995" w14:paraId="346BE901" w14:textId="77777777" w:rsidTr="009D14EB">
        <w:tc>
          <w:tcPr>
            <w:tcW w:w="4508" w:type="dxa"/>
          </w:tcPr>
          <w:p w14:paraId="1CA82627" w14:textId="602BD1FA" w:rsidR="009D14EB" w:rsidRPr="00E77995" w:rsidRDefault="00FB392E" w:rsidP="003B5801">
            <w:pPr>
              <w:pStyle w:val="Style1"/>
              <w:rPr>
                <w:rFonts w:ascii="Times New Roman" w:hAnsi="Times New Roman" w:cs="Times New Roman"/>
                <w:sz w:val="24"/>
                <w:szCs w:val="24"/>
              </w:rPr>
            </w:pPr>
            <w:r w:rsidRPr="00E77995">
              <w:rPr>
                <w:rFonts w:ascii="Times New Roman" w:hAnsi="Times New Roman" w:cs="Times New Roman"/>
                <w:sz w:val="24"/>
                <w:szCs w:val="24"/>
              </w:rPr>
              <w:t xml:space="preserve">MVHR unit </w:t>
            </w:r>
          </w:p>
        </w:tc>
        <w:tc>
          <w:tcPr>
            <w:tcW w:w="4508" w:type="dxa"/>
          </w:tcPr>
          <w:p w14:paraId="79CC79DC" w14:textId="164F6009" w:rsidR="009D14EB" w:rsidRPr="00E77995" w:rsidRDefault="00FB392E" w:rsidP="003B5801">
            <w:pPr>
              <w:pStyle w:val="Style1"/>
              <w:rPr>
                <w:rFonts w:ascii="Times New Roman" w:hAnsi="Times New Roman" w:cs="Times New Roman"/>
                <w:sz w:val="24"/>
                <w:szCs w:val="24"/>
              </w:rPr>
            </w:pPr>
            <w:r w:rsidRPr="00E77995">
              <w:rPr>
                <w:rFonts w:ascii="Times New Roman" w:hAnsi="Times New Roman" w:cs="Times New Roman"/>
                <w:sz w:val="24"/>
                <w:szCs w:val="24"/>
              </w:rPr>
              <w:t>£1</w:t>
            </w:r>
            <w:r w:rsidR="003D7053" w:rsidRPr="00E77995">
              <w:rPr>
                <w:rFonts w:ascii="Times New Roman" w:hAnsi="Times New Roman" w:cs="Times New Roman"/>
                <w:sz w:val="24"/>
                <w:szCs w:val="24"/>
              </w:rPr>
              <w:t>,</w:t>
            </w:r>
            <w:r w:rsidRPr="00E77995">
              <w:rPr>
                <w:rFonts w:ascii="Times New Roman" w:hAnsi="Times New Roman" w:cs="Times New Roman"/>
                <w:sz w:val="24"/>
                <w:szCs w:val="24"/>
              </w:rPr>
              <w:t>800</w:t>
            </w:r>
            <w:r w:rsidR="00E11253">
              <w:rPr>
                <w:rFonts w:ascii="Times New Roman" w:hAnsi="Times New Roman" w:cs="Times New Roman"/>
                <w:sz w:val="24"/>
                <w:szCs w:val="24"/>
              </w:rPr>
              <w:t xml:space="preserve"> </w:t>
            </w:r>
            <w:r w:rsidR="000D61D9"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r w:rsidR="009D14EB" w:rsidRPr="00E77995" w14:paraId="6984A212" w14:textId="77777777" w:rsidTr="009D14EB">
        <w:tc>
          <w:tcPr>
            <w:tcW w:w="4508" w:type="dxa"/>
          </w:tcPr>
          <w:p w14:paraId="2AD69D69" w14:textId="3C9FE4F1" w:rsidR="009D14EB" w:rsidRPr="00E77995" w:rsidRDefault="000D61D9" w:rsidP="003B5801">
            <w:pPr>
              <w:pStyle w:val="Style1"/>
              <w:rPr>
                <w:rFonts w:ascii="Times New Roman" w:hAnsi="Times New Roman" w:cs="Times New Roman"/>
                <w:sz w:val="24"/>
                <w:szCs w:val="24"/>
              </w:rPr>
            </w:pPr>
            <w:r w:rsidRPr="00E77995">
              <w:rPr>
                <w:rFonts w:ascii="Times New Roman" w:hAnsi="Times New Roman" w:cs="Times New Roman"/>
                <w:sz w:val="24"/>
                <w:szCs w:val="24"/>
              </w:rPr>
              <w:t>Ducting and Fixings</w:t>
            </w:r>
          </w:p>
        </w:tc>
        <w:tc>
          <w:tcPr>
            <w:tcW w:w="4508" w:type="dxa"/>
          </w:tcPr>
          <w:p w14:paraId="06619B04" w14:textId="7E2409E4" w:rsidR="009D14EB" w:rsidRPr="00E77995" w:rsidRDefault="000E41C6" w:rsidP="003B5801">
            <w:pPr>
              <w:pStyle w:val="Style1"/>
              <w:rPr>
                <w:rFonts w:ascii="Times New Roman" w:hAnsi="Times New Roman" w:cs="Times New Roman"/>
                <w:sz w:val="24"/>
                <w:szCs w:val="24"/>
              </w:rPr>
            </w:pPr>
            <w:r w:rsidRPr="00E77995">
              <w:rPr>
                <w:rFonts w:ascii="Times New Roman" w:hAnsi="Times New Roman" w:cs="Times New Roman"/>
                <w:sz w:val="24"/>
                <w:szCs w:val="24"/>
              </w:rPr>
              <w:t>£2,200</w:t>
            </w:r>
            <w:r w:rsidR="00E11253">
              <w:rPr>
                <w:rFonts w:ascii="Times New Roman" w:hAnsi="Times New Roman" w:cs="Times New Roman"/>
                <w:sz w:val="24"/>
                <w:szCs w:val="24"/>
              </w:rPr>
              <w:t xml:space="preserve"> </w:t>
            </w:r>
            <w:r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r w:rsidR="00211EF6" w:rsidRPr="00E77995" w14:paraId="7F7AD7E3" w14:textId="77777777" w:rsidTr="009D14EB">
        <w:tc>
          <w:tcPr>
            <w:tcW w:w="4508" w:type="dxa"/>
          </w:tcPr>
          <w:p w14:paraId="6EFF5D03" w14:textId="51669C8C" w:rsidR="00211EF6" w:rsidRPr="00E77995" w:rsidRDefault="000E41C6" w:rsidP="003B5801">
            <w:pPr>
              <w:pStyle w:val="Style1"/>
              <w:rPr>
                <w:rFonts w:ascii="Times New Roman" w:hAnsi="Times New Roman" w:cs="Times New Roman"/>
                <w:sz w:val="24"/>
                <w:szCs w:val="24"/>
              </w:rPr>
            </w:pPr>
            <w:r w:rsidRPr="00E77995">
              <w:rPr>
                <w:rFonts w:ascii="Times New Roman" w:hAnsi="Times New Roman" w:cs="Times New Roman"/>
                <w:sz w:val="24"/>
                <w:szCs w:val="24"/>
              </w:rPr>
              <w:t>Installation</w:t>
            </w:r>
          </w:p>
        </w:tc>
        <w:tc>
          <w:tcPr>
            <w:tcW w:w="4508" w:type="dxa"/>
          </w:tcPr>
          <w:p w14:paraId="55A03E17" w14:textId="479C5AC0" w:rsidR="00211EF6" w:rsidRPr="00E77995" w:rsidRDefault="000E41C6" w:rsidP="003B5801">
            <w:pPr>
              <w:pStyle w:val="Style1"/>
              <w:rPr>
                <w:rFonts w:ascii="Times New Roman" w:hAnsi="Times New Roman" w:cs="Times New Roman"/>
                <w:sz w:val="24"/>
                <w:szCs w:val="24"/>
              </w:rPr>
            </w:pPr>
            <w:r w:rsidRPr="00E77995">
              <w:rPr>
                <w:rFonts w:ascii="Times New Roman" w:hAnsi="Times New Roman" w:cs="Times New Roman"/>
                <w:sz w:val="24"/>
                <w:szCs w:val="24"/>
              </w:rPr>
              <w:t>£2,100</w:t>
            </w:r>
            <w:r w:rsidR="00E11253">
              <w:rPr>
                <w:rFonts w:ascii="Times New Roman" w:hAnsi="Times New Roman" w:cs="Times New Roman"/>
                <w:sz w:val="24"/>
                <w:szCs w:val="24"/>
              </w:rPr>
              <w:t xml:space="preserve"> </w:t>
            </w:r>
            <w:r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r w:rsidR="009D14EB" w:rsidRPr="00E77995" w14:paraId="3B31E7E0" w14:textId="77777777" w:rsidTr="009D14EB">
        <w:tc>
          <w:tcPr>
            <w:tcW w:w="4508" w:type="dxa"/>
          </w:tcPr>
          <w:p w14:paraId="204A8088" w14:textId="2FC94B2F" w:rsidR="009D14EB" w:rsidRPr="00E77995" w:rsidRDefault="00DB3758" w:rsidP="003B5801">
            <w:pPr>
              <w:pStyle w:val="Style1"/>
              <w:rPr>
                <w:rFonts w:ascii="Times New Roman" w:hAnsi="Times New Roman" w:cs="Times New Roman"/>
                <w:sz w:val="24"/>
                <w:szCs w:val="24"/>
              </w:rPr>
            </w:pPr>
            <w:r w:rsidRPr="00E77995">
              <w:rPr>
                <w:rFonts w:ascii="Times New Roman" w:hAnsi="Times New Roman" w:cs="Times New Roman"/>
                <w:sz w:val="24"/>
                <w:szCs w:val="24"/>
              </w:rPr>
              <w:t>Commission MVHR System</w:t>
            </w:r>
          </w:p>
        </w:tc>
        <w:tc>
          <w:tcPr>
            <w:tcW w:w="4508" w:type="dxa"/>
          </w:tcPr>
          <w:p w14:paraId="65319BC6" w14:textId="54525961" w:rsidR="009D14EB" w:rsidRPr="00E77995" w:rsidRDefault="00DB3758" w:rsidP="003B5801">
            <w:pPr>
              <w:pStyle w:val="Style1"/>
              <w:rPr>
                <w:rFonts w:ascii="Times New Roman" w:hAnsi="Times New Roman" w:cs="Times New Roman"/>
                <w:sz w:val="24"/>
                <w:szCs w:val="24"/>
              </w:rPr>
            </w:pPr>
            <w:r w:rsidRPr="00E77995">
              <w:rPr>
                <w:rFonts w:ascii="Times New Roman" w:hAnsi="Times New Roman" w:cs="Times New Roman"/>
                <w:sz w:val="24"/>
                <w:szCs w:val="24"/>
              </w:rPr>
              <w:t>£400</w:t>
            </w:r>
            <w:r w:rsidR="00E11253">
              <w:rPr>
                <w:rFonts w:ascii="Times New Roman" w:hAnsi="Times New Roman" w:cs="Times New Roman"/>
                <w:sz w:val="24"/>
                <w:szCs w:val="24"/>
              </w:rPr>
              <w:t xml:space="preserve"> </w:t>
            </w:r>
            <w:r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r w:rsidR="003D4ADC" w:rsidRPr="00E77995" w14:paraId="6A5E8C5F" w14:textId="77777777" w:rsidTr="009D14EB">
        <w:tc>
          <w:tcPr>
            <w:tcW w:w="4508" w:type="dxa"/>
          </w:tcPr>
          <w:p w14:paraId="5227D9D3" w14:textId="77777777" w:rsidR="003D4ADC" w:rsidRPr="00E77995" w:rsidRDefault="003D4ADC" w:rsidP="003B5801">
            <w:pPr>
              <w:pStyle w:val="Style1"/>
              <w:rPr>
                <w:rFonts w:ascii="Times New Roman" w:hAnsi="Times New Roman" w:cs="Times New Roman"/>
                <w:sz w:val="24"/>
                <w:szCs w:val="24"/>
              </w:rPr>
            </w:pPr>
          </w:p>
        </w:tc>
        <w:tc>
          <w:tcPr>
            <w:tcW w:w="4508" w:type="dxa"/>
          </w:tcPr>
          <w:p w14:paraId="5DDC6012" w14:textId="763BD213" w:rsidR="003D4ADC" w:rsidRPr="00E77995" w:rsidRDefault="003D7053" w:rsidP="003B5801">
            <w:pPr>
              <w:pStyle w:val="Style1"/>
              <w:rPr>
                <w:rFonts w:ascii="Times New Roman" w:hAnsi="Times New Roman" w:cs="Times New Roman"/>
                <w:sz w:val="24"/>
                <w:szCs w:val="24"/>
              </w:rPr>
            </w:pPr>
            <w:r w:rsidRPr="00E77995">
              <w:rPr>
                <w:rFonts w:ascii="Times New Roman" w:hAnsi="Times New Roman" w:cs="Times New Roman"/>
                <w:sz w:val="24"/>
                <w:szCs w:val="24"/>
              </w:rPr>
              <w:t>£6,950</w:t>
            </w:r>
            <w:r w:rsidR="00E11253">
              <w:rPr>
                <w:rFonts w:ascii="Times New Roman" w:hAnsi="Times New Roman" w:cs="Times New Roman"/>
                <w:sz w:val="24"/>
                <w:szCs w:val="24"/>
              </w:rPr>
              <w:t xml:space="preserve"> </w:t>
            </w:r>
            <w:r w:rsidRPr="00E77995">
              <w:rPr>
                <w:rFonts w:ascii="Times New Roman" w:hAnsi="Times New Roman" w:cs="Times New Roman"/>
                <w:sz w:val="24"/>
                <w:szCs w:val="24"/>
              </w:rPr>
              <w:t>+VAT</w:t>
            </w:r>
            <w:r w:rsidR="00235A4C">
              <w:rPr>
                <w:rFonts w:ascii="Times New Roman" w:hAnsi="Times New Roman" w:cs="Times New Roman"/>
                <w:sz w:val="24"/>
                <w:szCs w:val="24"/>
              </w:rPr>
              <w:t>@</w:t>
            </w:r>
            <w:r w:rsidR="00235A4C">
              <w:t>20%</w:t>
            </w:r>
          </w:p>
        </w:tc>
      </w:tr>
    </w:tbl>
    <w:p w14:paraId="47102D27" w14:textId="2E94A89C" w:rsidR="00D55D41" w:rsidRDefault="005B50E2" w:rsidP="005B50E2">
      <w:pPr>
        <w:pStyle w:val="Caption"/>
        <w:rPr>
          <w:rStyle w:val="Hyperlink"/>
          <w:rFonts w:ascii="Times New Roman" w:hAnsi="Times New Roman" w:cs="Times New Roman"/>
          <w:b w:val="0"/>
          <w:bCs w:val="0"/>
          <w:sz w:val="24"/>
          <w:szCs w:val="24"/>
        </w:rPr>
      </w:pPr>
      <w:bookmarkStart w:id="336" w:name="_Toc47952856"/>
      <w:r>
        <w:t xml:space="preserve">Table </w:t>
      </w:r>
      <w:fldSimple w:instr=" SEQ Table \* ARABIC ">
        <w:r w:rsidR="001D5355">
          <w:rPr>
            <w:noProof/>
          </w:rPr>
          <w:t>4</w:t>
        </w:r>
      </w:fldSimple>
      <w:r w:rsidR="00993B6E">
        <w:t xml:space="preserve"> </w:t>
      </w:r>
      <w:r w:rsidR="005D09EB" w:rsidRPr="00380E0A">
        <w:rPr>
          <w:rFonts w:ascii="Times New Roman" w:hAnsi="Times New Roman" w:cs="Times New Roman"/>
          <w:b w:val="0"/>
          <w:bCs w:val="0"/>
          <w:sz w:val="20"/>
          <w:szCs w:val="20"/>
          <w:rPrChange w:id="337" w:author="Tracy" w:date="2020-07-25T10:24:00Z">
            <w:rPr>
              <w:rFonts w:ascii="Times New Roman" w:hAnsi="Times New Roman" w:cs="Times New Roman"/>
              <w:b w:val="0"/>
              <w:bCs w:val="0"/>
              <w:sz w:val="24"/>
              <w:szCs w:val="24"/>
            </w:rPr>
          </w:rPrChange>
        </w:rPr>
        <w:t xml:space="preserve">Cost of MVHR </w:t>
      </w:r>
      <w:sdt>
        <w:sdtPr>
          <w:rPr>
            <w:rFonts w:ascii="Times New Roman" w:hAnsi="Times New Roman" w:cs="Times New Roman"/>
            <w:b w:val="0"/>
            <w:bCs w:val="0"/>
            <w:sz w:val="20"/>
            <w:szCs w:val="20"/>
          </w:rPr>
          <w:id w:val="-714579582"/>
          <w:citation/>
        </w:sdtPr>
        <w:sdtEndPr/>
        <w:sdtContent>
          <w:r w:rsidR="0014720D" w:rsidRPr="00380E0A">
            <w:rPr>
              <w:rFonts w:ascii="Times New Roman" w:hAnsi="Times New Roman" w:cs="Times New Roman"/>
              <w:b w:val="0"/>
              <w:bCs w:val="0"/>
              <w:sz w:val="20"/>
              <w:szCs w:val="20"/>
              <w:rPrChange w:id="338" w:author="Tracy" w:date="2020-07-25T10:24:00Z">
                <w:rPr>
                  <w:rFonts w:ascii="Times New Roman" w:hAnsi="Times New Roman" w:cs="Times New Roman"/>
                  <w:b w:val="0"/>
                  <w:bCs w:val="0"/>
                  <w:sz w:val="24"/>
                  <w:szCs w:val="24"/>
                </w:rPr>
              </w:rPrChange>
            </w:rPr>
            <w:fldChar w:fldCharType="begin"/>
          </w:r>
          <w:r w:rsidR="0014720D" w:rsidRPr="00380E0A">
            <w:rPr>
              <w:rFonts w:ascii="Times New Roman" w:hAnsi="Times New Roman" w:cs="Times New Roman"/>
              <w:b w:val="0"/>
              <w:bCs w:val="0"/>
              <w:sz w:val="20"/>
              <w:szCs w:val="20"/>
              <w:rPrChange w:id="339" w:author="Tracy" w:date="2020-07-25T10:24:00Z">
                <w:rPr>
                  <w:rFonts w:ascii="Times New Roman" w:hAnsi="Times New Roman" w:cs="Times New Roman"/>
                  <w:b w:val="0"/>
                  <w:bCs w:val="0"/>
                  <w:sz w:val="24"/>
                  <w:szCs w:val="24"/>
                </w:rPr>
              </w:rPrChange>
            </w:rPr>
            <w:instrText xml:space="preserve"> CITATION Pat16 \l 2057 </w:instrText>
          </w:r>
          <w:r w:rsidR="0014720D" w:rsidRPr="00380E0A">
            <w:rPr>
              <w:rFonts w:ascii="Times New Roman" w:hAnsi="Times New Roman" w:cs="Times New Roman"/>
              <w:b w:val="0"/>
              <w:bCs w:val="0"/>
              <w:sz w:val="20"/>
              <w:szCs w:val="20"/>
              <w:rPrChange w:id="340" w:author="Tracy" w:date="2020-07-25T10:24:00Z">
                <w:rPr>
                  <w:rFonts w:ascii="Times New Roman" w:hAnsi="Times New Roman" w:cs="Times New Roman"/>
                  <w:b w:val="0"/>
                  <w:bCs w:val="0"/>
                  <w:sz w:val="24"/>
                  <w:szCs w:val="24"/>
                </w:rPr>
              </w:rPrChange>
            </w:rPr>
            <w:fldChar w:fldCharType="separate"/>
          </w:r>
          <w:r w:rsidR="00134482" w:rsidRPr="00134482">
            <w:rPr>
              <w:rFonts w:ascii="Times New Roman" w:hAnsi="Times New Roman" w:cs="Times New Roman"/>
              <w:noProof/>
              <w:sz w:val="20"/>
              <w:szCs w:val="20"/>
            </w:rPr>
            <w:t>(Patrick, 2016)</w:t>
          </w:r>
          <w:r w:rsidR="0014720D" w:rsidRPr="00380E0A">
            <w:rPr>
              <w:rFonts w:ascii="Times New Roman" w:hAnsi="Times New Roman" w:cs="Times New Roman"/>
              <w:b w:val="0"/>
              <w:bCs w:val="0"/>
              <w:sz w:val="20"/>
              <w:szCs w:val="20"/>
              <w:rPrChange w:id="341" w:author="Tracy" w:date="2020-07-25T10:24:00Z">
                <w:rPr>
                  <w:rFonts w:ascii="Times New Roman" w:hAnsi="Times New Roman" w:cs="Times New Roman"/>
                  <w:b w:val="0"/>
                  <w:bCs w:val="0"/>
                  <w:sz w:val="24"/>
                  <w:szCs w:val="24"/>
                </w:rPr>
              </w:rPrChange>
            </w:rPr>
            <w:fldChar w:fldCharType="end"/>
          </w:r>
        </w:sdtContent>
      </w:sdt>
      <w:bookmarkEnd w:id="336"/>
    </w:p>
    <w:p w14:paraId="49B287A7" w14:textId="610AFB51" w:rsidR="008B4F8F" w:rsidRPr="00E77995" w:rsidRDefault="008B4F8F" w:rsidP="003B5801">
      <w:pPr>
        <w:pStyle w:val="Style1"/>
        <w:rPr>
          <w:rFonts w:ascii="Times New Roman" w:hAnsi="Times New Roman" w:cs="Times New Roman"/>
          <w:sz w:val="24"/>
          <w:szCs w:val="24"/>
        </w:rPr>
      </w:pPr>
    </w:p>
    <w:p w14:paraId="7D58309B" w14:textId="674DD012" w:rsidR="008B4F8F" w:rsidRPr="00D63CD8" w:rsidRDefault="00FD3685" w:rsidP="003B5801">
      <w:pPr>
        <w:pStyle w:val="Style1"/>
        <w:rPr>
          <w:rStyle w:val="SubtleEmphasis"/>
          <w:rFonts w:ascii="Times New Roman" w:hAnsi="Times New Roman" w:cs="Times New Roman"/>
          <w:b/>
          <w:bCs/>
          <w:i/>
          <w:iCs/>
          <w:sz w:val="24"/>
          <w:szCs w:val="24"/>
        </w:rPr>
      </w:pPr>
      <w:r w:rsidRPr="00D63CD8">
        <w:rPr>
          <w:rStyle w:val="SubtleEmphasis"/>
          <w:rFonts w:ascii="Times New Roman" w:hAnsi="Times New Roman" w:cs="Times New Roman"/>
          <w:b/>
          <w:bCs/>
          <w:i/>
          <w:iCs/>
          <w:sz w:val="24"/>
          <w:szCs w:val="24"/>
        </w:rPr>
        <w:t>Insulation Costs</w:t>
      </w:r>
    </w:p>
    <w:p w14:paraId="6E6DDEAF" w14:textId="225E5903" w:rsidR="00AD7883" w:rsidRDefault="000A07F0" w:rsidP="00FD3685">
      <w:pPr>
        <w:rPr>
          <w:rStyle w:val="SubtleEmphasis"/>
          <w:rFonts w:ascii="Times New Roman" w:hAnsi="Times New Roman" w:cs="Times New Roman"/>
          <w:i/>
          <w:iCs/>
          <w:color w:val="000000" w:themeColor="text1"/>
          <w:sz w:val="24"/>
          <w:szCs w:val="24"/>
        </w:rPr>
      </w:pPr>
      <w:r w:rsidRPr="00D63CD8">
        <w:rPr>
          <w:rStyle w:val="SubtleEmphasis"/>
          <w:rFonts w:ascii="Times New Roman" w:hAnsi="Times New Roman" w:cs="Times New Roman"/>
          <w:i/>
          <w:iCs/>
          <w:color w:val="000000" w:themeColor="text1"/>
          <w:sz w:val="24"/>
          <w:szCs w:val="24"/>
        </w:rPr>
        <w:t xml:space="preserve">A large portion of the budget in PassivHaus comes from the extra insulation required to meet the </w:t>
      </w:r>
      <w:r w:rsidR="0050154A" w:rsidRPr="00D63CD8">
        <w:rPr>
          <w:rStyle w:val="SubtleEmphasis"/>
          <w:rFonts w:ascii="Times New Roman" w:hAnsi="Times New Roman" w:cs="Times New Roman"/>
          <w:i/>
          <w:iCs/>
          <w:color w:val="000000" w:themeColor="text1"/>
          <w:sz w:val="24"/>
          <w:szCs w:val="24"/>
        </w:rPr>
        <w:t xml:space="preserve">stringent </w:t>
      </w:r>
      <w:r w:rsidR="0019521B">
        <w:rPr>
          <w:rStyle w:val="SubtleEmphasis"/>
          <w:rFonts w:ascii="Times New Roman" w:hAnsi="Times New Roman" w:cs="Times New Roman"/>
          <w:i/>
          <w:iCs/>
          <w:color w:val="000000" w:themeColor="text1"/>
          <w:sz w:val="24"/>
          <w:szCs w:val="24"/>
        </w:rPr>
        <w:t>standards</w:t>
      </w:r>
      <w:commentRangeStart w:id="342"/>
      <w:commentRangeEnd w:id="342"/>
      <w:r>
        <w:rPr>
          <w:rStyle w:val="CommentReference"/>
        </w:rPr>
        <w:commentReference w:id="342"/>
      </w:r>
      <w:r w:rsidR="00DC13A5" w:rsidRPr="00D63CD8">
        <w:rPr>
          <w:rStyle w:val="SubtleEmphasis"/>
          <w:rFonts w:ascii="Times New Roman" w:hAnsi="Times New Roman" w:cs="Times New Roman"/>
          <w:i/>
          <w:iCs/>
          <w:color w:val="000000" w:themeColor="text1"/>
          <w:sz w:val="24"/>
          <w:szCs w:val="24"/>
        </w:rPr>
        <w:t xml:space="preserve">. The amount of insulation required for PassivHaus </w:t>
      </w:r>
      <w:r w:rsidR="3D5A706E" w:rsidRPr="2F0EDAA1">
        <w:rPr>
          <w:rStyle w:val="SubtleEmphasis"/>
          <w:rFonts w:ascii="Times New Roman" w:hAnsi="Times New Roman" w:cs="Times New Roman"/>
          <w:i/>
          <w:iCs/>
          <w:color w:val="000000" w:themeColor="text1"/>
          <w:sz w:val="24"/>
          <w:szCs w:val="24"/>
        </w:rPr>
        <w:t xml:space="preserve">is </w:t>
      </w:r>
      <w:r w:rsidR="00C40317" w:rsidRPr="00D63CD8">
        <w:rPr>
          <w:rStyle w:val="SubtleEmphasis"/>
          <w:rFonts w:ascii="Times New Roman" w:hAnsi="Times New Roman" w:cs="Times New Roman"/>
          <w:i/>
          <w:iCs/>
          <w:color w:val="000000" w:themeColor="text1"/>
          <w:sz w:val="24"/>
          <w:szCs w:val="24"/>
        </w:rPr>
        <w:t xml:space="preserve">more than double that of </w:t>
      </w:r>
      <w:r w:rsidR="00305FBA" w:rsidRPr="00D63CD8">
        <w:rPr>
          <w:rStyle w:val="SubtleEmphasis"/>
          <w:rFonts w:ascii="Times New Roman" w:hAnsi="Times New Roman" w:cs="Times New Roman"/>
          <w:i/>
          <w:iCs/>
          <w:color w:val="000000" w:themeColor="text1"/>
          <w:sz w:val="24"/>
          <w:szCs w:val="24"/>
        </w:rPr>
        <w:t>building regulations part L1A</w:t>
      </w:r>
      <w:r w:rsidR="003F4C89" w:rsidRPr="00D63CD8">
        <w:rPr>
          <w:rStyle w:val="SubtleEmphasis"/>
          <w:rFonts w:ascii="Times New Roman" w:hAnsi="Times New Roman" w:cs="Times New Roman"/>
          <w:i/>
          <w:iCs/>
          <w:color w:val="000000" w:themeColor="text1"/>
          <w:sz w:val="24"/>
          <w:szCs w:val="24"/>
        </w:rPr>
        <w:t xml:space="preserve">, this </w:t>
      </w:r>
      <w:r w:rsidR="00520C14" w:rsidRPr="00D63CD8">
        <w:rPr>
          <w:rStyle w:val="SubtleEmphasis"/>
          <w:rFonts w:ascii="Times New Roman" w:hAnsi="Times New Roman" w:cs="Times New Roman"/>
          <w:i/>
          <w:iCs/>
          <w:color w:val="000000" w:themeColor="text1"/>
          <w:sz w:val="24"/>
          <w:szCs w:val="24"/>
        </w:rPr>
        <w:t>greatly increases the cost of the building fabric</w:t>
      </w:r>
      <w:r w:rsidR="0088007D" w:rsidRPr="00D63CD8">
        <w:rPr>
          <w:rStyle w:val="SubtleEmphasis"/>
          <w:rFonts w:ascii="Times New Roman" w:hAnsi="Times New Roman" w:cs="Times New Roman"/>
          <w:i/>
          <w:iCs/>
          <w:color w:val="000000" w:themeColor="text1"/>
          <w:sz w:val="24"/>
          <w:szCs w:val="24"/>
        </w:rPr>
        <w:t>.</w:t>
      </w:r>
      <w:r w:rsidR="008A4928">
        <w:rPr>
          <w:rStyle w:val="SubtleEmphasis"/>
          <w:rFonts w:ascii="Times New Roman" w:hAnsi="Times New Roman" w:cs="Times New Roman"/>
          <w:i/>
          <w:iCs/>
          <w:color w:val="000000" w:themeColor="text1"/>
          <w:sz w:val="24"/>
          <w:szCs w:val="24"/>
        </w:rPr>
        <w:t xml:space="preserve"> </w:t>
      </w:r>
    </w:p>
    <w:p w14:paraId="3EF7C26F" w14:textId="4A179144" w:rsidR="00FD3685" w:rsidRPr="00D63CD8" w:rsidRDefault="008A4928" w:rsidP="00FD3685">
      <w:pPr>
        <w:rPr>
          <w:rStyle w:val="SubtleEmphasis"/>
          <w:rFonts w:ascii="Times New Roman" w:hAnsi="Times New Roman" w:cs="Times New Roman"/>
          <w:i/>
          <w:iCs/>
          <w:color w:val="000000" w:themeColor="text1"/>
          <w:sz w:val="24"/>
          <w:szCs w:val="24"/>
        </w:rPr>
      </w:pPr>
      <w:r>
        <w:rPr>
          <w:rStyle w:val="SubtleEmphasis"/>
          <w:rFonts w:ascii="Times New Roman" w:hAnsi="Times New Roman" w:cs="Times New Roman"/>
          <w:i/>
          <w:iCs/>
          <w:color w:val="000000" w:themeColor="text1"/>
          <w:sz w:val="24"/>
          <w:szCs w:val="24"/>
        </w:rPr>
        <w:t xml:space="preserve">Table </w:t>
      </w:r>
      <w:ins w:id="343" w:author="Tracy" w:date="2020-07-25T12:44:00Z">
        <w:r w:rsidR="008821C5">
          <w:rPr>
            <w:rStyle w:val="SubtleEmphasis"/>
            <w:rFonts w:ascii="Times New Roman" w:hAnsi="Times New Roman" w:cs="Times New Roman"/>
            <w:i/>
            <w:iCs/>
            <w:color w:val="000000" w:themeColor="text1"/>
            <w:sz w:val="24"/>
            <w:szCs w:val="24"/>
          </w:rPr>
          <w:t>6</w:t>
        </w:r>
      </w:ins>
      <w:del w:id="344" w:author="Tracy" w:date="2020-07-25T12:44:00Z">
        <w:r w:rsidDel="008821C5">
          <w:rPr>
            <w:rStyle w:val="SubtleEmphasis"/>
            <w:rFonts w:ascii="Times New Roman" w:hAnsi="Times New Roman" w:cs="Times New Roman"/>
            <w:i/>
            <w:iCs/>
            <w:color w:val="000000" w:themeColor="text1"/>
            <w:sz w:val="24"/>
            <w:szCs w:val="24"/>
          </w:rPr>
          <w:delText>7</w:delText>
        </w:r>
      </w:del>
      <w:r>
        <w:rPr>
          <w:rStyle w:val="SubtleEmphasis"/>
          <w:rFonts w:ascii="Times New Roman" w:hAnsi="Times New Roman" w:cs="Times New Roman"/>
          <w:i/>
          <w:iCs/>
          <w:color w:val="000000" w:themeColor="text1"/>
          <w:sz w:val="24"/>
          <w:szCs w:val="24"/>
        </w:rPr>
        <w:t xml:space="preserve"> shows </w:t>
      </w:r>
      <w:r w:rsidR="00AD7883">
        <w:rPr>
          <w:rStyle w:val="SubtleEmphasis"/>
          <w:rFonts w:ascii="Times New Roman" w:hAnsi="Times New Roman" w:cs="Times New Roman"/>
          <w:i/>
          <w:iCs/>
          <w:color w:val="000000" w:themeColor="text1"/>
          <w:sz w:val="24"/>
          <w:szCs w:val="24"/>
        </w:rPr>
        <w:t xml:space="preserve">the thickness of insulation required to reach </w:t>
      </w:r>
      <w:r w:rsidR="00E420F6">
        <w:rPr>
          <w:rStyle w:val="SubtleEmphasis"/>
          <w:rFonts w:ascii="Times New Roman" w:hAnsi="Times New Roman" w:cs="Times New Roman"/>
          <w:i/>
          <w:iCs/>
          <w:color w:val="000000" w:themeColor="text1"/>
          <w:sz w:val="24"/>
          <w:szCs w:val="24"/>
        </w:rPr>
        <w:t>PassivHaus standard</w:t>
      </w:r>
      <w:ins w:id="345" w:author="Tracy" w:date="2020-07-25T10:25:00Z">
        <w:r w:rsidR="00C2347D">
          <w:rPr>
            <w:rStyle w:val="SubtleEmphasis"/>
            <w:rFonts w:ascii="Times New Roman" w:hAnsi="Times New Roman" w:cs="Times New Roman"/>
            <w:i/>
            <w:iCs/>
            <w:color w:val="000000" w:themeColor="text1"/>
            <w:sz w:val="24"/>
            <w:szCs w:val="24"/>
          </w:rPr>
          <w:t xml:space="preserve">, a substantial increase on current building regulations </w:t>
        </w:r>
      </w:ins>
      <w:ins w:id="346" w:author="Tracy" w:date="2020-07-25T10:26:00Z">
        <w:r w:rsidR="00C2347D">
          <w:rPr>
            <w:rStyle w:val="SubtleEmphasis"/>
            <w:rFonts w:ascii="Times New Roman" w:hAnsi="Times New Roman" w:cs="Times New Roman"/>
            <w:i/>
            <w:iCs/>
            <w:color w:val="000000" w:themeColor="text1"/>
            <w:sz w:val="24"/>
            <w:szCs w:val="24"/>
          </w:rPr>
          <w:t>requirements</w:t>
        </w:r>
        <w:r w:rsidR="00A67B0B">
          <w:rPr>
            <w:rStyle w:val="SubtleEmphasis"/>
            <w:rFonts w:ascii="Times New Roman" w:hAnsi="Times New Roman" w:cs="Times New Roman"/>
            <w:i/>
            <w:iCs/>
            <w:color w:val="000000" w:themeColor="text1"/>
            <w:sz w:val="24"/>
            <w:szCs w:val="24"/>
          </w:rPr>
          <w:t xml:space="preserve">, </w:t>
        </w:r>
      </w:ins>
    </w:p>
    <w:p w14:paraId="3A007367" w14:textId="3E580BB0" w:rsidR="0088007D" w:rsidRPr="00E77995" w:rsidRDefault="0088007D" w:rsidP="00FD3685">
      <w:pPr>
        <w:rPr>
          <w:rStyle w:val="SubtleEmphasis"/>
          <w:rFonts w:ascii="Times New Roman" w:hAnsi="Times New Roman" w:cs="Times New Roman"/>
          <w:color w:val="000000" w:themeColor="text1"/>
          <w:sz w:val="24"/>
          <w:szCs w:val="24"/>
        </w:rPr>
      </w:pPr>
    </w:p>
    <w:tbl>
      <w:tblPr>
        <w:tblStyle w:val="TableGrid"/>
        <w:tblW w:w="9351" w:type="dxa"/>
        <w:tblLook w:val="04A0" w:firstRow="1" w:lastRow="0" w:firstColumn="1" w:lastColumn="0" w:noHBand="0" w:noVBand="1"/>
      </w:tblPr>
      <w:tblGrid>
        <w:gridCol w:w="2830"/>
        <w:gridCol w:w="1560"/>
        <w:gridCol w:w="2551"/>
        <w:gridCol w:w="2410"/>
      </w:tblGrid>
      <w:tr w:rsidR="00AA4830" w:rsidRPr="00E77995" w14:paraId="54B414AC" w14:textId="39CDB9E1" w:rsidTr="00817BD6">
        <w:tc>
          <w:tcPr>
            <w:tcW w:w="2830" w:type="dxa"/>
          </w:tcPr>
          <w:p w14:paraId="73E36641" w14:textId="5AA3F184" w:rsidR="00AA4830" w:rsidRPr="00E77995" w:rsidRDefault="00AA4830"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Construction Method</w:t>
            </w:r>
          </w:p>
        </w:tc>
        <w:tc>
          <w:tcPr>
            <w:tcW w:w="1560" w:type="dxa"/>
          </w:tcPr>
          <w:p w14:paraId="75D6D434" w14:textId="73B28A8D" w:rsidR="00AA4830" w:rsidRPr="00E77995" w:rsidRDefault="00AA4830" w:rsidP="00FD3685">
            <w:pPr>
              <w:rPr>
                <w:rStyle w:val="SubtleEmphasis"/>
                <w:rFonts w:ascii="Times New Roman" w:hAnsi="Times New Roman" w:cs="Times New Roman"/>
                <w:color w:val="000000" w:themeColor="text1"/>
                <w:sz w:val="24"/>
                <w:szCs w:val="24"/>
              </w:rPr>
            </w:pPr>
            <w:proofErr w:type="spellStart"/>
            <w:r w:rsidRPr="00E77995">
              <w:rPr>
                <w:rStyle w:val="SubtleEmphasis"/>
                <w:rFonts w:ascii="Times New Roman" w:hAnsi="Times New Roman" w:cs="Times New Roman"/>
                <w:color w:val="000000" w:themeColor="text1"/>
                <w:sz w:val="24"/>
                <w:szCs w:val="24"/>
              </w:rPr>
              <w:t>Uvalue</w:t>
            </w:r>
            <w:proofErr w:type="spellEnd"/>
          </w:p>
        </w:tc>
        <w:tc>
          <w:tcPr>
            <w:tcW w:w="2551" w:type="dxa"/>
          </w:tcPr>
          <w:p w14:paraId="4D97D430" w14:textId="32F5882F" w:rsidR="00AA4830" w:rsidRPr="00E77995" w:rsidRDefault="00AA4830"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Thickness</w:t>
            </w:r>
          </w:p>
        </w:tc>
        <w:tc>
          <w:tcPr>
            <w:tcW w:w="2410" w:type="dxa"/>
          </w:tcPr>
          <w:p w14:paraId="2460B007" w14:textId="2BC80261" w:rsidR="00AA4830" w:rsidRPr="00E77995" w:rsidRDefault="00AA4830"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Cost</w:t>
            </w:r>
            <w:r w:rsidR="006419EF" w:rsidRPr="00E77995">
              <w:rPr>
                <w:rStyle w:val="SubtleEmphasis"/>
                <w:rFonts w:ascii="Times New Roman" w:hAnsi="Times New Roman" w:cs="Times New Roman"/>
                <w:color w:val="000000" w:themeColor="text1"/>
                <w:sz w:val="24"/>
                <w:szCs w:val="24"/>
              </w:rPr>
              <w:t xml:space="preserve"> </w:t>
            </w:r>
            <w:proofErr w:type="spellStart"/>
            <w:r w:rsidR="006419EF" w:rsidRPr="00E77995">
              <w:rPr>
                <w:rStyle w:val="SubtleEmphasis"/>
                <w:rFonts w:ascii="Times New Roman" w:hAnsi="Times New Roman" w:cs="Times New Roman"/>
                <w:color w:val="000000" w:themeColor="text1"/>
                <w:sz w:val="24"/>
                <w:szCs w:val="24"/>
              </w:rPr>
              <w:t>Psm</w:t>
            </w:r>
            <w:proofErr w:type="spellEnd"/>
          </w:p>
        </w:tc>
      </w:tr>
      <w:tr w:rsidR="00AA4830" w:rsidRPr="00E77995" w14:paraId="4B16EB3B" w14:textId="62766F75" w:rsidTr="00817BD6">
        <w:tc>
          <w:tcPr>
            <w:tcW w:w="2830" w:type="dxa"/>
          </w:tcPr>
          <w:p w14:paraId="1B89DF28" w14:textId="7871C3A3" w:rsidR="00AA4830" w:rsidRPr="00E77995" w:rsidRDefault="00AA4830"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Building Reg</w:t>
            </w:r>
            <w:r w:rsidR="008E30D7" w:rsidRPr="00E77995">
              <w:rPr>
                <w:rStyle w:val="SubtleEmphasis"/>
                <w:rFonts w:ascii="Times New Roman" w:hAnsi="Times New Roman" w:cs="Times New Roman"/>
                <w:color w:val="000000" w:themeColor="text1"/>
                <w:sz w:val="24"/>
                <w:szCs w:val="24"/>
              </w:rPr>
              <w:t>s</w:t>
            </w:r>
            <w:r w:rsidRPr="00E77995">
              <w:rPr>
                <w:rStyle w:val="SubtleEmphasis"/>
                <w:rFonts w:ascii="Times New Roman" w:hAnsi="Times New Roman" w:cs="Times New Roman"/>
                <w:color w:val="000000" w:themeColor="text1"/>
                <w:sz w:val="24"/>
                <w:szCs w:val="24"/>
              </w:rPr>
              <w:t xml:space="preserve"> Part L</w:t>
            </w:r>
            <w:r w:rsidR="00AA4CED" w:rsidRPr="00E77995">
              <w:rPr>
                <w:rStyle w:val="SubtleEmphasis"/>
                <w:rFonts w:ascii="Times New Roman" w:hAnsi="Times New Roman" w:cs="Times New Roman"/>
                <w:color w:val="000000" w:themeColor="text1"/>
                <w:sz w:val="24"/>
                <w:szCs w:val="24"/>
              </w:rPr>
              <w:t>1A</w:t>
            </w:r>
          </w:p>
        </w:tc>
        <w:tc>
          <w:tcPr>
            <w:tcW w:w="1560" w:type="dxa"/>
          </w:tcPr>
          <w:p w14:paraId="1342BEC0" w14:textId="6F749A1E" w:rsidR="00AA4830" w:rsidRPr="00E77995" w:rsidRDefault="008C1105"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0.16</w:t>
            </w:r>
            <w:r w:rsidR="00557C82" w:rsidRPr="00E77995">
              <w:rPr>
                <w:rStyle w:val="SubtleEmphasis"/>
                <w:rFonts w:ascii="Times New Roman" w:hAnsi="Times New Roman" w:cs="Times New Roman"/>
                <w:color w:val="000000" w:themeColor="text1"/>
                <w:sz w:val="24"/>
                <w:szCs w:val="24"/>
              </w:rPr>
              <w:t>&gt;</w:t>
            </w:r>
            <w:r w:rsidR="00EC1219" w:rsidRPr="00E77995">
              <w:rPr>
                <w:rStyle w:val="SubtleEmphasis"/>
                <w:rFonts w:ascii="Times New Roman" w:hAnsi="Times New Roman" w:cs="Times New Roman"/>
                <w:color w:val="000000" w:themeColor="text1"/>
                <w:sz w:val="24"/>
                <w:szCs w:val="24"/>
              </w:rPr>
              <w:t xml:space="preserve"> </w:t>
            </w:r>
            <w:r w:rsidR="00D94F3C" w:rsidRPr="00E77995">
              <w:rPr>
                <w:rStyle w:val="SubtleEmphasis"/>
                <w:rFonts w:ascii="Times New Roman" w:hAnsi="Times New Roman" w:cs="Times New Roman"/>
                <w:color w:val="000000" w:themeColor="text1"/>
                <w:sz w:val="24"/>
                <w:szCs w:val="24"/>
              </w:rPr>
              <w:t>ᶧ</w:t>
            </w:r>
          </w:p>
        </w:tc>
        <w:tc>
          <w:tcPr>
            <w:tcW w:w="2551" w:type="dxa"/>
          </w:tcPr>
          <w:p w14:paraId="029C8E97" w14:textId="05823B45" w:rsidR="00AA4830" w:rsidRPr="00E77995" w:rsidRDefault="00C65D62"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75</w:t>
            </w:r>
            <w:r w:rsidR="006731B7" w:rsidRPr="00E77995">
              <w:rPr>
                <w:rStyle w:val="SubtleEmphasis"/>
                <w:rFonts w:ascii="Times New Roman" w:hAnsi="Times New Roman" w:cs="Times New Roman"/>
                <w:color w:val="000000" w:themeColor="text1"/>
                <w:sz w:val="24"/>
                <w:szCs w:val="24"/>
              </w:rPr>
              <w:t>&gt;100</w:t>
            </w:r>
            <w:r w:rsidR="00EC1219" w:rsidRPr="00E77995">
              <w:rPr>
                <w:rStyle w:val="SubtleEmphasis"/>
                <w:rFonts w:ascii="Times New Roman" w:hAnsi="Times New Roman" w:cs="Times New Roman"/>
                <w:color w:val="000000" w:themeColor="text1"/>
                <w:sz w:val="24"/>
                <w:szCs w:val="24"/>
              </w:rPr>
              <w:t xml:space="preserve"> ᶧ</w:t>
            </w:r>
          </w:p>
        </w:tc>
        <w:tc>
          <w:tcPr>
            <w:tcW w:w="2410" w:type="dxa"/>
          </w:tcPr>
          <w:p w14:paraId="749EBF75" w14:textId="6C362B07" w:rsidR="00AA4830" w:rsidRPr="00E77995" w:rsidRDefault="00891F56"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w:t>
            </w:r>
            <w:r w:rsidR="0054330D" w:rsidRPr="00E77995">
              <w:rPr>
                <w:rStyle w:val="SubtleEmphasis"/>
                <w:rFonts w:ascii="Times New Roman" w:hAnsi="Times New Roman" w:cs="Times New Roman"/>
                <w:color w:val="000000" w:themeColor="text1"/>
                <w:sz w:val="24"/>
                <w:szCs w:val="24"/>
              </w:rPr>
              <w:t xml:space="preserve">20.56 </w:t>
            </w:r>
            <w:r w:rsidR="00820ED0" w:rsidRPr="00E77995">
              <w:rPr>
                <w:rStyle w:val="SubtleEmphasis"/>
                <w:rFonts w:ascii="Times New Roman" w:hAnsi="Times New Roman" w:cs="Times New Roman"/>
                <w:color w:val="000000" w:themeColor="text1"/>
                <w:sz w:val="24"/>
                <w:szCs w:val="24"/>
              </w:rPr>
              <w:t>- £</w:t>
            </w:r>
            <w:r w:rsidR="00B373C9" w:rsidRPr="00E77995">
              <w:rPr>
                <w:rStyle w:val="SubtleEmphasis"/>
                <w:rFonts w:ascii="Times New Roman" w:hAnsi="Times New Roman" w:cs="Times New Roman"/>
                <w:color w:val="000000" w:themeColor="text1"/>
                <w:sz w:val="24"/>
                <w:szCs w:val="24"/>
              </w:rPr>
              <w:t>27.76</w:t>
            </w:r>
            <w:r w:rsidR="00DB53D9" w:rsidRPr="00E77995">
              <w:rPr>
                <w:rStyle w:val="SubtleEmphasis"/>
                <w:rFonts w:ascii="Times New Roman" w:hAnsi="Times New Roman" w:cs="Times New Roman"/>
                <w:color w:val="000000" w:themeColor="text1"/>
                <w:sz w:val="24"/>
                <w:szCs w:val="24"/>
              </w:rPr>
              <w:t xml:space="preserve"> </w:t>
            </w:r>
            <w:r w:rsidR="0057252A" w:rsidRPr="00E77995">
              <w:rPr>
                <w:rStyle w:val="SubtleEmphasis"/>
                <w:rFonts w:ascii="Times New Roman" w:hAnsi="Times New Roman" w:cs="Times New Roman"/>
                <w:color w:val="000000" w:themeColor="text1"/>
                <w:sz w:val="24"/>
                <w:szCs w:val="24"/>
              </w:rPr>
              <w:t>±</w:t>
            </w:r>
          </w:p>
        </w:tc>
      </w:tr>
      <w:tr w:rsidR="00AA4830" w:rsidRPr="00E77995" w14:paraId="216CE5F5" w14:textId="6FBCB18F" w:rsidTr="00817BD6">
        <w:tc>
          <w:tcPr>
            <w:tcW w:w="2830" w:type="dxa"/>
          </w:tcPr>
          <w:p w14:paraId="494B0F00" w14:textId="237EAD2E" w:rsidR="00AA4830" w:rsidRPr="00E77995" w:rsidRDefault="00AA4CED"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PassivHaus</w:t>
            </w:r>
          </w:p>
        </w:tc>
        <w:tc>
          <w:tcPr>
            <w:tcW w:w="1560" w:type="dxa"/>
          </w:tcPr>
          <w:p w14:paraId="5F8B584D" w14:textId="689E4FD6" w:rsidR="00AA4830" w:rsidRPr="00E77995" w:rsidRDefault="0070437E"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0.10-0.15</w:t>
            </w:r>
            <w:r w:rsidR="005915FB" w:rsidRPr="00E77995">
              <w:rPr>
                <w:rStyle w:val="SubtleEmphasis"/>
                <w:rFonts w:ascii="Times New Roman" w:hAnsi="Times New Roman" w:cs="Times New Roman"/>
                <w:color w:val="000000" w:themeColor="text1"/>
                <w:sz w:val="24"/>
                <w:szCs w:val="24"/>
              </w:rPr>
              <w:t>*</w:t>
            </w:r>
          </w:p>
        </w:tc>
        <w:tc>
          <w:tcPr>
            <w:tcW w:w="2551" w:type="dxa"/>
          </w:tcPr>
          <w:p w14:paraId="7FC771FD" w14:textId="191E95A0" w:rsidR="00AA4830" w:rsidRPr="00E77995" w:rsidRDefault="00B753B6"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140&gt;</w:t>
            </w:r>
            <w:r w:rsidR="00190840" w:rsidRPr="00E77995">
              <w:rPr>
                <w:rStyle w:val="SubtleEmphasis"/>
                <w:rFonts w:ascii="Times New Roman" w:hAnsi="Times New Roman" w:cs="Times New Roman"/>
                <w:color w:val="000000" w:themeColor="text1"/>
                <w:sz w:val="24"/>
                <w:szCs w:val="24"/>
              </w:rPr>
              <w:t>240</w:t>
            </w:r>
            <w:r w:rsidR="00346093" w:rsidRPr="00E77995">
              <w:rPr>
                <w:rStyle w:val="SubtleEmphasis"/>
                <w:rFonts w:ascii="Times New Roman" w:hAnsi="Times New Roman" w:cs="Times New Roman"/>
                <w:color w:val="000000" w:themeColor="text1"/>
                <w:sz w:val="24"/>
                <w:szCs w:val="24"/>
              </w:rPr>
              <w:t xml:space="preserve"> or higher</w:t>
            </w:r>
            <w:r w:rsidR="00817BD6" w:rsidRPr="00E77995">
              <w:rPr>
                <w:rStyle w:val="SubtleEmphasis"/>
                <w:rFonts w:ascii="Times New Roman" w:hAnsi="Times New Roman" w:cs="Times New Roman"/>
                <w:color w:val="000000" w:themeColor="text1"/>
                <w:sz w:val="24"/>
                <w:szCs w:val="24"/>
              </w:rPr>
              <w:t>*</w:t>
            </w:r>
          </w:p>
        </w:tc>
        <w:tc>
          <w:tcPr>
            <w:tcW w:w="2410" w:type="dxa"/>
          </w:tcPr>
          <w:p w14:paraId="34F4C03F" w14:textId="0AC35935" w:rsidR="00AA4830" w:rsidRPr="00E77995" w:rsidRDefault="00CD1B41" w:rsidP="00FD3685">
            <w:pPr>
              <w:rPr>
                <w:rStyle w:val="SubtleEmphasis"/>
                <w:rFonts w:ascii="Times New Roman" w:hAnsi="Times New Roman" w:cs="Times New Roman"/>
                <w:color w:val="000000" w:themeColor="text1"/>
                <w:sz w:val="24"/>
                <w:szCs w:val="24"/>
              </w:rPr>
            </w:pPr>
            <w:r w:rsidRPr="00E77995">
              <w:rPr>
                <w:rStyle w:val="SubtleEmphasis"/>
                <w:rFonts w:ascii="Times New Roman" w:hAnsi="Times New Roman" w:cs="Times New Roman"/>
                <w:color w:val="000000" w:themeColor="text1"/>
                <w:sz w:val="24"/>
                <w:szCs w:val="24"/>
              </w:rPr>
              <w:t>£</w:t>
            </w:r>
            <w:r w:rsidR="00B02263" w:rsidRPr="00E77995">
              <w:rPr>
                <w:rStyle w:val="SubtleEmphasis"/>
                <w:rFonts w:ascii="Times New Roman" w:hAnsi="Times New Roman" w:cs="Times New Roman"/>
                <w:color w:val="000000" w:themeColor="text1"/>
                <w:sz w:val="24"/>
                <w:szCs w:val="24"/>
              </w:rPr>
              <w:t>41.53 - £</w:t>
            </w:r>
            <w:r w:rsidR="00E0040A" w:rsidRPr="00E77995">
              <w:rPr>
                <w:rStyle w:val="SubtleEmphasis"/>
                <w:rFonts w:ascii="Times New Roman" w:hAnsi="Times New Roman" w:cs="Times New Roman"/>
                <w:color w:val="000000" w:themeColor="text1"/>
                <w:sz w:val="24"/>
                <w:szCs w:val="24"/>
              </w:rPr>
              <w:t>73</w:t>
            </w:r>
            <w:r w:rsidR="002712D1" w:rsidRPr="00E77995">
              <w:rPr>
                <w:rStyle w:val="SubtleEmphasis"/>
                <w:rFonts w:ascii="Times New Roman" w:hAnsi="Times New Roman" w:cs="Times New Roman"/>
                <w:color w:val="000000" w:themeColor="text1"/>
                <w:sz w:val="24"/>
                <w:szCs w:val="24"/>
              </w:rPr>
              <w:t>.07</w:t>
            </w:r>
            <w:r w:rsidR="00BA7CE2" w:rsidRPr="00E77995">
              <w:rPr>
                <w:rStyle w:val="SubtleEmphasis"/>
                <w:rFonts w:ascii="Times New Roman" w:hAnsi="Times New Roman" w:cs="Times New Roman"/>
                <w:color w:val="000000" w:themeColor="text1"/>
                <w:sz w:val="24"/>
                <w:szCs w:val="24"/>
              </w:rPr>
              <w:t>+</w:t>
            </w:r>
            <w:r w:rsidR="0057252A" w:rsidRPr="00E77995">
              <w:rPr>
                <w:rStyle w:val="SubtleEmphasis"/>
                <w:rFonts w:ascii="Times New Roman" w:hAnsi="Times New Roman" w:cs="Times New Roman"/>
                <w:color w:val="000000" w:themeColor="text1"/>
                <w:sz w:val="24"/>
                <w:szCs w:val="24"/>
              </w:rPr>
              <w:t xml:space="preserve"> ±</w:t>
            </w:r>
          </w:p>
        </w:tc>
      </w:tr>
    </w:tbl>
    <w:p w14:paraId="4A48CF89" w14:textId="09B4926A" w:rsidR="00B3071F" w:rsidRPr="003D2B21" w:rsidRDefault="005B50E2" w:rsidP="005B50E2">
      <w:pPr>
        <w:pStyle w:val="Caption"/>
        <w:rPr>
          <w:rStyle w:val="SubtleEmphasis"/>
          <w:rFonts w:ascii="Times New Roman" w:hAnsi="Times New Roman" w:cs="Times New Roman"/>
          <w:b w:val="0"/>
          <w:bCs w:val="0"/>
          <w:i/>
          <w:iCs/>
          <w:sz w:val="20"/>
          <w:szCs w:val="20"/>
          <w:rPrChange w:id="347" w:author="Tracy" w:date="2020-07-25T10:25:00Z">
            <w:rPr>
              <w:rStyle w:val="SubtleEmphasis"/>
              <w:rFonts w:ascii="Times New Roman" w:hAnsi="Times New Roman" w:cs="Times New Roman"/>
              <w:b w:val="0"/>
              <w:bCs w:val="0"/>
              <w:i/>
              <w:iCs/>
              <w:sz w:val="24"/>
              <w:szCs w:val="24"/>
            </w:rPr>
          </w:rPrChange>
        </w:rPr>
      </w:pPr>
      <w:bookmarkStart w:id="348" w:name="_Toc47952857"/>
      <w:r>
        <w:t xml:space="preserve">Table </w:t>
      </w:r>
      <w:fldSimple w:instr=" SEQ Table \* ARABIC ">
        <w:r w:rsidR="001D5355">
          <w:rPr>
            <w:noProof/>
          </w:rPr>
          <w:t>5</w:t>
        </w:r>
      </w:fldSimple>
      <w:ins w:id="349" w:author="Tracy" w:date="2020-07-25T10:25:00Z">
        <w:r w:rsidR="003D2B21">
          <w:t xml:space="preserve"> </w:t>
        </w:r>
      </w:ins>
      <w:r w:rsidR="007E1D5C" w:rsidRPr="003D2B21">
        <w:rPr>
          <w:rStyle w:val="SubtleEmphasis"/>
          <w:rFonts w:ascii="Times New Roman" w:hAnsi="Times New Roman" w:cs="Times New Roman"/>
          <w:b w:val="0"/>
          <w:bCs w:val="0"/>
          <w:i/>
          <w:iCs/>
          <w:sz w:val="20"/>
          <w:szCs w:val="20"/>
          <w:rPrChange w:id="350" w:author="Tracy" w:date="2020-07-25T10:25:00Z">
            <w:rPr>
              <w:rStyle w:val="SubtleEmphasis"/>
              <w:rFonts w:ascii="Times New Roman" w:hAnsi="Times New Roman" w:cs="Times New Roman"/>
              <w:b w:val="0"/>
              <w:bCs w:val="0"/>
              <w:i/>
              <w:iCs/>
              <w:sz w:val="24"/>
              <w:szCs w:val="24"/>
            </w:rPr>
          </w:rPrChange>
        </w:rPr>
        <w:t xml:space="preserve">Insulation costs 2019. </w:t>
      </w:r>
      <w:r w:rsidR="00912FE7" w:rsidRPr="003D2B21">
        <w:rPr>
          <w:rStyle w:val="SubtleEmphasis"/>
          <w:rFonts w:ascii="Times New Roman" w:hAnsi="Times New Roman" w:cs="Times New Roman"/>
          <w:b w:val="0"/>
          <w:bCs w:val="0"/>
          <w:i/>
          <w:iCs/>
          <w:sz w:val="20"/>
          <w:szCs w:val="20"/>
          <w:rPrChange w:id="351" w:author="Tracy" w:date="2020-07-25T10:25:00Z">
            <w:rPr>
              <w:rStyle w:val="SubtleEmphasis"/>
              <w:rFonts w:ascii="Times New Roman" w:hAnsi="Times New Roman" w:cs="Times New Roman"/>
              <w:b w:val="0"/>
              <w:bCs w:val="0"/>
              <w:i/>
              <w:iCs/>
              <w:sz w:val="24"/>
              <w:szCs w:val="24"/>
            </w:rPr>
          </w:rPrChange>
        </w:rPr>
        <w:t xml:space="preserve">ᶧ Data </w:t>
      </w:r>
      <w:sdt>
        <w:sdtPr>
          <w:rPr>
            <w:rStyle w:val="SubtleEmphasis"/>
            <w:rFonts w:ascii="Times New Roman" w:hAnsi="Times New Roman" w:cs="Times New Roman"/>
            <w:b w:val="0"/>
            <w:bCs w:val="0"/>
            <w:i/>
            <w:iCs/>
            <w:sz w:val="20"/>
            <w:szCs w:val="20"/>
          </w:rPr>
          <w:id w:val="-1859733439"/>
          <w:citation/>
        </w:sdtPr>
        <w:sdtEndPr>
          <w:rPr>
            <w:rStyle w:val="SubtleEmphasis"/>
          </w:rPr>
        </w:sdtEndPr>
        <w:sdtContent>
          <w:r w:rsidR="001F5727" w:rsidRPr="003D2B21">
            <w:rPr>
              <w:rStyle w:val="SubtleEmphasis"/>
              <w:rFonts w:ascii="Times New Roman" w:hAnsi="Times New Roman" w:cs="Times New Roman"/>
              <w:b w:val="0"/>
              <w:bCs w:val="0"/>
              <w:i/>
              <w:iCs/>
              <w:sz w:val="20"/>
              <w:szCs w:val="20"/>
              <w:rPrChange w:id="352" w:author="Tracy" w:date="2020-07-25T10:25:00Z">
                <w:rPr>
                  <w:rStyle w:val="SubtleEmphasis"/>
                  <w:rFonts w:ascii="Times New Roman" w:hAnsi="Times New Roman" w:cs="Times New Roman"/>
                  <w:b w:val="0"/>
                  <w:bCs w:val="0"/>
                  <w:i/>
                  <w:iCs/>
                  <w:sz w:val="24"/>
                  <w:szCs w:val="24"/>
                </w:rPr>
              </w:rPrChange>
            </w:rPr>
            <w:fldChar w:fldCharType="begin"/>
          </w:r>
          <w:r w:rsidR="00C57559" w:rsidRPr="003D2B21">
            <w:rPr>
              <w:rStyle w:val="SubtleEmphasis"/>
              <w:rFonts w:ascii="Times New Roman" w:hAnsi="Times New Roman" w:cs="Times New Roman"/>
              <w:b w:val="0"/>
              <w:bCs w:val="0"/>
              <w:i/>
              <w:iCs/>
              <w:sz w:val="20"/>
              <w:szCs w:val="20"/>
              <w:rPrChange w:id="353" w:author="Tracy" w:date="2020-07-25T10:25:00Z">
                <w:rPr>
                  <w:rStyle w:val="SubtleEmphasis"/>
                  <w:rFonts w:ascii="Times New Roman" w:hAnsi="Times New Roman" w:cs="Times New Roman"/>
                  <w:b w:val="0"/>
                  <w:bCs w:val="0"/>
                  <w:i/>
                  <w:iCs/>
                  <w:sz w:val="24"/>
                  <w:szCs w:val="24"/>
                </w:rPr>
              </w:rPrChange>
            </w:rPr>
            <w:instrText xml:space="preserve">CITATION Kin20 \l 2057 </w:instrText>
          </w:r>
          <w:r w:rsidR="001F5727" w:rsidRPr="003D2B21">
            <w:rPr>
              <w:rStyle w:val="SubtleEmphasis"/>
              <w:rFonts w:ascii="Times New Roman" w:hAnsi="Times New Roman" w:cs="Times New Roman"/>
              <w:b w:val="0"/>
              <w:bCs w:val="0"/>
              <w:i/>
              <w:iCs/>
              <w:sz w:val="20"/>
              <w:szCs w:val="20"/>
              <w:rPrChange w:id="354" w:author="Tracy" w:date="2020-07-25T10:25:00Z">
                <w:rPr>
                  <w:rStyle w:val="SubtleEmphasis"/>
                  <w:rFonts w:ascii="Times New Roman" w:hAnsi="Times New Roman" w:cs="Times New Roman"/>
                  <w:b w:val="0"/>
                  <w:bCs w:val="0"/>
                  <w:i/>
                  <w:iCs/>
                  <w:sz w:val="24"/>
                  <w:szCs w:val="24"/>
                </w:rPr>
              </w:rPrChange>
            </w:rPr>
            <w:fldChar w:fldCharType="separate"/>
          </w:r>
          <w:r w:rsidR="00134482" w:rsidRPr="00134482">
            <w:rPr>
              <w:rFonts w:ascii="Times New Roman" w:eastAsiaTheme="majorEastAsia" w:hAnsi="Times New Roman" w:cs="Times New Roman"/>
              <w:noProof/>
              <w:color w:val="C830CC" w:themeColor="accent2"/>
              <w:sz w:val="20"/>
              <w:szCs w:val="20"/>
            </w:rPr>
            <w:t>(Kingspan, 2014)</w:t>
          </w:r>
          <w:r w:rsidR="001F5727" w:rsidRPr="003D2B21">
            <w:rPr>
              <w:rStyle w:val="SubtleEmphasis"/>
              <w:rFonts w:ascii="Times New Roman" w:hAnsi="Times New Roman" w:cs="Times New Roman"/>
              <w:b w:val="0"/>
              <w:bCs w:val="0"/>
              <w:i/>
              <w:iCs/>
              <w:sz w:val="20"/>
              <w:szCs w:val="20"/>
              <w:rPrChange w:id="355" w:author="Tracy" w:date="2020-07-25T10:25:00Z">
                <w:rPr>
                  <w:rStyle w:val="SubtleEmphasis"/>
                  <w:rFonts w:ascii="Times New Roman" w:hAnsi="Times New Roman" w:cs="Times New Roman"/>
                  <w:b w:val="0"/>
                  <w:bCs w:val="0"/>
                  <w:i/>
                  <w:iCs/>
                  <w:sz w:val="24"/>
                  <w:szCs w:val="24"/>
                </w:rPr>
              </w:rPrChange>
            </w:rPr>
            <w:fldChar w:fldCharType="end"/>
          </w:r>
        </w:sdtContent>
      </w:sdt>
      <w:r w:rsidR="00C20A65" w:rsidRPr="003D2B21">
        <w:rPr>
          <w:rStyle w:val="SubtleEmphasis"/>
          <w:rFonts w:ascii="Times New Roman" w:hAnsi="Times New Roman" w:cs="Times New Roman"/>
          <w:b w:val="0"/>
          <w:bCs w:val="0"/>
          <w:i/>
          <w:iCs/>
          <w:sz w:val="20"/>
          <w:szCs w:val="20"/>
          <w:rPrChange w:id="356" w:author="Tracy" w:date="2020-07-25T10:25:00Z">
            <w:rPr>
              <w:rStyle w:val="SubtleEmphasis"/>
              <w:rFonts w:ascii="Times New Roman" w:hAnsi="Times New Roman" w:cs="Times New Roman"/>
              <w:b w:val="0"/>
              <w:bCs w:val="0"/>
              <w:i/>
              <w:iCs/>
              <w:sz w:val="24"/>
              <w:szCs w:val="24"/>
            </w:rPr>
          </w:rPrChange>
        </w:rPr>
        <w:t xml:space="preserve"> </w:t>
      </w:r>
      <w:r w:rsidR="00AC7962" w:rsidRPr="003D2B21">
        <w:rPr>
          <w:rStyle w:val="SubtleEmphasis"/>
          <w:rFonts w:ascii="Times New Roman" w:hAnsi="Times New Roman" w:cs="Times New Roman"/>
          <w:b w:val="0"/>
          <w:bCs w:val="0"/>
          <w:i/>
          <w:iCs/>
          <w:sz w:val="20"/>
          <w:szCs w:val="20"/>
          <w:rPrChange w:id="357" w:author="Tracy" w:date="2020-07-25T10:25:00Z">
            <w:rPr>
              <w:rStyle w:val="SubtleEmphasis"/>
              <w:rFonts w:ascii="Times New Roman" w:hAnsi="Times New Roman" w:cs="Times New Roman"/>
              <w:b w:val="0"/>
              <w:bCs w:val="0"/>
              <w:i/>
              <w:iCs/>
              <w:sz w:val="24"/>
              <w:szCs w:val="24"/>
            </w:rPr>
          </w:rPrChange>
        </w:rPr>
        <w:t xml:space="preserve">* Data </w:t>
      </w:r>
      <w:sdt>
        <w:sdtPr>
          <w:rPr>
            <w:rStyle w:val="SubtleEmphasis"/>
            <w:rFonts w:ascii="Times New Roman" w:hAnsi="Times New Roman" w:cs="Times New Roman"/>
            <w:b w:val="0"/>
            <w:bCs w:val="0"/>
            <w:i/>
            <w:iCs/>
            <w:sz w:val="20"/>
            <w:szCs w:val="20"/>
          </w:rPr>
          <w:id w:val="-788744013"/>
          <w:citation/>
        </w:sdtPr>
        <w:sdtEndPr>
          <w:rPr>
            <w:rStyle w:val="SubtleEmphasis"/>
          </w:rPr>
        </w:sdtEndPr>
        <w:sdtContent>
          <w:r w:rsidR="00EE0ECD" w:rsidRPr="003D2B21">
            <w:rPr>
              <w:rStyle w:val="SubtleEmphasis"/>
              <w:rFonts w:ascii="Times New Roman" w:hAnsi="Times New Roman" w:cs="Times New Roman"/>
              <w:b w:val="0"/>
              <w:bCs w:val="0"/>
              <w:i/>
              <w:iCs/>
              <w:sz w:val="20"/>
              <w:szCs w:val="20"/>
              <w:rPrChange w:id="358" w:author="Tracy" w:date="2020-07-25T10:25:00Z">
                <w:rPr>
                  <w:rStyle w:val="SubtleEmphasis"/>
                  <w:rFonts w:ascii="Times New Roman" w:hAnsi="Times New Roman" w:cs="Times New Roman"/>
                  <w:b w:val="0"/>
                  <w:bCs w:val="0"/>
                  <w:i/>
                  <w:iCs/>
                  <w:sz w:val="24"/>
                  <w:szCs w:val="24"/>
                </w:rPr>
              </w:rPrChange>
            </w:rPr>
            <w:fldChar w:fldCharType="begin"/>
          </w:r>
          <w:r w:rsidR="00EE0ECD" w:rsidRPr="003D2B21">
            <w:rPr>
              <w:rStyle w:val="SubtleEmphasis"/>
              <w:rFonts w:ascii="Times New Roman" w:hAnsi="Times New Roman" w:cs="Times New Roman"/>
              <w:b w:val="0"/>
              <w:bCs w:val="0"/>
              <w:i/>
              <w:iCs/>
              <w:sz w:val="20"/>
              <w:szCs w:val="20"/>
              <w:rPrChange w:id="359" w:author="Tracy" w:date="2020-07-25T10:25:00Z">
                <w:rPr>
                  <w:rStyle w:val="SubtleEmphasis"/>
                  <w:rFonts w:ascii="Times New Roman" w:hAnsi="Times New Roman" w:cs="Times New Roman"/>
                  <w:b w:val="0"/>
                  <w:bCs w:val="0"/>
                  <w:i/>
                  <w:iCs/>
                  <w:sz w:val="24"/>
                  <w:szCs w:val="24"/>
                </w:rPr>
              </w:rPrChange>
            </w:rPr>
            <w:instrText xml:space="preserve"> CITATION Pas \l 2057 </w:instrText>
          </w:r>
          <w:r w:rsidR="00EE0ECD" w:rsidRPr="003D2B21">
            <w:rPr>
              <w:rStyle w:val="SubtleEmphasis"/>
              <w:rFonts w:ascii="Times New Roman" w:hAnsi="Times New Roman" w:cs="Times New Roman"/>
              <w:b w:val="0"/>
              <w:bCs w:val="0"/>
              <w:i/>
              <w:iCs/>
              <w:sz w:val="20"/>
              <w:szCs w:val="20"/>
              <w:rPrChange w:id="360" w:author="Tracy" w:date="2020-07-25T10:25:00Z">
                <w:rPr>
                  <w:rStyle w:val="SubtleEmphasis"/>
                  <w:rFonts w:ascii="Times New Roman" w:hAnsi="Times New Roman" w:cs="Times New Roman"/>
                  <w:b w:val="0"/>
                  <w:bCs w:val="0"/>
                  <w:i/>
                  <w:iCs/>
                  <w:sz w:val="24"/>
                  <w:szCs w:val="24"/>
                </w:rPr>
              </w:rPrChange>
            </w:rPr>
            <w:fldChar w:fldCharType="separate"/>
          </w:r>
          <w:r w:rsidR="00134482" w:rsidRPr="00134482">
            <w:rPr>
              <w:rFonts w:ascii="Times New Roman" w:eastAsiaTheme="majorEastAsia" w:hAnsi="Times New Roman" w:cs="Times New Roman"/>
              <w:noProof/>
              <w:color w:val="C830CC" w:themeColor="accent2"/>
              <w:sz w:val="20"/>
              <w:szCs w:val="20"/>
            </w:rPr>
            <w:t>(Passipedia, n.d.)</w:t>
          </w:r>
          <w:r w:rsidR="00EE0ECD" w:rsidRPr="003D2B21">
            <w:rPr>
              <w:rStyle w:val="SubtleEmphasis"/>
              <w:rFonts w:ascii="Times New Roman" w:hAnsi="Times New Roman" w:cs="Times New Roman"/>
              <w:b w:val="0"/>
              <w:bCs w:val="0"/>
              <w:i/>
              <w:iCs/>
              <w:sz w:val="20"/>
              <w:szCs w:val="20"/>
              <w:rPrChange w:id="361" w:author="Tracy" w:date="2020-07-25T10:25:00Z">
                <w:rPr>
                  <w:rStyle w:val="SubtleEmphasis"/>
                  <w:rFonts w:ascii="Times New Roman" w:hAnsi="Times New Roman" w:cs="Times New Roman"/>
                  <w:b w:val="0"/>
                  <w:bCs w:val="0"/>
                  <w:i/>
                  <w:iCs/>
                  <w:sz w:val="24"/>
                  <w:szCs w:val="24"/>
                </w:rPr>
              </w:rPrChange>
            </w:rPr>
            <w:fldChar w:fldCharType="end"/>
          </w:r>
        </w:sdtContent>
      </w:sdt>
      <w:r w:rsidR="00261021" w:rsidRPr="003D2B21">
        <w:rPr>
          <w:rStyle w:val="SubtleEmphasis"/>
          <w:rFonts w:ascii="Times New Roman" w:hAnsi="Times New Roman" w:cs="Times New Roman"/>
          <w:b w:val="0"/>
          <w:bCs w:val="0"/>
          <w:i/>
          <w:iCs/>
          <w:sz w:val="20"/>
          <w:szCs w:val="20"/>
          <w:rPrChange w:id="362" w:author="Tracy" w:date="2020-07-25T10:25:00Z">
            <w:rPr>
              <w:rStyle w:val="SubtleEmphasis"/>
              <w:rFonts w:ascii="Times New Roman" w:hAnsi="Times New Roman" w:cs="Times New Roman"/>
              <w:b w:val="0"/>
              <w:bCs w:val="0"/>
              <w:i/>
              <w:iCs/>
              <w:sz w:val="24"/>
              <w:szCs w:val="24"/>
            </w:rPr>
          </w:rPrChange>
        </w:rPr>
        <w:t xml:space="preserve"> ± Data </w:t>
      </w:r>
      <w:sdt>
        <w:sdtPr>
          <w:rPr>
            <w:rStyle w:val="SubtleEmphasis"/>
            <w:rFonts w:ascii="Times New Roman" w:hAnsi="Times New Roman" w:cs="Times New Roman"/>
            <w:b w:val="0"/>
            <w:bCs w:val="0"/>
            <w:i/>
            <w:iCs/>
            <w:sz w:val="20"/>
            <w:szCs w:val="20"/>
          </w:rPr>
          <w:id w:val="-1641870215"/>
          <w:citation/>
        </w:sdtPr>
        <w:sdtEndPr>
          <w:rPr>
            <w:rStyle w:val="SubtleEmphasis"/>
          </w:rPr>
        </w:sdtEndPr>
        <w:sdtContent>
          <w:r w:rsidR="004766EE" w:rsidRPr="003D2B21">
            <w:rPr>
              <w:rStyle w:val="SubtleEmphasis"/>
              <w:rFonts w:ascii="Times New Roman" w:hAnsi="Times New Roman" w:cs="Times New Roman"/>
              <w:b w:val="0"/>
              <w:bCs w:val="0"/>
              <w:i/>
              <w:iCs/>
              <w:sz w:val="20"/>
              <w:szCs w:val="20"/>
              <w:rPrChange w:id="363" w:author="Tracy" w:date="2020-07-25T10:25:00Z">
                <w:rPr>
                  <w:rStyle w:val="SubtleEmphasis"/>
                  <w:rFonts w:ascii="Times New Roman" w:hAnsi="Times New Roman" w:cs="Times New Roman"/>
                  <w:b w:val="0"/>
                  <w:bCs w:val="0"/>
                  <w:i/>
                  <w:iCs/>
                  <w:sz w:val="24"/>
                  <w:szCs w:val="24"/>
                </w:rPr>
              </w:rPrChange>
            </w:rPr>
            <w:fldChar w:fldCharType="begin"/>
          </w:r>
          <w:r w:rsidR="004766EE" w:rsidRPr="003D2B21">
            <w:rPr>
              <w:rStyle w:val="SubtleEmphasis"/>
              <w:rFonts w:ascii="Times New Roman" w:hAnsi="Times New Roman" w:cs="Times New Roman"/>
              <w:b w:val="0"/>
              <w:bCs w:val="0"/>
              <w:i/>
              <w:iCs/>
              <w:sz w:val="20"/>
              <w:szCs w:val="20"/>
              <w:rPrChange w:id="364" w:author="Tracy" w:date="2020-07-25T10:25:00Z">
                <w:rPr>
                  <w:rStyle w:val="SubtleEmphasis"/>
                  <w:rFonts w:ascii="Times New Roman" w:hAnsi="Times New Roman" w:cs="Times New Roman"/>
                  <w:b w:val="0"/>
                  <w:bCs w:val="0"/>
                  <w:i/>
                  <w:iCs/>
                  <w:sz w:val="24"/>
                  <w:szCs w:val="24"/>
                </w:rPr>
              </w:rPrChange>
            </w:rPr>
            <w:instrText xml:space="preserve"> CITATION Ins20 \l 2057 </w:instrText>
          </w:r>
          <w:r w:rsidR="004766EE" w:rsidRPr="003D2B21">
            <w:rPr>
              <w:rStyle w:val="SubtleEmphasis"/>
              <w:rFonts w:ascii="Times New Roman" w:hAnsi="Times New Roman" w:cs="Times New Roman"/>
              <w:b w:val="0"/>
              <w:bCs w:val="0"/>
              <w:i/>
              <w:iCs/>
              <w:sz w:val="20"/>
              <w:szCs w:val="20"/>
              <w:rPrChange w:id="365" w:author="Tracy" w:date="2020-07-25T10:25:00Z">
                <w:rPr>
                  <w:rStyle w:val="SubtleEmphasis"/>
                  <w:rFonts w:ascii="Times New Roman" w:hAnsi="Times New Roman" w:cs="Times New Roman"/>
                  <w:b w:val="0"/>
                  <w:bCs w:val="0"/>
                  <w:i/>
                  <w:iCs/>
                  <w:sz w:val="24"/>
                  <w:szCs w:val="24"/>
                </w:rPr>
              </w:rPrChange>
            </w:rPr>
            <w:fldChar w:fldCharType="separate"/>
          </w:r>
          <w:r w:rsidR="00134482" w:rsidRPr="00134482">
            <w:rPr>
              <w:rFonts w:ascii="Times New Roman" w:eastAsiaTheme="majorEastAsia" w:hAnsi="Times New Roman" w:cs="Times New Roman"/>
              <w:noProof/>
              <w:color w:val="C830CC" w:themeColor="accent2"/>
              <w:sz w:val="20"/>
              <w:szCs w:val="20"/>
            </w:rPr>
            <w:t>(Insulationshop, n.d.)</w:t>
          </w:r>
          <w:r w:rsidR="004766EE" w:rsidRPr="003D2B21">
            <w:rPr>
              <w:rStyle w:val="SubtleEmphasis"/>
              <w:rFonts w:ascii="Times New Roman" w:hAnsi="Times New Roman" w:cs="Times New Roman"/>
              <w:b w:val="0"/>
              <w:bCs w:val="0"/>
              <w:i/>
              <w:iCs/>
              <w:sz w:val="20"/>
              <w:szCs w:val="20"/>
              <w:rPrChange w:id="366" w:author="Tracy" w:date="2020-07-25T10:25:00Z">
                <w:rPr>
                  <w:rStyle w:val="SubtleEmphasis"/>
                  <w:rFonts w:ascii="Times New Roman" w:hAnsi="Times New Roman" w:cs="Times New Roman"/>
                  <w:b w:val="0"/>
                  <w:bCs w:val="0"/>
                  <w:i/>
                  <w:iCs/>
                  <w:sz w:val="24"/>
                  <w:szCs w:val="24"/>
                </w:rPr>
              </w:rPrChange>
            </w:rPr>
            <w:fldChar w:fldCharType="end"/>
          </w:r>
        </w:sdtContent>
      </w:sdt>
      <w:bookmarkEnd w:id="348"/>
    </w:p>
    <w:p w14:paraId="0969D95F" w14:textId="77777777" w:rsidR="00E05AD1" w:rsidRPr="00E77995" w:rsidRDefault="00E05AD1" w:rsidP="003B5801">
      <w:pPr>
        <w:pStyle w:val="Style1"/>
        <w:rPr>
          <w:rFonts w:ascii="Times New Roman" w:hAnsi="Times New Roman" w:cs="Times New Roman"/>
          <w:sz w:val="24"/>
          <w:szCs w:val="24"/>
        </w:rPr>
      </w:pPr>
    </w:p>
    <w:p w14:paraId="20BFB4CB" w14:textId="61CB13E9" w:rsidR="00B37CCA" w:rsidRPr="00E77995" w:rsidRDefault="00B37CCA" w:rsidP="00B37CCA">
      <w:pPr>
        <w:pStyle w:val="Style1"/>
        <w:rPr>
          <w:rFonts w:ascii="Times New Roman" w:hAnsi="Times New Roman" w:cs="Times New Roman"/>
          <w:sz w:val="24"/>
          <w:szCs w:val="24"/>
        </w:rPr>
      </w:pPr>
      <w:r w:rsidRPr="00E77995">
        <w:rPr>
          <w:rFonts w:ascii="Times New Roman" w:hAnsi="Times New Roman" w:cs="Times New Roman"/>
          <w:sz w:val="24"/>
          <w:szCs w:val="24"/>
        </w:rPr>
        <w:t xml:space="preserve">This </w:t>
      </w:r>
      <w:r w:rsidR="00947430">
        <w:rPr>
          <w:rFonts w:ascii="Times New Roman" w:hAnsi="Times New Roman" w:cs="Times New Roman"/>
          <w:sz w:val="24"/>
          <w:szCs w:val="24"/>
        </w:rPr>
        <w:t>shows further evidence</w:t>
      </w:r>
      <w:r w:rsidRPr="00E77995">
        <w:rPr>
          <w:rFonts w:ascii="Times New Roman" w:hAnsi="Times New Roman" w:cs="Times New Roman"/>
          <w:sz w:val="24"/>
          <w:szCs w:val="24"/>
        </w:rPr>
        <w:t xml:space="preserve"> that </w:t>
      </w:r>
      <w:r w:rsidR="00846C37">
        <w:rPr>
          <w:rFonts w:ascii="Times New Roman" w:hAnsi="Times New Roman" w:cs="Times New Roman"/>
          <w:sz w:val="24"/>
          <w:szCs w:val="24"/>
        </w:rPr>
        <w:t>by</w:t>
      </w:r>
      <w:r w:rsidRPr="00E77995">
        <w:rPr>
          <w:rFonts w:ascii="Times New Roman" w:hAnsi="Times New Roman" w:cs="Times New Roman"/>
          <w:sz w:val="24"/>
          <w:szCs w:val="24"/>
        </w:rPr>
        <w:t xml:space="preserve"> build</w:t>
      </w:r>
      <w:r w:rsidR="00846C37">
        <w:rPr>
          <w:rFonts w:ascii="Times New Roman" w:hAnsi="Times New Roman" w:cs="Times New Roman"/>
          <w:sz w:val="24"/>
          <w:szCs w:val="24"/>
        </w:rPr>
        <w:t>ing</w:t>
      </w:r>
      <w:r w:rsidRPr="00E77995">
        <w:rPr>
          <w:rFonts w:ascii="Times New Roman" w:hAnsi="Times New Roman" w:cs="Times New Roman"/>
          <w:sz w:val="24"/>
          <w:szCs w:val="24"/>
        </w:rPr>
        <w:t xml:space="preserve"> a</w:t>
      </w:r>
      <w:r w:rsidR="00846C37">
        <w:rPr>
          <w:rFonts w:ascii="Times New Roman" w:hAnsi="Times New Roman" w:cs="Times New Roman"/>
          <w:sz w:val="24"/>
          <w:szCs w:val="24"/>
        </w:rPr>
        <w:t xml:space="preserve"> larger</w:t>
      </w:r>
      <w:r w:rsidRPr="00E77995">
        <w:rPr>
          <w:rFonts w:ascii="Times New Roman" w:hAnsi="Times New Roman" w:cs="Times New Roman"/>
          <w:sz w:val="24"/>
          <w:szCs w:val="24"/>
        </w:rPr>
        <w:t xml:space="preserve"> number of dwellings in terraced formation, </w:t>
      </w:r>
      <w:r w:rsidR="00A924E8" w:rsidRPr="00E77995">
        <w:rPr>
          <w:rFonts w:ascii="Times New Roman" w:hAnsi="Times New Roman" w:cs="Times New Roman"/>
          <w:sz w:val="24"/>
          <w:szCs w:val="24"/>
        </w:rPr>
        <w:t>semi-detached</w:t>
      </w:r>
      <w:r w:rsidR="00EA09A5">
        <w:rPr>
          <w:rFonts w:ascii="Times New Roman" w:hAnsi="Times New Roman" w:cs="Times New Roman"/>
          <w:sz w:val="24"/>
          <w:szCs w:val="24"/>
        </w:rPr>
        <w:t xml:space="preserve">, </w:t>
      </w:r>
      <w:r w:rsidR="00E05DDA">
        <w:rPr>
          <w:rFonts w:ascii="Times New Roman" w:hAnsi="Times New Roman" w:cs="Times New Roman"/>
          <w:sz w:val="24"/>
          <w:szCs w:val="24"/>
        </w:rPr>
        <w:t>or blocks of flats</w:t>
      </w:r>
      <w:r w:rsidRPr="00E77995">
        <w:rPr>
          <w:rFonts w:ascii="Times New Roman" w:hAnsi="Times New Roman" w:cs="Times New Roman"/>
          <w:sz w:val="24"/>
          <w:szCs w:val="24"/>
        </w:rPr>
        <w:t xml:space="preserve"> could possibly reduce the costs by saving on insulation, cladding, and other materials due to the reduction in number of materials required, lack of bespoke items, and heat requirements reduced by close proximity to neighbours. Ordering mass quantities of materials may also provide scope for reduced costs due to the amount required. Simplified design ideas,</w:t>
      </w:r>
      <w:r w:rsidR="00016A96">
        <w:rPr>
          <w:rFonts w:ascii="Times New Roman" w:hAnsi="Times New Roman" w:cs="Times New Roman"/>
          <w:sz w:val="24"/>
          <w:szCs w:val="24"/>
        </w:rPr>
        <w:t xml:space="preserve"> using prefab </w:t>
      </w:r>
      <w:r w:rsidR="00A1070C">
        <w:rPr>
          <w:rFonts w:ascii="Times New Roman" w:hAnsi="Times New Roman" w:cs="Times New Roman"/>
          <w:sz w:val="24"/>
          <w:szCs w:val="24"/>
        </w:rPr>
        <w:t>construction</w:t>
      </w:r>
      <w:r w:rsidRPr="00E77995">
        <w:rPr>
          <w:rFonts w:ascii="Times New Roman" w:hAnsi="Times New Roman" w:cs="Times New Roman"/>
          <w:sz w:val="24"/>
          <w:szCs w:val="24"/>
        </w:rPr>
        <w:t xml:space="preserve"> and repetition also reduces time, and creates a smoother flow in construction</w:t>
      </w:r>
      <w:r w:rsidR="3F8C1DD2" w:rsidRPr="2F0EDAA1">
        <w:rPr>
          <w:rFonts w:ascii="Times New Roman" w:hAnsi="Times New Roman" w:cs="Times New Roman"/>
          <w:sz w:val="24"/>
          <w:szCs w:val="24"/>
        </w:rPr>
        <w:t>,</w:t>
      </w:r>
      <w:r w:rsidRPr="2F0EDAA1">
        <w:rPr>
          <w:rFonts w:ascii="Times New Roman" w:hAnsi="Times New Roman" w:cs="Times New Roman"/>
          <w:sz w:val="24"/>
          <w:szCs w:val="24"/>
        </w:rPr>
        <w:t xml:space="preserve"> </w:t>
      </w:r>
      <w:r w:rsidR="00B8A509" w:rsidRPr="2F0EDAA1">
        <w:rPr>
          <w:rFonts w:ascii="Times New Roman" w:hAnsi="Times New Roman" w:cs="Times New Roman"/>
          <w:sz w:val="24"/>
          <w:szCs w:val="24"/>
        </w:rPr>
        <w:t>that</w:t>
      </w:r>
      <w:r w:rsidRPr="00E77995">
        <w:rPr>
          <w:rFonts w:ascii="Times New Roman" w:hAnsi="Times New Roman" w:cs="Times New Roman"/>
          <w:sz w:val="24"/>
          <w:szCs w:val="24"/>
        </w:rPr>
        <w:t xml:space="preserve"> could lead to lower labour costs as well as materials. </w:t>
      </w:r>
    </w:p>
    <w:p w14:paraId="3E7CA6B2" w14:textId="77777777" w:rsidR="003722F0" w:rsidRDefault="000B613C" w:rsidP="003722F0">
      <w:pPr>
        <w:rPr>
          <w:rFonts w:ascii="Times New Roman" w:hAnsi="Times New Roman" w:cs="Times New Roman"/>
          <w:sz w:val="24"/>
          <w:szCs w:val="24"/>
        </w:rPr>
      </w:pPr>
      <w:r>
        <w:rPr>
          <w:rFonts w:ascii="Times New Roman" w:hAnsi="Times New Roman" w:cs="Times New Roman"/>
          <w:sz w:val="24"/>
          <w:szCs w:val="24"/>
        </w:rPr>
        <w:t>PassivHaus</w:t>
      </w:r>
      <w:r w:rsidR="006074E9" w:rsidRPr="00E77995">
        <w:rPr>
          <w:rFonts w:ascii="Times New Roman" w:hAnsi="Times New Roman" w:cs="Times New Roman"/>
          <w:sz w:val="24"/>
          <w:szCs w:val="24"/>
        </w:rPr>
        <w:t xml:space="preserve"> </w:t>
      </w:r>
      <w:r w:rsidR="006E1116" w:rsidRPr="00E77995">
        <w:rPr>
          <w:rFonts w:ascii="Times New Roman" w:hAnsi="Times New Roman" w:cs="Times New Roman"/>
          <w:sz w:val="24"/>
          <w:szCs w:val="24"/>
        </w:rPr>
        <w:t xml:space="preserve">was once much more </w:t>
      </w:r>
      <w:r w:rsidR="005E4461" w:rsidRPr="00E77995">
        <w:rPr>
          <w:rFonts w:ascii="Times New Roman" w:hAnsi="Times New Roman" w:cs="Times New Roman"/>
          <w:sz w:val="24"/>
          <w:szCs w:val="24"/>
        </w:rPr>
        <w:t xml:space="preserve">expensive than </w:t>
      </w:r>
      <w:r w:rsidR="003F2CB5" w:rsidRPr="00E77995">
        <w:rPr>
          <w:rFonts w:ascii="Times New Roman" w:hAnsi="Times New Roman" w:cs="Times New Roman"/>
          <w:sz w:val="24"/>
          <w:szCs w:val="24"/>
        </w:rPr>
        <w:t>Building regulations</w:t>
      </w:r>
      <w:r w:rsidR="0006039C" w:rsidRPr="00E77995">
        <w:rPr>
          <w:rFonts w:ascii="Times New Roman" w:hAnsi="Times New Roman" w:cs="Times New Roman"/>
          <w:sz w:val="24"/>
          <w:szCs w:val="24"/>
        </w:rPr>
        <w:t xml:space="preserve"> method, the </w:t>
      </w:r>
      <w:r w:rsidR="00AF0BF9" w:rsidRPr="00E77995">
        <w:rPr>
          <w:rFonts w:ascii="Times New Roman" w:hAnsi="Times New Roman" w:cs="Times New Roman"/>
          <w:sz w:val="24"/>
          <w:szCs w:val="24"/>
        </w:rPr>
        <w:t>more dwellings constructed reduces the £</w:t>
      </w:r>
      <w:proofErr w:type="spellStart"/>
      <w:r w:rsidR="00AF0BF9" w:rsidRPr="00E77995">
        <w:rPr>
          <w:rFonts w:ascii="Times New Roman" w:hAnsi="Times New Roman" w:cs="Times New Roman"/>
          <w:sz w:val="24"/>
          <w:szCs w:val="24"/>
        </w:rPr>
        <w:t>psm</w:t>
      </w:r>
      <w:proofErr w:type="spellEnd"/>
      <w:r w:rsidR="00AF0BF9" w:rsidRPr="00E77995">
        <w:rPr>
          <w:rFonts w:ascii="Times New Roman" w:hAnsi="Times New Roman" w:cs="Times New Roman"/>
          <w:sz w:val="24"/>
          <w:szCs w:val="24"/>
        </w:rPr>
        <w:t xml:space="preserve"> </w:t>
      </w:r>
      <w:r w:rsidR="00203D6A" w:rsidRPr="00E77995">
        <w:rPr>
          <w:rFonts w:ascii="Times New Roman" w:hAnsi="Times New Roman" w:cs="Times New Roman"/>
          <w:sz w:val="24"/>
          <w:szCs w:val="24"/>
        </w:rPr>
        <w:t xml:space="preserve">cost to sometimes below that of </w:t>
      </w:r>
      <w:r w:rsidR="002C67BB" w:rsidRPr="00E77995">
        <w:rPr>
          <w:rFonts w:ascii="Times New Roman" w:hAnsi="Times New Roman" w:cs="Times New Roman"/>
          <w:sz w:val="24"/>
          <w:szCs w:val="24"/>
        </w:rPr>
        <w:t>standard methods</w:t>
      </w:r>
      <w:r w:rsidR="000945C7" w:rsidRPr="00E77995">
        <w:rPr>
          <w:rFonts w:ascii="Times New Roman" w:hAnsi="Times New Roman" w:cs="Times New Roman"/>
          <w:sz w:val="24"/>
          <w:szCs w:val="24"/>
        </w:rPr>
        <w:t xml:space="preserve"> </w:t>
      </w:r>
      <w:r w:rsidR="00FF7BAB" w:rsidRPr="00E77995">
        <w:rPr>
          <w:rFonts w:ascii="Times New Roman" w:hAnsi="Times New Roman" w:cs="Times New Roman"/>
          <w:sz w:val="24"/>
          <w:szCs w:val="24"/>
        </w:rPr>
        <w:t xml:space="preserve"> more expensive </w:t>
      </w:r>
      <w:r w:rsidR="00842BDC" w:rsidRPr="00E77995">
        <w:rPr>
          <w:rFonts w:ascii="Times New Roman" w:hAnsi="Times New Roman" w:cs="Times New Roman"/>
          <w:sz w:val="24"/>
          <w:szCs w:val="24"/>
        </w:rPr>
        <w:t>in a single dwelling setting</w:t>
      </w:r>
      <w:r w:rsidR="002904CC" w:rsidRPr="00E77995">
        <w:rPr>
          <w:rFonts w:ascii="Times New Roman" w:hAnsi="Times New Roman" w:cs="Times New Roman"/>
          <w:sz w:val="24"/>
          <w:szCs w:val="24"/>
        </w:rPr>
        <w:t>, but that the energy costs</w:t>
      </w:r>
      <w:r w:rsidR="00431C0B" w:rsidRPr="00E77995">
        <w:rPr>
          <w:rFonts w:ascii="Times New Roman" w:hAnsi="Times New Roman" w:cs="Times New Roman"/>
          <w:sz w:val="24"/>
          <w:szCs w:val="24"/>
        </w:rPr>
        <w:t xml:space="preserve"> even in a retrofit PassivHaus</w:t>
      </w:r>
      <w:r w:rsidR="002904CC" w:rsidRPr="00E77995">
        <w:rPr>
          <w:rFonts w:ascii="Times New Roman" w:hAnsi="Times New Roman" w:cs="Times New Roman"/>
          <w:sz w:val="24"/>
          <w:szCs w:val="24"/>
        </w:rPr>
        <w:t xml:space="preserve">, and maintenance costs over 60 years are </w:t>
      </w:r>
      <w:r w:rsidR="00AB0B54" w:rsidRPr="00E77995">
        <w:rPr>
          <w:rFonts w:ascii="Times New Roman" w:hAnsi="Times New Roman" w:cs="Times New Roman"/>
          <w:sz w:val="24"/>
          <w:szCs w:val="24"/>
        </w:rPr>
        <w:t>substantially</w:t>
      </w:r>
      <w:r w:rsidR="002904CC" w:rsidRPr="00E77995">
        <w:rPr>
          <w:rFonts w:ascii="Times New Roman" w:hAnsi="Times New Roman" w:cs="Times New Roman"/>
          <w:sz w:val="24"/>
          <w:szCs w:val="24"/>
        </w:rPr>
        <w:t xml:space="preserve"> lower than that of a Building regulations standard built house. </w:t>
      </w:r>
    </w:p>
    <w:p w14:paraId="0ACAB236" w14:textId="491E932A" w:rsidR="003722F0" w:rsidRDefault="003722F0" w:rsidP="003722F0">
      <w:pPr>
        <w:rPr>
          <w:rFonts w:ascii="Times New Roman" w:hAnsi="Times New Roman" w:cs="Times New Roman"/>
          <w:sz w:val="24"/>
          <w:szCs w:val="24"/>
        </w:rPr>
      </w:pPr>
      <w:r>
        <w:rPr>
          <w:rFonts w:ascii="Times New Roman" w:hAnsi="Times New Roman" w:cs="Times New Roman"/>
          <w:sz w:val="24"/>
          <w:szCs w:val="24"/>
        </w:rPr>
        <w:t xml:space="preserve">Longevity is the key for all components of PassivHaus, the longer they last the lower the lifetime costs of the building, which in turn reduces the comparison percentage difference. </w:t>
      </w:r>
      <w:r w:rsidR="5D909F49" w:rsidRPr="2F0EDAA1">
        <w:rPr>
          <w:rFonts w:ascii="Times New Roman" w:hAnsi="Times New Roman" w:cs="Times New Roman"/>
          <w:sz w:val="24"/>
          <w:szCs w:val="24"/>
        </w:rPr>
        <w:t>This is a</w:t>
      </w:r>
      <w:r>
        <w:rPr>
          <w:rFonts w:ascii="Times New Roman" w:hAnsi="Times New Roman" w:cs="Times New Roman"/>
          <w:sz w:val="24"/>
          <w:szCs w:val="24"/>
        </w:rPr>
        <w:t xml:space="preserve"> big positive for the use of PassivHaus in social housing projects. </w:t>
      </w:r>
    </w:p>
    <w:p w14:paraId="6DA7819D" w14:textId="4F70CA45" w:rsidR="00BA7B3D" w:rsidRDefault="008E5D3D" w:rsidP="0019521B">
      <w:pPr>
        <w:rPr>
          <w:rStyle w:val="SubtleEmphasis"/>
          <w:rFonts w:ascii="Times New Roman" w:hAnsi="Times New Roman" w:cs="Times New Roman"/>
          <w:b/>
          <w:bCs/>
          <w:sz w:val="24"/>
          <w:szCs w:val="24"/>
        </w:rPr>
      </w:pPr>
      <w:commentRangeStart w:id="367"/>
      <w:r>
        <w:rPr>
          <w:rStyle w:val="SubtleEmphasis"/>
          <w:rFonts w:ascii="Times New Roman" w:hAnsi="Times New Roman" w:cs="Times New Roman"/>
          <w:b/>
          <w:bCs/>
          <w:sz w:val="24"/>
          <w:szCs w:val="24"/>
        </w:rPr>
        <w:t>Fuel</w:t>
      </w:r>
      <w:commentRangeEnd w:id="367"/>
      <w:r>
        <w:rPr>
          <w:rStyle w:val="CommentReference"/>
        </w:rPr>
        <w:commentReference w:id="367"/>
      </w:r>
      <w:r>
        <w:rPr>
          <w:rStyle w:val="SubtleEmphasis"/>
          <w:rFonts w:ascii="Times New Roman" w:hAnsi="Times New Roman" w:cs="Times New Roman"/>
          <w:b/>
          <w:bCs/>
          <w:sz w:val="24"/>
          <w:szCs w:val="24"/>
        </w:rPr>
        <w:t>/Main</w:t>
      </w:r>
      <w:r w:rsidR="008220DB">
        <w:rPr>
          <w:rStyle w:val="SubtleEmphasis"/>
          <w:rFonts w:ascii="Times New Roman" w:hAnsi="Times New Roman" w:cs="Times New Roman"/>
          <w:b/>
          <w:bCs/>
          <w:sz w:val="24"/>
          <w:szCs w:val="24"/>
        </w:rPr>
        <w:t xml:space="preserve">tenance </w:t>
      </w:r>
    </w:p>
    <w:p w14:paraId="38852B6B" w14:textId="56FA59C3" w:rsidR="00481125" w:rsidRDefault="00A37222" w:rsidP="003364EE">
      <w:pPr>
        <w:pStyle w:val="BodyText"/>
        <w:rPr>
          <w:ins w:id="368" w:author="Tracy" w:date="2020-07-25T12:50:00Z"/>
          <w:rFonts w:ascii="Times New Roman" w:hAnsi="Times New Roman" w:cs="Times New Roman"/>
          <w:i/>
          <w:iCs/>
        </w:rPr>
      </w:pPr>
      <w:r>
        <w:rPr>
          <w:rFonts w:ascii="Times New Roman" w:hAnsi="Times New Roman" w:cs="Times New Roman"/>
          <w:i/>
          <w:iCs/>
        </w:rPr>
        <w:t xml:space="preserve">PassivHaus </w:t>
      </w:r>
      <w:r w:rsidR="00517849">
        <w:rPr>
          <w:rFonts w:ascii="Times New Roman" w:hAnsi="Times New Roman" w:cs="Times New Roman"/>
          <w:i/>
          <w:iCs/>
        </w:rPr>
        <w:t>main objective is to reduce fuel use and costs</w:t>
      </w:r>
      <w:r w:rsidR="00084827">
        <w:rPr>
          <w:rFonts w:ascii="Times New Roman" w:hAnsi="Times New Roman" w:cs="Times New Roman"/>
          <w:i/>
          <w:iCs/>
        </w:rPr>
        <w:t xml:space="preserve">, in doing so reducing CO2 levels in the residential sector. A </w:t>
      </w:r>
      <w:r w:rsidR="005613E3">
        <w:rPr>
          <w:rFonts w:ascii="Times New Roman" w:hAnsi="Times New Roman" w:cs="Times New Roman"/>
          <w:i/>
          <w:iCs/>
        </w:rPr>
        <w:t>convenient bonus to this is the reduction in maintenance costs</w:t>
      </w:r>
    </w:p>
    <w:p w14:paraId="425ED124" w14:textId="77777777" w:rsidR="00ED36EC" w:rsidRDefault="00ED36EC" w:rsidP="003364EE">
      <w:pPr>
        <w:pStyle w:val="BodyText"/>
        <w:rPr>
          <w:ins w:id="369" w:author="Tracy" w:date="2020-07-25T12:47:00Z"/>
          <w:rFonts w:ascii="Times New Roman" w:hAnsi="Times New Roman" w:cs="Times New Roman"/>
          <w:i/>
          <w:iCs/>
        </w:rPr>
      </w:pPr>
    </w:p>
    <w:tbl>
      <w:tblPr>
        <w:tblStyle w:val="TableGrid"/>
        <w:tblW w:w="0" w:type="auto"/>
        <w:tblLook w:val="04A0" w:firstRow="1" w:lastRow="0" w:firstColumn="1" w:lastColumn="0" w:noHBand="0" w:noVBand="1"/>
      </w:tblPr>
      <w:tblGrid>
        <w:gridCol w:w="4508"/>
        <w:gridCol w:w="4508"/>
      </w:tblGrid>
      <w:tr w:rsidR="008361FD" w:rsidRPr="00ED36EC" w14:paraId="51551693" w14:textId="77777777" w:rsidTr="008361FD">
        <w:trPr>
          <w:ins w:id="370" w:author="Tracy" w:date="2020-07-25T12:48:00Z"/>
        </w:trPr>
        <w:tc>
          <w:tcPr>
            <w:tcW w:w="4508" w:type="dxa"/>
          </w:tcPr>
          <w:p w14:paraId="4FEE042D" w14:textId="321D5406" w:rsidR="008361FD" w:rsidRPr="00ED36EC" w:rsidRDefault="008361FD" w:rsidP="003364EE">
            <w:pPr>
              <w:pStyle w:val="BodyText"/>
              <w:rPr>
                <w:ins w:id="371" w:author="Tracy" w:date="2020-07-25T12:48:00Z"/>
                <w:rFonts w:ascii="Times New Roman" w:hAnsi="Times New Roman" w:cs="Times New Roman"/>
                <w:i/>
                <w:iCs/>
              </w:rPr>
            </w:pPr>
            <w:ins w:id="372" w:author="Tracy" w:date="2020-07-25T12:48:00Z">
              <w:r w:rsidRPr="00ED36EC">
                <w:rPr>
                  <w:rFonts w:ascii="Times New Roman" w:hAnsi="Times New Roman" w:cs="Times New Roman"/>
                  <w:i/>
                  <w:iCs/>
                </w:rPr>
                <w:t>C</w:t>
              </w:r>
              <w:r w:rsidRPr="00ED36EC">
                <w:rPr>
                  <w:rFonts w:ascii="Times New Roman" w:hAnsi="Times New Roman" w:cs="Times New Roman"/>
                  <w:i/>
                  <w:iCs/>
                  <w:rPrChange w:id="373" w:author="Tracy" w:date="2020-07-25T12:50:00Z">
                    <w:rPr>
                      <w:i/>
                      <w:iCs/>
                    </w:rPr>
                  </w:rPrChange>
                </w:rPr>
                <w:t>omponent</w:t>
              </w:r>
            </w:ins>
          </w:p>
        </w:tc>
        <w:tc>
          <w:tcPr>
            <w:tcW w:w="4508" w:type="dxa"/>
          </w:tcPr>
          <w:p w14:paraId="79231121" w14:textId="22EAF1FD" w:rsidR="008361FD" w:rsidRPr="00ED36EC" w:rsidRDefault="008361FD" w:rsidP="003364EE">
            <w:pPr>
              <w:pStyle w:val="BodyText"/>
              <w:rPr>
                <w:ins w:id="374" w:author="Tracy" w:date="2020-07-25T12:48:00Z"/>
                <w:rFonts w:ascii="Times New Roman" w:hAnsi="Times New Roman" w:cs="Times New Roman"/>
                <w:i/>
                <w:iCs/>
              </w:rPr>
            </w:pPr>
            <w:ins w:id="375" w:author="Tracy" w:date="2020-07-25T12:48:00Z">
              <w:r w:rsidRPr="00ED36EC">
                <w:rPr>
                  <w:rFonts w:ascii="Times New Roman" w:hAnsi="Times New Roman" w:cs="Times New Roman"/>
                  <w:i/>
                  <w:iCs/>
                </w:rPr>
                <w:t>L</w:t>
              </w:r>
              <w:r w:rsidRPr="00ED36EC">
                <w:rPr>
                  <w:rFonts w:ascii="Times New Roman" w:hAnsi="Times New Roman" w:cs="Times New Roman"/>
                  <w:i/>
                  <w:iCs/>
                  <w:rPrChange w:id="376" w:author="Tracy" w:date="2020-07-25T12:50:00Z">
                    <w:rPr>
                      <w:i/>
                      <w:iCs/>
                    </w:rPr>
                  </w:rPrChange>
                </w:rPr>
                <w:t>ifetime (Years)</w:t>
              </w:r>
            </w:ins>
          </w:p>
        </w:tc>
      </w:tr>
      <w:tr w:rsidR="008361FD" w:rsidRPr="00ED36EC" w14:paraId="7350183C" w14:textId="77777777" w:rsidTr="008361FD">
        <w:trPr>
          <w:ins w:id="377" w:author="Tracy" w:date="2020-07-25T12:48:00Z"/>
        </w:trPr>
        <w:tc>
          <w:tcPr>
            <w:tcW w:w="4508" w:type="dxa"/>
          </w:tcPr>
          <w:p w14:paraId="484FDB58" w14:textId="4A03773B" w:rsidR="008361FD" w:rsidRPr="00ED36EC" w:rsidRDefault="008361FD" w:rsidP="003364EE">
            <w:pPr>
              <w:pStyle w:val="BodyText"/>
              <w:rPr>
                <w:ins w:id="378" w:author="Tracy" w:date="2020-07-25T12:48:00Z"/>
                <w:rFonts w:ascii="Times New Roman" w:hAnsi="Times New Roman" w:cs="Times New Roman"/>
                <w:i/>
                <w:iCs/>
              </w:rPr>
            </w:pPr>
            <w:ins w:id="379" w:author="Tracy" w:date="2020-07-25T12:49:00Z">
              <w:r w:rsidRPr="00ED36EC">
                <w:rPr>
                  <w:rFonts w:ascii="Times New Roman" w:hAnsi="Times New Roman" w:cs="Times New Roman"/>
                  <w:i/>
                  <w:iCs/>
                </w:rPr>
                <w:t>G</w:t>
              </w:r>
              <w:r w:rsidRPr="00ED36EC">
                <w:rPr>
                  <w:rFonts w:ascii="Times New Roman" w:hAnsi="Times New Roman" w:cs="Times New Roman"/>
                  <w:i/>
                  <w:iCs/>
                  <w:rPrChange w:id="380" w:author="Tracy" w:date="2020-07-25T12:50:00Z">
                    <w:rPr>
                      <w:i/>
                      <w:iCs/>
                    </w:rPr>
                  </w:rPrChange>
                </w:rPr>
                <w:t>as Boiler</w:t>
              </w:r>
            </w:ins>
          </w:p>
        </w:tc>
        <w:tc>
          <w:tcPr>
            <w:tcW w:w="4508" w:type="dxa"/>
          </w:tcPr>
          <w:p w14:paraId="3A9EA5EC" w14:textId="2F33727D" w:rsidR="008361FD" w:rsidRPr="00ED36EC" w:rsidRDefault="008361FD" w:rsidP="003364EE">
            <w:pPr>
              <w:pStyle w:val="BodyText"/>
              <w:rPr>
                <w:ins w:id="381" w:author="Tracy" w:date="2020-07-25T12:48:00Z"/>
                <w:rFonts w:ascii="Times New Roman" w:hAnsi="Times New Roman" w:cs="Times New Roman"/>
                <w:i/>
                <w:iCs/>
              </w:rPr>
            </w:pPr>
            <w:ins w:id="382" w:author="Tracy" w:date="2020-07-25T12:48:00Z">
              <w:r w:rsidRPr="00ED36EC">
                <w:rPr>
                  <w:rFonts w:ascii="Times New Roman" w:hAnsi="Times New Roman" w:cs="Times New Roman"/>
                  <w:i/>
                  <w:iCs/>
                </w:rPr>
                <w:t>1</w:t>
              </w:r>
              <w:r w:rsidRPr="00ED36EC">
                <w:rPr>
                  <w:rFonts w:ascii="Times New Roman" w:hAnsi="Times New Roman" w:cs="Times New Roman"/>
                  <w:i/>
                  <w:iCs/>
                  <w:rPrChange w:id="383" w:author="Tracy" w:date="2020-07-25T12:50:00Z">
                    <w:rPr>
                      <w:i/>
                      <w:iCs/>
                    </w:rPr>
                  </w:rPrChange>
                </w:rPr>
                <w:t>0</w:t>
              </w:r>
            </w:ins>
          </w:p>
        </w:tc>
      </w:tr>
      <w:tr w:rsidR="008361FD" w:rsidRPr="00ED36EC" w14:paraId="3C9D9245" w14:textId="77777777" w:rsidTr="008361FD">
        <w:trPr>
          <w:ins w:id="384" w:author="Tracy" w:date="2020-07-25T12:48:00Z"/>
        </w:trPr>
        <w:tc>
          <w:tcPr>
            <w:tcW w:w="4508" w:type="dxa"/>
          </w:tcPr>
          <w:p w14:paraId="62BEBD44" w14:textId="2875E407" w:rsidR="008361FD" w:rsidRPr="00ED36EC" w:rsidRDefault="008361FD" w:rsidP="003364EE">
            <w:pPr>
              <w:pStyle w:val="BodyText"/>
              <w:rPr>
                <w:ins w:id="385" w:author="Tracy" w:date="2020-07-25T12:48:00Z"/>
                <w:rFonts w:ascii="Times New Roman" w:hAnsi="Times New Roman" w:cs="Times New Roman"/>
                <w:i/>
                <w:iCs/>
              </w:rPr>
            </w:pPr>
            <w:ins w:id="386" w:author="Tracy" w:date="2020-07-25T12:49:00Z">
              <w:r w:rsidRPr="00ED36EC">
                <w:rPr>
                  <w:rFonts w:ascii="Times New Roman" w:hAnsi="Times New Roman" w:cs="Times New Roman"/>
                  <w:i/>
                  <w:iCs/>
                </w:rPr>
                <w:t>A</w:t>
              </w:r>
              <w:r w:rsidRPr="00ED36EC">
                <w:rPr>
                  <w:rFonts w:ascii="Times New Roman" w:hAnsi="Times New Roman" w:cs="Times New Roman"/>
                  <w:i/>
                  <w:iCs/>
                  <w:rPrChange w:id="387" w:author="Tracy" w:date="2020-07-25T12:50:00Z">
                    <w:rPr>
                      <w:i/>
                      <w:iCs/>
                    </w:rPr>
                  </w:rPrChange>
                </w:rPr>
                <w:t>SHP</w:t>
              </w:r>
            </w:ins>
          </w:p>
        </w:tc>
        <w:tc>
          <w:tcPr>
            <w:tcW w:w="4508" w:type="dxa"/>
          </w:tcPr>
          <w:p w14:paraId="4A6FC320" w14:textId="3CDA7BD4" w:rsidR="008361FD" w:rsidRPr="00ED36EC" w:rsidRDefault="008361FD" w:rsidP="003364EE">
            <w:pPr>
              <w:pStyle w:val="BodyText"/>
              <w:rPr>
                <w:ins w:id="388" w:author="Tracy" w:date="2020-07-25T12:48:00Z"/>
                <w:rFonts w:ascii="Times New Roman" w:hAnsi="Times New Roman" w:cs="Times New Roman"/>
                <w:i/>
                <w:iCs/>
              </w:rPr>
            </w:pPr>
            <w:ins w:id="389" w:author="Tracy" w:date="2020-07-25T12:48:00Z">
              <w:r w:rsidRPr="00ED36EC">
                <w:rPr>
                  <w:rFonts w:ascii="Times New Roman" w:hAnsi="Times New Roman" w:cs="Times New Roman"/>
                  <w:i/>
                  <w:iCs/>
                </w:rPr>
                <w:t>2</w:t>
              </w:r>
              <w:r w:rsidRPr="00ED36EC">
                <w:rPr>
                  <w:rFonts w:ascii="Times New Roman" w:hAnsi="Times New Roman" w:cs="Times New Roman"/>
                  <w:i/>
                  <w:iCs/>
                  <w:rPrChange w:id="390" w:author="Tracy" w:date="2020-07-25T12:50:00Z">
                    <w:rPr>
                      <w:i/>
                      <w:iCs/>
                    </w:rPr>
                  </w:rPrChange>
                </w:rPr>
                <w:t>0</w:t>
              </w:r>
            </w:ins>
          </w:p>
        </w:tc>
      </w:tr>
      <w:tr w:rsidR="008361FD" w:rsidRPr="00ED36EC" w14:paraId="7851CCED" w14:textId="77777777" w:rsidTr="008361FD">
        <w:trPr>
          <w:ins w:id="391" w:author="Tracy" w:date="2020-07-25T12:48:00Z"/>
        </w:trPr>
        <w:tc>
          <w:tcPr>
            <w:tcW w:w="4508" w:type="dxa"/>
          </w:tcPr>
          <w:p w14:paraId="04012D46" w14:textId="2CA754A8" w:rsidR="008361FD" w:rsidRPr="00ED36EC" w:rsidRDefault="008361FD" w:rsidP="003364EE">
            <w:pPr>
              <w:pStyle w:val="BodyText"/>
              <w:rPr>
                <w:ins w:id="392" w:author="Tracy" w:date="2020-07-25T12:48:00Z"/>
                <w:rFonts w:ascii="Times New Roman" w:hAnsi="Times New Roman" w:cs="Times New Roman"/>
                <w:i/>
                <w:iCs/>
              </w:rPr>
            </w:pPr>
            <w:ins w:id="393" w:author="Tracy" w:date="2020-07-25T12:49:00Z">
              <w:r w:rsidRPr="00ED36EC">
                <w:rPr>
                  <w:rFonts w:ascii="Times New Roman" w:hAnsi="Times New Roman" w:cs="Times New Roman"/>
                  <w:i/>
                  <w:iCs/>
                </w:rPr>
                <w:t>S</w:t>
              </w:r>
              <w:r w:rsidRPr="00ED36EC">
                <w:rPr>
                  <w:rFonts w:ascii="Times New Roman" w:hAnsi="Times New Roman" w:cs="Times New Roman"/>
                  <w:i/>
                  <w:iCs/>
                  <w:rPrChange w:id="394" w:author="Tracy" w:date="2020-07-25T12:50:00Z">
                    <w:rPr>
                      <w:i/>
                      <w:iCs/>
                    </w:rPr>
                  </w:rPrChange>
                </w:rPr>
                <w:t>olar Thermal</w:t>
              </w:r>
            </w:ins>
          </w:p>
        </w:tc>
        <w:tc>
          <w:tcPr>
            <w:tcW w:w="4508" w:type="dxa"/>
          </w:tcPr>
          <w:p w14:paraId="3C327F7E" w14:textId="7458AEE8" w:rsidR="008361FD" w:rsidRPr="00ED36EC" w:rsidRDefault="008361FD" w:rsidP="003364EE">
            <w:pPr>
              <w:pStyle w:val="BodyText"/>
              <w:rPr>
                <w:ins w:id="395" w:author="Tracy" w:date="2020-07-25T12:48:00Z"/>
                <w:rFonts w:ascii="Times New Roman" w:hAnsi="Times New Roman" w:cs="Times New Roman"/>
                <w:i/>
                <w:iCs/>
              </w:rPr>
            </w:pPr>
            <w:ins w:id="396" w:author="Tracy" w:date="2020-07-25T12:48:00Z">
              <w:r w:rsidRPr="00ED36EC">
                <w:rPr>
                  <w:rFonts w:ascii="Times New Roman" w:hAnsi="Times New Roman" w:cs="Times New Roman"/>
                  <w:i/>
                  <w:iCs/>
                </w:rPr>
                <w:t>2</w:t>
              </w:r>
              <w:r w:rsidRPr="00ED36EC">
                <w:rPr>
                  <w:rFonts w:ascii="Times New Roman" w:hAnsi="Times New Roman" w:cs="Times New Roman"/>
                  <w:i/>
                  <w:iCs/>
                  <w:rPrChange w:id="397" w:author="Tracy" w:date="2020-07-25T12:50:00Z">
                    <w:rPr>
                      <w:i/>
                      <w:iCs/>
                    </w:rPr>
                  </w:rPrChange>
                </w:rPr>
                <w:t>0</w:t>
              </w:r>
            </w:ins>
          </w:p>
        </w:tc>
      </w:tr>
      <w:tr w:rsidR="008361FD" w:rsidRPr="00ED36EC" w14:paraId="72C40CA1" w14:textId="77777777" w:rsidTr="008361FD">
        <w:trPr>
          <w:ins w:id="398" w:author="Tracy" w:date="2020-07-25T12:48:00Z"/>
        </w:trPr>
        <w:tc>
          <w:tcPr>
            <w:tcW w:w="4508" w:type="dxa"/>
          </w:tcPr>
          <w:p w14:paraId="752F9D3A" w14:textId="02893632" w:rsidR="008361FD" w:rsidRPr="00ED36EC" w:rsidRDefault="008361FD" w:rsidP="003364EE">
            <w:pPr>
              <w:pStyle w:val="BodyText"/>
              <w:rPr>
                <w:ins w:id="399" w:author="Tracy" w:date="2020-07-25T12:48:00Z"/>
                <w:rFonts w:ascii="Times New Roman" w:hAnsi="Times New Roman" w:cs="Times New Roman"/>
                <w:i/>
                <w:iCs/>
              </w:rPr>
            </w:pPr>
            <w:ins w:id="400" w:author="Tracy" w:date="2020-07-25T12:49:00Z">
              <w:r w:rsidRPr="00ED36EC">
                <w:rPr>
                  <w:rFonts w:ascii="Times New Roman" w:hAnsi="Times New Roman" w:cs="Times New Roman"/>
                  <w:i/>
                  <w:iCs/>
                </w:rPr>
                <w:t>M</w:t>
              </w:r>
              <w:r w:rsidRPr="00ED36EC">
                <w:rPr>
                  <w:rFonts w:ascii="Times New Roman" w:hAnsi="Times New Roman" w:cs="Times New Roman"/>
                  <w:i/>
                  <w:iCs/>
                  <w:rPrChange w:id="401" w:author="Tracy" w:date="2020-07-25T12:50:00Z">
                    <w:rPr>
                      <w:i/>
                      <w:iCs/>
                    </w:rPr>
                  </w:rPrChange>
                </w:rPr>
                <w:t>VHR</w:t>
              </w:r>
              <w:r w:rsidR="00ED36EC" w:rsidRPr="00ED36EC">
                <w:rPr>
                  <w:rFonts w:ascii="Times New Roman" w:hAnsi="Times New Roman" w:cs="Times New Roman"/>
                  <w:i/>
                  <w:iCs/>
                  <w:rPrChange w:id="402" w:author="Tracy" w:date="2020-07-25T12:50:00Z">
                    <w:rPr>
                      <w:i/>
                      <w:iCs/>
                    </w:rPr>
                  </w:rPrChange>
                </w:rPr>
                <w:t xml:space="preserve"> Unit</w:t>
              </w:r>
            </w:ins>
          </w:p>
        </w:tc>
        <w:tc>
          <w:tcPr>
            <w:tcW w:w="4508" w:type="dxa"/>
          </w:tcPr>
          <w:p w14:paraId="3EAFA119" w14:textId="36381DC3" w:rsidR="008361FD" w:rsidRPr="00ED36EC" w:rsidRDefault="008361FD" w:rsidP="003364EE">
            <w:pPr>
              <w:pStyle w:val="BodyText"/>
              <w:rPr>
                <w:ins w:id="403" w:author="Tracy" w:date="2020-07-25T12:48:00Z"/>
                <w:rFonts w:ascii="Times New Roman" w:hAnsi="Times New Roman" w:cs="Times New Roman"/>
                <w:i/>
                <w:iCs/>
              </w:rPr>
            </w:pPr>
            <w:ins w:id="404" w:author="Tracy" w:date="2020-07-25T12:48:00Z">
              <w:r w:rsidRPr="00ED36EC">
                <w:rPr>
                  <w:rFonts w:ascii="Times New Roman" w:hAnsi="Times New Roman" w:cs="Times New Roman"/>
                  <w:i/>
                  <w:iCs/>
                </w:rPr>
                <w:t>5</w:t>
              </w:r>
              <w:r w:rsidRPr="00ED36EC">
                <w:rPr>
                  <w:rFonts w:ascii="Times New Roman" w:hAnsi="Times New Roman" w:cs="Times New Roman"/>
                  <w:i/>
                  <w:iCs/>
                  <w:rPrChange w:id="405" w:author="Tracy" w:date="2020-07-25T12:50:00Z">
                    <w:rPr>
                      <w:i/>
                      <w:iCs/>
                    </w:rPr>
                  </w:rPrChange>
                </w:rPr>
                <w:t>0</w:t>
              </w:r>
            </w:ins>
          </w:p>
        </w:tc>
      </w:tr>
      <w:tr w:rsidR="008361FD" w:rsidRPr="00ED36EC" w14:paraId="4DB4EFCF" w14:textId="77777777" w:rsidTr="008361FD">
        <w:trPr>
          <w:ins w:id="406" w:author="Tracy" w:date="2020-07-25T12:48:00Z"/>
        </w:trPr>
        <w:tc>
          <w:tcPr>
            <w:tcW w:w="4508" w:type="dxa"/>
          </w:tcPr>
          <w:p w14:paraId="66256071" w14:textId="1CC7FB8C" w:rsidR="008361FD" w:rsidRPr="00ED36EC" w:rsidRDefault="00ED36EC" w:rsidP="003364EE">
            <w:pPr>
              <w:pStyle w:val="BodyText"/>
              <w:rPr>
                <w:ins w:id="407" w:author="Tracy" w:date="2020-07-25T12:48:00Z"/>
                <w:rFonts w:ascii="Times New Roman" w:hAnsi="Times New Roman" w:cs="Times New Roman"/>
                <w:i/>
                <w:iCs/>
              </w:rPr>
            </w:pPr>
            <w:ins w:id="408" w:author="Tracy" w:date="2020-07-25T12:49:00Z">
              <w:r w:rsidRPr="00ED36EC">
                <w:rPr>
                  <w:rFonts w:ascii="Times New Roman" w:hAnsi="Times New Roman" w:cs="Times New Roman"/>
                  <w:i/>
                  <w:iCs/>
                </w:rPr>
                <w:t>M</w:t>
              </w:r>
              <w:r w:rsidRPr="00ED36EC">
                <w:rPr>
                  <w:rFonts w:ascii="Times New Roman" w:hAnsi="Times New Roman" w:cs="Times New Roman"/>
                  <w:i/>
                  <w:iCs/>
                  <w:rPrChange w:id="409" w:author="Tracy" w:date="2020-07-25T12:50:00Z">
                    <w:rPr>
                      <w:i/>
                      <w:iCs/>
                    </w:rPr>
                  </w:rPrChange>
                </w:rPr>
                <w:t>VHR Fan</w:t>
              </w:r>
            </w:ins>
          </w:p>
        </w:tc>
        <w:tc>
          <w:tcPr>
            <w:tcW w:w="4508" w:type="dxa"/>
          </w:tcPr>
          <w:p w14:paraId="42F1B4E1" w14:textId="5B98C81D" w:rsidR="008361FD" w:rsidRPr="00ED36EC" w:rsidRDefault="008361FD" w:rsidP="003364EE">
            <w:pPr>
              <w:pStyle w:val="BodyText"/>
              <w:rPr>
                <w:ins w:id="410" w:author="Tracy" w:date="2020-07-25T12:48:00Z"/>
                <w:rFonts w:ascii="Times New Roman" w:hAnsi="Times New Roman" w:cs="Times New Roman"/>
                <w:i/>
                <w:iCs/>
              </w:rPr>
            </w:pPr>
            <w:ins w:id="411" w:author="Tracy" w:date="2020-07-25T12:48:00Z">
              <w:r w:rsidRPr="00ED36EC">
                <w:rPr>
                  <w:rFonts w:ascii="Times New Roman" w:hAnsi="Times New Roman" w:cs="Times New Roman"/>
                  <w:i/>
                  <w:iCs/>
                </w:rPr>
                <w:t>1</w:t>
              </w:r>
              <w:r w:rsidRPr="00ED36EC">
                <w:rPr>
                  <w:rFonts w:ascii="Times New Roman" w:hAnsi="Times New Roman" w:cs="Times New Roman"/>
                  <w:i/>
                  <w:iCs/>
                  <w:rPrChange w:id="412" w:author="Tracy" w:date="2020-07-25T12:50:00Z">
                    <w:rPr>
                      <w:i/>
                      <w:iCs/>
                    </w:rPr>
                  </w:rPrChange>
                </w:rPr>
                <w:t>5</w:t>
              </w:r>
            </w:ins>
          </w:p>
        </w:tc>
      </w:tr>
      <w:tr w:rsidR="008361FD" w:rsidRPr="00ED36EC" w14:paraId="159987E1" w14:textId="77777777" w:rsidTr="008361FD">
        <w:trPr>
          <w:ins w:id="413" w:author="Tracy" w:date="2020-07-25T12:48:00Z"/>
        </w:trPr>
        <w:tc>
          <w:tcPr>
            <w:tcW w:w="4508" w:type="dxa"/>
          </w:tcPr>
          <w:p w14:paraId="3160AA66" w14:textId="538001CC" w:rsidR="008361FD" w:rsidRPr="00ED36EC" w:rsidRDefault="00ED36EC" w:rsidP="003364EE">
            <w:pPr>
              <w:pStyle w:val="BodyText"/>
              <w:rPr>
                <w:ins w:id="414" w:author="Tracy" w:date="2020-07-25T12:48:00Z"/>
                <w:rFonts w:ascii="Times New Roman" w:hAnsi="Times New Roman" w:cs="Times New Roman"/>
                <w:i/>
                <w:iCs/>
              </w:rPr>
            </w:pPr>
            <w:ins w:id="415" w:author="Tracy" w:date="2020-07-25T12:49:00Z">
              <w:r w:rsidRPr="00ED36EC">
                <w:rPr>
                  <w:rFonts w:ascii="Times New Roman" w:hAnsi="Times New Roman" w:cs="Times New Roman"/>
                  <w:i/>
                  <w:iCs/>
                </w:rPr>
                <w:t>M</w:t>
              </w:r>
              <w:r w:rsidRPr="00ED36EC">
                <w:rPr>
                  <w:rFonts w:ascii="Times New Roman" w:hAnsi="Times New Roman" w:cs="Times New Roman"/>
                  <w:i/>
                  <w:iCs/>
                  <w:rPrChange w:id="416" w:author="Tracy" w:date="2020-07-25T12:50:00Z">
                    <w:rPr>
                      <w:i/>
                      <w:iCs/>
                    </w:rPr>
                  </w:rPrChange>
                </w:rPr>
                <w:t>VHR Heat Exchanger</w:t>
              </w:r>
            </w:ins>
          </w:p>
        </w:tc>
        <w:tc>
          <w:tcPr>
            <w:tcW w:w="4508" w:type="dxa"/>
          </w:tcPr>
          <w:p w14:paraId="6475C87E" w14:textId="6D9CB873" w:rsidR="008361FD" w:rsidRPr="00ED36EC" w:rsidRDefault="008361FD" w:rsidP="003364EE">
            <w:pPr>
              <w:pStyle w:val="BodyText"/>
              <w:rPr>
                <w:ins w:id="417" w:author="Tracy" w:date="2020-07-25T12:48:00Z"/>
                <w:rFonts w:ascii="Times New Roman" w:hAnsi="Times New Roman" w:cs="Times New Roman"/>
                <w:i/>
                <w:iCs/>
              </w:rPr>
            </w:pPr>
            <w:ins w:id="418" w:author="Tracy" w:date="2020-07-25T12:48:00Z">
              <w:r w:rsidRPr="00ED36EC">
                <w:rPr>
                  <w:rFonts w:ascii="Times New Roman" w:hAnsi="Times New Roman" w:cs="Times New Roman"/>
                  <w:i/>
                  <w:iCs/>
                </w:rPr>
                <w:t>2</w:t>
              </w:r>
              <w:r w:rsidRPr="00ED36EC">
                <w:rPr>
                  <w:rFonts w:ascii="Times New Roman" w:hAnsi="Times New Roman" w:cs="Times New Roman"/>
                  <w:i/>
                  <w:iCs/>
                  <w:rPrChange w:id="419" w:author="Tracy" w:date="2020-07-25T12:50:00Z">
                    <w:rPr>
                      <w:i/>
                      <w:iCs/>
                    </w:rPr>
                  </w:rPrChange>
                </w:rPr>
                <w:t>5</w:t>
              </w:r>
            </w:ins>
          </w:p>
        </w:tc>
      </w:tr>
      <w:tr w:rsidR="008361FD" w:rsidRPr="00ED36EC" w14:paraId="4AAD77CE" w14:textId="77777777" w:rsidTr="008361FD">
        <w:trPr>
          <w:ins w:id="420" w:author="Tracy" w:date="2020-07-25T12:48:00Z"/>
        </w:trPr>
        <w:tc>
          <w:tcPr>
            <w:tcW w:w="4508" w:type="dxa"/>
          </w:tcPr>
          <w:p w14:paraId="3DFE911D" w14:textId="37AC64C3" w:rsidR="008361FD" w:rsidRPr="00ED36EC" w:rsidRDefault="00ED36EC" w:rsidP="003364EE">
            <w:pPr>
              <w:pStyle w:val="BodyText"/>
              <w:rPr>
                <w:ins w:id="421" w:author="Tracy" w:date="2020-07-25T12:48:00Z"/>
                <w:rFonts w:ascii="Times New Roman" w:hAnsi="Times New Roman" w:cs="Times New Roman"/>
                <w:i/>
                <w:iCs/>
              </w:rPr>
            </w:pPr>
            <w:ins w:id="422" w:author="Tracy" w:date="2020-07-25T12:49:00Z">
              <w:r w:rsidRPr="00ED36EC">
                <w:rPr>
                  <w:rFonts w:ascii="Times New Roman" w:hAnsi="Times New Roman" w:cs="Times New Roman"/>
                  <w:i/>
                  <w:iCs/>
                </w:rPr>
                <w:t>Steel Ductwork</w:t>
              </w:r>
            </w:ins>
          </w:p>
        </w:tc>
        <w:tc>
          <w:tcPr>
            <w:tcW w:w="4508" w:type="dxa"/>
          </w:tcPr>
          <w:p w14:paraId="6A11DF39" w14:textId="79AFA5B9" w:rsidR="008361FD" w:rsidRPr="00ED36EC" w:rsidRDefault="008361FD" w:rsidP="003364EE">
            <w:pPr>
              <w:pStyle w:val="BodyText"/>
              <w:rPr>
                <w:ins w:id="423" w:author="Tracy" w:date="2020-07-25T12:48:00Z"/>
                <w:rFonts w:ascii="Times New Roman" w:hAnsi="Times New Roman" w:cs="Times New Roman"/>
                <w:i/>
                <w:iCs/>
              </w:rPr>
            </w:pPr>
            <w:ins w:id="424" w:author="Tracy" w:date="2020-07-25T12:48:00Z">
              <w:r w:rsidRPr="00ED36EC">
                <w:rPr>
                  <w:rFonts w:ascii="Times New Roman" w:hAnsi="Times New Roman" w:cs="Times New Roman"/>
                  <w:i/>
                  <w:iCs/>
                </w:rPr>
                <w:t>4</w:t>
              </w:r>
              <w:r w:rsidRPr="00ED36EC">
                <w:rPr>
                  <w:rFonts w:ascii="Times New Roman" w:hAnsi="Times New Roman" w:cs="Times New Roman"/>
                  <w:i/>
                  <w:iCs/>
                  <w:rPrChange w:id="425" w:author="Tracy" w:date="2020-07-25T12:50:00Z">
                    <w:rPr>
                      <w:i/>
                      <w:iCs/>
                    </w:rPr>
                  </w:rPrChange>
                </w:rPr>
                <w:t>0</w:t>
              </w:r>
            </w:ins>
          </w:p>
        </w:tc>
      </w:tr>
      <w:tr w:rsidR="008361FD" w:rsidRPr="00ED36EC" w14:paraId="190918FC" w14:textId="77777777" w:rsidTr="008361FD">
        <w:trPr>
          <w:ins w:id="426" w:author="Tracy" w:date="2020-07-25T12:48:00Z"/>
        </w:trPr>
        <w:tc>
          <w:tcPr>
            <w:tcW w:w="4508" w:type="dxa"/>
          </w:tcPr>
          <w:p w14:paraId="0D038C9B" w14:textId="758427A0" w:rsidR="008361FD" w:rsidRPr="00ED36EC" w:rsidRDefault="00ED36EC" w:rsidP="003364EE">
            <w:pPr>
              <w:pStyle w:val="BodyText"/>
              <w:rPr>
                <w:ins w:id="427" w:author="Tracy" w:date="2020-07-25T12:48:00Z"/>
                <w:rFonts w:ascii="Times New Roman" w:hAnsi="Times New Roman" w:cs="Times New Roman"/>
                <w:i/>
                <w:iCs/>
              </w:rPr>
            </w:pPr>
            <w:ins w:id="428" w:author="Tracy" w:date="2020-07-25T12:50:00Z">
              <w:r w:rsidRPr="00ED36EC">
                <w:rPr>
                  <w:rFonts w:ascii="Times New Roman" w:hAnsi="Times New Roman" w:cs="Times New Roman"/>
                  <w:i/>
                  <w:iCs/>
                </w:rPr>
                <w:t>Plastic Ductwork</w:t>
              </w:r>
            </w:ins>
          </w:p>
        </w:tc>
        <w:tc>
          <w:tcPr>
            <w:tcW w:w="4508" w:type="dxa"/>
          </w:tcPr>
          <w:p w14:paraId="5C35DA6B" w14:textId="41B7C18A" w:rsidR="008361FD" w:rsidRPr="00ED36EC" w:rsidRDefault="008361FD" w:rsidP="003364EE">
            <w:pPr>
              <w:pStyle w:val="BodyText"/>
              <w:rPr>
                <w:ins w:id="429" w:author="Tracy" w:date="2020-07-25T12:48:00Z"/>
                <w:rFonts w:ascii="Times New Roman" w:hAnsi="Times New Roman" w:cs="Times New Roman"/>
                <w:i/>
                <w:iCs/>
              </w:rPr>
            </w:pPr>
            <w:ins w:id="430" w:author="Tracy" w:date="2020-07-25T12:48:00Z">
              <w:r w:rsidRPr="00ED36EC">
                <w:rPr>
                  <w:rFonts w:ascii="Times New Roman" w:hAnsi="Times New Roman" w:cs="Times New Roman"/>
                  <w:i/>
                  <w:iCs/>
                </w:rPr>
                <w:t>1</w:t>
              </w:r>
              <w:r w:rsidRPr="00ED36EC">
                <w:rPr>
                  <w:rFonts w:ascii="Times New Roman" w:hAnsi="Times New Roman" w:cs="Times New Roman"/>
                  <w:i/>
                  <w:iCs/>
                  <w:rPrChange w:id="431" w:author="Tracy" w:date="2020-07-25T12:50:00Z">
                    <w:rPr>
                      <w:i/>
                      <w:iCs/>
                    </w:rPr>
                  </w:rPrChange>
                </w:rPr>
                <w:t>5</w:t>
              </w:r>
            </w:ins>
          </w:p>
        </w:tc>
      </w:tr>
    </w:tbl>
    <w:p w14:paraId="246F4AFC" w14:textId="7FAD22F3" w:rsidR="00317E04" w:rsidRPr="005B50E2" w:rsidRDefault="005B50E2" w:rsidP="005B50E2">
      <w:pPr>
        <w:pStyle w:val="Caption"/>
        <w:rPr>
          <w:rFonts w:ascii="Times New Roman" w:hAnsi="Times New Roman" w:cs="Times New Roman"/>
        </w:rPr>
        <w:pPrChange w:id="432" w:author="Tracy" w:date="2020-07-25T12:52:00Z">
          <w:pPr>
            <w:pStyle w:val="BodyText"/>
          </w:pPr>
        </w:pPrChange>
      </w:pPr>
      <w:bookmarkStart w:id="433" w:name="_Toc47952291"/>
      <w:bookmarkStart w:id="434" w:name="_Toc47952858"/>
      <w:r>
        <w:t xml:space="preserve">Table </w:t>
      </w:r>
      <w:fldSimple w:instr=" SEQ Table \* ARABIC ">
        <w:r w:rsidR="001D5355">
          <w:rPr>
            <w:noProof/>
          </w:rPr>
          <w:t>6</w:t>
        </w:r>
      </w:fldSimple>
      <w:r>
        <w:t xml:space="preserve"> </w:t>
      </w:r>
      <w:ins w:id="435" w:author="Tracy" w:date="2020-07-25T12:56:00Z">
        <w:r w:rsidR="00FC1740" w:rsidRPr="005B50E2">
          <w:rPr>
            <w:rFonts w:ascii="Times New Roman" w:hAnsi="Times New Roman" w:cs="Times New Roman"/>
          </w:rPr>
          <w:t>Heating component</w:t>
        </w:r>
        <w:r w:rsidR="000754E6" w:rsidRPr="005B50E2">
          <w:rPr>
            <w:rFonts w:ascii="Times New Roman" w:hAnsi="Times New Roman" w:cs="Times New Roman"/>
          </w:rPr>
          <w:t xml:space="preserve"> lifespan</w:t>
        </w:r>
      </w:ins>
      <w:ins w:id="436" w:author="Tracy" w:date="2020-07-25T12:52:00Z">
        <w:r w:rsidR="00D873B9" w:rsidRPr="005B50E2">
          <w:rPr>
            <w:rFonts w:ascii="Times New Roman" w:hAnsi="Times New Roman" w:cs="Times New Roman"/>
          </w:rPr>
          <w:t xml:space="preserve"> </w:t>
        </w:r>
      </w:ins>
      <w:customXmlInsRangeStart w:id="437" w:author="Tracy" w:date="2020-07-25T12:54:00Z"/>
      <w:sdt>
        <w:sdtPr>
          <w:rPr>
            <w:rFonts w:ascii="Times New Roman" w:hAnsi="Times New Roman" w:cs="Times New Roman"/>
          </w:rPr>
          <w:id w:val="1717859187"/>
          <w:citation/>
        </w:sdtPr>
        <w:sdtEndPr/>
        <w:sdtContent>
          <w:customXmlInsRangeEnd w:id="437"/>
          <w:ins w:id="438" w:author="Tracy" w:date="2020-07-25T12:54:00Z">
            <w:r w:rsidR="00D873B9" w:rsidRPr="005B50E2">
              <w:rPr>
                <w:rFonts w:ascii="Times New Roman" w:hAnsi="Times New Roman" w:cs="Times New Roman"/>
              </w:rPr>
              <w:fldChar w:fldCharType="begin"/>
            </w:r>
            <w:r w:rsidR="00D873B9" w:rsidRPr="005B50E2">
              <w:rPr>
                <w:rFonts w:ascii="Times New Roman" w:hAnsi="Times New Roman" w:cs="Times New Roman"/>
              </w:rPr>
              <w:instrText xml:space="preserve"> CITATION Pas14 \l 2057 </w:instrText>
            </w:r>
          </w:ins>
          <w:r w:rsidR="00D873B9" w:rsidRPr="005B50E2">
            <w:rPr>
              <w:rFonts w:ascii="Times New Roman" w:hAnsi="Times New Roman" w:cs="Times New Roman"/>
            </w:rPr>
            <w:fldChar w:fldCharType="separate"/>
          </w:r>
          <w:r w:rsidR="00134482" w:rsidRPr="005B50E2">
            <w:rPr>
              <w:rFonts w:ascii="Times New Roman" w:hAnsi="Times New Roman" w:cs="Times New Roman"/>
              <w:noProof/>
            </w:rPr>
            <w:t>(PassivHausTrust.org, 2014)</w:t>
          </w:r>
          <w:ins w:id="439" w:author="Tracy" w:date="2020-07-25T12:54:00Z">
            <w:r w:rsidR="00D873B9" w:rsidRPr="005B50E2">
              <w:rPr>
                <w:rFonts w:ascii="Times New Roman" w:hAnsi="Times New Roman" w:cs="Times New Roman"/>
              </w:rPr>
              <w:fldChar w:fldCharType="end"/>
            </w:r>
          </w:ins>
          <w:customXmlInsRangeStart w:id="440" w:author="Tracy" w:date="2020-07-25T12:54:00Z"/>
        </w:sdtContent>
      </w:sdt>
      <w:customXmlInsRangeEnd w:id="440"/>
      <w:bookmarkEnd w:id="433"/>
      <w:bookmarkEnd w:id="434"/>
    </w:p>
    <w:p w14:paraId="0EB988D2" w14:textId="16DDC570" w:rsidR="00195E57" w:rsidDel="003A135A" w:rsidRDefault="00195E57" w:rsidP="00195E57">
      <w:pPr>
        <w:pStyle w:val="Style1"/>
        <w:rPr>
          <w:del w:id="441" w:author="Tracy" w:date="2020-07-25T12:56:00Z"/>
          <w:rStyle w:val="Hyperlink"/>
          <w:rFonts w:ascii="Times New Roman" w:hAnsi="Times New Roman" w:cs="Times New Roman"/>
          <w:sz w:val="24"/>
          <w:szCs w:val="24"/>
        </w:rPr>
      </w:pPr>
      <w:bookmarkStart w:id="442" w:name="_bookmark0"/>
      <w:bookmarkEnd w:id="442"/>
    </w:p>
    <w:p w14:paraId="7308DD43" w14:textId="77777777" w:rsidR="00C6541A" w:rsidRDefault="00C6541A" w:rsidP="00195E57">
      <w:pPr>
        <w:pStyle w:val="Style1"/>
        <w:rPr>
          <w:rStyle w:val="Hyperlink"/>
          <w:rFonts w:ascii="Times New Roman" w:hAnsi="Times New Roman" w:cs="Times New Roman"/>
          <w:sz w:val="24"/>
          <w:szCs w:val="24"/>
        </w:rPr>
      </w:pPr>
    </w:p>
    <w:p w14:paraId="202F37C3" w14:textId="34169BC0" w:rsidR="00C544AB" w:rsidRDefault="006769BD" w:rsidP="002E3178">
      <w:pPr>
        <w:pStyle w:val="Heading3"/>
        <w:rPr>
          <w:rFonts w:ascii="Times New Roman" w:hAnsi="Times New Roman" w:cs="Times New Roman"/>
          <w:sz w:val="24"/>
          <w:szCs w:val="24"/>
        </w:rPr>
      </w:pPr>
      <w:bookmarkStart w:id="443" w:name="_Toc47952829"/>
      <w:r w:rsidRPr="58FDE922">
        <w:rPr>
          <w:rFonts w:ascii="Times New Roman" w:hAnsi="Times New Roman" w:cs="Times New Roman"/>
          <w:sz w:val="24"/>
          <w:szCs w:val="24"/>
        </w:rPr>
        <w:t>2.1</w:t>
      </w:r>
      <w:r w:rsidR="00A302DA" w:rsidRPr="58FDE922">
        <w:rPr>
          <w:rFonts w:ascii="Times New Roman" w:hAnsi="Times New Roman" w:cs="Times New Roman"/>
          <w:sz w:val="24"/>
          <w:szCs w:val="24"/>
        </w:rPr>
        <w:t>2</w:t>
      </w:r>
      <w:r w:rsidRPr="58FDE922">
        <w:rPr>
          <w:rFonts w:ascii="Times New Roman" w:hAnsi="Times New Roman" w:cs="Times New Roman"/>
          <w:sz w:val="24"/>
          <w:szCs w:val="24"/>
        </w:rPr>
        <w:t xml:space="preserve"> </w:t>
      </w:r>
      <w:r w:rsidR="002E3178" w:rsidRPr="58FDE922">
        <w:rPr>
          <w:rFonts w:ascii="Times New Roman" w:hAnsi="Times New Roman" w:cs="Times New Roman"/>
          <w:sz w:val="24"/>
          <w:szCs w:val="24"/>
        </w:rPr>
        <w:t>CO</w:t>
      </w:r>
      <w:r w:rsidR="002E3178" w:rsidRPr="58FDE922">
        <w:rPr>
          <w:rFonts w:ascii="Times New Roman" w:hAnsi="Times New Roman" w:cs="Times New Roman"/>
          <w:sz w:val="24"/>
          <w:szCs w:val="24"/>
          <w:vertAlign w:val="subscript"/>
          <w:rPrChange w:id="444" w:author="Lara Hopkinson" w:date="2020-07-28T13:33:00Z">
            <w:rPr>
              <w:rFonts w:ascii="Times New Roman" w:hAnsi="Times New Roman" w:cs="Times New Roman"/>
              <w:sz w:val="24"/>
              <w:szCs w:val="24"/>
            </w:rPr>
          </w:rPrChange>
        </w:rPr>
        <w:t>2</w:t>
      </w:r>
      <w:r w:rsidR="002E3178" w:rsidRPr="58FDE922">
        <w:rPr>
          <w:rFonts w:ascii="Times New Roman" w:hAnsi="Times New Roman" w:cs="Times New Roman"/>
          <w:sz w:val="24"/>
          <w:szCs w:val="24"/>
        </w:rPr>
        <w:t xml:space="preserve"> Em</w:t>
      </w:r>
      <w:r w:rsidR="0090327D" w:rsidRPr="58FDE922">
        <w:rPr>
          <w:rFonts w:ascii="Times New Roman" w:hAnsi="Times New Roman" w:cs="Times New Roman"/>
          <w:sz w:val="24"/>
          <w:szCs w:val="24"/>
        </w:rPr>
        <w:t>issions</w:t>
      </w:r>
      <w:bookmarkEnd w:id="443"/>
    </w:p>
    <w:p w14:paraId="5A69070D" w14:textId="4A949010" w:rsidR="002D5CD3" w:rsidRDefault="005F290C" w:rsidP="002D5CD3">
      <w:pPr>
        <w:rPr>
          <w:rFonts w:ascii="Times New Roman" w:hAnsi="Times New Roman" w:cs="Times New Roman"/>
          <w:sz w:val="24"/>
          <w:szCs w:val="24"/>
        </w:rPr>
      </w:pPr>
      <w:r>
        <w:rPr>
          <w:rFonts w:ascii="Times New Roman" w:hAnsi="Times New Roman" w:cs="Times New Roman"/>
          <w:sz w:val="24"/>
          <w:szCs w:val="24"/>
        </w:rPr>
        <w:t xml:space="preserve">Covid 19 has </w:t>
      </w:r>
      <w:r w:rsidR="00593F0E">
        <w:rPr>
          <w:rFonts w:ascii="Times New Roman" w:hAnsi="Times New Roman" w:cs="Times New Roman"/>
          <w:sz w:val="24"/>
          <w:szCs w:val="24"/>
        </w:rPr>
        <w:t xml:space="preserve">provided </w:t>
      </w:r>
      <w:r w:rsidR="00B52B3E">
        <w:rPr>
          <w:rFonts w:ascii="Times New Roman" w:hAnsi="Times New Roman" w:cs="Times New Roman"/>
          <w:sz w:val="24"/>
          <w:szCs w:val="24"/>
        </w:rPr>
        <w:t xml:space="preserve">an unprecedented </w:t>
      </w:r>
      <w:r w:rsidR="007445C5">
        <w:rPr>
          <w:rFonts w:ascii="Times New Roman" w:hAnsi="Times New Roman" w:cs="Times New Roman"/>
          <w:sz w:val="24"/>
          <w:szCs w:val="24"/>
        </w:rPr>
        <w:t>opportunity to prove the possibility of reducing the GHG emissions</w:t>
      </w:r>
      <w:r w:rsidR="006011C2">
        <w:rPr>
          <w:rFonts w:ascii="Times New Roman" w:hAnsi="Times New Roman" w:cs="Times New Roman"/>
          <w:sz w:val="24"/>
          <w:szCs w:val="24"/>
        </w:rPr>
        <w:t xml:space="preserve">. With people less able to travel, working from home, factories closed, and </w:t>
      </w:r>
      <w:r w:rsidR="008F54FB">
        <w:rPr>
          <w:rFonts w:ascii="Times New Roman" w:hAnsi="Times New Roman" w:cs="Times New Roman"/>
          <w:sz w:val="24"/>
          <w:szCs w:val="24"/>
        </w:rPr>
        <w:t>a warm weather period (i</w:t>
      </w:r>
      <w:r w:rsidR="00E31F1D">
        <w:rPr>
          <w:rFonts w:ascii="Times New Roman" w:hAnsi="Times New Roman" w:cs="Times New Roman"/>
          <w:sz w:val="24"/>
          <w:szCs w:val="24"/>
        </w:rPr>
        <w:t>n the northern hemisphere)</w:t>
      </w:r>
      <w:r w:rsidR="00393B37">
        <w:rPr>
          <w:rFonts w:ascii="Times New Roman" w:hAnsi="Times New Roman" w:cs="Times New Roman"/>
          <w:sz w:val="24"/>
          <w:szCs w:val="24"/>
        </w:rPr>
        <w:t xml:space="preserve"> </w:t>
      </w:r>
      <w:r w:rsidR="00E31F1D">
        <w:rPr>
          <w:rFonts w:ascii="Times New Roman" w:hAnsi="Times New Roman" w:cs="Times New Roman"/>
          <w:sz w:val="24"/>
          <w:szCs w:val="24"/>
        </w:rPr>
        <w:t xml:space="preserve">there has been a </w:t>
      </w:r>
      <w:r w:rsidR="00433CA1">
        <w:rPr>
          <w:rFonts w:ascii="Times New Roman" w:hAnsi="Times New Roman" w:cs="Times New Roman"/>
          <w:sz w:val="24"/>
          <w:szCs w:val="24"/>
        </w:rPr>
        <w:t>Daily global CO</w:t>
      </w:r>
      <w:r w:rsidR="00433CA1" w:rsidRPr="58FDE922">
        <w:rPr>
          <w:rFonts w:ascii="Times New Roman" w:hAnsi="Times New Roman" w:cs="Times New Roman"/>
          <w:sz w:val="24"/>
          <w:szCs w:val="24"/>
          <w:vertAlign w:val="subscript"/>
          <w:rPrChange w:id="445" w:author="Lara Hopkinson" w:date="2020-07-28T13:34:00Z">
            <w:rPr>
              <w:rFonts w:ascii="Times New Roman" w:hAnsi="Times New Roman" w:cs="Times New Roman"/>
              <w:sz w:val="24"/>
              <w:szCs w:val="24"/>
            </w:rPr>
          </w:rPrChange>
        </w:rPr>
        <w:t>2</w:t>
      </w:r>
      <w:r w:rsidR="00433CA1">
        <w:rPr>
          <w:rFonts w:ascii="Times New Roman" w:hAnsi="Times New Roman" w:cs="Times New Roman"/>
          <w:sz w:val="24"/>
          <w:szCs w:val="24"/>
        </w:rPr>
        <w:t xml:space="preserve"> emissions </w:t>
      </w:r>
      <w:r w:rsidR="00F21F4D">
        <w:rPr>
          <w:rFonts w:ascii="Times New Roman" w:hAnsi="Times New Roman" w:cs="Times New Roman"/>
          <w:sz w:val="24"/>
          <w:szCs w:val="24"/>
        </w:rPr>
        <w:t>decrease of -17% compared to the same period of 2019</w:t>
      </w:r>
      <w:r w:rsidR="003A09CA">
        <w:rPr>
          <w:rFonts w:ascii="Times New Roman" w:hAnsi="Times New Roman" w:cs="Times New Roman"/>
          <w:sz w:val="24"/>
          <w:szCs w:val="24"/>
        </w:rPr>
        <w:t xml:space="preserve">. The end of year prediction is </w:t>
      </w:r>
      <w:r w:rsidR="001A7131">
        <w:rPr>
          <w:rFonts w:ascii="Times New Roman" w:hAnsi="Times New Roman" w:cs="Times New Roman"/>
          <w:sz w:val="24"/>
          <w:szCs w:val="24"/>
        </w:rPr>
        <w:t>wide between -4% and -7%</w:t>
      </w:r>
      <w:r w:rsidR="00CE205F">
        <w:rPr>
          <w:rFonts w:ascii="Times New Roman" w:hAnsi="Times New Roman" w:cs="Times New Roman"/>
          <w:sz w:val="24"/>
          <w:szCs w:val="24"/>
        </w:rPr>
        <w:t xml:space="preserve">. </w:t>
      </w:r>
      <w:sdt>
        <w:sdtPr>
          <w:rPr>
            <w:rFonts w:ascii="Times New Roman" w:hAnsi="Times New Roman" w:cs="Times New Roman"/>
            <w:sz w:val="24"/>
            <w:szCs w:val="24"/>
          </w:rPr>
          <w:id w:val="-1442843427"/>
          <w:citation/>
        </w:sdtPr>
        <w:sdtEndPr/>
        <w:sdtContent>
          <w:r w:rsidR="00933FAF">
            <w:rPr>
              <w:rFonts w:ascii="Times New Roman" w:hAnsi="Times New Roman" w:cs="Times New Roman"/>
              <w:sz w:val="24"/>
              <w:szCs w:val="24"/>
            </w:rPr>
            <w:fldChar w:fldCharType="begin"/>
          </w:r>
          <w:r w:rsidR="00933FAF">
            <w:rPr>
              <w:rFonts w:ascii="Times New Roman" w:hAnsi="Times New Roman" w:cs="Times New Roman"/>
              <w:sz w:val="24"/>
              <w:szCs w:val="24"/>
            </w:rPr>
            <w:instrText xml:space="preserve">CITATION LeQ20 \l 2057 </w:instrText>
          </w:r>
          <w:r w:rsidR="00933FAF">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(LeQuere, 2020)</w:t>
          </w:r>
          <w:r w:rsidR="00933FAF">
            <w:rPr>
              <w:rFonts w:ascii="Times New Roman" w:hAnsi="Times New Roman" w:cs="Times New Roman"/>
              <w:sz w:val="24"/>
              <w:szCs w:val="24"/>
            </w:rPr>
            <w:fldChar w:fldCharType="end"/>
          </w:r>
        </w:sdtContent>
      </w:sdt>
    </w:p>
    <w:p w14:paraId="740C7DE0" w14:textId="77777777" w:rsidR="002C658C" w:rsidRDefault="0073616B" w:rsidP="002D5CD3">
      <w:pPr>
        <w:rPr>
          <w:rFonts w:ascii="Times New Roman" w:hAnsi="Times New Roman" w:cs="Times New Roman"/>
          <w:sz w:val="24"/>
          <w:szCs w:val="24"/>
        </w:rPr>
      </w:pPr>
      <w:r w:rsidRPr="58FDE922">
        <w:rPr>
          <w:rFonts w:ascii="Times New Roman" w:hAnsi="Times New Roman" w:cs="Times New Roman"/>
          <w:sz w:val="24"/>
          <w:szCs w:val="24"/>
        </w:rPr>
        <w:lastRenderedPageBreak/>
        <w:t xml:space="preserve">Using this </w:t>
      </w:r>
      <w:r w:rsidR="00F93CF3" w:rsidRPr="58FDE922">
        <w:rPr>
          <w:rFonts w:ascii="Times New Roman" w:hAnsi="Times New Roman" w:cs="Times New Roman"/>
          <w:sz w:val="24"/>
          <w:szCs w:val="24"/>
        </w:rPr>
        <w:t xml:space="preserve">unplanned reduction as a catalyst for change is quite possibly the most constructive way to maintain the </w:t>
      </w:r>
      <w:r w:rsidR="00D176B8" w:rsidRPr="58FDE922">
        <w:rPr>
          <w:rFonts w:ascii="Times New Roman" w:hAnsi="Times New Roman" w:cs="Times New Roman"/>
          <w:sz w:val="24"/>
          <w:szCs w:val="24"/>
        </w:rPr>
        <w:t>reduction of CO</w:t>
      </w:r>
      <w:r w:rsidR="00D176B8" w:rsidRPr="58FDE922">
        <w:rPr>
          <w:rFonts w:ascii="Times New Roman" w:hAnsi="Times New Roman" w:cs="Times New Roman"/>
          <w:sz w:val="24"/>
          <w:szCs w:val="24"/>
          <w:vertAlign w:val="subscript"/>
          <w:rPrChange w:id="446" w:author="Lara Hopkinson" w:date="2020-07-28T13:34:00Z">
            <w:rPr>
              <w:rFonts w:ascii="Times New Roman" w:hAnsi="Times New Roman" w:cs="Times New Roman"/>
              <w:sz w:val="24"/>
              <w:szCs w:val="24"/>
            </w:rPr>
          </w:rPrChange>
        </w:rPr>
        <w:t>2</w:t>
      </w:r>
      <w:r w:rsidR="00D176B8" w:rsidRPr="58FDE922">
        <w:rPr>
          <w:rFonts w:ascii="Times New Roman" w:hAnsi="Times New Roman" w:cs="Times New Roman"/>
          <w:sz w:val="24"/>
          <w:szCs w:val="24"/>
        </w:rPr>
        <w:t xml:space="preserve"> emission</w:t>
      </w:r>
      <w:r w:rsidR="00A341BC" w:rsidRPr="58FDE922">
        <w:rPr>
          <w:rFonts w:ascii="Times New Roman" w:hAnsi="Times New Roman" w:cs="Times New Roman"/>
          <w:sz w:val="24"/>
          <w:szCs w:val="24"/>
        </w:rPr>
        <w:t>s</w:t>
      </w:r>
      <w:r w:rsidR="00C67863" w:rsidRPr="58FDE922">
        <w:rPr>
          <w:rFonts w:ascii="Times New Roman" w:hAnsi="Times New Roman" w:cs="Times New Roman"/>
          <w:sz w:val="24"/>
          <w:szCs w:val="24"/>
        </w:rPr>
        <w:t xml:space="preserve">. </w:t>
      </w:r>
      <w:r w:rsidR="00AC0F43" w:rsidRPr="58FDE922">
        <w:rPr>
          <w:rFonts w:ascii="Times New Roman" w:hAnsi="Times New Roman" w:cs="Times New Roman"/>
          <w:sz w:val="24"/>
          <w:szCs w:val="24"/>
        </w:rPr>
        <w:t xml:space="preserve">Improvements in infrastructure, new low carbon schools, better transport links, upgrading factories to </w:t>
      </w:r>
      <w:r w:rsidR="002522E2" w:rsidRPr="58FDE922">
        <w:rPr>
          <w:rFonts w:ascii="Times New Roman" w:hAnsi="Times New Roman" w:cs="Times New Roman"/>
          <w:sz w:val="24"/>
          <w:szCs w:val="24"/>
        </w:rPr>
        <w:t xml:space="preserve">sustainable energy supplies, and installing more solar energy panels </w:t>
      </w:r>
      <w:r w:rsidR="00CB0C9B" w:rsidRPr="58FDE922">
        <w:rPr>
          <w:rFonts w:ascii="Times New Roman" w:hAnsi="Times New Roman" w:cs="Times New Roman"/>
          <w:sz w:val="24"/>
          <w:szCs w:val="24"/>
        </w:rPr>
        <w:t xml:space="preserve">are all ways to continue the </w:t>
      </w:r>
      <w:r w:rsidR="00BE0E01" w:rsidRPr="58FDE922">
        <w:rPr>
          <w:rFonts w:ascii="Times New Roman" w:hAnsi="Times New Roman" w:cs="Times New Roman"/>
          <w:sz w:val="24"/>
          <w:szCs w:val="24"/>
        </w:rPr>
        <w:t xml:space="preserve">reduction and impact on the </w:t>
      </w:r>
      <w:r w:rsidR="00573EC8" w:rsidRPr="58FDE922">
        <w:rPr>
          <w:rFonts w:ascii="Times New Roman" w:hAnsi="Times New Roman" w:cs="Times New Roman"/>
          <w:sz w:val="24"/>
          <w:szCs w:val="24"/>
        </w:rPr>
        <w:t>emissions level for decades to come.</w:t>
      </w:r>
      <w:r w:rsidR="00222578" w:rsidRPr="58FDE922">
        <w:rPr>
          <w:rFonts w:ascii="Times New Roman" w:hAnsi="Times New Roman" w:cs="Times New Roman"/>
          <w:sz w:val="24"/>
          <w:szCs w:val="24"/>
        </w:rPr>
        <w:t xml:space="preserve"> Eliminating fossil fuel use is a necessary </w:t>
      </w:r>
      <w:r w:rsidR="00CF7388" w:rsidRPr="58FDE922">
        <w:rPr>
          <w:rFonts w:ascii="Times New Roman" w:hAnsi="Times New Roman" w:cs="Times New Roman"/>
          <w:sz w:val="24"/>
          <w:szCs w:val="24"/>
        </w:rPr>
        <w:t>step in</w:t>
      </w:r>
      <w:r w:rsidR="00B873BB" w:rsidRPr="58FDE922">
        <w:rPr>
          <w:rFonts w:ascii="Times New Roman" w:hAnsi="Times New Roman" w:cs="Times New Roman"/>
          <w:sz w:val="24"/>
          <w:szCs w:val="24"/>
        </w:rPr>
        <w:t xml:space="preserve"> reducing the overall power consumption</w:t>
      </w:r>
      <w:r w:rsidR="00857D5E" w:rsidRPr="58FDE922">
        <w:rPr>
          <w:rFonts w:ascii="Times New Roman" w:hAnsi="Times New Roman" w:cs="Times New Roman"/>
          <w:sz w:val="24"/>
          <w:szCs w:val="24"/>
        </w:rPr>
        <w:t>.</w:t>
      </w:r>
      <w:r w:rsidR="00573EC8" w:rsidRPr="58FDE922">
        <w:rPr>
          <w:rFonts w:ascii="Times New Roman" w:hAnsi="Times New Roman" w:cs="Times New Roman"/>
          <w:sz w:val="24"/>
          <w:szCs w:val="24"/>
        </w:rPr>
        <w:t xml:space="preserve"> </w:t>
      </w:r>
      <w:r w:rsidR="00CF7388" w:rsidRPr="58FDE922">
        <w:rPr>
          <w:rFonts w:ascii="Times New Roman" w:hAnsi="Times New Roman" w:cs="Times New Roman"/>
          <w:sz w:val="24"/>
          <w:szCs w:val="24"/>
        </w:rPr>
        <w:t xml:space="preserve">By using PassivHaus this would enable </w:t>
      </w:r>
      <w:r w:rsidR="002A02C7" w:rsidRPr="58FDE922">
        <w:rPr>
          <w:rFonts w:ascii="Times New Roman" w:hAnsi="Times New Roman" w:cs="Times New Roman"/>
          <w:sz w:val="24"/>
          <w:szCs w:val="24"/>
        </w:rPr>
        <w:t xml:space="preserve">lower consumption, and lower </w:t>
      </w:r>
      <w:r w:rsidR="00476EEB" w:rsidRPr="58FDE922">
        <w:rPr>
          <w:rFonts w:ascii="Times New Roman" w:hAnsi="Times New Roman" w:cs="Times New Roman"/>
          <w:sz w:val="24"/>
          <w:szCs w:val="24"/>
        </w:rPr>
        <w:t>CO</w:t>
      </w:r>
      <w:r w:rsidR="00476EEB" w:rsidRPr="58FDE922">
        <w:rPr>
          <w:rFonts w:ascii="Times New Roman" w:hAnsi="Times New Roman" w:cs="Times New Roman"/>
          <w:sz w:val="24"/>
          <w:szCs w:val="24"/>
          <w:vertAlign w:val="subscript"/>
          <w:rPrChange w:id="447" w:author="Lara Hopkinson" w:date="2020-07-28T13:36:00Z">
            <w:rPr>
              <w:rFonts w:ascii="Times New Roman" w:hAnsi="Times New Roman" w:cs="Times New Roman"/>
              <w:sz w:val="24"/>
              <w:szCs w:val="24"/>
            </w:rPr>
          </w:rPrChange>
        </w:rPr>
        <w:t>2</w:t>
      </w:r>
      <w:r w:rsidR="00476EEB" w:rsidRPr="58FDE922">
        <w:rPr>
          <w:rFonts w:ascii="Times New Roman" w:hAnsi="Times New Roman" w:cs="Times New Roman"/>
          <w:sz w:val="24"/>
          <w:szCs w:val="24"/>
        </w:rPr>
        <w:t xml:space="preserve"> production</w:t>
      </w:r>
      <w:r w:rsidR="00AA2FAF" w:rsidRPr="58FDE922">
        <w:rPr>
          <w:rFonts w:ascii="Times New Roman" w:hAnsi="Times New Roman" w:cs="Times New Roman"/>
          <w:sz w:val="24"/>
          <w:szCs w:val="24"/>
        </w:rPr>
        <w:t xml:space="preserve"> further</w:t>
      </w:r>
      <w:r w:rsidR="00D44159" w:rsidRPr="58FDE922">
        <w:rPr>
          <w:rFonts w:ascii="Times New Roman" w:hAnsi="Times New Roman" w:cs="Times New Roman"/>
          <w:sz w:val="24"/>
          <w:szCs w:val="24"/>
        </w:rPr>
        <w:t xml:space="preserve">. </w:t>
      </w:r>
    </w:p>
    <w:p w14:paraId="670EA2C7" w14:textId="250D2EED" w:rsidR="00650AC1" w:rsidRDefault="002C658C">
      <w:pPr>
        <w:rPr>
          <w:rFonts w:ascii="Times New Roman" w:hAnsi="Times New Roman" w:cs="Times New Roman"/>
          <w:sz w:val="24"/>
          <w:szCs w:val="24"/>
        </w:rPr>
      </w:pPr>
      <w:r w:rsidRPr="58FDE922">
        <w:rPr>
          <w:rFonts w:ascii="Times New Roman" w:hAnsi="Times New Roman" w:cs="Times New Roman"/>
          <w:sz w:val="24"/>
          <w:szCs w:val="24"/>
        </w:rPr>
        <w:t xml:space="preserve">With </w:t>
      </w:r>
      <w:r w:rsidR="00030E4D" w:rsidRPr="58FDE922">
        <w:rPr>
          <w:rFonts w:ascii="Times New Roman" w:hAnsi="Times New Roman" w:cs="Times New Roman"/>
          <w:sz w:val="24"/>
          <w:szCs w:val="24"/>
        </w:rPr>
        <w:t xml:space="preserve">businesses </w:t>
      </w:r>
      <w:r w:rsidR="000158A7" w:rsidRPr="58FDE922">
        <w:rPr>
          <w:rFonts w:ascii="Times New Roman" w:hAnsi="Times New Roman" w:cs="Times New Roman"/>
          <w:sz w:val="24"/>
          <w:szCs w:val="24"/>
        </w:rPr>
        <w:t xml:space="preserve">adapting their working practices to allowing people to work from home post pandemic </w:t>
      </w:r>
      <w:r w:rsidR="007C7F21" w:rsidRPr="58FDE922">
        <w:rPr>
          <w:rFonts w:ascii="Times New Roman" w:hAnsi="Times New Roman" w:cs="Times New Roman"/>
          <w:sz w:val="24"/>
          <w:szCs w:val="24"/>
        </w:rPr>
        <w:t xml:space="preserve">this will reduce </w:t>
      </w:r>
      <w:r w:rsidR="00FA20DF" w:rsidRPr="58FDE922">
        <w:rPr>
          <w:rFonts w:ascii="Times New Roman" w:hAnsi="Times New Roman" w:cs="Times New Roman"/>
          <w:sz w:val="24"/>
          <w:szCs w:val="24"/>
        </w:rPr>
        <w:t>CO</w:t>
      </w:r>
      <w:r w:rsidR="00FA20DF" w:rsidRPr="58FDE922">
        <w:rPr>
          <w:rFonts w:ascii="Times New Roman" w:hAnsi="Times New Roman" w:cs="Times New Roman"/>
          <w:sz w:val="24"/>
          <w:szCs w:val="24"/>
          <w:vertAlign w:val="subscript"/>
          <w:rPrChange w:id="448" w:author="Lara Hopkinson" w:date="2020-07-28T13:37:00Z">
            <w:rPr>
              <w:rFonts w:ascii="Times New Roman" w:hAnsi="Times New Roman" w:cs="Times New Roman"/>
              <w:sz w:val="24"/>
              <w:szCs w:val="24"/>
            </w:rPr>
          </w:rPrChange>
        </w:rPr>
        <w:t>2</w:t>
      </w:r>
      <w:r w:rsidR="00F537DD" w:rsidRPr="58FDE922">
        <w:rPr>
          <w:rFonts w:ascii="Times New Roman" w:hAnsi="Times New Roman" w:cs="Times New Roman"/>
          <w:sz w:val="24"/>
          <w:szCs w:val="24"/>
        </w:rPr>
        <w:t xml:space="preserve"> emissions</w:t>
      </w:r>
      <w:r w:rsidR="00FA20DF" w:rsidRPr="58FDE922">
        <w:rPr>
          <w:rFonts w:ascii="Times New Roman" w:hAnsi="Times New Roman" w:cs="Times New Roman"/>
          <w:sz w:val="24"/>
          <w:szCs w:val="24"/>
        </w:rPr>
        <w:t xml:space="preserve"> at a commercial level, </w:t>
      </w:r>
      <w:r w:rsidR="00030655" w:rsidRPr="58FDE922">
        <w:rPr>
          <w:rFonts w:ascii="Times New Roman" w:hAnsi="Times New Roman" w:cs="Times New Roman"/>
          <w:sz w:val="24"/>
          <w:szCs w:val="24"/>
        </w:rPr>
        <w:t xml:space="preserve">and </w:t>
      </w:r>
      <w:r w:rsidR="009F0DEB" w:rsidRPr="58FDE922">
        <w:rPr>
          <w:rFonts w:ascii="Times New Roman" w:hAnsi="Times New Roman" w:cs="Times New Roman"/>
          <w:sz w:val="24"/>
          <w:szCs w:val="24"/>
        </w:rPr>
        <w:t>recentring</w:t>
      </w:r>
      <w:r w:rsidR="00121E3D" w:rsidRPr="58FDE922">
        <w:rPr>
          <w:rFonts w:ascii="Times New Roman" w:hAnsi="Times New Roman" w:cs="Times New Roman"/>
          <w:sz w:val="24"/>
          <w:szCs w:val="24"/>
        </w:rPr>
        <w:t xml:space="preserve"> the focus on </w:t>
      </w:r>
      <w:r w:rsidR="00657B42" w:rsidRPr="58FDE922">
        <w:rPr>
          <w:rFonts w:ascii="Times New Roman" w:hAnsi="Times New Roman" w:cs="Times New Roman"/>
          <w:sz w:val="24"/>
          <w:szCs w:val="24"/>
        </w:rPr>
        <w:t>residential</w:t>
      </w:r>
      <w:r w:rsidR="00F537DD" w:rsidRPr="58FDE922">
        <w:rPr>
          <w:rFonts w:ascii="Times New Roman" w:hAnsi="Times New Roman" w:cs="Times New Roman"/>
          <w:sz w:val="24"/>
          <w:szCs w:val="24"/>
        </w:rPr>
        <w:t xml:space="preserve"> and how </w:t>
      </w:r>
      <w:r w:rsidR="00522042" w:rsidRPr="58FDE922">
        <w:rPr>
          <w:rFonts w:ascii="Times New Roman" w:hAnsi="Times New Roman" w:cs="Times New Roman"/>
          <w:sz w:val="24"/>
          <w:szCs w:val="24"/>
        </w:rPr>
        <w:t xml:space="preserve">important it will then be to </w:t>
      </w:r>
      <w:r w:rsidR="006A2B90" w:rsidRPr="58FDE922">
        <w:rPr>
          <w:rFonts w:ascii="Times New Roman" w:hAnsi="Times New Roman" w:cs="Times New Roman"/>
          <w:sz w:val="24"/>
          <w:szCs w:val="24"/>
        </w:rPr>
        <w:t xml:space="preserve">use low carbon homes to </w:t>
      </w:r>
      <w:r w:rsidR="00CF2223" w:rsidRPr="58FDE922">
        <w:rPr>
          <w:rFonts w:ascii="Times New Roman" w:hAnsi="Times New Roman" w:cs="Times New Roman"/>
          <w:sz w:val="24"/>
          <w:szCs w:val="24"/>
        </w:rPr>
        <w:t xml:space="preserve">prevent </w:t>
      </w:r>
      <w:r w:rsidR="00710596" w:rsidRPr="58FDE922">
        <w:rPr>
          <w:rFonts w:ascii="Times New Roman" w:hAnsi="Times New Roman" w:cs="Times New Roman"/>
          <w:sz w:val="24"/>
          <w:szCs w:val="24"/>
        </w:rPr>
        <w:t xml:space="preserve">residential levels rising as a result of people being </w:t>
      </w:r>
      <w:r w:rsidR="00897157" w:rsidRPr="58FDE922">
        <w:rPr>
          <w:rFonts w:ascii="Times New Roman" w:hAnsi="Times New Roman" w:cs="Times New Roman"/>
          <w:sz w:val="24"/>
          <w:szCs w:val="24"/>
        </w:rPr>
        <w:t>at home more than they were pre pandemic.</w:t>
      </w:r>
    </w:p>
    <w:p w14:paraId="4C9118D5" w14:textId="77777777" w:rsidR="00F16FAF" w:rsidRPr="00E77995" w:rsidRDefault="00F16FAF">
      <w:pPr>
        <w:rPr>
          <w:rFonts w:ascii="Times New Roman" w:hAnsi="Times New Roman" w:cs="Times New Roman"/>
          <w:sz w:val="24"/>
          <w:szCs w:val="24"/>
        </w:rPr>
      </w:pPr>
    </w:p>
    <w:p w14:paraId="37878921" w14:textId="77777777" w:rsidR="00650AC1" w:rsidRPr="00E77995" w:rsidRDefault="00650AC1" w:rsidP="00650AC1">
      <w:pPr>
        <w:pStyle w:val="Heading1"/>
        <w:rPr>
          <w:rFonts w:ascii="Times New Roman" w:hAnsi="Times New Roman" w:cs="Times New Roman"/>
          <w:sz w:val="24"/>
          <w:szCs w:val="24"/>
        </w:rPr>
      </w:pPr>
      <w:bookmarkStart w:id="449" w:name="_Toc47952830"/>
      <w:r w:rsidRPr="00E77995">
        <w:rPr>
          <w:rFonts w:ascii="Times New Roman" w:hAnsi="Times New Roman" w:cs="Times New Roman"/>
          <w:sz w:val="24"/>
          <w:szCs w:val="24"/>
        </w:rPr>
        <w:t>CHAPTER 3: METHODOLOGY</w:t>
      </w:r>
      <w:bookmarkEnd w:id="449"/>
    </w:p>
    <w:p w14:paraId="0E27523A" w14:textId="08593E57" w:rsidR="00FB620B" w:rsidRPr="00E77995" w:rsidRDefault="00FB620B" w:rsidP="00FB620B">
      <w:pPr>
        <w:rPr>
          <w:rFonts w:ascii="Times New Roman" w:hAnsi="Times New Roman" w:cs="Times New Roman"/>
          <w:sz w:val="24"/>
          <w:szCs w:val="24"/>
        </w:rPr>
      </w:pPr>
    </w:p>
    <w:p w14:paraId="62B9348B" w14:textId="12A78A87" w:rsidR="0021608F" w:rsidRPr="00E77995" w:rsidRDefault="00622763" w:rsidP="00D04E2F">
      <w:pPr>
        <w:pStyle w:val="Heading2"/>
        <w:rPr>
          <w:rFonts w:ascii="Times New Roman" w:hAnsi="Times New Roman" w:cs="Times New Roman"/>
          <w:color w:val="000000" w:themeColor="text1"/>
          <w:sz w:val="24"/>
          <w:szCs w:val="24"/>
        </w:rPr>
      </w:pPr>
      <w:bookmarkStart w:id="450" w:name="_Toc47952831"/>
      <w:r w:rsidRPr="58FDE922">
        <w:rPr>
          <w:rFonts w:ascii="Times New Roman" w:hAnsi="Times New Roman" w:cs="Times New Roman"/>
          <w:color w:val="000000" w:themeColor="text1"/>
          <w:sz w:val="24"/>
          <w:szCs w:val="24"/>
        </w:rPr>
        <w:t>3.1</w:t>
      </w:r>
      <w:r w:rsidR="00051297" w:rsidRPr="58FDE922">
        <w:rPr>
          <w:rFonts w:ascii="Times New Roman" w:hAnsi="Times New Roman" w:cs="Times New Roman"/>
          <w:color w:val="000000" w:themeColor="text1"/>
          <w:sz w:val="24"/>
          <w:szCs w:val="24"/>
        </w:rPr>
        <w:t xml:space="preserve"> </w:t>
      </w:r>
      <w:r w:rsidR="00223446" w:rsidRPr="58FDE922">
        <w:rPr>
          <w:rFonts w:ascii="Times New Roman" w:hAnsi="Times New Roman" w:cs="Times New Roman"/>
          <w:color w:val="000000" w:themeColor="text1"/>
          <w:sz w:val="24"/>
          <w:szCs w:val="24"/>
        </w:rPr>
        <w:t xml:space="preserve">Aim of </w:t>
      </w:r>
      <w:commentRangeStart w:id="451"/>
      <w:r w:rsidR="00223446" w:rsidRPr="58FDE922">
        <w:rPr>
          <w:rFonts w:ascii="Times New Roman" w:hAnsi="Times New Roman" w:cs="Times New Roman"/>
          <w:color w:val="000000" w:themeColor="text1"/>
          <w:sz w:val="24"/>
          <w:szCs w:val="24"/>
        </w:rPr>
        <w:t>Methodology</w:t>
      </w:r>
      <w:commentRangeEnd w:id="451"/>
      <w:r>
        <w:rPr>
          <w:rStyle w:val="CommentReference"/>
        </w:rPr>
        <w:commentReference w:id="451"/>
      </w:r>
      <w:bookmarkEnd w:id="450"/>
    </w:p>
    <w:p w14:paraId="2E9767EF" w14:textId="30119364" w:rsidR="000E5A79" w:rsidRPr="00E77995" w:rsidRDefault="0019710F" w:rsidP="00221B34">
      <w:pPr>
        <w:rPr>
          <w:rFonts w:ascii="Times New Roman" w:hAnsi="Times New Roman" w:cs="Times New Roman"/>
          <w:sz w:val="24"/>
          <w:szCs w:val="24"/>
        </w:rPr>
      </w:pPr>
      <w:commentRangeStart w:id="452"/>
      <w:r w:rsidRPr="00E77995">
        <w:rPr>
          <w:rFonts w:ascii="Times New Roman" w:hAnsi="Times New Roman" w:cs="Times New Roman"/>
          <w:sz w:val="24"/>
          <w:szCs w:val="24"/>
        </w:rPr>
        <w:t>The</w:t>
      </w:r>
      <w:commentRangeEnd w:id="452"/>
      <w:r>
        <w:rPr>
          <w:rStyle w:val="CommentReference"/>
        </w:rPr>
        <w:commentReference w:id="452"/>
      </w:r>
      <w:r w:rsidRPr="00E77995">
        <w:rPr>
          <w:rFonts w:ascii="Times New Roman" w:hAnsi="Times New Roman" w:cs="Times New Roman"/>
          <w:sz w:val="24"/>
          <w:szCs w:val="24"/>
        </w:rPr>
        <w:t xml:space="preserve"> aim of this method is </w:t>
      </w:r>
      <w:r w:rsidR="004B7F2D" w:rsidRPr="00E77995">
        <w:rPr>
          <w:rFonts w:ascii="Times New Roman" w:hAnsi="Times New Roman" w:cs="Times New Roman"/>
          <w:sz w:val="24"/>
          <w:szCs w:val="24"/>
        </w:rPr>
        <w:t>to</w:t>
      </w:r>
      <w:r w:rsidR="0066446B" w:rsidRPr="00E77995">
        <w:rPr>
          <w:rFonts w:ascii="Times New Roman" w:hAnsi="Times New Roman" w:cs="Times New Roman"/>
          <w:sz w:val="24"/>
          <w:szCs w:val="24"/>
        </w:rPr>
        <w:t xml:space="preserve"> </w:t>
      </w:r>
      <w:r w:rsidR="00BD741D" w:rsidRPr="00E77995">
        <w:rPr>
          <w:rFonts w:ascii="Times New Roman" w:hAnsi="Times New Roman" w:cs="Times New Roman"/>
          <w:sz w:val="24"/>
          <w:szCs w:val="24"/>
        </w:rPr>
        <w:t xml:space="preserve">try </w:t>
      </w:r>
      <w:r w:rsidR="00481628" w:rsidRPr="00E77995">
        <w:rPr>
          <w:rFonts w:ascii="Times New Roman" w:hAnsi="Times New Roman" w:cs="Times New Roman"/>
          <w:sz w:val="24"/>
          <w:szCs w:val="24"/>
        </w:rPr>
        <w:t>to develop a</w:t>
      </w:r>
      <w:r w:rsidR="00C2687C" w:rsidRPr="00E77995">
        <w:rPr>
          <w:rFonts w:ascii="Times New Roman" w:hAnsi="Times New Roman" w:cs="Times New Roman"/>
          <w:sz w:val="24"/>
          <w:szCs w:val="24"/>
        </w:rPr>
        <w:t xml:space="preserve"> </w:t>
      </w:r>
      <w:r w:rsidR="00642AD0" w:rsidRPr="00E77995">
        <w:rPr>
          <w:rFonts w:ascii="Times New Roman" w:hAnsi="Times New Roman" w:cs="Times New Roman"/>
          <w:sz w:val="24"/>
          <w:szCs w:val="24"/>
        </w:rPr>
        <w:t xml:space="preserve">comprehension of the cost implications of PassivHaus </w:t>
      </w:r>
      <w:r w:rsidR="008E09A6" w:rsidRPr="00E77995">
        <w:rPr>
          <w:rFonts w:ascii="Times New Roman" w:hAnsi="Times New Roman" w:cs="Times New Roman"/>
          <w:sz w:val="24"/>
          <w:szCs w:val="24"/>
        </w:rPr>
        <w:t>Standards</w:t>
      </w:r>
      <w:r w:rsidR="008E09A6">
        <w:rPr>
          <w:rFonts w:ascii="Times New Roman" w:hAnsi="Times New Roman" w:cs="Times New Roman"/>
          <w:sz w:val="24"/>
          <w:szCs w:val="24"/>
        </w:rPr>
        <w:t xml:space="preserve"> and</w:t>
      </w:r>
      <w:r w:rsidR="00F73358" w:rsidRPr="00E77995">
        <w:rPr>
          <w:rFonts w:ascii="Times New Roman" w:hAnsi="Times New Roman" w:cs="Times New Roman"/>
          <w:sz w:val="24"/>
          <w:szCs w:val="24"/>
        </w:rPr>
        <w:t xml:space="preserve"> understand </w:t>
      </w:r>
      <w:r w:rsidR="005F443D" w:rsidRPr="00E77995">
        <w:rPr>
          <w:rFonts w:ascii="Times New Roman" w:hAnsi="Times New Roman" w:cs="Times New Roman"/>
          <w:sz w:val="24"/>
          <w:szCs w:val="24"/>
        </w:rPr>
        <w:t xml:space="preserve">how they can be successfully used in </w:t>
      </w:r>
      <w:r w:rsidR="00ED33A9" w:rsidRPr="00E77995">
        <w:rPr>
          <w:rFonts w:ascii="Times New Roman" w:hAnsi="Times New Roman" w:cs="Times New Roman"/>
          <w:sz w:val="24"/>
          <w:szCs w:val="24"/>
        </w:rPr>
        <w:t>a social housing setting</w:t>
      </w:r>
      <w:r w:rsidR="000E39E7">
        <w:rPr>
          <w:rFonts w:ascii="Times New Roman" w:hAnsi="Times New Roman" w:cs="Times New Roman"/>
          <w:sz w:val="24"/>
          <w:szCs w:val="24"/>
        </w:rPr>
        <w:t>.</w:t>
      </w:r>
      <w:r w:rsidR="00ED33A9" w:rsidRPr="00E77995">
        <w:rPr>
          <w:rFonts w:ascii="Times New Roman" w:hAnsi="Times New Roman" w:cs="Times New Roman"/>
          <w:sz w:val="24"/>
          <w:szCs w:val="24"/>
        </w:rPr>
        <w:t xml:space="preserve"> </w:t>
      </w:r>
      <w:r w:rsidR="000E39E7">
        <w:rPr>
          <w:rFonts w:ascii="Times New Roman" w:hAnsi="Times New Roman" w:cs="Times New Roman"/>
          <w:sz w:val="24"/>
          <w:szCs w:val="24"/>
        </w:rPr>
        <w:t>To</w:t>
      </w:r>
      <w:r w:rsidR="00F42A07" w:rsidRPr="00E77995">
        <w:rPr>
          <w:rFonts w:ascii="Times New Roman" w:hAnsi="Times New Roman" w:cs="Times New Roman"/>
          <w:sz w:val="24"/>
          <w:szCs w:val="24"/>
        </w:rPr>
        <w:t xml:space="preserve"> prove or disprove the </w:t>
      </w:r>
      <w:r w:rsidR="00F42A07" w:rsidRPr="2F0EDAA1">
        <w:rPr>
          <w:rFonts w:ascii="Times New Roman" w:hAnsi="Times New Roman" w:cs="Times New Roman"/>
          <w:sz w:val="24"/>
          <w:szCs w:val="24"/>
        </w:rPr>
        <w:t>t</w:t>
      </w:r>
      <w:r w:rsidR="0AF2A7BE" w:rsidRPr="2F0EDAA1">
        <w:rPr>
          <w:rFonts w:ascii="Times New Roman" w:hAnsi="Times New Roman" w:cs="Times New Roman"/>
          <w:sz w:val="24"/>
          <w:szCs w:val="24"/>
        </w:rPr>
        <w:t>heory</w:t>
      </w:r>
      <w:r w:rsidR="00F42A07" w:rsidRPr="00E77995">
        <w:rPr>
          <w:rFonts w:ascii="Times New Roman" w:hAnsi="Times New Roman" w:cs="Times New Roman"/>
          <w:sz w:val="24"/>
          <w:szCs w:val="24"/>
        </w:rPr>
        <w:t xml:space="preserve"> that </w:t>
      </w:r>
      <w:r w:rsidR="00E642B8" w:rsidRPr="00E77995">
        <w:rPr>
          <w:rFonts w:ascii="Times New Roman" w:hAnsi="Times New Roman" w:cs="Times New Roman"/>
          <w:sz w:val="24"/>
          <w:szCs w:val="24"/>
        </w:rPr>
        <w:t>PassivHaus standard is a financially susta</w:t>
      </w:r>
      <w:r w:rsidR="00CE6073" w:rsidRPr="00E77995">
        <w:rPr>
          <w:rFonts w:ascii="Times New Roman" w:hAnsi="Times New Roman" w:cs="Times New Roman"/>
          <w:sz w:val="24"/>
          <w:szCs w:val="24"/>
        </w:rPr>
        <w:t xml:space="preserve">inable method of construction for </w:t>
      </w:r>
      <w:r w:rsidR="007A05C1" w:rsidRPr="00E77995">
        <w:rPr>
          <w:rFonts w:ascii="Times New Roman" w:hAnsi="Times New Roman" w:cs="Times New Roman"/>
          <w:sz w:val="24"/>
          <w:szCs w:val="24"/>
        </w:rPr>
        <w:t>social housing.</w:t>
      </w:r>
    </w:p>
    <w:p w14:paraId="352B2CB7" w14:textId="77777777" w:rsidR="00BB7983" w:rsidRDefault="00FB620B" w:rsidP="00FB620B">
      <w:pPr>
        <w:rPr>
          <w:rFonts w:ascii="Times New Roman" w:hAnsi="Times New Roman" w:cs="Times New Roman"/>
          <w:sz w:val="24"/>
          <w:szCs w:val="24"/>
        </w:rPr>
      </w:pPr>
      <w:r w:rsidRPr="00E77995">
        <w:rPr>
          <w:rFonts w:ascii="Times New Roman" w:hAnsi="Times New Roman" w:cs="Times New Roman"/>
          <w:sz w:val="24"/>
          <w:szCs w:val="24"/>
        </w:rPr>
        <w:t xml:space="preserve">The </w:t>
      </w:r>
      <w:r w:rsidR="00D7424C" w:rsidRPr="00E77995">
        <w:rPr>
          <w:rFonts w:ascii="Times New Roman" w:hAnsi="Times New Roman" w:cs="Times New Roman"/>
          <w:sz w:val="24"/>
          <w:szCs w:val="24"/>
        </w:rPr>
        <w:t xml:space="preserve">relatively recent </w:t>
      </w:r>
      <w:r w:rsidR="00B63985" w:rsidRPr="00E77995">
        <w:rPr>
          <w:rFonts w:ascii="Times New Roman" w:hAnsi="Times New Roman" w:cs="Times New Roman"/>
          <w:sz w:val="24"/>
          <w:szCs w:val="24"/>
        </w:rPr>
        <w:t>conception</w:t>
      </w:r>
      <w:r w:rsidRPr="00E77995">
        <w:rPr>
          <w:rFonts w:ascii="Times New Roman" w:hAnsi="Times New Roman" w:cs="Times New Roman"/>
          <w:sz w:val="24"/>
          <w:szCs w:val="24"/>
        </w:rPr>
        <w:t xml:space="preserve"> of </w:t>
      </w:r>
      <w:r w:rsidR="00B90442" w:rsidRPr="00E77995">
        <w:rPr>
          <w:rFonts w:ascii="Times New Roman" w:hAnsi="Times New Roman" w:cs="Times New Roman"/>
          <w:sz w:val="24"/>
          <w:szCs w:val="24"/>
        </w:rPr>
        <w:t>the PassivHaus industry</w:t>
      </w:r>
      <w:r w:rsidRPr="00E77995">
        <w:rPr>
          <w:rFonts w:ascii="Times New Roman" w:hAnsi="Times New Roman" w:cs="Times New Roman"/>
          <w:sz w:val="24"/>
          <w:szCs w:val="24"/>
        </w:rPr>
        <w:t xml:space="preserve"> led to the researcher choosing a combination of interviews</w:t>
      </w:r>
      <w:r w:rsidR="00095F8E" w:rsidRPr="00E77995">
        <w:rPr>
          <w:rFonts w:ascii="Times New Roman" w:hAnsi="Times New Roman" w:cs="Times New Roman"/>
          <w:sz w:val="24"/>
          <w:szCs w:val="24"/>
        </w:rPr>
        <w:t xml:space="preserve"> with professionals in the</w:t>
      </w:r>
      <w:r w:rsidR="00EF3FCD" w:rsidRPr="00E77995">
        <w:rPr>
          <w:rFonts w:ascii="Times New Roman" w:hAnsi="Times New Roman" w:cs="Times New Roman"/>
          <w:sz w:val="24"/>
          <w:szCs w:val="24"/>
        </w:rPr>
        <w:t xml:space="preserve"> construction</w:t>
      </w:r>
      <w:r w:rsidR="00095F8E" w:rsidRPr="00E77995">
        <w:rPr>
          <w:rFonts w:ascii="Times New Roman" w:hAnsi="Times New Roman" w:cs="Times New Roman"/>
          <w:sz w:val="24"/>
          <w:szCs w:val="24"/>
        </w:rPr>
        <w:t xml:space="preserve"> industry</w:t>
      </w:r>
      <w:r w:rsidRPr="00E77995">
        <w:rPr>
          <w:rFonts w:ascii="Times New Roman" w:hAnsi="Times New Roman" w:cs="Times New Roman"/>
          <w:sz w:val="24"/>
          <w:szCs w:val="24"/>
        </w:rPr>
        <w:t>,</w:t>
      </w:r>
      <w:r w:rsidR="00C92AE8" w:rsidRPr="00E77995">
        <w:rPr>
          <w:rFonts w:ascii="Times New Roman" w:hAnsi="Times New Roman" w:cs="Times New Roman"/>
          <w:sz w:val="24"/>
          <w:szCs w:val="24"/>
        </w:rPr>
        <w:t xml:space="preserve"> local councils, and PassivHaus Trust member</w:t>
      </w:r>
      <w:r w:rsidR="00F02B3E" w:rsidRPr="00E77995">
        <w:rPr>
          <w:rFonts w:ascii="Times New Roman" w:hAnsi="Times New Roman" w:cs="Times New Roman"/>
          <w:sz w:val="24"/>
          <w:szCs w:val="24"/>
        </w:rPr>
        <w:t>s</w:t>
      </w:r>
      <w:r w:rsidR="00B241FD" w:rsidRPr="00E77995">
        <w:rPr>
          <w:rFonts w:ascii="Times New Roman" w:hAnsi="Times New Roman" w:cs="Times New Roman"/>
          <w:sz w:val="24"/>
          <w:szCs w:val="24"/>
        </w:rPr>
        <w:t xml:space="preserve"> to develop a</w:t>
      </w:r>
      <w:r w:rsidR="00B046F0" w:rsidRPr="00E77995">
        <w:rPr>
          <w:rFonts w:ascii="Times New Roman" w:hAnsi="Times New Roman" w:cs="Times New Roman"/>
          <w:sz w:val="24"/>
          <w:szCs w:val="24"/>
        </w:rPr>
        <w:t>n</w:t>
      </w:r>
      <w:r w:rsidR="00F571F6" w:rsidRPr="00E77995">
        <w:rPr>
          <w:rFonts w:ascii="Times New Roman" w:hAnsi="Times New Roman" w:cs="Times New Roman"/>
          <w:sz w:val="24"/>
          <w:szCs w:val="24"/>
        </w:rPr>
        <w:t xml:space="preserve"> educated understanding of the </w:t>
      </w:r>
      <w:r w:rsidR="008C5514">
        <w:rPr>
          <w:rFonts w:ascii="Times New Roman" w:hAnsi="Times New Roman" w:cs="Times New Roman"/>
          <w:sz w:val="24"/>
          <w:szCs w:val="24"/>
        </w:rPr>
        <w:t>costs</w:t>
      </w:r>
      <w:commentRangeStart w:id="453"/>
      <w:r w:rsidR="00E16465" w:rsidRPr="00E77995">
        <w:rPr>
          <w:rFonts w:ascii="Times New Roman" w:hAnsi="Times New Roman" w:cs="Times New Roman"/>
          <w:sz w:val="24"/>
          <w:szCs w:val="24"/>
        </w:rPr>
        <w:t xml:space="preserve"> </w:t>
      </w:r>
      <w:commentRangeEnd w:id="453"/>
      <w:r>
        <w:rPr>
          <w:rStyle w:val="CommentReference"/>
        </w:rPr>
        <w:commentReference w:id="453"/>
      </w:r>
      <w:r w:rsidR="00E16465" w:rsidRPr="00E77995">
        <w:rPr>
          <w:rFonts w:ascii="Times New Roman" w:hAnsi="Times New Roman" w:cs="Times New Roman"/>
          <w:sz w:val="24"/>
          <w:szCs w:val="24"/>
        </w:rPr>
        <w:t>involved in PassivHaus design</w:t>
      </w:r>
      <w:r w:rsidR="003C1C3C">
        <w:rPr>
          <w:rFonts w:ascii="Times New Roman" w:hAnsi="Times New Roman" w:cs="Times New Roman"/>
          <w:sz w:val="24"/>
          <w:szCs w:val="24"/>
        </w:rPr>
        <w:t xml:space="preserve">, and questionnaires to a wider range of tenants, </w:t>
      </w:r>
      <w:r w:rsidR="00323108">
        <w:rPr>
          <w:rFonts w:ascii="Times New Roman" w:hAnsi="Times New Roman" w:cs="Times New Roman"/>
          <w:sz w:val="24"/>
          <w:szCs w:val="24"/>
        </w:rPr>
        <w:t xml:space="preserve">construction firms, </w:t>
      </w:r>
      <w:r w:rsidR="004A638E">
        <w:rPr>
          <w:rFonts w:ascii="Times New Roman" w:hAnsi="Times New Roman" w:cs="Times New Roman"/>
          <w:sz w:val="24"/>
          <w:szCs w:val="24"/>
        </w:rPr>
        <w:t xml:space="preserve">social workers, </w:t>
      </w:r>
      <w:r w:rsidR="001D08EF">
        <w:rPr>
          <w:rFonts w:ascii="Times New Roman" w:hAnsi="Times New Roman" w:cs="Times New Roman"/>
          <w:sz w:val="24"/>
          <w:szCs w:val="24"/>
        </w:rPr>
        <w:t xml:space="preserve">future PassivHaus </w:t>
      </w:r>
      <w:r w:rsidR="004D0775">
        <w:rPr>
          <w:rFonts w:ascii="Times New Roman" w:hAnsi="Times New Roman" w:cs="Times New Roman"/>
          <w:sz w:val="24"/>
          <w:szCs w:val="24"/>
        </w:rPr>
        <w:t>planners,</w:t>
      </w:r>
      <w:r w:rsidR="00986A5E">
        <w:rPr>
          <w:rFonts w:ascii="Times New Roman" w:hAnsi="Times New Roman" w:cs="Times New Roman"/>
          <w:sz w:val="24"/>
          <w:szCs w:val="24"/>
        </w:rPr>
        <w:t xml:space="preserve"> </w:t>
      </w:r>
      <w:r w:rsidR="00635D7F">
        <w:rPr>
          <w:rFonts w:ascii="Times New Roman" w:hAnsi="Times New Roman" w:cs="Times New Roman"/>
          <w:sz w:val="24"/>
          <w:szCs w:val="24"/>
        </w:rPr>
        <w:t xml:space="preserve">council </w:t>
      </w:r>
      <w:r w:rsidR="00BB7983">
        <w:rPr>
          <w:rFonts w:ascii="Times New Roman" w:hAnsi="Times New Roman" w:cs="Times New Roman"/>
          <w:sz w:val="24"/>
          <w:szCs w:val="24"/>
        </w:rPr>
        <w:t>planning departments, and some members of the general public</w:t>
      </w:r>
      <w:r w:rsidR="00E16465" w:rsidRPr="00E77995">
        <w:rPr>
          <w:rFonts w:ascii="Times New Roman" w:hAnsi="Times New Roman" w:cs="Times New Roman"/>
          <w:sz w:val="24"/>
          <w:szCs w:val="24"/>
        </w:rPr>
        <w:t>.</w:t>
      </w:r>
    </w:p>
    <w:p w14:paraId="2DEE9EDA" w14:textId="6ECFBA20" w:rsidR="007A753A" w:rsidRPr="00E77995" w:rsidRDefault="00A155C5" w:rsidP="0024374E">
      <w:pPr>
        <w:pStyle w:val="CommentText"/>
        <w:rPr>
          <w:rFonts w:ascii="Times New Roman" w:hAnsi="Times New Roman" w:cs="Times New Roman"/>
          <w:sz w:val="24"/>
          <w:szCs w:val="24"/>
        </w:rPr>
      </w:pPr>
      <w:commentRangeStart w:id="454"/>
      <w:r w:rsidRPr="58FDE922">
        <w:rPr>
          <w:rFonts w:ascii="Times New Roman" w:hAnsi="Times New Roman" w:cs="Times New Roman"/>
          <w:sz w:val="24"/>
          <w:szCs w:val="24"/>
        </w:rPr>
        <w:t xml:space="preserve">The </w:t>
      </w:r>
      <w:commentRangeEnd w:id="454"/>
      <w:r>
        <w:rPr>
          <w:rStyle w:val="CommentReference"/>
        </w:rPr>
        <w:commentReference w:id="454"/>
      </w:r>
      <w:r w:rsidR="007607B7" w:rsidRPr="58FDE922">
        <w:rPr>
          <w:rFonts w:ascii="Times New Roman" w:hAnsi="Times New Roman" w:cs="Times New Roman"/>
          <w:sz w:val="24"/>
          <w:szCs w:val="24"/>
        </w:rPr>
        <w:t xml:space="preserve">significance </w:t>
      </w:r>
      <w:r w:rsidR="00E7023D" w:rsidRPr="58FDE922">
        <w:rPr>
          <w:rFonts w:ascii="Times New Roman" w:hAnsi="Times New Roman" w:cs="Times New Roman"/>
          <w:sz w:val="24"/>
          <w:szCs w:val="24"/>
        </w:rPr>
        <w:t xml:space="preserve">of this research is </w:t>
      </w:r>
      <w:r w:rsidR="002648C8" w:rsidRPr="58FDE922">
        <w:rPr>
          <w:rFonts w:ascii="Times New Roman" w:hAnsi="Times New Roman" w:cs="Times New Roman"/>
          <w:sz w:val="24"/>
          <w:szCs w:val="24"/>
        </w:rPr>
        <w:t>that if in its completion</w:t>
      </w:r>
      <w:r w:rsidR="0024374E">
        <w:t xml:space="preserve"> </w:t>
      </w:r>
      <w:r w:rsidR="002F166E">
        <w:rPr>
          <w:rFonts w:ascii="Times New Roman" w:hAnsi="Times New Roman" w:cs="Times New Roman"/>
          <w:sz w:val="24"/>
          <w:szCs w:val="24"/>
        </w:rPr>
        <w:t>P</w:t>
      </w:r>
      <w:r w:rsidR="0024374E" w:rsidRPr="0024374E">
        <w:rPr>
          <w:rFonts w:ascii="Times New Roman" w:hAnsi="Times New Roman" w:cs="Times New Roman"/>
          <w:sz w:val="24"/>
          <w:szCs w:val="24"/>
        </w:rPr>
        <w:t xml:space="preserve">assivhaus is proven viable, then this will help the UK to develop healthy and low / zero carbon homes for </w:t>
      </w:r>
      <w:r w:rsidR="00A4469D" w:rsidRPr="0024374E">
        <w:rPr>
          <w:rFonts w:ascii="Times New Roman" w:hAnsi="Times New Roman" w:cs="Times New Roman"/>
          <w:sz w:val="24"/>
          <w:szCs w:val="24"/>
        </w:rPr>
        <w:t>all</w:t>
      </w:r>
      <w:r w:rsidR="00A4469D">
        <w:rPr>
          <w:rFonts w:ascii="Times New Roman" w:hAnsi="Times New Roman" w:cs="Times New Roman"/>
          <w:sz w:val="24"/>
          <w:szCs w:val="24"/>
        </w:rPr>
        <w:t xml:space="preserve"> and</w:t>
      </w:r>
      <w:r w:rsidR="00C2193F">
        <w:rPr>
          <w:rFonts w:ascii="Times New Roman" w:hAnsi="Times New Roman" w:cs="Times New Roman"/>
          <w:sz w:val="24"/>
          <w:szCs w:val="24"/>
        </w:rPr>
        <w:t xml:space="preserve"> reduce unfair</w:t>
      </w:r>
      <w:r w:rsidR="005408FB" w:rsidRPr="58FDE922">
        <w:rPr>
          <w:rFonts w:ascii="Times New Roman" w:hAnsi="Times New Roman" w:cs="Times New Roman"/>
          <w:sz w:val="24"/>
          <w:szCs w:val="24"/>
        </w:rPr>
        <w:t xml:space="preserve"> fuel poverty</w:t>
      </w:r>
      <w:r w:rsidR="00C2193F">
        <w:rPr>
          <w:rFonts w:ascii="Times New Roman" w:hAnsi="Times New Roman" w:cs="Times New Roman"/>
          <w:sz w:val="24"/>
          <w:szCs w:val="24"/>
        </w:rPr>
        <w:t>.</w:t>
      </w:r>
    </w:p>
    <w:p w14:paraId="5B85ACD9" w14:textId="0B912B05" w:rsidR="008A5B2E" w:rsidRPr="00E77995" w:rsidRDefault="008A5B2E" w:rsidP="008A5B2E">
      <w:pPr>
        <w:rPr>
          <w:rFonts w:ascii="Times New Roman" w:hAnsi="Times New Roman" w:cs="Times New Roman"/>
          <w:sz w:val="24"/>
          <w:szCs w:val="24"/>
        </w:rPr>
      </w:pPr>
      <w:r w:rsidRPr="00E77995">
        <w:rPr>
          <w:rFonts w:ascii="Times New Roman" w:hAnsi="Times New Roman" w:cs="Times New Roman"/>
          <w:sz w:val="24"/>
          <w:szCs w:val="24"/>
        </w:rPr>
        <w:t>Choosing experts in the field of architecture, construction, PassivHa</w:t>
      </w:r>
      <w:r w:rsidR="002F166E">
        <w:rPr>
          <w:rFonts w:ascii="Times New Roman" w:hAnsi="Times New Roman" w:cs="Times New Roman"/>
          <w:sz w:val="24"/>
          <w:szCs w:val="24"/>
        </w:rPr>
        <w:t>us</w:t>
      </w:r>
      <w:r w:rsidRPr="00E77995">
        <w:rPr>
          <w:rFonts w:ascii="Times New Roman" w:hAnsi="Times New Roman" w:cs="Times New Roman"/>
          <w:sz w:val="24"/>
          <w:szCs w:val="24"/>
        </w:rPr>
        <w:t xml:space="preserve">, and councils that have already built social housing to PassivHaus standard, and the councils in Wales that are yet to build any, the researcher will gather information from all sectors involved in bringing PassivHaus into the social housing sector. </w:t>
      </w:r>
    </w:p>
    <w:p w14:paraId="3244DFD8" w14:textId="4317B485" w:rsidR="008A5B2E" w:rsidRPr="00E77995" w:rsidRDefault="008A5B2E" w:rsidP="008A5B2E">
      <w:pPr>
        <w:rPr>
          <w:rFonts w:ascii="Times New Roman" w:hAnsi="Times New Roman" w:cs="Times New Roman"/>
          <w:sz w:val="24"/>
          <w:szCs w:val="24"/>
        </w:rPr>
      </w:pPr>
      <w:r w:rsidRPr="00E77995">
        <w:rPr>
          <w:rFonts w:ascii="Times New Roman" w:hAnsi="Times New Roman" w:cs="Times New Roman"/>
          <w:sz w:val="24"/>
          <w:szCs w:val="24"/>
        </w:rPr>
        <w:t xml:space="preserve">With many private housing developers now responsible for providing a number of houses per </w:t>
      </w:r>
      <w:r w:rsidR="00940C7F" w:rsidRPr="00E77995">
        <w:rPr>
          <w:rFonts w:ascii="Times New Roman" w:hAnsi="Times New Roman" w:cs="Times New Roman"/>
          <w:sz w:val="24"/>
          <w:szCs w:val="24"/>
        </w:rPr>
        <w:t>100</w:t>
      </w:r>
      <w:r w:rsidRPr="00E77995">
        <w:rPr>
          <w:rFonts w:ascii="Times New Roman" w:hAnsi="Times New Roman" w:cs="Times New Roman"/>
          <w:sz w:val="24"/>
          <w:szCs w:val="24"/>
        </w:rPr>
        <w:t xml:space="preserve"> units to their local social housing department, it is important to also ask the same questions to them, as they may be in a more productive position to be constructing homes in the PassivHaus standard.</w:t>
      </w:r>
    </w:p>
    <w:p w14:paraId="7F75325F" w14:textId="4E1A6178" w:rsidR="00992D8D" w:rsidRPr="00E77995" w:rsidRDefault="00992D8D" w:rsidP="008A5B2E">
      <w:pPr>
        <w:rPr>
          <w:rFonts w:ascii="Times New Roman" w:hAnsi="Times New Roman" w:cs="Times New Roman"/>
          <w:sz w:val="24"/>
          <w:szCs w:val="24"/>
        </w:rPr>
      </w:pPr>
    </w:p>
    <w:p w14:paraId="73A0E6D8" w14:textId="30FCF020" w:rsidR="00992821" w:rsidRPr="00E05A92" w:rsidRDefault="00FA617A" w:rsidP="00E05A92">
      <w:pPr>
        <w:pStyle w:val="Heading2"/>
        <w:rPr>
          <w:rFonts w:ascii="Times New Roman" w:hAnsi="Times New Roman" w:cs="Times New Roman"/>
          <w:color w:val="000000" w:themeColor="text1"/>
          <w:sz w:val="24"/>
          <w:szCs w:val="24"/>
        </w:rPr>
      </w:pPr>
      <w:bookmarkStart w:id="455" w:name="_Toc47952832"/>
      <w:r w:rsidRPr="00E77995">
        <w:rPr>
          <w:rFonts w:ascii="Times New Roman" w:hAnsi="Times New Roman" w:cs="Times New Roman"/>
          <w:sz w:val="24"/>
          <w:szCs w:val="24"/>
        </w:rPr>
        <w:t>3.2</w:t>
      </w:r>
      <w:r w:rsidR="00223446" w:rsidRPr="00E77995">
        <w:rPr>
          <w:rFonts w:ascii="Times New Roman" w:hAnsi="Times New Roman" w:cs="Times New Roman"/>
          <w:sz w:val="24"/>
          <w:szCs w:val="24"/>
        </w:rPr>
        <w:t xml:space="preserve"> Method</w:t>
      </w:r>
      <w:bookmarkEnd w:id="455"/>
    </w:p>
    <w:p w14:paraId="3A9DDC63" w14:textId="5DA3579B" w:rsidR="00E52295" w:rsidRPr="00E77995" w:rsidRDefault="00E52295" w:rsidP="00E52295">
      <w:pPr>
        <w:rPr>
          <w:rFonts w:ascii="Times New Roman" w:hAnsi="Times New Roman" w:cs="Times New Roman"/>
          <w:sz w:val="24"/>
          <w:szCs w:val="24"/>
        </w:rPr>
      </w:pPr>
    </w:p>
    <w:p w14:paraId="5704DD76" w14:textId="62B32DEB" w:rsidR="00E52295" w:rsidRPr="00E77995" w:rsidRDefault="00E52295" w:rsidP="00E52295">
      <w:pPr>
        <w:pStyle w:val="Heading3"/>
        <w:rPr>
          <w:rFonts w:ascii="Times New Roman" w:hAnsi="Times New Roman" w:cs="Times New Roman"/>
          <w:sz w:val="24"/>
          <w:szCs w:val="24"/>
        </w:rPr>
      </w:pPr>
      <w:bookmarkStart w:id="456" w:name="_Toc47952833"/>
      <w:r w:rsidRPr="00E77995">
        <w:rPr>
          <w:rFonts w:ascii="Times New Roman" w:hAnsi="Times New Roman" w:cs="Times New Roman"/>
          <w:sz w:val="24"/>
          <w:szCs w:val="24"/>
        </w:rPr>
        <w:t>Case Stud</w:t>
      </w:r>
      <w:r w:rsidR="00B110CE" w:rsidRPr="00E77995">
        <w:rPr>
          <w:rFonts w:ascii="Times New Roman" w:hAnsi="Times New Roman" w:cs="Times New Roman"/>
          <w:sz w:val="24"/>
          <w:szCs w:val="24"/>
        </w:rPr>
        <w:t>y.</w:t>
      </w:r>
      <w:bookmarkEnd w:id="456"/>
    </w:p>
    <w:p w14:paraId="70B0C99C" w14:textId="77777777" w:rsidR="00E52295" w:rsidRPr="00E77995" w:rsidDel="000510DA" w:rsidRDefault="00E52295" w:rsidP="00E52295">
      <w:pPr>
        <w:rPr>
          <w:del w:id="457" w:author="Tracy" w:date="2020-07-25T13:56:00Z"/>
          <w:rFonts w:ascii="Times New Roman" w:hAnsi="Times New Roman" w:cs="Times New Roman"/>
          <w:sz w:val="24"/>
          <w:szCs w:val="24"/>
        </w:rPr>
      </w:pPr>
    </w:p>
    <w:p w14:paraId="49336C65" w14:textId="6FA43F8A" w:rsidR="00E52295" w:rsidRPr="00E77995" w:rsidRDefault="00E52295" w:rsidP="00E52295">
      <w:pPr>
        <w:rPr>
          <w:rFonts w:ascii="Times New Roman" w:hAnsi="Times New Roman" w:cs="Times New Roman"/>
          <w:sz w:val="24"/>
          <w:szCs w:val="24"/>
        </w:rPr>
      </w:pPr>
      <w:r w:rsidRPr="00E77995">
        <w:rPr>
          <w:rFonts w:ascii="Times New Roman" w:hAnsi="Times New Roman" w:cs="Times New Roman"/>
          <w:sz w:val="24"/>
          <w:szCs w:val="24"/>
        </w:rPr>
        <w:t>The UK is behind its European counterparts in the amount of PassivHaus buildings we have in general. That number is even lower when filtered down to social housing projects, with that in mind Goldsmith Street, Norwich was chosen as a suitable example because of its size, and the different types of dwelling that are available on the estate. It was also chosen because it has recently won the 2019, RIBA Stirling Prize.</w:t>
      </w:r>
    </w:p>
    <w:p w14:paraId="5B9BBA5E" w14:textId="5A9749EE" w:rsidR="00C46BC4" w:rsidRPr="00E77995" w:rsidRDefault="005850C3" w:rsidP="000A73C2">
      <w:pPr>
        <w:rPr>
          <w:rFonts w:ascii="Times New Roman" w:hAnsi="Times New Roman" w:cs="Times New Roman"/>
          <w:sz w:val="24"/>
          <w:szCs w:val="24"/>
        </w:rPr>
      </w:pPr>
      <w:r w:rsidRPr="00E77995">
        <w:rPr>
          <w:rFonts w:ascii="Times New Roman" w:hAnsi="Times New Roman" w:cs="Times New Roman"/>
          <w:sz w:val="24"/>
          <w:szCs w:val="24"/>
        </w:rPr>
        <w:t xml:space="preserve">Norfolk has become a champion for using PassivHaus in </w:t>
      </w:r>
      <w:r w:rsidR="004D786E" w:rsidRPr="00E77995">
        <w:rPr>
          <w:rFonts w:ascii="Times New Roman" w:hAnsi="Times New Roman" w:cs="Times New Roman"/>
          <w:sz w:val="24"/>
          <w:szCs w:val="24"/>
        </w:rPr>
        <w:t>its</w:t>
      </w:r>
      <w:r w:rsidRPr="00E77995">
        <w:rPr>
          <w:rFonts w:ascii="Times New Roman" w:hAnsi="Times New Roman" w:cs="Times New Roman"/>
          <w:sz w:val="24"/>
          <w:szCs w:val="24"/>
        </w:rPr>
        <w:t xml:space="preserve"> social housing developments since 2008</w:t>
      </w:r>
      <w:r w:rsidR="003C307E">
        <w:rPr>
          <w:rFonts w:ascii="Times New Roman" w:hAnsi="Times New Roman" w:cs="Times New Roman"/>
          <w:sz w:val="24"/>
          <w:szCs w:val="24"/>
        </w:rPr>
        <w:t>, with several different estates</w:t>
      </w:r>
      <w:r w:rsidR="006F6E1B">
        <w:rPr>
          <w:rFonts w:ascii="Times New Roman" w:hAnsi="Times New Roman" w:cs="Times New Roman"/>
          <w:sz w:val="24"/>
          <w:szCs w:val="24"/>
        </w:rPr>
        <w:t xml:space="preserve"> at Hansard Close, </w:t>
      </w:r>
      <w:proofErr w:type="spellStart"/>
      <w:r w:rsidR="006F6E1B">
        <w:rPr>
          <w:rFonts w:ascii="Times New Roman" w:hAnsi="Times New Roman" w:cs="Times New Roman"/>
          <w:sz w:val="24"/>
          <w:szCs w:val="24"/>
        </w:rPr>
        <w:t>Carrowbeck</w:t>
      </w:r>
      <w:proofErr w:type="spellEnd"/>
      <w:r w:rsidR="006F6E1B">
        <w:rPr>
          <w:rFonts w:ascii="Times New Roman" w:hAnsi="Times New Roman" w:cs="Times New Roman"/>
          <w:sz w:val="24"/>
          <w:szCs w:val="24"/>
        </w:rPr>
        <w:t xml:space="preserve"> Meadow, Rayne Park </w:t>
      </w:r>
      <w:r w:rsidR="002B0FD4">
        <w:rPr>
          <w:rFonts w:ascii="Times New Roman" w:hAnsi="Times New Roman" w:cs="Times New Roman"/>
          <w:sz w:val="24"/>
          <w:szCs w:val="24"/>
        </w:rPr>
        <w:t xml:space="preserve">all being constructed under </w:t>
      </w:r>
      <w:r w:rsidR="005C1E33">
        <w:rPr>
          <w:rFonts w:ascii="Times New Roman" w:hAnsi="Times New Roman" w:cs="Times New Roman"/>
          <w:sz w:val="24"/>
          <w:szCs w:val="24"/>
        </w:rPr>
        <w:t>Norwich Regen</w:t>
      </w:r>
      <w:r w:rsidR="00C9194D">
        <w:rPr>
          <w:rFonts w:ascii="Times New Roman" w:hAnsi="Times New Roman" w:cs="Times New Roman"/>
          <w:sz w:val="24"/>
          <w:szCs w:val="24"/>
        </w:rPr>
        <w:t xml:space="preserve">eration Ltd </w:t>
      </w:r>
      <w:r w:rsidR="00560469">
        <w:rPr>
          <w:rFonts w:ascii="Times New Roman" w:hAnsi="Times New Roman" w:cs="Times New Roman"/>
          <w:sz w:val="24"/>
          <w:szCs w:val="24"/>
        </w:rPr>
        <w:t>plans</w:t>
      </w:r>
      <w:r w:rsidR="00D5364E">
        <w:rPr>
          <w:rFonts w:ascii="Times New Roman" w:hAnsi="Times New Roman" w:cs="Times New Roman"/>
          <w:sz w:val="24"/>
          <w:szCs w:val="24"/>
        </w:rPr>
        <w:t>.</w:t>
      </w:r>
      <w:r w:rsidRPr="00E77995">
        <w:rPr>
          <w:rFonts w:ascii="Times New Roman" w:hAnsi="Times New Roman" w:cs="Times New Roman"/>
          <w:sz w:val="24"/>
          <w:szCs w:val="24"/>
        </w:rPr>
        <w:t xml:space="preserve"> This case study will explain how it has worked for them and why they continue to push forward with it, when other councils avoid the standard.</w:t>
      </w:r>
    </w:p>
    <w:p w14:paraId="639DAE3F" w14:textId="6EEF2C59" w:rsidR="00196DDC" w:rsidRPr="00E77995" w:rsidRDefault="00E5742C" w:rsidP="00B526FC">
      <w:pPr>
        <w:pStyle w:val="Heading3"/>
        <w:ind w:left="0"/>
        <w:rPr>
          <w:rFonts w:ascii="Times New Roman" w:hAnsi="Times New Roman" w:cs="Times New Roman"/>
          <w:sz w:val="24"/>
          <w:szCs w:val="24"/>
        </w:rPr>
      </w:pPr>
      <w:bookmarkStart w:id="458" w:name="_Toc47952834"/>
      <w:commentRangeStart w:id="459"/>
      <w:commentRangeStart w:id="460"/>
      <w:r w:rsidRPr="58FDE922">
        <w:rPr>
          <w:rFonts w:ascii="Times New Roman" w:hAnsi="Times New Roman" w:cs="Times New Roman"/>
          <w:sz w:val="24"/>
          <w:szCs w:val="24"/>
        </w:rPr>
        <w:t>I</w:t>
      </w:r>
      <w:r w:rsidR="00B526FC" w:rsidRPr="58FDE922">
        <w:rPr>
          <w:rFonts w:ascii="Times New Roman" w:hAnsi="Times New Roman" w:cs="Times New Roman"/>
          <w:sz w:val="24"/>
          <w:szCs w:val="24"/>
        </w:rPr>
        <w:t>nterview</w:t>
      </w:r>
      <w:commentRangeEnd w:id="459"/>
      <w:r>
        <w:rPr>
          <w:rStyle w:val="CommentReference"/>
        </w:rPr>
        <w:commentReference w:id="459"/>
      </w:r>
      <w:commentRangeEnd w:id="460"/>
      <w:r>
        <w:rPr>
          <w:rStyle w:val="CommentReference"/>
        </w:rPr>
        <w:commentReference w:id="460"/>
      </w:r>
      <w:bookmarkEnd w:id="458"/>
    </w:p>
    <w:p w14:paraId="3BCF4BA4" w14:textId="46F1A1F9" w:rsidR="00D23B8A" w:rsidRDefault="00876987" w:rsidP="002A4EE8">
      <w:pPr>
        <w:rPr>
          <w:rFonts w:ascii="Times New Roman" w:hAnsi="Times New Roman" w:cs="Times New Roman"/>
          <w:sz w:val="24"/>
          <w:szCs w:val="24"/>
        </w:rPr>
      </w:pPr>
      <w:r>
        <w:rPr>
          <w:rFonts w:ascii="Times New Roman" w:hAnsi="Times New Roman" w:cs="Times New Roman"/>
          <w:sz w:val="24"/>
          <w:szCs w:val="24"/>
        </w:rPr>
        <w:t>The decided upon method was to interview several high</w:t>
      </w:r>
      <w:r w:rsidR="00041773">
        <w:rPr>
          <w:rFonts w:ascii="Times New Roman" w:hAnsi="Times New Roman" w:cs="Times New Roman"/>
          <w:sz w:val="24"/>
          <w:szCs w:val="24"/>
        </w:rPr>
        <w:t>-</w:t>
      </w:r>
      <w:r>
        <w:rPr>
          <w:rFonts w:ascii="Times New Roman" w:hAnsi="Times New Roman" w:cs="Times New Roman"/>
          <w:sz w:val="24"/>
          <w:szCs w:val="24"/>
        </w:rPr>
        <w:t>profile names in the PassivHaus</w:t>
      </w:r>
      <w:r w:rsidR="006F41D2">
        <w:rPr>
          <w:rFonts w:ascii="Times New Roman" w:hAnsi="Times New Roman" w:cs="Times New Roman"/>
          <w:sz w:val="24"/>
          <w:szCs w:val="24"/>
        </w:rPr>
        <w:t xml:space="preserve"> industry</w:t>
      </w:r>
      <w:r w:rsidR="005C65BE" w:rsidRPr="005C65BE">
        <w:rPr>
          <w:rFonts w:ascii="Times New Roman" w:hAnsi="Times New Roman" w:cs="Times New Roman"/>
          <w:sz w:val="24"/>
          <w:szCs w:val="24"/>
        </w:rPr>
        <w:t>,</w:t>
      </w:r>
      <w:r w:rsidR="008B1CD2" w:rsidRPr="005C65BE">
        <w:rPr>
          <w:rFonts w:ascii="Times New Roman" w:hAnsi="Times New Roman" w:cs="Times New Roman"/>
          <w:sz w:val="24"/>
          <w:szCs w:val="24"/>
        </w:rPr>
        <w:t xml:space="preserve"> as the </w:t>
      </w:r>
      <w:r w:rsidR="00A26DDE">
        <w:rPr>
          <w:rFonts w:ascii="Times New Roman" w:hAnsi="Times New Roman" w:cs="Times New Roman"/>
          <w:sz w:val="24"/>
          <w:szCs w:val="24"/>
        </w:rPr>
        <w:t>P</w:t>
      </w:r>
      <w:r w:rsidR="008B1CD2" w:rsidRPr="005C65BE">
        <w:rPr>
          <w:rFonts w:ascii="Times New Roman" w:hAnsi="Times New Roman" w:cs="Times New Roman"/>
          <w:sz w:val="24"/>
          <w:szCs w:val="24"/>
        </w:rPr>
        <w:t>assivhaus movement is still in its infancy in the UK, this approach allows a smaller number of experts to be approached to question their views</w:t>
      </w:r>
      <w:r w:rsidR="005C65BE">
        <w:rPr>
          <w:rFonts w:ascii="Times New Roman" w:hAnsi="Times New Roman" w:cs="Times New Roman"/>
          <w:sz w:val="24"/>
          <w:szCs w:val="24"/>
        </w:rPr>
        <w:t>.</w:t>
      </w:r>
      <w:r w:rsidR="005049D6">
        <w:rPr>
          <w:rFonts w:ascii="Times New Roman" w:hAnsi="Times New Roman" w:cs="Times New Roman"/>
          <w:sz w:val="24"/>
          <w:szCs w:val="24"/>
        </w:rPr>
        <w:t xml:space="preserve"> This has provided </w:t>
      </w:r>
      <w:r w:rsidR="00931A60">
        <w:rPr>
          <w:rFonts w:ascii="Times New Roman" w:hAnsi="Times New Roman" w:cs="Times New Roman"/>
          <w:sz w:val="24"/>
          <w:szCs w:val="24"/>
        </w:rPr>
        <w:t>reliable information in the past</w:t>
      </w:r>
      <w:r w:rsidR="0047706F">
        <w:rPr>
          <w:rFonts w:ascii="Times New Roman" w:hAnsi="Times New Roman" w:cs="Times New Roman"/>
          <w:sz w:val="24"/>
          <w:szCs w:val="24"/>
        </w:rPr>
        <w:t xml:space="preserve"> for technical reports</w:t>
      </w:r>
      <w:r w:rsidR="00A260DA">
        <w:rPr>
          <w:rFonts w:ascii="Times New Roman" w:hAnsi="Times New Roman" w:cs="Times New Roman"/>
          <w:sz w:val="24"/>
          <w:szCs w:val="24"/>
        </w:rPr>
        <w:t xml:space="preserve"> and will give insight into </w:t>
      </w:r>
      <w:r w:rsidR="00BA5B5A">
        <w:rPr>
          <w:rFonts w:ascii="Times New Roman" w:hAnsi="Times New Roman" w:cs="Times New Roman"/>
          <w:sz w:val="24"/>
          <w:szCs w:val="24"/>
        </w:rPr>
        <w:t xml:space="preserve">how the use of PassivHaus is increasing in </w:t>
      </w:r>
      <w:r w:rsidR="00F833B5">
        <w:rPr>
          <w:rFonts w:ascii="Times New Roman" w:hAnsi="Times New Roman" w:cs="Times New Roman"/>
          <w:sz w:val="24"/>
          <w:szCs w:val="24"/>
        </w:rPr>
        <w:t>the UK</w:t>
      </w:r>
      <w:r w:rsidR="00D23B8A">
        <w:rPr>
          <w:rFonts w:ascii="Times New Roman" w:hAnsi="Times New Roman" w:cs="Times New Roman"/>
          <w:sz w:val="24"/>
          <w:szCs w:val="24"/>
        </w:rPr>
        <w:t>.</w:t>
      </w:r>
    </w:p>
    <w:p w14:paraId="5E120303" w14:textId="17F91F00" w:rsidR="002A4EE8" w:rsidRPr="00E77995" w:rsidRDefault="00F833B5" w:rsidP="002A4EE8">
      <w:pPr>
        <w:rPr>
          <w:rFonts w:ascii="Times New Roman" w:hAnsi="Times New Roman" w:cs="Times New Roman"/>
          <w:sz w:val="24"/>
          <w:szCs w:val="24"/>
        </w:rPr>
      </w:pPr>
      <w:r>
        <w:rPr>
          <w:rFonts w:ascii="Times New Roman" w:hAnsi="Times New Roman" w:cs="Times New Roman"/>
          <w:sz w:val="24"/>
          <w:szCs w:val="24"/>
        </w:rPr>
        <w:t xml:space="preserve"> </w:t>
      </w:r>
      <w:r w:rsidR="002A4EE8" w:rsidRPr="00E77995">
        <w:rPr>
          <w:rFonts w:ascii="Times New Roman" w:hAnsi="Times New Roman" w:cs="Times New Roman"/>
          <w:sz w:val="24"/>
          <w:szCs w:val="24"/>
        </w:rPr>
        <w:t>Using an interview allows for information from design phase, to budgeting, to completion to be recorded</w:t>
      </w:r>
      <w:r w:rsidR="000F3A13" w:rsidRPr="00E77995">
        <w:rPr>
          <w:rFonts w:ascii="Times New Roman" w:hAnsi="Times New Roman" w:cs="Times New Roman"/>
          <w:sz w:val="24"/>
          <w:szCs w:val="24"/>
        </w:rPr>
        <w:t>,</w:t>
      </w:r>
      <w:r w:rsidR="002A4EE8" w:rsidRPr="00E77995">
        <w:rPr>
          <w:rFonts w:ascii="Times New Roman" w:hAnsi="Times New Roman" w:cs="Times New Roman"/>
          <w:sz w:val="24"/>
          <w:szCs w:val="24"/>
        </w:rPr>
        <w:t xml:space="preserve"> and </w:t>
      </w:r>
      <w:r w:rsidR="00B32786" w:rsidRPr="00E77995">
        <w:rPr>
          <w:rFonts w:ascii="Times New Roman" w:hAnsi="Times New Roman" w:cs="Times New Roman"/>
          <w:sz w:val="24"/>
          <w:szCs w:val="24"/>
        </w:rPr>
        <w:t>could</w:t>
      </w:r>
      <w:r w:rsidR="002A4EE8" w:rsidRPr="00E77995">
        <w:rPr>
          <w:rFonts w:ascii="Times New Roman" w:hAnsi="Times New Roman" w:cs="Times New Roman"/>
          <w:sz w:val="24"/>
          <w:szCs w:val="24"/>
        </w:rPr>
        <w:t xml:space="preserve"> gather more specific information, whilst providing</w:t>
      </w:r>
      <w:r w:rsidR="00F0406E" w:rsidRPr="00E77995">
        <w:rPr>
          <w:rFonts w:ascii="Times New Roman" w:hAnsi="Times New Roman" w:cs="Times New Roman"/>
          <w:sz w:val="24"/>
          <w:szCs w:val="24"/>
        </w:rPr>
        <w:t xml:space="preserve"> </w:t>
      </w:r>
      <w:r w:rsidR="006829AF" w:rsidRPr="00E77995">
        <w:rPr>
          <w:rFonts w:ascii="Times New Roman" w:hAnsi="Times New Roman" w:cs="Times New Roman"/>
          <w:sz w:val="24"/>
          <w:szCs w:val="24"/>
        </w:rPr>
        <w:t>important</w:t>
      </w:r>
      <w:r w:rsidR="002A4EE8" w:rsidRPr="00E77995">
        <w:rPr>
          <w:rFonts w:ascii="Times New Roman" w:hAnsi="Times New Roman" w:cs="Times New Roman"/>
          <w:sz w:val="24"/>
          <w:szCs w:val="24"/>
        </w:rPr>
        <w:t xml:space="preserve"> qualitative </w:t>
      </w:r>
      <w:r w:rsidR="00E35671" w:rsidRPr="00E77995">
        <w:rPr>
          <w:rFonts w:ascii="Times New Roman" w:hAnsi="Times New Roman" w:cs="Times New Roman"/>
          <w:sz w:val="24"/>
          <w:szCs w:val="24"/>
        </w:rPr>
        <w:t>data</w:t>
      </w:r>
      <w:r w:rsidR="002A4EE8" w:rsidRPr="00E77995">
        <w:rPr>
          <w:rFonts w:ascii="Times New Roman" w:hAnsi="Times New Roman" w:cs="Times New Roman"/>
          <w:sz w:val="24"/>
          <w:szCs w:val="24"/>
        </w:rPr>
        <w:t xml:space="preserve"> and useable quotes.</w:t>
      </w:r>
      <w:r w:rsidR="00D570BF">
        <w:rPr>
          <w:rFonts w:ascii="Times New Roman" w:hAnsi="Times New Roman" w:cs="Times New Roman"/>
          <w:sz w:val="24"/>
          <w:szCs w:val="24"/>
        </w:rPr>
        <w:t xml:space="preserve"> </w:t>
      </w:r>
      <w:r w:rsidR="002A4EE8" w:rsidRPr="00E77995">
        <w:rPr>
          <w:rFonts w:ascii="Times New Roman" w:hAnsi="Times New Roman" w:cs="Times New Roman"/>
          <w:sz w:val="24"/>
          <w:szCs w:val="24"/>
        </w:rPr>
        <w:t xml:space="preserve"> </w:t>
      </w:r>
    </w:p>
    <w:p w14:paraId="180E7213" w14:textId="2312E729" w:rsidR="00054382" w:rsidRPr="00E77995" w:rsidRDefault="00054382" w:rsidP="00054382">
      <w:pPr>
        <w:rPr>
          <w:rFonts w:ascii="Times New Roman" w:hAnsi="Times New Roman" w:cs="Times New Roman"/>
          <w:sz w:val="24"/>
          <w:szCs w:val="24"/>
        </w:rPr>
      </w:pPr>
      <w:r w:rsidRPr="00E77995">
        <w:rPr>
          <w:rFonts w:ascii="Times New Roman" w:hAnsi="Times New Roman" w:cs="Times New Roman"/>
          <w:sz w:val="24"/>
          <w:szCs w:val="24"/>
        </w:rPr>
        <w:t xml:space="preserve">The researcher developed a range of questions to cover the wide variety of </w:t>
      </w:r>
      <w:r w:rsidR="00265D82" w:rsidRPr="00E77995">
        <w:rPr>
          <w:rFonts w:ascii="Times New Roman" w:hAnsi="Times New Roman" w:cs="Times New Roman"/>
          <w:sz w:val="24"/>
          <w:szCs w:val="24"/>
        </w:rPr>
        <w:t>professions</w:t>
      </w:r>
      <w:r w:rsidRPr="00E77995">
        <w:rPr>
          <w:rFonts w:ascii="Times New Roman" w:hAnsi="Times New Roman" w:cs="Times New Roman"/>
          <w:sz w:val="24"/>
          <w:szCs w:val="24"/>
        </w:rPr>
        <w:t xml:space="preserve"> involved in the social housing sector. A number of the questions were constructed to be asked to all participants, while other questions were</w:t>
      </w:r>
      <w:r w:rsidR="00FE085C" w:rsidRPr="00E77995">
        <w:rPr>
          <w:rFonts w:ascii="Times New Roman" w:hAnsi="Times New Roman" w:cs="Times New Roman"/>
          <w:sz w:val="24"/>
          <w:szCs w:val="24"/>
        </w:rPr>
        <w:t xml:space="preserve"> form</w:t>
      </w:r>
      <w:r w:rsidR="00186E0D" w:rsidRPr="00E77995">
        <w:rPr>
          <w:rFonts w:ascii="Times New Roman" w:hAnsi="Times New Roman" w:cs="Times New Roman"/>
          <w:sz w:val="24"/>
          <w:szCs w:val="24"/>
        </w:rPr>
        <w:t>ulated to ask</w:t>
      </w:r>
      <w:r w:rsidRPr="00E77995">
        <w:rPr>
          <w:rFonts w:ascii="Times New Roman" w:hAnsi="Times New Roman" w:cs="Times New Roman"/>
          <w:sz w:val="24"/>
          <w:szCs w:val="24"/>
        </w:rPr>
        <w:t xml:space="preserve"> individuals within their own professions, as while a contractor may know the costs of building, they will not be privy to tenant information.</w:t>
      </w:r>
    </w:p>
    <w:p w14:paraId="131622B0" w14:textId="77777777" w:rsidR="000A37AD" w:rsidRDefault="00A834A1" w:rsidP="00054382">
      <w:pPr>
        <w:rPr>
          <w:rFonts w:ascii="Times New Roman" w:hAnsi="Times New Roman" w:cs="Times New Roman"/>
          <w:sz w:val="24"/>
          <w:szCs w:val="24"/>
        </w:rPr>
      </w:pPr>
      <w:r w:rsidRPr="00E77995">
        <w:rPr>
          <w:rFonts w:ascii="Times New Roman" w:hAnsi="Times New Roman" w:cs="Times New Roman"/>
          <w:sz w:val="24"/>
          <w:szCs w:val="24"/>
        </w:rPr>
        <w:t>PassivHaus Design does not have the most popular reputation</w:t>
      </w:r>
      <w:r w:rsidR="00B405DF" w:rsidRPr="00E77995">
        <w:rPr>
          <w:rFonts w:ascii="Times New Roman" w:hAnsi="Times New Roman" w:cs="Times New Roman"/>
          <w:sz w:val="24"/>
          <w:szCs w:val="24"/>
        </w:rPr>
        <w:t xml:space="preserve"> throughout the </w:t>
      </w:r>
      <w:r w:rsidR="00C678BF" w:rsidRPr="00E77995">
        <w:rPr>
          <w:rFonts w:ascii="Times New Roman" w:hAnsi="Times New Roman" w:cs="Times New Roman"/>
          <w:sz w:val="24"/>
          <w:szCs w:val="24"/>
        </w:rPr>
        <w:t xml:space="preserve">UK construction </w:t>
      </w:r>
      <w:commentRangeStart w:id="461"/>
      <w:r w:rsidR="00C678BF" w:rsidRPr="00E77995">
        <w:rPr>
          <w:rFonts w:ascii="Times New Roman" w:hAnsi="Times New Roman" w:cs="Times New Roman"/>
          <w:sz w:val="24"/>
          <w:szCs w:val="24"/>
        </w:rPr>
        <w:t>industry</w:t>
      </w:r>
      <w:commentRangeEnd w:id="461"/>
      <w:r w:rsidR="00BA6FF7">
        <w:rPr>
          <w:rStyle w:val="CommentReference"/>
        </w:rPr>
        <w:commentReference w:id="461"/>
      </w:r>
      <w:r w:rsidR="009A57E1">
        <w:rPr>
          <w:rFonts w:ascii="Times New Roman" w:hAnsi="Times New Roman" w:cs="Times New Roman"/>
          <w:sz w:val="24"/>
          <w:szCs w:val="24"/>
        </w:rPr>
        <w:t xml:space="preserve">, this has been </w:t>
      </w:r>
      <w:r w:rsidR="0048671C">
        <w:rPr>
          <w:rFonts w:ascii="Times New Roman" w:hAnsi="Times New Roman" w:cs="Times New Roman"/>
          <w:sz w:val="24"/>
          <w:szCs w:val="24"/>
        </w:rPr>
        <w:t xml:space="preserve">counter argued since its beginning, and as time goes on less </w:t>
      </w:r>
      <w:r w:rsidR="009279B7">
        <w:rPr>
          <w:rFonts w:ascii="Times New Roman" w:hAnsi="Times New Roman" w:cs="Times New Roman"/>
          <w:sz w:val="24"/>
          <w:szCs w:val="24"/>
        </w:rPr>
        <w:t>written documentation is available to argue the case</w:t>
      </w:r>
      <w:r w:rsidR="00C678BF" w:rsidRPr="00E77995">
        <w:rPr>
          <w:rFonts w:ascii="Times New Roman" w:hAnsi="Times New Roman" w:cs="Times New Roman"/>
          <w:sz w:val="24"/>
          <w:szCs w:val="24"/>
        </w:rPr>
        <w:t xml:space="preserve">. </w:t>
      </w:r>
      <w:r w:rsidR="00E47D7D" w:rsidRPr="00E77995">
        <w:rPr>
          <w:rFonts w:ascii="Times New Roman" w:hAnsi="Times New Roman" w:cs="Times New Roman"/>
          <w:sz w:val="24"/>
          <w:szCs w:val="24"/>
        </w:rPr>
        <w:t>Historically this has been due to lack of knowledge</w:t>
      </w:r>
      <w:r w:rsidR="00783B0B" w:rsidRPr="00E77995">
        <w:rPr>
          <w:rFonts w:ascii="Times New Roman" w:hAnsi="Times New Roman" w:cs="Times New Roman"/>
          <w:sz w:val="24"/>
          <w:szCs w:val="24"/>
        </w:rPr>
        <w:t xml:space="preserve"> and refusal to </w:t>
      </w:r>
      <w:r w:rsidR="0013057F" w:rsidRPr="00E77995">
        <w:rPr>
          <w:rFonts w:ascii="Times New Roman" w:hAnsi="Times New Roman" w:cs="Times New Roman"/>
          <w:sz w:val="24"/>
          <w:szCs w:val="24"/>
        </w:rPr>
        <w:t xml:space="preserve">change. Construction firms owned by builders reluctant to upskill, and colleges unable to change the curriculum to </w:t>
      </w:r>
      <w:r w:rsidR="00591A14" w:rsidRPr="00E77995">
        <w:rPr>
          <w:rFonts w:ascii="Times New Roman" w:hAnsi="Times New Roman" w:cs="Times New Roman"/>
          <w:sz w:val="24"/>
          <w:szCs w:val="24"/>
        </w:rPr>
        <w:t xml:space="preserve">introduce sustainable homes at the start of a construction industry workers </w:t>
      </w:r>
      <w:r w:rsidR="007D5791" w:rsidRPr="00E77995">
        <w:rPr>
          <w:rFonts w:ascii="Times New Roman" w:hAnsi="Times New Roman" w:cs="Times New Roman"/>
          <w:sz w:val="24"/>
          <w:szCs w:val="24"/>
        </w:rPr>
        <w:t>careers</w:t>
      </w:r>
      <w:r w:rsidR="00B11224" w:rsidRPr="00E77995">
        <w:rPr>
          <w:rFonts w:ascii="Times New Roman" w:hAnsi="Times New Roman" w:cs="Times New Roman"/>
          <w:sz w:val="24"/>
          <w:szCs w:val="24"/>
        </w:rPr>
        <w:t xml:space="preserve">. </w:t>
      </w:r>
    </w:p>
    <w:p w14:paraId="01090DF3" w14:textId="358CF564" w:rsidR="00BA6FF7" w:rsidRPr="00E77995" w:rsidRDefault="00875424" w:rsidP="00054382">
      <w:pPr>
        <w:rPr>
          <w:rFonts w:ascii="Times New Roman" w:hAnsi="Times New Roman" w:cs="Times New Roman"/>
          <w:sz w:val="24"/>
          <w:szCs w:val="24"/>
        </w:rPr>
      </w:pPr>
      <w:r w:rsidRPr="00E77995">
        <w:rPr>
          <w:rFonts w:ascii="Times New Roman" w:hAnsi="Times New Roman" w:cs="Times New Roman"/>
          <w:sz w:val="24"/>
          <w:szCs w:val="24"/>
        </w:rPr>
        <w:t xml:space="preserve">Councils and local authorities have </w:t>
      </w:r>
      <w:r w:rsidR="007F286A" w:rsidRPr="00E77995">
        <w:rPr>
          <w:rFonts w:ascii="Times New Roman" w:hAnsi="Times New Roman" w:cs="Times New Roman"/>
          <w:sz w:val="24"/>
          <w:szCs w:val="24"/>
        </w:rPr>
        <w:t>spent very little money over the last 30 years in the construction of new houses</w:t>
      </w:r>
      <w:r w:rsidR="002A0A12" w:rsidRPr="00E77995">
        <w:rPr>
          <w:rFonts w:ascii="Times New Roman" w:hAnsi="Times New Roman" w:cs="Times New Roman"/>
          <w:sz w:val="24"/>
          <w:szCs w:val="24"/>
        </w:rPr>
        <w:t>,</w:t>
      </w:r>
      <w:sdt>
        <w:sdtPr>
          <w:rPr>
            <w:rFonts w:ascii="Times New Roman" w:hAnsi="Times New Roman" w:cs="Times New Roman"/>
            <w:sz w:val="24"/>
            <w:szCs w:val="24"/>
          </w:rPr>
          <w:id w:val="-868605118"/>
          <w:citation/>
        </w:sdtPr>
        <w:sdtEndPr/>
        <w:sdtContent>
          <w:r w:rsidR="007275A6">
            <w:rPr>
              <w:rFonts w:ascii="Times New Roman" w:hAnsi="Times New Roman" w:cs="Times New Roman"/>
              <w:sz w:val="24"/>
              <w:szCs w:val="24"/>
            </w:rPr>
            <w:fldChar w:fldCharType="begin"/>
          </w:r>
          <w:r w:rsidR="007275A6">
            <w:rPr>
              <w:rFonts w:ascii="Times New Roman" w:hAnsi="Times New Roman" w:cs="Times New Roman"/>
              <w:sz w:val="24"/>
              <w:szCs w:val="24"/>
            </w:rPr>
            <w:instrText xml:space="preserve"> CITATION Par18 \l 2057 </w:instrText>
          </w:r>
          <w:r w:rsidR="007275A6">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(Partington, 2018)</w:t>
          </w:r>
          <w:r w:rsidR="007275A6">
            <w:rPr>
              <w:rFonts w:ascii="Times New Roman" w:hAnsi="Times New Roman" w:cs="Times New Roman"/>
              <w:sz w:val="24"/>
              <w:szCs w:val="24"/>
            </w:rPr>
            <w:fldChar w:fldCharType="end"/>
          </w:r>
        </w:sdtContent>
      </w:sdt>
      <w:r w:rsidR="002A0A12" w:rsidRPr="00E77995">
        <w:rPr>
          <w:rFonts w:ascii="Times New Roman" w:hAnsi="Times New Roman" w:cs="Times New Roman"/>
          <w:sz w:val="24"/>
          <w:szCs w:val="24"/>
        </w:rPr>
        <w:t xml:space="preserve"> and those that have </w:t>
      </w:r>
      <w:r w:rsidR="00123ED0" w:rsidRPr="00E77995">
        <w:rPr>
          <w:rFonts w:ascii="Times New Roman" w:hAnsi="Times New Roman" w:cs="Times New Roman"/>
          <w:sz w:val="24"/>
          <w:szCs w:val="24"/>
        </w:rPr>
        <w:t>begun</w:t>
      </w:r>
      <w:r w:rsidR="002A0A12" w:rsidRPr="00E77995">
        <w:rPr>
          <w:rFonts w:ascii="Times New Roman" w:hAnsi="Times New Roman" w:cs="Times New Roman"/>
          <w:sz w:val="24"/>
          <w:szCs w:val="24"/>
        </w:rPr>
        <w:t xml:space="preserve"> building within the </w:t>
      </w:r>
      <w:r w:rsidR="002A0A12" w:rsidRPr="00E77995">
        <w:rPr>
          <w:rFonts w:ascii="Times New Roman" w:hAnsi="Times New Roman" w:cs="Times New Roman"/>
          <w:sz w:val="24"/>
          <w:szCs w:val="24"/>
        </w:rPr>
        <w:lastRenderedPageBreak/>
        <w:t xml:space="preserve">last decade </w:t>
      </w:r>
      <w:r w:rsidR="00CE7D51" w:rsidRPr="00E77995">
        <w:rPr>
          <w:rFonts w:ascii="Times New Roman" w:hAnsi="Times New Roman" w:cs="Times New Roman"/>
          <w:sz w:val="24"/>
          <w:szCs w:val="24"/>
        </w:rPr>
        <w:t>have</w:t>
      </w:r>
      <w:r w:rsidR="008A1E27" w:rsidRPr="00E77995">
        <w:rPr>
          <w:rFonts w:ascii="Times New Roman" w:hAnsi="Times New Roman" w:cs="Times New Roman"/>
          <w:sz w:val="24"/>
          <w:szCs w:val="24"/>
        </w:rPr>
        <w:t xml:space="preserve"> increasingly</w:t>
      </w:r>
      <w:r w:rsidR="00CE7D51" w:rsidRPr="00E77995">
        <w:rPr>
          <w:rFonts w:ascii="Times New Roman" w:hAnsi="Times New Roman" w:cs="Times New Roman"/>
          <w:sz w:val="24"/>
          <w:szCs w:val="24"/>
        </w:rPr>
        <w:t xml:space="preserve"> </w:t>
      </w:r>
      <w:r w:rsidR="0042651B" w:rsidRPr="00E77995">
        <w:rPr>
          <w:rFonts w:ascii="Times New Roman" w:hAnsi="Times New Roman" w:cs="Times New Roman"/>
          <w:sz w:val="24"/>
          <w:szCs w:val="24"/>
        </w:rPr>
        <w:t xml:space="preserve">shown </w:t>
      </w:r>
      <w:r w:rsidR="00F01FC7" w:rsidRPr="00E77995">
        <w:rPr>
          <w:rFonts w:ascii="Times New Roman" w:hAnsi="Times New Roman" w:cs="Times New Roman"/>
          <w:sz w:val="24"/>
          <w:szCs w:val="24"/>
        </w:rPr>
        <w:t>a</w:t>
      </w:r>
      <w:r w:rsidR="001701FC" w:rsidRPr="00E77995">
        <w:rPr>
          <w:rFonts w:ascii="Times New Roman" w:hAnsi="Times New Roman" w:cs="Times New Roman"/>
          <w:sz w:val="24"/>
          <w:szCs w:val="24"/>
        </w:rPr>
        <w:t xml:space="preserve"> forward thinking consideration for </w:t>
      </w:r>
      <w:r w:rsidR="00B668DE" w:rsidRPr="00E77995">
        <w:rPr>
          <w:rFonts w:ascii="Times New Roman" w:hAnsi="Times New Roman" w:cs="Times New Roman"/>
          <w:sz w:val="24"/>
          <w:szCs w:val="24"/>
        </w:rPr>
        <w:t xml:space="preserve">Low Carbon or Zero Carbon </w:t>
      </w:r>
      <w:commentRangeStart w:id="462"/>
      <w:r w:rsidR="00B668DE" w:rsidRPr="00E77995">
        <w:rPr>
          <w:rFonts w:ascii="Times New Roman" w:hAnsi="Times New Roman" w:cs="Times New Roman"/>
          <w:sz w:val="24"/>
          <w:szCs w:val="24"/>
        </w:rPr>
        <w:t>homes</w:t>
      </w:r>
      <w:commentRangeEnd w:id="462"/>
      <w:r w:rsidR="00BA6FF7">
        <w:rPr>
          <w:rStyle w:val="CommentReference"/>
        </w:rPr>
        <w:commentReference w:id="462"/>
      </w:r>
      <w:r w:rsidR="00267A8E" w:rsidRPr="00E77995">
        <w:rPr>
          <w:rFonts w:ascii="Times New Roman" w:hAnsi="Times New Roman" w:cs="Times New Roman"/>
          <w:sz w:val="24"/>
          <w:szCs w:val="24"/>
        </w:rPr>
        <w:t>.</w:t>
      </w:r>
      <w:r w:rsidR="00A86DEE">
        <w:rPr>
          <w:rFonts w:ascii="Times New Roman" w:hAnsi="Times New Roman" w:cs="Times New Roman"/>
          <w:sz w:val="24"/>
          <w:szCs w:val="24"/>
        </w:rPr>
        <w:t xml:space="preserve"> </w:t>
      </w:r>
      <w:sdt>
        <w:sdtPr>
          <w:rPr>
            <w:rFonts w:ascii="Times New Roman" w:hAnsi="Times New Roman" w:cs="Times New Roman"/>
            <w:sz w:val="24"/>
            <w:szCs w:val="24"/>
          </w:rPr>
          <w:id w:val="-1968812277"/>
          <w:citation/>
        </w:sdtPr>
        <w:sdtEndPr/>
        <w:sdtContent>
          <w:r w:rsidR="00A86DEE">
            <w:rPr>
              <w:rFonts w:ascii="Times New Roman" w:hAnsi="Times New Roman" w:cs="Times New Roman"/>
              <w:sz w:val="24"/>
              <w:szCs w:val="24"/>
            </w:rPr>
            <w:fldChar w:fldCharType="begin"/>
          </w:r>
          <w:r w:rsidR="00A86DEE">
            <w:rPr>
              <w:rFonts w:ascii="Times New Roman" w:hAnsi="Times New Roman" w:cs="Times New Roman"/>
              <w:sz w:val="24"/>
              <w:szCs w:val="24"/>
            </w:rPr>
            <w:instrText xml:space="preserve"> CITATION Wai19 \l 2057 </w:instrText>
          </w:r>
          <w:r w:rsidR="00A86DEE">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(Wainwright, 2019)</w:t>
          </w:r>
          <w:r w:rsidR="00A86DEE">
            <w:rPr>
              <w:rFonts w:ascii="Times New Roman" w:hAnsi="Times New Roman" w:cs="Times New Roman"/>
              <w:sz w:val="24"/>
              <w:szCs w:val="24"/>
            </w:rPr>
            <w:fldChar w:fldCharType="end"/>
          </w:r>
        </w:sdtContent>
      </w:sdt>
    </w:p>
    <w:p w14:paraId="74C9CAAB" w14:textId="77777777" w:rsidR="000829A8" w:rsidRDefault="004B34BB" w:rsidP="00054382">
      <w:pPr>
        <w:rPr>
          <w:rFonts w:ascii="Times New Roman" w:hAnsi="Times New Roman" w:cs="Times New Roman"/>
          <w:sz w:val="24"/>
          <w:szCs w:val="24"/>
        </w:rPr>
      </w:pPr>
      <w:r w:rsidRPr="00E77995">
        <w:rPr>
          <w:rFonts w:ascii="Times New Roman" w:hAnsi="Times New Roman" w:cs="Times New Roman"/>
          <w:sz w:val="24"/>
          <w:szCs w:val="24"/>
        </w:rPr>
        <w:t xml:space="preserve">The questions </w:t>
      </w:r>
      <w:r w:rsidR="001C5269" w:rsidRPr="00E77995">
        <w:rPr>
          <w:rFonts w:ascii="Times New Roman" w:hAnsi="Times New Roman" w:cs="Times New Roman"/>
          <w:sz w:val="24"/>
          <w:szCs w:val="24"/>
        </w:rPr>
        <w:t xml:space="preserve">were developed to </w:t>
      </w:r>
      <w:r w:rsidR="0059011F" w:rsidRPr="00E77995">
        <w:rPr>
          <w:rFonts w:ascii="Times New Roman" w:hAnsi="Times New Roman" w:cs="Times New Roman"/>
          <w:sz w:val="24"/>
          <w:szCs w:val="24"/>
        </w:rPr>
        <w:t xml:space="preserve">further explore the </w:t>
      </w:r>
      <w:r w:rsidR="00F42707" w:rsidRPr="00E77995">
        <w:rPr>
          <w:rFonts w:ascii="Times New Roman" w:hAnsi="Times New Roman" w:cs="Times New Roman"/>
          <w:sz w:val="24"/>
          <w:szCs w:val="24"/>
        </w:rPr>
        <w:t xml:space="preserve">key </w:t>
      </w:r>
      <w:r w:rsidR="00A04182" w:rsidRPr="00E77995">
        <w:rPr>
          <w:rFonts w:ascii="Times New Roman" w:hAnsi="Times New Roman" w:cs="Times New Roman"/>
          <w:sz w:val="24"/>
          <w:szCs w:val="24"/>
        </w:rPr>
        <w:t xml:space="preserve">expectations, limitations, </w:t>
      </w:r>
      <w:r w:rsidR="002D59E3" w:rsidRPr="00E77995">
        <w:rPr>
          <w:rFonts w:ascii="Times New Roman" w:hAnsi="Times New Roman" w:cs="Times New Roman"/>
          <w:sz w:val="24"/>
          <w:szCs w:val="24"/>
        </w:rPr>
        <w:t>exc</w:t>
      </w:r>
      <w:r w:rsidR="00702002" w:rsidRPr="00E77995">
        <w:rPr>
          <w:rFonts w:ascii="Times New Roman" w:hAnsi="Times New Roman" w:cs="Times New Roman"/>
          <w:sz w:val="24"/>
          <w:szCs w:val="24"/>
        </w:rPr>
        <w:t xml:space="preserve">eptions </w:t>
      </w:r>
      <w:r w:rsidR="00123ED0" w:rsidRPr="00E77995">
        <w:rPr>
          <w:rFonts w:ascii="Times New Roman" w:hAnsi="Times New Roman" w:cs="Times New Roman"/>
          <w:sz w:val="24"/>
          <w:szCs w:val="24"/>
        </w:rPr>
        <w:t>and a</w:t>
      </w:r>
      <w:r w:rsidR="00CC529B" w:rsidRPr="00E77995">
        <w:rPr>
          <w:rFonts w:ascii="Times New Roman" w:hAnsi="Times New Roman" w:cs="Times New Roman"/>
          <w:sz w:val="24"/>
          <w:szCs w:val="24"/>
        </w:rPr>
        <w:t xml:space="preserve"> </w:t>
      </w:r>
      <w:r w:rsidR="004962C7" w:rsidRPr="00E77995">
        <w:rPr>
          <w:rFonts w:ascii="Times New Roman" w:hAnsi="Times New Roman" w:cs="Times New Roman"/>
          <w:sz w:val="24"/>
          <w:szCs w:val="24"/>
        </w:rPr>
        <w:t xml:space="preserve">seemingly overwhelming industry </w:t>
      </w:r>
      <w:r w:rsidR="00F02E27" w:rsidRPr="00E77995">
        <w:rPr>
          <w:rFonts w:ascii="Times New Roman" w:hAnsi="Times New Roman" w:cs="Times New Roman"/>
          <w:sz w:val="24"/>
          <w:szCs w:val="24"/>
        </w:rPr>
        <w:t xml:space="preserve">prejudice </w:t>
      </w:r>
      <w:r w:rsidR="00A23B59" w:rsidRPr="00E77995">
        <w:rPr>
          <w:rFonts w:ascii="Times New Roman" w:hAnsi="Times New Roman" w:cs="Times New Roman"/>
          <w:sz w:val="24"/>
          <w:szCs w:val="24"/>
        </w:rPr>
        <w:t>regarding the use</w:t>
      </w:r>
      <w:r w:rsidR="004962C7" w:rsidRPr="00E77995">
        <w:rPr>
          <w:rFonts w:ascii="Times New Roman" w:hAnsi="Times New Roman" w:cs="Times New Roman"/>
          <w:sz w:val="24"/>
          <w:szCs w:val="24"/>
        </w:rPr>
        <w:t xml:space="preserve"> of </w:t>
      </w:r>
      <w:r w:rsidR="002500AF" w:rsidRPr="00E77995">
        <w:rPr>
          <w:rFonts w:ascii="Times New Roman" w:hAnsi="Times New Roman" w:cs="Times New Roman"/>
          <w:sz w:val="24"/>
          <w:szCs w:val="24"/>
        </w:rPr>
        <w:t>PassivHaus standard</w:t>
      </w:r>
      <w:r w:rsidR="008669A9" w:rsidRPr="00E77995">
        <w:rPr>
          <w:rFonts w:ascii="Times New Roman" w:hAnsi="Times New Roman" w:cs="Times New Roman"/>
          <w:sz w:val="24"/>
          <w:szCs w:val="24"/>
        </w:rPr>
        <w:t xml:space="preserve"> in the UK</w:t>
      </w:r>
      <w:r w:rsidR="00BB16CF" w:rsidRPr="00E77995">
        <w:rPr>
          <w:rFonts w:ascii="Times New Roman" w:hAnsi="Times New Roman" w:cs="Times New Roman"/>
          <w:sz w:val="24"/>
          <w:szCs w:val="24"/>
        </w:rPr>
        <w:t xml:space="preserve">. </w:t>
      </w:r>
      <w:r w:rsidR="00B544D6" w:rsidRPr="00E77995">
        <w:rPr>
          <w:rFonts w:ascii="Times New Roman" w:hAnsi="Times New Roman" w:cs="Times New Roman"/>
          <w:sz w:val="24"/>
          <w:szCs w:val="24"/>
        </w:rPr>
        <w:t xml:space="preserve">To </w:t>
      </w:r>
      <w:r w:rsidR="00FC4865" w:rsidRPr="00E77995">
        <w:rPr>
          <w:rFonts w:ascii="Times New Roman" w:hAnsi="Times New Roman" w:cs="Times New Roman"/>
          <w:sz w:val="24"/>
          <w:szCs w:val="24"/>
        </w:rPr>
        <w:t xml:space="preserve">determine </w:t>
      </w:r>
      <w:r w:rsidR="009C6253" w:rsidRPr="00E77995">
        <w:rPr>
          <w:rFonts w:ascii="Times New Roman" w:hAnsi="Times New Roman" w:cs="Times New Roman"/>
          <w:sz w:val="24"/>
          <w:szCs w:val="24"/>
        </w:rPr>
        <w:t>if</w:t>
      </w:r>
      <w:r w:rsidR="000E160B" w:rsidRPr="00E77995">
        <w:rPr>
          <w:rFonts w:ascii="Times New Roman" w:hAnsi="Times New Roman" w:cs="Times New Roman"/>
          <w:sz w:val="24"/>
          <w:szCs w:val="24"/>
        </w:rPr>
        <w:t xml:space="preserve"> or </w:t>
      </w:r>
      <w:r w:rsidR="00D012A7" w:rsidRPr="00E77995">
        <w:rPr>
          <w:rFonts w:ascii="Times New Roman" w:hAnsi="Times New Roman" w:cs="Times New Roman"/>
          <w:sz w:val="24"/>
          <w:szCs w:val="24"/>
        </w:rPr>
        <w:t xml:space="preserve">how </w:t>
      </w:r>
      <w:r w:rsidR="00DA5DE3" w:rsidRPr="00E77995">
        <w:rPr>
          <w:rFonts w:ascii="Times New Roman" w:hAnsi="Times New Roman" w:cs="Times New Roman"/>
          <w:sz w:val="24"/>
          <w:szCs w:val="24"/>
        </w:rPr>
        <w:t xml:space="preserve">a </w:t>
      </w:r>
      <w:r w:rsidR="00D012A7" w:rsidRPr="00E77995">
        <w:rPr>
          <w:rFonts w:ascii="Times New Roman" w:hAnsi="Times New Roman" w:cs="Times New Roman"/>
          <w:sz w:val="24"/>
          <w:szCs w:val="24"/>
        </w:rPr>
        <w:t xml:space="preserve">better </w:t>
      </w:r>
      <w:r w:rsidR="00AE2232" w:rsidRPr="00E77995">
        <w:rPr>
          <w:rFonts w:ascii="Times New Roman" w:hAnsi="Times New Roman" w:cs="Times New Roman"/>
          <w:sz w:val="24"/>
          <w:szCs w:val="24"/>
        </w:rPr>
        <w:t xml:space="preserve">industry wide </w:t>
      </w:r>
      <w:r w:rsidR="00D012A7" w:rsidRPr="00E77995">
        <w:rPr>
          <w:rFonts w:ascii="Times New Roman" w:hAnsi="Times New Roman" w:cs="Times New Roman"/>
          <w:sz w:val="24"/>
          <w:szCs w:val="24"/>
        </w:rPr>
        <w:t>understanding of PassivHaus</w:t>
      </w:r>
      <w:r w:rsidR="00DA5DE3" w:rsidRPr="00E77995">
        <w:rPr>
          <w:rFonts w:ascii="Times New Roman" w:hAnsi="Times New Roman" w:cs="Times New Roman"/>
          <w:sz w:val="24"/>
          <w:szCs w:val="24"/>
        </w:rPr>
        <w:t>,</w:t>
      </w:r>
      <w:r w:rsidR="006C1920" w:rsidRPr="00E77995">
        <w:rPr>
          <w:rFonts w:ascii="Times New Roman" w:hAnsi="Times New Roman" w:cs="Times New Roman"/>
          <w:sz w:val="24"/>
          <w:szCs w:val="24"/>
        </w:rPr>
        <w:t xml:space="preserve"> and</w:t>
      </w:r>
      <w:r w:rsidR="00732D23" w:rsidRPr="00E77995">
        <w:rPr>
          <w:rFonts w:ascii="Times New Roman" w:hAnsi="Times New Roman" w:cs="Times New Roman"/>
          <w:sz w:val="24"/>
          <w:szCs w:val="24"/>
        </w:rPr>
        <w:t xml:space="preserve"> </w:t>
      </w:r>
      <w:r w:rsidR="00FC12B4">
        <w:rPr>
          <w:rFonts w:ascii="Times New Roman" w:hAnsi="Times New Roman" w:cs="Times New Roman"/>
          <w:sz w:val="24"/>
          <w:szCs w:val="24"/>
        </w:rPr>
        <w:t xml:space="preserve">to determine if </w:t>
      </w:r>
      <w:r w:rsidR="00732D23" w:rsidRPr="00E77995">
        <w:rPr>
          <w:rFonts w:ascii="Times New Roman" w:hAnsi="Times New Roman" w:cs="Times New Roman"/>
          <w:sz w:val="24"/>
          <w:szCs w:val="24"/>
        </w:rPr>
        <w:t>an</w:t>
      </w:r>
      <w:r w:rsidR="006C1920" w:rsidRPr="00E77995">
        <w:rPr>
          <w:rFonts w:ascii="Times New Roman" w:hAnsi="Times New Roman" w:cs="Times New Roman"/>
          <w:sz w:val="24"/>
          <w:szCs w:val="24"/>
        </w:rPr>
        <w:t xml:space="preserve"> increased education</w:t>
      </w:r>
      <w:r w:rsidR="00DD5C25" w:rsidRPr="00E77995">
        <w:rPr>
          <w:rFonts w:ascii="Times New Roman" w:hAnsi="Times New Roman" w:cs="Times New Roman"/>
          <w:sz w:val="24"/>
          <w:szCs w:val="24"/>
        </w:rPr>
        <w:t xml:space="preserve"> at school</w:t>
      </w:r>
      <w:r w:rsidR="00FC12B4">
        <w:rPr>
          <w:rFonts w:ascii="Times New Roman" w:hAnsi="Times New Roman" w:cs="Times New Roman"/>
          <w:sz w:val="24"/>
          <w:szCs w:val="24"/>
        </w:rPr>
        <w:t>/college/university</w:t>
      </w:r>
      <w:r w:rsidR="00DD5C25" w:rsidRPr="00E77995">
        <w:rPr>
          <w:rFonts w:ascii="Times New Roman" w:hAnsi="Times New Roman" w:cs="Times New Roman"/>
          <w:sz w:val="24"/>
          <w:szCs w:val="24"/>
        </w:rPr>
        <w:t xml:space="preserve"> level</w:t>
      </w:r>
      <w:r w:rsidR="009E3B8F" w:rsidRPr="00E77995">
        <w:rPr>
          <w:rFonts w:ascii="Times New Roman" w:hAnsi="Times New Roman" w:cs="Times New Roman"/>
          <w:sz w:val="24"/>
          <w:szCs w:val="24"/>
        </w:rPr>
        <w:t xml:space="preserve"> could increase the </w:t>
      </w:r>
      <w:r w:rsidR="00DC5C4D" w:rsidRPr="00E77995">
        <w:rPr>
          <w:rFonts w:ascii="Times New Roman" w:hAnsi="Times New Roman" w:cs="Times New Roman"/>
          <w:sz w:val="24"/>
          <w:szCs w:val="24"/>
        </w:rPr>
        <w:t>use of Zero Carbon homes in social housin</w:t>
      </w:r>
      <w:r w:rsidR="00156EAE">
        <w:rPr>
          <w:rFonts w:ascii="Times New Roman" w:hAnsi="Times New Roman" w:cs="Times New Roman"/>
          <w:sz w:val="24"/>
          <w:szCs w:val="24"/>
        </w:rPr>
        <w:t>g.</w:t>
      </w:r>
      <w:r w:rsidR="00335C78">
        <w:rPr>
          <w:rFonts w:ascii="Times New Roman" w:hAnsi="Times New Roman" w:cs="Times New Roman"/>
          <w:sz w:val="24"/>
          <w:szCs w:val="24"/>
        </w:rPr>
        <w:t xml:space="preserve"> </w:t>
      </w:r>
    </w:p>
    <w:p w14:paraId="3458EA24" w14:textId="598A0A88" w:rsidR="005D27AC" w:rsidRDefault="00F811F6" w:rsidP="00054382">
      <w:pPr>
        <w:rPr>
          <w:rFonts w:ascii="Times New Roman" w:hAnsi="Times New Roman" w:cs="Times New Roman"/>
          <w:sz w:val="24"/>
          <w:szCs w:val="24"/>
        </w:rPr>
      </w:pPr>
      <w:r>
        <w:rPr>
          <w:rFonts w:ascii="Times New Roman" w:hAnsi="Times New Roman" w:cs="Times New Roman"/>
          <w:sz w:val="24"/>
          <w:szCs w:val="24"/>
        </w:rPr>
        <w:t>By questioning the</w:t>
      </w:r>
      <w:r w:rsidR="005155B3">
        <w:rPr>
          <w:rFonts w:ascii="Times New Roman" w:hAnsi="Times New Roman" w:cs="Times New Roman"/>
          <w:sz w:val="24"/>
          <w:szCs w:val="24"/>
        </w:rPr>
        <w:t xml:space="preserve"> fundamental issues between cost of PassivHaus and its slow uptake in the UK</w:t>
      </w:r>
      <w:r w:rsidR="00503221">
        <w:rPr>
          <w:rFonts w:ascii="Times New Roman" w:hAnsi="Times New Roman" w:cs="Times New Roman"/>
          <w:sz w:val="24"/>
          <w:szCs w:val="24"/>
        </w:rPr>
        <w:t xml:space="preserve">, with </w:t>
      </w:r>
      <w:r w:rsidR="00857179">
        <w:rPr>
          <w:rFonts w:ascii="Times New Roman" w:hAnsi="Times New Roman" w:cs="Times New Roman"/>
          <w:sz w:val="24"/>
          <w:szCs w:val="24"/>
        </w:rPr>
        <w:t>the need for social housing</w:t>
      </w:r>
      <w:r w:rsidR="00ED3B55">
        <w:rPr>
          <w:rFonts w:ascii="Times New Roman" w:hAnsi="Times New Roman" w:cs="Times New Roman"/>
          <w:sz w:val="24"/>
          <w:szCs w:val="24"/>
        </w:rPr>
        <w:t xml:space="preserve"> </w:t>
      </w:r>
      <w:r w:rsidR="000829A8">
        <w:rPr>
          <w:rFonts w:ascii="Times New Roman" w:hAnsi="Times New Roman" w:cs="Times New Roman"/>
          <w:sz w:val="24"/>
          <w:szCs w:val="24"/>
        </w:rPr>
        <w:t xml:space="preserve">so </w:t>
      </w:r>
      <w:r w:rsidR="005F4A82">
        <w:rPr>
          <w:rFonts w:ascii="Times New Roman" w:hAnsi="Times New Roman" w:cs="Times New Roman"/>
          <w:sz w:val="24"/>
          <w:szCs w:val="24"/>
        </w:rPr>
        <w:t xml:space="preserve">high </w:t>
      </w:r>
      <w:r w:rsidR="00432EEB">
        <w:rPr>
          <w:rFonts w:ascii="Times New Roman" w:hAnsi="Times New Roman" w:cs="Times New Roman"/>
          <w:sz w:val="24"/>
          <w:szCs w:val="24"/>
        </w:rPr>
        <w:t xml:space="preserve">in the current climate </w:t>
      </w:r>
      <w:r w:rsidR="00F32B57">
        <w:rPr>
          <w:rFonts w:ascii="Times New Roman" w:hAnsi="Times New Roman" w:cs="Times New Roman"/>
          <w:sz w:val="24"/>
          <w:szCs w:val="24"/>
        </w:rPr>
        <w:t xml:space="preserve">the </w:t>
      </w:r>
      <w:del w:id="463" w:author="Tracy" w:date="2020-07-26T13:52:00Z">
        <w:r w:rsidR="00F32B57" w:rsidDel="00987F5F">
          <w:rPr>
            <w:rFonts w:ascii="Times New Roman" w:hAnsi="Times New Roman" w:cs="Times New Roman"/>
            <w:sz w:val="24"/>
            <w:szCs w:val="24"/>
          </w:rPr>
          <w:delText>ulitimate</w:delText>
        </w:r>
      </w:del>
      <w:ins w:id="464" w:author="Tracy" w:date="2020-07-26T13:52:00Z">
        <w:r w:rsidR="00987F5F">
          <w:rPr>
            <w:rFonts w:ascii="Times New Roman" w:hAnsi="Times New Roman" w:cs="Times New Roman"/>
            <w:sz w:val="24"/>
            <w:szCs w:val="24"/>
          </w:rPr>
          <w:t>ultimate</w:t>
        </w:r>
      </w:ins>
      <w:r w:rsidR="00F32B57">
        <w:rPr>
          <w:rFonts w:ascii="Times New Roman" w:hAnsi="Times New Roman" w:cs="Times New Roman"/>
          <w:sz w:val="24"/>
          <w:szCs w:val="24"/>
        </w:rPr>
        <w:t xml:space="preserve"> question would be “Can local authorities afford not to use </w:t>
      </w:r>
      <w:r w:rsidR="009A1111">
        <w:rPr>
          <w:rFonts w:ascii="Times New Roman" w:hAnsi="Times New Roman" w:cs="Times New Roman"/>
          <w:sz w:val="24"/>
          <w:szCs w:val="24"/>
        </w:rPr>
        <w:t>PassivHaus?”</w:t>
      </w:r>
    </w:p>
    <w:p w14:paraId="6695EAEA" w14:textId="2061F9A9" w:rsidR="00EA45AB" w:rsidRPr="00E77995" w:rsidRDefault="00EA45AB" w:rsidP="00B62E18">
      <w:pPr>
        <w:rPr>
          <w:rFonts w:ascii="Times New Roman" w:hAnsi="Times New Roman" w:cs="Times New Roman"/>
          <w:sz w:val="24"/>
          <w:szCs w:val="24"/>
        </w:rPr>
      </w:pPr>
    </w:p>
    <w:p w14:paraId="2A83738F" w14:textId="162373B4" w:rsidR="00EA45AB" w:rsidRPr="00DD5F7B" w:rsidRDefault="00EA45AB" w:rsidP="00EA45AB">
      <w:pPr>
        <w:pStyle w:val="Heading2"/>
        <w:rPr>
          <w:rFonts w:ascii="Times New Roman" w:hAnsi="Times New Roman" w:cs="Times New Roman"/>
          <w:color w:val="C830CC" w:themeColor="accent2"/>
          <w:sz w:val="24"/>
          <w:szCs w:val="24"/>
        </w:rPr>
      </w:pPr>
      <w:bookmarkStart w:id="465" w:name="_Toc47952835"/>
      <w:r w:rsidRPr="00DD5F7B">
        <w:rPr>
          <w:rFonts w:ascii="Times New Roman" w:hAnsi="Times New Roman" w:cs="Times New Roman"/>
          <w:color w:val="C830CC" w:themeColor="accent2"/>
          <w:sz w:val="24"/>
          <w:szCs w:val="24"/>
        </w:rPr>
        <w:t>3.4 Restriction to Methodology</w:t>
      </w:r>
      <w:bookmarkEnd w:id="465"/>
    </w:p>
    <w:p w14:paraId="2951328D" w14:textId="2D159192" w:rsidR="008116DA" w:rsidRPr="008116DA" w:rsidRDefault="008116DA" w:rsidP="00EA45AB">
      <w:pPr>
        <w:rPr>
          <w:rFonts w:ascii="Times New Roman" w:hAnsi="Times New Roman" w:cs="Times New Roman"/>
          <w:sz w:val="24"/>
          <w:szCs w:val="24"/>
        </w:rPr>
      </w:pPr>
      <w:r w:rsidRPr="008116DA">
        <w:rPr>
          <w:rFonts w:ascii="Times New Roman" w:hAnsi="Times New Roman" w:cs="Times New Roman"/>
          <w:sz w:val="24"/>
          <w:szCs w:val="24"/>
        </w:rPr>
        <w:t xml:space="preserve">The worldwide Covid-19 pandemic unfortunately meant that the originally planned method was no </w:t>
      </w:r>
      <w:r w:rsidR="004132A3" w:rsidRPr="008116DA">
        <w:rPr>
          <w:rFonts w:ascii="Times New Roman" w:hAnsi="Times New Roman" w:cs="Times New Roman"/>
          <w:sz w:val="24"/>
          <w:szCs w:val="24"/>
        </w:rPr>
        <w:t>longer</w:t>
      </w:r>
      <w:r w:rsidRPr="008116DA">
        <w:rPr>
          <w:rFonts w:ascii="Times New Roman" w:hAnsi="Times New Roman" w:cs="Times New Roman"/>
          <w:sz w:val="24"/>
          <w:szCs w:val="24"/>
        </w:rPr>
        <w:t xml:space="preserve"> viable.  This was due to closure of businesses and inaccessibility of participants for the interview </w:t>
      </w:r>
      <w:r w:rsidR="004132A3" w:rsidRPr="008116DA">
        <w:rPr>
          <w:rFonts w:ascii="Times New Roman" w:hAnsi="Times New Roman" w:cs="Times New Roman"/>
          <w:sz w:val="24"/>
          <w:szCs w:val="24"/>
        </w:rPr>
        <w:t>process</w:t>
      </w:r>
      <w:r w:rsidRPr="008116DA">
        <w:rPr>
          <w:rFonts w:ascii="Times New Roman" w:hAnsi="Times New Roman" w:cs="Times New Roman"/>
          <w:sz w:val="24"/>
          <w:szCs w:val="24"/>
        </w:rPr>
        <w:t>.</w:t>
      </w:r>
    </w:p>
    <w:p w14:paraId="6DEF613E" w14:textId="4984F0CA" w:rsidR="00301C1C" w:rsidRPr="00E77995" w:rsidRDefault="00301C1C" w:rsidP="00EA45AB">
      <w:pPr>
        <w:rPr>
          <w:rFonts w:ascii="Times New Roman" w:hAnsi="Times New Roman" w:cs="Times New Roman"/>
          <w:sz w:val="24"/>
          <w:szCs w:val="24"/>
        </w:rPr>
      </w:pPr>
      <w:r>
        <w:rPr>
          <w:rFonts w:ascii="Times New Roman" w:hAnsi="Times New Roman" w:cs="Times New Roman"/>
          <w:sz w:val="24"/>
          <w:szCs w:val="24"/>
        </w:rPr>
        <w:t xml:space="preserve">The original plan was to interview </w:t>
      </w:r>
      <w:r w:rsidR="002E4604">
        <w:rPr>
          <w:rFonts w:ascii="Times New Roman" w:hAnsi="Times New Roman" w:cs="Times New Roman"/>
          <w:sz w:val="24"/>
          <w:szCs w:val="24"/>
        </w:rPr>
        <w:t>20</w:t>
      </w:r>
      <w:r>
        <w:rPr>
          <w:rFonts w:ascii="Times New Roman" w:hAnsi="Times New Roman" w:cs="Times New Roman"/>
          <w:sz w:val="24"/>
          <w:szCs w:val="24"/>
        </w:rPr>
        <w:t xml:space="preserve"> people ranging from</w:t>
      </w:r>
      <w:r w:rsidR="002E4604">
        <w:rPr>
          <w:rFonts w:ascii="Times New Roman" w:hAnsi="Times New Roman" w:cs="Times New Roman"/>
          <w:sz w:val="24"/>
          <w:szCs w:val="24"/>
        </w:rPr>
        <w:t xml:space="preserve"> local authorities, homeless </w:t>
      </w:r>
      <w:r w:rsidR="008E09A6">
        <w:rPr>
          <w:rFonts w:ascii="Times New Roman" w:hAnsi="Times New Roman" w:cs="Times New Roman"/>
          <w:sz w:val="24"/>
          <w:szCs w:val="24"/>
        </w:rPr>
        <w:t>charities</w:t>
      </w:r>
      <w:r>
        <w:rPr>
          <w:rFonts w:ascii="Times New Roman" w:hAnsi="Times New Roman" w:cs="Times New Roman"/>
          <w:sz w:val="24"/>
          <w:szCs w:val="24"/>
        </w:rPr>
        <w:t xml:space="preserve"> </w:t>
      </w:r>
      <w:r w:rsidR="004B40FC">
        <w:rPr>
          <w:rFonts w:ascii="Times New Roman" w:hAnsi="Times New Roman" w:cs="Times New Roman"/>
          <w:sz w:val="24"/>
          <w:szCs w:val="24"/>
        </w:rPr>
        <w:t>architects, builders, lecturers,</w:t>
      </w:r>
      <w:r w:rsidR="000F29D8">
        <w:rPr>
          <w:rFonts w:ascii="Times New Roman" w:hAnsi="Times New Roman" w:cs="Times New Roman"/>
          <w:sz w:val="24"/>
          <w:szCs w:val="24"/>
        </w:rPr>
        <w:t xml:space="preserve"> </w:t>
      </w:r>
      <w:r w:rsidR="005B4B17">
        <w:rPr>
          <w:rFonts w:ascii="Times New Roman" w:hAnsi="Times New Roman" w:cs="Times New Roman"/>
          <w:sz w:val="24"/>
          <w:szCs w:val="24"/>
        </w:rPr>
        <w:t>P</w:t>
      </w:r>
      <w:r w:rsidR="00A37EE7">
        <w:rPr>
          <w:rFonts w:ascii="Times New Roman" w:hAnsi="Times New Roman" w:cs="Times New Roman"/>
          <w:sz w:val="24"/>
          <w:szCs w:val="24"/>
        </w:rPr>
        <w:t xml:space="preserve">assivhaus </w:t>
      </w:r>
      <w:r w:rsidR="00F45FB3">
        <w:rPr>
          <w:rFonts w:ascii="Times New Roman" w:hAnsi="Times New Roman" w:cs="Times New Roman"/>
          <w:sz w:val="24"/>
          <w:szCs w:val="24"/>
        </w:rPr>
        <w:t>teaching staff, and the implementor of PassivHaus.</w:t>
      </w:r>
      <w:r w:rsidR="006B59C7">
        <w:rPr>
          <w:rFonts w:ascii="Times New Roman" w:hAnsi="Times New Roman" w:cs="Times New Roman"/>
          <w:sz w:val="24"/>
          <w:szCs w:val="24"/>
        </w:rPr>
        <w:t xml:space="preserve"> </w:t>
      </w:r>
      <w:r w:rsidR="005D27AC">
        <w:rPr>
          <w:rFonts w:ascii="Times New Roman" w:hAnsi="Times New Roman" w:cs="Times New Roman"/>
          <w:sz w:val="24"/>
          <w:szCs w:val="24"/>
        </w:rPr>
        <w:t xml:space="preserve">This </w:t>
      </w:r>
      <w:del w:id="466" w:author="Lara Hopkinson" w:date="2020-07-31T15:25:00Z">
        <w:r w:rsidR="005D27AC">
          <w:rPr>
            <w:rFonts w:ascii="Times New Roman" w:hAnsi="Times New Roman" w:cs="Times New Roman"/>
            <w:sz w:val="24"/>
            <w:szCs w:val="24"/>
          </w:rPr>
          <w:delText xml:space="preserve">has </w:delText>
        </w:r>
      </w:del>
      <w:ins w:id="467" w:author="Lara Hopkinson" w:date="2020-07-31T15:25:00Z">
        <w:r w:rsidR="2BC7F37D" w:rsidRPr="47D25A7E">
          <w:rPr>
            <w:rFonts w:ascii="Times New Roman" w:hAnsi="Times New Roman" w:cs="Times New Roman"/>
            <w:sz w:val="24"/>
            <w:szCs w:val="24"/>
          </w:rPr>
          <w:t xml:space="preserve">was </w:t>
        </w:r>
      </w:ins>
      <w:r w:rsidR="005D27AC">
        <w:rPr>
          <w:rFonts w:ascii="Times New Roman" w:hAnsi="Times New Roman" w:cs="Times New Roman"/>
          <w:sz w:val="24"/>
          <w:szCs w:val="24"/>
        </w:rPr>
        <w:t xml:space="preserve">not </w:t>
      </w:r>
      <w:del w:id="468" w:author="Lara Hopkinson" w:date="2020-07-31T15:25:00Z">
        <w:r w:rsidR="005D27AC">
          <w:rPr>
            <w:rFonts w:ascii="Times New Roman" w:hAnsi="Times New Roman" w:cs="Times New Roman"/>
            <w:sz w:val="24"/>
            <w:szCs w:val="24"/>
          </w:rPr>
          <w:delText xml:space="preserve">been </w:delText>
        </w:r>
      </w:del>
      <w:r w:rsidR="005D27AC">
        <w:rPr>
          <w:rFonts w:ascii="Times New Roman" w:hAnsi="Times New Roman" w:cs="Times New Roman"/>
          <w:sz w:val="24"/>
          <w:szCs w:val="24"/>
        </w:rPr>
        <w:t xml:space="preserve">possible, </w:t>
      </w:r>
      <w:ins w:id="469" w:author="Lara Hopkinson" w:date="2020-07-31T15:25:00Z">
        <w:r w:rsidR="08C62AB4" w:rsidRPr="47D25A7E">
          <w:rPr>
            <w:rFonts w:ascii="Times New Roman" w:hAnsi="Times New Roman" w:cs="Times New Roman"/>
            <w:sz w:val="24"/>
            <w:szCs w:val="24"/>
          </w:rPr>
          <w:t xml:space="preserve">and </w:t>
        </w:r>
      </w:ins>
      <w:r w:rsidR="005D27AC">
        <w:rPr>
          <w:rFonts w:ascii="Times New Roman" w:hAnsi="Times New Roman" w:cs="Times New Roman"/>
          <w:sz w:val="24"/>
          <w:szCs w:val="24"/>
        </w:rPr>
        <w:t>only 2 interviews were completed</w:t>
      </w:r>
      <w:r w:rsidR="00765F46">
        <w:rPr>
          <w:rFonts w:ascii="Times New Roman" w:hAnsi="Times New Roman" w:cs="Times New Roman"/>
          <w:sz w:val="24"/>
          <w:szCs w:val="24"/>
        </w:rPr>
        <w:t>.</w:t>
      </w:r>
      <w:r w:rsidR="00F45FB3">
        <w:rPr>
          <w:rFonts w:ascii="Times New Roman" w:hAnsi="Times New Roman" w:cs="Times New Roman"/>
          <w:sz w:val="24"/>
          <w:szCs w:val="24"/>
        </w:rPr>
        <w:t xml:space="preserve"> </w:t>
      </w:r>
    </w:p>
    <w:p w14:paraId="32C046E7" w14:textId="72E71E88" w:rsidR="00EA45AB" w:rsidRPr="00E77995" w:rsidRDefault="00EA45AB" w:rsidP="00EA45AB">
      <w:pPr>
        <w:rPr>
          <w:rFonts w:ascii="Times New Roman" w:hAnsi="Times New Roman" w:cs="Times New Roman"/>
          <w:sz w:val="24"/>
          <w:szCs w:val="24"/>
        </w:rPr>
      </w:pPr>
      <w:r w:rsidRPr="00E77995">
        <w:rPr>
          <w:rFonts w:ascii="Times New Roman" w:hAnsi="Times New Roman" w:cs="Times New Roman"/>
          <w:sz w:val="24"/>
          <w:szCs w:val="24"/>
        </w:rPr>
        <w:t>As a result, the method has changed to the style of an online research document</w:t>
      </w:r>
      <w:r w:rsidR="006D2D79" w:rsidRPr="00E77995">
        <w:rPr>
          <w:rFonts w:ascii="Times New Roman" w:hAnsi="Times New Roman" w:cs="Times New Roman"/>
          <w:sz w:val="24"/>
          <w:szCs w:val="24"/>
        </w:rPr>
        <w:t>,</w:t>
      </w:r>
      <w:r w:rsidRPr="00E77995">
        <w:rPr>
          <w:rFonts w:ascii="Times New Roman" w:hAnsi="Times New Roman" w:cs="Times New Roman"/>
          <w:sz w:val="24"/>
          <w:szCs w:val="24"/>
        </w:rPr>
        <w:t xml:space="preserve"> </w:t>
      </w:r>
      <w:r w:rsidR="007568FB" w:rsidRPr="00E77995">
        <w:rPr>
          <w:rFonts w:ascii="Times New Roman" w:hAnsi="Times New Roman" w:cs="Times New Roman"/>
          <w:sz w:val="24"/>
          <w:szCs w:val="24"/>
        </w:rPr>
        <w:t>f</w:t>
      </w:r>
      <w:r w:rsidRPr="00E77995">
        <w:rPr>
          <w:rFonts w:ascii="Times New Roman" w:hAnsi="Times New Roman" w:cs="Times New Roman"/>
          <w:sz w:val="24"/>
          <w:szCs w:val="24"/>
        </w:rPr>
        <w:t>ocusing on</w:t>
      </w:r>
      <w:r w:rsidR="007568FB" w:rsidRPr="00E77995">
        <w:rPr>
          <w:rFonts w:ascii="Times New Roman" w:hAnsi="Times New Roman" w:cs="Times New Roman"/>
          <w:sz w:val="24"/>
          <w:szCs w:val="24"/>
        </w:rPr>
        <w:t xml:space="preserve"> available</w:t>
      </w:r>
      <w:r w:rsidRPr="00E77995">
        <w:rPr>
          <w:rFonts w:ascii="Times New Roman" w:hAnsi="Times New Roman" w:cs="Times New Roman"/>
          <w:sz w:val="24"/>
          <w:szCs w:val="24"/>
        </w:rPr>
        <w:t xml:space="preserve"> existing recorded data. </w:t>
      </w:r>
    </w:p>
    <w:p w14:paraId="156CD3DA" w14:textId="77777777" w:rsidR="00EA45AB" w:rsidRPr="00E77995" w:rsidRDefault="00EA45AB" w:rsidP="00EA45AB">
      <w:pPr>
        <w:pStyle w:val="ListParagraph"/>
        <w:numPr>
          <w:ilvl w:val="0"/>
          <w:numId w:val="10"/>
        </w:numPr>
        <w:rPr>
          <w:rFonts w:ascii="Times New Roman" w:hAnsi="Times New Roman" w:cs="Times New Roman"/>
          <w:sz w:val="24"/>
          <w:szCs w:val="24"/>
        </w:rPr>
      </w:pPr>
      <w:r w:rsidRPr="00E77995">
        <w:rPr>
          <w:rFonts w:ascii="Times New Roman" w:hAnsi="Times New Roman" w:cs="Times New Roman"/>
          <w:sz w:val="24"/>
          <w:szCs w:val="24"/>
        </w:rPr>
        <w:t>Literature Review</w:t>
      </w:r>
    </w:p>
    <w:p w14:paraId="0B081410" w14:textId="77777777" w:rsidR="00EA45AB" w:rsidRPr="00E77995" w:rsidRDefault="00EA45AB" w:rsidP="00EA45AB">
      <w:pPr>
        <w:pStyle w:val="ListParagraph"/>
        <w:numPr>
          <w:ilvl w:val="0"/>
          <w:numId w:val="10"/>
        </w:numPr>
        <w:rPr>
          <w:rFonts w:ascii="Times New Roman" w:hAnsi="Times New Roman" w:cs="Times New Roman"/>
          <w:sz w:val="24"/>
          <w:szCs w:val="24"/>
        </w:rPr>
      </w:pPr>
      <w:r w:rsidRPr="00E77995">
        <w:rPr>
          <w:rFonts w:ascii="Times New Roman" w:hAnsi="Times New Roman" w:cs="Times New Roman"/>
          <w:sz w:val="24"/>
          <w:szCs w:val="24"/>
        </w:rPr>
        <w:t>Case Studies.</w:t>
      </w:r>
    </w:p>
    <w:p w14:paraId="18C950D1" w14:textId="77777777" w:rsidR="00FC194E" w:rsidRPr="00E77995" w:rsidRDefault="00FC194E" w:rsidP="007C03AD">
      <w:pPr>
        <w:pStyle w:val="ListParagraph"/>
        <w:rPr>
          <w:rFonts w:ascii="Times New Roman" w:hAnsi="Times New Roman" w:cs="Times New Roman"/>
          <w:sz w:val="24"/>
          <w:szCs w:val="24"/>
        </w:rPr>
      </w:pPr>
    </w:p>
    <w:p w14:paraId="59A2C5C5" w14:textId="77777777" w:rsidR="00B94CE5" w:rsidRPr="00E77995" w:rsidRDefault="007C03AD" w:rsidP="00564A4C">
      <w:pPr>
        <w:rPr>
          <w:rFonts w:ascii="Times New Roman" w:hAnsi="Times New Roman" w:cs="Times New Roman"/>
          <w:sz w:val="24"/>
          <w:szCs w:val="24"/>
        </w:rPr>
      </w:pPr>
      <w:r w:rsidRPr="00E77995">
        <w:rPr>
          <w:rFonts w:ascii="Times New Roman" w:hAnsi="Times New Roman" w:cs="Times New Roman"/>
          <w:sz w:val="24"/>
          <w:szCs w:val="24"/>
        </w:rPr>
        <w:t>This means that the information in this report will be somewhat limited due to access to financial costs of specific elements being unavailable in public records. Every effort has been made to obtain the most relevant</w:t>
      </w:r>
      <w:r w:rsidR="00CF17E4" w:rsidRPr="00E77995">
        <w:rPr>
          <w:rFonts w:ascii="Times New Roman" w:hAnsi="Times New Roman" w:cs="Times New Roman"/>
          <w:sz w:val="24"/>
          <w:szCs w:val="24"/>
        </w:rPr>
        <w:t xml:space="preserve"> and recent</w:t>
      </w:r>
      <w:r w:rsidRPr="00E77995">
        <w:rPr>
          <w:rFonts w:ascii="Times New Roman" w:hAnsi="Times New Roman" w:cs="Times New Roman"/>
          <w:sz w:val="24"/>
          <w:szCs w:val="24"/>
        </w:rPr>
        <w:t xml:space="preserve"> costs and up to date information associated with this, to answer the proposed thesis. The author will revisit this when possible to fully include accurate costings and methods to ensure this report adds to the data available for the public reading of the topic.</w:t>
      </w:r>
    </w:p>
    <w:p w14:paraId="7C40DCF3" w14:textId="05BE098F" w:rsidR="00022EDD" w:rsidRDefault="00EA45AB" w:rsidP="00564A4C">
      <w:pPr>
        <w:rPr>
          <w:ins w:id="470" w:author="Tracy" w:date="2020-07-25T09:34:00Z"/>
          <w:rFonts w:ascii="Times New Roman" w:hAnsi="Times New Roman" w:cs="Times New Roman"/>
          <w:sz w:val="24"/>
          <w:szCs w:val="24"/>
        </w:rPr>
      </w:pPr>
      <w:r w:rsidRPr="00E77995">
        <w:rPr>
          <w:rFonts w:ascii="Times New Roman" w:hAnsi="Times New Roman" w:cs="Times New Roman"/>
          <w:sz w:val="24"/>
          <w:szCs w:val="24"/>
        </w:rPr>
        <w:t>Whilst the Covid19 pandemic has caused much disruption, it will provide statistical data that will be of benefit to the purpose of PassivHaus is aimed at. This research</w:t>
      </w:r>
      <w:r w:rsidR="00003257" w:rsidRPr="00E77995">
        <w:rPr>
          <w:rFonts w:ascii="Times New Roman" w:hAnsi="Times New Roman" w:cs="Times New Roman"/>
          <w:sz w:val="24"/>
          <w:szCs w:val="24"/>
        </w:rPr>
        <w:t>,</w:t>
      </w:r>
      <w:r w:rsidRPr="00E77995">
        <w:rPr>
          <w:rFonts w:ascii="Times New Roman" w:hAnsi="Times New Roman" w:cs="Times New Roman"/>
          <w:sz w:val="24"/>
          <w:szCs w:val="24"/>
        </w:rPr>
        <w:t xml:space="preserve"> along with updated </w:t>
      </w:r>
      <w:r w:rsidR="007D09AA" w:rsidRPr="00E77995">
        <w:rPr>
          <w:rFonts w:ascii="Times New Roman" w:hAnsi="Times New Roman" w:cs="Times New Roman"/>
          <w:sz w:val="24"/>
          <w:szCs w:val="24"/>
        </w:rPr>
        <w:t>statistics</w:t>
      </w:r>
      <w:r w:rsidRPr="00E77995">
        <w:rPr>
          <w:rFonts w:ascii="Times New Roman" w:hAnsi="Times New Roman" w:cs="Times New Roman"/>
          <w:sz w:val="24"/>
          <w:szCs w:val="24"/>
        </w:rPr>
        <w:t xml:space="preserve"> from Mauna Loa Observatory, </w:t>
      </w:r>
      <w:r w:rsidR="00783A71" w:rsidRPr="00E77995">
        <w:rPr>
          <w:rFonts w:ascii="Times New Roman" w:hAnsi="Times New Roman" w:cs="Times New Roman"/>
          <w:sz w:val="24"/>
          <w:szCs w:val="24"/>
        </w:rPr>
        <w:t xml:space="preserve">will </w:t>
      </w:r>
      <w:r w:rsidR="00851C31" w:rsidRPr="00E77995">
        <w:rPr>
          <w:rFonts w:ascii="Times New Roman" w:hAnsi="Times New Roman" w:cs="Times New Roman"/>
          <w:sz w:val="24"/>
          <w:szCs w:val="24"/>
        </w:rPr>
        <w:t xml:space="preserve">prove that the </w:t>
      </w:r>
      <w:r w:rsidR="00911099" w:rsidRPr="00E77995">
        <w:rPr>
          <w:rFonts w:ascii="Times New Roman" w:hAnsi="Times New Roman" w:cs="Times New Roman"/>
          <w:sz w:val="24"/>
          <w:szCs w:val="24"/>
        </w:rPr>
        <w:t>current GHG levels can be reduced, given time, and with the right technology, living conditions to do so.</w:t>
      </w:r>
      <w:r w:rsidR="0092248D" w:rsidRPr="00E77995">
        <w:rPr>
          <w:rFonts w:ascii="Times New Roman" w:hAnsi="Times New Roman" w:cs="Times New Roman"/>
          <w:sz w:val="24"/>
          <w:szCs w:val="24"/>
        </w:rPr>
        <w:t xml:space="preserve"> </w:t>
      </w:r>
      <w:r w:rsidR="00BE6A03" w:rsidRPr="00E77995">
        <w:rPr>
          <w:rFonts w:ascii="Times New Roman" w:hAnsi="Times New Roman" w:cs="Times New Roman"/>
          <w:sz w:val="24"/>
          <w:szCs w:val="24"/>
        </w:rPr>
        <w:t xml:space="preserve">Showing that </w:t>
      </w:r>
      <w:r w:rsidRPr="00E77995">
        <w:rPr>
          <w:rFonts w:ascii="Times New Roman" w:hAnsi="Times New Roman" w:cs="Times New Roman"/>
          <w:sz w:val="24"/>
          <w:szCs w:val="24"/>
        </w:rPr>
        <w:t>PassivHaus construction can be used to create examples of how construction of Zero Carbon buildings could possibly change the future of social housing, and commercial/industrial construction beyond that.</w:t>
      </w:r>
    </w:p>
    <w:p w14:paraId="3D5E16D7" w14:textId="213C2333" w:rsidR="00D47A90" w:rsidRPr="00E77995" w:rsidRDefault="00517723" w:rsidP="00564A4C">
      <w:pPr>
        <w:rPr>
          <w:rFonts w:ascii="Times New Roman" w:hAnsi="Times New Roman" w:cs="Times New Roman"/>
          <w:sz w:val="24"/>
          <w:szCs w:val="24"/>
        </w:rPr>
      </w:pPr>
      <w:ins w:id="471" w:author="Tracy" w:date="2020-07-25T09:34:00Z">
        <w:r>
          <w:rPr>
            <w:rFonts w:ascii="Times New Roman" w:hAnsi="Times New Roman" w:cs="Times New Roman"/>
            <w:sz w:val="24"/>
            <w:szCs w:val="24"/>
          </w:rPr>
          <w:lastRenderedPageBreak/>
          <w:t xml:space="preserve">When costing for a current building regulations dwelling </w:t>
        </w:r>
      </w:ins>
      <w:r w:rsidR="00A4469D">
        <w:rPr>
          <w:rFonts w:ascii="Times New Roman" w:hAnsi="Times New Roman" w:cs="Times New Roman"/>
          <w:sz w:val="24"/>
          <w:szCs w:val="24"/>
        </w:rPr>
        <w:t>construction,</w:t>
      </w:r>
      <w:ins w:id="472" w:author="Tracy" w:date="2020-07-25T09:34:00Z">
        <w:r>
          <w:rPr>
            <w:rFonts w:ascii="Times New Roman" w:hAnsi="Times New Roman" w:cs="Times New Roman"/>
            <w:sz w:val="24"/>
            <w:szCs w:val="24"/>
          </w:rPr>
          <w:t xml:space="preserve"> </w:t>
        </w:r>
        <w:r w:rsidR="002C6712">
          <w:rPr>
            <w:rFonts w:ascii="Times New Roman" w:hAnsi="Times New Roman" w:cs="Times New Roman"/>
            <w:sz w:val="24"/>
            <w:szCs w:val="24"/>
          </w:rPr>
          <w:t xml:space="preserve">the </w:t>
        </w:r>
      </w:ins>
      <w:ins w:id="473" w:author="Tracy" w:date="2020-07-25T09:35:00Z">
        <w:r w:rsidR="002C6712">
          <w:rPr>
            <w:rFonts w:ascii="Times New Roman" w:hAnsi="Times New Roman" w:cs="Times New Roman"/>
            <w:sz w:val="24"/>
            <w:szCs w:val="24"/>
          </w:rPr>
          <w:t xml:space="preserve">variables are so wide reaching that </w:t>
        </w:r>
      </w:ins>
      <w:ins w:id="474" w:author="Tracy" w:date="2020-07-25T09:40:00Z">
        <w:r w:rsidR="00A57EEE">
          <w:rPr>
            <w:rFonts w:ascii="Times New Roman" w:hAnsi="Times New Roman" w:cs="Times New Roman"/>
            <w:sz w:val="24"/>
            <w:szCs w:val="24"/>
          </w:rPr>
          <w:t xml:space="preserve">it is </w:t>
        </w:r>
        <w:r w:rsidR="00C92163">
          <w:rPr>
            <w:rFonts w:ascii="Times New Roman" w:hAnsi="Times New Roman" w:cs="Times New Roman"/>
            <w:sz w:val="24"/>
            <w:szCs w:val="24"/>
          </w:rPr>
          <w:t xml:space="preserve">difficult to </w:t>
        </w:r>
      </w:ins>
      <w:ins w:id="475" w:author="Tracy" w:date="2020-07-25T09:42:00Z">
        <w:r w:rsidR="006C5B17">
          <w:rPr>
            <w:rFonts w:ascii="Times New Roman" w:hAnsi="Times New Roman" w:cs="Times New Roman"/>
            <w:sz w:val="24"/>
            <w:szCs w:val="24"/>
          </w:rPr>
          <w:t xml:space="preserve">set </w:t>
        </w:r>
      </w:ins>
      <w:ins w:id="476" w:author="Tracy" w:date="2020-07-25T09:47:00Z">
        <w:r w:rsidR="000573E0">
          <w:rPr>
            <w:rFonts w:ascii="Times New Roman" w:hAnsi="Times New Roman" w:cs="Times New Roman"/>
            <w:sz w:val="24"/>
            <w:szCs w:val="24"/>
          </w:rPr>
          <w:t xml:space="preserve">a </w:t>
        </w:r>
        <w:r w:rsidR="006739BD">
          <w:rPr>
            <w:rFonts w:ascii="Times New Roman" w:hAnsi="Times New Roman" w:cs="Times New Roman"/>
            <w:sz w:val="24"/>
            <w:szCs w:val="24"/>
          </w:rPr>
          <w:t xml:space="preserve">cost </w:t>
        </w:r>
        <w:proofErr w:type="spellStart"/>
        <w:r w:rsidR="006739BD">
          <w:rPr>
            <w:rFonts w:ascii="Times New Roman" w:hAnsi="Times New Roman" w:cs="Times New Roman"/>
            <w:sz w:val="24"/>
            <w:szCs w:val="24"/>
          </w:rPr>
          <w:t>psm</w:t>
        </w:r>
        <w:proofErr w:type="spellEnd"/>
        <w:r w:rsidR="006739BD">
          <w:rPr>
            <w:rFonts w:ascii="Times New Roman" w:hAnsi="Times New Roman" w:cs="Times New Roman"/>
            <w:sz w:val="24"/>
            <w:szCs w:val="24"/>
          </w:rPr>
          <w:t xml:space="preserve"> </w:t>
        </w:r>
      </w:ins>
      <w:ins w:id="477" w:author="Tracy" w:date="2020-07-25T09:48:00Z">
        <w:r w:rsidR="006739BD">
          <w:rPr>
            <w:rFonts w:ascii="Times New Roman" w:hAnsi="Times New Roman" w:cs="Times New Roman"/>
            <w:sz w:val="24"/>
            <w:szCs w:val="24"/>
          </w:rPr>
          <w:t>value.</w:t>
        </w:r>
      </w:ins>
    </w:p>
    <w:p w14:paraId="3B921A9D" w14:textId="77777777" w:rsidR="00B93AC3" w:rsidRPr="00E77995" w:rsidRDefault="00B93AC3" w:rsidP="00564A4C">
      <w:pPr>
        <w:rPr>
          <w:rFonts w:ascii="Times New Roman" w:hAnsi="Times New Roman" w:cs="Times New Roman"/>
          <w:sz w:val="24"/>
          <w:szCs w:val="24"/>
        </w:rPr>
      </w:pPr>
    </w:p>
    <w:p w14:paraId="641269A0" w14:textId="73DCC849" w:rsidR="00B93AC3" w:rsidRPr="00E77995" w:rsidRDefault="00B93AC3" w:rsidP="00B93AC3">
      <w:pPr>
        <w:pStyle w:val="Heading1"/>
        <w:rPr>
          <w:rFonts w:ascii="Times New Roman" w:hAnsi="Times New Roman" w:cs="Times New Roman"/>
          <w:sz w:val="24"/>
          <w:szCs w:val="24"/>
        </w:rPr>
      </w:pPr>
      <w:bookmarkStart w:id="478" w:name="_Toc47952836"/>
      <w:r w:rsidRPr="00E77995">
        <w:rPr>
          <w:rFonts w:ascii="Times New Roman" w:hAnsi="Times New Roman" w:cs="Times New Roman"/>
          <w:sz w:val="24"/>
          <w:szCs w:val="24"/>
        </w:rPr>
        <w:t>CHAPTER 4: CASE STUD</w:t>
      </w:r>
      <w:r w:rsidR="008A48F3">
        <w:rPr>
          <w:rFonts w:ascii="Times New Roman" w:hAnsi="Times New Roman" w:cs="Times New Roman"/>
          <w:sz w:val="24"/>
          <w:szCs w:val="24"/>
        </w:rPr>
        <w:t>Y</w:t>
      </w:r>
      <w:bookmarkEnd w:id="478"/>
    </w:p>
    <w:p w14:paraId="2ED3D038" w14:textId="77777777" w:rsidR="00FB7C66" w:rsidRPr="00E77995" w:rsidRDefault="00FB7C66" w:rsidP="00564A4C">
      <w:pPr>
        <w:rPr>
          <w:rFonts w:ascii="Times New Roman" w:hAnsi="Times New Roman" w:cs="Times New Roman"/>
          <w:sz w:val="24"/>
          <w:szCs w:val="24"/>
        </w:rPr>
      </w:pPr>
    </w:p>
    <w:p w14:paraId="108C01D0" w14:textId="76B68B78" w:rsidR="00BA3B1B" w:rsidRPr="00E77995" w:rsidRDefault="001023DB" w:rsidP="00BA3B1B">
      <w:pPr>
        <w:pStyle w:val="Heading2"/>
        <w:rPr>
          <w:rFonts w:ascii="Times New Roman" w:hAnsi="Times New Roman" w:cs="Times New Roman"/>
          <w:sz w:val="24"/>
          <w:szCs w:val="24"/>
        </w:rPr>
      </w:pPr>
      <w:bookmarkStart w:id="479" w:name="_Toc47952837"/>
      <w:r w:rsidRPr="00E77995">
        <w:rPr>
          <w:rFonts w:ascii="Times New Roman" w:hAnsi="Times New Roman" w:cs="Times New Roman"/>
          <w:sz w:val="24"/>
          <w:szCs w:val="24"/>
        </w:rPr>
        <w:t xml:space="preserve">4.1 </w:t>
      </w:r>
      <w:r w:rsidR="00B70818" w:rsidRPr="00E77995">
        <w:rPr>
          <w:rFonts w:ascii="Times New Roman" w:hAnsi="Times New Roman" w:cs="Times New Roman"/>
          <w:sz w:val="24"/>
          <w:szCs w:val="24"/>
        </w:rPr>
        <w:t>Introduction</w:t>
      </w:r>
      <w:bookmarkEnd w:id="479"/>
    </w:p>
    <w:p w14:paraId="3C54ACBB" w14:textId="5B1668C9" w:rsidR="005A5A8C" w:rsidRPr="00E77995" w:rsidRDefault="00720958" w:rsidP="00564A4C">
      <w:pPr>
        <w:rPr>
          <w:rFonts w:ascii="Times New Roman" w:hAnsi="Times New Roman" w:cs="Times New Roman"/>
          <w:sz w:val="24"/>
          <w:szCs w:val="24"/>
        </w:rPr>
      </w:pPr>
      <w:r w:rsidRPr="58FDE922">
        <w:rPr>
          <w:rFonts w:ascii="Times New Roman" w:hAnsi="Times New Roman" w:cs="Times New Roman"/>
          <w:sz w:val="24"/>
          <w:szCs w:val="24"/>
        </w:rPr>
        <w:t>T</w:t>
      </w:r>
      <w:r w:rsidR="003541F5" w:rsidRPr="58FDE922">
        <w:rPr>
          <w:rFonts w:ascii="Times New Roman" w:hAnsi="Times New Roman" w:cs="Times New Roman"/>
          <w:sz w:val="24"/>
          <w:szCs w:val="24"/>
        </w:rPr>
        <w:t xml:space="preserve">o best get an idea of how </w:t>
      </w:r>
      <w:r w:rsidR="00FB7C66" w:rsidRPr="58FDE922">
        <w:rPr>
          <w:rFonts w:ascii="Times New Roman" w:hAnsi="Times New Roman" w:cs="Times New Roman"/>
          <w:sz w:val="24"/>
          <w:szCs w:val="24"/>
        </w:rPr>
        <w:t xml:space="preserve">PassivHaus </w:t>
      </w:r>
      <w:r w:rsidR="0077078E" w:rsidRPr="58FDE922">
        <w:rPr>
          <w:rFonts w:ascii="Times New Roman" w:hAnsi="Times New Roman" w:cs="Times New Roman"/>
          <w:sz w:val="24"/>
          <w:szCs w:val="24"/>
        </w:rPr>
        <w:t xml:space="preserve">is used in a social housing </w:t>
      </w:r>
      <w:r w:rsidR="001D0270" w:rsidRPr="58FDE922">
        <w:rPr>
          <w:rFonts w:ascii="Times New Roman" w:hAnsi="Times New Roman" w:cs="Times New Roman"/>
          <w:sz w:val="24"/>
          <w:szCs w:val="24"/>
        </w:rPr>
        <w:t>setting</w:t>
      </w:r>
      <w:r w:rsidR="00192591" w:rsidRPr="58FDE922">
        <w:rPr>
          <w:rFonts w:ascii="Times New Roman" w:hAnsi="Times New Roman" w:cs="Times New Roman"/>
          <w:sz w:val="24"/>
          <w:szCs w:val="24"/>
        </w:rPr>
        <w:t xml:space="preserve">, </w:t>
      </w:r>
      <w:r w:rsidR="001525AE" w:rsidRPr="58FDE922">
        <w:rPr>
          <w:rFonts w:ascii="Times New Roman" w:hAnsi="Times New Roman" w:cs="Times New Roman"/>
          <w:sz w:val="24"/>
          <w:szCs w:val="24"/>
        </w:rPr>
        <w:t xml:space="preserve">in a time when the country is in desperate need of </w:t>
      </w:r>
      <w:r w:rsidR="00BB080A" w:rsidRPr="58FDE922">
        <w:rPr>
          <w:rFonts w:ascii="Times New Roman" w:hAnsi="Times New Roman" w:cs="Times New Roman"/>
          <w:sz w:val="24"/>
          <w:szCs w:val="24"/>
        </w:rPr>
        <w:t>social hous</w:t>
      </w:r>
      <w:r w:rsidR="001515CA" w:rsidRPr="58FDE922">
        <w:rPr>
          <w:rFonts w:ascii="Times New Roman" w:hAnsi="Times New Roman" w:cs="Times New Roman"/>
          <w:sz w:val="24"/>
          <w:szCs w:val="24"/>
        </w:rPr>
        <w:t>ing</w:t>
      </w:r>
      <w:r w:rsidR="00E93D3F">
        <w:t>,</w:t>
      </w:r>
      <w:r w:rsidR="00073506" w:rsidRPr="58FDE922">
        <w:rPr>
          <w:rFonts w:ascii="Times New Roman" w:hAnsi="Times New Roman" w:cs="Times New Roman"/>
          <w:sz w:val="24"/>
          <w:szCs w:val="24"/>
        </w:rPr>
        <w:t xml:space="preserve"> </w:t>
      </w:r>
      <w:r w:rsidR="00C01DE7" w:rsidRPr="58FDE922">
        <w:rPr>
          <w:rFonts w:ascii="Times New Roman" w:hAnsi="Times New Roman" w:cs="Times New Roman"/>
          <w:sz w:val="24"/>
          <w:szCs w:val="24"/>
        </w:rPr>
        <w:t>the construction of</w:t>
      </w:r>
      <w:r w:rsidR="00573D31" w:rsidRPr="58FDE922">
        <w:rPr>
          <w:rFonts w:ascii="Times New Roman" w:hAnsi="Times New Roman" w:cs="Times New Roman"/>
          <w:sz w:val="24"/>
          <w:szCs w:val="24"/>
        </w:rPr>
        <w:t xml:space="preserve"> the</w:t>
      </w:r>
      <w:r w:rsidR="00C01DE7" w:rsidRPr="58FDE922">
        <w:rPr>
          <w:rFonts w:ascii="Times New Roman" w:hAnsi="Times New Roman" w:cs="Times New Roman"/>
          <w:sz w:val="24"/>
          <w:szCs w:val="24"/>
        </w:rPr>
        <w:t xml:space="preserve"> </w:t>
      </w:r>
      <w:r w:rsidR="00351E13" w:rsidRPr="58FDE922">
        <w:rPr>
          <w:rFonts w:ascii="Times New Roman" w:hAnsi="Times New Roman" w:cs="Times New Roman"/>
          <w:sz w:val="24"/>
          <w:szCs w:val="24"/>
        </w:rPr>
        <w:t>Goldsmith Street</w:t>
      </w:r>
      <w:r w:rsidR="00573D31" w:rsidRPr="58FDE922">
        <w:rPr>
          <w:rFonts w:ascii="Times New Roman" w:hAnsi="Times New Roman" w:cs="Times New Roman"/>
          <w:sz w:val="24"/>
          <w:szCs w:val="24"/>
        </w:rPr>
        <w:t xml:space="preserve"> development in Norwich</w:t>
      </w:r>
      <w:r w:rsidR="007421B4">
        <w:rPr>
          <w:rFonts w:ascii="Times New Roman" w:hAnsi="Times New Roman" w:cs="Times New Roman"/>
          <w:sz w:val="24"/>
          <w:szCs w:val="24"/>
        </w:rPr>
        <w:t xml:space="preserve"> </w:t>
      </w:r>
      <w:r w:rsidR="007421B4" w:rsidRPr="00E93D3F">
        <w:rPr>
          <w:rFonts w:ascii="Times New Roman" w:hAnsi="Times New Roman" w:cs="Times New Roman"/>
          <w:sz w:val="24"/>
          <w:szCs w:val="24"/>
        </w:rPr>
        <w:t>was compared with typical dwellings of a similar size to obtain a comparison between the 2 construction</w:t>
      </w:r>
      <w:r w:rsidR="00691797" w:rsidRPr="58FDE922">
        <w:rPr>
          <w:rFonts w:ascii="Times New Roman" w:hAnsi="Times New Roman" w:cs="Times New Roman"/>
          <w:sz w:val="24"/>
          <w:szCs w:val="24"/>
        </w:rPr>
        <w:t xml:space="preserve">, </w:t>
      </w:r>
      <w:r w:rsidR="00E70541" w:rsidRPr="58FDE922">
        <w:rPr>
          <w:rFonts w:ascii="Times New Roman" w:hAnsi="Times New Roman" w:cs="Times New Roman"/>
          <w:sz w:val="24"/>
          <w:szCs w:val="24"/>
        </w:rPr>
        <w:t>and t</w:t>
      </w:r>
      <w:r w:rsidR="005A5A8C" w:rsidRPr="58FDE922">
        <w:rPr>
          <w:rFonts w:ascii="Times New Roman" w:hAnsi="Times New Roman" w:cs="Times New Roman"/>
          <w:sz w:val="24"/>
          <w:szCs w:val="24"/>
        </w:rPr>
        <w:t xml:space="preserve">o compare this with </w:t>
      </w:r>
      <w:r w:rsidR="00A54983" w:rsidRPr="58FDE922">
        <w:rPr>
          <w:rFonts w:ascii="Times New Roman" w:hAnsi="Times New Roman" w:cs="Times New Roman"/>
          <w:sz w:val="24"/>
          <w:szCs w:val="24"/>
        </w:rPr>
        <w:t xml:space="preserve">a typical dwelling of similar size and </w:t>
      </w:r>
      <w:r w:rsidR="00404122" w:rsidRPr="58FDE922">
        <w:rPr>
          <w:rFonts w:ascii="Times New Roman" w:hAnsi="Times New Roman" w:cs="Times New Roman"/>
          <w:sz w:val="24"/>
          <w:szCs w:val="24"/>
        </w:rPr>
        <w:t xml:space="preserve">construction, </w:t>
      </w:r>
      <w:r w:rsidR="006E6F49" w:rsidRPr="58FDE922">
        <w:rPr>
          <w:rFonts w:ascii="Times New Roman" w:hAnsi="Times New Roman" w:cs="Times New Roman"/>
          <w:sz w:val="24"/>
          <w:szCs w:val="24"/>
        </w:rPr>
        <w:t xml:space="preserve">fabricated to the </w:t>
      </w:r>
      <w:r w:rsidR="00A91C61" w:rsidRPr="58FDE922">
        <w:rPr>
          <w:rFonts w:ascii="Times New Roman" w:hAnsi="Times New Roman" w:cs="Times New Roman"/>
          <w:sz w:val="24"/>
          <w:szCs w:val="24"/>
        </w:rPr>
        <w:t xml:space="preserve">current building regulations standards. </w:t>
      </w:r>
    </w:p>
    <w:p w14:paraId="3E774032" w14:textId="77777777" w:rsidR="00F44FA5" w:rsidRPr="00E77995" w:rsidRDefault="00F44FA5" w:rsidP="00564A4C">
      <w:pPr>
        <w:rPr>
          <w:rFonts w:ascii="Times New Roman" w:hAnsi="Times New Roman" w:cs="Times New Roman"/>
          <w:sz w:val="24"/>
          <w:szCs w:val="24"/>
        </w:rPr>
      </w:pPr>
    </w:p>
    <w:p w14:paraId="03FCF272" w14:textId="6D676F60" w:rsidR="00E25B96" w:rsidRPr="00E77995" w:rsidRDefault="005E46F7" w:rsidP="00C5083C">
      <w:pPr>
        <w:pStyle w:val="Heading2"/>
        <w:rPr>
          <w:rFonts w:ascii="Times New Roman" w:hAnsi="Times New Roman" w:cs="Times New Roman"/>
          <w:sz w:val="24"/>
          <w:szCs w:val="24"/>
        </w:rPr>
      </w:pPr>
      <w:bookmarkStart w:id="480" w:name="_Toc47952838"/>
      <w:r w:rsidRPr="00E77995">
        <w:rPr>
          <w:rFonts w:ascii="Times New Roman" w:hAnsi="Times New Roman" w:cs="Times New Roman"/>
          <w:sz w:val="24"/>
          <w:szCs w:val="24"/>
        </w:rPr>
        <w:t>4.</w:t>
      </w:r>
      <w:r w:rsidR="0081050B">
        <w:rPr>
          <w:rFonts w:ascii="Times New Roman" w:hAnsi="Times New Roman" w:cs="Times New Roman"/>
          <w:sz w:val="24"/>
          <w:szCs w:val="24"/>
        </w:rPr>
        <w:t>2</w:t>
      </w:r>
      <w:r w:rsidR="003046EE" w:rsidRPr="00E77995">
        <w:rPr>
          <w:rFonts w:ascii="Times New Roman" w:hAnsi="Times New Roman" w:cs="Times New Roman"/>
          <w:sz w:val="24"/>
          <w:szCs w:val="24"/>
        </w:rPr>
        <w:t xml:space="preserve"> </w:t>
      </w:r>
      <w:r w:rsidR="008A59DD" w:rsidRPr="00E77995">
        <w:rPr>
          <w:rFonts w:ascii="Times New Roman" w:hAnsi="Times New Roman" w:cs="Times New Roman"/>
          <w:sz w:val="24"/>
          <w:szCs w:val="24"/>
        </w:rPr>
        <w:t>Background</w:t>
      </w:r>
      <w:bookmarkEnd w:id="480"/>
    </w:p>
    <w:p w14:paraId="45269ECD" w14:textId="05169FA2" w:rsidR="00352296" w:rsidRPr="00E53600" w:rsidRDefault="002F7D16" w:rsidP="00E20383">
      <w:pPr>
        <w:rPr>
          <w:rFonts w:ascii="Times New Roman" w:hAnsi="Times New Roman" w:cs="Times New Roman"/>
          <w:sz w:val="24"/>
          <w:szCs w:val="24"/>
        </w:rPr>
      </w:pPr>
      <w:commentRangeStart w:id="481"/>
      <w:r w:rsidRPr="00E53600">
        <w:rPr>
          <w:rFonts w:ascii="Times New Roman" w:hAnsi="Times New Roman" w:cs="Times New Roman"/>
          <w:sz w:val="24"/>
          <w:szCs w:val="24"/>
        </w:rPr>
        <w:t xml:space="preserve">Norwich </w:t>
      </w:r>
      <w:commentRangeEnd w:id="481"/>
      <w:r>
        <w:rPr>
          <w:rStyle w:val="CommentReference"/>
        </w:rPr>
        <w:commentReference w:id="481"/>
      </w:r>
      <w:r w:rsidRPr="00E53600">
        <w:rPr>
          <w:rFonts w:ascii="Times New Roman" w:hAnsi="Times New Roman" w:cs="Times New Roman"/>
          <w:sz w:val="24"/>
          <w:szCs w:val="24"/>
        </w:rPr>
        <w:t xml:space="preserve">City Council have </w:t>
      </w:r>
      <w:r w:rsidR="00550BCB">
        <w:rPr>
          <w:rFonts w:ascii="Times New Roman" w:hAnsi="Times New Roman" w:cs="Times New Roman"/>
          <w:sz w:val="24"/>
          <w:szCs w:val="24"/>
        </w:rPr>
        <w:t xml:space="preserve">set a </w:t>
      </w:r>
      <w:r w:rsidR="00B6499C">
        <w:rPr>
          <w:rFonts w:ascii="Times New Roman" w:hAnsi="Times New Roman" w:cs="Times New Roman"/>
          <w:sz w:val="24"/>
          <w:szCs w:val="24"/>
        </w:rPr>
        <w:t xml:space="preserve">target to become </w:t>
      </w:r>
      <w:r w:rsidR="43948CC0" w:rsidRPr="00E53600">
        <w:rPr>
          <w:rFonts w:ascii="Times New Roman" w:hAnsi="Times New Roman" w:cs="Times New Roman"/>
          <w:sz w:val="24"/>
          <w:szCs w:val="24"/>
        </w:rPr>
        <w:t>the</w:t>
      </w:r>
      <w:r w:rsidRPr="00E53600">
        <w:rPr>
          <w:rFonts w:ascii="Times New Roman" w:hAnsi="Times New Roman" w:cs="Times New Roman"/>
          <w:sz w:val="24"/>
          <w:szCs w:val="24"/>
        </w:rPr>
        <w:t xml:space="preserve"> UK PassivHaus Capital. </w:t>
      </w:r>
      <w:r w:rsidR="0085242E" w:rsidRPr="00E53600">
        <w:rPr>
          <w:rFonts w:ascii="Times New Roman" w:hAnsi="Times New Roman" w:cs="Times New Roman"/>
          <w:sz w:val="24"/>
          <w:szCs w:val="24"/>
        </w:rPr>
        <w:t>With a</w:t>
      </w:r>
      <w:r w:rsidR="005921C1" w:rsidRPr="00E53600">
        <w:rPr>
          <w:rFonts w:ascii="Times New Roman" w:hAnsi="Times New Roman" w:cs="Times New Roman"/>
          <w:sz w:val="24"/>
          <w:szCs w:val="24"/>
        </w:rPr>
        <w:t>n existing stock of 15,000 council houses</w:t>
      </w:r>
      <w:r w:rsidR="007B206E" w:rsidRPr="00E53600">
        <w:rPr>
          <w:rFonts w:ascii="Times New Roman" w:hAnsi="Times New Roman" w:cs="Times New Roman"/>
          <w:sz w:val="24"/>
          <w:szCs w:val="24"/>
        </w:rPr>
        <w:t>,</w:t>
      </w:r>
      <w:r w:rsidR="005921C1" w:rsidRPr="00E53600">
        <w:rPr>
          <w:rFonts w:ascii="Times New Roman" w:hAnsi="Times New Roman" w:cs="Times New Roman"/>
          <w:sz w:val="24"/>
          <w:szCs w:val="24"/>
        </w:rPr>
        <w:t xml:space="preserve"> and a</w:t>
      </w:r>
      <w:r w:rsidR="0085242E" w:rsidRPr="00E53600">
        <w:rPr>
          <w:rFonts w:ascii="Times New Roman" w:hAnsi="Times New Roman" w:cs="Times New Roman"/>
          <w:sz w:val="24"/>
          <w:szCs w:val="24"/>
        </w:rPr>
        <w:t xml:space="preserve"> waiting list of 4000 for social housing</w:t>
      </w:r>
      <w:r w:rsidR="00E84BFE" w:rsidRPr="00E53600">
        <w:rPr>
          <w:rFonts w:ascii="Times New Roman" w:hAnsi="Times New Roman" w:cs="Times New Roman"/>
          <w:sz w:val="24"/>
          <w:szCs w:val="24"/>
        </w:rPr>
        <w:t>,</w:t>
      </w:r>
      <w:r w:rsidR="00E53600" w:rsidRPr="00E53600">
        <w:rPr>
          <w:rFonts w:ascii="Times New Roman" w:hAnsi="Times New Roman" w:cs="Times New Roman"/>
          <w:sz w:val="24"/>
          <w:szCs w:val="24"/>
        </w:rPr>
        <w:t xml:space="preserve"> much like the rest of the UK. Continued construction is required to reduce </w:t>
      </w:r>
      <w:r w:rsidR="00011117">
        <w:rPr>
          <w:rFonts w:ascii="Times New Roman" w:hAnsi="Times New Roman" w:cs="Times New Roman"/>
          <w:sz w:val="24"/>
          <w:szCs w:val="24"/>
        </w:rPr>
        <w:t xml:space="preserve">this, </w:t>
      </w:r>
      <w:r w:rsidR="00E53600" w:rsidRPr="00E53600">
        <w:rPr>
          <w:rFonts w:ascii="Times New Roman" w:hAnsi="Times New Roman" w:cs="Times New Roman"/>
          <w:sz w:val="24"/>
          <w:szCs w:val="24"/>
        </w:rPr>
        <w:t xml:space="preserve">as the population </w:t>
      </w:r>
      <w:r w:rsidR="00A4469D" w:rsidRPr="00E53600">
        <w:rPr>
          <w:rFonts w:ascii="Times New Roman" w:hAnsi="Times New Roman" w:cs="Times New Roman"/>
          <w:sz w:val="24"/>
          <w:szCs w:val="24"/>
        </w:rPr>
        <w:t>increases,</w:t>
      </w:r>
      <w:r w:rsidR="007606C1">
        <w:rPr>
          <w:rFonts w:ascii="Times New Roman" w:hAnsi="Times New Roman" w:cs="Times New Roman"/>
          <w:sz w:val="24"/>
          <w:szCs w:val="24"/>
        </w:rPr>
        <w:t xml:space="preserve"> and</w:t>
      </w:r>
      <w:r w:rsidR="0085242E" w:rsidRPr="00E53600">
        <w:rPr>
          <w:rFonts w:ascii="Times New Roman" w:hAnsi="Times New Roman" w:cs="Times New Roman"/>
          <w:sz w:val="24"/>
          <w:szCs w:val="24"/>
        </w:rPr>
        <w:t xml:space="preserve"> </w:t>
      </w:r>
      <w:r w:rsidR="005921C1" w:rsidRPr="00E53600">
        <w:rPr>
          <w:rFonts w:ascii="Times New Roman" w:hAnsi="Times New Roman" w:cs="Times New Roman"/>
          <w:sz w:val="24"/>
          <w:szCs w:val="24"/>
        </w:rPr>
        <w:t xml:space="preserve">it is estimated that an extra 278 affordable homes need to be built </w:t>
      </w:r>
      <w:r w:rsidR="00D31C92">
        <w:rPr>
          <w:rFonts w:ascii="Times New Roman" w:hAnsi="Times New Roman" w:cs="Times New Roman"/>
          <w:sz w:val="24"/>
          <w:szCs w:val="24"/>
        </w:rPr>
        <w:t xml:space="preserve">in the </w:t>
      </w:r>
      <w:r w:rsidR="00BE5513">
        <w:rPr>
          <w:rFonts w:ascii="Times New Roman" w:hAnsi="Times New Roman" w:cs="Times New Roman"/>
          <w:sz w:val="24"/>
          <w:szCs w:val="24"/>
        </w:rPr>
        <w:t xml:space="preserve">city </w:t>
      </w:r>
      <w:r w:rsidR="005921C1" w:rsidRPr="00E53600">
        <w:rPr>
          <w:rFonts w:ascii="Times New Roman" w:hAnsi="Times New Roman" w:cs="Times New Roman"/>
          <w:sz w:val="24"/>
          <w:szCs w:val="24"/>
        </w:rPr>
        <w:t>each year</w:t>
      </w:r>
      <w:r w:rsidR="00352296" w:rsidRPr="00E53600">
        <w:rPr>
          <w:rFonts w:ascii="Times New Roman" w:hAnsi="Times New Roman" w:cs="Times New Roman"/>
          <w:sz w:val="24"/>
          <w:szCs w:val="24"/>
        </w:rPr>
        <w:t xml:space="preserve"> to meet demand</w:t>
      </w:r>
      <w:r w:rsidR="005921C1" w:rsidRPr="00E53600">
        <w:rPr>
          <w:rFonts w:ascii="Times New Roman" w:hAnsi="Times New Roman" w:cs="Times New Roman"/>
          <w:sz w:val="24"/>
          <w:szCs w:val="24"/>
        </w:rPr>
        <w:t xml:space="preserve">. </w:t>
      </w:r>
      <w:r w:rsidR="00F059D8" w:rsidRPr="00E53600">
        <w:rPr>
          <w:rFonts w:ascii="Times New Roman" w:hAnsi="Times New Roman" w:cs="Times New Roman"/>
          <w:sz w:val="24"/>
          <w:szCs w:val="24"/>
        </w:rPr>
        <w:t xml:space="preserve">This is </w:t>
      </w:r>
      <w:r w:rsidR="00352296" w:rsidRPr="00E53600">
        <w:rPr>
          <w:rFonts w:ascii="Times New Roman" w:hAnsi="Times New Roman" w:cs="Times New Roman"/>
          <w:sz w:val="24"/>
          <w:szCs w:val="24"/>
        </w:rPr>
        <w:t>without including the numbers required to replace the properties lost to</w:t>
      </w:r>
      <w:r w:rsidR="00F059D8" w:rsidRPr="00E53600">
        <w:rPr>
          <w:rFonts w:ascii="Times New Roman" w:hAnsi="Times New Roman" w:cs="Times New Roman"/>
          <w:sz w:val="24"/>
          <w:szCs w:val="24"/>
        </w:rPr>
        <w:t xml:space="preserve"> the </w:t>
      </w:r>
      <w:r w:rsidR="0085242E" w:rsidRPr="00E53600">
        <w:rPr>
          <w:rFonts w:ascii="Times New Roman" w:hAnsi="Times New Roman" w:cs="Times New Roman"/>
          <w:sz w:val="24"/>
          <w:szCs w:val="24"/>
        </w:rPr>
        <w:t>steady stream of occupants purchasing the existing housing stock</w:t>
      </w:r>
      <w:r w:rsidR="00F059D8" w:rsidRPr="00E53600">
        <w:rPr>
          <w:rFonts w:ascii="Times New Roman" w:hAnsi="Times New Roman" w:cs="Times New Roman"/>
          <w:sz w:val="24"/>
          <w:szCs w:val="24"/>
        </w:rPr>
        <w:t>, at a rate of 662 over the last 4 years under the Right to Buy scheme</w:t>
      </w:r>
      <w:r w:rsidR="0085242E" w:rsidRPr="00E53600">
        <w:rPr>
          <w:rFonts w:ascii="Times New Roman" w:hAnsi="Times New Roman" w:cs="Times New Roman"/>
          <w:sz w:val="24"/>
          <w:szCs w:val="24"/>
        </w:rPr>
        <w:t xml:space="preserve"> </w:t>
      </w:r>
      <w:sdt>
        <w:sdtPr>
          <w:rPr>
            <w:rFonts w:ascii="Times New Roman" w:hAnsi="Times New Roman" w:cs="Times New Roman"/>
            <w:sz w:val="24"/>
            <w:szCs w:val="24"/>
          </w:rPr>
          <w:id w:val="1126436813"/>
          <w:citation/>
        </w:sdtPr>
        <w:sdtEndPr/>
        <w:sdtContent>
          <w:r w:rsidR="00090DC8" w:rsidRPr="00E53600">
            <w:rPr>
              <w:rFonts w:ascii="Times New Roman" w:hAnsi="Times New Roman" w:cs="Times New Roman"/>
              <w:sz w:val="24"/>
              <w:szCs w:val="24"/>
            </w:rPr>
            <w:fldChar w:fldCharType="begin"/>
          </w:r>
          <w:r w:rsidR="00090DC8" w:rsidRPr="00E53600">
            <w:rPr>
              <w:rFonts w:ascii="Times New Roman" w:hAnsi="Times New Roman" w:cs="Times New Roman"/>
              <w:sz w:val="24"/>
              <w:szCs w:val="24"/>
            </w:rPr>
            <w:instrText xml:space="preserve"> CITATION BBC18 \l 2057 </w:instrText>
          </w:r>
          <w:r w:rsidR="00090DC8" w:rsidRPr="00E53600">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(BBC, 2018)</w:t>
          </w:r>
          <w:r w:rsidR="00090DC8" w:rsidRPr="00E53600">
            <w:rPr>
              <w:rFonts w:ascii="Times New Roman" w:hAnsi="Times New Roman" w:cs="Times New Roman"/>
              <w:sz w:val="24"/>
              <w:szCs w:val="24"/>
            </w:rPr>
            <w:fldChar w:fldCharType="end"/>
          </w:r>
        </w:sdtContent>
      </w:sdt>
      <w:r w:rsidR="1360AA4A" w:rsidRPr="00E53600">
        <w:rPr>
          <w:rFonts w:ascii="Times New Roman" w:hAnsi="Times New Roman" w:cs="Times New Roman"/>
          <w:sz w:val="24"/>
          <w:szCs w:val="24"/>
        </w:rPr>
        <w:t>.</w:t>
      </w:r>
    </w:p>
    <w:p w14:paraId="2372076F" w14:textId="3BF4091D" w:rsidR="006D202A" w:rsidRPr="00E53600" w:rsidRDefault="002F7D16" w:rsidP="00E20383">
      <w:pPr>
        <w:rPr>
          <w:rFonts w:ascii="Times New Roman" w:hAnsi="Times New Roman" w:cs="Times New Roman"/>
          <w:sz w:val="24"/>
          <w:szCs w:val="24"/>
        </w:rPr>
      </w:pPr>
      <w:r w:rsidRPr="00E53600">
        <w:rPr>
          <w:rFonts w:ascii="Times New Roman" w:hAnsi="Times New Roman" w:cs="Times New Roman"/>
          <w:sz w:val="24"/>
          <w:szCs w:val="24"/>
        </w:rPr>
        <w:t>T</w:t>
      </w:r>
      <w:r w:rsidR="5CE11291" w:rsidRPr="00E53600">
        <w:rPr>
          <w:rFonts w:ascii="Times New Roman" w:hAnsi="Times New Roman" w:cs="Times New Roman"/>
          <w:sz w:val="24"/>
          <w:szCs w:val="24"/>
        </w:rPr>
        <w:t>he council</w:t>
      </w:r>
      <w:r w:rsidRPr="00E53600">
        <w:rPr>
          <w:rFonts w:ascii="Times New Roman" w:hAnsi="Times New Roman" w:cs="Times New Roman"/>
          <w:sz w:val="24"/>
          <w:szCs w:val="24"/>
        </w:rPr>
        <w:t xml:space="preserve"> started </w:t>
      </w:r>
      <w:r w:rsidR="007974EC" w:rsidRPr="00E53600">
        <w:rPr>
          <w:rFonts w:ascii="Times New Roman" w:hAnsi="Times New Roman" w:cs="Times New Roman"/>
          <w:sz w:val="24"/>
          <w:szCs w:val="24"/>
        </w:rPr>
        <w:t>their sustainable housing mission in 2014</w:t>
      </w:r>
      <w:r w:rsidR="00E84BFE" w:rsidRPr="00E53600">
        <w:rPr>
          <w:rFonts w:ascii="Times New Roman" w:hAnsi="Times New Roman" w:cs="Times New Roman"/>
          <w:sz w:val="24"/>
          <w:szCs w:val="24"/>
        </w:rPr>
        <w:t>,</w:t>
      </w:r>
      <w:r w:rsidR="007974EC" w:rsidRPr="00E53600">
        <w:rPr>
          <w:rFonts w:ascii="Times New Roman" w:hAnsi="Times New Roman" w:cs="Times New Roman"/>
          <w:sz w:val="24"/>
          <w:szCs w:val="24"/>
        </w:rPr>
        <w:t xml:space="preserve"> </w:t>
      </w:r>
      <w:r w:rsidR="00182AB4" w:rsidRPr="00E53600">
        <w:rPr>
          <w:rFonts w:ascii="Times New Roman" w:hAnsi="Times New Roman" w:cs="Times New Roman"/>
          <w:sz w:val="24"/>
          <w:szCs w:val="24"/>
        </w:rPr>
        <w:t>when they decided that a</w:t>
      </w:r>
      <w:r w:rsidR="006D202A" w:rsidRPr="00E53600">
        <w:rPr>
          <w:rFonts w:ascii="Times New Roman" w:hAnsi="Times New Roman" w:cs="Times New Roman"/>
          <w:sz w:val="24"/>
          <w:szCs w:val="24"/>
        </w:rPr>
        <w:t xml:space="preserve"> </w:t>
      </w:r>
      <w:r w:rsidR="00123ED0" w:rsidRPr="00E53600">
        <w:rPr>
          <w:rFonts w:ascii="Times New Roman" w:hAnsi="Times New Roman" w:cs="Times New Roman"/>
          <w:sz w:val="24"/>
          <w:szCs w:val="24"/>
        </w:rPr>
        <w:t>development,</w:t>
      </w:r>
      <w:r w:rsidR="008F472E" w:rsidRPr="00E53600">
        <w:rPr>
          <w:rFonts w:ascii="Times New Roman" w:hAnsi="Times New Roman" w:cs="Times New Roman"/>
          <w:sz w:val="24"/>
          <w:szCs w:val="24"/>
        </w:rPr>
        <w:t xml:space="preserve"> they had already</w:t>
      </w:r>
      <w:r w:rsidR="00220672" w:rsidRPr="00E53600">
        <w:rPr>
          <w:rFonts w:ascii="Times New Roman" w:hAnsi="Times New Roman" w:cs="Times New Roman"/>
          <w:sz w:val="24"/>
          <w:szCs w:val="24"/>
        </w:rPr>
        <w:t xml:space="preserve"> </w:t>
      </w:r>
      <w:r w:rsidR="00F801FC" w:rsidRPr="00E53600">
        <w:rPr>
          <w:rFonts w:ascii="Times New Roman" w:hAnsi="Times New Roman" w:cs="Times New Roman"/>
          <w:sz w:val="24"/>
          <w:szCs w:val="24"/>
        </w:rPr>
        <w:t xml:space="preserve">sourced a </w:t>
      </w:r>
      <w:r w:rsidR="0022178E" w:rsidRPr="00E53600">
        <w:rPr>
          <w:rFonts w:ascii="Times New Roman" w:hAnsi="Times New Roman" w:cs="Times New Roman"/>
          <w:sz w:val="24"/>
          <w:szCs w:val="24"/>
        </w:rPr>
        <w:t>design</w:t>
      </w:r>
      <w:r w:rsidR="00F801FC" w:rsidRPr="00E53600">
        <w:rPr>
          <w:rFonts w:ascii="Times New Roman" w:hAnsi="Times New Roman" w:cs="Times New Roman"/>
          <w:sz w:val="24"/>
          <w:szCs w:val="24"/>
        </w:rPr>
        <w:t xml:space="preserve"> for</w:t>
      </w:r>
      <w:r w:rsidR="0022178E" w:rsidRPr="00E53600">
        <w:rPr>
          <w:rFonts w:ascii="Times New Roman" w:hAnsi="Times New Roman" w:cs="Times New Roman"/>
          <w:sz w:val="24"/>
          <w:szCs w:val="24"/>
        </w:rPr>
        <w:t xml:space="preserve"> could be more than just another </w:t>
      </w:r>
      <w:r w:rsidR="008A29EB" w:rsidRPr="00E53600">
        <w:rPr>
          <w:rFonts w:ascii="Times New Roman" w:hAnsi="Times New Roman" w:cs="Times New Roman"/>
          <w:sz w:val="24"/>
          <w:szCs w:val="24"/>
        </w:rPr>
        <w:t xml:space="preserve">private developer estate. With many people living in fuel </w:t>
      </w:r>
      <w:r w:rsidR="008C76A5" w:rsidRPr="00E53600">
        <w:rPr>
          <w:rFonts w:ascii="Times New Roman" w:hAnsi="Times New Roman" w:cs="Times New Roman"/>
          <w:sz w:val="24"/>
          <w:szCs w:val="24"/>
        </w:rPr>
        <w:t>poverty</w:t>
      </w:r>
      <w:r w:rsidR="00E84BFE" w:rsidRPr="00E53600">
        <w:rPr>
          <w:rFonts w:ascii="Times New Roman" w:hAnsi="Times New Roman" w:cs="Times New Roman"/>
          <w:sz w:val="24"/>
          <w:szCs w:val="24"/>
        </w:rPr>
        <w:t>,</w:t>
      </w:r>
      <w:r w:rsidR="008C76A5" w:rsidRPr="00E53600">
        <w:rPr>
          <w:rFonts w:ascii="Times New Roman" w:hAnsi="Times New Roman" w:cs="Times New Roman"/>
          <w:sz w:val="24"/>
          <w:szCs w:val="24"/>
        </w:rPr>
        <w:t xml:space="preserve"> Norwich council decided that people should not have to decide whether to eat</w:t>
      </w:r>
      <w:r w:rsidR="00F801FC" w:rsidRPr="00E53600">
        <w:rPr>
          <w:rFonts w:ascii="Times New Roman" w:hAnsi="Times New Roman" w:cs="Times New Roman"/>
          <w:sz w:val="24"/>
          <w:szCs w:val="24"/>
        </w:rPr>
        <w:t>,</w:t>
      </w:r>
      <w:r w:rsidR="008C76A5" w:rsidRPr="00E53600">
        <w:rPr>
          <w:rFonts w:ascii="Times New Roman" w:hAnsi="Times New Roman" w:cs="Times New Roman"/>
          <w:sz w:val="24"/>
          <w:szCs w:val="24"/>
        </w:rPr>
        <w:t xml:space="preserve"> or </w:t>
      </w:r>
      <w:r w:rsidR="002137CE" w:rsidRPr="00E53600">
        <w:rPr>
          <w:rFonts w:ascii="Times New Roman" w:hAnsi="Times New Roman" w:cs="Times New Roman"/>
          <w:sz w:val="24"/>
          <w:szCs w:val="24"/>
        </w:rPr>
        <w:t xml:space="preserve">to </w:t>
      </w:r>
      <w:r w:rsidR="008C76A5" w:rsidRPr="00E53600">
        <w:rPr>
          <w:rFonts w:ascii="Times New Roman" w:hAnsi="Times New Roman" w:cs="Times New Roman"/>
          <w:sz w:val="24"/>
          <w:szCs w:val="24"/>
        </w:rPr>
        <w:t>heat their homes.</w:t>
      </w:r>
      <w:sdt>
        <w:sdtPr>
          <w:rPr>
            <w:rFonts w:ascii="Times New Roman" w:hAnsi="Times New Roman" w:cs="Times New Roman"/>
            <w:sz w:val="24"/>
            <w:szCs w:val="24"/>
          </w:rPr>
          <w:id w:val="-237165593"/>
          <w:citation/>
        </w:sdtPr>
        <w:sdtEndPr/>
        <w:sdtContent>
          <w:r w:rsidR="00C77CE5" w:rsidRPr="00E53600">
            <w:rPr>
              <w:rFonts w:ascii="Times New Roman" w:hAnsi="Times New Roman" w:cs="Times New Roman"/>
              <w:sz w:val="24"/>
              <w:szCs w:val="24"/>
            </w:rPr>
            <w:fldChar w:fldCharType="begin"/>
          </w:r>
          <w:r w:rsidR="00C77CE5" w:rsidRPr="00E53600">
            <w:rPr>
              <w:rFonts w:ascii="Times New Roman" w:hAnsi="Times New Roman" w:cs="Times New Roman"/>
              <w:sz w:val="24"/>
              <w:szCs w:val="24"/>
            </w:rPr>
            <w:instrText xml:space="preserve"> CITATION Nor17 \l 2057 </w:instrText>
          </w:r>
          <w:r w:rsidR="00C77CE5" w:rsidRPr="00E53600">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(Norwich.gov, 2017)</w:t>
          </w:r>
          <w:r w:rsidR="00C77CE5" w:rsidRPr="00E53600">
            <w:rPr>
              <w:rFonts w:ascii="Times New Roman" w:hAnsi="Times New Roman" w:cs="Times New Roman"/>
              <w:sz w:val="24"/>
              <w:szCs w:val="24"/>
            </w:rPr>
            <w:fldChar w:fldCharType="end"/>
          </w:r>
        </w:sdtContent>
      </w:sdt>
      <w:r w:rsidR="008C76A5" w:rsidRPr="00E53600">
        <w:rPr>
          <w:rFonts w:ascii="Times New Roman" w:hAnsi="Times New Roman" w:cs="Times New Roman"/>
          <w:sz w:val="24"/>
          <w:szCs w:val="24"/>
        </w:rPr>
        <w:t xml:space="preserve"> </w:t>
      </w:r>
      <w:r w:rsidR="003B51A0" w:rsidRPr="00E53600">
        <w:rPr>
          <w:rFonts w:ascii="Times New Roman" w:hAnsi="Times New Roman" w:cs="Times New Roman"/>
          <w:sz w:val="24"/>
          <w:szCs w:val="24"/>
        </w:rPr>
        <w:t>At this point the idea of PassivHaus was not part of the</w:t>
      </w:r>
      <w:r w:rsidR="002137CE" w:rsidRPr="00E53600">
        <w:rPr>
          <w:rFonts w:ascii="Times New Roman" w:hAnsi="Times New Roman" w:cs="Times New Roman"/>
          <w:sz w:val="24"/>
          <w:szCs w:val="24"/>
        </w:rPr>
        <w:t xml:space="preserve"> original</w:t>
      </w:r>
      <w:r w:rsidR="003B51A0" w:rsidRPr="00E53600">
        <w:rPr>
          <w:rFonts w:ascii="Times New Roman" w:hAnsi="Times New Roman" w:cs="Times New Roman"/>
          <w:sz w:val="24"/>
          <w:szCs w:val="24"/>
        </w:rPr>
        <w:t xml:space="preserve"> design brief, but as it progressed the idea to </w:t>
      </w:r>
      <w:r w:rsidR="008A4E74" w:rsidRPr="00E53600">
        <w:rPr>
          <w:rFonts w:ascii="Times New Roman" w:hAnsi="Times New Roman" w:cs="Times New Roman"/>
          <w:sz w:val="24"/>
          <w:szCs w:val="24"/>
        </w:rPr>
        <w:t xml:space="preserve">develop </w:t>
      </w:r>
      <w:r w:rsidR="005D22A7" w:rsidRPr="00E53600">
        <w:rPr>
          <w:rFonts w:ascii="Times New Roman" w:hAnsi="Times New Roman" w:cs="Times New Roman"/>
          <w:sz w:val="24"/>
          <w:szCs w:val="24"/>
        </w:rPr>
        <w:t xml:space="preserve">as Zero Carbon homes became </w:t>
      </w:r>
      <w:r w:rsidR="00301D46" w:rsidRPr="00E53600">
        <w:rPr>
          <w:rFonts w:ascii="Times New Roman" w:hAnsi="Times New Roman" w:cs="Times New Roman"/>
          <w:sz w:val="24"/>
          <w:szCs w:val="24"/>
        </w:rPr>
        <w:t xml:space="preserve">the focus for all </w:t>
      </w:r>
      <w:r w:rsidR="00D0623D" w:rsidRPr="00E53600">
        <w:rPr>
          <w:rFonts w:ascii="Times New Roman" w:hAnsi="Times New Roman" w:cs="Times New Roman"/>
          <w:sz w:val="24"/>
          <w:szCs w:val="24"/>
        </w:rPr>
        <w:t xml:space="preserve">their </w:t>
      </w:r>
      <w:r w:rsidR="00301D46" w:rsidRPr="00E53600">
        <w:rPr>
          <w:rFonts w:ascii="Times New Roman" w:hAnsi="Times New Roman" w:cs="Times New Roman"/>
          <w:sz w:val="24"/>
          <w:szCs w:val="24"/>
        </w:rPr>
        <w:t xml:space="preserve">future social housing estates. </w:t>
      </w:r>
      <w:r w:rsidR="00E56D07" w:rsidRPr="00E53600">
        <w:rPr>
          <w:rFonts w:ascii="Times New Roman" w:hAnsi="Times New Roman" w:cs="Times New Roman"/>
          <w:sz w:val="24"/>
          <w:szCs w:val="24"/>
        </w:rPr>
        <w:t xml:space="preserve">Their </w:t>
      </w:r>
      <w:r w:rsidR="0071100C" w:rsidRPr="00E53600">
        <w:rPr>
          <w:rFonts w:ascii="Times New Roman" w:hAnsi="Times New Roman" w:cs="Times New Roman"/>
          <w:sz w:val="24"/>
          <w:szCs w:val="24"/>
        </w:rPr>
        <w:t>achievable</w:t>
      </w:r>
      <w:commentRangeStart w:id="482"/>
      <w:r w:rsidR="00E83F04" w:rsidRPr="00E53600">
        <w:rPr>
          <w:rFonts w:ascii="Times New Roman" w:hAnsi="Times New Roman" w:cs="Times New Roman"/>
          <w:sz w:val="24"/>
          <w:szCs w:val="24"/>
        </w:rPr>
        <w:t xml:space="preserve"> </w:t>
      </w:r>
      <w:commentRangeEnd w:id="482"/>
      <w:r w:rsidRPr="00E53600">
        <w:rPr>
          <w:rStyle w:val="CommentReference"/>
          <w:rFonts w:ascii="Times New Roman" w:hAnsi="Times New Roman" w:cs="Times New Roman"/>
          <w:sz w:val="24"/>
          <w:szCs w:val="24"/>
        </w:rPr>
        <w:commentReference w:id="482"/>
      </w:r>
      <w:r w:rsidR="00E83F04" w:rsidRPr="00E53600">
        <w:rPr>
          <w:rFonts w:ascii="Times New Roman" w:hAnsi="Times New Roman" w:cs="Times New Roman"/>
          <w:sz w:val="24"/>
          <w:szCs w:val="24"/>
        </w:rPr>
        <w:t>ambi</w:t>
      </w:r>
      <w:r w:rsidR="00050544" w:rsidRPr="00E53600">
        <w:rPr>
          <w:rFonts w:ascii="Times New Roman" w:hAnsi="Times New Roman" w:cs="Times New Roman"/>
          <w:sz w:val="24"/>
          <w:szCs w:val="24"/>
        </w:rPr>
        <w:t>t</w:t>
      </w:r>
      <w:r w:rsidR="00E83F04" w:rsidRPr="00E53600">
        <w:rPr>
          <w:rFonts w:ascii="Times New Roman" w:hAnsi="Times New Roman" w:cs="Times New Roman"/>
          <w:sz w:val="24"/>
          <w:szCs w:val="24"/>
        </w:rPr>
        <w:t xml:space="preserve">ion is to build 1000 PassivHaus </w:t>
      </w:r>
      <w:r w:rsidR="0095494D" w:rsidRPr="00E53600">
        <w:rPr>
          <w:rFonts w:ascii="Times New Roman" w:hAnsi="Times New Roman" w:cs="Times New Roman"/>
          <w:sz w:val="24"/>
          <w:szCs w:val="24"/>
        </w:rPr>
        <w:t xml:space="preserve">social housing </w:t>
      </w:r>
      <w:r w:rsidR="00E83F04" w:rsidRPr="00E53600">
        <w:rPr>
          <w:rFonts w:ascii="Times New Roman" w:hAnsi="Times New Roman" w:cs="Times New Roman"/>
          <w:sz w:val="24"/>
          <w:szCs w:val="24"/>
        </w:rPr>
        <w:t xml:space="preserve">dwellings </w:t>
      </w:r>
      <w:r w:rsidR="00553B1E" w:rsidRPr="00E53600">
        <w:rPr>
          <w:rFonts w:ascii="Times New Roman" w:hAnsi="Times New Roman" w:cs="Times New Roman"/>
          <w:sz w:val="24"/>
          <w:szCs w:val="24"/>
        </w:rPr>
        <w:t xml:space="preserve">in Norwich within the next 10 years. </w:t>
      </w:r>
    </w:p>
    <w:p w14:paraId="61FBC378" w14:textId="0C409EA1" w:rsidR="00E56D07" w:rsidRPr="00E53600" w:rsidRDefault="00264DCE" w:rsidP="00E20383">
      <w:pPr>
        <w:rPr>
          <w:rFonts w:ascii="Times New Roman" w:hAnsi="Times New Roman" w:cs="Times New Roman"/>
          <w:sz w:val="24"/>
          <w:szCs w:val="24"/>
        </w:rPr>
      </w:pPr>
      <w:r w:rsidRPr="00E53600">
        <w:rPr>
          <w:rFonts w:ascii="Times New Roman" w:hAnsi="Times New Roman" w:cs="Times New Roman"/>
          <w:sz w:val="24"/>
          <w:szCs w:val="24"/>
        </w:rPr>
        <w:t>In 2015</w:t>
      </w:r>
      <w:r w:rsidR="00A07E5A" w:rsidRPr="00E53600">
        <w:rPr>
          <w:rFonts w:ascii="Times New Roman" w:hAnsi="Times New Roman" w:cs="Times New Roman"/>
          <w:sz w:val="24"/>
          <w:szCs w:val="24"/>
        </w:rPr>
        <w:t xml:space="preserve"> the council introduced the Fabric First Framework, bringing together </w:t>
      </w:r>
      <w:r w:rsidR="007F1245" w:rsidRPr="00E53600">
        <w:rPr>
          <w:rFonts w:ascii="Times New Roman" w:hAnsi="Times New Roman" w:cs="Times New Roman"/>
          <w:sz w:val="24"/>
          <w:szCs w:val="24"/>
        </w:rPr>
        <w:t>a team of</w:t>
      </w:r>
      <w:r w:rsidR="00A07E5A" w:rsidRPr="00E53600">
        <w:rPr>
          <w:rFonts w:ascii="Times New Roman" w:hAnsi="Times New Roman" w:cs="Times New Roman"/>
          <w:sz w:val="24"/>
          <w:szCs w:val="24"/>
        </w:rPr>
        <w:t xml:space="preserve"> </w:t>
      </w:r>
      <w:r w:rsidR="006D0A8D" w:rsidRPr="00E53600">
        <w:rPr>
          <w:rFonts w:ascii="Times New Roman" w:hAnsi="Times New Roman" w:cs="Times New Roman"/>
          <w:sz w:val="24"/>
          <w:szCs w:val="24"/>
        </w:rPr>
        <w:t>expert contractors to advise on the developments</w:t>
      </w:r>
      <w:r w:rsidR="004130C3" w:rsidRPr="00E53600">
        <w:rPr>
          <w:rFonts w:ascii="Times New Roman" w:hAnsi="Times New Roman" w:cs="Times New Roman"/>
          <w:sz w:val="24"/>
          <w:szCs w:val="24"/>
        </w:rPr>
        <w:t xml:space="preserve">. They have </w:t>
      </w:r>
      <w:r w:rsidR="009A6AD7" w:rsidRPr="00E53600">
        <w:rPr>
          <w:rFonts w:ascii="Times New Roman" w:hAnsi="Times New Roman" w:cs="Times New Roman"/>
          <w:sz w:val="24"/>
          <w:szCs w:val="24"/>
        </w:rPr>
        <w:t xml:space="preserve">gone a step further with it and offered it to all local housing associations and </w:t>
      </w:r>
      <w:r w:rsidR="00C85A2A" w:rsidRPr="00E53600">
        <w:rPr>
          <w:rFonts w:ascii="Times New Roman" w:hAnsi="Times New Roman" w:cs="Times New Roman"/>
          <w:sz w:val="24"/>
          <w:szCs w:val="24"/>
        </w:rPr>
        <w:t>local authorities</w:t>
      </w:r>
      <w:r w:rsidR="6DFD1DDB" w:rsidRPr="00E53600">
        <w:rPr>
          <w:rFonts w:ascii="Times New Roman" w:hAnsi="Times New Roman" w:cs="Times New Roman"/>
          <w:sz w:val="24"/>
          <w:szCs w:val="24"/>
        </w:rPr>
        <w:t>,</w:t>
      </w:r>
      <w:r w:rsidR="00C85A2A" w:rsidRPr="00E53600">
        <w:rPr>
          <w:rFonts w:ascii="Times New Roman" w:hAnsi="Times New Roman" w:cs="Times New Roman"/>
          <w:sz w:val="24"/>
          <w:szCs w:val="24"/>
        </w:rPr>
        <w:t xml:space="preserve"> </w:t>
      </w:r>
      <w:r w:rsidR="6EA17A37" w:rsidRPr="00E53600">
        <w:rPr>
          <w:rFonts w:ascii="Times New Roman" w:hAnsi="Times New Roman" w:cs="Times New Roman"/>
          <w:sz w:val="24"/>
          <w:szCs w:val="24"/>
        </w:rPr>
        <w:t>p</w:t>
      </w:r>
      <w:r w:rsidR="00CF1E5C" w:rsidRPr="00E53600">
        <w:rPr>
          <w:rFonts w:ascii="Times New Roman" w:hAnsi="Times New Roman" w:cs="Times New Roman"/>
          <w:sz w:val="24"/>
          <w:szCs w:val="24"/>
        </w:rPr>
        <w:t>roviding training courses in PassivHaus design and construction</w:t>
      </w:r>
      <w:r w:rsidR="00E56D07" w:rsidRPr="00E53600">
        <w:rPr>
          <w:rFonts w:ascii="Times New Roman" w:hAnsi="Times New Roman" w:cs="Times New Roman"/>
          <w:sz w:val="24"/>
          <w:szCs w:val="24"/>
        </w:rPr>
        <w:t xml:space="preserve">. </w:t>
      </w:r>
      <w:sdt>
        <w:sdtPr>
          <w:rPr>
            <w:rFonts w:ascii="Times New Roman" w:hAnsi="Times New Roman" w:cs="Times New Roman"/>
            <w:sz w:val="24"/>
            <w:szCs w:val="24"/>
          </w:rPr>
          <w:id w:val="-237172308"/>
          <w:citation/>
        </w:sdtPr>
        <w:sdtEndPr/>
        <w:sdtContent>
          <w:r w:rsidR="00BD633E" w:rsidRPr="00E53600">
            <w:rPr>
              <w:rFonts w:ascii="Times New Roman" w:hAnsi="Times New Roman" w:cs="Times New Roman"/>
              <w:sz w:val="24"/>
              <w:szCs w:val="24"/>
            </w:rPr>
            <w:fldChar w:fldCharType="begin"/>
          </w:r>
          <w:r w:rsidR="00BD633E" w:rsidRPr="00E53600">
            <w:rPr>
              <w:rFonts w:ascii="Times New Roman" w:hAnsi="Times New Roman" w:cs="Times New Roman"/>
              <w:sz w:val="24"/>
              <w:szCs w:val="24"/>
            </w:rPr>
            <w:instrText xml:space="preserve"> CITATION Ham16 \l 2057 </w:instrText>
          </w:r>
          <w:r w:rsidR="00BD633E" w:rsidRPr="00E53600">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(HamsonBaronSmith, 2016)</w:t>
          </w:r>
          <w:r w:rsidR="00BD633E" w:rsidRPr="00E53600">
            <w:rPr>
              <w:rFonts w:ascii="Times New Roman" w:hAnsi="Times New Roman" w:cs="Times New Roman"/>
              <w:sz w:val="24"/>
              <w:szCs w:val="24"/>
            </w:rPr>
            <w:fldChar w:fldCharType="end"/>
          </w:r>
        </w:sdtContent>
      </w:sdt>
    </w:p>
    <w:p w14:paraId="2C9B73B2" w14:textId="25AC4DCF" w:rsidR="002F7D16" w:rsidRPr="00E53600" w:rsidRDefault="00C04416" w:rsidP="00E20383">
      <w:pPr>
        <w:rPr>
          <w:rFonts w:ascii="Times New Roman" w:hAnsi="Times New Roman" w:cs="Times New Roman"/>
          <w:sz w:val="24"/>
          <w:szCs w:val="24"/>
        </w:rPr>
      </w:pPr>
      <w:r w:rsidRPr="00E53600">
        <w:rPr>
          <w:rFonts w:ascii="Times New Roman" w:hAnsi="Times New Roman" w:cs="Times New Roman"/>
          <w:sz w:val="24"/>
          <w:szCs w:val="24"/>
        </w:rPr>
        <w:t>Norwich are not holding back on their us</w:t>
      </w:r>
      <w:r w:rsidR="009E649D" w:rsidRPr="00E53600">
        <w:rPr>
          <w:rFonts w:ascii="Times New Roman" w:hAnsi="Times New Roman" w:cs="Times New Roman"/>
          <w:sz w:val="24"/>
          <w:szCs w:val="24"/>
        </w:rPr>
        <w:t xml:space="preserve">e of PassivHaus design, many developments are </w:t>
      </w:r>
      <w:r w:rsidR="006C0321" w:rsidRPr="00E53600">
        <w:rPr>
          <w:rFonts w:ascii="Times New Roman" w:hAnsi="Times New Roman" w:cs="Times New Roman"/>
          <w:sz w:val="24"/>
          <w:szCs w:val="24"/>
        </w:rPr>
        <w:t xml:space="preserve">forging ahead </w:t>
      </w:r>
      <w:commentRangeStart w:id="483"/>
      <w:r w:rsidR="002F7D16" w:rsidRPr="00E53600">
        <w:rPr>
          <w:rFonts w:ascii="Times New Roman" w:hAnsi="Times New Roman" w:cs="Times New Roman"/>
          <w:sz w:val="24"/>
          <w:szCs w:val="24"/>
        </w:rPr>
        <w:t xml:space="preserve">with </w:t>
      </w:r>
      <w:commentRangeEnd w:id="483"/>
      <w:r w:rsidR="007974EC" w:rsidRPr="00E53600">
        <w:rPr>
          <w:rStyle w:val="CommentReference"/>
          <w:rFonts w:ascii="Times New Roman" w:hAnsi="Times New Roman" w:cs="Times New Roman"/>
          <w:sz w:val="24"/>
          <w:szCs w:val="24"/>
        </w:rPr>
        <w:commentReference w:id="483"/>
      </w:r>
      <w:r w:rsidR="002F7D16" w:rsidRPr="00E53600">
        <w:rPr>
          <w:rFonts w:ascii="Times New Roman" w:hAnsi="Times New Roman" w:cs="Times New Roman"/>
          <w:sz w:val="24"/>
          <w:szCs w:val="24"/>
        </w:rPr>
        <w:t xml:space="preserve">the completion of 10 flats for social rent Hansard Close in 2017. This was quickly followed by </w:t>
      </w:r>
      <w:r w:rsidR="00000ED7" w:rsidRPr="00E53600">
        <w:rPr>
          <w:rFonts w:ascii="Times New Roman" w:hAnsi="Times New Roman" w:cs="Times New Roman"/>
          <w:sz w:val="24"/>
          <w:szCs w:val="24"/>
        </w:rPr>
        <w:t>38</w:t>
      </w:r>
      <w:r w:rsidR="002F7D16" w:rsidRPr="00E53600">
        <w:rPr>
          <w:rFonts w:ascii="Times New Roman" w:hAnsi="Times New Roman" w:cs="Times New Roman"/>
          <w:sz w:val="24"/>
          <w:szCs w:val="24"/>
        </w:rPr>
        <w:t xml:space="preserve"> PassivHaus</w:t>
      </w:r>
      <w:r w:rsidR="00000ED7" w:rsidRPr="00E53600">
        <w:rPr>
          <w:rFonts w:ascii="Times New Roman" w:hAnsi="Times New Roman" w:cs="Times New Roman"/>
          <w:sz w:val="24"/>
          <w:szCs w:val="24"/>
        </w:rPr>
        <w:t xml:space="preserve"> </w:t>
      </w:r>
      <w:r w:rsidR="00F059D8" w:rsidRPr="00E53600">
        <w:rPr>
          <w:rFonts w:ascii="Times New Roman" w:hAnsi="Times New Roman" w:cs="Times New Roman"/>
          <w:sz w:val="24"/>
          <w:szCs w:val="24"/>
        </w:rPr>
        <w:t xml:space="preserve">social </w:t>
      </w:r>
      <w:r w:rsidR="00000ED7" w:rsidRPr="00E53600">
        <w:rPr>
          <w:rFonts w:ascii="Times New Roman" w:hAnsi="Times New Roman" w:cs="Times New Roman"/>
          <w:sz w:val="24"/>
          <w:szCs w:val="24"/>
        </w:rPr>
        <w:t>rental</w:t>
      </w:r>
      <w:r w:rsidR="002F7D16" w:rsidRPr="00E53600">
        <w:rPr>
          <w:rFonts w:ascii="Times New Roman" w:hAnsi="Times New Roman" w:cs="Times New Roman"/>
          <w:sz w:val="24"/>
          <w:szCs w:val="24"/>
        </w:rPr>
        <w:t xml:space="preserve"> dwellings at Rayne Park in 2018 </w:t>
      </w:r>
      <w:r w:rsidR="00F059D8" w:rsidRPr="00E53600">
        <w:rPr>
          <w:rFonts w:ascii="Times New Roman" w:hAnsi="Times New Roman" w:cs="Times New Roman"/>
          <w:sz w:val="24"/>
          <w:szCs w:val="24"/>
        </w:rPr>
        <w:t xml:space="preserve">and </w:t>
      </w:r>
    </w:p>
    <w:p w14:paraId="00175773" w14:textId="77777777" w:rsidR="00682EE8" w:rsidRPr="00E77995" w:rsidRDefault="00682EE8" w:rsidP="00682EE8">
      <w:pPr>
        <w:pStyle w:val="Heading2"/>
        <w:rPr>
          <w:rFonts w:ascii="Times New Roman" w:hAnsi="Times New Roman" w:cs="Times New Roman"/>
          <w:sz w:val="24"/>
          <w:szCs w:val="24"/>
        </w:rPr>
      </w:pPr>
      <w:bookmarkStart w:id="484" w:name="_Toc47952839"/>
      <w:r w:rsidRPr="00E77995">
        <w:rPr>
          <w:rFonts w:ascii="Times New Roman" w:hAnsi="Times New Roman" w:cs="Times New Roman"/>
          <w:sz w:val="24"/>
          <w:szCs w:val="24"/>
        </w:rPr>
        <w:lastRenderedPageBreak/>
        <w:t>Goldsmith Street Norwich.</w:t>
      </w:r>
      <w:bookmarkEnd w:id="484"/>
    </w:p>
    <w:p w14:paraId="69265EFF" w14:textId="77777777" w:rsidR="00682EE8" w:rsidRPr="00E77995" w:rsidRDefault="00682EE8" w:rsidP="00E20383">
      <w:pPr>
        <w:rPr>
          <w:rFonts w:ascii="Times New Roman" w:hAnsi="Times New Roman" w:cs="Times New Roman"/>
          <w:sz w:val="24"/>
          <w:szCs w:val="24"/>
        </w:rPr>
      </w:pPr>
    </w:p>
    <w:p w14:paraId="6256505D" w14:textId="2E2BBFE4" w:rsidR="002A40D6" w:rsidRPr="00A92141" w:rsidRDefault="002A40D6"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 xml:space="preserve">Architect </w:t>
      </w:r>
      <w:r w:rsidR="006118E5" w:rsidRPr="00A92141">
        <w:rPr>
          <w:rFonts w:ascii="Times New Roman" w:eastAsia="Times New Roman" w:hAnsi="Times New Roman" w:cs="Times New Roman"/>
          <w:color w:val="333F48"/>
          <w:sz w:val="24"/>
          <w:szCs w:val="24"/>
          <w:lang w:eastAsia="en-GB"/>
        </w:rPr>
        <w:t>Mikhail Riches</w:t>
      </w:r>
    </w:p>
    <w:p w14:paraId="2C84D118" w14:textId="4D3E191D"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Contractor</w:t>
      </w:r>
      <w:r w:rsidRPr="00A92141">
        <w:rPr>
          <w:rFonts w:ascii="Times New Roman" w:eastAsia="Times New Roman" w:hAnsi="Times New Roman" w:cs="Times New Roman"/>
          <w:color w:val="333F48"/>
          <w:sz w:val="24"/>
          <w:szCs w:val="24"/>
          <w:lang w:eastAsia="en-GB"/>
        </w:rPr>
        <w:t> RG Carter</w:t>
      </w:r>
    </w:p>
    <w:p w14:paraId="7E564208" w14:textId="77777777"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Structural Engineer</w:t>
      </w:r>
      <w:r w:rsidRPr="00A92141">
        <w:rPr>
          <w:rFonts w:ascii="Times New Roman" w:eastAsia="Times New Roman" w:hAnsi="Times New Roman" w:cs="Times New Roman"/>
          <w:color w:val="333F48"/>
          <w:sz w:val="24"/>
          <w:szCs w:val="24"/>
          <w:lang w:eastAsia="en-GB"/>
        </w:rPr>
        <w:t> Rossi Long Consulting</w:t>
      </w:r>
    </w:p>
    <w:p w14:paraId="4E303593" w14:textId="77777777"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Environmental / M&amp;E Engineer</w:t>
      </w:r>
      <w:r w:rsidRPr="00A92141">
        <w:rPr>
          <w:rFonts w:ascii="Times New Roman" w:eastAsia="Times New Roman" w:hAnsi="Times New Roman" w:cs="Times New Roman"/>
          <w:color w:val="333F48"/>
          <w:sz w:val="24"/>
          <w:szCs w:val="24"/>
          <w:lang w:eastAsia="en-GB"/>
        </w:rPr>
        <w:t> Greengauge Building Energy Consultants</w:t>
      </w:r>
    </w:p>
    <w:p w14:paraId="2A842E3B" w14:textId="77777777"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Quantity Surveyor / Cost Consultant</w:t>
      </w:r>
      <w:r w:rsidRPr="00A92141">
        <w:rPr>
          <w:rFonts w:ascii="Times New Roman" w:eastAsia="Times New Roman" w:hAnsi="Times New Roman" w:cs="Times New Roman"/>
          <w:color w:val="333F48"/>
          <w:sz w:val="24"/>
          <w:szCs w:val="24"/>
          <w:lang w:eastAsia="en-GB"/>
        </w:rPr>
        <w:t> Hamson Barron Smith</w:t>
      </w:r>
    </w:p>
    <w:p w14:paraId="2BEE6181" w14:textId="77777777"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Project Management</w:t>
      </w:r>
      <w:r w:rsidRPr="00A92141">
        <w:rPr>
          <w:rFonts w:ascii="Times New Roman" w:eastAsia="Times New Roman" w:hAnsi="Times New Roman" w:cs="Times New Roman"/>
          <w:color w:val="333F48"/>
          <w:sz w:val="24"/>
          <w:szCs w:val="24"/>
          <w:lang w:eastAsia="en-GB"/>
        </w:rPr>
        <w:t> MER Construction Services</w:t>
      </w:r>
    </w:p>
    <w:p w14:paraId="731F640F" w14:textId="5AC9B96B"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Landscape Architect</w:t>
      </w:r>
      <w:r w:rsidRPr="00A92141">
        <w:rPr>
          <w:rFonts w:ascii="Times New Roman" w:eastAsia="Times New Roman" w:hAnsi="Times New Roman" w:cs="Times New Roman"/>
          <w:color w:val="333F48"/>
          <w:sz w:val="24"/>
          <w:szCs w:val="24"/>
          <w:lang w:eastAsia="en-GB"/>
        </w:rPr>
        <w:t> BBUK</w:t>
      </w:r>
    </w:p>
    <w:p w14:paraId="164E7742" w14:textId="77777777"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Certified Passivhaus Designer</w:t>
      </w:r>
      <w:r w:rsidRPr="00A92141">
        <w:rPr>
          <w:rFonts w:ascii="Times New Roman" w:eastAsia="Times New Roman" w:hAnsi="Times New Roman" w:cs="Times New Roman"/>
          <w:color w:val="333F48"/>
          <w:sz w:val="24"/>
          <w:szCs w:val="24"/>
          <w:lang w:eastAsia="en-GB"/>
        </w:rPr>
        <w:t> WARM</w:t>
      </w:r>
    </w:p>
    <w:p w14:paraId="5B41D05A" w14:textId="79B98FF4" w:rsidR="00257842" w:rsidRPr="00A92141" w:rsidRDefault="00257842" w:rsidP="00A92141">
      <w:pPr>
        <w:pStyle w:val="ListParagraph"/>
        <w:numPr>
          <w:ilvl w:val="0"/>
          <w:numId w:val="26"/>
        </w:numPr>
        <w:shd w:val="clear" w:color="auto" w:fill="FFFFFF"/>
        <w:spacing w:before="100" w:beforeAutospacing="1" w:after="100" w:afterAutospacing="1" w:line="240" w:lineRule="auto"/>
        <w:rPr>
          <w:rFonts w:ascii="Times New Roman" w:eastAsia="Times New Roman" w:hAnsi="Times New Roman" w:cs="Times New Roman"/>
          <w:color w:val="333F48"/>
          <w:sz w:val="24"/>
          <w:szCs w:val="24"/>
          <w:lang w:eastAsia="en-GB"/>
        </w:rPr>
      </w:pPr>
      <w:r w:rsidRPr="00A92141">
        <w:rPr>
          <w:rFonts w:ascii="Times New Roman" w:eastAsia="Times New Roman" w:hAnsi="Times New Roman" w:cs="Times New Roman"/>
          <w:b/>
          <w:bCs/>
          <w:color w:val="333F48"/>
          <w:sz w:val="24"/>
          <w:szCs w:val="24"/>
          <w:lang w:eastAsia="en-GB"/>
        </w:rPr>
        <w:t>Clerk of Works</w:t>
      </w:r>
      <w:r w:rsidRPr="00A92141">
        <w:rPr>
          <w:rFonts w:ascii="Times New Roman" w:eastAsia="Times New Roman" w:hAnsi="Times New Roman" w:cs="Times New Roman"/>
          <w:color w:val="333F48"/>
          <w:sz w:val="24"/>
          <w:szCs w:val="24"/>
          <w:lang w:eastAsia="en-GB"/>
        </w:rPr>
        <w:t> Enhabit (Whole House Energy)</w:t>
      </w:r>
    </w:p>
    <w:p w14:paraId="5ED47AB3" w14:textId="7F0F2D3A" w:rsidR="006118E5" w:rsidRPr="00E77995" w:rsidRDefault="0010504C" w:rsidP="00257842">
      <w:pPr>
        <w:shd w:val="clear" w:color="auto" w:fill="FFFFFF"/>
        <w:spacing w:before="100" w:beforeAutospacing="1" w:after="100" w:afterAutospacing="1" w:line="240" w:lineRule="auto"/>
        <w:rPr>
          <w:rFonts w:ascii="Times New Roman" w:eastAsia="Times New Roman" w:hAnsi="Times New Roman" w:cs="Times New Roman"/>
          <w:i w:val="0"/>
          <w:iCs w:val="0"/>
          <w:color w:val="333F48"/>
          <w:sz w:val="24"/>
          <w:szCs w:val="24"/>
          <w:lang w:eastAsia="en-GB"/>
        </w:rPr>
      </w:pPr>
      <w:sdt>
        <w:sdtPr>
          <w:rPr>
            <w:rFonts w:ascii="Times New Roman" w:eastAsia="Times New Roman" w:hAnsi="Times New Roman" w:cs="Times New Roman"/>
            <w:i w:val="0"/>
            <w:iCs w:val="0"/>
            <w:color w:val="333F48"/>
            <w:sz w:val="24"/>
            <w:szCs w:val="24"/>
            <w:lang w:eastAsia="en-GB"/>
          </w:rPr>
          <w:id w:val="-373617184"/>
          <w:citation/>
        </w:sdtPr>
        <w:sdtEndPr/>
        <w:sdtContent>
          <w:r w:rsidR="006118E5" w:rsidRPr="00E77995">
            <w:rPr>
              <w:rFonts w:ascii="Times New Roman" w:eastAsia="Times New Roman" w:hAnsi="Times New Roman" w:cs="Times New Roman"/>
              <w:i w:val="0"/>
              <w:iCs w:val="0"/>
              <w:color w:val="333F48"/>
              <w:sz w:val="24"/>
              <w:szCs w:val="24"/>
              <w:lang w:eastAsia="en-GB"/>
            </w:rPr>
            <w:fldChar w:fldCharType="begin"/>
          </w:r>
          <w:r w:rsidR="00F70E47" w:rsidRPr="00E77995">
            <w:rPr>
              <w:rFonts w:ascii="Times New Roman" w:eastAsia="Times New Roman" w:hAnsi="Times New Roman" w:cs="Times New Roman"/>
              <w:i w:val="0"/>
              <w:iCs w:val="0"/>
              <w:color w:val="333F48"/>
              <w:sz w:val="24"/>
              <w:szCs w:val="24"/>
              <w:lang w:eastAsia="en-GB"/>
            </w:rPr>
            <w:instrText xml:space="preserve">CITATION Ric19 \l 2057 </w:instrText>
          </w:r>
          <w:r w:rsidR="006118E5" w:rsidRPr="00E77995">
            <w:rPr>
              <w:rFonts w:ascii="Times New Roman" w:eastAsia="Times New Roman" w:hAnsi="Times New Roman" w:cs="Times New Roman"/>
              <w:i w:val="0"/>
              <w:iCs w:val="0"/>
              <w:color w:val="333F48"/>
              <w:sz w:val="24"/>
              <w:szCs w:val="24"/>
              <w:lang w:eastAsia="en-GB"/>
            </w:rPr>
            <w:fldChar w:fldCharType="separate"/>
          </w:r>
          <w:r w:rsidR="00134482" w:rsidRPr="00134482">
            <w:rPr>
              <w:rFonts w:ascii="Times New Roman" w:eastAsia="Times New Roman" w:hAnsi="Times New Roman" w:cs="Times New Roman"/>
              <w:noProof/>
              <w:color w:val="333F48"/>
              <w:sz w:val="24"/>
              <w:szCs w:val="24"/>
              <w:lang w:eastAsia="en-GB"/>
            </w:rPr>
            <w:t>(Riches, 2019)</w:t>
          </w:r>
          <w:r w:rsidR="006118E5" w:rsidRPr="00E77995">
            <w:rPr>
              <w:rFonts w:ascii="Times New Roman" w:eastAsia="Times New Roman" w:hAnsi="Times New Roman" w:cs="Times New Roman"/>
              <w:i w:val="0"/>
              <w:iCs w:val="0"/>
              <w:color w:val="333F48"/>
              <w:sz w:val="24"/>
              <w:szCs w:val="24"/>
              <w:lang w:eastAsia="en-GB"/>
            </w:rPr>
            <w:fldChar w:fldCharType="end"/>
          </w:r>
        </w:sdtContent>
      </w:sdt>
    </w:p>
    <w:p w14:paraId="132FC08E" w14:textId="1EE1FA93" w:rsidR="005B46D1" w:rsidRDefault="00DA53A6" w:rsidP="00E20383">
      <w:pPr>
        <w:rPr>
          <w:rFonts w:ascii="Times New Roman" w:hAnsi="Times New Roman" w:cs="Times New Roman"/>
          <w:sz w:val="24"/>
          <w:szCs w:val="24"/>
        </w:rPr>
      </w:pPr>
      <w:r w:rsidRPr="00E77995">
        <w:rPr>
          <w:rFonts w:ascii="Times New Roman" w:hAnsi="Times New Roman" w:cs="Times New Roman"/>
          <w:sz w:val="24"/>
          <w:szCs w:val="24"/>
        </w:rPr>
        <w:t xml:space="preserve">The estate </w:t>
      </w:r>
      <w:proofErr w:type="gramStart"/>
      <w:r w:rsidRPr="00E77995">
        <w:rPr>
          <w:rFonts w:ascii="Times New Roman" w:hAnsi="Times New Roman" w:cs="Times New Roman"/>
          <w:sz w:val="24"/>
          <w:szCs w:val="24"/>
        </w:rPr>
        <w:t>is located in</w:t>
      </w:r>
      <w:proofErr w:type="gramEnd"/>
      <w:r w:rsidRPr="00E77995">
        <w:rPr>
          <w:rFonts w:ascii="Times New Roman" w:hAnsi="Times New Roman" w:cs="Times New Roman"/>
          <w:sz w:val="24"/>
          <w:szCs w:val="24"/>
        </w:rPr>
        <w:t xml:space="preserve"> </w:t>
      </w:r>
      <w:r w:rsidR="00177C49" w:rsidRPr="00E77995">
        <w:rPr>
          <w:rFonts w:ascii="Times New Roman" w:hAnsi="Times New Roman" w:cs="Times New Roman"/>
          <w:sz w:val="24"/>
          <w:szCs w:val="24"/>
        </w:rPr>
        <w:t>the Heigham Grove ward of Norwich</w:t>
      </w:r>
      <w:r w:rsidR="005E124D" w:rsidRPr="00E77995">
        <w:rPr>
          <w:rFonts w:ascii="Times New Roman" w:hAnsi="Times New Roman" w:cs="Times New Roman"/>
          <w:sz w:val="24"/>
          <w:szCs w:val="24"/>
        </w:rPr>
        <w:t>, in 2018 it completed phase 1</w:t>
      </w:r>
      <w:r w:rsidR="003A0577" w:rsidRPr="00E77995">
        <w:rPr>
          <w:rFonts w:ascii="Times New Roman" w:hAnsi="Times New Roman" w:cs="Times New Roman"/>
          <w:sz w:val="24"/>
          <w:szCs w:val="24"/>
        </w:rPr>
        <w:t>, and is currently the largest social housing PassivHaus</w:t>
      </w:r>
      <w:r w:rsidR="00C871B1" w:rsidRPr="00E77995">
        <w:rPr>
          <w:rFonts w:ascii="Times New Roman" w:hAnsi="Times New Roman" w:cs="Times New Roman"/>
          <w:sz w:val="24"/>
          <w:szCs w:val="24"/>
        </w:rPr>
        <w:t xml:space="preserve"> in the UK</w:t>
      </w:r>
      <w:r w:rsidR="00117F3B" w:rsidRPr="00E77995">
        <w:rPr>
          <w:rFonts w:ascii="Times New Roman" w:hAnsi="Times New Roman" w:cs="Times New Roman"/>
          <w:sz w:val="24"/>
          <w:szCs w:val="24"/>
        </w:rPr>
        <w:t xml:space="preserve">. </w:t>
      </w:r>
      <w:r w:rsidR="00F65B7F" w:rsidRPr="00E77995">
        <w:rPr>
          <w:rFonts w:ascii="Times New Roman" w:hAnsi="Times New Roman" w:cs="Times New Roman"/>
          <w:sz w:val="24"/>
          <w:szCs w:val="24"/>
        </w:rPr>
        <w:t xml:space="preserve">It is a </w:t>
      </w:r>
      <w:r w:rsidR="00D06490">
        <w:rPr>
          <w:rFonts w:ascii="Times New Roman" w:hAnsi="Times New Roman" w:cs="Times New Roman"/>
          <w:sz w:val="24"/>
          <w:szCs w:val="24"/>
        </w:rPr>
        <w:t>clear</w:t>
      </w:r>
      <w:commentRangeStart w:id="485"/>
      <w:r w:rsidR="00F65B7F" w:rsidRPr="00E77995">
        <w:rPr>
          <w:rFonts w:ascii="Times New Roman" w:hAnsi="Times New Roman" w:cs="Times New Roman"/>
          <w:sz w:val="24"/>
          <w:szCs w:val="24"/>
        </w:rPr>
        <w:t xml:space="preserve"> </w:t>
      </w:r>
      <w:commentRangeEnd w:id="485"/>
      <w:r>
        <w:rPr>
          <w:rStyle w:val="CommentReference"/>
        </w:rPr>
        <w:commentReference w:id="485"/>
      </w:r>
      <w:r w:rsidR="00F65B7F" w:rsidRPr="00E77995">
        <w:rPr>
          <w:rFonts w:ascii="Times New Roman" w:hAnsi="Times New Roman" w:cs="Times New Roman"/>
          <w:sz w:val="24"/>
          <w:szCs w:val="24"/>
        </w:rPr>
        <w:t xml:space="preserve">example of </w:t>
      </w:r>
      <w:r w:rsidR="004653A4" w:rsidRPr="00E77995">
        <w:rPr>
          <w:rFonts w:ascii="Times New Roman" w:hAnsi="Times New Roman" w:cs="Times New Roman"/>
          <w:sz w:val="24"/>
          <w:szCs w:val="24"/>
        </w:rPr>
        <w:t xml:space="preserve">how PassivHaus can successfully be used as the future of social housing </w:t>
      </w:r>
      <w:r w:rsidR="00B83A13" w:rsidRPr="00E77995">
        <w:rPr>
          <w:rFonts w:ascii="Times New Roman" w:hAnsi="Times New Roman" w:cs="Times New Roman"/>
          <w:sz w:val="24"/>
          <w:szCs w:val="24"/>
        </w:rPr>
        <w:t xml:space="preserve">construction, </w:t>
      </w:r>
      <w:r w:rsidR="003F1C36" w:rsidRPr="00E77995">
        <w:rPr>
          <w:rFonts w:ascii="Times New Roman" w:hAnsi="Times New Roman" w:cs="Times New Roman"/>
          <w:sz w:val="24"/>
          <w:szCs w:val="24"/>
        </w:rPr>
        <w:t>not just in its construction design, but in its social space</w:t>
      </w:r>
      <w:r w:rsidR="00F445D8" w:rsidRPr="00E77995">
        <w:rPr>
          <w:rFonts w:ascii="Times New Roman" w:hAnsi="Times New Roman" w:cs="Times New Roman"/>
          <w:sz w:val="24"/>
          <w:szCs w:val="24"/>
        </w:rPr>
        <w:t xml:space="preserve">s, and drive to bring life back to a more communal </w:t>
      </w:r>
      <w:r w:rsidR="00863979" w:rsidRPr="00E77995">
        <w:rPr>
          <w:rFonts w:ascii="Times New Roman" w:hAnsi="Times New Roman" w:cs="Times New Roman"/>
          <w:sz w:val="24"/>
          <w:szCs w:val="24"/>
        </w:rPr>
        <w:t>spirit</w:t>
      </w:r>
      <w:r w:rsidR="002174C1" w:rsidRPr="00E77995">
        <w:rPr>
          <w:rFonts w:ascii="Times New Roman" w:hAnsi="Times New Roman" w:cs="Times New Roman"/>
          <w:sz w:val="24"/>
          <w:szCs w:val="24"/>
        </w:rPr>
        <w:t>.</w:t>
      </w:r>
    </w:p>
    <w:p w14:paraId="26FEB78D" w14:textId="7F31F270" w:rsidR="00FA5B10" w:rsidRDefault="007A3EC7" w:rsidP="00E20383">
      <w:pPr>
        <w:rPr>
          <w:rFonts w:ascii="Times New Roman" w:hAnsi="Times New Roman" w:cs="Times New Roman"/>
          <w:sz w:val="24"/>
          <w:szCs w:val="24"/>
        </w:rPr>
      </w:pPr>
      <w:r>
        <w:rPr>
          <w:rFonts w:ascii="Times New Roman" w:hAnsi="Times New Roman" w:cs="Times New Roman"/>
          <w:sz w:val="24"/>
          <w:szCs w:val="24"/>
        </w:rPr>
        <w:t>As with many local authorities</w:t>
      </w:r>
      <w:r w:rsidR="003C3470">
        <w:rPr>
          <w:rFonts w:ascii="Times New Roman" w:hAnsi="Times New Roman" w:cs="Times New Roman"/>
          <w:sz w:val="24"/>
          <w:szCs w:val="24"/>
        </w:rPr>
        <w:t xml:space="preserve"> Norwich has a low existing stock of single occupancy </w:t>
      </w:r>
      <w:r w:rsidR="00A22B14">
        <w:rPr>
          <w:rFonts w:ascii="Times New Roman" w:hAnsi="Times New Roman" w:cs="Times New Roman"/>
          <w:sz w:val="24"/>
          <w:szCs w:val="24"/>
        </w:rPr>
        <w:t xml:space="preserve">dwellings, a </w:t>
      </w:r>
      <w:r w:rsidR="00090D76">
        <w:rPr>
          <w:rFonts w:ascii="Times New Roman" w:hAnsi="Times New Roman" w:cs="Times New Roman"/>
          <w:sz w:val="24"/>
          <w:szCs w:val="24"/>
        </w:rPr>
        <w:t xml:space="preserve">problem they </w:t>
      </w:r>
      <w:r w:rsidR="00A966A5">
        <w:rPr>
          <w:rFonts w:ascii="Times New Roman" w:hAnsi="Times New Roman" w:cs="Times New Roman"/>
          <w:sz w:val="24"/>
          <w:szCs w:val="24"/>
        </w:rPr>
        <w:t>have aimed to recti</w:t>
      </w:r>
      <w:r w:rsidR="003A6A86">
        <w:rPr>
          <w:rFonts w:ascii="Times New Roman" w:hAnsi="Times New Roman" w:cs="Times New Roman"/>
          <w:sz w:val="24"/>
          <w:szCs w:val="24"/>
        </w:rPr>
        <w:t xml:space="preserve">fy </w:t>
      </w:r>
      <w:r w:rsidR="00265A88">
        <w:rPr>
          <w:rFonts w:ascii="Times New Roman" w:hAnsi="Times New Roman" w:cs="Times New Roman"/>
          <w:sz w:val="24"/>
          <w:szCs w:val="24"/>
        </w:rPr>
        <w:t>with each of their new developments.</w:t>
      </w:r>
      <w:r w:rsidR="000D7BBC">
        <w:rPr>
          <w:rFonts w:ascii="Times New Roman" w:hAnsi="Times New Roman" w:cs="Times New Roman"/>
          <w:sz w:val="24"/>
          <w:szCs w:val="24"/>
        </w:rPr>
        <w:t xml:space="preserve"> </w:t>
      </w:r>
      <w:r w:rsidR="002C7A9C">
        <w:rPr>
          <w:rFonts w:ascii="Times New Roman" w:hAnsi="Times New Roman" w:cs="Times New Roman"/>
          <w:sz w:val="24"/>
          <w:szCs w:val="24"/>
        </w:rPr>
        <w:t xml:space="preserve">Goldsmith Street </w:t>
      </w:r>
      <w:r w:rsidR="000B7D3E">
        <w:rPr>
          <w:rFonts w:ascii="Times New Roman" w:hAnsi="Times New Roman" w:cs="Times New Roman"/>
          <w:sz w:val="24"/>
          <w:szCs w:val="24"/>
        </w:rPr>
        <w:t xml:space="preserve">phase 1 </w:t>
      </w:r>
      <w:r w:rsidR="004E6EB5">
        <w:rPr>
          <w:rFonts w:ascii="Times New Roman" w:hAnsi="Times New Roman" w:cs="Times New Roman"/>
          <w:sz w:val="24"/>
          <w:szCs w:val="24"/>
        </w:rPr>
        <w:t>has a varied mix of different size dwellings</w:t>
      </w:r>
      <w:r w:rsidR="0089489B">
        <w:rPr>
          <w:rFonts w:ascii="Times New Roman" w:hAnsi="Times New Roman" w:cs="Times New Roman"/>
          <w:sz w:val="24"/>
          <w:szCs w:val="24"/>
        </w:rPr>
        <w:t xml:space="preserve"> built on </w:t>
      </w:r>
      <w:r w:rsidR="00F0730B">
        <w:rPr>
          <w:rFonts w:ascii="Times New Roman" w:hAnsi="Times New Roman" w:cs="Times New Roman"/>
          <w:sz w:val="24"/>
          <w:szCs w:val="24"/>
        </w:rPr>
        <w:t xml:space="preserve">traditional narrow </w:t>
      </w:r>
      <w:r w:rsidR="007B306A">
        <w:rPr>
          <w:rFonts w:ascii="Times New Roman" w:hAnsi="Times New Roman" w:cs="Times New Roman"/>
          <w:sz w:val="24"/>
          <w:szCs w:val="24"/>
        </w:rPr>
        <w:t xml:space="preserve">carless streets. </w:t>
      </w:r>
      <w:r w:rsidR="001A306D">
        <w:rPr>
          <w:rFonts w:ascii="Times New Roman" w:hAnsi="Times New Roman" w:cs="Times New Roman"/>
          <w:sz w:val="24"/>
          <w:szCs w:val="24"/>
        </w:rPr>
        <w:t>At present the de</w:t>
      </w:r>
      <w:r w:rsidR="00981BA0">
        <w:rPr>
          <w:rFonts w:ascii="Times New Roman" w:hAnsi="Times New Roman" w:cs="Times New Roman"/>
          <w:sz w:val="24"/>
          <w:szCs w:val="24"/>
        </w:rPr>
        <w:t>velopment comprises of:</w:t>
      </w:r>
    </w:p>
    <w:p w14:paraId="3B7ACF81" w14:textId="41D3C3BC" w:rsidR="004547CD" w:rsidRPr="00E77995" w:rsidRDefault="004547CD" w:rsidP="00E20383">
      <w:pPr>
        <w:rPr>
          <w:rFonts w:ascii="Times New Roman" w:hAnsi="Times New Roman" w:cs="Times New Roman"/>
          <w:sz w:val="24"/>
          <w:szCs w:val="24"/>
        </w:rPr>
      </w:pPr>
      <w:r>
        <w:rPr>
          <w:rFonts w:ascii="Times New Roman" w:hAnsi="Times New Roman" w:cs="Times New Roman"/>
          <w:sz w:val="24"/>
          <w:szCs w:val="24"/>
        </w:rPr>
        <w:t>Phase 1</w:t>
      </w:r>
    </w:p>
    <w:p w14:paraId="71720614" w14:textId="5E27FB04" w:rsidR="001E4838" w:rsidRPr="00E77995" w:rsidRDefault="001E4838" w:rsidP="001E4838">
      <w:pPr>
        <w:pStyle w:val="ListParagraph"/>
        <w:numPr>
          <w:ilvl w:val="0"/>
          <w:numId w:val="15"/>
        </w:numPr>
        <w:rPr>
          <w:rFonts w:ascii="Times New Roman" w:hAnsi="Times New Roman" w:cs="Times New Roman"/>
          <w:sz w:val="24"/>
          <w:szCs w:val="24"/>
        </w:rPr>
      </w:pPr>
      <w:r w:rsidRPr="00E77995">
        <w:rPr>
          <w:rFonts w:ascii="Times New Roman" w:hAnsi="Times New Roman" w:cs="Times New Roman"/>
          <w:sz w:val="24"/>
          <w:szCs w:val="24"/>
        </w:rPr>
        <w:t xml:space="preserve">45 – </w:t>
      </w:r>
      <w:r w:rsidR="00C37D3E" w:rsidRPr="00E77995">
        <w:rPr>
          <w:rFonts w:ascii="Times New Roman" w:hAnsi="Times New Roman" w:cs="Times New Roman"/>
          <w:sz w:val="24"/>
          <w:szCs w:val="24"/>
        </w:rPr>
        <w:t>1-bedroom</w:t>
      </w:r>
      <w:r w:rsidRPr="00E77995">
        <w:rPr>
          <w:rFonts w:ascii="Times New Roman" w:hAnsi="Times New Roman" w:cs="Times New Roman"/>
          <w:sz w:val="24"/>
          <w:szCs w:val="24"/>
        </w:rPr>
        <w:t xml:space="preserve"> flats</w:t>
      </w:r>
    </w:p>
    <w:p w14:paraId="57F6F1F1" w14:textId="692036F8" w:rsidR="001951A0" w:rsidRPr="00E77995" w:rsidRDefault="001E4838" w:rsidP="001E4838">
      <w:pPr>
        <w:pStyle w:val="ListParagraph"/>
        <w:numPr>
          <w:ilvl w:val="0"/>
          <w:numId w:val="15"/>
        </w:numPr>
        <w:rPr>
          <w:rFonts w:ascii="Times New Roman" w:hAnsi="Times New Roman" w:cs="Times New Roman"/>
          <w:sz w:val="24"/>
          <w:szCs w:val="24"/>
        </w:rPr>
      </w:pPr>
      <w:r w:rsidRPr="00E77995">
        <w:rPr>
          <w:rFonts w:ascii="Times New Roman" w:hAnsi="Times New Roman" w:cs="Times New Roman"/>
          <w:sz w:val="24"/>
          <w:szCs w:val="24"/>
        </w:rPr>
        <w:t xml:space="preserve">40 – </w:t>
      </w:r>
      <w:r w:rsidR="00C37D3E" w:rsidRPr="00E77995">
        <w:rPr>
          <w:rFonts w:ascii="Times New Roman" w:hAnsi="Times New Roman" w:cs="Times New Roman"/>
          <w:sz w:val="24"/>
          <w:szCs w:val="24"/>
        </w:rPr>
        <w:t>2-bedroom</w:t>
      </w:r>
      <w:r w:rsidRPr="00E77995">
        <w:rPr>
          <w:rFonts w:ascii="Times New Roman" w:hAnsi="Times New Roman" w:cs="Times New Roman"/>
          <w:sz w:val="24"/>
          <w:szCs w:val="24"/>
        </w:rPr>
        <w:t xml:space="preserve"> </w:t>
      </w:r>
      <w:r w:rsidR="001951A0" w:rsidRPr="00E77995">
        <w:rPr>
          <w:rFonts w:ascii="Times New Roman" w:hAnsi="Times New Roman" w:cs="Times New Roman"/>
          <w:sz w:val="24"/>
          <w:szCs w:val="24"/>
        </w:rPr>
        <w:t>houses</w:t>
      </w:r>
    </w:p>
    <w:p w14:paraId="0C9FC7AD" w14:textId="76999680" w:rsidR="001951A0" w:rsidRPr="00E77995" w:rsidRDefault="001951A0" w:rsidP="001E4838">
      <w:pPr>
        <w:pStyle w:val="ListParagraph"/>
        <w:numPr>
          <w:ilvl w:val="0"/>
          <w:numId w:val="15"/>
        </w:numPr>
        <w:rPr>
          <w:rFonts w:ascii="Times New Roman" w:hAnsi="Times New Roman" w:cs="Times New Roman"/>
          <w:sz w:val="24"/>
          <w:szCs w:val="24"/>
        </w:rPr>
      </w:pPr>
      <w:r w:rsidRPr="00E77995">
        <w:rPr>
          <w:rFonts w:ascii="Times New Roman" w:hAnsi="Times New Roman" w:cs="Times New Roman"/>
          <w:sz w:val="24"/>
          <w:szCs w:val="24"/>
        </w:rPr>
        <w:t xml:space="preserve">3 – </w:t>
      </w:r>
      <w:r w:rsidR="00C37D3E" w:rsidRPr="00E77995">
        <w:rPr>
          <w:rFonts w:ascii="Times New Roman" w:hAnsi="Times New Roman" w:cs="Times New Roman"/>
          <w:sz w:val="24"/>
          <w:szCs w:val="24"/>
        </w:rPr>
        <w:t>2-bedroom</w:t>
      </w:r>
      <w:r w:rsidRPr="00E77995">
        <w:rPr>
          <w:rFonts w:ascii="Times New Roman" w:hAnsi="Times New Roman" w:cs="Times New Roman"/>
          <w:sz w:val="24"/>
          <w:szCs w:val="24"/>
        </w:rPr>
        <w:t xml:space="preserve"> flats</w:t>
      </w:r>
    </w:p>
    <w:p w14:paraId="788615D3" w14:textId="6E1C56D0" w:rsidR="002907D4" w:rsidRDefault="001951A0" w:rsidP="001E4838">
      <w:pPr>
        <w:pStyle w:val="ListParagraph"/>
        <w:numPr>
          <w:ilvl w:val="0"/>
          <w:numId w:val="15"/>
        </w:numPr>
        <w:rPr>
          <w:rFonts w:ascii="Times New Roman" w:hAnsi="Times New Roman" w:cs="Times New Roman"/>
          <w:sz w:val="24"/>
          <w:szCs w:val="24"/>
        </w:rPr>
      </w:pPr>
      <w:r w:rsidRPr="00E77995">
        <w:rPr>
          <w:rFonts w:ascii="Times New Roman" w:hAnsi="Times New Roman" w:cs="Times New Roman"/>
          <w:sz w:val="24"/>
          <w:szCs w:val="24"/>
        </w:rPr>
        <w:t xml:space="preserve">5 </w:t>
      </w:r>
      <w:r w:rsidR="002907D4" w:rsidRPr="00E77995">
        <w:rPr>
          <w:rFonts w:ascii="Times New Roman" w:hAnsi="Times New Roman" w:cs="Times New Roman"/>
          <w:sz w:val="24"/>
          <w:szCs w:val="24"/>
        </w:rPr>
        <w:t>–</w:t>
      </w:r>
      <w:r w:rsidRPr="00E77995">
        <w:rPr>
          <w:rFonts w:ascii="Times New Roman" w:hAnsi="Times New Roman" w:cs="Times New Roman"/>
          <w:sz w:val="24"/>
          <w:szCs w:val="24"/>
        </w:rPr>
        <w:t xml:space="preserve"> </w:t>
      </w:r>
      <w:r w:rsidR="00C37D3E" w:rsidRPr="00E77995">
        <w:rPr>
          <w:rFonts w:ascii="Times New Roman" w:hAnsi="Times New Roman" w:cs="Times New Roman"/>
          <w:sz w:val="24"/>
          <w:szCs w:val="24"/>
        </w:rPr>
        <w:t>4-bedroom</w:t>
      </w:r>
      <w:r w:rsidR="002907D4" w:rsidRPr="00E77995">
        <w:rPr>
          <w:rFonts w:ascii="Times New Roman" w:hAnsi="Times New Roman" w:cs="Times New Roman"/>
          <w:sz w:val="24"/>
          <w:szCs w:val="24"/>
        </w:rPr>
        <w:t xml:space="preserve"> flats</w:t>
      </w:r>
    </w:p>
    <w:p w14:paraId="194BC822" w14:textId="1DD62C35" w:rsidR="004319CC" w:rsidRDefault="004319CC" w:rsidP="004319CC">
      <w:pPr>
        <w:rPr>
          <w:rFonts w:ascii="Times New Roman" w:hAnsi="Times New Roman" w:cs="Times New Roman"/>
          <w:sz w:val="24"/>
          <w:szCs w:val="24"/>
        </w:rPr>
      </w:pPr>
      <w:r>
        <w:rPr>
          <w:rFonts w:ascii="Times New Roman" w:hAnsi="Times New Roman" w:cs="Times New Roman"/>
          <w:sz w:val="24"/>
          <w:szCs w:val="24"/>
        </w:rPr>
        <w:t>Phase 2</w:t>
      </w:r>
      <w:r w:rsidR="00D220B7">
        <w:rPr>
          <w:rFonts w:ascii="Times New Roman" w:hAnsi="Times New Roman" w:cs="Times New Roman"/>
          <w:sz w:val="24"/>
          <w:szCs w:val="24"/>
        </w:rPr>
        <w:t xml:space="preserve"> completion</w:t>
      </w:r>
      <w:r>
        <w:rPr>
          <w:rFonts w:ascii="Times New Roman" w:hAnsi="Times New Roman" w:cs="Times New Roman"/>
          <w:sz w:val="24"/>
          <w:szCs w:val="24"/>
        </w:rPr>
        <w:t xml:space="preserve"> will bring a further </w:t>
      </w:r>
    </w:p>
    <w:p w14:paraId="247B8590" w14:textId="74C08F44" w:rsidR="004319CC" w:rsidRDefault="00FA52B2" w:rsidP="00226447">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1</w:t>
      </w:r>
      <w:r w:rsidR="00464A91">
        <w:rPr>
          <w:rFonts w:ascii="Times New Roman" w:hAnsi="Times New Roman" w:cs="Times New Roman"/>
          <w:sz w:val="24"/>
          <w:szCs w:val="24"/>
        </w:rPr>
        <w:t xml:space="preserve"> – 3-bedroom flat</w:t>
      </w:r>
    </w:p>
    <w:p w14:paraId="6931B071" w14:textId="0ECA4569" w:rsidR="00464A91" w:rsidRDefault="00464A91" w:rsidP="00226447">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11 – 1-bedroom flats</w:t>
      </w:r>
    </w:p>
    <w:p w14:paraId="2AE9B12D" w14:textId="4509D0DF" w:rsidR="00E20383" w:rsidRPr="00E77995" w:rsidRDefault="00C91844" w:rsidP="00E20383">
      <w:pPr>
        <w:rPr>
          <w:rStyle w:val="SubtleEmphasis"/>
          <w:rFonts w:ascii="Times New Roman" w:hAnsi="Times New Roman" w:cs="Times New Roman"/>
          <w:sz w:val="24"/>
          <w:szCs w:val="24"/>
        </w:rPr>
      </w:pPr>
      <w:r>
        <w:rPr>
          <w:rStyle w:val="SubtleEmphasis"/>
          <w:rFonts w:ascii="Times New Roman" w:hAnsi="Times New Roman" w:cs="Times New Roman"/>
          <w:sz w:val="24"/>
          <w:szCs w:val="24"/>
        </w:rPr>
        <w:t xml:space="preserve">Goldsmith street </w:t>
      </w:r>
      <w:r w:rsidR="00A4469D" w:rsidRPr="00E77995">
        <w:rPr>
          <w:rStyle w:val="SubtleEmphasis"/>
          <w:rFonts w:ascii="Times New Roman" w:hAnsi="Times New Roman" w:cs="Times New Roman"/>
          <w:sz w:val="24"/>
          <w:szCs w:val="24"/>
        </w:rPr>
        <w:t>in</w:t>
      </w:r>
      <w:r w:rsidR="00E20383" w:rsidRPr="00E77995">
        <w:rPr>
          <w:rStyle w:val="SubtleEmphasis"/>
          <w:rFonts w:ascii="Times New Roman" w:hAnsi="Times New Roman" w:cs="Times New Roman"/>
          <w:sz w:val="24"/>
          <w:szCs w:val="24"/>
        </w:rPr>
        <w:t xml:space="preserve"> numbers </w:t>
      </w:r>
    </w:p>
    <w:tbl>
      <w:tblPr>
        <w:tblStyle w:val="TableGrid"/>
        <w:tblW w:w="0" w:type="auto"/>
        <w:tblLook w:val="04A0" w:firstRow="1" w:lastRow="0" w:firstColumn="1" w:lastColumn="0" w:noHBand="0" w:noVBand="1"/>
      </w:tblPr>
      <w:tblGrid>
        <w:gridCol w:w="4508"/>
        <w:gridCol w:w="4508"/>
      </w:tblGrid>
      <w:tr w:rsidR="007170C7" w:rsidRPr="00E77995" w14:paraId="6D3E24B8" w14:textId="77777777" w:rsidTr="58FDE922">
        <w:tc>
          <w:tcPr>
            <w:tcW w:w="4508" w:type="dxa"/>
          </w:tcPr>
          <w:p w14:paraId="588B8889" w14:textId="181A9046" w:rsidR="007170C7" w:rsidRPr="00E77995" w:rsidRDefault="007170C7"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Homes in phase 1</w:t>
            </w:r>
          </w:p>
        </w:tc>
        <w:tc>
          <w:tcPr>
            <w:tcW w:w="4508" w:type="dxa"/>
          </w:tcPr>
          <w:p w14:paraId="7C01D465" w14:textId="6B660DD5" w:rsidR="007170C7" w:rsidRPr="00E77995" w:rsidRDefault="00F0535C"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93</w:t>
            </w:r>
          </w:p>
        </w:tc>
      </w:tr>
      <w:tr w:rsidR="007170C7" w:rsidRPr="00E77995" w14:paraId="4E7083D8" w14:textId="77777777" w:rsidTr="58FDE922">
        <w:tc>
          <w:tcPr>
            <w:tcW w:w="4508" w:type="dxa"/>
          </w:tcPr>
          <w:p w14:paraId="041394C4" w14:textId="046639D1" w:rsidR="007170C7" w:rsidRPr="00E77995" w:rsidRDefault="00F0535C"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Gross Internal Area</w:t>
            </w:r>
          </w:p>
        </w:tc>
        <w:tc>
          <w:tcPr>
            <w:tcW w:w="4508" w:type="dxa"/>
          </w:tcPr>
          <w:p w14:paraId="7E3EE8A8" w14:textId="7E74B33C" w:rsidR="007170C7" w:rsidRPr="00E77995" w:rsidRDefault="00F0535C"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8</w:t>
            </w:r>
            <w:r w:rsidR="00D40607" w:rsidRPr="00E77995">
              <w:rPr>
                <w:rStyle w:val="SubtleEmphasis"/>
                <w:rFonts w:ascii="Times New Roman" w:hAnsi="Times New Roman" w:cs="Times New Roman"/>
                <w:sz w:val="24"/>
                <w:szCs w:val="24"/>
              </w:rPr>
              <w:t>,05</w:t>
            </w:r>
            <w:r w:rsidR="006118E5" w:rsidRPr="00E77995">
              <w:rPr>
                <w:rStyle w:val="SubtleEmphasis"/>
                <w:rFonts w:ascii="Times New Roman" w:hAnsi="Times New Roman" w:cs="Times New Roman"/>
                <w:sz w:val="24"/>
                <w:szCs w:val="24"/>
              </w:rPr>
              <w:t>6</w:t>
            </w:r>
            <w:r w:rsidR="00D40607" w:rsidRPr="00E77995">
              <w:rPr>
                <w:rStyle w:val="SubtleEmphasis"/>
                <w:rFonts w:ascii="Times New Roman" w:hAnsi="Times New Roman" w:cs="Times New Roman"/>
                <w:sz w:val="24"/>
                <w:szCs w:val="24"/>
              </w:rPr>
              <w:t>m2</w:t>
            </w:r>
          </w:p>
        </w:tc>
      </w:tr>
      <w:tr w:rsidR="007170C7" w:rsidRPr="00E77995" w14:paraId="0A185119" w14:textId="77777777" w:rsidTr="58FDE922">
        <w:tc>
          <w:tcPr>
            <w:tcW w:w="4508" w:type="dxa"/>
          </w:tcPr>
          <w:p w14:paraId="4D7ED766" w14:textId="59086CBD" w:rsidR="007170C7" w:rsidRPr="00E77995" w:rsidRDefault="00D40607"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Construction Cost</w:t>
            </w:r>
          </w:p>
        </w:tc>
        <w:tc>
          <w:tcPr>
            <w:tcW w:w="4508" w:type="dxa"/>
          </w:tcPr>
          <w:p w14:paraId="161A4D68" w14:textId="10AF7B1A" w:rsidR="007170C7" w:rsidRPr="00E77995" w:rsidRDefault="00D40607"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£14.9m</w:t>
            </w:r>
          </w:p>
        </w:tc>
      </w:tr>
      <w:tr w:rsidR="007170C7" w:rsidRPr="00E77995" w14:paraId="3DD61F0A" w14:textId="77777777" w:rsidTr="58FDE922">
        <w:tc>
          <w:tcPr>
            <w:tcW w:w="4508" w:type="dxa"/>
          </w:tcPr>
          <w:p w14:paraId="61EBD60A" w14:textId="58D37CC1" w:rsidR="007170C7" w:rsidRPr="00E77995" w:rsidRDefault="00D40607"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 xml:space="preserve">Construction Cost </w:t>
            </w:r>
            <w:r w:rsidR="00E4355C" w:rsidRPr="00E77995">
              <w:rPr>
                <w:rStyle w:val="SubtleEmphasis"/>
                <w:rFonts w:ascii="Times New Roman" w:hAnsi="Times New Roman" w:cs="Times New Roman"/>
                <w:sz w:val="24"/>
                <w:szCs w:val="24"/>
              </w:rPr>
              <w:t>m2</w:t>
            </w:r>
          </w:p>
        </w:tc>
        <w:tc>
          <w:tcPr>
            <w:tcW w:w="4508" w:type="dxa"/>
          </w:tcPr>
          <w:p w14:paraId="2F7F330C" w14:textId="037C7DEC" w:rsidR="007170C7" w:rsidRPr="00E77995" w:rsidRDefault="56462DCE" w:rsidP="00345392">
            <w:pPr>
              <w:rPr>
                <w:rStyle w:val="SubtleEmphasis"/>
                <w:rFonts w:ascii="Times New Roman" w:hAnsi="Times New Roman" w:cs="Times New Roman"/>
                <w:sz w:val="24"/>
                <w:szCs w:val="24"/>
              </w:rPr>
            </w:pPr>
            <w:commentRangeStart w:id="486"/>
            <w:r w:rsidRPr="58FDE922">
              <w:rPr>
                <w:rStyle w:val="SubtleEmphasis"/>
                <w:rFonts w:ascii="Times New Roman" w:hAnsi="Times New Roman" w:cs="Times New Roman"/>
                <w:sz w:val="24"/>
                <w:szCs w:val="24"/>
              </w:rPr>
              <w:t>£1,875</w:t>
            </w:r>
            <w:r w:rsidR="002F7D16" w:rsidRPr="58FDE922">
              <w:rPr>
                <w:rStyle w:val="SubtleEmphasis"/>
                <w:rFonts w:ascii="Times New Roman" w:hAnsi="Times New Roman" w:cs="Times New Roman"/>
                <w:sz w:val="24"/>
                <w:szCs w:val="24"/>
              </w:rPr>
              <w:t xml:space="preserve"> excluding fees</w:t>
            </w:r>
            <w:commentRangeEnd w:id="486"/>
            <w:r w:rsidR="00E4355C">
              <w:rPr>
                <w:rStyle w:val="CommentReference"/>
              </w:rPr>
              <w:commentReference w:id="486"/>
            </w:r>
          </w:p>
        </w:tc>
      </w:tr>
      <w:tr w:rsidR="007170C7" w:rsidRPr="00E77995" w14:paraId="145DBF47" w14:textId="77777777" w:rsidTr="58FDE922">
        <w:tc>
          <w:tcPr>
            <w:tcW w:w="4508" w:type="dxa"/>
          </w:tcPr>
          <w:p w14:paraId="5A7187A4" w14:textId="7BB6CBEE" w:rsidR="007170C7" w:rsidRPr="00E77995" w:rsidRDefault="00D419FC"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Estimated C</w:t>
            </w:r>
            <w:r w:rsidR="00500A54" w:rsidRPr="00E77995">
              <w:rPr>
                <w:rStyle w:val="SubtleEmphasis"/>
                <w:rFonts w:ascii="Times New Roman" w:hAnsi="Times New Roman" w:cs="Times New Roman"/>
                <w:sz w:val="24"/>
                <w:szCs w:val="24"/>
              </w:rPr>
              <w:t>O2 Emissions</w:t>
            </w:r>
          </w:p>
        </w:tc>
        <w:tc>
          <w:tcPr>
            <w:tcW w:w="4508" w:type="dxa"/>
          </w:tcPr>
          <w:p w14:paraId="506D8395" w14:textId="4E15C91C" w:rsidR="007170C7" w:rsidRPr="00E77995" w:rsidRDefault="00500A54" w:rsidP="00345392">
            <w:pPr>
              <w:rPr>
                <w:rStyle w:val="SubtleEmphasis"/>
                <w:rFonts w:ascii="Times New Roman" w:hAnsi="Times New Roman" w:cs="Times New Roman"/>
                <w:sz w:val="24"/>
                <w:szCs w:val="24"/>
              </w:rPr>
            </w:pPr>
            <w:r w:rsidRPr="00E77995">
              <w:rPr>
                <w:rStyle w:val="SubtleEmphasis"/>
                <w:rFonts w:ascii="Times New Roman" w:hAnsi="Times New Roman" w:cs="Times New Roman"/>
                <w:sz w:val="24"/>
                <w:szCs w:val="24"/>
              </w:rPr>
              <w:t>29kg/m2</w:t>
            </w:r>
          </w:p>
        </w:tc>
      </w:tr>
    </w:tbl>
    <w:p w14:paraId="321B39EA" w14:textId="321305B3" w:rsidR="008A59DD" w:rsidRDefault="008A59DD" w:rsidP="005B50E2">
      <w:pPr>
        <w:pStyle w:val="Caption"/>
        <w:rPr>
          <w:noProof/>
        </w:rPr>
      </w:pPr>
      <w:bookmarkStart w:id="487" w:name="_Toc47952292"/>
      <w:bookmarkStart w:id="488" w:name="_Toc47952859"/>
      <w:commentRangeStart w:id="489"/>
      <w:commentRangeEnd w:id="489"/>
      <w:r>
        <w:rPr>
          <w:rStyle w:val="CommentReference"/>
        </w:rPr>
        <w:commentReference w:id="489"/>
      </w:r>
      <w:r w:rsidR="005B50E2">
        <w:t xml:space="preserve">Table </w:t>
      </w:r>
      <w:fldSimple w:instr=" SEQ Table \* ARABIC ">
        <w:r w:rsidR="001D5355">
          <w:rPr>
            <w:noProof/>
          </w:rPr>
          <w:t>7</w:t>
        </w:r>
      </w:fldSimple>
      <w:r w:rsidR="00882844">
        <w:rPr>
          <w:noProof/>
        </w:rPr>
        <w:t xml:space="preserve"> Goldsmith Street </w:t>
      </w:r>
      <w:r w:rsidR="007D7B61">
        <w:rPr>
          <w:noProof/>
        </w:rPr>
        <w:t xml:space="preserve">figures. </w:t>
      </w:r>
      <w:sdt>
        <w:sdtPr>
          <w:rPr>
            <w:noProof/>
          </w:rPr>
          <w:id w:val="1182394004"/>
          <w:citation/>
        </w:sdtPr>
        <w:sdtEndPr/>
        <w:sdtContent>
          <w:r w:rsidR="00E7175F">
            <w:rPr>
              <w:noProof/>
            </w:rPr>
            <w:fldChar w:fldCharType="begin"/>
          </w:r>
          <w:r w:rsidR="00E7175F">
            <w:rPr>
              <w:noProof/>
            </w:rPr>
            <w:instrText xml:space="preserve"> CITATION Pri19 \l 2057 </w:instrText>
          </w:r>
          <w:r w:rsidR="00E7175F">
            <w:rPr>
              <w:noProof/>
            </w:rPr>
            <w:fldChar w:fldCharType="separate"/>
          </w:r>
          <w:r w:rsidR="00134482" w:rsidRPr="00134482">
            <w:rPr>
              <w:noProof/>
            </w:rPr>
            <w:t>(Priest, 2019)</w:t>
          </w:r>
          <w:r w:rsidR="00E7175F">
            <w:rPr>
              <w:noProof/>
            </w:rPr>
            <w:fldChar w:fldCharType="end"/>
          </w:r>
        </w:sdtContent>
      </w:sdt>
      <w:bookmarkEnd w:id="487"/>
      <w:bookmarkEnd w:id="488"/>
    </w:p>
    <w:p w14:paraId="0E97D20B" w14:textId="337B8170" w:rsidR="005E2BA6" w:rsidRDefault="0007562A" w:rsidP="005E2BA6">
      <w:r>
        <w:rPr>
          <w:noProof/>
        </w:rPr>
        <w:lastRenderedPageBreak/>
        <w:drawing>
          <wp:inline distT="0" distB="0" distL="0" distR="0" wp14:anchorId="47B4D877" wp14:editId="5032AB18">
            <wp:extent cx="5731510" cy="3058160"/>
            <wp:effectExtent l="0" t="0" r="2540" b="8890"/>
            <wp:docPr id="1" name="Picture 1" descr="Cost study calculates timber frame sav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t study calculates timber frame saving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058160"/>
                    </a:xfrm>
                    <a:prstGeom prst="rect">
                      <a:avLst/>
                    </a:prstGeom>
                    <a:noFill/>
                    <a:ln>
                      <a:noFill/>
                    </a:ln>
                  </pic:spPr>
                </pic:pic>
              </a:graphicData>
            </a:graphic>
          </wp:inline>
        </w:drawing>
      </w:r>
    </w:p>
    <w:p w14:paraId="24216EBF" w14:textId="75E8BD8C" w:rsidR="00280537" w:rsidRDefault="005B50E2" w:rsidP="005B50E2">
      <w:pPr>
        <w:pStyle w:val="Caption"/>
      </w:pPr>
      <w:bookmarkStart w:id="490" w:name="_Toc47952860"/>
      <w:r>
        <w:t xml:space="preserve">Table </w:t>
      </w:r>
      <w:fldSimple w:instr=" SEQ Table \* ARABIC ">
        <w:r w:rsidR="001D5355">
          <w:rPr>
            <w:noProof/>
          </w:rPr>
          <w:t>8</w:t>
        </w:r>
      </w:fldSimple>
      <w:r w:rsidR="008416CD">
        <w:t xml:space="preserve"> </w:t>
      </w:r>
      <w:r w:rsidR="00A47891">
        <w:t xml:space="preserve">Cost of </w:t>
      </w:r>
      <w:r w:rsidR="00CF23A7">
        <w:t>Building Regulations Construction</w:t>
      </w:r>
      <w:r w:rsidR="00494FA6">
        <w:t xml:space="preserve"> </w:t>
      </w:r>
      <w:sdt>
        <w:sdtPr>
          <w:id w:val="-1478219469"/>
          <w:citation/>
        </w:sdtPr>
        <w:sdtEndPr/>
        <w:sdtContent>
          <w:r w:rsidR="00494FA6">
            <w:fldChar w:fldCharType="begin"/>
          </w:r>
          <w:r w:rsidR="00494FA6">
            <w:instrText xml:space="preserve"> CITATION Con18 \l 2057 </w:instrText>
          </w:r>
          <w:r w:rsidR="00494FA6">
            <w:fldChar w:fldCharType="separate"/>
          </w:r>
          <w:r w:rsidR="00494FA6" w:rsidRPr="00494FA6">
            <w:rPr>
              <w:noProof/>
            </w:rPr>
            <w:t>(Constructionindex, 2018)</w:t>
          </w:r>
          <w:r w:rsidR="00494FA6">
            <w:fldChar w:fldCharType="end"/>
          </w:r>
        </w:sdtContent>
      </w:sdt>
      <w:bookmarkEnd w:id="490"/>
    </w:p>
    <w:p w14:paraId="62D17EBE" w14:textId="16A42D8B" w:rsidR="00086DF6" w:rsidRPr="00C61835" w:rsidRDefault="00C61835" w:rsidP="00086DF6">
      <w:pPr>
        <w:rPr>
          <w:rFonts w:ascii="Times New Roman" w:hAnsi="Times New Roman" w:cs="Times New Roman"/>
          <w:sz w:val="24"/>
          <w:szCs w:val="24"/>
        </w:rPr>
      </w:pPr>
      <w:r>
        <w:rPr>
          <w:rFonts w:ascii="Times New Roman" w:hAnsi="Times New Roman" w:cs="Times New Roman"/>
          <w:sz w:val="24"/>
          <w:szCs w:val="24"/>
        </w:rPr>
        <w:t xml:space="preserve">Tables 7 and 8 </w:t>
      </w:r>
      <w:r w:rsidR="00931069">
        <w:rPr>
          <w:rFonts w:ascii="Times New Roman" w:hAnsi="Times New Roman" w:cs="Times New Roman"/>
          <w:sz w:val="24"/>
          <w:szCs w:val="24"/>
        </w:rPr>
        <w:t xml:space="preserve">show the </w:t>
      </w:r>
      <w:r w:rsidR="00BA5F88">
        <w:rPr>
          <w:rFonts w:ascii="Times New Roman" w:hAnsi="Times New Roman" w:cs="Times New Roman"/>
          <w:sz w:val="24"/>
          <w:szCs w:val="24"/>
        </w:rPr>
        <w:t xml:space="preserve">cost </w:t>
      </w:r>
      <w:r w:rsidR="00CD4D31">
        <w:rPr>
          <w:rFonts w:ascii="Times New Roman" w:hAnsi="Times New Roman" w:cs="Times New Roman"/>
          <w:sz w:val="24"/>
          <w:szCs w:val="24"/>
        </w:rPr>
        <w:t xml:space="preserve">comparison </w:t>
      </w:r>
      <w:r w:rsidR="00A761B9">
        <w:rPr>
          <w:rFonts w:ascii="Times New Roman" w:hAnsi="Times New Roman" w:cs="Times New Roman"/>
          <w:sz w:val="24"/>
          <w:szCs w:val="24"/>
        </w:rPr>
        <w:t xml:space="preserve">between Goldsmith street and a </w:t>
      </w:r>
      <w:r w:rsidR="00ED3014">
        <w:rPr>
          <w:rFonts w:ascii="Times New Roman" w:hAnsi="Times New Roman" w:cs="Times New Roman"/>
          <w:sz w:val="24"/>
          <w:szCs w:val="24"/>
        </w:rPr>
        <w:t xml:space="preserve">theorised quote for </w:t>
      </w:r>
      <w:r w:rsidR="00541BC6">
        <w:rPr>
          <w:rFonts w:ascii="Times New Roman" w:hAnsi="Times New Roman" w:cs="Times New Roman"/>
          <w:sz w:val="24"/>
          <w:szCs w:val="24"/>
        </w:rPr>
        <w:t>a development in Birmingham</w:t>
      </w:r>
      <w:r w:rsidR="00F47BE7">
        <w:rPr>
          <w:rFonts w:ascii="Times New Roman" w:hAnsi="Times New Roman" w:cs="Times New Roman"/>
          <w:sz w:val="24"/>
          <w:szCs w:val="24"/>
        </w:rPr>
        <w:t>.</w:t>
      </w:r>
    </w:p>
    <w:tbl>
      <w:tblPr>
        <w:tblpPr w:leftFromText="180" w:rightFromText="180" w:vertAnchor="text" w:horzAnchor="page" w:tblpX="5485" w:tblpY="53"/>
        <w:tblW w:w="0" w:type="auto"/>
        <w:tblCellSpacing w:w="15" w:type="dxa"/>
        <w:shd w:val="clear" w:color="auto" w:fill="CCCCCC"/>
        <w:tblCellMar>
          <w:top w:w="15" w:type="dxa"/>
          <w:left w:w="15" w:type="dxa"/>
          <w:bottom w:w="15" w:type="dxa"/>
          <w:right w:w="15" w:type="dxa"/>
        </w:tblCellMar>
        <w:tblLook w:val="04A0" w:firstRow="1" w:lastRow="0" w:firstColumn="1" w:lastColumn="0" w:noHBand="0" w:noVBand="1"/>
      </w:tblPr>
      <w:tblGrid>
        <w:gridCol w:w="3655"/>
        <w:gridCol w:w="936"/>
      </w:tblGrid>
      <w:tr w:rsidR="001E1019" w:rsidRPr="001E1019" w14:paraId="7B778011" w14:textId="77777777" w:rsidTr="001E1019">
        <w:trPr>
          <w:tblCellSpacing w:w="15" w:type="dxa"/>
          <w:ins w:id="491" w:author="Tracy" w:date="2020-07-25T10:41:00Z"/>
        </w:trPr>
        <w:tc>
          <w:tcPr>
            <w:tcW w:w="0" w:type="auto"/>
            <w:shd w:val="clear" w:color="auto" w:fill="EEEEEE"/>
            <w:vAlign w:val="center"/>
            <w:hideMark/>
          </w:tcPr>
          <w:p w14:paraId="502E9EF0" w14:textId="77777777" w:rsidR="001E1019" w:rsidRPr="001E1019" w:rsidRDefault="001E1019" w:rsidP="001E1019">
            <w:pPr>
              <w:spacing w:before="240" w:after="240" w:line="360" w:lineRule="atLeast"/>
              <w:rPr>
                <w:ins w:id="492" w:author="Tracy" w:date="2020-07-25T10:41:00Z"/>
                <w:rFonts w:ascii="Arial" w:eastAsia="Times New Roman" w:hAnsi="Arial" w:cs="Arial"/>
                <w:i w:val="0"/>
                <w:iCs w:val="0"/>
                <w:color w:val="666666"/>
                <w:sz w:val="18"/>
                <w:szCs w:val="18"/>
                <w:lang w:eastAsia="en-GB"/>
              </w:rPr>
            </w:pPr>
            <w:ins w:id="493" w:author="Tracy" w:date="2020-07-25T10:41:00Z">
              <w:r w:rsidRPr="001E1019">
                <w:rPr>
                  <w:rFonts w:ascii="Arial" w:eastAsia="Times New Roman" w:hAnsi="Arial" w:cs="Arial"/>
                  <w:b/>
                  <w:bCs/>
                  <w:i w:val="0"/>
                  <w:iCs w:val="0"/>
                  <w:color w:val="333333"/>
                  <w:sz w:val="18"/>
                  <w:szCs w:val="18"/>
                  <w:lang w:eastAsia="en-GB"/>
                </w:rPr>
                <w:t>Airtightness (≤0.6ACH@50pascals)</w:t>
              </w:r>
              <w:r w:rsidRPr="001E1019">
                <w:rPr>
                  <w:rFonts w:ascii="Arial" w:eastAsia="Times New Roman" w:hAnsi="Arial" w:cs="Arial"/>
                  <w:i w:val="0"/>
                  <w:iCs w:val="0"/>
                  <w:color w:val="666666"/>
                  <w:sz w:val="18"/>
                  <w:szCs w:val="18"/>
                  <w:lang w:eastAsia="en-GB"/>
                </w:rPr>
                <w:t>  </w:t>
              </w:r>
            </w:ins>
          </w:p>
        </w:tc>
        <w:tc>
          <w:tcPr>
            <w:tcW w:w="0" w:type="auto"/>
            <w:shd w:val="clear" w:color="auto" w:fill="EEEEEE"/>
            <w:vAlign w:val="center"/>
            <w:hideMark/>
          </w:tcPr>
          <w:p w14:paraId="2794330F" w14:textId="77777777" w:rsidR="001E1019" w:rsidRPr="001E1019" w:rsidRDefault="001E1019" w:rsidP="001E1019">
            <w:pPr>
              <w:spacing w:before="240" w:after="240" w:line="360" w:lineRule="atLeast"/>
              <w:rPr>
                <w:ins w:id="494" w:author="Tracy" w:date="2020-07-25T10:41:00Z"/>
                <w:rFonts w:ascii="Arial" w:eastAsia="Times New Roman" w:hAnsi="Arial" w:cs="Arial"/>
                <w:i w:val="0"/>
                <w:iCs w:val="0"/>
                <w:color w:val="666666"/>
                <w:sz w:val="18"/>
                <w:szCs w:val="18"/>
                <w:lang w:eastAsia="en-GB"/>
              </w:rPr>
            </w:pPr>
            <w:ins w:id="495" w:author="Tracy" w:date="2020-07-25T10:41:00Z">
              <w:r w:rsidRPr="001E1019">
                <w:rPr>
                  <w:rFonts w:ascii="Arial" w:eastAsia="Times New Roman" w:hAnsi="Arial" w:cs="Arial"/>
                  <w:i w:val="0"/>
                  <w:iCs w:val="0"/>
                  <w:color w:val="666666"/>
                  <w:sz w:val="18"/>
                  <w:szCs w:val="18"/>
                  <w:lang w:eastAsia="en-GB"/>
                </w:rPr>
                <w:t>0.55-0.61</w:t>
              </w:r>
            </w:ins>
          </w:p>
        </w:tc>
      </w:tr>
      <w:tr w:rsidR="001E1019" w:rsidRPr="001E1019" w14:paraId="3F8C75DB" w14:textId="77777777" w:rsidTr="001E1019">
        <w:trPr>
          <w:tblCellSpacing w:w="15" w:type="dxa"/>
          <w:ins w:id="496" w:author="Tracy" w:date="2020-07-25T10:41:00Z"/>
        </w:trPr>
        <w:tc>
          <w:tcPr>
            <w:tcW w:w="0" w:type="auto"/>
            <w:shd w:val="clear" w:color="auto" w:fill="EEEEEE"/>
            <w:vAlign w:val="center"/>
            <w:hideMark/>
          </w:tcPr>
          <w:p w14:paraId="3279002A" w14:textId="0B838EE0" w:rsidR="001E1019" w:rsidRPr="001E1019" w:rsidRDefault="001E1019" w:rsidP="001E1019">
            <w:pPr>
              <w:spacing w:before="240" w:after="240" w:line="360" w:lineRule="atLeast"/>
              <w:rPr>
                <w:ins w:id="497" w:author="Tracy" w:date="2020-07-25T10:41:00Z"/>
                <w:rFonts w:ascii="Arial" w:eastAsia="Times New Roman" w:hAnsi="Arial" w:cs="Arial"/>
                <w:i w:val="0"/>
                <w:iCs w:val="0"/>
                <w:color w:val="666666"/>
                <w:sz w:val="18"/>
                <w:szCs w:val="18"/>
                <w:lang w:eastAsia="en-GB"/>
              </w:rPr>
            </w:pPr>
            <w:ins w:id="498" w:author="Tracy" w:date="2020-07-25T10:41:00Z">
              <w:r w:rsidRPr="001E1019">
                <w:rPr>
                  <w:rFonts w:ascii="Arial" w:eastAsia="Times New Roman" w:hAnsi="Arial" w:cs="Arial"/>
                  <w:b/>
                  <w:bCs/>
                  <w:i w:val="0"/>
                  <w:iCs w:val="0"/>
                  <w:color w:val="333333"/>
                  <w:sz w:val="18"/>
                  <w:szCs w:val="18"/>
                  <w:lang w:eastAsia="en-GB"/>
                </w:rPr>
                <w:t>Thermal Energy Demand (≤15kWh/m</w:t>
              </w:r>
            </w:ins>
            <w:r w:rsidR="00A4469D" w:rsidRPr="001E1019">
              <w:rPr>
                <w:rFonts w:ascii="Arial" w:eastAsia="Times New Roman" w:hAnsi="Arial" w:cs="Arial"/>
                <w:b/>
                <w:bCs/>
                <w:i w:val="0"/>
                <w:iCs w:val="0"/>
                <w:color w:val="333333"/>
                <w:sz w:val="18"/>
                <w:szCs w:val="18"/>
                <w:lang w:eastAsia="en-GB"/>
              </w:rPr>
              <w:t>². yr</w:t>
            </w:r>
            <w:ins w:id="499" w:author="Tracy" w:date="2020-07-25T10:41:00Z">
              <w:r w:rsidRPr="001E1019">
                <w:rPr>
                  <w:rFonts w:ascii="Arial" w:eastAsia="Times New Roman" w:hAnsi="Arial" w:cs="Arial"/>
                  <w:b/>
                  <w:bCs/>
                  <w:i w:val="0"/>
                  <w:iCs w:val="0"/>
                  <w:color w:val="333333"/>
                  <w:sz w:val="18"/>
                  <w:szCs w:val="18"/>
                  <w:lang w:eastAsia="en-GB"/>
                </w:rPr>
                <w:t>)</w:t>
              </w:r>
            </w:ins>
          </w:p>
        </w:tc>
        <w:tc>
          <w:tcPr>
            <w:tcW w:w="0" w:type="auto"/>
            <w:shd w:val="clear" w:color="auto" w:fill="EEEEEE"/>
            <w:vAlign w:val="center"/>
            <w:hideMark/>
          </w:tcPr>
          <w:p w14:paraId="67082BFD" w14:textId="77777777" w:rsidR="001E1019" w:rsidRPr="001E1019" w:rsidRDefault="001E1019" w:rsidP="001E1019">
            <w:pPr>
              <w:spacing w:before="240" w:after="240" w:line="360" w:lineRule="atLeast"/>
              <w:rPr>
                <w:ins w:id="500" w:author="Tracy" w:date="2020-07-25T10:41:00Z"/>
                <w:rFonts w:ascii="Arial" w:eastAsia="Times New Roman" w:hAnsi="Arial" w:cs="Arial"/>
                <w:i w:val="0"/>
                <w:iCs w:val="0"/>
                <w:color w:val="666666"/>
                <w:sz w:val="18"/>
                <w:szCs w:val="18"/>
                <w:lang w:eastAsia="en-GB"/>
              </w:rPr>
            </w:pPr>
            <w:ins w:id="501" w:author="Tracy" w:date="2020-07-25T10:41:00Z">
              <w:r w:rsidRPr="001E1019">
                <w:rPr>
                  <w:rFonts w:ascii="Arial" w:eastAsia="Times New Roman" w:hAnsi="Arial" w:cs="Arial"/>
                  <w:i w:val="0"/>
                  <w:iCs w:val="0"/>
                  <w:color w:val="666666"/>
                  <w:sz w:val="18"/>
                  <w:szCs w:val="18"/>
                  <w:lang w:eastAsia="en-GB"/>
                </w:rPr>
                <w:t>11.7-12.3  </w:t>
              </w:r>
            </w:ins>
          </w:p>
        </w:tc>
      </w:tr>
      <w:tr w:rsidR="001E1019" w:rsidRPr="001E1019" w14:paraId="6E550D0E" w14:textId="77777777" w:rsidTr="001E1019">
        <w:trPr>
          <w:tblCellSpacing w:w="15" w:type="dxa"/>
          <w:ins w:id="502" w:author="Tracy" w:date="2020-07-25T10:41:00Z"/>
        </w:trPr>
        <w:tc>
          <w:tcPr>
            <w:tcW w:w="0" w:type="auto"/>
            <w:shd w:val="clear" w:color="auto" w:fill="EEEEEE"/>
            <w:vAlign w:val="center"/>
            <w:hideMark/>
          </w:tcPr>
          <w:p w14:paraId="0A923073" w14:textId="77777777" w:rsidR="001E1019" w:rsidRPr="001E1019" w:rsidRDefault="001E1019" w:rsidP="001E1019">
            <w:pPr>
              <w:spacing w:before="240" w:after="240" w:line="360" w:lineRule="atLeast"/>
              <w:rPr>
                <w:ins w:id="503" w:author="Tracy" w:date="2020-07-25T10:41:00Z"/>
                <w:rFonts w:ascii="Arial" w:eastAsia="Times New Roman" w:hAnsi="Arial" w:cs="Arial"/>
                <w:i w:val="0"/>
                <w:iCs w:val="0"/>
                <w:color w:val="666666"/>
                <w:sz w:val="18"/>
                <w:szCs w:val="18"/>
                <w:lang w:eastAsia="en-GB"/>
              </w:rPr>
            </w:pPr>
            <w:ins w:id="504" w:author="Tracy" w:date="2020-07-25T10:41:00Z">
              <w:r w:rsidRPr="001E1019">
                <w:rPr>
                  <w:rFonts w:ascii="Arial" w:eastAsia="Times New Roman" w:hAnsi="Arial" w:cs="Arial"/>
                  <w:b/>
                  <w:bCs/>
                  <w:i w:val="0"/>
                  <w:iCs w:val="0"/>
                  <w:color w:val="333333"/>
                  <w:sz w:val="18"/>
                  <w:szCs w:val="18"/>
                  <w:lang w:eastAsia="en-GB"/>
                </w:rPr>
                <w:t>Thermal Energy Load (≤10W/m²)</w:t>
              </w:r>
            </w:ins>
          </w:p>
        </w:tc>
        <w:tc>
          <w:tcPr>
            <w:tcW w:w="0" w:type="auto"/>
            <w:shd w:val="clear" w:color="auto" w:fill="EEEEEE"/>
            <w:vAlign w:val="center"/>
            <w:hideMark/>
          </w:tcPr>
          <w:p w14:paraId="25594FBF" w14:textId="77777777" w:rsidR="001E1019" w:rsidRPr="001E1019" w:rsidRDefault="001E1019" w:rsidP="001E1019">
            <w:pPr>
              <w:spacing w:before="240" w:after="240" w:line="360" w:lineRule="atLeast"/>
              <w:rPr>
                <w:ins w:id="505" w:author="Tracy" w:date="2020-07-25T10:41:00Z"/>
                <w:rFonts w:ascii="Arial" w:eastAsia="Times New Roman" w:hAnsi="Arial" w:cs="Arial"/>
                <w:i w:val="0"/>
                <w:iCs w:val="0"/>
                <w:color w:val="666666"/>
                <w:sz w:val="18"/>
                <w:szCs w:val="18"/>
                <w:lang w:eastAsia="en-GB"/>
              </w:rPr>
            </w:pPr>
            <w:ins w:id="506" w:author="Tracy" w:date="2020-07-25T10:41:00Z">
              <w:r w:rsidRPr="001E1019">
                <w:rPr>
                  <w:rFonts w:ascii="Arial" w:eastAsia="Times New Roman" w:hAnsi="Arial" w:cs="Arial"/>
                  <w:i w:val="0"/>
                  <w:iCs w:val="0"/>
                  <w:color w:val="666666"/>
                  <w:sz w:val="18"/>
                  <w:szCs w:val="18"/>
                  <w:lang w:eastAsia="en-GB"/>
                </w:rPr>
                <w:t>10</w:t>
              </w:r>
            </w:ins>
          </w:p>
        </w:tc>
      </w:tr>
      <w:tr w:rsidR="001E1019" w:rsidRPr="001E1019" w14:paraId="5835D41F" w14:textId="77777777" w:rsidTr="001E1019">
        <w:trPr>
          <w:tblCellSpacing w:w="15" w:type="dxa"/>
          <w:ins w:id="507" w:author="Tracy" w:date="2020-07-25T10:41:00Z"/>
        </w:trPr>
        <w:tc>
          <w:tcPr>
            <w:tcW w:w="0" w:type="auto"/>
            <w:shd w:val="clear" w:color="auto" w:fill="EEEEEE"/>
            <w:vAlign w:val="center"/>
            <w:hideMark/>
          </w:tcPr>
          <w:p w14:paraId="4FE2B48B" w14:textId="3226F6EB" w:rsidR="001E1019" w:rsidRPr="001E1019" w:rsidRDefault="001E1019" w:rsidP="001E1019">
            <w:pPr>
              <w:spacing w:before="240" w:after="240" w:line="360" w:lineRule="atLeast"/>
              <w:rPr>
                <w:ins w:id="508" w:author="Tracy" w:date="2020-07-25T10:41:00Z"/>
                <w:rFonts w:ascii="Arial" w:eastAsia="Times New Roman" w:hAnsi="Arial" w:cs="Arial"/>
                <w:i w:val="0"/>
                <w:iCs w:val="0"/>
                <w:color w:val="666666"/>
                <w:sz w:val="18"/>
                <w:szCs w:val="18"/>
                <w:lang w:eastAsia="en-GB"/>
              </w:rPr>
            </w:pPr>
            <w:ins w:id="509" w:author="Tracy" w:date="2020-07-25T10:41:00Z">
              <w:r w:rsidRPr="001E1019">
                <w:rPr>
                  <w:rFonts w:ascii="Arial" w:eastAsia="Times New Roman" w:hAnsi="Arial" w:cs="Arial"/>
                  <w:b/>
                  <w:bCs/>
                  <w:i w:val="0"/>
                  <w:iCs w:val="0"/>
                  <w:color w:val="333333"/>
                  <w:sz w:val="18"/>
                  <w:szCs w:val="18"/>
                  <w:lang w:eastAsia="en-GB"/>
                </w:rPr>
                <w:t>Primary Energy Demand (≤120kWh/m</w:t>
              </w:r>
            </w:ins>
            <w:r w:rsidR="00A4469D" w:rsidRPr="001E1019">
              <w:rPr>
                <w:rFonts w:ascii="Arial" w:eastAsia="Times New Roman" w:hAnsi="Arial" w:cs="Arial"/>
                <w:b/>
                <w:bCs/>
                <w:i w:val="0"/>
                <w:iCs w:val="0"/>
                <w:color w:val="333333"/>
                <w:sz w:val="18"/>
                <w:szCs w:val="18"/>
                <w:lang w:eastAsia="en-GB"/>
              </w:rPr>
              <w:t>². yr</w:t>
            </w:r>
            <w:ins w:id="510" w:author="Tracy" w:date="2020-07-25T10:41:00Z">
              <w:r w:rsidRPr="001E1019">
                <w:rPr>
                  <w:rFonts w:ascii="Arial" w:eastAsia="Times New Roman" w:hAnsi="Arial" w:cs="Arial"/>
                  <w:b/>
                  <w:bCs/>
                  <w:i w:val="0"/>
                  <w:iCs w:val="0"/>
                  <w:color w:val="333333"/>
                  <w:sz w:val="18"/>
                  <w:szCs w:val="18"/>
                  <w:lang w:eastAsia="en-GB"/>
                </w:rPr>
                <w:t>)</w:t>
              </w:r>
            </w:ins>
          </w:p>
        </w:tc>
        <w:tc>
          <w:tcPr>
            <w:tcW w:w="0" w:type="auto"/>
            <w:shd w:val="clear" w:color="auto" w:fill="EEEEEE"/>
            <w:vAlign w:val="center"/>
            <w:hideMark/>
          </w:tcPr>
          <w:p w14:paraId="4735060C" w14:textId="77777777" w:rsidR="001E1019" w:rsidRPr="001E1019" w:rsidRDefault="001E1019" w:rsidP="001E1019">
            <w:pPr>
              <w:spacing w:before="240" w:after="240" w:line="360" w:lineRule="atLeast"/>
              <w:rPr>
                <w:ins w:id="511" w:author="Tracy" w:date="2020-07-25T10:41:00Z"/>
                <w:rFonts w:ascii="Arial" w:eastAsia="Times New Roman" w:hAnsi="Arial" w:cs="Arial"/>
                <w:i w:val="0"/>
                <w:iCs w:val="0"/>
                <w:color w:val="666666"/>
                <w:sz w:val="18"/>
                <w:szCs w:val="18"/>
                <w:lang w:eastAsia="en-GB"/>
              </w:rPr>
            </w:pPr>
            <w:ins w:id="512" w:author="Tracy" w:date="2020-07-25T10:41:00Z">
              <w:r w:rsidRPr="001E1019">
                <w:rPr>
                  <w:rFonts w:ascii="Arial" w:eastAsia="Times New Roman" w:hAnsi="Arial" w:cs="Arial"/>
                  <w:i w:val="0"/>
                  <w:iCs w:val="0"/>
                  <w:color w:val="666666"/>
                  <w:sz w:val="18"/>
                  <w:szCs w:val="18"/>
                  <w:lang w:eastAsia="en-GB"/>
                </w:rPr>
                <w:t>109-117</w:t>
              </w:r>
            </w:ins>
          </w:p>
        </w:tc>
      </w:tr>
    </w:tbl>
    <w:p w14:paraId="319E481A" w14:textId="77777777" w:rsidR="001E1019" w:rsidRDefault="00615F8C" w:rsidP="00795396">
      <w:pPr>
        <w:rPr>
          <w:ins w:id="513" w:author="Tracy" w:date="2020-07-25T10:41:00Z"/>
          <w:rStyle w:val="Emphasis"/>
          <w:rFonts w:ascii="Times New Roman" w:hAnsi="Times New Roman" w:cs="Times New Roman"/>
          <w:sz w:val="24"/>
          <w:szCs w:val="24"/>
        </w:rPr>
      </w:pPr>
      <w:ins w:id="514" w:author="Tracy" w:date="2020-07-25T10:41:00Z">
        <w:r>
          <w:rPr>
            <w:noProof/>
          </w:rPr>
          <w:drawing>
            <wp:anchor distT="0" distB="0" distL="114300" distR="114300" simplePos="0" relativeHeight="251685888" behindDoc="0" locked="0" layoutInCell="1" allowOverlap="1" wp14:anchorId="40D70B7B" wp14:editId="6D61C420">
              <wp:simplePos x="0" y="0"/>
              <wp:positionH relativeFrom="column">
                <wp:posOffset>0</wp:posOffset>
              </wp:positionH>
              <wp:positionV relativeFrom="paragraph">
                <wp:posOffset>-2540</wp:posOffset>
              </wp:positionV>
              <wp:extent cx="2362081" cy="3474720"/>
              <wp:effectExtent l="0" t="0" r="635" b="0"/>
              <wp:wrapSquare wrapText="bothSides"/>
              <wp:docPr id="1866530301" name="Picture 4" descr="Goldsmith Street Mikhail Ri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1">
                        <a:extLst>
                          <a:ext uri="{28A0092B-C50C-407E-A947-70E740481C1C}">
                            <a14:useLocalDpi xmlns:a14="http://schemas.microsoft.com/office/drawing/2010/main" val="0"/>
                          </a:ext>
                        </a:extLst>
                      </a:blip>
                      <a:stretch>
                        <a:fillRect/>
                      </a:stretch>
                    </pic:blipFill>
                    <pic:spPr>
                      <a:xfrm>
                        <a:off x="0" y="0"/>
                        <a:ext cx="2362081" cy="3474720"/>
                      </a:xfrm>
                      <a:prstGeom prst="rect">
                        <a:avLst/>
                      </a:prstGeom>
                    </pic:spPr>
                  </pic:pic>
                </a:graphicData>
              </a:graphic>
              <wp14:sizeRelH relativeFrom="page">
                <wp14:pctWidth>0</wp14:pctWidth>
              </wp14:sizeRelH>
              <wp14:sizeRelV relativeFrom="page">
                <wp14:pctHeight>0</wp14:pctHeight>
              </wp14:sizeRelV>
            </wp:anchor>
          </w:drawing>
        </w:r>
      </w:ins>
    </w:p>
    <w:p w14:paraId="4EB160F9" w14:textId="4389C6DC" w:rsidR="00615F8C" w:rsidRDefault="00E9583A" w:rsidP="00E9583A">
      <w:pPr>
        <w:pStyle w:val="Caption"/>
      </w:pPr>
      <w:bookmarkStart w:id="515" w:name="_Toc47952220"/>
      <w:r>
        <w:t xml:space="preserve">Figure </w:t>
      </w:r>
      <w:fldSimple w:instr=" SEQ Figure \* ARABIC ">
        <w:r w:rsidR="00F529CA">
          <w:rPr>
            <w:noProof/>
          </w:rPr>
          <w:t>6</w:t>
        </w:r>
      </w:fldSimple>
      <w:r w:rsidR="005B50E2">
        <w:t xml:space="preserve"> </w:t>
      </w:r>
      <w:ins w:id="516" w:author="Tracy" w:date="2020-07-25T10:45:00Z">
        <w:r w:rsidR="00ED21A2">
          <w:t>Predicted Energy Performance of Goldsmith Street</w:t>
        </w:r>
      </w:ins>
      <w:ins w:id="517" w:author="Tracy" w:date="2020-07-25T10:46:00Z">
        <w:r w:rsidR="00E82798">
          <w:t xml:space="preserve"> </w:t>
        </w:r>
      </w:ins>
      <w:customXmlInsRangeStart w:id="518" w:author="Tracy" w:date="2020-07-25T10:47:00Z"/>
      <w:sdt>
        <w:sdtPr>
          <w:id w:val="-1730985252"/>
          <w:citation/>
        </w:sdtPr>
        <w:sdtEndPr/>
        <w:sdtContent>
          <w:customXmlInsRangeEnd w:id="518"/>
          <w:ins w:id="519" w:author="Tracy" w:date="2020-07-25T10:47:00Z">
            <w:r w:rsidR="00E82798">
              <w:fldChar w:fldCharType="begin"/>
            </w:r>
            <w:r w:rsidR="00E82798">
              <w:instrText xml:space="preserve"> CITATION Pas191 \l 2057 </w:instrText>
            </w:r>
          </w:ins>
          <w:r w:rsidR="00E82798">
            <w:fldChar w:fldCharType="separate"/>
          </w:r>
          <w:r w:rsidR="00134482" w:rsidRPr="00134482">
            <w:rPr>
              <w:noProof/>
            </w:rPr>
            <w:t>(PassivHausTrust, 2019)</w:t>
          </w:r>
          <w:ins w:id="520" w:author="Tracy" w:date="2020-07-25T10:47:00Z">
            <w:r w:rsidR="00E82798">
              <w:fldChar w:fldCharType="end"/>
            </w:r>
          </w:ins>
          <w:customXmlInsRangeStart w:id="521" w:author="Tracy" w:date="2020-07-25T10:47:00Z"/>
        </w:sdtContent>
      </w:sdt>
      <w:customXmlInsRangeEnd w:id="521"/>
      <w:bookmarkEnd w:id="515"/>
    </w:p>
    <w:p w14:paraId="498A96B4" w14:textId="77777777" w:rsidR="00E9583A" w:rsidRPr="00E9583A" w:rsidRDefault="00E9583A" w:rsidP="00E9583A">
      <w:pPr>
        <w:rPr>
          <w:ins w:id="522" w:author="Tracy" w:date="2020-07-25T10:41:00Z"/>
        </w:rPr>
      </w:pPr>
    </w:p>
    <w:p w14:paraId="62F4A942" w14:textId="77777777" w:rsidR="00244457" w:rsidRDefault="00244457" w:rsidP="00795396">
      <w:pPr>
        <w:rPr>
          <w:ins w:id="523" w:author="Tracy" w:date="2020-07-25T10:50:00Z"/>
          <w:rStyle w:val="Emphasis"/>
          <w:rFonts w:ascii="Times New Roman" w:hAnsi="Times New Roman" w:cs="Times New Roman"/>
          <w:sz w:val="24"/>
          <w:szCs w:val="24"/>
        </w:rPr>
      </w:pPr>
    </w:p>
    <w:p w14:paraId="17750371" w14:textId="77777777" w:rsidR="001126ED" w:rsidRDefault="001126ED" w:rsidP="00795396">
      <w:pPr>
        <w:rPr>
          <w:rStyle w:val="Emphasis"/>
          <w:rFonts w:ascii="Times New Roman" w:hAnsi="Times New Roman" w:cs="Times New Roman"/>
          <w:sz w:val="24"/>
          <w:szCs w:val="24"/>
        </w:rPr>
      </w:pPr>
    </w:p>
    <w:p w14:paraId="68F85FD4" w14:textId="77777777" w:rsidR="001126ED" w:rsidRDefault="001126ED" w:rsidP="00795396">
      <w:pPr>
        <w:rPr>
          <w:rStyle w:val="Emphasis"/>
          <w:rFonts w:ascii="Times New Roman" w:hAnsi="Times New Roman" w:cs="Times New Roman"/>
          <w:sz w:val="24"/>
          <w:szCs w:val="24"/>
        </w:rPr>
      </w:pPr>
    </w:p>
    <w:p w14:paraId="48D6685D" w14:textId="77777777" w:rsidR="001126ED" w:rsidRDefault="001126ED" w:rsidP="00795396">
      <w:pPr>
        <w:rPr>
          <w:rStyle w:val="Emphasis"/>
          <w:rFonts w:ascii="Times New Roman" w:hAnsi="Times New Roman" w:cs="Times New Roman"/>
          <w:sz w:val="24"/>
          <w:szCs w:val="24"/>
        </w:rPr>
      </w:pPr>
    </w:p>
    <w:p w14:paraId="7E6E5478" w14:textId="77777777" w:rsidR="001126ED" w:rsidRDefault="001126ED" w:rsidP="00795396">
      <w:pPr>
        <w:rPr>
          <w:rStyle w:val="Emphasis"/>
          <w:rFonts w:ascii="Times New Roman" w:hAnsi="Times New Roman" w:cs="Times New Roman"/>
          <w:sz w:val="24"/>
          <w:szCs w:val="24"/>
        </w:rPr>
      </w:pPr>
    </w:p>
    <w:p w14:paraId="657D4781" w14:textId="646E8196" w:rsidR="00795396" w:rsidRDefault="00A22226" w:rsidP="00795396">
      <w:pPr>
        <w:rPr>
          <w:rStyle w:val="Emphasis"/>
          <w:rFonts w:ascii="Times New Roman" w:hAnsi="Times New Roman" w:cs="Times New Roman"/>
          <w:sz w:val="24"/>
          <w:szCs w:val="24"/>
        </w:rPr>
      </w:pPr>
      <w:commentRangeStart w:id="524"/>
      <w:commentRangeStart w:id="525"/>
      <w:r w:rsidRPr="081A643D">
        <w:rPr>
          <w:rStyle w:val="Emphasis"/>
          <w:rFonts w:ascii="Times New Roman" w:hAnsi="Times New Roman" w:cs="Times New Roman"/>
          <w:sz w:val="24"/>
          <w:szCs w:val="24"/>
        </w:rPr>
        <w:t>Awards</w:t>
      </w:r>
      <w:commentRangeEnd w:id="524"/>
      <w:r>
        <w:rPr>
          <w:rStyle w:val="CommentReference"/>
        </w:rPr>
        <w:commentReference w:id="524"/>
      </w:r>
      <w:commentRangeEnd w:id="525"/>
      <w:r>
        <w:rPr>
          <w:rStyle w:val="CommentReference"/>
        </w:rPr>
        <w:commentReference w:id="525"/>
      </w:r>
    </w:p>
    <w:p w14:paraId="1896210C" w14:textId="1EBA5C03" w:rsidR="002022F3" w:rsidDel="00244457" w:rsidRDefault="002022F3" w:rsidP="008854C4">
      <w:pPr>
        <w:pStyle w:val="BodyText"/>
        <w:rPr>
          <w:del w:id="526" w:author="Tracy" w:date="2020-07-25T10:50:00Z"/>
          <w:rStyle w:val="Emphasis"/>
          <w:rFonts w:ascii="Times New Roman" w:hAnsi="Times New Roman" w:cs="Times New Roman"/>
        </w:rPr>
      </w:pPr>
    </w:p>
    <w:p w14:paraId="401E7011" w14:textId="0A1A5DCA" w:rsidR="00B10A5B" w:rsidRDefault="00B10A5B" w:rsidP="00B10A5B">
      <w:pPr>
        <w:pStyle w:val="BodyText"/>
        <w:rPr>
          <w:rStyle w:val="Emphasis"/>
          <w:rFonts w:ascii="Times New Roman" w:eastAsiaTheme="minorEastAsia" w:hAnsi="Times New Roman" w:cs="Times New Roman"/>
          <w:b w:val="0"/>
          <w:bCs w:val="0"/>
          <w:color w:val="auto"/>
          <w:bdr w:val="none" w:sz="0" w:space="0" w:color="auto"/>
          <w:shd w:val="clear" w:color="auto" w:fill="auto"/>
        </w:rPr>
      </w:pPr>
      <w:r>
        <w:rPr>
          <w:rStyle w:val="Emphasis"/>
          <w:rFonts w:ascii="Times New Roman" w:eastAsiaTheme="minorEastAsia" w:hAnsi="Times New Roman" w:cs="Times New Roman"/>
          <w:b w:val="0"/>
          <w:bCs w:val="0"/>
          <w:color w:val="auto"/>
          <w:bdr w:val="none" w:sz="0" w:space="0" w:color="auto"/>
          <w:shd w:val="clear" w:color="auto" w:fill="auto"/>
        </w:rPr>
        <w:t xml:space="preserve">Goldsmith Street has been </w:t>
      </w:r>
      <w:r w:rsidR="00004E3B">
        <w:rPr>
          <w:rStyle w:val="Emphasis"/>
          <w:rFonts w:ascii="Times New Roman" w:eastAsiaTheme="minorEastAsia" w:hAnsi="Times New Roman" w:cs="Times New Roman"/>
          <w:b w:val="0"/>
          <w:bCs w:val="0"/>
          <w:color w:val="auto"/>
          <w:bdr w:val="none" w:sz="0" w:space="0" w:color="auto"/>
          <w:shd w:val="clear" w:color="auto" w:fill="auto"/>
        </w:rPr>
        <w:t xml:space="preserve">awarded </w:t>
      </w:r>
      <w:r w:rsidR="008E7CEC">
        <w:rPr>
          <w:rStyle w:val="Emphasis"/>
          <w:rFonts w:ascii="Times New Roman" w:eastAsiaTheme="minorEastAsia" w:hAnsi="Times New Roman" w:cs="Times New Roman"/>
          <w:b w:val="0"/>
          <w:bCs w:val="0"/>
          <w:color w:val="auto"/>
          <w:bdr w:val="none" w:sz="0" w:space="0" w:color="auto"/>
          <w:shd w:val="clear" w:color="auto" w:fill="auto"/>
        </w:rPr>
        <w:t xml:space="preserve">a </w:t>
      </w:r>
      <w:r w:rsidR="00425A55">
        <w:rPr>
          <w:rStyle w:val="Emphasis"/>
          <w:rFonts w:ascii="Times New Roman" w:eastAsiaTheme="minorEastAsia" w:hAnsi="Times New Roman" w:cs="Times New Roman"/>
          <w:b w:val="0"/>
          <w:bCs w:val="0"/>
          <w:color w:val="auto"/>
          <w:bdr w:val="none" w:sz="0" w:space="0" w:color="auto"/>
          <w:shd w:val="clear" w:color="auto" w:fill="auto"/>
        </w:rPr>
        <w:t>plethora</w:t>
      </w:r>
      <w:r w:rsidR="00BC787B">
        <w:rPr>
          <w:rStyle w:val="Emphasis"/>
          <w:rFonts w:ascii="Times New Roman" w:eastAsiaTheme="minorEastAsia" w:hAnsi="Times New Roman" w:cs="Times New Roman"/>
          <w:b w:val="0"/>
          <w:bCs w:val="0"/>
          <w:color w:val="auto"/>
          <w:bdr w:val="none" w:sz="0" w:space="0" w:color="auto"/>
          <w:shd w:val="clear" w:color="auto" w:fill="auto"/>
        </w:rPr>
        <w:t xml:space="preserve"> of prizes since its completion, ranging from design and construction</w:t>
      </w:r>
      <w:r w:rsidR="008D1C1E">
        <w:rPr>
          <w:rStyle w:val="Emphasis"/>
          <w:rFonts w:ascii="Times New Roman" w:eastAsiaTheme="minorEastAsia" w:hAnsi="Times New Roman" w:cs="Times New Roman"/>
          <w:b w:val="0"/>
          <w:bCs w:val="0"/>
          <w:color w:val="auto"/>
          <w:bdr w:val="none" w:sz="0" w:space="0" w:color="auto"/>
          <w:shd w:val="clear" w:color="auto" w:fill="auto"/>
        </w:rPr>
        <w:t xml:space="preserve"> </w:t>
      </w:r>
      <w:r w:rsidR="00425A55">
        <w:rPr>
          <w:rStyle w:val="Emphasis"/>
          <w:rFonts w:ascii="Times New Roman" w:eastAsiaTheme="minorEastAsia" w:hAnsi="Times New Roman" w:cs="Times New Roman"/>
          <w:b w:val="0"/>
          <w:bCs w:val="0"/>
          <w:color w:val="auto"/>
          <w:bdr w:val="none" w:sz="0" w:space="0" w:color="auto"/>
          <w:shd w:val="clear" w:color="auto" w:fill="auto"/>
        </w:rPr>
        <w:t>accolades</w:t>
      </w:r>
      <w:r w:rsidR="008D1C1E">
        <w:rPr>
          <w:rStyle w:val="Emphasis"/>
          <w:rFonts w:ascii="Times New Roman" w:eastAsiaTheme="minorEastAsia" w:hAnsi="Times New Roman" w:cs="Times New Roman"/>
          <w:b w:val="0"/>
          <w:bCs w:val="0"/>
          <w:color w:val="auto"/>
          <w:bdr w:val="none" w:sz="0" w:space="0" w:color="auto"/>
          <w:shd w:val="clear" w:color="auto" w:fill="auto"/>
        </w:rPr>
        <w:t>,</w:t>
      </w:r>
      <w:r w:rsidR="00BB708F">
        <w:rPr>
          <w:rStyle w:val="Emphasis"/>
          <w:rFonts w:ascii="Times New Roman" w:eastAsiaTheme="minorEastAsia" w:hAnsi="Times New Roman" w:cs="Times New Roman"/>
          <w:b w:val="0"/>
          <w:bCs w:val="0"/>
          <w:color w:val="auto"/>
          <w:bdr w:val="none" w:sz="0" w:space="0" w:color="auto"/>
          <w:shd w:val="clear" w:color="auto" w:fill="auto"/>
        </w:rPr>
        <w:t xml:space="preserve"> sustain</w:t>
      </w:r>
      <w:r w:rsidR="00F52FAE">
        <w:rPr>
          <w:rStyle w:val="Emphasis"/>
          <w:rFonts w:ascii="Times New Roman" w:eastAsiaTheme="minorEastAsia" w:hAnsi="Times New Roman" w:cs="Times New Roman"/>
          <w:b w:val="0"/>
          <w:bCs w:val="0"/>
          <w:color w:val="auto"/>
          <w:bdr w:val="none" w:sz="0" w:space="0" w:color="auto"/>
          <w:shd w:val="clear" w:color="auto" w:fill="auto"/>
        </w:rPr>
        <w:t xml:space="preserve">ability </w:t>
      </w:r>
      <w:r w:rsidR="00177A33">
        <w:rPr>
          <w:rStyle w:val="Emphasis"/>
          <w:rFonts w:ascii="Times New Roman" w:eastAsiaTheme="minorEastAsia" w:hAnsi="Times New Roman" w:cs="Times New Roman"/>
          <w:b w:val="0"/>
          <w:bCs w:val="0"/>
          <w:color w:val="auto"/>
          <w:bdr w:val="none" w:sz="0" w:space="0" w:color="auto"/>
          <w:shd w:val="clear" w:color="auto" w:fill="auto"/>
        </w:rPr>
        <w:t>recognition</w:t>
      </w:r>
      <w:r w:rsidR="008D1C1E">
        <w:rPr>
          <w:rStyle w:val="Emphasis"/>
          <w:rFonts w:ascii="Times New Roman" w:eastAsiaTheme="minorEastAsia" w:hAnsi="Times New Roman" w:cs="Times New Roman"/>
          <w:b w:val="0"/>
          <w:bCs w:val="0"/>
          <w:color w:val="auto"/>
          <w:bdr w:val="none" w:sz="0" w:space="0" w:color="auto"/>
          <w:shd w:val="clear" w:color="auto" w:fill="auto"/>
        </w:rPr>
        <w:t xml:space="preserve"> to </w:t>
      </w:r>
      <w:r w:rsidR="00067228">
        <w:rPr>
          <w:rStyle w:val="Emphasis"/>
          <w:rFonts w:ascii="Times New Roman" w:eastAsiaTheme="minorEastAsia" w:hAnsi="Times New Roman" w:cs="Times New Roman"/>
          <w:b w:val="0"/>
          <w:bCs w:val="0"/>
          <w:color w:val="auto"/>
          <w:bdr w:val="none" w:sz="0" w:space="0" w:color="auto"/>
          <w:shd w:val="clear" w:color="auto" w:fill="auto"/>
        </w:rPr>
        <w:t xml:space="preserve">awards for community </w:t>
      </w:r>
      <w:r w:rsidR="003423F1">
        <w:rPr>
          <w:rStyle w:val="Emphasis"/>
          <w:rFonts w:ascii="Times New Roman" w:eastAsiaTheme="minorEastAsia" w:hAnsi="Times New Roman" w:cs="Times New Roman"/>
          <w:b w:val="0"/>
          <w:bCs w:val="0"/>
          <w:color w:val="auto"/>
          <w:bdr w:val="none" w:sz="0" w:space="0" w:color="auto"/>
          <w:shd w:val="clear" w:color="auto" w:fill="auto"/>
        </w:rPr>
        <w:t>inclusion</w:t>
      </w:r>
      <w:r w:rsidR="00BE4E17">
        <w:rPr>
          <w:rStyle w:val="Emphasis"/>
          <w:rFonts w:ascii="Times New Roman" w:eastAsiaTheme="minorEastAsia" w:hAnsi="Times New Roman" w:cs="Times New Roman"/>
          <w:b w:val="0"/>
          <w:bCs w:val="0"/>
          <w:color w:val="auto"/>
          <w:bdr w:val="none" w:sz="0" w:space="0" w:color="auto"/>
          <w:shd w:val="clear" w:color="auto" w:fill="auto"/>
        </w:rPr>
        <w:t>.</w:t>
      </w:r>
    </w:p>
    <w:p w14:paraId="23186643" w14:textId="77777777" w:rsidR="00BE4E17" w:rsidRPr="00B10A5B" w:rsidRDefault="00BE4E17" w:rsidP="00B10A5B">
      <w:pPr>
        <w:pStyle w:val="BodyText"/>
        <w:rPr>
          <w:rStyle w:val="Emphasis"/>
          <w:rFonts w:ascii="Times New Roman" w:eastAsiaTheme="minorEastAsia" w:hAnsi="Times New Roman" w:cs="Times New Roman"/>
          <w:b w:val="0"/>
          <w:bCs w:val="0"/>
          <w:color w:val="auto"/>
          <w:bdr w:val="none" w:sz="0" w:space="0" w:color="auto"/>
          <w:shd w:val="clear" w:color="auto" w:fill="auto"/>
        </w:rPr>
      </w:pPr>
    </w:p>
    <w:p w14:paraId="1154427E" w14:textId="77777777" w:rsidR="00094FA6" w:rsidRPr="00306C23" w:rsidRDefault="00A22226" w:rsidP="0085016A">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The RIBA Stirling Prize 2019</w:t>
      </w:r>
    </w:p>
    <w:p w14:paraId="55A74AE9" w14:textId="5CC1CEC7" w:rsidR="00A22226" w:rsidRPr="00306C23" w:rsidRDefault="00A22226" w:rsidP="0085016A">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 xml:space="preserve">RICS East of England Residential Award 2019 </w:t>
      </w:r>
    </w:p>
    <w:p w14:paraId="0AD4917D" w14:textId="6F6F69E0" w:rsidR="00A22226" w:rsidRPr="00306C23" w:rsidRDefault="00A22226" w:rsidP="0085016A">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 xml:space="preserve">RIBA East Award 2019 </w:t>
      </w:r>
    </w:p>
    <w:p w14:paraId="17DE2781" w14:textId="569A75D3" w:rsidR="00A22226" w:rsidRPr="00306C23" w:rsidRDefault="00A22226" w:rsidP="0085016A">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RIBA East Special Award 2019</w:t>
      </w:r>
    </w:p>
    <w:p w14:paraId="409E3117" w14:textId="21496B80" w:rsidR="00A22226" w:rsidRPr="00306C23" w:rsidRDefault="00A22226" w:rsidP="0085016A">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 xml:space="preserve">RIBA East Sustainability Award 2019 </w:t>
      </w:r>
    </w:p>
    <w:p w14:paraId="4169D53D" w14:textId="77777777" w:rsidR="0085016A" w:rsidRPr="00306C23" w:rsidRDefault="00A22226" w:rsidP="00A22226">
      <w:pPr>
        <w:pStyle w:val="ListParagraph"/>
        <w:numPr>
          <w:ilvl w:val="0"/>
          <w:numId w:val="25"/>
        </w:numPr>
        <w:shd w:val="clear" w:color="auto" w:fill="FFFFFF"/>
        <w:spacing w:after="450" w:line="240" w:lineRule="auto"/>
        <w:rPr>
          <w:rFonts w:ascii="Times New Roman" w:eastAsia="Times New Roman" w:hAnsi="Times New Roman" w:cs="Times New Roman"/>
          <w:color w:val="000000" w:themeColor="text1"/>
          <w:sz w:val="24"/>
          <w:szCs w:val="24"/>
          <w:lang w:eastAsia="en-GB"/>
        </w:rPr>
      </w:pPr>
      <w:r w:rsidRPr="00306C23">
        <w:rPr>
          <w:rFonts w:ascii="Times New Roman" w:eastAsia="Times New Roman" w:hAnsi="Times New Roman" w:cs="Times New Roman"/>
          <w:color w:val="000000" w:themeColor="text1"/>
          <w:sz w:val="24"/>
          <w:szCs w:val="24"/>
          <w:lang w:eastAsia="en-GB"/>
        </w:rPr>
        <w:t>RIBA National Award 2019</w:t>
      </w:r>
    </w:p>
    <w:p w14:paraId="4C979073" w14:textId="2B18D22E" w:rsidR="00F167BA" w:rsidRPr="00306C23" w:rsidRDefault="0010504C" w:rsidP="00F167BA">
      <w:pPr>
        <w:pStyle w:val="ListParagraph"/>
        <w:shd w:val="clear" w:color="auto" w:fill="FFFFFF"/>
        <w:spacing w:after="450" w:line="240" w:lineRule="auto"/>
        <w:rPr>
          <w:rFonts w:ascii="Times New Roman" w:eastAsia="Times New Roman" w:hAnsi="Times New Roman" w:cs="Times New Roman"/>
          <w:color w:val="5E6A71"/>
          <w:sz w:val="24"/>
          <w:szCs w:val="24"/>
          <w:lang w:eastAsia="en-GB"/>
        </w:rPr>
      </w:pPr>
      <w:sdt>
        <w:sdtPr>
          <w:rPr>
            <w:rFonts w:ascii="Times New Roman" w:eastAsia="Times New Roman" w:hAnsi="Times New Roman" w:cs="Times New Roman"/>
            <w:color w:val="5E6A71"/>
            <w:sz w:val="24"/>
            <w:szCs w:val="24"/>
            <w:lang w:eastAsia="en-GB"/>
          </w:rPr>
          <w:id w:val="-151837009"/>
          <w:citation/>
        </w:sdtPr>
        <w:sdtEndPr/>
        <w:sdtContent>
          <w:r w:rsidR="00F167BA">
            <w:rPr>
              <w:rFonts w:ascii="Times New Roman" w:eastAsia="Times New Roman" w:hAnsi="Times New Roman" w:cs="Times New Roman"/>
              <w:color w:val="5E6A71"/>
              <w:sz w:val="24"/>
              <w:szCs w:val="24"/>
              <w:lang w:eastAsia="en-GB"/>
            </w:rPr>
            <w:fldChar w:fldCharType="begin"/>
          </w:r>
          <w:r w:rsidR="00F167BA">
            <w:rPr>
              <w:rFonts w:ascii="Times New Roman" w:eastAsia="Times New Roman" w:hAnsi="Times New Roman" w:cs="Times New Roman"/>
              <w:color w:val="000000" w:themeColor="text1"/>
              <w:sz w:val="24"/>
              <w:szCs w:val="24"/>
              <w:lang w:eastAsia="en-GB"/>
            </w:rPr>
            <w:instrText xml:space="preserve"> CITATION Car19 \l 2057 </w:instrText>
          </w:r>
          <w:r w:rsidR="00F167BA">
            <w:rPr>
              <w:rFonts w:ascii="Times New Roman" w:eastAsia="Times New Roman" w:hAnsi="Times New Roman" w:cs="Times New Roman"/>
              <w:color w:val="5E6A71"/>
              <w:sz w:val="24"/>
              <w:szCs w:val="24"/>
              <w:lang w:eastAsia="en-GB"/>
            </w:rPr>
            <w:fldChar w:fldCharType="separate"/>
          </w:r>
          <w:r w:rsidR="00134482" w:rsidRPr="00134482">
            <w:rPr>
              <w:rFonts w:ascii="Times New Roman" w:eastAsia="Times New Roman" w:hAnsi="Times New Roman" w:cs="Times New Roman"/>
              <w:noProof/>
              <w:color w:val="000000" w:themeColor="text1"/>
              <w:sz w:val="24"/>
              <w:szCs w:val="24"/>
              <w:lang w:eastAsia="en-GB"/>
            </w:rPr>
            <w:t>(Carter, 2019)</w:t>
          </w:r>
          <w:r w:rsidR="00F167BA">
            <w:rPr>
              <w:rFonts w:ascii="Times New Roman" w:eastAsia="Times New Roman" w:hAnsi="Times New Roman" w:cs="Times New Roman"/>
              <w:color w:val="5E6A71"/>
              <w:sz w:val="24"/>
              <w:szCs w:val="24"/>
              <w:lang w:eastAsia="en-GB"/>
            </w:rPr>
            <w:fldChar w:fldCharType="end"/>
          </w:r>
        </w:sdtContent>
      </w:sdt>
    </w:p>
    <w:p w14:paraId="7CA09056" w14:textId="7030B5A8" w:rsidR="00B13AEC" w:rsidRDefault="00933CDE" w:rsidP="00564A4C">
      <w:pPr>
        <w:rPr>
          <w:rFonts w:ascii="Times New Roman" w:hAnsi="Times New Roman" w:cs="Times New Roman"/>
          <w:sz w:val="24"/>
          <w:szCs w:val="24"/>
        </w:rPr>
      </w:pPr>
      <w:r w:rsidRPr="00550C13">
        <w:rPr>
          <w:rFonts w:ascii="Times New Roman" w:hAnsi="Times New Roman" w:cs="Times New Roman"/>
          <w:sz w:val="24"/>
          <w:szCs w:val="24"/>
        </w:rPr>
        <w:t xml:space="preserve">With so many awards </w:t>
      </w:r>
      <w:r w:rsidR="00700B53" w:rsidRPr="00550C13">
        <w:rPr>
          <w:rFonts w:ascii="Times New Roman" w:hAnsi="Times New Roman" w:cs="Times New Roman"/>
          <w:sz w:val="24"/>
          <w:szCs w:val="24"/>
        </w:rPr>
        <w:t xml:space="preserve">Norwich city council </w:t>
      </w:r>
      <w:r w:rsidR="007450BD">
        <w:rPr>
          <w:rFonts w:ascii="Times New Roman" w:hAnsi="Times New Roman" w:cs="Times New Roman"/>
          <w:sz w:val="24"/>
          <w:szCs w:val="24"/>
        </w:rPr>
        <w:t xml:space="preserve">will be assured that they have chosen the right direction with their </w:t>
      </w:r>
      <w:r w:rsidR="00083C8C">
        <w:rPr>
          <w:rFonts w:ascii="Times New Roman" w:hAnsi="Times New Roman" w:cs="Times New Roman"/>
          <w:sz w:val="24"/>
          <w:szCs w:val="24"/>
        </w:rPr>
        <w:t xml:space="preserve">decision to </w:t>
      </w:r>
      <w:r w:rsidR="009876BC">
        <w:rPr>
          <w:rFonts w:ascii="Times New Roman" w:hAnsi="Times New Roman" w:cs="Times New Roman"/>
          <w:sz w:val="24"/>
          <w:szCs w:val="24"/>
        </w:rPr>
        <w:t xml:space="preserve">develop with PassivHaus standard and change the </w:t>
      </w:r>
      <w:r w:rsidR="007B0891">
        <w:rPr>
          <w:rFonts w:ascii="Times New Roman" w:hAnsi="Times New Roman" w:cs="Times New Roman"/>
          <w:sz w:val="24"/>
          <w:szCs w:val="24"/>
        </w:rPr>
        <w:t xml:space="preserve">social housing sector for the betterment of the tenants as well as the financial implications for their </w:t>
      </w:r>
      <w:r w:rsidR="00EF0112">
        <w:rPr>
          <w:rFonts w:ascii="Times New Roman" w:hAnsi="Times New Roman" w:cs="Times New Roman"/>
          <w:sz w:val="24"/>
          <w:szCs w:val="24"/>
        </w:rPr>
        <w:t>budget.</w:t>
      </w:r>
    </w:p>
    <w:p w14:paraId="3A3C1D10" w14:textId="4D875D4C" w:rsidR="00EF0112" w:rsidRPr="00550C13" w:rsidDel="005753AC" w:rsidRDefault="00EF0112" w:rsidP="00564A4C">
      <w:pPr>
        <w:rPr>
          <w:del w:id="527" w:author="Tracy" w:date="2020-07-25T11:25:00Z"/>
          <w:rFonts w:ascii="Times New Roman" w:hAnsi="Times New Roman" w:cs="Times New Roman"/>
          <w:sz w:val="24"/>
          <w:szCs w:val="24"/>
        </w:rPr>
      </w:pPr>
      <w:del w:id="528" w:author="Tracy" w:date="2020-07-25T11:25:00Z">
        <w:r w:rsidDel="005753AC">
          <w:rPr>
            <w:rFonts w:ascii="Times New Roman" w:hAnsi="Times New Roman" w:cs="Times New Roman"/>
            <w:sz w:val="24"/>
            <w:szCs w:val="24"/>
          </w:rPr>
          <w:delText xml:space="preserve">Table </w:delText>
        </w:r>
        <w:r w:rsidR="00C11269" w:rsidDel="005753AC">
          <w:rPr>
            <w:rFonts w:ascii="Times New Roman" w:hAnsi="Times New Roman" w:cs="Times New Roman"/>
            <w:sz w:val="24"/>
            <w:szCs w:val="24"/>
          </w:rPr>
          <w:delText xml:space="preserve">shows the current </w:delText>
        </w:r>
        <w:r w:rsidR="00415B8C" w:rsidDel="005753AC">
          <w:rPr>
            <w:rFonts w:ascii="Times New Roman" w:hAnsi="Times New Roman" w:cs="Times New Roman"/>
            <w:sz w:val="24"/>
            <w:szCs w:val="24"/>
          </w:rPr>
          <w:delText>comparison of costs PSM for building regulations in the UK.</w:delText>
        </w:r>
      </w:del>
    </w:p>
    <w:tbl>
      <w:tblPr>
        <w:tblW w:w="8878" w:type="dxa"/>
        <w:tblBorders>
          <w:top w:val="single" w:sz="6" w:space="0" w:color="696969"/>
          <w:left w:val="single" w:sz="6" w:space="0" w:color="696969"/>
          <w:bottom w:val="single" w:sz="6" w:space="0" w:color="696969"/>
          <w:right w:val="single" w:sz="6" w:space="0" w:color="696969"/>
        </w:tblBorders>
        <w:shd w:val="clear" w:color="auto" w:fill="F5F5F5"/>
        <w:tblCellMar>
          <w:top w:w="15" w:type="dxa"/>
          <w:left w:w="15" w:type="dxa"/>
          <w:bottom w:w="15" w:type="dxa"/>
          <w:right w:w="15" w:type="dxa"/>
        </w:tblCellMar>
        <w:tblLook w:val="04A0" w:firstRow="1" w:lastRow="0" w:firstColumn="1" w:lastColumn="0" w:noHBand="0" w:noVBand="1"/>
      </w:tblPr>
      <w:tblGrid>
        <w:gridCol w:w="4729"/>
        <w:gridCol w:w="739"/>
        <w:gridCol w:w="1792"/>
        <w:gridCol w:w="1618"/>
      </w:tblGrid>
      <w:tr w:rsidR="00DB7CFA" w:rsidRPr="00DB7CFA" w:rsidDel="005753AC" w14:paraId="677179B5" w14:textId="592FB55B" w:rsidTr="00DB7CFA">
        <w:trPr>
          <w:trHeight w:val="519"/>
          <w:del w:id="529" w:author="Tracy" w:date="2020-07-25T11:25:00Z"/>
        </w:trPr>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2554283A" w14:textId="37044CD5" w:rsidR="00DB7CFA" w:rsidRPr="00DB7CFA" w:rsidDel="005753AC" w:rsidRDefault="00DB7CFA" w:rsidP="00DB7CFA">
            <w:pPr>
              <w:spacing w:after="300" w:line="240" w:lineRule="auto"/>
              <w:rPr>
                <w:del w:id="530" w:author="Tracy" w:date="2020-07-25T11:25:00Z"/>
                <w:rFonts w:ascii="Arial" w:eastAsia="Times New Roman" w:hAnsi="Arial" w:cs="Arial"/>
                <w:b/>
                <w:bCs/>
                <w:i w:val="0"/>
                <w:iCs w:val="0"/>
                <w:color w:val="64686D"/>
                <w:spacing w:val="15"/>
                <w:sz w:val="23"/>
                <w:szCs w:val="23"/>
                <w:lang w:eastAsia="en-GB"/>
              </w:rPr>
            </w:pPr>
            <w:del w:id="531" w:author="Tracy" w:date="2020-07-25T11:25:00Z">
              <w:r w:rsidRPr="00DB7CFA" w:rsidDel="005753AC">
                <w:rPr>
                  <w:rFonts w:ascii="Arial" w:eastAsia="Times New Roman" w:hAnsi="Arial" w:cs="Arial"/>
                  <w:b/>
                  <w:bCs/>
                  <w:i w:val="0"/>
                  <w:iCs w:val="0"/>
                  <w:color w:val="64686D"/>
                  <w:spacing w:val="15"/>
                  <w:sz w:val="23"/>
                  <w:szCs w:val="23"/>
                  <w:lang w:eastAsia="en-GB"/>
                </w:rPr>
                <w:delText>Residential buildings</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28980FC4" w14:textId="7CCE4FEC" w:rsidR="00DB7CFA" w:rsidRPr="00DB7CFA" w:rsidDel="005753AC" w:rsidRDefault="00DB7CFA" w:rsidP="00DB7CFA">
            <w:pPr>
              <w:spacing w:after="300" w:line="240" w:lineRule="auto"/>
              <w:rPr>
                <w:del w:id="532" w:author="Tracy" w:date="2020-07-25T11:25:00Z"/>
                <w:rFonts w:ascii="Arial" w:eastAsia="Times New Roman" w:hAnsi="Arial" w:cs="Arial"/>
                <w:b/>
                <w:bCs/>
                <w:i w:val="0"/>
                <w:iCs w:val="0"/>
                <w:color w:val="64686D"/>
                <w:spacing w:val="15"/>
                <w:sz w:val="23"/>
                <w:szCs w:val="23"/>
                <w:lang w:eastAsia="en-GB"/>
              </w:rPr>
            </w:pPr>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6CA18BBF" w14:textId="576C7285" w:rsidR="00DB7CFA" w:rsidRPr="00DB7CFA" w:rsidDel="005753AC" w:rsidRDefault="00DB7CFA" w:rsidP="00DB7CFA">
            <w:pPr>
              <w:spacing w:after="300" w:line="240" w:lineRule="auto"/>
              <w:rPr>
                <w:del w:id="533" w:author="Tracy" w:date="2020-07-25T11:25:00Z"/>
                <w:rFonts w:ascii="Times New Roman" w:eastAsia="Times New Roman" w:hAnsi="Times New Roman" w:cs="Times New Roman"/>
                <w:i w:val="0"/>
                <w:iCs w:val="0"/>
                <w:lang w:eastAsia="en-GB"/>
              </w:rPr>
            </w:pPr>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0C7B0B69" w14:textId="3879D820" w:rsidR="00DB7CFA" w:rsidRPr="00DB7CFA" w:rsidDel="005753AC" w:rsidRDefault="00DB7CFA" w:rsidP="00DB7CFA">
            <w:pPr>
              <w:spacing w:after="300" w:line="240" w:lineRule="auto"/>
              <w:rPr>
                <w:del w:id="534" w:author="Tracy" w:date="2020-07-25T11:25:00Z"/>
                <w:rFonts w:ascii="Times New Roman" w:eastAsia="Times New Roman" w:hAnsi="Times New Roman" w:cs="Times New Roman"/>
                <w:i w:val="0"/>
                <w:iCs w:val="0"/>
                <w:lang w:eastAsia="en-GB"/>
              </w:rPr>
            </w:pPr>
          </w:p>
        </w:tc>
      </w:tr>
      <w:tr w:rsidR="00DB7CFA" w:rsidRPr="00DB7CFA" w:rsidDel="005753AC" w14:paraId="58CCD05C" w14:textId="7B461B35" w:rsidTr="00DB7CFA">
        <w:trPr>
          <w:trHeight w:val="508"/>
          <w:del w:id="535" w:author="Tracy" w:date="2020-07-25T11:25:00Z"/>
        </w:trPr>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0757084C" w14:textId="7026B8CF" w:rsidR="00DB7CFA" w:rsidRPr="00DB7CFA" w:rsidDel="005753AC" w:rsidRDefault="00DB7CFA" w:rsidP="00DB7CFA">
            <w:pPr>
              <w:spacing w:after="300" w:line="240" w:lineRule="auto"/>
              <w:rPr>
                <w:del w:id="536" w:author="Tracy" w:date="2020-07-25T11:25:00Z"/>
                <w:rFonts w:ascii="Arial" w:eastAsia="Times New Roman" w:hAnsi="Arial" w:cs="Arial"/>
                <w:i w:val="0"/>
                <w:iCs w:val="0"/>
                <w:color w:val="64686D"/>
                <w:sz w:val="21"/>
                <w:szCs w:val="21"/>
                <w:lang w:eastAsia="en-GB"/>
              </w:rPr>
            </w:pPr>
            <w:del w:id="537" w:author="Tracy" w:date="2020-07-25T11:25:00Z">
              <w:r w:rsidRPr="00DB7CFA" w:rsidDel="005753AC">
                <w:rPr>
                  <w:rFonts w:ascii="Arial" w:eastAsia="Times New Roman" w:hAnsi="Arial" w:cs="Arial"/>
                  <w:i w:val="0"/>
                  <w:iCs w:val="0"/>
                  <w:color w:val="64686D"/>
                  <w:sz w:val="21"/>
                  <w:szCs w:val="21"/>
                  <w:lang w:eastAsia="en-GB"/>
                </w:rPr>
                <w:delText>Estate housing</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30E60288" w14:textId="6EA2EBEB" w:rsidR="00DB7CFA" w:rsidRPr="00DB7CFA" w:rsidDel="005753AC" w:rsidRDefault="00DB7CFA" w:rsidP="00DB7CFA">
            <w:pPr>
              <w:spacing w:after="300" w:line="240" w:lineRule="auto"/>
              <w:rPr>
                <w:del w:id="538" w:author="Tracy" w:date="2020-07-25T11:25:00Z"/>
                <w:rFonts w:ascii="Arial" w:eastAsia="Times New Roman" w:hAnsi="Arial" w:cs="Arial"/>
                <w:i w:val="0"/>
                <w:iCs w:val="0"/>
                <w:color w:val="64686D"/>
                <w:sz w:val="21"/>
                <w:szCs w:val="21"/>
                <w:lang w:eastAsia="en-GB"/>
              </w:rPr>
            </w:pPr>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02FBFAB8" w14:textId="31BC7C87" w:rsidR="00DB7CFA" w:rsidRPr="00DB7CFA" w:rsidDel="005753AC" w:rsidRDefault="00DB7CFA" w:rsidP="00DB7CFA">
            <w:pPr>
              <w:spacing w:after="300" w:line="240" w:lineRule="auto"/>
              <w:rPr>
                <w:del w:id="539" w:author="Tracy" w:date="2020-07-25T11:25:00Z"/>
                <w:rFonts w:ascii="Arial" w:eastAsia="Times New Roman" w:hAnsi="Arial" w:cs="Arial"/>
                <w:i w:val="0"/>
                <w:iCs w:val="0"/>
                <w:color w:val="64686D"/>
                <w:sz w:val="21"/>
                <w:szCs w:val="21"/>
                <w:lang w:eastAsia="en-GB"/>
              </w:rPr>
            </w:pPr>
            <w:del w:id="540" w:author="Tracy" w:date="2020-07-25T11:25:00Z">
              <w:r w:rsidRPr="00DB7CFA" w:rsidDel="005753AC">
                <w:rPr>
                  <w:rFonts w:ascii="Arial" w:eastAsia="Times New Roman" w:hAnsi="Arial" w:cs="Arial"/>
                  <w:i w:val="0"/>
                  <w:iCs w:val="0"/>
                  <w:color w:val="64686D"/>
                  <w:sz w:val="21"/>
                  <w:szCs w:val="21"/>
                  <w:lang w:eastAsia="en-GB"/>
                </w:rPr>
                <w:delText>800m</w:delText>
              </w:r>
              <w:r w:rsidRPr="00DB7CFA" w:rsidDel="005753AC">
                <w:rPr>
                  <w:rFonts w:ascii="Arial" w:eastAsia="Times New Roman" w:hAnsi="Arial" w:cs="Arial"/>
                  <w:i w:val="0"/>
                  <w:iCs w:val="0"/>
                  <w:color w:val="64686D"/>
                  <w:sz w:val="16"/>
                  <w:szCs w:val="16"/>
                  <w:vertAlign w:val="superscript"/>
                  <w:lang w:eastAsia="en-GB"/>
                </w:rPr>
                <w:delText>2</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17CE1A1F" w14:textId="186F275F" w:rsidR="00DB7CFA" w:rsidRPr="00DB7CFA" w:rsidDel="005753AC" w:rsidRDefault="00DB7CFA" w:rsidP="00DB7CFA">
            <w:pPr>
              <w:spacing w:after="300" w:line="240" w:lineRule="auto"/>
              <w:rPr>
                <w:del w:id="541" w:author="Tracy" w:date="2020-07-25T11:25:00Z"/>
                <w:rFonts w:ascii="Arial" w:eastAsia="Times New Roman" w:hAnsi="Arial" w:cs="Arial"/>
                <w:i w:val="0"/>
                <w:iCs w:val="0"/>
                <w:color w:val="64686D"/>
                <w:sz w:val="21"/>
                <w:szCs w:val="21"/>
                <w:lang w:eastAsia="en-GB"/>
              </w:rPr>
            </w:pPr>
            <w:del w:id="542" w:author="Tracy" w:date="2020-07-25T11:25:00Z">
              <w:r w:rsidRPr="00DB7CFA" w:rsidDel="005753AC">
                <w:rPr>
                  <w:rFonts w:ascii="Arial" w:eastAsia="Times New Roman" w:hAnsi="Arial" w:cs="Arial"/>
                  <w:i w:val="0"/>
                  <w:iCs w:val="0"/>
                  <w:color w:val="64686D"/>
                  <w:sz w:val="21"/>
                  <w:szCs w:val="21"/>
                  <w:lang w:eastAsia="en-GB"/>
                </w:rPr>
                <w:delText>£1260</w:delText>
              </w:r>
            </w:del>
          </w:p>
        </w:tc>
      </w:tr>
      <w:tr w:rsidR="00DB7CFA" w:rsidRPr="00DB7CFA" w:rsidDel="005753AC" w14:paraId="6A24523D" w14:textId="71A1CC8F" w:rsidTr="00DB7CFA">
        <w:trPr>
          <w:trHeight w:val="497"/>
          <w:del w:id="543" w:author="Tracy" w:date="2020-07-25T11:25:00Z"/>
        </w:trPr>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446233A3" w14:textId="4062C444" w:rsidR="00DB7CFA" w:rsidRPr="00DB7CFA" w:rsidDel="005753AC" w:rsidRDefault="00DB7CFA" w:rsidP="00DB7CFA">
            <w:pPr>
              <w:spacing w:after="300" w:line="240" w:lineRule="auto"/>
              <w:rPr>
                <w:del w:id="544" w:author="Tracy" w:date="2020-07-25T11:25:00Z"/>
                <w:rFonts w:ascii="Arial" w:eastAsia="Times New Roman" w:hAnsi="Arial" w:cs="Arial"/>
                <w:i w:val="0"/>
                <w:iCs w:val="0"/>
                <w:color w:val="64686D"/>
                <w:sz w:val="21"/>
                <w:szCs w:val="21"/>
                <w:lang w:eastAsia="en-GB"/>
              </w:rPr>
            </w:pPr>
            <w:del w:id="545" w:author="Tracy" w:date="2020-07-25T11:25:00Z">
              <w:r w:rsidRPr="00DB7CFA" w:rsidDel="005753AC">
                <w:rPr>
                  <w:rFonts w:ascii="Arial" w:eastAsia="Times New Roman" w:hAnsi="Arial" w:cs="Arial"/>
                  <w:i w:val="0"/>
                  <w:iCs w:val="0"/>
                  <w:color w:val="64686D"/>
                  <w:sz w:val="21"/>
                  <w:szCs w:val="21"/>
                  <w:lang w:eastAsia="en-GB"/>
                </w:rPr>
                <w:delText>Detached house</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0663C25E" w14:textId="28103B06" w:rsidR="00DB7CFA" w:rsidRPr="00DB7CFA" w:rsidDel="005753AC" w:rsidRDefault="00DB7CFA" w:rsidP="00DB7CFA">
            <w:pPr>
              <w:spacing w:after="300" w:line="240" w:lineRule="auto"/>
              <w:rPr>
                <w:del w:id="546" w:author="Tracy" w:date="2020-07-25T11:25:00Z"/>
                <w:rFonts w:ascii="Arial" w:eastAsia="Times New Roman" w:hAnsi="Arial" w:cs="Arial"/>
                <w:i w:val="0"/>
                <w:iCs w:val="0"/>
                <w:color w:val="64686D"/>
                <w:sz w:val="21"/>
                <w:szCs w:val="21"/>
                <w:lang w:eastAsia="en-GB"/>
              </w:rPr>
            </w:pPr>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3C2454EF" w14:textId="44E952C9" w:rsidR="00DB7CFA" w:rsidRPr="00DB7CFA" w:rsidDel="005753AC" w:rsidRDefault="00DB7CFA" w:rsidP="00DB7CFA">
            <w:pPr>
              <w:spacing w:after="300" w:line="240" w:lineRule="auto"/>
              <w:rPr>
                <w:del w:id="547" w:author="Tracy" w:date="2020-07-25T11:25:00Z"/>
                <w:rFonts w:ascii="Arial" w:eastAsia="Times New Roman" w:hAnsi="Arial" w:cs="Arial"/>
                <w:i w:val="0"/>
                <w:iCs w:val="0"/>
                <w:color w:val="64686D"/>
                <w:sz w:val="21"/>
                <w:szCs w:val="21"/>
                <w:lang w:eastAsia="en-GB"/>
              </w:rPr>
            </w:pPr>
            <w:del w:id="548" w:author="Tracy" w:date="2020-07-25T11:25:00Z">
              <w:r w:rsidRPr="00DB7CFA" w:rsidDel="005753AC">
                <w:rPr>
                  <w:rFonts w:ascii="Arial" w:eastAsia="Times New Roman" w:hAnsi="Arial" w:cs="Arial"/>
                  <w:i w:val="0"/>
                  <w:iCs w:val="0"/>
                  <w:color w:val="64686D"/>
                  <w:sz w:val="21"/>
                  <w:szCs w:val="21"/>
                  <w:lang w:eastAsia="en-GB"/>
                </w:rPr>
                <w:delText>200m</w:delText>
              </w:r>
              <w:r w:rsidRPr="00DB7CFA" w:rsidDel="005753AC">
                <w:rPr>
                  <w:rFonts w:ascii="Arial" w:eastAsia="Times New Roman" w:hAnsi="Arial" w:cs="Arial"/>
                  <w:i w:val="0"/>
                  <w:iCs w:val="0"/>
                  <w:color w:val="64686D"/>
                  <w:sz w:val="16"/>
                  <w:szCs w:val="16"/>
                  <w:vertAlign w:val="superscript"/>
                  <w:lang w:eastAsia="en-GB"/>
                </w:rPr>
                <w:delText>2</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58DB24EC" w14:textId="6507A715" w:rsidR="00DB7CFA" w:rsidRPr="00DB7CFA" w:rsidDel="005753AC" w:rsidRDefault="00DB7CFA" w:rsidP="00DB7CFA">
            <w:pPr>
              <w:spacing w:after="300" w:line="240" w:lineRule="auto"/>
              <w:rPr>
                <w:del w:id="549" w:author="Tracy" w:date="2020-07-25T11:25:00Z"/>
                <w:rFonts w:ascii="Arial" w:eastAsia="Times New Roman" w:hAnsi="Arial" w:cs="Arial"/>
                <w:i w:val="0"/>
                <w:iCs w:val="0"/>
                <w:color w:val="64686D"/>
                <w:sz w:val="21"/>
                <w:szCs w:val="21"/>
                <w:lang w:eastAsia="en-GB"/>
              </w:rPr>
            </w:pPr>
            <w:del w:id="550" w:author="Tracy" w:date="2020-07-25T11:25:00Z">
              <w:r w:rsidRPr="00DB7CFA" w:rsidDel="005753AC">
                <w:rPr>
                  <w:rFonts w:ascii="Arial" w:eastAsia="Times New Roman" w:hAnsi="Arial" w:cs="Arial"/>
                  <w:i w:val="0"/>
                  <w:iCs w:val="0"/>
                  <w:color w:val="64686D"/>
                  <w:sz w:val="21"/>
                  <w:szCs w:val="21"/>
                  <w:lang w:eastAsia="en-GB"/>
                </w:rPr>
                <w:delText>£1680</w:delText>
              </w:r>
            </w:del>
          </w:p>
        </w:tc>
      </w:tr>
      <w:tr w:rsidR="00DB7CFA" w:rsidRPr="00DB7CFA" w:rsidDel="005753AC" w14:paraId="24ED22C5" w14:textId="19BE8AEA" w:rsidTr="00DB7CFA">
        <w:trPr>
          <w:trHeight w:val="508"/>
          <w:del w:id="551" w:author="Tracy" w:date="2020-07-25T11:25:00Z"/>
        </w:trPr>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0E73EC91" w14:textId="6F4C316B" w:rsidR="00DB7CFA" w:rsidRPr="00DB7CFA" w:rsidDel="005753AC" w:rsidRDefault="00DB7CFA" w:rsidP="00DB7CFA">
            <w:pPr>
              <w:spacing w:after="300" w:line="240" w:lineRule="auto"/>
              <w:rPr>
                <w:del w:id="552" w:author="Tracy" w:date="2020-07-25T11:25:00Z"/>
                <w:rFonts w:ascii="Arial" w:eastAsia="Times New Roman" w:hAnsi="Arial" w:cs="Arial"/>
                <w:i w:val="0"/>
                <w:iCs w:val="0"/>
                <w:color w:val="64686D"/>
                <w:sz w:val="21"/>
                <w:szCs w:val="21"/>
                <w:lang w:eastAsia="en-GB"/>
              </w:rPr>
            </w:pPr>
            <w:del w:id="553" w:author="Tracy" w:date="2020-07-25T11:25:00Z">
              <w:r w:rsidRPr="00DB7CFA" w:rsidDel="005753AC">
                <w:rPr>
                  <w:rFonts w:ascii="Arial" w:eastAsia="Times New Roman" w:hAnsi="Arial" w:cs="Arial"/>
                  <w:i w:val="0"/>
                  <w:iCs w:val="0"/>
                  <w:color w:val="64686D"/>
                  <w:sz w:val="21"/>
                  <w:szCs w:val="21"/>
                  <w:lang w:eastAsia="en-GB"/>
                </w:rPr>
                <w:delText>Apartment block</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10473A90" w14:textId="5910BC12" w:rsidR="00DB7CFA" w:rsidRPr="00DB7CFA" w:rsidDel="005753AC" w:rsidRDefault="00DB7CFA" w:rsidP="00DB7CFA">
            <w:pPr>
              <w:spacing w:after="300" w:line="240" w:lineRule="auto"/>
              <w:rPr>
                <w:del w:id="554" w:author="Tracy" w:date="2020-07-25T11:25:00Z"/>
                <w:rFonts w:ascii="Arial" w:eastAsia="Times New Roman" w:hAnsi="Arial" w:cs="Arial"/>
                <w:i w:val="0"/>
                <w:iCs w:val="0"/>
                <w:color w:val="64686D"/>
                <w:sz w:val="21"/>
                <w:szCs w:val="21"/>
                <w:lang w:eastAsia="en-GB"/>
              </w:rPr>
            </w:pPr>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179E6F85" w14:textId="17F88BC4" w:rsidR="00DB7CFA" w:rsidRPr="00DB7CFA" w:rsidDel="005753AC" w:rsidRDefault="00DB7CFA" w:rsidP="00DB7CFA">
            <w:pPr>
              <w:spacing w:after="300" w:line="240" w:lineRule="auto"/>
              <w:rPr>
                <w:del w:id="555" w:author="Tracy" w:date="2020-07-25T11:25:00Z"/>
                <w:rFonts w:ascii="Arial" w:eastAsia="Times New Roman" w:hAnsi="Arial" w:cs="Arial"/>
                <w:i w:val="0"/>
                <w:iCs w:val="0"/>
                <w:color w:val="64686D"/>
                <w:sz w:val="21"/>
                <w:szCs w:val="21"/>
                <w:lang w:eastAsia="en-GB"/>
              </w:rPr>
            </w:pPr>
            <w:del w:id="556" w:author="Tracy" w:date="2020-07-25T11:25:00Z">
              <w:r w:rsidRPr="00DB7CFA" w:rsidDel="005753AC">
                <w:rPr>
                  <w:rFonts w:ascii="Arial" w:eastAsia="Times New Roman" w:hAnsi="Arial" w:cs="Arial"/>
                  <w:i w:val="0"/>
                  <w:iCs w:val="0"/>
                  <w:color w:val="64686D"/>
                  <w:sz w:val="21"/>
                  <w:szCs w:val="21"/>
                  <w:lang w:eastAsia="en-GB"/>
                </w:rPr>
                <w:delText>7000m</w:delText>
              </w:r>
              <w:r w:rsidRPr="00DB7CFA" w:rsidDel="005753AC">
                <w:rPr>
                  <w:rFonts w:ascii="Arial" w:eastAsia="Times New Roman" w:hAnsi="Arial" w:cs="Arial"/>
                  <w:i w:val="0"/>
                  <w:iCs w:val="0"/>
                  <w:color w:val="64686D"/>
                  <w:sz w:val="16"/>
                  <w:szCs w:val="16"/>
                  <w:vertAlign w:val="superscript"/>
                  <w:lang w:eastAsia="en-GB"/>
                </w:rPr>
                <w:delText>2</w:delText>
              </w:r>
            </w:del>
          </w:p>
        </w:tc>
        <w:tc>
          <w:tcPr>
            <w:tcW w:w="0" w:type="auto"/>
            <w:tcBorders>
              <w:top w:val="single" w:sz="6" w:space="0" w:color="696969"/>
              <w:left w:val="single" w:sz="6" w:space="0" w:color="696969"/>
              <w:bottom w:val="single" w:sz="6" w:space="0" w:color="696969"/>
              <w:right w:val="single" w:sz="6" w:space="0" w:color="696969"/>
            </w:tcBorders>
            <w:shd w:val="clear" w:color="auto" w:fill="F5F5F5"/>
            <w:tcMar>
              <w:top w:w="120" w:type="dxa"/>
              <w:left w:w="240" w:type="dxa"/>
              <w:bottom w:w="120" w:type="dxa"/>
              <w:right w:w="240" w:type="dxa"/>
            </w:tcMar>
            <w:vAlign w:val="center"/>
            <w:hideMark/>
          </w:tcPr>
          <w:p w14:paraId="3429068D" w14:textId="3D023BD7" w:rsidR="00DB7CFA" w:rsidRPr="00DB7CFA" w:rsidDel="005753AC" w:rsidRDefault="00DB7CFA" w:rsidP="00DB7CFA">
            <w:pPr>
              <w:spacing w:after="300" w:line="240" w:lineRule="auto"/>
              <w:rPr>
                <w:del w:id="557" w:author="Tracy" w:date="2020-07-25T11:25:00Z"/>
                <w:rFonts w:ascii="Arial" w:eastAsia="Times New Roman" w:hAnsi="Arial" w:cs="Arial"/>
                <w:i w:val="0"/>
                <w:iCs w:val="0"/>
                <w:color w:val="64686D"/>
                <w:sz w:val="21"/>
                <w:szCs w:val="21"/>
                <w:lang w:eastAsia="en-GB"/>
              </w:rPr>
            </w:pPr>
            <w:del w:id="558" w:author="Tracy" w:date="2020-07-25T11:25:00Z">
              <w:r w:rsidRPr="00DB7CFA" w:rsidDel="005753AC">
                <w:rPr>
                  <w:rFonts w:ascii="Arial" w:eastAsia="Times New Roman" w:hAnsi="Arial" w:cs="Arial"/>
                  <w:i w:val="0"/>
                  <w:iCs w:val="0"/>
                  <w:color w:val="64686D"/>
                  <w:sz w:val="21"/>
                  <w:szCs w:val="21"/>
                  <w:lang w:eastAsia="en-GB"/>
                </w:rPr>
                <w:delText>£2000</w:delText>
              </w:r>
            </w:del>
          </w:p>
        </w:tc>
      </w:tr>
    </w:tbl>
    <w:p w14:paraId="033C75BC" w14:textId="26610763" w:rsidR="003A06BD" w:rsidRPr="00F566BC" w:rsidDel="00EC1CEC" w:rsidRDefault="003A06BD" w:rsidP="00564A4C">
      <w:pPr>
        <w:rPr>
          <w:del w:id="559" w:author="Tracy" w:date="2020-07-25T11:21:00Z"/>
          <w:rFonts w:ascii="Arial" w:hAnsi="Arial" w:cs="Arial"/>
          <w:sz w:val="24"/>
          <w:szCs w:val="24"/>
        </w:rPr>
      </w:pPr>
    </w:p>
    <w:p w14:paraId="73651975" w14:textId="41CF1399" w:rsidR="00681600" w:rsidRPr="00F566BC" w:rsidDel="005753AC" w:rsidRDefault="00D618C3" w:rsidP="00D618C3">
      <w:pPr>
        <w:pStyle w:val="Caption"/>
        <w:rPr>
          <w:del w:id="560" w:author="Tracy" w:date="2020-07-25T11:25:00Z"/>
          <w:rFonts w:ascii="Arial" w:hAnsi="Arial" w:cs="Arial"/>
          <w:sz w:val="24"/>
          <w:szCs w:val="24"/>
        </w:rPr>
      </w:pPr>
      <w:del w:id="561" w:author="Tracy" w:date="2020-07-25T11:25:00Z">
        <w:r w:rsidDel="005753AC">
          <w:delText xml:space="preserve">Table </w:delText>
        </w:r>
        <w:r w:rsidDel="005753AC">
          <w:rPr>
            <w:b w:val="0"/>
          </w:rPr>
          <w:fldChar w:fldCharType="begin"/>
        </w:r>
        <w:r w:rsidDel="005753AC">
          <w:delInstrText>SEQ Table \* ARABIC</w:delInstrText>
        </w:r>
        <w:r w:rsidDel="005753AC">
          <w:rPr>
            <w:b w:val="0"/>
          </w:rPr>
          <w:fldChar w:fldCharType="separate"/>
        </w:r>
      </w:del>
      <w:del w:id="562" w:author="Tracy" w:date="2020-07-25T09:53:00Z">
        <w:r w:rsidR="00F1437C" w:rsidDel="00A5556C">
          <w:rPr>
            <w:noProof/>
          </w:rPr>
          <w:delText>2</w:delText>
        </w:r>
      </w:del>
      <w:del w:id="563" w:author="Tracy" w:date="2020-07-25T11:25:00Z">
        <w:r w:rsidDel="005753AC">
          <w:rPr>
            <w:b w:val="0"/>
          </w:rPr>
          <w:fldChar w:fldCharType="end"/>
        </w:r>
        <w:r w:rsidR="006016B8" w:rsidDel="005753AC">
          <w:delText xml:space="preserve"> </w:delText>
        </w:r>
      </w:del>
      <w:del w:id="564" w:author="Tracy" w:date="2020-07-25T11:23:00Z">
        <w:r w:rsidR="00317E04" w:rsidDel="001B27FA">
          <w:fldChar w:fldCharType="begin"/>
        </w:r>
        <w:r w:rsidR="00317E04" w:rsidDel="001B27FA">
          <w:delInstrText xml:space="preserve"> HYPERLINK "https://costmodelling.com/building-costs" </w:delInstrText>
        </w:r>
        <w:r w:rsidR="00317E04" w:rsidDel="001B27FA">
          <w:fldChar w:fldCharType="separate"/>
        </w:r>
        <w:r w:rsidR="006016B8" w:rsidRPr="006016B8" w:rsidDel="001B27FA">
          <w:rPr>
            <w:b w:val="0"/>
            <w:bCs w:val="0"/>
            <w:color w:val="0000FF"/>
            <w:sz w:val="20"/>
            <w:szCs w:val="20"/>
            <w:u w:val="single"/>
          </w:rPr>
          <w:delText>https://costmodelling.com/building-costs</w:delText>
        </w:r>
        <w:r w:rsidR="00317E04" w:rsidDel="001B27FA">
          <w:rPr>
            <w:color w:val="0000FF"/>
            <w:u w:val="single"/>
          </w:rPr>
          <w:fldChar w:fldCharType="end"/>
        </w:r>
      </w:del>
    </w:p>
    <w:p w14:paraId="5EC08218" w14:textId="4CFDC975" w:rsidR="001D41C5" w:rsidRPr="007A646A" w:rsidDel="00D95419" w:rsidRDefault="00FA61AA" w:rsidP="00564A4C">
      <w:pPr>
        <w:rPr>
          <w:del w:id="565" w:author="Tracy" w:date="2020-07-25T14:05:00Z"/>
          <w:sz w:val="18"/>
          <w:szCs w:val="18"/>
        </w:rPr>
      </w:pPr>
      <w:r>
        <w:rPr>
          <w:noProof/>
        </w:rPr>
        <w:drawing>
          <wp:anchor distT="0" distB="0" distL="114300" distR="114300" simplePos="0" relativeHeight="251648000" behindDoc="1" locked="0" layoutInCell="1" allowOverlap="1" wp14:anchorId="5404BED8" wp14:editId="06BA91AE">
            <wp:simplePos x="0" y="0"/>
            <wp:positionH relativeFrom="column">
              <wp:posOffset>0</wp:posOffset>
            </wp:positionH>
            <wp:positionV relativeFrom="paragraph">
              <wp:posOffset>-1905</wp:posOffset>
            </wp:positionV>
            <wp:extent cx="2979420" cy="2234565"/>
            <wp:effectExtent l="0" t="0" r="0" b="0"/>
            <wp:wrapSquare wrapText="bothSides"/>
            <wp:docPr id="1451801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2979420" cy="2234565"/>
                    </a:xfrm>
                    <a:prstGeom prst="rect">
                      <a:avLst/>
                    </a:prstGeom>
                  </pic:spPr>
                </pic:pic>
              </a:graphicData>
            </a:graphic>
          </wp:anchor>
        </w:drawing>
      </w:r>
      <w:r w:rsidR="002738E9" w:rsidRPr="081A643D">
        <w:rPr>
          <w:rFonts w:ascii="Arial" w:hAnsi="Arial" w:cs="Arial"/>
          <w:i w:val="0"/>
          <w:iCs w:val="0"/>
          <w:sz w:val="24"/>
          <w:szCs w:val="24"/>
        </w:rPr>
        <w:t xml:space="preserve">  </w:t>
      </w:r>
      <w:ins w:id="566" w:author="Tracy" w:date="2020-07-25T13:59:00Z">
        <w:r w:rsidR="00BA7CBA" w:rsidRPr="00E9583A">
          <w:rPr>
            <w:rFonts w:ascii="Times New Roman" w:hAnsi="Times New Roman" w:cs="Times New Roman"/>
            <w:color w:val="000000" w:themeColor="text1"/>
            <w:sz w:val="24"/>
            <w:szCs w:val="24"/>
            <w:rPrChange w:id="567" w:author="Tracy" w:date="2020-07-25T14:06:00Z">
              <w:rPr>
                <w:rFonts w:ascii="Times New Roman" w:hAnsi="Times New Roman" w:cs="Times New Roman"/>
                <w:sz w:val="24"/>
                <w:szCs w:val="24"/>
              </w:rPr>
            </w:rPrChange>
          </w:rPr>
          <w:t xml:space="preserve">Considerate design to </w:t>
        </w:r>
        <w:r w:rsidR="006237BA" w:rsidRPr="00E9583A">
          <w:rPr>
            <w:rFonts w:ascii="Times New Roman" w:hAnsi="Times New Roman" w:cs="Times New Roman"/>
            <w:color w:val="000000" w:themeColor="text1"/>
            <w:sz w:val="24"/>
            <w:szCs w:val="24"/>
            <w:rPrChange w:id="568" w:author="Tracy" w:date="2020-07-25T14:06:00Z">
              <w:rPr>
                <w:rFonts w:ascii="Times New Roman" w:hAnsi="Times New Roman" w:cs="Times New Roman"/>
                <w:sz w:val="24"/>
                <w:szCs w:val="24"/>
              </w:rPr>
            </w:rPrChange>
          </w:rPr>
          <w:t xml:space="preserve">ensure that the buildings do not shadow each other and reduce natural light and solar gain, despite </w:t>
        </w:r>
        <w:r w:rsidR="00C262DA" w:rsidRPr="00E9583A">
          <w:rPr>
            <w:rFonts w:ascii="Times New Roman" w:hAnsi="Times New Roman" w:cs="Times New Roman"/>
            <w:color w:val="000000" w:themeColor="text1"/>
            <w:sz w:val="24"/>
            <w:szCs w:val="24"/>
            <w:rPrChange w:id="569" w:author="Tracy" w:date="2020-07-25T14:06:00Z">
              <w:rPr>
                <w:rFonts w:ascii="Times New Roman" w:hAnsi="Times New Roman" w:cs="Times New Roman"/>
                <w:sz w:val="24"/>
                <w:szCs w:val="24"/>
              </w:rPr>
            </w:rPrChange>
          </w:rPr>
          <w:t xml:space="preserve">their </w:t>
        </w:r>
        <w:proofErr w:type="gramStart"/>
        <w:r w:rsidR="00C262DA" w:rsidRPr="00E9583A">
          <w:rPr>
            <w:rFonts w:ascii="Times New Roman" w:hAnsi="Times New Roman" w:cs="Times New Roman"/>
            <w:color w:val="000000" w:themeColor="text1"/>
            <w:sz w:val="24"/>
            <w:szCs w:val="24"/>
            <w:rPrChange w:id="570" w:author="Tracy" w:date="2020-07-25T14:06:00Z">
              <w:rPr>
                <w:rFonts w:ascii="Times New Roman" w:hAnsi="Times New Roman" w:cs="Times New Roman"/>
                <w:sz w:val="24"/>
                <w:szCs w:val="24"/>
              </w:rPr>
            </w:rPrChange>
          </w:rPr>
          <w:t>close proximity</w:t>
        </w:r>
        <w:proofErr w:type="gramEnd"/>
        <w:r w:rsidR="00C262DA" w:rsidRPr="00E9583A">
          <w:rPr>
            <w:rFonts w:ascii="Times New Roman" w:hAnsi="Times New Roman" w:cs="Times New Roman"/>
            <w:color w:val="000000" w:themeColor="text1"/>
            <w:sz w:val="24"/>
            <w:szCs w:val="24"/>
            <w:rPrChange w:id="571" w:author="Tracy" w:date="2020-07-25T14:06:00Z">
              <w:rPr>
                <w:rFonts w:ascii="Times New Roman" w:hAnsi="Times New Roman" w:cs="Times New Roman"/>
                <w:sz w:val="24"/>
                <w:szCs w:val="24"/>
              </w:rPr>
            </w:rPrChange>
          </w:rPr>
          <w:t xml:space="preserve"> to eac</w:t>
        </w:r>
      </w:ins>
      <w:ins w:id="572" w:author="Tracy" w:date="2020-07-25T14:00:00Z">
        <w:r w:rsidR="00C262DA" w:rsidRPr="00E9583A">
          <w:rPr>
            <w:rFonts w:ascii="Times New Roman" w:hAnsi="Times New Roman" w:cs="Times New Roman"/>
            <w:color w:val="000000" w:themeColor="text1"/>
            <w:sz w:val="24"/>
            <w:szCs w:val="24"/>
            <w:rPrChange w:id="573" w:author="Tracy" w:date="2020-07-25T14:06:00Z">
              <w:rPr>
                <w:rFonts w:ascii="Times New Roman" w:hAnsi="Times New Roman" w:cs="Times New Roman"/>
                <w:sz w:val="24"/>
                <w:szCs w:val="24"/>
              </w:rPr>
            </w:rPrChange>
          </w:rPr>
          <w:t>h other</w:t>
        </w:r>
        <w:r w:rsidR="00F03D63" w:rsidRPr="00E9583A">
          <w:rPr>
            <w:rFonts w:ascii="Times New Roman" w:hAnsi="Times New Roman" w:cs="Times New Roman"/>
            <w:color w:val="000000" w:themeColor="text1"/>
            <w:sz w:val="24"/>
            <w:szCs w:val="24"/>
            <w:rPrChange w:id="574" w:author="Tracy" w:date="2020-07-25T14:06:00Z">
              <w:rPr>
                <w:rFonts w:ascii="Times New Roman" w:hAnsi="Times New Roman" w:cs="Times New Roman"/>
                <w:sz w:val="24"/>
                <w:szCs w:val="24"/>
              </w:rPr>
            </w:rPrChange>
          </w:rPr>
          <w:t>. Low pitched roofs, taller buildings placed on ends of rows</w:t>
        </w:r>
      </w:ins>
      <w:ins w:id="575" w:author="Tracy" w:date="2020-07-25T14:04:00Z">
        <w:r w:rsidR="002A0D6F" w:rsidRPr="00E9583A">
          <w:rPr>
            <w:rFonts w:ascii="Times New Roman" w:hAnsi="Times New Roman" w:cs="Times New Roman"/>
            <w:color w:val="000000" w:themeColor="text1"/>
            <w:sz w:val="24"/>
            <w:szCs w:val="24"/>
            <w:rPrChange w:id="576" w:author="Tracy" w:date="2020-07-25T14:06:00Z">
              <w:rPr>
                <w:rFonts w:ascii="Times New Roman" w:hAnsi="Times New Roman" w:cs="Times New Roman"/>
                <w:sz w:val="24"/>
                <w:szCs w:val="24"/>
              </w:rPr>
            </w:rPrChange>
          </w:rPr>
          <w:t xml:space="preserve">, long triple glazed </w:t>
        </w:r>
        <w:r w:rsidR="0081118D" w:rsidRPr="00E9583A">
          <w:rPr>
            <w:rFonts w:ascii="Times New Roman" w:hAnsi="Times New Roman" w:cs="Times New Roman"/>
            <w:color w:val="000000" w:themeColor="text1"/>
            <w:sz w:val="24"/>
            <w:szCs w:val="24"/>
            <w:rPrChange w:id="577" w:author="Tracy" w:date="2020-07-25T14:06:00Z">
              <w:rPr>
                <w:rFonts w:ascii="Times New Roman" w:hAnsi="Times New Roman" w:cs="Times New Roman"/>
                <w:sz w:val="24"/>
                <w:szCs w:val="24"/>
              </w:rPr>
            </w:rPrChange>
          </w:rPr>
          <w:t>windows on south facing elevation</w:t>
        </w:r>
      </w:ins>
      <w:ins w:id="578" w:author="Tracy" w:date="2020-07-25T14:05:00Z">
        <w:r w:rsidR="00D95419" w:rsidRPr="00E9583A">
          <w:rPr>
            <w:rFonts w:ascii="Times New Roman" w:hAnsi="Times New Roman" w:cs="Times New Roman"/>
            <w:color w:val="000000" w:themeColor="text1"/>
            <w:sz w:val="24"/>
            <w:szCs w:val="24"/>
            <w:rPrChange w:id="579" w:author="Tracy" w:date="2020-07-25T14:06:00Z">
              <w:rPr>
                <w:rFonts w:ascii="Times New Roman" w:hAnsi="Times New Roman" w:cs="Times New Roman"/>
                <w:sz w:val="24"/>
                <w:szCs w:val="24"/>
              </w:rPr>
            </w:rPrChange>
          </w:rPr>
          <w:t xml:space="preserve">, capturing the most of solar gain in winter, shaded to prevent overheating in summer. </w:t>
        </w:r>
      </w:ins>
      <w:del w:id="580" w:author="Tracy" w:date="2020-07-25T14:05:00Z">
        <w:r w:rsidRPr="007A646A" w:rsidDel="00FA61AA">
          <w:rPr>
            <w:sz w:val="18"/>
            <w:szCs w:val="18"/>
          </w:rPr>
          <w:delText xml:space="preserve">           </w:delText>
        </w:r>
      </w:del>
      <w:del w:id="581" w:author="Tracy" w:date="2020-07-25T10:35:00Z">
        <w:r w:rsidR="002738E9" w:rsidRPr="00E9583A">
          <w:drawing>
            <wp:inline distT="0" distB="0" distL="0" distR="0" wp14:anchorId="1B808791" wp14:editId="1007CDF3">
              <wp:extent cx="2628900" cy="1836420"/>
              <wp:effectExtent l="0" t="0" r="0" b="0"/>
              <wp:docPr id="1821408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2628900" cy="1836420"/>
                      </a:xfrm>
                      <a:prstGeom prst="rect">
                        <a:avLst/>
                      </a:prstGeom>
                    </pic:spPr>
                  </pic:pic>
                </a:graphicData>
              </a:graphic>
            </wp:inline>
          </w:drawing>
        </w:r>
      </w:del>
    </w:p>
    <w:p w14:paraId="488EEA5B" w14:textId="77777777" w:rsidR="006968AA" w:rsidRDefault="006968AA" w:rsidP="00C43513">
      <w:pPr>
        <w:pStyle w:val="Caption"/>
        <w:rPr>
          <w:ins w:id="582" w:author="Tracy" w:date="2020-07-25T11:24:00Z"/>
        </w:rPr>
      </w:pPr>
      <w:bookmarkStart w:id="583" w:name="_Toc45738946"/>
    </w:p>
    <w:p w14:paraId="3E467288" w14:textId="022FAFC0" w:rsidR="00707481" w:rsidRPr="00707481" w:rsidDel="00E90A34" w:rsidRDefault="00E9583A" w:rsidP="00E9583A">
      <w:pPr>
        <w:pStyle w:val="Caption"/>
        <w:rPr>
          <w:del w:id="584" w:author="Tracy" w:date="2020-07-25T14:09:00Z"/>
          <w:rPrChange w:id="585" w:author="Tracy" w:date="2020-07-25T10:35:00Z">
            <w:rPr>
              <w:del w:id="586" w:author="Tracy" w:date="2020-07-25T14:09:00Z"/>
              <w:rFonts w:ascii="Arial" w:hAnsi="Arial" w:cs="Arial"/>
              <w:sz w:val="24"/>
              <w:szCs w:val="24"/>
            </w:rPr>
          </w:rPrChange>
        </w:rPr>
      </w:pPr>
      <w:bookmarkStart w:id="587" w:name="_Toc47952221"/>
      <w:r>
        <w:t xml:space="preserve">Figure </w:t>
      </w:r>
      <w:fldSimple w:instr=" SEQ Figure \* ARABIC ">
        <w:r w:rsidR="00F529CA">
          <w:rPr>
            <w:noProof/>
          </w:rPr>
          <w:t>7</w:t>
        </w:r>
      </w:fldSimple>
      <w:ins w:id="588" w:author="Tracy" w:date="2020-07-25T10:34:00Z">
        <w:r w:rsidR="00C43513">
          <w:t xml:space="preserve"> </w:t>
        </w:r>
      </w:ins>
      <w:del w:id="589" w:author="Tracy" w:date="2020-07-25T10:28:00Z">
        <w:r w:rsidR="00DD2483" w:rsidRPr="00551C0E" w:rsidDel="00551C0E">
          <w:rPr>
            <w:rFonts w:ascii="Times New Roman" w:hAnsi="Times New Roman" w:cs="Times New Roman"/>
            <w:b w:val="0"/>
            <w:bCs w:val="0"/>
            <w:sz w:val="20"/>
            <w:szCs w:val="20"/>
            <w:rPrChange w:id="590" w:author="Tracy" w:date="2020-07-25T10:28:00Z">
              <w:rPr>
                <w:rFonts w:ascii="Arial" w:hAnsi="Arial" w:cs="Arial"/>
                <w:b w:val="0"/>
                <w:bCs w:val="0"/>
                <w:sz w:val="24"/>
                <w:szCs w:val="24"/>
              </w:rPr>
            </w:rPrChange>
          </w:rPr>
          <w:delText>Figure</w:delText>
        </w:r>
        <w:r w:rsidR="009B00AA" w:rsidRPr="00551C0E" w:rsidDel="00551C0E">
          <w:rPr>
            <w:rFonts w:ascii="Times New Roman" w:hAnsi="Times New Roman" w:cs="Times New Roman"/>
            <w:b w:val="0"/>
            <w:bCs w:val="0"/>
            <w:sz w:val="20"/>
            <w:szCs w:val="20"/>
            <w:rPrChange w:id="591" w:author="Tracy" w:date="2020-07-25T10:28:00Z">
              <w:rPr>
                <w:rFonts w:ascii="Arial" w:hAnsi="Arial" w:cs="Arial"/>
                <w:b w:val="0"/>
                <w:bCs w:val="0"/>
                <w:sz w:val="24"/>
                <w:szCs w:val="24"/>
              </w:rPr>
            </w:rPrChange>
          </w:rPr>
          <w:delText xml:space="preserve"> </w:delText>
        </w:r>
        <w:r w:rsidR="00DD2483" w:rsidRPr="00551C0E" w:rsidDel="00551C0E">
          <w:rPr>
            <w:rFonts w:ascii="Times New Roman" w:hAnsi="Times New Roman" w:cs="Times New Roman"/>
            <w:b w:val="0"/>
            <w:bCs w:val="0"/>
            <w:sz w:val="20"/>
            <w:szCs w:val="20"/>
            <w:rPrChange w:id="592" w:author="Tracy" w:date="2020-07-25T10:28:00Z">
              <w:rPr>
                <w:rFonts w:ascii="Arial" w:hAnsi="Arial" w:cs="Arial"/>
                <w:b w:val="0"/>
                <w:bCs w:val="0"/>
                <w:sz w:val="24"/>
                <w:szCs w:val="24"/>
              </w:rPr>
            </w:rPrChange>
          </w:rPr>
          <w:fldChar w:fldCharType="begin"/>
        </w:r>
        <w:r w:rsidR="00DD2483" w:rsidRPr="00551C0E" w:rsidDel="00551C0E">
          <w:rPr>
            <w:rFonts w:ascii="Times New Roman" w:hAnsi="Times New Roman" w:cs="Times New Roman"/>
            <w:b w:val="0"/>
            <w:bCs w:val="0"/>
            <w:sz w:val="20"/>
            <w:szCs w:val="20"/>
            <w:rPrChange w:id="593" w:author="Tracy" w:date="2020-07-25T10:28:00Z">
              <w:rPr>
                <w:rFonts w:ascii="Arial" w:hAnsi="Arial" w:cs="Arial"/>
                <w:b w:val="0"/>
                <w:bCs w:val="0"/>
                <w:sz w:val="24"/>
                <w:szCs w:val="24"/>
              </w:rPr>
            </w:rPrChange>
          </w:rPr>
          <w:delInstrText xml:space="preserve"> SEQ Figure \* ARABIC </w:delInstrText>
        </w:r>
        <w:r w:rsidR="00DD2483" w:rsidRPr="00551C0E" w:rsidDel="00551C0E">
          <w:rPr>
            <w:rFonts w:ascii="Times New Roman" w:hAnsi="Times New Roman" w:cs="Times New Roman"/>
            <w:b w:val="0"/>
            <w:bCs w:val="0"/>
            <w:sz w:val="20"/>
            <w:szCs w:val="20"/>
            <w:rPrChange w:id="594" w:author="Tracy" w:date="2020-07-25T10:28:00Z">
              <w:rPr>
                <w:rFonts w:ascii="Arial" w:hAnsi="Arial" w:cs="Arial"/>
                <w:b w:val="0"/>
                <w:bCs w:val="0"/>
                <w:sz w:val="24"/>
                <w:szCs w:val="24"/>
              </w:rPr>
            </w:rPrChange>
          </w:rPr>
          <w:fldChar w:fldCharType="separate"/>
        </w:r>
      </w:del>
      <w:del w:id="595" w:author="Tracy" w:date="2020-07-25T09:30:00Z">
        <w:r w:rsidR="00AE6DA8" w:rsidRPr="00551C0E" w:rsidDel="00565FAE">
          <w:rPr>
            <w:rFonts w:ascii="Times New Roman" w:hAnsi="Times New Roman" w:cs="Times New Roman"/>
            <w:b w:val="0"/>
            <w:bCs w:val="0"/>
            <w:sz w:val="20"/>
            <w:szCs w:val="20"/>
            <w:rPrChange w:id="596" w:author="Tracy" w:date="2020-07-25T10:28:00Z">
              <w:rPr>
                <w:rFonts w:ascii="Arial" w:hAnsi="Arial" w:cs="Arial"/>
                <w:b w:val="0"/>
                <w:bCs w:val="0"/>
                <w:noProof/>
                <w:sz w:val="24"/>
                <w:szCs w:val="24"/>
              </w:rPr>
            </w:rPrChange>
          </w:rPr>
          <w:delText>6</w:delText>
        </w:r>
      </w:del>
      <w:del w:id="597" w:author="Tracy" w:date="2020-07-25T10:28:00Z">
        <w:r w:rsidR="00DD2483" w:rsidRPr="00551C0E" w:rsidDel="00551C0E">
          <w:rPr>
            <w:rFonts w:ascii="Times New Roman" w:hAnsi="Times New Roman" w:cs="Times New Roman"/>
            <w:b w:val="0"/>
            <w:bCs w:val="0"/>
            <w:sz w:val="20"/>
            <w:szCs w:val="20"/>
            <w:rPrChange w:id="598" w:author="Tracy" w:date="2020-07-25T10:28:00Z">
              <w:rPr>
                <w:rFonts w:ascii="Arial" w:hAnsi="Arial" w:cs="Arial"/>
                <w:b w:val="0"/>
                <w:bCs w:val="0"/>
                <w:sz w:val="24"/>
                <w:szCs w:val="24"/>
              </w:rPr>
            </w:rPrChange>
          </w:rPr>
          <w:fldChar w:fldCharType="end"/>
        </w:r>
        <w:bookmarkEnd w:id="583"/>
        <w:r w:rsidR="134B0FAA" w:rsidRPr="00551C0E" w:rsidDel="00551C0E">
          <w:rPr>
            <w:rFonts w:ascii="Times New Roman" w:hAnsi="Times New Roman" w:cs="Times New Roman"/>
            <w:b w:val="0"/>
            <w:bCs w:val="0"/>
            <w:sz w:val="20"/>
            <w:szCs w:val="20"/>
            <w:rPrChange w:id="599" w:author="Tracy" w:date="2020-07-25T10:28:00Z">
              <w:rPr>
                <w:rFonts w:ascii="Arial" w:hAnsi="Arial" w:cs="Arial"/>
                <w:b w:val="0"/>
                <w:bCs w:val="0"/>
                <w:sz w:val="24"/>
                <w:szCs w:val="24"/>
              </w:rPr>
            </w:rPrChange>
          </w:rPr>
          <w:delText xml:space="preserve"> </w:delText>
        </w:r>
      </w:del>
      <w:r w:rsidR="2731C053" w:rsidRPr="00551C0E">
        <w:rPr>
          <w:rFonts w:ascii="Times New Roman" w:hAnsi="Times New Roman" w:cs="Times New Roman"/>
          <w:b w:val="0"/>
          <w:bCs w:val="0"/>
          <w:sz w:val="20"/>
          <w:szCs w:val="20"/>
          <w:rPrChange w:id="600" w:author="Tracy" w:date="2020-07-25T10:28:00Z">
            <w:rPr>
              <w:rFonts w:ascii="Arial" w:hAnsi="Arial" w:cs="Arial"/>
              <w:b w:val="0"/>
              <w:bCs w:val="0"/>
              <w:sz w:val="24"/>
              <w:szCs w:val="24"/>
            </w:rPr>
          </w:rPrChange>
        </w:rPr>
        <w:t>Goldsmith</w:t>
      </w:r>
      <w:r w:rsidR="134B0FAA" w:rsidRPr="00551C0E">
        <w:rPr>
          <w:rFonts w:ascii="Times New Roman" w:hAnsi="Times New Roman" w:cs="Times New Roman"/>
          <w:b w:val="0"/>
          <w:bCs w:val="0"/>
          <w:sz w:val="20"/>
          <w:szCs w:val="20"/>
          <w:rPrChange w:id="601" w:author="Tracy" w:date="2020-07-25T10:28:00Z">
            <w:rPr>
              <w:rFonts w:ascii="Arial" w:hAnsi="Arial" w:cs="Arial"/>
              <w:b w:val="0"/>
              <w:bCs w:val="0"/>
              <w:sz w:val="24"/>
              <w:szCs w:val="24"/>
            </w:rPr>
          </w:rPrChange>
        </w:rPr>
        <w:t xml:space="preserve"> Street Terraced Houses</w:t>
      </w:r>
      <w:ins w:id="602" w:author="Tracy" w:date="2020-07-25T10:28:00Z">
        <w:r w:rsidR="00551C0E">
          <w:rPr>
            <w:rFonts w:ascii="Times New Roman" w:hAnsi="Times New Roman" w:cs="Times New Roman"/>
            <w:sz w:val="20"/>
            <w:szCs w:val="20"/>
          </w:rPr>
          <w:t xml:space="preserve"> </w:t>
        </w:r>
      </w:ins>
      <w:r w:rsidR="134B0FAA" w:rsidRPr="7335B069">
        <w:rPr>
          <w:rFonts w:ascii="Arial" w:hAnsi="Arial" w:cs="Arial"/>
          <w:sz w:val="24"/>
          <w:szCs w:val="24"/>
        </w:rPr>
        <w:t xml:space="preserve"> </w:t>
      </w:r>
      <w:customXmlInsRangeStart w:id="603" w:author="Tracy" w:date="2020-07-25T10:30:00Z"/>
      <w:sdt>
        <w:sdtPr>
          <w:rPr>
            <w:rFonts w:ascii="Times New Roman" w:hAnsi="Times New Roman" w:cs="Times New Roman"/>
            <w:b w:val="0"/>
          </w:rPr>
          <w:id w:val="-1417784568"/>
          <w:citation/>
        </w:sdtPr>
        <w:sdtEndPr/>
        <w:sdtContent>
          <w:customXmlInsRangeEnd w:id="603"/>
          <w:ins w:id="604" w:author="Tracy" w:date="2020-07-25T10:30:00Z">
            <w:r w:rsidR="00321C40" w:rsidRPr="00321C40">
              <w:rPr>
                <w:rFonts w:ascii="Times New Roman" w:hAnsi="Times New Roman" w:cs="Times New Roman"/>
                <w:b w:val="0"/>
                <w:bCs w:val="0"/>
                <w:sz w:val="20"/>
                <w:szCs w:val="20"/>
                <w:rPrChange w:id="605" w:author="Tracy" w:date="2020-07-25T10:30:00Z">
                  <w:rPr>
                    <w:rFonts w:ascii="Arial" w:hAnsi="Arial" w:cs="Arial"/>
                    <w:b w:val="0"/>
                    <w:bCs w:val="0"/>
                    <w:sz w:val="24"/>
                    <w:szCs w:val="24"/>
                  </w:rPr>
                </w:rPrChange>
              </w:rPr>
              <w:fldChar w:fldCharType="begin"/>
            </w:r>
            <w:r w:rsidR="00321C40" w:rsidRPr="00321C40">
              <w:rPr>
                <w:rFonts w:ascii="Times New Roman" w:hAnsi="Times New Roman" w:cs="Times New Roman"/>
                <w:b w:val="0"/>
                <w:bCs w:val="0"/>
                <w:sz w:val="20"/>
                <w:szCs w:val="20"/>
                <w:rPrChange w:id="606" w:author="Tracy" w:date="2020-07-25T10:30:00Z">
                  <w:rPr>
                    <w:rFonts w:ascii="Arial" w:hAnsi="Arial" w:cs="Arial"/>
                    <w:b w:val="0"/>
                    <w:bCs w:val="0"/>
                    <w:sz w:val="24"/>
                    <w:szCs w:val="24"/>
                  </w:rPr>
                </w:rPrChange>
              </w:rPr>
              <w:instrText xml:space="preserve"> CITATION RIB19 \l 2057 </w:instrText>
            </w:r>
          </w:ins>
          <w:r w:rsidR="00321C40" w:rsidRPr="00321C40">
            <w:rPr>
              <w:rFonts w:ascii="Times New Roman" w:hAnsi="Times New Roman" w:cs="Times New Roman"/>
              <w:b w:val="0"/>
              <w:bCs w:val="0"/>
              <w:sz w:val="20"/>
              <w:szCs w:val="20"/>
              <w:rPrChange w:id="607" w:author="Tracy" w:date="2020-07-25T10:30:00Z">
                <w:rPr>
                  <w:rFonts w:ascii="Arial" w:hAnsi="Arial" w:cs="Arial"/>
                  <w:b w:val="0"/>
                  <w:bCs w:val="0"/>
                  <w:sz w:val="24"/>
                  <w:szCs w:val="24"/>
                </w:rPr>
              </w:rPrChange>
            </w:rPr>
            <w:fldChar w:fldCharType="separate"/>
          </w:r>
          <w:r w:rsidR="00134482" w:rsidRPr="00134482">
            <w:rPr>
              <w:rFonts w:ascii="Times New Roman" w:hAnsi="Times New Roman" w:cs="Times New Roman"/>
              <w:noProof/>
              <w:sz w:val="20"/>
              <w:szCs w:val="20"/>
            </w:rPr>
            <w:t>(RIBA, 2019)</w:t>
          </w:r>
          <w:ins w:id="608" w:author="Tracy" w:date="2020-07-25T10:30:00Z">
            <w:r w:rsidR="00321C40" w:rsidRPr="00321C40">
              <w:rPr>
                <w:rFonts w:ascii="Times New Roman" w:hAnsi="Times New Roman" w:cs="Times New Roman"/>
                <w:b w:val="0"/>
                <w:bCs w:val="0"/>
                <w:sz w:val="20"/>
                <w:szCs w:val="20"/>
                <w:rPrChange w:id="609" w:author="Tracy" w:date="2020-07-25T10:30:00Z">
                  <w:rPr>
                    <w:rFonts w:ascii="Arial" w:hAnsi="Arial" w:cs="Arial"/>
                    <w:b w:val="0"/>
                    <w:bCs w:val="0"/>
                    <w:sz w:val="24"/>
                    <w:szCs w:val="24"/>
                  </w:rPr>
                </w:rPrChange>
              </w:rPr>
              <w:fldChar w:fldCharType="end"/>
            </w:r>
          </w:ins>
          <w:customXmlInsRangeStart w:id="610" w:author="Tracy" w:date="2020-07-25T10:30:00Z"/>
        </w:sdtContent>
      </w:sdt>
      <w:customXmlInsRangeEnd w:id="610"/>
      <w:bookmarkEnd w:id="587"/>
      <w:r w:rsidR="134B0FAA" w:rsidRPr="00321C40">
        <w:rPr>
          <w:rFonts w:ascii="Times New Roman" w:hAnsi="Times New Roman" w:cs="Times New Roman"/>
          <w:b w:val="0"/>
          <w:bCs w:val="0"/>
          <w:sz w:val="20"/>
          <w:szCs w:val="20"/>
          <w:rPrChange w:id="611" w:author="Tracy" w:date="2020-07-25T10:30:00Z">
            <w:rPr>
              <w:rFonts w:ascii="Arial" w:hAnsi="Arial" w:cs="Arial"/>
              <w:b w:val="0"/>
              <w:bCs w:val="0"/>
              <w:sz w:val="24"/>
              <w:szCs w:val="24"/>
            </w:rPr>
          </w:rPrChange>
        </w:rPr>
        <w:t xml:space="preserve"> </w:t>
      </w:r>
      <w:del w:id="612" w:author="Tracy" w:date="2020-07-25T10:30:00Z">
        <w:r w:rsidR="134B0FAA" w:rsidRPr="00321C40" w:rsidDel="00321C40">
          <w:rPr>
            <w:rFonts w:ascii="Times New Roman" w:hAnsi="Times New Roman" w:cs="Times New Roman"/>
            <w:b w:val="0"/>
            <w:bCs w:val="0"/>
            <w:sz w:val="20"/>
            <w:szCs w:val="20"/>
            <w:rPrChange w:id="613" w:author="Tracy" w:date="2020-07-25T10:30:00Z">
              <w:rPr>
                <w:rFonts w:ascii="Arial" w:hAnsi="Arial" w:cs="Arial"/>
                <w:b w:val="0"/>
                <w:bCs w:val="0"/>
                <w:sz w:val="24"/>
                <w:szCs w:val="24"/>
              </w:rPr>
            </w:rPrChange>
          </w:rPr>
          <w:delText xml:space="preserve"> </w:delText>
        </w:r>
        <w:r w:rsidR="00F84EEA" w:rsidDel="00321C40">
          <w:fldChar w:fldCharType="begin"/>
        </w:r>
        <w:r w:rsidR="00F84EEA" w:rsidDel="00321C40">
          <w:delInstrText xml:space="preserve"> HYPERLINK "https://www.architecture.com/whats-on/riba-east-great-british-buildings-goldsmith-street" \h </w:delInstrText>
        </w:r>
        <w:r w:rsidR="00F84EEA" w:rsidDel="00321C40">
          <w:fldChar w:fldCharType="separate"/>
        </w:r>
        <w:r w:rsidR="5530285E" w:rsidRPr="7335B069" w:rsidDel="00321C40">
          <w:rPr>
            <w:rStyle w:val="Hyperlink"/>
            <w:rFonts w:ascii="Arial" w:hAnsi="Arial" w:cs="Arial"/>
            <w:sz w:val="24"/>
            <w:szCs w:val="24"/>
          </w:rPr>
          <w:delText>https://www.architecture.com/whats-on/riba-east-great-british-buildings-goldsmith-street</w:delText>
        </w:r>
        <w:r w:rsidR="00F84EEA" w:rsidDel="00321C40">
          <w:rPr>
            <w:rStyle w:val="Hyperlink"/>
            <w:rFonts w:ascii="Arial" w:hAnsi="Arial" w:cs="Arial"/>
            <w:b w:val="0"/>
            <w:sz w:val="24"/>
            <w:szCs w:val="24"/>
          </w:rPr>
          <w:fldChar w:fldCharType="end"/>
        </w:r>
      </w:del>
    </w:p>
    <w:p w14:paraId="217D4C4E" w14:textId="77777777" w:rsidR="006968AA" w:rsidRDefault="006968AA" w:rsidP="00BD6DCA">
      <w:pPr>
        <w:pStyle w:val="Caption"/>
        <w:rPr>
          <w:ins w:id="614" w:author="Tracy" w:date="2020-07-25T11:24:00Z"/>
        </w:rPr>
      </w:pPr>
    </w:p>
    <w:p w14:paraId="14616747" w14:textId="624D85FE" w:rsidR="006968AA" w:rsidRDefault="081A643D" w:rsidP="00BD6DCA">
      <w:pPr>
        <w:pStyle w:val="Caption"/>
        <w:rPr>
          <w:ins w:id="615" w:author="Tracy" w:date="2020-07-25T11:24:00Z"/>
        </w:rPr>
      </w:pPr>
      <w:ins w:id="616" w:author="Tracy" w:date="2020-07-25T10:35:00Z">
        <w:r>
          <w:rPr>
            <w:noProof/>
          </w:rPr>
          <w:drawing>
            <wp:anchor distT="0" distB="0" distL="114300" distR="114300" simplePos="0" relativeHeight="251638784" behindDoc="1" locked="0" layoutInCell="1" allowOverlap="1" wp14:anchorId="58ED0151" wp14:editId="312C31E2">
              <wp:simplePos x="0" y="0"/>
              <wp:positionH relativeFrom="column">
                <wp:align>left</wp:align>
              </wp:positionH>
              <wp:positionV relativeFrom="paragraph">
                <wp:posOffset>0</wp:posOffset>
              </wp:positionV>
              <wp:extent cx="3040380" cy="2123440"/>
              <wp:effectExtent l="0" t="0" r="0" b="0"/>
              <wp:wrapSquare wrapText="bothSides"/>
              <wp:docPr id="1320937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3040380" cy="2123440"/>
                      </a:xfrm>
                      <a:prstGeom prst="rect">
                        <a:avLst/>
                      </a:prstGeom>
                    </pic:spPr>
                  </pic:pic>
                </a:graphicData>
              </a:graphic>
              <wp14:sizeRelH relativeFrom="page">
                <wp14:pctWidth>0</wp14:pctWidth>
              </wp14:sizeRelH>
              <wp14:sizeRelV relativeFrom="page">
                <wp14:pctHeight>0</wp14:pctHeight>
              </wp14:sizeRelV>
            </wp:anchor>
          </w:drawing>
        </w:r>
      </w:ins>
    </w:p>
    <w:p w14:paraId="2D7931CC" w14:textId="4B8884D3" w:rsidR="006968AA" w:rsidRPr="00F939C3" w:rsidRDefault="00F939C3" w:rsidP="00BD6DCA">
      <w:pPr>
        <w:pStyle w:val="Caption"/>
        <w:rPr>
          <w:ins w:id="617" w:author="Tracy" w:date="2020-07-25T11:24:00Z"/>
          <w:rFonts w:ascii="Times New Roman" w:hAnsi="Times New Roman" w:cs="Times New Roman"/>
          <w:b w:val="0"/>
          <w:bCs w:val="0"/>
          <w:color w:val="000000" w:themeColor="text1"/>
          <w:sz w:val="24"/>
          <w:szCs w:val="24"/>
          <w:rPrChange w:id="618" w:author="Tracy" w:date="2020-07-25T14:11:00Z">
            <w:rPr>
              <w:ins w:id="619" w:author="Tracy" w:date="2020-07-25T11:24:00Z"/>
            </w:rPr>
          </w:rPrChange>
        </w:rPr>
      </w:pPr>
      <w:ins w:id="620" w:author="Tracy" w:date="2020-07-25T14:11:00Z">
        <w:r>
          <w:rPr>
            <w:rFonts w:ascii="Times New Roman" w:hAnsi="Times New Roman" w:cs="Times New Roman"/>
            <w:b w:val="0"/>
            <w:bCs w:val="0"/>
            <w:color w:val="000000" w:themeColor="text1"/>
            <w:sz w:val="24"/>
            <w:szCs w:val="24"/>
          </w:rPr>
          <w:t xml:space="preserve">Keeping cars to the outer streets gives the development a </w:t>
        </w:r>
        <w:r w:rsidR="00F4110D">
          <w:rPr>
            <w:rFonts w:ascii="Times New Roman" w:hAnsi="Times New Roman" w:cs="Times New Roman"/>
            <w:b w:val="0"/>
            <w:bCs w:val="0"/>
            <w:color w:val="000000" w:themeColor="text1"/>
            <w:sz w:val="24"/>
            <w:szCs w:val="24"/>
          </w:rPr>
          <w:t xml:space="preserve">level of </w:t>
        </w:r>
      </w:ins>
      <w:r w:rsidR="00A4469D">
        <w:rPr>
          <w:rFonts w:ascii="Times New Roman" w:hAnsi="Times New Roman" w:cs="Times New Roman"/>
          <w:b w:val="0"/>
          <w:bCs w:val="0"/>
          <w:color w:val="000000" w:themeColor="text1"/>
          <w:sz w:val="24"/>
          <w:szCs w:val="24"/>
        </w:rPr>
        <w:t>safety and</w:t>
      </w:r>
      <w:ins w:id="621" w:author="Tracy" w:date="2020-07-25T14:11:00Z">
        <w:r w:rsidR="00F4110D">
          <w:rPr>
            <w:rFonts w:ascii="Times New Roman" w:hAnsi="Times New Roman" w:cs="Times New Roman"/>
            <w:b w:val="0"/>
            <w:bCs w:val="0"/>
            <w:color w:val="000000" w:themeColor="text1"/>
            <w:sz w:val="24"/>
            <w:szCs w:val="24"/>
          </w:rPr>
          <w:t xml:space="preserve"> provid</w:t>
        </w:r>
      </w:ins>
      <w:ins w:id="622" w:author="Tracy" w:date="2020-07-25T14:12:00Z">
        <w:r w:rsidR="00F4110D">
          <w:rPr>
            <w:rFonts w:ascii="Times New Roman" w:hAnsi="Times New Roman" w:cs="Times New Roman"/>
            <w:b w:val="0"/>
            <w:bCs w:val="0"/>
            <w:color w:val="000000" w:themeColor="text1"/>
            <w:sz w:val="24"/>
            <w:szCs w:val="24"/>
          </w:rPr>
          <w:t xml:space="preserve">es community space for children playing </w:t>
        </w:r>
        <w:r w:rsidR="005D043D">
          <w:rPr>
            <w:rFonts w:ascii="Times New Roman" w:hAnsi="Times New Roman" w:cs="Times New Roman"/>
            <w:b w:val="0"/>
            <w:bCs w:val="0"/>
            <w:color w:val="000000" w:themeColor="text1"/>
            <w:sz w:val="24"/>
            <w:szCs w:val="24"/>
          </w:rPr>
          <w:t>and green space</w:t>
        </w:r>
      </w:ins>
      <w:ins w:id="623" w:author="Tracy" w:date="2020-07-25T14:13:00Z">
        <w:r w:rsidR="0092044E">
          <w:rPr>
            <w:rFonts w:ascii="Times New Roman" w:hAnsi="Times New Roman" w:cs="Times New Roman"/>
            <w:b w:val="0"/>
            <w:bCs w:val="0"/>
            <w:color w:val="000000" w:themeColor="text1"/>
            <w:sz w:val="24"/>
            <w:szCs w:val="24"/>
          </w:rPr>
          <w:t xml:space="preserve">. A </w:t>
        </w:r>
        <w:r w:rsidR="00CF022C">
          <w:rPr>
            <w:rFonts w:ascii="Times New Roman" w:hAnsi="Times New Roman" w:cs="Times New Roman"/>
            <w:b w:val="0"/>
            <w:bCs w:val="0"/>
            <w:color w:val="000000" w:themeColor="text1"/>
            <w:sz w:val="24"/>
            <w:szCs w:val="24"/>
          </w:rPr>
          <w:t>huge contrast to the surrounding area</w:t>
        </w:r>
      </w:ins>
      <w:ins w:id="624" w:author="Tracy" w:date="2020-07-25T14:14:00Z">
        <w:r w:rsidR="00CF022C">
          <w:rPr>
            <w:rFonts w:ascii="Times New Roman" w:hAnsi="Times New Roman" w:cs="Times New Roman"/>
            <w:b w:val="0"/>
            <w:bCs w:val="0"/>
            <w:color w:val="000000" w:themeColor="text1"/>
            <w:sz w:val="24"/>
            <w:szCs w:val="24"/>
          </w:rPr>
          <w:t>.</w:t>
        </w:r>
      </w:ins>
    </w:p>
    <w:p w14:paraId="25D0CC2B" w14:textId="53619253" w:rsidR="00D27FB1" w:rsidRPr="00F566BC" w:rsidRDefault="007A646A" w:rsidP="007A646A">
      <w:pPr>
        <w:pStyle w:val="Caption"/>
        <w:rPr>
          <w:rFonts w:ascii="Arial" w:hAnsi="Arial" w:cs="Arial"/>
          <w:sz w:val="24"/>
          <w:szCs w:val="24"/>
        </w:rPr>
      </w:pPr>
      <w:bookmarkStart w:id="625" w:name="_Toc47952222"/>
      <w:r>
        <w:t xml:space="preserve">Figure </w:t>
      </w:r>
      <w:fldSimple w:instr=" SEQ Figure \* ARABIC ">
        <w:r>
          <w:rPr>
            <w:noProof/>
          </w:rPr>
          <w:t>7</w:t>
        </w:r>
      </w:fldSimple>
      <w:r>
        <w:t xml:space="preserve">  </w:t>
      </w:r>
      <w:del w:id="626" w:author="Tracy" w:date="2020-07-25T10:35:00Z">
        <w:r w:rsidR="3FCC9A8D" w:rsidRPr="00BD6DCA" w:rsidDel="00707481">
          <w:rPr>
            <w:rFonts w:ascii="Times New Roman" w:hAnsi="Times New Roman" w:cs="Times New Roman"/>
            <w:sz w:val="20"/>
            <w:szCs w:val="20"/>
            <w:rPrChange w:id="627" w:author="Tracy" w:date="2020-07-25T10:38:00Z">
              <w:rPr>
                <w:rFonts w:ascii="Arial" w:hAnsi="Arial" w:cs="Arial"/>
                <w:sz w:val="24"/>
                <w:szCs w:val="24"/>
              </w:rPr>
            </w:rPrChange>
          </w:rPr>
          <w:delText xml:space="preserve">Figure </w:delText>
        </w:r>
        <w:r w:rsidR="7650CBAE" w:rsidRPr="00BD6DCA" w:rsidDel="00707481">
          <w:rPr>
            <w:rFonts w:ascii="Times New Roman" w:hAnsi="Times New Roman" w:cs="Times New Roman"/>
            <w:sz w:val="20"/>
            <w:szCs w:val="20"/>
            <w:rPrChange w:id="628" w:author="Tracy" w:date="2020-07-25T10:38:00Z">
              <w:rPr>
                <w:rFonts w:ascii="Arial" w:hAnsi="Arial" w:cs="Arial"/>
                <w:sz w:val="24"/>
                <w:szCs w:val="24"/>
              </w:rPr>
            </w:rPrChange>
          </w:rPr>
          <w:delText>1.1</w:delText>
        </w:r>
        <w:r w:rsidR="3FCC9A8D" w:rsidRPr="00BD6DCA" w:rsidDel="00707481">
          <w:rPr>
            <w:rFonts w:ascii="Times New Roman" w:hAnsi="Times New Roman" w:cs="Times New Roman"/>
            <w:sz w:val="20"/>
            <w:szCs w:val="20"/>
            <w:rPrChange w:id="629" w:author="Tracy" w:date="2020-07-25T10:38:00Z">
              <w:rPr>
                <w:rFonts w:ascii="Arial" w:hAnsi="Arial" w:cs="Arial"/>
                <w:sz w:val="24"/>
                <w:szCs w:val="24"/>
              </w:rPr>
            </w:rPrChange>
          </w:rPr>
          <w:delText xml:space="preserve"> </w:delText>
        </w:r>
      </w:del>
      <w:r w:rsidR="3FCC9A8D" w:rsidRPr="00BD6DCA">
        <w:rPr>
          <w:rFonts w:ascii="Times New Roman" w:hAnsi="Times New Roman" w:cs="Times New Roman"/>
          <w:sz w:val="20"/>
          <w:szCs w:val="20"/>
          <w:rPrChange w:id="630" w:author="Tracy" w:date="2020-07-25T10:38:00Z">
            <w:rPr>
              <w:rFonts w:ascii="Arial" w:hAnsi="Arial" w:cs="Arial"/>
              <w:sz w:val="24"/>
              <w:szCs w:val="24"/>
            </w:rPr>
          </w:rPrChange>
        </w:rPr>
        <w:t>Goldsmith Street Aerial View</w:t>
      </w:r>
      <w:r w:rsidR="134B0FAA" w:rsidRPr="7335B069">
        <w:rPr>
          <w:rFonts w:ascii="Arial" w:hAnsi="Arial" w:cs="Arial"/>
          <w:sz w:val="24"/>
          <w:szCs w:val="24"/>
        </w:rPr>
        <w:t xml:space="preserve"> </w:t>
      </w:r>
      <w:customXmlInsRangeStart w:id="631" w:author="Tracy" w:date="2020-07-25T10:39:00Z"/>
      <w:sdt>
        <w:sdtPr>
          <w:rPr>
            <w:rFonts w:ascii="Times New Roman" w:hAnsi="Times New Roman" w:cs="Times New Roman"/>
            <w:sz w:val="20"/>
            <w:szCs w:val="20"/>
          </w:rPr>
          <w:id w:val="-1869130777"/>
          <w:citation/>
        </w:sdtPr>
        <w:sdtEndPr/>
        <w:sdtContent>
          <w:customXmlInsRangeEnd w:id="631"/>
          <w:ins w:id="632" w:author="Tracy" w:date="2020-07-25T10:39:00Z">
            <w:r w:rsidR="008824F7" w:rsidRPr="008824F7">
              <w:rPr>
                <w:rFonts w:ascii="Times New Roman" w:hAnsi="Times New Roman" w:cs="Times New Roman"/>
                <w:sz w:val="20"/>
                <w:szCs w:val="20"/>
                <w:rPrChange w:id="633" w:author="Tracy" w:date="2020-07-25T10:40:00Z">
                  <w:rPr>
                    <w:rFonts w:ascii="Arial" w:hAnsi="Arial" w:cs="Arial"/>
                    <w:sz w:val="24"/>
                    <w:szCs w:val="24"/>
                  </w:rPr>
                </w:rPrChange>
              </w:rPr>
              <w:fldChar w:fldCharType="begin"/>
            </w:r>
            <w:r w:rsidR="008824F7" w:rsidRPr="008824F7">
              <w:rPr>
                <w:rFonts w:ascii="Times New Roman" w:hAnsi="Times New Roman" w:cs="Times New Roman"/>
                <w:sz w:val="20"/>
                <w:szCs w:val="20"/>
                <w:rPrChange w:id="634" w:author="Tracy" w:date="2020-07-25T10:40:00Z">
                  <w:rPr>
                    <w:rFonts w:ascii="Arial" w:hAnsi="Arial" w:cs="Arial"/>
                    <w:sz w:val="24"/>
                    <w:szCs w:val="24"/>
                  </w:rPr>
                </w:rPrChange>
              </w:rPr>
              <w:instrText xml:space="preserve"> CITATION Pas19 \l 2057 </w:instrText>
            </w:r>
          </w:ins>
          <w:r w:rsidR="008824F7" w:rsidRPr="008824F7">
            <w:rPr>
              <w:rFonts w:ascii="Times New Roman" w:hAnsi="Times New Roman" w:cs="Times New Roman"/>
              <w:sz w:val="20"/>
              <w:szCs w:val="20"/>
              <w:rPrChange w:id="635" w:author="Tracy" w:date="2020-07-25T10:40:00Z">
                <w:rPr>
                  <w:rFonts w:ascii="Arial" w:hAnsi="Arial" w:cs="Arial"/>
                  <w:sz w:val="24"/>
                  <w:szCs w:val="24"/>
                </w:rPr>
              </w:rPrChange>
            </w:rPr>
            <w:fldChar w:fldCharType="separate"/>
          </w:r>
          <w:r w:rsidR="00134482" w:rsidRPr="00134482">
            <w:rPr>
              <w:rFonts w:ascii="Times New Roman" w:hAnsi="Times New Roman" w:cs="Times New Roman"/>
              <w:noProof/>
              <w:sz w:val="20"/>
              <w:szCs w:val="20"/>
            </w:rPr>
            <w:t>(PassivHausTrust, 2019)</w:t>
          </w:r>
          <w:ins w:id="636" w:author="Tracy" w:date="2020-07-25T10:39:00Z">
            <w:r w:rsidR="008824F7" w:rsidRPr="008824F7">
              <w:rPr>
                <w:rFonts w:ascii="Times New Roman" w:hAnsi="Times New Roman" w:cs="Times New Roman"/>
                <w:sz w:val="20"/>
                <w:szCs w:val="20"/>
                <w:rPrChange w:id="637" w:author="Tracy" w:date="2020-07-25T10:40:00Z">
                  <w:rPr>
                    <w:rFonts w:ascii="Arial" w:hAnsi="Arial" w:cs="Arial"/>
                    <w:sz w:val="24"/>
                    <w:szCs w:val="24"/>
                  </w:rPr>
                </w:rPrChange>
              </w:rPr>
              <w:fldChar w:fldCharType="end"/>
            </w:r>
          </w:ins>
          <w:customXmlInsRangeStart w:id="638" w:author="Tracy" w:date="2020-07-25T10:39:00Z"/>
        </w:sdtContent>
      </w:sdt>
      <w:customXmlInsRangeEnd w:id="638"/>
      <w:bookmarkEnd w:id="625"/>
      <w:r w:rsidR="134B0FAA" w:rsidRPr="7335B069">
        <w:rPr>
          <w:rFonts w:ascii="Arial" w:hAnsi="Arial" w:cs="Arial"/>
          <w:sz w:val="24"/>
          <w:szCs w:val="24"/>
        </w:rPr>
        <w:t xml:space="preserve">         </w:t>
      </w:r>
      <w:del w:id="639" w:author="Tracy" w:date="2020-07-25T10:40:00Z">
        <w:r w:rsidR="00F84EEA" w:rsidDel="008824F7">
          <w:fldChar w:fldCharType="begin"/>
        </w:r>
        <w:r w:rsidR="00F84EEA" w:rsidDel="008824F7">
          <w:delInstrText xml:space="preserve"> HYPERLINK "https://passivhaustrust.org.uk/news/detail/?nId=840" \h </w:delInstrText>
        </w:r>
        <w:r w:rsidR="00F84EEA" w:rsidDel="008824F7">
          <w:fldChar w:fldCharType="separate"/>
        </w:r>
        <w:r w:rsidR="7C9D4A33" w:rsidRPr="7335B069" w:rsidDel="008824F7">
          <w:rPr>
            <w:rStyle w:val="Hyperlink"/>
            <w:rFonts w:ascii="Arial" w:hAnsi="Arial" w:cs="Arial"/>
            <w:sz w:val="24"/>
            <w:szCs w:val="24"/>
          </w:rPr>
          <w:delText>https://passivhaustrust.org.uk/news/detail/?nId=840</w:delText>
        </w:r>
        <w:r w:rsidR="00F84EEA" w:rsidDel="008824F7">
          <w:rPr>
            <w:rStyle w:val="Hyperlink"/>
            <w:rFonts w:ascii="Arial" w:hAnsi="Arial" w:cs="Arial"/>
            <w:sz w:val="24"/>
            <w:szCs w:val="24"/>
          </w:rPr>
          <w:fldChar w:fldCharType="end"/>
        </w:r>
      </w:del>
    </w:p>
    <w:p w14:paraId="362593AE" w14:textId="77777777" w:rsidR="00285CE0" w:rsidRDefault="00285CE0" w:rsidP="00961EE6">
      <w:pPr>
        <w:pStyle w:val="Caption"/>
        <w:rPr>
          <w:ins w:id="640" w:author="Tracy" w:date="2020-07-25T14:14:00Z"/>
          <w:rFonts w:ascii="Arial" w:hAnsi="Arial" w:cs="Arial"/>
          <w:sz w:val="24"/>
          <w:szCs w:val="24"/>
        </w:rPr>
      </w:pPr>
    </w:p>
    <w:p w14:paraId="44AF427B" w14:textId="036F5EF5" w:rsidR="002738E9" w:rsidRPr="00F566BC" w:rsidRDefault="00285CE0" w:rsidP="00961EE6">
      <w:pPr>
        <w:pStyle w:val="Caption"/>
        <w:rPr>
          <w:rFonts w:ascii="Arial" w:hAnsi="Arial" w:cs="Arial"/>
          <w:sz w:val="24"/>
          <w:szCs w:val="24"/>
        </w:rPr>
      </w:pPr>
      <w:ins w:id="641" w:author="Tracy" w:date="2020-07-25T14:14:00Z">
        <w:r>
          <w:rPr>
            <w:rFonts w:ascii="Times New Roman" w:hAnsi="Times New Roman" w:cs="Times New Roman"/>
            <w:b w:val="0"/>
            <w:bCs w:val="0"/>
            <w:color w:val="000000" w:themeColor="text1"/>
            <w:sz w:val="24"/>
            <w:szCs w:val="24"/>
          </w:rPr>
          <w:lastRenderedPageBreak/>
          <w:t xml:space="preserve">The layout of the dwellings </w:t>
        </w:r>
      </w:ins>
      <w:ins w:id="642" w:author="Tracy" w:date="2020-07-25T14:16:00Z">
        <w:r w:rsidR="00346674">
          <w:rPr>
            <w:rFonts w:ascii="Times New Roman" w:hAnsi="Times New Roman" w:cs="Times New Roman"/>
            <w:b w:val="0"/>
            <w:bCs w:val="0"/>
            <w:color w:val="000000" w:themeColor="text1"/>
            <w:sz w:val="24"/>
            <w:szCs w:val="24"/>
          </w:rPr>
          <w:t>is reasonable sized</w:t>
        </w:r>
      </w:ins>
      <w:ins w:id="643" w:author="Tracy" w:date="2020-07-25T14:20:00Z">
        <w:r w:rsidR="00FE6B8E">
          <w:rPr>
            <w:rFonts w:ascii="Times New Roman" w:hAnsi="Times New Roman" w:cs="Times New Roman"/>
            <w:b w:val="0"/>
            <w:bCs w:val="0"/>
            <w:color w:val="000000" w:themeColor="text1"/>
            <w:sz w:val="24"/>
            <w:szCs w:val="24"/>
          </w:rPr>
          <w:t xml:space="preserve"> simple open plan ground floor</w:t>
        </w:r>
      </w:ins>
      <w:ins w:id="644" w:author="Tracy" w:date="2020-07-25T14:21:00Z">
        <w:r w:rsidR="006C51B9">
          <w:rPr>
            <w:rFonts w:ascii="Times New Roman" w:hAnsi="Times New Roman" w:cs="Times New Roman"/>
            <w:b w:val="0"/>
            <w:bCs w:val="0"/>
            <w:color w:val="000000" w:themeColor="text1"/>
            <w:sz w:val="24"/>
            <w:szCs w:val="24"/>
          </w:rPr>
          <w:t xml:space="preserve">, and </w:t>
        </w:r>
      </w:ins>
      <w:ins w:id="645" w:author="Tracy" w:date="2020-07-25T14:22:00Z">
        <w:r w:rsidR="00DC711F">
          <w:rPr>
            <w:rFonts w:ascii="Times New Roman" w:hAnsi="Times New Roman" w:cs="Times New Roman"/>
            <w:b w:val="0"/>
            <w:bCs w:val="0"/>
            <w:color w:val="000000" w:themeColor="text1"/>
            <w:sz w:val="24"/>
            <w:szCs w:val="24"/>
          </w:rPr>
          <w:t xml:space="preserve">spacious bedrooms and bathrooms, the design moves away from the </w:t>
        </w:r>
        <w:r w:rsidR="0065316A">
          <w:rPr>
            <w:rFonts w:ascii="Times New Roman" w:hAnsi="Times New Roman" w:cs="Times New Roman"/>
            <w:b w:val="0"/>
            <w:bCs w:val="0"/>
            <w:color w:val="000000" w:themeColor="text1"/>
            <w:sz w:val="24"/>
            <w:szCs w:val="24"/>
          </w:rPr>
          <w:t>boxy style we have come to know in UK new build homes</w:t>
        </w:r>
      </w:ins>
      <w:r w:rsidR="0099198B" w:rsidRPr="00F566BC">
        <w:rPr>
          <w:rFonts w:ascii="Arial" w:hAnsi="Arial" w:cs="Arial"/>
          <w:sz w:val="24"/>
          <w:szCs w:val="24"/>
        </w:rPr>
        <w:t xml:space="preserve">                      </w:t>
      </w:r>
    </w:p>
    <w:p w14:paraId="384DC637" w14:textId="581C96EE" w:rsidR="00662068" w:rsidRPr="00F566BC" w:rsidRDefault="00655B9A" w:rsidP="00662068">
      <w:pPr>
        <w:spacing w:before="120" w:after="0" w:line="264" w:lineRule="auto"/>
        <w:rPr>
          <w:rFonts w:ascii="Arial" w:hAnsi="Arial" w:cs="Arial"/>
          <w:sz w:val="24"/>
          <w:szCs w:val="24"/>
        </w:rPr>
      </w:pPr>
      <w:r>
        <w:rPr>
          <w:noProof/>
        </w:rPr>
        <w:drawing>
          <wp:inline distT="0" distB="0" distL="0" distR="0" wp14:anchorId="5BD71003" wp14:editId="2AB456AA">
            <wp:extent cx="5113020" cy="3637061"/>
            <wp:effectExtent l="0" t="0" r="0" b="1905"/>
            <wp:docPr id="184657296" name="Picture 2" descr="Axo of landscape of Goldsmith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4">
                      <a:extLst>
                        <a:ext uri="{28A0092B-C50C-407E-A947-70E740481C1C}">
                          <a14:useLocalDpi xmlns:a14="http://schemas.microsoft.com/office/drawing/2010/main" val="0"/>
                        </a:ext>
                      </a:extLst>
                    </a:blip>
                    <a:stretch>
                      <a:fillRect/>
                    </a:stretch>
                  </pic:blipFill>
                  <pic:spPr>
                    <a:xfrm>
                      <a:off x="0" y="0"/>
                      <a:ext cx="5126141" cy="3646394"/>
                    </a:xfrm>
                    <a:prstGeom prst="rect">
                      <a:avLst/>
                    </a:prstGeom>
                  </pic:spPr>
                </pic:pic>
              </a:graphicData>
            </a:graphic>
          </wp:inline>
        </w:drawing>
      </w:r>
    </w:p>
    <w:p w14:paraId="37FFF259" w14:textId="262F6578" w:rsidR="000B5F10" w:rsidRPr="00F566BC" w:rsidRDefault="000B5F10" w:rsidP="000B5F10">
      <w:pPr>
        <w:spacing w:after="0" w:line="240" w:lineRule="auto"/>
        <w:rPr>
          <w:rFonts w:ascii="Arial" w:eastAsia="Times New Roman" w:hAnsi="Arial" w:cs="Arial"/>
          <w:i w:val="0"/>
          <w:iCs w:val="0"/>
          <w:sz w:val="24"/>
          <w:szCs w:val="24"/>
          <w:lang w:eastAsia="en-GB"/>
        </w:rPr>
      </w:pPr>
      <w:r w:rsidRPr="00F566BC">
        <w:rPr>
          <w:rFonts w:ascii="Arial" w:eastAsia="Times New Roman" w:hAnsi="Arial" w:cs="Arial"/>
          <w:i w:val="0"/>
          <w:iCs w:val="0"/>
          <w:sz w:val="24"/>
          <w:szCs w:val="24"/>
          <w:lang w:eastAsia="en-GB"/>
        </w:rPr>
        <w:fldChar w:fldCharType="begin"/>
      </w:r>
      <w:r w:rsidRPr="00F566BC">
        <w:rPr>
          <w:rFonts w:ascii="Arial" w:eastAsia="Times New Roman" w:hAnsi="Arial" w:cs="Arial"/>
          <w:i w:val="0"/>
          <w:iCs w:val="0"/>
          <w:sz w:val="24"/>
          <w:szCs w:val="24"/>
          <w:lang w:eastAsia="en-GB"/>
        </w:rPr>
        <w:instrText xml:space="preserve"> INCLUDEPICTURE "https://www.cibsejournal.com/wp-content/uploads/2016/01/Agar-Grove.jpg" \* MERGEFORMATINET </w:instrText>
      </w:r>
      <w:r w:rsidRPr="00F566BC">
        <w:rPr>
          <w:rFonts w:ascii="Arial" w:eastAsia="Times New Roman" w:hAnsi="Arial" w:cs="Arial"/>
          <w:i w:val="0"/>
          <w:iCs w:val="0"/>
          <w:sz w:val="24"/>
          <w:szCs w:val="24"/>
          <w:lang w:eastAsia="en-GB"/>
        </w:rPr>
        <w:fldChar w:fldCharType="end"/>
      </w:r>
    </w:p>
    <w:p w14:paraId="7AEF900C" w14:textId="4C84ED57" w:rsidR="00662068" w:rsidRPr="00F566BC" w:rsidRDefault="007A646A" w:rsidP="007A646A">
      <w:pPr>
        <w:pStyle w:val="Caption"/>
        <w:rPr>
          <w:rFonts w:ascii="Arial" w:hAnsi="Arial" w:cs="Arial"/>
          <w:sz w:val="24"/>
          <w:szCs w:val="24"/>
        </w:rPr>
      </w:pPr>
      <w:bookmarkStart w:id="646" w:name="_Toc47952223"/>
      <w:r>
        <w:t xml:space="preserve">Figure </w:t>
      </w:r>
      <w:fldSimple w:instr=" SEQ Figure \* ARABIC ">
        <w:r>
          <w:rPr>
            <w:noProof/>
          </w:rPr>
          <w:t>8</w:t>
        </w:r>
      </w:fldSimple>
      <w:r>
        <w:t xml:space="preserve"> </w:t>
      </w:r>
      <w:del w:id="647" w:author="Tracy" w:date="2020-07-25T11:01:00Z">
        <w:r w:rsidR="00692D40" w:rsidRPr="00062E49" w:rsidDel="00062E49">
          <w:rPr>
            <w:rFonts w:ascii="Times New Roman" w:hAnsi="Times New Roman" w:cs="Times New Roman"/>
            <w:sz w:val="20"/>
            <w:szCs w:val="20"/>
            <w:rPrChange w:id="648" w:author="Tracy" w:date="2020-07-25T11:01:00Z">
              <w:rPr>
                <w:rFonts w:ascii="Arial" w:hAnsi="Arial" w:cs="Arial"/>
                <w:sz w:val="24"/>
                <w:szCs w:val="24"/>
              </w:rPr>
            </w:rPrChange>
          </w:rPr>
          <w:delText xml:space="preserve">Figure </w:delText>
        </w:r>
        <w:r w:rsidR="00BF43FF" w:rsidRPr="00062E49" w:rsidDel="00062E49">
          <w:rPr>
            <w:rFonts w:ascii="Times New Roman" w:hAnsi="Times New Roman" w:cs="Times New Roman"/>
            <w:sz w:val="20"/>
            <w:szCs w:val="20"/>
            <w:rPrChange w:id="649" w:author="Tracy" w:date="2020-07-25T11:01:00Z">
              <w:rPr>
                <w:rFonts w:ascii="Arial" w:hAnsi="Arial" w:cs="Arial"/>
                <w:sz w:val="24"/>
                <w:szCs w:val="24"/>
              </w:rPr>
            </w:rPrChange>
          </w:rPr>
          <w:delText>1</w:delText>
        </w:r>
        <w:r w:rsidR="00867C6A" w:rsidRPr="00062E49" w:rsidDel="00062E49">
          <w:rPr>
            <w:rFonts w:ascii="Times New Roman" w:hAnsi="Times New Roman" w:cs="Times New Roman"/>
            <w:sz w:val="20"/>
            <w:szCs w:val="20"/>
            <w:rPrChange w:id="650" w:author="Tracy" w:date="2020-07-25T11:01:00Z">
              <w:rPr>
                <w:rFonts w:ascii="Arial" w:hAnsi="Arial" w:cs="Arial"/>
                <w:sz w:val="24"/>
                <w:szCs w:val="24"/>
              </w:rPr>
            </w:rPrChange>
          </w:rPr>
          <w:delText>.2</w:delText>
        </w:r>
        <w:r w:rsidR="00692D40" w:rsidRPr="00062E49" w:rsidDel="00062E49">
          <w:rPr>
            <w:rFonts w:ascii="Times New Roman" w:hAnsi="Times New Roman" w:cs="Times New Roman"/>
            <w:sz w:val="20"/>
            <w:szCs w:val="20"/>
            <w:rPrChange w:id="651" w:author="Tracy" w:date="2020-07-25T11:01:00Z">
              <w:rPr>
                <w:rFonts w:ascii="Arial" w:hAnsi="Arial" w:cs="Arial"/>
                <w:sz w:val="24"/>
                <w:szCs w:val="24"/>
              </w:rPr>
            </w:rPrChange>
          </w:rPr>
          <w:delText xml:space="preserve"> </w:delText>
        </w:r>
      </w:del>
      <w:r w:rsidR="005812BF" w:rsidRPr="00062E49">
        <w:rPr>
          <w:rFonts w:ascii="Times New Roman" w:hAnsi="Times New Roman" w:cs="Times New Roman"/>
          <w:sz w:val="20"/>
          <w:szCs w:val="20"/>
          <w:rPrChange w:id="652" w:author="Tracy" w:date="2020-07-25T11:01:00Z">
            <w:rPr>
              <w:rFonts w:ascii="Arial" w:hAnsi="Arial" w:cs="Arial"/>
              <w:sz w:val="24"/>
              <w:szCs w:val="24"/>
            </w:rPr>
          </w:rPrChange>
        </w:rPr>
        <w:t>Goldsmith Street Flat</w:t>
      </w:r>
      <w:r w:rsidR="00B6073F" w:rsidRPr="00062E49">
        <w:rPr>
          <w:rFonts w:ascii="Times New Roman" w:hAnsi="Times New Roman" w:cs="Times New Roman"/>
          <w:sz w:val="20"/>
          <w:szCs w:val="20"/>
          <w:rPrChange w:id="653" w:author="Tracy" w:date="2020-07-25T11:01:00Z">
            <w:rPr>
              <w:rFonts w:ascii="Arial" w:hAnsi="Arial" w:cs="Arial"/>
              <w:sz w:val="24"/>
              <w:szCs w:val="24"/>
            </w:rPr>
          </w:rPrChange>
        </w:rPr>
        <w:t>s plan</w:t>
      </w:r>
      <w:ins w:id="654" w:author="Tracy" w:date="2020-07-25T11:01:00Z">
        <w:r w:rsidR="00107E16">
          <w:rPr>
            <w:rFonts w:ascii="Times New Roman" w:hAnsi="Times New Roman" w:cs="Times New Roman"/>
            <w:sz w:val="20"/>
            <w:szCs w:val="20"/>
          </w:rPr>
          <w:t xml:space="preserve"> </w:t>
        </w:r>
      </w:ins>
      <w:customXmlInsRangeStart w:id="655" w:author="Tracy" w:date="2020-07-25T11:16:00Z"/>
      <w:sdt>
        <w:sdtPr>
          <w:rPr>
            <w:rFonts w:ascii="Times New Roman" w:hAnsi="Times New Roman" w:cs="Times New Roman"/>
            <w:sz w:val="20"/>
            <w:szCs w:val="20"/>
          </w:rPr>
          <w:id w:val="-652670562"/>
          <w:citation/>
        </w:sdtPr>
        <w:sdtEndPr/>
        <w:sdtContent>
          <w:customXmlInsRangeEnd w:id="655"/>
          <w:ins w:id="656" w:author="Tracy" w:date="2020-07-25T11:16:00Z">
            <w:r w:rsidR="005301FF">
              <w:rPr>
                <w:rFonts w:ascii="Times New Roman" w:hAnsi="Times New Roman" w:cs="Times New Roman"/>
                <w:sz w:val="20"/>
                <w:szCs w:val="20"/>
              </w:rPr>
              <w:fldChar w:fldCharType="begin"/>
            </w:r>
            <w:r w:rsidR="005301FF">
              <w:rPr>
                <w:rFonts w:ascii="Times New Roman" w:hAnsi="Times New Roman" w:cs="Times New Roman"/>
                <w:sz w:val="20"/>
                <w:szCs w:val="20"/>
              </w:rPr>
              <w:instrText xml:space="preserve"> CITATION Ric191 \l 2057 </w:instrText>
            </w:r>
          </w:ins>
          <w:r w:rsidR="005301FF">
            <w:rPr>
              <w:rFonts w:ascii="Times New Roman" w:hAnsi="Times New Roman" w:cs="Times New Roman"/>
              <w:sz w:val="20"/>
              <w:szCs w:val="20"/>
            </w:rPr>
            <w:fldChar w:fldCharType="separate"/>
          </w:r>
          <w:r w:rsidR="00134482" w:rsidRPr="00134482">
            <w:rPr>
              <w:rFonts w:ascii="Times New Roman" w:hAnsi="Times New Roman" w:cs="Times New Roman"/>
              <w:noProof/>
              <w:sz w:val="20"/>
              <w:szCs w:val="20"/>
            </w:rPr>
            <w:t>(Riches, 2019)</w:t>
          </w:r>
          <w:ins w:id="657" w:author="Tracy" w:date="2020-07-25T11:16:00Z">
            <w:r w:rsidR="005301FF">
              <w:rPr>
                <w:rFonts w:ascii="Times New Roman" w:hAnsi="Times New Roman" w:cs="Times New Roman"/>
                <w:sz w:val="20"/>
                <w:szCs w:val="20"/>
              </w:rPr>
              <w:fldChar w:fldCharType="end"/>
            </w:r>
          </w:ins>
          <w:customXmlInsRangeStart w:id="658" w:author="Tracy" w:date="2020-07-25T11:16:00Z"/>
        </w:sdtContent>
      </w:sdt>
      <w:customXmlInsRangeEnd w:id="658"/>
      <w:bookmarkEnd w:id="646"/>
    </w:p>
    <w:p w14:paraId="64C1E371" w14:textId="23B56C6B" w:rsidR="00B6073F" w:rsidRPr="00F566BC" w:rsidRDefault="00B6073F" w:rsidP="00B6073F">
      <w:pPr>
        <w:rPr>
          <w:rFonts w:ascii="Arial" w:hAnsi="Arial" w:cs="Arial"/>
          <w:sz w:val="24"/>
          <w:szCs w:val="24"/>
        </w:rPr>
      </w:pPr>
      <w:r>
        <w:rPr>
          <w:noProof/>
        </w:rPr>
        <w:drawing>
          <wp:inline distT="0" distB="0" distL="0" distR="0" wp14:anchorId="020D1A71" wp14:editId="7A3B2462">
            <wp:extent cx="5196840" cy="3551762"/>
            <wp:effectExtent l="0" t="0" r="3810" b="0"/>
            <wp:docPr id="1874002082" name="Picture 4" descr="The corner blocks of flats showing front door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5">
                      <a:extLst>
                        <a:ext uri="{28A0092B-C50C-407E-A947-70E740481C1C}">
                          <a14:useLocalDpi xmlns:a14="http://schemas.microsoft.com/office/drawing/2010/main" val="0"/>
                        </a:ext>
                      </a:extLst>
                    </a:blip>
                    <a:stretch>
                      <a:fillRect/>
                    </a:stretch>
                  </pic:blipFill>
                  <pic:spPr>
                    <a:xfrm>
                      <a:off x="0" y="0"/>
                      <a:ext cx="5200688" cy="3554392"/>
                    </a:xfrm>
                    <a:prstGeom prst="rect">
                      <a:avLst/>
                    </a:prstGeom>
                  </pic:spPr>
                </pic:pic>
              </a:graphicData>
            </a:graphic>
          </wp:inline>
        </w:drawing>
      </w:r>
    </w:p>
    <w:p w14:paraId="3E827A1E" w14:textId="6AF6105D" w:rsidR="00054798" w:rsidRPr="00F566BC" w:rsidRDefault="00C14214" w:rsidP="00C14214">
      <w:pPr>
        <w:pStyle w:val="Caption"/>
        <w:rPr>
          <w:rFonts w:ascii="Arial" w:hAnsi="Arial" w:cs="Arial"/>
          <w:sz w:val="24"/>
          <w:szCs w:val="24"/>
        </w:rPr>
      </w:pPr>
      <w:bookmarkStart w:id="659" w:name="_Toc47952224"/>
      <w:r>
        <w:t xml:space="preserve">Figure </w:t>
      </w:r>
      <w:fldSimple w:instr=" SEQ Figure \* ARABIC ">
        <w:r>
          <w:rPr>
            <w:noProof/>
          </w:rPr>
          <w:t>9</w:t>
        </w:r>
      </w:fldSimple>
      <w:r>
        <w:t xml:space="preserve"> </w:t>
      </w:r>
      <w:r w:rsidR="007A4CE7" w:rsidRPr="00B744E3">
        <w:rPr>
          <w:rFonts w:ascii="Times New Roman" w:hAnsi="Times New Roman" w:cs="Times New Roman"/>
          <w:sz w:val="20"/>
          <w:szCs w:val="20"/>
          <w:rPrChange w:id="660" w:author="Tracy" w:date="2020-07-25T11:19:00Z">
            <w:rPr>
              <w:rFonts w:ascii="Arial" w:hAnsi="Arial" w:cs="Arial"/>
              <w:sz w:val="24"/>
              <w:szCs w:val="24"/>
            </w:rPr>
          </w:rPrChange>
        </w:rPr>
        <w:t>Goldsmith Street Houses Plan</w:t>
      </w:r>
      <w:ins w:id="661" w:author="Tracy" w:date="2020-07-25T11:19:00Z">
        <w:r w:rsidR="00B744E3">
          <w:rPr>
            <w:rFonts w:ascii="Times New Roman" w:hAnsi="Times New Roman" w:cs="Times New Roman"/>
            <w:sz w:val="20"/>
            <w:szCs w:val="20"/>
          </w:rPr>
          <w:t xml:space="preserve"> </w:t>
        </w:r>
      </w:ins>
      <w:customXmlInsRangeStart w:id="662" w:author="Tracy" w:date="2020-07-25T11:20:00Z"/>
      <w:sdt>
        <w:sdtPr>
          <w:rPr>
            <w:rFonts w:ascii="Times New Roman" w:hAnsi="Times New Roman" w:cs="Times New Roman"/>
            <w:sz w:val="20"/>
            <w:szCs w:val="20"/>
          </w:rPr>
          <w:id w:val="-456253589"/>
          <w:citation/>
        </w:sdtPr>
        <w:sdtEndPr/>
        <w:sdtContent>
          <w:customXmlInsRangeEnd w:id="662"/>
          <w:ins w:id="663" w:author="Tracy" w:date="2020-07-25T11:20:00Z">
            <w:r w:rsidR="00B744E3">
              <w:rPr>
                <w:rFonts w:ascii="Times New Roman" w:hAnsi="Times New Roman" w:cs="Times New Roman"/>
                <w:sz w:val="20"/>
                <w:szCs w:val="20"/>
              </w:rPr>
              <w:fldChar w:fldCharType="begin"/>
            </w:r>
            <w:r w:rsidR="00B744E3">
              <w:rPr>
                <w:rFonts w:ascii="Times New Roman" w:hAnsi="Times New Roman" w:cs="Times New Roman"/>
                <w:sz w:val="20"/>
                <w:szCs w:val="20"/>
              </w:rPr>
              <w:instrText xml:space="preserve"> CITATION You19 \l 2057 </w:instrText>
            </w:r>
          </w:ins>
          <w:r w:rsidR="00B744E3">
            <w:rPr>
              <w:rFonts w:ascii="Times New Roman" w:hAnsi="Times New Roman" w:cs="Times New Roman"/>
              <w:sz w:val="20"/>
              <w:szCs w:val="20"/>
            </w:rPr>
            <w:fldChar w:fldCharType="separate"/>
          </w:r>
          <w:r w:rsidR="00134482" w:rsidRPr="00134482">
            <w:rPr>
              <w:rFonts w:ascii="Times New Roman" w:hAnsi="Times New Roman" w:cs="Times New Roman"/>
              <w:noProof/>
              <w:sz w:val="20"/>
              <w:szCs w:val="20"/>
            </w:rPr>
            <w:t>(Young, 2019)</w:t>
          </w:r>
          <w:ins w:id="664" w:author="Tracy" w:date="2020-07-25T11:20:00Z">
            <w:r w:rsidR="00B744E3">
              <w:rPr>
                <w:rFonts w:ascii="Times New Roman" w:hAnsi="Times New Roman" w:cs="Times New Roman"/>
                <w:sz w:val="20"/>
                <w:szCs w:val="20"/>
              </w:rPr>
              <w:fldChar w:fldCharType="end"/>
            </w:r>
          </w:ins>
          <w:customXmlInsRangeStart w:id="665" w:author="Tracy" w:date="2020-07-25T11:20:00Z"/>
        </w:sdtContent>
      </w:sdt>
      <w:customXmlInsRangeEnd w:id="665"/>
      <w:bookmarkEnd w:id="659"/>
      <w:r w:rsidR="00794AE6" w:rsidRPr="00F566BC">
        <w:rPr>
          <w:rFonts w:ascii="Arial" w:hAnsi="Arial" w:cs="Arial"/>
          <w:sz w:val="24"/>
          <w:szCs w:val="24"/>
        </w:rPr>
        <w:t xml:space="preserve"> </w:t>
      </w:r>
      <w:del w:id="666" w:author="Tracy" w:date="2020-07-25T11:20:00Z">
        <w:r w:rsidR="00317E04" w:rsidDel="00B744E3">
          <w:fldChar w:fldCharType="begin"/>
        </w:r>
        <w:r w:rsidR="00317E04" w:rsidDel="00B744E3">
          <w:delInstrText xml:space="preserve"> HYPERLINK "https://www.ribaj.com/buildings/stirling-prize-2019-mikhail-riches-goldsmith-street-norwich-housing" </w:delInstrText>
        </w:r>
        <w:r w:rsidR="00317E04" w:rsidDel="00B744E3">
          <w:fldChar w:fldCharType="separate"/>
        </w:r>
        <w:r w:rsidR="00794AE6" w:rsidRPr="00F566BC" w:rsidDel="00B744E3">
          <w:rPr>
            <w:rStyle w:val="Hyperlink"/>
            <w:rFonts w:ascii="Arial" w:hAnsi="Arial" w:cs="Arial"/>
            <w:sz w:val="24"/>
            <w:szCs w:val="24"/>
          </w:rPr>
          <w:delText>https://www.ribaj.com/buildings/stirling-prize-2019-mikhail-riches-goldsmith-street-norwich-housing</w:delText>
        </w:r>
        <w:r w:rsidR="00317E04" w:rsidDel="00B744E3">
          <w:rPr>
            <w:rStyle w:val="Hyperlink"/>
            <w:rFonts w:ascii="Arial" w:hAnsi="Arial" w:cs="Arial"/>
            <w:sz w:val="24"/>
            <w:szCs w:val="24"/>
          </w:rPr>
          <w:fldChar w:fldCharType="end"/>
        </w:r>
      </w:del>
    </w:p>
    <w:p w14:paraId="2047F856" w14:textId="45AF2DAF" w:rsidR="00927A53" w:rsidRDefault="00E7643F" w:rsidP="00E7643F">
      <w:pPr>
        <w:pStyle w:val="Heading1"/>
        <w:rPr>
          <w:ins w:id="667" w:author="Tracy" w:date="2020-07-25T14:30:00Z"/>
          <w:rFonts w:ascii="Times New Roman" w:hAnsi="Times New Roman" w:cs="Times New Roman"/>
          <w:sz w:val="28"/>
          <w:szCs w:val="28"/>
        </w:rPr>
      </w:pPr>
      <w:bookmarkStart w:id="668" w:name="_Toc47952840"/>
      <w:ins w:id="669" w:author="Tracy" w:date="2020-07-25T14:30:00Z">
        <w:r>
          <w:rPr>
            <w:rFonts w:ascii="Times New Roman" w:hAnsi="Times New Roman" w:cs="Times New Roman"/>
            <w:sz w:val="28"/>
            <w:szCs w:val="28"/>
          </w:rPr>
          <w:lastRenderedPageBreak/>
          <w:t>CHAPTER 5: FINDINGS</w:t>
        </w:r>
        <w:bookmarkEnd w:id="668"/>
      </w:ins>
    </w:p>
    <w:p w14:paraId="6595D124" w14:textId="4AC4FB03" w:rsidR="00E7643F" w:rsidRDefault="00144D50" w:rsidP="00E7643F">
      <w:pPr>
        <w:rPr>
          <w:ins w:id="670" w:author="Tracy" w:date="2020-07-25T14:56:00Z"/>
          <w:rFonts w:ascii="Times New Roman" w:hAnsi="Times New Roman" w:cs="Times New Roman"/>
          <w:sz w:val="24"/>
          <w:szCs w:val="24"/>
        </w:rPr>
      </w:pPr>
      <w:ins w:id="671" w:author="Tracy" w:date="2020-07-25T14:53:00Z">
        <w:r>
          <w:rPr>
            <w:rFonts w:ascii="Times New Roman" w:hAnsi="Times New Roman" w:cs="Times New Roman"/>
            <w:sz w:val="24"/>
            <w:szCs w:val="24"/>
          </w:rPr>
          <w:t xml:space="preserve">Analysing </w:t>
        </w:r>
        <w:r w:rsidR="0054242F">
          <w:rPr>
            <w:rFonts w:ascii="Times New Roman" w:hAnsi="Times New Roman" w:cs="Times New Roman"/>
            <w:sz w:val="24"/>
            <w:szCs w:val="24"/>
          </w:rPr>
          <w:t xml:space="preserve">data from previous PassivHaus and current Building regulations </w:t>
        </w:r>
      </w:ins>
      <w:ins w:id="672" w:author="Tracy" w:date="2020-07-25T14:54:00Z">
        <w:r w:rsidR="00FA0D1F">
          <w:rPr>
            <w:rFonts w:ascii="Times New Roman" w:hAnsi="Times New Roman" w:cs="Times New Roman"/>
            <w:sz w:val="24"/>
            <w:szCs w:val="24"/>
          </w:rPr>
          <w:t xml:space="preserve">construction costs, and industry wide knowledge </w:t>
        </w:r>
        <w:r w:rsidR="00240737">
          <w:rPr>
            <w:rFonts w:ascii="Times New Roman" w:hAnsi="Times New Roman" w:cs="Times New Roman"/>
            <w:sz w:val="24"/>
            <w:szCs w:val="24"/>
          </w:rPr>
          <w:t xml:space="preserve">developed a </w:t>
        </w:r>
      </w:ins>
      <w:ins w:id="673" w:author="Tracy" w:date="2020-07-25T14:55:00Z">
        <w:r w:rsidR="00ED0E40">
          <w:rPr>
            <w:rFonts w:ascii="Times New Roman" w:hAnsi="Times New Roman" w:cs="Times New Roman"/>
            <w:sz w:val="24"/>
            <w:szCs w:val="24"/>
          </w:rPr>
          <w:t>clear result and answer to the the</w:t>
        </w:r>
        <w:r w:rsidR="00322A88">
          <w:rPr>
            <w:rFonts w:ascii="Times New Roman" w:hAnsi="Times New Roman" w:cs="Times New Roman"/>
            <w:sz w:val="24"/>
            <w:szCs w:val="24"/>
          </w:rPr>
          <w:t xml:space="preserve">sis </w:t>
        </w:r>
      </w:ins>
      <w:ins w:id="674" w:author="Tracy" w:date="2020-07-25T14:56:00Z">
        <w:r w:rsidR="00322A88">
          <w:rPr>
            <w:rFonts w:ascii="Times New Roman" w:hAnsi="Times New Roman" w:cs="Times New Roman"/>
            <w:sz w:val="24"/>
            <w:szCs w:val="24"/>
          </w:rPr>
          <w:t>posed in this report.</w:t>
        </w:r>
      </w:ins>
    </w:p>
    <w:p w14:paraId="1B950821" w14:textId="75CCD620" w:rsidR="007557BA" w:rsidRPr="0087099F" w:rsidRDefault="00040363">
      <w:pPr>
        <w:pStyle w:val="Heading3"/>
        <w:rPr>
          <w:rFonts w:ascii="Times New Roman" w:hAnsi="Times New Roman" w:cs="Times New Roman"/>
          <w:sz w:val="24"/>
          <w:szCs w:val="24"/>
          <w:rPrChange w:id="675" w:author="Tracy" w:date="2020-07-25T14:41:00Z">
            <w:rPr/>
          </w:rPrChange>
        </w:rPr>
        <w:pPrChange w:id="676" w:author="Tracy" w:date="2020-07-25T14:41:00Z">
          <w:pPr/>
        </w:pPrChange>
      </w:pPr>
      <w:bookmarkStart w:id="677" w:name="_Toc47952841"/>
      <w:ins w:id="678" w:author="Tracy" w:date="2020-07-26T12:41:00Z">
        <w:r w:rsidRPr="58FDE922">
          <w:rPr>
            <w:rFonts w:ascii="Times New Roman" w:hAnsi="Times New Roman" w:cs="Times New Roman"/>
            <w:sz w:val="24"/>
            <w:szCs w:val="24"/>
          </w:rPr>
          <w:t xml:space="preserve">5.1 </w:t>
        </w:r>
      </w:ins>
      <w:r w:rsidR="00EA6BEF">
        <w:rPr>
          <w:rFonts w:ascii="Times New Roman" w:hAnsi="Times New Roman" w:cs="Times New Roman"/>
          <w:sz w:val="24"/>
          <w:szCs w:val="24"/>
        </w:rPr>
        <w:t xml:space="preserve">Increased </w:t>
      </w:r>
      <w:commentRangeStart w:id="679"/>
      <w:ins w:id="680" w:author="Tracy" w:date="2020-07-25T14:41:00Z">
        <w:r w:rsidR="0087099F" w:rsidRPr="58FDE922">
          <w:rPr>
            <w:rFonts w:ascii="Times New Roman" w:hAnsi="Times New Roman" w:cs="Times New Roman"/>
            <w:sz w:val="24"/>
            <w:szCs w:val="24"/>
            <w:rPrChange w:id="681" w:author="Tracy" w:date="2020-07-25T14:41:00Z">
              <w:rPr>
                <w:b/>
                <w:bCs/>
              </w:rPr>
            </w:rPrChange>
          </w:rPr>
          <w:t>Construction</w:t>
        </w:r>
      </w:ins>
      <w:ins w:id="682" w:author="Tracy" w:date="2020-07-26T22:35:00Z">
        <w:r w:rsidR="001750C0" w:rsidRPr="58FDE922">
          <w:rPr>
            <w:rFonts w:ascii="Times New Roman" w:hAnsi="Times New Roman" w:cs="Times New Roman"/>
            <w:sz w:val="24"/>
            <w:szCs w:val="24"/>
          </w:rPr>
          <w:t xml:space="preserve"> </w:t>
        </w:r>
      </w:ins>
      <w:commentRangeEnd w:id="679"/>
      <w:r>
        <w:rPr>
          <w:rStyle w:val="CommentReference"/>
        </w:rPr>
        <w:commentReference w:id="679"/>
      </w:r>
      <w:ins w:id="683" w:author="Tracy" w:date="2020-07-26T22:35:00Z">
        <w:r w:rsidR="001750C0" w:rsidRPr="58FDE922">
          <w:rPr>
            <w:rFonts w:ascii="Times New Roman" w:hAnsi="Times New Roman" w:cs="Times New Roman"/>
            <w:sz w:val="24"/>
            <w:szCs w:val="24"/>
          </w:rPr>
          <w:t>Cost</w:t>
        </w:r>
      </w:ins>
      <w:r w:rsidR="00C76219">
        <w:rPr>
          <w:rFonts w:ascii="Times New Roman" w:hAnsi="Times New Roman" w:cs="Times New Roman"/>
          <w:sz w:val="24"/>
          <w:szCs w:val="24"/>
        </w:rPr>
        <w:t xml:space="preserve">s </w:t>
      </w:r>
      <w:r w:rsidR="00143B33">
        <w:rPr>
          <w:rFonts w:ascii="Times New Roman" w:hAnsi="Times New Roman" w:cs="Times New Roman"/>
          <w:sz w:val="24"/>
          <w:szCs w:val="24"/>
        </w:rPr>
        <w:t>Within Acceptable range</w:t>
      </w:r>
      <w:r w:rsidR="00B47A3E">
        <w:rPr>
          <w:rFonts w:ascii="Times New Roman" w:hAnsi="Times New Roman" w:cs="Times New Roman"/>
          <w:sz w:val="24"/>
          <w:szCs w:val="24"/>
        </w:rPr>
        <w:t>.</w:t>
      </w:r>
      <w:bookmarkEnd w:id="677"/>
    </w:p>
    <w:p w14:paraId="46D80666" w14:textId="6D62F3C8" w:rsidR="00927A53" w:rsidRDefault="00391DA9" w:rsidP="00E47F83">
      <w:pPr>
        <w:spacing w:before="120" w:after="0" w:line="264" w:lineRule="auto"/>
        <w:rPr>
          <w:rFonts w:ascii="Times New Roman" w:hAnsi="Times New Roman" w:cs="Times New Roman"/>
          <w:sz w:val="24"/>
          <w:szCs w:val="24"/>
        </w:rPr>
      </w:pPr>
      <w:ins w:id="684" w:author="Tracy" w:date="2020-07-25T14:59:00Z">
        <w:r>
          <w:rPr>
            <w:rFonts w:ascii="Times New Roman" w:hAnsi="Times New Roman" w:cs="Times New Roman"/>
            <w:sz w:val="24"/>
            <w:szCs w:val="24"/>
          </w:rPr>
          <w:t>When constructed on an individual bespoke, detached dwelling</w:t>
        </w:r>
      </w:ins>
      <w:ins w:id="685" w:author="Tracy" w:date="2020-07-25T18:39:00Z">
        <w:r w:rsidR="001852F2">
          <w:rPr>
            <w:rFonts w:ascii="Times New Roman" w:hAnsi="Times New Roman" w:cs="Times New Roman"/>
            <w:sz w:val="24"/>
            <w:szCs w:val="24"/>
          </w:rPr>
          <w:t xml:space="preserve"> basis</w:t>
        </w:r>
      </w:ins>
      <w:ins w:id="686" w:author="Tracy" w:date="2020-07-25T14:59:00Z">
        <w:r>
          <w:rPr>
            <w:rFonts w:ascii="Times New Roman" w:hAnsi="Times New Roman" w:cs="Times New Roman"/>
            <w:sz w:val="24"/>
            <w:szCs w:val="24"/>
          </w:rPr>
          <w:t xml:space="preserve"> the costs for PassivHaus </w:t>
        </w:r>
      </w:ins>
      <w:ins w:id="687" w:author="Tracy" w:date="2020-07-25T18:40:00Z">
        <w:r w:rsidR="00E02A74">
          <w:rPr>
            <w:rFonts w:ascii="Times New Roman" w:hAnsi="Times New Roman" w:cs="Times New Roman"/>
            <w:sz w:val="24"/>
            <w:szCs w:val="24"/>
          </w:rPr>
          <w:t xml:space="preserve">standard construction </w:t>
        </w:r>
      </w:ins>
      <w:ins w:id="688" w:author="Tracy" w:date="2020-07-25T14:59:00Z">
        <w:r>
          <w:rPr>
            <w:rFonts w:ascii="Times New Roman" w:hAnsi="Times New Roman" w:cs="Times New Roman"/>
            <w:sz w:val="24"/>
            <w:szCs w:val="24"/>
          </w:rPr>
          <w:t>are much higher</w:t>
        </w:r>
      </w:ins>
      <w:ins w:id="689" w:author="Tracy" w:date="2020-07-25T18:41:00Z">
        <w:r w:rsidR="00D12B0A">
          <w:rPr>
            <w:rFonts w:ascii="Times New Roman" w:hAnsi="Times New Roman" w:cs="Times New Roman"/>
            <w:sz w:val="24"/>
            <w:szCs w:val="24"/>
          </w:rPr>
          <w:t xml:space="preserve"> than the building regulations </w:t>
        </w:r>
      </w:ins>
      <w:ins w:id="690" w:author="Tracy" w:date="2020-07-25T18:42:00Z">
        <w:r w:rsidR="00F46F9C">
          <w:rPr>
            <w:rFonts w:ascii="Times New Roman" w:hAnsi="Times New Roman" w:cs="Times New Roman"/>
            <w:sz w:val="24"/>
            <w:szCs w:val="24"/>
          </w:rPr>
          <w:t>standard,</w:t>
        </w:r>
      </w:ins>
      <w:ins w:id="691" w:author="Tracy" w:date="2020-07-25T14:59:00Z">
        <w:r>
          <w:rPr>
            <w:rFonts w:ascii="Times New Roman" w:hAnsi="Times New Roman" w:cs="Times New Roman"/>
            <w:sz w:val="24"/>
            <w:szCs w:val="24"/>
          </w:rPr>
          <w:t xml:space="preserve"> </w:t>
        </w:r>
        <w:r w:rsidR="00E00C1C">
          <w:rPr>
            <w:rFonts w:ascii="Times New Roman" w:hAnsi="Times New Roman" w:cs="Times New Roman"/>
            <w:sz w:val="24"/>
            <w:szCs w:val="24"/>
          </w:rPr>
          <w:t>sometimes up to 30% more</w:t>
        </w:r>
      </w:ins>
      <w:ins w:id="692" w:author="Tracy" w:date="2020-07-25T15:00:00Z">
        <w:r w:rsidR="00E00C1C">
          <w:rPr>
            <w:rFonts w:ascii="Times New Roman" w:hAnsi="Times New Roman" w:cs="Times New Roman"/>
            <w:sz w:val="24"/>
            <w:szCs w:val="24"/>
          </w:rPr>
          <w:t xml:space="preserve">. This is a considerable uplift, and not within the budget range of local authorities to justify the </w:t>
        </w:r>
        <w:r w:rsidR="00283912">
          <w:rPr>
            <w:rFonts w:ascii="Times New Roman" w:hAnsi="Times New Roman" w:cs="Times New Roman"/>
            <w:sz w:val="24"/>
            <w:szCs w:val="24"/>
          </w:rPr>
          <w:t xml:space="preserve">financial outlay. </w:t>
        </w:r>
      </w:ins>
      <w:ins w:id="693" w:author="Tracy" w:date="2020-07-25T15:03:00Z">
        <w:r w:rsidR="008E54BD">
          <w:rPr>
            <w:rFonts w:ascii="Times New Roman" w:hAnsi="Times New Roman" w:cs="Times New Roman"/>
            <w:sz w:val="24"/>
            <w:szCs w:val="24"/>
          </w:rPr>
          <w:t>However</w:t>
        </w:r>
      </w:ins>
      <w:ins w:id="694" w:author="Tracy" w:date="2020-07-25T16:32:00Z">
        <w:r w:rsidR="004434CA">
          <w:rPr>
            <w:rFonts w:ascii="Times New Roman" w:hAnsi="Times New Roman" w:cs="Times New Roman"/>
            <w:sz w:val="24"/>
            <w:szCs w:val="24"/>
          </w:rPr>
          <w:t>,</w:t>
        </w:r>
      </w:ins>
      <w:ins w:id="695" w:author="Tracy" w:date="2020-07-25T15:03:00Z">
        <w:r w:rsidR="008E54BD">
          <w:rPr>
            <w:rFonts w:ascii="Times New Roman" w:hAnsi="Times New Roman" w:cs="Times New Roman"/>
            <w:sz w:val="24"/>
            <w:szCs w:val="24"/>
          </w:rPr>
          <w:t xml:space="preserve"> </w:t>
        </w:r>
        <w:r w:rsidR="009473CD">
          <w:rPr>
            <w:rFonts w:ascii="Times New Roman" w:hAnsi="Times New Roman" w:cs="Times New Roman"/>
            <w:sz w:val="24"/>
            <w:szCs w:val="24"/>
          </w:rPr>
          <w:t xml:space="preserve">when the </w:t>
        </w:r>
      </w:ins>
      <w:ins w:id="696" w:author="Tracy" w:date="2020-07-25T15:09:00Z">
        <w:r w:rsidR="00AE2E78">
          <w:rPr>
            <w:rFonts w:ascii="Times New Roman" w:hAnsi="Times New Roman" w:cs="Times New Roman"/>
            <w:sz w:val="24"/>
            <w:szCs w:val="24"/>
          </w:rPr>
          <w:t>number</w:t>
        </w:r>
      </w:ins>
      <w:ins w:id="697" w:author="Tracy" w:date="2020-07-25T15:03:00Z">
        <w:r w:rsidR="009473CD">
          <w:rPr>
            <w:rFonts w:ascii="Times New Roman" w:hAnsi="Times New Roman" w:cs="Times New Roman"/>
            <w:sz w:val="24"/>
            <w:szCs w:val="24"/>
          </w:rPr>
          <w:t xml:space="preserve"> of dwellings increases and the </w:t>
        </w:r>
      </w:ins>
      <w:ins w:id="698" w:author="Tracy" w:date="2020-07-25T15:09:00Z">
        <w:r w:rsidR="00AE2E78">
          <w:rPr>
            <w:rFonts w:ascii="Times New Roman" w:hAnsi="Times New Roman" w:cs="Times New Roman"/>
            <w:sz w:val="24"/>
            <w:szCs w:val="24"/>
          </w:rPr>
          <w:t xml:space="preserve">amount of materials </w:t>
        </w:r>
      </w:ins>
      <w:ins w:id="699" w:author="Tracy" w:date="2020-07-25T15:23:00Z">
        <w:r w:rsidR="000D4864">
          <w:rPr>
            <w:rFonts w:ascii="Times New Roman" w:hAnsi="Times New Roman" w:cs="Times New Roman"/>
            <w:sz w:val="24"/>
            <w:szCs w:val="24"/>
          </w:rPr>
          <w:t xml:space="preserve">per unit </w:t>
        </w:r>
      </w:ins>
      <w:ins w:id="700" w:author="Tracy" w:date="2020-07-25T15:10:00Z">
        <w:r w:rsidR="00A857CD">
          <w:rPr>
            <w:rFonts w:ascii="Times New Roman" w:hAnsi="Times New Roman" w:cs="Times New Roman"/>
            <w:sz w:val="24"/>
            <w:szCs w:val="24"/>
          </w:rPr>
          <w:t>reduces</w:t>
        </w:r>
      </w:ins>
      <w:ins w:id="701" w:author="Tracy" w:date="2020-07-25T15:13:00Z">
        <w:r w:rsidR="00452455">
          <w:rPr>
            <w:rFonts w:ascii="Times New Roman" w:hAnsi="Times New Roman" w:cs="Times New Roman"/>
            <w:sz w:val="24"/>
            <w:szCs w:val="24"/>
          </w:rPr>
          <w:t xml:space="preserve"> due to </w:t>
        </w:r>
      </w:ins>
      <w:ins w:id="702" w:author="Tracy" w:date="2020-07-25T19:14:00Z">
        <w:r w:rsidR="006064F2">
          <w:rPr>
            <w:rFonts w:ascii="Times New Roman" w:hAnsi="Times New Roman" w:cs="Times New Roman"/>
            <w:sz w:val="24"/>
            <w:szCs w:val="24"/>
          </w:rPr>
          <w:t>less</w:t>
        </w:r>
      </w:ins>
      <w:ins w:id="703" w:author="Tracy" w:date="2020-07-25T15:13:00Z">
        <w:r w:rsidR="00A97896">
          <w:rPr>
            <w:rFonts w:ascii="Times New Roman" w:hAnsi="Times New Roman" w:cs="Times New Roman"/>
            <w:sz w:val="24"/>
            <w:szCs w:val="24"/>
          </w:rPr>
          <w:t xml:space="preserve"> exposed walls</w:t>
        </w:r>
      </w:ins>
      <w:ins w:id="704" w:author="Tracy" w:date="2020-07-25T15:23:00Z">
        <w:r w:rsidR="000D4864">
          <w:rPr>
            <w:rFonts w:ascii="Times New Roman" w:hAnsi="Times New Roman" w:cs="Times New Roman"/>
            <w:sz w:val="24"/>
            <w:szCs w:val="24"/>
          </w:rPr>
          <w:t>,</w:t>
        </w:r>
      </w:ins>
      <w:ins w:id="705" w:author="Tracy" w:date="2020-07-25T15:17:00Z">
        <w:r w:rsidR="006E6F77">
          <w:rPr>
            <w:rFonts w:ascii="Times New Roman" w:hAnsi="Times New Roman" w:cs="Times New Roman"/>
            <w:sz w:val="24"/>
            <w:szCs w:val="24"/>
          </w:rPr>
          <w:t xml:space="preserve"> and </w:t>
        </w:r>
      </w:ins>
      <w:ins w:id="706" w:author="Tracy" w:date="2020-07-25T15:22:00Z">
        <w:r w:rsidR="00A46F42">
          <w:rPr>
            <w:rFonts w:ascii="Times New Roman" w:hAnsi="Times New Roman" w:cs="Times New Roman"/>
            <w:sz w:val="24"/>
            <w:szCs w:val="24"/>
          </w:rPr>
          <w:t>t</w:t>
        </w:r>
      </w:ins>
      <w:ins w:id="707" w:author="Tracy" w:date="2020-07-25T15:23:00Z">
        <w:r w:rsidR="00A46F42">
          <w:rPr>
            <w:rFonts w:ascii="Times New Roman" w:hAnsi="Times New Roman" w:cs="Times New Roman"/>
            <w:sz w:val="24"/>
            <w:szCs w:val="24"/>
          </w:rPr>
          <w:t xml:space="preserve">he bulk </w:t>
        </w:r>
        <w:r w:rsidR="000D4864">
          <w:rPr>
            <w:rFonts w:ascii="Times New Roman" w:hAnsi="Times New Roman" w:cs="Times New Roman"/>
            <w:sz w:val="24"/>
            <w:szCs w:val="24"/>
          </w:rPr>
          <w:t xml:space="preserve">purchase of materials </w:t>
        </w:r>
        <w:r w:rsidR="001D3704">
          <w:rPr>
            <w:rFonts w:ascii="Times New Roman" w:hAnsi="Times New Roman" w:cs="Times New Roman"/>
            <w:sz w:val="24"/>
            <w:szCs w:val="24"/>
          </w:rPr>
          <w:t>driv</w:t>
        </w:r>
      </w:ins>
      <w:ins w:id="708" w:author="Tracy" w:date="2020-07-25T18:42:00Z">
        <w:r w:rsidR="00F25EF4">
          <w:rPr>
            <w:rFonts w:ascii="Times New Roman" w:hAnsi="Times New Roman" w:cs="Times New Roman"/>
            <w:sz w:val="24"/>
            <w:szCs w:val="24"/>
          </w:rPr>
          <w:t>ing</w:t>
        </w:r>
      </w:ins>
      <w:ins w:id="709" w:author="Tracy" w:date="2020-07-25T15:23:00Z">
        <w:r w:rsidR="001D3704">
          <w:rPr>
            <w:rFonts w:ascii="Times New Roman" w:hAnsi="Times New Roman" w:cs="Times New Roman"/>
            <w:sz w:val="24"/>
            <w:szCs w:val="24"/>
          </w:rPr>
          <w:t xml:space="preserve"> costs down further in supply and demand chain</w:t>
        </w:r>
      </w:ins>
      <w:ins w:id="710" w:author="Tracy" w:date="2020-07-26T13:53:00Z">
        <w:r w:rsidR="00953735">
          <w:rPr>
            <w:rFonts w:ascii="Times New Roman" w:hAnsi="Times New Roman" w:cs="Times New Roman"/>
            <w:sz w:val="24"/>
            <w:szCs w:val="24"/>
          </w:rPr>
          <w:t xml:space="preserve">. </w:t>
        </w:r>
      </w:ins>
      <w:commentRangeStart w:id="711"/>
      <w:r w:rsidR="005C7F49">
        <w:rPr>
          <w:rFonts w:ascii="Times New Roman" w:hAnsi="Times New Roman" w:cs="Times New Roman"/>
          <w:sz w:val="24"/>
          <w:szCs w:val="24"/>
        </w:rPr>
        <w:t xml:space="preserve">This </w:t>
      </w:r>
      <w:commentRangeEnd w:id="711"/>
      <w:r>
        <w:rPr>
          <w:rStyle w:val="CommentReference"/>
        </w:rPr>
        <w:commentReference w:id="711"/>
      </w:r>
      <w:r w:rsidR="005C7F49">
        <w:rPr>
          <w:rFonts w:ascii="Times New Roman" w:hAnsi="Times New Roman" w:cs="Times New Roman"/>
          <w:sz w:val="24"/>
          <w:szCs w:val="24"/>
        </w:rPr>
        <w:t xml:space="preserve">results in </w:t>
      </w:r>
      <w:r w:rsidR="00571368">
        <w:rPr>
          <w:rFonts w:ascii="Times New Roman" w:hAnsi="Times New Roman" w:cs="Times New Roman"/>
          <w:sz w:val="24"/>
          <w:szCs w:val="24"/>
        </w:rPr>
        <w:t>uplifts as little as 4%</w:t>
      </w:r>
      <w:r w:rsidR="00AA0CB5">
        <w:rPr>
          <w:rFonts w:ascii="Times New Roman" w:hAnsi="Times New Roman" w:cs="Times New Roman"/>
          <w:sz w:val="24"/>
          <w:szCs w:val="24"/>
        </w:rPr>
        <w:t xml:space="preserve"> or lower,</w:t>
      </w:r>
      <w:r w:rsidR="00571368">
        <w:rPr>
          <w:rFonts w:ascii="Times New Roman" w:hAnsi="Times New Roman" w:cs="Times New Roman"/>
          <w:sz w:val="24"/>
          <w:szCs w:val="24"/>
        </w:rPr>
        <w:t xml:space="preserve"> </w:t>
      </w:r>
      <w:r w:rsidR="00A43596">
        <w:rPr>
          <w:rFonts w:ascii="Times New Roman" w:hAnsi="Times New Roman" w:cs="Times New Roman"/>
          <w:sz w:val="24"/>
          <w:szCs w:val="24"/>
        </w:rPr>
        <w:t xml:space="preserve">this follows the trend </w:t>
      </w:r>
      <w:r w:rsidR="001F216C">
        <w:rPr>
          <w:rFonts w:ascii="Times New Roman" w:hAnsi="Times New Roman" w:cs="Times New Roman"/>
          <w:sz w:val="24"/>
          <w:szCs w:val="24"/>
        </w:rPr>
        <w:t xml:space="preserve">seen in the rest of Northern </w:t>
      </w:r>
      <w:commentRangeStart w:id="712"/>
      <w:r w:rsidR="001F216C">
        <w:rPr>
          <w:rFonts w:ascii="Times New Roman" w:hAnsi="Times New Roman" w:cs="Times New Roman"/>
          <w:sz w:val="24"/>
          <w:szCs w:val="24"/>
        </w:rPr>
        <w:t xml:space="preserve">Europe </w:t>
      </w:r>
      <w:commentRangeEnd w:id="712"/>
      <w:r>
        <w:rPr>
          <w:rStyle w:val="CommentReference"/>
        </w:rPr>
        <w:commentReference w:id="712"/>
      </w:r>
      <w:r w:rsidR="003828B6">
        <w:rPr>
          <w:rFonts w:ascii="Times New Roman" w:hAnsi="Times New Roman" w:cs="Times New Roman"/>
          <w:sz w:val="24"/>
          <w:szCs w:val="24"/>
        </w:rPr>
        <w:t xml:space="preserve">as the standard has developed and </w:t>
      </w:r>
      <w:r w:rsidR="000B284A">
        <w:rPr>
          <w:rFonts w:ascii="Times New Roman" w:hAnsi="Times New Roman" w:cs="Times New Roman"/>
          <w:sz w:val="24"/>
          <w:szCs w:val="24"/>
        </w:rPr>
        <w:t>become more popular</w:t>
      </w:r>
      <w:sdt>
        <w:sdtPr>
          <w:rPr>
            <w:rFonts w:ascii="Times New Roman" w:hAnsi="Times New Roman" w:cs="Times New Roman"/>
            <w:sz w:val="24"/>
            <w:szCs w:val="24"/>
          </w:rPr>
          <w:id w:val="1415041171"/>
          <w:citation/>
        </w:sdtPr>
        <w:sdtEndPr/>
        <w:sdtContent>
          <w:r w:rsidR="00DA4CB8">
            <w:rPr>
              <w:rFonts w:ascii="Times New Roman" w:hAnsi="Times New Roman" w:cs="Times New Roman"/>
              <w:sz w:val="24"/>
              <w:szCs w:val="24"/>
            </w:rPr>
            <w:fldChar w:fldCharType="begin"/>
          </w:r>
          <w:r w:rsidR="00DA4CB8">
            <w:rPr>
              <w:rFonts w:ascii="Times New Roman" w:hAnsi="Times New Roman" w:cs="Times New Roman"/>
              <w:sz w:val="24"/>
              <w:szCs w:val="24"/>
            </w:rPr>
            <w:instrText xml:space="preserve"> CITATION DeS20 \l 2057 </w:instrText>
          </w:r>
          <w:r w:rsidR="00DA4CB8">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(De'Selincourt, n.d.)</w:t>
          </w:r>
          <w:r w:rsidR="00DA4CB8">
            <w:rPr>
              <w:rFonts w:ascii="Times New Roman" w:hAnsi="Times New Roman" w:cs="Times New Roman"/>
              <w:sz w:val="24"/>
              <w:szCs w:val="24"/>
            </w:rPr>
            <w:fldChar w:fldCharType="end"/>
          </w:r>
        </w:sdtContent>
      </w:sdt>
      <w:r w:rsidR="000B284A">
        <w:rPr>
          <w:rFonts w:ascii="Times New Roman" w:hAnsi="Times New Roman" w:cs="Times New Roman"/>
          <w:sz w:val="24"/>
          <w:szCs w:val="24"/>
        </w:rPr>
        <w:t xml:space="preserve">. </w:t>
      </w:r>
      <w:r w:rsidR="00E813CB">
        <w:rPr>
          <w:rFonts w:ascii="Times New Roman" w:hAnsi="Times New Roman" w:cs="Times New Roman"/>
          <w:sz w:val="24"/>
          <w:szCs w:val="24"/>
        </w:rPr>
        <w:t xml:space="preserve">More </w:t>
      </w:r>
      <w:r w:rsidR="00E77315">
        <w:rPr>
          <w:rFonts w:ascii="Times New Roman" w:hAnsi="Times New Roman" w:cs="Times New Roman"/>
          <w:sz w:val="24"/>
          <w:szCs w:val="24"/>
        </w:rPr>
        <w:t xml:space="preserve">component manufacturers have </w:t>
      </w:r>
      <w:r w:rsidR="00907C37">
        <w:rPr>
          <w:rFonts w:ascii="Times New Roman" w:hAnsi="Times New Roman" w:cs="Times New Roman"/>
          <w:sz w:val="24"/>
          <w:szCs w:val="24"/>
        </w:rPr>
        <w:t xml:space="preserve">become available, </w:t>
      </w:r>
      <w:r w:rsidR="00937471">
        <w:rPr>
          <w:rFonts w:ascii="Times New Roman" w:hAnsi="Times New Roman" w:cs="Times New Roman"/>
          <w:sz w:val="24"/>
          <w:szCs w:val="24"/>
        </w:rPr>
        <w:t xml:space="preserve">which </w:t>
      </w:r>
      <w:r w:rsidR="00F90C76">
        <w:rPr>
          <w:rFonts w:ascii="Times New Roman" w:hAnsi="Times New Roman" w:cs="Times New Roman"/>
          <w:sz w:val="24"/>
          <w:szCs w:val="24"/>
        </w:rPr>
        <w:t>increased competition and driven prices down</w:t>
      </w:r>
      <w:r w:rsidR="001D7F73">
        <w:rPr>
          <w:rFonts w:ascii="Times New Roman" w:hAnsi="Times New Roman" w:cs="Times New Roman"/>
          <w:sz w:val="24"/>
          <w:szCs w:val="24"/>
        </w:rPr>
        <w:t xml:space="preserve"> </w:t>
      </w:r>
      <w:r w:rsidR="00CE2311">
        <w:rPr>
          <w:rFonts w:ascii="Times New Roman" w:hAnsi="Times New Roman" w:cs="Times New Roman"/>
          <w:sz w:val="24"/>
          <w:szCs w:val="24"/>
        </w:rPr>
        <w:t xml:space="preserve">allowing overall construction price to </w:t>
      </w:r>
      <w:r w:rsidR="001D0ADB">
        <w:rPr>
          <w:rFonts w:ascii="Times New Roman" w:hAnsi="Times New Roman" w:cs="Times New Roman"/>
          <w:sz w:val="24"/>
          <w:szCs w:val="24"/>
        </w:rPr>
        <w:t xml:space="preserve">decrease closer to that of </w:t>
      </w:r>
      <w:r w:rsidR="00496BE4">
        <w:rPr>
          <w:rFonts w:ascii="Times New Roman" w:hAnsi="Times New Roman" w:cs="Times New Roman"/>
          <w:sz w:val="24"/>
          <w:szCs w:val="24"/>
        </w:rPr>
        <w:t>building regulations</w:t>
      </w:r>
      <w:r w:rsidR="00635F6C">
        <w:rPr>
          <w:rFonts w:ascii="Times New Roman" w:hAnsi="Times New Roman" w:cs="Times New Roman"/>
          <w:sz w:val="24"/>
          <w:szCs w:val="24"/>
        </w:rPr>
        <w:t>.</w:t>
      </w:r>
    </w:p>
    <w:p w14:paraId="1834A110" w14:textId="660016C9" w:rsidR="00B52F1E" w:rsidDel="00263289" w:rsidRDefault="00B52F1E" w:rsidP="00E47F83">
      <w:pPr>
        <w:spacing w:before="120" w:after="0" w:line="264" w:lineRule="auto"/>
        <w:rPr>
          <w:del w:id="713" w:author="Tracy" w:date="2020-07-25T14:56:00Z"/>
          <w:rFonts w:ascii="Times New Roman" w:hAnsi="Times New Roman" w:cs="Times New Roman"/>
          <w:sz w:val="24"/>
          <w:szCs w:val="24"/>
        </w:rPr>
      </w:pPr>
      <w:r>
        <w:rPr>
          <w:rFonts w:ascii="Times New Roman" w:hAnsi="Times New Roman" w:cs="Times New Roman"/>
          <w:sz w:val="24"/>
          <w:szCs w:val="24"/>
        </w:rPr>
        <w:t xml:space="preserve">In </w:t>
      </w:r>
      <w:r w:rsidR="00E638AA">
        <w:rPr>
          <w:rFonts w:ascii="Times New Roman" w:hAnsi="Times New Roman" w:cs="Times New Roman"/>
          <w:sz w:val="24"/>
          <w:szCs w:val="24"/>
        </w:rPr>
        <w:t>fact,</w:t>
      </w:r>
      <w:r>
        <w:rPr>
          <w:rFonts w:ascii="Times New Roman" w:hAnsi="Times New Roman" w:cs="Times New Roman"/>
          <w:sz w:val="24"/>
          <w:szCs w:val="24"/>
        </w:rPr>
        <w:t xml:space="preserve"> </w:t>
      </w:r>
      <w:r w:rsidR="002A197C">
        <w:rPr>
          <w:rFonts w:ascii="Times New Roman" w:hAnsi="Times New Roman" w:cs="Times New Roman"/>
          <w:sz w:val="24"/>
          <w:szCs w:val="24"/>
        </w:rPr>
        <w:t>much of the uplift cost is due to many PassivHaus units being private construction</w:t>
      </w:r>
      <w:r w:rsidR="006C52A7">
        <w:rPr>
          <w:rFonts w:ascii="Times New Roman" w:hAnsi="Times New Roman" w:cs="Times New Roman"/>
          <w:sz w:val="24"/>
          <w:szCs w:val="24"/>
        </w:rPr>
        <w:t xml:space="preserve">, with </w:t>
      </w:r>
      <w:r w:rsidR="0047503E">
        <w:rPr>
          <w:rFonts w:ascii="Times New Roman" w:hAnsi="Times New Roman" w:cs="Times New Roman"/>
          <w:sz w:val="24"/>
          <w:szCs w:val="24"/>
        </w:rPr>
        <w:t xml:space="preserve">components </w:t>
      </w:r>
      <w:r w:rsidR="0020301A">
        <w:rPr>
          <w:rFonts w:ascii="Times New Roman" w:hAnsi="Times New Roman" w:cs="Times New Roman"/>
          <w:sz w:val="24"/>
          <w:szCs w:val="24"/>
        </w:rPr>
        <w:t xml:space="preserve">being made specifically for that individual </w:t>
      </w:r>
      <w:commentRangeStart w:id="714"/>
      <w:r w:rsidR="0020301A">
        <w:rPr>
          <w:rFonts w:ascii="Times New Roman" w:hAnsi="Times New Roman" w:cs="Times New Roman"/>
          <w:sz w:val="24"/>
          <w:szCs w:val="24"/>
        </w:rPr>
        <w:t>project</w:t>
      </w:r>
      <w:commentRangeEnd w:id="714"/>
      <w:r>
        <w:rPr>
          <w:rStyle w:val="CommentReference"/>
        </w:rPr>
        <w:commentReference w:id="714"/>
      </w:r>
      <w:r w:rsidR="0020301A">
        <w:rPr>
          <w:rFonts w:ascii="Times New Roman" w:hAnsi="Times New Roman" w:cs="Times New Roman"/>
          <w:sz w:val="24"/>
          <w:szCs w:val="24"/>
        </w:rPr>
        <w:t xml:space="preserve">. </w:t>
      </w:r>
    </w:p>
    <w:p w14:paraId="231A743C" w14:textId="77777777" w:rsidR="006E6722" w:rsidRDefault="006E6722" w:rsidP="00E47F83">
      <w:pPr>
        <w:spacing w:before="120" w:after="0" w:line="264" w:lineRule="auto"/>
        <w:rPr>
          <w:ins w:id="715" w:author="Tracy" w:date="2020-07-26T13:54:00Z"/>
          <w:rFonts w:ascii="Times New Roman" w:hAnsi="Times New Roman" w:cs="Times New Roman"/>
          <w:sz w:val="24"/>
          <w:szCs w:val="24"/>
        </w:rPr>
      </w:pPr>
    </w:p>
    <w:p w14:paraId="4BCF0ADF" w14:textId="77777777" w:rsidR="00263289" w:rsidRDefault="00263289" w:rsidP="00927A53">
      <w:pPr>
        <w:rPr>
          <w:ins w:id="716" w:author="Tracy" w:date="2020-07-26T14:03:00Z"/>
          <w:rFonts w:ascii="Times New Roman" w:hAnsi="Times New Roman" w:cs="Times New Roman"/>
          <w:sz w:val="24"/>
          <w:szCs w:val="24"/>
        </w:rPr>
      </w:pPr>
    </w:p>
    <w:p w14:paraId="1A573D64" w14:textId="0D5FAA19" w:rsidR="004C2858" w:rsidRDefault="006E6722">
      <w:pPr>
        <w:rPr>
          <w:ins w:id="717" w:author="Tracy" w:date="2020-07-25T16:35:00Z"/>
          <w:rFonts w:ascii="Times New Roman" w:hAnsi="Times New Roman" w:cs="Times New Roman"/>
          <w:sz w:val="24"/>
          <w:szCs w:val="24"/>
        </w:rPr>
        <w:pPrChange w:id="718" w:author="Tracy" w:date="2020-07-26T14:09:00Z">
          <w:pPr>
            <w:spacing w:before="120" w:after="0" w:line="264" w:lineRule="auto"/>
          </w:pPr>
        </w:pPrChange>
      </w:pPr>
      <w:ins w:id="719" w:author="Tracy" w:date="2020-07-26T13:54:00Z">
        <w:r w:rsidRPr="58FDE922">
          <w:rPr>
            <w:rFonts w:ascii="Times New Roman" w:hAnsi="Times New Roman" w:cs="Times New Roman"/>
            <w:sz w:val="24"/>
            <w:szCs w:val="24"/>
          </w:rPr>
          <w:t xml:space="preserve">Choice of materials </w:t>
        </w:r>
      </w:ins>
      <w:ins w:id="720" w:author="Tracy" w:date="2020-07-26T14:02:00Z">
        <w:r w:rsidR="00003A20" w:rsidRPr="58FDE922">
          <w:rPr>
            <w:rFonts w:ascii="Times New Roman" w:hAnsi="Times New Roman" w:cs="Times New Roman"/>
            <w:sz w:val="24"/>
            <w:szCs w:val="24"/>
          </w:rPr>
          <w:t xml:space="preserve">has large impact on </w:t>
        </w:r>
      </w:ins>
      <w:ins w:id="721" w:author="Tracy" w:date="2020-07-26T14:03:00Z">
        <w:r w:rsidR="00A80D8F" w:rsidRPr="58FDE922">
          <w:rPr>
            <w:rFonts w:ascii="Times New Roman" w:hAnsi="Times New Roman" w:cs="Times New Roman"/>
            <w:sz w:val="24"/>
            <w:szCs w:val="24"/>
          </w:rPr>
          <w:t>construction costs</w:t>
        </w:r>
        <w:r w:rsidR="00263289" w:rsidRPr="58FDE922">
          <w:rPr>
            <w:rFonts w:ascii="Times New Roman" w:hAnsi="Times New Roman" w:cs="Times New Roman"/>
            <w:sz w:val="24"/>
            <w:szCs w:val="24"/>
          </w:rPr>
          <w:t xml:space="preserve">, </w:t>
        </w:r>
      </w:ins>
      <w:ins w:id="722" w:author="Tracy" w:date="2020-07-26T14:04:00Z">
        <w:r w:rsidR="008B0F81" w:rsidRPr="58FDE922">
          <w:rPr>
            <w:rFonts w:ascii="Times New Roman" w:hAnsi="Times New Roman" w:cs="Times New Roman"/>
            <w:sz w:val="24"/>
            <w:szCs w:val="24"/>
          </w:rPr>
          <w:t xml:space="preserve">in terms of manual labour and logistics. As prefab SIPS panels become </w:t>
        </w:r>
        <w:r w:rsidR="00FB5267" w:rsidRPr="58FDE922">
          <w:rPr>
            <w:rFonts w:ascii="Times New Roman" w:hAnsi="Times New Roman" w:cs="Times New Roman"/>
            <w:sz w:val="24"/>
            <w:szCs w:val="24"/>
          </w:rPr>
          <w:t>more popular, and factory built modular</w:t>
        </w:r>
      </w:ins>
      <w:ins w:id="723" w:author="Tracy" w:date="2020-07-26T14:05:00Z">
        <w:r w:rsidR="00FB5267" w:rsidRPr="58FDE922">
          <w:rPr>
            <w:rFonts w:ascii="Times New Roman" w:hAnsi="Times New Roman" w:cs="Times New Roman"/>
            <w:sz w:val="24"/>
            <w:szCs w:val="24"/>
          </w:rPr>
          <w:t xml:space="preserve"> units </w:t>
        </w:r>
        <w:r w:rsidR="002F6B7C" w:rsidRPr="58FDE922">
          <w:rPr>
            <w:rFonts w:ascii="Times New Roman" w:hAnsi="Times New Roman" w:cs="Times New Roman"/>
            <w:sz w:val="24"/>
            <w:szCs w:val="24"/>
          </w:rPr>
          <w:t>begin simplifying the construction of mid to high rise building</w:t>
        </w:r>
      </w:ins>
      <w:r w:rsidR="00DA149E">
        <w:rPr>
          <w:rFonts w:ascii="Times New Roman" w:hAnsi="Times New Roman" w:cs="Times New Roman"/>
          <w:sz w:val="24"/>
          <w:szCs w:val="24"/>
        </w:rPr>
        <w:t>s</w:t>
      </w:r>
      <w:ins w:id="724" w:author="Lara Hopkinson" w:date="2020-07-31T15:29:00Z">
        <w:r w:rsidR="533D0849" w:rsidRPr="47D25A7E">
          <w:rPr>
            <w:rFonts w:ascii="Times New Roman" w:hAnsi="Times New Roman" w:cs="Times New Roman"/>
            <w:sz w:val="24"/>
            <w:szCs w:val="24"/>
          </w:rPr>
          <w:t>,</w:t>
        </w:r>
      </w:ins>
      <w:r w:rsidR="004A4AA8">
        <w:rPr>
          <w:rFonts w:ascii="Times New Roman" w:hAnsi="Times New Roman" w:cs="Times New Roman"/>
          <w:sz w:val="24"/>
          <w:szCs w:val="24"/>
        </w:rPr>
        <w:t xml:space="preserve"> t</w:t>
      </w:r>
      <w:ins w:id="725" w:author="Tracy" w:date="2020-07-26T14:06:00Z">
        <w:r w:rsidR="009E7DCE" w:rsidRPr="58FDE922">
          <w:rPr>
            <w:rFonts w:ascii="Times New Roman" w:hAnsi="Times New Roman" w:cs="Times New Roman"/>
            <w:sz w:val="24"/>
            <w:szCs w:val="24"/>
          </w:rPr>
          <w:t xml:space="preserve">hese </w:t>
        </w:r>
      </w:ins>
      <w:r w:rsidR="008614B9">
        <w:rPr>
          <w:rFonts w:ascii="Times New Roman" w:hAnsi="Times New Roman" w:cs="Times New Roman"/>
          <w:sz w:val="24"/>
          <w:szCs w:val="24"/>
        </w:rPr>
        <w:t>less traditional</w:t>
      </w:r>
      <w:commentRangeStart w:id="726"/>
      <w:ins w:id="727" w:author="Tracy" w:date="2020-07-26T14:06:00Z">
        <w:r w:rsidR="009E7DCE" w:rsidRPr="58FDE922">
          <w:rPr>
            <w:rFonts w:ascii="Times New Roman" w:hAnsi="Times New Roman" w:cs="Times New Roman"/>
            <w:sz w:val="24"/>
            <w:szCs w:val="24"/>
          </w:rPr>
          <w:t xml:space="preserve"> </w:t>
        </w:r>
      </w:ins>
      <w:commentRangeEnd w:id="726"/>
      <w:r>
        <w:rPr>
          <w:rStyle w:val="CommentReference"/>
        </w:rPr>
        <w:commentReference w:id="726"/>
      </w:r>
      <w:ins w:id="728" w:author="Tracy" w:date="2020-07-26T14:06:00Z">
        <w:r w:rsidR="00772A00" w:rsidRPr="58FDE922">
          <w:rPr>
            <w:rFonts w:ascii="Times New Roman" w:hAnsi="Times New Roman" w:cs="Times New Roman"/>
            <w:sz w:val="24"/>
            <w:szCs w:val="24"/>
          </w:rPr>
          <w:t>method</w:t>
        </w:r>
      </w:ins>
      <w:ins w:id="729" w:author="Tracy" w:date="2020-07-26T14:07:00Z">
        <w:r w:rsidR="00772A00" w:rsidRPr="58FDE922">
          <w:rPr>
            <w:rFonts w:ascii="Times New Roman" w:hAnsi="Times New Roman" w:cs="Times New Roman"/>
            <w:sz w:val="24"/>
            <w:szCs w:val="24"/>
          </w:rPr>
          <w:t xml:space="preserve">s of construction can speed up build times, </w:t>
        </w:r>
        <w:r w:rsidR="00A441FE" w:rsidRPr="58FDE922">
          <w:rPr>
            <w:rFonts w:ascii="Times New Roman" w:hAnsi="Times New Roman" w:cs="Times New Roman"/>
            <w:sz w:val="24"/>
            <w:szCs w:val="24"/>
          </w:rPr>
          <w:t xml:space="preserve">reduce error margins and waste, further reducing </w:t>
        </w:r>
        <w:r w:rsidR="00D12115" w:rsidRPr="58FDE922">
          <w:rPr>
            <w:rFonts w:ascii="Times New Roman" w:hAnsi="Times New Roman" w:cs="Times New Roman"/>
            <w:sz w:val="24"/>
            <w:szCs w:val="24"/>
          </w:rPr>
          <w:t>C</w:t>
        </w:r>
      </w:ins>
      <w:ins w:id="730" w:author="Tracy" w:date="2020-07-26T14:08:00Z">
        <w:r w:rsidR="00D12115" w:rsidRPr="58FDE922">
          <w:rPr>
            <w:rFonts w:ascii="Times New Roman" w:hAnsi="Times New Roman" w:cs="Times New Roman"/>
            <w:sz w:val="24"/>
            <w:szCs w:val="24"/>
          </w:rPr>
          <w:t>O</w:t>
        </w:r>
        <w:r w:rsidR="00D12115" w:rsidRPr="58FDE922">
          <w:rPr>
            <w:rFonts w:ascii="Times New Roman" w:hAnsi="Times New Roman" w:cs="Times New Roman"/>
            <w:sz w:val="24"/>
            <w:szCs w:val="24"/>
            <w:vertAlign w:val="subscript"/>
            <w:rPrChange w:id="731" w:author="Lara Hopkinson" w:date="2020-07-28T13:59:00Z">
              <w:rPr>
                <w:rFonts w:ascii="Times New Roman" w:hAnsi="Times New Roman" w:cs="Times New Roman"/>
                <w:sz w:val="24"/>
                <w:szCs w:val="24"/>
              </w:rPr>
            </w:rPrChange>
          </w:rPr>
          <w:t>2</w:t>
        </w:r>
        <w:r w:rsidR="00D12115" w:rsidRPr="58FDE922">
          <w:rPr>
            <w:rFonts w:ascii="Times New Roman" w:hAnsi="Times New Roman" w:cs="Times New Roman"/>
            <w:sz w:val="24"/>
            <w:szCs w:val="24"/>
          </w:rPr>
          <w:t xml:space="preserve"> emissions of the building envelope </w:t>
        </w:r>
      </w:ins>
      <w:ins w:id="732" w:author="Tracy" w:date="2020-07-26T14:09:00Z">
        <w:r w:rsidR="003925B4" w:rsidRPr="58FDE922">
          <w:rPr>
            <w:rFonts w:ascii="Times New Roman" w:hAnsi="Times New Roman" w:cs="Times New Roman"/>
            <w:sz w:val="24"/>
            <w:szCs w:val="24"/>
          </w:rPr>
          <w:t xml:space="preserve">contributing to the reduction of an areas </w:t>
        </w:r>
        <w:r w:rsidR="00166CCE" w:rsidRPr="58FDE922">
          <w:rPr>
            <w:rFonts w:ascii="Times New Roman" w:hAnsi="Times New Roman" w:cs="Times New Roman"/>
            <w:sz w:val="24"/>
            <w:szCs w:val="24"/>
          </w:rPr>
          <w:t xml:space="preserve">aims to fall within the Paris agreement. </w:t>
        </w:r>
      </w:ins>
    </w:p>
    <w:p w14:paraId="031176D4" w14:textId="05BCDCDD" w:rsidR="001D3704" w:rsidRDefault="00F46F9C" w:rsidP="00927A53">
      <w:pPr>
        <w:rPr>
          <w:rFonts w:ascii="Times New Roman" w:hAnsi="Times New Roman" w:cs="Times New Roman"/>
          <w:sz w:val="24"/>
          <w:szCs w:val="24"/>
        </w:rPr>
      </w:pPr>
      <w:r>
        <w:rPr>
          <w:rFonts w:ascii="Times New Roman" w:hAnsi="Times New Roman" w:cs="Times New Roman"/>
          <w:noProof/>
        </w:rPr>
        <w:drawing>
          <wp:anchor distT="0" distB="0" distL="114300" distR="114300" simplePos="0" relativeHeight="251676672" behindDoc="1" locked="0" layoutInCell="1" allowOverlap="1" wp14:anchorId="4630A267" wp14:editId="38E0072A">
            <wp:simplePos x="0" y="0"/>
            <wp:positionH relativeFrom="margin">
              <wp:align>left</wp:align>
            </wp:positionH>
            <wp:positionV relativeFrom="paragraph">
              <wp:posOffset>39370</wp:posOffset>
            </wp:positionV>
            <wp:extent cx="4358640" cy="2887980"/>
            <wp:effectExtent l="0" t="0" r="3810" b="762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ins w:id="733" w:author="Tracy" w:date="2020-07-25T16:35:00Z">
        <w:r w:rsidR="004C2858">
          <w:rPr>
            <w:rFonts w:ascii="Times New Roman" w:hAnsi="Times New Roman" w:cs="Times New Roman"/>
            <w:sz w:val="24"/>
            <w:szCs w:val="24"/>
          </w:rPr>
          <w:t xml:space="preserve">Figure </w:t>
        </w:r>
        <w:r w:rsidR="00BB414B">
          <w:rPr>
            <w:rFonts w:ascii="Times New Roman" w:hAnsi="Times New Roman" w:cs="Times New Roman"/>
            <w:sz w:val="24"/>
            <w:szCs w:val="24"/>
          </w:rPr>
          <w:t xml:space="preserve">10 shows that building regulations </w:t>
        </w:r>
        <w:r w:rsidR="002E191F">
          <w:rPr>
            <w:rFonts w:ascii="Times New Roman" w:hAnsi="Times New Roman" w:cs="Times New Roman"/>
            <w:sz w:val="24"/>
            <w:szCs w:val="24"/>
          </w:rPr>
          <w:t xml:space="preserve">construction methods </w:t>
        </w:r>
      </w:ins>
      <w:ins w:id="734" w:author="Tracy" w:date="2020-07-25T17:19:00Z">
        <w:r w:rsidR="002A4DEE">
          <w:rPr>
            <w:rFonts w:ascii="Times New Roman" w:hAnsi="Times New Roman" w:cs="Times New Roman"/>
            <w:sz w:val="24"/>
            <w:szCs w:val="24"/>
          </w:rPr>
          <w:t>were</w:t>
        </w:r>
      </w:ins>
      <w:ins w:id="735" w:author="Tracy" w:date="2020-07-25T16:35:00Z">
        <w:r w:rsidR="002E191F">
          <w:rPr>
            <w:rFonts w:ascii="Times New Roman" w:hAnsi="Times New Roman" w:cs="Times New Roman"/>
            <w:sz w:val="24"/>
            <w:szCs w:val="24"/>
          </w:rPr>
          <w:t xml:space="preserve"> </w:t>
        </w:r>
      </w:ins>
      <w:ins w:id="736" w:author="Tracy" w:date="2020-07-25T16:36:00Z">
        <w:r w:rsidR="002E191F">
          <w:rPr>
            <w:rFonts w:ascii="Times New Roman" w:hAnsi="Times New Roman" w:cs="Times New Roman"/>
            <w:sz w:val="24"/>
            <w:szCs w:val="24"/>
          </w:rPr>
          <w:t>notic</w:t>
        </w:r>
      </w:ins>
      <w:ins w:id="737" w:author="Tracy" w:date="2020-07-26T13:52:00Z">
        <w:r w:rsidR="00987F5F">
          <w:rPr>
            <w:rFonts w:ascii="Times New Roman" w:hAnsi="Times New Roman" w:cs="Times New Roman"/>
            <w:sz w:val="24"/>
            <w:szCs w:val="24"/>
          </w:rPr>
          <w:t>ea</w:t>
        </w:r>
      </w:ins>
      <w:ins w:id="738" w:author="Tracy" w:date="2020-07-25T16:36:00Z">
        <w:r w:rsidR="002E191F">
          <w:rPr>
            <w:rFonts w:ascii="Times New Roman" w:hAnsi="Times New Roman" w:cs="Times New Roman"/>
            <w:sz w:val="24"/>
            <w:szCs w:val="24"/>
          </w:rPr>
          <w:t xml:space="preserve">bly less than the PassivHaus equivalent </w:t>
        </w:r>
      </w:ins>
      <w:ins w:id="739" w:author="Tracy" w:date="2020-07-25T16:47:00Z">
        <w:r w:rsidR="006D56B4">
          <w:rPr>
            <w:rFonts w:ascii="Times New Roman" w:hAnsi="Times New Roman" w:cs="Times New Roman"/>
            <w:sz w:val="24"/>
            <w:szCs w:val="24"/>
          </w:rPr>
          <w:t xml:space="preserve">per </w:t>
        </w:r>
        <w:r w:rsidR="005F3CF3">
          <w:rPr>
            <w:rFonts w:ascii="Times New Roman" w:hAnsi="Times New Roman" w:cs="Times New Roman"/>
            <w:sz w:val="24"/>
            <w:szCs w:val="24"/>
          </w:rPr>
          <w:t>individual unit</w:t>
        </w:r>
      </w:ins>
      <w:ins w:id="740" w:author="Tracy" w:date="2020-07-25T17:12:00Z">
        <w:r w:rsidR="00851431">
          <w:rPr>
            <w:rFonts w:ascii="Times New Roman" w:hAnsi="Times New Roman" w:cs="Times New Roman"/>
            <w:sz w:val="24"/>
            <w:szCs w:val="24"/>
          </w:rPr>
          <w:t xml:space="preserve"> by between </w:t>
        </w:r>
      </w:ins>
      <w:ins w:id="741" w:author="Tracy" w:date="2020-07-25T17:17:00Z">
        <w:r w:rsidR="006B58D4">
          <w:rPr>
            <w:rFonts w:ascii="Times New Roman" w:hAnsi="Times New Roman" w:cs="Times New Roman"/>
            <w:sz w:val="24"/>
            <w:szCs w:val="24"/>
          </w:rPr>
          <w:t xml:space="preserve">18.5% and </w:t>
        </w:r>
      </w:ins>
      <w:ins w:id="742" w:author="Tracy" w:date="2020-07-25T17:18:00Z">
        <w:r w:rsidR="00D7430E">
          <w:rPr>
            <w:rFonts w:ascii="Times New Roman" w:hAnsi="Times New Roman" w:cs="Times New Roman"/>
            <w:sz w:val="24"/>
            <w:szCs w:val="24"/>
          </w:rPr>
          <w:t>32.5%</w:t>
        </w:r>
      </w:ins>
      <w:ins w:id="743" w:author="Tracy" w:date="2020-07-25T17:19:00Z">
        <w:r w:rsidR="002A4DEE">
          <w:rPr>
            <w:rFonts w:ascii="Times New Roman" w:hAnsi="Times New Roman" w:cs="Times New Roman"/>
            <w:sz w:val="24"/>
            <w:szCs w:val="24"/>
          </w:rPr>
          <w:t xml:space="preserve"> in 2014</w:t>
        </w:r>
      </w:ins>
      <w:ins w:id="744" w:author="Tracy" w:date="2020-07-25T17:23:00Z">
        <w:r w:rsidR="00B74F7A">
          <w:rPr>
            <w:rFonts w:ascii="Times New Roman" w:hAnsi="Times New Roman" w:cs="Times New Roman"/>
            <w:sz w:val="24"/>
            <w:szCs w:val="24"/>
          </w:rPr>
          <w:t>.</w:t>
        </w:r>
      </w:ins>
    </w:p>
    <w:p w14:paraId="6D019964" w14:textId="3CF0530C" w:rsidR="001D3704" w:rsidRDefault="001D3704" w:rsidP="00927A53">
      <w:pPr>
        <w:rPr>
          <w:rFonts w:ascii="Times New Roman" w:hAnsi="Times New Roman" w:cs="Times New Roman"/>
        </w:rPr>
      </w:pPr>
    </w:p>
    <w:p w14:paraId="4EE51821" w14:textId="77777777" w:rsidR="003D13D5" w:rsidRDefault="003D13D5" w:rsidP="00A671A7">
      <w:pPr>
        <w:pStyle w:val="Caption"/>
        <w:rPr>
          <w:ins w:id="745" w:author="Tracy" w:date="2020-07-25T18:45:00Z"/>
        </w:rPr>
      </w:pPr>
    </w:p>
    <w:p w14:paraId="5693DCF7" w14:textId="60C3FEB6" w:rsidR="00A671A7" w:rsidRDefault="00C14214" w:rsidP="00C14214">
      <w:pPr>
        <w:pStyle w:val="Caption"/>
        <w:rPr>
          <w:ins w:id="746" w:author="Tracy" w:date="2020-07-25T19:00:00Z"/>
        </w:rPr>
      </w:pPr>
      <w:bookmarkStart w:id="747" w:name="_Toc47952225"/>
      <w:r>
        <w:lastRenderedPageBreak/>
        <w:t xml:space="preserve">Figure </w:t>
      </w:r>
      <w:fldSimple w:instr=" SEQ Figure \* ARABIC ">
        <w:r>
          <w:rPr>
            <w:noProof/>
          </w:rPr>
          <w:t>10</w:t>
        </w:r>
      </w:fldSimple>
      <w:r>
        <w:t xml:space="preserve"> </w:t>
      </w:r>
      <w:r w:rsidR="004664D3">
        <w:t>PassivHaus</w:t>
      </w:r>
      <w:ins w:id="748" w:author="Tracy" w:date="2020-07-25T16:57:00Z">
        <w:r w:rsidR="00C061B0">
          <w:t xml:space="preserve"> ranging from 2011 to 2014</w:t>
        </w:r>
      </w:ins>
      <w:r w:rsidR="004664D3">
        <w:t xml:space="preserve"> </w:t>
      </w:r>
      <w:sdt>
        <w:sdtPr>
          <w:id w:val="402035291"/>
          <w:citation/>
        </w:sdtPr>
        <w:sdtEndPr/>
        <w:sdtContent>
          <w:r w:rsidR="00CD1530">
            <w:fldChar w:fldCharType="begin"/>
          </w:r>
          <w:ins w:id="749" w:author="Tracy" w:date="2020-07-25T16:23:00Z">
            <w:r w:rsidR="00CD1530">
              <w:instrText xml:space="preserve">CITATION Pas15 \l 2057 </w:instrText>
            </w:r>
          </w:ins>
          <w:del w:id="750" w:author="Tracy" w:date="2020-07-25T16:23:00Z">
            <w:r w:rsidR="00CD1530" w:rsidDel="00CD1530">
              <w:delInstrText xml:space="preserve"> CITATION Pas15 \l 2057 </w:delInstrText>
            </w:r>
          </w:del>
          <w:r w:rsidR="00CD1530">
            <w:fldChar w:fldCharType="separate"/>
          </w:r>
          <w:r w:rsidR="00134482" w:rsidRPr="00134482">
            <w:rPr>
              <w:noProof/>
            </w:rPr>
            <w:t>(PassivHausTrust, 2015)</w:t>
          </w:r>
          <w:r w:rsidR="00CD1530">
            <w:fldChar w:fldCharType="end"/>
          </w:r>
        </w:sdtContent>
      </w:sdt>
      <w:ins w:id="751" w:author="Tracy" w:date="2020-07-25T20:29:00Z">
        <w:r w:rsidR="00F869D6">
          <w:t xml:space="preserve"> </w:t>
        </w:r>
      </w:ins>
      <w:r w:rsidR="004664D3">
        <w:t>Vs Building Regs Cost PSM</w:t>
      </w:r>
      <w:ins w:id="752" w:author="Tracy" w:date="2020-07-25T16:57:00Z">
        <w:r w:rsidR="00C061B0">
          <w:t xml:space="preserve"> 2020</w:t>
        </w:r>
      </w:ins>
      <w:r w:rsidR="004664D3">
        <w:t xml:space="preserve"> </w:t>
      </w:r>
      <w:sdt>
        <w:sdtPr>
          <w:id w:val="1562527723"/>
          <w:citation/>
        </w:sdtPr>
        <w:sdtEndPr/>
        <w:sdtContent>
          <w:r w:rsidR="00CD1530">
            <w:fldChar w:fldCharType="begin"/>
          </w:r>
          <w:r w:rsidR="00CD1530">
            <w:instrText xml:space="preserve"> CITATION Cos201 \l 2057 </w:instrText>
          </w:r>
          <w:r w:rsidR="00CD1530">
            <w:fldChar w:fldCharType="separate"/>
          </w:r>
          <w:r w:rsidR="00134482" w:rsidRPr="00134482">
            <w:rPr>
              <w:noProof/>
            </w:rPr>
            <w:t>(Costmodelling, 2020)</w:t>
          </w:r>
          <w:r w:rsidR="00CD1530">
            <w:fldChar w:fldCharType="end"/>
          </w:r>
        </w:sdtContent>
      </w:sdt>
      <w:bookmarkEnd w:id="747"/>
      <w:ins w:id="753" w:author="Tracy" w:date="2020-07-25T16:56:00Z">
        <w:r w:rsidR="00CD7486">
          <w:t xml:space="preserve"> </w:t>
        </w:r>
      </w:ins>
    </w:p>
    <w:p w14:paraId="01AEA586" w14:textId="47A6F6FB" w:rsidR="00155EBC" w:rsidRDefault="0010504C" w:rsidP="007326C9">
      <w:pPr>
        <w:rPr>
          <w:ins w:id="754" w:author="Tracy" w:date="2020-07-26T13:09:00Z"/>
          <w:rFonts w:ascii="Times New Roman" w:hAnsi="Times New Roman" w:cs="Times New Roman"/>
          <w:sz w:val="24"/>
          <w:szCs w:val="24"/>
        </w:rPr>
      </w:pPr>
      <w:customXmlInsRangeStart w:id="755" w:author="Tracy" w:date="2020-07-25T20:36:00Z"/>
      <w:sdt>
        <w:sdtPr>
          <w:rPr>
            <w:rFonts w:ascii="Times New Roman" w:hAnsi="Times New Roman" w:cs="Times New Roman"/>
            <w:sz w:val="24"/>
            <w:szCs w:val="24"/>
          </w:rPr>
          <w:id w:val="-75213959"/>
          <w:citation/>
        </w:sdtPr>
        <w:sdtEndPr/>
        <w:sdtContent>
          <w:customXmlInsRangeEnd w:id="755"/>
          <w:ins w:id="756" w:author="Tracy" w:date="2020-07-25T20:36:00Z">
            <w:r w:rsidR="00615314">
              <w:rPr>
                <w:rFonts w:ascii="Times New Roman" w:hAnsi="Times New Roman" w:cs="Times New Roman"/>
                <w:sz w:val="24"/>
                <w:szCs w:val="24"/>
              </w:rPr>
              <w:fldChar w:fldCharType="begin"/>
            </w:r>
            <w:r w:rsidR="00615314">
              <w:rPr>
                <w:rFonts w:ascii="Times New Roman" w:hAnsi="Times New Roman" w:cs="Times New Roman"/>
                <w:sz w:val="24"/>
                <w:szCs w:val="24"/>
              </w:rPr>
              <w:instrText xml:space="preserve"> CITATION Fie20 \l 2057 </w:instrText>
            </w:r>
          </w:ins>
          <w:r w:rsidR="00615314">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(Fiest, 2020)</w:t>
          </w:r>
          <w:ins w:id="757" w:author="Tracy" w:date="2020-07-25T20:36:00Z">
            <w:r w:rsidR="00615314">
              <w:rPr>
                <w:rFonts w:ascii="Times New Roman" w:hAnsi="Times New Roman" w:cs="Times New Roman"/>
                <w:sz w:val="24"/>
                <w:szCs w:val="24"/>
              </w:rPr>
              <w:fldChar w:fldCharType="end"/>
            </w:r>
          </w:ins>
          <w:customXmlInsRangeStart w:id="758" w:author="Tracy" w:date="2020-07-25T20:36:00Z"/>
        </w:sdtContent>
      </w:sdt>
      <w:customXmlInsRangeEnd w:id="758"/>
      <w:ins w:id="759" w:author="Tracy" w:date="2020-07-25T20:36:00Z">
        <w:r w:rsidR="00615314">
          <w:rPr>
            <w:rFonts w:ascii="Times New Roman" w:hAnsi="Times New Roman" w:cs="Times New Roman"/>
            <w:sz w:val="24"/>
            <w:szCs w:val="24"/>
          </w:rPr>
          <w:t xml:space="preserve"> </w:t>
        </w:r>
      </w:ins>
      <w:ins w:id="760" w:author="Tracy" w:date="2020-07-25T19:34:00Z">
        <w:r w:rsidR="0099283D">
          <w:rPr>
            <w:rFonts w:ascii="Times New Roman" w:hAnsi="Times New Roman" w:cs="Times New Roman"/>
            <w:sz w:val="24"/>
            <w:szCs w:val="24"/>
          </w:rPr>
          <w:t xml:space="preserve">said </w:t>
        </w:r>
      </w:ins>
      <w:ins w:id="761" w:author="Tracy" w:date="2020-07-25T20:21:00Z">
        <w:r w:rsidR="00814443">
          <w:rPr>
            <w:rFonts w:ascii="Times New Roman" w:hAnsi="Times New Roman" w:cs="Times New Roman"/>
            <w:sz w:val="24"/>
            <w:szCs w:val="24"/>
          </w:rPr>
          <w:t>“T</w:t>
        </w:r>
      </w:ins>
      <w:ins w:id="762" w:author="Tracy" w:date="2020-07-25T19:34:00Z">
        <w:r w:rsidR="0099283D">
          <w:rPr>
            <w:rFonts w:ascii="Times New Roman" w:hAnsi="Times New Roman" w:cs="Times New Roman"/>
            <w:sz w:val="24"/>
            <w:szCs w:val="24"/>
          </w:rPr>
          <w:t>he U</w:t>
        </w:r>
      </w:ins>
      <w:ins w:id="763" w:author="Tracy" w:date="2020-07-25T19:35:00Z">
        <w:r w:rsidR="0099283D">
          <w:rPr>
            <w:rFonts w:ascii="Times New Roman" w:hAnsi="Times New Roman" w:cs="Times New Roman"/>
            <w:sz w:val="24"/>
            <w:szCs w:val="24"/>
          </w:rPr>
          <w:t>K is still in its learning phase</w:t>
        </w:r>
      </w:ins>
      <w:ins w:id="764" w:author="Tracy" w:date="2020-07-25T20:22:00Z">
        <w:r w:rsidR="00C8369D">
          <w:rPr>
            <w:rFonts w:ascii="Times New Roman" w:hAnsi="Times New Roman" w:cs="Times New Roman"/>
            <w:sz w:val="24"/>
            <w:szCs w:val="24"/>
          </w:rPr>
          <w:t>”</w:t>
        </w:r>
      </w:ins>
      <w:ins w:id="765" w:author="Tracy" w:date="2020-07-25T19:35:00Z">
        <w:r w:rsidR="0099283D">
          <w:rPr>
            <w:rFonts w:ascii="Times New Roman" w:hAnsi="Times New Roman" w:cs="Times New Roman"/>
            <w:sz w:val="24"/>
            <w:szCs w:val="24"/>
          </w:rPr>
          <w:t xml:space="preserve">, he </w:t>
        </w:r>
        <w:r w:rsidR="00F610A6">
          <w:rPr>
            <w:rFonts w:ascii="Times New Roman" w:hAnsi="Times New Roman" w:cs="Times New Roman"/>
            <w:sz w:val="24"/>
            <w:szCs w:val="24"/>
          </w:rPr>
          <w:t xml:space="preserve">was referring to the </w:t>
        </w:r>
      </w:ins>
      <w:ins w:id="766" w:author="Tracy" w:date="2020-07-25T19:36:00Z">
        <w:r w:rsidR="00AD4BB1">
          <w:rPr>
            <w:rFonts w:ascii="Times New Roman" w:hAnsi="Times New Roman" w:cs="Times New Roman"/>
            <w:sz w:val="24"/>
            <w:szCs w:val="24"/>
          </w:rPr>
          <w:t xml:space="preserve">cost increase due to limited knowledge, supply and demand and </w:t>
        </w:r>
      </w:ins>
      <w:ins w:id="767" w:author="Tracy" w:date="2020-07-25T19:39:00Z">
        <w:r w:rsidR="00BB4EBB">
          <w:rPr>
            <w:rFonts w:ascii="Times New Roman" w:hAnsi="Times New Roman" w:cs="Times New Roman"/>
            <w:sz w:val="24"/>
            <w:szCs w:val="24"/>
          </w:rPr>
          <w:t xml:space="preserve">not enough qualified </w:t>
        </w:r>
        <w:r w:rsidR="00374FFC">
          <w:rPr>
            <w:rFonts w:ascii="Times New Roman" w:hAnsi="Times New Roman" w:cs="Times New Roman"/>
            <w:sz w:val="24"/>
            <w:szCs w:val="24"/>
          </w:rPr>
          <w:t xml:space="preserve">professionals </w:t>
        </w:r>
      </w:ins>
      <w:ins w:id="768" w:author="Tracy" w:date="2020-07-25T19:43:00Z">
        <w:r w:rsidR="00007DFF">
          <w:rPr>
            <w:rFonts w:ascii="Times New Roman" w:hAnsi="Times New Roman" w:cs="Times New Roman"/>
            <w:sz w:val="24"/>
            <w:szCs w:val="24"/>
          </w:rPr>
          <w:t xml:space="preserve">in the UK to </w:t>
        </w:r>
      </w:ins>
      <w:ins w:id="769" w:author="Tracy" w:date="2020-07-25T19:45:00Z">
        <w:r w:rsidR="00ED47DE">
          <w:rPr>
            <w:rFonts w:ascii="Times New Roman" w:hAnsi="Times New Roman" w:cs="Times New Roman"/>
            <w:sz w:val="24"/>
            <w:szCs w:val="24"/>
          </w:rPr>
          <w:t>champion the standard passionately to local authorities</w:t>
        </w:r>
      </w:ins>
      <w:ins w:id="770" w:author="Tracy" w:date="2020-07-26T12:01:00Z">
        <w:r w:rsidR="00E43AFE">
          <w:rPr>
            <w:rFonts w:ascii="Times New Roman" w:hAnsi="Times New Roman" w:cs="Times New Roman"/>
            <w:sz w:val="24"/>
            <w:szCs w:val="24"/>
          </w:rPr>
          <w:t xml:space="preserve">. </w:t>
        </w:r>
        <w:r w:rsidR="00327494">
          <w:rPr>
            <w:rFonts w:ascii="Times New Roman" w:hAnsi="Times New Roman" w:cs="Times New Roman"/>
            <w:sz w:val="24"/>
            <w:szCs w:val="24"/>
          </w:rPr>
          <w:t xml:space="preserve">In Scandinavian countries where PassivHaus has been adopted on a larger scale, </w:t>
        </w:r>
      </w:ins>
      <w:ins w:id="771" w:author="Tracy" w:date="2020-07-26T12:02:00Z">
        <w:r w:rsidR="0006706B">
          <w:rPr>
            <w:rFonts w:ascii="Times New Roman" w:hAnsi="Times New Roman" w:cs="Times New Roman"/>
            <w:sz w:val="24"/>
            <w:szCs w:val="24"/>
          </w:rPr>
          <w:t>the difference in cost is marginal, and at the upper level only 4%</w:t>
        </w:r>
        <w:r w:rsidR="00A31B68">
          <w:rPr>
            <w:rFonts w:ascii="Times New Roman" w:hAnsi="Times New Roman" w:cs="Times New Roman"/>
            <w:sz w:val="24"/>
            <w:szCs w:val="24"/>
          </w:rPr>
          <w:t xml:space="preserve">, much of which can be </w:t>
        </w:r>
      </w:ins>
      <w:ins w:id="772" w:author="Tracy" w:date="2020-07-26T12:03:00Z">
        <w:r w:rsidR="00AE2FA8">
          <w:rPr>
            <w:rFonts w:ascii="Times New Roman" w:hAnsi="Times New Roman" w:cs="Times New Roman"/>
            <w:sz w:val="24"/>
            <w:szCs w:val="24"/>
          </w:rPr>
          <w:t xml:space="preserve">attributed to </w:t>
        </w:r>
      </w:ins>
      <w:ins w:id="773" w:author="Tracy" w:date="2020-07-26T12:04:00Z">
        <w:r w:rsidR="00CB753C">
          <w:rPr>
            <w:rFonts w:ascii="Times New Roman" w:hAnsi="Times New Roman" w:cs="Times New Roman"/>
            <w:sz w:val="24"/>
            <w:szCs w:val="24"/>
          </w:rPr>
          <w:t>individual preference for materials and components.</w:t>
        </w:r>
      </w:ins>
      <w:ins w:id="774" w:author="Tracy" w:date="2020-07-25T19:52:00Z">
        <w:r w:rsidR="001331D1">
          <w:rPr>
            <w:rFonts w:ascii="Times New Roman" w:hAnsi="Times New Roman" w:cs="Times New Roman"/>
            <w:sz w:val="24"/>
            <w:szCs w:val="24"/>
          </w:rPr>
          <w:t xml:space="preserve"> </w:t>
        </w:r>
      </w:ins>
    </w:p>
    <w:p w14:paraId="0D9BBD63" w14:textId="071CB44D" w:rsidR="007326C9" w:rsidRPr="0099283D" w:rsidRDefault="0077415E">
      <w:pPr>
        <w:rPr>
          <w:ins w:id="775" w:author="Tracy" w:date="2020-07-25T17:28:00Z"/>
          <w:rFonts w:ascii="Times New Roman" w:hAnsi="Times New Roman" w:cs="Times New Roman"/>
          <w:sz w:val="24"/>
          <w:szCs w:val="24"/>
          <w:rPrChange w:id="776" w:author="Tracy" w:date="2020-07-25T19:34:00Z">
            <w:rPr>
              <w:ins w:id="777" w:author="Tracy" w:date="2020-07-25T17:28:00Z"/>
            </w:rPr>
          </w:rPrChange>
        </w:rPr>
        <w:pPrChange w:id="778" w:author="Tracy" w:date="2020-07-25T19:00:00Z">
          <w:pPr>
            <w:pStyle w:val="Caption"/>
          </w:pPr>
        </w:pPrChange>
      </w:pPr>
      <w:ins w:id="779" w:author="Tracy" w:date="2020-07-26T13:09:00Z">
        <w:r>
          <w:rPr>
            <w:rFonts w:ascii="Times New Roman" w:hAnsi="Times New Roman" w:cs="Times New Roman"/>
            <w:sz w:val="24"/>
            <w:szCs w:val="24"/>
          </w:rPr>
          <w:t>T</w:t>
        </w:r>
      </w:ins>
      <w:ins w:id="780" w:author="Tracy" w:date="2020-07-25T19:52:00Z">
        <w:r w:rsidR="001331D1">
          <w:rPr>
            <w:rFonts w:ascii="Times New Roman" w:hAnsi="Times New Roman" w:cs="Times New Roman"/>
            <w:sz w:val="24"/>
            <w:szCs w:val="24"/>
          </w:rPr>
          <w:t xml:space="preserve">able 4 </w:t>
        </w:r>
      </w:ins>
      <w:ins w:id="781" w:author="Tracy" w:date="2020-07-25T19:53:00Z">
        <w:r w:rsidR="002C09D3">
          <w:rPr>
            <w:rFonts w:ascii="Times New Roman" w:hAnsi="Times New Roman" w:cs="Times New Roman"/>
            <w:sz w:val="24"/>
            <w:szCs w:val="24"/>
          </w:rPr>
          <w:t xml:space="preserve">gives evidence that the more popular PassivHaus becomes in the UK and the more units built there is a </w:t>
        </w:r>
      </w:ins>
      <w:ins w:id="782" w:author="Tracy" w:date="2020-07-25T19:57:00Z">
        <w:r w:rsidR="00EB03FC">
          <w:rPr>
            <w:rFonts w:ascii="Times New Roman" w:hAnsi="Times New Roman" w:cs="Times New Roman"/>
            <w:sz w:val="24"/>
            <w:szCs w:val="24"/>
          </w:rPr>
          <w:t xml:space="preserve">visible </w:t>
        </w:r>
      </w:ins>
      <w:ins w:id="783" w:author="Tracy" w:date="2020-07-25T19:59:00Z">
        <w:r w:rsidR="00F17799">
          <w:rPr>
            <w:rFonts w:ascii="Times New Roman" w:hAnsi="Times New Roman" w:cs="Times New Roman"/>
            <w:sz w:val="24"/>
            <w:szCs w:val="24"/>
          </w:rPr>
          <w:t xml:space="preserve">correlation between more dwellings </w:t>
        </w:r>
      </w:ins>
      <w:ins w:id="784" w:author="Tracy" w:date="2020-07-25T20:13:00Z">
        <w:r w:rsidR="00CB52BF">
          <w:rPr>
            <w:rFonts w:ascii="Times New Roman" w:hAnsi="Times New Roman" w:cs="Times New Roman"/>
            <w:sz w:val="24"/>
            <w:szCs w:val="24"/>
          </w:rPr>
          <w:t xml:space="preserve">and </w:t>
        </w:r>
        <w:r w:rsidR="00CC3F38">
          <w:rPr>
            <w:rFonts w:ascii="Times New Roman" w:hAnsi="Times New Roman" w:cs="Times New Roman"/>
            <w:sz w:val="24"/>
            <w:szCs w:val="24"/>
          </w:rPr>
          <w:t>reduction in £/m</w:t>
        </w:r>
      </w:ins>
      <w:ins w:id="785" w:author="Tracy" w:date="2020-07-25T20:14:00Z">
        <w:r w:rsidR="00CC3F38">
          <w:rPr>
            <w:rFonts w:ascii="Times New Roman" w:hAnsi="Times New Roman" w:cs="Times New Roman"/>
            <w:sz w:val="24"/>
            <w:szCs w:val="24"/>
          </w:rPr>
          <w:t>2</w:t>
        </w:r>
        <w:r w:rsidR="00D3554A">
          <w:rPr>
            <w:rFonts w:ascii="Times New Roman" w:hAnsi="Times New Roman" w:cs="Times New Roman"/>
            <w:sz w:val="24"/>
            <w:szCs w:val="24"/>
          </w:rPr>
          <w:t xml:space="preserve">, with prices rising for private buildings which </w:t>
        </w:r>
        <w:r w:rsidR="00D27C85">
          <w:rPr>
            <w:rFonts w:ascii="Times New Roman" w:hAnsi="Times New Roman" w:cs="Times New Roman"/>
            <w:sz w:val="24"/>
            <w:szCs w:val="24"/>
          </w:rPr>
          <w:t>could refle</w:t>
        </w:r>
      </w:ins>
      <w:ins w:id="786" w:author="Tracy" w:date="2020-07-25T20:15:00Z">
        <w:r w:rsidR="00D27C85">
          <w:rPr>
            <w:rFonts w:ascii="Times New Roman" w:hAnsi="Times New Roman" w:cs="Times New Roman"/>
            <w:sz w:val="24"/>
            <w:szCs w:val="24"/>
          </w:rPr>
          <w:t xml:space="preserve">ct higher cost </w:t>
        </w:r>
      </w:ins>
      <w:ins w:id="787" w:author="Tracy" w:date="2020-07-25T20:17:00Z">
        <w:r w:rsidR="0078250E">
          <w:rPr>
            <w:rFonts w:ascii="Times New Roman" w:hAnsi="Times New Roman" w:cs="Times New Roman"/>
            <w:sz w:val="24"/>
            <w:szCs w:val="24"/>
          </w:rPr>
          <w:t xml:space="preserve">luxury </w:t>
        </w:r>
      </w:ins>
      <w:ins w:id="788" w:author="Tracy" w:date="2020-07-25T20:15:00Z">
        <w:r w:rsidR="00D27C85">
          <w:rPr>
            <w:rFonts w:ascii="Times New Roman" w:hAnsi="Times New Roman" w:cs="Times New Roman"/>
            <w:sz w:val="24"/>
            <w:szCs w:val="24"/>
          </w:rPr>
          <w:t xml:space="preserve">fixtures and fittings </w:t>
        </w:r>
      </w:ins>
      <w:ins w:id="789" w:author="Tracy" w:date="2020-07-25T20:16:00Z">
        <w:r w:rsidR="000A3186">
          <w:rPr>
            <w:rFonts w:ascii="Times New Roman" w:hAnsi="Times New Roman" w:cs="Times New Roman"/>
            <w:sz w:val="24"/>
            <w:szCs w:val="24"/>
          </w:rPr>
          <w:t xml:space="preserve">that private owners would be </w:t>
        </w:r>
        <w:r w:rsidR="00246FA1">
          <w:rPr>
            <w:rFonts w:ascii="Times New Roman" w:hAnsi="Times New Roman" w:cs="Times New Roman"/>
            <w:sz w:val="24"/>
            <w:szCs w:val="24"/>
          </w:rPr>
          <w:t>able</w:t>
        </w:r>
      </w:ins>
      <w:ins w:id="790" w:author="Tracy" w:date="2020-07-25T20:17:00Z">
        <w:r w:rsidR="00246FA1">
          <w:rPr>
            <w:rFonts w:ascii="Times New Roman" w:hAnsi="Times New Roman" w:cs="Times New Roman"/>
            <w:sz w:val="24"/>
            <w:szCs w:val="24"/>
          </w:rPr>
          <w:t xml:space="preserve"> to afford.</w:t>
        </w:r>
      </w:ins>
      <w:ins w:id="791" w:author="Tracy" w:date="2020-07-25T20:20:00Z">
        <w:r w:rsidR="000F2A53">
          <w:rPr>
            <w:rFonts w:ascii="Times New Roman" w:hAnsi="Times New Roman" w:cs="Times New Roman"/>
            <w:sz w:val="24"/>
            <w:szCs w:val="24"/>
          </w:rPr>
          <w:t xml:space="preserve"> </w:t>
        </w:r>
      </w:ins>
      <w:ins w:id="792" w:author="Tracy" w:date="2020-07-25T20:31:00Z">
        <w:r w:rsidR="00DA714F">
          <w:rPr>
            <w:rFonts w:ascii="Times New Roman" w:hAnsi="Times New Roman" w:cs="Times New Roman"/>
            <w:sz w:val="24"/>
            <w:szCs w:val="24"/>
          </w:rPr>
          <w:t xml:space="preserve">When inflation is included the price of </w:t>
        </w:r>
        <w:r w:rsidR="00747229">
          <w:rPr>
            <w:rFonts w:ascii="Times New Roman" w:hAnsi="Times New Roman" w:cs="Times New Roman"/>
            <w:sz w:val="24"/>
            <w:szCs w:val="24"/>
          </w:rPr>
          <w:t>Building Regulations standard will keep rising, whereas the price of PassivHaus is reducing or staying the same as the UK star</w:t>
        </w:r>
      </w:ins>
      <w:ins w:id="793" w:author="Tracy" w:date="2020-07-25T20:32:00Z">
        <w:r w:rsidR="00747229">
          <w:rPr>
            <w:rFonts w:ascii="Times New Roman" w:hAnsi="Times New Roman" w:cs="Times New Roman"/>
            <w:sz w:val="24"/>
            <w:szCs w:val="24"/>
          </w:rPr>
          <w:t xml:space="preserve">ts to </w:t>
        </w:r>
        <w:r w:rsidR="00EA0CD8">
          <w:rPr>
            <w:rFonts w:ascii="Times New Roman" w:hAnsi="Times New Roman" w:cs="Times New Roman"/>
            <w:sz w:val="24"/>
            <w:szCs w:val="24"/>
          </w:rPr>
          <w:t>come to the end of its learning phase, and more dwellings are being constructed at social housing level, lowering the price</w:t>
        </w:r>
      </w:ins>
      <w:ins w:id="794" w:author="Tracy" w:date="2020-07-25T20:35:00Z">
        <w:r w:rsidR="003A3DE6">
          <w:rPr>
            <w:rFonts w:ascii="Times New Roman" w:hAnsi="Times New Roman" w:cs="Times New Roman"/>
            <w:sz w:val="24"/>
            <w:szCs w:val="24"/>
          </w:rPr>
          <w:t xml:space="preserve"> of the essential components that drive the price of PassivHaus up.</w:t>
        </w:r>
      </w:ins>
    </w:p>
    <w:tbl>
      <w:tblPr>
        <w:tblStyle w:val="TableGrid"/>
        <w:tblW w:w="0" w:type="auto"/>
        <w:tblLook w:val="04A0" w:firstRow="1" w:lastRow="0" w:firstColumn="1" w:lastColumn="0" w:noHBand="0" w:noVBand="1"/>
        <w:tblPrChange w:id="795" w:author="Tracy" w:date="2020-07-26T13:10:00Z">
          <w:tblPr>
            <w:tblStyle w:val="TableGrid"/>
            <w:tblW w:w="0" w:type="auto"/>
            <w:tblLook w:val="04A0" w:firstRow="1" w:lastRow="0" w:firstColumn="1" w:lastColumn="0" w:noHBand="0" w:noVBand="1"/>
          </w:tblPr>
        </w:tblPrChange>
      </w:tblPr>
      <w:tblGrid>
        <w:gridCol w:w="562"/>
        <w:gridCol w:w="1134"/>
        <w:gridCol w:w="1276"/>
        <w:gridCol w:w="1843"/>
        <w:gridCol w:w="1843"/>
        <w:gridCol w:w="2126"/>
        <w:tblGridChange w:id="796">
          <w:tblGrid>
            <w:gridCol w:w="562"/>
            <w:gridCol w:w="1134"/>
            <w:gridCol w:w="1134"/>
            <w:gridCol w:w="1985"/>
            <w:gridCol w:w="1127"/>
            <w:gridCol w:w="1127"/>
          </w:tblGrid>
        </w:tblGridChange>
      </w:tblGrid>
      <w:tr w:rsidR="002B0B2E" w14:paraId="47C17BCE" w14:textId="77777777" w:rsidTr="001821C2">
        <w:trPr>
          <w:ins w:id="797" w:author="Tracy" w:date="2020-07-25T18:11:00Z"/>
        </w:trPr>
        <w:tc>
          <w:tcPr>
            <w:tcW w:w="562" w:type="dxa"/>
            <w:tcPrChange w:id="798" w:author="Tracy" w:date="2020-07-26T13:10:00Z">
              <w:tcPr>
                <w:tcW w:w="562" w:type="dxa"/>
              </w:tcPr>
            </w:tcPrChange>
          </w:tcPr>
          <w:p w14:paraId="4CFEE9A8" w14:textId="7F1FB8B7" w:rsidR="002B0B2E" w:rsidRDefault="002B0B2E" w:rsidP="0067004C">
            <w:pPr>
              <w:rPr>
                <w:ins w:id="799" w:author="Tracy" w:date="2020-07-25T18:11:00Z"/>
              </w:rPr>
            </w:pPr>
            <w:ins w:id="800" w:author="Tracy" w:date="2020-07-25T18:13:00Z">
              <w:r>
                <w:t>No.</w:t>
              </w:r>
            </w:ins>
          </w:p>
        </w:tc>
        <w:tc>
          <w:tcPr>
            <w:tcW w:w="1134" w:type="dxa"/>
            <w:tcPrChange w:id="801" w:author="Tracy" w:date="2020-07-26T13:10:00Z">
              <w:tcPr>
                <w:tcW w:w="1134" w:type="dxa"/>
              </w:tcPr>
            </w:tcPrChange>
          </w:tcPr>
          <w:p w14:paraId="6A56BDB3" w14:textId="42A93FB6" w:rsidR="002B0B2E" w:rsidRDefault="002B0B2E" w:rsidP="0067004C">
            <w:pPr>
              <w:rPr>
                <w:ins w:id="802" w:author="Tracy" w:date="2020-07-25T18:11:00Z"/>
              </w:rPr>
            </w:pPr>
            <w:ins w:id="803" w:author="Tracy" w:date="2020-07-25T18:13:00Z">
              <w:r>
                <w:t>No. Units</w:t>
              </w:r>
            </w:ins>
          </w:p>
        </w:tc>
        <w:tc>
          <w:tcPr>
            <w:tcW w:w="1276" w:type="dxa"/>
            <w:tcPrChange w:id="804" w:author="Tracy" w:date="2020-07-26T13:10:00Z">
              <w:tcPr>
                <w:tcW w:w="1134" w:type="dxa"/>
              </w:tcPr>
            </w:tcPrChange>
          </w:tcPr>
          <w:p w14:paraId="1CB87CE8" w14:textId="3651EEB9" w:rsidR="002B0B2E" w:rsidRDefault="00421AB6" w:rsidP="0067004C">
            <w:pPr>
              <w:rPr>
                <w:ins w:id="805" w:author="Tracy" w:date="2020-07-25T18:11:00Z"/>
              </w:rPr>
            </w:pPr>
            <w:ins w:id="806" w:author="Tracy" w:date="2020-07-26T13:10:00Z">
              <w:r>
                <w:t>Tender</w:t>
              </w:r>
            </w:ins>
            <w:ins w:id="807" w:author="Tracy" w:date="2020-07-25T18:15:00Z">
              <w:r w:rsidR="002B0B2E">
                <w:t xml:space="preserve"> date</w:t>
              </w:r>
            </w:ins>
          </w:p>
        </w:tc>
        <w:tc>
          <w:tcPr>
            <w:tcW w:w="1843" w:type="dxa"/>
            <w:tcPrChange w:id="808" w:author="Tracy" w:date="2020-07-26T13:10:00Z">
              <w:tcPr>
                <w:tcW w:w="1985" w:type="dxa"/>
              </w:tcPr>
            </w:tcPrChange>
          </w:tcPr>
          <w:p w14:paraId="6C9C93F0" w14:textId="1808F8F5" w:rsidR="002B0B2E" w:rsidRDefault="002B0B2E" w:rsidP="0067004C">
            <w:pPr>
              <w:rPr>
                <w:ins w:id="809" w:author="Tracy" w:date="2020-07-25T18:11:00Z"/>
              </w:rPr>
            </w:pPr>
            <w:ins w:id="810" w:author="Tracy" w:date="2020-07-25T18:16:00Z">
              <w:r>
                <w:t>Tenure</w:t>
              </w:r>
            </w:ins>
          </w:p>
        </w:tc>
        <w:tc>
          <w:tcPr>
            <w:tcW w:w="1843" w:type="dxa"/>
            <w:tcPrChange w:id="811" w:author="Tracy" w:date="2020-07-26T13:10:00Z">
              <w:tcPr>
                <w:tcW w:w="1127" w:type="dxa"/>
              </w:tcPr>
            </w:tcPrChange>
          </w:tcPr>
          <w:p w14:paraId="357AC9EE" w14:textId="6AE94B4D" w:rsidR="002B0B2E" w:rsidRDefault="00DD6F32" w:rsidP="0067004C">
            <w:pPr>
              <w:rPr>
                <w:ins w:id="812" w:author="Tracy" w:date="2020-07-25T18:11:00Z"/>
              </w:rPr>
            </w:pPr>
            <w:ins w:id="813" w:author="Tracy" w:date="2020-07-25T18:21:00Z">
              <w:r>
                <w:t>Building Form</w:t>
              </w:r>
            </w:ins>
          </w:p>
        </w:tc>
        <w:tc>
          <w:tcPr>
            <w:tcW w:w="2126" w:type="dxa"/>
            <w:tcPrChange w:id="814" w:author="Tracy" w:date="2020-07-26T13:10:00Z">
              <w:tcPr>
                <w:tcW w:w="1127" w:type="dxa"/>
              </w:tcPr>
            </w:tcPrChange>
          </w:tcPr>
          <w:p w14:paraId="42A17991" w14:textId="4719FEBC" w:rsidR="002B0B2E" w:rsidRDefault="00BB4589" w:rsidP="0067004C">
            <w:pPr>
              <w:rPr>
                <w:ins w:id="815" w:author="Tracy" w:date="2020-07-25T18:11:00Z"/>
              </w:rPr>
            </w:pPr>
            <w:ins w:id="816" w:author="Tracy" w:date="2020-07-25T18:22:00Z">
              <w:r>
                <w:t>Build Cost £</w:t>
              </w:r>
            </w:ins>
            <w:ins w:id="817" w:author="Tracy" w:date="2020-07-25T18:23:00Z">
              <w:r w:rsidR="005C0AAA">
                <w:t>/M2</w:t>
              </w:r>
            </w:ins>
          </w:p>
        </w:tc>
      </w:tr>
      <w:tr w:rsidR="002B0B2E" w14:paraId="6ED1AF20" w14:textId="77777777" w:rsidTr="001821C2">
        <w:trPr>
          <w:ins w:id="818" w:author="Tracy" w:date="2020-07-25T18:11:00Z"/>
        </w:trPr>
        <w:tc>
          <w:tcPr>
            <w:tcW w:w="562" w:type="dxa"/>
            <w:tcPrChange w:id="819" w:author="Tracy" w:date="2020-07-26T13:10:00Z">
              <w:tcPr>
                <w:tcW w:w="562" w:type="dxa"/>
              </w:tcPr>
            </w:tcPrChange>
          </w:tcPr>
          <w:p w14:paraId="64B7564A" w14:textId="7EFE51B7" w:rsidR="002B0B2E" w:rsidRDefault="002B0B2E" w:rsidP="0067004C">
            <w:pPr>
              <w:rPr>
                <w:ins w:id="820" w:author="Tracy" w:date="2020-07-25T18:11:00Z"/>
              </w:rPr>
            </w:pPr>
            <w:ins w:id="821" w:author="Tracy" w:date="2020-07-25T18:13:00Z">
              <w:r>
                <w:t>1</w:t>
              </w:r>
            </w:ins>
          </w:p>
        </w:tc>
        <w:tc>
          <w:tcPr>
            <w:tcW w:w="1134" w:type="dxa"/>
            <w:tcPrChange w:id="822" w:author="Tracy" w:date="2020-07-26T13:10:00Z">
              <w:tcPr>
                <w:tcW w:w="1134" w:type="dxa"/>
              </w:tcPr>
            </w:tcPrChange>
          </w:tcPr>
          <w:p w14:paraId="68764785" w14:textId="71FE0D25" w:rsidR="002B0B2E" w:rsidRDefault="002B0B2E" w:rsidP="0067004C">
            <w:pPr>
              <w:rPr>
                <w:ins w:id="823" w:author="Tracy" w:date="2020-07-25T18:11:00Z"/>
              </w:rPr>
            </w:pPr>
            <w:ins w:id="824" w:author="Tracy" w:date="2020-07-25T18:13:00Z">
              <w:r>
                <w:t>9</w:t>
              </w:r>
            </w:ins>
          </w:p>
        </w:tc>
        <w:tc>
          <w:tcPr>
            <w:tcW w:w="1276" w:type="dxa"/>
            <w:tcPrChange w:id="825" w:author="Tracy" w:date="2020-07-26T13:10:00Z">
              <w:tcPr>
                <w:tcW w:w="1134" w:type="dxa"/>
              </w:tcPr>
            </w:tcPrChange>
          </w:tcPr>
          <w:p w14:paraId="1CA2B613" w14:textId="0A0CCF1B" w:rsidR="002B0B2E" w:rsidRDefault="002B0B2E" w:rsidP="0067004C">
            <w:pPr>
              <w:rPr>
                <w:ins w:id="826" w:author="Tracy" w:date="2020-07-25T18:11:00Z"/>
              </w:rPr>
            </w:pPr>
            <w:ins w:id="827" w:author="Tracy" w:date="2020-07-25T18:15:00Z">
              <w:r>
                <w:t>2018</w:t>
              </w:r>
            </w:ins>
          </w:p>
        </w:tc>
        <w:tc>
          <w:tcPr>
            <w:tcW w:w="1843" w:type="dxa"/>
            <w:tcPrChange w:id="828" w:author="Tracy" w:date="2020-07-26T13:10:00Z">
              <w:tcPr>
                <w:tcW w:w="1985" w:type="dxa"/>
              </w:tcPr>
            </w:tcPrChange>
          </w:tcPr>
          <w:p w14:paraId="292FBAF0" w14:textId="4F72658E" w:rsidR="002B0B2E" w:rsidRDefault="002B0B2E" w:rsidP="0067004C">
            <w:pPr>
              <w:rPr>
                <w:ins w:id="829" w:author="Tracy" w:date="2020-07-25T18:11:00Z"/>
              </w:rPr>
            </w:pPr>
            <w:ins w:id="830" w:author="Tracy" w:date="2020-07-25T18:16:00Z">
              <w:r>
                <w:t>Private</w:t>
              </w:r>
            </w:ins>
          </w:p>
        </w:tc>
        <w:tc>
          <w:tcPr>
            <w:tcW w:w="1843" w:type="dxa"/>
            <w:tcPrChange w:id="831" w:author="Tracy" w:date="2020-07-26T13:10:00Z">
              <w:tcPr>
                <w:tcW w:w="1127" w:type="dxa"/>
              </w:tcPr>
            </w:tcPrChange>
          </w:tcPr>
          <w:p w14:paraId="340B944F" w14:textId="33CE2F40" w:rsidR="002B0B2E" w:rsidRDefault="00DD6F32" w:rsidP="0067004C">
            <w:pPr>
              <w:rPr>
                <w:ins w:id="832" w:author="Tracy" w:date="2020-07-25T18:11:00Z"/>
              </w:rPr>
            </w:pPr>
            <w:ins w:id="833" w:author="Tracy" w:date="2020-07-25T18:21:00Z">
              <w:r>
                <w:t>Terraced</w:t>
              </w:r>
            </w:ins>
          </w:p>
        </w:tc>
        <w:tc>
          <w:tcPr>
            <w:tcW w:w="2126" w:type="dxa"/>
            <w:tcPrChange w:id="834" w:author="Tracy" w:date="2020-07-26T13:10:00Z">
              <w:tcPr>
                <w:tcW w:w="1127" w:type="dxa"/>
              </w:tcPr>
            </w:tcPrChange>
          </w:tcPr>
          <w:p w14:paraId="3B455B70" w14:textId="719281AF" w:rsidR="002B0B2E" w:rsidRDefault="005C0AAA" w:rsidP="0067004C">
            <w:pPr>
              <w:rPr>
                <w:ins w:id="835" w:author="Tracy" w:date="2020-07-25T18:11:00Z"/>
              </w:rPr>
            </w:pPr>
            <w:ins w:id="836" w:author="Tracy" w:date="2020-07-25T18:23:00Z">
              <w:r>
                <w:t>1529</w:t>
              </w:r>
            </w:ins>
          </w:p>
        </w:tc>
      </w:tr>
      <w:tr w:rsidR="002B0B2E" w14:paraId="7F17F949" w14:textId="77777777" w:rsidTr="001821C2">
        <w:trPr>
          <w:ins w:id="837" w:author="Tracy" w:date="2020-07-25T18:11:00Z"/>
        </w:trPr>
        <w:tc>
          <w:tcPr>
            <w:tcW w:w="562" w:type="dxa"/>
            <w:tcPrChange w:id="838" w:author="Tracy" w:date="2020-07-26T13:10:00Z">
              <w:tcPr>
                <w:tcW w:w="562" w:type="dxa"/>
              </w:tcPr>
            </w:tcPrChange>
          </w:tcPr>
          <w:p w14:paraId="7D385DDA" w14:textId="7D91E8D1" w:rsidR="002B0B2E" w:rsidRDefault="002B0B2E" w:rsidP="0067004C">
            <w:pPr>
              <w:rPr>
                <w:ins w:id="839" w:author="Tracy" w:date="2020-07-25T18:11:00Z"/>
              </w:rPr>
            </w:pPr>
            <w:ins w:id="840" w:author="Tracy" w:date="2020-07-25T18:13:00Z">
              <w:r>
                <w:t>2</w:t>
              </w:r>
            </w:ins>
          </w:p>
        </w:tc>
        <w:tc>
          <w:tcPr>
            <w:tcW w:w="1134" w:type="dxa"/>
            <w:tcPrChange w:id="841" w:author="Tracy" w:date="2020-07-26T13:10:00Z">
              <w:tcPr>
                <w:tcW w:w="1134" w:type="dxa"/>
              </w:tcPr>
            </w:tcPrChange>
          </w:tcPr>
          <w:p w14:paraId="76755E84" w14:textId="71A70184" w:rsidR="002B0B2E" w:rsidRDefault="002B0B2E" w:rsidP="0067004C">
            <w:pPr>
              <w:rPr>
                <w:ins w:id="842" w:author="Tracy" w:date="2020-07-25T18:11:00Z"/>
              </w:rPr>
            </w:pPr>
            <w:ins w:id="843" w:author="Tracy" w:date="2020-07-25T18:14:00Z">
              <w:r>
                <w:t>30</w:t>
              </w:r>
            </w:ins>
          </w:p>
        </w:tc>
        <w:tc>
          <w:tcPr>
            <w:tcW w:w="1276" w:type="dxa"/>
            <w:tcPrChange w:id="844" w:author="Tracy" w:date="2020-07-26T13:10:00Z">
              <w:tcPr>
                <w:tcW w:w="1134" w:type="dxa"/>
              </w:tcPr>
            </w:tcPrChange>
          </w:tcPr>
          <w:p w14:paraId="0FB7E491" w14:textId="7DCCFA31" w:rsidR="002B0B2E" w:rsidRDefault="002B0B2E" w:rsidP="0067004C">
            <w:pPr>
              <w:rPr>
                <w:ins w:id="845" w:author="Tracy" w:date="2020-07-25T18:11:00Z"/>
              </w:rPr>
            </w:pPr>
            <w:ins w:id="846" w:author="Tracy" w:date="2020-07-25T18:16:00Z">
              <w:r>
                <w:t>2018</w:t>
              </w:r>
            </w:ins>
          </w:p>
        </w:tc>
        <w:tc>
          <w:tcPr>
            <w:tcW w:w="1843" w:type="dxa"/>
            <w:tcPrChange w:id="847" w:author="Tracy" w:date="2020-07-26T13:10:00Z">
              <w:tcPr>
                <w:tcW w:w="1985" w:type="dxa"/>
              </w:tcPr>
            </w:tcPrChange>
          </w:tcPr>
          <w:p w14:paraId="1CC856D6" w14:textId="58F4DFAC" w:rsidR="002B0B2E" w:rsidRDefault="002B0B2E" w:rsidP="0067004C">
            <w:pPr>
              <w:rPr>
                <w:ins w:id="848" w:author="Tracy" w:date="2020-07-25T18:11:00Z"/>
              </w:rPr>
            </w:pPr>
            <w:ins w:id="849" w:author="Tracy" w:date="2020-07-25T18:16:00Z">
              <w:r>
                <w:t>A</w:t>
              </w:r>
            </w:ins>
            <w:ins w:id="850" w:author="Tracy" w:date="2020-07-25T18:17:00Z">
              <w:r>
                <w:t>ffordable Social</w:t>
              </w:r>
            </w:ins>
          </w:p>
        </w:tc>
        <w:tc>
          <w:tcPr>
            <w:tcW w:w="1843" w:type="dxa"/>
            <w:tcPrChange w:id="851" w:author="Tracy" w:date="2020-07-26T13:10:00Z">
              <w:tcPr>
                <w:tcW w:w="1127" w:type="dxa"/>
              </w:tcPr>
            </w:tcPrChange>
          </w:tcPr>
          <w:p w14:paraId="42307653" w14:textId="72F8BB0D" w:rsidR="002B0B2E" w:rsidRDefault="00DD6F32" w:rsidP="0067004C">
            <w:pPr>
              <w:rPr>
                <w:ins w:id="852" w:author="Tracy" w:date="2020-07-25T18:11:00Z"/>
              </w:rPr>
            </w:pPr>
            <w:ins w:id="853" w:author="Tracy" w:date="2020-07-25T18:21:00Z">
              <w:r>
                <w:t>Terraced</w:t>
              </w:r>
            </w:ins>
          </w:p>
        </w:tc>
        <w:tc>
          <w:tcPr>
            <w:tcW w:w="2126" w:type="dxa"/>
            <w:tcPrChange w:id="854" w:author="Tracy" w:date="2020-07-26T13:10:00Z">
              <w:tcPr>
                <w:tcW w:w="1127" w:type="dxa"/>
              </w:tcPr>
            </w:tcPrChange>
          </w:tcPr>
          <w:p w14:paraId="58383361" w14:textId="2F3900B5" w:rsidR="002B0B2E" w:rsidRDefault="005C0AAA" w:rsidP="0067004C">
            <w:pPr>
              <w:rPr>
                <w:ins w:id="855" w:author="Tracy" w:date="2020-07-25T18:11:00Z"/>
              </w:rPr>
            </w:pPr>
            <w:ins w:id="856" w:author="Tracy" w:date="2020-07-25T18:23:00Z">
              <w:r>
                <w:t>1296</w:t>
              </w:r>
            </w:ins>
          </w:p>
        </w:tc>
      </w:tr>
      <w:tr w:rsidR="002B0B2E" w14:paraId="43600E16" w14:textId="77777777" w:rsidTr="001821C2">
        <w:trPr>
          <w:ins w:id="857" w:author="Tracy" w:date="2020-07-25T18:13:00Z"/>
        </w:trPr>
        <w:tc>
          <w:tcPr>
            <w:tcW w:w="562" w:type="dxa"/>
            <w:tcPrChange w:id="858" w:author="Tracy" w:date="2020-07-26T13:10:00Z">
              <w:tcPr>
                <w:tcW w:w="562" w:type="dxa"/>
              </w:tcPr>
            </w:tcPrChange>
          </w:tcPr>
          <w:p w14:paraId="15ABC5D3" w14:textId="619D8632" w:rsidR="002B0B2E" w:rsidRDefault="002B0B2E" w:rsidP="0067004C">
            <w:pPr>
              <w:rPr>
                <w:ins w:id="859" w:author="Tracy" w:date="2020-07-25T18:13:00Z"/>
              </w:rPr>
            </w:pPr>
            <w:ins w:id="860" w:author="Tracy" w:date="2020-07-25T18:13:00Z">
              <w:r>
                <w:t>3</w:t>
              </w:r>
            </w:ins>
          </w:p>
        </w:tc>
        <w:tc>
          <w:tcPr>
            <w:tcW w:w="1134" w:type="dxa"/>
            <w:tcPrChange w:id="861" w:author="Tracy" w:date="2020-07-26T13:10:00Z">
              <w:tcPr>
                <w:tcW w:w="1134" w:type="dxa"/>
              </w:tcPr>
            </w:tcPrChange>
          </w:tcPr>
          <w:p w14:paraId="79D0DB68" w14:textId="09FD3E27" w:rsidR="002B0B2E" w:rsidRDefault="002B0B2E" w:rsidP="0067004C">
            <w:pPr>
              <w:rPr>
                <w:ins w:id="862" w:author="Tracy" w:date="2020-07-25T18:13:00Z"/>
              </w:rPr>
            </w:pPr>
            <w:ins w:id="863" w:author="Tracy" w:date="2020-07-25T18:14:00Z">
              <w:r>
                <w:t>30</w:t>
              </w:r>
            </w:ins>
          </w:p>
        </w:tc>
        <w:tc>
          <w:tcPr>
            <w:tcW w:w="1276" w:type="dxa"/>
            <w:tcPrChange w:id="864" w:author="Tracy" w:date="2020-07-26T13:10:00Z">
              <w:tcPr>
                <w:tcW w:w="1134" w:type="dxa"/>
              </w:tcPr>
            </w:tcPrChange>
          </w:tcPr>
          <w:p w14:paraId="5C7E27FB" w14:textId="630881FB" w:rsidR="002B0B2E" w:rsidRDefault="002B0B2E" w:rsidP="0067004C">
            <w:pPr>
              <w:rPr>
                <w:ins w:id="865" w:author="Tracy" w:date="2020-07-25T18:13:00Z"/>
              </w:rPr>
            </w:pPr>
            <w:ins w:id="866" w:author="Tracy" w:date="2020-07-25T18:16:00Z">
              <w:r>
                <w:t>2018</w:t>
              </w:r>
            </w:ins>
          </w:p>
        </w:tc>
        <w:tc>
          <w:tcPr>
            <w:tcW w:w="1843" w:type="dxa"/>
            <w:tcPrChange w:id="867" w:author="Tracy" w:date="2020-07-26T13:10:00Z">
              <w:tcPr>
                <w:tcW w:w="1985" w:type="dxa"/>
              </w:tcPr>
            </w:tcPrChange>
          </w:tcPr>
          <w:p w14:paraId="6ED0A41E" w14:textId="0C699286" w:rsidR="002B0B2E" w:rsidRDefault="002B0B2E" w:rsidP="0067004C">
            <w:pPr>
              <w:rPr>
                <w:ins w:id="868" w:author="Tracy" w:date="2020-07-25T18:13:00Z"/>
              </w:rPr>
            </w:pPr>
            <w:ins w:id="869" w:author="Tracy" w:date="2020-07-25T18:17:00Z">
              <w:r>
                <w:t>Affordable Social</w:t>
              </w:r>
            </w:ins>
          </w:p>
        </w:tc>
        <w:tc>
          <w:tcPr>
            <w:tcW w:w="1843" w:type="dxa"/>
            <w:tcPrChange w:id="870" w:author="Tracy" w:date="2020-07-26T13:10:00Z">
              <w:tcPr>
                <w:tcW w:w="1127" w:type="dxa"/>
              </w:tcPr>
            </w:tcPrChange>
          </w:tcPr>
          <w:p w14:paraId="2E259B23" w14:textId="5686602D" w:rsidR="002B0B2E" w:rsidRDefault="00DD6F32" w:rsidP="0067004C">
            <w:pPr>
              <w:rPr>
                <w:ins w:id="871" w:author="Tracy" w:date="2020-07-25T18:13:00Z"/>
              </w:rPr>
            </w:pPr>
            <w:ins w:id="872" w:author="Tracy" w:date="2020-07-25T18:21:00Z">
              <w:r>
                <w:t>Flats</w:t>
              </w:r>
            </w:ins>
          </w:p>
        </w:tc>
        <w:tc>
          <w:tcPr>
            <w:tcW w:w="2126" w:type="dxa"/>
            <w:tcPrChange w:id="873" w:author="Tracy" w:date="2020-07-26T13:10:00Z">
              <w:tcPr>
                <w:tcW w:w="1127" w:type="dxa"/>
              </w:tcPr>
            </w:tcPrChange>
          </w:tcPr>
          <w:p w14:paraId="73BD61DB" w14:textId="0F166EED" w:rsidR="002B0B2E" w:rsidRDefault="005C0AAA" w:rsidP="0067004C">
            <w:pPr>
              <w:rPr>
                <w:ins w:id="874" w:author="Tracy" w:date="2020-07-25T18:13:00Z"/>
              </w:rPr>
            </w:pPr>
            <w:ins w:id="875" w:author="Tracy" w:date="2020-07-25T18:23:00Z">
              <w:r>
                <w:t>1453</w:t>
              </w:r>
            </w:ins>
          </w:p>
        </w:tc>
      </w:tr>
      <w:tr w:rsidR="002B0B2E" w14:paraId="0AEC64FB" w14:textId="77777777" w:rsidTr="001821C2">
        <w:trPr>
          <w:ins w:id="876" w:author="Tracy" w:date="2020-07-25T18:12:00Z"/>
        </w:trPr>
        <w:tc>
          <w:tcPr>
            <w:tcW w:w="562" w:type="dxa"/>
            <w:tcPrChange w:id="877" w:author="Tracy" w:date="2020-07-26T13:10:00Z">
              <w:tcPr>
                <w:tcW w:w="562" w:type="dxa"/>
              </w:tcPr>
            </w:tcPrChange>
          </w:tcPr>
          <w:p w14:paraId="5C0A44F6" w14:textId="73321822" w:rsidR="002B0B2E" w:rsidRDefault="002B0B2E" w:rsidP="0067004C">
            <w:pPr>
              <w:rPr>
                <w:ins w:id="878" w:author="Tracy" w:date="2020-07-25T18:12:00Z"/>
              </w:rPr>
            </w:pPr>
            <w:ins w:id="879" w:author="Tracy" w:date="2020-07-25T18:13:00Z">
              <w:r>
                <w:t>4</w:t>
              </w:r>
            </w:ins>
          </w:p>
        </w:tc>
        <w:tc>
          <w:tcPr>
            <w:tcW w:w="1134" w:type="dxa"/>
            <w:tcPrChange w:id="880" w:author="Tracy" w:date="2020-07-26T13:10:00Z">
              <w:tcPr>
                <w:tcW w:w="1134" w:type="dxa"/>
              </w:tcPr>
            </w:tcPrChange>
          </w:tcPr>
          <w:p w14:paraId="110486A2" w14:textId="5346086D" w:rsidR="002B0B2E" w:rsidRDefault="002B0B2E" w:rsidP="0067004C">
            <w:pPr>
              <w:rPr>
                <w:ins w:id="881" w:author="Tracy" w:date="2020-07-25T18:12:00Z"/>
              </w:rPr>
            </w:pPr>
            <w:ins w:id="882" w:author="Tracy" w:date="2020-07-25T18:14:00Z">
              <w:r>
                <w:t>9</w:t>
              </w:r>
            </w:ins>
          </w:p>
        </w:tc>
        <w:tc>
          <w:tcPr>
            <w:tcW w:w="1276" w:type="dxa"/>
            <w:tcPrChange w:id="883" w:author="Tracy" w:date="2020-07-26T13:10:00Z">
              <w:tcPr>
                <w:tcW w:w="1134" w:type="dxa"/>
              </w:tcPr>
            </w:tcPrChange>
          </w:tcPr>
          <w:p w14:paraId="75ADB297" w14:textId="251E8D6A" w:rsidR="002B0B2E" w:rsidRDefault="002B0B2E" w:rsidP="0067004C">
            <w:pPr>
              <w:rPr>
                <w:ins w:id="884" w:author="Tracy" w:date="2020-07-25T18:12:00Z"/>
              </w:rPr>
            </w:pPr>
            <w:ins w:id="885" w:author="Tracy" w:date="2020-07-25T18:16:00Z">
              <w:r>
                <w:t>2018</w:t>
              </w:r>
            </w:ins>
          </w:p>
        </w:tc>
        <w:tc>
          <w:tcPr>
            <w:tcW w:w="1843" w:type="dxa"/>
            <w:tcPrChange w:id="886" w:author="Tracy" w:date="2020-07-26T13:10:00Z">
              <w:tcPr>
                <w:tcW w:w="1985" w:type="dxa"/>
              </w:tcPr>
            </w:tcPrChange>
          </w:tcPr>
          <w:p w14:paraId="23A93E79" w14:textId="33562115" w:rsidR="002B0B2E" w:rsidRDefault="002B0B2E" w:rsidP="0067004C">
            <w:pPr>
              <w:rPr>
                <w:ins w:id="887" w:author="Tracy" w:date="2020-07-25T18:12:00Z"/>
              </w:rPr>
            </w:pPr>
            <w:ins w:id="888" w:author="Tracy" w:date="2020-07-25T18:17:00Z">
              <w:r>
                <w:t>Affordable</w:t>
              </w:r>
            </w:ins>
            <w:ins w:id="889" w:author="Tracy" w:date="2020-07-25T18:18:00Z">
              <w:r>
                <w:t xml:space="preserve"> Social</w:t>
              </w:r>
            </w:ins>
          </w:p>
        </w:tc>
        <w:tc>
          <w:tcPr>
            <w:tcW w:w="1843" w:type="dxa"/>
            <w:tcPrChange w:id="890" w:author="Tracy" w:date="2020-07-26T13:10:00Z">
              <w:tcPr>
                <w:tcW w:w="1127" w:type="dxa"/>
              </w:tcPr>
            </w:tcPrChange>
          </w:tcPr>
          <w:p w14:paraId="20AE32B9" w14:textId="61870A69" w:rsidR="002B0B2E" w:rsidRDefault="00DD6F32" w:rsidP="0067004C">
            <w:pPr>
              <w:rPr>
                <w:ins w:id="891" w:author="Tracy" w:date="2020-07-25T18:12:00Z"/>
              </w:rPr>
            </w:pPr>
            <w:ins w:id="892" w:author="Tracy" w:date="2020-07-25T18:21:00Z">
              <w:r>
                <w:t>Terraced/Semi</w:t>
              </w:r>
            </w:ins>
          </w:p>
        </w:tc>
        <w:tc>
          <w:tcPr>
            <w:tcW w:w="2126" w:type="dxa"/>
            <w:tcPrChange w:id="893" w:author="Tracy" w:date="2020-07-26T13:10:00Z">
              <w:tcPr>
                <w:tcW w:w="1127" w:type="dxa"/>
              </w:tcPr>
            </w:tcPrChange>
          </w:tcPr>
          <w:p w14:paraId="55DC9928" w14:textId="0A89DA5A" w:rsidR="002B0B2E" w:rsidRDefault="005C0AAA" w:rsidP="0067004C">
            <w:pPr>
              <w:rPr>
                <w:ins w:id="894" w:author="Tracy" w:date="2020-07-25T18:12:00Z"/>
              </w:rPr>
            </w:pPr>
            <w:ins w:id="895" w:author="Tracy" w:date="2020-07-25T18:23:00Z">
              <w:r>
                <w:t>1751</w:t>
              </w:r>
            </w:ins>
          </w:p>
        </w:tc>
      </w:tr>
      <w:tr w:rsidR="002B0B2E" w14:paraId="1399A715" w14:textId="77777777" w:rsidTr="001821C2">
        <w:trPr>
          <w:ins w:id="896" w:author="Tracy" w:date="2020-07-25T18:12:00Z"/>
        </w:trPr>
        <w:tc>
          <w:tcPr>
            <w:tcW w:w="562" w:type="dxa"/>
            <w:tcPrChange w:id="897" w:author="Tracy" w:date="2020-07-26T13:10:00Z">
              <w:tcPr>
                <w:tcW w:w="562" w:type="dxa"/>
              </w:tcPr>
            </w:tcPrChange>
          </w:tcPr>
          <w:p w14:paraId="22B87916" w14:textId="63D4C6BD" w:rsidR="002B0B2E" w:rsidRDefault="002B0B2E" w:rsidP="0067004C">
            <w:pPr>
              <w:rPr>
                <w:ins w:id="898" w:author="Tracy" w:date="2020-07-25T18:12:00Z"/>
              </w:rPr>
            </w:pPr>
            <w:ins w:id="899" w:author="Tracy" w:date="2020-07-25T18:13:00Z">
              <w:r>
                <w:t>5</w:t>
              </w:r>
            </w:ins>
          </w:p>
        </w:tc>
        <w:tc>
          <w:tcPr>
            <w:tcW w:w="1134" w:type="dxa"/>
            <w:tcPrChange w:id="900" w:author="Tracy" w:date="2020-07-26T13:10:00Z">
              <w:tcPr>
                <w:tcW w:w="1134" w:type="dxa"/>
              </w:tcPr>
            </w:tcPrChange>
          </w:tcPr>
          <w:p w14:paraId="1A0A143D" w14:textId="5A2557DF" w:rsidR="002B0B2E" w:rsidRDefault="002B0B2E" w:rsidP="0067004C">
            <w:pPr>
              <w:rPr>
                <w:ins w:id="901" w:author="Tracy" w:date="2020-07-25T18:12:00Z"/>
              </w:rPr>
            </w:pPr>
            <w:ins w:id="902" w:author="Tracy" w:date="2020-07-25T18:14:00Z">
              <w:r>
                <w:t>30</w:t>
              </w:r>
            </w:ins>
          </w:p>
        </w:tc>
        <w:tc>
          <w:tcPr>
            <w:tcW w:w="1276" w:type="dxa"/>
            <w:tcPrChange w:id="903" w:author="Tracy" w:date="2020-07-26T13:10:00Z">
              <w:tcPr>
                <w:tcW w:w="1134" w:type="dxa"/>
              </w:tcPr>
            </w:tcPrChange>
          </w:tcPr>
          <w:p w14:paraId="0FB73A6F" w14:textId="1CDFA27D" w:rsidR="002B0B2E" w:rsidRDefault="002B0B2E" w:rsidP="0067004C">
            <w:pPr>
              <w:rPr>
                <w:ins w:id="904" w:author="Tracy" w:date="2020-07-25T18:12:00Z"/>
              </w:rPr>
            </w:pPr>
            <w:ins w:id="905" w:author="Tracy" w:date="2020-07-25T18:16:00Z">
              <w:r>
                <w:t>2018</w:t>
              </w:r>
            </w:ins>
          </w:p>
        </w:tc>
        <w:tc>
          <w:tcPr>
            <w:tcW w:w="1843" w:type="dxa"/>
            <w:tcPrChange w:id="906" w:author="Tracy" w:date="2020-07-26T13:10:00Z">
              <w:tcPr>
                <w:tcW w:w="1985" w:type="dxa"/>
              </w:tcPr>
            </w:tcPrChange>
          </w:tcPr>
          <w:p w14:paraId="034978BD" w14:textId="61944B27" w:rsidR="002B0B2E" w:rsidRDefault="002B0B2E" w:rsidP="0067004C">
            <w:pPr>
              <w:rPr>
                <w:ins w:id="907" w:author="Tracy" w:date="2020-07-25T18:12:00Z"/>
              </w:rPr>
            </w:pPr>
            <w:ins w:id="908" w:author="Tracy" w:date="2020-07-25T18:18:00Z">
              <w:r>
                <w:t>Affordable Over 60</w:t>
              </w:r>
            </w:ins>
          </w:p>
        </w:tc>
        <w:tc>
          <w:tcPr>
            <w:tcW w:w="1843" w:type="dxa"/>
            <w:tcPrChange w:id="909" w:author="Tracy" w:date="2020-07-26T13:10:00Z">
              <w:tcPr>
                <w:tcW w:w="1127" w:type="dxa"/>
              </w:tcPr>
            </w:tcPrChange>
          </w:tcPr>
          <w:p w14:paraId="530A4F6E" w14:textId="578B32D1" w:rsidR="002B0B2E" w:rsidRDefault="00A31BB8" w:rsidP="0067004C">
            <w:pPr>
              <w:rPr>
                <w:ins w:id="910" w:author="Tracy" w:date="2020-07-25T18:12:00Z"/>
              </w:rPr>
            </w:pPr>
            <w:ins w:id="911" w:author="Tracy" w:date="2020-07-25T18:21:00Z">
              <w:r>
                <w:t>Flats</w:t>
              </w:r>
            </w:ins>
          </w:p>
        </w:tc>
        <w:tc>
          <w:tcPr>
            <w:tcW w:w="2126" w:type="dxa"/>
            <w:tcPrChange w:id="912" w:author="Tracy" w:date="2020-07-26T13:10:00Z">
              <w:tcPr>
                <w:tcW w:w="1127" w:type="dxa"/>
              </w:tcPr>
            </w:tcPrChange>
          </w:tcPr>
          <w:p w14:paraId="4D9621C0" w14:textId="60FE763D" w:rsidR="002B0B2E" w:rsidRDefault="005C0AAA" w:rsidP="0067004C">
            <w:pPr>
              <w:rPr>
                <w:ins w:id="913" w:author="Tracy" w:date="2020-07-25T18:12:00Z"/>
              </w:rPr>
            </w:pPr>
            <w:ins w:id="914" w:author="Tracy" w:date="2020-07-25T18:23:00Z">
              <w:r>
                <w:t>1807</w:t>
              </w:r>
            </w:ins>
          </w:p>
        </w:tc>
      </w:tr>
      <w:tr w:rsidR="002B0B2E" w14:paraId="016C8CEE" w14:textId="77777777" w:rsidTr="001821C2">
        <w:trPr>
          <w:ins w:id="915" w:author="Tracy" w:date="2020-07-25T18:12:00Z"/>
        </w:trPr>
        <w:tc>
          <w:tcPr>
            <w:tcW w:w="562" w:type="dxa"/>
            <w:tcPrChange w:id="916" w:author="Tracy" w:date="2020-07-26T13:10:00Z">
              <w:tcPr>
                <w:tcW w:w="562" w:type="dxa"/>
              </w:tcPr>
            </w:tcPrChange>
          </w:tcPr>
          <w:p w14:paraId="1F2AF828" w14:textId="74D91A32" w:rsidR="002B0B2E" w:rsidRDefault="002B0B2E" w:rsidP="0067004C">
            <w:pPr>
              <w:rPr>
                <w:ins w:id="917" w:author="Tracy" w:date="2020-07-25T18:12:00Z"/>
              </w:rPr>
            </w:pPr>
            <w:ins w:id="918" w:author="Tracy" w:date="2020-07-25T18:13:00Z">
              <w:r>
                <w:t>6</w:t>
              </w:r>
            </w:ins>
          </w:p>
        </w:tc>
        <w:tc>
          <w:tcPr>
            <w:tcW w:w="1134" w:type="dxa"/>
            <w:tcPrChange w:id="919" w:author="Tracy" w:date="2020-07-26T13:10:00Z">
              <w:tcPr>
                <w:tcW w:w="1134" w:type="dxa"/>
              </w:tcPr>
            </w:tcPrChange>
          </w:tcPr>
          <w:p w14:paraId="4E7ECE47" w14:textId="1D7A9F05" w:rsidR="002B0B2E" w:rsidRDefault="002B0B2E" w:rsidP="0067004C">
            <w:pPr>
              <w:rPr>
                <w:ins w:id="920" w:author="Tracy" w:date="2020-07-25T18:12:00Z"/>
              </w:rPr>
            </w:pPr>
            <w:ins w:id="921" w:author="Tracy" w:date="2020-07-25T18:14:00Z">
              <w:r>
                <w:t>30</w:t>
              </w:r>
            </w:ins>
          </w:p>
        </w:tc>
        <w:tc>
          <w:tcPr>
            <w:tcW w:w="1276" w:type="dxa"/>
            <w:tcPrChange w:id="922" w:author="Tracy" w:date="2020-07-26T13:10:00Z">
              <w:tcPr>
                <w:tcW w:w="1134" w:type="dxa"/>
              </w:tcPr>
            </w:tcPrChange>
          </w:tcPr>
          <w:p w14:paraId="71BC5906" w14:textId="305CC68B" w:rsidR="002B0B2E" w:rsidRDefault="002B0B2E" w:rsidP="0067004C">
            <w:pPr>
              <w:rPr>
                <w:ins w:id="923" w:author="Tracy" w:date="2020-07-25T18:12:00Z"/>
              </w:rPr>
            </w:pPr>
            <w:ins w:id="924" w:author="Tracy" w:date="2020-07-25T18:16:00Z">
              <w:r>
                <w:t>2016</w:t>
              </w:r>
            </w:ins>
          </w:p>
        </w:tc>
        <w:tc>
          <w:tcPr>
            <w:tcW w:w="1843" w:type="dxa"/>
            <w:tcPrChange w:id="925" w:author="Tracy" w:date="2020-07-26T13:10:00Z">
              <w:tcPr>
                <w:tcW w:w="1985" w:type="dxa"/>
              </w:tcPr>
            </w:tcPrChange>
          </w:tcPr>
          <w:p w14:paraId="61B03636" w14:textId="63195F07" w:rsidR="002B0B2E" w:rsidRDefault="002B0B2E" w:rsidP="0067004C">
            <w:pPr>
              <w:rPr>
                <w:ins w:id="926" w:author="Tracy" w:date="2020-07-25T18:12:00Z"/>
              </w:rPr>
            </w:pPr>
            <w:ins w:id="927" w:author="Tracy" w:date="2020-07-25T18:18:00Z">
              <w:r>
                <w:t>Private</w:t>
              </w:r>
            </w:ins>
          </w:p>
        </w:tc>
        <w:tc>
          <w:tcPr>
            <w:tcW w:w="1843" w:type="dxa"/>
            <w:tcPrChange w:id="928" w:author="Tracy" w:date="2020-07-26T13:10:00Z">
              <w:tcPr>
                <w:tcW w:w="1127" w:type="dxa"/>
              </w:tcPr>
            </w:tcPrChange>
          </w:tcPr>
          <w:p w14:paraId="6FC42A4D" w14:textId="36F65812" w:rsidR="002B0B2E" w:rsidRDefault="00A31BB8" w:rsidP="0067004C">
            <w:pPr>
              <w:rPr>
                <w:ins w:id="929" w:author="Tracy" w:date="2020-07-25T18:12:00Z"/>
              </w:rPr>
            </w:pPr>
            <w:ins w:id="930" w:author="Tracy" w:date="2020-07-25T18:21:00Z">
              <w:r>
                <w:t>Te</w:t>
              </w:r>
            </w:ins>
            <w:ins w:id="931" w:author="Tracy" w:date="2020-07-25T18:22:00Z">
              <w:r>
                <w:t>rraced</w:t>
              </w:r>
            </w:ins>
          </w:p>
        </w:tc>
        <w:tc>
          <w:tcPr>
            <w:tcW w:w="2126" w:type="dxa"/>
            <w:tcPrChange w:id="932" w:author="Tracy" w:date="2020-07-26T13:10:00Z">
              <w:tcPr>
                <w:tcW w:w="1127" w:type="dxa"/>
              </w:tcPr>
            </w:tcPrChange>
          </w:tcPr>
          <w:p w14:paraId="5397CBA6" w14:textId="44611AC3" w:rsidR="002B0B2E" w:rsidRDefault="00967D6B" w:rsidP="0067004C">
            <w:pPr>
              <w:rPr>
                <w:ins w:id="933" w:author="Tracy" w:date="2020-07-25T18:12:00Z"/>
              </w:rPr>
            </w:pPr>
            <w:ins w:id="934" w:author="Tracy" w:date="2020-07-25T18:23:00Z">
              <w:r>
                <w:t>2070</w:t>
              </w:r>
            </w:ins>
          </w:p>
        </w:tc>
      </w:tr>
      <w:tr w:rsidR="002B0B2E" w14:paraId="1BA0D4C4" w14:textId="77777777" w:rsidTr="001821C2">
        <w:trPr>
          <w:ins w:id="935" w:author="Tracy" w:date="2020-07-25T18:12:00Z"/>
        </w:trPr>
        <w:tc>
          <w:tcPr>
            <w:tcW w:w="562" w:type="dxa"/>
            <w:tcPrChange w:id="936" w:author="Tracy" w:date="2020-07-26T13:10:00Z">
              <w:tcPr>
                <w:tcW w:w="562" w:type="dxa"/>
              </w:tcPr>
            </w:tcPrChange>
          </w:tcPr>
          <w:p w14:paraId="58C174B8" w14:textId="47CEF2B0" w:rsidR="002B0B2E" w:rsidRDefault="002B0B2E" w:rsidP="0067004C">
            <w:pPr>
              <w:rPr>
                <w:ins w:id="937" w:author="Tracy" w:date="2020-07-25T18:12:00Z"/>
              </w:rPr>
            </w:pPr>
            <w:ins w:id="938" w:author="Tracy" w:date="2020-07-25T18:13:00Z">
              <w:r>
                <w:t>7</w:t>
              </w:r>
            </w:ins>
          </w:p>
        </w:tc>
        <w:tc>
          <w:tcPr>
            <w:tcW w:w="1134" w:type="dxa"/>
            <w:tcPrChange w:id="939" w:author="Tracy" w:date="2020-07-26T13:10:00Z">
              <w:tcPr>
                <w:tcW w:w="1134" w:type="dxa"/>
              </w:tcPr>
            </w:tcPrChange>
          </w:tcPr>
          <w:p w14:paraId="10A791A9" w14:textId="66CA9A72" w:rsidR="002B0B2E" w:rsidRDefault="002B0B2E" w:rsidP="0067004C">
            <w:pPr>
              <w:rPr>
                <w:ins w:id="940" w:author="Tracy" w:date="2020-07-25T18:12:00Z"/>
              </w:rPr>
            </w:pPr>
            <w:ins w:id="941" w:author="Tracy" w:date="2020-07-25T18:15:00Z">
              <w:r>
                <w:t>30</w:t>
              </w:r>
            </w:ins>
          </w:p>
        </w:tc>
        <w:tc>
          <w:tcPr>
            <w:tcW w:w="1276" w:type="dxa"/>
            <w:tcPrChange w:id="942" w:author="Tracy" w:date="2020-07-26T13:10:00Z">
              <w:tcPr>
                <w:tcW w:w="1134" w:type="dxa"/>
              </w:tcPr>
            </w:tcPrChange>
          </w:tcPr>
          <w:p w14:paraId="078BB992" w14:textId="4A600F5D" w:rsidR="002B0B2E" w:rsidRDefault="002B0B2E" w:rsidP="0067004C">
            <w:pPr>
              <w:rPr>
                <w:ins w:id="943" w:author="Tracy" w:date="2020-07-25T18:12:00Z"/>
              </w:rPr>
            </w:pPr>
            <w:ins w:id="944" w:author="Tracy" w:date="2020-07-25T18:16:00Z">
              <w:r>
                <w:t>2010</w:t>
              </w:r>
            </w:ins>
          </w:p>
        </w:tc>
        <w:tc>
          <w:tcPr>
            <w:tcW w:w="1843" w:type="dxa"/>
            <w:tcPrChange w:id="945" w:author="Tracy" w:date="2020-07-26T13:10:00Z">
              <w:tcPr>
                <w:tcW w:w="1985" w:type="dxa"/>
              </w:tcPr>
            </w:tcPrChange>
          </w:tcPr>
          <w:p w14:paraId="165AB9DC" w14:textId="06554A09" w:rsidR="002B0B2E" w:rsidRDefault="002B0B2E" w:rsidP="0067004C">
            <w:pPr>
              <w:rPr>
                <w:ins w:id="946" w:author="Tracy" w:date="2020-07-25T18:12:00Z"/>
              </w:rPr>
            </w:pPr>
            <w:ins w:id="947" w:author="Tracy" w:date="2020-07-25T18:18:00Z">
              <w:r>
                <w:t>Affordable Over 60</w:t>
              </w:r>
            </w:ins>
          </w:p>
        </w:tc>
        <w:tc>
          <w:tcPr>
            <w:tcW w:w="1843" w:type="dxa"/>
            <w:tcPrChange w:id="948" w:author="Tracy" w:date="2020-07-26T13:10:00Z">
              <w:tcPr>
                <w:tcW w:w="1127" w:type="dxa"/>
              </w:tcPr>
            </w:tcPrChange>
          </w:tcPr>
          <w:p w14:paraId="49E0D0CD" w14:textId="0D330EEA" w:rsidR="002B0B2E" w:rsidRDefault="00A31BB8" w:rsidP="0067004C">
            <w:pPr>
              <w:rPr>
                <w:ins w:id="949" w:author="Tracy" w:date="2020-07-25T18:12:00Z"/>
              </w:rPr>
            </w:pPr>
            <w:ins w:id="950" w:author="Tracy" w:date="2020-07-25T18:22:00Z">
              <w:r>
                <w:t>Flats</w:t>
              </w:r>
            </w:ins>
          </w:p>
        </w:tc>
        <w:tc>
          <w:tcPr>
            <w:tcW w:w="2126" w:type="dxa"/>
            <w:tcPrChange w:id="951" w:author="Tracy" w:date="2020-07-26T13:10:00Z">
              <w:tcPr>
                <w:tcW w:w="1127" w:type="dxa"/>
              </w:tcPr>
            </w:tcPrChange>
          </w:tcPr>
          <w:p w14:paraId="50B71B58" w14:textId="0C6C94FA" w:rsidR="002B0B2E" w:rsidRDefault="00967D6B" w:rsidP="0067004C">
            <w:pPr>
              <w:rPr>
                <w:ins w:id="952" w:author="Tracy" w:date="2020-07-25T18:12:00Z"/>
              </w:rPr>
            </w:pPr>
            <w:ins w:id="953" w:author="Tracy" w:date="2020-07-25T18:23:00Z">
              <w:r>
                <w:t>1542</w:t>
              </w:r>
            </w:ins>
          </w:p>
        </w:tc>
      </w:tr>
      <w:tr w:rsidR="002B0B2E" w14:paraId="429F293E" w14:textId="77777777" w:rsidTr="001821C2">
        <w:trPr>
          <w:ins w:id="954" w:author="Tracy" w:date="2020-07-25T18:11:00Z"/>
        </w:trPr>
        <w:tc>
          <w:tcPr>
            <w:tcW w:w="562" w:type="dxa"/>
            <w:tcPrChange w:id="955" w:author="Tracy" w:date="2020-07-26T13:10:00Z">
              <w:tcPr>
                <w:tcW w:w="562" w:type="dxa"/>
              </w:tcPr>
            </w:tcPrChange>
          </w:tcPr>
          <w:p w14:paraId="55C358AF" w14:textId="694133F5" w:rsidR="002B0B2E" w:rsidRDefault="002B0B2E" w:rsidP="0067004C">
            <w:pPr>
              <w:rPr>
                <w:ins w:id="956" w:author="Tracy" w:date="2020-07-25T18:11:00Z"/>
              </w:rPr>
            </w:pPr>
            <w:ins w:id="957" w:author="Tracy" w:date="2020-07-25T18:13:00Z">
              <w:r>
                <w:t>8</w:t>
              </w:r>
            </w:ins>
          </w:p>
        </w:tc>
        <w:tc>
          <w:tcPr>
            <w:tcW w:w="1134" w:type="dxa"/>
            <w:tcPrChange w:id="958" w:author="Tracy" w:date="2020-07-26T13:10:00Z">
              <w:tcPr>
                <w:tcW w:w="1134" w:type="dxa"/>
              </w:tcPr>
            </w:tcPrChange>
          </w:tcPr>
          <w:p w14:paraId="422E1275" w14:textId="0593EA06" w:rsidR="002B0B2E" w:rsidRDefault="002B0B2E" w:rsidP="0067004C">
            <w:pPr>
              <w:rPr>
                <w:ins w:id="959" w:author="Tracy" w:date="2020-07-25T18:11:00Z"/>
              </w:rPr>
            </w:pPr>
            <w:ins w:id="960" w:author="Tracy" w:date="2020-07-25T18:15:00Z">
              <w:r>
                <w:t>9</w:t>
              </w:r>
            </w:ins>
          </w:p>
        </w:tc>
        <w:tc>
          <w:tcPr>
            <w:tcW w:w="1276" w:type="dxa"/>
            <w:tcPrChange w:id="961" w:author="Tracy" w:date="2020-07-26T13:10:00Z">
              <w:tcPr>
                <w:tcW w:w="1134" w:type="dxa"/>
              </w:tcPr>
            </w:tcPrChange>
          </w:tcPr>
          <w:p w14:paraId="7C86E705" w14:textId="28DB4A5C" w:rsidR="002B0B2E" w:rsidRDefault="002B0B2E" w:rsidP="0067004C">
            <w:pPr>
              <w:rPr>
                <w:ins w:id="962" w:author="Tracy" w:date="2020-07-25T18:11:00Z"/>
              </w:rPr>
            </w:pPr>
            <w:ins w:id="963" w:author="Tracy" w:date="2020-07-25T18:16:00Z">
              <w:r>
                <w:t>2015</w:t>
              </w:r>
            </w:ins>
          </w:p>
        </w:tc>
        <w:tc>
          <w:tcPr>
            <w:tcW w:w="1843" w:type="dxa"/>
            <w:tcPrChange w:id="964" w:author="Tracy" w:date="2020-07-26T13:10:00Z">
              <w:tcPr>
                <w:tcW w:w="1985" w:type="dxa"/>
              </w:tcPr>
            </w:tcPrChange>
          </w:tcPr>
          <w:p w14:paraId="5E59A6D2" w14:textId="59EAE914" w:rsidR="002B0B2E" w:rsidRDefault="002B0B2E" w:rsidP="0067004C">
            <w:pPr>
              <w:rPr>
                <w:ins w:id="965" w:author="Tracy" w:date="2020-07-25T18:11:00Z"/>
              </w:rPr>
            </w:pPr>
            <w:ins w:id="966" w:author="Tracy" w:date="2020-07-25T18:19:00Z">
              <w:r>
                <w:t>Affordable Social</w:t>
              </w:r>
            </w:ins>
          </w:p>
        </w:tc>
        <w:tc>
          <w:tcPr>
            <w:tcW w:w="1843" w:type="dxa"/>
            <w:tcPrChange w:id="967" w:author="Tracy" w:date="2020-07-26T13:10:00Z">
              <w:tcPr>
                <w:tcW w:w="1127" w:type="dxa"/>
              </w:tcPr>
            </w:tcPrChange>
          </w:tcPr>
          <w:p w14:paraId="223D593C" w14:textId="5999290E" w:rsidR="002B0B2E" w:rsidRDefault="00A31BB8" w:rsidP="0067004C">
            <w:pPr>
              <w:rPr>
                <w:ins w:id="968" w:author="Tracy" w:date="2020-07-25T18:11:00Z"/>
              </w:rPr>
            </w:pPr>
            <w:ins w:id="969" w:author="Tracy" w:date="2020-07-25T18:22:00Z">
              <w:r>
                <w:t>Terraced</w:t>
              </w:r>
            </w:ins>
          </w:p>
        </w:tc>
        <w:tc>
          <w:tcPr>
            <w:tcW w:w="2126" w:type="dxa"/>
            <w:tcPrChange w:id="970" w:author="Tracy" w:date="2020-07-26T13:10:00Z">
              <w:tcPr>
                <w:tcW w:w="1127" w:type="dxa"/>
              </w:tcPr>
            </w:tcPrChange>
          </w:tcPr>
          <w:p w14:paraId="26952452" w14:textId="6EF784B9" w:rsidR="002B0B2E" w:rsidRDefault="00967D6B" w:rsidP="0067004C">
            <w:pPr>
              <w:rPr>
                <w:ins w:id="971" w:author="Tracy" w:date="2020-07-25T18:11:00Z"/>
              </w:rPr>
            </w:pPr>
            <w:ins w:id="972" w:author="Tracy" w:date="2020-07-25T18:23:00Z">
              <w:r>
                <w:t>1517</w:t>
              </w:r>
            </w:ins>
          </w:p>
        </w:tc>
      </w:tr>
      <w:tr w:rsidR="002B0B2E" w14:paraId="4E1C8B1C" w14:textId="77777777" w:rsidTr="001821C2">
        <w:trPr>
          <w:ins w:id="973" w:author="Tracy" w:date="2020-07-25T18:11:00Z"/>
        </w:trPr>
        <w:tc>
          <w:tcPr>
            <w:tcW w:w="562" w:type="dxa"/>
            <w:tcPrChange w:id="974" w:author="Tracy" w:date="2020-07-26T13:10:00Z">
              <w:tcPr>
                <w:tcW w:w="562" w:type="dxa"/>
              </w:tcPr>
            </w:tcPrChange>
          </w:tcPr>
          <w:p w14:paraId="6EFE05FD" w14:textId="05733F09" w:rsidR="002B0B2E" w:rsidRDefault="002B0B2E" w:rsidP="0067004C">
            <w:pPr>
              <w:rPr>
                <w:ins w:id="975" w:author="Tracy" w:date="2020-07-25T18:11:00Z"/>
              </w:rPr>
            </w:pPr>
            <w:ins w:id="976" w:author="Tracy" w:date="2020-07-25T18:13:00Z">
              <w:r>
                <w:t>9</w:t>
              </w:r>
            </w:ins>
          </w:p>
        </w:tc>
        <w:tc>
          <w:tcPr>
            <w:tcW w:w="1134" w:type="dxa"/>
            <w:tcPrChange w:id="977" w:author="Tracy" w:date="2020-07-26T13:10:00Z">
              <w:tcPr>
                <w:tcW w:w="1134" w:type="dxa"/>
              </w:tcPr>
            </w:tcPrChange>
          </w:tcPr>
          <w:p w14:paraId="2238AC47" w14:textId="16859D28" w:rsidR="002B0B2E" w:rsidRDefault="002B0B2E" w:rsidP="0067004C">
            <w:pPr>
              <w:rPr>
                <w:ins w:id="978" w:author="Tracy" w:date="2020-07-25T18:11:00Z"/>
              </w:rPr>
            </w:pPr>
            <w:ins w:id="979" w:author="Tracy" w:date="2020-07-25T18:15:00Z">
              <w:r>
                <w:t>9</w:t>
              </w:r>
            </w:ins>
          </w:p>
        </w:tc>
        <w:tc>
          <w:tcPr>
            <w:tcW w:w="1276" w:type="dxa"/>
            <w:tcPrChange w:id="980" w:author="Tracy" w:date="2020-07-26T13:10:00Z">
              <w:tcPr>
                <w:tcW w:w="1134" w:type="dxa"/>
              </w:tcPr>
            </w:tcPrChange>
          </w:tcPr>
          <w:p w14:paraId="7335F2E3" w14:textId="6E442A12" w:rsidR="002B0B2E" w:rsidRDefault="002B0B2E" w:rsidP="0067004C">
            <w:pPr>
              <w:rPr>
                <w:ins w:id="981" w:author="Tracy" w:date="2020-07-25T18:11:00Z"/>
              </w:rPr>
            </w:pPr>
            <w:ins w:id="982" w:author="Tracy" w:date="2020-07-25T18:16:00Z">
              <w:r>
                <w:t>2015</w:t>
              </w:r>
            </w:ins>
          </w:p>
        </w:tc>
        <w:tc>
          <w:tcPr>
            <w:tcW w:w="1843" w:type="dxa"/>
            <w:tcPrChange w:id="983" w:author="Tracy" w:date="2020-07-26T13:10:00Z">
              <w:tcPr>
                <w:tcW w:w="1985" w:type="dxa"/>
              </w:tcPr>
            </w:tcPrChange>
          </w:tcPr>
          <w:p w14:paraId="77B3D929" w14:textId="287490A5" w:rsidR="002B0B2E" w:rsidRDefault="002B0B2E" w:rsidP="0067004C">
            <w:pPr>
              <w:rPr>
                <w:ins w:id="984" w:author="Tracy" w:date="2020-07-25T18:11:00Z"/>
              </w:rPr>
            </w:pPr>
            <w:ins w:id="985" w:author="Tracy" w:date="2020-07-25T18:19:00Z">
              <w:r>
                <w:t>Affordable Social</w:t>
              </w:r>
            </w:ins>
          </w:p>
        </w:tc>
        <w:tc>
          <w:tcPr>
            <w:tcW w:w="1843" w:type="dxa"/>
            <w:tcPrChange w:id="986" w:author="Tracy" w:date="2020-07-26T13:10:00Z">
              <w:tcPr>
                <w:tcW w:w="1127" w:type="dxa"/>
              </w:tcPr>
            </w:tcPrChange>
          </w:tcPr>
          <w:p w14:paraId="478C729E" w14:textId="65A8E6E5" w:rsidR="002B0B2E" w:rsidRDefault="00A31BB8" w:rsidP="0067004C">
            <w:pPr>
              <w:rPr>
                <w:ins w:id="987" w:author="Tracy" w:date="2020-07-25T18:11:00Z"/>
              </w:rPr>
            </w:pPr>
            <w:ins w:id="988" w:author="Tracy" w:date="2020-07-25T18:22:00Z">
              <w:r>
                <w:t>Terraced</w:t>
              </w:r>
            </w:ins>
          </w:p>
        </w:tc>
        <w:tc>
          <w:tcPr>
            <w:tcW w:w="2126" w:type="dxa"/>
            <w:tcPrChange w:id="989" w:author="Tracy" w:date="2020-07-26T13:10:00Z">
              <w:tcPr>
                <w:tcW w:w="1127" w:type="dxa"/>
              </w:tcPr>
            </w:tcPrChange>
          </w:tcPr>
          <w:p w14:paraId="7215EC70" w14:textId="2224C5BC" w:rsidR="002B0B2E" w:rsidRDefault="00967D6B" w:rsidP="0067004C">
            <w:pPr>
              <w:rPr>
                <w:ins w:id="990" w:author="Tracy" w:date="2020-07-25T18:11:00Z"/>
              </w:rPr>
            </w:pPr>
            <w:ins w:id="991" w:author="Tracy" w:date="2020-07-25T18:24:00Z">
              <w:r>
                <w:t>2035</w:t>
              </w:r>
            </w:ins>
          </w:p>
        </w:tc>
      </w:tr>
      <w:tr w:rsidR="002B0B2E" w14:paraId="3A07FF43" w14:textId="77777777" w:rsidTr="001821C2">
        <w:trPr>
          <w:ins w:id="992" w:author="Tracy" w:date="2020-07-25T18:11:00Z"/>
        </w:trPr>
        <w:tc>
          <w:tcPr>
            <w:tcW w:w="562" w:type="dxa"/>
            <w:tcPrChange w:id="993" w:author="Tracy" w:date="2020-07-26T13:10:00Z">
              <w:tcPr>
                <w:tcW w:w="562" w:type="dxa"/>
              </w:tcPr>
            </w:tcPrChange>
          </w:tcPr>
          <w:p w14:paraId="381185EB" w14:textId="61CF1248" w:rsidR="002B0B2E" w:rsidRDefault="002B0B2E" w:rsidP="0067004C">
            <w:pPr>
              <w:rPr>
                <w:ins w:id="994" w:author="Tracy" w:date="2020-07-25T18:11:00Z"/>
              </w:rPr>
            </w:pPr>
            <w:ins w:id="995" w:author="Tracy" w:date="2020-07-25T18:13:00Z">
              <w:r>
                <w:t>10</w:t>
              </w:r>
            </w:ins>
          </w:p>
        </w:tc>
        <w:tc>
          <w:tcPr>
            <w:tcW w:w="1134" w:type="dxa"/>
            <w:tcPrChange w:id="996" w:author="Tracy" w:date="2020-07-26T13:10:00Z">
              <w:tcPr>
                <w:tcW w:w="1134" w:type="dxa"/>
              </w:tcPr>
            </w:tcPrChange>
          </w:tcPr>
          <w:p w14:paraId="134B4C8F" w14:textId="22862BB1" w:rsidR="002B0B2E" w:rsidRDefault="002B0B2E" w:rsidP="0067004C">
            <w:pPr>
              <w:rPr>
                <w:ins w:id="997" w:author="Tracy" w:date="2020-07-25T18:11:00Z"/>
              </w:rPr>
            </w:pPr>
            <w:ins w:id="998" w:author="Tracy" w:date="2020-07-25T18:15:00Z">
              <w:r>
                <w:t>31</w:t>
              </w:r>
            </w:ins>
          </w:p>
        </w:tc>
        <w:tc>
          <w:tcPr>
            <w:tcW w:w="1276" w:type="dxa"/>
            <w:tcPrChange w:id="999" w:author="Tracy" w:date="2020-07-26T13:10:00Z">
              <w:tcPr>
                <w:tcW w:w="1134" w:type="dxa"/>
              </w:tcPr>
            </w:tcPrChange>
          </w:tcPr>
          <w:p w14:paraId="4AC4C8AA" w14:textId="0C6A3650" w:rsidR="002B0B2E" w:rsidRDefault="002B0B2E" w:rsidP="0067004C">
            <w:pPr>
              <w:rPr>
                <w:ins w:id="1000" w:author="Tracy" w:date="2020-07-25T18:11:00Z"/>
              </w:rPr>
            </w:pPr>
            <w:ins w:id="1001" w:author="Tracy" w:date="2020-07-25T18:16:00Z">
              <w:r>
                <w:t>2017</w:t>
              </w:r>
            </w:ins>
          </w:p>
        </w:tc>
        <w:tc>
          <w:tcPr>
            <w:tcW w:w="1843" w:type="dxa"/>
            <w:tcPrChange w:id="1002" w:author="Tracy" w:date="2020-07-26T13:10:00Z">
              <w:tcPr>
                <w:tcW w:w="1985" w:type="dxa"/>
              </w:tcPr>
            </w:tcPrChange>
          </w:tcPr>
          <w:p w14:paraId="7A52FCDE" w14:textId="09E08D71" w:rsidR="002B0B2E" w:rsidRDefault="002B0B2E" w:rsidP="0067004C">
            <w:pPr>
              <w:rPr>
                <w:ins w:id="1003" w:author="Tracy" w:date="2020-07-25T18:11:00Z"/>
              </w:rPr>
            </w:pPr>
            <w:ins w:id="1004" w:author="Tracy" w:date="2020-07-25T18:19:00Z">
              <w:r>
                <w:t>Social Rent</w:t>
              </w:r>
            </w:ins>
          </w:p>
        </w:tc>
        <w:tc>
          <w:tcPr>
            <w:tcW w:w="1843" w:type="dxa"/>
            <w:tcPrChange w:id="1005" w:author="Tracy" w:date="2020-07-26T13:10:00Z">
              <w:tcPr>
                <w:tcW w:w="1127" w:type="dxa"/>
              </w:tcPr>
            </w:tcPrChange>
          </w:tcPr>
          <w:p w14:paraId="518AE0E8" w14:textId="6593E832" w:rsidR="002B0B2E" w:rsidRDefault="00A31BB8" w:rsidP="0067004C">
            <w:pPr>
              <w:rPr>
                <w:ins w:id="1006" w:author="Tracy" w:date="2020-07-25T18:11:00Z"/>
              </w:rPr>
            </w:pPr>
            <w:ins w:id="1007" w:author="Tracy" w:date="2020-07-25T18:22:00Z">
              <w:r>
                <w:t>Terrace/Flats</w:t>
              </w:r>
            </w:ins>
          </w:p>
        </w:tc>
        <w:tc>
          <w:tcPr>
            <w:tcW w:w="2126" w:type="dxa"/>
            <w:tcPrChange w:id="1008" w:author="Tracy" w:date="2020-07-26T13:10:00Z">
              <w:tcPr>
                <w:tcW w:w="1127" w:type="dxa"/>
              </w:tcPr>
            </w:tcPrChange>
          </w:tcPr>
          <w:p w14:paraId="57E2FCC5" w14:textId="704A7C62" w:rsidR="002B0B2E" w:rsidRDefault="00C763DB" w:rsidP="0067004C">
            <w:pPr>
              <w:rPr>
                <w:ins w:id="1009" w:author="Tracy" w:date="2020-07-25T18:11:00Z"/>
              </w:rPr>
            </w:pPr>
            <w:ins w:id="1010" w:author="Tracy" w:date="2020-07-25T18:24:00Z">
              <w:r>
                <w:t>1966</w:t>
              </w:r>
            </w:ins>
          </w:p>
        </w:tc>
      </w:tr>
      <w:tr w:rsidR="002B0B2E" w14:paraId="2D0D00A5" w14:textId="77777777" w:rsidTr="001821C2">
        <w:trPr>
          <w:ins w:id="1011" w:author="Tracy" w:date="2020-07-25T18:11:00Z"/>
        </w:trPr>
        <w:tc>
          <w:tcPr>
            <w:tcW w:w="562" w:type="dxa"/>
            <w:tcPrChange w:id="1012" w:author="Tracy" w:date="2020-07-26T13:10:00Z">
              <w:tcPr>
                <w:tcW w:w="562" w:type="dxa"/>
              </w:tcPr>
            </w:tcPrChange>
          </w:tcPr>
          <w:p w14:paraId="5FD8842E" w14:textId="137AAC08" w:rsidR="002B0B2E" w:rsidRDefault="002B0B2E" w:rsidP="0067004C">
            <w:pPr>
              <w:rPr>
                <w:ins w:id="1013" w:author="Tracy" w:date="2020-07-25T18:11:00Z"/>
              </w:rPr>
            </w:pPr>
            <w:ins w:id="1014" w:author="Tracy" w:date="2020-07-25T18:13:00Z">
              <w:r>
                <w:t>11</w:t>
              </w:r>
            </w:ins>
          </w:p>
        </w:tc>
        <w:tc>
          <w:tcPr>
            <w:tcW w:w="1134" w:type="dxa"/>
            <w:tcPrChange w:id="1015" w:author="Tracy" w:date="2020-07-26T13:10:00Z">
              <w:tcPr>
                <w:tcW w:w="1134" w:type="dxa"/>
              </w:tcPr>
            </w:tcPrChange>
          </w:tcPr>
          <w:p w14:paraId="1053C68F" w14:textId="1046D99B" w:rsidR="002B0B2E" w:rsidRDefault="002B0B2E" w:rsidP="0067004C">
            <w:pPr>
              <w:rPr>
                <w:ins w:id="1016" w:author="Tracy" w:date="2020-07-25T18:11:00Z"/>
              </w:rPr>
            </w:pPr>
            <w:ins w:id="1017" w:author="Tracy" w:date="2020-07-25T18:15:00Z">
              <w:r>
                <w:t>9</w:t>
              </w:r>
            </w:ins>
          </w:p>
        </w:tc>
        <w:tc>
          <w:tcPr>
            <w:tcW w:w="1276" w:type="dxa"/>
            <w:tcPrChange w:id="1018" w:author="Tracy" w:date="2020-07-26T13:10:00Z">
              <w:tcPr>
                <w:tcW w:w="1134" w:type="dxa"/>
              </w:tcPr>
            </w:tcPrChange>
          </w:tcPr>
          <w:p w14:paraId="78F51A5D" w14:textId="6AF432D2" w:rsidR="002B0B2E" w:rsidRDefault="002B0B2E" w:rsidP="0067004C">
            <w:pPr>
              <w:rPr>
                <w:ins w:id="1019" w:author="Tracy" w:date="2020-07-25T18:11:00Z"/>
              </w:rPr>
            </w:pPr>
            <w:ins w:id="1020" w:author="Tracy" w:date="2020-07-25T18:16:00Z">
              <w:r>
                <w:t>2016</w:t>
              </w:r>
            </w:ins>
          </w:p>
        </w:tc>
        <w:tc>
          <w:tcPr>
            <w:tcW w:w="1843" w:type="dxa"/>
            <w:tcPrChange w:id="1021" w:author="Tracy" w:date="2020-07-26T13:10:00Z">
              <w:tcPr>
                <w:tcW w:w="1985" w:type="dxa"/>
              </w:tcPr>
            </w:tcPrChange>
          </w:tcPr>
          <w:p w14:paraId="6E014763" w14:textId="02D866F3" w:rsidR="002B0B2E" w:rsidRDefault="002B0B2E" w:rsidP="0067004C">
            <w:pPr>
              <w:rPr>
                <w:ins w:id="1022" w:author="Tracy" w:date="2020-07-25T18:11:00Z"/>
              </w:rPr>
            </w:pPr>
            <w:ins w:id="1023" w:author="Tracy" w:date="2020-07-25T18:19:00Z">
              <w:r>
                <w:t>Affor</w:t>
              </w:r>
            </w:ins>
            <w:ins w:id="1024" w:author="Tracy" w:date="2020-07-26T12:00:00Z">
              <w:r w:rsidR="003B0272">
                <w:t>d</w:t>
              </w:r>
            </w:ins>
            <w:ins w:id="1025" w:author="Tracy" w:date="2020-07-25T18:19:00Z">
              <w:r>
                <w:t>able</w:t>
              </w:r>
            </w:ins>
          </w:p>
        </w:tc>
        <w:tc>
          <w:tcPr>
            <w:tcW w:w="1843" w:type="dxa"/>
            <w:tcPrChange w:id="1026" w:author="Tracy" w:date="2020-07-26T13:10:00Z">
              <w:tcPr>
                <w:tcW w:w="1127" w:type="dxa"/>
              </w:tcPr>
            </w:tcPrChange>
          </w:tcPr>
          <w:p w14:paraId="1D78756F" w14:textId="2A0CD7F9" w:rsidR="002B0B2E" w:rsidRDefault="00BB4589" w:rsidP="0067004C">
            <w:pPr>
              <w:rPr>
                <w:ins w:id="1027" w:author="Tracy" w:date="2020-07-25T18:11:00Z"/>
              </w:rPr>
            </w:pPr>
            <w:ins w:id="1028" w:author="Tracy" w:date="2020-07-25T18:22:00Z">
              <w:r>
                <w:t>Semi</w:t>
              </w:r>
            </w:ins>
          </w:p>
        </w:tc>
        <w:tc>
          <w:tcPr>
            <w:tcW w:w="2126" w:type="dxa"/>
            <w:tcPrChange w:id="1029" w:author="Tracy" w:date="2020-07-26T13:10:00Z">
              <w:tcPr>
                <w:tcW w:w="1127" w:type="dxa"/>
              </w:tcPr>
            </w:tcPrChange>
          </w:tcPr>
          <w:p w14:paraId="313DDB26" w14:textId="336091C9" w:rsidR="002B0B2E" w:rsidRDefault="00C763DB" w:rsidP="0067004C">
            <w:pPr>
              <w:rPr>
                <w:ins w:id="1030" w:author="Tracy" w:date="2020-07-25T18:11:00Z"/>
              </w:rPr>
            </w:pPr>
            <w:ins w:id="1031" w:author="Tracy" w:date="2020-07-25T18:24:00Z">
              <w:r>
                <w:t>1927</w:t>
              </w:r>
            </w:ins>
          </w:p>
        </w:tc>
      </w:tr>
      <w:tr w:rsidR="002B0B2E" w14:paraId="306B4445" w14:textId="77777777" w:rsidTr="001821C2">
        <w:trPr>
          <w:ins w:id="1032" w:author="Tracy" w:date="2020-07-25T18:13:00Z"/>
        </w:trPr>
        <w:tc>
          <w:tcPr>
            <w:tcW w:w="562" w:type="dxa"/>
            <w:tcPrChange w:id="1033" w:author="Tracy" w:date="2020-07-26T13:10:00Z">
              <w:tcPr>
                <w:tcW w:w="562" w:type="dxa"/>
              </w:tcPr>
            </w:tcPrChange>
          </w:tcPr>
          <w:p w14:paraId="3D3253E7" w14:textId="202BCDC2" w:rsidR="002B0B2E" w:rsidRDefault="002B0B2E" w:rsidP="0067004C">
            <w:pPr>
              <w:rPr>
                <w:ins w:id="1034" w:author="Tracy" w:date="2020-07-25T18:13:00Z"/>
              </w:rPr>
            </w:pPr>
            <w:ins w:id="1035" w:author="Tracy" w:date="2020-07-25T18:13:00Z">
              <w:r>
                <w:t>12</w:t>
              </w:r>
            </w:ins>
          </w:p>
        </w:tc>
        <w:tc>
          <w:tcPr>
            <w:tcW w:w="1134" w:type="dxa"/>
            <w:tcPrChange w:id="1036" w:author="Tracy" w:date="2020-07-26T13:10:00Z">
              <w:tcPr>
                <w:tcW w:w="1134" w:type="dxa"/>
              </w:tcPr>
            </w:tcPrChange>
          </w:tcPr>
          <w:p w14:paraId="4EC99EAE" w14:textId="47FF38EB" w:rsidR="002B0B2E" w:rsidRDefault="002B0B2E" w:rsidP="0067004C">
            <w:pPr>
              <w:rPr>
                <w:ins w:id="1037" w:author="Tracy" w:date="2020-07-25T18:13:00Z"/>
              </w:rPr>
            </w:pPr>
            <w:ins w:id="1038" w:author="Tracy" w:date="2020-07-25T18:15:00Z">
              <w:r>
                <w:t>31</w:t>
              </w:r>
            </w:ins>
          </w:p>
        </w:tc>
        <w:tc>
          <w:tcPr>
            <w:tcW w:w="1276" w:type="dxa"/>
            <w:tcPrChange w:id="1039" w:author="Tracy" w:date="2020-07-26T13:10:00Z">
              <w:tcPr>
                <w:tcW w:w="1134" w:type="dxa"/>
              </w:tcPr>
            </w:tcPrChange>
          </w:tcPr>
          <w:p w14:paraId="27D96A48" w14:textId="20108447" w:rsidR="002B0B2E" w:rsidRDefault="002B0B2E" w:rsidP="0067004C">
            <w:pPr>
              <w:rPr>
                <w:ins w:id="1040" w:author="Tracy" w:date="2020-07-25T18:13:00Z"/>
              </w:rPr>
            </w:pPr>
            <w:ins w:id="1041" w:author="Tracy" w:date="2020-07-25T18:16:00Z">
              <w:r>
                <w:t>2016</w:t>
              </w:r>
            </w:ins>
          </w:p>
        </w:tc>
        <w:tc>
          <w:tcPr>
            <w:tcW w:w="1843" w:type="dxa"/>
            <w:tcPrChange w:id="1042" w:author="Tracy" w:date="2020-07-26T13:10:00Z">
              <w:tcPr>
                <w:tcW w:w="1985" w:type="dxa"/>
              </w:tcPr>
            </w:tcPrChange>
          </w:tcPr>
          <w:p w14:paraId="5ACF034D" w14:textId="7830604B" w:rsidR="002B0B2E" w:rsidRDefault="002B0B2E" w:rsidP="0067004C">
            <w:pPr>
              <w:rPr>
                <w:ins w:id="1043" w:author="Tracy" w:date="2020-07-25T18:13:00Z"/>
              </w:rPr>
            </w:pPr>
            <w:ins w:id="1044" w:author="Tracy" w:date="2020-07-25T18:20:00Z">
              <w:r>
                <w:t>Rent/Shared Own</w:t>
              </w:r>
            </w:ins>
          </w:p>
        </w:tc>
        <w:tc>
          <w:tcPr>
            <w:tcW w:w="1843" w:type="dxa"/>
            <w:tcPrChange w:id="1045" w:author="Tracy" w:date="2020-07-26T13:10:00Z">
              <w:tcPr>
                <w:tcW w:w="1127" w:type="dxa"/>
              </w:tcPr>
            </w:tcPrChange>
          </w:tcPr>
          <w:p w14:paraId="401023B3" w14:textId="22F0B599" w:rsidR="002B0B2E" w:rsidRDefault="00BB4589" w:rsidP="0067004C">
            <w:pPr>
              <w:rPr>
                <w:ins w:id="1046" w:author="Tracy" w:date="2020-07-25T18:13:00Z"/>
              </w:rPr>
            </w:pPr>
            <w:ins w:id="1047" w:author="Tracy" w:date="2020-07-25T18:22:00Z">
              <w:r>
                <w:t>Terraced</w:t>
              </w:r>
            </w:ins>
          </w:p>
        </w:tc>
        <w:tc>
          <w:tcPr>
            <w:tcW w:w="2126" w:type="dxa"/>
            <w:tcPrChange w:id="1048" w:author="Tracy" w:date="2020-07-26T13:10:00Z">
              <w:tcPr>
                <w:tcW w:w="1127" w:type="dxa"/>
              </w:tcPr>
            </w:tcPrChange>
          </w:tcPr>
          <w:p w14:paraId="4636691C" w14:textId="3E0087E7" w:rsidR="002B0B2E" w:rsidRDefault="00C763DB" w:rsidP="0067004C">
            <w:pPr>
              <w:rPr>
                <w:ins w:id="1049" w:author="Tracy" w:date="2020-07-25T18:13:00Z"/>
              </w:rPr>
            </w:pPr>
            <w:ins w:id="1050" w:author="Tracy" w:date="2020-07-25T18:24:00Z">
              <w:r>
                <w:t>1954</w:t>
              </w:r>
            </w:ins>
          </w:p>
        </w:tc>
      </w:tr>
    </w:tbl>
    <w:p w14:paraId="1DAC2B9A" w14:textId="34EC56A9" w:rsidR="0067004C" w:rsidRDefault="00551C03" w:rsidP="00551C03">
      <w:pPr>
        <w:pStyle w:val="Caption"/>
        <w:rPr>
          <w:ins w:id="1051" w:author="Tracy" w:date="2020-07-26T13:33:00Z"/>
        </w:rPr>
      </w:pPr>
      <w:bookmarkStart w:id="1052" w:name="_Toc47952861"/>
      <w:r>
        <w:t xml:space="preserve">Table </w:t>
      </w:r>
      <w:fldSimple w:instr=" SEQ Table \* ARABIC ">
        <w:r w:rsidR="001D5355">
          <w:rPr>
            <w:noProof/>
          </w:rPr>
          <w:t>9</w:t>
        </w:r>
      </w:fldSimple>
      <w:r>
        <w:t xml:space="preserve"> </w:t>
      </w:r>
      <w:ins w:id="1053" w:author="Tracy" w:date="2020-07-25T18:38:00Z">
        <w:r w:rsidR="007F1B5E">
          <w:t>costs for multiple</w:t>
        </w:r>
        <w:r w:rsidR="00305D19">
          <w:t xml:space="preserve"> dwelling </w:t>
        </w:r>
      </w:ins>
      <w:ins w:id="1054" w:author="Tracy" w:date="2020-07-25T18:39:00Z">
        <w:r w:rsidR="00305D19">
          <w:t>PassivHaus projects</w:t>
        </w:r>
      </w:ins>
      <w:ins w:id="1055" w:author="Tracy" w:date="2020-07-25T18:34:00Z">
        <w:r w:rsidR="00FE2A92">
          <w:t xml:space="preserve"> </w:t>
        </w:r>
      </w:ins>
      <w:ins w:id="1056" w:author="Tracy" w:date="2020-07-25T18:31:00Z">
        <w:r w:rsidR="00F02FB1">
          <w:t xml:space="preserve"> </w:t>
        </w:r>
      </w:ins>
      <w:customXmlInsRangeStart w:id="1057" w:author="Tracy" w:date="2020-07-25T18:33:00Z"/>
      <w:sdt>
        <w:sdtPr>
          <w:id w:val="128212877"/>
          <w:citation/>
        </w:sdtPr>
        <w:sdtEndPr/>
        <w:sdtContent>
          <w:customXmlInsRangeEnd w:id="1057"/>
          <w:ins w:id="1058" w:author="Tracy" w:date="2020-07-25T18:33:00Z">
            <w:r w:rsidR="00F02FB1">
              <w:fldChar w:fldCharType="begin"/>
            </w:r>
            <w:r w:rsidR="00F02FB1">
              <w:instrText xml:space="preserve"> CITATION Pas193 \l 2057 </w:instrText>
            </w:r>
          </w:ins>
          <w:r w:rsidR="00F02FB1">
            <w:fldChar w:fldCharType="separate"/>
          </w:r>
          <w:r w:rsidR="00134482" w:rsidRPr="00134482">
            <w:rPr>
              <w:noProof/>
            </w:rPr>
            <w:t>(PassivHausTrust, 2019)</w:t>
          </w:r>
          <w:ins w:id="1059" w:author="Tracy" w:date="2020-07-25T18:33:00Z">
            <w:r w:rsidR="00F02FB1">
              <w:fldChar w:fldCharType="end"/>
            </w:r>
          </w:ins>
          <w:customXmlInsRangeStart w:id="1060" w:author="Tracy" w:date="2020-07-25T18:33:00Z"/>
        </w:sdtContent>
      </w:sdt>
      <w:customXmlInsRangeEnd w:id="1060"/>
      <w:bookmarkEnd w:id="1052"/>
    </w:p>
    <w:p w14:paraId="3E58ABFE" w14:textId="4E5A5459" w:rsidR="00C342F3" w:rsidRDefault="00597BE7" w:rsidP="00C342F3">
      <w:pPr>
        <w:rPr>
          <w:ins w:id="1061" w:author="Tracy" w:date="2020-07-26T13:52:00Z"/>
        </w:rPr>
      </w:pPr>
      <w:ins w:id="1062" w:author="Tracy" w:date="2020-07-26T13:33:00Z">
        <w:r>
          <w:t xml:space="preserve">A report for Federation of Small Businesses by RICS </w:t>
        </w:r>
      </w:ins>
      <w:ins w:id="1063" w:author="Tracy" w:date="2020-07-26T13:43:00Z">
        <w:r w:rsidR="004074D2">
          <w:t>on</w:t>
        </w:r>
      </w:ins>
      <w:ins w:id="1064" w:author="Tracy" w:date="2020-07-26T13:45:00Z">
        <w:r w:rsidR="00AD54E7">
          <w:t xml:space="preserve"> </w:t>
        </w:r>
        <w:r w:rsidR="00E67C8B">
          <w:t xml:space="preserve">2,000 developments also </w:t>
        </w:r>
      </w:ins>
      <w:ins w:id="1065" w:author="Tracy" w:date="2020-07-26T13:49:00Z">
        <w:r w:rsidR="00996582">
          <w:t>indicates</w:t>
        </w:r>
      </w:ins>
      <w:ins w:id="1066" w:author="Tracy" w:date="2020-07-26T13:45:00Z">
        <w:r w:rsidR="00E67C8B">
          <w:t xml:space="preserve"> the larger the </w:t>
        </w:r>
        <w:r w:rsidR="008E5546">
          <w:t xml:space="preserve">development the lower the </w:t>
        </w:r>
      </w:ins>
      <w:ins w:id="1067" w:author="Tracy" w:date="2020-07-26T13:49:00Z">
        <w:r w:rsidR="006B012C">
          <w:t>£/</w:t>
        </w:r>
      </w:ins>
      <w:ins w:id="1068" w:author="Tracy" w:date="2020-07-26T13:50:00Z">
        <w:r w:rsidR="006B012C">
          <w:t>m2</w:t>
        </w:r>
      </w:ins>
      <w:ins w:id="1069" w:author="Tracy" w:date="2020-07-26T13:51:00Z">
        <w:r w:rsidR="00C562CA">
          <w:t xml:space="preserve"> in some cases </w:t>
        </w:r>
        <w:r w:rsidR="001E43D0">
          <w:t xml:space="preserve">to considerably less than BR </w:t>
        </w:r>
        <w:r w:rsidR="00E66ED3">
          <w:t xml:space="preserve">costs. </w:t>
        </w:r>
      </w:ins>
      <w:ins w:id="1070" w:author="Tracy" w:date="2020-07-26T14:25:00Z">
        <w:r w:rsidR="00EE6F1A">
          <w:t xml:space="preserve">Table 2 </w:t>
        </w:r>
      </w:ins>
      <w:ins w:id="1071" w:author="Tracy" w:date="2020-07-26T14:26:00Z">
        <w:r w:rsidR="00EE6F1A">
          <w:t>shows a</w:t>
        </w:r>
        <w:r w:rsidR="007D49DE">
          <w:t xml:space="preserve">n overall decrease in costs by 2018/19 and </w:t>
        </w:r>
      </w:ins>
      <w:ins w:id="1072" w:author="Tracy" w:date="2020-07-26T14:27:00Z">
        <w:r w:rsidR="00FB2ED5">
          <w:t xml:space="preserve">a wider study sample size </w:t>
        </w:r>
      </w:ins>
      <w:ins w:id="1073" w:author="Tracy" w:date="2020-07-26T14:28:00Z">
        <w:r w:rsidR="004006FD">
          <w:t xml:space="preserve">which </w:t>
        </w:r>
        <w:r w:rsidR="00BE6CE0">
          <w:t xml:space="preserve">local authorities would be more likely to </w:t>
        </w:r>
        <w:r w:rsidR="00A16C80">
          <w:t>develop</w:t>
        </w:r>
      </w:ins>
      <w:ins w:id="1074" w:author="Tracy" w:date="2020-07-26T14:24:00Z">
        <w:r w:rsidR="00561560">
          <w:t>.</w:t>
        </w:r>
      </w:ins>
    </w:p>
    <w:p w14:paraId="63760903" w14:textId="29C31DF1" w:rsidR="002E35FA" w:rsidRDefault="00A461CF" w:rsidP="002E35FA">
      <w:pPr>
        <w:rPr>
          <w:ins w:id="1075" w:author="Tracy" w:date="2020-07-26T21:56:00Z"/>
        </w:rPr>
      </w:pPr>
      <w:ins w:id="1076" w:author="Tracy" w:date="2020-07-26T20:59:00Z">
        <w:r>
          <w:t xml:space="preserve">Continuing the UK theme of </w:t>
        </w:r>
        <w:r w:rsidR="006E7A81">
          <w:t>almost standardised shape and size of s</w:t>
        </w:r>
      </w:ins>
      <w:ins w:id="1077" w:author="Tracy" w:date="2020-07-26T21:00:00Z">
        <w:r w:rsidR="006E7A81">
          <w:t>ocial housing allows for</w:t>
        </w:r>
      </w:ins>
      <w:ins w:id="1078" w:author="Tracy" w:date="2020-07-26T14:37:00Z">
        <w:r w:rsidR="00263C30">
          <w:t xml:space="preserve"> using simplified designs, and local materials the construction team </w:t>
        </w:r>
      </w:ins>
      <w:r w:rsidR="38A8E6CE">
        <w:t>can</w:t>
      </w:r>
      <w:ins w:id="1079" w:author="Tracy" w:date="2020-07-26T14:37:00Z">
        <w:r w:rsidR="00263C30">
          <w:t xml:space="preserve"> reduce these costs without sacrificing build quality or space</w:t>
        </w:r>
      </w:ins>
      <w:ins w:id="1080" w:author="Tracy" w:date="2020-07-26T14:43:00Z">
        <w:r w:rsidR="00065CC1">
          <w:t>.</w:t>
        </w:r>
        <w:r w:rsidR="00E47200">
          <w:t xml:space="preserve"> Figure 8 shows that </w:t>
        </w:r>
      </w:ins>
      <w:ins w:id="1081" w:author="Tracy" w:date="2020-07-26T15:01:00Z">
        <w:r w:rsidR="004664CE">
          <w:t xml:space="preserve">in the Goldsmith </w:t>
        </w:r>
      </w:ins>
      <w:ins w:id="1082" w:author="Tracy" w:date="2020-07-26T15:02:00Z">
        <w:r w:rsidR="00CC1495">
          <w:t>St</w:t>
        </w:r>
      </w:ins>
      <w:ins w:id="1083" w:author="Tracy" w:date="2020-07-26T14:46:00Z">
        <w:r w:rsidR="002514FF">
          <w:t xml:space="preserve"> </w:t>
        </w:r>
      </w:ins>
      <w:ins w:id="1084" w:author="Tracy" w:date="2020-07-26T15:02:00Z">
        <w:r w:rsidR="00BB3497">
          <w:t xml:space="preserve">development all </w:t>
        </w:r>
      </w:ins>
      <w:ins w:id="1085" w:author="Tracy" w:date="2020-07-26T14:46:00Z">
        <w:r w:rsidR="002514FF">
          <w:t>rooms have windows</w:t>
        </w:r>
      </w:ins>
      <w:ins w:id="1086" w:author="Tracy" w:date="2020-07-26T14:50:00Z">
        <w:r w:rsidR="00C467B1">
          <w:t xml:space="preserve">, </w:t>
        </w:r>
      </w:ins>
      <w:ins w:id="1087" w:author="Tracy" w:date="2020-07-26T21:54:00Z">
        <w:r w:rsidR="00224739">
          <w:t>includin</w:t>
        </w:r>
      </w:ins>
      <w:ins w:id="1088" w:author="Tracy" w:date="2020-07-26T21:55:00Z">
        <w:r w:rsidR="00224739">
          <w:t xml:space="preserve">g hallways. This design reduces the need for </w:t>
        </w:r>
        <w:r w:rsidR="00EA2AFA">
          <w:t>artificial light during the day, and with smaller windows on the north</w:t>
        </w:r>
        <w:r w:rsidR="00B96E48">
          <w:t xml:space="preserve"> elevation</w:t>
        </w:r>
      </w:ins>
      <w:ins w:id="1089" w:author="Tracy" w:date="2020-07-26T21:56:00Z">
        <w:r w:rsidR="00B96E48">
          <w:t xml:space="preserve"> again prevents </w:t>
        </w:r>
        <w:r w:rsidR="005A7BE4">
          <w:t>heat loss.  All adding to the benefits for the tenants.</w:t>
        </w:r>
      </w:ins>
    </w:p>
    <w:p w14:paraId="27675A3F" w14:textId="134B7B36" w:rsidR="008B0631" w:rsidRDefault="00764E94" w:rsidP="008B0631">
      <w:pPr>
        <w:pStyle w:val="Heading3"/>
        <w:rPr>
          <w:ins w:id="1090" w:author="Tracy" w:date="2020-07-26T21:58:00Z"/>
          <w:rFonts w:ascii="Times New Roman" w:hAnsi="Times New Roman" w:cs="Times New Roman"/>
          <w:sz w:val="24"/>
          <w:szCs w:val="24"/>
        </w:rPr>
      </w:pPr>
      <w:bookmarkStart w:id="1091" w:name="_Toc47952842"/>
      <w:ins w:id="1092" w:author="Tracy" w:date="2020-07-26T21:57:00Z">
        <w:r w:rsidRPr="00764E94">
          <w:rPr>
            <w:rFonts w:ascii="Times New Roman" w:hAnsi="Times New Roman" w:cs="Times New Roman"/>
            <w:sz w:val="24"/>
            <w:szCs w:val="24"/>
            <w:rPrChange w:id="1093" w:author="Tracy" w:date="2020-07-26T21:57:00Z">
              <w:rPr/>
            </w:rPrChange>
          </w:rPr>
          <w:t xml:space="preserve">5.2 </w:t>
        </w:r>
      </w:ins>
      <w:ins w:id="1094" w:author="Tracy" w:date="2020-07-26T21:58:00Z">
        <w:r w:rsidR="00A61301">
          <w:rPr>
            <w:rFonts w:ascii="Times New Roman" w:hAnsi="Times New Roman" w:cs="Times New Roman"/>
            <w:sz w:val="24"/>
            <w:szCs w:val="24"/>
          </w:rPr>
          <w:t>Financial Benefits.</w:t>
        </w:r>
        <w:bookmarkEnd w:id="1091"/>
      </w:ins>
    </w:p>
    <w:p w14:paraId="51C2894D" w14:textId="14CE5784" w:rsidR="00A61301" w:rsidRDefault="00380D7D" w:rsidP="00A61301">
      <w:pPr>
        <w:rPr>
          <w:ins w:id="1095" w:author="Tracy" w:date="2020-07-26T22:01:00Z"/>
          <w:rFonts w:ascii="Times New Roman" w:hAnsi="Times New Roman" w:cs="Times New Roman"/>
          <w:sz w:val="24"/>
          <w:szCs w:val="24"/>
        </w:rPr>
      </w:pPr>
      <w:ins w:id="1096" w:author="Tracy" w:date="2020-07-26T21:59:00Z">
        <w:r>
          <w:rPr>
            <w:rFonts w:ascii="Times New Roman" w:hAnsi="Times New Roman" w:cs="Times New Roman"/>
            <w:sz w:val="24"/>
            <w:szCs w:val="24"/>
          </w:rPr>
          <w:t xml:space="preserve">Years of austerity and an aging population </w:t>
        </w:r>
        <w:r w:rsidR="00126B67">
          <w:rPr>
            <w:rFonts w:ascii="Times New Roman" w:hAnsi="Times New Roman" w:cs="Times New Roman"/>
            <w:sz w:val="24"/>
            <w:szCs w:val="24"/>
          </w:rPr>
          <w:t xml:space="preserve">has </w:t>
        </w:r>
      </w:ins>
      <w:ins w:id="1097" w:author="Tracy" w:date="2020-07-26T22:00:00Z">
        <w:r w:rsidR="00CB3B99">
          <w:rPr>
            <w:rFonts w:ascii="Times New Roman" w:hAnsi="Times New Roman" w:cs="Times New Roman"/>
            <w:sz w:val="24"/>
            <w:szCs w:val="24"/>
          </w:rPr>
          <w:t xml:space="preserve">resulted in many rental tenants relying heavily on </w:t>
        </w:r>
        <w:r w:rsidR="00DF4142">
          <w:rPr>
            <w:rFonts w:ascii="Times New Roman" w:hAnsi="Times New Roman" w:cs="Times New Roman"/>
            <w:sz w:val="24"/>
            <w:szCs w:val="24"/>
          </w:rPr>
          <w:t xml:space="preserve">government </w:t>
        </w:r>
      </w:ins>
      <w:ins w:id="1098" w:author="Tracy" w:date="2020-07-26T22:01:00Z">
        <w:r w:rsidR="00DF4142">
          <w:rPr>
            <w:rFonts w:ascii="Times New Roman" w:hAnsi="Times New Roman" w:cs="Times New Roman"/>
            <w:sz w:val="24"/>
            <w:szCs w:val="24"/>
          </w:rPr>
          <w:t>benefits. This adds to t</w:t>
        </w:r>
        <w:r w:rsidR="00CD5377">
          <w:rPr>
            <w:rFonts w:ascii="Times New Roman" w:hAnsi="Times New Roman" w:cs="Times New Roman"/>
            <w:sz w:val="24"/>
            <w:szCs w:val="24"/>
          </w:rPr>
          <w:t>he already limited funds of local authorities when paying for private housing rental payments.</w:t>
        </w:r>
      </w:ins>
      <w:ins w:id="1099" w:author="Tracy" w:date="2020-07-26T22:06:00Z">
        <w:r w:rsidR="001E058E">
          <w:rPr>
            <w:rFonts w:ascii="Times New Roman" w:hAnsi="Times New Roman" w:cs="Times New Roman"/>
            <w:sz w:val="24"/>
            <w:szCs w:val="24"/>
          </w:rPr>
          <w:t xml:space="preserve"> With the sell</w:t>
        </w:r>
      </w:ins>
      <w:ins w:id="1100" w:author="Tracy" w:date="2020-07-26T22:36:00Z">
        <w:r w:rsidR="00F95B2E">
          <w:rPr>
            <w:rFonts w:ascii="Times New Roman" w:hAnsi="Times New Roman" w:cs="Times New Roman"/>
            <w:sz w:val="24"/>
            <w:szCs w:val="24"/>
          </w:rPr>
          <w:t>-</w:t>
        </w:r>
      </w:ins>
      <w:ins w:id="1101" w:author="Tracy" w:date="2020-07-26T22:06:00Z">
        <w:r w:rsidR="001E058E">
          <w:rPr>
            <w:rFonts w:ascii="Times New Roman" w:hAnsi="Times New Roman" w:cs="Times New Roman"/>
            <w:sz w:val="24"/>
            <w:szCs w:val="24"/>
          </w:rPr>
          <w:t xml:space="preserve">off of council </w:t>
        </w:r>
      </w:ins>
      <w:ins w:id="1102" w:author="Tracy" w:date="2020-07-26T22:36:00Z">
        <w:r w:rsidR="00F95B2E">
          <w:rPr>
            <w:rFonts w:ascii="Times New Roman" w:hAnsi="Times New Roman" w:cs="Times New Roman"/>
            <w:sz w:val="24"/>
            <w:szCs w:val="24"/>
          </w:rPr>
          <w:t xml:space="preserve">rental </w:t>
        </w:r>
      </w:ins>
      <w:ins w:id="1103" w:author="Tracy" w:date="2020-07-26T22:06:00Z">
        <w:r w:rsidR="001E058E">
          <w:rPr>
            <w:rFonts w:ascii="Times New Roman" w:hAnsi="Times New Roman" w:cs="Times New Roman"/>
            <w:sz w:val="24"/>
            <w:szCs w:val="24"/>
          </w:rPr>
          <w:lastRenderedPageBreak/>
          <w:t>properties and limited construction replacing them more people are r</w:t>
        </w:r>
      </w:ins>
      <w:ins w:id="1104" w:author="Tracy" w:date="2020-07-26T22:07:00Z">
        <w:r w:rsidR="001E058E">
          <w:rPr>
            <w:rFonts w:ascii="Times New Roman" w:hAnsi="Times New Roman" w:cs="Times New Roman"/>
            <w:sz w:val="24"/>
            <w:szCs w:val="24"/>
          </w:rPr>
          <w:t xml:space="preserve">enting privately than there are council </w:t>
        </w:r>
        <w:r w:rsidR="00A63AD1">
          <w:rPr>
            <w:rFonts w:ascii="Times New Roman" w:hAnsi="Times New Roman" w:cs="Times New Roman"/>
            <w:sz w:val="24"/>
            <w:szCs w:val="24"/>
          </w:rPr>
          <w:t>properties available.</w:t>
        </w:r>
      </w:ins>
    </w:p>
    <w:p w14:paraId="38567634" w14:textId="6E41C10D" w:rsidR="00CD5377" w:rsidRDefault="00CD5377" w:rsidP="00A61301">
      <w:pPr>
        <w:rPr>
          <w:ins w:id="1105" w:author="Tracy" w:date="2020-07-26T22:16:00Z"/>
          <w:rFonts w:ascii="Times New Roman" w:hAnsi="Times New Roman" w:cs="Times New Roman"/>
          <w:sz w:val="24"/>
          <w:szCs w:val="24"/>
        </w:rPr>
      </w:pPr>
      <w:ins w:id="1106" w:author="Tracy" w:date="2020-07-26T22:01:00Z">
        <w:r>
          <w:rPr>
            <w:rFonts w:ascii="Times New Roman" w:hAnsi="Times New Roman" w:cs="Times New Roman"/>
            <w:sz w:val="24"/>
            <w:szCs w:val="24"/>
          </w:rPr>
          <w:t xml:space="preserve">An increase in social housing while expensive in the initial </w:t>
        </w:r>
      </w:ins>
      <w:ins w:id="1107" w:author="Tracy" w:date="2020-07-26T22:02:00Z">
        <w:r w:rsidR="00D47C5E">
          <w:rPr>
            <w:rFonts w:ascii="Times New Roman" w:hAnsi="Times New Roman" w:cs="Times New Roman"/>
            <w:sz w:val="24"/>
            <w:szCs w:val="24"/>
          </w:rPr>
          <w:t xml:space="preserve">stages would reduce the amount of benefits paid to </w:t>
        </w:r>
      </w:ins>
      <w:ins w:id="1108" w:author="Tracy" w:date="2020-07-26T22:36:00Z">
        <w:r w:rsidR="00EF1C2C">
          <w:rPr>
            <w:rFonts w:ascii="Times New Roman" w:hAnsi="Times New Roman" w:cs="Times New Roman"/>
            <w:sz w:val="24"/>
            <w:szCs w:val="24"/>
          </w:rPr>
          <w:t xml:space="preserve">tenants of </w:t>
        </w:r>
      </w:ins>
      <w:ins w:id="1109" w:author="Tracy" w:date="2020-07-26T22:02:00Z">
        <w:r w:rsidR="00D47C5E">
          <w:rPr>
            <w:rFonts w:ascii="Times New Roman" w:hAnsi="Times New Roman" w:cs="Times New Roman"/>
            <w:sz w:val="24"/>
            <w:szCs w:val="24"/>
          </w:rPr>
          <w:t>private landlords</w:t>
        </w:r>
      </w:ins>
      <w:ins w:id="1110" w:author="Tracy" w:date="2020-07-26T22:03:00Z">
        <w:r w:rsidR="007366A3">
          <w:rPr>
            <w:rFonts w:ascii="Times New Roman" w:hAnsi="Times New Roman" w:cs="Times New Roman"/>
            <w:sz w:val="24"/>
            <w:szCs w:val="24"/>
          </w:rPr>
          <w:t xml:space="preserve">, almost double that </w:t>
        </w:r>
      </w:ins>
      <w:ins w:id="1111" w:author="Tracy" w:date="2020-07-26T22:04:00Z">
        <w:r w:rsidR="007366A3">
          <w:rPr>
            <w:rFonts w:ascii="Times New Roman" w:hAnsi="Times New Roman" w:cs="Times New Roman"/>
            <w:sz w:val="24"/>
            <w:szCs w:val="24"/>
          </w:rPr>
          <w:t>of what it costs to rent social housing</w:t>
        </w:r>
        <w:r w:rsidR="008163E4">
          <w:rPr>
            <w:rFonts w:ascii="Times New Roman" w:hAnsi="Times New Roman" w:cs="Times New Roman"/>
            <w:sz w:val="24"/>
            <w:szCs w:val="24"/>
          </w:rPr>
          <w:t xml:space="preserve"> </w:t>
        </w:r>
      </w:ins>
      <w:customXmlInsRangeStart w:id="1112" w:author="Tracy" w:date="2020-07-26T22:06:00Z"/>
      <w:sdt>
        <w:sdtPr>
          <w:rPr>
            <w:rFonts w:ascii="Times New Roman" w:hAnsi="Times New Roman" w:cs="Times New Roman"/>
            <w:sz w:val="24"/>
            <w:szCs w:val="24"/>
          </w:rPr>
          <w:id w:val="-2027242610"/>
          <w:citation/>
        </w:sdtPr>
        <w:sdtEndPr/>
        <w:sdtContent>
          <w:customXmlInsRangeEnd w:id="1112"/>
          <w:ins w:id="1113" w:author="Tracy" w:date="2020-07-26T22:06:00Z">
            <w:r w:rsidR="008163E4">
              <w:rPr>
                <w:rFonts w:ascii="Times New Roman" w:hAnsi="Times New Roman" w:cs="Times New Roman"/>
                <w:sz w:val="24"/>
                <w:szCs w:val="24"/>
              </w:rPr>
              <w:fldChar w:fldCharType="begin"/>
            </w:r>
            <w:r w:rsidR="008163E4">
              <w:rPr>
                <w:rFonts w:ascii="Times New Roman" w:hAnsi="Times New Roman" w:cs="Times New Roman"/>
                <w:sz w:val="24"/>
                <w:szCs w:val="24"/>
              </w:rPr>
              <w:instrText xml:space="preserve"> CITATION Owe14 \l 2057 </w:instrText>
            </w:r>
          </w:ins>
          <w:r w:rsidR="008163E4">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(Owen, 2014)</w:t>
          </w:r>
          <w:ins w:id="1114" w:author="Tracy" w:date="2020-07-26T22:06:00Z">
            <w:r w:rsidR="008163E4">
              <w:rPr>
                <w:rFonts w:ascii="Times New Roman" w:hAnsi="Times New Roman" w:cs="Times New Roman"/>
                <w:sz w:val="24"/>
                <w:szCs w:val="24"/>
              </w:rPr>
              <w:fldChar w:fldCharType="end"/>
            </w:r>
          </w:ins>
          <w:customXmlInsRangeStart w:id="1115" w:author="Tracy" w:date="2020-07-26T22:06:00Z"/>
        </w:sdtContent>
      </w:sdt>
      <w:customXmlInsRangeEnd w:id="1115"/>
      <w:ins w:id="1116" w:author="Tracy" w:date="2020-07-26T22:02:00Z">
        <w:r w:rsidR="00D47C5E">
          <w:rPr>
            <w:rFonts w:ascii="Times New Roman" w:hAnsi="Times New Roman" w:cs="Times New Roman"/>
            <w:sz w:val="24"/>
            <w:szCs w:val="24"/>
          </w:rPr>
          <w:t xml:space="preserve">, which would </w:t>
        </w:r>
        <w:r w:rsidR="00016111">
          <w:rPr>
            <w:rFonts w:ascii="Times New Roman" w:hAnsi="Times New Roman" w:cs="Times New Roman"/>
            <w:sz w:val="24"/>
            <w:szCs w:val="24"/>
          </w:rPr>
          <w:t>create more available funding for the local authorities</w:t>
        </w:r>
      </w:ins>
      <w:ins w:id="1117" w:author="Tracy" w:date="2020-07-26T22:13:00Z">
        <w:r w:rsidR="00EF552A">
          <w:rPr>
            <w:rFonts w:ascii="Times New Roman" w:hAnsi="Times New Roman" w:cs="Times New Roman"/>
            <w:sz w:val="24"/>
            <w:szCs w:val="24"/>
          </w:rPr>
          <w:t xml:space="preserve">. </w:t>
        </w:r>
      </w:ins>
      <w:ins w:id="1118" w:author="Tracy" w:date="2020-07-26T22:14:00Z">
        <w:r w:rsidR="00BE1BDB">
          <w:rPr>
            <w:rFonts w:ascii="Times New Roman" w:hAnsi="Times New Roman" w:cs="Times New Roman"/>
            <w:sz w:val="24"/>
            <w:szCs w:val="24"/>
          </w:rPr>
          <w:t xml:space="preserve">With PassivHaus </w:t>
        </w:r>
      </w:ins>
      <w:ins w:id="1119" w:author="Tracy" w:date="2020-07-26T22:15:00Z">
        <w:r w:rsidR="00BE1BDB">
          <w:rPr>
            <w:rFonts w:ascii="Times New Roman" w:hAnsi="Times New Roman" w:cs="Times New Roman"/>
            <w:sz w:val="24"/>
            <w:szCs w:val="24"/>
          </w:rPr>
          <w:t xml:space="preserve">maintenance </w:t>
        </w:r>
        <w:r w:rsidR="007018EC">
          <w:rPr>
            <w:rFonts w:ascii="Times New Roman" w:hAnsi="Times New Roman" w:cs="Times New Roman"/>
            <w:sz w:val="24"/>
            <w:szCs w:val="24"/>
          </w:rPr>
          <w:t xml:space="preserve">ideally being so little over a </w:t>
        </w:r>
      </w:ins>
      <w:r w:rsidR="00E638AA">
        <w:rPr>
          <w:rFonts w:ascii="Times New Roman" w:hAnsi="Times New Roman" w:cs="Times New Roman"/>
          <w:sz w:val="24"/>
          <w:szCs w:val="24"/>
        </w:rPr>
        <w:t>50-year</w:t>
      </w:r>
      <w:ins w:id="1120" w:author="Tracy" w:date="2020-07-26T22:15:00Z">
        <w:r w:rsidR="007018EC">
          <w:rPr>
            <w:rFonts w:ascii="Times New Roman" w:hAnsi="Times New Roman" w:cs="Times New Roman"/>
            <w:sz w:val="24"/>
            <w:szCs w:val="24"/>
          </w:rPr>
          <w:t xml:space="preserve"> period, it would </w:t>
        </w:r>
        <w:r w:rsidR="008772C6">
          <w:rPr>
            <w:rFonts w:ascii="Times New Roman" w:hAnsi="Times New Roman" w:cs="Times New Roman"/>
            <w:sz w:val="24"/>
            <w:szCs w:val="24"/>
          </w:rPr>
          <w:t>further improve the financial situation of housing associatio</w:t>
        </w:r>
      </w:ins>
      <w:ins w:id="1121" w:author="Tracy" w:date="2020-07-26T22:16:00Z">
        <w:r w:rsidR="008772C6">
          <w:rPr>
            <w:rFonts w:ascii="Times New Roman" w:hAnsi="Times New Roman" w:cs="Times New Roman"/>
            <w:sz w:val="24"/>
            <w:szCs w:val="24"/>
          </w:rPr>
          <w:t>ns</w:t>
        </w:r>
        <w:r w:rsidR="006A2007">
          <w:rPr>
            <w:rFonts w:ascii="Times New Roman" w:hAnsi="Times New Roman" w:cs="Times New Roman"/>
            <w:sz w:val="24"/>
            <w:szCs w:val="24"/>
          </w:rPr>
          <w:t xml:space="preserve"> and local authorities</w:t>
        </w:r>
      </w:ins>
      <w:ins w:id="1122" w:author="Tracy" w:date="2020-07-26T22:37:00Z">
        <w:r w:rsidR="005731A8">
          <w:rPr>
            <w:rFonts w:ascii="Times New Roman" w:hAnsi="Times New Roman" w:cs="Times New Roman"/>
            <w:sz w:val="24"/>
            <w:szCs w:val="24"/>
          </w:rPr>
          <w:t xml:space="preserve"> </w:t>
        </w:r>
        <w:r w:rsidR="00197943">
          <w:rPr>
            <w:rFonts w:ascii="Times New Roman" w:hAnsi="Times New Roman" w:cs="Times New Roman"/>
            <w:sz w:val="24"/>
            <w:szCs w:val="24"/>
          </w:rPr>
          <w:t xml:space="preserve">while they drive to increase their </w:t>
        </w:r>
      </w:ins>
      <w:ins w:id="1123" w:author="Tracy" w:date="2020-07-26T22:38:00Z">
        <w:r w:rsidR="00A00BEB">
          <w:rPr>
            <w:rFonts w:ascii="Times New Roman" w:hAnsi="Times New Roman" w:cs="Times New Roman"/>
            <w:sz w:val="24"/>
            <w:szCs w:val="24"/>
          </w:rPr>
          <w:t xml:space="preserve">housing stock to </w:t>
        </w:r>
        <w:r w:rsidR="005B6691">
          <w:rPr>
            <w:rFonts w:ascii="Times New Roman" w:hAnsi="Times New Roman" w:cs="Times New Roman"/>
            <w:sz w:val="24"/>
            <w:szCs w:val="24"/>
          </w:rPr>
          <w:t>an acceptable level.</w:t>
        </w:r>
      </w:ins>
    </w:p>
    <w:p w14:paraId="7E6A9010" w14:textId="7FB14308" w:rsidR="00D568E0" w:rsidRDefault="00BB5517" w:rsidP="00D568E0">
      <w:pPr>
        <w:pStyle w:val="Heading3"/>
        <w:rPr>
          <w:ins w:id="1124" w:author="Tracy" w:date="2020-07-26T22:20:00Z"/>
          <w:rFonts w:ascii="Times New Roman" w:hAnsi="Times New Roman" w:cs="Times New Roman"/>
          <w:sz w:val="24"/>
          <w:szCs w:val="24"/>
        </w:rPr>
      </w:pPr>
      <w:bookmarkStart w:id="1125" w:name="_Toc47952843"/>
      <w:ins w:id="1126" w:author="Tracy" w:date="2020-07-26T22:17:00Z">
        <w:r>
          <w:rPr>
            <w:rFonts w:ascii="Times New Roman" w:hAnsi="Times New Roman" w:cs="Times New Roman"/>
            <w:sz w:val="24"/>
            <w:szCs w:val="24"/>
          </w:rPr>
          <w:t xml:space="preserve">5.3 </w:t>
        </w:r>
      </w:ins>
      <w:ins w:id="1127" w:author="Tracy" w:date="2020-07-26T22:20:00Z">
        <w:r w:rsidR="00AA110D">
          <w:rPr>
            <w:rFonts w:ascii="Times New Roman" w:hAnsi="Times New Roman" w:cs="Times New Roman"/>
            <w:sz w:val="24"/>
            <w:szCs w:val="24"/>
          </w:rPr>
          <w:t xml:space="preserve">Need for </w:t>
        </w:r>
        <w:r w:rsidR="0058450C">
          <w:rPr>
            <w:rFonts w:ascii="Times New Roman" w:hAnsi="Times New Roman" w:cs="Times New Roman"/>
            <w:sz w:val="24"/>
            <w:szCs w:val="24"/>
          </w:rPr>
          <w:t>More Housing</w:t>
        </w:r>
        <w:bookmarkEnd w:id="1125"/>
      </w:ins>
    </w:p>
    <w:p w14:paraId="4E6583BD" w14:textId="021600A2" w:rsidR="0058450C" w:rsidRDefault="00C65DF7" w:rsidP="0058450C">
      <w:pPr>
        <w:rPr>
          <w:ins w:id="1128" w:author="Tracy" w:date="2020-07-26T22:23:00Z"/>
          <w:rFonts w:ascii="Times New Roman" w:hAnsi="Times New Roman" w:cs="Times New Roman"/>
          <w:sz w:val="24"/>
          <w:szCs w:val="24"/>
        </w:rPr>
      </w:pPr>
      <w:ins w:id="1129" w:author="Tracy" w:date="2020-07-26T22:21:00Z">
        <w:r>
          <w:rPr>
            <w:rFonts w:ascii="Times New Roman" w:hAnsi="Times New Roman" w:cs="Times New Roman"/>
            <w:sz w:val="24"/>
            <w:szCs w:val="24"/>
          </w:rPr>
          <w:t>The UK is in dire need of more social housing, without councils providing that</w:t>
        </w:r>
      </w:ins>
      <w:r w:rsidR="00F7273D">
        <w:rPr>
          <w:rFonts w:ascii="Times New Roman" w:hAnsi="Times New Roman" w:cs="Times New Roman"/>
          <w:sz w:val="24"/>
          <w:szCs w:val="24"/>
        </w:rPr>
        <w:t>,</w:t>
      </w:r>
      <w:ins w:id="1130" w:author="Tracy" w:date="2020-07-26T22:21:00Z">
        <w:r>
          <w:rPr>
            <w:rFonts w:ascii="Times New Roman" w:hAnsi="Times New Roman" w:cs="Times New Roman"/>
            <w:sz w:val="24"/>
            <w:szCs w:val="24"/>
          </w:rPr>
          <w:t xml:space="preserve"> the homeless levels will continue to rise, and people living in</w:t>
        </w:r>
      </w:ins>
      <w:ins w:id="1131" w:author="Tracy" w:date="2020-07-26T22:22:00Z">
        <w:r>
          <w:rPr>
            <w:rFonts w:ascii="Times New Roman" w:hAnsi="Times New Roman" w:cs="Times New Roman"/>
            <w:sz w:val="24"/>
            <w:szCs w:val="24"/>
          </w:rPr>
          <w:t xml:space="preserve"> </w:t>
        </w:r>
        <w:r w:rsidR="005A28D2">
          <w:rPr>
            <w:rFonts w:ascii="Times New Roman" w:hAnsi="Times New Roman" w:cs="Times New Roman"/>
            <w:sz w:val="24"/>
            <w:szCs w:val="24"/>
          </w:rPr>
          <w:t xml:space="preserve">unsafe housing will increase year upon year as private landlords have the power </w:t>
        </w:r>
        <w:r w:rsidR="009773E2">
          <w:rPr>
            <w:rFonts w:ascii="Times New Roman" w:hAnsi="Times New Roman" w:cs="Times New Roman"/>
            <w:sz w:val="24"/>
            <w:szCs w:val="24"/>
          </w:rPr>
          <w:t xml:space="preserve">over tenants because they have no option but to live in unsuitable homes. </w:t>
        </w:r>
      </w:ins>
    </w:p>
    <w:p w14:paraId="2078EC33" w14:textId="694C6EA7" w:rsidR="002E35FA" w:rsidRDefault="00A57762" w:rsidP="002E35FA">
      <w:pPr>
        <w:rPr>
          <w:ins w:id="1132" w:author="Tracy" w:date="2020-07-26T22:39:00Z"/>
          <w:rFonts w:ascii="Times New Roman" w:hAnsi="Times New Roman" w:cs="Times New Roman"/>
          <w:sz w:val="24"/>
          <w:szCs w:val="24"/>
        </w:rPr>
      </w:pPr>
      <w:r>
        <w:rPr>
          <w:rFonts w:ascii="Times New Roman" w:hAnsi="Times New Roman" w:cs="Times New Roman"/>
          <w:sz w:val="24"/>
          <w:szCs w:val="24"/>
        </w:rPr>
        <w:t xml:space="preserve">With many local authorities </w:t>
      </w:r>
      <w:r w:rsidR="002451F3">
        <w:rPr>
          <w:rFonts w:ascii="Times New Roman" w:hAnsi="Times New Roman" w:cs="Times New Roman"/>
          <w:sz w:val="24"/>
          <w:szCs w:val="24"/>
        </w:rPr>
        <w:t>now having declared climate emergencies in their areas they</w:t>
      </w:r>
      <w:ins w:id="1133" w:author="Tracy" w:date="2020-07-26T22:23:00Z">
        <w:r w:rsidR="009773E2">
          <w:rPr>
            <w:rFonts w:ascii="Times New Roman" w:hAnsi="Times New Roman" w:cs="Times New Roman"/>
            <w:sz w:val="24"/>
            <w:szCs w:val="24"/>
          </w:rPr>
          <w:t xml:space="preserve"> can neither afford to fulfil this need with</w:t>
        </w:r>
      </w:ins>
      <w:ins w:id="1134" w:author="Tracy" w:date="2020-07-26T22:24:00Z">
        <w:r w:rsidR="00602408">
          <w:rPr>
            <w:rFonts w:ascii="Times New Roman" w:hAnsi="Times New Roman" w:cs="Times New Roman"/>
            <w:sz w:val="24"/>
            <w:szCs w:val="24"/>
          </w:rPr>
          <w:t xml:space="preserve"> carbon heavy</w:t>
        </w:r>
      </w:ins>
      <w:ins w:id="1135" w:author="Tracy" w:date="2020-07-26T22:23:00Z">
        <w:r w:rsidR="009773E2">
          <w:rPr>
            <w:rFonts w:ascii="Times New Roman" w:hAnsi="Times New Roman" w:cs="Times New Roman"/>
            <w:sz w:val="24"/>
            <w:szCs w:val="24"/>
          </w:rPr>
          <w:t xml:space="preserve"> building regulations homes</w:t>
        </w:r>
      </w:ins>
      <w:ins w:id="1136" w:author="Tracy" w:date="2020-07-26T22:34:00Z">
        <w:r w:rsidR="0043705C">
          <w:rPr>
            <w:rFonts w:ascii="Times New Roman" w:hAnsi="Times New Roman" w:cs="Times New Roman"/>
            <w:sz w:val="24"/>
            <w:szCs w:val="24"/>
          </w:rPr>
          <w:t>,</w:t>
        </w:r>
      </w:ins>
      <w:ins w:id="1137" w:author="Tracy" w:date="2020-07-26T22:29:00Z">
        <w:r w:rsidR="00510C35">
          <w:rPr>
            <w:rFonts w:ascii="Times New Roman" w:hAnsi="Times New Roman" w:cs="Times New Roman"/>
            <w:sz w:val="24"/>
            <w:szCs w:val="24"/>
          </w:rPr>
          <w:t xml:space="preserve"> that will requir</w:t>
        </w:r>
      </w:ins>
      <w:ins w:id="1138" w:author="Tracy" w:date="2020-07-26T22:30:00Z">
        <w:r w:rsidR="00510C35">
          <w:rPr>
            <w:rFonts w:ascii="Times New Roman" w:hAnsi="Times New Roman" w:cs="Times New Roman"/>
            <w:sz w:val="24"/>
            <w:szCs w:val="24"/>
          </w:rPr>
          <w:t>e repeated maintenanc</w:t>
        </w:r>
      </w:ins>
      <w:ins w:id="1139" w:author="Tracy" w:date="2020-07-26T22:34:00Z">
        <w:r w:rsidR="00A828F7">
          <w:rPr>
            <w:rFonts w:ascii="Times New Roman" w:hAnsi="Times New Roman" w:cs="Times New Roman"/>
            <w:sz w:val="24"/>
            <w:szCs w:val="24"/>
          </w:rPr>
          <w:t>e</w:t>
        </w:r>
      </w:ins>
      <w:ins w:id="1140" w:author="Tracy" w:date="2020-07-26T22:30:00Z">
        <w:r w:rsidR="007A19BE">
          <w:rPr>
            <w:rFonts w:ascii="Times New Roman" w:hAnsi="Times New Roman" w:cs="Times New Roman"/>
            <w:sz w:val="24"/>
            <w:szCs w:val="24"/>
          </w:rPr>
          <w:t xml:space="preserve"> </w:t>
        </w:r>
      </w:ins>
      <w:r w:rsidR="00662F7F">
        <w:rPr>
          <w:rFonts w:ascii="Times New Roman" w:hAnsi="Times New Roman" w:cs="Times New Roman"/>
          <w:sz w:val="24"/>
          <w:szCs w:val="24"/>
        </w:rPr>
        <w:t>n</w:t>
      </w:r>
      <w:ins w:id="1141" w:author="Tracy" w:date="2020-07-26T22:30:00Z">
        <w:r w:rsidR="007A19BE">
          <w:rPr>
            <w:rFonts w:ascii="Times New Roman" w:hAnsi="Times New Roman" w:cs="Times New Roman"/>
            <w:sz w:val="24"/>
            <w:szCs w:val="24"/>
          </w:rPr>
          <w:t xml:space="preserve">or the </w:t>
        </w:r>
      </w:ins>
      <w:r w:rsidR="0058427D">
        <w:rPr>
          <w:rFonts w:ascii="Times New Roman" w:hAnsi="Times New Roman" w:cs="Times New Roman"/>
          <w:sz w:val="24"/>
          <w:szCs w:val="24"/>
        </w:rPr>
        <w:t xml:space="preserve">continued </w:t>
      </w:r>
      <w:ins w:id="1142" w:author="Tracy" w:date="2020-07-26T22:30:00Z">
        <w:r w:rsidR="007A19BE">
          <w:rPr>
            <w:rFonts w:ascii="Times New Roman" w:hAnsi="Times New Roman" w:cs="Times New Roman"/>
            <w:sz w:val="24"/>
            <w:szCs w:val="24"/>
          </w:rPr>
          <w:t xml:space="preserve">expenditure of </w:t>
        </w:r>
        <w:r w:rsidR="0024255B">
          <w:rPr>
            <w:rFonts w:ascii="Times New Roman" w:hAnsi="Times New Roman" w:cs="Times New Roman"/>
            <w:sz w:val="24"/>
            <w:szCs w:val="24"/>
          </w:rPr>
          <w:t xml:space="preserve">emergency payments for fuel poverty. </w:t>
        </w:r>
      </w:ins>
      <w:r w:rsidR="00605DFD">
        <w:rPr>
          <w:rFonts w:ascii="Times New Roman" w:hAnsi="Times New Roman" w:cs="Times New Roman"/>
          <w:sz w:val="24"/>
          <w:szCs w:val="24"/>
        </w:rPr>
        <w:t xml:space="preserve">Low carbon houses are the </w:t>
      </w:r>
      <w:r w:rsidR="00FE5802">
        <w:rPr>
          <w:rFonts w:ascii="Times New Roman" w:hAnsi="Times New Roman" w:cs="Times New Roman"/>
          <w:sz w:val="24"/>
          <w:szCs w:val="24"/>
        </w:rPr>
        <w:t>only way they can go forward</w:t>
      </w:r>
      <w:r w:rsidR="00EE4FE6">
        <w:rPr>
          <w:rFonts w:ascii="Times New Roman" w:hAnsi="Times New Roman" w:cs="Times New Roman"/>
          <w:sz w:val="24"/>
          <w:szCs w:val="24"/>
        </w:rPr>
        <w:t>, by using PassivHaus they not only reduce their carbon footprint</w:t>
      </w:r>
      <w:r w:rsidR="00FC0259">
        <w:rPr>
          <w:rFonts w:ascii="Times New Roman" w:hAnsi="Times New Roman" w:cs="Times New Roman"/>
          <w:sz w:val="24"/>
          <w:szCs w:val="24"/>
        </w:rPr>
        <w:t>,</w:t>
      </w:r>
      <w:r w:rsidR="00EE4FE6">
        <w:rPr>
          <w:rFonts w:ascii="Times New Roman" w:hAnsi="Times New Roman" w:cs="Times New Roman"/>
          <w:sz w:val="24"/>
          <w:szCs w:val="24"/>
        </w:rPr>
        <w:t xml:space="preserve"> but they lower the living costs </w:t>
      </w:r>
      <w:r w:rsidR="00FC0259">
        <w:rPr>
          <w:rFonts w:ascii="Times New Roman" w:hAnsi="Times New Roman" w:cs="Times New Roman"/>
          <w:sz w:val="24"/>
          <w:szCs w:val="24"/>
        </w:rPr>
        <w:t>and carbon footprint of their clients.</w:t>
      </w:r>
    </w:p>
    <w:p w14:paraId="4894E964" w14:textId="4FB75B8C" w:rsidR="005B6691" w:rsidRDefault="007229A2">
      <w:pPr>
        <w:rPr>
          <w:rFonts w:ascii="Times New Roman" w:hAnsi="Times New Roman" w:cs="Times New Roman"/>
          <w:sz w:val="24"/>
          <w:szCs w:val="24"/>
        </w:rPr>
      </w:pPr>
      <w:r>
        <w:rPr>
          <w:rFonts w:ascii="Times New Roman" w:hAnsi="Times New Roman" w:cs="Times New Roman"/>
          <w:sz w:val="24"/>
          <w:szCs w:val="24"/>
        </w:rPr>
        <w:t>New</w:t>
      </w:r>
      <w:ins w:id="1143" w:author="Tracy" w:date="2020-07-26T22:39:00Z">
        <w:r w:rsidR="005B6691">
          <w:rPr>
            <w:rFonts w:ascii="Times New Roman" w:hAnsi="Times New Roman" w:cs="Times New Roman"/>
            <w:sz w:val="24"/>
            <w:szCs w:val="24"/>
          </w:rPr>
          <w:t xml:space="preserve"> developments</w:t>
        </w:r>
      </w:ins>
      <w:r>
        <w:rPr>
          <w:rFonts w:ascii="Times New Roman" w:hAnsi="Times New Roman" w:cs="Times New Roman"/>
          <w:sz w:val="24"/>
          <w:szCs w:val="24"/>
        </w:rPr>
        <w:t xml:space="preserve"> in hardest hit areas should be a priority</w:t>
      </w:r>
      <w:r w:rsidR="007A1879">
        <w:rPr>
          <w:rFonts w:ascii="Times New Roman" w:hAnsi="Times New Roman" w:cs="Times New Roman"/>
          <w:sz w:val="24"/>
          <w:szCs w:val="24"/>
        </w:rPr>
        <w:t xml:space="preserve">, </w:t>
      </w:r>
      <w:r w:rsidR="00353599">
        <w:rPr>
          <w:rFonts w:ascii="Times New Roman" w:hAnsi="Times New Roman" w:cs="Times New Roman"/>
          <w:sz w:val="24"/>
          <w:szCs w:val="24"/>
        </w:rPr>
        <w:t xml:space="preserve">there is a distinct </w:t>
      </w:r>
      <w:r w:rsidR="009F424E">
        <w:rPr>
          <w:rFonts w:ascii="Times New Roman" w:hAnsi="Times New Roman" w:cs="Times New Roman"/>
          <w:sz w:val="24"/>
          <w:szCs w:val="24"/>
        </w:rPr>
        <w:t xml:space="preserve">lack of social housing construction in the last 30 years, with some councils building </w:t>
      </w:r>
      <w:r w:rsidR="00B9571E">
        <w:rPr>
          <w:rFonts w:ascii="Times New Roman" w:hAnsi="Times New Roman" w:cs="Times New Roman"/>
          <w:sz w:val="24"/>
          <w:szCs w:val="24"/>
        </w:rPr>
        <w:t>none at all in that time,</w:t>
      </w:r>
      <w:r w:rsidR="0087455E">
        <w:rPr>
          <w:rFonts w:ascii="Times New Roman" w:hAnsi="Times New Roman" w:cs="Times New Roman"/>
          <w:sz w:val="24"/>
          <w:szCs w:val="24"/>
        </w:rPr>
        <w:t xml:space="preserve"> this</w:t>
      </w:r>
      <w:r w:rsidR="00B9571E">
        <w:rPr>
          <w:rFonts w:ascii="Times New Roman" w:hAnsi="Times New Roman" w:cs="Times New Roman"/>
          <w:sz w:val="24"/>
          <w:szCs w:val="24"/>
        </w:rPr>
        <w:t xml:space="preserve"> has </w:t>
      </w:r>
      <w:r w:rsidR="00E346C0">
        <w:rPr>
          <w:rFonts w:ascii="Times New Roman" w:hAnsi="Times New Roman" w:cs="Times New Roman"/>
          <w:sz w:val="24"/>
          <w:szCs w:val="24"/>
        </w:rPr>
        <w:t>stifled</w:t>
      </w:r>
      <w:r w:rsidR="00B9571E">
        <w:rPr>
          <w:rFonts w:ascii="Times New Roman" w:hAnsi="Times New Roman" w:cs="Times New Roman"/>
          <w:sz w:val="24"/>
          <w:szCs w:val="24"/>
        </w:rPr>
        <w:t xml:space="preserve"> the </w:t>
      </w:r>
      <w:r w:rsidR="008145B1">
        <w:rPr>
          <w:rFonts w:ascii="Times New Roman" w:hAnsi="Times New Roman" w:cs="Times New Roman"/>
          <w:sz w:val="24"/>
          <w:szCs w:val="24"/>
        </w:rPr>
        <w:t>social housing market</w:t>
      </w:r>
      <w:r w:rsidR="005C72C3">
        <w:rPr>
          <w:rFonts w:ascii="Times New Roman" w:hAnsi="Times New Roman" w:cs="Times New Roman"/>
          <w:sz w:val="24"/>
          <w:szCs w:val="24"/>
        </w:rPr>
        <w:t xml:space="preserve">, </w:t>
      </w:r>
      <w:r w:rsidR="008145B1">
        <w:rPr>
          <w:rFonts w:ascii="Times New Roman" w:hAnsi="Times New Roman" w:cs="Times New Roman"/>
          <w:sz w:val="24"/>
          <w:szCs w:val="24"/>
        </w:rPr>
        <w:t>and reduced the amount of first time buyers</w:t>
      </w:r>
      <w:r w:rsidR="002F0124">
        <w:rPr>
          <w:rFonts w:ascii="Times New Roman" w:hAnsi="Times New Roman" w:cs="Times New Roman"/>
          <w:sz w:val="24"/>
          <w:szCs w:val="24"/>
        </w:rPr>
        <w:t>, the age of t</w:t>
      </w:r>
      <w:r w:rsidR="006439E9">
        <w:rPr>
          <w:rFonts w:ascii="Times New Roman" w:hAnsi="Times New Roman" w:cs="Times New Roman"/>
          <w:sz w:val="24"/>
          <w:szCs w:val="24"/>
        </w:rPr>
        <w:t>h</w:t>
      </w:r>
      <w:r w:rsidR="002F0124">
        <w:rPr>
          <w:rFonts w:ascii="Times New Roman" w:hAnsi="Times New Roman" w:cs="Times New Roman"/>
          <w:sz w:val="24"/>
          <w:szCs w:val="24"/>
        </w:rPr>
        <w:t>ose buyers has increased year on year</w:t>
      </w:r>
      <w:r w:rsidR="006439E9">
        <w:rPr>
          <w:rFonts w:ascii="Times New Roman" w:hAnsi="Times New Roman" w:cs="Times New Roman"/>
          <w:sz w:val="24"/>
          <w:szCs w:val="24"/>
        </w:rPr>
        <w:t>, and the rental market has increased</w:t>
      </w:r>
      <w:r w:rsidR="00E021EA">
        <w:rPr>
          <w:rFonts w:ascii="Times New Roman" w:hAnsi="Times New Roman" w:cs="Times New Roman"/>
          <w:sz w:val="24"/>
          <w:szCs w:val="24"/>
        </w:rPr>
        <w:t xml:space="preserve"> 18% since 1996 </w:t>
      </w:r>
      <w:sdt>
        <w:sdtPr>
          <w:rPr>
            <w:rFonts w:ascii="Times New Roman" w:hAnsi="Times New Roman" w:cs="Times New Roman"/>
            <w:sz w:val="24"/>
            <w:szCs w:val="24"/>
          </w:rPr>
          <w:id w:val="2080791566"/>
          <w:citation/>
        </w:sdtPr>
        <w:sdtEndPr/>
        <w:sdtContent>
          <w:r w:rsidR="00E021EA">
            <w:rPr>
              <w:rFonts w:ascii="Times New Roman" w:hAnsi="Times New Roman" w:cs="Times New Roman"/>
              <w:sz w:val="24"/>
              <w:szCs w:val="24"/>
            </w:rPr>
            <w:fldChar w:fldCharType="begin"/>
          </w:r>
          <w:r w:rsidR="00E021EA">
            <w:rPr>
              <w:rFonts w:ascii="Times New Roman" w:hAnsi="Times New Roman" w:cs="Times New Roman"/>
              <w:sz w:val="24"/>
              <w:szCs w:val="24"/>
            </w:rPr>
            <w:instrText xml:space="preserve"> CITATION Mon17 \l 2057 </w:instrText>
          </w:r>
          <w:r w:rsidR="00E021EA">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(Moneysupermarket, 2017)</w:t>
          </w:r>
          <w:r w:rsidR="00E021EA">
            <w:rPr>
              <w:rFonts w:ascii="Times New Roman" w:hAnsi="Times New Roman" w:cs="Times New Roman"/>
              <w:sz w:val="24"/>
              <w:szCs w:val="24"/>
            </w:rPr>
            <w:fldChar w:fldCharType="end"/>
          </w:r>
        </w:sdtContent>
      </w:sdt>
      <w:r w:rsidR="004A326A">
        <w:rPr>
          <w:rFonts w:ascii="Times New Roman" w:hAnsi="Times New Roman" w:cs="Times New Roman"/>
          <w:sz w:val="24"/>
          <w:szCs w:val="24"/>
        </w:rPr>
        <w:t xml:space="preserve">. </w:t>
      </w:r>
    </w:p>
    <w:p w14:paraId="2DC4DFE9" w14:textId="40182588" w:rsidR="003F6026" w:rsidRDefault="00E9426E" w:rsidP="00E9426E">
      <w:pPr>
        <w:rPr>
          <w:rFonts w:ascii="Times New Roman" w:hAnsi="Times New Roman" w:cs="Times New Roman"/>
          <w:sz w:val="24"/>
          <w:szCs w:val="24"/>
        </w:rPr>
      </w:pPr>
      <w:r>
        <w:rPr>
          <w:rFonts w:ascii="Times New Roman" w:hAnsi="Times New Roman" w:cs="Times New Roman"/>
          <w:sz w:val="24"/>
          <w:szCs w:val="24"/>
        </w:rPr>
        <w:t xml:space="preserve">Norwich council have shown that using PassivHaus for social housing is </w:t>
      </w:r>
      <w:r w:rsidR="0062528A">
        <w:rPr>
          <w:rFonts w:ascii="Times New Roman" w:hAnsi="Times New Roman" w:cs="Times New Roman"/>
          <w:sz w:val="24"/>
          <w:szCs w:val="24"/>
        </w:rPr>
        <w:t>more than a possibility it is the most used construction method for their social housing developments in the last 10 years</w:t>
      </w:r>
      <w:r w:rsidR="005A6B79">
        <w:rPr>
          <w:rFonts w:ascii="Times New Roman" w:hAnsi="Times New Roman" w:cs="Times New Roman"/>
          <w:sz w:val="24"/>
          <w:szCs w:val="24"/>
        </w:rPr>
        <w:t xml:space="preserve"> earning design and eco awards </w:t>
      </w:r>
      <w:r w:rsidR="003907C3">
        <w:rPr>
          <w:rFonts w:ascii="Times New Roman" w:hAnsi="Times New Roman" w:cs="Times New Roman"/>
          <w:sz w:val="24"/>
          <w:szCs w:val="24"/>
        </w:rPr>
        <w:t xml:space="preserve">above their </w:t>
      </w:r>
      <w:r w:rsidR="008D7954">
        <w:rPr>
          <w:rFonts w:ascii="Times New Roman" w:hAnsi="Times New Roman" w:cs="Times New Roman"/>
          <w:sz w:val="24"/>
          <w:szCs w:val="24"/>
        </w:rPr>
        <w:t>building regulations competitors.</w:t>
      </w:r>
      <w:r w:rsidR="0062528A">
        <w:rPr>
          <w:rFonts w:ascii="Times New Roman" w:hAnsi="Times New Roman" w:cs="Times New Roman"/>
          <w:sz w:val="24"/>
          <w:szCs w:val="24"/>
        </w:rPr>
        <w:t xml:space="preserve"> </w:t>
      </w:r>
      <w:r w:rsidR="00DA78F8">
        <w:rPr>
          <w:rFonts w:ascii="Times New Roman" w:hAnsi="Times New Roman" w:cs="Times New Roman"/>
          <w:sz w:val="24"/>
          <w:szCs w:val="24"/>
        </w:rPr>
        <w:t>With a mission to build 1000 PassivHaus dwellings in the next 10 years</w:t>
      </w:r>
      <w:sdt>
        <w:sdtPr>
          <w:rPr>
            <w:rFonts w:ascii="Times New Roman" w:hAnsi="Times New Roman" w:cs="Times New Roman"/>
            <w:sz w:val="24"/>
            <w:szCs w:val="24"/>
          </w:rPr>
          <w:id w:val="1670985246"/>
          <w:citation/>
        </w:sdtPr>
        <w:sdtEndPr/>
        <w:sdtContent>
          <w:r w:rsidR="00D22B39">
            <w:rPr>
              <w:rFonts w:ascii="Times New Roman" w:hAnsi="Times New Roman" w:cs="Times New Roman"/>
              <w:sz w:val="24"/>
              <w:szCs w:val="24"/>
            </w:rPr>
            <w:fldChar w:fldCharType="begin"/>
          </w:r>
          <w:r w:rsidR="00D22B39">
            <w:rPr>
              <w:rFonts w:ascii="Times New Roman" w:hAnsi="Times New Roman" w:cs="Times New Roman"/>
              <w:sz w:val="24"/>
              <w:szCs w:val="24"/>
            </w:rPr>
            <w:instrText xml:space="preserve"> CITATION Tho18 \l 2057 </w:instrText>
          </w:r>
          <w:r w:rsidR="00D22B39">
            <w:rPr>
              <w:rFonts w:ascii="Times New Roman" w:hAnsi="Times New Roman" w:cs="Times New Roman"/>
              <w:sz w:val="24"/>
              <w:szCs w:val="24"/>
            </w:rPr>
            <w:fldChar w:fldCharType="separate"/>
          </w:r>
          <w:r w:rsidR="00134482">
            <w:rPr>
              <w:rFonts w:ascii="Times New Roman" w:hAnsi="Times New Roman" w:cs="Times New Roman"/>
              <w:noProof/>
              <w:sz w:val="24"/>
              <w:szCs w:val="24"/>
            </w:rPr>
            <w:t xml:space="preserve"> </w:t>
          </w:r>
          <w:r w:rsidR="00134482" w:rsidRPr="00134482">
            <w:rPr>
              <w:rFonts w:ascii="Times New Roman" w:hAnsi="Times New Roman" w:cs="Times New Roman"/>
              <w:noProof/>
              <w:sz w:val="24"/>
              <w:szCs w:val="24"/>
            </w:rPr>
            <w:t>(Thorpe, 2018)</w:t>
          </w:r>
          <w:r w:rsidR="00D22B39">
            <w:rPr>
              <w:rFonts w:ascii="Times New Roman" w:hAnsi="Times New Roman" w:cs="Times New Roman"/>
              <w:sz w:val="24"/>
              <w:szCs w:val="24"/>
            </w:rPr>
            <w:fldChar w:fldCharType="end"/>
          </w:r>
        </w:sdtContent>
      </w:sdt>
      <w:r w:rsidR="00DA78F8">
        <w:rPr>
          <w:rFonts w:ascii="Times New Roman" w:hAnsi="Times New Roman" w:cs="Times New Roman"/>
          <w:sz w:val="24"/>
          <w:szCs w:val="24"/>
        </w:rPr>
        <w:t xml:space="preserve">, </w:t>
      </w:r>
      <w:r w:rsidR="005A6B79">
        <w:rPr>
          <w:rFonts w:ascii="Times New Roman" w:hAnsi="Times New Roman" w:cs="Times New Roman"/>
          <w:sz w:val="24"/>
          <w:szCs w:val="24"/>
        </w:rPr>
        <w:t>and</w:t>
      </w:r>
      <w:r w:rsidR="008D7954">
        <w:rPr>
          <w:rFonts w:ascii="Times New Roman" w:hAnsi="Times New Roman" w:cs="Times New Roman"/>
          <w:sz w:val="24"/>
          <w:szCs w:val="24"/>
        </w:rPr>
        <w:t xml:space="preserve"> teams of architects designing developments on increasingly larger scale, Norwich look to be the first council that will reduce their homeless level, </w:t>
      </w:r>
      <w:r w:rsidR="00111CC6">
        <w:rPr>
          <w:rFonts w:ascii="Times New Roman" w:hAnsi="Times New Roman" w:cs="Times New Roman"/>
          <w:sz w:val="24"/>
          <w:szCs w:val="24"/>
        </w:rPr>
        <w:t>and</w:t>
      </w:r>
      <w:r w:rsidR="00357FF1">
        <w:rPr>
          <w:rFonts w:ascii="Times New Roman" w:hAnsi="Times New Roman" w:cs="Times New Roman"/>
          <w:sz w:val="24"/>
          <w:szCs w:val="24"/>
        </w:rPr>
        <w:t xml:space="preserve"> </w:t>
      </w:r>
      <w:r w:rsidR="003F6026">
        <w:rPr>
          <w:rFonts w:ascii="Times New Roman" w:hAnsi="Times New Roman" w:cs="Times New Roman"/>
          <w:sz w:val="24"/>
          <w:szCs w:val="24"/>
        </w:rPr>
        <w:t>give first time buyers the ability to buy an affordable home.</w:t>
      </w:r>
    </w:p>
    <w:p w14:paraId="3C6E6A38" w14:textId="77777777" w:rsidR="003F6026" w:rsidRDefault="003F6026" w:rsidP="00E9426E">
      <w:pPr>
        <w:rPr>
          <w:rFonts w:ascii="Times New Roman" w:hAnsi="Times New Roman" w:cs="Times New Roman"/>
          <w:sz w:val="24"/>
          <w:szCs w:val="24"/>
        </w:rPr>
      </w:pPr>
    </w:p>
    <w:p w14:paraId="3DF9077F" w14:textId="6945ED15" w:rsidR="00E9426E" w:rsidRPr="005B6691" w:rsidRDefault="000E01C5" w:rsidP="000E01C5">
      <w:pPr>
        <w:pStyle w:val="Heading3"/>
        <w:rPr>
          <w:ins w:id="1144" w:author="Tracy" w:date="2020-07-25T16:29:00Z"/>
        </w:rPr>
      </w:pPr>
      <w:bookmarkStart w:id="1145" w:name="_Toc47952844"/>
      <w:r>
        <w:t>5.4 CO2 Emissions</w:t>
      </w:r>
      <w:bookmarkEnd w:id="1145"/>
      <w:r w:rsidR="005A6B79">
        <w:t xml:space="preserve"> </w:t>
      </w:r>
    </w:p>
    <w:p w14:paraId="6E51986C" w14:textId="7983993D" w:rsidR="001D06AF" w:rsidRDefault="005543A7">
      <w:pPr>
        <w:rPr>
          <w:rFonts w:ascii="Times New Roman" w:hAnsi="Times New Roman" w:cs="Times New Roman"/>
          <w:sz w:val="24"/>
          <w:szCs w:val="24"/>
        </w:rPr>
      </w:pPr>
      <w:r>
        <w:rPr>
          <w:rFonts w:ascii="Times New Roman" w:hAnsi="Times New Roman" w:cs="Times New Roman"/>
          <w:sz w:val="24"/>
          <w:szCs w:val="24"/>
        </w:rPr>
        <w:t xml:space="preserve">Covid-19 has proven </w:t>
      </w:r>
      <w:r w:rsidR="00AE606C">
        <w:rPr>
          <w:rFonts w:ascii="Times New Roman" w:hAnsi="Times New Roman" w:cs="Times New Roman"/>
          <w:sz w:val="24"/>
          <w:szCs w:val="24"/>
        </w:rPr>
        <w:t xml:space="preserve">that </w:t>
      </w:r>
      <w:r w:rsidR="00D9239D">
        <w:rPr>
          <w:rFonts w:ascii="Times New Roman" w:hAnsi="Times New Roman" w:cs="Times New Roman"/>
          <w:sz w:val="24"/>
          <w:szCs w:val="24"/>
        </w:rPr>
        <w:t xml:space="preserve">global </w:t>
      </w:r>
      <w:r w:rsidR="00AE606C">
        <w:rPr>
          <w:rFonts w:ascii="Times New Roman" w:hAnsi="Times New Roman" w:cs="Times New Roman"/>
          <w:sz w:val="24"/>
          <w:szCs w:val="24"/>
        </w:rPr>
        <w:t>CO</w:t>
      </w:r>
      <w:r w:rsidR="00AE606C" w:rsidRPr="1AF824CC">
        <w:rPr>
          <w:rFonts w:ascii="Times New Roman" w:hAnsi="Times New Roman" w:cs="Times New Roman"/>
          <w:sz w:val="24"/>
          <w:szCs w:val="24"/>
          <w:vertAlign w:val="subscript"/>
        </w:rPr>
        <w:t>2</w:t>
      </w:r>
      <w:r w:rsidR="00AE606C">
        <w:rPr>
          <w:rFonts w:ascii="Times New Roman" w:hAnsi="Times New Roman" w:cs="Times New Roman"/>
          <w:sz w:val="24"/>
          <w:szCs w:val="24"/>
        </w:rPr>
        <w:t xml:space="preserve"> emissions can be reduced. With reduced travel, </w:t>
      </w:r>
      <w:r w:rsidR="00D23E66">
        <w:rPr>
          <w:rFonts w:ascii="Times New Roman" w:hAnsi="Times New Roman" w:cs="Times New Roman"/>
          <w:sz w:val="24"/>
          <w:szCs w:val="24"/>
        </w:rPr>
        <w:t xml:space="preserve">factory work, </w:t>
      </w:r>
      <w:r w:rsidR="00096F0F">
        <w:rPr>
          <w:rFonts w:ascii="Times New Roman" w:hAnsi="Times New Roman" w:cs="Times New Roman"/>
          <w:sz w:val="24"/>
          <w:szCs w:val="24"/>
        </w:rPr>
        <w:t xml:space="preserve">retail, and tourism sectors </w:t>
      </w:r>
      <w:r w:rsidR="00A96A8D">
        <w:rPr>
          <w:rFonts w:ascii="Times New Roman" w:hAnsi="Times New Roman" w:cs="Times New Roman"/>
          <w:sz w:val="24"/>
          <w:szCs w:val="24"/>
        </w:rPr>
        <w:t xml:space="preserve">being shut down, the </w:t>
      </w:r>
      <w:r w:rsidR="00D22B39">
        <w:rPr>
          <w:rFonts w:ascii="Times New Roman" w:hAnsi="Times New Roman" w:cs="Times New Roman"/>
          <w:sz w:val="24"/>
          <w:szCs w:val="24"/>
        </w:rPr>
        <w:t>overall</w:t>
      </w:r>
      <w:r w:rsidR="00F71474">
        <w:rPr>
          <w:rFonts w:ascii="Times New Roman" w:hAnsi="Times New Roman" w:cs="Times New Roman"/>
          <w:sz w:val="24"/>
          <w:szCs w:val="24"/>
        </w:rPr>
        <w:t xml:space="preserve"> Global</w:t>
      </w:r>
      <w:r w:rsidR="00D22B39">
        <w:rPr>
          <w:rFonts w:ascii="Times New Roman" w:hAnsi="Times New Roman" w:cs="Times New Roman"/>
          <w:sz w:val="24"/>
          <w:szCs w:val="24"/>
        </w:rPr>
        <w:t xml:space="preserve"> CO</w:t>
      </w:r>
      <w:r w:rsidR="00D22B39" w:rsidRPr="1AF824CC">
        <w:rPr>
          <w:rFonts w:ascii="Times New Roman" w:hAnsi="Times New Roman" w:cs="Times New Roman"/>
          <w:sz w:val="24"/>
          <w:szCs w:val="24"/>
          <w:vertAlign w:val="subscript"/>
        </w:rPr>
        <w:t>2</w:t>
      </w:r>
      <w:r w:rsidR="00D22B39">
        <w:rPr>
          <w:rFonts w:ascii="Times New Roman" w:hAnsi="Times New Roman" w:cs="Times New Roman"/>
          <w:sz w:val="24"/>
          <w:szCs w:val="24"/>
        </w:rPr>
        <w:t xml:space="preserve"> emissions dropped by </w:t>
      </w:r>
      <w:commentRangeStart w:id="1146"/>
      <w:r w:rsidR="00D22B39">
        <w:rPr>
          <w:rFonts w:ascii="Times New Roman" w:hAnsi="Times New Roman" w:cs="Times New Roman"/>
          <w:sz w:val="24"/>
          <w:szCs w:val="24"/>
        </w:rPr>
        <w:t>17%</w:t>
      </w:r>
      <w:commentRangeEnd w:id="1146"/>
      <w:r>
        <w:rPr>
          <w:rStyle w:val="CommentReference"/>
        </w:rPr>
        <w:commentReference w:id="1146"/>
      </w:r>
      <w:r w:rsidR="002C02C7">
        <w:rPr>
          <w:rFonts w:ascii="Times New Roman" w:hAnsi="Times New Roman" w:cs="Times New Roman"/>
          <w:sz w:val="24"/>
          <w:szCs w:val="24"/>
        </w:rPr>
        <w:t xml:space="preserve">. </w:t>
      </w:r>
      <w:r w:rsidR="00CF5FE2">
        <w:rPr>
          <w:rFonts w:ascii="Times New Roman" w:hAnsi="Times New Roman" w:cs="Times New Roman"/>
          <w:sz w:val="24"/>
          <w:szCs w:val="24"/>
        </w:rPr>
        <w:t xml:space="preserve">(26% in some regions) </w:t>
      </w:r>
      <w:r w:rsidR="001F0EF6">
        <w:rPr>
          <w:rFonts w:ascii="Times New Roman" w:hAnsi="Times New Roman" w:cs="Times New Roman"/>
          <w:sz w:val="24"/>
          <w:szCs w:val="24"/>
        </w:rPr>
        <w:t>the continued impact of that depends largely on the longevity of force lockdown, and the speed at which th</w:t>
      </w:r>
      <w:r w:rsidR="00CD4FBD">
        <w:rPr>
          <w:rFonts w:ascii="Times New Roman" w:hAnsi="Times New Roman" w:cs="Times New Roman"/>
          <w:sz w:val="24"/>
          <w:szCs w:val="24"/>
        </w:rPr>
        <w:t xml:space="preserve">e world returns to some form of normal. The </w:t>
      </w:r>
      <w:r w:rsidR="00CD4FBD">
        <w:rPr>
          <w:rFonts w:ascii="Times New Roman" w:hAnsi="Times New Roman" w:cs="Times New Roman"/>
          <w:sz w:val="24"/>
          <w:szCs w:val="24"/>
        </w:rPr>
        <w:lastRenderedPageBreak/>
        <w:t>effects of the forced lockdown</w:t>
      </w:r>
      <w:r w:rsidR="00C4513F">
        <w:rPr>
          <w:rFonts w:ascii="Times New Roman" w:hAnsi="Times New Roman" w:cs="Times New Roman"/>
          <w:sz w:val="24"/>
          <w:szCs w:val="24"/>
        </w:rPr>
        <w:t xml:space="preserve"> emissions reductions will be </w:t>
      </w:r>
      <w:r w:rsidR="00C31818">
        <w:rPr>
          <w:rFonts w:ascii="Times New Roman" w:hAnsi="Times New Roman" w:cs="Times New Roman"/>
          <w:sz w:val="24"/>
          <w:szCs w:val="24"/>
        </w:rPr>
        <w:t>beneficial for a long time</w:t>
      </w:r>
      <w:r w:rsidR="00F4719A">
        <w:rPr>
          <w:rFonts w:ascii="Times New Roman" w:hAnsi="Times New Roman" w:cs="Times New Roman"/>
          <w:sz w:val="24"/>
          <w:szCs w:val="24"/>
        </w:rPr>
        <w:t xml:space="preserve">, with governments </w:t>
      </w:r>
      <w:r w:rsidR="00ED7E65">
        <w:rPr>
          <w:rFonts w:ascii="Times New Roman" w:hAnsi="Times New Roman" w:cs="Times New Roman"/>
          <w:sz w:val="24"/>
          <w:szCs w:val="24"/>
        </w:rPr>
        <w:t>worldwide taking this opportunity to focus on health, and energy consumption</w:t>
      </w:r>
      <w:r w:rsidR="00C53E3B">
        <w:rPr>
          <w:rFonts w:ascii="Times New Roman" w:hAnsi="Times New Roman" w:cs="Times New Roman"/>
          <w:sz w:val="24"/>
          <w:szCs w:val="24"/>
        </w:rPr>
        <w:t xml:space="preserve">, and reducing </w:t>
      </w:r>
      <w:r w:rsidR="000F6B8F">
        <w:rPr>
          <w:rFonts w:ascii="Times New Roman" w:hAnsi="Times New Roman" w:cs="Times New Roman"/>
          <w:sz w:val="24"/>
          <w:szCs w:val="24"/>
        </w:rPr>
        <w:t>CO</w:t>
      </w:r>
      <w:r w:rsidR="000F6B8F" w:rsidRPr="1AF824CC">
        <w:rPr>
          <w:rFonts w:ascii="Times New Roman" w:hAnsi="Times New Roman" w:cs="Times New Roman"/>
          <w:sz w:val="24"/>
          <w:szCs w:val="24"/>
          <w:vertAlign w:val="subscript"/>
        </w:rPr>
        <w:t>2</w:t>
      </w:r>
      <w:r w:rsidR="000F6B8F">
        <w:rPr>
          <w:rFonts w:ascii="Times New Roman" w:hAnsi="Times New Roman" w:cs="Times New Roman"/>
          <w:sz w:val="24"/>
          <w:szCs w:val="24"/>
        </w:rPr>
        <w:t xml:space="preserve"> levels from transport</w:t>
      </w:r>
      <w:r w:rsidR="7F01D974">
        <w:rPr>
          <w:rFonts w:ascii="Times New Roman" w:hAnsi="Times New Roman" w:cs="Times New Roman"/>
          <w:sz w:val="24"/>
          <w:szCs w:val="24"/>
        </w:rPr>
        <w:t>;</w:t>
      </w:r>
      <w:r w:rsidR="000F6B8F">
        <w:rPr>
          <w:rFonts w:ascii="Times New Roman" w:hAnsi="Times New Roman" w:cs="Times New Roman"/>
          <w:sz w:val="24"/>
          <w:szCs w:val="24"/>
        </w:rPr>
        <w:t xml:space="preserve"> the pandemic will have much longer, wider reaching </w:t>
      </w:r>
      <w:r w:rsidR="00872144">
        <w:rPr>
          <w:rFonts w:ascii="Times New Roman" w:hAnsi="Times New Roman" w:cs="Times New Roman"/>
          <w:sz w:val="24"/>
          <w:szCs w:val="24"/>
        </w:rPr>
        <w:t xml:space="preserve">implications than the immediate </w:t>
      </w:r>
      <w:r w:rsidR="003F65F2">
        <w:rPr>
          <w:rFonts w:ascii="Times New Roman" w:hAnsi="Times New Roman" w:cs="Times New Roman"/>
          <w:sz w:val="24"/>
          <w:szCs w:val="24"/>
        </w:rPr>
        <w:t>reduction</w:t>
      </w:r>
      <w:r w:rsidR="009368C9">
        <w:rPr>
          <w:rFonts w:ascii="Times New Roman" w:hAnsi="Times New Roman" w:cs="Times New Roman"/>
          <w:sz w:val="24"/>
          <w:szCs w:val="24"/>
        </w:rPr>
        <w:t xml:space="preserve"> in GHG emissions during the </w:t>
      </w:r>
      <w:r w:rsidR="00C668C4">
        <w:rPr>
          <w:rFonts w:ascii="Times New Roman" w:hAnsi="Times New Roman" w:cs="Times New Roman"/>
          <w:sz w:val="24"/>
          <w:szCs w:val="24"/>
        </w:rPr>
        <w:t>restricted period</w:t>
      </w:r>
      <w:r w:rsidR="0075675D">
        <w:rPr>
          <w:rFonts w:ascii="Times New Roman" w:hAnsi="Times New Roman" w:cs="Times New Roman"/>
          <w:sz w:val="24"/>
          <w:szCs w:val="24"/>
        </w:rPr>
        <w:t xml:space="preserve">, which </w:t>
      </w:r>
      <w:r w:rsidR="00ED77E4">
        <w:rPr>
          <w:rFonts w:ascii="Times New Roman" w:hAnsi="Times New Roman" w:cs="Times New Roman"/>
          <w:sz w:val="24"/>
          <w:szCs w:val="24"/>
        </w:rPr>
        <w:t xml:space="preserve">could possibly influence worldwide CO2 levels for decades. </w:t>
      </w:r>
      <w:sdt>
        <w:sdtPr>
          <w:rPr>
            <w:rFonts w:ascii="Times New Roman" w:hAnsi="Times New Roman" w:cs="Times New Roman"/>
            <w:sz w:val="24"/>
            <w:szCs w:val="24"/>
          </w:rPr>
          <w:id w:val="-148134291"/>
          <w:citation/>
        </w:sdtPr>
        <w:sdtEndPr/>
        <w:sdtContent>
          <w:r w:rsidR="00ED77E4">
            <w:rPr>
              <w:rFonts w:ascii="Times New Roman" w:hAnsi="Times New Roman" w:cs="Times New Roman"/>
              <w:sz w:val="24"/>
              <w:szCs w:val="24"/>
            </w:rPr>
            <w:fldChar w:fldCharType="begin"/>
          </w:r>
          <w:r w:rsidR="00ED77E4">
            <w:rPr>
              <w:rFonts w:ascii="Times New Roman" w:hAnsi="Times New Roman" w:cs="Times New Roman"/>
              <w:sz w:val="24"/>
              <w:szCs w:val="24"/>
            </w:rPr>
            <w:instrText xml:space="preserve"> CITATION LeQ201 \l 2057 </w:instrText>
          </w:r>
          <w:r w:rsidR="00ED77E4">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(Le'Quere, 2020)</w:t>
          </w:r>
          <w:r w:rsidR="00ED77E4">
            <w:rPr>
              <w:rFonts w:ascii="Times New Roman" w:hAnsi="Times New Roman" w:cs="Times New Roman"/>
              <w:sz w:val="24"/>
              <w:szCs w:val="24"/>
            </w:rPr>
            <w:fldChar w:fldCharType="end"/>
          </w:r>
        </w:sdtContent>
      </w:sdt>
    </w:p>
    <w:p w14:paraId="4B36E8DF" w14:textId="3BE39E34" w:rsidR="00E21D6A" w:rsidRPr="005543A7" w:rsidRDefault="007F3C97">
      <w:pPr>
        <w:rPr>
          <w:rFonts w:ascii="Times New Roman" w:hAnsi="Times New Roman" w:cs="Times New Roman"/>
          <w:sz w:val="24"/>
          <w:szCs w:val="24"/>
        </w:rPr>
      </w:pPr>
      <w:r>
        <w:rPr>
          <w:rFonts w:ascii="Times New Roman" w:hAnsi="Times New Roman" w:cs="Times New Roman"/>
          <w:sz w:val="24"/>
          <w:szCs w:val="24"/>
        </w:rPr>
        <w:t xml:space="preserve">Government incentives to local councils could increase budgets, and allow for further building, if they </w:t>
      </w:r>
      <w:r w:rsidR="00AA6742">
        <w:rPr>
          <w:rFonts w:ascii="Times New Roman" w:hAnsi="Times New Roman" w:cs="Times New Roman"/>
          <w:sz w:val="24"/>
          <w:szCs w:val="24"/>
        </w:rPr>
        <w:t xml:space="preserve">include </w:t>
      </w:r>
      <w:r w:rsidR="00AC1876">
        <w:rPr>
          <w:rFonts w:ascii="Times New Roman" w:hAnsi="Times New Roman" w:cs="Times New Roman"/>
          <w:sz w:val="24"/>
          <w:szCs w:val="24"/>
        </w:rPr>
        <w:t xml:space="preserve">thoughtful infrastructure, cycle-paths, </w:t>
      </w:r>
      <w:r w:rsidR="003816F6">
        <w:rPr>
          <w:rFonts w:ascii="Times New Roman" w:hAnsi="Times New Roman" w:cs="Times New Roman"/>
          <w:sz w:val="24"/>
          <w:szCs w:val="24"/>
        </w:rPr>
        <w:t>low carbon/</w:t>
      </w:r>
      <w:r w:rsidR="00437842">
        <w:rPr>
          <w:rFonts w:ascii="Times New Roman" w:hAnsi="Times New Roman" w:cs="Times New Roman"/>
          <w:sz w:val="24"/>
          <w:szCs w:val="24"/>
        </w:rPr>
        <w:t>PassivHaus schools</w:t>
      </w:r>
      <w:r w:rsidR="00B10704">
        <w:rPr>
          <w:rFonts w:ascii="Times New Roman" w:hAnsi="Times New Roman" w:cs="Times New Roman"/>
          <w:sz w:val="24"/>
          <w:szCs w:val="24"/>
        </w:rPr>
        <w:t>, better connections to town centres</w:t>
      </w:r>
      <w:r w:rsidR="001315A2">
        <w:rPr>
          <w:rFonts w:ascii="Times New Roman" w:hAnsi="Times New Roman" w:cs="Times New Roman"/>
          <w:sz w:val="24"/>
          <w:szCs w:val="24"/>
        </w:rPr>
        <w:t xml:space="preserve">, clean energy, water </w:t>
      </w:r>
      <w:r w:rsidR="005569A0">
        <w:rPr>
          <w:rFonts w:ascii="Times New Roman" w:hAnsi="Times New Roman" w:cs="Times New Roman"/>
          <w:sz w:val="24"/>
          <w:szCs w:val="24"/>
        </w:rPr>
        <w:t>collection, cleaner refuse. While PassivHaus can have a</w:t>
      </w:r>
      <w:r w:rsidR="00A96FD3">
        <w:rPr>
          <w:rFonts w:ascii="Times New Roman" w:hAnsi="Times New Roman" w:cs="Times New Roman"/>
          <w:sz w:val="24"/>
          <w:szCs w:val="24"/>
        </w:rPr>
        <w:t>n</w:t>
      </w:r>
      <w:r w:rsidR="005569A0">
        <w:rPr>
          <w:rFonts w:ascii="Times New Roman" w:hAnsi="Times New Roman" w:cs="Times New Roman"/>
          <w:sz w:val="24"/>
          <w:szCs w:val="24"/>
        </w:rPr>
        <w:t xml:space="preserve"> impact on the CO</w:t>
      </w:r>
      <w:r w:rsidR="005569A0" w:rsidRPr="1AF824CC">
        <w:rPr>
          <w:rFonts w:ascii="Times New Roman" w:hAnsi="Times New Roman" w:cs="Times New Roman"/>
          <w:sz w:val="24"/>
          <w:szCs w:val="24"/>
          <w:vertAlign w:val="subscript"/>
        </w:rPr>
        <w:t>2</w:t>
      </w:r>
      <w:r w:rsidR="00055BB2">
        <w:rPr>
          <w:rFonts w:ascii="Times New Roman" w:hAnsi="Times New Roman" w:cs="Times New Roman"/>
          <w:sz w:val="24"/>
          <w:szCs w:val="24"/>
        </w:rPr>
        <w:t xml:space="preserve"> levels, </w:t>
      </w:r>
      <w:r w:rsidR="00F55798">
        <w:rPr>
          <w:rFonts w:ascii="Times New Roman" w:hAnsi="Times New Roman" w:cs="Times New Roman"/>
          <w:sz w:val="24"/>
          <w:szCs w:val="24"/>
        </w:rPr>
        <w:t xml:space="preserve">it will take much more at local levels to have a global effect. </w:t>
      </w:r>
    </w:p>
    <w:p w14:paraId="576946DB" w14:textId="77777777" w:rsidR="00E47F83" w:rsidRDefault="00E47F83" w:rsidP="00E47F83">
      <w:pPr>
        <w:spacing w:before="120" w:after="0" w:line="264" w:lineRule="auto"/>
        <w:rPr>
          <w:rFonts w:ascii="Arial" w:hAnsi="Arial" w:cs="Arial"/>
          <w:sz w:val="24"/>
          <w:szCs w:val="24"/>
        </w:rPr>
      </w:pPr>
    </w:p>
    <w:p w14:paraId="6F3212EB" w14:textId="225F0E35" w:rsidR="00FB620B" w:rsidRPr="00615BA9" w:rsidRDefault="00615BA9" w:rsidP="002D3DB2">
      <w:pPr>
        <w:pStyle w:val="Heading1"/>
        <w:rPr>
          <w:rFonts w:ascii="Times New Roman" w:hAnsi="Times New Roman" w:cs="Times New Roman"/>
          <w:sz w:val="32"/>
          <w:szCs w:val="32"/>
        </w:rPr>
      </w:pPr>
      <w:bookmarkStart w:id="1147" w:name="_Toc47952845"/>
      <w:r w:rsidRPr="00615BA9">
        <w:rPr>
          <w:rFonts w:ascii="Times New Roman" w:hAnsi="Times New Roman" w:cs="Times New Roman"/>
          <w:sz w:val="32"/>
          <w:szCs w:val="32"/>
        </w:rPr>
        <w:t>CHAPTER 6. DISCUSSION</w:t>
      </w:r>
      <w:bookmarkEnd w:id="1147"/>
    </w:p>
    <w:p w14:paraId="7A19FABC" w14:textId="77777777" w:rsidR="007C4697" w:rsidRDefault="007C4697" w:rsidP="00A9622E"/>
    <w:p w14:paraId="119C622F" w14:textId="386D9D07" w:rsidR="00986E04" w:rsidRDefault="00391817" w:rsidP="00986E04">
      <w:pPr>
        <w:pStyle w:val="Heading3"/>
        <w:rPr>
          <w:rFonts w:ascii="Times New Roman" w:hAnsi="Times New Roman" w:cs="Times New Roman"/>
          <w:color w:val="C830CC" w:themeColor="accent2"/>
          <w:sz w:val="24"/>
          <w:szCs w:val="24"/>
        </w:rPr>
      </w:pPr>
      <w:bookmarkStart w:id="1148" w:name="_Toc47952846"/>
      <w:r w:rsidRPr="00391817">
        <w:rPr>
          <w:rFonts w:ascii="Times New Roman" w:hAnsi="Times New Roman" w:cs="Times New Roman"/>
          <w:color w:val="C830CC" w:themeColor="accent2"/>
          <w:sz w:val="24"/>
          <w:szCs w:val="24"/>
        </w:rPr>
        <w:t>6.1 PassivHaus in Social Housing</w:t>
      </w:r>
      <w:bookmarkEnd w:id="1148"/>
    </w:p>
    <w:p w14:paraId="4BE3E5D7" w14:textId="7A50774A" w:rsidR="00391817" w:rsidRDefault="00545607" w:rsidP="00391817">
      <w:pPr>
        <w:rPr>
          <w:rFonts w:ascii="Times New Roman" w:hAnsi="Times New Roman" w:cs="Times New Roman"/>
          <w:sz w:val="24"/>
          <w:szCs w:val="24"/>
        </w:rPr>
      </w:pPr>
      <w:r w:rsidRPr="081A643D">
        <w:rPr>
          <w:rFonts w:ascii="Times New Roman" w:hAnsi="Times New Roman" w:cs="Times New Roman"/>
          <w:sz w:val="24"/>
          <w:szCs w:val="24"/>
        </w:rPr>
        <w:t xml:space="preserve">Very few </w:t>
      </w:r>
      <w:r w:rsidR="007C3EF7" w:rsidRPr="081A643D">
        <w:rPr>
          <w:rFonts w:ascii="Times New Roman" w:hAnsi="Times New Roman" w:cs="Times New Roman"/>
          <w:sz w:val="24"/>
          <w:szCs w:val="24"/>
        </w:rPr>
        <w:t xml:space="preserve">local authorities are building </w:t>
      </w:r>
      <w:r w:rsidR="008D174C" w:rsidRPr="081A643D">
        <w:rPr>
          <w:rFonts w:ascii="Times New Roman" w:hAnsi="Times New Roman" w:cs="Times New Roman"/>
          <w:sz w:val="24"/>
          <w:szCs w:val="24"/>
        </w:rPr>
        <w:t xml:space="preserve">social housing </w:t>
      </w:r>
      <w:r w:rsidR="008173F4" w:rsidRPr="081A643D">
        <w:rPr>
          <w:rFonts w:ascii="Times New Roman" w:hAnsi="Times New Roman" w:cs="Times New Roman"/>
          <w:sz w:val="24"/>
          <w:szCs w:val="24"/>
        </w:rPr>
        <w:t xml:space="preserve">in the current climate, with years of austerity there is no money to do so. </w:t>
      </w:r>
      <w:ins w:id="1149" w:author="Lara Hopkinson" w:date="2020-08-07T18:50:00Z">
        <w:r w:rsidR="3AB0C363" w:rsidRPr="081A643D">
          <w:rPr>
            <w:rFonts w:ascii="Times New Roman" w:hAnsi="Times New Roman" w:cs="Times New Roman"/>
            <w:sz w:val="24"/>
            <w:szCs w:val="24"/>
          </w:rPr>
          <w:t xml:space="preserve">However, </w:t>
        </w:r>
      </w:ins>
      <w:r w:rsidR="008173F4" w:rsidRPr="081A643D">
        <w:rPr>
          <w:rFonts w:ascii="Times New Roman" w:hAnsi="Times New Roman" w:cs="Times New Roman"/>
          <w:sz w:val="24"/>
          <w:szCs w:val="24"/>
        </w:rPr>
        <w:t xml:space="preserve">Norwich </w:t>
      </w:r>
      <w:del w:id="1150" w:author="Lara Hopkinson" w:date="2020-08-07T18:50:00Z">
        <w:r w:rsidRPr="081A643D" w:rsidDel="00A5244C">
          <w:rPr>
            <w:rFonts w:ascii="Times New Roman" w:hAnsi="Times New Roman" w:cs="Times New Roman"/>
            <w:sz w:val="24"/>
            <w:szCs w:val="24"/>
          </w:rPr>
          <w:delText xml:space="preserve">However </w:delText>
        </w:r>
      </w:del>
      <w:r w:rsidR="00A5244C" w:rsidRPr="081A643D">
        <w:rPr>
          <w:rFonts w:ascii="Times New Roman" w:hAnsi="Times New Roman" w:cs="Times New Roman"/>
          <w:sz w:val="24"/>
          <w:szCs w:val="24"/>
        </w:rPr>
        <w:t>are leading the way in revitalising and regenerating the use of social housing</w:t>
      </w:r>
      <w:r w:rsidR="00B471DE" w:rsidRPr="081A643D">
        <w:rPr>
          <w:rFonts w:ascii="Times New Roman" w:hAnsi="Times New Roman" w:cs="Times New Roman"/>
          <w:sz w:val="24"/>
          <w:szCs w:val="24"/>
        </w:rPr>
        <w:t xml:space="preserve">, at an increased pace. They are doing so with PassivHaus technology and winning awards </w:t>
      </w:r>
      <w:r w:rsidR="00800B4A" w:rsidRPr="081A643D">
        <w:rPr>
          <w:rFonts w:ascii="Times New Roman" w:hAnsi="Times New Roman" w:cs="Times New Roman"/>
          <w:sz w:val="24"/>
          <w:szCs w:val="24"/>
        </w:rPr>
        <w:t>at all levels</w:t>
      </w:r>
      <w:r w:rsidR="005741D6" w:rsidRPr="081A643D">
        <w:rPr>
          <w:rFonts w:ascii="Times New Roman" w:hAnsi="Times New Roman" w:cs="Times New Roman"/>
          <w:sz w:val="24"/>
          <w:szCs w:val="24"/>
        </w:rPr>
        <w:t>,</w:t>
      </w:r>
      <w:r w:rsidR="00C1142F" w:rsidRPr="081A643D">
        <w:rPr>
          <w:rFonts w:ascii="Times New Roman" w:hAnsi="Times New Roman" w:cs="Times New Roman"/>
          <w:sz w:val="24"/>
          <w:szCs w:val="24"/>
        </w:rPr>
        <w:t xml:space="preserve"> with such success it can be</w:t>
      </w:r>
      <w:r w:rsidR="007C26B4" w:rsidRPr="081A643D">
        <w:rPr>
          <w:rFonts w:ascii="Times New Roman" w:hAnsi="Times New Roman" w:cs="Times New Roman"/>
          <w:sz w:val="24"/>
          <w:szCs w:val="24"/>
        </w:rPr>
        <w:t xml:space="preserve"> a</w:t>
      </w:r>
      <w:r w:rsidR="009E599D" w:rsidRPr="081A643D">
        <w:rPr>
          <w:rFonts w:ascii="Times New Roman" w:hAnsi="Times New Roman" w:cs="Times New Roman"/>
          <w:sz w:val="24"/>
          <w:szCs w:val="24"/>
        </w:rPr>
        <w:t xml:space="preserve">n example to other local authorities that </w:t>
      </w:r>
      <w:r w:rsidR="00D3530B" w:rsidRPr="081A643D">
        <w:rPr>
          <w:rFonts w:ascii="Times New Roman" w:hAnsi="Times New Roman" w:cs="Times New Roman"/>
          <w:sz w:val="24"/>
          <w:szCs w:val="24"/>
        </w:rPr>
        <w:t xml:space="preserve">may be </w:t>
      </w:r>
      <w:r w:rsidR="00512552" w:rsidRPr="081A643D">
        <w:rPr>
          <w:rFonts w:ascii="Times New Roman" w:hAnsi="Times New Roman" w:cs="Times New Roman"/>
          <w:sz w:val="24"/>
          <w:szCs w:val="24"/>
        </w:rPr>
        <w:t xml:space="preserve">observing the </w:t>
      </w:r>
      <w:r w:rsidR="00CF1C0B" w:rsidRPr="081A643D">
        <w:rPr>
          <w:rFonts w:ascii="Times New Roman" w:hAnsi="Times New Roman" w:cs="Times New Roman"/>
          <w:sz w:val="24"/>
          <w:szCs w:val="24"/>
        </w:rPr>
        <w:t>projects</w:t>
      </w:r>
      <w:r w:rsidR="006C57AA" w:rsidRPr="081A643D">
        <w:rPr>
          <w:rFonts w:ascii="Times New Roman" w:hAnsi="Times New Roman" w:cs="Times New Roman"/>
          <w:sz w:val="24"/>
          <w:szCs w:val="24"/>
        </w:rPr>
        <w:t xml:space="preserve"> </w:t>
      </w:r>
      <w:r w:rsidR="003524FC" w:rsidRPr="081A643D">
        <w:rPr>
          <w:rFonts w:ascii="Times New Roman" w:hAnsi="Times New Roman" w:cs="Times New Roman"/>
          <w:sz w:val="24"/>
          <w:szCs w:val="24"/>
        </w:rPr>
        <w:t xml:space="preserve">with </w:t>
      </w:r>
      <w:r w:rsidR="00AB3941" w:rsidRPr="081A643D">
        <w:rPr>
          <w:rFonts w:ascii="Times New Roman" w:hAnsi="Times New Roman" w:cs="Times New Roman"/>
          <w:sz w:val="24"/>
          <w:szCs w:val="24"/>
        </w:rPr>
        <w:t xml:space="preserve">keen interest </w:t>
      </w:r>
      <w:r w:rsidR="001B0246" w:rsidRPr="081A643D">
        <w:rPr>
          <w:rFonts w:ascii="Times New Roman" w:hAnsi="Times New Roman" w:cs="Times New Roman"/>
          <w:sz w:val="24"/>
          <w:szCs w:val="24"/>
        </w:rPr>
        <w:t>for possible use in their own areas.</w:t>
      </w:r>
    </w:p>
    <w:p w14:paraId="42DA05C0" w14:textId="7C2C75FF" w:rsidR="001B0246" w:rsidRDefault="009E78B7" w:rsidP="00C12088">
      <w:pPr>
        <w:pStyle w:val="Heading3"/>
        <w:rPr>
          <w:rFonts w:ascii="Times New Roman" w:hAnsi="Times New Roman" w:cs="Times New Roman"/>
          <w:color w:val="C830CC" w:themeColor="accent2"/>
          <w:sz w:val="24"/>
          <w:szCs w:val="24"/>
        </w:rPr>
      </w:pPr>
      <w:bookmarkStart w:id="1151" w:name="_Toc47952847"/>
      <w:r>
        <w:rPr>
          <w:rFonts w:ascii="Times New Roman" w:hAnsi="Times New Roman" w:cs="Times New Roman"/>
          <w:color w:val="C830CC" w:themeColor="accent2"/>
          <w:sz w:val="24"/>
          <w:szCs w:val="24"/>
        </w:rPr>
        <w:t>6.2</w:t>
      </w:r>
      <w:r w:rsidR="00C44D19">
        <w:rPr>
          <w:rFonts w:ascii="Times New Roman" w:hAnsi="Times New Roman" w:cs="Times New Roman"/>
          <w:color w:val="C830CC" w:themeColor="accent2"/>
          <w:sz w:val="24"/>
          <w:szCs w:val="24"/>
        </w:rPr>
        <w:t xml:space="preserve"> Cost </w:t>
      </w:r>
      <w:r w:rsidR="00A55F55">
        <w:rPr>
          <w:rFonts w:ascii="Times New Roman" w:hAnsi="Times New Roman" w:cs="Times New Roman"/>
          <w:color w:val="C830CC" w:themeColor="accent2"/>
          <w:sz w:val="24"/>
          <w:szCs w:val="24"/>
        </w:rPr>
        <w:t>Reduction.</w:t>
      </w:r>
      <w:bookmarkEnd w:id="1151"/>
    </w:p>
    <w:p w14:paraId="28986708" w14:textId="43854A65" w:rsidR="008878DC" w:rsidRDefault="00C56D3E" w:rsidP="008878DC">
      <w:pPr>
        <w:rPr>
          <w:rFonts w:ascii="Times New Roman" w:hAnsi="Times New Roman" w:cs="Times New Roman"/>
          <w:sz w:val="24"/>
          <w:szCs w:val="24"/>
        </w:rPr>
      </w:pPr>
      <w:r w:rsidRPr="0044681A">
        <w:rPr>
          <w:rFonts w:ascii="Times New Roman" w:hAnsi="Times New Roman" w:cs="Times New Roman"/>
          <w:sz w:val="24"/>
          <w:szCs w:val="24"/>
        </w:rPr>
        <w:t xml:space="preserve">As with all construction, the more </w:t>
      </w:r>
      <w:r w:rsidR="0044681A">
        <w:rPr>
          <w:rFonts w:ascii="Times New Roman" w:hAnsi="Times New Roman" w:cs="Times New Roman"/>
          <w:sz w:val="24"/>
          <w:szCs w:val="24"/>
        </w:rPr>
        <w:t>materials ordered</w:t>
      </w:r>
      <w:r w:rsidR="00C44CC0" w:rsidRPr="00C44CC0">
        <w:rPr>
          <w:rFonts w:ascii="Times New Roman" w:hAnsi="Times New Roman" w:cs="Times New Roman"/>
          <w:sz w:val="24"/>
          <w:szCs w:val="24"/>
        </w:rPr>
        <w:t xml:space="preserve"> will reduce the economies of scale, thus assisting in bringing PH in line with standard construction</w:t>
      </w:r>
      <w:r w:rsidR="00C44CC0" w:rsidRPr="00C44CC0">
        <w:rPr>
          <w:rFonts w:ascii="Times New Roman" w:hAnsi="Times New Roman" w:cs="Times New Roman"/>
          <w:sz w:val="24"/>
          <w:szCs w:val="24"/>
        </w:rPr>
        <w:annotationRef/>
      </w:r>
      <w:r w:rsidR="00C35F92">
        <w:rPr>
          <w:rFonts w:ascii="Times New Roman" w:hAnsi="Times New Roman" w:cs="Times New Roman"/>
          <w:sz w:val="24"/>
          <w:szCs w:val="24"/>
        </w:rPr>
        <w:t xml:space="preserve">. </w:t>
      </w:r>
      <w:r w:rsidR="00940762">
        <w:rPr>
          <w:rFonts w:ascii="Times New Roman" w:hAnsi="Times New Roman" w:cs="Times New Roman"/>
          <w:sz w:val="24"/>
          <w:szCs w:val="24"/>
        </w:rPr>
        <w:t xml:space="preserve">With the UK still being in its infancy of PassivHaus and a </w:t>
      </w:r>
      <w:r w:rsidR="00AB0D82">
        <w:rPr>
          <w:rFonts w:ascii="Times New Roman" w:hAnsi="Times New Roman" w:cs="Times New Roman"/>
          <w:sz w:val="24"/>
          <w:szCs w:val="24"/>
        </w:rPr>
        <w:t xml:space="preserve">gradual </w:t>
      </w:r>
      <w:r w:rsidR="00E638AA">
        <w:rPr>
          <w:rFonts w:ascii="Times New Roman" w:hAnsi="Times New Roman" w:cs="Times New Roman"/>
          <w:sz w:val="24"/>
          <w:szCs w:val="24"/>
        </w:rPr>
        <w:t>build-up</w:t>
      </w:r>
      <w:r w:rsidR="00AB0D82">
        <w:rPr>
          <w:rFonts w:ascii="Times New Roman" w:hAnsi="Times New Roman" w:cs="Times New Roman"/>
          <w:sz w:val="24"/>
          <w:szCs w:val="24"/>
        </w:rPr>
        <w:t xml:space="preserve"> of units in each development, we could be 5 years away from seeing </w:t>
      </w:r>
      <w:r w:rsidR="00380BFD">
        <w:rPr>
          <w:rFonts w:ascii="Times New Roman" w:hAnsi="Times New Roman" w:cs="Times New Roman"/>
          <w:sz w:val="24"/>
          <w:szCs w:val="24"/>
        </w:rPr>
        <w:t>the cost</w:t>
      </w:r>
      <w:r w:rsidR="00B759CC">
        <w:rPr>
          <w:rFonts w:ascii="Times New Roman" w:hAnsi="Times New Roman" w:cs="Times New Roman"/>
          <w:sz w:val="24"/>
          <w:szCs w:val="24"/>
        </w:rPr>
        <w:t xml:space="preserve"> </w:t>
      </w:r>
      <w:r w:rsidR="00A1792C">
        <w:rPr>
          <w:rFonts w:ascii="Times New Roman" w:hAnsi="Times New Roman" w:cs="Times New Roman"/>
          <w:sz w:val="24"/>
          <w:szCs w:val="24"/>
        </w:rPr>
        <w:t xml:space="preserve">comparison reduce to a near negligible level, </w:t>
      </w:r>
      <w:r w:rsidR="00661DB9">
        <w:rPr>
          <w:rFonts w:ascii="Times New Roman" w:hAnsi="Times New Roman" w:cs="Times New Roman"/>
          <w:sz w:val="24"/>
          <w:szCs w:val="24"/>
        </w:rPr>
        <w:t>which</w:t>
      </w:r>
      <w:r w:rsidR="0038094B">
        <w:rPr>
          <w:rFonts w:ascii="Times New Roman" w:hAnsi="Times New Roman" w:cs="Times New Roman"/>
          <w:sz w:val="24"/>
          <w:szCs w:val="24"/>
        </w:rPr>
        <w:t xml:space="preserve"> will be </w:t>
      </w:r>
      <w:r w:rsidR="007418A8">
        <w:rPr>
          <w:rFonts w:ascii="Times New Roman" w:hAnsi="Times New Roman" w:cs="Times New Roman"/>
          <w:sz w:val="24"/>
          <w:szCs w:val="24"/>
        </w:rPr>
        <w:t xml:space="preserve">largely </w:t>
      </w:r>
      <w:r w:rsidR="00AF3D3A">
        <w:rPr>
          <w:rFonts w:ascii="Times New Roman" w:hAnsi="Times New Roman" w:cs="Times New Roman"/>
          <w:sz w:val="24"/>
          <w:szCs w:val="24"/>
        </w:rPr>
        <w:t xml:space="preserve">contributed to by the </w:t>
      </w:r>
      <w:r w:rsidR="005B287E">
        <w:rPr>
          <w:rFonts w:ascii="Times New Roman" w:hAnsi="Times New Roman" w:cs="Times New Roman"/>
          <w:sz w:val="24"/>
          <w:szCs w:val="24"/>
        </w:rPr>
        <w:t xml:space="preserve">larger scale projects planned, and increased adoption of the PassivHaus </w:t>
      </w:r>
      <w:r w:rsidR="009A743A">
        <w:rPr>
          <w:rFonts w:ascii="Times New Roman" w:hAnsi="Times New Roman" w:cs="Times New Roman"/>
          <w:sz w:val="24"/>
          <w:szCs w:val="24"/>
        </w:rPr>
        <w:t>standard.</w:t>
      </w:r>
    </w:p>
    <w:p w14:paraId="236F184E" w14:textId="51C40431" w:rsidR="00245650" w:rsidRDefault="00AF47CF" w:rsidP="008878DC">
      <w:pPr>
        <w:rPr>
          <w:rFonts w:ascii="Times New Roman" w:hAnsi="Times New Roman" w:cs="Times New Roman"/>
          <w:sz w:val="24"/>
          <w:szCs w:val="24"/>
        </w:rPr>
      </w:pPr>
      <w:r>
        <w:rPr>
          <w:rFonts w:ascii="Times New Roman" w:hAnsi="Times New Roman" w:cs="Times New Roman"/>
          <w:sz w:val="24"/>
          <w:szCs w:val="24"/>
        </w:rPr>
        <w:t xml:space="preserve">When maintenance costs are included in the financial costs of PassivHaus the cost comparison </w:t>
      </w:r>
      <w:r w:rsidR="00DA5D00">
        <w:rPr>
          <w:rFonts w:ascii="Times New Roman" w:hAnsi="Times New Roman" w:cs="Times New Roman"/>
          <w:sz w:val="24"/>
          <w:szCs w:val="24"/>
        </w:rPr>
        <w:t>tilts in PassivHaus favour</w:t>
      </w:r>
      <w:r w:rsidR="0050071E">
        <w:rPr>
          <w:rFonts w:ascii="Times New Roman" w:hAnsi="Times New Roman" w:cs="Times New Roman"/>
          <w:sz w:val="24"/>
          <w:szCs w:val="24"/>
        </w:rPr>
        <w:t xml:space="preserve">, by constructing healthier homes that are not susceptible to damp and condensation, </w:t>
      </w:r>
      <w:r w:rsidR="00881C27">
        <w:rPr>
          <w:rFonts w:ascii="Times New Roman" w:hAnsi="Times New Roman" w:cs="Times New Roman"/>
          <w:sz w:val="24"/>
          <w:szCs w:val="24"/>
        </w:rPr>
        <w:t xml:space="preserve">with </w:t>
      </w:r>
      <w:r w:rsidR="00ED6C67">
        <w:rPr>
          <w:rFonts w:ascii="Times New Roman" w:hAnsi="Times New Roman" w:cs="Times New Roman"/>
          <w:sz w:val="24"/>
          <w:szCs w:val="24"/>
        </w:rPr>
        <w:t>improved ventilation, and</w:t>
      </w:r>
      <w:r w:rsidR="00197809">
        <w:rPr>
          <w:rFonts w:ascii="Times New Roman" w:hAnsi="Times New Roman" w:cs="Times New Roman"/>
          <w:sz w:val="24"/>
          <w:szCs w:val="24"/>
        </w:rPr>
        <w:t xml:space="preserve"> less frequent </w:t>
      </w:r>
      <w:r w:rsidR="00E06279">
        <w:rPr>
          <w:rFonts w:ascii="Times New Roman" w:hAnsi="Times New Roman" w:cs="Times New Roman"/>
          <w:sz w:val="24"/>
          <w:szCs w:val="24"/>
        </w:rPr>
        <w:t>heating replacement</w:t>
      </w:r>
      <w:r w:rsidR="00A6450C">
        <w:rPr>
          <w:rFonts w:ascii="Times New Roman" w:hAnsi="Times New Roman" w:cs="Times New Roman"/>
          <w:sz w:val="24"/>
          <w:szCs w:val="24"/>
        </w:rPr>
        <w:t xml:space="preserve">, </w:t>
      </w:r>
      <w:r w:rsidR="000132AF">
        <w:rPr>
          <w:rFonts w:ascii="Times New Roman" w:hAnsi="Times New Roman" w:cs="Times New Roman"/>
          <w:sz w:val="24"/>
          <w:szCs w:val="24"/>
        </w:rPr>
        <w:t>increased window and door performance, all lower the costs over time.</w:t>
      </w:r>
    </w:p>
    <w:p w14:paraId="35644EC4" w14:textId="799E4D62" w:rsidR="000207F4" w:rsidRPr="00016B7F" w:rsidRDefault="00016B7F" w:rsidP="008E22E3">
      <w:pPr>
        <w:pStyle w:val="Heading3"/>
        <w:rPr>
          <w:rFonts w:ascii="Times New Roman" w:hAnsi="Times New Roman" w:cs="Times New Roman"/>
          <w:color w:val="C830CC" w:themeColor="accent2"/>
          <w:sz w:val="24"/>
          <w:szCs w:val="24"/>
        </w:rPr>
      </w:pPr>
      <w:bookmarkStart w:id="1152" w:name="_Toc47952848"/>
      <w:r w:rsidRPr="00016B7F">
        <w:rPr>
          <w:rFonts w:ascii="Times New Roman" w:hAnsi="Times New Roman" w:cs="Times New Roman"/>
          <w:color w:val="C830CC" w:themeColor="accent2"/>
          <w:sz w:val="24"/>
          <w:szCs w:val="24"/>
        </w:rPr>
        <w:t>6.3</w:t>
      </w:r>
      <w:r w:rsidR="000132AF">
        <w:rPr>
          <w:rFonts w:ascii="Times New Roman" w:hAnsi="Times New Roman" w:cs="Times New Roman"/>
          <w:color w:val="C830CC" w:themeColor="accent2"/>
          <w:sz w:val="24"/>
          <w:szCs w:val="24"/>
        </w:rPr>
        <w:t xml:space="preserve"> In Use Costs</w:t>
      </w:r>
      <w:bookmarkEnd w:id="1152"/>
    </w:p>
    <w:p w14:paraId="4C45155C" w14:textId="1CEBD5E6" w:rsidR="0036217A" w:rsidRDefault="000132AF" w:rsidP="008878DC">
      <w:pPr>
        <w:rPr>
          <w:rFonts w:ascii="Times New Roman" w:hAnsi="Times New Roman" w:cs="Times New Roman"/>
          <w:sz w:val="24"/>
          <w:szCs w:val="24"/>
        </w:rPr>
      </w:pPr>
      <w:r w:rsidRPr="05FE7C2B">
        <w:rPr>
          <w:rFonts w:ascii="Times New Roman" w:hAnsi="Times New Roman" w:cs="Times New Roman"/>
          <w:sz w:val="24"/>
          <w:szCs w:val="24"/>
        </w:rPr>
        <w:t xml:space="preserve">The very concept of PassivHaus was created because of the </w:t>
      </w:r>
      <w:commentRangeStart w:id="1153"/>
      <w:r w:rsidRPr="05FE7C2B">
        <w:rPr>
          <w:rFonts w:ascii="Times New Roman" w:hAnsi="Times New Roman" w:cs="Times New Roman"/>
          <w:sz w:val="24"/>
          <w:szCs w:val="24"/>
        </w:rPr>
        <w:t>finite</w:t>
      </w:r>
      <w:r w:rsidR="00847163">
        <w:rPr>
          <w:rFonts w:ascii="Times New Roman" w:hAnsi="Times New Roman" w:cs="Times New Roman"/>
          <w:sz w:val="24"/>
          <w:szCs w:val="24"/>
        </w:rPr>
        <w:t xml:space="preserve"> fossil fuel resources and limited reserves</w:t>
      </w:r>
      <w:commentRangeEnd w:id="1153"/>
      <w:r>
        <w:rPr>
          <w:rStyle w:val="CommentReference"/>
        </w:rPr>
        <w:commentReference w:id="1153"/>
      </w:r>
      <w:r w:rsidRPr="05FE7C2B">
        <w:rPr>
          <w:rFonts w:ascii="Times New Roman" w:hAnsi="Times New Roman" w:cs="Times New Roman"/>
          <w:sz w:val="24"/>
          <w:szCs w:val="24"/>
        </w:rPr>
        <w:t xml:space="preserve"> we have for heating homes. Re</w:t>
      </w:r>
      <w:r w:rsidR="00842004" w:rsidRPr="05FE7C2B">
        <w:rPr>
          <w:rFonts w:ascii="Times New Roman" w:hAnsi="Times New Roman" w:cs="Times New Roman"/>
          <w:sz w:val="24"/>
          <w:szCs w:val="24"/>
        </w:rPr>
        <w:t xml:space="preserve">lying on renewable energy </w:t>
      </w:r>
      <w:proofErr w:type="gramStart"/>
      <w:r w:rsidR="00842004" w:rsidRPr="05FE7C2B">
        <w:rPr>
          <w:rFonts w:ascii="Times New Roman" w:hAnsi="Times New Roman" w:cs="Times New Roman"/>
          <w:sz w:val="24"/>
          <w:szCs w:val="24"/>
        </w:rPr>
        <w:t>isn’t</w:t>
      </w:r>
      <w:proofErr w:type="gramEnd"/>
      <w:r w:rsidR="00842004" w:rsidRPr="05FE7C2B">
        <w:rPr>
          <w:rFonts w:ascii="Times New Roman" w:hAnsi="Times New Roman" w:cs="Times New Roman"/>
          <w:sz w:val="24"/>
          <w:szCs w:val="24"/>
        </w:rPr>
        <w:t xml:space="preserve"> enough, especially when a home can be made comfortable without any extra heating requirement at </w:t>
      </w:r>
      <w:r w:rsidR="00842004" w:rsidRPr="05FE7C2B">
        <w:rPr>
          <w:rFonts w:ascii="Times New Roman" w:hAnsi="Times New Roman" w:cs="Times New Roman"/>
          <w:sz w:val="24"/>
          <w:szCs w:val="24"/>
        </w:rPr>
        <w:lastRenderedPageBreak/>
        <w:t>all</w:t>
      </w:r>
      <w:r w:rsidR="00A11A85" w:rsidRPr="05FE7C2B">
        <w:rPr>
          <w:rFonts w:ascii="Times New Roman" w:hAnsi="Times New Roman" w:cs="Times New Roman"/>
          <w:sz w:val="24"/>
          <w:szCs w:val="24"/>
        </w:rPr>
        <w:t xml:space="preserve">. By using its clever design to prevent overheating, </w:t>
      </w:r>
      <w:r w:rsidR="00D86EE3" w:rsidRPr="05FE7C2B">
        <w:rPr>
          <w:rFonts w:ascii="Times New Roman" w:hAnsi="Times New Roman" w:cs="Times New Roman"/>
          <w:sz w:val="24"/>
          <w:szCs w:val="24"/>
        </w:rPr>
        <w:t xml:space="preserve">capture winter sunlight, all things that </w:t>
      </w:r>
      <w:r w:rsidR="001E10CD" w:rsidRPr="05FE7C2B">
        <w:rPr>
          <w:rFonts w:ascii="Times New Roman" w:hAnsi="Times New Roman" w:cs="Times New Roman"/>
          <w:sz w:val="24"/>
          <w:szCs w:val="24"/>
        </w:rPr>
        <w:t xml:space="preserve">reduce </w:t>
      </w:r>
      <w:r w:rsidR="00612F7D" w:rsidRPr="05FE7C2B">
        <w:rPr>
          <w:rFonts w:ascii="Times New Roman" w:hAnsi="Times New Roman" w:cs="Times New Roman"/>
          <w:sz w:val="24"/>
          <w:szCs w:val="24"/>
        </w:rPr>
        <w:t xml:space="preserve">costs where </w:t>
      </w:r>
      <w:r w:rsidR="00654690" w:rsidRPr="05FE7C2B">
        <w:rPr>
          <w:rFonts w:ascii="Times New Roman" w:hAnsi="Times New Roman" w:cs="Times New Roman"/>
          <w:sz w:val="24"/>
          <w:szCs w:val="24"/>
        </w:rPr>
        <w:t xml:space="preserve">a building regulations standards home </w:t>
      </w:r>
      <w:r w:rsidR="00462C5C" w:rsidRPr="05FE7C2B">
        <w:rPr>
          <w:rFonts w:ascii="Times New Roman" w:hAnsi="Times New Roman" w:cs="Times New Roman"/>
          <w:sz w:val="24"/>
          <w:szCs w:val="24"/>
        </w:rPr>
        <w:t xml:space="preserve">requires constant financial </w:t>
      </w:r>
      <w:r w:rsidR="00F41C13" w:rsidRPr="05FE7C2B">
        <w:rPr>
          <w:rFonts w:ascii="Times New Roman" w:hAnsi="Times New Roman" w:cs="Times New Roman"/>
          <w:sz w:val="24"/>
          <w:szCs w:val="24"/>
        </w:rPr>
        <w:t xml:space="preserve">input. </w:t>
      </w:r>
    </w:p>
    <w:p w14:paraId="5BF0D118" w14:textId="4C19803A" w:rsidR="00F41C13" w:rsidRDefault="00F41C13" w:rsidP="008878DC">
      <w:pPr>
        <w:rPr>
          <w:rFonts w:ascii="Times New Roman" w:hAnsi="Times New Roman" w:cs="Times New Roman"/>
          <w:sz w:val="24"/>
          <w:szCs w:val="24"/>
        </w:rPr>
      </w:pPr>
      <w:r>
        <w:rPr>
          <w:rFonts w:ascii="Times New Roman" w:hAnsi="Times New Roman" w:cs="Times New Roman"/>
          <w:sz w:val="24"/>
          <w:szCs w:val="24"/>
        </w:rPr>
        <w:t xml:space="preserve">In </w:t>
      </w:r>
      <w:r w:rsidR="006536B7">
        <w:rPr>
          <w:rFonts w:ascii="Times New Roman" w:hAnsi="Times New Roman" w:cs="Times New Roman"/>
          <w:sz w:val="24"/>
          <w:szCs w:val="24"/>
        </w:rPr>
        <w:t>the current</w:t>
      </w:r>
      <w:r>
        <w:rPr>
          <w:rFonts w:ascii="Times New Roman" w:hAnsi="Times New Roman" w:cs="Times New Roman"/>
          <w:sz w:val="24"/>
          <w:szCs w:val="24"/>
        </w:rPr>
        <w:t xml:space="preserve"> economic climate heating costs </w:t>
      </w:r>
      <w:r w:rsidR="00263487">
        <w:rPr>
          <w:rFonts w:ascii="Times New Roman" w:hAnsi="Times New Roman" w:cs="Times New Roman"/>
          <w:sz w:val="24"/>
          <w:szCs w:val="24"/>
        </w:rPr>
        <w:t xml:space="preserve">are a huge issue for families, some </w:t>
      </w:r>
      <w:r w:rsidR="00C3641E">
        <w:rPr>
          <w:rFonts w:ascii="Times New Roman" w:hAnsi="Times New Roman" w:cs="Times New Roman"/>
          <w:sz w:val="24"/>
          <w:szCs w:val="24"/>
        </w:rPr>
        <w:t>must</w:t>
      </w:r>
      <w:r w:rsidR="00263487">
        <w:rPr>
          <w:rFonts w:ascii="Times New Roman" w:hAnsi="Times New Roman" w:cs="Times New Roman"/>
          <w:sz w:val="24"/>
          <w:szCs w:val="24"/>
        </w:rPr>
        <w:t xml:space="preserve"> choose between heat and food. This is </w:t>
      </w:r>
      <w:r w:rsidR="00C45411">
        <w:rPr>
          <w:rFonts w:ascii="Times New Roman" w:hAnsi="Times New Roman" w:cs="Times New Roman"/>
          <w:sz w:val="24"/>
          <w:szCs w:val="24"/>
        </w:rPr>
        <w:t xml:space="preserve">almost inconceivable that when technology exists to prevent </w:t>
      </w:r>
      <w:r w:rsidR="00271BC9">
        <w:rPr>
          <w:rFonts w:ascii="Times New Roman" w:hAnsi="Times New Roman" w:cs="Times New Roman"/>
          <w:sz w:val="24"/>
          <w:szCs w:val="24"/>
        </w:rPr>
        <w:t>fuel po</w:t>
      </w:r>
      <w:r w:rsidR="009009FB">
        <w:rPr>
          <w:rFonts w:ascii="Times New Roman" w:hAnsi="Times New Roman" w:cs="Times New Roman"/>
          <w:sz w:val="24"/>
          <w:szCs w:val="24"/>
        </w:rPr>
        <w:t>verty that homes are still being built that require such a large portion of a person</w:t>
      </w:r>
      <w:r w:rsidR="00A72707">
        <w:rPr>
          <w:rFonts w:ascii="Times New Roman" w:hAnsi="Times New Roman" w:cs="Times New Roman"/>
          <w:sz w:val="24"/>
          <w:szCs w:val="24"/>
        </w:rPr>
        <w:t>’</w:t>
      </w:r>
      <w:r w:rsidR="009009FB">
        <w:rPr>
          <w:rFonts w:ascii="Times New Roman" w:hAnsi="Times New Roman" w:cs="Times New Roman"/>
          <w:sz w:val="24"/>
          <w:szCs w:val="24"/>
        </w:rPr>
        <w:t xml:space="preserve">s income to </w:t>
      </w:r>
      <w:r w:rsidR="00D139BE">
        <w:rPr>
          <w:rFonts w:ascii="Times New Roman" w:hAnsi="Times New Roman" w:cs="Times New Roman"/>
          <w:sz w:val="24"/>
          <w:szCs w:val="24"/>
        </w:rPr>
        <w:t xml:space="preserve">heat </w:t>
      </w:r>
      <w:r w:rsidR="00F10D67">
        <w:rPr>
          <w:rFonts w:ascii="Times New Roman" w:hAnsi="Times New Roman" w:cs="Times New Roman"/>
          <w:sz w:val="24"/>
          <w:szCs w:val="24"/>
        </w:rPr>
        <w:t>their home.</w:t>
      </w:r>
    </w:p>
    <w:p w14:paraId="1CE25845" w14:textId="774464A5" w:rsidR="00966AAB" w:rsidRDefault="008C7901" w:rsidP="00966AAB">
      <w:pPr>
        <w:pStyle w:val="Heading3"/>
        <w:rPr>
          <w:rFonts w:ascii="Times New Roman" w:hAnsi="Times New Roman" w:cs="Times New Roman"/>
          <w:color w:val="C830CC" w:themeColor="accent2"/>
          <w:sz w:val="24"/>
          <w:szCs w:val="24"/>
        </w:rPr>
      </w:pPr>
      <w:bookmarkStart w:id="1154" w:name="_Toc47952849"/>
      <w:r>
        <w:rPr>
          <w:rFonts w:ascii="Times New Roman" w:hAnsi="Times New Roman" w:cs="Times New Roman"/>
          <w:color w:val="C830CC" w:themeColor="accent2"/>
          <w:sz w:val="24"/>
          <w:szCs w:val="24"/>
        </w:rPr>
        <w:t>6.4 Retrofitting</w:t>
      </w:r>
      <w:bookmarkEnd w:id="1154"/>
    </w:p>
    <w:p w14:paraId="7406291E" w14:textId="1E6269C6" w:rsidR="0080427E" w:rsidRDefault="0039658C" w:rsidP="008C7901">
      <w:pPr>
        <w:rPr>
          <w:rFonts w:ascii="Times New Roman" w:hAnsi="Times New Roman" w:cs="Times New Roman"/>
          <w:sz w:val="24"/>
          <w:szCs w:val="24"/>
        </w:rPr>
      </w:pPr>
      <w:commentRangeStart w:id="1155"/>
      <w:r w:rsidRPr="05FE7C2B">
        <w:rPr>
          <w:rFonts w:ascii="Times New Roman" w:hAnsi="Times New Roman" w:cs="Times New Roman"/>
          <w:sz w:val="24"/>
          <w:szCs w:val="24"/>
        </w:rPr>
        <w:t xml:space="preserve">The </w:t>
      </w:r>
      <w:commentRangeEnd w:id="1155"/>
      <w:r>
        <w:rPr>
          <w:rStyle w:val="CommentReference"/>
        </w:rPr>
        <w:commentReference w:id="1155"/>
      </w:r>
      <w:r w:rsidRPr="05FE7C2B">
        <w:rPr>
          <w:rFonts w:ascii="Times New Roman" w:hAnsi="Times New Roman" w:cs="Times New Roman"/>
          <w:sz w:val="24"/>
          <w:szCs w:val="24"/>
        </w:rPr>
        <w:t xml:space="preserve">UK has an exceptionally large percentage of </w:t>
      </w:r>
      <w:r w:rsidR="009455E0" w:rsidRPr="05FE7C2B">
        <w:rPr>
          <w:rFonts w:ascii="Times New Roman" w:hAnsi="Times New Roman" w:cs="Times New Roman"/>
          <w:sz w:val="24"/>
          <w:szCs w:val="24"/>
        </w:rPr>
        <w:t xml:space="preserve">aging buildings in </w:t>
      </w:r>
      <w:r w:rsidRPr="05FE7C2B">
        <w:rPr>
          <w:rFonts w:ascii="Times New Roman" w:hAnsi="Times New Roman" w:cs="Times New Roman"/>
          <w:sz w:val="24"/>
          <w:szCs w:val="24"/>
        </w:rPr>
        <w:t>its existing housing stock</w:t>
      </w:r>
      <w:r w:rsidR="009455E0" w:rsidRPr="05FE7C2B">
        <w:rPr>
          <w:rFonts w:ascii="Times New Roman" w:hAnsi="Times New Roman" w:cs="Times New Roman"/>
          <w:sz w:val="24"/>
          <w:szCs w:val="24"/>
        </w:rPr>
        <w:t xml:space="preserve">, not all of these are suitable for retrofitting, some </w:t>
      </w:r>
      <w:r w:rsidR="00F37119" w:rsidRPr="05FE7C2B">
        <w:rPr>
          <w:rFonts w:ascii="Times New Roman" w:hAnsi="Times New Roman" w:cs="Times New Roman"/>
          <w:sz w:val="24"/>
          <w:szCs w:val="24"/>
        </w:rPr>
        <w:t xml:space="preserve">have toxic materials, some it would cost </w:t>
      </w:r>
      <w:r w:rsidR="00EA60DF" w:rsidRPr="05FE7C2B">
        <w:rPr>
          <w:rFonts w:ascii="Times New Roman" w:hAnsi="Times New Roman" w:cs="Times New Roman"/>
          <w:sz w:val="24"/>
          <w:szCs w:val="24"/>
        </w:rPr>
        <w:t xml:space="preserve">more than the value of the property to </w:t>
      </w:r>
      <w:r w:rsidR="00E378E5" w:rsidRPr="05FE7C2B">
        <w:rPr>
          <w:rFonts w:ascii="Times New Roman" w:hAnsi="Times New Roman" w:cs="Times New Roman"/>
          <w:sz w:val="24"/>
          <w:szCs w:val="24"/>
        </w:rPr>
        <w:t>retrofit.</w:t>
      </w:r>
      <w:r w:rsidR="00190C78">
        <w:rPr>
          <w:rFonts w:ascii="Times New Roman" w:hAnsi="Times New Roman" w:cs="Times New Roman"/>
          <w:sz w:val="24"/>
          <w:szCs w:val="24"/>
        </w:rPr>
        <w:t xml:space="preserve"> </w:t>
      </w:r>
      <w:r w:rsidR="007E3648">
        <w:rPr>
          <w:rFonts w:ascii="Times New Roman" w:hAnsi="Times New Roman" w:cs="Times New Roman"/>
          <w:sz w:val="24"/>
          <w:szCs w:val="24"/>
        </w:rPr>
        <w:t xml:space="preserve">The importance of retrofitting to maintain the </w:t>
      </w:r>
      <w:r w:rsidR="008432D1">
        <w:rPr>
          <w:rFonts w:ascii="Times New Roman" w:hAnsi="Times New Roman" w:cs="Times New Roman"/>
          <w:sz w:val="24"/>
          <w:szCs w:val="24"/>
        </w:rPr>
        <w:t>architectural aesthetic of an area</w:t>
      </w:r>
      <w:r w:rsidR="00785571">
        <w:rPr>
          <w:rFonts w:ascii="Times New Roman" w:hAnsi="Times New Roman" w:cs="Times New Roman"/>
          <w:sz w:val="24"/>
          <w:szCs w:val="24"/>
        </w:rPr>
        <w:t xml:space="preserve">, and to reduce the </w:t>
      </w:r>
      <w:r w:rsidR="00343897">
        <w:rPr>
          <w:rFonts w:ascii="Times New Roman" w:hAnsi="Times New Roman" w:cs="Times New Roman"/>
          <w:sz w:val="24"/>
          <w:szCs w:val="24"/>
        </w:rPr>
        <w:t>amount of embodied carbon released by demolishing buildings</w:t>
      </w:r>
      <w:r w:rsidR="00EE454E">
        <w:rPr>
          <w:rFonts w:ascii="Times New Roman" w:hAnsi="Times New Roman" w:cs="Times New Roman"/>
          <w:sz w:val="24"/>
          <w:szCs w:val="24"/>
        </w:rPr>
        <w:t xml:space="preserve">, this could </w:t>
      </w:r>
      <w:r w:rsidR="00CE6F58">
        <w:rPr>
          <w:rFonts w:ascii="Times New Roman" w:hAnsi="Times New Roman" w:cs="Times New Roman"/>
          <w:sz w:val="24"/>
          <w:szCs w:val="24"/>
        </w:rPr>
        <w:t xml:space="preserve">however be remedied by recycling some materials, such as red brick and slate, could be reused </w:t>
      </w:r>
      <w:r w:rsidR="00CD5DAE">
        <w:rPr>
          <w:rFonts w:ascii="Times New Roman" w:hAnsi="Times New Roman" w:cs="Times New Roman"/>
          <w:sz w:val="24"/>
          <w:szCs w:val="24"/>
        </w:rPr>
        <w:t xml:space="preserve">to </w:t>
      </w:r>
      <w:r w:rsidR="00FE25B3">
        <w:rPr>
          <w:rFonts w:ascii="Times New Roman" w:hAnsi="Times New Roman" w:cs="Times New Roman"/>
          <w:sz w:val="24"/>
          <w:szCs w:val="24"/>
        </w:rPr>
        <w:t>prevent landfill and transport emissions.</w:t>
      </w:r>
    </w:p>
    <w:p w14:paraId="50AFCA30" w14:textId="4A1283DA" w:rsidR="008C7901" w:rsidRPr="0039658C" w:rsidRDefault="0080427E" w:rsidP="008C7901">
      <w:pPr>
        <w:rPr>
          <w:rFonts w:ascii="Times New Roman" w:hAnsi="Times New Roman" w:cs="Times New Roman"/>
          <w:sz w:val="24"/>
          <w:szCs w:val="24"/>
        </w:rPr>
      </w:pPr>
      <w:r>
        <w:rPr>
          <w:rFonts w:ascii="Times New Roman" w:hAnsi="Times New Roman" w:cs="Times New Roman"/>
          <w:sz w:val="24"/>
          <w:szCs w:val="24"/>
        </w:rPr>
        <w:t xml:space="preserve">With many local authority homes having been purchased under the right to buy scheme, </w:t>
      </w:r>
      <w:r w:rsidR="00F04410">
        <w:rPr>
          <w:rFonts w:ascii="Times New Roman" w:hAnsi="Times New Roman" w:cs="Times New Roman"/>
          <w:sz w:val="24"/>
          <w:szCs w:val="24"/>
        </w:rPr>
        <w:t xml:space="preserve">this limits </w:t>
      </w:r>
      <w:r w:rsidR="004C397E">
        <w:rPr>
          <w:rFonts w:ascii="Times New Roman" w:hAnsi="Times New Roman" w:cs="Times New Roman"/>
          <w:sz w:val="24"/>
          <w:szCs w:val="24"/>
        </w:rPr>
        <w:t xml:space="preserve">the amount of </w:t>
      </w:r>
      <w:r w:rsidR="00666ABE">
        <w:rPr>
          <w:rFonts w:ascii="Times New Roman" w:hAnsi="Times New Roman" w:cs="Times New Roman"/>
          <w:sz w:val="24"/>
          <w:szCs w:val="24"/>
        </w:rPr>
        <w:t>retrofitting that can be done</w:t>
      </w:r>
      <w:r w:rsidR="00AF09FB">
        <w:rPr>
          <w:rFonts w:ascii="Times New Roman" w:hAnsi="Times New Roman" w:cs="Times New Roman"/>
          <w:sz w:val="24"/>
          <w:szCs w:val="24"/>
        </w:rPr>
        <w:t xml:space="preserve"> by authorities. They would be limited to best using new </w:t>
      </w:r>
      <w:r w:rsidR="007E1196">
        <w:rPr>
          <w:rFonts w:ascii="Times New Roman" w:hAnsi="Times New Roman" w:cs="Times New Roman"/>
          <w:sz w:val="24"/>
          <w:szCs w:val="24"/>
        </w:rPr>
        <w:t xml:space="preserve">developments to </w:t>
      </w:r>
      <w:r w:rsidR="007552BA">
        <w:rPr>
          <w:rFonts w:ascii="Times New Roman" w:hAnsi="Times New Roman" w:cs="Times New Roman"/>
          <w:sz w:val="24"/>
          <w:szCs w:val="24"/>
        </w:rPr>
        <w:t xml:space="preserve">introduce PassivHaus, until government grants become available for </w:t>
      </w:r>
      <w:r w:rsidR="00E638AA">
        <w:rPr>
          <w:rFonts w:ascii="Times New Roman" w:hAnsi="Times New Roman" w:cs="Times New Roman"/>
          <w:sz w:val="24"/>
          <w:szCs w:val="24"/>
        </w:rPr>
        <w:t>homeowners</w:t>
      </w:r>
      <w:r w:rsidR="007552BA">
        <w:rPr>
          <w:rFonts w:ascii="Times New Roman" w:hAnsi="Times New Roman" w:cs="Times New Roman"/>
          <w:sz w:val="24"/>
          <w:szCs w:val="24"/>
        </w:rPr>
        <w:t xml:space="preserve"> to retrofit</w:t>
      </w:r>
      <w:r w:rsidR="00C90C64">
        <w:rPr>
          <w:rFonts w:ascii="Times New Roman" w:hAnsi="Times New Roman" w:cs="Times New Roman"/>
          <w:sz w:val="24"/>
          <w:szCs w:val="24"/>
        </w:rPr>
        <w:t xml:space="preserve">, which could be </w:t>
      </w:r>
      <w:proofErr w:type="gramStart"/>
      <w:r w:rsidR="00B877C0">
        <w:rPr>
          <w:rFonts w:ascii="Times New Roman" w:hAnsi="Times New Roman" w:cs="Times New Roman"/>
          <w:sz w:val="24"/>
          <w:szCs w:val="24"/>
        </w:rPr>
        <w:t>in the near future</w:t>
      </w:r>
      <w:proofErr w:type="gramEnd"/>
      <w:r w:rsidR="00B877C0">
        <w:rPr>
          <w:rFonts w:ascii="Times New Roman" w:hAnsi="Times New Roman" w:cs="Times New Roman"/>
          <w:sz w:val="24"/>
          <w:szCs w:val="24"/>
        </w:rPr>
        <w:t xml:space="preserve"> with the UK Government announcing plans for </w:t>
      </w:r>
      <w:r w:rsidR="009E190C">
        <w:rPr>
          <w:rFonts w:ascii="Times New Roman" w:hAnsi="Times New Roman" w:cs="Times New Roman"/>
          <w:sz w:val="24"/>
          <w:szCs w:val="24"/>
        </w:rPr>
        <w:t xml:space="preserve">Green Homes Grant. </w:t>
      </w:r>
      <w:sdt>
        <w:sdtPr>
          <w:rPr>
            <w:rFonts w:ascii="Times New Roman" w:hAnsi="Times New Roman" w:cs="Times New Roman"/>
            <w:sz w:val="24"/>
            <w:szCs w:val="24"/>
          </w:rPr>
          <w:id w:val="-459575488"/>
          <w:citation/>
        </w:sdtPr>
        <w:sdtEndPr/>
        <w:sdtContent>
          <w:r w:rsidR="009E190C">
            <w:rPr>
              <w:rFonts w:ascii="Times New Roman" w:hAnsi="Times New Roman" w:cs="Times New Roman"/>
              <w:sz w:val="24"/>
              <w:szCs w:val="24"/>
            </w:rPr>
            <w:fldChar w:fldCharType="begin"/>
          </w:r>
          <w:r w:rsidR="009E190C">
            <w:rPr>
              <w:rFonts w:ascii="Times New Roman" w:hAnsi="Times New Roman" w:cs="Times New Roman"/>
              <w:sz w:val="24"/>
              <w:szCs w:val="24"/>
            </w:rPr>
            <w:instrText xml:space="preserve"> CITATION Sch20 \l 2057 </w:instrText>
          </w:r>
          <w:r w:rsidR="009E190C">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(Schraer, 2020)</w:t>
          </w:r>
          <w:r w:rsidR="009E190C">
            <w:rPr>
              <w:rFonts w:ascii="Times New Roman" w:hAnsi="Times New Roman" w:cs="Times New Roman"/>
              <w:sz w:val="24"/>
              <w:szCs w:val="24"/>
            </w:rPr>
            <w:fldChar w:fldCharType="end"/>
          </w:r>
        </w:sdtContent>
      </w:sdt>
      <w:r w:rsidR="0039658C">
        <w:rPr>
          <w:rFonts w:ascii="Times New Roman" w:hAnsi="Times New Roman" w:cs="Times New Roman"/>
          <w:sz w:val="24"/>
          <w:szCs w:val="24"/>
        </w:rPr>
        <w:t xml:space="preserve"> </w:t>
      </w:r>
    </w:p>
    <w:p w14:paraId="0A4844D1" w14:textId="77777777" w:rsidR="00966AAB" w:rsidRDefault="00966AAB" w:rsidP="008878DC">
      <w:pPr>
        <w:rPr>
          <w:rFonts w:ascii="Times New Roman" w:hAnsi="Times New Roman" w:cs="Times New Roman"/>
          <w:sz w:val="24"/>
          <w:szCs w:val="24"/>
        </w:rPr>
      </w:pPr>
    </w:p>
    <w:p w14:paraId="331E67D0" w14:textId="50B0C8E3" w:rsidR="00F92159" w:rsidRDefault="0052749C" w:rsidP="00F92159">
      <w:pPr>
        <w:pStyle w:val="Heading3"/>
        <w:rPr>
          <w:rFonts w:ascii="Times New Roman" w:hAnsi="Times New Roman" w:cs="Times New Roman"/>
          <w:color w:val="C830CC" w:themeColor="accent2"/>
          <w:sz w:val="24"/>
          <w:szCs w:val="24"/>
        </w:rPr>
      </w:pPr>
      <w:bookmarkStart w:id="1156" w:name="_Toc47952850"/>
      <w:r w:rsidRPr="05FE7C2B">
        <w:rPr>
          <w:rFonts w:ascii="Times New Roman" w:hAnsi="Times New Roman" w:cs="Times New Roman"/>
          <w:color w:val="C830CC" w:themeColor="accent2"/>
          <w:sz w:val="24"/>
          <w:szCs w:val="24"/>
        </w:rPr>
        <w:t>6.</w:t>
      </w:r>
      <w:r w:rsidR="00966AAB" w:rsidRPr="05FE7C2B">
        <w:rPr>
          <w:rFonts w:ascii="Times New Roman" w:hAnsi="Times New Roman" w:cs="Times New Roman"/>
          <w:color w:val="C830CC" w:themeColor="accent2"/>
          <w:sz w:val="24"/>
          <w:szCs w:val="24"/>
        </w:rPr>
        <w:t>5</w:t>
      </w:r>
      <w:r w:rsidRPr="05FE7C2B">
        <w:rPr>
          <w:rFonts w:ascii="Times New Roman" w:hAnsi="Times New Roman" w:cs="Times New Roman"/>
          <w:color w:val="C830CC" w:themeColor="accent2"/>
          <w:sz w:val="24"/>
          <w:szCs w:val="24"/>
        </w:rPr>
        <w:t xml:space="preserve"> CO</w:t>
      </w:r>
      <w:r w:rsidRPr="05FE7C2B">
        <w:rPr>
          <w:rFonts w:ascii="Times New Roman" w:hAnsi="Times New Roman" w:cs="Times New Roman"/>
          <w:color w:val="C830CC" w:themeColor="accent2"/>
          <w:sz w:val="24"/>
          <w:szCs w:val="24"/>
          <w:vertAlign w:val="subscript"/>
        </w:rPr>
        <w:t>2</w:t>
      </w:r>
      <w:r w:rsidRPr="05FE7C2B">
        <w:rPr>
          <w:rFonts w:ascii="Times New Roman" w:hAnsi="Times New Roman" w:cs="Times New Roman"/>
          <w:color w:val="C830CC" w:themeColor="accent2"/>
          <w:sz w:val="24"/>
          <w:szCs w:val="24"/>
        </w:rPr>
        <w:t xml:space="preserve"> Emissions</w:t>
      </w:r>
      <w:bookmarkEnd w:id="1156"/>
    </w:p>
    <w:p w14:paraId="25C8B84A" w14:textId="514BB4D6" w:rsidR="0052749C" w:rsidRDefault="001937E0" w:rsidP="0052749C">
      <w:pPr>
        <w:rPr>
          <w:rFonts w:ascii="Times New Roman" w:hAnsi="Times New Roman" w:cs="Times New Roman"/>
          <w:sz w:val="24"/>
          <w:szCs w:val="24"/>
        </w:rPr>
      </w:pPr>
      <w:r w:rsidRPr="05FE7C2B">
        <w:rPr>
          <w:rFonts w:ascii="Times New Roman" w:hAnsi="Times New Roman" w:cs="Times New Roman"/>
          <w:sz w:val="24"/>
          <w:szCs w:val="24"/>
        </w:rPr>
        <w:t>While</w:t>
      </w:r>
      <w:r w:rsidR="000616D2" w:rsidRPr="05FE7C2B">
        <w:rPr>
          <w:rFonts w:ascii="Times New Roman" w:hAnsi="Times New Roman" w:cs="Times New Roman"/>
          <w:sz w:val="24"/>
          <w:szCs w:val="24"/>
        </w:rPr>
        <w:t xml:space="preserve"> residential PassivHaus alone will not decrease the </w:t>
      </w:r>
      <w:r w:rsidR="00A7443A" w:rsidRPr="05FE7C2B">
        <w:rPr>
          <w:rFonts w:ascii="Times New Roman" w:hAnsi="Times New Roman" w:cs="Times New Roman"/>
          <w:sz w:val="24"/>
          <w:szCs w:val="24"/>
        </w:rPr>
        <w:t>CO</w:t>
      </w:r>
      <w:r w:rsidR="00A7443A" w:rsidRPr="05FE7C2B">
        <w:rPr>
          <w:rFonts w:ascii="Times New Roman" w:hAnsi="Times New Roman" w:cs="Times New Roman"/>
          <w:sz w:val="24"/>
          <w:szCs w:val="24"/>
          <w:vertAlign w:val="subscript"/>
        </w:rPr>
        <w:t>2</w:t>
      </w:r>
      <w:r w:rsidR="00A7443A" w:rsidRPr="05FE7C2B">
        <w:rPr>
          <w:rFonts w:ascii="Times New Roman" w:hAnsi="Times New Roman" w:cs="Times New Roman"/>
          <w:sz w:val="24"/>
          <w:szCs w:val="24"/>
        </w:rPr>
        <w:t xml:space="preserve"> emissions </w:t>
      </w:r>
      <w:r w:rsidR="004D1DE7" w:rsidRPr="05FE7C2B">
        <w:rPr>
          <w:rFonts w:ascii="Times New Roman" w:hAnsi="Times New Roman" w:cs="Times New Roman"/>
          <w:sz w:val="24"/>
          <w:szCs w:val="24"/>
        </w:rPr>
        <w:t xml:space="preserve">by a substantial amount, examples of factories, schools, libraries, hospitals, and </w:t>
      </w:r>
      <w:r w:rsidR="00182826" w:rsidRPr="05FE7C2B">
        <w:rPr>
          <w:rFonts w:ascii="Times New Roman" w:hAnsi="Times New Roman" w:cs="Times New Roman"/>
          <w:sz w:val="24"/>
          <w:szCs w:val="24"/>
        </w:rPr>
        <w:t>transport hubs are showing that more and more industries are adopting the PassivHaus standard</w:t>
      </w:r>
      <w:r w:rsidR="00040520" w:rsidRPr="05FE7C2B">
        <w:rPr>
          <w:rFonts w:ascii="Times New Roman" w:hAnsi="Times New Roman" w:cs="Times New Roman"/>
          <w:sz w:val="24"/>
          <w:szCs w:val="24"/>
        </w:rPr>
        <w:t>,</w:t>
      </w:r>
      <w:r w:rsidR="00182826" w:rsidRPr="05FE7C2B">
        <w:rPr>
          <w:rFonts w:ascii="Times New Roman" w:hAnsi="Times New Roman" w:cs="Times New Roman"/>
          <w:sz w:val="24"/>
          <w:szCs w:val="24"/>
        </w:rPr>
        <w:t xml:space="preserve"> and in doing so </w:t>
      </w:r>
      <w:r w:rsidR="003C7E34" w:rsidRPr="05FE7C2B">
        <w:rPr>
          <w:rFonts w:ascii="Times New Roman" w:hAnsi="Times New Roman" w:cs="Times New Roman"/>
          <w:sz w:val="24"/>
          <w:szCs w:val="24"/>
        </w:rPr>
        <w:t xml:space="preserve">further reduce the </w:t>
      </w:r>
      <w:r w:rsidR="0018691A" w:rsidRPr="05FE7C2B">
        <w:rPr>
          <w:rFonts w:ascii="Times New Roman" w:hAnsi="Times New Roman" w:cs="Times New Roman"/>
          <w:sz w:val="24"/>
          <w:szCs w:val="24"/>
        </w:rPr>
        <w:t xml:space="preserve">global emissions. </w:t>
      </w:r>
    </w:p>
    <w:p w14:paraId="77447CE2" w14:textId="1CEE9F7D" w:rsidR="00B51D94" w:rsidRPr="0052749C" w:rsidRDefault="00564466" w:rsidP="0052749C">
      <w:pPr>
        <w:rPr>
          <w:rFonts w:ascii="Times New Roman" w:hAnsi="Times New Roman" w:cs="Times New Roman"/>
          <w:sz w:val="24"/>
          <w:szCs w:val="24"/>
        </w:rPr>
      </w:pPr>
      <w:r>
        <w:rPr>
          <w:rFonts w:ascii="Times New Roman" w:hAnsi="Times New Roman" w:cs="Times New Roman"/>
          <w:sz w:val="24"/>
          <w:szCs w:val="24"/>
        </w:rPr>
        <w:t>Globally more work needs to be done to reduce CO</w:t>
      </w:r>
      <w:r w:rsidRPr="05FE7C2B">
        <w:rPr>
          <w:rFonts w:ascii="Times New Roman" w:hAnsi="Times New Roman" w:cs="Times New Roman"/>
          <w:sz w:val="24"/>
          <w:szCs w:val="24"/>
          <w:vertAlign w:val="subscript"/>
        </w:rPr>
        <w:t>2</w:t>
      </w:r>
      <w:r>
        <w:rPr>
          <w:rFonts w:ascii="Times New Roman" w:hAnsi="Times New Roman" w:cs="Times New Roman"/>
          <w:sz w:val="24"/>
          <w:szCs w:val="24"/>
        </w:rPr>
        <w:t xml:space="preserve"> emissions, and PassivHaus could be the start of a more sustainab</w:t>
      </w:r>
      <w:r w:rsidR="002F6F57">
        <w:rPr>
          <w:rFonts w:ascii="Times New Roman" w:hAnsi="Times New Roman" w:cs="Times New Roman"/>
          <w:sz w:val="24"/>
          <w:szCs w:val="24"/>
        </w:rPr>
        <w:t xml:space="preserve">ility minded generation, already we are seeing </w:t>
      </w:r>
      <w:r w:rsidR="009A2651">
        <w:rPr>
          <w:rFonts w:ascii="Times New Roman" w:hAnsi="Times New Roman" w:cs="Times New Roman"/>
          <w:sz w:val="24"/>
          <w:szCs w:val="24"/>
        </w:rPr>
        <w:t xml:space="preserve">shifts in eating habits, reduction in travel, higher reliance on </w:t>
      </w:r>
      <w:r w:rsidR="00BB6D77">
        <w:rPr>
          <w:rFonts w:ascii="Times New Roman" w:hAnsi="Times New Roman" w:cs="Times New Roman"/>
          <w:sz w:val="24"/>
          <w:szCs w:val="24"/>
        </w:rPr>
        <w:t>public transport</w:t>
      </w:r>
      <w:r w:rsidR="00B54321">
        <w:rPr>
          <w:rFonts w:ascii="Times New Roman" w:hAnsi="Times New Roman" w:cs="Times New Roman"/>
          <w:sz w:val="24"/>
          <w:szCs w:val="24"/>
        </w:rPr>
        <w:t xml:space="preserve">, and a </w:t>
      </w:r>
      <w:r w:rsidR="001C0F01">
        <w:rPr>
          <w:rFonts w:ascii="Times New Roman" w:hAnsi="Times New Roman" w:cs="Times New Roman"/>
          <w:sz w:val="24"/>
          <w:szCs w:val="24"/>
        </w:rPr>
        <w:t xml:space="preserve">desire to learn more about sustainable living. </w:t>
      </w:r>
      <w:sdt>
        <w:sdtPr>
          <w:rPr>
            <w:rFonts w:ascii="Times New Roman" w:hAnsi="Times New Roman" w:cs="Times New Roman"/>
            <w:sz w:val="24"/>
            <w:szCs w:val="24"/>
          </w:rPr>
          <w:id w:val="1172381711"/>
          <w:citation/>
        </w:sdtPr>
        <w:sdtEndPr/>
        <w:sdtContent>
          <w:r w:rsidR="001C0F01">
            <w:rPr>
              <w:rFonts w:ascii="Times New Roman" w:hAnsi="Times New Roman" w:cs="Times New Roman"/>
              <w:sz w:val="24"/>
              <w:szCs w:val="24"/>
            </w:rPr>
            <w:fldChar w:fldCharType="begin"/>
          </w:r>
          <w:r w:rsidR="001C0F01">
            <w:rPr>
              <w:rFonts w:ascii="Times New Roman" w:hAnsi="Times New Roman" w:cs="Times New Roman"/>
              <w:sz w:val="24"/>
              <w:szCs w:val="24"/>
            </w:rPr>
            <w:instrText xml:space="preserve"> CITATION Ell19 \l 2057 </w:instrText>
          </w:r>
          <w:r w:rsidR="001C0F01">
            <w:rPr>
              <w:rFonts w:ascii="Times New Roman" w:hAnsi="Times New Roman" w:cs="Times New Roman"/>
              <w:sz w:val="24"/>
              <w:szCs w:val="24"/>
            </w:rPr>
            <w:fldChar w:fldCharType="separate"/>
          </w:r>
          <w:r w:rsidR="00134482" w:rsidRPr="00134482">
            <w:rPr>
              <w:rFonts w:ascii="Times New Roman" w:hAnsi="Times New Roman" w:cs="Times New Roman"/>
              <w:noProof/>
              <w:sz w:val="24"/>
              <w:szCs w:val="24"/>
            </w:rPr>
            <w:t>(Ellsmoor, 2019)</w:t>
          </w:r>
          <w:r w:rsidR="001C0F01">
            <w:rPr>
              <w:rFonts w:ascii="Times New Roman" w:hAnsi="Times New Roman" w:cs="Times New Roman"/>
              <w:sz w:val="24"/>
              <w:szCs w:val="24"/>
            </w:rPr>
            <w:fldChar w:fldCharType="end"/>
          </w:r>
        </w:sdtContent>
      </w:sdt>
      <w:r w:rsidR="00194744">
        <w:rPr>
          <w:rFonts w:ascii="Times New Roman" w:hAnsi="Times New Roman" w:cs="Times New Roman"/>
          <w:sz w:val="24"/>
          <w:szCs w:val="24"/>
        </w:rPr>
        <w:t xml:space="preserve"> </w:t>
      </w:r>
    </w:p>
    <w:p w14:paraId="666940F7" w14:textId="36C6D528" w:rsidR="00C44D19" w:rsidRDefault="00C44D19" w:rsidP="00C44D19"/>
    <w:p w14:paraId="77A6B261" w14:textId="4E995616" w:rsidR="00596883" w:rsidRDefault="00B07D6A" w:rsidP="00FA09AD">
      <w:pPr>
        <w:pStyle w:val="Heading1"/>
        <w:rPr>
          <w:rFonts w:ascii="Times New Roman" w:hAnsi="Times New Roman" w:cs="Times New Roman"/>
          <w:sz w:val="24"/>
          <w:szCs w:val="24"/>
        </w:rPr>
      </w:pPr>
      <w:bookmarkStart w:id="1157" w:name="_Toc47952851"/>
      <w:r>
        <w:rPr>
          <w:rFonts w:ascii="Times New Roman" w:hAnsi="Times New Roman" w:cs="Times New Roman"/>
          <w:sz w:val="24"/>
          <w:szCs w:val="24"/>
        </w:rPr>
        <w:t>7 Conclusion.</w:t>
      </w:r>
      <w:bookmarkEnd w:id="1157"/>
    </w:p>
    <w:p w14:paraId="20F338CB" w14:textId="6EF7A1A1" w:rsidR="00625903" w:rsidRPr="00200DE1" w:rsidRDefault="002738C2" w:rsidP="00B07D6A">
      <w:pPr>
        <w:rPr>
          <w:rFonts w:ascii="Times New Roman" w:hAnsi="Times New Roman" w:cs="Times New Roman"/>
          <w:b/>
          <w:bCs/>
          <w:sz w:val="24"/>
          <w:szCs w:val="24"/>
        </w:rPr>
      </w:pPr>
      <w:r w:rsidRPr="00200DE1">
        <w:rPr>
          <w:rFonts w:ascii="Times New Roman" w:hAnsi="Times New Roman" w:cs="Times New Roman"/>
          <w:b/>
          <w:bCs/>
          <w:sz w:val="24"/>
          <w:szCs w:val="24"/>
        </w:rPr>
        <w:t xml:space="preserve">Is PassivHaus Standard Financially Sustainable </w:t>
      </w:r>
      <w:r w:rsidR="00D1284F" w:rsidRPr="00200DE1">
        <w:rPr>
          <w:rFonts w:ascii="Times New Roman" w:hAnsi="Times New Roman" w:cs="Times New Roman"/>
          <w:b/>
          <w:bCs/>
          <w:sz w:val="24"/>
          <w:szCs w:val="24"/>
        </w:rPr>
        <w:t>for Social Housing in the UK?</w:t>
      </w:r>
    </w:p>
    <w:p w14:paraId="715F4A0A" w14:textId="6F53E414" w:rsidR="00B07D6A" w:rsidRDefault="00210355" w:rsidP="00B07D6A">
      <w:pPr>
        <w:rPr>
          <w:rFonts w:ascii="Times New Roman" w:hAnsi="Times New Roman" w:cs="Times New Roman"/>
          <w:sz w:val="24"/>
          <w:szCs w:val="24"/>
        </w:rPr>
      </w:pPr>
      <w:r w:rsidRPr="081A643D">
        <w:rPr>
          <w:rFonts w:ascii="Times New Roman" w:hAnsi="Times New Roman" w:cs="Times New Roman"/>
          <w:sz w:val="24"/>
          <w:szCs w:val="24"/>
        </w:rPr>
        <w:t xml:space="preserve">PassivHaus </w:t>
      </w:r>
      <w:ins w:id="1158" w:author="Lara Hopkinson" w:date="2020-08-05T18:25:00Z">
        <w:r w:rsidR="238672B7" w:rsidRPr="081A643D">
          <w:rPr>
            <w:rFonts w:ascii="Times New Roman" w:hAnsi="Times New Roman" w:cs="Times New Roman"/>
            <w:sz w:val="24"/>
            <w:szCs w:val="24"/>
          </w:rPr>
          <w:t xml:space="preserve">does </w:t>
        </w:r>
      </w:ins>
      <w:r w:rsidRPr="081A643D">
        <w:rPr>
          <w:rFonts w:ascii="Times New Roman" w:hAnsi="Times New Roman" w:cs="Times New Roman"/>
          <w:sz w:val="24"/>
          <w:szCs w:val="24"/>
        </w:rPr>
        <w:t>cost</w:t>
      </w:r>
      <w:del w:id="1159" w:author="Lara Hopkinson" w:date="2020-08-05T18:25:00Z">
        <w:r w:rsidRPr="081A643D" w:rsidDel="00210355">
          <w:rPr>
            <w:rFonts w:ascii="Times New Roman" w:hAnsi="Times New Roman" w:cs="Times New Roman"/>
            <w:sz w:val="24"/>
            <w:szCs w:val="24"/>
          </w:rPr>
          <w:delText>s</w:delText>
        </w:r>
      </w:del>
      <w:r w:rsidRPr="081A643D">
        <w:rPr>
          <w:rFonts w:ascii="Times New Roman" w:hAnsi="Times New Roman" w:cs="Times New Roman"/>
          <w:sz w:val="24"/>
          <w:szCs w:val="24"/>
        </w:rPr>
        <w:t xml:space="preserve"> more tha</w:t>
      </w:r>
      <w:r w:rsidR="00C545D1" w:rsidRPr="081A643D">
        <w:rPr>
          <w:rFonts w:ascii="Times New Roman" w:hAnsi="Times New Roman" w:cs="Times New Roman"/>
          <w:sz w:val="24"/>
          <w:szCs w:val="24"/>
        </w:rPr>
        <w:t>n</w:t>
      </w:r>
      <w:r w:rsidRPr="081A643D">
        <w:rPr>
          <w:rFonts w:ascii="Times New Roman" w:hAnsi="Times New Roman" w:cs="Times New Roman"/>
          <w:sz w:val="24"/>
          <w:szCs w:val="24"/>
        </w:rPr>
        <w:t xml:space="preserve"> current Building Regulations </w:t>
      </w:r>
      <w:r w:rsidR="00A07BFF" w:rsidRPr="081A643D">
        <w:rPr>
          <w:rFonts w:ascii="Times New Roman" w:hAnsi="Times New Roman" w:cs="Times New Roman"/>
          <w:sz w:val="24"/>
          <w:szCs w:val="24"/>
        </w:rPr>
        <w:t>construction</w:t>
      </w:r>
      <w:ins w:id="1160" w:author="Lara Hopkinson" w:date="2020-08-05T18:25:00Z">
        <w:r w:rsidR="30361DDE" w:rsidRPr="081A643D">
          <w:rPr>
            <w:rFonts w:ascii="Times New Roman" w:hAnsi="Times New Roman" w:cs="Times New Roman"/>
            <w:sz w:val="24"/>
            <w:szCs w:val="24"/>
          </w:rPr>
          <w:t>;</w:t>
        </w:r>
      </w:ins>
      <w:del w:id="1161" w:author="Lara Hopkinson" w:date="2020-08-05T18:25:00Z">
        <w:r w:rsidRPr="081A643D" w:rsidDel="00210355">
          <w:rPr>
            <w:rFonts w:ascii="Times New Roman" w:hAnsi="Times New Roman" w:cs="Times New Roman"/>
            <w:sz w:val="24"/>
            <w:szCs w:val="24"/>
          </w:rPr>
          <w:delText>,</w:delText>
        </w:r>
      </w:del>
      <w:r w:rsidR="00A07BFF" w:rsidRPr="081A643D">
        <w:rPr>
          <w:rFonts w:ascii="Times New Roman" w:hAnsi="Times New Roman" w:cs="Times New Roman"/>
          <w:sz w:val="24"/>
          <w:szCs w:val="24"/>
        </w:rPr>
        <w:t xml:space="preserve"> </w:t>
      </w:r>
      <w:del w:id="1162" w:author="Lara Hopkinson" w:date="2020-08-05T18:25:00Z">
        <w:r w:rsidRPr="081A643D" w:rsidDel="00210355">
          <w:rPr>
            <w:rFonts w:ascii="Times New Roman" w:hAnsi="Times New Roman" w:cs="Times New Roman"/>
            <w:sz w:val="24"/>
            <w:szCs w:val="24"/>
          </w:rPr>
          <w:delText>that is evident</w:delText>
        </w:r>
      </w:del>
      <w:r w:rsidR="00A07BFF" w:rsidRPr="081A643D">
        <w:rPr>
          <w:rFonts w:ascii="Times New Roman" w:hAnsi="Times New Roman" w:cs="Times New Roman"/>
          <w:sz w:val="24"/>
          <w:szCs w:val="24"/>
        </w:rPr>
        <w:t xml:space="preserve"> </w:t>
      </w:r>
      <w:ins w:id="1163" w:author="Lara Hopkinson" w:date="2020-08-05T18:25:00Z">
        <w:r w:rsidR="731544C4" w:rsidRPr="081A643D">
          <w:rPr>
            <w:rFonts w:ascii="Times New Roman" w:hAnsi="Times New Roman" w:cs="Times New Roman"/>
            <w:sz w:val="24"/>
            <w:szCs w:val="24"/>
          </w:rPr>
          <w:t>however this position is changing almost daily</w:t>
        </w:r>
      </w:ins>
      <w:r w:rsidR="008D1ABE" w:rsidRPr="081A643D">
        <w:rPr>
          <w:rFonts w:ascii="Times New Roman" w:hAnsi="Times New Roman" w:cs="Times New Roman"/>
          <w:sz w:val="24"/>
          <w:szCs w:val="24"/>
        </w:rPr>
        <w:t>,</w:t>
      </w:r>
      <w:ins w:id="1164" w:author="Lara Hopkinson" w:date="2020-08-05T18:25:00Z">
        <w:r w:rsidR="731544C4" w:rsidRPr="081A643D">
          <w:rPr>
            <w:rFonts w:ascii="Times New Roman" w:hAnsi="Times New Roman" w:cs="Times New Roman"/>
            <w:sz w:val="24"/>
            <w:szCs w:val="24"/>
          </w:rPr>
          <w:t xml:space="preserve"> </w:t>
        </w:r>
      </w:ins>
      <w:del w:id="1165" w:author="Lara Hopkinson" w:date="2020-08-05T18:26:00Z">
        <w:r w:rsidRPr="081A643D" w:rsidDel="00210355">
          <w:rPr>
            <w:rFonts w:ascii="Times New Roman" w:hAnsi="Times New Roman" w:cs="Times New Roman"/>
            <w:sz w:val="24"/>
            <w:szCs w:val="24"/>
          </w:rPr>
          <w:delText>and yet is being changed almos</w:delText>
        </w:r>
      </w:del>
      <w:r w:rsidR="008D1ABE" w:rsidRPr="081A643D">
        <w:rPr>
          <w:rFonts w:ascii="Times New Roman" w:hAnsi="Times New Roman" w:cs="Times New Roman"/>
          <w:sz w:val="24"/>
          <w:szCs w:val="24"/>
        </w:rPr>
        <w:t>c</w:t>
      </w:r>
      <w:r w:rsidR="00C545D1" w:rsidRPr="081A643D">
        <w:rPr>
          <w:rFonts w:ascii="Times New Roman" w:hAnsi="Times New Roman" w:cs="Times New Roman"/>
          <w:sz w:val="24"/>
          <w:szCs w:val="24"/>
        </w:rPr>
        <w:t>osts are decreasing</w:t>
      </w:r>
      <w:r w:rsidR="008D1ABE" w:rsidRPr="081A643D">
        <w:rPr>
          <w:rFonts w:ascii="Times New Roman" w:hAnsi="Times New Roman" w:cs="Times New Roman"/>
          <w:sz w:val="24"/>
          <w:szCs w:val="24"/>
        </w:rPr>
        <w:t>.</w:t>
      </w:r>
      <w:r w:rsidR="00C545D1" w:rsidRPr="081A643D">
        <w:rPr>
          <w:rFonts w:ascii="Times New Roman" w:hAnsi="Times New Roman" w:cs="Times New Roman"/>
          <w:sz w:val="24"/>
          <w:szCs w:val="24"/>
        </w:rPr>
        <w:t xml:space="preserve"> </w:t>
      </w:r>
      <w:r w:rsidR="008D1ABE" w:rsidRPr="081A643D">
        <w:rPr>
          <w:rFonts w:ascii="Times New Roman" w:hAnsi="Times New Roman" w:cs="Times New Roman"/>
          <w:sz w:val="24"/>
          <w:szCs w:val="24"/>
        </w:rPr>
        <w:t>I</w:t>
      </w:r>
      <w:r w:rsidR="00EE125F" w:rsidRPr="081A643D">
        <w:rPr>
          <w:rFonts w:ascii="Times New Roman" w:hAnsi="Times New Roman" w:cs="Times New Roman"/>
          <w:sz w:val="24"/>
          <w:szCs w:val="24"/>
        </w:rPr>
        <w:t xml:space="preserve">n Scandinavian countries the cost </w:t>
      </w:r>
      <w:del w:id="1166" w:author="Lara Hopkinson" w:date="2020-08-07T18:51:00Z">
        <w:r w:rsidRPr="081A643D" w:rsidDel="00EE125F">
          <w:rPr>
            <w:rFonts w:ascii="Times New Roman" w:hAnsi="Times New Roman" w:cs="Times New Roman"/>
            <w:sz w:val="24"/>
            <w:szCs w:val="24"/>
          </w:rPr>
          <w:delText>differenece</w:delText>
        </w:r>
      </w:del>
      <w:ins w:id="1167" w:author="Lara Hopkinson" w:date="2020-08-07T18:51:00Z">
        <w:r w:rsidR="1B32F774" w:rsidRPr="081A643D">
          <w:rPr>
            <w:rFonts w:ascii="Times New Roman" w:hAnsi="Times New Roman" w:cs="Times New Roman"/>
            <w:sz w:val="24"/>
            <w:szCs w:val="24"/>
          </w:rPr>
          <w:t>difference</w:t>
        </w:r>
      </w:ins>
      <w:r w:rsidR="00EE125F" w:rsidRPr="081A643D">
        <w:rPr>
          <w:rFonts w:ascii="Times New Roman" w:hAnsi="Times New Roman" w:cs="Times New Roman"/>
          <w:sz w:val="24"/>
          <w:szCs w:val="24"/>
        </w:rPr>
        <w:t xml:space="preserve"> is minimal,</w:t>
      </w:r>
      <w:r w:rsidR="00826667">
        <w:rPr>
          <w:rFonts w:ascii="Times New Roman" w:hAnsi="Times New Roman" w:cs="Times New Roman"/>
          <w:sz w:val="24"/>
          <w:szCs w:val="24"/>
        </w:rPr>
        <w:t xml:space="preserve"> the reasoning for this can be attributed to the </w:t>
      </w:r>
      <w:r w:rsidR="00FA2834">
        <w:rPr>
          <w:rFonts w:ascii="Times New Roman" w:hAnsi="Times New Roman" w:cs="Times New Roman"/>
          <w:sz w:val="24"/>
          <w:szCs w:val="24"/>
        </w:rPr>
        <w:t xml:space="preserve">fact that it has been adopted so well there, and </w:t>
      </w:r>
      <w:r w:rsidR="00EE125F" w:rsidRPr="081A643D">
        <w:rPr>
          <w:rFonts w:ascii="Times New Roman" w:hAnsi="Times New Roman" w:cs="Times New Roman"/>
          <w:sz w:val="24"/>
          <w:szCs w:val="24"/>
        </w:rPr>
        <w:t xml:space="preserve"> </w:t>
      </w:r>
      <w:r w:rsidR="00C545D1" w:rsidRPr="081A643D">
        <w:rPr>
          <w:rFonts w:ascii="Times New Roman" w:hAnsi="Times New Roman" w:cs="Times New Roman"/>
          <w:sz w:val="24"/>
          <w:szCs w:val="24"/>
        </w:rPr>
        <w:t xml:space="preserve">and the more </w:t>
      </w:r>
      <w:del w:id="1168" w:author="Lara Hopkinson" w:date="2020-08-05T18:26:00Z">
        <w:r w:rsidRPr="081A643D" w:rsidDel="00210355">
          <w:rPr>
            <w:rFonts w:ascii="Times New Roman" w:hAnsi="Times New Roman" w:cs="Times New Roman"/>
            <w:sz w:val="24"/>
            <w:szCs w:val="24"/>
          </w:rPr>
          <w:delText>we use</w:delText>
        </w:r>
      </w:del>
      <w:ins w:id="1169" w:author="Lara Hopkinson" w:date="2020-08-05T18:26:00Z">
        <w:r w:rsidR="480211F7" w:rsidRPr="081A643D">
          <w:rPr>
            <w:rFonts w:ascii="Times New Roman" w:hAnsi="Times New Roman" w:cs="Times New Roman"/>
            <w:sz w:val="24"/>
            <w:szCs w:val="24"/>
          </w:rPr>
          <w:t>that</w:t>
        </w:r>
      </w:ins>
      <w:r w:rsidR="00C545D1" w:rsidRPr="081A643D">
        <w:rPr>
          <w:rFonts w:ascii="Times New Roman" w:hAnsi="Times New Roman" w:cs="Times New Roman"/>
          <w:sz w:val="24"/>
          <w:szCs w:val="24"/>
        </w:rPr>
        <w:t xml:space="preserve"> PassivHaus </w:t>
      </w:r>
      <w:ins w:id="1170" w:author="Lara Hopkinson" w:date="2020-08-05T18:26:00Z">
        <w:r w:rsidR="031F9356" w:rsidRPr="081A643D">
          <w:rPr>
            <w:rFonts w:ascii="Times New Roman" w:hAnsi="Times New Roman" w:cs="Times New Roman"/>
            <w:sz w:val="24"/>
            <w:szCs w:val="24"/>
          </w:rPr>
          <w:t xml:space="preserve">is used </w:t>
        </w:r>
      </w:ins>
      <w:r w:rsidR="00C545D1" w:rsidRPr="081A643D">
        <w:rPr>
          <w:rFonts w:ascii="Times New Roman" w:hAnsi="Times New Roman" w:cs="Times New Roman"/>
          <w:sz w:val="24"/>
          <w:szCs w:val="24"/>
        </w:rPr>
        <w:t xml:space="preserve">globally </w:t>
      </w:r>
      <w:ins w:id="1171" w:author="Lara Hopkinson" w:date="2020-08-05T18:26:00Z">
        <w:r w:rsidR="2D69ABBC" w:rsidRPr="081A643D">
          <w:rPr>
            <w:rFonts w:ascii="Times New Roman" w:hAnsi="Times New Roman" w:cs="Times New Roman"/>
            <w:sz w:val="24"/>
            <w:szCs w:val="24"/>
          </w:rPr>
          <w:t>(</w:t>
        </w:r>
      </w:ins>
      <w:r w:rsidR="00C545D1" w:rsidRPr="081A643D">
        <w:rPr>
          <w:rFonts w:ascii="Times New Roman" w:hAnsi="Times New Roman" w:cs="Times New Roman"/>
          <w:sz w:val="24"/>
          <w:szCs w:val="24"/>
        </w:rPr>
        <w:t xml:space="preserve">not just within the </w:t>
      </w:r>
      <w:r w:rsidR="00C545D1" w:rsidRPr="081A643D">
        <w:rPr>
          <w:rFonts w:ascii="Times New Roman" w:hAnsi="Times New Roman" w:cs="Times New Roman"/>
          <w:sz w:val="24"/>
          <w:szCs w:val="24"/>
        </w:rPr>
        <w:lastRenderedPageBreak/>
        <w:t>UK</w:t>
      </w:r>
      <w:ins w:id="1172" w:author="Lara Hopkinson" w:date="2020-08-05T18:26:00Z">
        <w:r w:rsidR="3535F8A8" w:rsidRPr="081A643D">
          <w:rPr>
            <w:rFonts w:ascii="Times New Roman" w:hAnsi="Times New Roman" w:cs="Times New Roman"/>
            <w:sz w:val="24"/>
            <w:szCs w:val="24"/>
          </w:rPr>
          <w:t>)</w:t>
        </w:r>
      </w:ins>
      <w:r w:rsidR="00C545D1" w:rsidRPr="081A643D">
        <w:rPr>
          <w:rFonts w:ascii="Times New Roman" w:hAnsi="Times New Roman" w:cs="Times New Roman"/>
          <w:sz w:val="24"/>
          <w:szCs w:val="24"/>
        </w:rPr>
        <w:t xml:space="preserve">, the more materials and components will be </w:t>
      </w:r>
      <w:r w:rsidR="006D1508" w:rsidRPr="081A643D">
        <w:rPr>
          <w:rFonts w:ascii="Times New Roman" w:hAnsi="Times New Roman" w:cs="Times New Roman"/>
          <w:sz w:val="24"/>
          <w:szCs w:val="24"/>
        </w:rPr>
        <w:t xml:space="preserve">fabricated and the quicker the costs will reduce due to supply and </w:t>
      </w:r>
      <w:commentRangeStart w:id="1173"/>
      <w:r w:rsidR="006D1508" w:rsidRPr="081A643D">
        <w:rPr>
          <w:rFonts w:ascii="Times New Roman" w:hAnsi="Times New Roman" w:cs="Times New Roman"/>
          <w:sz w:val="24"/>
          <w:szCs w:val="24"/>
        </w:rPr>
        <w:t>demand</w:t>
      </w:r>
      <w:commentRangeEnd w:id="1173"/>
      <w:r>
        <w:rPr>
          <w:rStyle w:val="CommentReference"/>
        </w:rPr>
        <w:commentReference w:id="1173"/>
      </w:r>
      <w:r w:rsidR="006D1508" w:rsidRPr="081A643D">
        <w:rPr>
          <w:rFonts w:ascii="Times New Roman" w:hAnsi="Times New Roman" w:cs="Times New Roman"/>
          <w:sz w:val="24"/>
          <w:szCs w:val="24"/>
        </w:rPr>
        <w:t>.</w:t>
      </w:r>
    </w:p>
    <w:p w14:paraId="2F3CBB06" w14:textId="4DE5E97A" w:rsidR="006D1508" w:rsidRDefault="00187C78" w:rsidP="00B07D6A">
      <w:pPr>
        <w:rPr>
          <w:rFonts w:ascii="Times New Roman" w:hAnsi="Times New Roman" w:cs="Times New Roman"/>
          <w:sz w:val="24"/>
          <w:szCs w:val="24"/>
        </w:rPr>
      </w:pPr>
      <w:r>
        <w:rPr>
          <w:rFonts w:ascii="Times New Roman" w:hAnsi="Times New Roman" w:cs="Times New Roman"/>
          <w:sz w:val="24"/>
          <w:szCs w:val="24"/>
        </w:rPr>
        <w:t xml:space="preserve">If these </w:t>
      </w:r>
      <w:r w:rsidR="00011A7E">
        <w:rPr>
          <w:rFonts w:ascii="Times New Roman" w:hAnsi="Times New Roman" w:cs="Times New Roman"/>
          <w:sz w:val="24"/>
          <w:szCs w:val="24"/>
        </w:rPr>
        <w:t>homes were to be buil</w:t>
      </w:r>
      <w:r w:rsidR="00C431ED">
        <w:rPr>
          <w:rFonts w:ascii="Times New Roman" w:hAnsi="Times New Roman" w:cs="Times New Roman"/>
          <w:sz w:val="24"/>
          <w:szCs w:val="24"/>
        </w:rPr>
        <w:t>t</w:t>
      </w:r>
      <w:r w:rsidR="00011A7E">
        <w:rPr>
          <w:rFonts w:ascii="Times New Roman" w:hAnsi="Times New Roman" w:cs="Times New Roman"/>
          <w:sz w:val="24"/>
          <w:szCs w:val="24"/>
        </w:rPr>
        <w:t xml:space="preserve"> to Building Regulations it would be cheaper in the initial outlay, however the </w:t>
      </w:r>
      <w:r w:rsidR="00517126">
        <w:rPr>
          <w:rFonts w:ascii="Times New Roman" w:hAnsi="Times New Roman" w:cs="Times New Roman"/>
          <w:sz w:val="24"/>
          <w:szCs w:val="24"/>
        </w:rPr>
        <w:t xml:space="preserve">ongoing maintenance costs of heating systems, window upgrades, </w:t>
      </w:r>
      <w:r w:rsidR="006C05BD">
        <w:rPr>
          <w:rFonts w:ascii="Times New Roman" w:hAnsi="Times New Roman" w:cs="Times New Roman"/>
          <w:sz w:val="24"/>
          <w:szCs w:val="24"/>
        </w:rPr>
        <w:t>and general upkeep, including dealing with damp and condensation, would far out</w:t>
      </w:r>
      <w:r w:rsidR="00E23AB7">
        <w:rPr>
          <w:rFonts w:ascii="Times New Roman" w:hAnsi="Times New Roman" w:cs="Times New Roman"/>
          <w:sz w:val="24"/>
          <w:szCs w:val="24"/>
        </w:rPr>
        <w:t>weigh</w:t>
      </w:r>
      <w:r w:rsidR="006C05BD">
        <w:rPr>
          <w:rFonts w:ascii="Times New Roman" w:hAnsi="Times New Roman" w:cs="Times New Roman"/>
          <w:sz w:val="24"/>
          <w:szCs w:val="24"/>
        </w:rPr>
        <w:t xml:space="preserve"> the </w:t>
      </w:r>
      <w:r w:rsidR="00E23AB7">
        <w:rPr>
          <w:rFonts w:ascii="Times New Roman" w:hAnsi="Times New Roman" w:cs="Times New Roman"/>
          <w:sz w:val="24"/>
          <w:szCs w:val="24"/>
        </w:rPr>
        <w:t xml:space="preserve">overall cost of a PassivHaus. With near negligible maintenance costs </w:t>
      </w:r>
      <w:r w:rsidR="00177D74">
        <w:rPr>
          <w:rFonts w:ascii="Times New Roman" w:hAnsi="Times New Roman" w:cs="Times New Roman"/>
          <w:sz w:val="24"/>
          <w:szCs w:val="24"/>
        </w:rPr>
        <w:t>PassivHaus would allow for more units to be built when looking upon a 25</w:t>
      </w:r>
      <w:r w:rsidR="00BC0D95">
        <w:rPr>
          <w:rFonts w:ascii="Times New Roman" w:hAnsi="Times New Roman" w:cs="Times New Roman"/>
          <w:sz w:val="24"/>
          <w:szCs w:val="24"/>
        </w:rPr>
        <w:t>-</w:t>
      </w:r>
      <w:r w:rsidR="00177D74">
        <w:rPr>
          <w:rFonts w:ascii="Times New Roman" w:hAnsi="Times New Roman" w:cs="Times New Roman"/>
          <w:sz w:val="24"/>
          <w:szCs w:val="24"/>
        </w:rPr>
        <w:t xml:space="preserve">year forecast for the financial expenditure of a development. </w:t>
      </w:r>
    </w:p>
    <w:p w14:paraId="0BDCCD94" w14:textId="7367C9CA" w:rsidR="00C22354" w:rsidRDefault="00C22354" w:rsidP="00B07D6A">
      <w:pPr>
        <w:rPr>
          <w:rFonts w:ascii="Times New Roman" w:hAnsi="Times New Roman" w:cs="Times New Roman"/>
          <w:sz w:val="24"/>
          <w:szCs w:val="24"/>
        </w:rPr>
      </w:pPr>
      <w:r>
        <w:rPr>
          <w:rFonts w:ascii="Times New Roman" w:hAnsi="Times New Roman" w:cs="Times New Roman"/>
          <w:sz w:val="24"/>
          <w:szCs w:val="24"/>
        </w:rPr>
        <w:t xml:space="preserve">Increased numbers of social housing PassivHaus </w:t>
      </w:r>
      <w:r w:rsidR="00A0788B">
        <w:rPr>
          <w:rFonts w:ascii="Times New Roman" w:hAnsi="Times New Roman" w:cs="Times New Roman"/>
          <w:sz w:val="24"/>
          <w:szCs w:val="24"/>
        </w:rPr>
        <w:t>developments</w:t>
      </w:r>
      <w:r w:rsidR="001B6A29">
        <w:rPr>
          <w:rFonts w:ascii="Times New Roman" w:hAnsi="Times New Roman" w:cs="Times New Roman"/>
          <w:sz w:val="24"/>
          <w:szCs w:val="24"/>
        </w:rPr>
        <w:t xml:space="preserve"> have shown that </w:t>
      </w:r>
      <w:r w:rsidR="00886B31">
        <w:rPr>
          <w:rFonts w:ascii="Times New Roman" w:hAnsi="Times New Roman" w:cs="Times New Roman"/>
          <w:sz w:val="24"/>
          <w:szCs w:val="24"/>
        </w:rPr>
        <w:t xml:space="preserve">it is an affordable construction method and will </w:t>
      </w:r>
      <w:r w:rsidR="00C42867">
        <w:rPr>
          <w:rFonts w:ascii="Times New Roman" w:hAnsi="Times New Roman" w:cs="Times New Roman"/>
          <w:sz w:val="24"/>
          <w:szCs w:val="24"/>
        </w:rPr>
        <w:t>futur</w:t>
      </w:r>
      <w:r w:rsidR="00D61E1A">
        <w:rPr>
          <w:rFonts w:ascii="Times New Roman" w:hAnsi="Times New Roman" w:cs="Times New Roman"/>
          <w:sz w:val="24"/>
          <w:szCs w:val="24"/>
        </w:rPr>
        <w:t>e</w:t>
      </w:r>
      <w:r w:rsidR="00C42867">
        <w:rPr>
          <w:rFonts w:ascii="Times New Roman" w:hAnsi="Times New Roman" w:cs="Times New Roman"/>
          <w:sz w:val="24"/>
          <w:szCs w:val="24"/>
        </w:rPr>
        <w:t>proof our homes. With</w:t>
      </w:r>
      <w:r w:rsidR="005C6CCC">
        <w:rPr>
          <w:rFonts w:ascii="Times New Roman" w:hAnsi="Times New Roman" w:cs="Times New Roman"/>
          <w:sz w:val="24"/>
          <w:szCs w:val="24"/>
        </w:rPr>
        <w:t xml:space="preserve"> </w:t>
      </w:r>
      <w:r w:rsidR="004A29DB">
        <w:rPr>
          <w:rFonts w:ascii="Times New Roman" w:hAnsi="Times New Roman" w:cs="Times New Roman"/>
          <w:sz w:val="24"/>
          <w:szCs w:val="24"/>
        </w:rPr>
        <w:t>1 and 2 bedroom</w:t>
      </w:r>
      <w:r w:rsidR="005C6CCC">
        <w:rPr>
          <w:rFonts w:ascii="Times New Roman" w:hAnsi="Times New Roman" w:cs="Times New Roman"/>
          <w:sz w:val="24"/>
          <w:szCs w:val="24"/>
        </w:rPr>
        <w:t xml:space="preserve"> dwellings being the most sought after </w:t>
      </w:r>
      <w:r w:rsidR="00F4043C">
        <w:rPr>
          <w:rFonts w:ascii="Times New Roman" w:hAnsi="Times New Roman" w:cs="Times New Roman"/>
          <w:sz w:val="24"/>
          <w:szCs w:val="24"/>
        </w:rPr>
        <w:t xml:space="preserve">as people wish to downsize from larger homes to avoid bedroom taxes imposed by the government as an incentive to free up </w:t>
      </w:r>
      <w:r w:rsidR="00585164">
        <w:rPr>
          <w:rFonts w:ascii="Times New Roman" w:hAnsi="Times New Roman" w:cs="Times New Roman"/>
          <w:sz w:val="24"/>
          <w:szCs w:val="24"/>
        </w:rPr>
        <w:t>homes, however there was not enough smaller properties for people to move to.</w:t>
      </w:r>
    </w:p>
    <w:p w14:paraId="067691C4" w14:textId="2FA5D97A" w:rsidR="00351DB1" w:rsidRDefault="00143B8B" w:rsidP="00B07D6A">
      <w:pPr>
        <w:rPr>
          <w:rFonts w:ascii="Times New Roman" w:hAnsi="Times New Roman" w:cs="Times New Roman"/>
          <w:sz w:val="24"/>
          <w:szCs w:val="24"/>
        </w:rPr>
      </w:pPr>
      <w:r>
        <w:rPr>
          <w:rFonts w:ascii="Times New Roman" w:hAnsi="Times New Roman" w:cs="Times New Roman"/>
          <w:sz w:val="24"/>
          <w:szCs w:val="24"/>
        </w:rPr>
        <w:t xml:space="preserve">By using PassivHaus to increase the social housing </w:t>
      </w:r>
      <w:r w:rsidR="00A14C15">
        <w:rPr>
          <w:rFonts w:ascii="Times New Roman" w:hAnsi="Times New Roman" w:cs="Times New Roman"/>
          <w:sz w:val="24"/>
          <w:szCs w:val="24"/>
        </w:rPr>
        <w:t xml:space="preserve">stock councils will reap more benefits than just </w:t>
      </w:r>
      <w:r w:rsidR="001B1FCE">
        <w:rPr>
          <w:rFonts w:ascii="Times New Roman" w:hAnsi="Times New Roman" w:cs="Times New Roman"/>
          <w:sz w:val="24"/>
          <w:szCs w:val="24"/>
        </w:rPr>
        <w:t xml:space="preserve">lower maintenance bills. </w:t>
      </w:r>
      <w:r w:rsidR="002672F0" w:rsidRPr="05FE7C2B">
        <w:rPr>
          <w:rFonts w:ascii="Times New Roman" w:hAnsi="Times New Roman" w:cs="Times New Roman"/>
          <w:sz w:val="24"/>
          <w:szCs w:val="24"/>
        </w:rPr>
        <w:t>Reducing</w:t>
      </w:r>
      <w:r w:rsidR="000C0B7E" w:rsidRPr="05FE7C2B">
        <w:rPr>
          <w:rFonts w:ascii="Times New Roman" w:hAnsi="Times New Roman" w:cs="Times New Roman"/>
          <w:sz w:val="24"/>
          <w:szCs w:val="24"/>
        </w:rPr>
        <w:t xml:space="preserve"> housing benefit</w:t>
      </w:r>
      <w:r w:rsidR="002672F0" w:rsidRPr="05FE7C2B">
        <w:rPr>
          <w:rFonts w:ascii="Times New Roman" w:hAnsi="Times New Roman" w:cs="Times New Roman"/>
          <w:sz w:val="24"/>
          <w:szCs w:val="24"/>
        </w:rPr>
        <w:t xml:space="preserve"> money paid to private landlords, </w:t>
      </w:r>
      <w:r w:rsidR="00E01A8C" w:rsidRPr="05FE7C2B">
        <w:rPr>
          <w:rFonts w:ascii="Times New Roman" w:hAnsi="Times New Roman" w:cs="Times New Roman"/>
          <w:sz w:val="24"/>
          <w:szCs w:val="24"/>
        </w:rPr>
        <w:t>increased income from rent</w:t>
      </w:r>
      <w:r w:rsidR="001E6BC8" w:rsidRPr="05FE7C2B">
        <w:rPr>
          <w:rFonts w:ascii="Times New Roman" w:hAnsi="Times New Roman" w:cs="Times New Roman"/>
          <w:sz w:val="24"/>
          <w:szCs w:val="24"/>
        </w:rPr>
        <w:t xml:space="preserve">, sale of houses to long term tenants, </w:t>
      </w:r>
      <w:r w:rsidR="002E3B47" w:rsidRPr="05FE7C2B">
        <w:rPr>
          <w:rFonts w:ascii="Times New Roman" w:hAnsi="Times New Roman" w:cs="Times New Roman"/>
          <w:sz w:val="24"/>
          <w:szCs w:val="24"/>
        </w:rPr>
        <w:t xml:space="preserve">reduction in </w:t>
      </w:r>
      <w:r w:rsidR="0097504C" w:rsidRPr="05FE7C2B">
        <w:rPr>
          <w:rFonts w:ascii="Times New Roman" w:hAnsi="Times New Roman" w:cs="Times New Roman"/>
          <w:sz w:val="24"/>
          <w:szCs w:val="24"/>
        </w:rPr>
        <w:t>school bus fares as people live closer to schools they attend. All these things contribute</w:t>
      </w:r>
      <w:r w:rsidR="004F3DA1">
        <w:rPr>
          <w:rFonts w:ascii="Times New Roman" w:hAnsi="Times New Roman" w:cs="Times New Roman"/>
          <w:sz w:val="24"/>
          <w:szCs w:val="24"/>
        </w:rPr>
        <w:t xml:space="preserve"> to</w:t>
      </w:r>
      <w:r w:rsidR="003E646A">
        <w:rPr>
          <w:rFonts w:ascii="Times New Roman" w:hAnsi="Times New Roman" w:cs="Times New Roman"/>
          <w:sz w:val="24"/>
          <w:szCs w:val="24"/>
        </w:rPr>
        <w:t xml:space="preserve"> an increase in</w:t>
      </w:r>
      <w:r w:rsidR="0097504C" w:rsidRPr="05FE7C2B">
        <w:rPr>
          <w:rFonts w:ascii="Times New Roman" w:hAnsi="Times New Roman" w:cs="Times New Roman"/>
          <w:sz w:val="24"/>
          <w:szCs w:val="24"/>
        </w:rPr>
        <w:t xml:space="preserve"> the limited funds that local authorities have, and </w:t>
      </w:r>
      <w:r w:rsidR="00FA2606" w:rsidRPr="05FE7C2B">
        <w:rPr>
          <w:rFonts w:ascii="Times New Roman" w:hAnsi="Times New Roman" w:cs="Times New Roman"/>
          <w:sz w:val="24"/>
          <w:szCs w:val="24"/>
        </w:rPr>
        <w:t xml:space="preserve">PassivHaus increases those benefits further, reducing applications for fuel allowance, </w:t>
      </w:r>
      <w:r w:rsidR="0056609D" w:rsidRPr="05FE7C2B">
        <w:rPr>
          <w:rFonts w:ascii="Times New Roman" w:hAnsi="Times New Roman" w:cs="Times New Roman"/>
          <w:sz w:val="24"/>
          <w:szCs w:val="24"/>
        </w:rPr>
        <w:t>court fees for council tax, and rent arears</w:t>
      </w:r>
      <w:r w:rsidR="00BC0534" w:rsidRPr="05FE7C2B">
        <w:rPr>
          <w:rFonts w:ascii="Times New Roman" w:hAnsi="Times New Roman" w:cs="Times New Roman"/>
          <w:sz w:val="24"/>
          <w:szCs w:val="24"/>
        </w:rPr>
        <w:t xml:space="preserve">. A reduction in noise complaints </w:t>
      </w:r>
      <w:r w:rsidR="00C506A3" w:rsidRPr="05FE7C2B">
        <w:rPr>
          <w:rFonts w:ascii="Times New Roman" w:hAnsi="Times New Roman" w:cs="Times New Roman"/>
          <w:sz w:val="24"/>
          <w:szCs w:val="24"/>
        </w:rPr>
        <w:t>due to the increased insulation and better</w:t>
      </w:r>
      <w:r w:rsidR="00D0014B" w:rsidRPr="05FE7C2B">
        <w:rPr>
          <w:rFonts w:ascii="Times New Roman" w:hAnsi="Times New Roman" w:cs="Times New Roman"/>
          <w:sz w:val="24"/>
          <w:szCs w:val="24"/>
        </w:rPr>
        <w:t>-</w:t>
      </w:r>
      <w:r w:rsidR="00C506A3" w:rsidRPr="05FE7C2B">
        <w:rPr>
          <w:rFonts w:ascii="Times New Roman" w:hAnsi="Times New Roman" w:cs="Times New Roman"/>
          <w:sz w:val="24"/>
          <w:szCs w:val="24"/>
        </w:rPr>
        <w:t xml:space="preserve">quality windows, </w:t>
      </w:r>
      <w:r w:rsidR="00652BD4" w:rsidRPr="05FE7C2B">
        <w:rPr>
          <w:rFonts w:ascii="Times New Roman" w:hAnsi="Times New Roman" w:cs="Times New Roman"/>
          <w:sz w:val="24"/>
          <w:szCs w:val="24"/>
        </w:rPr>
        <w:t xml:space="preserve">and less hostility as the PassivHaus design lends to giving back the </w:t>
      </w:r>
      <w:r w:rsidR="00AB475C" w:rsidRPr="05FE7C2B">
        <w:rPr>
          <w:rFonts w:ascii="Times New Roman" w:hAnsi="Times New Roman" w:cs="Times New Roman"/>
          <w:sz w:val="24"/>
          <w:szCs w:val="24"/>
        </w:rPr>
        <w:t xml:space="preserve">safe </w:t>
      </w:r>
      <w:r w:rsidR="00652BD4" w:rsidRPr="05FE7C2B">
        <w:rPr>
          <w:rFonts w:ascii="Times New Roman" w:hAnsi="Times New Roman" w:cs="Times New Roman"/>
          <w:sz w:val="24"/>
          <w:szCs w:val="24"/>
        </w:rPr>
        <w:t xml:space="preserve">community feel, something which has long been </w:t>
      </w:r>
      <w:r w:rsidR="00C744FB" w:rsidRPr="05FE7C2B">
        <w:rPr>
          <w:rFonts w:ascii="Times New Roman" w:hAnsi="Times New Roman" w:cs="Times New Roman"/>
          <w:sz w:val="24"/>
          <w:szCs w:val="24"/>
        </w:rPr>
        <w:t>missing for many in the UK in recent years</w:t>
      </w:r>
      <w:r w:rsidR="00A04D20">
        <w:rPr>
          <w:rFonts w:ascii="Times New Roman" w:hAnsi="Times New Roman" w:cs="Times New Roman"/>
          <w:sz w:val="24"/>
          <w:szCs w:val="24"/>
        </w:rPr>
        <w:t>,</w:t>
      </w:r>
      <w:r w:rsidR="00C744FB" w:rsidRPr="05FE7C2B">
        <w:rPr>
          <w:rFonts w:ascii="Times New Roman" w:hAnsi="Times New Roman" w:cs="Times New Roman"/>
          <w:sz w:val="24"/>
          <w:szCs w:val="24"/>
        </w:rPr>
        <w:t xml:space="preserve"> </w:t>
      </w:r>
      <w:r w:rsidR="00317D2C">
        <w:rPr>
          <w:rFonts w:ascii="Times New Roman" w:hAnsi="Times New Roman" w:cs="Times New Roman"/>
          <w:sz w:val="24"/>
          <w:szCs w:val="24"/>
        </w:rPr>
        <w:t xml:space="preserve">and with Goldsmith Street being such an outstanding success </w:t>
      </w:r>
      <w:r w:rsidR="00551517">
        <w:rPr>
          <w:rFonts w:ascii="Times New Roman" w:hAnsi="Times New Roman" w:cs="Times New Roman"/>
          <w:sz w:val="24"/>
          <w:szCs w:val="24"/>
        </w:rPr>
        <w:t>thus far</w:t>
      </w:r>
      <w:r w:rsidR="00317D2C">
        <w:rPr>
          <w:rFonts w:ascii="Times New Roman" w:hAnsi="Times New Roman" w:cs="Times New Roman"/>
          <w:sz w:val="24"/>
          <w:szCs w:val="24"/>
        </w:rPr>
        <w:t>, and other projects within Norwich City Council showing that PassivHaus is being successfully used</w:t>
      </w:r>
      <w:r w:rsidR="003B47F0">
        <w:rPr>
          <w:rFonts w:ascii="Times New Roman" w:hAnsi="Times New Roman" w:cs="Times New Roman"/>
          <w:sz w:val="24"/>
          <w:szCs w:val="24"/>
        </w:rPr>
        <w:t xml:space="preserve">, and continuing to build </w:t>
      </w:r>
      <w:r w:rsidR="00736BC3">
        <w:rPr>
          <w:rFonts w:ascii="Times New Roman" w:hAnsi="Times New Roman" w:cs="Times New Roman"/>
          <w:sz w:val="24"/>
          <w:szCs w:val="24"/>
        </w:rPr>
        <w:t xml:space="preserve">as PassivHaus standard shows that there is </w:t>
      </w:r>
      <w:r w:rsidR="00A31127">
        <w:rPr>
          <w:rFonts w:ascii="Times New Roman" w:hAnsi="Times New Roman" w:cs="Times New Roman"/>
          <w:sz w:val="24"/>
          <w:szCs w:val="24"/>
        </w:rPr>
        <w:t xml:space="preserve">belief in the standard and that whilst it was considered inconceivable just 10 years ago, they have broken the </w:t>
      </w:r>
      <w:r w:rsidR="001B0265">
        <w:rPr>
          <w:rFonts w:ascii="Times New Roman" w:hAnsi="Times New Roman" w:cs="Times New Roman"/>
          <w:sz w:val="24"/>
          <w:szCs w:val="24"/>
        </w:rPr>
        <w:t xml:space="preserve">misconceptions and developed strong, healthy, low energy, community homes. </w:t>
      </w:r>
    </w:p>
    <w:p w14:paraId="6400D9DB" w14:textId="2C15489E" w:rsidR="00987800" w:rsidRDefault="00987800" w:rsidP="00B07D6A">
      <w:pPr>
        <w:rPr>
          <w:rFonts w:ascii="Times New Roman" w:hAnsi="Times New Roman" w:cs="Times New Roman"/>
          <w:sz w:val="24"/>
          <w:szCs w:val="24"/>
        </w:rPr>
      </w:pPr>
      <w:r>
        <w:rPr>
          <w:rFonts w:ascii="Times New Roman" w:hAnsi="Times New Roman" w:cs="Times New Roman"/>
          <w:sz w:val="24"/>
          <w:szCs w:val="24"/>
        </w:rPr>
        <w:t xml:space="preserve">As we enter </w:t>
      </w:r>
      <w:r w:rsidR="003519BB">
        <w:rPr>
          <w:rFonts w:ascii="Times New Roman" w:hAnsi="Times New Roman" w:cs="Times New Roman"/>
          <w:sz w:val="24"/>
          <w:szCs w:val="24"/>
        </w:rPr>
        <w:t xml:space="preserve">the critical phase of reducing our carbon footprint, building low carbon homes becomes more than just </w:t>
      </w:r>
      <w:r w:rsidR="005955A1">
        <w:rPr>
          <w:rFonts w:ascii="Times New Roman" w:hAnsi="Times New Roman" w:cs="Times New Roman"/>
          <w:sz w:val="24"/>
          <w:szCs w:val="24"/>
        </w:rPr>
        <w:t xml:space="preserve">a </w:t>
      </w:r>
      <w:r w:rsidR="00FB5359">
        <w:rPr>
          <w:rFonts w:ascii="Times New Roman" w:hAnsi="Times New Roman" w:cs="Times New Roman"/>
          <w:sz w:val="24"/>
          <w:szCs w:val="24"/>
        </w:rPr>
        <w:t>centrepiece, it becomes a necessity</w:t>
      </w:r>
      <w:r w:rsidR="0062315A">
        <w:rPr>
          <w:rFonts w:ascii="Times New Roman" w:hAnsi="Times New Roman" w:cs="Times New Roman"/>
          <w:sz w:val="24"/>
          <w:szCs w:val="24"/>
        </w:rPr>
        <w:t>.</w:t>
      </w:r>
      <w:r w:rsidR="00865E8B">
        <w:rPr>
          <w:rFonts w:ascii="Times New Roman" w:hAnsi="Times New Roman" w:cs="Times New Roman"/>
          <w:sz w:val="24"/>
          <w:szCs w:val="24"/>
        </w:rPr>
        <w:t xml:space="preserve"> If we as an industry do not </w:t>
      </w:r>
      <w:r w:rsidR="00450EB3">
        <w:rPr>
          <w:rFonts w:ascii="Times New Roman" w:hAnsi="Times New Roman" w:cs="Times New Roman"/>
          <w:sz w:val="24"/>
          <w:szCs w:val="24"/>
        </w:rPr>
        <w:t xml:space="preserve">contribute to the </w:t>
      </w:r>
      <w:r w:rsidR="00F00A14">
        <w:rPr>
          <w:rFonts w:ascii="Times New Roman" w:hAnsi="Times New Roman" w:cs="Times New Roman"/>
          <w:sz w:val="24"/>
          <w:szCs w:val="24"/>
        </w:rPr>
        <w:t xml:space="preserve">reduction of the global carbon footprint now then it will be too late, Covid has given us a short reprieve </w:t>
      </w:r>
      <w:r w:rsidR="00D847A1">
        <w:rPr>
          <w:rFonts w:ascii="Times New Roman" w:hAnsi="Times New Roman" w:cs="Times New Roman"/>
          <w:sz w:val="24"/>
          <w:szCs w:val="24"/>
        </w:rPr>
        <w:t xml:space="preserve">and we desperately need to </w:t>
      </w:r>
      <w:r w:rsidR="00551517">
        <w:rPr>
          <w:rFonts w:ascii="Times New Roman" w:hAnsi="Times New Roman" w:cs="Times New Roman"/>
          <w:sz w:val="24"/>
          <w:szCs w:val="24"/>
        </w:rPr>
        <w:t>capitalise</w:t>
      </w:r>
      <w:r w:rsidR="00D847A1">
        <w:rPr>
          <w:rFonts w:ascii="Times New Roman" w:hAnsi="Times New Roman" w:cs="Times New Roman"/>
          <w:sz w:val="24"/>
          <w:szCs w:val="24"/>
        </w:rPr>
        <w:t xml:space="preserve"> on that small window we have to push through more PassivHaus designs, </w:t>
      </w:r>
      <w:r w:rsidR="00D31863">
        <w:rPr>
          <w:rFonts w:ascii="Times New Roman" w:hAnsi="Times New Roman" w:cs="Times New Roman"/>
          <w:sz w:val="24"/>
          <w:szCs w:val="24"/>
        </w:rPr>
        <w:t>passionately champion the method to local authorities</w:t>
      </w:r>
      <w:r w:rsidR="00317D2C">
        <w:rPr>
          <w:rFonts w:ascii="Times New Roman" w:hAnsi="Times New Roman" w:cs="Times New Roman"/>
          <w:sz w:val="24"/>
          <w:szCs w:val="24"/>
        </w:rPr>
        <w:t xml:space="preserve"> all over the UK</w:t>
      </w:r>
      <w:r w:rsidR="002D7D7A">
        <w:rPr>
          <w:rFonts w:ascii="Times New Roman" w:hAnsi="Times New Roman" w:cs="Times New Roman"/>
          <w:sz w:val="24"/>
          <w:szCs w:val="24"/>
        </w:rPr>
        <w:t>.</w:t>
      </w:r>
      <w:r w:rsidR="007D0FF4">
        <w:rPr>
          <w:rFonts w:ascii="Times New Roman" w:hAnsi="Times New Roman" w:cs="Times New Roman"/>
          <w:sz w:val="24"/>
          <w:szCs w:val="24"/>
        </w:rPr>
        <w:t xml:space="preserve"> If we do not, then t</w:t>
      </w:r>
      <w:r w:rsidR="00FB5359">
        <w:rPr>
          <w:rFonts w:ascii="Times New Roman" w:hAnsi="Times New Roman" w:cs="Times New Roman"/>
          <w:sz w:val="24"/>
          <w:szCs w:val="24"/>
        </w:rPr>
        <w:t xml:space="preserve">he financial fallout for </w:t>
      </w:r>
      <w:r w:rsidR="007D0FF4">
        <w:rPr>
          <w:rFonts w:ascii="Times New Roman" w:hAnsi="Times New Roman" w:cs="Times New Roman"/>
          <w:sz w:val="24"/>
          <w:szCs w:val="24"/>
        </w:rPr>
        <w:t xml:space="preserve">all </w:t>
      </w:r>
      <w:r w:rsidR="00FB5359">
        <w:rPr>
          <w:rFonts w:ascii="Times New Roman" w:hAnsi="Times New Roman" w:cs="Times New Roman"/>
          <w:sz w:val="24"/>
          <w:szCs w:val="24"/>
        </w:rPr>
        <w:t xml:space="preserve">countries not </w:t>
      </w:r>
      <w:r w:rsidR="00965FAB">
        <w:rPr>
          <w:rFonts w:ascii="Times New Roman" w:hAnsi="Times New Roman" w:cs="Times New Roman"/>
          <w:sz w:val="24"/>
          <w:szCs w:val="24"/>
        </w:rPr>
        <w:t xml:space="preserve">meeting their targets will be high indeed, </w:t>
      </w:r>
      <w:r w:rsidR="000D6874">
        <w:rPr>
          <w:rFonts w:ascii="Times New Roman" w:hAnsi="Times New Roman" w:cs="Times New Roman"/>
          <w:sz w:val="24"/>
          <w:szCs w:val="24"/>
        </w:rPr>
        <w:t xml:space="preserve">in the UK </w:t>
      </w:r>
      <w:r w:rsidR="00965FAB">
        <w:rPr>
          <w:rFonts w:ascii="Times New Roman" w:hAnsi="Times New Roman" w:cs="Times New Roman"/>
          <w:sz w:val="24"/>
          <w:szCs w:val="24"/>
        </w:rPr>
        <w:t>this will see</w:t>
      </w:r>
      <w:r w:rsidR="000D6874">
        <w:rPr>
          <w:rFonts w:ascii="Times New Roman" w:hAnsi="Times New Roman" w:cs="Times New Roman"/>
          <w:sz w:val="24"/>
          <w:szCs w:val="24"/>
        </w:rPr>
        <w:t xml:space="preserve"> a return of</w:t>
      </w:r>
      <w:r w:rsidR="00965FAB">
        <w:rPr>
          <w:rFonts w:ascii="Times New Roman" w:hAnsi="Times New Roman" w:cs="Times New Roman"/>
          <w:sz w:val="24"/>
          <w:szCs w:val="24"/>
        </w:rPr>
        <w:t xml:space="preserve"> further austerity measures implemented when </w:t>
      </w:r>
      <w:r w:rsidR="00EC4BEF">
        <w:rPr>
          <w:rFonts w:ascii="Times New Roman" w:hAnsi="Times New Roman" w:cs="Times New Roman"/>
          <w:sz w:val="24"/>
          <w:szCs w:val="24"/>
        </w:rPr>
        <w:t xml:space="preserve">prevention </w:t>
      </w:r>
      <w:r w:rsidR="00E538E1">
        <w:rPr>
          <w:rFonts w:ascii="Times New Roman" w:hAnsi="Times New Roman" w:cs="Times New Roman"/>
          <w:sz w:val="24"/>
          <w:szCs w:val="24"/>
        </w:rPr>
        <w:t>would have been much more beneficial than</w:t>
      </w:r>
      <w:r w:rsidR="002252D1">
        <w:rPr>
          <w:rFonts w:ascii="Times New Roman" w:hAnsi="Times New Roman" w:cs="Times New Roman"/>
          <w:sz w:val="24"/>
          <w:szCs w:val="24"/>
        </w:rPr>
        <w:t xml:space="preserve"> </w:t>
      </w:r>
      <w:r w:rsidR="00AA3292">
        <w:rPr>
          <w:rFonts w:ascii="Times New Roman" w:hAnsi="Times New Roman" w:cs="Times New Roman"/>
          <w:sz w:val="24"/>
          <w:szCs w:val="24"/>
        </w:rPr>
        <w:t xml:space="preserve">the impossible task of reversing the effects if we fail to </w:t>
      </w:r>
      <w:r w:rsidR="00612ECF">
        <w:rPr>
          <w:rFonts w:ascii="Times New Roman" w:hAnsi="Times New Roman" w:cs="Times New Roman"/>
          <w:sz w:val="24"/>
          <w:szCs w:val="24"/>
        </w:rPr>
        <w:t>act now</w:t>
      </w:r>
      <w:r w:rsidR="00D0693F">
        <w:rPr>
          <w:rFonts w:ascii="Times New Roman" w:hAnsi="Times New Roman" w:cs="Times New Roman"/>
          <w:sz w:val="24"/>
          <w:szCs w:val="24"/>
        </w:rPr>
        <w:t>.</w:t>
      </w:r>
    </w:p>
    <w:p w14:paraId="27D97EDF" w14:textId="25FB4EFA" w:rsidR="00D0693F" w:rsidRDefault="00A025EC" w:rsidP="00B07D6A">
      <w:pPr>
        <w:rPr>
          <w:rFonts w:ascii="Times New Roman" w:hAnsi="Times New Roman" w:cs="Times New Roman"/>
          <w:sz w:val="24"/>
          <w:szCs w:val="24"/>
        </w:rPr>
      </w:pPr>
      <w:r>
        <w:rPr>
          <w:rFonts w:ascii="Times New Roman" w:hAnsi="Times New Roman" w:cs="Times New Roman"/>
          <w:sz w:val="24"/>
          <w:szCs w:val="24"/>
        </w:rPr>
        <w:t>Yes</w:t>
      </w:r>
      <w:r w:rsidR="00A64407">
        <w:rPr>
          <w:rFonts w:ascii="Times New Roman" w:hAnsi="Times New Roman" w:cs="Times New Roman"/>
          <w:sz w:val="24"/>
          <w:szCs w:val="24"/>
        </w:rPr>
        <w:t>.</w:t>
      </w:r>
      <w:r>
        <w:rPr>
          <w:rFonts w:ascii="Times New Roman" w:hAnsi="Times New Roman" w:cs="Times New Roman"/>
          <w:sz w:val="24"/>
          <w:szCs w:val="24"/>
        </w:rPr>
        <w:t xml:space="preserve"> PassivHaus is financially sustainable for social </w:t>
      </w:r>
      <w:r w:rsidR="00DF4056">
        <w:rPr>
          <w:rFonts w:ascii="Times New Roman" w:hAnsi="Times New Roman" w:cs="Times New Roman"/>
          <w:sz w:val="24"/>
          <w:szCs w:val="24"/>
        </w:rPr>
        <w:t>housing, and moreover it</w:t>
      </w:r>
      <w:r w:rsidR="007D5ADE">
        <w:rPr>
          <w:rFonts w:ascii="Times New Roman" w:hAnsi="Times New Roman" w:cs="Times New Roman"/>
          <w:sz w:val="24"/>
          <w:szCs w:val="24"/>
        </w:rPr>
        <w:t>s financial benefits in return</w:t>
      </w:r>
      <w:r w:rsidR="00C0102E">
        <w:rPr>
          <w:rFonts w:ascii="Times New Roman" w:hAnsi="Times New Roman" w:cs="Times New Roman"/>
          <w:sz w:val="24"/>
          <w:szCs w:val="24"/>
        </w:rPr>
        <w:t xml:space="preserve"> for the </w:t>
      </w:r>
      <w:r w:rsidR="00F14C3B">
        <w:rPr>
          <w:rFonts w:ascii="Times New Roman" w:hAnsi="Times New Roman" w:cs="Times New Roman"/>
          <w:sz w:val="24"/>
          <w:szCs w:val="24"/>
        </w:rPr>
        <w:t xml:space="preserve">local authorities prepared to use them. However any authority wishing to use them would need someone passionate about </w:t>
      </w:r>
      <w:r w:rsidR="00463C59">
        <w:rPr>
          <w:rFonts w:ascii="Times New Roman" w:hAnsi="Times New Roman" w:cs="Times New Roman"/>
          <w:sz w:val="24"/>
          <w:szCs w:val="24"/>
        </w:rPr>
        <w:t xml:space="preserve">the environment and about </w:t>
      </w:r>
      <w:r w:rsidR="00463C59">
        <w:rPr>
          <w:rFonts w:ascii="Times New Roman" w:hAnsi="Times New Roman" w:cs="Times New Roman"/>
          <w:sz w:val="24"/>
          <w:szCs w:val="24"/>
        </w:rPr>
        <w:lastRenderedPageBreak/>
        <w:t xml:space="preserve">PassivHaus itself, because without proper thought, </w:t>
      </w:r>
      <w:r w:rsidR="00E91152">
        <w:rPr>
          <w:rFonts w:ascii="Times New Roman" w:hAnsi="Times New Roman" w:cs="Times New Roman"/>
          <w:sz w:val="24"/>
          <w:szCs w:val="24"/>
        </w:rPr>
        <w:t xml:space="preserve">careful design, and </w:t>
      </w:r>
      <w:r w:rsidR="00511FFE">
        <w:rPr>
          <w:rFonts w:ascii="Times New Roman" w:hAnsi="Times New Roman" w:cs="Times New Roman"/>
          <w:sz w:val="24"/>
          <w:szCs w:val="24"/>
        </w:rPr>
        <w:t>considerate logistics</w:t>
      </w:r>
      <w:r w:rsidR="00E1799B">
        <w:rPr>
          <w:rFonts w:ascii="Times New Roman" w:hAnsi="Times New Roman" w:cs="Times New Roman"/>
          <w:sz w:val="24"/>
          <w:szCs w:val="24"/>
        </w:rPr>
        <w:t>, while the developments may succeed the local impression of the new style of building may be left tarnished</w:t>
      </w:r>
      <w:r w:rsidR="00A64407">
        <w:rPr>
          <w:rFonts w:ascii="Times New Roman" w:hAnsi="Times New Roman" w:cs="Times New Roman"/>
          <w:sz w:val="24"/>
          <w:szCs w:val="24"/>
        </w:rPr>
        <w:t xml:space="preserve">. </w:t>
      </w:r>
    </w:p>
    <w:p w14:paraId="3BBFC5A6" w14:textId="5D546015" w:rsidR="004D471E" w:rsidRDefault="004D471E" w:rsidP="00B07D6A">
      <w:pPr>
        <w:rPr>
          <w:rFonts w:ascii="Times New Roman" w:hAnsi="Times New Roman" w:cs="Times New Roman"/>
          <w:sz w:val="24"/>
          <w:szCs w:val="24"/>
        </w:rPr>
      </w:pPr>
    </w:p>
    <w:p w14:paraId="4D379A8E" w14:textId="77777777" w:rsidR="00CD1D18" w:rsidRPr="00210355" w:rsidRDefault="00CD1D18" w:rsidP="00B07D6A">
      <w:pPr>
        <w:rPr>
          <w:rFonts w:ascii="Times New Roman" w:hAnsi="Times New Roman" w:cs="Times New Roman"/>
          <w:sz w:val="24"/>
          <w:szCs w:val="24"/>
        </w:rPr>
      </w:pPr>
    </w:p>
    <w:p w14:paraId="1A395C7C" w14:textId="77777777" w:rsidR="00FA571B" w:rsidRPr="00800E30" w:rsidRDefault="00FA571B" w:rsidP="00A9622E">
      <w:pPr>
        <w:spacing w:line="360" w:lineRule="auto"/>
        <w:rPr>
          <w:rFonts w:ascii="Arial" w:hAnsi="Arial" w:cs="Arial"/>
          <w:sz w:val="24"/>
          <w:szCs w:val="24"/>
        </w:rPr>
      </w:pPr>
    </w:p>
    <w:bookmarkStart w:id="1174" w:name="_Toc47952852" w:displacedByCustomXml="next"/>
    <w:sdt>
      <w:sdtPr>
        <w:rPr>
          <w:rFonts w:asciiTheme="minorHAnsi" w:eastAsiaTheme="minorEastAsia" w:hAnsiTheme="minorHAnsi" w:cstheme="minorBidi"/>
          <w:b w:val="0"/>
          <w:bCs w:val="0"/>
          <w:color w:val="auto"/>
          <w:sz w:val="20"/>
          <w:szCs w:val="20"/>
        </w:rPr>
        <w:id w:val="356776957"/>
        <w:docPartObj>
          <w:docPartGallery w:val="Bibliographies"/>
          <w:docPartUnique/>
        </w:docPartObj>
      </w:sdtPr>
      <w:sdtEndPr/>
      <w:sdtContent>
        <w:p w14:paraId="48953C15" w14:textId="6CD38BAA" w:rsidR="00134482" w:rsidRDefault="00134482">
          <w:pPr>
            <w:pStyle w:val="Heading1"/>
          </w:pPr>
          <w:r>
            <w:t>References</w:t>
          </w:r>
          <w:bookmarkEnd w:id="1174"/>
        </w:p>
        <w:sdt>
          <w:sdtPr>
            <w:id w:val="-573587230"/>
            <w:bibliography/>
          </w:sdtPr>
          <w:sdtEndPr/>
          <w:sdtContent>
            <w:p w14:paraId="77622A12" w14:textId="77777777" w:rsidR="00134482" w:rsidRDefault="00134482" w:rsidP="00134482">
              <w:pPr>
                <w:pStyle w:val="Bibliography"/>
                <w:rPr>
                  <w:noProof/>
                  <w:sz w:val="24"/>
                  <w:szCs w:val="24"/>
                </w:rPr>
              </w:pPr>
              <w:r>
                <w:fldChar w:fldCharType="begin"/>
              </w:r>
              <w:r>
                <w:instrText xml:space="preserve"> BIBLIOGRAPHY </w:instrText>
              </w:r>
              <w:r>
                <w:fldChar w:fldCharType="separate"/>
              </w:r>
              <w:r>
                <w:rPr>
                  <w:noProof/>
                </w:rPr>
                <w:t xml:space="preserve">Bailescu, C. e. A., 2019. </w:t>
              </w:r>
              <w:r>
                <w:rPr>
                  <w:i w:val="0"/>
                  <w:iCs w:val="0"/>
                  <w:noProof/>
                </w:rPr>
                <w:t xml:space="preserve">Studies on acoustic comfort in a passive house. </w:t>
              </w:r>
              <w:r>
                <w:rPr>
                  <w:noProof/>
                </w:rPr>
                <w:t xml:space="preserve">[Online] </w:t>
              </w:r>
              <w:r>
                <w:rPr>
                  <w:noProof/>
                </w:rPr>
                <w:br/>
                <w:t xml:space="preserve">Available at: </w:t>
              </w:r>
              <w:r>
                <w:rPr>
                  <w:noProof/>
                  <w:u w:val="single"/>
                </w:rPr>
                <w:t>https://www.researchgate.net/publication/335138280_Studies_on_acoustic_comfort_in_a_passive_house</w:t>
              </w:r>
              <w:r>
                <w:rPr>
                  <w:noProof/>
                </w:rPr>
                <w:br/>
                <w:t>[Accessed 10 March 2020].</w:t>
              </w:r>
            </w:p>
            <w:p w14:paraId="0BF4DC51" w14:textId="77777777" w:rsidR="00134482" w:rsidRDefault="00134482" w:rsidP="00134482">
              <w:pPr>
                <w:pStyle w:val="Bibliography"/>
                <w:rPr>
                  <w:noProof/>
                </w:rPr>
              </w:pPr>
              <w:r>
                <w:rPr>
                  <w:noProof/>
                </w:rPr>
                <w:t xml:space="preserve">BBC, 2018. </w:t>
              </w:r>
              <w:r>
                <w:rPr>
                  <w:i w:val="0"/>
                  <w:iCs w:val="0"/>
                  <w:noProof/>
                </w:rPr>
                <w:t xml:space="preserve">BBC.CO.UK. </w:t>
              </w:r>
              <w:r>
                <w:rPr>
                  <w:noProof/>
                </w:rPr>
                <w:t xml:space="preserve">[Online] </w:t>
              </w:r>
              <w:r>
                <w:rPr>
                  <w:noProof/>
                </w:rPr>
                <w:br/>
                <w:t xml:space="preserve">Available at: </w:t>
              </w:r>
              <w:r>
                <w:rPr>
                  <w:noProof/>
                  <w:u w:val="single"/>
                </w:rPr>
                <w:t>https://www.bbc.co.uk/news/uk-england-norfolk-46358839</w:t>
              </w:r>
            </w:p>
            <w:p w14:paraId="4BB4D8EE" w14:textId="77777777" w:rsidR="00134482" w:rsidRDefault="00134482" w:rsidP="00134482">
              <w:pPr>
                <w:pStyle w:val="Bibliography"/>
                <w:rPr>
                  <w:noProof/>
                </w:rPr>
              </w:pPr>
              <w:r>
                <w:rPr>
                  <w:noProof/>
                </w:rPr>
                <w:t xml:space="preserve">BBC, 2019. </w:t>
              </w:r>
              <w:r>
                <w:rPr>
                  <w:i w:val="0"/>
                  <w:iCs w:val="0"/>
                  <w:noProof/>
                </w:rPr>
                <w:t xml:space="preserve">Housing crisis affects estimated 8.4 million in England - research. </w:t>
              </w:r>
              <w:r>
                <w:rPr>
                  <w:noProof/>
                </w:rPr>
                <w:t xml:space="preserve">[Online] </w:t>
              </w:r>
              <w:r>
                <w:rPr>
                  <w:noProof/>
                </w:rPr>
                <w:br/>
                <w:t xml:space="preserve">Available at: </w:t>
              </w:r>
              <w:r>
                <w:rPr>
                  <w:noProof/>
                  <w:u w:val="single"/>
                </w:rPr>
                <w:t>https://www.bbc.co.uk/news/uk-49787913#:~:text=Housing%20crisis%20affects%20estimated%208.4%20million%20in%20England%20%2D%20research,-23%20September%202019&amp;text=An%20estimated%208.4%20million%20people,to%20the%20National%20Housing%20Federation.&amp;text=The%</w:t>
              </w:r>
              <w:r>
                <w:rPr>
                  <w:noProof/>
                </w:rPr>
                <w:br/>
                <w:t>[Accessed 15 July 2020].</w:t>
              </w:r>
            </w:p>
            <w:p w14:paraId="73F30391" w14:textId="77777777" w:rsidR="00134482" w:rsidRDefault="00134482" w:rsidP="00134482">
              <w:pPr>
                <w:pStyle w:val="Bibliography"/>
                <w:rPr>
                  <w:noProof/>
                </w:rPr>
              </w:pPr>
              <w:r>
                <w:rPr>
                  <w:noProof/>
                </w:rPr>
                <w:t xml:space="preserve">Bramley, 2019. </w:t>
              </w:r>
              <w:r>
                <w:rPr>
                  <w:i w:val="0"/>
                  <w:iCs w:val="0"/>
                  <w:noProof/>
                </w:rPr>
                <w:t xml:space="preserve">Housing supply requirements across Great Britain for low-income households and homeless people: Research for Crisis and the National Housing Federation; Main Technical Report, </w:t>
              </w:r>
              <w:r>
                <w:rPr>
                  <w:noProof/>
                </w:rPr>
                <w:t>Edingburgh: Heriot-Watt University.</w:t>
              </w:r>
            </w:p>
            <w:p w14:paraId="4CDCBB19" w14:textId="77777777" w:rsidR="00134482" w:rsidRDefault="00134482" w:rsidP="00134482">
              <w:pPr>
                <w:pStyle w:val="Bibliography"/>
                <w:rPr>
                  <w:noProof/>
                </w:rPr>
              </w:pPr>
              <w:r>
                <w:rPr>
                  <w:noProof/>
                </w:rPr>
                <w:t xml:space="preserve">Cameron, D., 2015. </w:t>
              </w:r>
              <w:r>
                <w:rPr>
                  <w:i w:val="0"/>
                  <w:iCs w:val="0"/>
                  <w:noProof/>
                </w:rPr>
                <w:t xml:space="preserve">weforum.org. </w:t>
              </w:r>
              <w:r>
                <w:rPr>
                  <w:noProof/>
                </w:rPr>
                <w:t xml:space="preserve">[Online] </w:t>
              </w:r>
              <w:r>
                <w:rPr>
                  <w:noProof/>
                </w:rPr>
                <w:br/>
                <w:t xml:space="preserve">Available at: </w:t>
              </w:r>
              <w:r>
                <w:rPr>
                  <w:noProof/>
                  <w:u w:val="single"/>
                </w:rPr>
                <w:t>https://www.weforum.org/agenda/2015/12/16-quotes-from-world-leaders-on-the-paris-climate-agreement/</w:t>
              </w:r>
              <w:r>
                <w:rPr>
                  <w:noProof/>
                </w:rPr>
                <w:br/>
                <w:t>[Accessed 05 March 2020].</w:t>
              </w:r>
            </w:p>
            <w:p w14:paraId="4B029DCD" w14:textId="77777777" w:rsidR="00134482" w:rsidRDefault="00134482" w:rsidP="00134482">
              <w:pPr>
                <w:pStyle w:val="Bibliography"/>
                <w:rPr>
                  <w:noProof/>
                </w:rPr>
              </w:pPr>
              <w:r>
                <w:rPr>
                  <w:noProof/>
                </w:rPr>
                <w:t xml:space="preserve">Carter, 2019. </w:t>
              </w:r>
              <w:r>
                <w:rPr>
                  <w:i w:val="0"/>
                  <w:iCs w:val="0"/>
                  <w:noProof/>
                </w:rPr>
                <w:t xml:space="preserve">GOLDSMITH STREET. </w:t>
              </w:r>
              <w:r>
                <w:rPr>
                  <w:noProof/>
                </w:rPr>
                <w:t xml:space="preserve">[Online] </w:t>
              </w:r>
              <w:r>
                <w:rPr>
                  <w:noProof/>
                </w:rPr>
                <w:br/>
                <w:t xml:space="preserve">Available at: </w:t>
              </w:r>
              <w:r>
                <w:rPr>
                  <w:noProof/>
                  <w:u w:val="single"/>
                </w:rPr>
                <w:t>https://www.rgcarter-construction.co.uk/project/goldsmith-street/</w:t>
              </w:r>
              <w:r>
                <w:rPr>
                  <w:noProof/>
                </w:rPr>
                <w:br/>
                <w:t>[Accessed 24 July 2020].</w:t>
              </w:r>
            </w:p>
            <w:p w14:paraId="3E6C94A5" w14:textId="77777777" w:rsidR="00134482" w:rsidRDefault="00134482" w:rsidP="00134482">
              <w:pPr>
                <w:pStyle w:val="Bibliography"/>
                <w:rPr>
                  <w:noProof/>
                </w:rPr>
              </w:pPr>
              <w:r>
                <w:rPr>
                  <w:noProof/>
                </w:rPr>
                <w:t xml:space="preserve">CCC, 2015. </w:t>
              </w:r>
              <w:r>
                <w:rPr>
                  <w:i w:val="0"/>
                  <w:iCs w:val="0"/>
                  <w:noProof/>
                </w:rPr>
                <w:t xml:space="preserve">Greenhouse Gas Emissions from Buildings. </w:t>
              </w:r>
              <w:r>
                <w:rPr>
                  <w:noProof/>
                </w:rPr>
                <w:t xml:space="preserve">[Online] </w:t>
              </w:r>
              <w:r>
                <w:rPr>
                  <w:noProof/>
                </w:rPr>
                <w:br/>
                <w:t xml:space="preserve">Available at: </w:t>
              </w:r>
              <w:r>
                <w:rPr>
                  <w:noProof/>
                  <w:u w:val="single"/>
                </w:rPr>
                <w:t>https://www.theccc.org.uk/wp-content/uploads/2014/08/Fact-sheet-buildings-updated-July-2015.pdf</w:t>
              </w:r>
              <w:r>
                <w:rPr>
                  <w:noProof/>
                </w:rPr>
                <w:br/>
                <w:t>[Accessed 22 June 2020].</w:t>
              </w:r>
            </w:p>
            <w:p w14:paraId="668F493E" w14:textId="77777777" w:rsidR="00134482" w:rsidRDefault="00134482" w:rsidP="00134482">
              <w:pPr>
                <w:pStyle w:val="Bibliography"/>
                <w:rPr>
                  <w:noProof/>
                </w:rPr>
              </w:pPr>
              <w:r>
                <w:rPr>
                  <w:noProof/>
                </w:rPr>
                <w:t xml:space="preserve">CIH, 2019. </w:t>
              </w:r>
              <w:r>
                <w:rPr>
                  <w:i w:val="0"/>
                  <w:iCs w:val="0"/>
                  <w:noProof/>
                </w:rPr>
                <w:t xml:space="preserve">Housing Survey, </w:t>
              </w:r>
              <w:r>
                <w:rPr>
                  <w:noProof/>
                </w:rPr>
                <w:t>s.l.: http://www.cih.org/news-article/display/vpathDCR/templatedata/cih/news-article/data/British_public_tells_new_government_dont_stop_talking_about_the_housing_crisis.</w:t>
              </w:r>
            </w:p>
            <w:p w14:paraId="21F9BE6B" w14:textId="77777777" w:rsidR="00134482" w:rsidRDefault="00134482" w:rsidP="00134482">
              <w:pPr>
                <w:pStyle w:val="Bibliography"/>
                <w:rPr>
                  <w:noProof/>
                </w:rPr>
              </w:pPr>
              <w:r>
                <w:rPr>
                  <w:noProof/>
                </w:rPr>
                <w:lastRenderedPageBreak/>
                <w:t xml:space="preserve">Citu, n.d. [Online] </w:t>
              </w:r>
              <w:r>
                <w:rPr>
                  <w:noProof/>
                </w:rPr>
                <w:br/>
                <w:t xml:space="preserve">Available at: </w:t>
              </w:r>
              <w:r>
                <w:rPr>
                  <w:noProof/>
                  <w:u w:val="single"/>
                </w:rPr>
                <w:t>https://citu.co.uk/citu-live/what-is-the-carbon-footprint-of-a-house</w:t>
              </w:r>
              <w:r>
                <w:rPr>
                  <w:noProof/>
                </w:rPr>
                <w:br/>
                <w:t>[Accessed 02 June 2020].</w:t>
              </w:r>
            </w:p>
            <w:p w14:paraId="050AE21F" w14:textId="77777777" w:rsidR="00134482" w:rsidRDefault="00134482" w:rsidP="00134482">
              <w:pPr>
                <w:pStyle w:val="Bibliography"/>
                <w:rPr>
                  <w:noProof/>
                </w:rPr>
              </w:pPr>
              <w:r>
                <w:rPr>
                  <w:noProof/>
                </w:rPr>
                <w:t xml:space="preserve">Citu, n.d. </w:t>
              </w:r>
              <w:r>
                <w:rPr>
                  <w:i w:val="0"/>
                  <w:iCs w:val="0"/>
                  <w:noProof/>
                </w:rPr>
                <w:t xml:space="preserve">What is teh carbon footprint of a house?. </w:t>
              </w:r>
              <w:r>
                <w:rPr>
                  <w:noProof/>
                </w:rPr>
                <w:t xml:space="preserve">[Online] </w:t>
              </w:r>
              <w:r>
                <w:rPr>
                  <w:noProof/>
                </w:rPr>
                <w:br/>
                <w:t xml:space="preserve">Available at: </w:t>
              </w:r>
              <w:r>
                <w:rPr>
                  <w:noProof/>
                  <w:u w:val="single"/>
                </w:rPr>
                <w:t>https://citu.co.uk/citu-live/what-is-the-carbon-footprint-of-a-house</w:t>
              </w:r>
              <w:r>
                <w:rPr>
                  <w:noProof/>
                </w:rPr>
                <w:br/>
                <w:t>[Accessed 02 June 2020].</w:t>
              </w:r>
            </w:p>
            <w:p w14:paraId="0D916B2C" w14:textId="77777777" w:rsidR="00134482" w:rsidRDefault="00134482" w:rsidP="00134482">
              <w:pPr>
                <w:pStyle w:val="Bibliography"/>
                <w:rPr>
                  <w:noProof/>
                </w:rPr>
              </w:pPr>
              <w:r>
                <w:rPr>
                  <w:noProof/>
                </w:rPr>
                <w:t xml:space="preserve">Costmodelling, 2020. </w:t>
              </w:r>
              <w:r>
                <w:rPr>
                  <w:i w:val="0"/>
                  <w:iCs w:val="0"/>
                  <w:noProof/>
                </w:rPr>
                <w:t xml:space="preserve">TYPICAL UK CONSTRUCTION COSTS OF BUILDINGS. </w:t>
              </w:r>
              <w:r>
                <w:rPr>
                  <w:noProof/>
                </w:rPr>
                <w:t xml:space="preserve">[Online] </w:t>
              </w:r>
              <w:r>
                <w:rPr>
                  <w:noProof/>
                </w:rPr>
                <w:br/>
                <w:t xml:space="preserve">Available at: </w:t>
              </w:r>
              <w:r>
                <w:rPr>
                  <w:noProof/>
                  <w:u w:val="single"/>
                </w:rPr>
                <w:t>https://costmodelling.com/building-costs</w:t>
              </w:r>
              <w:r>
                <w:rPr>
                  <w:noProof/>
                </w:rPr>
                <w:br/>
                <w:t>[Accessed 20 July 2020].</w:t>
              </w:r>
            </w:p>
            <w:p w14:paraId="1EC93B65" w14:textId="77777777" w:rsidR="00134482" w:rsidRDefault="00134482" w:rsidP="00134482">
              <w:pPr>
                <w:pStyle w:val="Bibliography"/>
                <w:rPr>
                  <w:noProof/>
                </w:rPr>
              </w:pPr>
              <w:r>
                <w:rPr>
                  <w:noProof/>
                </w:rPr>
                <w:t xml:space="preserve">Costmodelling, 2020. </w:t>
              </w:r>
              <w:r>
                <w:rPr>
                  <w:i w:val="0"/>
                  <w:iCs w:val="0"/>
                  <w:noProof/>
                </w:rPr>
                <w:t xml:space="preserve">TYPICAL UK CONSTRUCTION COSTS OF BUILDINGS. </w:t>
              </w:r>
              <w:r>
                <w:rPr>
                  <w:noProof/>
                </w:rPr>
                <w:t xml:space="preserve">[Online] </w:t>
              </w:r>
              <w:r>
                <w:rPr>
                  <w:noProof/>
                </w:rPr>
                <w:br/>
                <w:t xml:space="preserve">Available at: </w:t>
              </w:r>
              <w:r>
                <w:rPr>
                  <w:noProof/>
                  <w:u w:val="single"/>
                </w:rPr>
                <w:t>https://costmodelling.com/building-costs</w:t>
              </w:r>
              <w:r>
                <w:rPr>
                  <w:noProof/>
                </w:rPr>
                <w:br/>
                <w:t>[Accessed 25 July 2020].</w:t>
              </w:r>
            </w:p>
            <w:p w14:paraId="28F86550" w14:textId="77777777" w:rsidR="00134482" w:rsidRDefault="00134482" w:rsidP="00134482">
              <w:pPr>
                <w:pStyle w:val="Bibliography"/>
                <w:rPr>
                  <w:noProof/>
                </w:rPr>
              </w:pPr>
              <w:r>
                <w:rPr>
                  <w:noProof/>
                </w:rPr>
                <w:t xml:space="preserve">C, R., 2019. </w:t>
              </w:r>
              <w:r>
                <w:rPr>
                  <w:i w:val="0"/>
                  <w:iCs w:val="0"/>
                  <w:noProof/>
                </w:rPr>
                <w:t xml:space="preserve">How much is the average gas and electricity bill per month?. </w:t>
              </w:r>
              <w:r>
                <w:rPr>
                  <w:noProof/>
                </w:rPr>
                <w:t xml:space="preserve">[Online] </w:t>
              </w:r>
              <w:r>
                <w:rPr>
                  <w:noProof/>
                </w:rPr>
                <w:br/>
                <w:t xml:space="preserve">Available at: </w:t>
              </w:r>
              <w:r>
                <w:rPr>
                  <w:noProof/>
                  <w:u w:val="single"/>
                </w:rPr>
                <w:t>https://www.moneyadviceservice.org.uk/blog/how-much-is-the-average-gas-and-electricity-bill-per-month</w:t>
              </w:r>
            </w:p>
            <w:p w14:paraId="5C537CD0" w14:textId="77777777" w:rsidR="00134482" w:rsidRDefault="00134482" w:rsidP="00134482">
              <w:pPr>
                <w:pStyle w:val="Bibliography"/>
                <w:rPr>
                  <w:noProof/>
                </w:rPr>
              </w:pPr>
              <w:r>
                <w:rPr>
                  <w:noProof/>
                </w:rPr>
                <w:t xml:space="preserve">DBEIS, 2019. </w:t>
              </w:r>
              <w:r>
                <w:rPr>
                  <w:i w:val="0"/>
                  <w:iCs w:val="0"/>
                  <w:noProof/>
                </w:rPr>
                <w:t xml:space="preserve">ECUK 1970-2018, </w:t>
              </w:r>
              <w:r>
                <w:rPr>
                  <w:noProof/>
                </w:rPr>
                <w:t>s.l.: GOV.UK.</w:t>
              </w:r>
            </w:p>
            <w:p w14:paraId="09E80DBC" w14:textId="77777777" w:rsidR="00134482" w:rsidRDefault="00134482" w:rsidP="00134482">
              <w:pPr>
                <w:pStyle w:val="Bibliography"/>
                <w:rPr>
                  <w:noProof/>
                </w:rPr>
              </w:pPr>
              <w:r>
                <w:rPr>
                  <w:noProof/>
                </w:rPr>
                <w:t xml:space="preserve">DBEIS, 2020. </w:t>
              </w:r>
              <w:r>
                <w:rPr>
                  <w:i w:val="0"/>
                  <w:iCs w:val="0"/>
                  <w:noProof/>
                </w:rPr>
                <w:t xml:space="preserve">2019 UK Greenhouse Gas Emissions, Provisional Figures. </w:t>
              </w:r>
              <w:r>
                <w:rPr>
                  <w:noProof/>
                </w:rPr>
                <w:t xml:space="preserve">[Online] </w:t>
              </w:r>
              <w:r>
                <w:rPr>
                  <w:noProof/>
                </w:rPr>
                <w:br/>
                <w:t xml:space="preserve">Available at: </w:t>
              </w:r>
              <w:r>
                <w:rPr>
                  <w:noProof/>
                  <w:u w:val="single"/>
                </w:rPr>
                <w:t>https://assets.publishing.service.gov.uk/government/uploads/system/uploads/attachment_data/file/875485/2019_UK_greenhouse_gas_emissions_provisional_figures_statistical_release.pdf</w:t>
              </w:r>
              <w:r>
                <w:rPr>
                  <w:noProof/>
                </w:rPr>
                <w:br/>
                <w:t>[Accessed 2020 June 22].</w:t>
              </w:r>
            </w:p>
            <w:p w14:paraId="2663946E" w14:textId="77777777" w:rsidR="00134482" w:rsidRDefault="00134482" w:rsidP="00134482">
              <w:pPr>
                <w:pStyle w:val="Bibliography"/>
                <w:rPr>
                  <w:noProof/>
                </w:rPr>
              </w:pPr>
              <w:r>
                <w:rPr>
                  <w:noProof/>
                </w:rPr>
                <w:t xml:space="preserve">De'Selincourt, K., 2014. </w:t>
              </w:r>
              <w:r>
                <w:rPr>
                  <w:i w:val="0"/>
                  <w:iCs w:val="0"/>
                  <w:noProof/>
                </w:rPr>
                <w:t xml:space="preserve">The Cost of Building Passive. </w:t>
              </w:r>
              <w:r>
                <w:rPr>
                  <w:noProof/>
                </w:rPr>
                <w:t xml:space="preserve">[Online] </w:t>
              </w:r>
              <w:r>
                <w:rPr>
                  <w:noProof/>
                </w:rPr>
                <w:br/>
                <w:t xml:space="preserve">Available at: </w:t>
              </w:r>
              <w:r>
                <w:rPr>
                  <w:noProof/>
                  <w:u w:val="single"/>
                </w:rPr>
                <w:t>https://passivehouseplus.ie/magazine/insight/the-cost-of-building-passive</w:t>
              </w:r>
            </w:p>
            <w:p w14:paraId="5541FD1A" w14:textId="77777777" w:rsidR="00134482" w:rsidRDefault="00134482" w:rsidP="00134482">
              <w:pPr>
                <w:pStyle w:val="Bibliography"/>
                <w:rPr>
                  <w:noProof/>
                </w:rPr>
              </w:pPr>
              <w:r>
                <w:rPr>
                  <w:noProof/>
                </w:rPr>
                <w:t xml:space="preserve">De'Selincourt, n.d. </w:t>
              </w:r>
              <w:r>
                <w:rPr>
                  <w:i w:val="0"/>
                  <w:iCs w:val="0"/>
                  <w:noProof/>
                </w:rPr>
                <w:t xml:space="preserve">Low Energy, Low Cost. Building PassivHaus on a Budget. </w:t>
              </w:r>
              <w:r>
                <w:rPr>
                  <w:noProof/>
                </w:rPr>
                <w:t xml:space="preserve">[Online] </w:t>
              </w:r>
              <w:r>
                <w:rPr>
                  <w:noProof/>
                </w:rPr>
                <w:br/>
                <w:t xml:space="preserve">Available at: </w:t>
              </w:r>
              <w:r>
                <w:rPr>
                  <w:noProof/>
                  <w:u w:val="single"/>
                </w:rPr>
                <w:t>http://www.katedeselincourt.co.uk/wp-content/uploads/2014/03/Passive-House-Plus-I3-passive-house-cost.pdf</w:t>
              </w:r>
              <w:r>
                <w:rPr>
                  <w:noProof/>
                </w:rPr>
                <w:br/>
                <w:t>[Accessed 03 August 2020].</w:t>
              </w:r>
            </w:p>
            <w:p w14:paraId="5F97B0AD" w14:textId="77777777" w:rsidR="00134482" w:rsidRDefault="00134482" w:rsidP="00134482">
              <w:pPr>
                <w:pStyle w:val="Bibliography"/>
                <w:rPr>
                  <w:noProof/>
                </w:rPr>
              </w:pPr>
              <w:r>
                <w:rPr>
                  <w:noProof/>
                </w:rPr>
                <w:t xml:space="preserve">Dudman, J., 2019. </w:t>
              </w:r>
              <w:r>
                <w:rPr>
                  <w:i w:val="0"/>
                  <w:iCs w:val="0"/>
                  <w:noProof/>
                </w:rPr>
                <w:t xml:space="preserve">Social Housing Crisis builds as government passes the buck. </w:t>
              </w:r>
              <w:r>
                <w:rPr>
                  <w:noProof/>
                </w:rPr>
                <w:t xml:space="preserve">[Online] </w:t>
              </w:r>
              <w:r>
                <w:rPr>
                  <w:noProof/>
                </w:rPr>
                <w:br/>
                <w:t xml:space="preserve">Available at: </w:t>
              </w:r>
              <w:r>
                <w:rPr>
                  <w:noProof/>
                  <w:u w:val="single"/>
                </w:rPr>
                <w:t>https://www.theguardian.com/society/2019/sep/25/social-housing-crisis-builds-government-passes-buck</w:t>
              </w:r>
            </w:p>
            <w:p w14:paraId="5961BBB5" w14:textId="77777777" w:rsidR="00134482" w:rsidRDefault="00134482" w:rsidP="00134482">
              <w:pPr>
                <w:pStyle w:val="Bibliography"/>
                <w:rPr>
                  <w:noProof/>
                </w:rPr>
              </w:pPr>
              <w:r>
                <w:rPr>
                  <w:noProof/>
                </w:rPr>
                <w:t xml:space="preserve">Ellsmoor, 2019. </w:t>
              </w:r>
              <w:r>
                <w:rPr>
                  <w:i w:val="0"/>
                  <w:iCs w:val="0"/>
                  <w:noProof/>
                </w:rPr>
                <w:t xml:space="preserve">77% Of People Want To Learn How To Live More Sustainably. </w:t>
              </w:r>
              <w:r>
                <w:rPr>
                  <w:noProof/>
                </w:rPr>
                <w:t xml:space="preserve">[Online] </w:t>
              </w:r>
              <w:r>
                <w:rPr>
                  <w:noProof/>
                </w:rPr>
                <w:br/>
                <w:t xml:space="preserve">Available at: </w:t>
              </w:r>
              <w:r>
                <w:rPr>
                  <w:noProof/>
                  <w:u w:val="single"/>
                </w:rPr>
                <w:t>https://www.forbes.com/sites/jamesellsmoor/2019/07/23/77-of-people-want-to-learn-how-to-live-more-sustainably/#258e16372b01</w:t>
              </w:r>
              <w:r>
                <w:rPr>
                  <w:noProof/>
                </w:rPr>
                <w:br/>
                <w:t>[Accessed 03 August 2020].</w:t>
              </w:r>
            </w:p>
            <w:p w14:paraId="156AE6F3" w14:textId="77777777" w:rsidR="00134482" w:rsidRDefault="00134482" w:rsidP="00134482">
              <w:pPr>
                <w:pStyle w:val="Bibliography"/>
                <w:rPr>
                  <w:noProof/>
                </w:rPr>
              </w:pPr>
              <w:r>
                <w:rPr>
                  <w:noProof/>
                </w:rPr>
                <w:t xml:space="preserve">Feist, 2020. </w:t>
              </w:r>
              <w:r>
                <w:rPr>
                  <w:i w:val="0"/>
                  <w:iCs w:val="0"/>
                  <w:noProof/>
                </w:rPr>
                <w:t xml:space="preserve">PassvHaus Dissertation Interview </w:t>
              </w:r>
              <w:r>
                <w:rPr>
                  <w:noProof/>
                </w:rPr>
                <w:t>[Interview] (09 July 2020).</w:t>
              </w:r>
            </w:p>
            <w:p w14:paraId="412AA3BC" w14:textId="77777777" w:rsidR="00134482" w:rsidRDefault="00134482" w:rsidP="00134482">
              <w:pPr>
                <w:pStyle w:val="Bibliography"/>
                <w:rPr>
                  <w:noProof/>
                </w:rPr>
              </w:pPr>
              <w:r>
                <w:rPr>
                  <w:noProof/>
                </w:rPr>
                <w:t xml:space="preserve">Feist, W., 2016. </w:t>
              </w:r>
              <w:r>
                <w:rPr>
                  <w:i w:val="0"/>
                  <w:iCs w:val="0"/>
                  <w:noProof/>
                </w:rPr>
                <w:t xml:space="preserve">The First Passive House </w:t>
              </w:r>
              <w:r>
                <w:rPr>
                  <w:noProof/>
                </w:rPr>
                <w:t>[Interview] (19 October 2016).</w:t>
              </w:r>
            </w:p>
            <w:p w14:paraId="1BD84AA0" w14:textId="77777777" w:rsidR="00134482" w:rsidRDefault="00134482" w:rsidP="00134482">
              <w:pPr>
                <w:pStyle w:val="Bibliography"/>
                <w:rPr>
                  <w:noProof/>
                </w:rPr>
              </w:pPr>
              <w:r>
                <w:rPr>
                  <w:noProof/>
                </w:rPr>
                <w:t xml:space="preserve">Feist, W., 2018. </w:t>
              </w:r>
              <w:r>
                <w:rPr>
                  <w:i w:val="0"/>
                  <w:iCs w:val="0"/>
                  <w:noProof/>
                </w:rPr>
                <w:t xml:space="preserve">The Passive House – a solution for affordable housing. </w:t>
              </w:r>
              <w:r>
                <w:rPr>
                  <w:noProof/>
                </w:rPr>
                <w:t xml:space="preserve">[Online] </w:t>
              </w:r>
              <w:r>
                <w:rPr>
                  <w:noProof/>
                </w:rPr>
                <w:br/>
                <w:t xml:space="preserve">Available at: </w:t>
              </w:r>
              <w:r>
                <w:rPr>
                  <w:noProof/>
                  <w:u w:val="single"/>
                </w:rPr>
                <w:t>https://www.researchgate.net/publication/342804051_The_Passive_House_-</w:t>
              </w:r>
              <w:r>
                <w:rPr>
                  <w:noProof/>
                  <w:u w:val="single"/>
                </w:rPr>
                <w:lastRenderedPageBreak/>
                <w:t>_a_solution_for_affordable_housing</w:t>
              </w:r>
              <w:r>
                <w:rPr>
                  <w:noProof/>
                </w:rPr>
                <w:br/>
                <w:t>[Accessed 15 July 2020].</w:t>
              </w:r>
            </w:p>
            <w:p w14:paraId="53B3A21B" w14:textId="77777777" w:rsidR="00134482" w:rsidRDefault="00134482" w:rsidP="00134482">
              <w:pPr>
                <w:pStyle w:val="Bibliography"/>
                <w:rPr>
                  <w:noProof/>
                </w:rPr>
              </w:pPr>
              <w:r>
                <w:rPr>
                  <w:noProof/>
                </w:rPr>
                <w:t xml:space="preserve">Feist, W., 2020. </w:t>
              </w:r>
              <w:r>
                <w:rPr>
                  <w:i w:val="0"/>
                  <w:iCs w:val="0"/>
                  <w:noProof/>
                </w:rPr>
                <w:t xml:space="preserve">PassivHaus Dissertation Interview </w:t>
              </w:r>
              <w:r>
                <w:rPr>
                  <w:noProof/>
                </w:rPr>
                <w:t>[Interview] (09 July 2020).</w:t>
              </w:r>
            </w:p>
            <w:p w14:paraId="2D5ED8AD" w14:textId="77777777" w:rsidR="00134482" w:rsidRDefault="00134482" w:rsidP="00134482">
              <w:pPr>
                <w:pStyle w:val="Bibliography"/>
                <w:rPr>
                  <w:noProof/>
                </w:rPr>
              </w:pPr>
              <w:r>
                <w:rPr>
                  <w:noProof/>
                </w:rPr>
                <w:t xml:space="preserve">Feist, W., 2020. </w:t>
              </w:r>
              <w:r>
                <w:rPr>
                  <w:i w:val="0"/>
                  <w:iCs w:val="0"/>
                  <w:noProof/>
                </w:rPr>
                <w:t xml:space="preserve">The Passive House - a solution for affordable housing. </w:t>
              </w:r>
              <w:r>
                <w:rPr>
                  <w:noProof/>
                </w:rPr>
                <w:t xml:space="preserve">[Online] </w:t>
              </w:r>
              <w:r>
                <w:rPr>
                  <w:noProof/>
                </w:rPr>
                <w:br/>
                <w:t xml:space="preserve">Available at: </w:t>
              </w:r>
              <w:r>
                <w:rPr>
                  <w:noProof/>
                  <w:u w:val="single"/>
                </w:rPr>
                <w:t>https://www.researchgate.net/publication/342804051_The_Passive_House_-_a_solution_for_affordable_housing</w:t>
              </w:r>
              <w:r>
                <w:rPr>
                  <w:noProof/>
                </w:rPr>
                <w:br/>
                <w:t>[Accessed 10 July 2020].</w:t>
              </w:r>
            </w:p>
            <w:p w14:paraId="2AAB29C9" w14:textId="77777777" w:rsidR="00134482" w:rsidRDefault="00134482" w:rsidP="00134482">
              <w:pPr>
                <w:pStyle w:val="Bibliography"/>
                <w:rPr>
                  <w:noProof/>
                </w:rPr>
              </w:pPr>
              <w:r>
                <w:rPr>
                  <w:noProof/>
                </w:rPr>
                <w:t xml:space="preserve">Fiest, 2020. </w:t>
              </w:r>
              <w:r>
                <w:rPr>
                  <w:i w:val="0"/>
                  <w:iCs w:val="0"/>
                  <w:noProof/>
                </w:rPr>
                <w:t xml:space="preserve">Is PassivHaus Standard Financially Sustainable for Social Housing in the UK? </w:t>
              </w:r>
              <w:r>
                <w:rPr>
                  <w:noProof/>
                </w:rPr>
                <w:t>[Interview] (July 2020).</w:t>
              </w:r>
            </w:p>
            <w:p w14:paraId="036EBBB2" w14:textId="77777777" w:rsidR="00134482" w:rsidRDefault="00134482" w:rsidP="00134482">
              <w:pPr>
                <w:pStyle w:val="Bibliography"/>
                <w:rPr>
                  <w:noProof/>
                </w:rPr>
              </w:pPr>
              <w:r>
                <w:rPr>
                  <w:noProof/>
                </w:rPr>
                <w:t xml:space="preserve">Gov.uk, n.d. </w:t>
              </w:r>
              <w:r>
                <w:rPr>
                  <w:i w:val="0"/>
                  <w:iCs w:val="0"/>
                  <w:noProof/>
                </w:rPr>
                <w:t xml:space="preserve">Right to Buy: buying your council home. </w:t>
              </w:r>
              <w:r>
                <w:rPr>
                  <w:noProof/>
                </w:rPr>
                <w:t xml:space="preserve">[Online] </w:t>
              </w:r>
              <w:r>
                <w:rPr>
                  <w:noProof/>
                </w:rPr>
                <w:br/>
                <w:t xml:space="preserve">Available at: </w:t>
              </w:r>
              <w:r>
                <w:rPr>
                  <w:noProof/>
                  <w:u w:val="single"/>
                </w:rPr>
                <w:t>https://www.gov.uk/right-to-buy-buying-your-council-home/discounts</w:t>
              </w:r>
              <w:r>
                <w:rPr>
                  <w:noProof/>
                </w:rPr>
                <w:br/>
                <w:t>[Accessed 22 July 2020].</w:t>
              </w:r>
            </w:p>
            <w:p w14:paraId="4A234D91" w14:textId="77777777" w:rsidR="00134482" w:rsidRDefault="00134482" w:rsidP="00134482">
              <w:pPr>
                <w:pStyle w:val="Bibliography"/>
                <w:rPr>
                  <w:noProof/>
                </w:rPr>
              </w:pPr>
              <w:r>
                <w:rPr>
                  <w:noProof/>
                </w:rPr>
                <w:t xml:space="preserve">HamsonBaronSmith, 2016. </w:t>
              </w:r>
              <w:r>
                <w:rPr>
                  <w:i w:val="0"/>
                  <w:iCs w:val="0"/>
                  <w:noProof/>
                </w:rPr>
                <w:t xml:space="preserve">Fabric First Framework. </w:t>
              </w:r>
              <w:r>
                <w:rPr>
                  <w:noProof/>
                </w:rPr>
                <w:t xml:space="preserve">[Online] </w:t>
              </w:r>
              <w:r>
                <w:rPr>
                  <w:noProof/>
                </w:rPr>
                <w:br/>
                <w:t xml:space="preserve">Available at: </w:t>
              </w:r>
              <w:r>
                <w:rPr>
                  <w:noProof/>
                  <w:u w:val="single"/>
                </w:rPr>
                <w:t>https://www.hamsonbarronsmith.com/selected-projects/fabric-first-framework#:~:text=Established%20by%20Norwich%20City%20Council,traditional%20and%20design%20%26%20build%20methodologies.</w:t>
              </w:r>
              <w:r>
                <w:rPr>
                  <w:noProof/>
                </w:rPr>
                <w:br/>
                <w:t>[Accessed 2020 Julu 2020].</w:t>
              </w:r>
            </w:p>
            <w:p w14:paraId="47638C77" w14:textId="77777777" w:rsidR="00134482" w:rsidRDefault="00134482" w:rsidP="00134482">
              <w:pPr>
                <w:pStyle w:val="Bibliography"/>
                <w:rPr>
                  <w:noProof/>
                </w:rPr>
              </w:pPr>
              <w:r>
                <w:rPr>
                  <w:noProof/>
                </w:rPr>
                <w:t xml:space="preserve">History, 2018. </w:t>
              </w:r>
              <w:r>
                <w:rPr>
                  <w:i w:val="0"/>
                  <w:iCs w:val="0"/>
                  <w:noProof/>
                </w:rPr>
                <w:t xml:space="preserve">History.com Energy Crisis. </w:t>
              </w:r>
              <w:r>
                <w:rPr>
                  <w:noProof/>
                </w:rPr>
                <w:t xml:space="preserve">[Online] </w:t>
              </w:r>
              <w:r>
                <w:rPr>
                  <w:noProof/>
                </w:rPr>
                <w:br/>
                <w:t xml:space="preserve">Available at: </w:t>
              </w:r>
              <w:r>
                <w:rPr>
                  <w:noProof/>
                  <w:u w:val="single"/>
                </w:rPr>
                <w:t>https://www.history.com/topics/1970s/energy-crisis</w:t>
              </w:r>
              <w:r>
                <w:rPr>
                  <w:noProof/>
                </w:rPr>
                <w:br/>
                <w:t>[Accessed 24 June 2020].</w:t>
              </w:r>
            </w:p>
            <w:p w14:paraId="5110946F" w14:textId="77777777" w:rsidR="00134482" w:rsidRDefault="00134482" w:rsidP="00134482">
              <w:pPr>
                <w:pStyle w:val="Bibliography"/>
                <w:rPr>
                  <w:noProof/>
                </w:rPr>
              </w:pPr>
              <w:r>
                <w:rPr>
                  <w:noProof/>
                </w:rPr>
                <w:t xml:space="preserve">Insulationshop, n.d. [Online] </w:t>
              </w:r>
              <w:r>
                <w:rPr>
                  <w:noProof/>
                </w:rPr>
                <w:br/>
                <w:t xml:space="preserve">Available at: </w:t>
              </w:r>
              <w:r>
                <w:rPr>
                  <w:noProof/>
                  <w:u w:val="single"/>
                </w:rPr>
                <w:t>https://www.insulationshop.co/index.php?route=product/search&amp;search=90mm%20kingspan%20insulation%20board</w:t>
              </w:r>
              <w:r>
                <w:rPr>
                  <w:noProof/>
                </w:rPr>
                <w:br/>
                <w:t>[Accessed 02 June 2020].</w:t>
              </w:r>
            </w:p>
            <w:p w14:paraId="041B530D" w14:textId="77777777" w:rsidR="00134482" w:rsidRDefault="00134482" w:rsidP="00134482">
              <w:pPr>
                <w:pStyle w:val="Bibliography"/>
                <w:rPr>
                  <w:noProof/>
                </w:rPr>
              </w:pPr>
              <w:r>
                <w:rPr>
                  <w:noProof/>
                </w:rPr>
                <w:t xml:space="preserve">Kaufmann, n.d. </w:t>
              </w:r>
              <w:r>
                <w:rPr>
                  <w:i w:val="0"/>
                  <w:iCs w:val="0"/>
                  <w:noProof/>
                </w:rPr>
                <w:t xml:space="preserve">Economic feasibility of Passive House design. </w:t>
              </w:r>
              <w:r>
                <w:rPr>
                  <w:noProof/>
                </w:rPr>
                <w:t xml:space="preserve">[Online] </w:t>
              </w:r>
              <w:r>
                <w:rPr>
                  <w:noProof/>
                </w:rPr>
                <w:br/>
                <w:t xml:space="preserve">Available at: </w:t>
              </w:r>
              <w:r>
                <w:rPr>
                  <w:noProof/>
                  <w:u w:val="single"/>
                </w:rPr>
                <w:t>https://www.passipedia.org/basics/affordability/economic_feasibility_of_passive_house_design</w:t>
              </w:r>
              <w:r>
                <w:rPr>
                  <w:noProof/>
                </w:rPr>
                <w:br/>
                <w:t>[Accessed 25 July 2020].</w:t>
              </w:r>
            </w:p>
            <w:p w14:paraId="274DBC57" w14:textId="77777777" w:rsidR="00134482" w:rsidRDefault="00134482" w:rsidP="00134482">
              <w:pPr>
                <w:pStyle w:val="Bibliography"/>
                <w:rPr>
                  <w:noProof/>
                </w:rPr>
              </w:pPr>
              <w:r>
                <w:rPr>
                  <w:noProof/>
                </w:rPr>
                <w:t xml:space="preserve">Kingspan, 2014. </w:t>
              </w:r>
              <w:r>
                <w:rPr>
                  <w:i w:val="0"/>
                  <w:iCs w:val="0"/>
                  <w:noProof/>
                </w:rPr>
                <w:t xml:space="preserve">Kingspan products. </w:t>
              </w:r>
              <w:r>
                <w:rPr>
                  <w:noProof/>
                </w:rPr>
                <w:t xml:space="preserve">[Online] </w:t>
              </w:r>
              <w:r>
                <w:rPr>
                  <w:noProof/>
                </w:rPr>
                <w:br/>
                <w:t xml:space="preserve">Available at: </w:t>
              </w:r>
              <w:r>
                <w:rPr>
                  <w:noProof/>
                  <w:u w:val="single"/>
                </w:rPr>
                <w:t>file:///C:/Users/taki4/Downloads/22217_Regulations_L1A_England_UK.pdf</w:t>
              </w:r>
              <w:r>
                <w:rPr>
                  <w:noProof/>
                </w:rPr>
                <w:br/>
                <w:t>[Accessed 02 June 2020].</w:t>
              </w:r>
            </w:p>
            <w:p w14:paraId="6C3F2C4C" w14:textId="77777777" w:rsidR="00134482" w:rsidRDefault="00134482" w:rsidP="00134482">
              <w:pPr>
                <w:pStyle w:val="Bibliography"/>
                <w:rPr>
                  <w:noProof/>
                </w:rPr>
              </w:pPr>
              <w:r>
                <w:rPr>
                  <w:noProof/>
                </w:rPr>
                <w:t xml:space="preserve">Krieger, J., 2015. </w:t>
              </w:r>
              <w:r>
                <w:rPr>
                  <w:i w:val="0"/>
                  <w:iCs w:val="0"/>
                  <w:noProof/>
                </w:rPr>
                <w:t xml:space="preserve">Housing and Health: Time Again for Public Health Action. </w:t>
              </w:r>
              <w:r>
                <w:rPr>
                  <w:noProof/>
                </w:rPr>
                <w:t xml:space="preserve">[Online] </w:t>
              </w:r>
              <w:r>
                <w:rPr>
                  <w:noProof/>
                </w:rPr>
                <w:br/>
                <w:t xml:space="preserve">Available at: </w:t>
              </w:r>
              <w:r>
                <w:rPr>
                  <w:noProof/>
                  <w:u w:val="single"/>
                </w:rPr>
                <w:t>https://www.ncbi.nlm.nih.gov/pmc/articles/PMC1447157/</w:t>
              </w:r>
              <w:r>
                <w:rPr>
                  <w:noProof/>
                </w:rPr>
                <w:br/>
                <w:t>[Accessed 01 July 2020].</w:t>
              </w:r>
            </w:p>
            <w:p w14:paraId="4E933F84" w14:textId="77777777" w:rsidR="00134482" w:rsidRDefault="00134482" w:rsidP="00134482">
              <w:pPr>
                <w:pStyle w:val="Bibliography"/>
                <w:rPr>
                  <w:noProof/>
                </w:rPr>
              </w:pPr>
              <w:r>
                <w:rPr>
                  <w:noProof/>
                </w:rPr>
                <w:t xml:space="preserve">LeQuere, 2020. </w:t>
              </w:r>
              <w:r>
                <w:rPr>
                  <w:i w:val="0"/>
                  <w:iCs w:val="0"/>
                  <w:noProof/>
                </w:rPr>
                <w:t xml:space="preserve">Temporary reduction in daily global CO2 emissions during the COVID-19 forced confinement. </w:t>
              </w:r>
              <w:r>
                <w:rPr>
                  <w:noProof/>
                </w:rPr>
                <w:t xml:space="preserve">[Online] </w:t>
              </w:r>
              <w:r>
                <w:rPr>
                  <w:noProof/>
                </w:rPr>
                <w:br/>
                <w:t xml:space="preserve">Available at: </w:t>
              </w:r>
              <w:r>
                <w:rPr>
                  <w:noProof/>
                  <w:u w:val="single"/>
                </w:rPr>
                <w:t>https://www.nature.com/articles/s41558-020-0797-x</w:t>
              </w:r>
              <w:r>
                <w:rPr>
                  <w:noProof/>
                </w:rPr>
                <w:br/>
                <w:t>[Accessed 22 July 2020].</w:t>
              </w:r>
            </w:p>
            <w:p w14:paraId="01F897FA" w14:textId="77777777" w:rsidR="00134482" w:rsidRDefault="00134482" w:rsidP="00134482">
              <w:pPr>
                <w:pStyle w:val="Bibliography"/>
                <w:rPr>
                  <w:noProof/>
                </w:rPr>
              </w:pPr>
              <w:r>
                <w:rPr>
                  <w:noProof/>
                </w:rPr>
                <w:lastRenderedPageBreak/>
                <w:t xml:space="preserve">Le'Quere, 2020. </w:t>
              </w:r>
              <w:r>
                <w:rPr>
                  <w:i w:val="0"/>
                  <w:iCs w:val="0"/>
                  <w:noProof/>
                </w:rPr>
                <w:t xml:space="preserve">Temporary reduction in daily global CO2 emissions during the COVID-19 forced confinement. </w:t>
              </w:r>
              <w:r>
                <w:rPr>
                  <w:noProof/>
                </w:rPr>
                <w:t xml:space="preserve">[Online] </w:t>
              </w:r>
              <w:r>
                <w:rPr>
                  <w:noProof/>
                </w:rPr>
                <w:br/>
                <w:t>[Accessed 11 June 2020].</w:t>
              </w:r>
            </w:p>
            <w:p w14:paraId="38EB1050" w14:textId="77777777" w:rsidR="00134482" w:rsidRDefault="00134482" w:rsidP="00134482">
              <w:pPr>
                <w:pStyle w:val="Bibliography"/>
                <w:rPr>
                  <w:noProof/>
                </w:rPr>
              </w:pPr>
              <w:r>
                <w:rPr>
                  <w:noProof/>
                </w:rPr>
                <w:t xml:space="preserve">Lewis, S., 2019. </w:t>
              </w:r>
              <w:r>
                <w:rPr>
                  <w:i w:val="0"/>
                  <w:iCs w:val="0"/>
                  <w:noProof/>
                </w:rPr>
                <w:t xml:space="preserve">Architects’ Training. </w:t>
              </w:r>
              <w:r>
                <w:rPr>
                  <w:noProof/>
                </w:rPr>
                <w:t xml:space="preserve">[Online] </w:t>
              </w:r>
              <w:r>
                <w:rPr>
                  <w:noProof/>
                </w:rPr>
                <w:br/>
                <w:t xml:space="preserve">Available at: </w:t>
              </w:r>
              <w:r>
                <w:rPr>
                  <w:noProof/>
                  <w:u w:val="single"/>
                </w:rPr>
                <w:t>https://ukphc.org.uk/wp-content/uploads/2019/11/UKPHC19-Sarah-Lewis-Architects-training.pdf</w:t>
              </w:r>
              <w:r>
                <w:rPr>
                  <w:noProof/>
                </w:rPr>
                <w:br/>
                <w:t>[Accessed 10 Jan 2020].</w:t>
              </w:r>
            </w:p>
            <w:p w14:paraId="2CDD9346" w14:textId="77777777" w:rsidR="00134482" w:rsidRDefault="00134482" w:rsidP="00134482">
              <w:pPr>
                <w:pStyle w:val="Bibliography"/>
                <w:rPr>
                  <w:noProof/>
                </w:rPr>
              </w:pPr>
              <w:r>
                <w:rPr>
                  <w:noProof/>
                </w:rPr>
                <w:t xml:space="preserve">Lozanova, S., 2018. </w:t>
              </w:r>
              <w:r>
                <w:rPr>
                  <w:i w:val="0"/>
                  <w:iCs w:val="0"/>
                  <w:noProof/>
                </w:rPr>
                <w:t xml:space="preserve">Passive House: Is it Worth the Upfront Cost?. </w:t>
              </w:r>
              <w:r>
                <w:rPr>
                  <w:noProof/>
                </w:rPr>
                <w:t xml:space="preserve">[Online] </w:t>
              </w:r>
              <w:r>
                <w:rPr>
                  <w:noProof/>
                </w:rPr>
                <w:br/>
                <w:t xml:space="preserve">Available at: </w:t>
              </w:r>
              <w:r>
                <w:rPr>
                  <w:noProof/>
                  <w:u w:val="single"/>
                </w:rPr>
                <w:t>https://www.greenbuildermedia.com/buildingscience/passive-house-is-it-worth-the-upfront-cost</w:t>
              </w:r>
              <w:r>
                <w:rPr>
                  <w:noProof/>
                </w:rPr>
                <w:br/>
                <w:t>[Accessed 10 June 2020].</w:t>
              </w:r>
            </w:p>
            <w:p w14:paraId="4B67B67A" w14:textId="77777777" w:rsidR="00134482" w:rsidRDefault="00134482" w:rsidP="00134482">
              <w:pPr>
                <w:pStyle w:val="Bibliography"/>
                <w:rPr>
                  <w:noProof/>
                </w:rPr>
              </w:pPr>
              <w:r>
                <w:rPr>
                  <w:noProof/>
                </w:rPr>
                <w:t xml:space="preserve">Lymath, A., 2016. </w:t>
              </w:r>
              <w:r>
                <w:rPr>
                  <w:i w:val="0"/>
                  <w:iCs w:val="0"/>
                  <w:noProof/>
                </w:rPr>
                <w:t xml:space="preserve">What Makes a PassivHaus. </w:t>
              </w:r>
              <w:r>
                <w:rPr>
                  <w:noProof/>
                </w:rPr>
                <w:t xml:space="preserve">[Online] </w:t>
              </w:r>
              <w:r>
                <w:rPr>
                  <w:noProof/>
                </w:rPr>
                <w:br/>
                <w:t xml:space="preserve">Available at: </w:t>
              </w:r>
              <w:r>
                <w:rPr>
                  <w:noProof/>
                  <w:u w:val="single"/>
                </w:rPr>
                <w:t>https://www.thenbs.com/knowledge/what-makes-a-passivhaus</w:t>
              </w:r>
              <w:r>
                <w:rPr>
                  <w:noProof/>
                </w:rPr>
                <w:br/>
                <w:t>[Accessed March 2020].</w:t>
              </w:r>
            </w:p>
            <w:p w14:paraId="64D03C30" w14:textId="77777777" w:rsidR="00134482" w:rsidRDefault="00134482" w:rsidP="00134482">
              <w:pPr>
                <w:pStyle w:val="Bibliography"/>
                <w:rPr>
                  <w:noProof/>
                </w:rPr>
              </w:pPr>
              <w:r>
                <w:rPr>
                  <w:noProof/>
                </w:rPr>
                <w:t xml:space="preserve">Lymath, A., 2016. </w:t>
              </w:r>
              <w:r>
                <w:rPr>
                  <w:i w:val="0"/>
                  <w:iCs w:val="0"/>
                  <w:noProof/>
                </w:rPr>
                <w:t xml:space="preserve">What makes a passivhaus?. </w:t>
              </w:r>
              <w:r>
                <w:rPr>
                  <w:noProof/>
                </w:rPr>
                <w:t xml:space="preserve">[Online] </w:t>
              </w:r>
              <w:r>
                <w:rPr>
                  <w:noProof/>
                </w:rPr>
                <w:br/>
                <w:t xml:space="preserve">Available at: </w:t>
              </w:r>
              <w:r>
                <w:rPr>
                  <w:noProof/>
                  <w:u w:val="single"/>
                </w:rPr>
                <w:t>https://www.thenbs.com/knowledge/what-makes-a-passivhaus</w:t>
              </w:r>
              <w:r>
                <w:rPr>
                  <w:noProof/>
                </w:rPr>
                <w:br/>
                <w:t>[Accessed 15 April 2020].</w:t>
              </w:r>
            </w:p>
            <w:p w14:paraId="23A1DD6C" w14:textId="77777777" w:rsidR="00134482" w:rsidRDefault="00134482" w:rsidP="00134482">
              <w:pPr>
                <w:pStyle w:val="Bibliography"/>
                <w:rPr>
                  <w:noProof/>
                </w:rPr>
              </w:pPr>
              <w:r>
                <w:rPr>
                  <w:noProof/>
                </w:rPr>
                <w:t xml:space="preserve">Moneysupermarket, 2017. </w:t>
              </w:r>
              <w:r>
                <w:rPr>
                  <w:i w:val="0"/>
                  <w:iCs w:val="0"/>
                  <w:noProof/>
                </w:rPr>
                <w:t xml:space="preserve">The Changing Face of First-Time Buyers. </w:t>
              </w:r>
              <w:r>
                <w:rPr>
                  <w:noProof/>
                </w:rPr>
                <w:t xml:space="preserve">[Online] </w:t>
              </w:r>
              <w:r>
                <w:rPr>
                  <w:noProof/>
                </w:rPr>
                <w:br/>
                <w:t xml:space="preserve">Available at: </w:t>
              </w:r>
              <w:r>
                <w:rPr>
                  <w:noProof/>
                  <w:u w:val="single"/>
                </w:rPr>
                <w:t>https://www.moneysupermarket.com/mortgages/first-time-buyers-report/</w:t>
              </w:r>
              <w:r>
                <w:rPr>
                  <w:noProof/>
                </w:rPr>
                <w:br/>
                <w:t>[Accessed 31 July 2020].</w:t>
              </w:r>
            </w:p>
            <w:p w14:paraId="13B845DD" w14:textId="77777777" w:rsidR="00134482" w:rsidRDefault="00134482" w:rsidP="00134482">
              <w:pPr>
                <w:pStyle w:val="Bibliography"/>
                <w:rPr>
                  <w:noProof/>
                </w:rPr>
              </w:pPr>
              <w:r>
                <w:rPr>
                  <w:noProof/>
                </w:rPr>
                <w:t xml:space="preserve">Newman N, W. R., 2012. </w:t>
              </w:r>
              <w:r>
                <w:rPr>
                  <w:i w:val="0"/>
                  <w:iCs w:val="0"/>
                  <w:noProof/>
                </w:rPr>
                <w:t xml:space="preserve">Passivhaus cost comparison in the context of UK. </w:t>
              </w:r>
              <w:r>
                <w:rPr>
                  <w:noProof/>
                </w:rPr>
                <w:t xml:space="preserve">[Online] </w:t>
              </w:r>
              <w:r>
                <w:rPr>
                  <w:noProof/>
                </w:rPr>
                <w:br/>
                <w:t xml:space="preserve">Available at: </w:t>
              </w:r>
              <w:r>
                <w:rPr>
                  <w:noProof/>
                  <w:u w:val="single"/>
                </w:rPr>
                <w:t>https://www.bere.co.uk/assets/NEW-r-and-d-attachments/Larch-and-Lime-Houses-Passivhaus-Cost-Comparison-2012.pdf</w:t>
              </w:r>
              <w:r>
                <w:rPr>
                  <w:noProof/>
                </w:rPr>
                <w:br/>
                <w:t>[Accessed 15 March 2020].</w:t>
              </w:r>
            </w:p>
            <w:p w14:paraId="1F5CE9A8" w14:textId="77777777" w:rsidR="00134482" w:rsidRDefault="00134482" w:rsidP="00134482">
              <w:pPr>
                <w:pStyle w:val="Bibliography"/>
                <w:rPr>
                  <w:noProof/>
                </w:rPr>
              </w:pPr>
              <w:r>
                <w:rPr>
                  <w:noProof/>
                </w:rPr>
                <w:t xml:space="preserve">NHF, 2018. [Online] </w:t>
              </w:r>
              <w:r>
                <w:rPr>
                  <w:noProof/>
                </w:rPr>
                <w:br/>
                <w:t xml:space="preserve">Available at: </w:t>
              </w:r>
              <w:r>
                <w:rPr>
                  <w:noProof/>
                  <w:u w:val="single"/>
                </w:rPr>
                <w:t>https://www.housing.org.uk/our-work/supported-housing/our-work-with-the-government/</w:t>
              </w:r>
            </w:p>
            <w:p w14:paraId="4A7C989D" w14:textId="77777777" w:rsidR="00134482" w:rsidRDefault="00134482" w:rsidP="00134482">
              <w:pPr>
                <w:pStyle w:val="Bibliography"/>
                <w:rPr>
                  <w:noProof/>
                </w:rPr>
              </w:pPr>
              <w:r>
                <w:rPr>
                  <w:noProof/>
                </w:rPr>
                <w:t xml:space="preserve">Norwich.gov, 2017. </w:t>
              </w:r>
              <w:r>
                <w:rPr>
                  <w:i w:val="0"/>
                  <w:iCs w:val="0"/>
                  <w:noProof/>
                </w:rPr>
                <w:t xml:space="preserve">City’s major eco homes project underway. </w:t>
              </w:r>
              <w:r>
                <w:rPr>
                  <w:noProof/>
                </w:rPr>
                <w:t xml:space="preserve">[Online] </w:t>
              </w:r>
              <w:r>
                <w:rPr>
                  <w:noProof/>
                </w:rPr>
                <w:br/>
                <w:t xml:space="preserve">Available at: </w:t>
              </w:r>
              <w:r>
                <w:rPr>
                  <w:noProof/>
                  <w:u w:val="single"/>
                </w:rPr>
                <w:t>https://www.norwich.gov.uk/news/article/136/city_s_major_eco_homes_project_underway</w:t>
              </w:r>
              <w:r>
                <w:rPr>
                  <w:noProof/>
                </w:rPr>
                <w:br/>
                <w:t>[Accessed 23 July 2020].</w:t>
              </w:r>
            </w:p>
            <w:p w14:paraId="28F79CEC" w14:textId="77777777" w:rsidR="00134482" w:rsidRDefault="00134482" w:rsidP="00134482">
              <w:pPr>
                <w:pStyle w:val="Bibliography"/>
                <w:rPr>
                  <w:noProof/>
                </w:rPr>
              </w:pPr>
              <w:r>
                <w:rPr>
                  <w:noProof/>
                </w:rPr>
                <w:t xml:space="preserve">Owen, 2014. </w:t>
              </w:r>
              <w:r>
                <w:rPr>
                  <w:i w:val="0"/>
                  <w:iCs w:val="0"/>
                  <w:noProof/>
                </w:rPr>
                <w:t xml:space="preserve">More people now rent privately than from councils or housing associations. </w:t>
              </w:r>
              <w:r>
                <w:rPr>
                  <w:noProof/>
                </w:rPr>
                <w:t xml:space="preserve">[Online] </w:t>
              </w:r>
              <w:r>
                <w:rPr>
                  <w:noProof/>
                </w:rPr>
                <w:br/>
                <w:t xml:space="preserve">Available at: </w:t>
              </w:r>
              <w:r>
                <w:rPr>
                  <w:noProof/>
                  <w:u w:val="single"/>
                </w:rPr>
                <w:t>https://www.independent.co.uk/news/uk/politics/more-people-now-rent-privately-than-from-councils-or-housing-associations-9155544.html</w:t>
              </w:r>
              <w:r>
                <w:rPr>
                  <w:noProof/>
                </w:rPr>
                <w:br/>
                <w:t>[Accessed 26 July 2020].</w:t>
              </w:r>
            </w:p>
            <w:p w14:paraId="3E4BD410" w14:textId="77777777" w:rsidR="00134482" w:rsidRDefault="00134482" w:rsidP="00134482">
              <w:pPr>
                <w:pStyle w:val="Bibliography"/>
                <w:rPr>
                  <w:noProof/>
                </w:rPr>
              </w:pPr>
              <w:r>
                <w:rPr>
                  <w:noProof/>
                </w:rPr>
                <w:t xml:space="preserve">Partington, 2018. </w:t>
              </w:r>
              <w:r>
                <w:rPr>
                  <w:i w:val="0"/>
                  <w:iCs w:val="0"/>
                  <w:noProof/>
                </w:rPr>
                <w:t xml:space="preserve">Construction of homes for social rent drops 80% in a decade. </w:t>
              </w:r>
              <w:r>
                <w:rPr>
                  <w:noProof/>
                </w:rPr>
                <w:t xml:space="preserve">[Online] </w:t>
              </w:r>
              <w:r>
                <w:rPr>
                  <w:noProof/>
                </w:rPr>
                <w:br/>
                <w:t xml:space="preserve">Available at: </w:t>
              </w:r>
              <w:r>
                <w:rPr>
                  <w:noProof/>
                  <w:u w:val="single"/>
                </w:rPr>
                <w:t>https://www.theguardian.com/society/2018/nov/22/construction-of-homes-for-social-rent-down-80-percent-on-a-decade-ago-england-families-waiting-lists</w:t>
              </w:r>
              <w:r>
                <w:rPr>
                  <w:noProof/>
                </w:rPr>
                <w:br/>
                <w:t>[Accessed 22 July 2020].</w:t>
              </w:r>
            </w:p>
            <w:p w14:paraId="7E134AD7" w14:textId="77777777" w:rsidR="00134482" w:rsidRDefault="00134482" w:rsidP="00134482">
              <w:pPr>
                <w:pStyle w:val="Bibliography"/>
                <w:rPr>
                  <w:noProof/>
                </w:rPr>
              </w:pPr>
              <w:r>
                <w:rPr>
                  <w:noProof/>
                </w:rPr>
                <w:t xml:space="preserve">Passipedia, n.d. </w:t>
              </w:r>
              <w:r>
                <w:rPr>
                  <w:i w:val="0"/>
                  <w:iCs w:val="0"/>
                  <w:noProof/>
                </w:rPr>
                <w:t xml:space="preserve">Passipedia Thermal Insulation. </w:t>
              </w:r>
              <w:r>
                <w:rPr>
                  <w:noProof/>
                </w:rPr>
                <w:t xml:space="preserve">[Online] </w:t>
              </w:r>
              <w:r>
                <w:rPr>
                  <w:noProof/>
                </w:rPr>
                <w:br/>
                <w:t xml:space="preserve">Available at: </w:t>
              </w:r>
              <w:r>
                <w:rPr>
                  <w:noProof/>
                  <w:u w:val="single"/>
                </w:rPr>
                <w:t>https://passipedia.org/planning/thermal_protection/integrated_thermal_protection</w:t>
              </w:r>
            </w:p>
            <w:p w14:paraId="452B22ED" w14:textId="77777777" w:rsidR="00134482" w:rsidRDefault="00134482" w:rsidP="00134482">
              <w:pPr>
                <w:pStyle w:val="Bibliography"/>
                <w:rPr>
                  <w:noProof/>
                </w:rPr>
              </w:pPr>
              <w:r>
                <w:rPr>
                  <w:noProof/>
                </w:rPr>
                <w:t xml:space="preserve">Passipedia, n.d. </w:t>
              </w:r>
              <w:r>
                <w:rPr>
                  <w:i w:val="0"/>
                  <w:iCs w:val="0"/>
                  <w:noProof/>
                </w:rPr>
                <w:t xml:space="preserve">Passipedia.org. </w:t>
              </w:r>
              <w:r>
                <w:rPr>
                  <w:noProof/>
                </w:rPr>
                <w:t xml:space="preserve">[Online] </w:t>
              </w:r>
              <w:r>
                <w:rPr>
                  <w:noProof/>
                </w:rPr>
                <w:br/>
                <w:t xml:space="preserve">Available at: </w:t>
              </w:r>
              <w:r>
                <w:rPr>
                  <w:noProof/>
                  <w:u w:val="single"/>
                </w:rPr>
                <w:t>https://passipedia.org/planning/calculating_energy_efficiency/phpp_-</w:t>
              </w:r>
              <w:r>
                <w:rPr>
                  <w:noProof/>
                  <w:u w:val="single"/>
                </w:rPr>
                <w:lastRenderedPageBreak/>
                <w:t>_the_passive_house_planning_package?do=</w:t>
              </w:r>
              <w:r>
                <w:rPr>
                  <w:noProof/>
                </w:rPr>
                <w:br/>
                <w:t>[Accessed 01 June 2020].</w:t>
              </w:r>
            </w:p>
            <w:p w14:paraId="22E7ABA7" w14:textId="77777777" w:rsidR="00134482" w:rsidRDefault="00134482" w:rsidP="00134482">
              <w:pPr>
                <w:pStyle w:val="Bibliography"/>
                <w:rPr>
                  <w:noProof/>
                </w:rPr>
              </w:pPr>
              <w:r>
                <w:rPr>
                  <w:noProof/>
                </w:rPr>
                <w:t xml:space="preserve">PassiveBuild, 2013. </w:t>
              </w:r>
              <w:r>
                <w:rPr>
                  <w:i w:val="0"/>
                  <w:iCs w:val="0"/>
                  <w:noProof/>
                </w:rPr>
                <w:t xml:space="preserve">Passive House Building -Our Self Build of a Certified Passive House(Passivhaus) in Wicklow, Ireland. </w:t>
              </w:r>
              <w:r>
                <w:rPr>
                  <w:noProof/>
                </w:rPr>
                <w:t xml:space="preserve">[Online] </w:t>
              </w:r>
              <w:r>
                <w:rPr>
                  <w:noProof/>
                </w:rPr>
                <w:br/>
                <w:t xml:space="preserve">Available at: </w:t>
              </w:r>
              <w:r>
                <w:rPr>
                  <w:noProof/>
                  <w:u w:val="single"/>
                </w:rPr>
                <w:t>http://passivebuild.blogspot.com/2013/01/air-quality-humidity-levels-in-passive.html</w:t>
              </w:r>
              <w:r>
                <w:rPr>
                  <w:noProof/>
                </w:rPr>
                <w:br/>
                <w:t>[Accessed 20 May 2020].</w:t>
              </w:r>
            </w:p>
            <w:p w14:paraId="2CB0D912" w14:textId="77777777" w:rsidR="00134482" w:rsidRDefault="00134482" w:rsidP="00134482">
              <w:pPr>
                <w:pStyle w:val="Bibliography"/>
                <w:rPr>
                  <w:noProof/>
                </w:rPr>
              </w:pPr>
              <w:r>
                <w:rPr>
                  <w:noProof/>
                </w:rPr>
                <w:t xml:space="preserve">PassivHaus-Institute, n.d. </w:t>
              </w:r>
              <w:r>
                <w:rPr>
                  <w:i w:val="0"/>
                  <w:iCs w:val="0"/>
                  <w:noProof/>
                </w:rPr>
                <w:t xml:space="preserve">What Is PassivHaus?. </w:t>
              </w:r>
              <w:r>
                <w:rPr>
                  <w:noProof/>
                </w:rPr>
                <w:t xml:space="preserve">[Online] </w:t>
              </w:r>
              <w:r>
                <w:rPr>
                  <w:noProof/>
                </w:rPr>
                <w:br/>
                <w:t xml:space="preserve">Available at: </w:t>
              </w:r>
              <w:r>
                <w:rPr>
                  <w:noProof/>
                  <w:u w:val="single"/>
                </w:rPr>
                <w:t>https://www.passivhaustrust.org.uk/what_is_passivhaus.php</w:t>
              </w:r>
            </w:p>
            <w:p w14:paraId="1784523F" w14:textId="77777777" w:rsidR="00134482" w:rsidRDefault="00134482" w:rsidP="00134482">
              <w:pPr>
                <w:pStyle w:val="Bibliography"/>
                <w:rPr>
                  <w:noProof/>
                </w:rPr>
              </w:pPr>
              <w:r>
                <w:rPr>
                  <w:noProof/>
                </w:rPr>
                <w:t xml:space="preserve">PassivHausTrust.org, 2014. </w:t>
              </w:r>
              <w:r>
                <w:rPr>
                  <w:i w:val="0"/>
                  <w:iCs w:val="0"/>
                  <w:noProof/>
                </w:rPr>
                <w:t xml:space="preserve">Whole-life costs of a Passivhaus:. </w:t>
              </w:r>
              <w:r>
                <w:rPr>
                  <w:noProof/>
                </w:rPr>
                <w:t xml:space="preserve">[Online] </w:t>
              </w:r>
              <w:r>
                <w:rPr>
                  <w:noProof/>
                </w:rPr>
                <w:br/>
                <w:t xml:space="preserve">Available at: </w:t>
              </w:r>
              <w:r>
                <w:rPr>
                  <w:noProof/>
                  <w:u w:val="single"/>
                </w:rPr>
                <w:t>https://www.passivhaustrust.org.uk/UserFiles/File/Technical%20Papers/Technical-Insight-February-2014-Whole-life-Costs-of-a-Passivhaus%20by%20Encraft.pdf</w:t>
              </w:r>
              <w:r>
                <w:rPr>
                  <w:noProof/>
                </w:rPr>
                <w:br/>
                <w:t>[Accessed 25 July 2020].</w:t>
              </w:r>
            </w:p>
            <w:p w14:paraId="4A53F209" w14:textId="77777777" w:rsidR="00134482" w:rsidRDefault="00134482" w:rsidP="00134482">
              <w:pPr>
                <w:pStyle w:val="Bibliography"/>
                <w:rPr>
                  <w:noProof/>
                </w:rPr>
              </w:pPr>
              <w:r>
                <w:rPr>
                  <w:noProof/>
                </w:rPr>
                <w:t xml:space="preserve">PassivHausTrust, 2011. </w:t>
              </w:r>
              <w:r>
                <w:rPr>
                  <w:i w:val="0"/>
                  <w:iCs w:val="0"/>
                  <w:noProof/>
                </w:rPr>
                <w:t xml:space="preserve">PassivHaus and Zero Carbon Technical Briefing Document. </w:t>
              </w:r>
              <w:r>
                <w:rPr>
                  <w:noProof/>
                </w:rPr>
                <w:t xml:space="preserve">[Online] </w:t>
              </w:r>
              <w:r>
                <w:rPr>
                  <w:noProof/>
                </w:rPr>
                <w:br/>
                <w:t xml:space="preserve">Available at: </w:t>
              </w:r>
              <w:r>
                <w:rPr>
                  <w:noProof/>
                  <w:u w:val="single"/>
                </w:rPr>
                <w:t>https://www.passivhaustrust.org.uk/UserFiles/File/Technical%20Papers/110705%20Final%20PH%20ZC%20Brief.pdf</w:t>
              </w:r>
              <w:r>
                <w:rPr>
                  <w:noProof/>
                </w:rPr>
                <w:br/>
                <w:t>[Accessed 03 June 2020].</w:t>
              </w:r>
            </w:p>
            <w:p w14:paraId="11791120" w14:textId="77777777" w:rsidR="00134482" w:rsidRDefault="00134482" w:rsidP="00134482">
              <w:pPr>
                <w:pStyle w:val="Bibliography"/>
                <w:rPr>
                  <w:noProof/>
                </w:rPr>
              </w:pPr>
              <w:r>
                <w:rPr>
                  <w:noProof/>
                </w:rPr>
                <w:t xml:space="preserve">PassivHausTrust, 2015. </w:t>
              </w:r>
              <w:r>
                <w:rPr>
                  <w:i w:val="0"/>
                  <w:iCs w:val="0"/>
                  <w:noProof/>
                </w:rPr>
                <w:t xml:space="preserve">Passivhaus Capital Cost. </w:t>
              </w:r>
              <w:r>
                <w:rPr>
                  <w:noProof/>
                </w:rPr>
                <w:t xml:space="preserve">[Online] </w:t>
              </w:r>
              <w:r>
                <w:rPr>
                  <w:noProof/>
                </w:rPr>
                <w:br/>
                <w:t xml:space="preserve">Available at: </w:t>
              </w:r>
              <w:r>
                <w:rPr>
                  <w:noProof/>
                  <w:u w:val="single"/>
                </w:rPr>
                <w:t>https://www.passivhaustrust.org.uk/UserFiles/File/Technical%20Papers/150128%20PH%20Capital%20Costs.pdf</w:t>
              </w:r>
              <w:r>
                <w:rPr>
                  <w:noProof/>
                </w:rPr>
                <w:br/>
                <w:t>[Accessed 25 July 2020].</w:t>
              </w:r>
            </w:p>
            <w:p w14:paraId="6C92A189" w14:textId="77777777" w:rsidR="00134482" w:rsidRDefault="00134482" w:rsidP="00134482">
              <w:pPr>
                <w:pStyle w:val="Bibliography"/>
                <w:rPr>
                  <w:noProof/>
                </w:rPr>
              </w:pPr>
              <w:r>
                <w:rPr>
                  <w:noProof/>
                </w:rPr>
                <w:t xml:space="preserve">PassivHausTrust, 2016. </w:t>
              </w:r>
              <w:r>
                <w:rPr>
                  <w:i w:val="0"/>
                  <w:iCs w:val="0"/>
                  <w:noProof/>
                </w:rPr>
                <w:t xml:space="preserve">Designing for Summer Comfort in the UK. </w:t>
              </w:r>
              <w:r>
                <w:rPr>
                  <w:noProof/>
                </w:rPr>
                <w:t xml:space="preserve">[Online] </w:t>
              </w:r>
              <w:r>
                <w:rPr>
                  <w:noProof/>
                </w:rPr>
                <w:br/>
                <w:t xml:space="preserve">Available at: </w:t>
              </w:r>
              <w:r>
                <w:rPr>
                  <w:noProof/>
                  <w:u w:val="single"/>
                </w:rPr>
                <w:t>https://www.passivhaustrust.org.uk/UserFiles/File/Technical%20Papers/PHT%20Summer%20Comfort_version%200.1.pdf</w:t>
              </w:r>
              <w:r>
                <w:rPr>
                  <w:noProof/>
                </w:rPr>
                <w:br/>
                <w:t>[Accessed 01 June 2020].</w:t>
              </w:r>
            </w:p>
            <w:p w14:paraId="504BE55A" w14:textId="77777777" w:rsidR="00134482" w:rsidRDefault="00134482" w:rsidP="00134482">
              <w:pPr>
                <w:pStyle w:val="Bibliography"/>
                <w:rPr>
                  <w:noProof/>
                </w:rPr>
              </w:pPr>
              <w:r>
                <w:rPr>
                  <w:noProof/>
                </w:rPr>
                <w:t xml:space="preserve">PassivHausTrust, 2019. </w:t>
              </w:r>
              <w:r>
                <w:rPr>
                  <w:i w:val="0"/>
                  <w:iCs w:val="0"/>
                  <w:noProof/>
                </w:rPr>
                <w:t xml:space="preserve">Goldsmith Street delivers economies of scale. </w:t>
              </w:r>
              <w:r>
                <w:rPr>
                  <w:noProof/>
                </w:rPr>
                <w:t xml:space="preserve">[Online] </w:t>
              </w:r>
              <w:r>
                <w:rPr>
                  <w:noProof/>
                </w:rPr>
                <w:br/>
                <w:t xml:space="preserve">Available at: </w:t>
              </w:r>
              <w:r>
                <w:rPr>
                  <w:noProof/>
                  <w:u w:val="single"/>
                </w:rPr>
                <w:t>https://passivhaustrust.org.uk/news/detail/?nId=840</w:t>
              </w:r>
              <w:r>
                <w:rPr>
                  <w:noProof/>
                </w:rPr>
                <w:br/>
                <w:t>[Accessed 10 Febuary 2020].</w:t>
              </w:r>
            </w:p>
            <w:p w14:paraId="0AAA8CC8" w14:textId="77777777" w:rsidR="00134482" w:rsidRDefault="00134482" w:rsidP="00134482">
              <w:pPr>
                <w:pStyle w:val="Bibliography"/>
                <w:rPr>
                  <w:noProof/>
                </w:rPr>
              </w:pPr>
              <w:r>
                <w:rPr>
                  <w:noProof/>
                </w:rPr>
                <w:t xml:space="preserve">PassivHausTrust, 2019. </w:t>
              </w:r>
              <w:r>
                <w:rPr>
                  <w:i w:val="0"/>
                  <w:iCs w:val="0"/>
                  <w:noProof/>
                </w:rPr>
                <w:t xml:space="preserve">Goldsmith Street delivers economies of scale. </w:t>
              </w:r>
              <w:r>
                <w:rPr>
                  <w:noProof/>
                </w:rPr>
                <w:t xml:space="preserve">[Online] </w:t>
              </w:r>
              <w:r>
                <w:rPr>
                  <w:noProof/>
                </w:rPr>
                <w:br/>
                <w:t xml:space="preserve">Available at: </w:t>
              </w:r>
              <w:r>
                <w:rPr>
                  <w:noProof/>
                  <w:u w:val="single"/>
                </w:rPr>
                <w:t>https://passivhaustrust.org.uk/news/detail/?nId=840</w:t>
              </w:r>
              <w:r>
                <w:rPr>
                  <w:noProof/>
                </w:rPr>
                <w:br/>
                <w:t>[Accessed 25 July 2020].</w:t>
              </w:r>
            </w:p>
            <w:p w14:paraId="4BE79B63" w14:textId="77777777" w:rsidR="00134482" w:rsidRDefault="00134482" w:rsidP="00134482">
              <w:pPr>
                <w:pStyle w:val="Bibliography"/>
                <w:rPr>
                  <w:noProof/>
                </w:rPr>
              </w:pPr>
              <w:r>
                <w:rPr>
                  <w:noProof/>
                </w:rPr>
                <w:t xml:space="preserve">PassivHausTrust, 2019. </w:t>
              </w:r>
              <w:r>
                <w:rPr>
                  <w:i w:val="0"/>
                  <w:iCs w:val="0"/>
                  <w:noProof/>
                </w:rPr>
                <w:t xml:space="preserve">Passivhaus Construction Costs. </w:t>
              </w:r>
              <w:r>
                <w:rPr>
                  <w:noProof/>
                </w:rPr>
                <w:t xml:space="preserve">[Online] </w:t>
              </w:r>
              <w:r>
                <w:rPr>
                  <w:noProof/>
                </w:rPr>
                <w:br/>
                <w:t xml:space="preserve">Available at: </w:t>
              </w:r>
              <w:r>
                <w:rPr>
                  <w:noProof/>
                  <w:u w:val="single"/>
                </w:rPr>
                <w:t>http://passivhaustrust.org.uk/UserFiles/File/research%20papers/Costs/2019.10_Passivhaus%20Costs(1).pdf</w:t>
              </w:r>
              <w:r>
                <w:rPr>
                  <w:noProof/>
                </w:rPr>
                <w:br/>
                <w:t>[Accessed 25 July 2020].</w:t>
              </w:r>
            </w:p>
            <w:p w14:paraId="0F4110CA" w14:textId="77777777" w:rsidR="00134482" w:rsidRDefault="00134482" w:rsidP="00134482">
              <w:pPr>
                <w:pStyle w:val="Bibliography"/>
                <w:rPr>
                  <w:noProof/>
                </w:rPr>
              </w:pPr>
              <w:r>
                <w:rPr>
                  <w:noProof/>
                </w:rPr>
                <w:t xml:space="preserve">PassivHausTrust, 2019. </w:t>
              </w:r>
              <w:r>
                <w:rPr>
                  <w:i w:val="0"/>
                  <w:iCs w:val="0"/>
                  <w:noProof/>
                </w:rPr>
                <w:t xml:space="preserve">PassivHaus Construction Costs. </w:t>
              </w:r>
              <w:r>
                <w:rPr>
                  <w:noProof/>
                </w:rPr>
                <w:t xml:space="preserve">[Online] </w:t>
              </w:r>
              <w:r>
                <w:rPr>
                  <w:noProof/>
                </w:rPr>
                <w:br/>
                <w:t xml:space="preserve">Available at: </w:t>
              </w:r>
              <w:r>
                <w:rPr>
                  <w:noProof/>
                  <w:u w:val="single"/>
                </w:rPr>
                <w:lastRenderedPageBreak/>
                <w:t>http://passivhaustrust.org.uk/UserFiles/File/research%20papers/Costs/2019.10_Passivhaus%20Costs(1).pdf</w:t>
              </w:r>
              <w:r>
                <w:rPr>
                  <w:noProof/>
                </w:rPr>
                <w:br/>
                <w:t>[Accessed 25 July 2020].</w:t>
              </w:r>
            </w:p>
            <w:p w14:paraId="4E2DD778" w14:textId="77777777" w:rsidR="00134482" w:rsidRDefault="00134482" w:rsidP="00134482">
              <w:pPr>
                <w:pStyle w:val="Bibliography"/>
                <w:rPr>
                  <w:noProof/>
                </w:rPr>
              </w:pPr>
              <w:r>
                <w:rPr>
                  <w:noProof/>
                </w:rPr>
                <w:t xml:space="preserve">PassivHausTrust, n.d. </w:t>
              </w:r>
              <w:r>
                <w:rPr>
                  <w:i w:val="0"/>
                  <w:iCs w:val="0"/>
                  <w:noProof/>
                </w:rPr>
                <w:t xml:space="preserve">What Is PassivHaus. </w:t>
              </w:r>
              <w:r>
                <w:rPr>
                  <w:noProof/>
                </w:rPr>
                <w:t xml:space="preserve">[Online] </w:t>
              </w:r>
              <w:r>
                <w:rPr>
                  <w:noProof/>
                </w:rPr>
                <w:br/>
                <w:t xml:space="preserve">Available at: </w:t>
              </w:r>
              <w:r>
                <w:rPr>
                  <w:noProof/>
                  <w:u w:val="single"/>
                </w:rPr>
                <w:t>https://www.passivhaustrust.org.uk/what_is_passivhaus.php</w:t>
              </w:r>
              <w:r>
                <w:rPr>
                  <w:noProof/>
                </w:rPr>
                <w:br/>
                <w:t>[Accessed 15 April 2020].</w:t>
              </w:r>
            </w:p>
            <w:p w14:paraId="4FAFF860" w14:textId="77777777" w:rsidR="00134482" w:rsidRDefault="00134482" w:rsidP="00134482">
              <w:pPr>
                <w:pStyle w:val="Bibliography"/>
                <w:rPr>
                  <w:noProof/>
                </w:rPr>
              </w:pPr>
              <w:r>
                <w:rPr>
                  <w:noProof/>
                </w:rPr>
                <w:t xml:space="preserve">Passivhausttrust, n.d. </w:t>
              </w:r>
              <w:r>
                <w:rPr>
                  <w:i w:val="0"/>
                  <w:iCs w:val="0"/>
                  <w:noProof/>
                </w:rPr>
                <w:t xml:space="preserve">PassivHaustrust.org.uk. </w:t>
              </w:r>
              <w:r>
                <w:rPr>
                  <w:noProof/>
                </w:rPr>
                <w:t xml:space="preserve">[Online] </w:t>
              </w:r>
              <w:r>
                <w:rPr>
                  <w:noProof/>
                </w:rPr>
                <w:br/>
                <w:t xml:space="preserve">Available at: </w:t>
              </w:r>
              <w:r>
                <w:rPr>
                  <w:noProof/>
                  <w:u w:val="single"/>
                </w:rPr>
                <w:t>https://passivhaustrust.org.uk/UserFiles/File/Technical%20Papers/16%2001%2020_Building%20Fabric%20Thermal%20Performance_Does%20it%20do%20what%20it%20says%20on%20the%20tin%202016.pdf</w:t>
              </w:r>
              <w:r>
                <w:rPr>
                  <w:noProof/>
                </w:rPr>
                <w:br/>
                <w:t>[Accessed 10 May 2020].</w:t>
              </w:r>
            </w:p>
            <w:p w14:paraId="2CD8564A" w14:textId="77777777" w:rsidR="00134482" w:rsidRDefault="00134482" w:rsidP="00134482">
              <w:pPr>
                <w:pStyle w:val="Bibliography"/>
                <w:rPr>
                  <w:noProof/>
                </w:rPr>
              </w:pPr>
              <w:r>
                <w:rPr>
                  <w:noProof/>
                </w:rPr>
                <w:t xml:space="preserve">Patrick, 2016. </w:t>
              </w:r>
              <w:r>
                <w:rPr>
                  <w:i w:val="0"/>
                  <w:iCs w:val="0"/>
                  <w:noProof/>
                </w:rPr>
                <w:t xml:space="preserve">HOW MUCH DOES AN MVHR OR HEAT RECOVERY VENTILATION COST TO BUY AND INSTALL?. </w:t>
              </w:r>
              <w:r>
                <w:rPr>
                  <w:noProof/>
                </w:rPr>
                <w:t xml:space="preserve">[Online] </w:t>
              </w:r>
              <w:r>
                <w:rPr>
                  <w:noProof/>
                </w:rPr>
                <w:br/>
                <w:t xml:space="preserve">Available at: </w:t>
              </w:r>
              <w:r>
                <w:rPr>
                  <w:noProof/>
                  <w:u w:val="single"/>
                </w:rPr>
                <w:t>https://www.heatspaceandlight.com/much-mvhr-hrv-ventilation-cost-buy-install/</w:t>
              </w:r>
              <w:r>
                <w:rPr>
                  <w:noProof/>
                </w:rPr>
                <w:br/>
                <w:t>[Accessed 20 March 2020].</w:t>
              </w:r>
            </w:p>
            <w:p w14:paraId="02731F71" w14:textId="77777777" w:rsidR="00134482" w:rsidRDefault="00134482" w:rsidP="00134482">
              <w:pPr>
                <w:pStyle w:val="Bibliography"/>
                <w:rPr>
                  <w:noProof/>
                </w:rPr>
              </w:pPr>
              <w:r>
                <w:rPr>
                  <w:noProof/>
                </w:rPr>
                <w:t xml:space="preserve">PEP, 2006. [Online] </w:t>
              </w:r>
              <w:r>
                <w:rPr>
                  <w:noProof/>
                </w:rPr>
                <w:br/>
                <w:t xml:space="preserve">Available at: </w:t>
              </w:r>
              <w:r>
                <w:rPr>
                  <w:noProof/>
                  <w:u w:val="single"/>
                </w:rPr>
                <w:t>http://erg.ucd.ie/pep/pdf/Energy_Saving_Potential_2.pdf</w:t>
              </w:r>
            </w:p>
            <w:p w14:paraId="1589DB44" w14:textId="77777777" w:rsidR="00134482" w:rsidRDefault="00134482" w:rsidP="00134482">
              <w:pPr>
                <w:pStyle w:val="Bibliography"/>
                <w:rPr>
                  <w:noProof/>
                </w:rPr>
              </w:pPr>
              <w:r>
                <w:rPr>
                  <w:noProof/>
                </w:rPr>
                <w:t xml:space="preserve">Planningportal, 2016. </w:t>
              </w:r>
              <w:r>
                <w:rPr>
                  <w:i w:val="0"/>
                  <w:iCs w:val="0"/>
                  <w:noProof/>
                </w:rPr>
                <w:t xml:space="preserve">Conservation of Fuel and Power in New Dwellings. </w:t>
              </w:r>
              <w:r>
                <w:rPr>
                  <w:noProof/>
                </w:rPr>
                <w:t xml:space="preserve">[Online] </w:t>
              </w:r>
              <w:r>
                <w:rPr>
                  <w:noProof/>
                </w:rPr>
                <w:br/>
                <w:t xml:space="preserve">Available at: </w:t>
              </w:r>
              <w:r>
                <w:rPr>
                  <w:noProof/>
                  <w:u w:val="single"/>
                </w:rPr>
                <w:t>https://www.planningportal.co.uk/info/200135/approved_documents/74/part_l_-_conservation_of_fuel_and_power#:~:text=Summary,storage%20techniques%20for%20hot%20water.</w:t>
              </w:r>
              <w:r>
                <w:rPr>
                  <w:noProof/>
                </w:rPr>
                <w:br/>
                <w:t>[Accessed 03 June 2020].</w:t>
              </w:r>
            </w:p>
            <w:p w14:paraId="64AD6F6F" w14:textId="77777777" w:rsidR="00134482" w:rsidRDefault="00134482" w:rsidP="00134482">
              <w:pPr>
                <w:pStyle w:val="Bibliography"/>
                <w:rPr>
                  <w:noProof/>
                </w:rPr>
              </w:pPr>
              <w:r>
                <w:rPr>
                  <w:noProof/>
                </w:rPr>
                <w:t xml:space="preserve">Priest, 2019. </w:t>
              </w:r>
              <w:r>
                <w:rPr>
                  <w:i w:val="0"/>
                  <w:iCs w:val="0"/>
                  <w:noProof/>
                </w:rPr>
                <w:t xml:space="preserve">The morality tale of Norwich’s social housing. </w:t>
              </w:r>
              <w:r>
                <w:rPr>
                  <w:noProof/>
                </w:rPr>
                <w:t xml:space="preserve">[Online] </w:t>
              </w:r>
              <w:r>
                <w:rPr>
                  <w:noProof/>
                </w:rPr>
                <w:br/>
                <w:t xml:space="preserve">Available at: </w:t>
              </w:r>
              <w:r>
                <w:rPr>
                  <w:noProof/>
                  <w:u w:val="single"/>
                </w:rPr>
                <w:t>https://www.ribaj.com/buildings/mikhail-riches-goldsmith-street-social-housing-norwich-passivhaus-stirling-prize</w:t>
              </w:r>
              <w:r>
                <w:rPr>
                  <w:noProof/>
                </w:rPr>
                <w:br/>
                <w:t>[Accessed 15 May 2020].</w:t>
              </w:r>
            </w:p>
            <w:p w14:paraId="6C98DADA" w14:textId="77777777" w:rsidR="00134482" w:rsidRDefault="00134482" w:rsidP="00134482">
              <w:pPr>
                <w:pStyle w:val="Bibliography"/>
                <w:rPr>
                  <w:noProof/>
                </w:rPr>
              </w:pPr>
              <w:r>
                <w:rPr>
                  <w:noProof/>
                </w:rPr>
                <w:t xml:space="preserve">Quotes, H., 2020. </w:t>
              </w:r>
              <w:r>
                <w:rPr>
                  <w:i w:val="0"/>
                  <w:iCs w:val="0"/>
                  <w:noProof/>
                </w:rPr>
                <w:t xml:space="preserve">How much to install central heating?. </w:t>
              </w:r>
              <w:r>
                <w:rPr>
                  <w:noProof/>
                </w:rPr>
                <w:t xml:space="preserve">[Online] </w:t>
              </w:r>
              <w:r>
                <w:rPr>
                  <w:noProof/>
                </w:rPr>
                <w:br/>
                <w:t xml:space="preserve">Available at: </w:t>
              </w:r>
              <w:r>
                <w:rPr>
                  <w:noProof/>
                  <w:u w:val="single"/>
                </w:rPr>
                <w:t>https://householdquotes.co.uk/how-much-to-install-central-heating/</w:t>
              </w:r>
              <w:r>
                <w:rPr>
                  <w:noProof/>
                </w:rPr>
                <w:br/>
                <w:t>[Accessed 15 March 2020].</w:t>
              </w:r>
            </w:p>
            <w:p w14:paraId="3F10BBC1" w14:textId="77777777" w:rsidR="00134482" w:rsidRDefault="00134482" w:rsidP="00134482">
              <w:pPr>
                <w:pStyle w:val="Bibliography"/>
                <w:rPr>
                  <w:noProof/>
                </w:rPr>
              </w:pPr>
              <w:r>
                <w:rPr>
                  <w:noProof/>
                </w:rPr>
                <w:t xml:space="preserve">RIBA, 2019. </w:t>
              </w:r>
              <w:r>
                <w:rPr>
                  <w:i w:val="0"/>
                  <w:iCs w:val="0"/>
                  <w:noProof/>
                </w:rPr>
                <w:t xml:space="preserve">RIBA EAST GREAT BRITISH BUILDINGS TOUR - GOLDSMITH STREET, NORWICH. </w:t>
              </w:r>
              <w:r>
                <w:rPr>
                  <w:noProof/>
                </w:rPr>
                <w:t xml:space="preserve">[Online] </w:t>
              </w:r>
              <w:r>
                <w:rPr>
                  <w:noProof/>
                </w:rPr>
                <w:br/>
                <w:t xml:space="preserve">Available at: </w:t>
              </w:r>
              <w:r>
                <w:rPr>
                  <w:noProof/>
                  <w:u w:val="single"/>
                </w:rPr>
                <w:t>https://www.architecture.com/whats-on/riba-east-great-british-buildings-goldsmith-street</w:t>
              </w:r>
              <w:r>
                <w:rPr>
                  <w:noProof/>
                </w:rPr>
                <w:br/>
                <w:t>[Accessed 05 March 2020].</w:t>
              </w:r>
            </w:p>
            <w:p w14:paraId="7FFFBDF1" w14:textId="77777777" w:rsidR="00134482" w:rsidRDefault="00134482" w:rsidP="00134482">
              <w:pPr>
                <w:pStyle w:val="Bibliography"/>
                <w:rPr>
                  <w:noProof/>
                </w:rPr>
              </w:pPr>
              <w:r>
                <w:rPr>
                  <w:noProof/>
                </w:rPr>
                <w:t xml:space="preserve">Riches, 2019. </w:t>
              </w:r>
              <w:r>
                <w:rPr>
                  <w:i w:val="0"/>
                  <w:iCs w:val="0"/>
                  <w:noProof/>
                </w:rPr>
                <w:t xml:space="preserve">Goldsmith Street wins RIBA Stirling Prize. </w:t>
              </w:r>
              <w:r>
                <w:rPr>
                  <w:noProof/>
                </w:rPr>
                <w:t xml:space="preserve">[Online] </w:t>
              </w:r>
              <w:r>
                <w:rPr>
                  <w:noProof/>
                </w:rPr>
                <w:br/>
                <w:t xml:space="preserve">Available at: </w:t>
              </w:r>
              <w:r>
                <w:rPr>
                  <w:noProof/>
                  <w:u w:val="single"/>
                </w:rPr>
                <w:t>https://www.ribaj.com/buildings/stirling-prize-2019-mikhail-riches-goldsmith-street-norwich-housing</w:t>
              </w:r>
              <w:r>
                <w:rPr>
                  <w:noProof/>
                </w:rPr>
                <w:br/>
                <w:t>[Accessed 11 Febuary 2020].</w:t>
              </w:r>
            </w:p>
            <w:p w14:paraId="1126B6CC" w14:textId="77777777" w:rsidR="00134482" w:rsidRDefault="00134482" w:rsidP="00134482">
              <w:pPr>
                <w:pStyle w:val="Bibliography"/>
                <w:rPr>
                  <w:noProof/>
                </w:rPr>
              </w:pPr>
              <w:r>
                <w:rPr>
                  <w:noProof/>
                </w:rPr>
                <w:t xml:space="preserve">Riches, M., 2019. [Online] </w:t>
              </w:r>
              <w:r>
                <w:rPr>
                  <w:noProof/>
                </w:rPr>
                <w:br/>
                <w:t xml:space="preserve">Available at: </w:t>
              </w:r>
              <w:r>
                <w:rPr>
                  <w:noProof/>
                  <w:u w:val="single"/>
                </w:rPr>
                <w:t>https://www.architecture.com/awards-and-competitions-landing-page/awards/riba-regional-awards/riba-east-award-winners/2019/goldsmith-street#</w:t>
              </w:r>
              <w:r>
                <w:rPr>
                  <w:noProof/>
                </w:rPr>
                <w:br/>
                <w:t>[Accessed 08 05 2020].</w:t>
              </w:r>
            </w:p>
            <w:p w14:paraId="153F677C" w14:textId="77777777" w:rsidR="00134482" w:rsidRDefault="00134482" w:rsidP="00134482">
              <w:pPr>
                <w:pStyle w:val="Bibliography"/>
                <w:rPr>
                  <w:noProof/>
                </w:rPr>
              </w:pPr>
              <w:r>
                <w:rPr>
                  <w:noProof/>
                </w:rPr>
                <w:lastRenderedPageBreak/>
                <w:t xml:space="preserve">Rowe, 2019. </w:t>
              </w:r>
              <w:r>
                <w:rPr>
                  <w:i w:val="0"/>
                  <w:iCs w:val="0"/>
                  <w:noProof/>
                </w:rPr>
                <w:t xml:space="preserve">How much is the average gas and electricity bill per month?. </w:t>
              </w:r>
              <w:r>
                <w:rPr>
                  <w:noProof/>
                </w:rPr>
                <w:t xml:space="preserve">[Online] </w:t>
              </w:r>
              <w:r>
                <w:rPr>
                  <w:noProof/>
                </w:rPr>
                <w:br/>
                <w:t xml:space="preserve">Available at: </w:t>
              </w:r>
              <w:r>
                <w:rPr>
                  <w:noProof/>
                  <w:u w:val="single"/>
                </w:rPr>
                <w:t>https://www.moneyadviceservice.org.uk/blog/how-much-is-the-average-gas-and-electricity-bill-per-month</w:t>
              </w:r>
            </w:p>
            <w:p w14:paraId="3C71BC71" w14:textId="77777777" w:rsidR="00134482" w:rsidRDefault="00134482" w:rsidP="00134482">
              <w:pPr>
                <w:pStyle w:val="Bibliography"/>
                <w:rPr>
                  <w:noProof/>
                </w:rPr>
              </w:pPr>
              <w:r>
                <w:rPr>
                  <w:noProof/>
                </w:rPr>
                <w:t xml:space="preserve">Rowe, C., 2019. </w:t>
              </w:r>
              <w:r>
                <w:rPr>
                  <w:i w:val="0"/>
                  <w:iCs w:val="0"/>
                  <w:noProof/>
                </w:rPr>
                <w:t xml:space="preserve">How much is the average gas and electricity per month?, </w:t>
              </w:r>
              <w:r>
                <w:rPr>
                  <w:noProof/>
                </w:rPr>
                <w:t>s.l.: moneyadviceservice.org.uk.</w:t>
              </w:r>
            </w:p>
            <w:p w14:paraId="7256FDF6" w14:textId="77777777" w:rsidR="00134482" w:rsidRDefault="00134482" w:rsidP="00134482">
              <w:pPr>
                <w:pStyle w:val="Bibliography"/>
                <w:rPr>
                  <w:noProof/>
                </w:rPr>
              </w:pPr>
              <w:r>
                <w:rPr>
                  <w:noProof/>
                </w:rPr>
                <w:t xml:space="preserve">Schraer, 2020. </w:t>
              </w:r>
              <w:r>
                <w:rPr>
                  <w:i w:val="0"/>
                  <w:iCs w:val="0"/>
                  <w:noProof/>
                </w:rPr>
                <w:t xml:space="preserve">New Green Homes Grant to give up to £5,000 in vouchers for insulation and double-glazing – what you need to know. </w:t>
              </w:r>
              <w:r>
                <w:rPr>
                  <w:noProof/>
                </w:rPr>
                <w:t xml:space="preserve">[Online] </w:t>
              </w:r>
              <w:r>
                <w:rPr>
                  <w:noProof/>
                </w:rPr>
                <w:br/>
                <w:t xml:space="preserve">Available at: </w:t>
              </w:r>
              <w:r>
                <w:rPr>
                  <w:noProof/>
                  <w:u w:val="single"/>
                </w:rPr>
                <w:t>https://www.moneysavingexpert.com/news/2020/07/homeowners-to-receive-p5-000-vouchers-to-improve-energy-efficien/#:~:text=need%20to%20know-,New%20Green%20Homes%20Grant%20to%20give%20up%20to%20%C2%A35%2C000,what%20you%20need%20to%20know&amp;text=Vouchers%20wort</w:t>
              </w:r>
              <w:r>
                <w:rPr>
                  <w:noProof/>
                </w:rPr>
                <w:br/>
                <w:t>[Accessed 04 August 2020].</w:t>
              </w:r>
            </w:p>
            <w:p w14:paraId="0E59A814" w14:textId="77777777" w:rsidR="00134482" w:rsidRDefault="00134482" w:rsidP="00134482">
              <w:pPr>
                <w:pStyle w:val="Bibliography"/>
                <w:rPr>
                  <w:noProof/>
                </w:rPr>
              </w:pPr>
              <w:r>
                <w:rPr>
                  <w:noProof/>
                </w:rPr>
                <w:t xml:space="preserve">Shelter, 2018. </w:t>
              </w:r>
              <w:r>
                <w:rPr>
                  <w:i w:val="0"/>
                  <w:iCs w:val="0"/>
                  <w:noProof/>
                </w:rPr>
                <w:t xml:space="preserve">Building for our future:, </w:t>
              </w:r>
              <w:r>
                <w:rPr>
                  <w:noProof/>
                </w:rPr>
                <w:t>London: Shelter.</w:t>
              </w:r>
            </w:p>
            <w:p w14:paraId="2091B559" w14:textId="77777777" w:rsidR="00134482" w:rsidRDefault="00134482" w:rsidP="00134482">
              <w:pPr>
                <w:pStyle w:val="Bibliography"/>
                <w:rPr>
                  <w:noProof/>
                </w:rPr>
              </w:pPr>
              <w:r>
                <w:rPr>
                  <w:noProof/>
                </w:rPr>
                <w:t xml:space="preserve">Shelter, 2018. </w:t>
              </w:r>
              <w:r>
                <w:rPr>
                  <w:i w:val="0"/>
                  <w:iCs w:val="0"/>
                  <w:noProof/>
                </w:rPr>
                <w:t xml:space="preserve">Building for our future: A vision for social housing., </w:t>
              </w:r>
              <w:r>
                <w:rPr>
                  <w:noProof/>
                </w:rPr>
                <w:t>London: s.n.</w:t>
              </w:r>
            </w:p>
            <w:p w14:paraId="10E6E603" w14:textId="77777777" w:rsidR="00134482" w:rsidRDefault="00134482" w:rsidP="00134482">
              <w:pPr>
                <w:pStyle w:val="Bibliography"/>
                <w:rPr>
                  <w:noProof/>
                </w:rPr>
              </w:pPr>
              <w:r>
                <w:rPr>
                  <w:noProof/>
                </w:rPr>
                <w:t xml:space="preserve">Shelter, 2019. </w:t>
              </w:r>
              <w:r>
                <w:rPr>
                  <w:i w:val="0"/>
                  <w:iCs w:val="0"/>
                  <w:noProof/>
                </w:rPr>
                <w:t xml:space="preserve">Building for our future: A vision for social housing. </w:t>
              </w:r>
              <w:r>
                <w:rPr>
                  <w:noProof/>
                </w:rPr>
                <w:t xml:space="preserve">[Online] </w:t>
              </w:r>
              <w:r>
                <w:rPr>
                  <w:noProof/>
                </w:rPr>
                <w:br/>
                <w:t xml:space="preserve">Available at: </w:t>
              </w:r>
              <w:r>
                <w:rPr>
                  <w:noProof/>
                  <w:u w:val="single"/>
                </w:rPr>
                <w:t>https://england.shelter.org.uk/support_us/campaigns/a_vision_for_social_housing</w:t>
              </w:r>
              <w:r>
                <w:rPr>
                  <w:noProof/>
                </w:rPr>
                <w:br/>
                <w:t>[Accessed 01 July 2020].</w:t>
              </w:r>
            </w:p>
            <w:p w14:paraId="0512A9EE" w14:textId="77777777" w:rsidR="00134482" w:rsidRDefault="00134482" w:rsidP="00134482">
              <w:pPr>
                <w:pStyle w:val="Bibliography"/>
                <w:rPr>
                  <w:noProof/>
                </w:rPr>
              </w:pPr>
              <w:r>
                <w:rPr>
                  <w:noProof/>
                </w:rPr>
                <w:t xml:space="preserve">Skidmore, C., 2019. </w:t>
              </w:r>
              <w:r>
                <w:rPr>
                  <w:i w:val="0"/>
                  <w:iCs w:val="0"/>
                  <w:noProof/>
                </w:rPr>
                <w:t xml:space="preserve">UK becomes first major economy to pass net zero emissions law. </w:t>
              </w:r>
              <w:r>
                <w:rPr>
                  <w:noProof/>
                </w:rPr>
                <w:t xml:space="preserve">[Online] </w:t>
              </w:r>
              <w:r>
                <w:rPr>
                  <w:noProof/>
                </w:rPr>
                <w:br/>
                <w:t xml:space="preserve">Available at: </w:t>
              </w:r>
              <w:r>
                <w:rPr>
                  <w:noProof/>
                  <w:u w:val="single"/>
                </w:rPr>
                <w:t>https://www.gov.uk/government/news/uk-becomes-first-major-economy-to-pass-net-zero-emissions-law</w:t>
              </w:r>
              <w:r>
                <w:rPr>
                  <w:noProof/>
                </w:rPr>
                <w:br/>
                <w:t>[Accessed 20 March 2020].</w:t>
              </w:r>
            </w:p>
            <w:p w14:paraId="380DC2B6" w14:textId="77777777" w:rsidR="00134482" w:rsidRDefault="00134482" w:rsidP="00134482">
              <w:pPr>
                <w:pStyle w:val="Bibliography"/>
                <w:rPr>
                  <w:noProof/>
                </w:rPr>
              </w:pPr>
              <w:r>
                <w:rPr>
                  <w:noProof/>
                </w:rPr>
                <w:t xml:space="preserve">Solarcrest, 2013. </w:t>
              </w:r>
              <w:r>
                <w:rPr>
                  <w:i w:val="0"/>
                  <w:iCs w:val="0"/>
                  <w:noProof/>
                </w:rPr>
                <w:t xml:space="preserve">MVHR running costs. </w:t>
              </w:r>
              <w:r>
                <w:rPr>
                  <w:noProof/>
                </w:rPr>
                <w:t xml:space="preserve">[Online] </w:t>
              </w:r>
              <w:r>
                <w:rPr>
                  <w:noProof/>
                </w:rPr>
                <w:br/>
                <w:t xml:space="preserve">Available at: </w:t>
              </w:r>
              <w:r>
                <w:rPr>
                  <w:noProof/>
                  <w:u w:val="single"/>
                </w:rPr>
                <w:t>http://www.solarcrest.co.uk/downloads/heat-recovery-ventilation/MVHR_running_costs.pdf</w:t>
              </w:r>
            </w:p>
            <w:p w14:paraId="02F3A340" w14:textId="77777777" w:rsidR="00134482" w:rsidRDefault="00134482" w:rsidP="00134482">
              <w:pPr>
                <w:pStyle w:val="Bibliography"/>
                <w:rPr>
                  <w:noProof/>
                </w:rPr>
              </w:pPr>
              <w:r>
                <w:rPr>
                  <w:noProof/>
                </w:rPr>
                <w:t xml:space="preserve">Taylor, M., 2020. </w:t>
              </w:r>
              <w:r>
                <w:rPr>
                  <w:i w:val="0"/>
                  <w:iCs w:val="0"/>
                  <w:noProof/>
                </w:rPr>
                <w:t xml:space="preserve">Planning policies for zero carbon homes and communities. </w:t>
              </w:r>
              <w:r>
                <w:rPr>
                  <w:noProof/>
                </w:rPr>
                <w:t xml:space="preserve">[Online] </w:t>
              </w:r>
              <w:r>
                <w:rPr>
                  <w:noProof/>
                </w:rPr>
                <w:br/>
                <w:t xml:space="preserve">Available at: </w:t>
              </w:r>
              <w:r>
                <w:rPr>
                  <w:noProof/>
                  <w:u w:val="single"/>
                </w:rPr>
                <w:t>https://lichfields.uk/blog/2020/april/7/planning-policies-for-zero-carbon-homes-and-communities/</w:t>
              </w:r>
              <w:r>
                <w:rPr>
                  <w:noProof/>
                </w:rPr>
                <w:br/>
                <w:t>[Accessed 22 July 2020].</w:t>
              </w:r>
            </w:p>
            <w:p w14:paraId="57CA8DA3" w14:textId="77777777" w:rsidR="00134482" w:rsidRDefault="00134482" w:rsidP="00134482">
              <w:pPr>
                <w:pStyle w:val="Bibliography"/>
                <w:rPr>
                  <w:noProof/>
                </w:rPr>
              </w:pPr>
              <w:r>
                <w:rPr>
                  <w:noProof/>
                </w:rPr>
                <w:t xml:space="preserve">theccc.org, 2019. </w:t>
              </w:r>
              <w:r>
                <w:rPr>
                  <w:i w:val="0"/>
                  <w:iCs w:val="0"/>
                  <w:noProof/>
                </w:rPr>
                <w:t xml:space="preserve">Net Zero. </w:t>
              </w:r>
              <w:r>
                <w:rPr>
                  <w:noProof/>
                </w:rPr>
                <w:t xml:space="preserve">[Online] </w:t>
              </w:r>
              <w:r>
                <w:rPr>
                  <w:noProof/>
                </w:rPr>
                <w:br/>
                <w:t xml:space="preserve">Available at: </w:t>
              </w:r>
              <w:r>
                <w:rPr>
                  <w:noProof/>
                  <w:u w:val="single"/>
                </w:rPr>
                <w:t>https://www.theccc.org.uk/wp-content/uploads/2019/05/Net-Zero-The-UKs-contribution-to-stopping-global-warming.pdf</w:t>
              </w:r>
              <w:r>
                <w:rPr>
                  <w:noProof/>
                </w:rPr>
                <w:br/>
                <w:t>[Accessed 17 March 2020].</w:t>
              </w:r>
            </w:p>
            <w:p w14:paraId="10A899AF" w14:textId="77777777" w:rsidR="00134482" w:rsidRDefault="00134482" w:rsidP="00134482">
              <w:pPr>
                <w:pStyle w:val="Bibliography"/>
                <w:rPr>
                  <w:noProof/>
                </w:rPr>
              </w:pPr>
              <w:r>
                <w:rPr>
                  <w:noProof/>
                </w:rPr>
                <w:t xml:space="preserve">Thorpe, 2018. </w:t>
              </w:r>
              <w:r>
                <w:rPr>
                  <w:i w:val="0"/>
                  <w:iCs w:val="0"/>
                  <w:noProof/>
                </w:rPr>
                <w:t xml:space="preserve">Norwich aims to become Passivhaus capital of the UK. </w:t>
              </w:r>
              <w:r>
                <w:rPr>
                  <w:noProof/>
                </w:rPr>
                <w:t xml:space="preserve">[Online] </w:t>
              </w:r>
              <w:r>
                <w:rPr>
                  <w:noProof/>
                </w:rPr>
                <w:br/>
                <w:t xml:space="preserve">Available at: </w:t>
              </w:r>
              <w:r>
                <w:rPr>
                  <w:noProof/>
                  <w:u w:val="single"/>
                </w:rPr>
                <w:t>https://www.thefifthestate.com.au/innovation/residential-2/norwich-aims-to-become-passivhaus-capital-of-the-uk/</w:t>
              </w:r>
              <w:r>
                <w:rPr>
                  <w:noProof/>
                </w:rPr>
                <w:br/>
                <w:t>[Accessed 31 March 2020].</w:t>
              </w:r>
            </w:p>
            <w:p w14:paraId="2F1C9588" w14:textId="77777777" w:rsidR="00134482" w:rsidRDefault="00134482" w:rsidP="00134482">
              <w:pPr>
                <w:pStyle w:val="Bibliography"/>
                <w:rPr>
                  <w:noProof/>
                </w:rPr>
              </w:pPr>
              <w:r>
                <w:rPr>
                  <w:noProof/>
                </w:rPr>
                <w:t xml:space="preserve">Tobias, M., n.d. </w:t>
              </w:r>
              <w:r>
                <w:rPr>
                  <w:i w:val="0"/>
                  <w:iCs w:val="0"/>
                  <w:noProof/>
                </w:rPr>
                <w:t xml:space="preserve">Green Building Trends: Pros &amp; Cons of Passive House Constructions. </w:t>
              </w:r>
              <w:r>
                <w:rPr>
                  <w:noProof/>
                </w:rPr>
                <w:t xml:space="preserve">[Online] </w:t>
              </w:r>
              <w:r>
                <w:rPr>
                  <w:noProof/>
                </w:rPr>
                <w:br/>
                <w:t xml:space="preserve">Available at: </w:t>
              </w:r>
              <w:r>
                <w:rPr>
                  <w:noProof/>
                  <w:u w:val="single"/>
                </w:rPr>
                <w:t>https://www.ny-engineers.com/blog/green-building-trends-pros-cons-of-passive-house-construction</w:t>
              </w:r>
              <w:r>
                <w:rPr>
                  <w:noProof/>
                </w:rPr>
                <w:br/>
                <w:t>[Accessed 22 May 2020].</w:t>
              </w:r>
            </w:p>
            <w:p w14:paraId="76A15CC4" w14:textId="77777777" w:rsidR="00134482" w:rsidRDefault="00134482" w:rsidP="00134482">
              <w:pPr>
                <w:pStyle w:val="Bibliography"/>
                <w:rPr>
                  <w:noProof/>
                </w:rPr>
              </w:pPr>
              <w:r>
                <w:rPr>
                  <w:noProof/>
                </w:rPr>
                <w:lastRenderedPageBreak/>
                <w:t xml:space="preserve">UNCC, 2015. </w:t>
              </w:r>
              <w:r>
                <w:rPr>
                  <w:i w:val="0"/>
                  <w:iCs w:val="0"/>
                  <w:noProof/>
                </w:rPr>
                <w:t xml:space="preserve">The Paris Agreement: Essential Elements. </w:t>
              </w:r>
              <w:r>
                <w:rPr>
                  <w:noProof/>
                </w:rPr>
                <w:t xml:space="preserve">[Online] </w:t>
              </w:r>
              <w:r>
                <w:rPr>
                  <w:noProof/>
                </w:rPr>
                <w:br/>
                <w:t xml:space="preserve">Available at: </w:t>
              </w:r>
              <w:r>
                <w:rPr>
                  <w:noProof/>
                  <w:u w:val="single"/>
                </w:rPr>
                <w:t>https://unfccc.int/process-and-meetings/the-paris-agreement/the-paris-agreement</w:t>
              </w:r>
              <w:r>
                <w:rPr>
                  <w:noProof/>
                </w:rPr>
                <w:br/>
                <w:t>[Accessed 20 March 2020].</w:t>
              </w:r>
            </w:p>
            <w:p w14:paraId="2770CDA8" w14:textId="77777777" w:rsidR="00134482" w:rsidRDefault="00134482" w:rsidP="00134482">
              <w:pPr>
                <w:pStyle w:val="Bibliography"/>
                <w:rPr>
                  <w:noProof/>
                </w:rPr>
              </w:pPr>
              <w:r>
                <w:rPr>
                  <w:noProof/>
                </w:rPr>
                <w:t xml:space="preserve">United Nations Environment, 2017. </w:t>
              </w:r>
              <w:r>
                <w:rPr>
                  <w:i w:val="0"/>
                  <w:iCs w:val="0"/>
                  <w:noProof/>
                </w:rPr>
                <w:t xml:space="preserve">Global Status Report 2017, </w:t>
              </w:r>
              <w:r>
                <w:rPr>
                  <w:noProof/>
                </w:rPr>
                <w:t>s.l.: United Nations.</w:t>
              </w:r>
            </w:p>
            <w:p w14:paraId="2D8E62A6" w14:textId="77777777" w:rsidR="00134482" w:rsidRDefault="00134482" w:rsidP="00134482">
              <w:pPr>
                <w:pStyle w:val="Bibliography"/>
                <w:rPr>
                  <w:noProof/>
                </w:rPr>
              </w:pPr>
              <w:r>
                <w:rPr>
                  <w:noProof/>
                </w:rPr>
                <w:t xml:space="preserve">Viessmann, n.d. </w:t>
              </w:r>
              <w:r>
                <w:rPr>
                  <w:i w:val="0"/>
                  <w:iCs w:val="0"/>
                  <w:noProof/>
                </w:rPr>
                <w:t xml:space="preserve">How often should a boiler be replaced?. </w:t>
              </w:r>
              <w:r>
                <w:rPr>
                  <w:noProof/>
                </w:rPr>
                <w:t xml:space="preserve">[Online] </w:t>
              </w:r>
              <w:r>
                <w:rPr>
                  <w:noProof/>
                </w:rPr>
                <w:br/>
                <w:t xml:space="preserve">Available at: </w:t>
              </w:r>
              <w:r>
                <w:rPr>
                  <w:noProof/>
                  <w:u w:val="single"/>
                </w:rPr>
                <w:t>https://www.viessmann.co.uk/heating-advice/how-often-should-a-boiler-be-replaced#:~:text=There%20are%20no%20set%20rules,good%20quality%20and%20well%20maintained.</w:t>
              </w:r>
              <w:r>
                <w:rPr>
                  <w:noProof/>
                </w:rPr>
                <w:br/>
                <w:t>[Accessed 15 July 2020].</w:t>
              </w:r>
            </w:p>
            <w:p w14:paraId="4A6B521F" w14:textId="77777777" w:rsidR="00134482" w:rsidRDefault="00134482" w:rsidP="00134482">
              <w:pPr>
                <w:pStyle w:val="Bibliography"/>
                <w:rPr>
                  <w:noProof/>
                </w:rPr>
              </w:pPr>
              <w:r>
                <w:rPr>
                  <w:noProof/>
                </w:rPr>
                <w:t xml:space="preserve">Wainwright, O., 2019. </w:t>
              </w:r>
              <w:r>
                <w:rPr>
                  <w:i w:val="0"/>
                  <w:iCs w:val="0"/>
                  <w:noProof/>
                </w:rPr>
                <w:t xml:space="preserve">I've seen the future and it's Norwich: the energy-saving, social housing revolution. </w:t>
              </w:r>
              <w:r>
                <w:rPr>
                  <w:noProof/>
                </w:rPr>
                <w:t xml:space="preserve">[Online] </w:t>
              </w:r>
              <w:r>
                <w:rPr>
                  <w:noProof/>
                </w:rPr>
                <w:br/>
                <w:t xml:space="preserve">Available at: </w:t>
              </w:r>
              <w:r>
                <w:rPr>
                  <w:noProof/>
                  <w:u w:val="single"/>
                </w:rPr>
                <w:t>https://www.theguardian.com/artanddesign/2019/jul/16/norwich-goldsmith-street-social-housing-green-design</w:t>
              </w:r>
              <w:r>
                <w:rPr>
                  <w:noProof/>
                </w:rPr>
                <w:br/>
                <w:t>[Accessed 01 March 2020].</w:t>
              </w:r>
            </w:p>
            <w:p w14:paraId="123A449C" w14:textId="77777777" w:rsidR="00134482" w:rsidRDefault="00134482" w:rsidP="00134482">
              <w:pPr>
                <w:pStyle w:val="Bibliography"/>
                <w:rPr>
                  <w:noProof/>
                </w:rPr>
              </w:pPr>
              <w:r>
                <w:rPr>
                  <w:noProof/>
                </w:rPr>
                <w:t xml:space="preserve">Waters, L., 2019. </w:t>
              </w:r>
              <w:r>
                <w:rPr>
                  <w:i w:val="0"/>
                  <w:iCs w:val="0"/>
                  <w:noProof/>
                </w:rPr>
                <w:t xml:space="preserve">ECUK 1970-2018, </w:t>
              </w:r>
              <w:r>
                <w:rPr>
                  <w:noProof/>
                </w:rPr>
                <w:t>s.l.: DBEIS.</w:t>
              </w:r>
            </w:p>
            <w:p w14:paraId="6066C3E0" w14:textId="77777777" w:rsidR="00134482" w:rsidRDefault="00134482" w:rsidP="00134482">
              <w:pPr>
                <w:pStyle w:val="Bibliography"/>
                <w:rPr>
                  <w:noProof/>
                </w:rPr>
              </w:pPr>
              <w:r>
                <w:rPr>
                  <w:noProof/>
                </w:rPr>
                <w:t xml:space="preserve">Weir, E. P., 2020. </w:t>
              </w:r>
              <w:r>
                <w:rPr>
                  <w:i w:val="0"/>
                  <w:iCs w:val="0"/>
                  <w:noProof/>
                </w:rPr>
                <w:t xml:space="preserve">ciat.org.uk. </w:t>
              </w:r>
              <w:r>
                <w:rPr>
                  <w:noProof/>
                </w:rPr>
                <w:t xml:space="preserve">[Online] </w:t>
              </w:r>
              <w:r>
                <w:rPr>
                  <w:noProof/>
                </w:rPr>
                <w:br/>
                <w:t xml:space="preserve">Available at: </w:t>
              </w:r>
              <w:r>
                <w:rPr>
                  <w:noProof/>
                  <w:u w:val="single"/>
                </w:rPr>
                <w:t>https://ciat.org.uk/uploads/assets/80d8cd00-07ca-4f57-a4cf2abdd1f1f24b/Statement-on-Climate-Change-and-Biodiversity-Emergency-002.pdf</w:t>
              </w:r>
              <w:r>
                <w:rPr>
                  <w:noProof/>
                </w:rPr>
                <w:br/>
                <w:t>[Accessed 05 March 2020].</w:t>
              </w:r>
            </w:p>
            <w:p w14:paraId="617552D9" w14:textId="77777777" w:rsidR="00134482" w:rsidRDefault="00134482" w:rsidP="00134482">
              <w:pPr>
                <w:pStyle w:val="Bibliography"/>
                <w:rPr>
                  <w:noProof/>
                </w:rPr>
              </w:pPr>
              <w:r>
                <w:rPr>
                  <w:noProof/>
                </w:rPr>
                <w:t xml:space="preserve">Woodcock, 2020. </w:t>
              </w:r>
              <w:r>
                <w:rPr>
                  <w:i w:val="0"/>
                  <w:iCs w:val="0"/>
                  <w:noProof/>
                </w:rPr>
                <w:t xml:space="preserve">Grenfell tower fire: 56,000 'still at risk' from flammable cladding three years on. </w:t>
              </w:r>
              <w:r>
                <w:rPr>
                  <w:noProof/>
                </w:rPr>
                <w:t xml:space="preserve">[Online] </w:t>
              </w:r>
              <w:r>
                <w:rPr>
                  <w:noProof/>
                </w:rPr>
                <w:br/>
                <w:t xml:space="preserve">Available at: </w:t>
              </w:r>
              <w:r>
                <w:rPr>
                  <w:noProof/>
                  <w:u w:val="single"/>
                </w:rPr>
                <w:t>https://www.independent.co.uk/news/uk/politics/grenfell-tower-fire-flammable-cladding-labour-a9563936.html</w:t>
              </w:r>
              <w:r>
                <w:rPr>
                  <w:noProof/>
                </w:rPr>
                <w:br/>
                <w:t>[Accessed 15 July 2020].</w:t>
              </w:r>
            </w:p>
            <w:p w14:paraId="6CF82CF1" w14:textId="77777777" w:rsidR="00134482" w:rsidRDefault="00134482" w:rsidP="00134482">
              <w:pPr>
                <w:pStyle w:val="Bibliography"/>
                <w:rPr>
                  <w:noProof/>
                </w:rPr>
              </w:pPr>
              <w:r>
                <w:rPr>
                  <w:noProof/>
                </w:rPr>
                <w:t xml:space="preserve">Young, 2019. </w:t>
              </w:r>
              <w:r>
                <w:rPr>
                  <w:i w:val="0"/>
                  <w:iCs w:val="0"/>
                  <w:noProof/>
                </w:rPr>
                <w:t xml:space="preserve">Goldsmith Street wins RIBA Stirling Prize 2019. </w:t>
              </w:r>
              <w:r>
                <w:rPr>
                  <w:noProof/>
                </w:rPr>
                <w:t xml:space="preserve">[Online] </w:t>
              </w:r>
              <w:r>
                <w:rPr>
                  <w:noProof/>
                </w:rPr>
                <w:br/>
                <w:t xml:space="preserve">Available at: </w:t>
              </w:r>
              <w:r>
                <w:rPr>
                  <w:noProof/>
                  <w:u w:val="single"/>
                </w:rPr>
                <w:t>https://www.ribaj.com/buildings/stirling-prize-2019-mikhail-riches-goldsmith-street-norwich-housing</w:t>
              </w:r>
              <w:r>
                <w:rPr>
                  <w:noProof/>
                </w:rPr>
                <w:br/>
                <w:t>[Accessed 11 Febuary 2020].</w:t>
              </w:r>
            </w:p>
            <w:p w14:paraId="202ED237" w14:textId="7415365D" w:rsidR="00134482" w:rsidRDefault="00134482" w:rsidP="00134482">
              <w:r>
                <w:rPr>
                  <w:b/>
                  <w:bCs/>
                  <w:noProof/>
                </w:rPr>
                <w:fldChar w:fldCharType="end"/>
              </w:r>
            </w:p>
          </w:sdtContent>
        </w:sdt>
      </w:sdtContent>
    </w:sdt>
    <w:p w14:paraId="39B450D1" w14:textId="7543E42B" w:rsidR="00FE3484" w:rsidRDefault="00FE3484" w:rsidP="00F70E47"/>
    <w:p w14:paraId="0CEF524D" w14:textId="77777777" w:rsidR="00C03FDC" w:rsidRPr="00800E30" w:rsidRDefault="00C03FDC" w:rsidP="00A9622E">
      <w:pPr>
        <w:spacing w:line="360" w:lineRule="auto"/>
        <w:rPr>
          <w:rFonts w:ascii="Arial" w:hAnsi="Arial" w:cs="Arial"/>
          <w:sz w:val="24"/>
          <w:szCs w:val="24"/>
        </w:rPr>
      </w:pPr>
    </w:p>
    <w:p w14:paraId="54351742" w14:textId="77777777" w:rsidR="00C03FDC" w:rsidRPr="00800E30" w:rsidRDefault="00C03FDC" w:rsidP="00A9622E">
      <w:pPr>
        <w:autoSpaceDE w:val="0"/>
        <w:autoSpaceDN w:val="0"/>
        <w:adjustRightInd w:val="0"/>
        <w:rPr>
          <w:rFonts w:ascii="Arial" w:hAnsi="Arial" w:cs="Arial"/>
          <w:color w:val="000000"/>
          <w:sz w:val="24"/>
          <w:szCs w:val="24"/>
        </w:rPr>
      </w:pPr>
    </w:p>
    <w:p w14:paraId="13CA1D2A" w14:textId="07C4E078" w:rsidR="00C03FDC" w:rsidRPr="00800E30" w:rsidRDefault="00DB531F" w:rsidP="00A9622E">
      <w:pPr>
        <w:autoSpaceDE w:val="0"/>
        <w:autoSpaceDN w:val="0"/>
        <w:adjustRightInd w:val="0"/>
        <w:rPr>
          <w:rFonts w:ascii="Arial" w:hAnsi="Arial" w:cs="Arial"/>
          <w:color w:val="000000"/>
          <w:sz w:val="24"/>
          <w:szCs w:val="24"/>
        </w:rPr>
      </w:pPr>
      <w:r>
        <w:rPr>
          <w:rFonts w:ascii="Arial" w:hAnsi="Arial" w:cs="Arial"/>
          <w:color w:val="000000"/>
          <w:sz w:val="24"/>
          <w:szCs w:val="24"/>
        </w:rPr>
        <w:t>Figure</w:t>
      </w:r>
    </w:p>
    <w:p w14:paraId="4BCD9419" w14:textId="77777777" w:rsidR="00C03FDC" w:rsidRPr="00800E30" w:rsidRDefault="00C03FDC" w:rsidP="00A9622E">
      <w:pPr>
        <w:autoSpaceDE w:val="0"/>
        <w:autoSpaceDN w:val="0"/>
        <w:adjustRightInd w:val="0"/>
        <w:rPr>
          <w:rFonts w:ascii="Arial" w:hAnsi="Arial" w:cs="Arial"/>
          <w:color w:val="000000"/>
          <w:sz w:val="24"/>
          <w:szCs w:val="24"/>
        </w:rPr>
      </w:pPr>
    </w:p>
    <w:p w14:paraId="28B753A2" w14:textId="77777777" w:rsidR="00C03FDC" w:rsidRPr="00800E30" w:rsidRDefault="00C03FDC" w:rsidP="00A9622E">
      <w:pPr>
        <w:autoSpaceDE w:val="0"/>
        <w:autoSpaceDN w:val="0"/>
        <w:adjustRightInd w:val="0"/>
        <w:rPr>
          <w:rFonts w:ascii="Arial" w:hAnsi="Arial" w:cs="Arial"/>
          <w:color w:val="000000"/>
          <w:sz w:val="24"/>
          <w:szCs w:val="24"/>
        </w:rPr>
      </w:pPr>
    </w:p>
    <w:p w14:paraId="1C102B72" w14:textId="77777777" w:rsidR="00C03FDC" w:rsidRPr="00800E30" w:rsidRDefault="00C03FDC" w:rsidP="00A9622E">
      <w:pPr>
        <w:autoSpaceDE w:val="0"/>
        <w:autoSpaceDN w:val="0"/>
        <w:adjustRightInd w:val="0"/>
        <w:rPr>
          <w:rFonts w:ascii="Arial" w:hAnsi="Arial" w:cs="Arial"/>
          <w:color w:val="000000"/>
          <w:sz w:val="24"/>
          <w:szCs w:val="24"/>
        </w:rPr>
      </w:pPr>
    </w:p>
    <w:p w14:paraId="05E0817D" w14:textId="4BA4123F" w:rsidR="00366466" w:rsidRPr="00800E30" w:rsidRDefault="00366466" w:rsidP="003748FD">
      <w:pPr>
        <w:rPr>
          <w:rFonts w:ascii="Arial" w:hAnsi="Arial" w:cs="Arial"/>
          <w:sz w:val="24"/>
          <w:szCs w:val="24"/>
        </w:rPr>
      </w:pPr>
    </w:p>
    <w:sectPr w:rsidR="00366466" w:rsidRPr="00800E30" w:rsidSect="00F01834">
      <w:footerReference w:type="default" r:id="rId2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5" w:author="Lara Hopkinson" w:date="2020-03-06T09:21:00Z" w:initials="LH">
    <w:p w14:paraId="29B3CCCB" w14:textId="59E14146" w:rsidR="00BF477F" w:rsidRDefault="00BF477F">
      <w:r>
        <w:t>Paris Agreement 2015</w:t>
      </w:r>
      <w:r>
        <w:annotationRef/>
      </w:r>
    </w:p>
  </w:comment>
  <w:comment w:id="6" w:author="Lara Hopkinson" w:date="2020-03-06T09:24:00Z" w:initials="LH">
    <w:p w14:paraId="44BE1546" w14:textId="798E7F91" w:rsidR="00BF477F" w:rsidRDefault="00BF477F">
      <w:r>
        <w:t xml:space="preserve">The 20/20/20 targets come from the EU 2020 climate and energy package.  The UK </w:t>
      </w:r>
      <w:proofErr w:type="gramStart"/>
      <w:r>
        <w:t>actually has</w:t>
      </w:r>
      <w:proofErr w:type="gramEnd"/>
      <w:r>
        <w:t xml:space="preserve"> a target of 20/20/15 (in relation to renewable energy generation).  However, they do all link together to the common aim of decarbonising the global economy</w:t>
      </w:r>
      <w:r>
        <w:annotationRef/>
      </w:r>
    </w:p>
  </w:comment>
  <w:comment w:id="7" w:author="Lara Hopkinson" w:date="2020-07-16T08:36:00Z" w:initials="LH">
    <w:p w14:paraId="63537D34" w14:textId="374EDF99" w:rsidR="00BF477F" w:rsidRDefault="00BF477F">
      <w:pPr>
        <w:pStyle w:val="CommentText"/>
      </w:pPr>
      <w:r>
        <w:t>You should add a reference here</w:t>
      </w:r>
      <w:r>
        <w:rPr>
          <w:rStyle w:val="CommentReference"/>
        </w:rPr>
        <w:annotationRef/>
      </w:r>
    </w:p>
  </w:comment>
  <w:comment w:id="8" w:author="Lara Hopkinson" w:date="2020-03-06T09:24:00Z" w:initials="LH">
    <w:p w14:paraId="79A49EE7" w14:textId="4991B564" w:rsidR="00BF477F" w:rsidRDefault="00BF477F">
      <w:r>
        <w:t>You must provide a citation for these figures</w:t>
      </w:r>
      <w:r>
        <w:annotationRef/>
      </w:r>
    </w:p>
  </w:comment>
  <w:comment w:id="9" w:author="Lara Hopkinson" w:date="2020-07-16T08:37:00Z" w:initials="LH">
    <w:p w14:paraId="77029270" w14:textId="63C96FA8" w:rsidR="00BF477F" w:rsidRDefault="00BF477F">
      <w:pPr>
        <w:pStyle w:val="CommentText"/>
      </w:pPr>
      <w:r>
        <w:t>Again, there should be a reference here</w:t>
      </w:r>
      <w:r>
        <w:rPr>
          <w:rStyle w:val="CommentReference"/>
        </w:rPr>
        <w:annotationRef/>
      </w:r>
    </w:p>
  </w:comment>
  <w:comment w:id="13" w:author="Lara Hopkinson" w:date="2020-03-06T09:26:00Z" w:initials="LH">
    <w:p w14:paraId="1903E9EE" w14:textId="07A0CC80" w:rsidR="00BF477F" w:rsidRDefault="00BF477F">
      <w:r>
        <w:t>Put any acronym in full first, then provide the acronym and then use said acronym going forwards</w:t>
      </w:r>
      <w:r>
        <w:annotationRef/>
      </w:r>
    </w:p>
  </w:comment>
  <w:comment w:id="23" w:author="Lara Hopkinson" w:date="2020-06-04T08:23:00Z" w:initials="LH">
    <w:p w14:paraId="4E42EE9B" w14:textId="77777777" w:rsidR="00BF477F" w:rsidRDefault="00BF477F" w:rsidP="007E35F9">
      <w:pPr>
        <w:pStyle w:val="CommentText"/>
      </w:pPr>
      <w:r>
        <w:t>Is this a full quote?  I would recommend that you paraphrase this a little more.  Otherwise this will cause issues in your similarity score.  Only quote the aspect that is really needed.</w:t>
      </w:r>
      <w:r>
        <w:rPr>
          <w:rStyle w:val="CommentReference"/>
        </w:rPr>
        <w:annotationRef/>
      </w:r>
    </w:p>
  </w:comment>
  <w:comment w:id="86" w:author="Lara Hopkinson" w:date="2020-07-16T10:45:00Z" w:initials="LH">
    <w:p w14:paraId="7AF2C1CA" w14:textId="08BFA8C6" w:rsidR="00BF477F" w:rsidRDefault="00BF477F">
      <w:pPr>
        <w:pStyle w:val="CommentText"/>
      </w:pPr>
      <w:r>
        <w:t>Consider rephrasing this.  Legal requirement energy standard is a little confusing. Did the legal requirement come in as an energy standard?</w:t>
      </w:r>
      <w:r>
        <w:rPr>
          <w:rStyle w:val="CommentReference"/>
        </w:rPr>
        <w:annotationRef/>
      </w:r>
    </w:p>
  </w:comment>
  <w:comment w:id="90" w:author="Lara Hopkinson" w:date="2020-07-16T10:45:00Z" w:initials="LH">
    <w:p w14:paraId="484F79F4" w14:textId="707EB322" w:rsidR="00BF477F" w:rsidRDefault="00BF477F">
      <w:pPr>
        <w:pStyle w:val="CommentText"/>
      </w:pPr>
      <w:r>
        <w:t>Never?</w:t>
      </w:r>
      <w:r>
        <w:rPr>
          <w:rStyle w:val="CommentReference"/>
        </w:rPr>
        <w:annotationRef/>
      </w:r>
    </w:p>
  </w:comment>
  <w:comment w:id="91" w:author="Lara Hopkinson" w:date="2020-07-16T10:46:00Z" w:initials="LH">
    <w:p w14:paraId="0CDEA456" w14:textId="496D3745" w:rsidR="00BF477F" w:rsidRDefault="00BF477F">
      <w:pPr>
        <w:pStyle w:val="CommentText"/>
      </w:pPr>
      <w:r>
        <w:t>Great quote btw!</w:t>
      </w:r>
      <w:r>
        <w:rPr>
          <w:rStyle w:val="CommentReference"/>
        </w:rPr>
        <w:annotationRef/>
      </w:r>
    </w:p>
  </w:comment>
  <w:comment w:id="94" w:author="Lara Hopkinson" w:date="2020-07-16T10:48:00Z" w:initials="LH">
    <w:p w14:paraId="34B5DBB2" w14:textId="6DE0EEF9" w:rsidR="00BF477F" w:rsidRDefault="00BF477F">
      <w:pPr>
        <w:pStyle w:val="CommentText"/>
      </w:pPr>
      <w:r>
        <w:t>Continue labelling of sub-headings?</w:t>
      </w:r>
      <w:r>
        <w:rPr>
          <w:rStyle w:val="CommentReference"/>
        </w:rPr>
        <w:annotationRef/>
      </w:r>
    </w:p>
  </w:comment>
  <w:comment w:id="96" w:author="Lara Hopkinson" w:date="2020-07-16T10:50:00Z" w:initials="LH">
    <w:p w14:paraId="625B78B9" w14:textId="695E6C5F" w:rsidR="00BF477F" w:rsidRDefault="00BF477F">
      <w:pPr>
        <w:pStyle w:val="CommentText"/>
      </w:pPr>
      <w:r>
        <w:t>References needed</w:t>
      </w:r>
      <w:r>
        <w:rPr>
          <w:rStyle w:val="CommentReference"/>
        </w:rPr>
        <w:annotationRef/>
      </w:r>
    </w:p>
  </w:comment>
  <w:comment w:id="97" w:author="Lara Hopkinson" w:date="2020-03-09T11:18:00Z" w:initials="LH">
    <w:p w14:paraId="77299D22" w14:textId="49DDDBFC" w:rsidR="00BF477F" w:rsidRDefault="00BF477F" w:rsidP="00F75838">
      <w:pPr>
        <w:pStyle w:val="CommentText"/>
      </w:pPr>
      <w:r>
        <w:t xml:space="preserve"> </w:t>
      </w:r>
    </w:p>
  </w:comment>
  <w:comment w:id="99" w:author="Lara Hopkinson" w:date="2020-07-16T10:53:00Z" w:initials="LH">
    <w:p w14:paraId="1B89CF8A" w14:textId="58A62C9F" w:rsidR="00BF477F" w:rsidRDefault="00BF477F">
      <w:pPr>
        <w:pStyle w:val="CommentText"/>
      </w:pPr>
      <w:r>
        <w:t>Should this form part of the bullet-pointed list?</w:t>
      </w:r>
      <w:r>
        <w:rPr>
          <w:rStyle w:val="CommentReference"/>
        </w:rPr>
        <w:annotationRef/>
      </w:r>
    </w:p>
  </w:comment>
  <w:comment w:id="125" w:author="Lara Hopkinson" w:date="2020-07-16T10:53:00Z" w:initials="LH">
    <w:p w14:paraId="2C1C4639" w14:textId="7724C732" w:rsidR="00BF477F" w:rsidRDefault="00BF477F">
      <w:pPr>
        <w:pStyle w:val="CommentText"/>
      </w:pPr>
      <w:r>
        <w:t>Figures needs a figure number, title and source (this comment applies to all figures included in this section)</w:t>
      </w:r>
      <w:r>
        <w:rPr>
          <w:rStyle w:val="CommentReference"/>
        </w:rPr>
        <w:annotationRef/>
      </w:r>
    </w:p>
  </w:comment>
  <w:comment w:id="163" w:author="Lara Hopkinson" w:date="2020-07-16T10:56:00Z" w:initials="LH">
    <w:p w14:paraId="3F26FD96" w14:textId="2E7858C4" w:rsidR="00BF477F" w:rsidRDefault="00BF477F">
      <w:pPr>
        <w:pStyle w:val="CommentText"/>
      </w:pPr>
      <w:r>
        <w:t>How about 'the chance of building defects is also greatly reduced.</w:t>
      </w:r>
      <w:r>
        <w:rPr>
          <w:rStyle w:val="CommentReference"/>
        </w:rPr>
        <w:annotationRef/>
      </w:r>
    </w:p>
  </w:comment>
  <w:comment w:id="164" w:author="Lara Hopkinson" w:date="2020-07-16T10:57:00Z" w:initials="LH">
    <w:p w14:paraId="1DA629AD" w14:textId="27C71542" w:rsidR="00BF477F" w:rsidRDefault="00BF477F">
      <w:pPr>
        <w:pStyle w:val="CommentText"/>
      </w:pPr>
      <w:r>
        <w:t>Nothing at all?  I would find this difficult to believe, especially with the MVHR unit.  But if this is written in text somewhere, then provide this as a stated fact</w:t>
      </w:r>
      <w:r>
        <w:rPr>
          <w:rStyle w:val="CommentReference"/>
        </w:rPr>
        <w:annotationRef/>
      </w:r>
    </w:p>
  </w:comment>
  <w:comment w:id="165" w:author="Lara Hopkinson" w:date="2020-07-16T10:57:00Z" w:initials="LH">
    <w:p w14:paraId="240BE18F" w14:textId="77E90D8C" w:rsidR="00BF477F" w:rsidRDefault="00BF477F">
      <w:pPr>
        <w:pStyle w:val="CommentText"/>
      </w:pPr>
      <w:r>
        <w:t>In general, you do need more citations in this part</w:t>
      </w:r>
      <w:r>
        <w:rPr>
          <w:rStyle w:val="CommentReference"/>
        </w:rPr>
        <w:annotationRef/>
      </w:r>
    </w:p>
  </w:comment>
  <w:comment w:id="170" w:author="Lara Hopkinson" w:date="2020-07-16T11:05:00Z" w:initials="LH">
    <w:p w14:paraId="34275201" w14:textId="6DE01406" w:rsidR="00BF477F" w:rsidRDefault="00BF477F">
      <w:pPr>
        <w:pStyle w:val="CommentText"/>
      </w:pPr>
      <w:r>
        <w:t>This part will also require more citations</w:t>
      </w:r>
      <w:r>
        <w:rPr>
          <w:rStyle w:val="CommentReference"/>
        </w:rPr>
        <w:annotationRef/>
      </w:r>
    </w:p>
  </w:comment>
  <w:comment w:id="273" w:author="Lara Hopkinson" w:date="2020-07-16T11:06:00Z" w:initials="LH">
    <w:p w14:paraId="4993E3EA" w14:textId="4E07B9A5" w:rsidR="00BF477F" w:rsidRDefault="00BF477F">
      <w:pPr>
        <w:pStyle w:val="CommentText"/>
      </w:pPr>
      <w:r>
        <w:t>The UK?</w:t>
      </w:r>
      <w:r>
        <w:rPr>
          <w:rStyle w:val="CommentReference"/>
        </w:rPr>
        <w:annotationRef/>
      </w:r>
    </w:p>
  </w:comment>
  <w:comment w:id="274" w:author="Lara Hopkinson" w:date="2020-07-16T11:08:00Z" w:initials="LH">
    <w:p w14:paraId="0B75A25C" w14:textId="5F5A4DA4" w:rsidR="00BF477F" w:rsidRDefault="00BF477F">
      <w:pPr>
        <w:pStyle w:val="CommentText"/>
      </w:pPr>
      <w:r>
        <w:t>Reference!</w:t>
      </w:r>
      <w:r>
        <w:rPr>
          <w:rStyle w:val="CommentReference"/>
        </w:rPr>
        <w:annotationRef/>
      </w:r>
    </w:p>
  </w:comment>
  <w:comment w:id="277" w:author="Lara Hopkinson" w:date="2020-07-16T11:10:00Z" w:initials="LH">
    <w:p w14:paraId="16342A60" w14:textId="7EF16B6B" w:rsidR="00BF477F" w:rsidRDefault="00BF477F">
      <w:pPr>
        <w:pStyle w:val="CommentText"/>
      </w:pPr>
      <w:r>
        <w:t>Is this a fault of the planning system?  If this is the case, then you should specify by way of providing a solution to the problem</w:t>
      </w:r>
      <w:r>
        <w:rPr>
          <w:rStyle w:val="CommentReference"/>
        </w:rPr>
        <w:annotationRef/>
      </w:r>
    </w:p>
  </w:comment>
  <w:comment w:id="281" w:author="Lara Hopkinson" w:date="2020-07-16T11:11:00Z" w:initials="LH">
    <w:p w14:paraId="35771D8E" w14:textId="070547CA" w:rsidR="00BF477F" w:rsidRDefault="00BF477F">
      <w:pPr>
        <w:pStyle w:val="CommentText"/>
      </w:pPr>
      <w:r>
        <w:t>current?</w:t>
      </w:r>
      <w:r>
        <w:rPr>
          <w:rStyle w:val="CommentReference"/>
        </w:rPr>
        <w:annotationRef/>
      </w:r>
    </w:p>
  </w:comment>
  <w:comment w:id="286" w:author="Lara Hopkinson" w:date="2020-07-16T11:12:00Z" w:initials="LH">
    <w:p w14:paraId="598F22E0" w14:textId="5DCEAA31" w:rsidR="00BF477F" w:rsidRDefault="00BF477F">
      <w:pPr>
        <w:pStyle w:val="CommentText"/>
      </w:pPr>
      <w:r>
        <w:t xml:space="preserve">If you say this, then there will be the expectation that you </w:t>
      </w:r>
      <w:proofErr w:type="gramStart"/>
      <w:r>
        <w:t>provides</w:t>
      </w:r>
      <w:proofErr w:type="gramEnd"/>
      <w:r>
        <w:t xml:space="preserve"> references to prove it.</w:t>
      </w:r>
      <w:r>
        <w:rPr>
          <w:rStyle w:val="CommentReference"/>
        </w:rPr>
        <w:annotationRef/>
      </w:r>
    </w:p>
  </w:comment>
  <w:comment w:id="288" w:author="Lara Hopkinson" w:date="2020-07-16T11:23:00Z" w:initials="LH">
    <w:p w14:paraId="3520B8F4" w14:textId="515FAA27" w:rsidR="00BF477F" w:rsidRDefault="00BF477F">
      <w:pPr>
        <w:pStyle w:val="CommentText"/>
      </w:pPr>
      <w:r>
        <w:t>This is one huge sentence!  Please revise.</w:t>
      </w:r>
      <w:r>
        <w:rPr>
          <w:rStyle w:val="CommentReference"/>
        </w:rPr>
        <w:annotationRef/>
      </w:r>
    </w:p>
  </w:comment>
  <w:comment w:id="307" w:author="Lara Hopkinson" w:date="2020-07-16T11:24:00Z" w:initials="LH">
    <w:p w14:paraId="130863CB" w14:textId="6D478E02" w:rsidR="00BF477F" w:rsidRDefault="00BF477F">
      <w:pPr>
        <w:pStyle w:val="CommentText"/>
      </w:pPr>
      <w:r>
        <w:t>Again, huge sentence, please revise as I think there is something missing in its meaning.</w:t>
      </w:r>
      <w:r>
        <w:rPr>
          <w:rStyle w:val="CommentReference"/>
        </w:rPr>
        <w:annotationRef/>
      </w:r>
    </w:p>
  </w:comment>
  <w:comment w:id="327" w:author="Lara Hopkinson" w:date="2020-07-16T12:05:00Z" w:initials="LH">
    <w:p w14:paraId="205F0840" w14:textId="2114D492" w:rsidR="00BF477F" w:rsidRDefault="00BF477F">
      <w:pPr>
        <w:pStyle w:val="CommentText"/>
      </w:pPr>
      <w:r>
        <w:t>Please make sure these are properly labelled</w:t>
      </w:r>
      <w:r>
        <w:rPr>
          <w:rStyle w:val="CommentReference"/>
        </w:rPr>
        <w:annotationRef/>
      </w:r>
    </w:p>
  </w:comment>
  <w:comment w:id="342" w:author="Lara Hopkinson" w:date="2020-07-16T12:07:00Z" w:initials="LH">
    <w:p w14:paraId="42EAE6F9" w14:textId="593C9CAB" w:rsidR="00BF477F" w:rsidRDefault="00BF477F">
      <w:pPr>
        <w:pStyle w:val="CommentText"/>
      </w:pPr>
      <w:r>
        <w:t xml:space="preserve">Do you mean testing?  Do you mean standards?  </w:t>
      </w:r>
      <w:r>
        <w:rPr>
          <w:rStyle w:val="CommentReference"/>
        </w:rPr>
        <w:annotationRef/>
      </w:r>
    </w:p>
  </w:comment>
  <w:comment w:id="367" w:author="Lara Hopkinson" w:date="2020-07-16T12:09:00Z" w:initials="LH">
    <w:p w14:paraId="555E8F18" w14:textId="4A7A04CA" w:rsidR="00BF477F" w:rsidRDefault="00BF477F">
      <w:pPr>
        <w:pStyle w:val="CommentText"/>
      </w:pPr>
      <w:r>
        <w:t>Please make the figures below a little larger so that they are fully legible</w:t>
      </w:r>
      <w:r>
        <w:rPr>
          <w:rStyle w:val="CommentReference"/>
        </w:rPr>
        <w:annotationRef/>
      </w:r>
    </w:p>
  </w:comment>
  <w:comment w:id="451" w:author="Lara Hopkinson" w:date="2020-07-28T14:44:00Z" w:initials="LH">
    <w:p w14:paraId="43A43925" w14:textId="07BDEE31" w:rsidR="58FDE922" w:rsidRDefault="58FDE922">
      <w:pPr>
        <w:pStyle w:val="CommentText"/>
      </w:pPr>
      <w:r>
        <w:t xml:space="preserve">Having read through this again, there needs to be a bit of a re-structure.  </w:t>
      </w:r>
      <w:proofErr w:type="gramStart"/>
      <w:r>
        <w:t>So</w:t>
      </w:r>
      <w:proofErr w:type="gramEnd"/>
      <w:r>
        <w:t xml:space="preserve"> start with the aim - the first couple of paragraphs can remain where they are.  You should then talk about the planned method of research (i.e. interview, with 20-ish people from across the construction sector etc.).  THEN discuss the Covid-19 issue - the fact that this made it impossible for you to fulfill your research as originally planned.  THEN add in that whilst a brief interview was undertaken, this was then to be supplemented by using a case study approach to attempt to show the overall aim of the work.  If you are wanting to save words, you could cut out a lot of 'padding' from here.  Make it concise and to the point.</w:t>
      </w:r>
      <w:r>
        <w:rPr>
          <w:rStyle w:val="CommentReference"/>
        </w:rPr>
        <w:annotationRef/>
      </w:r>
    </w:p>
  </w:comment>
  <w:comment w:id="452" w:author="Lara Hopkinson" w:date="2020-07-16T13:14:00Z" w:initials="LH">
    <w:p w14:paraId="762A6C11" w14:textId="342B1F16" w:rsidR="00BF477F" w:rsidRDefault="00BF477F">
      <w:pPr>
        <w:pStyle w:val="CommentText"/>
      </w:pPr>
      <w:r>
        <w:t xml:space="preserve">A </w:t>
      </w:r>
      <w:proofErr w:type="gramStart"/>
      <w:r>
        <w:t>really long</w:t>
      </w:r>
      <w:proofErr w:type="gramEnd"/>
      <w:r>
        <w:t xml:space="preserve"> sentence.  Please revise</w:t>
      </w:r>
      <w:r>
        <w:rPr>
          <w:rStyle w:val="CommentReference"/>
        </w:rPr>
        <w:annotationRef/>
      </w:r>
    </w:p>
  </w:comment>
  <w:comment w:id="453" w:author="Lara Hopkinson" w:date="2020-07-16T13:15:00Z" w:initials="LH">
    <w:p w14:paraId="6640151E" w14:textId="48DCD361" w:rsidR="00BF477F" w:rsidRDefault="00BF477F">
      <w:pPr>
        <w:pStyle w:val="CommentText"/>
      </w:pPr>
      <w:r>
        <w:t>What numbers?  Be clear.  If this is related to costs, then specify costs</w:t>
      </w:r>
      <w:r>
        <w:rPr>
          <w:rStyle w:val="CommentReference"/>
        </w:rPr>
        <w:annotationRef/>
      </w:r>
    </w:p>
  </w:comment>
  <w:comment w:id="454" w:author="Lara Hopkinson" w:date="2020-07-28T14:46:00Z" w:initials="LH">
    <w:p w14:paraId="6BB46911" w14:textId="5432D0C3" w:rsidR="58FDE922" w:rsidRDefault="58FDE922">
      <w:pPr>
        <w:pStyle w:val="CommentText"/>
      </w:pPr>
      <w:r>
        <w:t>Then this can be shortened considerably - e.g. if passivhaus is proven viable, then this will help the UK to develop healthy and low / zero carbon homes for all.</w:t>
      </w:r>
      <w:r>
        <w:rPr>
          <w:rStyle w:val="CommentReference"/>
        </w:rPr>
        <w:annotationRef/>
      </w:r>
    </w:p>
  </w:comment>
  <w:comment w:id="459" w:author="Lara Hopkinson" w:date="2020-07-28T14:47:00Z" w:initials="LH">
    <w:p w14:paraId="0D79E62C" w14:textId="1E129CBD" w:rsidR="58FDE922" w:rsidRDefault="58FDE922">
      <w:pPr>
        <w:pStyle w:val="CommentText"/>
      </w:pPr>
      <w:r>
        <w:t xml:space="preserve">There should also be a rationale for why you decided upon an interview.  This should normally come from the literature review, but here you can utilise the fact that you are interviewing experts; experts int he </w:t>
      </w:r>
      <w:proofErr w:type="gramStart"/>
      <w:r>
        <w:t>field</w:t>
      </w:r>
      <w:proofErr w:type="gramEnd"/>
      <w:r>
        <w:t xml:space="preserve"> of PH are limited, therefore you will only complete a few.</w:t>
      </w:r>
      <w:r>
        <w:rPr>
          <w:rStyle w:val="CommentReference"/>
        </w:rPr>
        <w:annotationRef/>
      </w:r>
    </w:p>
  </w:comment>
  <w:comment w:id="460" w:author="Lara Hopkinson" w:date="2020-07-31T16:22:00Z" w:initials="LH">
    <w:p w14:paraId="1A293EA6" w14:textId="58C04245" w:rsidR="47D25A7E" w:rsidRDefault="47D25A7E">
      <w:pPr>
        <w:pStyle w:val="CommentText"/>
      </w:pPr>
      <w:r>
        <w:t xml:space="preserve">OK, this is much better.  </w:t>
      </w:r>
      <w:proofErr w:type="gramStart"/>
      <w:r>
        <w:t>I'd</w:t>
      </w:r>
      <w:proofErr w:type="gramEnd"/>
      <w:r>
        <w:t xml:space="preserve"> still like to see a stronger rationale for an interview though.  It was decided to use an interview approach as the passivhaus movement is still in its infancy in the UK, and this approach allows a smaller number of experts to be approached to question their views.  Something like that.</w:t>
      </w:r>
      <w:r>
        <w:rPr>
          <w:rStyle w:val="CommentReference"/>
        </w:rPr>
        <w:annotationRef/>
      </w:r>
    </w:p>
  </w:comment>
  <w:comment w:id="461" w:author="Lara Hopkinson" w:date="2020-07-16T13:18:00Z" w:initials="LH">
    <w:p w14:paraId="0187C95E" w14:textId="6AE082CC" w:rsidR="00BF477F" w:rsidRDefault="00BF477F">
      <w:pPr>
        <w:pStyle w:val="CommentText"/>
      </w:pPr>
      <w:r>
        <w:t>If you specify this, then there should be a link to literature via referencing</w:t>
      </w:r>
      <w:r>
        <w:rPr>
          <w:rStyle w:val="CommentReference"/>
        </w:rPr>
        <w:annotationRef/>
      </w:r>
    </w:p>
  </w:comment>
  <w:comment w:id="462" w:author="Lara Hopkinson" w:date="2020-07-16T13:19:00Z" w:initials="LH">
    <w:p w14:paraId="3A68C07F" w14:textId="122AAC7C" w:rsidR="00BF477F" w:rsidRDefault="00BF477F">
      <w:pPr>
        <w:pStyle w:val="CommentText"/>
      </w:pPr>
      <w:r>
        <w:t>This part will need references to make it believable</w:t>
      </w:r>
      <w:r>
        <w:rPr>
          <w:rStyle w:val="CommentReference"/>
        </w:rPr>
        <w:annotationRef/>
      </w:r>
    </w:p>
  </w:comment>
  <w:comment w:id="481" w:author="Lara Hopkinson" w:date="2020-07-28T14:50:00Z" w:initials="LH">
    <w:p w14:paraId="10463A9C" w14:textId="1D4D8494" w:rsidR="58FDE922" w:rsidRDefault="58FDE922">
      <w:pPr>
        <w:pStyle w:val="CommentText"/>
      </w:pPr>
      <w:r>
        <w:t>ONLY IF THERE IS TIME:</w:t>
      </w:r>
      <w:r>
        <w:rPr>
          <w:rStyle w:val="CommentReference"/>
        </w:rPr>
        <w:annotationRef/>
      </w:r>
    </w:p>
    <w:p w14:paraId="4710A5D0" w14:textId="74EE675D" w:rsidR="58FDE922" w:rsidRDefault="58FDE922">
      <w:pPr>
        <w:pStyle w:val="CommentText"/>
      </w:pPr>
      <w:r>
        <w:t>Perhaps rephrase this as it does read a little too much like a press piece right now.</w:t>
      </w:r>
    </w:p>
  </w:comment>
  <w:comment w:id="482" w:author="Lara Hopkinson" w:date="2020-07-16T13:23:00Z" w:initials="LH">
    <w:p w14:paraId="661E63CF" w14:textId="52B81DC7" w:rsidR="00BF477F" w:rsidRDefault="00BF477F">
      <w:pPr>
        <w:pStyle w:val="CommentText"/>
      </w:pPr>
      <w:r>
        <w:t>achiveable?</w:t>
      </w:r>
      <w:r>
        <w:rPr>
          <w:rStyle w:val="CommentReference"/>
        </w:rPr>
        <w:annotationRef/>
      </w:r>
    </w:p>
  </w:comment>
  <w:comment w:id="483" w:author="Lara Hopkinson" w:date="2020-07-16T13:24:00Z" w:initials="LH">
    <w:p w14:paraId="0032E109" w14:textId="0FE883AA" w:rsidR="00BF477F" w:rsidRDefault="00BF477F">
      <w:pPr>
        <w:pStyle w:val="CommentText"/>
      </w:pPr>
      <w:r>
        <w:t>Missing start of the sentence?</w:t>
      </w:r>
      <w:r>
        <w:rPr>
          <w:rStyle w:val="CommentReference"/>
        </w:rPr>
        <w:annotationRef/>
      </w:r>
    </w:p>
  </w:comment>
  <w:comment w:id="485" w:author="Lara Hopkinson" w:date="2020-07-16T13:24:00Z" w:initials="LH">
    <w:p w14:paraId="383FDE29" w14:textId="74219709" w:rsidR="00BF477F" w:rsidRDefault="00BF477F">
      <w:pPr>
        <w:pStyle w:val="CommentText"/>
      </w:pPr>
      <w:r>
        <w:t>reads too much like a sales brochure!  Perhaps a clear example?</w:t>
      </w:r>
      <w:r>
        <w:rPr>
          <w:rStyle w:val="CommentReference"/>
        </w:rPr>
        <w:annotationRef/>
      </w:r>
    </w:p>
  </w:comment>
  <w:comment w:id="486" w:author="Lara Hopkinson" w:date="2020-07-28T14:58:00Z" w:initials="LH">
    <w:p w14:paraId="793EF93C" w14:textId="2CA8C94E" w:rsidR="58FDE922" w:rsidRDefault="58FDE922">
      <w:pPr>
        <w:pStyle w:val="CommentText"/>
      </w:pPr>
      <w:r>
        <w:t>Is this for Goldsmith Street?  How does this compare with 'traditional' building costs?  If you are going to include a case study, then the costs comparison needs to be clear.</w:t>
      </w:r>
      <w:r>
        <w:rPr>
          <w:rStyle w:val="CommentReference"/>
        </w:rPr>
        <w:annotationRef/>
      </w:r>
    </w:p>
  </w:comment>
  <w:comment w:id="489" w:author="Lara Hopkinson" w:date="2020-07-16T13:25:00Z" w:initials="LH">
    <w:p w14:paraId="04DAB1F0" w14:textId="01AF22F2" w:rsidR="00BF477F" w:rsidRDefault="00BF477F">
      <w:pPr>
        <w:pStyle w:val="CommentText"/>
      </w:pPr>
      <w:r>
        <w:t>Source of table?  Proper label required, as for images below</w:t>
      </w:r>
      <w:r>
        <w:rPr>
          <w:rStyle w:val="CommentReference"/>
        </w:rPr>
        <w:annotationRef/>
      </w:r>
    </w:p>
  </w:comment>
  <w:comment w:id="524" w:author="Lara Hopkinson" w:date="2020-07-31T16:26:00Z" w:initials="LH">
    <w:p w14:paraId="524DB6C2" w14:textId="7C5113F7" w:rsidR="47D25A7E" w:rsidRDefault="47D25A7E">
      <w:pPr>
        <w:pStyle w:val="CommentText"/>
      </w:pPr>
      <w:r>
        <w:t>If the word count is looking too high, you can look to shorten this.  Perhaps mention only a few headline awards.</w:t>
      </w:r>
      <w:r>
        <w:rPr>
          <w:rStyle w:val="CommentReference"/>
        </w:rPr>
        <w:annotationRef/>
      </w:r>
    </w:p>
  </w:comment>
  <w:comment w:id="525" w:author="Lara Hopkinson" w:date="2020-08-07T19:49:00Z" w:initials="LH">
    <w:p w14:paraId="588B4BE9" w14:textId="597DC295" w:rsidR="081A643D" w:rsidRDefault="081A643D">
      <w:pPr>
        <w:pStyle w:val="CommentText"/>
      </w:pPr>
      <w:r>
        <w:t>I would take the awards part out.  Towards the end of the case study piece you can say the development has been such a success that it has been awarded a number of prestigious awards including</w:t>
      </w:r>
      <w:proofErr w:type="gramStart"/>
      <w:r>
        <w:t>.....</w:t>
      </w:r>
      <w:proofErr w:type="gramEnd"/>
      <w:r>
        <w:t xml:space="preserve"> then name a couple.</w:t>
      </w:r>
      <w:r>
        <w:rPr>
          <w:rStyle w:val="CommentReference"/>
        </w:rPr>
        <w:annotationRef/>
      </w:r>
    </w:p>
  </w:comment>
  <w:comment w:id="679" w:author="Lara Hopkinson" w:date="2020-07-28T14:59:00Z" w:initials="LH">
    <w:p w14:paraId="2F3014DB" w14:textId="69E8B2BF" w:rsidR="58FDE922" w:rsidRDefault="58FDE922">
      <w:pPr>
        <w:pStyle w:val="CommentText"/>
      </w:pPr>
      <w:r>
        <w:t xml:space="preserve">Does this apply to your case study as well?  Its not completely clear </w:t>
      </w:r>
      <w:proofErr w:type="gramStart"/>
      <w:r>
        <w:t>at the moment</w:t>
      </w:r>
      <w:proofErr w:type="gramEnd"/>
      <w:r>
        <w:t>.</w:t>
      </w:r>
      <w:r>
        <w:rPr>
          <w:rStyle w:val="CommentReference"/>
        </w:rPr>
        <w:annotationRef/>
      </w:r>
    </w:p>
  </w:comment>
  <w:comment w:id="711" w:author="Lara Hopkinson" w:date="2020-07-31T16:27:00Z" w:initials="LH">
    <w:p w14:paraId="3069EAB5" w14:textId="2A17692B" w:rsidR="47D25A7E" w:rsidRDefault="47D25A7E">
      <w:pPr>
        <w:pStyle w:val="CommentText"/>
      </w:pPr>
      <w:r>
        <w:t>MUCH better!  Well done</w:t>
      </w:r>
      <w:r>
        <w:rPr>
          <w:rStyle w:val="CommentReference"/>
        </w:rPr>
        <w:annotationRef/>
      </w:r>
    </w:p>
  </w:comment>
  <w:comment w:id="712" w:author="Lara Hopkinson" w:date="2020-07-31T16:28:00Z" w:initials="LH">
    <w:p w14:paraId="2D5D2EFE" w14:textId="2CC472BD" w:rsidR="47D25A7E" w:rsidRDefault="47D25A7E">
      <w:pPr>
        <w:pStyle w:val="CommentText"/>
      </w:pPr>
      <w:r>
        <w:t>Reference please</w:t>
      </w:r>
      <w:r>
        <w:rPr>
          <w:rStyle w:val="CommentReference"/>
        </w:rPr>
        <w:annotationRef/>
      </w:r>
    </w:p>
  </w:comment>
  <w:comment w:id="714" w:author="Lara Hopkinson" w:date="2020-07-31T16:29:00Z" w:initials="LH">
    <w:p w14:paraId="720E2902" w14:textId="51A97FAA" w:rsidR="47D25A7E" w:rsidRDefault="47D25A7E">
      <w:pPr>
        <w:pStyle w:val="CommentText"/>
      </w:pPr>
      <w:proofErr w:type="gramStart"/>
      <w:r>
        <w:t>So</w:t>
      </w:r>
      <w:proofErr w:type="gramEnd"/>
      <w:r>
        <w:t xml:space="preserve"> in your discussion you can mention the fact that if there is a bulk order placed, this will reduce the economies of scale, thus assisting in bringing PH in line with standard construction</w:t>
      </w:r>
      <w:r>
        <w:rPr>
          <w:rStyle w:val="CommentReference"/>
        </w:rPr>
        <w:annotationRef/>
      </w:r>
    </w:p>
  </w:comment>
  <w:comment w:id="726" w:author="Lara Hopkinson" w:date="2020-07-28T15:01:00Z" w:initials="LH">
    <w:p w14:paraId="1919294C" w14:textId="28518022" w:rsidR="58FDE922" w:rsidRDefault="58FDE922">
      <w:pPr>
        <w:pStyle w:val="CommentText"/>
      </w:pPr>
      <w:r>
        <w:t>Not really 'new', just not the 'tradtional' style of construction that the UK goes on about!  So yes, its totally correct to suggest that prefabrication contributes positively, just be careful how you frame this.  Also, what was the method used for Goldsmith St?</w:t>
      </w:r>
      <w:r>
        <w:rPr>
          <w:rStyle w:val="CommentReference"/>
        </w:rPr>
        <w:annotationRef/>
      </w:r>
    </w:p>
  </w:comment>
  <w:comment w:id="1146" w:author="Lara Hopkinson" w:date="2020-07-31T16:39:00Z" w:initials="LH">
    <w:p w14:paraId="10353D52" w14:textId="1CBD22D6" w:rsidR="1AF824CC" w:rsidRDefault="1AF824CC">
      <w:pPr>
        <w:pStyle w:val="CommentText"/>
      </w:pPr>
      <w:r>
        <w:t>Is this globally?</w:t>
      </w:r>
      <w:r>
        <w:rPr>
          <w:rStyle w:val="CommentReference"/>
        </w:rPr>
        <w:annotationRef/>
      </w:r>
    </w:p>
  </w:comment>
  <w:comment w:id="1153" w:author="Lara Hopkinson" w:date="2020-08-05T19:22:00Z" w:initials="LH">
    <w:p w14:paraId="69941286" w14:textId="5706CD3F" w:rsidR="05FE7C2B" w:rsidRDefault="05FE7C2B">
      <w:pPr>
        <w:pStyle w:val="CommentText"/>
      </w:pPr>
      <w:r>
        <w:t>You will need to be more specific.  Due to finite fossil fuel resources, and limited reserves.</w:t>
      </w:r>
      <w:r>
        <w:rPr>
          <w:rStyle w:val="CommentReference"/>
        </w:rPr>
        <w:annotationRef/>
      </w:r>
    </w:p>
  </w:comment>
  <w:comment w:id="1155" w:author="Lara Hopkinson" w:date="2020-08-05T19:24:00Z" w:initials="LH">
    <w:p w14:paraId="62A5AC6D" w14:textId="10BFF608" w:rsidR="05FE7C2B" w:rsidRDefault="05FE7C2B">
      <w:pPr>
        <w:pStyle w:val="CommentText"/>
      </w:pPr>
      <w:r>
        <w:t>I think you will need to make this one clearer.  Why does PH become important in retrofitting?  What is it you are trying to convey?  On the BBC today was an article suggesting that we should be using older buildings for longer, to avoid unlocking all the embodied carbon.</w:t>
      </w:r>
      <w:r>
        <w:rPr>
          <w:rStyle w:val="CommentReference"/>
        </w:rPr>
        <w:annotationRef/>
      </w:r>
    </w:p>
  </w:comment>
  <w:comment w:id="1173" w:author="Lara Hopkinson" w:date="2020-08-05T19:27:00Z" w:initials="LH">
    <w:p w14:paraId="15F4A178" w14:textId="51A54071" w:rsidR="05FE7C2B" w:rsidRDefault="05FE7C2B">
      <w:pPr>
        <w:pStyle w:val="CommentText"/>
      </w:pPr>
      <w:r>
        <w:t>Has this already been shown to a degree?  In Germany for e.g.?  If so, please add something like this in.  It will help to refine your argument</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9B3CCCB" w15:done="1"/>
  <w15:commentEx w15:paraId="44BE1546" w15:done="1"/>
  <w15:commentEx w15:paraId="63537D34" w15:done="1"/>
  <w15:commentEx w15:paraId="79A49EE7" w15:done="1"/>
  <w15:commentEx w15:paraId="77029270" w15:done="1"/>
  <w15:commentEx w15:paraId="1903E9EE" w15:done="1"/>
  <w15:commentEx w15:paraId="4E42EE9B" w15:done="1"/>
  <w15:commentEx w15:paraId="7AF2C1CA" w15:done="1"/>
  <w15:commentEx w15:paraId="484F79F4" w15:done="1"/>
  <w15:commentEx w15:paraId="0CDEA456" w15:paraIdParent="484F79F4" w15:done="1"/>
  <w15:commentEx w15:paraId="34B5DBB2" w15:done="1"/>
  <w15:commentEx w15:paraId="625B78B9" w15:done="0"/>
  <w15:commentEx w15:paraId="77299D22" w15:done="1"/>
  <w15:commentEx w15:paraId="1B89CF8A" w15:done="1"/>
  <w15:commentEx w15:paraId="2C1C4639" w15:done="1"/>
  <w15:commentEx w15:paraId="3F26FD96" w15:done="1"/>
  <w15:commentEx w15:paraId="1DA629AD" w15:done="1"/>
  <w15:commentEx w15:paraId="240BE18F" w15:paraIdParent="1DA629AD" w15:done="1"/>
  <w15:commentEx w15:paraId="34275201" w15:done="1"/>
  <w15:commentEx w15:paraId="4993E3EA" w15:done="1"/>
  <w15:commentEx w15:paraId="0B75A25C" w15:done="1"/>
  <w15:commentEx w15:paraId="16342A60" w15:done="1"/>
  <w15:commentEx w15:paraId="35771D8E" w15:done="1"/>
  <w15:commentEx w15:paraId="598F22E0" w15:done="1"/>
  <w15:commentEx w15:paraId="3520B8F4" w15:done="1"/>
  <w15:commentEx w15:paraId="130863CB" w15:done="1"/>
  <w15:commentEx w15:paraId="205F0840" w15:done="1"/>
  <w15:commentEx w15:paraId="42EAE6F9" w15:done="1"/>
  <w15:commentEx w15:paraId="555E8F18" w15:done="1"/>
  <w15:commentEx w15:paraId="43A43925" w15:done="1"/>
  <w15:commentEx w15:paraId="762A6C11" w15:done="1"/>
  <w15:commentEx w15:paraId="6640151E" w15:done="1"/>
  <w15:commentEx w15:paraId="6BB46911" w15:done="1"/>
  <w15:commentEx w15:paraId="0D79E62C" w15:done="1"/>
  <w15:commentEx w15:paraId="1A293EA6" w15:paraIdParent="0D79E62C" w15:done="1"/>
  <w15:commentEx w15:paraId="0187C95E" w15:done="1"/>
  <w15:commentEx w15:paraId="3A68C07F" w15:done="1"/>
  <w15:commentEx w15:paraId="4710A5D0" w15:done="1"/>
  <w15:commentEx w15:paraId="661E63CF" w15:done="1"/>
  <w15:commentEx w15:paraId="0032E109" w15:done="1"/>
  <w15:commentEx w15:paraId="383FDE29" w15:done="1"/>
  <w15:commentEx w15:paraId="793EF93C" w15:done="0"/>
  <w15:commentEx w15:paraId="04DAB1F0" w15:done="1"/>
  <w15:commentEx w15:paraId="524DB6C2" w15:done="1"/>
  <w15:commentEx w15:paraId="588B4BE9" w15:paraIdParent="524DB6C2" w15:done="1"/>
  <w15:commentEx w15:paraId="2F3014DB" w15:done="0"/>
  <w15:commentEx w15:paraId="3069EAB5" w15:done="1"/>
  <w15:commentEx w15:paraId="2D5D2EFE" w15:done="1"/>
  <w15:commentEx w15:paraId="720E2902" w15:done="1"/>
  <w15:commentEx w15:paraId="1919294C" w15:done="1"/>
  <w15:commentEx w15:paraId="10353D52" w15:done="0"/>
  <w15:commentEx w15:paraId="69941286" w15:done="1"/>
  <w15:commentEx w15:paraId="62A5AC6D" w15:done="1"/>
  <w15:commentEx w15:paraId="15F4A17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185FEE51" w16cex:dateUtc="2020-07-16T07:36:00Z"/>
  <w16cex:commentExtensible w16cex:durableId="1EA14ACA" w16cex:dateUtc="2020-03-06T09:24:00Z"/>
  <w16cex:commentExtensible w16cex:durableId="4095DD67" w16cex:dateUtc="2020-07-16T07:37:00Z"/>
  <w16cex:commentExtensible w16cex:durableId="393E15D0" w16cex:dateUtc="2020-03-06T09:26:00Z"/>
  <w16cex:commentExtensible w16cex:durableId="76459BEE" w16cex:dateUtc="2020-06-04T07:23:00Z"/>
  <w16cex:commentExtensible w16cex:durableId="10EA4550" w16cex:dateUtc="2020-07-16T09:45:00Z"/>
  <w16cex:commentExtensible w16cex:durableId="28C0E036" w16cex:dateUtc="2020-07-16T09:45:00Z"/>
  <w16cex:commentExtensible w16cex:durableId="6738F3D7" w16cex:dateUtc="2020-07-16T09:46:00Z"/>
  <w16cex:commentExtensible w16cex:durableId="25B7144E" w16cex:dateUtc="2020-07-16T09:48:00Z"/>
  <w16cex:commentExtensible w16cex:durableId="24A3FD5E" w16cex:dateUtc="2020-07-16T09:50:00Z"/>
  <w16cex:commentExtensible w16cex:durableId="0CAB1D59" w16cex:dateUtc="2020-07-16T09:53:00Z"/>
  <w16cex:commentExtensible w16cex:durableId="4DCDF869" w16cex:dateUtc="2020-07-16T09:53:00Z"/>
  <w16cex:commentExtensible w16cex:durableId="737A6C43" w16cex:dateUtc="2020-07-16T09:56:00Z"/>
  <w16cex:commentExtensible w16cex:durableId="1B6A3C95" w16cex:dateUtc="2020-07-16T09:57:00Z"/>
  <w16cex:commentExtensible w16cex:durableId="15F1619D" w16cex:dateUtc="2020-07-16T09:57:00Z"/>
  <w16cex:commentExtensible w16cex:durableId="5AFBC531" w16cex:dateUtc="2020-07-16T10:05:00Z"/>
  <w16cex:commentExtensible w16cex:durableId="552B0B54" w16cex:dateUtc="2020-07-16T10:06:00Z"/>
  <w16cex:commentExtensible w16cex:durableId="05D6ED8C" w16cex:dateUtc="2020-07-16T10:08:00Z"/>
  <w16cex:commentExtensible w16cex:durableId="5D7B8B5D" w16cex:dateUtc="2020-07-16T10:10:00Z"/>
  <w16cex:commentExtensible w16cex:durableId="56EAB75A" w16cex:dateUtc="2020-07-16T10:11:00Z"/>
  <w16cex:commentExtensible w16cex:durableId="1CEBBDB4" w16cex:dateUtc="2020-07-16T10:12:00Z"/>
  <w16cex:commentExtensible w16cex:durableId="77247A6E" w16cex:dateUtc="2020-07-16T10:23:00Z"/>
  <w16cex:commentExtensible w16cex:durableId="7F6C2E62" w16cex:dateUtc="2020-07-16T10:24:00Z"/>
  <w16cex:commentExtensible w16cex:durableId="498626A1" w16cex:dateUtc="2020-07-16T11:05:00Z"/>
  <w16cex:commentExtensible w16cex:durableId="4E4D9298" w16cex:dateUtc="2020-07-16T11:07:00Z"/>
  <w16cex:commentExtensible w16cex:durableId="7A004ACE" w16cex:dateUtc="2020-07-16T11:09:00Z"/>
  <w16cex:commentExtensible w16cex:durableId="5C6B0047" w16cex:dateUtc="2020-07-28T13:44:00Z"/>
  <w16cex:commentExtensible w16cex:durableId="492DDCA6" w16cex:dateUtc="2020-07-16T12:14:00Z"/>
  <w16cex:commentExtensible w16cex:durableId="19D7ABB7" w16cex:dateUtc="2020-07-16T12:15:00Z"/>
  <w16cex:commentExtensible w16cex:durableId="5EDBD94D" w16cex:dateUtc="2020-07-28T13:46:00Z"/>
  <w16cex:commentExtensible w16cex:durableId="4D504B72" w16cex:dateUtc="2020-07-28T13:47:00Z"/>
  <w16cex:commentExtensible w16cex:durableId="602D5D1D" w16cex:dateUtc="2020-07-31T15:22:00Z"/>
  <w16cex:commentExtensible w16cex:durableId="0D2B6657" w16cex:dateUtc="2020-07-16T12:18:00Z"/>
  <w16cex:commentExtensible w16cex:durableId="158E5086" w16cex:dateUtc="2020-07-16T12:19:00Z"/>
  <w16cex:commentExtensible w16cex:durableId="3F79D878" w16cex:dateUtc="2020-07-28T13:50:00Z"/>
  <w16cex:commentExtensible w16cex:durableId="57C1FADF" w16cex:dateUtc="2020-07-16T12:23:00Z"/>
  <w16cex:commentExtensible w16cex:durableId="5B0C70A6" w16cex:dateUtc="2020-07-16T12:24:00Z"/>
  <w16cex:commentExtensible w16cex:durableId="488574ED" w16cex:dateUtc="2020-07-16T12:24:00Z"/>
  <w16cex:commentExtensible w16cex:durableId="73602B7B" w16cex:dateUtc="2020-07-28T13:58:00Z"/>
  <w16cex:commentExtensible w16cex:durableId="7DFCDFE1" w16cex:dateUtc="2020-07-16T12:25:00Z"/>
  <w16cex:commentExtensible w16cex:durableId="55926995" w16cex:dateUtc="2020-07-31T15:26:00Z"/>
  <w16cex:commentExtensible w16cex:durableId="4B417152" w16cex:dateUtc="2020-08-07T18:49:00Z"/>
  <w16cex:commentExtensible w16cex:durableId="195A3D53" w16cex:dateUtc="2020-07-28T13:59:00Z"/>
  <w16cex:commentExtensible w16cex:durableId="0F199197" w16cex:dateUtc="2020-07-31T15:27:00Z"/>
  <w16cex:commentExtensible w16cex:durableId="5FFAE250" w16cex:dateUtc="2020-07-31T15:28:00Z"/>
  <w16cex:commentExtensible w16cex:durableId="77507619" w16cex:dateUtc="2020-07-31T15:29:00Z"/>
  <w16cex:commentExtensible w16cex:durableId="20407DA5" w16cex:dateUtc="2020-07-28T14:01:00Z"/>
  <w16cex:commentExtensible w16cex:durableId="667823FB" w16cex:dateUtc="2020-07-31T15:39:00Z"/>
  <w16cex:commentExtensible w16cex:durableId="21258D3E" w16cex:dateUtc="2020-08-05T18:22:00Z"/>
  <w16cex:commentExtensible w16cex:durableId="71B45A4A" w16cex:dateUtc="2020-08-05T18:24:00Z"/>
  <w16cex:commentExtensible w16cex:durableId="7C9C04A6" w16cex:dateUtc="2020-08-05T18: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9B3CCCB" w16cid:durableId="220F9A4D"/>
  <w16cid:commentId w16cid:paraId="44BE1546" w16cid:durableId="220F9A4E"/>
  <w16cid:commentId w16cid:paraId="63537D34" w16cid:durableId="185FEE51"/>
  <w16cid:commentId w16cid:paraId="79A49EE7" w16cid:durableId="1EA14ACA"/>
  <w16cid:commentId w16cid:paraId="77029270" w16cid:durableId="4095DD67"/>
  <w16cid:commentId w16cid:paraId="1903E9EE" w16cid:durableId="393E15D0"/>
  <w16cid:commentId w16cid:paraId="4E42EE9B" w16cid:durableId="76459BEE"/>
  <w16cid:commentId w16cid:paraId="7AF2C1CA" w16cid:durableId="10EA4550"/>
  <w16cid:commentId w16cid:paraId="484F79F4" w16cid:durableId="28C0E036"/>
  <w16cid:commentId w16cid:paraId="0CDEA456" w16cid:durableId="6738F3D7"/>
  <w16cid:commentId w16cid:paraId="34B5DBB2" w16cid:durableId="25B7144E"/>
  <w16cid:commentId w16cid:paraId="625B78B9" w16cid:durableId="24A3FD5E"/>
  <w16cid:commentId w16cid:paraId="77299D22" w16cid:durableId="22727C52"/>
  <w16cid:commentId w16cid:paraId="1B89CF8A" w16cid:durableId="0CAB1D59"/>
  <w16cid:commentId w16cid:paraId="2C1C4639" w16cid:durableId="4DCDF869"/>
  <w16cid:commentId w16cid:paraId="3F26FD96" w16cid:durableId="737A6C43"/>
  <w16cid:commentId w16cid:paraId="1DA629AD" w16cid:durableId="1B6A3C95"/>
  <w16cid:commentId w16cid:paraId="240BE18F" w16cid:durableId="15F1619D"/>
  <w16cid:commentId w16cid:paraId="34275201" w16cid:durableId="5AFBC531"/>
  <w16cid:commentId w16cid:paraId="4993E3EA" w16cid:durableId="552B0B54"/>
  <w16cid:commentId w16cid:paraId="0B75A25C" w16cid:durableId="05D6ED8C"/>
  <w16cid:commentId w16cid:paraId="16342A60" w16cid:durableId="5D7B8B5D"/>
  <w16cid:commentId w16cid:paraId="35771D8E" w16cid:durableId="56EAB75A"/>
  <w16cid:commentId w16cid:paraId="598F22E0" w16cid:durableId="1CEBBDB4"/>
  <w16cid:commentId w16cid:paraId="3520B8F4" w16cid:durableId="77247A6E"/>
  <w16cid:commentId w16cid:paraId="130863CB" w16cid:durableId="7F6C2E62"/>
  <w16cid:commentId w16cid:paraId="205F0840" w16cid:durableId="498626A1"/>
  <w16cid:commentId w16cid:paraId="42EAE6F9" w16cid:durableId="4E4D9298"/>
  <w16cid:commentId w16cid:paraId="555E8F18" w16cid:durableId="7A004ACE"/>
  <w16cid:commentId w16cid:paraId="43A43925" w16cid:durableId="5C6B0047"/>
  <w16cid:commentId w16cid:paraId="762A6C11" w16cid:durableId="492DDCA6"/>
  <w16cid:commentId w16cid:paraId="6640151E" w16cid:durableId="19D7ABB7"/>
  <w16cid:commentId w16cid:paraId="6BB46911" w16cid:durableId="5EDBD94D"/>
  <w16cid:commentId w16cid:paraId="0D79E62C" w16cid:durableId="4D504B72"/>
  <w16cid:commentId w16cid:paraId="1A293EA6" w16cid:durableId="602D5D1D"/>
  <w16cid:commentId w16cid:paraId="0187C95E" w16cid:durableId="0D2B6657"/>
  <w16cid:commentId w16cid:paraId="3A68C07F" w16cid:durableId="158E5086"/>
  <w16cid:commentId w16cid:paraId="4710A5D0" w16cid:durableId="3F79D878"/>
  <w16cid:commentId w16cid:paraId="661E63CF" w16cid:durableId="57C1FADF"/>
  <w16cid:commentId w16cid:paraId="0032E109" w16cid:durableId="5B0C70A6"/>
  <w16cid:commentId w16cid:paraId="383FDE29" w16cid:durableId="488574ED"/>
  <w16cid:commentId w16cid:paraId="793EF93C" w16cid:durableId="73602B7B"/>
  <w16cid:commentId w16cid:paraId="04DAB1F0" w16cid:durableId="7DFCDFE1"/>
  <w16cid:commentId w16cid:paraId="524DB6C2" w16cid:durableId="55926995"/>
  <w16cid:commentId w16cid:paraId="588B4BE9" w16cid:durableId="4B417152"/>
  <w16cid:commentId w16cid:paraId="2F3014DB" w16cid:durableId="195A3D53"/>
  <w16cid:commentId w16cid:paraId="3069EAB5" w16cid:durableId="0F199197"/>
  <w16cid:commentId w16cid:paraId="2D5D2EFE" w16cid:durableId="5FFAE250"/>
  <w16cid:commentId w16cid:paraId="720E2902" w16cid:durableId="77507619"/>
  <w16cid:commentId w16cid:paraId="1919294C" w16cid:durableId="20407DA5"/>
  <w16cid:commentId w16cid:paraId="10353D52" w16cid:durableId="667823FB"/>
  <w16cid:commentId w16cid:paraId="69941286" w16cid:durableId="21258D3E"/>
  <w16cid:commentId w16cid:paraId="62A5AC6D" w16cid:durableId="71B45A4A"/>
  <w16cid:commentId w16cid:paraId="15F4A178" w16cid:durableId="7C9C04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265447" w14:textId="77777777" w:rsidR="00DB7A14" w:rsidRDefault="00DB7A14" w:rsidP="00213AA2">
      <w:pPr>
        <w:spacing w:after="0" w:line="240" w:lineRule="auto"/>
      </w:pPr>
      <w:r>
        <w:separator/>
      </w:r>
    </w:p>
  </w:endnote>
  <w:endnote w:type="continuationSeparator" w:id="0">
    <w:p w14:paraId="23F947D5" w14:textId="77777777" w:rsidR="00DB7A14" w:rsidRDefault="00DB7A14" w:rsidP="00213AA2">
      <w:pPr>
        <w:spacing w:after="0" w:line="240" w:lineRule="auto"/>
      </w:pPr>
      <w:r>
        <w:continuationSeparator/>
      </w:r>
    </w:p>
  </w:endnote>
  <w:endnote w:type="continuationNotice" w:id="1">
    <w:p w14:paraId="5F6FF4E3" w14:textId="77777777" w:rsidR="00DB7A14" w:rsidRDefault="00DB7A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7889275"/>
      <w:docPartObj>
        <w:docPartGallery w:val="Page Numbers (Bottom of Page)"/>
        <w:docPartUnique/>
      </w:docPartObj>
    </w:sdtPr>
    <w:sdtEndPr>
      <w:rPr>
        <w:noProof/>
      </w:rPr>
    </w:sdtEndPr>
    <w:sdtContent>
      <w:p w14:paraId="73A934BE" w14:textId="28A22883" w:rsidR="00BF477F" w:rsidRDefault="00BF47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B2102" w14:textId="77777777" w:rsidR="00BF477F" w:rsidRDefault="00BF4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C1EFBB" w14:textId="77777777" w:rsidR="00DB7A14" w:rsidRDefault="00DB7A14" w:rsidP="00213AA2">
      <w:pPr>
        <w:spacing w:after="0" w:line="240" w:lineRule="auto"/>
      </w:pPr>
      <w:r>
        <w:separator/>
      </w:r>
    </w:p>
  </w:footnote>
  <w:footnote w:type="continuationSeparator" w:id="0">
    <w:p w14:paraId="165D7219" w14:textId="77777777" w:rsidR="00DB7A14" w:rsidRDefault="00DB7A14" w:rsidP="00213AA2">
      <w:pPr>
        <w:spacing w:after="0" w:line="240" w:lineRule="auto"/>
      </w:pPr>
      <w:r>
        <w:continuationSeparator/>
      </w:r>
    </w:p>
  </w:footnote>
  <w:footnote w:type="continuationNotice" w:id="1">
    <w:p w14:paraId="7AC6F4AC" w14:textId="77777777" w:rsidR="00DB7A14" w:rsidRDefault="00DB7A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F608E"/>
    <w:multiLevelType w:val="hybridMultilevel"/>
    <w:tmpl w:val="E0606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44E7F"/>
    <w:multiLevelType w:val="hybridMultilevel"/>
    <w:tmpl w:val="46C69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D4942"/>
    <w:multiLevelType w:val="hybridMultilevel"/>
    <w:tmpl w:val="6FC2D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330571"/>
    <w:multiLevelType w:val="multilevel"/>
    <w:tmpl w:val="F3A2234E"/>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641B93"/>
    <w:multiLevelType w:val="hybridMultilevel"/>
    <w:tmpl w:val="0F766E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0DC32DBC"/>
    <w:multiLevelType w:val="multilevel"/>
    <w:tmpl w:val="88E8BE08"/>
    <w:lvl w:ilvl="0">
      <w:start w:val="1"/>
      <w:numFmt w:val="decimal"/>
      <w:lvlText w:val="%1"/>
      <w:lvlJc w:val="left"/>
      <w:pPr>
        <w:ind w:left="440" w:hanging="440"/>
      </w:pPr>
      <w:rPr>
        <w:rFonts w:hint="default"/>
        <w:b/>
      </w:rPr>
    </w:lvl>
    <w:lvl w:ilvl="1">
      <w:start w:val="2"/>
      <w:numFmt w:val="decimal"/>
      <w:lvlText w:val="%1.%2"/>
      <w:lvlJc w:val="left"/>
      <w:pPr>
        <w:ind w:left="512" w:hanging="440"/>
      </w:pPr>
      <w:rPr>
        <w:rFonts w:hint="default"/>
        <w:b/>
      </w:rPr>
    </w:lvl>
    <w:lvl w:ilvl="2">
      <w:start w:val="2"/>
      <w:numFmt w:val="decimal"/>
      <w:lvlText w:val="%1.%2.%3"/>
      <w:lvlJc w:val="left"/>
      <w:pPr>
        <w:ind w:left="864" w:hanging="720"/>
      </w:pPr>
      <w:rPr>
        <w:rFonts w:hint="default"/>
        <w:b/>
      </w:rPr>
    </w:lvl>
    <w:lvl w:ilvl="3">
      <w:start w:val="1"/>
      <w:numFmt w:val="decimal"/>
      <w:lvlText w:val="%1.%2.%3.%4"/>
      <w:lvlJc w:val="left"/>
      <w:pPr>
        <w:ind w:left="1296" w:hanging="1080"/>
      </w:pPr>
      <w:rPr>
        <w:rFonts w:hint="default"/>
        <w:b/>
      </w:rPr>
    </w:lvl>
    <w:lvl w:ilvl="4">
      <w:start w:val="1"/>
      <w:numFmt w:val="decimal"/>
      <w:lvlText w:val="%1.%2.%3.%4.%5"/>
      <w:lvlJc w:val="left"/>
      <w:pPr>
        <w:ind w:left="1368" w:hanging="1080"/>
      </w:pPr>
      <w:rPr>
        <w:rFonts w:hint="default"/>
        <w:b/>
      </w:rPr>
    </w:lvl>
    <w:lvl w:ilvl="5">
      <w:start w:val="1"/>
      <w:numFmt w:val="decimal"/>
      <w:lvlText w:val="%1.%2.%3.%4.%5.%6"/>
      <w:lvlJc w:val="left"/>
      <w:pPr>
        <w:ind w:left="1800" w:hanging="1440"/>
      </w:pPr>
      <w:rPr>
        <w:rFonts w:hint="default"/>
        <w:b/>
      </w:rPr>
    </w:lvl>
    <w:lvl w:ilvl="6">
      <w:start w:val="1"/>
      <w:numFmt w:val="decimal"/>
      <w:lvlText w:val="%1.%2.%3.%4.%5.%6.%7"/>
      <w:lvlJc w:val="left"/>
      <w:pPr>
        <w:ind w:left="1872" w:hanging="1440"/>
      </w:pPr>
      <w:rPr>
        <w:rFonts w:hint="default"/>
        <w:b/>
      </w:rPr>
    </w:lvl>
    <w:lvl w:ilvl="7">
      <w:start w:val="1"/>
      <w:numFmt w:val="decimal"/>
      <w:lvlText w:val="%1.%2.%3.%4.%5.%6.%7.%8"/>
      <w:lvlJc w:val="left"/>
      <w:pPr>
        <w:ind w:left="2304" w:hanging="1800"/>
      </w:pPr>
      <w:rPr>
        <w:rFonts w:hint="default"/>
        <w:b/>
      </w:rPr>
    </w:lvl>
    <w:lvl w:ilvl="8">
      <w:start w:val="1"/>
      <w:numFmt w:val="decimal"/>
      <w:lvlText w:val="%1.%2.%3.%4.%5.%6.%7.%8.%9"/>
      <w:lvlJc w:val="left"/>
      <w:pPr>
        <w:ind w:left="2376" w:hanging="1800"/>
      </w:pPr>
      <w:rPr>
        <w:rFonts w:hint="default"/>
        <w:b/>
      </w:rPr>
    </w:lvl>
  </w:abstractNum>
  <w:abstractNum w:abstractNumId="6" w15:restartNumberingAfterBreak="0">
    <w:nsid w:val="12981330"/>
    <w:multiLevelType w:val="multilevel"/>
    <w:tmpl w:val="05DA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5B7422"/>
    <w:multiLevelType w:val="hybridMultilevel"/>
    <w:tmpl w:val="204E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E53CB3"/>
    <w:multiLevelType w:val="hybridMultilevel"/>
    <w:tmpl w:val="AA02B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4B6C3C"/>
    <w:multiLevelType w:val="hybridMultilevel"/>
    <w:tmpl w:val="2360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AB2844"/>
    <w:multiLevelType w:val="hybridMultilevel"/>
    <w:tmpl w:val="3E4EA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4B67E8"/>
    <w:multiLevelType w:val="hybridMultilevel"/>
    <w:tmpl w:val="F224F0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B6E224C"/>
    <w:multiLevelType w:val="hybridMultilevel"/>
    <w:tmpl w:val="D1F4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C2E5A"/>
    <w:multiLevelType w:val="hybridMultilevel"/>
    <w:tmpl w:val="FE78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F60E9"/>
    <w:multiLevelType w:val="multilevel"/>
    <w:tmpl w:val="A59600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7A2537"/>
    <w:multiLevelType w:val="hybridMultilevel"/>
    <w:tmpl w:val="CC72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BD5CEC"/>
    <w:multiLevelType w:val="multilevel"/>
    <w:tmpl w:val="05DA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7D6FB1"/>
    <w:multiLevelType w:val="hybridMultilevel"/>
    <w:tmpl w:val="55561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B338E8"/>
    <w:multiLevelType w:val="hybridMultilevel"/>
    <w:tmpl w:val="AE1ABA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A081401"/>
    <w:multiLevelType w:val="hybridMultilevel"/>
    <w:tmpl w:val="56EC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D82B56"/>
    <w:multiLevelType w:val="hybridMultilevel"/>
    <w:tmpl w:val="91A2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EC5A14"/>
    <w:multiLevelType w:val="hybridMultilevel"/>
    <w:tmpl w:val="F5D22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F30919"/>
    <w:multiLevelType w:val="hybridMultilevel"/>
    <w:tmpl w:val="7D247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7B689D"/>
    <w:multiLevelType w:val="hybridMultilevel"/>
    <w:tmpl w:val="FC5A90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F66DA3"/>
    <w:multiLevelType w:val="hybridMultilevel"/>
    <w:tmpl w:val="AC16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B97583"/>
    <w:multiLevelType w:val="hybridMultilevel"/>
    <w:tmpl w:val="D07E26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20"/>
  </w:num>
  <w:num w:numId="2">
    <w:abstractNumId w:val="1"/>
  </w:num>
  <w:num w:numId="3">
    <w:abstractNumId w:val="22"/>
  </w:num>
  <w:num w:numId="4">
    <w:abstractNumId w:val="12"/>
  </w:num>
  <w:num w:numId="5">
    <w:abstractNumId w:val="5"/>
  </w:num>
  <w:num w:numId="6">
    <w:abstractNumId w:val="6"/>
  </w:num>
  <w:num w:numId="7">
    <w:abstractNumId w:val="18"/>
  </w:num>
  <w:num w:numId="8">
    <w:abstractNumId w:val="11"/>
  </w:num>
  <w:num w:numId="9">
    <w:abstractNumId w:val="17"/>
  </w:num>
  <w:num w:numId="10">
    <w:abstractNumId w:val="23"/>
  </w:num>
  <w:num w:numId="11">
    <w:abstractNumId w:val="4"/>
  </w:num>
  <w:num w:numId="12">
    <w:abstractNumId w:val="0"/>
  </w:num>
  <w:num w:numId="13">
    <w:abstractNumId w:val="8"/>
  </w:num>
  <w:num w:numId="14">
    <w:abstractNumId w:val="7"/>
  </w:num>
  <w:num w:numId="15">
    <w:abstractNumId w:val="10"/>
  </w:num>
  <w:num w:numId="16">
    <w:abstractNumId w:val="15"/>
  </w:num>
  <w:num w:numId="17">
    <w:abstractNumId w:val="9"/>
  </w:num>
  <w:num w:numId="18">
    <w:abstractNumId w:val="13"/>
  </w:num>
  <w:num w:numId="19">
    <w:abstractNumId w:val="14"/>
  </w:num>
  <w:num w:numId="20">
    <w:abstractNumId w:val="3"/>
  </w:num>
  <w:num w:numId="21">
    <w:abstractNumId w:val="25"/>
  </w:num>
  <w:num w:numId="22">
    <w:abstractNumId w:val="21"/>
  </w:num>
  <w:num w:numId="23">
    <w:abstractNumId w:val="16"/>
  </w:num>
  <w:num w:numId="24">
    <w:abstractNumId w:val="24"/>
  </w:num>
  <w:num w:numId="25">
    <w:abstractNumId w:val="2"/>
  </w:num>
  <w:num w:numId="26">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Tracy">
    <w15:presenceInfo w15:providerId="None" w15:userId="Tracy"/>
  </w15:person>
  <w15:person w15:author="Lara Hopkinson">
    <w15:presenceInfo w15:providerId="AD" w15:userId="S::lara.hopkinson@uwtsd.ac.uk::4c46a3d6-da89-4616-bd45-1b70e49404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BNT (Author-Da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3748FD"/>
    <w:rsid w:val="00000171"/>
    <w:rsid w:val="00000ED7"/>
    <w:rsid w:val="00001157"/>
    <w:rsid w:val="0000136A"/>
    <w:rsid w:val="00001505"/>
    <w:rsid w:val="00001883"/>
    <w:rsid w:val="00001D79"/>
    <w:rsid w:val="00002EB5"/>
    <w:rsid w:val="00003157"/>
    <w:rsid w:val="00003257"/>
    <w:rsid w:val="00003581"/>
    <w:rsid w:val="00003A20"/>
    <w:rsid w:val="0000401A"/>
    <w:rsid w:val="00004527"/>
    <w:rsid w:val="00004E3B"/>
    <w:rsid w:val="000051A9"/>
    <w:rsid w:val="000055CC"/>
    <w:rsid w:val="00005713"/>
    <w:rsid w:val="00005B62"/>
    <w:rsid w:val="00006E3C"/>
    <w:rsid w:val="000075E8"/>
    <w:rsid w:val="00007DFF"/>
    <w:rsid w:val="00010B39"/>
    <w:rsid w:val="00011117"/>
    <w:rsid w:val="00011233"/>
    <w:rsid w:val="000116BF"/>
    <w:rsid w:val="00011A7E"/>
    <w:rsid w:val="00012BA5"/>
    <w:rsid w:val="000132AF"/>
    <w:rsid w:val="00013986"/>
    <w:rsid w:val="0001558A"/>
    <w:rsid w:val="00015810"/>
    <w:rsid w:val="000158A7"/>
    <w:rsid w:val="000160C3"/>
    <w:rsid w:val="00016111"/>
    <w:rsid w:val="00016A96"/>
    <w:rsid w:val="00016B7F"/>
    <w:rsid w:val="0002072D"/>
    <w:rsid w:val="000207F4"/>
    <w:rsid w:val="000208A7"/>
    <w:rsid w:val="0002110C"/>
    <w:rsid w:val="00022345"/>
    <w:rsid w:val="00022444"/>
    <w:rsid w:val="00022D29"/>
    <w:rsid w:val="00022EDD"/>
    <w:rsid w:val="00022F4B"/>
    <w:rsid w:val="0002367A"/>
    <w:rsid w:val="00023E8E"/>
    <w:rsid w:val="000246FA"/>
    <w:rsid w:val="000251CE"/>
    <w:rsid w:val="000254F7"/>
    <w:rsid w:val="00025761"/>
    <w:rsid w:val="0002596B"/>
    <w:rsid w:val="00026D65"/>
    <w:rsid w:val="00027FEF"/>
    <w:rsid w:val="00030655"/>
    <w:rsid w:val="00030663"/>
    <w:rsid w:val="00030E4D"/>
    <w:rsid w:val="000314BE"/>
    <w:rsid w:val="0003154B"/>
    <w:rsid w:val="00031B41"/>
    <w:rsid w:val="00031ED7"/>
    <w:rsid w:val="00032F24"/>
    <w:rsid w:val="000331A9"/>
    <w:rsid w:val="00033EE6"/>
    <w:rsid w:val="000348BA"/>
    <w:rsid w:val="00034B31"/>
    <w:rsid w:val="00035068"/>
    <w:rsid w:val="00035593"/>
    <w:rsid w:val="000359E3"/>
    <w:rsid w:val="00036332"/>
    <w:rsid w:val="000364FD"/>
    <w:rsid w:val="00036D75"/>
    <w:rsid w:val="00037572"/>
    <w:rsid w:val="0003766C"/>
    <w:rsid w:val="00037672"/>
    <w:rsid w:val="000376F5"/>
    <w:rsid w:val="00040363"/>
    <w:rsid w:val="00040520"/>
    <w:rsid w:val="00040C1D"/>
    <w:rsid w:val="00040F2C"/>
    <w:rsid w:val="000413AD"/>
    <w:rsid w:val="00041773"/>
    <w:rsid w:val="0004257E"/>
    <w:rsid w:val="00042766"/>
    <w:rsid w:val="00042E3C"/>
    <w:rsid w:val="00043DE7"/>
    <w:rsid w:val="00043FA7"/>
    <w:rsid w:val="00045C4C"/>
    <w:rsid w:val="00046872"/>
    <w:rsid w:val="00046A6D"/>
    <w:rsid w:val="00046DC2"/>
    <w:rsid w:val="00047C38"/>
    <w:rsid w:val="00050544"/>
    <w:rsid w:val="000510DA"/>
    <w:rsid w:val="00051297"/>
    <w:rsid w:val="00052A80"/>
    <w:rsid w:val="000538EF"/>
    <w:rsid w:val="00053F77"/>
    <w:rsid w:val="0005410E"/>
    <w:rsid w:val="00054382"/>
    <w:rsid w:val="00054798"/>
    <w:rsid w:val="000549B4"/>
    <w:rsid w:val="00054D83"/>
    <w:rsid w:val="000554CA"/>
    <w:rsid w:val="0005557E"/>
    <w:rsid w:val="00055726"/>
    <w:rsid w:val="00055BB2"/>
    <w:rsid w:val="00056876"/>
    <w:rsid w:val="00056E84"/>
    <w:rsid w:val="000573E0"/>
    <w:rsid w:val="0005778F"/>
    <w:rsid w:val="00057A95"/>
    <w:rsid w:val="00057B4F"/>
    <w:rsid w:val="00057FE8"/>
    <w:rsid w:val="0006039C"/>
    <w:rsid w:val="0006116D"/>
    <w:rsid w:val="000616D2"/>
    <w:rsid w:val="000626DC"/>
    <w:rsid w:val="00062761"/>
    <w:rsid w:val="00062E49"/>
    <w:rsid w:val="00063234"/>
    <w:rsid w:val="0006371A"/>
    <w:rsid w:val="00064E1B"/>
    <w:rsid w:val="000654A4"/>
    <w:rsid w:val="00065CC1"/>
    <w:rsid w:val="000663CC"/>
    <w:rsid w:val="0006659E"/>
    <w:rsid w:val="000666B2"/>
    <w:rsid w:val="00066A65"/>
    <w:rsid w:val="00066C64"/>
    <w:rsid w:val="0006706B"/>
    <w:rsid w:val="00067228"/>
    <w:rsid w:val="00070440"/>
    <w:rsid w:val="0007049E"/>
    <w:rsid w:val="00071158"/>
    <w:rsid w:val="00071E48"/>
    <w:rsid w:val="00072F37"/>
    <w:rsid w:val="000730C5"/>
    <w:rsid w:val="000734B5"/>
    <w:rsid w:val="00073506"/>
    <w:rsid w:val="0007454A"/>
    <w:rsid w:val="00074A3C"/>
    <w:rsid w:val="000754E6"/>
    <w:rsid w:val="0007562A"/>
    <w:rsid w:val="00075E60"/>
    <w:rsid w:val="00076772"/>
    <w:rsid w:val="00077C42"/>
    <w:rsid w:val="00077F9E"/>
    <w:rsid w:val="000812DC"/>
    <w:rsid w:val="000818B0"/>
    <w:rsid w:val="00082805"/>
    <w:rsid w:val="00082933"/>
    <w:rsid w:val="000829A8"/>
    <w:rsid w:val="000835C5"/>
    <w:rsid w:val="000837CF"/>
    <w:rsid w:val="0008386A"/>
    <w:rsid w:val="00083AFB"/>
    <w:rsid w:val="00083C8C"/>
    <w:rsid w:val="00084310"/>
    <w:rsid w:val="00084827"/>
    <w:rsid w:val="000850B7"/>
    <w:rsid w:val="00085877"/>
    <w:rsid w:val="00086DF6"/>
    <w:rsid w:val="000872EE"/>
    <w:rsid w:val="0008773D"/>
    <w:rsid w:val="000902F0"/>
    <w:rsid w:val="000906B8"/>
    <w:rsid w:val="00090D76"/>
    <w:rsid w:val="00090DC8"/>
    <w:rsid w:val="00090E78"/>
    <w:rsid w:val="00091551"/>
    <w:rsid w:val="000918B9"/>
    <w:rsid w:val="0009282B"/>
    <w:rsid w:val="00093268"/>
    <w:rsid w:val="0009341F"/>
    <w:rsid w:val="000945C7"/>
    <w:rsid w:val="00094B98"/>
    <w:rsid w:val="00094FA6"/>
    <w:rsid w:val="0009590D"/>
    <w:rsid w:val="000959B7"/>
    <w:rsid w:val="00095F8E"/>
    <w:rsid w:val="00096F0F"/>
    <w:rsid w:val="000974A4"/>
    <w:rsid w:val="00097875"/>
    <w:rsid w:val="000A047E"/>
    <w:rsid w:val="000A07F0"/>
    <w:rsid w:val="000A094E"/>
    <w:rsid w:val="000A0F57"/>
    <w:rsid w:val="000A2AD8"/>
    <w:rsid w:val="000A3186"/>
    <w:rsid w:val="000A37AD"/>
    <w:rsid w:val="000A3B0C"/>
    <w:rsid w:val="000A4CFB"/>
    <w:rsid w:val="000A4EB7"/>
    <w:rsid w:val="000A5522"/>
    <w:rsid w:val="000A6A76"/>
    <w:rsid w:val="000A70AD"/>
    <w:rsid w:val="000A73C2"/>
    <w:rsid w:val="000A7CD2"/>
    <w:rsid w:val="000B0903"/>
    <w:rsid w:val="000B12D4"/>
    <w:rsid w:val="000B17BD"/>
    <w:rsid w:val="000B1D95"/>
    <w:rsid w:val="000B284A"/>
    <w:rsid w:val="000B2F98"/>
    <w:rsid w:val="000B51D5"/>
    <w:rsid w:val="000B553D"/>
    <w:rsid w:val="000B5A46"/>
    <w:rsid w:val="000B5D24"/>
    <w:rsid w:val="000B5F10"/>
    <w:rsid w:val="000B613C"/>
    <w:rsid w:val="000B67A6"/>
    <w:rsid w:val="000B6F12"/>
    <w:rsid w:val="000B7D24"/>
    <w:rsid w:val="000B7D3E"/>
    <w:rsid w:val="000C06EB"/>
    <w:rsid w:val="000C0A50"/>
    <w:rsid w:val="000C0B7E"/>
    <w:rsid w:val="000C0B7F"/>
    <w:rsid w:val="000C10F3"/>
    <w:rsid w:val="000C18A6"/>
    <w:rsid w:val="000C2ADD"/>
    <w:rsid w:val="000C2EBC"/>
    <w:rsid w:val="000C2F3F"/>
    <w:rsid w:val="000C2F6C"/>
    <w:rsid w:val="000C44A3"/>
    <w:rsid w:val="000C4C7C"/>
    <w:rsid w:val="000C5E48"/>
    <w:rsid w:val="000C69B0"/>
    <w:rsid w:val="000C6AFE"/>
    <w:rsid w:val="000C6B10"/>
    <w:rsid w:val="000C6B15"/>
    <w:rsid w:val="000C7542"/>
    <w:rsid w:val="000C7905"/>
    <w:rsid w:val="000C7FE8"/>
    <w:rsid w:val="000D0396"/>
    <w:rsid w:val="000D0914"/>
    <w:rsid w:val="000D1E74"/>
    <w:rsid w:val="000D1EDD"/>
    <w:rsid w:val="000D2017"/>
    <w:rsid w:val="000D3B98"/>
    <w:rsid w:val="000D4864"/>
    <w:rsid w:val="000D51EC"/>
    <w:rsid w:val="000D54F1"/>
    <w:rsid w:val="000D5F55"/>
    <w:rsid w:val="000D61D9"/>
    <w:rsid w:val="000D67B9"/>
    <w:rsid w:val="000D6874"/>
    <w:rsid w:val="000D71C2"/>
    <w:rsid w:val="000D7BBC"/>
    <w:rsid w:val="000D7FB0"/>
    <w:rsid w:val="000E006C"/>
    <w:rsid w:val="000E01C5"/>
    <w:rsid w:val="000E07F7"/>
    <w:rsid w:val="000E160B"/>
    <w:rsid w:val="000E2AE7"/>
    <w:rsid w:val="000E32A9"/>
    <w:rsid w:val="000E35B2"/>
    <w:rsid w:val="000E39E7"/>
    <w:rsid w:val="000E3B35"/>
    <w:rsid w:val="000E41C6"/>
    <w:rsid w:val="000E4281"/>
    <w:rsid w:val="000E543B"/>
    <w:rsid w:val="000E57A6"/>
    <w:rsid w:val="000E5A79"/>
    <w:rsid w:val="000E5B21"/>
    <w:rsid w:val="000E616D"/>
    <w:rsid w:val="000E61B1"/>
    <w:rsid w:val="000E6435"/>
    <w:rsid w:val="000E6B86"/>
    <w:rsid w:val="000E730B"/>
    <w:rsid w:val="000F0352"/>
    <w:rsid w:val="000F0572"/>
    <w:rsid w:val="000F0627"/>
    <w:rsid w:val="000F0A44"/>
    <w:rsid w:val="000F1599"/>
    <w:rsid w:val="000F26A9"/>
    <w:rsid w:val="000F29D8"/>
    <w:rsid w:val="000F2A53"/>
    <w:rsid w:val="000F2B68"/>
    <w:rsid w:val="000F368C"/>
    <w:rsid w:val="000F3A13"/>
    <w:rsid w:val="000F3E21"/>
    <w:rsid w:val="000F4800"/>
    <w:rsid w:val="000F493B"/>
    <w:rsid w:val="000F4FE3"/>
    <w:rsid w:val="000F551D"/>
    <w:rsid w:val="000F5E4F"/>
    <w:rsid w:val="000F5E8D"/>
    <w:rsid w:val="000F6B8F"/>
    <w:rsid w:val="001001EF"/>
    <w:rsid w:val="001011DB"/>
    <w:rsid w:val="00101A78"/>
    <w:rsid w:val="00101A98"/>
    <w:rsid w:val="00101B3D"/>
    <w:rsid w:val="00101C8E"/>
    <w:rsid w:val="001023DB"/>
    <w:rsid w:val="001024D8"/>
    <w:rsid w:val="0010265C"/>
    <w:rsid w:val="001028D1"/>
    <w:rsid w:val="00102976"/>
    <w:rsid w:val="00102F4D"/>
    <w:rsid w:val="00103218"/>
    <w:rsid w:val="00103847"/>
    <w:rsid w:val="00103919"/>
    <w:rsid w:val="00104343"/>
    <w:rsid w:val="0010504C"/>
    <w:rsid w:val="001051F3"/>
    <w:rsid w:val="00105841"/>
    <w:rsid w:val="001071A7"/>
    <w:rsid w:val="001074D2"/>
    <w:rsid w:val="00107714"/>
    <w:rsid w:val="00107B14"/>
    <w:rsid w:val="00107BA3"/>
    <w:rsid w:val="00107E16"/>
    <w:rsid w:val="0011140D"/>
    <w:rsid w:val="00111CC6"/>
    <w:rsid w:val="00112457"/>
    <w:rsid w:val="001126ED"/>
    <w:rsid w:val="00112958"/>
    <w:rsid w:val="00112E19"/>
    <w:rsid w:val="0011346D"/>
    <w:rsid w:val="00113E7D"/>
    <w:rsid w:val="001140F5"/>
    <w:rsid w:val="001141D3"/>
    <w:rsid w:val="001142AD"/>
    <w:rsid w:val="0011495B"/>
    <w:rsid w:val="00114991"/>
    <w:rsid w:val="00115BA4"/>
    <w:rsid w:val="00116261"/>
    <w:rsid w:val="0011761D"/>
    <w:rsid w:val="00117F3B"/>
    <w:rsid w:val="00120013"/>
    <w:rsid w:val="00120198"/>
    <w:rsid w:val="00120D7B"/>
    <w:rsid w:val="00121E3D"/>
    <w:rsid w:val="0012285A"/>
    <w:rsid w:val="00123382"/>
    <w:rsid w:val="001238DC"/>
    <w:rsid w:val="00123ED0"/>
    <w:rsid w:val="0012412A"/>
    <w:rsid w:val="00124D0A"/>
    <w:rsid w:val="00125A54"/>
    <w:rsid w:val="00126B67"/>
    <w:rsid w:val="00126DAE"/>
    <w:rsid w:val="00127C9B"/>
    <w:rsid w:val="00127F47"/>
    <w:rsid w:val="00127FF4"/>
    <w:rsid w:val="0013057F"/>
    <w:rsid w:val="00130CF9"/>
    <w:rsid w:val="001315A2"/>
    <w:rsid w:val="001323E2"/>
    <w:rsid w:val="00132556"/>
    <w:rsid w:val="0013269E"/>
    <w:rsid w:val="00133018"/>
    <w:rsid w:val="001331D1"/>
    <w:rsid w:val="001333F2"/>
    <w:rsid w:val="001334A5"/>
    <w:rsid w:val="00133D8F"/>
    <w:rsid w:val="00134482"/>
    <w:rsid w:val="00134D5D"/>
    <w:rsid w:val="0013540E"/>
    <w:rsid w:val="001371FF"/>
    <w:rsid w:val="00141709"/>
    <w:rsid w:val="001418B1"/>
    <w:rsid w:val="00141BAD"/>
    <w:rsid w:val="001424E7"/>
    <w:rsid w:val="001426C1"/>
    <w:rsid w:val="00142AF3"/>
    <w:rsid w:val="001431B1"/>
    <w:rsid w:val="0014338A"/>
    <w:rsid w:val="00143B33"/>
    <w:rsid w:val="00143B8B"/>
    <w:rsid w:val="001440DC"/>
    <w:rsid w:val="00144D50"/>
    <w:rsid w:val="00145319"/>
    <w:rsid w:val="00145632"/>
    <w:rsid w:val="00145BFC"/>
    <w:rsid w:val="0014720D"/>
    <w:rsid w:val="00147577"/>
    <w:rsid w:val="0014776B"/>
    <w:rsid w:val="0014784C"/>
    <w:rsid w:val="001506E3"/>
    <w:rsid w:val="00150A63"/>
    <w:rsid w:val="00150D4E"/>
    <w:rsid w:val="001515CA"/>
    <w:rsid w:val="001525AE"/>
    <w:rsid w:val="00152609"/>
    <w:rsid w:val="00152715"/>
    <w:rsid w:val="00152C9F"/>
    <w:rsid w:val="0015301D"/>
    <w:rsid w:val="001531DF"/>
    <w:rsid w:val="00154630"/>
    <w:rsid w:val="00154703"/>
    <w:rsid w:val="00154C3D"/>
    <w:rsid w:val="00154DD5"/>
    <w:rsid w:val="00155555"/>
    <w:rsid w:val="00155B5F"/>
    <w:rsid w:val="00155D74"/>
    <w:rsid w:val="00155EBC"/>
    <w:rsid w:val="00156EAE"/>
    <w:rsid w:val="0015710A"/>
    <w:rsid w:val="001575D1"/>
    <w:rsid w:val="0015769D"/>
    <w:rsid w:val="00157903"/>
    <w:rsid w:val="00157973"/>
    <w:rsid w:val="00157ED6"/>
    <w:rsid w:val="00160DD7"/>
    <w:rsid w:val="00161BE1"/>
    <w:rsid w:val="00163BD9"/>
    <w:rsid w:val="001655E4"/>
    <w:rsid w:val="0016560C"/>
    <w:rsid w:val="00166CCE"/>
    <w:rsid w:val="00166F77"/>
    <w:rsid w:val="00166F7E"/>
    <w:rsid w:val="00167CB9"/>
    <w:rsid w:val="001701FC"/>
    <w:rsid w:val="00171F92"/>
    <w:rsid w:val="001735A1"/>
    <w:rsid w:val="00173D38"/>
    <w:rsid w:val="001750C0"/>
    <w:rsid w:val="0017759C"/>
    <w:rsid w:val="00177A33"/>
    <w:rsid w:val="00177C49"/>
    <w:rsid w:val="00177D74"/>
    <w:rsid w:val="00180545"/>
    <w:rsid w:val="001815A6"/>
    <w:rsid w:val="001816AE"/>
    <w:rsid w:val="001821C2"/>
    <w:rsid w:val="00182826"/>
    <w:rsid w:val="00182AB4"/>
    <w:rsid w:val="00182BB7"/>
    <w:rsid w:val="001835E0"/>
    <w:rsid w:val="00183E5F"/>
    <w:rsid w:val="00184263"/>
    <w:rsid w:val="00184E8C"/>
    <w:rsid w:val="00184F90"/>
    <w:rsid w:val="001852F2"/>
    <w:rsid w:val="00185A12"/>
    <w:rsid w:val="00185A37"/>
    <w:rsid w:val="0018691A"/>
    <w:rsid w:val="00186E0D"/>
    <w:rsid w:val="001876F7"/>
    <w:rsid w:val="00187C78"/>
    <w:rsid w:val="001900D5"/>
    <w:rsid w:val="00190840"/>
    <w:rsid w:val="0019084E"/>
    <w:rsid w:val="00190C78"/>
    <w:rsid w:val="0019122A"/>
    <w:rsid w:val="001923B6"/>
    <w:rsid w:val="00192591"/>
    <w:rsid w:val="00192680"/>
    <w:rsid w:val="00192A60"/>
    <w:rsid w:val="00192E0E"/>
    <w:rsid w:val="001937D0"/>
    <w:rsid w:val="001937E0"/>
    <w:rsid w:val="00193E0D"/>
    <w:rsid w:val="00194744"/>
    <w:rsid w:val="001951A0"/>
    <w:rsid w:val="0019521B"/>
    <w:rsid w:val="00195E57"/>
    <w:rsid w:val="00196DDC"/>
    <w:rsid w:val="0019710F"/>
    <w:rsid w:val="00197809"/>
    <w:rsid w:val="00197943"/>
    <w:rsid w:val="00197AE4"/>
    <w:rsid w:val="00197C0D"/>
    <w:rsid w:val="001A1800"/>
    <w:rsid w:val="001A1CCB"/>
    <w:rsid w:val="001A1F10"/>
    <w:rsid w:val="001A2345"/>
    <w:rsid w:val="001A291B"/>
    <w:rsid w:val="001A29C1"/>
    <w:rsid w:val="001A2A55"/>
    <w:rsid w:val="001A306D"/>
    <w:rsid w:val="001A4975"/>
    <w:rsid w:val="001A6CF2"/>
    <w:rsid w:val="001A6D16"/>
    <w:rsid w:val="001A7131"/>
    <w:rsid w:val="001A77C3"/>
    <w:rsid w:val="001B0246"/>
    <w:rsid w:val="001B0265"/>
    <w:rsid w:val="001B0EEE"/>
    <w:rsid w:val="001B1FCE"/>
    <w:rsid w:val="001B27FA"/>
    <w:rsid w:val="001B2F7A"/>
    <w:rsid w:val="001B3360"/>
    <w:rsid w:val="001B4352"/>
    <w:rsid w:val="001B6004"/>
    <w:rsid w:val="001B64FC"/>
    <w:rsid w:val="001B6A29"/>
    <w:rsid w:val="001B6ADB"/>
    <w:rsid w:val="001B6BAB"/>
    <w:rsid w:val="001B77E7"/>
    <w:rsid w:val="001B7EEA"/>
    <w:rsid w:val="001C0EBD"/>
    <w:rsid w:val="001C0F01"/>
    <w:rsid w:val="001C1058"/>
    <w:rsid w:val="001C2A62"/>
    <w:rsid w:val="001C43C9"/>
    <w:rsid w:val="001C4937"/>
    <w:rsid w:val="001C5269"/>
    <w:rsid w:val="001C6635"/>
    <w:rsid w:val="001C7FA8"/>
    <w:rsid w:val="001D0270"/>
    <w:rsid w:val="001D02F2"/>
    <w:rsid w:val="001D0414"/>
    <w:rsid w:val="001D06AF"/>
    <w:rsid w:val="001D08EF"/>
    <w:rsid w:val="001D0ADB"/>
    <w:rsid w:val="001D0CB1"/>
    <w:rsid w:val="001D1B7C"/>
    <w:rsid w:val="001D2352"/>
    <w:rsid w:val="001D33BD"/>
    <w:rsid w:val="001D3704"/>
    <w:rsid w:val="001D41C5"/>
    <w:rsid w:val="001D4698"/>
    <w:rsid w:val="001D481A"/>
    <w:rsid w:val="001D4BE4"/>
    <w:rsid w:val="001D50BD"/>
    <w:rsid w:val="001D5355"/>
    <w:rsid w:val="001D58D8"/>
    <w:rsid w:val="001D6A06"/>
    <w:rsid w:val="001D7804"/>
    <w:rsid w:val="001D7BF3"/>
    <w:rsid w:val="001D7F73"/>
    <w:rsid w:val="001E058E"/>
    <w:rsid w:val="001E1019"/>
    <w:rsid w:val="001E10CD"/>
    <w:rsid w:val="001E1823"/>
    <w:rsid w:val="001E261C"/>
    <w:rsid w:val="001E2C55"/>
    <w:rsid w:val="001E43D0"/>
    <w:rsid w:val="001E4838"/>
    <w:rsid w:val="001E4847"/>
    <w:rsid w:val="001E6BC8"/>
    <w:rsid w:val="001E6F09"/>
    <w:rsid w:val="001E6FD7"/>
    <w:rsid w:val="001F019F"/>
    <w:rsid w:val="001F01AB"/>
    <w:rsid w:val="001F0CF0"/>
    <w:rsid w:val="001F0EF6"/>
    <w:rsid w:val="001F12AB"/>
    <w:rsid w:val="001F1D87"/>
    <w:rsid w:val="001F216C"/>
    <w:rsid w:val="001F2B38"/>
    <w:rsid w:val="001F2D88"/>
    <w:rsid w:val="001F2F86"/>
    <w:rsid w:val="001F4041"/>
    <w:rsid w:val="001F43AA"/>
    <w:rsid w:val="001F4D30"/>
    <w:rsid w:val="001F4D8D"/>
    <w:rsid w:val="001F54BD"/>
    <w:rsid w:val="001F5727"/>
    <w:rsid w:val="001F5F5A"/>
    <w:rsid w:val="001F6B77"/>
    <w:rsid w:val="001F7123"/>
    <w:rsid w:val="001F7193"/>
    <w:rsid w:val="00200235"/>
    <w:rsid w:val="002005E7"/>
    <w:rsid w:val="00200977"/>
    <w:rsid w:val="00200DE1"/>
    <w:rsid w:val="00201482"/>
    <w:rsid w:val="00201BAD"/>
    <w:rsid w:val="002022F3"/>
    <w:rsid w:val="0020301A"/>
    <w:rsid w:val="00203D6A"/>
    <w:rsid w:val="0020446F"/>
    <w:rsid w:val="002053AF"/>
    <w:rsid w:val="00205C5D"/>
    <w:rsid w:val="00205FDF"/>
    <w:rsid w:val="002060E0"/>
    <w:rsid w:val="002068B9"/>
    <w:rsid w:val="00206D42"/>
    <w:rsid w:val="00207146"/>
    <w:rsid w:val="00207239"/>
    <w:rsid w:val="00207884"/>
    <w:rsid w:val="002101F1"/>
    <w:rsid w:val="00210355"/>
    <w:rsid w:val="00210D08"/>
    <w:rsid w:val="00210FFC"/>
    <w:rsid w:val="002118CE"/>
    <w:rsid w:val="002119E3"/>
    <w:rsid w:val="00211EF6"/>
    <w:rsid w:val="002135C2"/>
    <w:rsid w:val="002137CE"/>
    <w:rsid w:val="00213AA2"/>
    <w:rsid w:val="00213C87"/>
    <w:rsid w:val="002145F3"/>
    <w:rsid w:val="00215581"/>
    <w:rsid w:val="002157CD"/>
    <w:rsid w:val="00215955"/>
    <w:rsid w:val="00215DFC"/>
    <w:rsid w:val="0021608F"/>
    <w:rsid w:val="0021651C"/>
    <w:rsid w:val="00216F4D"/>
    <w:rsid w:val="002174C1"/>
    <w:rsid w:val="0021765B"/>
    <w:rsid w:val="00220672"/>
    <w:rsid w:val="00220D76"/>
    <w:rsid w:val="0022178E"/>
    <w:rsid w:val="00221B34"/>
    <w:rsid w:val="00221DCA"/>
    <w:rsid w:val="00222578"/>
    <w:rsid w:val="00222C85"/>
    <w:rsid w:val="00222E45"/>
    <w:rsid w:val="00222FFB"/>
    <w:rsid w:val="00223446"/>
    <w:rsid w:val="00223FEB"/>
    <w:rsid w:val="00224739"/>
    <w:rsid w:val="00224F75"/>
    <w:rsid w:val="00224FF3"/>
    <w:rsid w:val="002252D1"/>
    <w:rsid w:val="0022558F"/>
    <w:rsid w:val="00226319"/>
    <w:rsid w:val="00226447"/>
    <w:rsid w:val="0022645E"/>
    <w:rsid w:val="002273BC"/>
    <w:rsid w:val="002326A6"/>
    <w:rsid w:val="00232783"/>
    <w:rsid w:val="00232B38"/>
    <w:rsid w:val="00233547"/>
    <w:rsid w:val="00235A4C"/>
    <w:rsid w:val="00235C2A"/>
    <w:rsid w:val="00236081"/>
    <w:rsid w:val="00236463"/>
    <w:rsid w:val="00236E55"/>
    <w:rsid w:val="002371E6"/>
    <w:rsid w:val="00237ECD"/>
    <w:rsid w:val="0024062A"/>
    <w:rsid w:val="00240737"/>
    <w:rsid w:val="002407DF"/>
    <w:rsid w:val="00240D1F"/>
    <w:rsid w:val="002416B0"/>
    <w:rsid w:val="00241809"/>
    <w:rsid w:val="00241D38"/>
    <w:rsid w:val="0024255B"/>
    <w:rsid w:val="0024315D"/>
    <w:rsid w:val="002431FD"/>
    <w:rsid w:val="0024374E"/>
    <w:rsid w:val="002443AD"/>
    <w:rsid w:val="00244457"/>
    <w:rsid w:val="0024476B"/>
    <w:rsid w:val="00245058"/>
    <w:rsid w:val="002451F3"/>
    <w:rsid w:val="00245650"/>
    <w:rsid w:val="00245B04"/>
    <w:rsid w:val="00246975"/>
    <w:rsid w:val="00246E83"/>
    <w:rsid w:val="00246F28"/>
    <w:rsid w:val="00246FA1"/>
    <w:rsid w:val="00247CAD"/>
    <w:rsid w:val="00247DBF"/>
    <w:rsid w:val="002500AF"/>
    <w:rsid w:val="00250260"/>
    <w:rsid w:val="002506A9"/>
    <w:rsid w:val="002514FF"/>
    <w:rsid w:val="002522E2"/>
    <w:rsid w:val="002524E5"/>
    <w:rsid w:val="002526BF"/>
    <w:rsid w:val="00252F70"/>
    <w:rsid w:val="002530C3"/>
    <w:rsid w:val="002533A5"/>
    <w:rsid w:val="0025423A"/>
    <w:rsid w:val="002546F7"/>
    <w:rsid w:val="0025470B"/>
    <w:rsid w:val="0025495C"/>
    <w:rsid w:val="00256A0D"/>
    <w:rsid w:val="00257842"/>
    <w:rsid w:val="00261021"/>
    <w:rsid w:val="002620BC"/>
    <w:rsid w:val="002621EF"/>
    <w:rsid w:val="002623CA"/>
    <w:rsid w:val="00262687"/>
    <w:rsid w:val="002626AA"/>
    <w:rsid w:val="002630DB"/>
    <w:rsid w:val="00263289"/>
    <w:rsid w:val="002632FF"/>
    <w:rsid w:val="00263487"/>
    <w:rsid w:val="00263C30"/>
    <w:rsid w:val="00264623"/>
    <w:rsid w:val="002648C8"/>
    <w:rsid w:val="00264DCE"/>
    <w:rsid w:val="00265254"/>
    <w:rsid w:val="002652A6"/>
    <w:rsid w:val="00265A88"/>
    <w:rsid w:val="00265D82"/>
    <w:rsid w:val="0026601B"/>
    <w:rsid w:val="00266ADE"/>
    <w:rsid w:val="00266C7B"/>
    <w:rsid w:val="00266C90"/>
    <w:rsid w:val="00266DF5"/>
    <w:rsid w:val="0026717C"/>
    <w:rsid w:val="002672F0"/>
    <w:rsid w:val="002673A1"/>
    <w:rsid w:val="0026756D"/>
    <w:rsid w:val="002675CA"/>
    <w:rsid w:val="00267A8E"/>
    <w:rsid w:val="00270A93"/>
    <w:rsid w:val="002712D1"/>
    <w:rsid w:val="002717F7"/>
    <w:rsid w:val="002719D4"/>
    <w:rsid w:val="00271BC9"/>
    <w:rsid w:val="00272028"/>
    <w:rsid w:val="00272296"/>
    <w:rsid w:val="002722B0"/>
    <w:rsid w:val="00272A4F"/>
    <w:rsid w:val="00273172"/>
    <w:rsid w:val="002738C2"/>
    <w:rsid w:val="002738E9"/>
    <w:rsid w:val="00273DAC"/>
    <w:rsid w:val="00274673"/>
    <w:rsid w:val="002752D0"/>
    <w:rsid w:val="002766F0"/>
    <w:rsid w:val="00276AB3"/>
    <w:rsid w:val="00277206"/>
    <w:rsid w:val="00277580"/>
    <w:rsid w:val="00277F5E"/>
    <w:rsid w:val="00280537"/>
    <w:rsid w:val="00280BD0"/>
    <w:rsid w:val="00281073"/>
    <w:rsid w:val="002815BB"/>
    <w:rsid w:val="00281825"/>
    <w:rsid w:val="002818B5"/>
    <w:rsid w:val="00281E30"/>
    <w:rsid w:val="00283733"/>
    <w:rsid w:val="00283912"/>
    <w:rsid w:val="00284225"/>
    <w:rsid w:val="00284773"/>
    <w:rsid w:val="002849CE"/>
    <w:rsid w:val="00285290"/>
    <w:rsid w:val="00285597"/>
    <w:rsid w:val="00285CE0"/>
    <w:rsid w:val="002862A4"/>
    <w:rsid w:val="002869EE"/>
    <w:rsid w:val="00286A4E"/>
    <w:rsid w:val="00286F57"/>
    <w:rsid w:val="00287644"/>
    <w:rsid w:val="00287AA9"/>
    <w:rsid w:val="00287CA2"/>
    <w:rsid w:val="00290245"/>
    <w:rsid w:val="002904CC"/>
    <w:rsid w:val="002907D4"/>
    <w:rsid w:val="00290B62"/>
    <w:rsid w:val="00290B91"/>
    <w:rsid w:val="00291952"/>
    <w:rsid w:val="002922D1"/>
    <w:rsid w:val="002938F6"/>
    <w:rsid w:val="00293B88"/>
    <w:rsid w:val="002941C6"/>
    <w:rsid w:val="002966F4"/>
    <w:rsid w:val="00296736"/>
    <w:rsid w:val="00296B64"/>
    <w:rsid w:val="00297244"/>
    <w:rsid w:val="002A02C7"/>
    <w:rsid w:val="002A08C2"/>
    <w:rsid w:val="002A0A12"/>
    <w:rsid w:val="002A0D63"/>
    <w:rsid w:val="002A0D6F"/>
    <w:rsid w:val="002A197C"/>
    <w:rsid w:val="002A1C88"/>
    <w:rsid w:val="002A1DFE"/>
    <w:rsid w:val="002A3495"/>
    <w:rsid w:val="002A40D6"/>
    <w:rsid w:val="002A4DEE"/>
    <w:rsid w:val="002A4EE8"/>
    <w:rsid w:val="002A677C"/>
    <w:rsid w:val="002A6C34"/>
    <w:rsid w:val="002A752F"/>
    <w:rsid w:val="002A759F"/>
    <w:rsid w:val="002B0B2E"/>
    <w:rsid w:val="002B0FD4"/>
    <w:rsid w:val="002B1378"/>
    <w:rsid w:val="002B1CEB"/>
    <w:rsid w:val="002B2516"/>
    <w:rsid w:val="002B2E2B"/>
    <w:rsid w:val="002B3132"/>
    <w:rsid w:val="002B440A"/>
    <w:rsid w:val="002B564D"/>
    <w:rsid w:val="002B584D"/>
    <w:rsid w:val="002C026D"/>
    <w:rsid w:val="002C02C7"/>
    <w:rsid w:val="002C09D3"/>
    <w:rsid w:val="002C204E"/>
    <w:rsid w:val="002C2907"/>
    <w:rsid w:val="002C2B12"/>
    <w:rsid w:val="002C2B4E"/>
    <w:rsid w:val="002C2FDF"/>
    <w:rsid w:val="002C3D7E"/>
    <w:rsid w:val="002C5090"/>
    <w:rsid w:val="002C52D5"/>
    <w:rsid w:val="002C534D"/>
    <w:rsid w:val="002C658C"/>
    <w:rsid w:val="002C65BB"/>
    <w:rsid w:val="002C6712"/>
    <w:rsid w:val="002C67BB"/>
    <w:rsid w:val="002C6D1C"/>
    <w:rsid w:val="002C7505"/>
    <w:rsid w:val="002C771B"/>
    <w:rsid w:val="002C7A9C"/>
    <w:rsid w:val="002D038B"/>
    <w:rsid w:val="002D0410"/>
    <w:rsid w:val="002D229C"/>
    <w:rsid w:val="002D237F"/>
    <w:rsid w:val="002D25F5"/>
    <w:rsid w:val="002D3887"/>
    <w:rsid w:val="002D38E5"/>
    <w:rsid w:val="002D3DB2"/>
    <w:rsid w:val="002D4BC8"/>
    <w:rsid w:val="002D59E3"/>
    <w:rsid w:val="002D5CD3"/>
    <w:rsid w:val="002D5E20"/>
    <w:rsid w:val="002D6ACC"/>
    <w:rsid w:val="002D74CE"/>
    <w:rsid w:val="002D7644"/>
    <w:rsid w:val="002D7D7A"/>
    <w:rsid w:val="002E03D4"/>
    <w:rsid w:val="002E087E"/>
    <w:rsid w:val="002E0B94"/>
    <w:rsid w:val="002E191F"/>
    <w:rsid w:val="002E1AF0"/>
    <w:rsid w:val="002E1C63"/>
    <w:rsid w:val="002E1DB1"/>
    <w:rsid w:val="002E1E2B"/>
    <w:rsid w:val="002E247F"/>
    <w:rsid w:val="002E27B3"/>
    <w:rsid w:val="002E2EF5"/>
    <w:rsid w:val="002E3178"/>
    <w:rsid w:val="002E35FA"/>
    <w:rsid w:val="002E3B47"/>
    <w:rsid w:val="002E3E3D"/>
    <w:rsid w:val="002E4000"/>
    <w:rsid w:val="002E459C"/>
    <w:rsid w:val="002E4604"/>
    <w:rsid w:val="002E4A05"/>
    <w:rsid w:val="002E5395"/>
    <w:rsid w:val="002E5CF1"/>
    <w:rsid w:val="002E61B7"/>
    <w:rsid w:val="002E6E53"/>
    <w:rsid w:val="002E7607"/>
    <w:rsid w:val="002F0124"/>
    <w:rsid w:val="002F0189"/>
    <w:rsid w:val="002F12BA"/>
    <w:rsid w:val="002F14BD"/>
    <w:rsid w:val="002F166E"/>
    <w:rsid w:val="002F175E"/>
    <w:rsid w:val="002F19EC"/>
    <w:rsid w:val="002F1BC5"/>
    <w:rsid w:val="002F2169"/>
    <w:rsid w:val="002F22C6"/>
    <w:rsid w:val="002F24E1"/>
    <w:rsid w:val="002F28C1"/>
    <w:rsid w:val="002F2E72"/>
    <w:rsid w:val="002F4507"/>
    <w:rsid w:val="002F497E"/>
    <w:rsid w:val="002F6489"/>
    <w:rsid w:val="002F65E8"/>
    <w:rsid w:val="002F6660"/>
    <w:rsid w:val="002F6B7C"/>
    <w:rsid w:val="002F6F57"/>
    <w:rsid w:val="002F7992"/>
    <w:rsid w:val="002F7A53"/>
    <w:rsid w:val="002F7D16"/>
    <w:rsid w:val="0030000A"/>
    <w:rsid w:val="00300268"/>
    <w:rsid w:val="003004D8"/>
    <w:rsid w:val="00301362"/>
    <w:rsid w:val="003017AC"/>
    <w:rsid w:val="00301A49"/>
    <w:rsid w:val="00301C1C"/>
    <w:rsid w:val="00301D46"/>
    <w:rsid w:val="0030215F"/>
    <w:rsid w:val="00302D33"/>
    <w:rsid w:val="00303561"/>
    <w:rsid w:val="0030383E"/>
    <w:rsid w:val="00303DD9"/>
    <w:rsid w:val="0030400C"/>
    <w:rsid w:val="003040EF"/>
    <w:rsid w:val="003043A5"/>
    <w:rsid w:val="003043B1"/>
    <w:rsid w:val="003046EE"/>
    <w:rsid w:val="00304BD2"/>
    <w:rsid w:val="00304D7C"/>
    <w:rsid w:val="0030554C"/>
    <w:rsid w:val="00305D19"/>
    <w:rsid w:val="00305FBA"/>
    <w:rsid w:val="00306C23"/>
    <w:rsid w:val="00306ECE"/>
    <w:rsid w:val="00307560"/>
    <w:rsid w:val="0030787F"/>
    <w:rsid w:val="003078F4"/>
    <w:rsid w:val="00307F84"/>
    <w:rsid w:val="003106C5"/>
    <w:rsid w:val="00310BBF"/>
    <w:rsid w:val="00310BC6"/>
    <w:rsid w:val="00310DB4"/>
    <w:rsid w:val="00311092"/>
    <w:rsid w:val="003112DF"/>
    <w:rsid w:val="00311CA3"/>
    <w:rsid w:val="00312148"/>
    <w:rsid w:val="00313954"/>
    <w:rsid w:val="00313BBB"/>
    <w:rsid w:val="0031445F"/>
    <w:rsid w:val="00314B2A"/>
    <w:rsid w:val="00315473"/>
    <w:rsid w:val="003155B5"/>
    <w:rsid w:val="003178F5"/>
    <w:rsid w:val="00317D2C"/>
    <w:rsid w:val="00317E04"/>
    <w:rsid w:val="00320C5E"/>
    <w:rsid w:val="00320D8C"/>
    <w:rsid w:val="0032134F"/>
    <w:rsid w:val="00321C40"/>
    <w:rsid w:val="00321E10"/>
    <w:rsid w:val="00321ED4"/>
    <w:rsid w:val="00322A88"/>
    <w:rsid w:val="00322CC9"/>
    <w:rsid w:val="00323108"/>
    <w:rsid w:val="00323E11"/>
    <w:rsid w:val="00323E92"/>
    <w:rsid w:val="00324465"/>
    <w:rsid w:val="0032463A"/>
    <w:rsid w:val="0032471D"/>
    <w:rsid w:val="003249A1"/>
    <w:rsid w:val="00324AEE"/>
    <w:rsid w:val="003258F6"/>
    <w:rsid w:val="00325ADD"/>
    <w:rsid w:val="00326384"/>
    <w:rsid w:val="00327494"/>
    <w:rsid w:val="003274F0"/>
    <w:rsid w:val="00330589"/>
    <w:rsid w:val="00331855"/>
    <w:rsid w:val="00331DB3"/>
    <w:rsid w:val="00332C68"/>
    <w:rsid w:val="00332C95"/>
    <w:rsid w:val="00332DA3"/>
    <w:rsid w:val="00333836"/>
    <w:rsid w:val="00333B85"/>
    <w:rsid w:val="0033415A"/>
    <w:rsid w:val="0033467E"/>
    <w:rsid w:val="00335850"/>
    <w:rsid w:val="00335BBB"/>
    <w:rsid w:val="00335C78"/>
    <w:rsid w:val="003364EE"/>
    <w:rsid w:val="00336EF8"/>
    <w:rsid w:val="003371E4"/>
    <w:rsid w:val="00340030"/>
    <w:rsid w:val="0034123B"/>
    <w:rsid w:val="003413DB"/>
    <w:rsid w:val="00341B07"/>
    <w:rsid w:val="003423F1"/>
    <w:rsid w:val="00342893"/>
    <w:rsid w:val="0034320C"/>
    <w:rsid w:val="00343897"/>
    <w:rsid w:val="00344094"/>
    <w:rsid w:val="003450C3"/>
    <w:rsid w:val="003452B3"/>
    <w:rsid w:val="00345392"/>
    <w:rsid w:val="003455E5"/>
    <w:rsid w:val="0034579A"/>
    <w:rsid w:val="00346093"/>
    <w:rsid w:val="003462E7"/>
    <w:rsid w:val="00346410"/>
    <w:rsid w:val="00346674"/>
    <w:rsid w:val="003467E7"/>
    <w:rsid w:val="00346AE9"/>
    <w:rsid w:val="00347F91"/>
    <w:rsid w:val="00347FD2"/>
    <w:rsid w:val="00350428"/>
    <w:rsid w:val="0035093E"/>
    <w:rsid w:val="00350DE0"/>
    <w:rsid w:val="0035114B"/>
    <w:rsid w:val="00351423"/>
    <w:rsid w:val="00351425"/>
    <w:rsid w:val="00351798"/>
    <w:rsid w:val="00351884"/>
    <w:rsid w:val="003519BB"/>
    <w:rsid w:val="00351DB1"/>
    <w:rsid w:val="00351E13"/>
    <w:rsid w:val="00352296"/>
    <w:rsid w:val="003524FC"/>
    <w:rsid w:val="003529F9"/>
    <w:rsid w:val="00353263"/>
    <w:rsid w:val="00353599"/>
    <w:rsid w:val="0035369D"/>
    <w:rsid w:val="003536E1"/>
    <w:rsid w:val="003541F5"/>
    <w:rsid w:val="0035473C"/>
    <w:rsid w:val="00354AC2"/>
    <w:rsid w:val="00354E8E"/>
    <w:rsid w:val="00355296"/>
    <w:rsid w:val="00355749"/>
    <w:rsid w:val="00355A98"/>
    <w:rsid w:val="00355DD5"/>
    <w:rsid w:val="003561C7"/>
    <w:rsid w:val="003568CE"/>
    <w:rsid w:val="003570CD"/>
    <w:rsid w:val="003577D2"/>
    <w:rsid w:val="00357B9A"/>
    <w:rsid w:val="00357FF1"/>
    <w:rsid w:val="0036054D"/>
    <w:rsid w:val="00360ABC"/>
    <w:rsid w:val="0036217A"/>
    <w:rsid w:val="00362386"/>
    <w:rsid w:val="00362DC5"/>
    <w:rsid w:val="00363689"/>
    <w:rsid w:val="003636E1"/>
    <w:rsid w:val="00363C84"/>
    <w:rsid w:val="003640C3"/>
    <w:rsid w:val="003641D1"/>
    <w:rsid w:val="00364913"/>
    <w:rsid w:val="00364B06"/>
    <w:rsid w:val="00364CB2"/>
    <w:rsid w:val="00365C56"/>
    <w:rsid w:val="00366182"/>
    <w:rsid w:val="0036630B"/>
    <w:rsid w:val="003663EF"/>
    <w:rsid w:val="00366466"/>
    <w:rsid w:val="00366F9E"/>
    <w:rsid w:val="003671F7"/>
    <w:rsid w:val="00367623"/>
    <w:rsid w:val="0037037B"/>
    <w:rsid w:val="0037135E"/>
    <w:rsid w:val="003716D5"/>
    <w:rsid w:val="00371B49"/>
    <w:rsid w:val="003722F0"/>
    <w:rsid w:val="00373EC2"/>
    <w:rsid w:val="003748FD"/>
    <w:rsid w:val="00374BC7"/>
    <w:rsid w:val="00374FFC"/>
    <w:rsid w:val="00375E4E"/>
    <w:rsid w:val="00375E5C"/>
    <w:rsid w:val="00376CA4"/>
    <w:rsid w:val="00376E5A"/>
    <w:rsid w:val="0037732D"/>
    <w:rsid w:val="00377413"/>
    <w:rsid w:val="0038043F"/>
    <w:rsid w:val="0038094B"/>
    <w:rsid w:val="00380BFD"/>
    <w:rsid w:val="00380D7D"/>
    <w:rsid w:val="00380E0A"/>
    <w:rsid w:val="00381269"/>
    <w:rsid w:val="00381433"/>
    <w:rsid w:val="003816F6"/>
    <w:rsid w:val="0038242B"/>
    <w:rsid w:val="003828B6"/>
    <w:rsid w:val="003838EB"/>
    <w:rsid w:val="00383E27"/>
    <w:rsid w:val="0038489F"/>
    <w:rsid w:val="00384F05"/>
    <w:rsid w:val="003866F2"/>
    <w:rsid w:val="00387148"/>
    <w:rsid w:val="0038741B"/>
    <w:rsid w:val="00387B52"/>
    <w:rsid w:val="00387D90"/>
    <w:rsid w:val="00387EBF"/>
    <w:rsid w:val="00390433"/>
    <w:rsid w:val="003906E5"/>
    <w:rsid w:val="003907C3"/>
    <w:rsid w:val="003912B7"/>
    <w:rsid w:val="00391817"/>
    <w:rsid w:val="00391DA9"/>
    <w:rsid w:val="00391FB1"/>
    <w:rsid w:val="003925B4"/>
    <w:rsid w:val="00392FBD"/>
    <w:rsid w:val="00393B37"/>
    <w:rsid w:val="00394C8D"/>
    <w:rsid w:val="00394DC8"/>
    <w:rsid w:val="00395F35"/>
    <w:rsid w:val="0039609C"/>
    <w:rsid w:val="0039621F"/>
    <w:rsid w:val="0039658C"/>
    <w:rsid w:val="003969B3"/>
    <w:rsid w:val="00396BCD"/>
    <w:rsid w:val="0039729A"/>
    <w:rsid w:val="003A0577"/>
    <w:rsid w:val="003A06BD"/>
    <w:rsid w:val="003A09CA"/>
    <w:rsid w:val="003A135A"/>
    <w:rsid w:val="003A1556"/>
    <w:rsid w:val="003A180A"/>
    <w:rsid w:val="003A1C6A"/>
    <w:rsid w:val="003A3DE6"/>
    <w:rsid w:val="003A46EB"/>
    <w:rsid w:val="003A4908"/>
    <w:rsid w:val="003A4BB0"/>
    <w:rsid w:val="003A5090"/>
    <w:rsid w:val="003A5298"/>
    <w:rsid w:val="003A5F08"/>
    <w:rsid w:val="003A6155"/>
    <w:rsid w:val="003A6A86"/>
    <w:rsid w:val="003B0272"/>
    <w:rsid w:val="003B046A"/>
    <w:rsid w:val="003B04A9"/>
    <w:rsid w:val="003B0847"/>
    <w:rsid w:val="003B09DA"/>
    <w:rsid w:val="003B154D"/>
    <w:rsid w:val="003B1E53"/>
    <w:rsid w:val="003B2277"/>
    <w:rsid w:val="003B3AEB"/>
    <w:rsid w:val="003B3E65"/>
    <w:rsid w:val="003B410D"/>
    <w:rsid w:val="003B42BC"/>
    <w:rsid w:val="003B42EC"/>
    <w:rsid w:val="003B44B9"/>
    <w:rsid w:val="003B47F0"/>
    <w:rsid w:val="003B487E"/>
    <w:rsid w:val="003B48F5"/>
    <w:rsid w:val="003B4EFE"/>
    <w:rsid w:val="003B5122"/>
    <w:rsid w:val="003B51A0"/>
    <w:rsid w:val="003B5801"/>
    <w:rsid w:val="003C0B69"/>
    <w:rsid w:val="003C1C3C"/>
    <w:rsid w:val="003C25A4"/>
    <w:rsid w:val="003C25CA"/>
    <w:rsid w:val="003C307E"/>
    <w:rsid w:val="003C3470"/>
    <w:rsid w:val="003C37E3"/>
    <w:rsid w:val="003C40E6"/>
    <w:rsid w:val="003C43E7"/>
    <w:rsid w:val="003C4A44"/>
    <w:rsid w:val="003C4F16"/>
    <w:rsid w:val="003C522E"/>
    <w:rsid w:val="003C6591"/>
    <w:rsid w:val="003C7E34"/>
    <w:rsid w:val="003D026D"/>
    <w:rsid w:val="003D095F"/>
    <w:rsid w:val="003D0E96"/>
    <w:rsid w:val="003D13D5"/>
    <w:rsid w:val="003D207A"/>
    <w:rsid w:val="003D2B21"/>
    <w:rsid w:val="003D2DBC"/>
    <w:rsid w:val="003D4678"/>
    <w:rsid w:val="003D4ADC"/>
    <w:rsid w:val="003D6DA9"/>
    <w:rsid w:val="003D7053"/>
    <w:rsid w:val="003D735C"/>
    <w:rsid w:val="003D7783"/>
    <w:rsid w:val="003E02DC"/>
    <w:rsid w:val="003E05C7"/>
    <w:rsid w:val="003E05DA"/>
    <w:rsid w:val="003E0F40"/>
    <w:rsid w:val="003E1277"/>
    <w:rsid w:val="003E1325"/>
    <w:rsid w:val="003E1B33"/>
    <w:rsid w:val="003E1B49"/>
    <w:rsid w:val="003E5003"/>
    <w:rsid w:val="003E646A"/>
    <w:rsid w:val="003E66D7"/>
    <w:rsid w:val="003E6898"/>
    <w:rsid w:val="003E728F"/>
    <w:rsid w:val="003F0983"/>
    <w:rsid w:val="003F09F8"/>
    <w:rsid w:val="003F0F30"/>
    <w:rsid w:val="003F11A4"/>
    <w:rsid w:val="003F1C36"/>
    <w:rsid w:val="003F1DDA"/>
    <w:rsid w:val="003F26E9"/>
    <w:rsid w:val="003F2CB5"/>
    <w:rsid w:val="003F418C"/>
    <w:rsid w:val="003F4C89"/>
    <w:rsid w:val="003F52ED"/>
    <w:rsid w:val="003F581E"/>
    <w:rsid w:val="003F6026"/>
    <w:rsid w:val="003F65A2"/>
    <w:rsid w:val="003F65F2"/>
    <w:rsid w:val="003F7951"/>
    <w:rsid w:val="004006FD"/>
    <w:rsid w:val="00401A55"/>
    <w:rsid w:val="00402211"/>
    <w:rsid w:val="004027CE"/>
    <w:rsid w:val="00402ADD"/>
    <w:rsid w:val="00402EAF"/>
    <w:rsid w:val="00404122"/>
    <w:rsid w:val="00405139"/>
    <w:rsid w:val="004054DC"/>
    <w:rsid w:val="00405FE8"/>
    <w:rsid w:val="00406C4C"/>
    <w:rsid w:val="004074D2"/>
    <w:rsid w:val="0040791F"/>
    <w:rsid w:val="00407EE7"/>
    <w:rsid w:val="00410453"/>
    <w:rsid w:val="004105D1"/>
    <w:rsid w:val="0041066A"/>
    <w:rsid w:val="00410AC6"/>
    <w:rsid w:val="004130C3"/>
    <w:rsid w:val="004132A3"/>
    <w:rsid w:val="00413F11"/>
    <w:rsid w:val="0041433F"/>
    <w:rsid w:val="0041437D"/>
    <w:rsid w:val="004144FF"/>
    <w:rsid w:val="00415B8C"/>
    <w:rsid w:val="00415E5B"/>
    <w:rsid w:val="0041603B"/>
    <w:rsid w:val="004164C7"/>
    <w:rsid w:val="0041784B"/>
    <w:rsid w:val="0041785F"/>
    <w:rsid w:val="0042018C"/>
    <w:rsid w:val="00420C09"/>
    <w:rsid w:val="00420DF5"/>
    <w:rsid w:val="00421895"/>
    <w:rsid w:val="00421AB6"/>
    <w:rsid w:val="00422D01"/>
    <w:rsid w:val="004238C3"/>
    <w:rsid w:val="004248B4"/>
    <w:rsid w:val="00424CD7"/>
    <w:rsid w:val="0042594A"/>
    <w:rsid w:val="00425A55"/>
    <w:rsid w:val="00425B47"/>
    <w:rsid w:val="00425C66"/>
    <w:rsid w:val="0042651B"/>
    <w:rsid w:val="00426FB1"/>
    <w:rsid w:val="0042721C"/>
    <w:rsid w:val="004305DB"/>
    <w:rsid w:val="00430DC4"/>
    <w:rsid w:val="004319CC"/>
    <w:rsid w:val="00431C0B"/>
    <w:rsid w:val="00432EEB"/>
    <w:rsid w:val="004333F4"/>
    <w:rsid w:val="00433962"/>
    <w:rsid w:val="00433CA1"/>
    <w:rsid w:val="00433CC2"/>
    <w:rsid w:val="00433F36"/>
    <w:rsid w:val="004356A1"/>
    <w:rsid w:val="004367F2"/>
    <w:rsid w:val="0043687E"/>
    <w:rsid w:val="00436A45"/>
    <w:rsid w:val="00436F3C"/>
    <w:rsid w:val="0043705C"/>
    <w:rsid w:val="00437725"/>
    <w:rsid w:val="004377A1"/>
    <w:rsid w:val="00437842"/>
    <w:rsid w:val="00437FCB"/>
    <w:rsid w:val="00441014"/>
    <w:rsid w:val="00441177"/>
    <w:rsid w:val="0044181F"/>
    <w:rsid w:val="004431A0"/>
    <w:rsid w:val="004434CA"/>
    <w:rsid w:val="004445E9"/>
    <w:rsid w:val="004448C7"/>
    <w:rsid w:val="004453B3"/>
    <w:rsid w:val="00445BD7"/>
    <w:rsid w:val="0044675A"/>
    <w:rsid w:val="0044681A"/>
    <w:rsid w:val="00446B4B"/>
    <w:rsid w:val="004473A4"/>
    <w:rsid w:val="004479FB"/>
    <w:rsid w:val="004501FF"/>
    <w:rsid w:val="004504EF"/>
    <w:rsid w:val="00450EB3"/>
    <w:rsid w:val="0045162F"/>
    <w:rsid w:val="00451946"/>
    <w:rsid w:val="00451BDC"/>
    <w:rsid w:val="00452455"/>
    <w:rsid w:val="004528A8"/>
    <w:rsid w:val="0045409B"/>
    <w:rsid w:val="004547CD"/>
    <w:rsid w:val="0045482F"/>
    <w:rsid w:val="00454912"/>
    <w:rsid w:val="00454E44"/>
    <w:rsid w:val="00455709"/>
    <w:rsid w:val="004559B1"/>
    <w:rsid w:val="004563D2"/>
    <w:rsid w:val="0045661E"/>
    <w:rsid w:val="00456F6C"/>
    <w:rsid w:val="00457FC7"/>
    <w:rsid w:val="00460166"/>
    <w:rsid w:val="004603D2"/>
    <w:rsid w:val="004611FD"/>
    <w:rsid w:val="0046292A"/>
    <w:rsid w:val="00462A69"/>
    <w:rsid w:val="00462C5C"/>
    <w:rsid w:val="0046353D"/>
    <w:rsid w:val="004638C3"/>
    <w:rsid w:val="00463C59"/>
    <w:rsid w:val="00464A91"/>
    <w:rsid w:val="00465259"/>
    <w:rsid w:val="004653A4"/>
    <w:rsid w:val="004664CE"/>
    <w:rsid w:val="004664D3"/>
    <w:rsid w:val="00466616"/>
    <w:rsid w:val="0047041F"/>
    <w:rsid w:val="0047197C"/>
    <w:rsid w:val="004724E5"/>
    <w:rsid w:val="00472518"/>
    <w:rsid w:val="0047355E"/>
    <w:rsid w:val="00473801"/>
    <w:rsid w:val="0047503E"/>
    <w:rsid w:val="0047523F"/>
    <w:rsid w:val="004766EE"/>
    <w:rsid w:val="004767F9"/>
    <w:rsid w:val="004768A0"/>
    <w:rsid w:val="004768D6"/>
    <w:rsid w:val="00476E4A"/>
    <w:rsid w:val="00476EEB"/>
    <w:rsid w:val="00476F17"/>
    <w:rsid w:val="0047706F"/>
    <w:rsid w:val="00477823"/>
    <w:rsid w:val="00477E21"/>
    <w:rsid w:val="004802C4"/>
    <w:rsid w:val="00480637"/>
    <w:rsid w:val="0048092D"/>
    <w:rsid w:val="00480C2A"/>
    <w:rsid w:val="00480E65"/>
    <w:rsid w:val="00481125"/>
    <w:rsid w:val="00481608"/>
    <w:rsid w:val="00481628"/>
    <w:rsid w:val="00481F42"/>
    <w:rsid w:val="004820B7"/>
    <w:rsid w:val="00482229"/>
    <w:rsid w:val="0048232F"/>
    <w:rsid w:val="00482765"/>
    <w:rsid w:val="00482BF9"/>
    <w:rsid w:val="004835EA"/>
    <w:rsid w:val="00483910"/>
    <w:rsid w:val="00485F9A"/>
    <w:rsid w:val="0048644C"/>
    <w:rsid w:val="00486642"/>
    <w:rsid w:val="0048671C"/>
    <w:rsid w:val="00487214"/>
    <w:rsid w:val="0048776E"/>
    <w:rsid w:val="004879A1"/>
    <w:rsid w:val="00487B9C"/>
    <w:rsid w:val="00490B54"/>
    <w:rsid w:val="00491174"/>
    <w:rsid w:val="00491381"/>
    <w:rsid w:val="00491F08"/>
    <w:rsid w:val="004922B1"/>
    <w:rsid w:val="00492351"/>
    <w:rsid w:val="00492F07"/>
    <w:rsid w:val="00493BB7"/>
    <w:rsid w:val="00494FA6"/>
    <w:rsid w:val="0049513F"/>
    <w:rsid w:val="004962C7"/>
    <w:rsid w:val="00496BE4"/>
    <w:rsid w:val="00497F6E"/>
    <w:rsid w:val="004A105F"/>
    <w:rsid w:val="004A12DD"/>
    <w:rsid w:val="004A1F8E"/>
    <w:rsid w:val="004A29DB"/>
    <w:rsid w:val="004A2CC9"/>
    <w:rsid w:val="004A326A"/>
    <w:rsid w:val="004A40BD"/>
    <w:rsid w:val="004A49F7"/>
    <w:rsid w:val="004A4AA8"/>
    <w:rsid w:val="004A4D10"/>
    <w:rsid w:val="004A5645"/>
    <w:rsid w:val="004A638E"/>
    <w:rsid w:val="004A6909"/>
    <w:rsid w:val="004A7B8D"/>
    <w:rsid w:val="004A7C11"/>
    <w:rsid w:val="004B157C"/>
    <w:rsid w:val="004B23D2"/>
    <w:rsid w:val="004B2CA9"/>
    <w:rsid w:val="004B2E2E"/>
    <w:rsid w:val="004B3229"/>
    <w:rsid w:val="004B34BB"/>
    <w:rsid w:val="004B378F"/>
    <w:rsid w:val="004B3B9C"/>
    <w:rsid w:val="004B40FC"/>
    <w:rsid w:val="004B4462"/>
    <w:rsid w:val="004B597D"/>
    <w:rsid w:val="004B5E4F"/>
    <w:rsid w:val="004B64E3"/>
    <w:rsid w:val="004B722C"/>
    <w:rsid w:val="004B7735"/>
    <w:rsid w:val="004B792D"/>
    <w:rsid w:val="004B7F2D"/>
    <w:rsid w:val="004C1051"/>
    <w:rsid w:val="004C181D"/>
    <w:rsid w:val="004C2858"/>
    <w:rsid w:val="004C293F"/>
    <w:rsid w:val="004C2D58"/>
    <w:rsid w:val="004C32D3"/>
    <w:rsid w:val="004C397E"/>
    <w:rsid w:val="004C5072"/>
    <w:rsid w:val="004C509F"/>
    <w:rsid w:val="004C6052"/>
    <w:rsid w:val="004C61C0"/>
    <w:rsid w:val="004C78CD"/>
    <w:rsid w:val="004C795C"/>
    <w:rsid w:val="004D0775"/>
    <w:rsid w:val="004D0BE4"/>
    <w:rsid w:val="004D1DE7"/>
    <w:rsid w:val="004D414C"/>
    <w:rsid w:val="004D471E"/>
    <w:rsid w:val="004D48CD"/>
    <w:rsid w:val="004D4C15"/>
    <w:rsid w:val="004D7830"/>
    <w:rsid w:val="004D786E"/>
    <w:rsid w:val="004D7C28"/>
    <w:rsid w:val="004D7CE8"/>
    <w:rsid w:val="004D7EC4"/>
    <w:rsid w:val="004E01F7"/>
    <w:rsid w:val="004E042A"/>
    <w:rsid w:val="004E1345"/>
    <w:rsid w:val="004E1BD3"/>
    <w:rsid w:val="004E1D03"/>
    <w:rsid w:val="004E2AA7"/>
    <w:rsid w:val="004E2B70"/>
    <w:rsid w:val="004E2D56"/>
    <w:rsid w:val="004E35E8"/>
    <w:rsid w:val="004E3627"/>
    <w:rsid w:val="004E4147"/>
    <w:rsid w:val="004E525C"/>
    <w:rsid w:val="004E5BD0"/>
    <w:rsid w:val="004E6068"/>
    <w:rsid w:val="004E6298"/>
    <w:rsid w:val="004E6BBF"/>
    <w:rsid w:val="004E6EB5"/>
    <w:rsid w:val="004E73F7"/>
    <w:rsid w:val="004E74CB"/>
    <w:rsid w:val="004F0CFD"/>
    <w:rsid w:val="004F119C"/>
    <w:rsid w:val="004F1F67"/>
    <w:rsid w:val="004F231F"/>
    <w:rsid w:val="004F2A9D"/>
    <w:rsid w:val="004F2C95"/>
    <w:rsid w:val="004F3DA1"/>
    <w:rsid w:val="004F472B"/>
    <w:rsid w:val="004F516D"/>
    <w:rsid w:val="004F572F"/>
    <w:rsid w:val="004F5EC7"/>
    <w:rsid w:val="004F5F8F"/>
    <w:rsid w:val="004F6101"/>
    <w:rsid w:val="004F65A8"/>
    <w:rsid w:val="0050071E"/>
    <w:rsid w:val="00500A54"/>
    <w:rsid w:val="005014AE"/>
    <w:rsid w:val="0050154A"/>
    <w:rsid w:val="00501C8A"/>
    <w:rsid w:val="00501CE3"/>
    <w:rsid w:val="00501DB1"/>
    <w:rsid w:val="0050233A"/>
    <w:rsid w:val="00502D12"/>
    <w:rsid w:val="00503221"/>
    <w:rsid w:val="00503EAB"/>
    <w:rsid w:val="0050473F"/>
    <w:rsid w:val="005049D6"/>
    <w:rsid w:val="00504DAD"/>
    <w:rsid w:val="005052FC"/>
    <w:rsid w:val="00505FBC"/>
    <w:rsid w:val="00507118"/>
    <w:rsid w:val="0050797B"/>
    <w:rsid w:val="0051001C"/>
    <w:rsid w:val="00510C35"/>
    <w:rsid w:val="00511211"/>
    <w:rsid w:val="0051135A"/>
    <w:rsid w:val="00511FFE"/>
    <w:rsid w:val="00512269"/>
    <w:rsid w:val="00512552"/>
    <w:rsid w:val="005146B7"/>
    <w:rsid w:val="00515181"/>
    <w:rsid w:val="005152D9"/>
    <w:rsid w:val="005155B3"/>
    <w:rsid w:val="0051596C"/>
    <w:rsid w:val="00515C11"/>
    <w:rsid w:val="00516000"/>
    <w:rsid w:val="005165F3"/>
    <w:rsid w:val="00517126"/>
    <w:rsid w:val="005171D5"/>
    <w:rsid w:val="00517723"/>
    <w:rsid w:val="00517849"/>
    <w:rsid w:val="00520C14"/>
    <w:rsid w:val="00521330"/>
    <w:rsid w:val="00521B6B"/>
    <w:rsid w:val="00522042"/>
    <w:rsid w:val="00522641"/>
    <w:rsid w:val="00523254"/>
    <w:rsid w:val="00523714"/>
    <w:rsid w:val="00523AB9"/>
    <w:rsid w:val="00523B09"/>
    <w:rsid w:val="00523E75"/>
    <w:rsid w:val="00524649"/>
    <w:rsid w:val="00526085"/>
    <w:rsid w:val="005265C5"/>
    <w:rsid w:val="00526EED"/>
    <w:rsid w:val="005270F4"/>
    <w:rsid w:val="0052749C"/>
    <w:rsid w:val="005301FF"/>
    <w:rsid w:val="0053065C"/>
    <w:rsid w:val="00531469"/>
    <w:rsid w:val="00531476"/>
    <w:rsid w:val="00531EB9"/>
    <w:rsid w:val="00533EDF"/>
    <w:rsid w:val="00534284"/>
    <w:rsid w:val="005343D1"/>
    <w:rsid w:val="00534CDD"/>
    <w:rsid w:val="00534D01"/>
    <w:rsid w:val="00534D21"/>
    <w:rsid w:val="00536804"/>
    <w:rsid w:val="00536F0D"/>
    <w:rsid w:val="005379FA"/>
    <w:rsid w:val="00537E54"/>
    <w:rsid w:val="005404A1"/>
    <w:rsid w:val="005408FB"/>
    <w:rsid w:val="00541BC6"/>
    <w:rsid w:val="0054242F"/>
    <w:rsid w:val="00542E10"/>
    <w:rsid w:val="0054330D"/>
    <w:rsid w:val="00543452"/>
    <w:rsid w:val="00544EAB"/>
    <w:rsid w:val="00545607"/>
    <w:rsid w:val="005461D4"/>
    <w:rsid w:val="00546BEF"/>
    <w:rsid w:val="005479D3"/>
    <w:rsid w:val="00550A80"/>
    <w:rsid w:val="00550BCB"/>
    <w:rsid w:val="00550C13"/>
    <w:rsid w:val="00550D8E"/>
    <w:rsid w:val="00551517"/>
    <w:rsid w:val="00551C03"/>
    <w:rsid w:val="00551C0E"/>
    <w:rsid w:val="00552B8E"/>
    <w:rsid w:val="00552DB2"/>
    <w:rsid w:val="005531A9"/>
    <w:rsid w:val="00553B1E"/>
    <w:rsid w:val="00553D54"/>
    <w:rsid w:val="00553EBD"/>
    <w:rsid w:val="0055405B"/>
    <w:rsid w:val="00554392"/>
    <w:rsid w:val="005543A7"/>
    <w:rsid w:val="005547B6"/>
    <w:rsid w:val="005563E7"/>
    <w:rsid w:val="005569A0"/>
    <w:rsid w:val="005571E6"/>
    <w:rsid w:val="005579E3"/>
    <w:rsid w:val="00557C82"/>
    <w:rsid w:val="00557E62"/>
    <w:rsid w:val="00557F01"/>
    <w:rsid w:val="00560469"/>
    <w:rsid w:val="00560993"/>
    <w:rsid w:val="005613E3"/>
    <w:rsid w:val="00561560"/>
    <w:rsid w:val="00562AF6"/>
    <w:rsid w:val="005630B6"/>
    <w:rsid w:val="005631A5"/>
    <w:rsid w:val="0056326B"/>
    <w:rsid w:val="00563602"/>
    <w:rsid w:val="005637C9"/>
    <w:rsid w:val="00564466"/>
    <w:rsid w:val="00564791"/>
    <w:rsid w:val="00564A4C"/>
    <w:rsid w:val="00565496"/>
    <w:rsid w:val="00565F76"/>
    <w:rsid w:val="00565FAE"/>
    <w:rsid w:val="0056609D"/>
    <w:rsid w:val="005662CC"/>
    <w:rsid w:val="0056631A"/>
    <w:rsid w:val="00566D3F"/>
    <w:rsid w:val="00567CDE"/>
    <w:rsid w:val="00567DE6"/>
    <w:rsid w:val="0057036B"/>
    <w:rsid w:val="005709E2"/>
    <w:rsid w:val="00570CED"/>
    <w:rsid w:val="00571368"/>
    <w:rsid w:val="00571809"/>
    <w:rsid w:val="00571B64"/>
    <w:rsid w:val="0057252A"/>
    <w:rsid w:val="005727C6"/>
    <w:rsid w:val="0057313E"/>
    <w:rsid w:val="005731A8"/>
    <w:rsid w:val="0057320B"/>
    <w:rsid w:val="00573B77"/>
    <w:rsid w:val="00573D31"/>
    <w:rsid w:val="00573EC8"/>
    <w:rsid w:val="005741D6"/>
    <w:rsid w:val="00574813"/>
    <w:rsid w:val="005753AC"/>
    <w:rsid w:val="0057572C"/>
    <w:rsid w:val="00576FCD"/>
    <w:rsid w:val="00577FD1"/>
    <w:rsid w:val="0058076B"/>
    <w:rsid w:val="00581060"/>
    <w:rsid w:val="00581264"/>
    <w:rsid w:val="005812BF"/>
    <w:rsid w:val="005813D4"/>
    <w:rsid w:val="005814E4"/>
    <w:rsid w:val="00581A6E"/>
    <w:rsid w:val="005823E1"/>
    <w:rsid w:val="00582627"/>
    <w:rsid w:val="005829A7"/>
    <w:rsid w:val="00582D27"/>
    <w:rsid w:val="00583324"/>
    <w:rsid w:val="00583EF6"/>
    <w:rsid w:val="0058427D"/>
    <w:rsid w:val="0058450C"/>
    <w:rsid w:val="005850C3"/>
    <w:rsid w:val="00585164"/>
    <w:rsid w:val="00585248"/>
    <w:rsid w:val="0058592A"/>
    <w:rsid w:val="00586112"/>
    <w:rsid w:val="00586BA5"/>
    <w:rsid w:val="00586E22"/>
    <w:rsid w:val="00587043"/>
    <w:rsid w:val="00587762"/>
    <w:rsid w:val="0059011F"/>
    <w:rsid w:val="005910BE"/>
    <w:rsid w:val="005915FB"/>
    <w:rsid w:val="00591A14"/>
    <w:rsid w:val="005921C1"/>
    <w:rsid w:val="00592A11"/>
    <w:rsid w:val="00593F0E"/>
    <w:rsid w:val="005948A7"/>
    <w:rsid w:val="00594CC5"/>
    <w:rsid w:val="00594FD9"/>
    <w:rsid w:val="005955A1"/>
    <w:rsid w:val="00595D63"/>
    <w:rsid w:val="00595EFD"/>
    <w:rsid w:val="005961DE"/>
    <w:rsid w:val="005966F6"/>
    <w:rsid w:val="00596883"/>
    <w:rsid w:val="00597BE7"/>
    <w:rsid w:val="005A12BC"/>
    <w:rsid w:val="005A16EC"/>
    <w:rsid w:val="005A28D2"/>
    <w:rsid w:val="005A2ABF"/>
    <w:rsid w:val="005A2F47"/>
    <w:rsid w:val="005A3960"/>
    <w:rsid w:val="005A4293"/>
    <w:rsid w:val="005A44F3"/>
    <w:rsid w:val="005A4924"/>
    <w:rsid w:val="005A5A4D"/>
    <w:rsid w:val="005A5A8C"/>
    <w:rsid w:val="005A692D"/>
    <w:rsid w:val="005A6B79"/>
    <w:rsid w:val="005A7013"/>
    <w:rsid w:val="005A734D"/>
    <w:rsid w:val="005A7BE4"/>
    <w:rsid w:val="005B06C9"/>
    <w:rsid w:val="005B287E"/>
    <w:rsid w:val="005B31F9"/>
    <w:rsid w:val="005B3217"/>
    <w:rsid w:val="005B437A"/>
    <w:rsid w:val="005B46D1"/>
    <w:rsid w:val="005B4B17"/>
    <w:rsid w:val="005B4B3B"/>
    <w:rsid w:val="005B50E2"/>
    <w:rsid w:val="005B5E3E"/>
    <w:rsid w:val="005B62B0"/>
    <w:rsid w:val="005B6691"/>
    <w:rsid w:val="005B6B5B"/>
    <w:rsid w:val="005B6F61"/>
    <w:rsid w:val="005B7836"/>
    <w:rsid w:val="005C0AAA"/>
    <w:rsid w:val="005C1E33"/>
    <w:rsid w:val="005C249C"/>
    <w:rsid w:val="005C2824"/>
    <w:rsid w:val="005C2831"/>
    <w:rsid w:val="005C376E"/>
    <w:rsid w:val="005C3AA2"/>
    <w:rsid w:val="005C4497"/>
    <w:rsid w:val="005C4E6A"/>
    <w:rsid w:val="005C57C1"/>
    <w:rsid w:val="005C5DA6"/>
    <w:rsid w:val="005C65BE"/>
    <w:rsid w:val="005C6CCC"/>
    <w:rsid w:val="005C72C3"/>
    <w:rsid w:val="005C74E3"/>
    <w:rsid w:val="005C7F01"/>
    <w:rsid w:val="005C7F49"/>
    <w:rsid w:val="005D0298"/>
    <w:rsid w:val="005D043D"/>
    <w:rsid w:val="005D09EB"/>
    <w:rsid w:val="005D0C16"/>
    <w:rsid w:val="005D1B03"/>
    <w:rsid w:val="005D1CDE"/>
    <w:rsid w:val="005D1D01"/>
    <w:rsid w:val="005D2212"/>
    <w:rsid w:val="005D22A7"/>
    <w:rsid w:val="005D27AC"/>
    <w:rsid w:val="005D2ECE"/>
    <w:rsid w:val="005D3B9A"/>
    <w:rsid w:val="005D4121"/>
    <w:rsid w:val="005D63A7"/>
    <w:rsid w:val="005D6618"/>
    <w:rsid w:val="005D7287"/>
    <w:rsid w:val="005E0613"/>
    <w:rsid w:val="005E0646"/>
    <w:rsid w:val="005E124D"/>
    <w:rsid w:val="005E1573"/>
    <w:rsid w:val="005E2BA6"/>
    <w:rsid w:val="005E30F6"/>
    <w:rsid w:val="005E3ED3"/>
    <w:rsid w:val="005E4242"/>
    <w:rsid w:val="005E4461"/>
    <w:rsid w:val="005E46F7"/>
    <w:rsid w:val="005E5445"/>
    <w:rsid w:val="005E5579"/>
    <w:rsid w:val="005E5C87"/>
    <w:rsid w:val="005E5F62"/>
    <w:rsid w:val="005E6367"/>
    <w:rsid w:val="005E702E"/>
    <w:rsid w:val="005E7D17"/>
    <w:rsid w:val="005F0A0B"/>
    <w:rsid w:val="005F12EA"/>
    <w:rsid w:val="005F1742"/>
    <w:rsid w:val="005F19A3"/>
    <w:rsid w:val="005F1D5C"/>
    <w:rsid w:val="005F21BC"/>
    <w:rsid w:val="005F230B"/>
    <w:rsid w:val="005F290C"/>
    <w:rsid w:val="005F36A3"/>
    <w:rsid w:val="005F3CF3"/>
    <w:rsid w:val="005F443D"/>
    <w:rsid w:val="005F4827"/>
    <w:rsid w:val="005F4A82"/>
    <w:rsid w:val="005F517C"/>
    <w:rsid w:val="005F53E6"/>
    <w:rsid w:val="005F7032"/>
    <w:rsid w:val="005F788E"/>
    <w:rsid w:val="005F7F53"/>
    <w:rsid w:val="00600055"/>
    <w:rsid w:val="006007B5"/>
    <w:rsid w:val="00600E6F"/>
    <w:rsid w:val="006011C2"/>
    <w:rsid w:val="006016B8"/>
    <w:rsid w:val="00601D39"/>
    <w:rsid w:val="00601F2C"/>
    <w:rsid w:val="006021C2"/>
    <w:rsid w:val="00602408"/>
    <w:rsid w:val="00602DFD"/>
    <w:rsid w:val="006037F8"/>
    <w:rsid w:val="0060407D"/>
    <w:rsid w:val="00604FF2"/>
    <w:rsid w:val="00605303"/>
    <w:rsid w:val="00605980"/>
    <w:rsid w:val="00605AEF"/>
    <w:rsid w:val="00605DFD"/>
    <w:rsid w:val="00606450"/>
    <w:rsid w:val="006064F2"/>
    <w:rsid w:val="00606D28"/>
    <w:rsid w:val="006074E9"/>
    <w:rsid w:val="0061009D"/>
    <w:rsid w:val="006117B0"/>
    <w:rsid w:val="006118E5"/>
    <w:rsid w:val="0061221E"/>
    <w:rsid w:val="006128E6"/>
    <w:rsid w:val="00612ACB"/>
    <w:rsid w:val="00612E37"/>
    <w:rsid w:val="00612ECF"/>
    <w:rsid w:val="00612F33"/>
    <w:rsid w:val="00612F7D"/>
    <w:rsid w:val="006141B3"/>
    <w:rsid w:val="00614256"/>
    <w:rsid w:val="00614564"/>
    <w:rsid w:val="006147D7"/>
    <w:rsid w:val="00614F9E"/>
    <w:rsid w:val="006152D9"/>
    <w:rsid w:val="00615314"/>
    <w:rsid w:val="00615BA9"/>
    <w:rsid w:val="00615E1B"/>
    <w:rsid w:val="00615E26"/>
    <w:rsid w:val="00615F8C"/>
    <w:rsid w:val="00616002"/>
    <w:rsid w:val="006163B3"/>
    <w:rsid w:val="00616B2C"/>
    <w:rsid w:val="00616E72"/>
    <w:rsid w:val="006179A3"/>
    <w:rsid w:val="00620A91"/>
    <w:rsid w:val="00620BD0"/>
    <w:rsid w:val="0062101B"/>
    <w:rsid w:val="00621325"/>
    <w:rsid w:val="0062251E"/>
    <w:rsid w:val="006225AF"/>
    <w:rsid w:val="00622763"/>
    <w:rsid w:val="0062315A"/>
    <w:rsid w:val="00623390"/>
    <w:rsid w:val="006233FC"/>
    <w:rsid w:val="006237BA"/>
    <w:rsid w:val="00623BBC"/>
    <w:rsid w:val="006244E2"/>
    <w:rsid w:val="0062528A"/>
    <w:rsid w:val="00625903"/>
    <w:rsid w:val="00626D24"/>
    <w:rsid w:val="00627610"/>
    <w:rsid w:val="00630F2C"/>
    <w:rsid w:val="00632921"/>
    <w:rsid w:val="00632A58"/>
    <w:rsid w:val="00635C9C"/>
    <w:rsid w:val="00635D7F"/>
    <w:rsid w:val="00635E20"/>
    <w:rsid w:val="00635F6C"/>
    <w:rsid w:val="0063618C"/>
    <w:rsid w:val="00637670"/>
    <w:rsid w:val="00640F6D"/>
    <w:rsid w:val="00641015"/>
    <w:rsid w:val="006419BD"/>
    <w:rsid w:val="006419EF"/>
    <w:rsid w:val="00641D7D"/>
    <w:rsid w:val="00642667"/>
    <w:rsid w:val="00642AD0"/>
    <w:rsid w:val="006439E9"/>
    <w:rsid w:val="00643ACF"/>
    <w:rsid w:val="00643D7F"/>
    <w:rsid w:val="0064499B"/>
    <w:rsid w:val="0064531B"/>
    <w:rsid w:val="0064536D"/>
    <w:rsid w:val="0064551A"/>
    <w:rsid w:val="006459A6"/>
    <w:rsid w:val="00645B56"/>
    <w:rsid w:val="00646598"/>
    <w:rsid w:val="00646705"/>
    <w:rsid w:val="0064685D"/>
    <w:rsid w:val="00647421"/>
    <w:rsid w:val="006479E0"/>
    <w:rsid w:val="00650AC1"/>
    <w:rsid w:val="00651F44"/>
    <w:rsid w:val="00652BD4"/>
    <w:rsid w:val="00653036"/>
    <w:rsid w:val="006530B5"/>
    <w:rsid w:val="0065316A"/>
    <w:rsid w:val="006536B7"/>
    <w:rsid w:val="00653915"/>
    <w:rsid w:val="006539BF"/>
    <w:rsid w:val="00654690"/>
    <w:rsid w:val="00655B50"/>
    <w:rsid w:val="00655B9A"/>
    <w:rsid w:val="00657B42"/>
    <w:rsid w:val="0066001B"/>
    <w:rsid w:val="006603C4"/>
    <w:rsid w:val="006605FA"/>
    <w:rsid w:val="006610B1"/>
    <w:rsid w:val="00661530"/>
    <w:rsid w:val="006617D9"/>
    <w:rsid w:val="00661DB9"/>
    <w:rsid w:val="00661EC0"/>
    <w:rsid w:val="00662068"/>
    <w:rsid w:val="00662F7F"/>
    <w:rsid w:val="00662FF9"/>
    <w:rsid w:val="006632E7"/>
    <w:rsid w:val="0066382E"/>
    <w:rsid w:val="006641BD"/>
    <w:rsid w:val="0066446B"/>
    <w:rsid w:val="00664C1A"/>
    <w:rsid w:val="00665089"/>
    <w:rsid w:val="00665251"/>
    <w:rsid w:val="00665C36"/>
    <w:rsid w:val="00666374"/>
    <w:rsid w:val="00666ABE"/>
    <w:rsid w:val="00667662"/>
    <w:rsid w:val="00667AEF"/>
    <w:rsid w:val="0067004C"/>
    <w:rsid w:val="006702A2"/>
    <w:rsid w:val="00670545"/>
    <w:rsid w:val="00671021"/>
    <w:rsid w:val="006722B1"/>
    <w:rsid w:val="0067304B"/>
    <w:rsid w:val="006731B7"/>
    <w:rsid w:val="006739BD"/>
    <w:rsid w:val="00673C54"/>
    <w:rsid w:val="0067423E"/>
    <w:rsid w:val="006755DF"/>
    <w:rsid w:val="006767CF"/>
    <w:rsid w:val="006769BD"/>
    <w:rsid w:val="00676BFA"/>
    <w:rsid w:val="00680A18"/>
    <w:rsid w:val="00680D0E"/>
    <w:rsid w:val="00681600"/>
    <w:rsid w:val="006819C0"/>
    <w:rsid w:val="00681B47"/>
    <w:rsid w:val="00682301"/>
    <w:rsid w:val="00682907"/>
    <w:rsid w:val="006829AF"/>
    <w:rsid w:val="00682EE8"/>
    <w:rsid w:val="006832E6"/>
    <w:rsid w:val="00683B55"/>
    <w:rsid w:val="00684119"/>
    <w:rsid w:val="00684C87"/>
    <w:rsid w:val="0068772C"/>
    <w:rsid w:val="00687C93"/>
    <w:rsid w:val="00690585"/>
    <w:rsid w:val="00690706"/>
    <w:rsid w:val="00691797"/>
    <w:rsid w:val="00691C7F"/>
    <w:rsid w:val="006925DE"/>
    <w:rsid w:val="00692784"/>
    <w:rsid w:val="00692D40"/>
    <w:rsid w:val="00693397"/>
    <w:rsid w:val="006937F5"/>
    <w:rsid w:val="00694BA0"/>
    <w:rsid w:val="00694FA5"/>
    <w:rsid w:val="0069510A"/>
    <w:rsid w:val="0069560A"/>
    <w:rsid w:val="0069585F"/>
    <w:rsid w:val="00695B34"/>
    <w:rsid w:val="006968AA"/>
    <w:rsid w:val="0069764E"/>
    <w:rsid w:val="006A041D"/>
    <w:rsid w:val="006A05C6"/>
    <w:rsid w:val="006A099C"/>
    <w:rsid w:val="006A1361"/>
    <w:rsid w:val="006A1CC6"/>
    <w:rsid w:val="006A2007"/>
    <w:rsid w:val="006A2B90"/>
    <w:rsid w:val="006A35DC"/>
    <w:rsid w:val="006A42BB"/>
    <w:rsid w:val="006A68CC"/>
    <w:rsid w:val="006A6EA4"/>
    <w:rsid w:val="006A7E74"/>
    <w:rsid w:val="006B00BC"/>
    <w:rsid w:val="006B012C"/>
    <w:rsid w:val="006B1A62"/>
    <w:rsid w:val="006B34B7"/>
    <w:rsid w:val="006B475E"/>
    <w:rsid w:val="006B5016"/>
    <w:rsid w:val="006B5424"/>
    <w:rsid w:val="006B5806"/>
    <w:rsid w:val="006B58D4"/>
    <w:rsid w:val="006B59C7"/>
    <w:rsid w:val="006B5C6B"/>
    <w:rsid w:val="006B6F26"/>
    <w:rsid w:val="006B76C0"/>
    <w:rsid w:val="006C0321"/>
    <w:rsid w:val="006C05BD"/>
    <w:rsid w:val="006C1920"/>
    <w:rsid w:val="006C227D"/>
    <w:rsid w:val="006C2DD7"/>
    <w:rsid w:val="006C3B13"/>
    <w:rsid w:val="006C51B9"/>
    <w:rsid w:val="006C5297"/>
    <w:rsid w:val="006C52A7"/>
    <w:rsid w:val="006C57AA"/>
    <w:rsid w:val="006C5A2E"/>
    <w:rsid w:val="006C5B17"/>
    <w:rsid w:val="006C6277"/>
    <w:rsid w:val="006D0600"/>
    <w:rsid w:val="006D0A8D"/>
    <w:rsid w:val="006D1508"/>
    <w:rsid w:val="006D1C25"/>
    <w:rsid w:val="006D202A"/>
    <w:rsid w:val="006D2D79"/>
    <w:rsid w:val="006D30DE"/>
    <w:rsid w:val="006D3328"/>
    <w:rsid w:val="006D4007"/>
    <w:rsid w:val="006D46F1"/>
    <w:rsid w:val="006D56B4"/>
    <w:rsid w:val="006D5C0A"/>
    <w:rsid w:val="006D5E0C"/>
    <w:rsid w:val="006D690D"/>
    <w:rsid w:val="006D6EA7"/>
    <w:rsid w:val="006E0484"/>
    <w:rsid w:val="006E06B9"/>
    <w:rsid w:val="006E1116"/>
    <w:rsid w:val="006E1A80"/>
    <w:rsid w:val="006E1D67"/>
    <w:rsid w:val="006E28C9"/>
    <w:rsid w:val="006E2CB6"/>
    <w:rsid w:val="006E392C"/>
    <w:rsid w:val="006E3B88"/>
    <w:rsid w:val="006E555A"/>
    <w:rsid w:val="006E6483"/>
    <w:rsid w:val="006E6722"/>
    <w:rsid w:val="006E6F49"/>
    <w:rsid w:val="006E6F77"/>
    <w:rsid w:val="006E7119"/>
    <w:rsid w:val="006E7231"/>
    <w:rsid w:val="006E76F2"/>
    <w:rsid w:val="006E7A81"/>
    <w:rsid w:val="006F0D22"/>
    <w:rsid w:val="006F0D28"/>
    <w:rsid w:val="006F0E4F"/>
    <w:rsid w:val="006F1457"/>
    <w:rsid w:val="006F1926"/>
    <w:rsid w:val="006F19E4"/>
    <w:rsid w:val="006F1CD9"/>
    <w:rsid w:val="006F26DD"/>
    <w:rsid w:val="006F361F"/>
    <w:rsid w:val="006F4131"/>
    <w:rsid w:val="006F41D2"/>
    <w:rsid w:val="006F463D"/>
    <w:rsid w:val="006F54E0"/>
    <w:rsid w:val="006F6B11"/>
    <w:rsid w:val="006F6E1B"/>
    <w:rsid w:val="006F75FC"/>
    <w:rsid w:val="007001A2"/>
    <w:rsid w:val="007006D4"/>
    <w:rsid w:val="00700A95"/>
    <w:rsid w:val="00700B53"/>
    <w:rsid w:val="007018EC"/>
    <w:rsid w:val="00702002"/>
    <w:rsid w:val="00702347"/>
    <w:rsid w:val="0070437E"/>
    <w:rsid w:val="007048D6"/>
    <w:rsid w:val="00704F01"/>
    <w:rsid w:val="00705520"/>
    <w:rsid w:val="00706606"/>
    <w:rsid w:val="00707481"/>
    <w:rsid w:val="0070753C"/>
    <w:rsid w:val="00707684"/>
    <w:rsid w:val="00710596"/>
    <w:rsid w:val="00710B34"/>
    <w:rsid w:val="0071100C"/>
    <w:rsid w:val="007113E3"/>
    <w:rsid w:val="007129AD"/>
    <w:rsid w:val="00713104"/>
    <w:rsid w:val="007152A4"/>
    <w:rsid w:val="00715E61"/>
    <w:rsid w:val="00715EDF"/>
    <w:rsid w:val="007162BF"/>
    <w:rsid w:val="0071684E"/>
    <w:rsid w:val="00716D4C"/>
    <w:rsid w:val="00716D78"/>
    <w:rsid w:val="007170C7"/>
    <w:rsid w:val="00717E92"/>
    <w:rsid w:val="00720958"/>
    <w:rsid w:val="007225B6"/>
    <w:rsid w:val="007229A2"/>
    <w:rsid w:val="00722BB0"/>
    <w:rsid w:val="00723F41"/>
    <w:rsid w:val="00725DA6"/>
    <w:rsid w:val="007262B7"/>
    <w:rsid w:val="00726826"/>
    <w:rsid w:val="007268D9"/>
    <w:rsid w:val="007272F2"/>
    <w:rsid w:val="007275A6"/>
    <w:rsid w:val="0072776C"/>
    <w:rsid w:val="00727ABB"/>
    <w:rsid w:val="00727CDE"/>
    <w:rsid w:val="00730A71"/>
    <w:rsid w:val="007326C9"/>
    <w:rsid w:val="00732D23"/>
    <w:rsid w:val="0073334D"/>
    <w:rsid w:val="0073356C"/>
    <w:rsid w:val="007346D2"/>
    <w:rsid w:val="00735E72"/>
    <w:rsid w:val="0073616B"/>
    <w:rsid w:val="007364BC"/>
    <w:rsid w:val="007366A3"/>
    <w:rsid w:val="007369EA"/>
    <w:rsid w:val="00736BC3"/>
    <w:rsid w:val="00737265"/>
    <w:rsid w:val="0073763A"/>
    <w:rsid w:val="007401A2"/>
    <w:rsid w:val="007408A8"/>
    <w:rsid w:val="00741230"/>
    <w:rsid w:val="007418A8"/>
    <w:rsid w:val="00741C42"/>
    <w:rsid w:val="007421B4"/>
    <w:rsid w:val="00742BCD"/>
    <w:rsid w:val="007431D2"/>
    <w:rsid w:val="00743BC8"/>
    <w:rsid w:val="0074403C"/>
    <w:rsid w:val="007445C5"/>
    <w:rsid w:val="007449A0"/>
    <w:rsid w:val="00744A6F"/>
    <w:rsid w:val="007450BD"/>
    <w:rsid w:val="00745199"/>
    <w:rsid w:val="00746E9D"/>
    <w:rsid w:val="00746EF6"/>
    <w:rsid w:val="00747016"/>
    <w:rsid w:val="00747229"/>
    <w:rsid w:val="007478D7"/>
    <w:rsid w:val="0075101F"/>
    <w:rsid w:val="00752836"/>
    <w:rsid w:val="00753932"/>
    <w:rsid w:val="007539FB"/>
    <w:rsid w:val="007540C8"/>
    <w:rsid w:val="007552BA"/>
    <w:rsid w:val="007552F7"/>
    <w:rsid w:val="007556B7"/>
    <w:rsid w:val="007557BA"/>
    <w:rsid w:val="00755FF7"/>
    <w:rsid w:val="0075624A"/>
    <w:rsid w:val="0075675D"/>
    <w:rsid w:val="007568FB"/>
    <w:rsid w:val="007571A2"/>
    <w:rsid w:val="00757819"/>
    <w:rsid w:val="00760039"/>
    <w:rsid w:val="007606C1"/>
    <w:rsid w:val="007607B7"/>
    <w:rsid w:val="00760814"/>
    <w:rsid w:val="0076197D"/>
    <w:rsid w:val="0076198F"/>
    <w:rsid w:val="007625F0"/>
    <w:rsid w:val="00763AF9"/>
    <w:rsid w:val="0076471F"/>
    <w:rsid w:val="00764E94"/>
    <w:rsid w:val="0076577F"/>
    <w:rsid w:val="00765990"/>
    <w:rsid w:val="00765F46"/>
    <w:rsid w:val="007660E0"/>
    <w:rsid w:val="0076664C"/>
    <w:rsid w:val="00766EEF"/>
    <w:rsid w:val="00767312"/>
    <w:rsid w:val="00767D17"/>
    <w:rsid w:val="0077078E"/>
    <w:rsid w:val="00772776"/>
    <w:rsid w:val="00772A00"/>
    <w:rsid w:val="007737BB"/>
    <w:rsid w:val="0077415E"/>
    <w:rsid w:val="00774233"/>
    <w:rsid w:val="0077462C"/>
    <w:rsid w:val="007748C1"/>
    <w:rsid w:val="00774E03"/>
    <w:rsid w:val="00775879"/>
    <w:rsid w:val="00776A1A"/>
    <w:rsid w:val="0077701E"/>
    <w:rsid w:val="007771D7"/>
    <w:rsid w:val="00777FB0"/>
    <w:rsid w:val="0078002C"/>
    <w:rsid w:val="0078005C"/>
    <w:rsid w:val="00780339"/>
    <w:rsid w:val="00780887"/>
    <w:rsid w:val="00780A0C"/>
    <w:rsid w:val="00780C3F"/>
    <w:rsid w:val="00781001"/>
    <w:rsid w:val="0078250E"/>
    <w:rsid w:val="00782BC9"/>
    <w:rsid w:val="00782E25"/>
    <w:rsid w:val="00783A71"/>
    <w:rsid w:val="00783B0B"/>
    <w:rsid w:val="00784043"/>
    <w:rsid w:val="00784556"/>
    <w:rsid w:val="00785571"/>
    <w:rsid w:val="00785C12"/>
    <w:rsid w:val="00785CEA"/>
    <w:rsid w:val="00785ECC"/>
    <w:rsid w:val="00786270"/>
    <w:rsid w:val="007874E4"/>
    <w:rsid w:val="00791A99"/>
    <w:rsid w:val="00791E7D"/>
    <w:rsid w:val="00792325"/>
    <w:rsid w:val="007938CF"/>
    <w:rsid w:val="00794312"/>
    <w:rsid w:val="00794AE6"/>
    <w:rsid w:val="00795396"/>
    <w:rsid w:val="00795829"/>
    <w:rsid w:val="00795E03"/>
    <w:rsid w:val="0079627D"/>
    <w:rsid w:val="007967DB"/>
    <w:rsid w:val="0079738E"/>
    <w:rsid w:val="007974EC"/>
    <w:rsid w:val="00797807"/>
    <w:rsid w:val="007A046A"/>
    <w:rsid w:val="007A05C1"/>
    <w:rsid w:val="007A0A69"/>
    <w:rsid w:val="007A0C4C"/>
    <w:rsid w:val="007A179C"/>
    <w:rsid w:val="007A1879"/>
    <w:rsid w:val="007A19BE"/>
    <w:rsid w:val="007A2381"/>
    <w:rsid w:val="007A24BD"/>
    <w:rsid w:val="007A28AF"/>
    <w:rsid w:val="007A336B"/>
    <w:rsid w:val="007A3EC7"/>
    <w:rsid w:val="007A47FA"/>
    <w:rsid w:val="007A4CE7"/>
    <w:rsid w:val="007A5327"/>
    <w:rsid w:val="007A5AF2"/>
    <w:rsid w:val="007A5B8B"/>
    <w:rsid w:val="007A5E5B"/>
    <w:rsid w:val="007A6354"/>
    <w:rsid w:val="007A646A"/>
    <w:rsid w:val="007A6700"/>
    <w:rsid w:val="007A6725"/>
    <w:rsid w:val="007A72F9"/>
    <w:rsid w:val="007A753A"/>
    <w:rsid w:val="007A7663"/>
    <w:rsid w:val="007A79FE"/>
    <w:rsid w:val="007A7B43"/>
    <w:rsid w:val="007A7CBF"/>
    <w:rsid w:val="007B083F"/>
    <w:rsid w:val="007B0891"/>
    <w:rsid w:val="007B1F86"/>
    <w:rsid w:val="007B206E"/>
    <w:rsid w:val="007B247A"/>
    <w:rsid w:val="007B2820"/>
    <w:rsid w:val="007B306A"/>
    <w:rsid w:val="007B317B"/>
    <w:rsid w:val="007B75CD"/>
    <w:rsid w:val="007B7DB3"/>
    <w:rsid w:val="007C03AD"/>
    <w:rsid w:val="007C0518"/>
    <w:rsid w:val="007C1264"/>
    <w:rsid w:val="007C13AD"/>
    <w:rsid w:val="007C13CD"/>
    <w:rsid w:val="007C1916"/>
    <w:rsid w:val="007C1AED"/>
    <w:rsid w:val="007C265F"/>
    <w:rsid w:val="007C2685"/>
    <w:rsid w:val="007C26B4"/>
    <w:rsid w:val="007C2A71"/>
    <w:rsid w:val="007C3DD1"/>
    <w:rsid w:val="007C3EF7"/>
    <w:rsid w:val="007C4697"/>
    <w:rsid w:val="007C48D2"/>
    <w:rsid w:val="007C52F0"/>
    <w:rsid w:val="007C5701"/>
    <w:rsid w:val="007C6416"/>
    <w:rsid w:val="007C7ED7"/>
    <w:rsid w:val="007C7F21"/>
    <w:rsid w:val="007D09AA"/>
    <w:rsid w:val="007D0FF4"/>
    <w:rsid w:val="007D1868"/>
    <w:rsid w:val="007D286C"/>
    <w:rsid w:val="007D34A9"/>
    <w:rsid w:val="007D3F7B"/>
    <w:rsid w:val="007D4635"/>
    <w:rsid w:val="007D49DE"/>
    <w:rsid w:val="007D576D"/>
    <w:rsid w:val="007D5791"/>
    <w:rsid w:val="007D5ADE"/>
    <w:rsid w:val="007D70FC"/>
    <w:rsid w:val="007D7B61"/>
    <w:rsid w:val="007E1196"/>
    <w:rsid w:val="007E11B4"/>
    <w:rsid w:val="007E1CE5"/>
    <w:rsid w:val="007E1D5C"/>
    <w:rsid w:val="007E1EA0"/>
    <w:rsid w:val="007E207E"/>
    <w:rsid w:val="007E277D"/>
    <w:rsid w:val="007E35F9"/>
    <w:rsid w:val="007E3648"/>
    <w:rsid w:val="007E412E"/>
    <w:rsid w:val="007E4A13"/>
    <w:rsid w:val="007E4D25"/>
    <w:rsid w:val="007E5372"/>
    <w:rsid w:val="007E5CDD"/>
    <w:rsid w:val="007E6583"/>
    <w:rsid w:val="007E7C43"/>
    <w:rsid w:val="007F0D79"/>
    <w:rsid w:val="007F0E51"/>
    <w:rsid w:val="007F1245"/>
    <w:rsid w:val="007F18BA"/>
    <w:rsid w:val="007F19C3"/>
    <w:rsid w:val="007F1B5E"/>
    <w:rsid w:val="007F286A"/>
    <w:rsid w:val="007F2BA8"/>
    <w:rsid w:val="007F33CC"/>
    <w:rsid w:val="007F3852"/>
    <w:rsid w:val="007F39CC"/>
    <w:rsid w:val="007F3A07"/>
    <w:rsid w:val="007F3C97"/>
    <w:rsid w:val="007F43FC"/>
    <w:rsid w:val="007F452F"/>
    <w:rsid w:val="007F4885"/>
    <w:rsid w:val="007F4CAD"/>
    <w:rsid w:val="007F514C"/>
    <w:rsid w:val="007F5490"/>
    <w:rsid w:val="007F6B89"/>
    <w:rsid w:val="007F6CC7"/>
    <w:rsid w:val="007F7BB4"/>
    <w:rsid w:val="007F7EC5"/>
    <w:rsid w:val="00800B4A"/>
    <w:rsid w:val="00800E30"/>
    <w:rsid w:val="00801AAC"/>
    <w:rsid w:val="00802177"/>
    <w:rsid w:val="008022FE"/>
    <w:rsid w:val="00802C9F"/>
    <w:rsid w:val="00802E9A"/>
    <w:rsid w:val="00803C3C"/>
    <w:rsid w:val="008041F8"/>
    <w:rsid w:val="0080427E"/>
    <w:rsid w:val="00804ACB"/>
    <w:rsid w:val="00805087"/>
    <w:rsid w:val="008051B7"/>
    <w:rsid w:val="008059C6"/>
    <w:rsid w:val="00807956"/>
    <w:rsid w:val="00807D53"/>
    <w:rsid w:val="0081050B"/>
    <w:rsid w:val="0081058F"/>
    <w:rsid w:val="00810DA4"/>
    <w:rsid w:val="0081118D"/>
    <w:rsid w:val="008116DA"/>
    <w:rsid w:val="00811A7C"/>
    <w:rsid w:val="00812C10"/>
    <w:rsid w:val="00814417"/>
    <w:rsid w:val="00814443"/>
    <w:rsid w:val="00814519"/>
    <w:rsid w:val="008145B1"/>
    <w:rsid w:val="008148E9"/>
    <w:rsid w:val="00814A6E"/>
    <w:rsid w:val="00815ADD"/>
    <w:rsid w:val="0081613E"/>
    <w:rsid w:val="008163E4"/>
    <w:rsid w:val="00816D00"/>
    <w:rsid w:val="00816D9F"/>
    <w:rsid w:val="008173F4"/>
    <w:rsid w:val="0081773F"/>
    <w:rsid w:val="0081776E"/>
    <w:rsid w:val="008178E4"/>
    <w:rsid w:val="00817BD6"/>
    <w:rsid w:val="00817F4B"/>
    <w:rsid w:val="0082047F"/>
    <w:rsid w:val="00820ED0"/>
    <w:rsid w:val="00821354"/>
    <w:rsid w:val="00821F50"/>
    <w:rsid w:val="00822021"/>
    <w:rsid w:val="008220DB"/>
    <w:rsid w:val="0082248A"/>
    <w:rsid w:val="0082292A"/>
    <w:rsid w:val="00822DE8"/>
    <w:rsid w:val="008235CB"/>
    <w:rsid w:val="00823913"/>
    <w:rsid w:val="00824AC8"/>
    <w:rsid w:val="00824D8C"/>
    <w:rsid w:val="00824E47"/>
    <w:rsid w:val="00825556"/>
    <w:rsid w:val="0082589A"/>
    <w:rsid w:val="00826667"/>
    <w:rsid w:val="00827097"/>
    <w:rsid w:val="00827AF1"/>
    <w:rsid w:val="00827DE5"/>
    <w:rsid w:val="00830167"/>
    <w:rsid w:val="00830997"/>
    <w:rsid w:val="00831F8C"/>
    <w:rsid w:val="0083305F"/>
    <w:rsid w:val="00833A41"/>
    <w:rsid w:val="00833A9C"/>
    <w:rsid w:val="0083459D"/>
    <w:rsid w:val="00834726"/>
    <w:rsid w:val="00834BF5"/>
    <w:rsid w:val="00834EC0"/>
    <w:rsid w:val="00835D01"/>
    <w:rsid w:val="008361FD"/>
    <w:rsid w:val="0083645E"/>
    <w:rsid w:val="0083698F"/>
    <w:rsid w:val="00837E14"/>
    <w:rsid w:val="00837E5C"/>
    <w:rsid w:val="008405E4"/>
    <w:rsid w:val="00841328"/>
    <w:rsid w:val="008416CD"/>
    <w:rsid w:val="008418B4"/>
    <w:rsid w:val="00841A18"/>
    <w:rsid w:val="00842004"/>
    <w:rsid w:val="00842525"/>
    <w:rsid w:val="00842BDC"/>
    <w:rsid w:val="008432D1"/>
    <w:rsid w:val="008438C4"/>
    <w:rsid w:val="0084440F"/>
    <w:rsid w:val="00844927"/>
    <w:rsid w:val="00844A1E"/>
    <w:rsid w:val="00845A08"/>
    <w:rsid w:val="00846B3A"/>
    <w:rsid w:val="00846C37"/>
    <w:rsid w:val="00847094"/>
    <w:rsid w:val="00847163"/>
    <w:rsid w:val="008475C2"/>
    <w:rsid w:val="008477A1"/>
    <w:rsid w:val="00847E1B"/>
    <w:rsid w:val="0085016A"/>
    <w:rsid w:val="008509E2"/>
    <w:rsid w:val="00850C91"/>
    <w:rsid w:val="00850D91"/>
    <w:rsid w:val="00851431"/>
    <w:rsid w:val="008515C6"/>
    <w:rsid w:val="00851C31"/>
    <w:rsid w:val="00852189"/>
    <w:rsid w:val="0085242E"/>
    <w:rsid w:val="00852A96"/>
    <w:rsid w:val="008531FA"/>
    <w:rsid w:val="008542BB"/>
    <w:rsid w:val="008567FA"/>
    <w:rsid w:val="00856CD2"/>
    <w:rsid w:val="00857179"/>
    <w:rsid w:val="00857D5E"/>
    <w:rsid w:val="00857EB7"/>
    <w:rsid w:val="00860424"/>
    <w:rsid w:val="00860AB4"/>
    <w:rsid w:val="00860E5B"/>
    <w:rsid w:val="008614B9"/>
    <w:rsid w:val="0086225D"/>
    <w:rsid w:val="008622F1"/>
    <w:rsid w:val="0086251A"/>
    <w:rsid w:val="00863979"/>
    <w:rsid w:val="00863B08"/>
    <w:rsid w:val="00863D6D"/>
    <w:rsid w:val="0086400F"/>
    <w:rsid w:val="008643BA"/>
    <w:rsid w:val="00864B19"/>
    <w:rsid w:val="00864C23"/>
    <w:rsid w:val="00864DAF"/>
    <w:rsid w:val="00864E1F"/>
    <w:rsid w:val="00865D32"/>
    <w:rsid w:val="00865E8B"/>
    <w:rsid w:val="008665AB"/>
    <w:rsid w:val="008669A9"/>
    <w:rsid w:val="00867420"/>
    <w:rsid w:val="008674DD"/>
    <w:rsid w:val="00867C6A"/>
    <w:rsid w:val="0087099F"/>
    <w:rsid w:val="00870E07"/>
    <w:rsid w:val="00872144"/>
    <w:rsid w:val="00872CA9"/>
    <w:rsid w:val="00872F58"/>
    <w:rsid w:val="008735A6"/>
    <w:rsid w:val="00873D48"/>
    <w:rsid w:val="00873EC0"/>
    <w:rsid w:val="0087455E"/>
    <w:rsid w:val="0087538D"/>
    <w:rsid w:val="00875424"/>
    <w:rsid w:val="00875732"/>
    <w:rsid w:val="00875E47"/>
    <w:rsid w:val="00875EB9"/>
    <w:rsid w:val="008763B4"/>
    <w:rsid w:val="00876987"/>
    <w:rsid w:val="008772C6"/>
    <w:rsid w:val="0087796A"/>
    <w:rsid w:val="0088007D"/>
    <w:rsid w:val="008805D9"/>
    <w:rsid w:val="00881AA9"/>
    <w:rsid w:val="00881C27"/>
    <w:rsid w:val="008821C5"/>
    <w:rsid w:val="008823C9"/>
    <w:rsid w:val="008823CD"/>
    <w:rsid w:val="00882484"/>
    <w:rsid w:val="008824F7"/>
    <w:rsid w:val="00882844"/>
    <w:rsid w:val="00882B47"/>
    <w:rsid w:val="008831B7"/>
    <w:rsid w:val="00883753"/>
    <w:rsid w:val="00883CEF"/>
    <w:rsid w:val="0088413A"/>
    <w:rsid w:val="00884F47"/>
    <w:rsid w:val="00884F57"/>
    <w:rsid w:val="00884FCD"/>
    <w:rsid w:val="008854C4"/>
    <w:rsid w:val="00885856"/>
    <w:rsid w:val="00886B31"/>
    <w:rsid w:val="00887447"/>
    <w:rsid w:val="008878DC"/>
    <w:rsid w:val="00890F89"/>
    <w:rsid w:val="008917D2"/>
    <w:rsid w:val="00891A89"/>
    <w:rsid w:val="00891ACA"/>
    <w:rsid w:val="00891F56"/>
    <w:rsid w:val="00892D76"/>
    <w:rsid w:val="00893614"/>
    <w:rsid w:val="00893C6B"/>
    <w:rsid w:val="0089489B"/>
    <w:rsid w:val="00894FB2"/>
    <w:rsid w:val="00895BAB"/>
    <w:rsid w:val="00895D73"/>
    <w:rsid w:val="00897157"/>
    <w:rsid w:val="008974D2"/>
    <w:rsid w:val="00897D5E"/>
    <w:rsid w:val="00897FA3"/>
    <w:rsid w:val="008A1E27"/>
    <w:rsid w:val="008A1E3A"/>
    <w:rsid w:val="008A29EB"/>
    <w:rsid w:val="008A2B48"/>
    <w:rsid w:val="008A3B0E"/>
    <w:rsid w:val="008A3E45"/>
    <w:rsid w:val="008A48F3"/>
    <w:rsid w:val="008A4928"/>
    <w:rsid w:val="008A4E74"/>
    <w:rsid w:val="008A59AF"/>
    <w:rsid w:val="008A59DD"/>
    <w:rsid w:val="008A5B2E"/>
    <w:rsid w:val="008A5F1F"/>
    <w:rsid w:val="008A60CA"/>
    <w:rsid w:val="008A6AFC"/>
    <w:rsid w:val="008A6D0C"/>
    <w:rsid w:val="008A6DFE"/>
    <w:rsid w:val="008A6EB3"/>
    <w:rsid w:val="008A785B"/>
    <w:rsid w:val="008A7D62"/>
    <w:rsid w:val="008B0631"/>
    <w:rsid w:val="008B0F81"/>
    <w:rsid w:val="008B1117"/>
    <w:rsid w:val="008B1CD2"/>
    <w:rsid w:val="008B23EF"/>
    <w:rsid w:val="008B3241"/>
    <w:rsid w:val="008B3316"/>
    <w:rsid w:val="008B3887"/>
    <w:rsid w:val="008B4CDA"/>
    <w:rsid w:val="008B4F8F"/>
    <w:rsid w:val="008B4F93"/>
    <w:rsid w:val="008B4FA3"/>
    <w:rsid w:val="008B60A1"/>
    <w:rsid w:val="008B64E7"/>
    <w:rsid w:val="008B6BFB"/>
    <w:rsid w:val="008B6FE8"/>
    <w:rsid w:val="008B7660"/>
    <w:rsid w:val="008B77D3"/>
    <w:rsid w:val="008C0DF7"/>
    <w:rsid w:val="008C1105"/>
    <w:rsid w:val="008C1D32"/>
    <w:rsid w:val="008C2587"/>
    <w:rsid w:val="008C2815"/>
    <w:rsid w:val="008C2C86"/>
    <w:rsid w:val="008C3252"/>
    <w:rsid w:val="008C4672"/>
    <w:rsid w:val="008C5338"/>
    <w:rsid w:val="008C5514"/>
    <w:rsid w:val="008C6B6A"/>
    <w:rsid w:val="008C7252"/>
    <w:rsid w:val="008C76A5"/>
    <w:rsid w:val="008C7901"/>
    <w:rsid w:val="008D14ED"/>
    <w:rsid w:val="008D174C"/>
    <w:rsid w:val="008D1ABE"/>
    <w:rsid w:val="008D1C1E"/>
    <w:rsid w:val="008D4472"/>
    <w:rsid w:val="008D4C5A"/>
    <w:rsid w:val="008D4E6C"/>
    <w:rsid w:val="008D5433"/>
    <w:rsid w:val="008D6936"/>
    <w:rsid w:val="008D6B54"/>
    <w:rsid w:val="008D6E71"/>
    <w:rsid w:val="008D7827"/>
    <w:rsid w:val="008D7954"/>
    <w:rsid w:val="008E04FE"/>
    <w:rsid w:val="008E0512"/>
    <w:rsid w:val="008E09A6"/>
    <w:rsid w:val="008E184C"/>
    <w:rsid w:val="008E22E3"/>
    <w:rsid w:val="008E22F0"/>
    <w:rsid w:val="008E30D7"/>
    <w:rsid w:val="008E4994"/>
    <w:rsid w:val="008E54BD"/>
    <w:rsid w:val="008E5546"/>
    <w:rsid w:val="008E5909"/>
    <w:rsid w:val="008E5969"/>
    <w:rsid w:val="008E5CC6"/>
    <w:rsid w:val="008E5D3D"/>
    <w:rsid w:val="008E6D13"/>
    <w:rsid w:val="008E73DD"/>
    <w:rsid w:val="008E7403"/>
    <w:rsid w:val="008E7CEC"/>
    <w:rsid w:val="008F1389"/>
    <w:rsid w:val="008F19D5"/>
    <w:rsid w:val="008F21D7"/>
    <w:rsid w:val="008F2E94"/>
    <w:rsid w:val="008F2F0D"/>
    <w:rsid w:val="008F3A02"/>
    <w:rsid w:val="008F3CFE"/>
    <w:rsid w:val="008F41C4"/>
    <w:rsid w:val="008F472E"/>
    <w:rsid w:val="008F54FB"/>
    <w:rsid w:val="008F6914"/>
    <w:rsid w:val="008F6BB7"/>
    <w:rsid w:val="008F6C76"/>
    <w:rsid w:val="008F6E79"/>
    <w:rsid w:val="008F70DB"/>
    <w:rsid w:val="008F7607"/>
    <w:rsid w:val="008F79FB"/>
    <w:rsid w:val="008F7B67"/>
    <w:rsid w:val="00900253"/>
    <w:rsid w:val="00900332"/>
    <w:rsid w:val="009004CC"/>
    <w:rsid w:val="0090050F"/>
    <w:rsid w:val="009009FB"/>
    <w:rsid w:val="00901ACC"/>
    <w:rsid w:val="00901C2D"/>
    <w:rsid w:val="0090327D"/>
    <w:rsid w:val="009037C1"/>
    <w:rsid w:val="00903F48"/>
    <w:rsid w:val="00903F4F"/>
    <w:rsid w:val="00903F5E"/>
    <w:rsid w:val="00904386"/>
    <w:rsid w:val="009050FD"/>
    <w:rsid w:val="00905D62"/>
    <w:rsid w:val="00905E7D"/>
    <w:rsid w:val="009063DD"/>
    <w:rsid w:val="00906DBE"/>
    <w:rsid w:val="0090751B"/>
    <w:rsid w:val="009075E8"/>
    <w:rsid w:val="00907C37"/>
    <w:rsid w:val="00910515"/>
    <w:rsid w:val="00910E58"/>
    <w:rsid w:val="00911099"/>
    <w:rsid w:val="00911C47"/>
    <w:rsid w:val="00911DC2"/>
    <w:rsid w:val="00912360"/>
    <w:rsid w:val="00912FE7"/>
    <w:rsid w:val="00913209"/>
    <w:rsid w:val="00914805"/>
    <w:rsid w:val="009155D4"/>
    <w:rsid w:val="0091577F"/>
    <w:rsid w:val="009159EE"/>
    <w:rsid w:val="00915E11"/>
    <w:rsid w:val="00916754"/>
    <w:rsid w:val="009171AF"/>
    <w:rsid w:val="009171B1"/>
    <w:rsid w:val="00917770"/>
    <w:rsid w:val="00917E1F"/>
    <w:rsid w:val="00917FAF"/>
    <w:rsid w:val="0092044E"/>
    <w:rsid w:val="009213B7"/>
    <w:rsid w:val="00921862"/>
    <w:rsid w:val="0092221E"/>
    <w:rsid w:val="00922344"/>
    <w:rsid w:val="0092248D"/>
    <w:rsid w:val="009224A5"/>
    <w:rsid w:val="009225AD"/>
    <w:rsid w:val="009232B5"/>
    <w:rsid w:val="009233D6"/>
    <w:rsid w:val="00923CCA"/>
    <w:rsid w:val="00924DD7"/>
    <w:rsid w:val="00924F1B"/>
    <w:rsid w:val="00925093"/>
    <w:rsid w:val="00926AAA"/>
    <w:rsid w:val="00926CC1"/>
    <w:rsid w:val="009279B7"/>
    <w:rsid w:val="00927A53"/>
    <w:rsid w:val="0093067F"/>
    <w:rsid w:val="009307E7"/>
    <w:rsid w:val="00931069"/>
    <w:rsid w:val="009311E7"/>
    <w:rsid w:val="00931A60"/>
    <w:rsid w:val="00932625"/>
    <w:rsid w:val="0093364F"/>
    <w:rsid w:val="00933CDE"/>
    <w:rsid w:val="00933FAF"/>
    <w:rsid w:val="0093404F"/>
    <w:rsid w:val="009355D4"/>
    <w:rsid w:val="0093665D"/>
    <w:rsid w:val="009368C9"/>
    <w:rsid w:val="00936966"/>
    <w:rsid w:val="00937471"/>
    <w:rsid w:val="009400AB"/>
    <w:rsid w:val="00940762"/>
    <w:rsid w:val="0094096C"/>
    <w:rsid w:val="00940C7F"/>
    <w:rsid w:val="00941252"/>
    <w:rsid w:val="00941D70"/>
    <w:rsid w:val="00942A60"/>
    <w:rsid w:val="00942B10"/>
    <w:rsid w:val="00943059"/>
    <w:rsid w:val="00943257"/>
    <w:rsid w:val="00943B8A"/>
    <w:rsid w:val="0094441B"/>
    <w:rsid w:val="009450A5"/>
    <w:rsid w:val="00945469"/>
    <w:rsid w:val="009455E0"/>
    <w:rsid w:val="00946231"/>
    <w:rsid w:val="00946BBC"/>
    <w:rsid w:val="00946EB0"/>
    <w:rsid w:val="00947012"/>
    <w:rsid w:val="0094717E"/>
    <w:rsid w:val="009473CD"/>
    <w:rsid w:val="00947430"/>
    <w:rsid w:val="009505F0"/>
    <w:rsid w:val="00951DC5"/>
    <w:rsid w:val="00951F4C"/>
    <w:rsid w:val="00952609"/>
    <w:rsid w:val="0095281A"/>
    <w:rsid w:val="00953735"/>
    <w:rsid w:val="0095494D"/>
    <w:rsid w:val="00955C74"/>
    <w:rsid w:val="009569A9"/>
    <w:rsid w:val="00956E52"/>
    <w:rsid w:val="00960385"/>
    <w:rsid w:val="0096102D"/>
    <w:rsid w:val="009613F7"/>
    <w:rsid w:val="00961BF4"/>
    <w:rsid w:val="00961DF4"/>
    <w:rsid w:val="00961EE6"/>
    <w:rsid w:val="00961F1D"/>
    <w:rsid w:val="00961F2D"/>
    <w:rsid w:val="009634D1"/>
    <w:rsid w:val="009638A1"/>
    <w:rsid w:val="00963B23"/>
    <w:rsid w:val="00963DF8"/>
    <w:rsid w:val="00963FDF"/>
    <w:rsid w:val="00964065"/>
    <w:rsid w:val="00965FAB"/>
    <w:rsid w:val="00966AAB"/>
    <w:rsid w:val="0096709D"/>
    <w:rsid w:val="009674CE"/>
    <w:rsid w:val="00967D6B"/>
    <w:rsid w:val="00967E66"/>
    <w:rsid w:val="00970854"/>
    <w:rsid w:val="00970B5D"/>
    <w:rsid w:val="00970C74"/>
    <w:rsid w:val="009714B6"/>
    <w:rsid w:val="0097227A"/>
    <w:rsid w:val="0097294E"/>
    <w:rsid w:val="00972E13"/>
    <w:rsid w:val="00973039"/>
    <w:rsid w:val="0097347D"/>
    <w:rsid w:val="0097364C"/>
    <w:rsid w:val="0097504C"/>
    <w:rsid w:val="009761C3"/>
    <w:rsid w:val="009769B0"/>
    <w:rsid w:val="00976BA9"/>
    <w:rsid w:val="00977152"/>
    <w:rsid w:val="009773E2"/>
    <w:rsid w:val="00977432"/>
    <w:rsid w:val="009779EA"/>
    <w:rsid w:val="00977A01"/>
    <w:rsid w:val="00977A66"/>
    <w:rsid w:val="00977F07"/>
    <w:rsid w:val="0098040A"/>
    <w:rsid w:val="00980951"/>
    <w:rsid w:val="009809B0"/>
    <w:rsid w:val="00980B82"/>
    <w:rsid w:val="0098170D"/>
    <w:rsid w:val="00981AC9"/>
    <w:rsid w:val="00981BA0"/>
    <w:rsid w:val="0098209E"/>
    <w:rsid w:val="00982601"/>
    <w:rsid w:val="009829C4"/>
    <w:rsid w:val="00982F8D"/>
    <w:rsid w:val="009837C2"/>
    <w:rsid w:val="009840EA"/>
    <w:rsid w:val="00985B44"/>
    <w:rsid w:val="00985E19"/>
    <w:rsid w:val="00986341"/>
    <w:rsid w:val="00986385"/>
    <w:rsid w:val="00986A5E"/>
    <w:rsid w:val="00986B60"/>
    <w:rsid w:val="00986E04"/>
    <w:rsid w:val="00987331"/>
    <w:rsid w:val="0098768E"/>
    <w:rsid w:val="009876BC"/>
    <w:rsid w:val="00987749"/>
    <w:rsid w:val="009877B2"/>
    <w:rsid w:val="00987800"/>
    <w:rsid w:val="00987F5F"/>
    <w:rsid w:val="009907ED"/>
    <w:rsid w:val="0099198B"/>
    <w:rsid w:val="00991BD8"/>
    <w:rsid w:val="00991E13"/>
    <w:rsid w:val="00991FDF"/>
    <w:rsid w:val="00992821"/>
    <w:rsid w:val="0099283D"/>
    <w:rsid w:val="00992D8D"/>
    <w:rsid w:val="009936CF"/>
    <w:rsid w:val="00993B6E"/>
    <w:rsid w:val="00993E0C"/>
    <w:rsid w:val="0099456B"/>
    <w:rsid w:val="00994D49"/>
    <w:rsid w:val="0099529B"/>
    <w:rsid w:val="009962D4"/>
    <w:rsid w:val="00996582"/>
    <w:rsid w:val="009965E5"/>
    <w:rsid w:val="009968A8"/>
    <w:rsid w:val="00997869"/>
    <w:rsid w:val="009979D7"/>
    <w:rsid w:val="009A1111"/>
    <w:rsid w:val="009A180B"/>
    <w:rsid w:val="009A18BF"/>
    <w:rsid w:val="009A20C0"/>
    <w:rsid w:val="009A2651"/>
    <w:rsid w:val="009A27F5"/>
    <w:rsid w:val="009A33D3"/>
    <w:rsid w:val="009A49D1"/>
    <w:rsid w:val="009A4B9B"/>
    <w:rsid w:val="009A57E1"/>
    <w:rsid w:val="009A62A1"/>
    <w:rsid w:val="009A6AD7"/>
    <w:rsid w:val="009A743A"/>
    <w:rsid w:val="009A77CA"/>
    <w:rsid w:val="009B00AA"/>
    <w:rsid w:val="009B0BCB"/>
    <w:rsid w:val="009B12AF"/>
    <w:rsid w:val="009B1411"/>
    <w:rsid w:val="009B19FE"/>
    <w:rsid w:val="009B2B02"/>
    <w:rsid w:val="009B2C91"/>
    <w:rsid w:val="009B397D"/>
    <w:rsid w:val="009B3F66"/>
    <w:rsid w:val="009B52FF"/>
    <w:rsid w:val="009B57FC"/>
    <w:rsid w:val="009B5DC2"/>
    <w:rsid w:val="009B631D"/>
    <w:rsid w:val="009B6521"/>
    <w:rsid w:val="009B6C2C"/>
    <w:rsid w:val="009C0BD0"/>
    <w:rsid w:val="009C0E9B"/>
    <w:rsid w:val="009C0FA9"/>
    <w:rsid w:val="009C10A3"/>
    <w:rsid w:val="009C1A72"/>
    <w:rsid w:val="009C20D7"/>
    <w:rsid w:val="009C407F"/>
    <w:rsid w:val="009C48CD"/>
    <w:rsid w:val="009C5160"/>
    <w:rsid w:val="009C542E"/>
    <w:rsid w:val="009C5AE6"/>
    <w:rsid w:val="009C5D0F"/>
    <w:rsid w:val="009C6253"/>
    <w:rsid w:val="009C687A"/>
    <w:rsid w:val="009C7075"/>
    <w:rsid w:val="009D01B1"/>
    <w:rsid w:val="009D14EB"/>
    <w:rsid w:val="009D21E4"/>
    <w:rsid w:val="009D26BD"/>
    <w:rsid w:val="009D3B46"/>
    <w:rsid w:val="009D4293"/>
    <w:rsid w:val="009D4A93"/>
    <w:rsid w:val="009D4BD6"/>
    <w:rsid w:val="009D4FBF"/>
    <w:rsid w:val="009D5095"/>
    <w:rsid w:val="009D562A"/>
    <w:rsid w:val="009D5DA4"/>
    <w:rsid w:val="009D754D"/>
    <w:rsid w:val="009D77FF"/>
    <w:rsid w:val="009E08E8"/>
    <w:rsid w:val="009E1144"/>
    <w:rsid w:val="009E1418"/>
    <w:rsid w:val="009E190C"/>
    <w:rsid w:val="009E21FC"/>
    <w:rsid w:val="009E267E"/>
    <w:rsid w:val="009E2D73"/>
    <w:rsid w:val="009E334A"/>
    <w:rsid w:val="009E3B8F"/>
    <w:rsid w:val="009E3D6C"/>
    <w:rsid w:val="009E41CD"/>
    <w:rsid w:val="009E526C"/>
    <w:rsid w:val="009E5547"/>
    <w:rsid w:val="009E5607"/>
    <w:rsid w:val="009E599D"/>
    <w:rsid w:val="009E649D"/>
    <w:rsid w:val="009E66B3"/>
    <w:rsid w:val="009E6F34"/>
    <w:rsid w:val="009E7694"/>
    <w:rsid w:val="009E78B7"/>
    <w:rsid w:val="009E7DCE"/>
    <w:rsid w:val="009E7FE3"/>
    <w:rsid w:val="009F07DA"/>
    <w:rsid w:val="009F0DEB"/>
    <w:rsid w:val="009F1447"/>
    <w:rsid w:val="009F2591"/>
    <w:rsid w:val="009F3EB5"/>
    <w:rsid w:val="009F424E"/>
    <w:rsid w:val="009F4E8B"/>
    <w:rsid w:val="009F5985"/>
    <w:rsid w:val="009F61DB"/>
    <w:rsid w:val="009F6AB5"/>
    <w:rsid w:val="00A00B86"/>
    <w:rsid w:val="00A00BEB"/>
    <w:rsid w:val="00A00CD6"/>
    <w:rsid w:val="00A00FE9"/>
    <w:rsid w:val="00A0122E"/>
    <w:rsid w:val="00A01741"/>
    <w:rsid w:val="00A017BD"/>
    <w:rsid w:val="00A01E8E"/>
    <w:rsid w:val="00A02037"/>
    <w:rsid w:val="00A025EC"/>
    <w:rsid w:val="00A02DDB"/>
    <w:rsid w:val="00A031DB"/>
    <w:rsid w:val="00A034E8"/>
    <w:rsid w:val="00A03EAE"/>
    <w:rsid w:val="00A04182"/>
    <w:rsid w:val="00A04859"/>
    <w:rsid w:val="00A04991"/>
    <w:rsid w:val="00A04D20"/>
    <w:rsid w:val="00A05996"/>
    <w:rsid w:val="00A05FCF"/>
    <w:rsid w:val="00A067AE"/>
    <w:rsid w:val="00A0788B"/>
    <w:rsid w:val="00A07BFF"/>
    <w:rsid w:val="00A07E5A"/>
    <w:rsid w:val="00A104F4"/>
    <w:rsid w:val="00A10608"/>
    <w:rsid w:val="00A1070C"/>
    <w:rsid w:val="00A10B7E"/>
    <w:rsid w:val="00A1172E"/>
    <w:rsid w:val="00A11A85"/>
    <w:rsid w:val="00A12302"/>
    <w:rsid w:val="00A12377"/>
    <w:rsid w:val="00A14C15"/>
    <w:rsid w:val="00A14EE4"/>
    <w:rsid w:val="00A14F31"/>
    <w:rsid w:val="00A155C5"/>
    <w:rsid w:val="00A16024"/>
    <w:rsid w:val="00A16B3E"/>
    <w:rsid w:val="00A16C7B"/>
    <w:rsid w:val="00A16C80"/>
    <w:rsid w:val="00A17344"/>
    <w:rsid w:val="00A175B5"/>
    <w:rsid w:val="00A1792C"/>
    <w:rsid w:val="00A20019"/>
    <w:rsid w:val="00A20A49"/>
    <w:rsid w:val="00A21259"/>
    <w:rsid w:val="00A21A30"/>
    <w:rsid w:val="00A21A52"/>
    <w:rsid w:val="00A22226"/>
    <w:rsid w:val="00A22399"/>
    <w:rsid w:val="00A229F9"/>
    <w:rsid w:val="00A22B14"/>
    <w:rsid w:val="00A23B59"/>
    <w:rsid w:val="00A23E16"/>
    <w:rsid w:val="00A246E4"/>
    <w:rsid w:val="00A24DA4"/>
    <w:rsid w:val="00A259CF"/>
    <w:rsid w:val="00A25CC5"/>
    <w:rsid w:val="00A25D78"/>
    <w:rsid w:val="00A260DA"/>
    <w:rsid w:val="00A261C5"/>
    <w:rsid w:val="00A26DDE"/>
    <w:rsid w:val="00A3015C"/>
    <w:rsid w:val="00A302DA"/>
    <w:rsid w:val="00A30BE7"/>
    <w:rsid w:val="00A31127"/>
    <w:rsid w:val="00A31951"/>
    <w:rsid w:val="00A31B68"/>
    <w:rsid w:val="00A31BB8"/>
    <w:rsid w:val="00A327E6"/>
    <w:rsid w:val="00A33F7B"/>
    <w:rsid w:val="00A341BC"/>
    <w:rsid w:val="00A34791"/>
    <w:rsid w:val="00A34A79"/>
    <w:rsid w:val="00A34ADA"/>
    <w:rsid w:val="00A34CC4"/>
    <w:rsid w:val="00A34FAD"/>
    <w:rsid w:val="00A35C0C"/>
    <w:rsid w:val="00A35D4E"/>
    <w:rsid w:val="00A36243"/>
    <w:rsid w:val="00A36587"/>
    <w:rsid w:val="00A366C5"/>
    <w:rsid w:val="00A36CAF"/>
    <w:rsid w:val="00A36D32"/>
    <w:rsid w:val="00A37006"/>
    <w:rsid w:val="00A37222"/>
    <w:rsid w:val="00A37EE7"/>
    <w:rsid w:val="00A403A8"/>
    <w:rsid w:val="00A405BA"/>
    <w:rsid w:val="00A4068F"/>
    <w:rsid w:val="00A4305E"/>
    <w:rsid w:val="00A43596"/>
    <w:rsid w:val="00A4371D"/>
    <w:rsid w:val="00A43DA6"/>
    <w:rsid w:val="00A43DC9"/>
    <w:rsid w:val="00A43E47"/>
    <w:rsid w:val="00A441FE"/>
    <w:rsid w:val="00A4469D"/>
    <w:rsid w:val="00A4479E"/>
    <w:rsid w:val="00A44AC5"/>
    <w:rsid w:val="00A451C6"/>
    <w:rsid w:val="00A461CF"/>
    <w:rsid w:val="00A462EF"/>
    <w:rsid w:val="00A46D2A"/>
    <w:rsid w:val="00A46F42"/>
    <w:rsid w:val="00A4787B"/>
    <w:rsid w:val="00A47891"/>
    <w:rsid w:val="00A505E5"/>
    <w:rsid w:val="00A5244C"/>
    <w:rsid w:val="00A5277C"/>
    <w:rsid w:val="00A52D5C"/>
    <w:rsid w:val="00A53D15"/>
    <w:rsid w:val="00A54167"/>
    <w:rsid w:val="00A54983"/>
    <w:rsid w:val="00A54D21"/>
    <w:rsid w:val="00A5556C"/>
    <w:rsid w:val="00A55F55"/>
    <w:rsid w:val="00A55FE1"/>
    <w:rsid w:val="00A57762"/>
    <w:rsid w:val="00A57EEE"/>
    <w:rsid w:val="00A600BD"/>
    <w:rsid w:val="00A60B7B"/>
    <w:rsid w:val="00A60FC8"/>
    <w:rsid w:val="00A612D6"/>
    <w:rsid w:val="00A61301"/>
    <w:rsid w:val="00A6305A"/>
    <w:rsid w:val="00A63190"/>
    <w:rsid w:val="00A6319D"/>
    <w:rsid w:val="00A6390F"/>
    <w:rsid w:val="00A63AD1"/>
    <w:rsid w:val="00A63D8C"/>
    <w:rsid w:val="00A64407"/>
    <w:rsid w:val="00A6450C"/>
    <w:rsid w:val="00A648DF"/>
    <w:rsid w:val="00A6543B"/>
    <w:rsid w:val="00A65471"/>
    <w:rsid w:val="00A655D9"/>
    <w:rsid w:val="00A663DA"/>
    <w:rsid w:val="00A671A7"/>
    <w:rsid w:val="00A674D5"/>
    <w:rsid w:val="00A676D2"/>
    <w:rsid w:val="00A67B0B"/>
    <w:rsid w:val="00A7093E"/>
    <w:rsid w:val="00A71078"/>
    <w:rsid w:val="00A710CD"/>
    <w:rsid w:val="00A7168B"/>
    <w:rsid w:val="00A71807"/>
    <w:rsid w:val="00A71B32"/>
    <w:rsid w:val="00A71D40"/>
    <w:rsid w:val="00A72707"/>
    <w:rsid w:val="00A729FD"/>
    <w:rsid w:val="00A73AE0"/>
    <w:rsid w:val="00A73C89"/>
    <w:rsid w:val="00A73D3C"/>
    <w:rsid w:val="00A7403B"/>
    <w:rsid w:val="00A742AD"/>
    <w:rsid w:val="00A7443A"/>
    <w:rsid w:val="00A74776"/>
    <w:rsid w:val="00A7488E"/>
    <w:rsid w:val="00A75072"/>
    <w:rsid w:val="00A75DBD"/>
    <w:rsid w:val="00A761B9"/>
    <w:rsid w:val="00A80C52"/>
    <w:rsid w:val="00A80D8F"/>
    <w:rsid w:val="00A80DD1"/>
    <w:rsid w:val="00A828F7"/>
    <w:rsid w:val="00A82A82"/>
    <w:rsid w:val="00A82D08"/>
    <w:rsid w:val="00A83004"/>
    <w:rsid w:val="00A834A1"/>
    <w:rsid w:val="00A84672"/>
    <w:rsid w:val="00A84C36"/>
    <w:rsid w:val="00A85346"/>
    <w:rsid w:val="00A857CD"/>
    <w:rsid w:val="00A858AE"/>
    <w:rsid w:val="00A85EF3"/>
    <w:rsid w:val="00A86DEE"/>
    <w:rsid w:val="00A8721C"/>
    <w:rsid w:val="00A91C61"/>
    <w:rsid w:val="00A92141"/>
    <w:rsid w:val="00A924E8"/>
    <w:rsid w:val="00A92A24"/>
    <w:rsid w:val="00A931EB"/>
    <w:rsid w:val="00A93EBF"/>
    <w:rsid w:val="00A94E40"/>
    <w:rsid w:val="00A94E82"/>
    <w:rsid w:val="00A95A37"/>
    <w:rsid w:val="00A95CD9"/>
    <w:rsid w:val="00A9622E"/>
    <w:rsid w:val="00A96243"/>
    <w:rsid w:val="00A966A5"/>
    <w:rsid w:val="00A967FE"/>
    <w:rsid w:val="00A96A8D"/>
    <w:rsid w:val="00A96D35"/>
    <w:rsid w:val="00A96FD3"/>
    <w:rsid w:val="00A97896"/>
    <w:rsid w:val="00A97F9C"/>
    <w:rsid w:val="00AA0150"/>
    <w:rsid w:val="00AA03E5"/>
    <w:rsid w:val="00AA0CB5"/>
    <w:rsid w:val="00AA0CEA"/>
    <w:rsid w:val="00AA0DF4"/>
    <w:rsid w:val="00AA110D"/>
    <w:rsid w:val="00AA23DB"/>
    <w:rsid w:val="00AA2FAF"/>
    <w:rsid w:val="00AA3292"/>
    <w:rsid w:val="00AA3D3C"/>
    <w:rsid w:val="00AA3FEC"/>
    <w:rsid w:val="00AA4830"/>
    <w:rsid w:val="00AA4928"/>
    <w:rsid w:val="00AA4CED"/>
    <w:rsid w:val="00AA5065"/>
    <w:rsid w:val="00AA524E"/>
    <w:rsid w:val="00AA5D84"/>
    <w:rsid w:val="00AA6041"/>
    <w:rsid w:val="00AA6742"/>
    <w:rsid w:val="00AA6C30"/>
    <w:rsid w:val="00AA76BF"/>
    <w:rsid w:val="00AA7DBC"/>
    <w:rsid w:val="00AB0A70"/>
    <w:rsid w:val="00AB0B54"/>
    <w:rsid w:val="00AB0D82"/>
    <w:rsid w:val="00AB1FEB"/>
    <w:rsid w:val="00AB3941"/>
    <w:rsid w:val="00AB3C0F"/>
    <w:rsid w:val="00AB475C"/>
    <w:rsid w:val="00AB4838"/>
    <w:rsid w:val="00AB4E1B"/>
    <w:rsid w:val="00AB724C"/>
    <w:rsid w:val="00AB7BBF"/>
    <w:rsid w:val="00AC06CA"/>
    <w:rsid w:val="00AC0F43"/>
    <w:rsid w:val="00AC130B"/>
    <w:rsid w:val="00AC1876"/>
    <w:rsid w:val="00AC2130"/>
    <w:rsid w:val="00AC3EC0"/>
    <w:rsid w:val="00AC4E9D"/>
    <w:rsid w:val="00AC4F70"/>
    <w:rsid w:val="00AC5A0D"/>
    <w:rsid w:val="00AC674B"/>
    <w:rsid w:val="00AC7962"/>
    <w:rsid w:val="00AD1390"/>
    <w:rsid w:val="00AD24DE"/>
    <w:rsid w:val="00AD25B8"/>
    <w:rsid w:val="00AD2BD0"/>
    <w:rsid w:val="00AD34B2"/>
    <w:rsid w:val="00AD394D"/>
    <w:rsid w:val="00AD452C"/>
    <w:rsid w:val="00AD4BB1"/>
    <w:rsid w:val="00AD4CC7"/>
    <w:rsid w:val="00AD4F51"/>
    <w:rsid w:val="00AD526F"/>
    <w:rsid w:val="00AD54E7"/>
    <w:rsid w:val="00AD5522"/>
    <w:rsid w:val="00AD6E0D"/>
    <w:rsid w:val="00AD70FF"/>
    <w:rsid w:val="00AD776A"/>
    <w:rsid w:val="00AD7883"/>
    <w:rsid w:val="00AE031B"/>
    <w:rsid w:val="00AE1C2B"/>
    <w:rsid w:val="00AE2232"/>
    <w:rsid w:val="00AE23AC"/>
    <w:rsid w:val="00AE24D2"/>
    <w:rsid w:val="00AE264A"/>
    <w:rsid w:val="00AE2D7E"/>
    <w:rsid w:val="00AE2E78"/>
    <w:rsid w:val="00AE2FA8"/>
    <w:rsid w:val="00AE30F2"/>
    <w:rsid w:val="00AE351E"/>
    <w:rsid w:val="00AE42E3"/>
    <w:rsid w:val="00AE606C"/>
    <w:rsid w:val="00AE612B"/>
    <w:rsid w:val="00AE6DA8"/>
    <w:rsid w:val="00AE7D98"/>
    <w:rsid w:val="00AE7FBB"/>
    <w:rsid w:val="00AF0826"/>
    <w:rsid w:val="00AF09FB"/>
    <w:rsid w:val="00AF0BF9"/>
    <w:rsid w:val="00AF0D31"/>
    <w:rsid w:val="00AF1C25"/>
    <w:rsid w:val="00AF21ED"/>
    <w:rsid w:val="00AF2E2D"/>
    <w:rsid w:val="00AF3175"/>
    <w:rsid w:val="00AF392A"/>
    <w:rsid w:val="00AF3D3A"/>
    <w:rsid w:val="00AF419F"/>
    <w:rsid w:val="00AF45D9"/>
    <w:rsid w:val="00AF47CF"/>
    <w:rsid w:val="00AF6AF7"/>
    <w:rsid w:val="00AF7847"/>
    <w:rsid w:val="00B003E0"/>
    <w:rsid w:val="00B00469"/>
    <w:rsid w:val="00B02263"/>
    <w:rsid w:val="00B0227A"/>
    <w:rsid w:val="00B02DBA"/>
    <w:rsid w:val="00B02DED"/>
    <w:rsid w:val="00B02FDC"/>
    <w:rsid w:val="00B04182"/>
    <w:rsid w:val="00B046F0"/>
    <w:rsid w:val="00B04CCD"/>
    <w:rsid w:val="00B0507D"/>
    <w:rsid w:val="00B06087"/>
    <w:rsid w:val="00B068B3"/>
    <w:rsid w:val="00B06C09"/>
    <w:rsid w:val="00B07D6A"/>
    <w:rsid w:val="00B10704"/>
    <w:rsid w:val="00B10A5B"/>
    <w:rsid w:val="00B10A8C"/>
    <w:rsid w:val="00B110CE"/>
    <w:rsid w:val="00B11224"/>
    <w:rsid w:val="00B11A40"/>
    <w:rsid w:val="00B1213A"/>
    <w:rsid w:val="00B1240C"/>
    <w:rsid w:val="00B13A11"/>
    <w:rsid w:val="00B13AEC"/>
    <w:rsid w:val="00B13C06"/>
    <w:rsid w:val="00B15396"/>
    <w:rsid w:val="00B1691E"/>
    <w:rsid w:val="00B173BC"/>
    <w:rsid w:val="00B212B1"/>
    <w:rsid w:val="00B2327F"/>
    <w:rsid w:val="00B24136"/>
    <w:rsid w:val="00B241FD"/>
    <w:rsid w:val="00B252C2"/>
    <w:rsid w:val="00B25819"/>
    <w:rsid w:val="00B25EB6"/>
    <w:rsid w:val="00B26323"/>
    <w:rsid w:val="00B270F1"/>
    <w:rsid w:val="00B30026"/>
    <w:rsid w:val="00B30407"/>
    <w:rsid w:val="00B3071F"/>
    <w:rsid w:val="00B30E9B"/>
    <w:rsid w:val="00B31814"/>
    <w:rsid w:val="00B31957"/>
    <w:rsid w:val="00B32786"/>
    <w:rsid w:val="00B33A5B"/>
    <w:rsid w:val="00B33C0F"/>
    <w:rsid w:val="00B34AB0"/>
    <w:rsid w:val="00B34FE0"/>
    <w:rsid w:val="00B35415"/>
    <w:rsid w:val="00B35445"/>
    <w:rsid w:val="00B36549"/>
    <w:rsid w:val="00B36A13"/>
    <w:rsid w:val="00B36AE9"/>
    <w:rsid w:val="00B36D5B"/>
    <w:rsid w:val="00B36DB7"/>
    <w:rsid w:val="00B373C9"/>
    <w:rsid w:val="00B3767C"/>
    <w:rsid w:val="00B37CCA"/>
    <w:rsid w:val="00B405DF"/>
    <w:rsid w:val="00B40B25"/>
    <w:rsid w:val="00B40F73"/>
    <w:rsid w:val="00B41349"/>
    <w:rsid w:val="00B41466"/>
    <w:rsid w:val="00B414ED"/>
    <w:rsid w:val="00B428AB"/>
    <w:rsid w:val="00B42B42"/>
    <w:rsid w:val="00B430B3"/>
    <w:rsid w:val="00B43356"/>
    <w:rsid w:val="00B44AAA"/>
    <w:rsid w:val="00B44F3E"/>
    <w:rsid w:val="00B45A8F"/>
    <w:rsid w:val="00B471DE"/>
    <w:rsid w:val="00B47A3E"/>
    <w:rsid w:val="00B503B5"/>
    <w:rsid w:val="00B5128E"/>
    <w:rsid w:val="00B51514"/>
    <w:rsid w:val="00B51AA2"/>
    <w:rsid w:val="00B51D94"/>
    <w:rsid w:val="00B526FC"/>
    <w:rsid w:val="00B5275D"/>
    <w:rsid w:val="00B52B3E"/>
    <w:rsid w:val="00B52F1E"/>
    <w:rsid w:val="00B54321"/>
    <w:rsid w:val="00B544D6"/>
    <w:rsid w:val="00B54889"/>
    <w:rsid w:val="00B548E3"/>
    <w:rsid w:val="00B56499"/>
    <w:rsid w:val="00B5652C"/>
    <w:rsid w:val="00B567DE"/>
    <w:rsid w:val="00B570B9"/>
    <w:rsid w:val="00B571A9"/>
    <w:rsid w:val="00B572F6"/>
    <w:rsid w:val="00B5745D"/>
    <w:rsid w:val="00B6073F"/>
    <w:rsid w:val="00B607F5"/>
    <w:rsid w:val="00B61C79"/>
    <w:rsid w:val="00B61E77"/>
    <w:rsid w:val="00B61F06"/>
    <w:rsid w:val="00B61F7B"/>
    <w:rsid w:val="00B62439"/>
    <w:rsid w:val="00B627D0"/>
    <w:rsid w:val="00B62CAD"/>
    <w:rsid w:val="00B62E18"/>
    <w:rsid w:val="00B630C0"/>
    <w:rsid w:val="00B63985"/>
    <w:rsid w:val="00B63BB3"/>
    <w:rsid w:val="00B63CAA"/>
    <w:rsid w:val="00B64322"/>
    <w:rsid w:val="00B6499C"/>
    <w:rsid w:val="00B64F8D"/>
    <w:rsid w:val="00B6559C"/>
    <w:rsid w:val="00B656A2"/>
    <w:rsid w:val="00B66175"/>
    <w:rsid w:val="00B664A4"/>
    <w:rsid w:val="00B668DE"/>
    <w:rsid w:val="00B66DF0"/>
    <w:rsid w:val="00B679EE"/>
    <w:rsid w:val="00B67C7A"/>
    <w:rsid w:val="00B7025A"/>
    <w:rsid w:val="00B703F9"/>
    <w:rsid w:val="00B70682"/>
    <w:rsid w:val="00B70818"/>
    <w:rsid w:val="00B7179E"/>
    <w:rsid w:val="00B72C58"/>
    <w:rsid w:val="00B73653"/>
    <w:rsid w:val="00B737A3"/>
    <w:rsid w:val="00B73C3E"/>
    <w:rsid w:val="00B744E3"/>
    <w:rsid w:val="00B748D2"/>
    <w:rsid w:val="00B74DAF"/>
    <w:rsid w:val="00B74F7A"/>
    <w:rsid w:val="00B753B6"/>
    <w:rsid w:val="00B759CC"/>
    <w:rsid w:val="00B75B78"/>
    <w:rsid w:val="00B760D0"/>
    <w:rsid w:val="00B77346"/>
    <w:rsid w:val="00B77536"/>
    <w:rsid w:val="00B77721"/>
    <w:rsid w:val="00B77946"/>
    <w:rsid w:val="00B801A1"/>
    <w:rsid w:val="00B8022A"/>
    <w:rsid w:val="00B80E8E"/>
    <w:rsid w:val="00B8118A"/>
    <w:rsid w:val="00B81666"/>
    <w:rsid w:val="00B81914"/>
    <w:rsid w:val="00B82404"/>
    <w:rsid w:val="00B82435"/>
    <w:rsid w:val="00B83A13"/>
    <w:rsid w:val="00B83E82"/>
    <w:rsid w:val="00B8446E"/>
    <w:rsid w:val="00B84D78"/>
    <w:rsid w:val="00B859F5"/>
    <w:rsid w:val="00B85B40"/>
    <w:rsid w:val="00B85CC4"/>
    <w:rsid w:val="00B86EFA"/>
    <w:rsid w:val="00B873BB"/>
    <w:rsid w:val="00B877C0"/>
    <w:rsid w:val="00B8A509"/>
    <w:rsid w:val="00B90046"/>
    <w:rsid w:val="00B900D2"/>
    <w:rsid w:val="00B90442"/>
    <w:rsid w:val="00B905D5"/>
    <w:rsid w:val="00B90B03"/>
    <w:rsid w:val="00B910B9"/>
    <w:rsid w:val="00B926A9"/>
    <w:rsid w:val="00B93067"/>
    <w:rsid w:val="00B935B1"/>
    <w:rsid w:val="00B93887"/>
    <w:rsid w:val="00B93AC3"/>
    <w:rsid w:val="00B94A8D"/>
    <w:rsid w:val="00B94CE5"/>
    <w:rsid w:val="00B94EC6"/>
    <w:rsid w:val="00B9571E"/>
    <w:rsid w:val="00B95EA9"/>
    <w:rsid w:val="00B96575"/>
    <w:rsid w:val="00B9680E"/>
    <w:rsid w:val="00B96E48"/>
    <w:rsid w:val="00B9706E"/>
    <w:rsid w:val="00B971D7"/>
    <w:rsid w:val="00B975AC"/>
    <w:rsid w:val="00B97964"/>
    <w:rsid w:val="00B97B3D"/>
    <w:rsid w:val="00BA00F8"/>
    <w:rsid w:val="00BA0218"/>
    <w:rsid w:val="00BA0544"/>
    <w:rsid w:val="00BA1160"/>
    <w:rsid w:val="00BA21B7"/>
    <w:rsid w:val="00BA30D2"/>
    <w:rsid w:val="00BA3A5F"/>
    <w:rsid w:val="00BA3B1B"/>
    <w:rsid w:val="00BA3D05"/>
    <w:rsid w:val="00BA4BB9"/>
    <w:rsid w:val="00BA4E9C"/>
    <w:rsid w:val="00BA5B5A"/>
    <w:rsid w:val="00BA5B7B"/>
    <w:rsid w:val="00BA5C7B"/>
    <w:rsid w:val="00BA5F88"/>
    <w:rsid w:val="00BA639F"/>
    <w:rsid w:val="00BA651F"/>
    <w:rsid w:val="00BA6598"/>
    <w:rsid w:val="00BA6A8A"/>
    <w:rsid w:val="00BA6FF7"/>
    <w:rsid w:val="00BA72CE"/>
    <w:rsid w:val="00BA7B3D"/>
    <w:rsid w:val="00BA7CBA"/>
    <w:rsid w:val="00BA7CE2"/>
    <w:rsid w:val="00BA7DB3"/>
    <w:rsid w:val="00BB080A"/>
    <w:rsid w:val="00BB156F"/>
    <w:rsid w:val="00BB16CF"/>
    <w:rsid w:val="00BB2860"/>
    <w:rsid w:val="00BB3497"/>
    <w:rsid w:val="00BB414B"/>
    <w:rsid w:val="00BB4589"/>
    <w:rsid w:val="00BB4EBB"/>
    <w:rsid w:val="00BB5517"/>
    <w:rsid w:val="00BB575A"/>
    <w:rsid w:val="00BB5E7A"/>
    <w:rsid w:val="00BB63BA"/>
    <w:rsid w:val="00BB6D77"/>
    <w:rsid w:val="00BB708F"/>
    <w:rsid w:val="00BB78D2"/>
    <w:rsid w:val="00BB7983"/>
    <w:rsid w:val="00BC0534"/>
    <w:rsid w:val="00BC0A4C"/>
    <w:rsid w:val="00BC0D95"/>
    <w:rsid w:val="00BC1587"/>
    <w:rsid w:val="00BC2646"/>
    <w:rsid w:val="00BC26CE"/>
    <w:rsid w:val="00BC3961"/>
    <w:rsid w:val="00BC3A12"/>
    <w:rsid w:val="00BC3E8A"/>
    <w:rsid w:val="00BC425A"/>
    <w:rsid w:val="00BC45F5"/>
    <w:rsid w:val="00BC474D"/>
    <w:rsid w:val="00BC483A"/>
    <w:rsid w:val="00BC4844"/>
    <w:rsid w:val="00BC4F63"/>
    <w:rsid w:val="00BC53BD"/>
    <w:rsid w:val="00BC549B"/>
    <w:rsid w:val="00BC5BCB"/>
    <w:rsid w:val="00BC71A2"/>
    <w:rsid w:val="00BC7566"/>
    <w:rsid w:val="00BC787B"/>
    <w:rsid w:val="00BC79D6"/>
    <w:rsid w:val="00BC7DF5"/>
    <w:rsid w:val="00BD1794"/>
    <w:rsid w:val="00BD2348"/>
    <w:rsid w:val="00BD2BF9"/>
    <w:rsid w:val="00BD2CD3"/>
    <w:rsid w:val="00BD33A3"/>
    <w:rsid w:val="00BD3D37"/>
    <w:rsid w:val="00BD51EE"/>
    <w:rsid w:val="00BD60B6"/>
    <w:rsid w:val="00BD6124"/>
    <w:rsid w:val="00BD633E"/>
    <w:rsid w:val="00BD6A6A"/>
    <w:rsid w:val="00BD6DCA"/>
    <w:rsid w:val="00BD741D"/>
    <w:rsid w:val="00BE035F"/>
    <w:rsid w:val="00BE0E01"/>
    <w:rsid w:val="00BE1B05"/>
    <w:rsid w:val="00BE1BDB"/>
    <w:rsid w:val="00BE1BE3"/>
    <w:rsid w:val="00BE2022"/>
    <w:rsid w:val="00BE218B"/>
    <w:rsid w:val="00BE456D"/>
    <w:rsid w:val="00BE478A"/>
    <w:rsid w:val="00BE4E07"/>
    <w:rsid w:val="00BE4E17"/>
    <w:rsid w:val="00BE5513"/>
    <w:rsid w:val="00BE5E5D"/>
    <w:rsid w:val="00BE6A03"/>
    <w:rsid w:val="00BE6C90"/>
    <w:rsid w:val="00BE6CE0"/>
    <w:rsid w:val="00BE6D78"/>
    <w:rsid w:val="00BE6E50"/>
    <w:rsid w:val="00BF008B"/>
    <w:rsid w:val="00BF0C9E"/>
    <w:rsid w:val="00BF215C"/>
    <w:rsid w:val="00BF23A2"/>
    <w:rsid w:val="00BF361A"/>
    <w:rsid w:val="00BF3B7F"/>
    <w:rsid w:val="00BF43FF"/>
    <w:rsid w:val="00BF446B"/>
    <w:rsid w:val="00BF477F"/>
    <w:rsid w:val="00BF4802"/>
    <w:rsid w:val="00BF5460"/>
    <w:rsid w:val="00BF5B9E"/>
    <w:rsid w:val="00BF64BD"/>
    <w:rsid w:val="00BF710D"/>
    <w:rsid w:val="00BF75BD"/>
    <w:rsid w:val="00BF7F79"/>
    <w:rsid w:val="00C0102E"/>
    <w:rsid w:val="00C01DE7"/>
    <w:rsid w:val="00C02A02"/>
    <w:rsid w:val="00C02C4C"/>
    <w:rsid w:val="00C03A33"/>
    <w:rsid w:val="00C03FDC"/>
    <w:rsid w:val="00C04416"/>
    <w:rsid w:val="00C04A4A"/>
    <w:rsid w:val="00C05324"/>
    <w:rsid w:val="00C054E5"/>
    <w:rsid w:val="00C061B0"/>
    <w:rsid w:val="00C062CA"/>
    <w:rsid w:val="00C0665C"/>
    <w:rsid w:val="00C067EB"/>
    <w:rsid w:val="00C068ED"/>
    <w:rsid w:val="00C06D69"/>
    <w:rsid w:val="00C0707F"/>
    <w:rsid w:val="00C10049"/>
    <w:rsid w:val="00C10701"/>
    <w:rsid w:val="00C10CBB"/>
    <w:rsid w:val="00C11269"/>
    <w:rsid w:val="00C1142F"/>
    <w:rsid w:val="00C12088"/>
    <w:rsid w:val="00C12A34"/>
    <w:rsid w:val="00C12C0D"/>
    <w:rsid w:val="00C12DA0"/>
    <w:rsid w:val="00C13096"/>
    <w:rsid w:val="00C13F04"/>
    <w:rsid w:val="00C140F1"/>
    <w:rsid w:val="00C14214"/>
    <w:rsid w:val="00C145EE"/>
    <w:rsid w:val="00C14E3B"/>
    <w:rsid w:val="00C151E5"/>
    <w:rsid w:val="00C15A1A"/>
    <w:rsid w:val="00C15B89"/>
    <w:rsid w:val="00C16655"/>
    <w:rsid w:val="00C16F61"/>
    <w:rsid w:val="00C173E2"/>
    <w:rsid w:val="00C20A65"/>
    <w:rsid w:val="00C20C3E"/>
    <w:rsid w:val="00C20F7B"/>
    <w:rsid w:val="00C2193F"/>
    <w:rsid w:val="00C21AB8"/>
    <w:rsid w:val="00C22354"/>
    <w:rsid w:val="00C22725"/>
    <w:rsid w:val="00C22EC8"/>
    <w:rsid w:val="00C23210"/>
    <w:rsid w:val="00C233EC"/>
    <w:rsid w:val="00C23450"/>
    <w:rsid w:val="00C2347D"/>
    <w:rsid w:val="00C24915"/>
    <w:rsid w:val="00C24AE8"/>
    <w:rsid w:val="00C25475"/>
    <w:rsid w:val="00C256B0"/>
    <w:rsid w:val="00C257F0"/>
    <w:rsid w:val="00C262DA"/>
    <w:rsid w:val="00C2687C"/>
    <w:rsid w:val="00C26C0F"/>
    <w:rsid w:val="00C26D33"/>
    <w:rsid w:val="00C26D73"/>
    <w:rsid w:val="00C26EE3"/>
    <w:rsid w:val="00C275C2"/>
    <w:rsid w:val="00C279AA"/>
    <w:rsid w:val="00C27C6C"/>
    <w:rsid w:val="00C27E2C"/>
    <w:rsid w:val="00C30CE0"/>
    <w:rsid w:val="00C313B8"/>
    <w:rsid w:val="00C31818"/>
    <w:rsid w:val="00C31AC6"/>
    <w:rsid w:val="00C329F4"/>
    <w:rsid w:val="00C32C72"/>
    <w:rsid w:val="00C3363E"/>
    <w:rsid w:val="00C33E14"/>
    <w:rsid w:val="00C33F19"/>
    <w:rsid w:val="00C33F49"/>
    <w:rsid w:val="00C342F3"/>
    <w:rsid w:val="00C35514"/>
    <w:rsid w:val="00C359D0"/>
    <w:rsid w:val="00C35DCF"/>
    <w:rsid w:val="00C35DE3"/>
    <w:rsid w:val="00C35F92"/>
    <w:rsid w:val="00C36293"/>
    <w:rsid w:val="00C36377"/>
    <w:rsid w:val="00C3641E"/>
    <w:rsid w:val="00C36647"/>
    <w:rsid w:val="00C36FE1"/>
    <w:rsid w:val="00C37117"/>
    <w:rsid w:val="00C377CC"/>
    <w:rsid w:val="00C37D3E"/>
    <w:rsid w:val="00C40317"/>
    <w:rsid w:val="00C40819"/>
    <w:rsid w:val="00C40AB1"/>
    <w:rsid w:val="00C40F9C"/>
    <w:rsid w:val="00C41688"/>
    <w:rsid w:val="00C41DEC"/>
    <w:rsid w:val="00C41E9B"/>
    <w:rsid w:val="00C424B3"/>
    <w:rsid w:val="00C42867"/>
    <w:rsid w:val="00C42A5A"/>
    <w:rsid w:val="00C42D95"/>
    <w:rsid w:val="00C431ED"/>
    <w:rsid w:val="00C43513"/>
    <w:rsid w:val="00C4409B"/>
    <w:rsid w:val="00C4454C"/>
    <w:rsid w:val="00C44CC0"/>
    <w:rsid w:val="00C44D19"/>
    <w:rsid w:val="00C4513F"/>
    <w:rsid w:val="00C45411"/>
    <w:rsid w:val="00C45BD5"/>
    <w:rsid w:val="00C46279"/>
    <w:rsid w:val="00C46670"/>
    <w:rsid w:val="00C467B1"/>
    <w:rsid w:val="00C469C4"/>
    <w:rsid w:val="00C46BC4"/>
    <w:rsid w:val="00C46BF9"/>
    <w:rsid w:val="00C475E0"/>
    <w:rsid w:val="00C47866"/>
    <w:rsid w:val="00C479A1"/>
    <w:rsid w:val="00C506A3"/>
    <w:rsid w:val="00C5083C"/>
    <w:rsid w:val="00C51129"/>
    <w:rsid w:val="00C51AF5"/>
    <w:rsid w:val="00C51B0C"/>
    <w:rsid w:val="00C53D93"/>
    <w:rsid w:val="00C53E3B"/>
    <w:rsid w:val="00C544AB"/>
    <w:rsid w:val="00C545D1"/>
    <w:rsid w:val="00C54B4B"/>
    <w:rsid w:val="00C55B86"/>
    <w:rsid w:val="00C562CA"/>
    <w:rsid w:val="00C56D3E"/>
    <w:rsid w:val="00C57559"/>
    <w:rsid w:val="00C57F2C"/>
    <w:rsid w:val="00C57F3B"/>
    <w:rsid w:val="00C60E42"/>
    <w:rsid w:val="00C61443"/>
    <w:rsid w:val="00C61835"/>
    <w:rsid w:val="00C62C36"/>
    <w:rsid w:val="00C63396"/>
    <w:rsid w:val="00C638FD"/>
    <w:rsid w:val="00C6485C"/>
    <w:rsid w:val="00C6541A"/>
    <w:rsid w:val="00C65945"/>
    <w:rsid w:val="00C65D62"/>
    <w:rsid w:val="00C65DF7"/>
    <w:rsid w:val="00C668C4"/>
    <w:rsid w:val="00C6754C"/>
    <w:rsid w:val="00C67863"/>
    <w:rsid w:val="00C678BF"/>
    <w:rsid w:val="00C678E3"/>
    <w:rsid w:val="00C67900"/>
    <w:rsid w:val="00C70727"/>
    <w:rsid w:val="00C70A93"/>
    <w:rsid w:val="00C70DE7"/>
    <w:rsid w:val="00C7100B"/>
    <w:rsid w:val="00C717EB"/>
    <w:rsid w:val="00C72377"/>
    <w:rsid w:val="00C727C6"/>
    <w:rsid w:val="00C735E3"/>
    <w:rsid w:val="00C73CC9"/>
    <w:rsid w:val="00C73DDC"/>
    <w:rsid w:val="00C744AA"/>
    <w:rsid w:val="00C744FB"/>
    <w:rsid w:val="00C7488E"/>
    <w:rsid w:val="00C749CE"/>
    <w:rsid w:val="00C74E5A"/>
    <w:rsid w:val="00C75931"/>
    <w:rsid w:val="00C76219"/>
    <w:rsid w:val="00C763DB"/>
    <w:rsid w:val="00C76667"/>
    <w:rsid w:val="00C7780F"/>
    <w:rsid w:val="00C77CE5"/>
    <w:rsid w:val="00C8073E"/>
    <w:rsid w:val="00C814A1"/>
    <w:rsid w:val="00C8168B"/>
    <w:rsid w:val="00C816C9"/>
    <w:rsid w:val="00C83466"/>
    <w:rsid w:val="00C8369D"/>
    <w:rsid w:val="00C83EC7"/>
    <w:rsid w:val="00C8463F"/>
    <w:rsid w:val="00C84E1E"/>
    <w:rsid w:val="00C854FC"/>
    <w:rsid w:val="00C85A2A"/>
    <w:rsid w:val="00C85AA5"/>
    <w:rsid w:val="00C85D58"/>
    <w:rsid w:val="00C8621C"/>
    <w:rsid w:val="00C86C2B"/>
    <w:rsid w:val="00C871B1"/>
    <w:rsid w:val="00C8737A"/>
    <w:rsid w:val="00C9088C"/>
    <w:rsid w:val="00C90C64"/>
    <w:rsid w:val="00C90D61"/>
    <w:rsid w:val="00C91844"/>
    <w:rsid w:val="00C9194D"/>
    <w:rsid w:val="00C92163"/>
    <w:rsid w:val="00C92A5E"/>
    <w:rsid w:val="00C92AE8"/>
    <w:rsid w:val="00C93675"/>
    <w:rsid w:val="00C9386F"/>
    <w:rsid w:val="00C94A81"/>
    <w:rsid w:val="00C94E89"/>
    <w:rsid w:val="00C952D8"/>
    <w:rsid w:val="00C953CB"/>
    <w:rsid w:val="00C9543E"/>
    <w:rsid w:val="00C95537"/>
    <w:rsid w:val="00C960A5"/>
    <w:rsid w:val="00C9669E"/>
    <w:rsid w:val="00C97316"/>
    <w:rsid w:val="00CA1232"/>
    <w:rsid w:val="00CA1EAB"/>
    <w:rsid w:val="00CA1F38"/>
    <w:rsid w:val="00CA2333"/>
    <w:rsid w:val="00CA2469"/>
    <w:rsid w:val="00CA2754"/>
    <w:rsid w:val="00CA28E4"/>
    <w:rsid w:val="00CA3CC4"/>
    <w:rsid w:val="00CA3E06"/>
    <w:rsid w:val="00CA3F75"/>
    <w:rsid w:val="00CA42CB"/>
    <w:rsid w:val="00CA4495"/>
    <w:rsid w:val="00CA58A8"/>
    <w:rsid w:val="00CA5AF4"/>
    <w:rsid w:val="00CA5B53"/>
    <w:rsid w:val="00CA5EFD"/>
    <w:rsid w:val="00CA5FF3"/>
    <w:rsid w:val="00CA67DE"/>
    <w:rsid w:val="00CA6D66"/>
    <w:rsid w:val="00CA731A"/>
    <w:rsid w:val="00CA7788"/>
    <w:rsid w:val="00CA7E12"/>
    <w:rsid w:val="00CB048A"/>
    <w:rsid w:val="00CB064D"/>
    <w:rsid w:val="00CB095E"/>
    <w:rsid w:val="00CB0C9B"/>
    <w:rsid w:val="00CB148D"/>
    <w:rsid w:val="00CB15CF"/>
    <w:rsid w:val="00CB19A0"/>
    <w:rsid w:val="00CB2775"/>
    <w:rsid w:val="00CB27E4"/>
    <w:rsid w:val="00CB2925"/>
    <w:rsid w:val="00CB3291"/>
    <w:rsid w:val="00CB3323"/>
    <w:rsid w:val="00CB3B7C"/>
    <w:rsid w:val="00CB3B99"/>
    <w:rsid w:val="00CB3DFA"/>
    <w:rsid w:val="00CB4305"/>
    <w:rsid w:val="00CB50FE"/>
    <w:rsid w:val="00CB52BF"/>
    <w:rsid w:val="00CB53AB"/>
    <w:rsid w:val="00CB553E"/>
    <w:rsid w:val="00CB6C95"/>
    <w:rsid w:val="00CB753C"/>
    <w:rsid w:val="00CB7642"/>
    <w:rsid w:val="00CB77BE"/>
    <w:rsid w:val="00CB7900"/>
    <w:rsid w:val="00CC0F85"/>
    <w:rsid w:val="00CC1092"/>
    <w:rsid w:val="00CC1495"/>
    <w:rsid w:val="00CC21AC"/>
    <w:rsid w:val="00CC2C53"/>
    <w:rsid w:val="00CC3167"/>
    <w:rsid w:val="00CC39F4"/>
    <w:rsid w:val="00CC3D87"/>
    <w:rsid w:val="00CC3F38"/>
    <w:rsid w:val="00CC4B25"/>
    <w:rsid w:val="00CC529B"/>
    <w:rsid w:val="00CC5D88"/>
    <w:rsid w:val="00CC6246"/>
    <w:rsid w:val="00CC62D6"/>
    <w:rsid w:val="00CC6644"/>
    <w:rsid w:val="00CC72E2"/>
    <w:rsid w:val="00CC7865"/>
    <w:rsid w:val="00CC786F"/>
    <w:rsid w:val="00CC79E4"/>
    <w:rsid w:val="00CD0367"/>
    <w:rsid w:val="00CD0660"/>
    <w:rsid w:val="00CD0CA3"/>
    <w:rsid w:val="00CD1512"/>
    <w:rsid w:val="00CD1530"/>
    <w:rsid w:val="00CD17AC"/>
    <w:rsid w:val="00CD1859"/>
    <w:rsid w:val="00CD1B41"/>
    <w:rsid w:val="00CD1D18"/>
    <w:rsid w:val="00CD34E1"/>
    <w:rsid w:val="00CD477F"/>
    <w:rsid w:val="00CD4D31"/>
    <w:rsid w:val="00CD4FBD"/>
    <w:rsid w:val="00CD5377"/>
    <w:rsid w:val="00CD57EC"/>
    <w:rsid w:val="00CD5DAE"/>
    <w:rsid w:val="00CD61E7"/>
    <w:rsid w:val="00CD65BC"/>
    <w:rsid w:val="00CD704A"/>
    <w:rsid w:val="00CD7486"/>
    <w:rsid w:val="00CE19FB"/>
    <w:rsid w:val="00CE1E5A"/>
    <w:rsid w:val="00CE205F"/>
    <w:rsid w:val="00CE2311"/>
    <w:rsid w:val="00CE2B48"/>
    <w:rsid w:val="00CE2FA7"/>
    <w:rsid w:val="00CE3D32"/>
    <w:rsid w:val="00CE48AF"/>
    <w:rsid w:val="00CE6073"/>
    <w:rsid w:val="00CE6093"/>
    <w:rsid w:val="00CE6682"/>
    <w:rsid w:val="00CE6F58"/>
    <w:rsid w:val="00CE730E"/>
    <w:rsid w:val="00CE7400"/>
    <w:rsid w:val="00CE7AD4"/>
    <w:rsid w:val="00CE7B06"/>
    <w:rsid w:val="00CE7D51"/>
    <w:rsid w:val="00CE7EC2"/>
    <w:rsid w:val="00CF0119"/>
    <w:rsid w:val="00CF022C"/>
    <w:rsid w:val="00CF0278"/>
    <w:rsid w:val="00CF02F7"/>
    <w:rsid w:val="00CF1344"/>
    <w:rsid w:val="00CF14F1"/>
    <w:rsid w:val="00CF17E4"/>
    <w:rsid w:val="00CF182D"/>
    <w:rsid w:val="00CF1C0B"/>
    <w:rsid w:val="00CF1D2F"/>
    <w:rsid w:val="00CF1E5C"/>
    <w:rsid w:val="00CF2223"/>
    <w:rsid w:val="00CF23A7"/>
    <w:rsid w:val="00CF2815"/>
    <w:rsid w:val="00CF285A"/>
    <w:rsid w:val="00CF2FB1"/>
    <w:rsid w:val="00CF32F9"/>
    <w:rsid w:val="00CF3B44"/>
    <w:rsid w:val="00CF4969"/>
    <w:rsid w:val="00CF53C2"/>
    <w:rsid w:val="00CF5FE2"/>
    <w:rsid w:val="00CF69FE"/>
    <w:rsid w:val="00CF6C4A"/>
    <w:rsid w:val="00CF7388"/>
    <w:rsid w:val="00D000B4"/>
    <w:rsid w:val="00D0014B"/>
    <w:rsid w:val="00D00469"/>
    <w:rsid w:val="00D00CD9"/>
    <w:rsid w:val="00D00DFD"/>
    <w:rsid w:val="00D012A7"/>
    <w:rsid w:val="00D01685"/>
    <w:rsid w:val="00D016E7"/>
    <w:rsid w:val="00D02796"/>
    <w:rsid w:val="00D03996"/>
    <w:rsid w:val="00D03D63"/>
    <w:rsid w:val="00D03F32"/>
    <w:rsid w:val="00D04E2F"/>
    <w:rsid w:val="00D05CCE"/>
    <w:rsid w:val="00D0623D"/>
    <w:rsid w:val="00D06490"/>
    <w:rsid w:val="00D06573"/>
    <w:rsid w:val="00D0693F"/>
    <w:rsid w:val="00D075BE"/>
    <w:rsid w:val="00D0772F"/>
    <w:rsid w:val="00D103F5"/>
    <w:rsid w:val="00D108B7"/>
    <w:rsid w:val="00D10B9F"/>
    <w:rsid w:val="00D12115"/>
    <w:rsid w:val="00D12615"/>
    <w:rsid w:val="00D12773"/>
    <w:rsid w:val="00D1284F"/>
    <w:rsid w:val="00D12B0A"/>
    <w:rsid w:val="00D12E84"/>
    <w:rsid w:val="00D13129"/>
    <w:rsid w:val="00D13933"/>
    <w:rsid w:val="00D139BE"/>
    <w:rsid w:val="00D13D38"/>
    <w:rsid w:val="00D13E8C"/>
    <w:rsid w:val="00D15D31"/>
    <w:rsid w:val="00D16EF1"/>
    <w:rsid w:val="00D17010"/>
    <w:rsid w:val="00D176B8"/>
    <w:rsid w:val="00D17FBD"/>
    <w:rsid w:val="00D20070"/>
    <w:rsid w:val="00D2023D"/>
    <w:rsid w:val="00D21068"/>
    <w:rsid w:val="00D21089"/>
    <w:rsid w:val="00D21119"/>
    <w:rsid w:val="00D211E2"/>
    <w:rsid w:val="00D21D2F"/>
    <w:rsid w:val="00D220B7"/>
    <w:rsid w:val="00D22B39"/>
    <w:rsid w:val="00D23B8A"/>
    <w:rsid w:val="00D23E66"/>
    <w:rsid w:val="00D2407B"/>
    <w:rsid w:val="00D24CDD"/>
    <w:rsid w:val="00D254BA"/>
    <w:rsid w:val="00D25942"/>
    <w:rsid w:val="00D2647C"/>
    <w:rsid w:val="00D27182"/>
    <w:rsid w:val="00D271BF"/>
    <w:rsid w:val="00D276EF"/>
    <w:rsid w:val="00D277E6"/>
    <w:rsid w:val="00D27C85"/>
    <w:rsid w:val="00D27FB1"/>
    <w:rsid w:val="00D305C7"/>
    <w:rsid w:val="00D3175F"/>
    <w:rsid w:val="00D3179B"/>
    <w:rsid w:val="00D31863"/>
    <w:rsid w:val="00D31C92"/>
    <w:rsid w:val="00D31E3D"/>
    <w:rsid w:val="00D31E80"/>
    <w:rsid w:val="00D3282B"/>
    <w:rsid w:val="00D32910"/>
    <w:rsid w:val="00D337CC"/>
    <w:rsid w:val="00D34695"/>
    <w:rsid w:val="00D34F89"/>
    <w:rsid w:val="00D3530B"/>
    <w:rsid w:val="00D3554A"/>
    <w:rsid w:val="00D3567C"/>
    <w:rsid w:val="00D37203"/>
    <w:rsid w:val="00D37B3D"/>
    <w:rsid w:val="00D40607"/>
    <w:rsid w:val="00D4074E"/>
    <w:rsid w:val="00D408F8"/>
    <w:rsid w:val="00D412C1"/>
    <w:rsid w:val="00D419FC"/>
    <w:rsid w:val="00D4268F"/>
    <w:rsid w:val="00D44159"/>
    <w:rsid w:val="00D44297"/>
    <w:rsid w:val="00D4432C"/>
    <w:rsid w:val="00D44F1A"/>
    <w:rsid w:val="00D4539A"/>
    <w:rsid w:val="00D458CF"/>
    <w:rsid w:val="00D46535"/>
    <w:rsid w:val="00D46AB1"/>
    <w:rsid w:val="00D46F17"/>
    <w:rsid w:val="00D476EB"/>
    <w:rsid w:val="00D47902"/>
    <w:rsid w:val="00D47970"/>
    <w:rsid w:val="00D47A90"/>
    <w:rsid w:val="00D47C5E"/>
    <w:rsid w:val="00D50868"/>
    <w:rsid w:val="00D50E07"/>
    <w:rsid w:val="00D5162D"/>
    <w:rsid w:val="00D51F08"/>
    <w:rsid w:val="00D52707"/>
    <w:rsid w:val="00D53288"/>
    <w:rsid w:val="00D5364E"/>
    <w:rsid w:val="00D5456F"/>
    <w:rsid w:val="00D54598"/>
    <w:rsid w:val="00D55D41"/>
    <w:rsid w:val="00D568E0"/>
    <w:rsid w:val="00D56E28"/>
    <w:rsid w:val="00D570BF"/>
    <w:rsid w:val="00D576C6"/>
    <w:rsid w:val="00D6019C"/>
    <w:rsid w:val="00D60221"/>
    <w:rsid w:val="00D61754"/>
    <w:rsid w:val="00D618C3"/>
    <w:rsid w:val="00D61E1A"/>
    <w:rsid w:val="00D62DFA"/>
    <w:rsid w:val="00D635B4"/>
    <w:rsid w:val="00D63CD8"/>
    <w:rsid w:val="00D63F0D"/>
    <w:rsid w:val="00D64FEF"/>
    <w:rsid w:val="00D6516B"/>
    <w:rsid w:val="00D658D5"/>
    <w:rsid w:val="00D65B10"/>
    <w:rsid w:val="00D65CB7"/>
    <w:rsid w:val="00D66F1F"/>
    <w:rsid w:val="00D67CD5"/>
    <w:rsid w:val="00D67CE4"/>
    <w:rsid w:val="00D70145"/>
    <w:rsid w:val="00D705A8"/>
    <w:rsid w:val="00D7109D"/>
    <w:rsid w:val="00D717D8"/>
    <w:rsid w:val="00D72746"/>
    <w:rsid w:val="00D72817"/>
    <w:rsid w:val="00D73CC4"/>
    <w:rsid w:val="00D7424C"/>
    <w:rsid w:val="00D7430E"/>
    <w:rsid w:val="00D74B77"/>
    <w:rsid w:val="00D75DD1"/>
    <w:rsid w:val="00D7769F"/>
    <w:rsid w:val="00D77D97"/>
    <w:rsid w:val="00D77DF9"/>
    <w:rsid w:val="00D77E58"/>
    <w:rsid w:val="00D807FD"/>
    <w:rsid w:val="00D81B58"/>
    <w:rsid w:val="00D81B67"/>
    <w:rsid w:val="00D830A6"/>
    <w:rsid w:val="00D830D6"/>
    <w:rsid w:val="00D83FF2"/>
    <w:rsid w:val="00D845BA"/>
    <w:rsid w:val="00D847A1"/>
    <w:rsid w:val="00D84868"/>
    <w:rsid w:val="00D855D4"/>
    <w:rsid w:val="00D85CCE"/>
    <w:rsid w:val="00D8602B"/>
    <w:rsid w:val="00D86EE3"/>
    <w:rsid w:val="00D873B9"/>
    <w:rsid w:val="00D8749B"/>
    <w:rsid w:val="00D8753D"/>
    <w:rsid w:val="00D8766E"/>
    <w:rsid w:val="00D8777A"/>
    <w:rsid w:val="00D87C08"/>
    <w:rsid w:val="00D90974"/>
    <w:rsid w:val="00D91CA4"/>
    <w:rsid w:val="00D91DB1"/>
    <w:rsid w:val="00D9239D"/>
    <w:rsid w:val="00D94F3C"/>
    <w:rsid w:val="00D94FD0"/>
    <w:rsid w:val="00D95419"/>
    <w:rsid w:val="00D95DA4"/>
    <w:rsid w:val="00D9602B"/>
    <w:rsid w:val="00D9657C"/>
    <w:rsid w:val="00D966E1"/>
    <w:rsid w:val="00D971F6"/>
    <w:rsid w:val="00D972A7"/>
    <w:rsid w:val="00D97A4E"/>
    <w:rsid w:val="00D97D55"/>
    <w:rsid w:val="00D97F54"/>
    <w:rsid w:val="00DA0046"/>
    <w:rsid w:val="00DA05D2"/>
    <w:rsid w:val="00DA0C13"/>
    <w:rsid w:val="00DA149E"/>
    <w:rsid w:val="00DA1890"/>
    <w:rsid w:val="00DA1947"/>
    <w:rsid w:val="00DA1B21"/>
    <w:rsid w:val="00DA2946"/>
    <w:rsid w:val="00DA36D5"/>
    <w:rsid w:val="00DA3ABB"/>
    <w:rsid w:val="00DA4127"/>
    <w:rsid w:val="00DA4CB8"/>
    <w:rsid w:val="00DA53A6"/>
    <w:rsid w:val="00DA5D00"/>
    <w:rsid w:val="00DA5DCF"/>
    <w:rsid w:val="00DA5DE3"/>
    <w:rsid w:val="00DA6AE2"/>
    <w:rsid w:val="00DA6B3E"/>
    <w:rsid w:val="00DA6D3D"/>
    <w:rsid w:val="00DA7088"/>
    <w:rsid w:val="00DA714F"/>
    <w:rsid w:val="00DA7480"/>
    <w:rsid w:val="00DA78F8"/>
    <w:rsid w:val="00DA79E3"/>
    <w:rsid w:val="00DA7F9B"/>
    <w:rsid w:val="00DB09EC"/>
    <w:rsid w:val="00DB3723"/>
    <w:rsid w:val="00DB3758"/>
    <w:rsid w:val="00DB4086"/>
    <w:rsid w:val="00DB4293"/>
    <w:rsid w:val="00DB489C"/>
    <w:rsid w:val="00DB5302"/>
    <w:rsid w:val="00DB531F"/>
    <w:rsid w:val="00DB53D9"/>
    <w:rsid w:val="00DB5B57"/>
    <w:rsid w:val="00DB64FB"/>
    <w:rsid w:val="00DB68FE"/>
    <w:rsid w:val="00DB6DC3"/>
    <w:rsid w:val="00DB752D"/>
    <w:rsid w:val="00DB7A14"/>
    <w:rsid w:val="00DB7CFA"/>
    <w:rsid w:val="00DC03B4"/>
    <w:rsid w:val="00DC13A5"/>
    <w:rsid w:val="00DC197D"/>
    <w:rsid w:val="00DC2B2F"/>
    <w:rsid w:val="00DC30C5"/>
    <w:rsid w:val="00DC3209"/>
    <w:rsid w:val="00DC3D6A"/>
    <w:rsid w:val="00DC5113"/>
    <w:rsid w:val="00DC5C4D"/>
    <w:rsid w:val="00DC65AE"/>
    <w:rsid w:val="00DC6662"/>
    <w:rsid w:val="00DC711F"/>
    <w:rsid w:val="00DD07DD"/>
    <w:rsid w:val="00DD0F9B"/>
    <w:rsid w:val="00DD104B"/>
    <w:rsid w:val="00DD1366"/>
    <w:rsid w:val="00DD2483"/>
    <w:rsid w:val="00DD2712"/>
    <w:rsid w:val="00DD4360"/>
    <w:rsid w:val="00DD4DBF"/>
    <w:rsid w:val="00DD5C25"/>
    <w:rsid w:val="00DD5F7B"/>
    <w:rsid w:val="00DD6468"/>
    <w:rsid w:val="00DD66BC"/>
    <w:rsid w:val="00DD6F32"/>
    <w:rsid w:val="00DD71C5"/>
    <w:rsid w:val="00DD77F9"/>
    <w:rsid w:val="00DD7861"/>
    <w:rsid w:val="00DE02FF"/>
    <w:rsid w:val="00DE0C98"/>
    <w:rsid w:val="00DE0DD6"/>
    <w:rsid w:val="00DE0E36"/>
    <w:rsid w:val="00DE10DC"/>
    <w:rsid w:val="00DE15D1"/>
    <w:rsid w:val="00DE177F"/>
    <w:rsid w:val="00DE189B"/>
    <w:rsid w:val="00DE2669"/>
    <w:rsid w:val="00DE2A9E"/>
    <w:rsid w:val="00DE35CA"/>
    <w:rsid w:val="00DE37DA"/>
    <w:rsid w:val="00DE40C2"/>
    <w:rsid w:val="00DE41CE"/>
    <w:rsid w:val="00DE4AB9"/>
    <w:rsid w:val="00DE59D2"/>
    <w:rsid w:val="00DE64C9"/>
    <w:rsid w:val="00DE6BB4"/>
    <w:rsid w:val="00DE719B"/>
    <w:rsid w:val="00DE7983"/>
    <w:rsid w:val="00DF0E51"/>
    <w:rsid w:val="00DF136C"/>
    <w:rsid w:val="00DF1C73"/>
    <w:rsid w:val="00DF27E2"/>
    <w:rsid w:val="00DF3654"/>
    <w:rsid w:val="00DF4056"/>
    <w:rsid w:val="00DF4142"/>
    <w:rsid w:val="00DF42EC"/>
    <w:rsid w:val="00DF67C1"/>
    <w:rsid w:val="00DF6AF2"/>
    <w:rsid w:val="00DF712A"/>
    <w:rsid w:val="00DF782D"/>
    <w:rsid w:val="00DF7F5F"/>
    <w:rsid w:val="00E0040A"/>
    <w:rsid w:val="00E00C1C"/>
    <w:rsid w:val="00E01659"/>
    <w:rsid w:val="00E01A16"/>
    <w:rsid w:val="00E01A8C"/>
    <w:rsid w:val="00E021EA"/>
    <w:rsid w:val="00E02459"/>
    <w:rsid w:val="00E02A74"/>
    <w:rsid w:val="00E02FCE"/>
    <w:rsid w:val="00E0308C"/>
    <w:rsid w:val="00E03124"/>
    <w:rsid w:val="00E03172"/>
    <w:rsid w:val="00E03A2B"/>
    <w:rsid w:val="00E04220"/>
    <w:rsid w:val="00E05A92"/>
    <w:rsid w:val="00E05AD1"/>
    <w:rsid w:val="00E05DDA"/>
    <w:rsid w:val="00E06279"/>
    <w:rsid w:val="00E067F6"/>
    <w:rsid w:val="00E070BB"/>
    <w:rsid w:val="00E079E6"/>
    <w:rsid w:val="00E07FCE"/>
    <w:rsid w:val="00E10213"/>
    <w:rsid w:val="00E10A86"/>
    <w:rsid w:val="00E10D6A"/>
    <w:rsid w:val="00E10E08"/>
    <w:rsid w:val="00E11253"/>
    <w:rsid w:val="00E112F0"/>
    <w:rsid w:val="00E12256"/>
    <w:rsid w:val="00E1275F"/>
    <w:rsid w:val="00E12C2A"/>
    <w:rsid w:val="00E135A0"/>
    <w:rsid w:val="00E13A04"/>
    <w:rsid w:val="00E14112"/>
    <w:rsid w:val="00E143D5"/>
    <w:rsid w:val="00E14491"/>
    <w:rsid w:val="00E149D5"/>
    <w:rsid w:val="00E156E3"/>
    <w:rsid w:val="00E1597B"/>
    <w:rsid w:val="00E16465"/>
    <w:rsid w:val="00E171C9"/>
    <w:rsid w:val="00E1799B"/>
    <w:rsid w:val="00E17D6B"/>
    <w:rsid w:val="00E200EF"/>
    <w:rsid w:val="00E20272"/>
    <w:rsid w:val="00E20383"/>
    <w:rsid w:val="00E21B1A"/>
    <w:rsid w:val="00E21C5C"/>
    <w:rsid w:val="00E21C8D"/>
    <w:rsid w:val="00E21D6A"/>
    <w:rsid w:val="00E2201F"/>
    <w:rsid w:val="00E22794"/>
    <w:rsid w:val="00E22FCD"/>
    <w:rsid w:val="00E23AB7"/>
    <w:rsid w:val="00E23ADB"/>
    <w:rsid w:val="00E24728"/>
    <w:rsid w:val="00E24D48"/>
    <w:rsid w:val="00E25631"/>
    <w:rsid w:val="00E25B96"/>
    <w:rsid w:val="00E25DA0"/>
    <w:rsid w:val="00E264F2"/>
    <w:rsid w:val="00E26598"/>
    <w:rsid w:val="00E26BC9"/>
    <w:rsid w:val="00E2786B"/>
    <w:rsid w:val="00E31F1D"/>
    <w:rsid w:val="00E3313A"/>
    <w:rsid w:val="00E3359A"/>
    <w:rsid w:val="00E3462B"/>
    <w:rsid w:val="00E346C0"/>
    <w:rsid w:val="00E3485B"/>
    <w:rsid w:val="00E34C39"/>
    <w:rsid w:val="00E34CF1"/>
    <w:rsid w:val="00E35002"/>
    <w:rsid w:val="00E353D7"/>
    <w:rsid w:val="00E35671"/>
    <w:rsid w:val="00E35C28"/>
    <w:rsid w:val="00E3759E"/>
    <w:rsid w:val="00E378E5"/>
    <w:rsid w:val="00E4200F"/>
    <w:rsid w:val="00E4207E"/>
    <w:rsid w:val="00E420F6"/>
    <w:rsid w:val="00E4355C"/>
    <w:rsid w:val="00E43AFE"/>
    <w:rsid w:val="00E447B8"/>
    <w:rsid w:val="00E44C3F"/>
    <w:rsid w:val="00E44D48"/>
    <w:rsid w:val="00E45889"/>
    <w:rsid w:val="00E46878"/>
    <w:rsid w:val="00E47200"/>
    <w:rsid w:val="00E4730A"/>
    <w:rsid w:val="00E47D7D"/>
    <w:rsid w:val="00E47F83"/>
    <w:rsid w:val="00E51571"/>
    <w:rsid w:val="00E51ED5"/>
    <w:rsid w:val="00E52295"/>
    <w:rsid w:val="00E52879"/>
    <w:rsid w:val="00E53344"/>
    <w:rsid w:val="00E53600"/>
    <w:rsid w:val="00E5371A"/>
    <w:rsid w:val="00E538E1"/>
    <w:rsid w:val="00E538FD"/>
    <w:rsid w:val="00E53C5D"/>
    <w:rsid w:val="00E53F74"/>
    <w:rsid w:val="00E54207"/>
    <w:rsid w:val="00E54430"/>
    <w:rsid w:val="00E55681"/>
    <w:rsid w:val="00E56D07"/>
    <w:rsid w:val="00E5742C"/>
    <w:rsid w:val="00E600DE"/>
    <w:rsid w:val="00E60D75"/>
    <w:rsid w:val="00E619C7"/>
    <w:rsid w:val="00E62833"/>
    <w:rsid w:val="00E638AA"/>
    <w:rsid w:val="00E63B8C"/>
    <w:rsid w:val="00E642B8"/>
    <w:rsid w:val="00E64E88"/>
    <w:rsid w:val="00E654AC"/>
    <w:rsid w:val="00E6651C"/>
    <w:rsid w:val="00E66CB5"/>
    <w:rsid w:val="00E66DE5"/>
    <w:rsid w:val="00E66ED3"/>
    <w:rsid w:val="00E67C8B"/>
    <w:rsid w:val="00E7023D"/>
    <w:rsid w:val="00E70479"/>
    <w:rsid w:val="00E70541"/>
    <w:rsid w:val="00E70B40"/>
    <w:rsid w:val="00E70BE7"/>
    <w:rsid w:val="00E71489"/>
    <w:rsid w:val="00E7175F"/>
    <w:rsid w:val="00E72E59"/>
    <w:rsid w:val="00E72F05"/>
    <w:rsid w:val="00E75CF2"/>
    <w:rsid w:val="00E75DC7"/>
    <w:rsid w:val="00E7643F"/>
    <w:rsid w:val="00E76BC0"/>
    <w:rsid w:val="00E76DD1"/>
    <w:rsid w:val="00E77315"/>
    <w:rsid w:val="00E774D5"/>
    <w:rsid w:val="00E77995"/>
    <w:rsid w:val="00E77D20"/>
    <w:rsid w:val="00E77E55"/>
    <w:rsid w:val="00E80812"/>
    <w:rsid w:val="00E808E0"/>
    <w:rsid w:val="00E813CB"/>
    <w:rsid w:val="00E81485"/>
    <w:rsid w:val="00E81BFB"/>
    <w:rsid w:val="00E81F6F"/>
    <w:rsid w:val="00E8206E"/>
    <w:rsid w:val="00E82113"/>
    <w:rsid w:val="00E82798"/>
    <w:rsid w:val="00E82B25"/>
    <w:rsid w:val="00E82CB5"/>
    <w:rsid w:val="00E83A72"/>
    <w:rsid w:val="00E83D2F"/>
    <w:rsid w:val="00E83D75"/>
    <w:rsid w:val="00E83F04"/>
    <w:rsid w:val="00E84759"/>
    <w:rsid w:val="00E84BFE"/>
    <w:rsid w:val="00E86395"/>
    <w:rsid w:val="00E8690D"/>
    <w:rsid w:val="00E87B02"/>
    <w:rsid w:val="00E87F65"/>
    <w:rsid w:val="00E87FA1"/>
    <w:rsid w:val="00E90388"/>
    <w:rsid w:val="00E90A34"/>
    <w:rsid w:val="00E90E74"/>
    <w:rsid w:val="00E91152"/>
    <w:rsid w:val="00E91272"/>
    <w:rsid w:val="00E9158F"/>
    <w:rsid w:val="00E91C0C"/>
    <w:rsid w:val="00E92163"/>
    <w:rsid w:val="00E922C1"/>
    <w:rsid w:val="00E93D3F"/>
    <w:rsid w:val="00E9426E"/>
    <w:rsid w:val="00E9462A"/>
    <w:rsid w:val="00E94CC5"/>
    <w:rsid w:val="00E9512B"/>
    <w:rsid w:val="00E9583A"/>
    <w:rsid w:val="00E95C88"/>
    <w:rsid w:val="00E970DF"/>
    <w:rsid w:val="00E977CA"/>
    <w:rsid w:val="00EA035B"/>
    <w:rsid w:val="00EA09A5"/>
    <w:rsid w:val="00EA0CD8"/>
    <w:rsid w:val="00EA0E92"/>
    <w:rsid w:val="00EA1148"/>
    <w:rsid w:val="00EA1734"/>
    <w:rsid w:val="00EA22D7"/>
    <w:rsid w:val="00EA2AFA"/>
    <w:rsid w:val="00EA45AB"/>
    <w:rsid w:val="00EA45C5"/>
    <w:rsid w:val="00EA471A"/>
    <w:rsid w:val="00EA4F1B"/>
    <w:rsid w:val="00EA60DF"/>
    <w:rsid w:val="00EA69B9"/>
    <w:rsid w:val="00EA6BEF"/>
    <w:rsid w:val="00EA7BED"/>
    <w:rsid w:val="00EA7DE9"/>
    <w:rsid w:val="00EA7F9E"/>
    <w:rsid w:val="00EB03FC"/>
    <w:rsid w:val="00EB0EF1"/>
    <w:rsid w:val="00EB22AC"/>
    <w:rsid w:val="00EB2DD1"/>
    <w:rsid w:val="00EB40B1"/>
    <w:rsid w:val="00EB440F"/>
    <w:rsid w:val="00EB5616"/>
    <w:rsid w:val="00EB6000"/>
    <w:rsid w:val="00EB61B9"/>
    <w:rsid w:val="00EB6E43"/>
    <w:rsid w:val="00EB73DD"/>
    <w:rsid w:val="00EB7B48"/>
    <w:rsid w:val="00EB7FD7"/>
    <w:rsid w:val="00EC07D9"/>
    <w:rsid w:val="00EC1219"/>
    <w:rsid w:val="00EC1CEC"/>
    <w:rsid w:val="00EC2831"/>
    <w:rsid w:val="00EC3541"/>
    <w:rsid w:val="00EC422D"/>
    <w:rsid w:val="00EC46D8"/>
    <w:rsid w:val="00EC4BEF"/>
    <w:rsid w:val="00EC5134"/>
    <w:rsid w:val="00EC5C56"/>
    <w:rsid w:val="00EC7B3F"/>
    <w:rsid w:val="00EC7DA9"/>
    <w:rsid w:val="00EC7E02"/>
    <w:rsid w:val="00EC7F7C"/>
    <w:rsid w:val="00ED0352"/>
    <w:rsid w:val="00ED0578"/>
    <w:rsid w:val="00ED0D1B"/>
    <w:rsid w:val="00ED0E40"/>
    <w:rsid w:val="00ED0F4C"/>
    <w:rsid w:val="00ED169E"/>
    <w:rsid w:val="00ED16A1"/>
    <w:rsid w:val="00ED21A2"/>
    <w:rsid w:val="00ED3014"/>
    <w:rsid w:val="00ED327D"/>
    <w:rsid w:val="00ED33A9"/>
    <w:rsid w:val="00ED36EC"/>
    <w:rsid w:val="00ED3B55"/>
    <w:rsid w:val="00ED4585"/>
    <w:rsid w:val="00ED46BF"/>
    <w:rsid w:val="00ED47DE"/>
    <w:rsid w:val="00ED4C4E"/>
    <w:rsid w:val="00ED5360"/>
    <w:rsid w:val="00ED5B2D"/>
    <w:rsid w:val="00ED5CAE"/>
    <w:rsid w:val="00ED629F"/>
    <w:rsid w:val="00ED6B06"/>
    <w:rsid w:val="00ED6C67"/>
    <w:rsid w:val="00ED77E4"/>
    <w:rsid w:val="00ED7E65"/>
    <w:rsid w:val="00EE0020"/>
    <w:rsid w:val="00EE03E3"/>
    <w:rsid w:val="00EE0ECD"/>
    <w:rsid w:val="00EE125F"/>
    <w:rsid w:val="00EE20D8"/>
    <w:rsid w:val="00EE232C"/>
    <w:rsid w:val="00EE2999"/>
    <w:rsid w:val="00EE4174"/>
    <w:rsid w:val="00EE454E"/>
    <w:rsid w:val="00EE4747"/>
    <w:rsid w:val="00EE4FE6"/>
    <w:rsid w:val="00EE567F"/>
    <w:rsid w:val="00EE582F"/>
    <w:rsid w:val="00EE5CC2"/>
    <w:rsid w:val="00EE5D00"/>
    <w:rsid w:val="00EE694E"/>
    <w:rsid w:val="00EE6CCF"/>
    <w:rsid w:val="00EE6F1A"/>
    <w:rsid w:val="00EE7FAD"/>
    <w:rsid w:val="00EF0112"/>
    <w:rsid w:val="00EF0959"/>
    <w:rsid w:val="00EF0C28"/>
    <w:rsid w:val="00EF1628"/>
    <w:rsid w:val="00EF171B"/>
    <w:rsid w:val="00EF1C2C"/>
    <w:rsid w:val="00EF1EA6"/>
    <w:rsid w:val="00EF2E2E"/>
    <w:rsid w:val="00EF3FCD"/>
    <w:rsid w:val="00EF552A"/>
    <w:rsid w:val="00EF6784"/>
    <w:rsid w:val="00EF6CD6"/>
    <w:rsid w:val="00EF7266"/>
    <w:rsid w:val="00F00A14"/>
    <w:rsid w:val="00F01834"/>
    <w:rsid w:val="00F01EE7"/>
    <w:rsid w:val="00F01FC7"/>
    <w:rsid w:val="00F02376"/>
    <w:rsid w:val="00F02B3E"/>
    <w:rsid w:val="00F02E27"/>
    <w:rsid w:val="00F02FB1"/>
    <w:rsid w:val="00F0338C"/>
    <w:rsid w:val="00F03D63"/>
    <w:rsid w:val="00F0406E"/>
    <w:rsid w:val="00F04410"/>
    <w:rsid w:val="00F04B76"/>
    <w:rsid w:val="00F04C41"/>
    <w:rsid w:val="00F04E9B"/>
    <w:rsid w:val="00F0535C"/>
    <w:rsid w:val="00F059D8"/>
    <w:rsid w:val="00F0631F"/>
    <w:rsid w:val="00F06DF6"/>
    <w:rsid w:val="00F0730B"/>
    <w:rsid w:val="00F07F21"/>
    <w:rsid w:val="00F105F2"/>
    <w:rsid w:val="00F10D67"/>
    <w:rsid w:val="00F10E50"/>
    <w:rsid w:val="00F12D84"/>
    <w:rsid w:val="00F132EB"/>
    <w:rsid w:val="00F13A27"/>
    <w:rsid w:val="00F13DED"/>
    <w:rsid w:val="00F141F4"/>
    <w:rsid w:val="00F1437C"/>
    <w:rsid w:val="00F147CD"/>
    <w:rsid w:val="00F148F0"/>
    <w:rsid w:val="00F14C3B"/>
    <w:rsid w:val="00F15535"/>
    <w:rsid w:val="00F158D7"/>
    <w:rsid w:val="00F16594"/>
    <w:rsid w:val="00F167BA"/>
    <w:rsid w:val="00F16843"/>
    <w:rsid w:val="00F16FAF"/>
    <w:rsid w:val="00F170E7"/>
    <w:rsid w:val="00F17799"/>
    <w:rsid w:val="00F21700"/>
    <w:rsid w:val="00F21AB5"/>
    <w:rsid w:val="00F21F4D"/>
    <w:rsid w:val="00F2286F"/>
    <w:rsid w:val="00F23036"/>
    <w:rsid w:val="00F23908"/>
    <w:rsid w:val="00F23F82"/>
    <w:rsid w:val="00F24B15"/>
    <w:rsid w:val="00F24E83"/>
    <w:rsid w:val="00F25565"/>
    <w:rsid w:val="00F25E02"/>
    <w:rsid w:val="00F25EF4"/>
    <w:rsid w:val="00F26526"/>
    <w:rsid w:val="00F26C7E"/>
    <w:rsid w:val="00F26EFE"/>
    <w:rsid w:val="00F27509"/>
    <w:rsid w:val="00F30773"/>
    <w:rsid w:val="00F30802"/>
    <w:rsid w:val="00F30AED"/>
    <w:rsid w:val="00F3186D"/>
    <w:rsid w:val="00F32B57"/>
    <w:rsid w:val="00F33333"/>
    <w:rsid w:val="00F338DB"/>
    <w:rsid w:val="00F34A9B"/>
    <w:rsid w:val="00F35DC1"/>
    <w:rsid w:val="00F35F9A"/>
    <w:rsid w:val="00F3661B"/>
    <w:rsid w:val="00F37119"/>
    <w:rsid w:val="00F375C0"/>
    <w:rsid w:val="00F376B6"/>
    <w:rsid w:val="00F37765"/>
    <w:rsid w:val="00F4043C"/>
    <w:rsid w:val="00F4110D"/>
    <w:rsid w:val="00F41256"/>
    <w:rsid w:val="00F4150A"/>
    <w:rsid w:val="00F41659"/>
    <w:rsid w:val="00F41C13"/>
    <w:rsid w:val="00F42707"/>
    <w:rsid w:val="00F42A07"/>
    <w:rsid w:val="00F42DF1"/>
    <w:rsid w:val="00F445D8"/>
    <w:rsid w:val="00F44A9A"/>
    <w:rsid w:val="00F44FA5"/>
    <w:rsid w:val="00F45991"/>
    <w:rsid w:val="00F45FB3"/>
    <w:rsid w:val="00F466DA"/>
    <w:rsid w:val="00F46D92"/>
    <w:rsid w:val="00F46F9C"/>
    <w:rsid w:val="00F4719A"/>
    <w:rsid w:val="00F47361"/>
    <w:rsid w:val="00F47BE7"/>
    <w:rsid w:val="00F47DC8"/>
    <w:rsid w:val="00F50504"/>
    <w:rsid w:val="00F50633"/>
    <w:rsid w:val="00F52834"/>
    <w:rsid w:val="00F529CA"/>
    <w:rsid w:val="00F52FAE"/>
    <w:rsid w:val="00F52FED"/>
    <w:rsid w:val="00F5313E"/>
    <w:rsid w:val="00F537DD"/>
    <w:rsid w:val="00F53B2B"/>
    <w:rsid w:val="00F53BFE"/>
    <w:rsid w:val="00F541CE"/>
    <w:rsid w:val="00F54B85"/>
    <w:rsid w:val="00F55798"/>
    <w:rsid w:val="00F566BC"/>
    <w:rsid w:val="00F566C5"/>
    <w:rsid w:val="00F56B1D"/>
    <w:rsid w:val="00F571F6"/>
    <w:rsid w:val="00F610A6"/>
    <w:rsid w:val="00F61152"/>
    <w:rsid w:val="00F61C5E"/>
    <w:rsid w:val="00F63180"/>
    <w:rsid w:val="00F644C5"/>
    <w:rsid w:val="00F6490A"/>
    <w:rsid w:val="00F6539E"/>
    <w:rsid w:val="00F65713"/>
    <w:rsid w:val="00F65B7F"/>
    <w:rsid w:val="00F65EBD"/>
    <w:rsid w:val="00F6627E"/>
    <w:rsid w:val="00F678E1"/>
    <w:rsid w:val="00F678F1"/>
    <w:rsid w:val="00F67C0D"/>
    <w:rsid w:val="00F67F48"/>
    <w:rsid w:val="00F70659"/>
    <w:rsid w:val="00F7098A"/>
    <w:rsid w:val="00F70CEF"/>
    <w:rsid w:val="00F70E47"/>
    <w:rsid w:val="00F71474"/>
    <w:rsid w:val="00F717D1"/>
    <w:rsid w:val="00F71A0A"/>
    <w:rsid w:val="00F7273D"/>
    <w:rsid w:val="00F727F4"/>
    <w:rsid w:val="00F73358"/>
    <w:rsid w:val="00F74099"/>
    <w:rsid w:val="00F74E49"/>
    <w:rsid w:val="00F751EB"/>
    <w:rsid w:val="00F752D1"/>
    <w:rsid w:val="00F75792"/>
    <w:rsid w:val="00F75838"/>
    <w:rsid w:val="00F75B5C"/>
    <w:rsid w:val="00F75F81"/>
    <w:rsid w:val="00F77BD8"/>
    <w:rsid w:val="00F801FC"/>
    <w:rsid w:val="00F806A5"/>
    <w:rsid w:val="00F80EB4"/>
    <w:rsid w:val="00F80FB0"/>
    <w:rsid w:val="00F811F6"/>
    <w:rsid w:val="00F833B5"/>
    <w:rsid w:val="00F83DD4"/>
    <w:rsid w:val="00F84EEA"/>
    <w:rsid w:val="00F851A9"/>
    <w:rsid w:val="00F855A3"/>
    <w:rsid w:val="00F85EE6"/>
    <w:rsid w:val="00F869D6"/>
    <w:rsid w:val="00F86B4C"/>
    <w:rsid w:val="00F86B79"/>
    <w:rsid w:val="00F87BFB"/>
    <w:rsid w:val="00F87E24"/>
    <w:rsid w:val="00F9064B"/>
    <w:rsid w:val="00F90AB7"/>
    <w:rsid w:val="00F90C76"/>
    <w:rsid w:val="00F91582"/>
    <w:rsid w:val="00F91B95"/>
    <w:rsid w:val="00F92159"/>
    <w:rsid w:val="00F939C3"/>
    <w:rsid w:val="00F93A44"/>
    <w:rsid w:val="00F93CF3"/>
    <w:rsid w:val="00F94A4C"/>
    <w:rsid w:val="00F95B2E"/>
    <w:rsid w:val="00F96199"/>
    <w:rsid w:val="00F96E94"/>
    <w:rsid w:val="00F97F0B"/>
    <w:rsid w:val="00F97F44"/>
    <w:rsid w:val="00FA09AD"/>
    <w:rsid w:val="00FA0D1F"/>
    <w:rsid w:val="00FA0E9C"/>
    <w:rsid w:val="00FA0F7C"/>
    <w:rsid w:val="00FA15C8"/>
    <w:rsid w:val="00FA20DF"/>
    <w:rsid w:val="00FA2606"/>
    <w:rsid w:val="00FA2834"/>
    <w:rsid w:val="00FA2A59"/>
    <w:rsid w:val="00FA2EA4"/>
    <w:rsid w:val="00FA3A11"/>
    <w:rsid w:val="00FA4CB0"/>
    <w:rsid w:val="00FA504C"/>
    <w:rsid w:val="00FA52B2"/>
    <w:rsid w:val="00FA571B"/>
    <w:rsid w:val="00FA5B10"/>
    <w:rsid w:val="00FA5F65"/>
    <w:rsid w:val="00FA5FCB"/>
    <w:rsid w:val="00FA617A"/>
    <w:rsid w:val="00FA61AA"/>
    <w:rsid w:val="00FA6596"/>
    <w:rsid w:val="00FA7600"/>
    <w:rsid w:val="00FA7829"/>
    <w:rsid w:val="00FA7BF0"/>
    <w:rsid w:val="00FB020B"/>
    <w:rsid w:val="00FB0AC6"/>
    <w:rsid w:val="00FB0B34"/>
    <w:rsid w:val="00FB1396"/>
    <w:rsid w:val="00FB2ED5"/>
    <w:rsid w:val="00FB37F6"/>
    <w:rsid w:val="00FB392E"/>
    <w:rsid w:val="00FB4B97"/>
    <w:rsid w:val="00FB5267"/>
    <w:rsid w:val="00FB5359"/>
    <w:rsid w:val="00FB620B"/>
    <w:rsid w:val="00FB68DD"/>
    <w:rsid w:val="00FB6F16"/>
    <w:rsid w:val="00FB7A74"/>
    <w:rsid w:val="00FB7BDB"/>
    <w:rsid w:val="00FB7C66"/>
    <w:rsid w:val="00FC0259"/>
    <w:rsid w:val="00FC03AB"/>
    <w:rsid w:val="00FC04E3"/>
    <w:rsid w:val="00FC0F5A"/>
    <w:rsid w:val="00FC12B4"/>
    <w:rsid w:val="00FC14AC"/>
    <w:rsid w:val="00FC1740"/>
    <w:rsid w:val="00FC194E"/>
    <w:rsid w:val="00FC1B8C"/>
    <w:rsid w:val="00FC249D"/>
    <w:rsid w:val="00FC2B44"/>
    <w:rsid w:val="00FC2BB9"/>
    <w:rsid w:val="00FC343A"/>
    <w:rsid w:val="00FC3743"/>
    <w:rsid w:val="00FC40B6"/>
    <w:rsid w:val="00FC4206"/>
    <w:rsid w:val="00FC4865"/>
    <w:rsid w:val="00FC57B4"/>
    <w:rsid w:val="00FC57E6"/>
    <w:rsid w:val="00FC6723"/>
    <w:rsid w:val="00FD09CC"/>
    <w:rsid w:val="00FD1BB5"/>
    <w:rsid w:val="00FD3685"/>
    <w:rsid w:val="00FD4DCB"/>
    <w:rsid w:val="00FD509A"/>
    <w:rsid w:val="00FD6B84"/>
    <w:rsid w:val="00FD6D83"/>
    <w:rsid w:val="00FD6DC6"/>
    <w:rsid w:val="00FD6EFF"/>
    <w:rsid w:val="00FD7DF0"/>
    <w:rsid w:val="00FE085C"/>
    <w:rsid w:val="00FE0B28"/>
    <w:rsid w:val="00FE0C91"/>
    <w:rsid w:val="00FE0DB5"/>
    <w:rsid w:val="00FE10EA"/>
    <w:rsid w:val="00FE1362"/>
    <w:rsid w:val="00FE1652"/>
    <w:rsid w:val="00FE228C"/>
    <w:rsid w:val="00FE241A"/>
    <w:rsid w:val="00FE25B3"/>
    <w:rsid w:val="00FE2641"/>
    <w:rsid w:val="00FE2A92"/>
    <w:rsid w:val="00FE2F5B"/>
    <w:rsid w:val="00FE3484"/>
    <w:rsid w:val="00FE398A"/>
    <w:rsid w:val="00FE52B1"/>
    <w:rsid w:val="00FE5802"/>
    <w:rsid w:val="00FE6103"/>
    <w:rsid w:val="00FE6A05"/>
    <w:rsid w:val="00FE6B8E"/>
    <w:rsid w:val="00FF0DE4"/>
    <w:rsid w:val="00FF0F6F"/>
    <w:rsid w:val="00FF1154"/>
    <w:rsid w:val="00FF14CD"/>
    <w:rsid w:val="00FF213C"/>
    <w:rsid w:val="00FF2247"/>
    <w:rsid w:val="00FF24EB"/>
    <w:rsid w:val="00FF2717"/>
    <w:rsid w:val="00FF31F2"/>
    <w:rsid w:val="00FF32B1"/>
    <w:rsid w:val="00FF3CA4"/>
    <w:rsid w:val="00FF5299"/>
    <w:rsid w:val="00FF5436"/>
    <w:rsid w:val="00FF59B5"/>
    <w:rsid w:val="00FF5DF9"/>
    <w:rsid w:val="00FF6910"/>
    <w:rsid w:val="00FF6C58"/>
    <w:rsid w:val="00FF7BAB"/>
    <w:rsid w:val="012C743A"/>
    <w:rsid w:val="01D1CE02"/>
    <w:rsid w:val="031F9356"/>
    <w:rsid w:val="04B2681D"/>
    <w:rsid w:val="04F409D4"/>
    <w:rsid w:val="04F4F8D2"/>
    <w:rsid w:val="056A1650"/>
    <w:rsid w:val="05FE7C2B"/>
    <w:rsid w:val="069BE379"/>
    <w:rsid w:val="073F4A89"/>
    <w:rsid w:val="07A98B5F"/>
    <w:rsid w:val="07E1E308"/>
    <w:rsid w:val="081A643D"/>
    <w:rsid w:val="08C62AB4"/>
    <w:rsid w:val="0A8D0C2D"/>
    <w:rsid w:val="0AF2A7BE"/>
    <w:rsid w:val="0DB026BE"/>
    <w:rsid w:val="0FAE15B2"/>
    <w:rsid w:val="0FEDF3F5"/>
    <w:rsid w:val="100156CB"/>
    <w:rsid w:val="10FA5A14"/>
    <w:rsid w:val="10FEAF5A"/>
    <w:rsid w:val="1254D307"/>
    <w:rsid w:val="134B0FAA"/>
    <w:rsid w:val="1360AA4A"/>
    <w:rsid w:val="144A285F"/>
    <w:rsid w:val="14A11A1E"/>
    <w:rsid w:val="14FEC766"/>
    <w:rsid w:val="151AF88C"/>
    <w:rsid w:val="152E3DF5"/>
    <w:rsid w:val="15819BDB"/>
    <w:rsid w:val="158481B3"/>
    <w:rsid w:val="15F78C5B"/>
    <w:rsid w:val="1634311D"/>
    <w:rsid w:val="16D1BDE1"/>
    <w:rsid w:val="1A70EEDD"/>
    <w:rsid w:val="1AF824CC"/>
    <w:rsid w:val="1B29F172"/>
    <w:rsid w:val="1B32F774"/>
    <w:rsid w:val="1BA3FA03"/>
    <w:rsid w:val="1C1847AA"/>
    <w:rsid w:val="1CF4F28D"/>
    <w:rsid w:val="1DA618DF"/>
    <w:rsid w:val="20420111"/>
    <w:rsid w:val="218855B1"/>
    <w:rsid w:val="21AA6BBF"/>
    <w:rsid w:val="21BA9826"/>
    <w:rsid w:val="21CD7A31"/>
    <w:rsid w:val="2306A004"/>
    <w:rsid w:val="2383DC8E"/>
    <w:rsid w:val="238672B7"/>
    <w:rsid w:val="23EB6FFC"/>
    <w:rsid w:val="2468A2F9"/>
    <w:rsid w:val="2515A2A7"/>
    <w:rsid w:val="261298D3"/>
    <w:rsid w:val="2677BD8B"/>
    <w:rsid w:val="269975AE"/>
    <w:rsid w:val="26DCEE35"/>
    <w:rsid w:val="27174C79"/>
    <w:rsid w:val="2731C053"/>
    <w:rsid w:val="284F7FFB"/>
    <w:rsid w:val="2930F97A"/>
    <w:rsid w:val="29E91B25"/>
    <w:rsid w:val="2BC7F37D"/>
    <w:rsid w:val="2CA74424"/>
    <w:rsid w:val="2D69ABBC"/>
    <w:rsid w:val="2E536E8E"/>
    <w:rsid w:val="2EA636A5"/>
    <w:rsid w:val="2F0EDAA1"/>
    <w:rsid w:val="30361DDE"/>
    <w:rsid w:val="303A8FA1"/>
    <w:rsid w:val="3086435C"/>
    <w:rsid w:val="30C1E650"/>
    <w:rsid w:val="322BFF92"/>
    <w:rsid w:val="35032CFC"/>
    <w:rsid w:val="3535F8A8"/>
    <w:rsid w:val="3586CA63"/>
    <w:rsid w:val="3654CF84"/>
    <w:rsid w:val="36F0280B"/>
    <w:rsid w:val="37E68175"/>
    <w:rsid w:val="38A8E6CE"/>
    <w:rsid w:val="390318A8"/>
    <w:rsid w:val="3A6E8624"/>
    <w:rsid w:val="3AB0C363"/>
    <w:rsid w:val="3B270261"/>
    <w:rsid w:val="3B9CC2CA"/>
    <w:rsid w:val="3BBA6CA0"/>
    <w:rsid w:val="3C98F7D5"/>
    <w:rsid w:val="3CA85D45"/>
    <w:rsid w:val="3D5A706E"/>
    <w:rsid w:val="3DFF019E"/>
    <w:rsid w:val="3E06ADF1"/>
    <w:rsid w:val="3E5D2D14"/>
    <w:rsid w:val="3F7208F9"/>
    <w:rsid w:val="3F8C1DD2"/>
    <w:rsid w:val="3FCC9A8D"/>
    <w:rsid w:val="405D3820"/>
    <w:rsid w:val="41841E1F"/>
    <w:rsid w:val="41D35EF2"/>
    <w:rsid w:val="425181E3"/>
    <w:rsid w:val="4263BC5C"/>
    <w:rsid w:val="426F09BA"/>
    <w:rsid w:val="42E2AC21"/>
    <w:rsid w:val="43948CC0"/>
    <w:rsid w:val="4472E8C8"/>
    <w:rsid w:val="45696FA5"/>
    <w:rsid w:val="45EDA6CF"/>
    <w:rsid w:val="476475B9"/>
    <w:rsid w:val="47A0786B"/>
    <w:rsid w:val="47C84473"/>
    <w:rsid w:val="47D25A7E"/>
    <w:rsid w:val="480211F7"/>
    <w:rsid w:val="492F97EA"/>
    <w:rsid w:val="49C903C9"/>
    <w:rsid w:val="4A5FAF22"/>
    <w:rsid w:val="4A6218E0"/>
    <w:rsid w:val="4C509884"/>
    <w:rsid w:val="4C6956E2"/>
    <w:rsid w:val="4C6BEB8C"/>
    <w:rsid w:val="4E6BA3FD"/>
    <w:rsid w:val="4EFBF4FE"/>
    <w:rsid w:val="5106AB29"/>
    <w:rsid w:val="516D89C6"/>
    <w:rsid w:val="52BCDE4F"/>
    <w:rsid w:val="52E5F831"/>
    <w:rsid w:val="533D0849"/>
    <w:rsid w:val="53A953CC"/>
    <w:rsid w:val="545D3886"/>
    <w:rsid w:val="54BD16CB"/>
    <w:rsid w:val="5530285E"/>
    <w:rsid w:val="56462DCE"/>
    <w:rsid w:val="569DC041"/>
    <w:rsid w:val="574AD438"/>
    <w:rsid w:val="5779F8AC"/>
    <w:rsid w:val="57B7CAC9"/>
    <w:rsid w:val="580FCFDB"/>
    <w:rsid w:val="582B9E51"/>
    <w:rsid w:val="58BEC448"/>
    <w:rsid w:val="58BFA540"/>
    <w:rsid w:val="58FDE922"/>
    <w:rsid w:val="59B99ABE"/>
    <w:rsid w:val="5A722825"/>
    <w:rsid w:val="5B4BF026"/>
    <w:rsid w:val="5BE80378"/>
    <w:rsid w:val="5BF769FB"/>
    <w:rsid w:val="5C85B73A"/>
    <w:rsid w:val="5CE11291"/>
    <w:rsid w:val="5D20AD64"/>
    <w:rsid w:val="5D2DDE2A"/>
    <w:rsid w:val="5D909F49"/>
    <w:rsid w:val="6149E5C4"/>
    <w:rsid w:val="6231C4F0"/>
    <w:rsid w:val="62341336"/>
    <w:rsid w:val="6315EFB8"/>
    <w:rsid w:val="64F63DF1"/>
    <w:rsid w:val="65BF62BE"/>
    <w:rsid w:val="66AB2EC6"/>
    <w:rsid w:val="67D27D37"/>
    <w:rsid w:val="6925CDF2"/>
    <w:rsid w:val="692AE809"/>
    <w:rsid w:val="6C2C8F02"/>
    <w:rsid w:val="6DFD1DDB"/>
    <w:rsid w:val="6DFECFD8"/>
    <w:rsid w:val="6E13C571"/>
    <w:rsid w:val="6EA17A37"/>
    <w:rsid w:val="6ECBF36D"/>
    <w:rsid w:val="707F6FBC"/>
    <w:rsid w:val="71B18C1D"/>
    <w:rsid w:val="71FA1521"/>
    <w:rsid w:val="72180061"/>
    <w:rsid w:val="72FEBD55"/>
    <w:rsid w:val="731544C4"/>
    <w:rsid w:val="7335B069"/>
    <w:rsid w:val="74063D67"/>
    <w:rsid w:val="74487912"/>
    <w:rsid w:val="7650CBAE"/>
    <w:rsid w:val="770CC67C"/>
    <w:rsid w:val="775D6CCC"/>
    <w:rsid w:val="7774CEC1"/>
    <w:rsid w:val="77B61013"/>
    <w:rsid w:val="78360E1B"/>
    <w:rsid w:val="798283A3"/>
    <w:rsid w:val="7B4C2260"/>
    <w:rsid w:val="7B4FCDBF"/>
    <w:rsid w:val="7B7AD208"/>
    <w:rsid w:val="7B904FFC"/>
    <w:rsid w:val="7BB8EA99"/>
    <w:rsid w:val="7C9D4A33"/>
    <w:rsid w:val="7CC08D49"/>
    <w:rsid w:val="7E1BD304"/>
    <w:rsid w:val="7EACB14E"/>
    <w:rsid w:val="7EB2EC0D"/>
    <w:rsid w:val="7F01D9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4CE0C2"/>
  <w15:chartTrackingRefBased/>
  <w15:docId w15:val="{82BAF00D-717C-43EF-AB68-A30E841DC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A1A"/>
    <w:rPr>
      <w:i/>
      <w:iCs/>
      <w:sz w:val="20"/>
      <w:szCs w:val="20"/>
    </w:rPr>
  </w:style>
  <w:style w:type="paragraph" w:styleId="Heading1">
    <w:name w:val="heading 1"/>
    <w:basedOn w:val="Normal"/>
    <w:next w:val="Normal"/>
    <w:link w:val="Heading1Char"/>
    <w:uiPriority w:val="9"/>
    <w:qFormat/>
    <w:rsid w:val="00155555"/>
    <w:pPr>
      <w:pBdr>
        <w:top w:val="single" w:sz="8" w:space="0" w:color="C830CC" w:themeColor="accent2"/>
        <w:left w:val="single" w:sz="8" w:space="0" w:color="C830CC" w:themeColor="accent2"/>
        <w:bottom w:val="single" w:sz="8" w:space="0" w:color="C830CC" w:themeColor="accent2"/>
        <w:right w:val="single" w:sz="8" w:space="0" w:color="C830CC" w:themeColor="accent2"/>
      </w:pBdr>
      <w:shd w:val="clear" w:color="auto" w:fill="F4D5F5" w:themeFill="accent2" w:themeFillTint="33"/>
      <w:spacing w:before="480" w:after="100" w:line="269" w:lineRule="auto"/>
      <w:contextualSpacing/>
      <w:outlineLvl w:val="0"/>
    </w:pPr>
    <w:rPr>
      <w:rFonts w:asciiTheme="majorHAnsi" w:eastAsiaTheme="majorEastAsia" w:hAnsiTheme="majorHAnsi" w:cstheme="majorBidi"/>
      <w:b/>
      <w:bCs/>
      <w:color w:val="631865" w:themeColor="accent2" w:themeShade="7F"/>
      <w:sz w:val="22"/>
      <w:szCs w:val="22"/>
    </w:rPr>
  </w:style>
  <w:style w:type="paragraph" w:styleId="Heading2">
    <w:name w:val="heading 2"/>
    <w:basedOn w:val="Normal"/>
    <w:next w:val="Normal"/>
    <w:link w:val="Heading2Char"/>
    <w:uiPriority w:val="9"/>
    <w:unhideWhenUsed/>
    <w:qFormat/>
    <w:rsid w:val="00155555"/>
    <w:pPr>
      <w:pBdr>
        <w:top w:val="single" w:sz="4" w:space="0" w:color="C830CC" w:themeColor="accent2"/>
        <w:left w:val="single" w:sz="48" w:space="2" w:color="C830CC" w:themeColor="accent2"/>
        <w:bottom w:val="single" w:sz="4" w:space="0" w:color="C830CC" w:themeColor="accent2"/>
        <w:right w:val="single" w:sz="4" w:space="4" w:color="C830CC" w:themeColor="accent2"/>
      </w:pBdr>
      <w:spacing w:before="200" w:after="100" w:line="269" w:lineRule="auto"/>
      <w:ind w:left="144"/>
      <w:contextualSpacing/>
      <w:outlineLvl w:val="1"/>
    </w:pPr>
    <w:rPr>
      <w:rFonts w:asciiTheme="majorHAnsi" w:eastAsiaTheme="majorEastAsia" w:hAnsiTheme="majorHAnsi" w:cstheme="majorBidi"/>
      <w:b/>
      <w:bCs/>
      <w:color w:val="952498" w:themeColor="accent2" w:themeShade="BF"/>
      <w:sz w:val="22"/>
      <w:szCs w:val="22"/>
    </w:rPr>
  </w:style>
  <w:style w:type="paragraph" w:styleId="Heading3">
    <w:name w:val="heading 3"/>
    <w:basedOn w:val="Normal"/>
    <w:next w:val="Normal"/>
    <w:link w:val="Heading3Char"/>
    <w:uiPriority w:val="9"/>
    <w:unhideWhenUsed/>
    <w:qFormat/>
    <w:rsid w:val="00155555"/>
    <w:pPr>
      <w:pBdr>
        <w:left w:val="single" w:sz="48" w:space="2" w:color="C830CC" w:themeColor="accent2"/>
        <w:bottom w:val="single" w:sz="4" w:space="0" w:color="C830CC" w:themeColor="accent2"/>
      </w:pBdr>
      <w:spacing w:before="200" w:after="100" w:line="240" w:lineRule="auto"/>
      <w:ind w:left="144"/>
      <w:contextualSpacing/>
      <w:outlineLvl w:val="2"/>
    </w:pPr>
    <w:rPr>
      <w:rFonts w:asciiTheme="majorHAnsi" w:eastAsiaTheme="majorEastAsia" w:hAnsiTheme="majorHAnsi" w:cstheme="majorBidi"/>
      <w:b/>
      <w:bCs/>
      <w:color w:val="952498" w:themeColor="accent2" w:themeShade="BF"/>
      <w:sz w:val="22"/>
      <w:szCs w:val="22"/>
    </w:rPr>
  </w:style>
  <w:style w:type="paragraph" w:styleId="Heading4">
    <w:name w:val="heading 4"/>
    <w:basedOn w:val="Normal"/>
    <w:next w:val="Normal"/>
    <w:link w:val="Heading4Char"/>
    <w:uiPriority w:val="9"/>
    <w:unhideWhenUsed/>
    <w:qFormat/>
    <w:rsid w:val="00155555"/>
    <w:pPr>
      <w:pBdr>
        <w:left w:val="single" w:sz="4" w:space="2" w:color="C830CC" w:themeColor="accent2"/>
        <w:bottom w:val="single" w:sz="4" w:space="2" w:color="C830CC" w:themeColor="accent2"/>
      </w:pBdr>
      <w:spacing w:before="200" w:after="100" w:line="240" w:lineRule="auto"/>
      <w:ind w:left="86"/>
      <w:contextualSpacing/>
      <w:outlineLvl w:val="3"/>
    </w:pPr>
    <w:rPr>
      <w:rFonts w:asciiTheme="majorHAnsi" w:eastAsiaTheme="majorEastAsia" w:hAnsiTheme="majorHAnsi" w:cstheme="majorBidi"/>
      <w:b/>
      <w:bCs/>
      <w:color w:val="952498" w:themeColor="accent2" w:themeShade="BF"/>
      <w:sz w:val="22"/>
      <w:szCs w:val="22"/>
    </w:rPr>
  </w:style>
  <w:style w:type="paragraph" w:styleId="Heading5">
    <w:name w:val="heading 5"/>
    <w:basedOn w:val="Normal"/>
    <w:next w:val="Normal"/>
    <w:link w:val="Heading5Char"/>
    <w:uiPriority w:val="9"/>
    <w:unhideWhenUsed/>
    <w:qFormat/>
    <w:rsid w:val="00155555"/>
    <w:pPr>
      <w:pBdr>
        <w:left w:val="dotted" w:sz="4" w:space="2" w:color="C830CC" w:themeColor="accent2"/>
        <w:bottom w:val="dotted" w:sz="4" w:space="2" w:color="C830CC" w:themeColor="accent2"/>
      </w:pBdr>
      <w:spacing w:before="200" w:after="100" w:line="240" w:lineRule="auto"/>
      <w:ind w:left="86"/>
      <w:contextualSpacing/>
      <w:outlineLvl w:val="4"/>
    </w:pPr>
    <w:rPr>
      <w:rFonts w:asciiTheme="majorHAnsi" w:eastAsiaTheme="majorEastAsia" w:hAnsiTheme="majorHAnsi" w:cstheme="majorBidi"/>
      <w:b/>
      <w:bCs/>
      <w:color w:val="952498" w:themeColor="accent2" w:themeShade="BF"/>
      <w:sz w:val="22"/>
      <w:szCs w:val="22"/>
    </w:rPr>
  </w:style>
  <w:style w:type="paragraph" w:styleId="Heading6">
    <w:name w:val="heading 6"/>
    <w:basedOn w:val="Normal"/>
    <w:next w:val="Normal"/>
    <w:link w:val="Heading6Char"/>
    <w:uiPriority w:val="9"/>
    <w:semiHidden/>
    <w:unhideWhenUsed/>
    <w:qFormat/>
    <w:rsid w:val="00155555"/>
    <w:pPr>
      <w:pBdr>
        <w:bottom w:val="single" w:sz="4" w:space="2" w:color="E9ABEB" w:themeColor="accent2" w:themeTint="66"/>
      </w:pBdr>
      <w:spacing w:before="200" w:after="100" w:line="240" w:lineRule="auto"/>
      <w:contextualSpacing/>
      <w:outlineLvl w:val="5"/>
    </w:pPr>
    <w:rPr>
      <w:rFonts w:asciiTheme="majorHAnsi" w:eastAsiaTheme="majorEastAsia" w:hAnsiTheme="majorHAnsi" w:cstheme="majorBidi"/>
      <w:color w:val="952498" w:themeColor="accent2" w:themeShade="BF"/>
      <w:sz w:val="22"/>
      <w:szCs w:val="22"/>
    </w:rPr>
  </w:style>
  <w:style w:type="paragraph" w:styleId="Heading7">
    <w:name w:val="heading 7"/>
    <w:basedOn w:val="Normal"/>
    <w:next w:val="Normal"/>
    <w:link w:val="Heading7Char"/>
    <w:uiPriority w:val="9"/>
    <w:semiHidden/>
    <w:unhideWhenUsed/>
    <w:qFormat/>
    <w:rsid w:val="00155555"/>
    <w:pPr>
      <w:pBdr>
        <w:bottom w:val="dotted" w:sz="4" w:space="2" w:color="DE81E1" w:themeColor="accent2" w:themeTint="99"/>
      </w:pBdr>
      <w:spacing w:before="200" w:after="100" w:line="240" w:lineRule="auto"/>
      <w:contextualSpacing/>
      <w:outlineLvl w:val="6"/>
    </w:pPr>
    <w:rPr>
      <w:rFonts w:asciiTheme="majorHAnsi" w:eastAsiaTheme="majorEastAsia" w:hAnsiTheme="majorHAnsi" w:cstheme="majorBidi"/>
      <w:color w:val="952498" w:themeColor="accent2" w:themeShade="BF"/>
      <w:sz w:val="22"/>
      <w:szCs w:val="22"/>
    </w:rPr>
  </w:style>
  <w:style w:type="paragraph" w:styleId="Heading8">
    <w:name w:val="heading 8"/>
    <w:basedOn w:val="Normal"/>
    <w:next w:val="Normal"/>
    <w:link w:val="Heading8Char"/>
    <w:uiPriority w:val="9"/>
    <w:semiHidden/>
    <w:unhideWhenUsed/>
    <w:qFormat/>
    <w:rsid w:val="00155555"/>
    <w:pPr>
      <w:spacing w:before="200" w:after="100" w:line="240" w:lineRule="auto"/>
      <w:contextualSpacing/>
      <w:outlineLvl w:val="7"/>
    </w:pPr>
    <w:rPr>
      <w:rFonts w:asciiTheme="majorHAnsi" w:eastAsiaTheme="majorEastAsia" w:hAnsiTheme="majorHAnsi" w:cstheme="majorBidi"/>
      <w:color w:val="C830CC" w:themeColor="accent2"/>
      <w:sz w:val="22"/>
      <w:szCs w:val="22"/>
    </w:rPr>
  </w:style>
  <w:style w:type="paragraph" w:styleId="Heading9">
    <w:name w:val="heading 9"/>
    <w:basedOn w:val="Normal"/>
    <w:next w:val="Normal"/>
    <w:link w:val="Heading9Char"/>
    <w:uiPriority w:val="9"/>
    <w:semiHidden/>
    <w:unhideWhenUsed/>
    <w:qFormat/>
    <w:rsid w:val="00155555"/>
    <w:pPr>
      <w:spacing w:before="200" w:after="100" w:line="240" w:lineRule="auto"/>
      <w:contextualSpacing/>
      <w:outlineLvl w:val="8"/>
    </w:pPr>
    <w:rPr>
      <w:rFonts w:asciiTheme="majorHAnsi" w:eastAsiaTheme="majorEastAsia" w:hAnsiTheme="majorHAnsi" w:cstheme="majorBidi"/>
      <w:color w:val="C830CC"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5555"/>
    <w:rPr>
      <w:rFonts w:asciiTheme="majorHAnsi" w:eastAsiaTheme="majorEastAsia" w:hAnsiTheme="majorHAnsi" w:cstheme="majorBidi"/>
      <w:b/>
      <w:bCs/>
      <w:i/>
      <w:iCs/>
      <w:color w:val="952498" w:themeColor="accent2" w:themeShade="BF"/>
    </w:rPr>
  </w:style>
  <w:style w:type="character" w:customStyle="1" w:styleId="Heading1Char">
    <w:name w:val="Heading 1 Char"/>
    <w:basedOn w:val="DefaultParagraphFont"/>
    <w:link w:val="Heading1"/>
    <w:uiPriority w:val="9"/>
    <w:rsid w:val="00155555"/>
    <w:rPr>
      <w:rFonts w:asciiTheme="majorHAnsi" w:eastAsiaTheme="majorEastAsia" w:hAnsiTheme="majorHAnsi" w:cstheme="majorBidi"/>
      <w:b/>
      <w:bCs/>
      <w:i/>
      <w:iCs/>
      <w:color w:val="631865" w:themeColor="accent2" w:themeShade="7F"/>
      <w:shd w:val="clear" w:color="auto" w:fill="F4D5F5" w:themeFill="accent2" w:themeFillTint="33"/>
    </w:rPr>
  </w:style>
  <w:style w:type="character" w:styleId="Hyperlink">
    <w:name w:val="Hyperlink"/>
    <w:basedOn w:val="DefaultParagraphFont"/>
    <w:uiPriority w:val="99"/>
    <w:unhideWhenUsed/>
    <w:rsid w:val="003D026D"/>
    <w:rPr>
      <w:color w:val="0000FF"/>
      <w:u w:val="single"/>
    </w:rPr>
  </w:style>
  <w:style w:type="paragraph" w:customStyle="1" w:styleId="EndNoteBibliographyTitle">
    <w:name w:val="EndNote Bibliography Title"/>
    <w:basedOn w:val="Normal"/>
    <w:link w:val="EndNoteBibliographyTitleChar"/>
    <w:rsid w:val="00C03FDC"/>
    <w:pPr>
      <w:spacing w:after="0"/>
      <w:jc w:val="center"/>
    </w:pPr>
    <w:rPr>
      <w:rFonts w:ascii="Calibri" w:hAnsi="Calibri"/>
      <w:noProof/>
      <w:lang w:val="en-US"/>
    </w:rPr>
  </w:style>
  <w:style w:type="character" w:customStyle="1" w:styleId="EndNoteBibliographyTitleChar">
    <w:name w:val="EndNote Bibliography Title Char"/>
    <w:basedOn w:val="Heading1Char"/>
    <w:link w:val="EndNoteBibliographyTitle"/>
    <w:rsid w:val="00C03FDC"/>
    <w:rPr>
      <w:rFonts w:ascii="Calibri" w:eastAsiaTheme="majorEastAsia" w:hAnsi="Calibri" w:cstheme="majorBidi"/>
      <w:b/>
      <w:bCs/>
      <w:i/>
      <w:iCs/>
      <w:noProof/>
      <w:color w:val="B3186D" w:themeColor="accent1" w:themeShade="BF"/>
      <w:sz w:val="32"/>
      <w:szCs w:val="32"/>
      <w:shd w:val="clear" w:color="auto" w:fill="F4D5F5" w:themeFill="accent2" w:themeFillTint="33"/>
      <w:lang w:val="en-US"/>
    </w:rPr>
  </w:style>
  <w:style w:type="paragraph" w:customStyle="1" w:styleId="EndNoteBibliography">
    <w:name w:val="EndNote Bibliography"/>
    <w:basedOn w:val="Normal"/>
    <w:link w:val="EndNoteBibliographyChar"/>
    <w:rsid w:val="00C03FDC"/>
    <w:pPr>
      <w:spacing w:line="240" w:lineRule="auto"/>
    </w:pPr>
    <w:rPr>
      <w:rFonts w:ascii="Calibri" w:hAnsi="Calibri"/>
      <w:noProof/>
      <w:lang w:val="en-US"/>
    </w:rPr>
  </w:style>
  <w:style w:type="character" w:customStyle="1" w:styleId="EndNoteBibliographyChar">
    <w:name w:val="EndNote Bibliography Char"/>
    <w:basedOn w:val="Heading1Char"/>
    <w:link w:val="EndNoteBibliography"/>
    <w:rsid w:val="00C03FDC"/>
    <w:rPr>
      <w:rFonts w:ascii="Calibri" w:eastAsiaTheme="majorEastAsia" w:hAnsi="Calibri" w:cstheme="majorBidi"/>
      <w:b/>
      <w:bCs/>
      <w:i/>
      <w:iCs/>
      <w:noProof/>
      <w:color w:val="B3186D" w:themeColor="accent1" w:themeShade="BF"/>
      <w:sz w:val="32"/>
      <w:szCs w:val="32"/>
      <w:shd w:val="clear" w:color="auto" w:fill="F4D5F5" w:themeFill="accent2" w:themeFillTint="33"/>
      <w:lang w:val="en-US"/>
    </w:rPr>
  </w:style>
  <w:style w:type="paragraph" w:styleId="Bibliography">
    <w:name w:val="Bibliography"/>
    <w:basedOn w:val="Normal"/>
    <w:next w:val="Normal"/>
    <w:uiPriority w:val="37"/>
    <w:unhideWhenUsed/>
    <w:rsid w:val="008148E9"/>
  </w:style>
  <w:style w:type="paragraph" w:styleId="TOCHeading">
    <w:name w:val="TOC Heading"/>
    <w:basedOn w:val="Heading1"/>
    <w:next w:val="Normal"/>
    <w:uiPriority w:val="39"/>
    <w:unhideWhenUsed/>
    <w:qFormat/>
    <w:rsid w:val="00155555"/>
    <w:pPr>
      <w:outlineLvl w:val="9"/>
    </w:pPr>
  </w:style>
  <w:style w:type="paragraph" w:styleId="TOC1">
    <w:name w:val="toc 1"/>
    <w:basedOn w:val="Normal"/>
    <w:next w:val="Normal"/>
    <w:autoRedefine/>
    <w:uiPriority w:val="39"/>
    <w:unhideWhenUsed/>
    <w:rsid w:val="00AC4E9D"/>
    <w:pPr>
      <w:spacing w:before="120" w:after="0"/>
    </w:pPr>
    <w:rPr>
      <w:rFonts w:cstheme="minorHAnsi"/>
      <w:b/>
      <w:bCs/>
      <w:i w:val="0"/>
      <w:iCs w:val="0"/>
      <w:sz w:val="24"/>
      <w:szCs w:val="24"/>
    </w:rPr>
  </w:style>
  <w:style w:type="paragraph" w:styleId="TOC2">
    <w:name w:val="toc 2"/>
    <w:basedOn w:val="Normal"/>
    <w:next w:val="Normal"/>
    <w:autoRedefine/>
    <w:uiPriority w:val="39"/>
    <w:unhideWhenUsed/>
    <w:rsid w:val="00AC4E9D"/>
    <w:pPr>
      <w:spacing w:before="120" w:after="0"/>
      <w:ind w:left="220"/>
    </w:pPr>
    <w:rPr>
      <w:rFonts w:cstheme="minorHAnsi"/>
      <w:b/>
      <w:bCs/>
    </w:rPr>
  </w:style>
  <w:style w:type="paragraph" w:styleId="TOC3">
    <w:name w:val="toc 3"/>
    <w:basedOn w:val="Normal"/>
    <w:next w:val="Normal"/>
    <w:autoRedefine/>
    <w:uiPriority w:val="39"/>
    <w:unhideWhenUsed/>
    <w:rsid w:val="00AC4E9D"/>
    <w:pPr>
      <w:spacing w:after="0"/>
      <w:ind w:left="440"/>
    </w:pPr>
    <w:rPr>
      <w:rFonts w:cstheme="minorHAnsi"/>
    </w:rPr>
  </w:style>
  <w:style w:type="paragraph" w:styleId="TOC4">
    <w:name w:val="toc 4"/>
    <w:basedOn w:val="Normal"/>
    <w:next w:val="Normal"/>
    <w:autoRedefine/>
    <w:uiPriority w:val="39"/>
    <w:semiHidden/>
    <w:unhideWhenUsed/>
    <w:rsid w:val="00AC4E9D"/>
    <w:pPr>
      <w:spacing w:after="0"/>
      <w:ind w:left="660"/>
    </w:pPr>
    <w:rPr>
      <w:rFonts w:cstheme="minorHAnsi"/>
    </w:rPr>
  </w:style>
  <w:style w:type="paragraph" w:styleId="TOC5">
    <w:name w:val="toc 5"/>
    <w:basedOn w:val="Normal"/>
    <w:next w:val="Normal"/>
    <w:autoRedefine/>
    <w:uiPriority w:val="39"/>
    <w:semiHidden/>
    <w:unhideWhenUsed/>
    <w:rsid w:val="00AC4E9D"/>
    <w:pPr>
      <w:spacing w:after="0"/>
      <w:ind w:left="880"/>
    </w:pPr>
    <w:rPr>
      <w:rFonts w:cstheme="minorHAnsi"/>
    </w:rPr>
  </w:style>
  <w:style w:type="paragraph" w:styleId="TOC6">
    <w:name w:val="toc 6"/>
    <w:basedOn w:val="Normal"/>
    <w:next w:val="Normal"/>
    <w:autoRedefine/>
    <w:uiPriority w:val="39"/>
    <w:semiHidden/>
    <w:unhideWhenUsed/>
    <w:rsid w:val="00AC4E9D"/>
    <w:pPr>
      <w:spacing w:after="0"/>
      <w:ind w:left="1100"/>
    </w:pPr>
    <w:rPr>
      <w:rFonts w:cstheme="minorHAnsi"/>
    </w:rPr>
  </w:style>
  <w:style w:type="paragraph" w:styleId="TOC7">
    <w:name w:val="toc 7"/>
    <w:basedOn w:val="Normal"/>
    <w:next w:val="Normal"/>
    <w:autoRedefine/>
    <w:uiPriority w:val="39"/>
    <w:semiHidden/>
    <w:unhideWhenUsed/>
    <w:rsid w:val="00AC4E9D"/>
    <w:pPr>
      <w:spacing w:after="0"/>
      <w:ind w:left="1320"/>
    </w:pPr>
    <w:rPr>
      <w:rFonts w:cstheme="minorHAnsi"/>
    </w:rPr>
  </w:style>
  <w:style w:type="paragraph" w:styleId="TOC8">
    <w:name w:val="toc 8"/>
    <w:basedOn w:val="Normal"/>
    <w:next w:val="Normal"/>
    <w:autoRedefine/>
    <w:uiPriority w:val="39"/>
    <w:semiHidden/>
    <w:unhideWhenUsed/>
    <w:rsid w:val="00AC4E9D"/>
    <w:pPr>
      <w:spacing w:after="0"/>
      <w:ind w:left="1540"/>
    </w:pPr>
    <w:rPr>
      <w:rFonts w:cstheme="minorHAnsi"/>
    </w:rPr>
  </w:style>
  <w:style w:type="paragraph" w:styleId="TOC9">
    <w:name w:val="toc 9"/>
    <w:basedOn w:val="Normal"/>
    <w:next w:val="Normal"/>
    <w:autoRedefine/>
    <w:uiPriority w:val="39"/>
    <w:semiHidden/>
    <w:unhideWhenUsed/>
    <w:rsid w:val="00AC4E9D"/>
    <w:pPr>
      <w:spacing w:after="0"/>
      <w:ind w:left="1760"/>
    </w:pPr>
    <w:rPr>
      <w:rFonts w:cstheme="minorHAnsi"/>
    </w:rPr>
  </w:style>
  <w:style w:type="paragraph" w:styleId="ListParagraph">
    <w:name w:val="List Paragraph"/>
    <w:basedOn w:val="Normal"/>
    <w:uiPriority w:val="34"/>
    <w:qFormat/>
    <w:rsid w:val="00155555"/>
    <w:pPr>
      <w:ind w:left="720"/>
      <w:contextualSpacing/>
    </w:pPr>
  </w:style>
  <w:style w:type="character" w:customStyle="1" w:styleId="Heading3Char">
    <w:name w:val="Heading 3 Char"/>
    <w:basedOn w:val="DefaultParagraphFont"/>
    <w:link w:val="Heading3"/>
    <w:uiPriority w:val="9"/>
    <w:rsid w:val="00155555"/>
    <w:rPr>
      <w:rFonts w:asciiTheme="majorHAnsi" w:eastAsiaTheme="majorEastAsia" w:hAnsiTheme="majorHAnsi" w:cstheme="majorBidi"/>
      <w:b/>
      <w:bCs/>
      <w:i/>
      <w:iCs/>
      <w:color w:val="952498" w:themeColor="accent2" w:themeShade="BF"/>
    </w:rPr>
  </w:style>
  <w:style w:type="character" w:customStyle="1" w:styleId="Heading4Char">
    <w:name w:val="Heading 4 Char"/>
    <w:basedOn w:val="DefaultParagraphFont"/>
    <w:link w:val="Heading4"/>
    <w:uiPriority w:val="9"/>
    <w:rsid w:val="00155555"/>
    <w:rPr>
      <w:rFonts w:asciiTheme="majorHAnsi" w:eastAsiaTheme="majorEastAsia" w:hAnsiTheme="majorHAnsi" w:cstheme="majorBidi"/>
      <w:b/>
      <w:bCs/>
      <w:i/>
      <w:iCs/>
      <w:color w:val="952498" w:themeColor="accent2" w:themeShade="BF"/>
    </w:rPr>
  </w:style>
  <w:style w:type="character" w:customStyle="1" w:styleId="Heading5Char">
    <w:name w:val="Heading 5 Char"/>
    <w:basedOn w:val="DefaultParagraphFont"/>
    <w:link w:val="Heading5"/>
    <w:uiPriority w:val="9"/>
    <w:rsid w:val="00155555"/>
    <w:rPr>
      <w:rFonts w:asciiTheme="majorHAnsi" w:eastAsiaTheme="majorEastAsia" w:hAnsiTheme="majorHAnsi" w:cstheme="majorBidi"/>
      <w:b/>
      <w:bCs/>
      <w:i/>
      <w:iCs/>
      <w:color w:val="952498" w:themeColor="accent2" w:themeShade="BF"/>
    </w:rPr>
  </w:style>
  <w:style w:type="character" w:customStyle="1" w:styleId="Heading6Char">
    <w:name w:val="Heading 6 Char"/>
    <w:basedOn w:val="DefaultParagraphFont"/>
    <w:link w:val="Heading6"/>
    <w:uiPriority w:val="9"/>
    <w:semiHidden/>
    <w:rsid w:val="00155555"/>
    <w:rPr>
      <w:rFonts w:asciiTheme="majorHAnsi" w:eastAsiaTheme="majorEastAsia" w:hAnsiTheme="majorHAnsi" w:cstheme="majorBidi"/>
      <w:i/>
      <w:iCs/>
      <w:color w:val="952498" w:themeColor="accent2" w:themeShade="BF"/>
    </w:rPr>
  </w:style>
  <w:style w:type="character" w:customStyle="1" w:styleId="Heading7Char">
    <w:name w:val="Heading 7 Char"/>
    <w:basedOn w:val="DefaultParagraphFont"/>
    <w:link w:val="Heading7"/>
    <w:uiPriority w:val="9"/>
    <w:semiHidden/>
    <w:rsid w:val="00155555"/>
    <w:rPr>
      <w:rFonts w:asciiTheme="majorHAnsi" w:eastAsiaTheme="majorEastAsia" w:hAnsiTheme="majorHAnsi" w:cstheme="majorBidi"/>
      <w:i/>
      <w:iCs/>
      <w:color w:val="952498" w:themeColor="accent2" w:themeShade="BF"/>
    </w:rPr>
  </w:style>
  <w:style w:type="character" w:customStyle="1" w:styleId="Heading8Char">
    <w:name w:val="Heading 8 Char"/>
    <w:basedOn w:val="DefaultParagraphFont"/>
    <w:link w:val="Heading8"/>
    <w:uiPriority w:val="9"/>
    <w:semiHidden/>
    <w:rsid w:val="00155555"/>
    <w:rPr>
      <w:rFonts w:asciiTheme="majorHAnsi" w:eastAsiaTheme="majorEastAsia" w:hAnsiTheme="majorHAnsi" w:cstheme="majorBidi"/>
      <w:i/>
      <w:iCs/>
      <w:color w:val="C830CC" w:themeColor="accent2"/>
    </w:rPr>
  </w:style>
  <w:style w:type="character" w:customStyle="1" w:styleId="Heading9Char">
    <w:name w:val="Heading 9 Char"/>
    <w:basedOn w:val="DefaultParagraphFont"/>
    <w:link w:val="Heading9"/>
    <w:uiPriority w:val="9"/>
    <w:semiHidden/>
    <w:rsid w:val="00155555"/>
    <w:rPr>
      <w:rFonts w:asciiTheme="majorHAnsi" w:eastAsiaTheme="majorEastAsia" w:hAnsiTheme="majorHAnsi" w:cstheme="majorBidi"/>
      <w:i/>
      <w:iCs/>
      <w:color w:val="C830CC" w:themeColor="accent2"/>
      <w:sz w:val="20"/>
      <w:szCs w:val="20"/>
    </w:rPr>
  </w:style>
  <w:style w:type="paragraph" w:styleId="Caption">
    <w:name w:val="caption"/>
    <w:basedOn w:val="Normal"/>
    <w:next w:val="Normal"/>
    <w:uiPriority w:val="35"/>
    <w:unhideWhenUsed/>
    <w:qFormat/>
    <w:rsid w:val="00155555"/>
    <w:rPr>
      <w:b/>
      <w:bCs/>
      <w:color w:val="952498" w:themeColor="accent2" w:themeShade="BF"/>
      <w:sz w:val="18"/>
      <w:szCs w:val="18"/>
    </w:rPr>
  </w:style>
  <w:style w:type="paragraph" w:styleId="Title">
    <w:name w:val="Title"/>
    <w:basedOn w:val="Normal"/>
    <w:next w:val="Normal"/>
    <w:link w:val="TitleChar"/>
    <w:uiPriority w:val="10"/>
    <w:qFormat/>
    <w:rsid w:val="00155555"/>
    <w:pPr>
      <w:pBdr>
        <w:top w:val="single" w:sz="48" w:space="0" w:color="C830CC" w:themeColor="accent2"/>
        <w:bottom w:val="single" w:sz="48" w:space="0" w:color="C830CC" w:themeColor="accent2"/>
      </w:pBdr>
      <w:shd w:val="clear" w:color="auto" w:fill="C830CC"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155555"/>
    <w:rPr>
      <w:rFonts w:asciiTheme="majorHAnsi" w:eastAsiaTheme="majorEastAsia" w:hAnsiTheme="majorHAnsi" w:cstheme="majorBidi"/>
      <w:i/>
      <w:iCs/>
      <w:color w:val="FFFFFF" w:themeColor="background1"/>
      <w:spacing w:val="10"/>
      <w:sz w:val="48"/>
      <w:szCs w:val="48"/>
      <w:shd w:val="clear" w:color="auto" w:fill="C830CC" w:themeFill="accent2"/>
    </w:rPr>
  </w:style>
  <w:style w:type="paragraph" w:styleId="Subtitle">
    <w:name w:val="Subtitle"/>
    <w:basedOn w:val="Normal"/>
    <w:next w:val="Normal"/>
    <w:link w:val="SubtitleChar"/>
    <w:uiPriority w:val="11"/>
    <w:qFormat/>
    <w:rsid w:val="00155555"/>
    <w:pPr>
      <w:pBdr>
        <w:bottom w:val="dotted" w:sz="8" w:space="10" w:color="C830CC" w:themeColor="accent2"/>
      </w:pBdr>
      <w:spacing w:before="200" w:after="900" w:line="240" w:lineRule="auto"/>
      <w:jc w:val="center"/>
    </w:pPr>
    <w:rPr>
      <w:rFonts w:asciiTheme="majorHAnsi" w:eastAsiaTheme="majorEastAsia" w:hAnsiTheme="majorHAnsi" w:cstheme="majorBidi"/>
      <w:color w:val="631865" w:themeColor="accent2" w:themeShade="7F"/>
      <w:sz w:val="24"/>
      <w:szCs w:val="24"/>
    </w:rPr>
  </w:style>
  <w:style w:type="character" w:customStyle="1" w:styleId="SubtitleChar">
    <w:name w:val="Subtitle Char"/>
    <w:basedOn w:val="DefaultParagraphFont"/>
    <w:link w:val="Subtitle"/>
    <w:uiPriority w:val="11"/>
    <w:rsid w:val="00155555"/>
    <w:rPr>
      <w:rFonts w:asciiTheme="majorHAnsi" w:eastAsiaTheme="majorEastAsia" w:hAnsiTheme="majorHAnsi" w:cstheme="majorBidi"/>
      <w:i/>
      <w:iCs/>
      <w:color w:val="631865" w:themeColor="accent2" w:themeShade="7F"/>
      <w:sz w:val="24"/>
      <w:szCs w:val="24"/>
    </w:rPr>
  </w:style>
  <w:style w:type="character" w:styleId="Strong">
    <w:name w:val="Strong"/>
    <w:uiPriority w:val="22"/>
    <w:qFormat/>
    <w:rsid w:val="00155555"/>
    <w:rPr>
      <w:b/>
      <w:bCs/>
      <w:spacing w:val="0"/>
    </w:rPr>
  </w:style>
  <w:style w:type="character" w:styleId="Emphasis">
    <w:name w:val="Emphasis"/>
    <w:uiPriority w:val="20"/>
    <w:qFormat/>
    <w:rsid w:val="00155555"/>
    <w:rPr>
      <w:rFonts w:asciiTheme="majorHAnsi" w:eastAsiaTheme="majorEastAsia" w:hAnsiTheme="majorHAnsi" w:cstheme="majorBidi"/>
      <w:b/>
      <w:bCs/>
      <w:i/>
      <w:iCs/>
      <w:color w:val="C830CC" w:themeColor="accent2"/>
      <w:bdr w:val="single" w:sz="18" w:space="0" w:color="F4D5F5" w:themeColor="accent2" w:themeTint="33"/>
      <w:shd w:val="clear" w:color="auto" w:fill="F4D5F5" w:themeFill="accent2" w:themeFillTint="33"/>
    </w:rPr>
  </w:style>
  <w:style w:type="paragraph" w:styleId="NoSpacing">
    <w:name w:val="No Spacing"/>
    <w:basedOn w:val="Normal"/>
    <w:link w:val="NoSpacingChar"/>
    <w:uiPriority w:val="1"/>
    <w:qFormat/>
    <w:rsid w:val="00155555"/>
    <w:pPr>
      <w:spacing w:after="0" w:line="240" w:lineRule="auto"/>
    </w:pPr>
  </w:style>
  <w:style w:type="paragraph" w:styleId="Quote">
    <w:name w:val="Quote"/>
    <w:basedOn w:val="Normal"/>
    <w:next w:val="Normal"/>
    <w:link w:val="QuoteChar"/>
    <w:uiPriority w:val="29"/>
    <w:qFormat/>
    <w:rsid w:val="00155555"/>
    <w:rPr>
      <w:i w:val="0"/>
      <w:iCs w:val="0"/>
      <w:color w:val="952498" w:themeColor="accent2" w:themeShade="BF"/>
    </w:rPr>
  </w:style>
  <w:style w:type="character" w:customStyle="1" w:styleId="QuoteChar">
    <w:name w:val="Quote Char"/>
    <w:basedOn w:val="DefaultParagraphFont"/>
    <w:link w:val="Quote"/>
    <w:uiPriority w:val="29"/>
    <w:rsid w:val="00155555"/>
    <w:rPr>
      <w:color w:val="952498" w:themeColor="accent2" w:themeShade="BF"/>
      <w:sz w:val="20"/>
      <w:szCs w:val="20"/>
    </w:rPr>
  </w:style>
  <w:style w:type="paragraph" w:styleId="IntenseQuote">
    <w:name w:val="Intense Quote"/>
    <w:basedOn w:val="Normal"/>
    <w:next w:val="Normal"/>
    <w:link w:val="IntenseQuoteChar"/>
    <w:uiPriority w:val="30"/>
    <w:qFormat/>
    <w:rsid w:val="00155555"/>
    <w:pPr>
      <w:pBdr>
        <w:top w:val="dotted" w:sz="8" w:space="10" w:color="C830CC" w:themeColor="accent2"/>
        <w:bottom w:val="dotted" w:sz="8" w:space="10" w:color="C830CC" w:themeColor="accent2"/>
      </w:pBdr>
      <w:spacing w:line="300" w:lineRule="auto"/>
      <w:ind w:left="2160" w:right="2160"/>
      <w:jc w:val="center"/>
    </w:pPr>
    <w:rPr>
      <w:rFonts w:asciiTheme="majorHAnsi" w:eastAsiaTheme="majorEastAsia" w:hAnsiTheme="majorHAnsi" w:cstheme="majorBidi"/>
      <w:b/>
      <w:bCs/>
      <w:color w:val="C830CC" w:themeColor="accent2"/>
    </w:rPr>
  </w:style>
  <w:style w:type="character" w:customStyle="1" w:styleId="IntenseQuoteChar">
    <w:name w:val="Intense Quote Char"/>
    <w:basedOn w:val="DefaultParagraphFont"/>
    <w:link w:val="IntenseQuote"/>
    <w:uiPriority w:val="30"/>
    <w:rsid w:val="00155555"/>
    <w:rPr>
      <w:rFonts w:asciiTheme="majorHAnsi" w:eastAsiaTheme="majorEastAsia" w:hAnsiTheme="majorHAnsi" w:cstheme="majorBidi"/>
      <w:b/>
      <w:bCs/>
      <w:i/>
      <w:iCs/>
      <w:color w:val="C830CC" w:themeColor="accent2"/>
      <w:sz w:val="20"/>
      <w:szCs w:val="20"/>
    </w:rPr>
  </w:style>
  <w:style w:type="character" w:styleId="SubtleEmphasis">
    <w:name w:val="Subtle Emphasis"/>
    <w:uiPriority w:val="19"/>
    <w:qFormat/>
    <w:rsid w:val="00155555"/>
    <w:rPr>
      <w:rFonts w:asciiTheme="majorHAnsi" w:eastAsiaTheme="majorEastAsia" w:hAnsiTheme="majorHAnsi" w:cstheme="majorBidi"/>
      <w:i/>
      <w:iCs/>
      <w:color w:val="C830CC" w:themeColor="accent2"/>
    </w:rPr>
  </w:style>
  <w:style w:type="character" w:styleId="IntenseEmphasis">
    <w:name w:val="Intense Emphasis"/>
    <w:uiPriority w:val="21"/>
    <w:qFormat/>
    <w:rsid w:val="00155555"/>
    <w:rPr>
      <w:rFonts w:asciiTheme="majorHAnsi" w:eastAsiaTheme="majorEastAsia" w:hAnsiTheme="majorHAnsi" w:cstheme="majorBidi"/>
      <w:b/>
      <w:bCs/>
      <w:i/>
      <w:iCs/>
      <w:dstrike w:val="0"/>
      <w:color w:val="FFFFFF" w:themeColor="background1"/>
      <w:bdr w:val="single" w:sz="18" w:space="0" w:color="C830CC" w:themeColor="accent2"/>
      <w:shd w:val="clear" w:color="auto" w:fill="C830CC" w:themeFill="accent2"/>
      <w:vertAlign w:val="baseline"/>
    </w:rPr>
  </w:style>
  <w:style w:type="character" w:styleId="SubtleReference">
    <w:name w:val="Subtle Reference"/>
    <w:uiPriority w:val="31"/>
    <w:qFormat/>
    <w:rsid w:val="00155555"/>
    <w:rPr>
      <w:i/>
      <w:iCs/>
      <w:smallCaps/>
      <w:color w:val="C830CC" w:themeColor="accent2"/>
      <w:u w:color="C830CC" w:themeColor="accent2"/>
    </w:rPr>
  </w:style>
  <w:style w:type="character" w:styleId="IntenseReference">
    <w:name w:val="Intense Reference"/>
    <w:uiPriority w:val="32"/>
    <w:qFormat/>
    <w:rsid w:val="00155555"/>
    <w:rPr>
      <w:b/>
      <w:bCs/>
      <w:i/>
      <w:iCs/>
      <w:smallCaps/>
      <w:color w:val="C830CC" w:themeColor="accent2"/>
      <w:u w:color="C830CC" w:themeColor="accent2"/>
    </w:rPr>
  </w:style>
  <w:style w:type="character" w:styleId="BookTitle">
    <w:name w:val="Book Title"/>
    <w:uiPriority w:val="33"/>
    <w:qFormat/>
    <w:rsid w:val="00155555"/>
    <w:rPr>
      <w:rFonts w:asciiTheme="majorHAnsi" w:eastAsiaTheme="majorEastAsia" w:hAnsiTheme="majorHAnsi" w:cstheme="majorBidi"/>
      <w:b/>
      <w:bCs/>
      <w:i/>
      <w:iCs/>
      <w:smallCaps/>
      <w:color w:val="952498" w:themeColor="accent2" w:themeShade="BF"/>
      <w:u w:val="single"/>
    </w:rPr>
  </w:style>
  <w:style w:type="character" w:customStyle="1" w:styleId="highlight">
    <w:name w:val="highlight"/>
    <w:basedOn w:val="DefaultParagraphFont"/>
    <w:rsid w:val="000B7D24"/>
  </w:style>
  <w:style w:type="paragraph" w:styleId="NormalWeb">
    <w:name w:val="Normal (Web)"/>
    <w:basedOn w:val="Normal"/>
    <w:uiPriority w:val="99"/>
    <w:semiHidden/>
    <w:unhideWhenUsed/>
    <w:rsid w:val="00F717D1"/>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CommentText">
    <w:name w:val="annotation text"/>
    <w:basedOn w:val="Normal"/>
    <w:link w:val="CommentTextChar"/>
    <w:uiPriority w:val="99"/>
    <w:unhideWhenUsed/>
    <w:rsid w:val="0038043F"/>
    <w:pPr>
      <w:spacing w:line="240" w:lineRule="auto"/>
    </w:pPr>
  </w:style>
  <w:style w:type="character" w:customStyle="1" w:styleId="CommentTextChar">
    <w:name w:val="Comment Text Char"/>
    <w:basedOn w:val="DefaultParagraphFont"/>
    <w:link w:val="CommentText"/>
    <w:uiPriority w:val="99"/>
    <w:rsid w:val="0038043F"/>
    <w:rPr>
      <w:i/>
      <w:iCs/>
      <w:sz w:val="20"/>
      <w:szCs w:val="20"/>
    </w:rPr>
  </w:style>
  <w:style w:type="character" w:styleId="CommentReference">
    <w:name w:val="annotation reference"/>
    <w:basedOn w:val="DefaultParagraphFont"/>
    <w:uiPriority w:val="99"/>
    <w:semiHidden/>
    <w:unhideWhenUsed/>
    <w:rsid w:val="0038043F"/>
    <w:rPr>
      <w:sz w:val="16"/>
      <w:szCs w:val="16"/>
    </w:rPr>
  </w:style>
  <w:style w:type="paragraph" w:styleId="BalloonText">
    <w:name w:val="Balloon Text"/>
    <w:basedOn w:val="Normal"/>
    <w:link w:val="BalloonTextChar"/>
    <w:uiPriority w:val="99"/>
    <w:semiHidden/>
    <w:unhideWhenUsed/>
    <w:rsid w:val="0038043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8043F"/>
    <w:rPr>
      <w:rFonts w:ascii="Times New Roman" w:hAnsi="Times New Roman" w:cs="Times New Roman"/>
      <w:i/>
      <w:iCs/>
      <w:sz w:val="18"/>
      <w:szCs w:val="18"/>
    </w:rPr>
  </w:style>
  <w:style w:type="table" w:styleId="TableGrid">
    <w:name w:val="Table Grid"/>
    <w:basedOn w:val="TableNormal"/>
    <w:uiPriority w:val="39"/>
    <w:rsid w:val="00F22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B2B02"/>
    <w:pPr>
      <w:spacing w:after="0"/>
      <w:ind w:left="400" w:hanging="400"/>
    </w:pPr>
    <w:rPr>
      <w:rFonts w:cstheme="minorHAnsi"/>
      <w:b/>
      <w:bCs/>
      <w:i w:val="0"/>
      <w:iCs w:val="0"/>
    </w:rPr>
  </w:style>
  <w:style w:type="paragraph" w:styleId="Header">
    <w:name w:val="header"/>
    <w:basedOn w:val="Normal"/>
    <w:link w:val="HeaderChar"/>
    <w:uiPriority w:val="99"/>
    <w:unhideWhenUsed/>
    <w:rsid w:val="00213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AA2"/>
    <w:rPr>
      <w:i/>
      <w:iCs/>
      <w:sz w:val="20"/>
      <w:szCs w:val="20"/>
    </w:rPr>
  </w:style>
  <w:style w:type="paragraph" w:styleId="Footer">
    <w:name w:val="footer"/>
    <w:basedOn w:val="Normal"/>
    <w:link w:val="FooterChar"/>
    <w:uiPriority w:val="99"/>
    <w:unhideWhenUsed/>
    <w:rsid w:val="00213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AA2"/>
    <w:rPr>
      <w:i/>
      <w:iCs/>
      <w:sz w:val="20"/>
      <w:szCs w:val="20"/>
    </w:rPr>
  </w:style>
  <w:style w:type="character" w:styleId="FollowedHyperlink">
    <w:name w:val="FollowedHyperlink"/>
    <w:basedOn w:val="DefaultParagraphFont"/>
    <w:uiPriority w:val="99"/>
    <w:semiHidden/>
    <w:unhideWhenUsed/>
    <w:rsid w:val="004130C3"/>
    <w:rPr>
      <w:color w:val="8C8C8C" w:themeColor="followedHyperlink"/>
      <w:u w:val="single"/>
    </w:rPr>
  </w:style>
  <w:style w:type="paragraph" w:customStyle="1" w:styleId="Style1">
    <w:name w:val="Style1"/>
    <w:basedOn w:val="Normal"/>
    <w:link w:val="Style1Char"/>
    <w:qFormat/>
    <w:rsid w:val="009B52FF"/>
  </w:style>
  <w:style w:type="character" w:customStyle="1" w:styleId="NoSpacingChar">
    <w:name w:val="No Spacing Char"/>
    <w:basedOn w:val="DefaultParagraphFont"/>
    <w:link w:val="NoSpacing"/>
    <w:uiPriority w:val="1"/>
    <w:rsid w:val="00F75838"/>
    <w:rPr>
      <w:i/>
      <w:iCs/>
      <w:sz w:val="20"/>
      <w:szCs w:val="20"/>
    </w:rPr>
  </w:style>
  <w:style w:type="character" w:customStyle="1" w:styleId="Style1Char">
    <w:name w:val="Style1 Char"/>
    <w:basedOn w:val="DefaultParagraphFont"/>
    <w:link w:val="Style1"/>
    <w:rsid w:val="009B52FF"/>
    <w:rPr>
      <w:i/>
      <w:iCs/>
      <w:sz w:val="20"/>
      <w:szCs w:val="20"/>
    </w:rPr>
  </w:style>
  <w:style w:type="character" w:styleId="UnresolvedMention">
    <w:name w:val="Unresolved Mention"/>
    <w:basedOn w:val="DefaultParagraphFont"/>
    <w:uiPriority w:val="99"/>
    <w:semiHidden/>
    <w:unhideWhenUsed/>
    <w:rsid w:val="003671F7"/>
    <w:rPr>
      <w:color w:val="605E5C"/>
      <w:shd w:val="clear" w:color="auto" w:fill="E1DFDD"/>
    </w:rPr>
  </w:style>
  <w:style w:type="paragraph" w:customStyle="1" w:styleId="Default">
    <w:name w:val="Default"/>
    <w:rsid w:val="00207146"/>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uiPriority w:val="1"/>
    <w:qFormat/>
    <w:rsid w:val="007A5AF2"/>
    <w:pPr>
      <w:autoSpaceDE w:val="0"/>
      <w:autoSpaceDN w:val="0"/>
      <w:adjustRightInd w:val="0"/>
      <w:spacing w:after="0" w:line="240" w:lineRule="auto"/>
    </w:pPr>
    <w:rPr>
      <w:rFonts w:ascii="Calibri" w:hAnsi="Calibri" w:cs="Calibri"/>
      <w:i w:val="0"/>
      <w:iCs w:val="0"/>
      <w:sz w:val="24"/>
      <w:szCs w:val="24"/>
    </w:rPr>
  </w:style>
  <w:style w:type="character" w:customStyle="1" w:styleId="BodyTextChar">
    <w:name w:val="Body Text Char"/>
    <w:basedOn w:val="DefaultParagraphFont"/>
    <w:link w:val="BodyText"/>
    <w:uiPriority w:val="1"/>
    <w:rsid w:val="007A5AF2"/>
    <w:rPr>
      <w:rFonts w:ascii="Calibri" w:hAnsi="Calibri" w:cs="Calibri"/>
      <w:sz w:val="24"/>
      <w:szCs w:val="24"/>
    </w:rPr>
  </w:style>
  <w:style w:type="paragraph" w:customStyle="1" w:styleId="TableParagraph">
    <w:name w:val="Table Paragraph"/>
    <w:basedOn w:val="Normal"/>
    <w:uiPriority w:val="1"/>
    <w:qFormat/>
    <w:rsid w:val="0014784C"/>
    <w:pPr>
      <w:widowControl w:val="0"/>
      <w:autoSpaceDE w:val="0"/>
      <w:autoSpaceDN w:val="0"/>
      <w:spacing w:before="1" w:after="0" w:line="235" w:lineRule="exact"/>
      <w:ind w:left="107"/>
    </w:pPr>
    <w:rPr>
      <w:rFonts w:ascii="Calibri Light" w:eastAsia="Calibri Light" w:hAnsi="Calibri Light" w:cs="Calibri Light"/>
      <w:i w:val="0"/>
      <w:iCs w:val="0"/>
      <w:sz w:val="22"/>
      <w:szCs w:val="22"/>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0528">
      <w:bodyDiv w:val="1"/>
      <w:marLeft w:val="0"/>
      <w:marRight w:val="0"/>
      <w:marTop w:val="0"/>
      <w:marBottom w:val="0"/>
      <w:divBdr>
        <w:top w:val="none" w:sz="0" w:space="0" w:color="auto"/>
        <w:left w:val="none" w:sz="0" w:space="0" w:color="auto"/>
        <w:bottom w:val="none" w:sz="0" w:space="0" w:color="auto"/>
        <w:right w:val="none" w:sz="0" w:space="0" w:color="auto"/>
      </w:divBdr>
    </w:div>
    <w:div w:id="3361876">
      <w:bodyDiv w:val="1"/>
      <w:marLeft w:val="0"/>
      <w:marRight w:val="0"/>
      <w:marTop w:val="0"/>
      <w:marBottom w:val="0"/>
      <w:divBdr>
        <w:top w:val="none" w:sz="0" w:space="0" w:color="auto"/>
        <w:left w:val="none" w:sz="0" w:space="0" w:color="auto"/>
        <w:bottom w:val="none" w:sz="0" w:space="0" w:color="auto"/>
        <w:right w:val="none" w:sz="0" w:space="0" w:color="auto"/>
      </w:divBdr>
    </w:div>
    <w:div w:id="5794505">
      <w:bodyDiv w:val="1"/>
      <w:marLeft w:val="0"/>
      <w:marRight w:val="0"/>
      <w:marTop w:val="0"/>
      <w:marBottom w:val="0"/>
      <w:divBdr>
        <w:top w:val="none" w:sz="0" w:space="0" w:color="auto"/>
        <w:left w:val="none" w:sz="0" w:space="0" w:color="auto"/>
        <w:bottom w:val="none" w:sz="0" w:space="0" w:color="auto"/>
        <w:right w:val="none" w:sz="0" w:space="0" w:color="auto"/>
      </w:divBdr>
    </w:div>
    <w:div w:id="7097411">
      <w:bodyDiv w:val="1"/>
      <w:marLeft w:val="0"/>
      <w:marRight w:val="0"/>
      <w:marTop w:val="0"/>
      <w:marBottom w:val="0"/>
      <w:divBdr>
        <w:top w:val="none" w:sz="0" w:space="0" w:color="auto"/>
        <w:left w:val="none" w:sz="0" w:space="0" w:color="auto"/>
        <w:bottom w:val="none" w:sz="0" w:space="0" w:color="auto"/>
        <w:right w:val="none" w:sz="0" w:space="0" w:color="auto"/>
      </w:divBdr>
    </w:div>
    <w:div w:id="7559176">
      <w:bodyDiv w:val="1"/>
      <w:marLeft w:val="0"/>
      <w:marRight w:val="0"/>
      <w:marTop w:val="0"/>
      <w:marBottom w:val="0"/>
      <w:divBdr>
        <w:top w:val="none" w:sz="0" w:space="0" w:color="auto"/>
        <w:left w:val="none" w:sz="0" w:space="0" w:color="auto"/>
        <w:bottom w:val="none" w:sz="0" w:space="0" w:color="auto"/>
        <w:right w:val="none" w:sz="0" w:space="0" w:color="auto"/>
      </w:divBdr>
    </w:div>
    <w:div w:id="12532673">
      <w:bodyDiv w:val="1"/>
      <w:marLeft w:val="0"/>
      <w:marRight w:val="0"/>
      <w:marTop w:val="0"/>
      <w:marBottom w:val="0"/>
      <w:divBdr>
        <w:top w:val="none" w:sz="0" w:space="0" w:color="auto"/>
        <w:left w:val="none" w:sz="0" w:space="0" w:color="auto"/>
        <w:bottom w:val="none" w:sz="0" w:space="0" w:color="auto"/>
        <w:right w:val="none" w:sz="0" w:space="0" w:color="auto"/>
      </w:divBdr>
    </w:div>
    <w:div w:id="12535706">
      <w:bodyDiv w:val="1"/>
      <w:marLeft w:val="0"/>
      <w:marRight w:val="0"/>
      <w:marTop w:val="0"/>
      <w:marBottom w:val="0"/>
      <w:divBdr>
        <w:top w:val="none" w:sz="0" w:space="0" w:color="auto"/>
        <w:left w:val="none" w:sz="0" w:space="0" w:color="auto"/>
        <w:bottom w:val="none" w:sz="0" w:space="0" w:color="auto"/>
        <w:right w:val="none" w:sz="0" w:space="0" w:color="auto"/>
      </w:divBdr>
    </w:div>
    <w:div w:id="14117924">
      <w:bodyDiv w:val="1"/>
      <w:marLeft w:val="0"/>
      <w:marRight w:val="0"/>
      <w:marTop w:val="0"/>
      <w:marBottom w:val="0"/>
      <w:divBdr>
        <w:top w:val="none" w:sz="0" w:space="0" w:color="auto"/>
        <w:left w:val="none" w:sz="0" w:space="0" w:color="auto"/>
        <w:bottom w:val="none" w:sz="0" w:space="0" w:color="auto"/>
        <w:right w:val="none" w:sz="0" w:space="0" w:color="auto"/>
      </w:divBdr>
    </w:div>
    <w:div w:id="1415967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
    <w:div w:id="20209397">
      <w:bodyDiv w:val="1"/>
      <w:marLeft w:val="0"/>
      <w:marRight w:val="0"/>
      <w:marTop w:val="0"/>
      <w:marBottom w:val="0"/>
      <w:divBdr>
        <w:top w:val="none" w:sz="0" w:space="0" w:color="auto"/>
        <w:left w:val="none" w:sz="0" w:space="0" w:color="auto"/>
        <w:bottom w:val="none" w:sz="0" w:space="0" w:color="auto"/>
        <w:right w:val="none" w:sz="0" w:space="0" w:color="auto"/>
      </w:divBdr>
    </w:div>
    <w:div w:id="20398000">
      <w:bodyDiv w:val="1"/>
      <w:marLeft w:val="0"/>
      <w:marRight w:val="0"/>
      <w:marTop w:val="0"/>
      <w:marBottom w:val="0"/>
      <w:divBdr>
        <w:top w:val="none" w:sz="0" w:space="0" w:color="auto"/>
        <w:left w:val="none" w:sz="0" w:space="0" w:color="auto"/>
        <w:bottom w:val="none" w:sz="0" w:space="0" w:color="auto"/>
        <w:right w:val="none" w:sz="0" w:space="0" w:color="auto"/>
      </w:divBdr>
    </w:div>
    <w:div w:id="22749916">
      <w:bodyDiv w:val="1"/>
      <w:marLeft w:val="0"/>
      <w:marRight w:val="0"/>
      <w:marTop w:val="0"/>
      <w:marBottom w:val="0"/>
      <w:divBdr>
        <w:top w:val="none" w:sz="0" w:space="0" w:color="auto"/>
        <w:left w:val="none" w:sz="0" w:space="0" w:color="auto"/>
        <w:bottom w:val="none" w:sz="0" w:space="0" w:color="auto"/>
        <w:right w:val="none" w:sz="0" w:space="0" w:color="auto"/>
      </w:divBdr>
    </w:div>
    <w:div w:id="25034777">
      <w:bodyDiv w:val="1"/>
      <w:marLeft w:val="0"/>
      <w:marRight w:val="0"/>
      <w:marTop w:val="0"/>
      <w:marBottom w:val="0"/>
      <w:divBdr>
        <w:top w:val="none" w:sz="0" w:space="0" w:color="auto"/>
        <w:left w:val="none" w:sz="0" w:space="0" w:color="auto"/>
        <w:bottom w:val="none" w:sz="0" w:space="0" w:color="auto"/>
        <w:right w:val="none" w:sz="0" w:space="0" w:color="auto"/>
      </w:divBdr>
    </w:div>
    <w:div w:id="26105443">
      <w:bodyDiv w:val="1"/>
      <w:marLeft w:val="0"/>
      <w:marRight w:val="0"/>
      <w:marTop w:val="0"/>
      <w:marBottom w:val="0"/>
      <w:divBdr>
        <w:top w:val="none" w:sz="0" w:space="0" w:color="auto"/>
        <w:left w:val="none" w:sz="0" w:space="0" w:color="auto"/>
        <w:bottom w:val="none" w:sz="0" w:space="0" w:color="auto"/>
        <w:right w:val="none" w:sz="0" w:space="0" w:color="auto"/>
      </w:divBdr>
    </w:div>
    <w:div w:id="27607206">
      <w:bodyDiv w:val="1"/>
      <w:marLeft w:val="0"/>
      <w:marRight w:val="0"/>
      <w:marTop w:val="0"/>
      <w:marBottom w:val="0"/>
      <w:divBdr>
        <w:top w:val="none" w:sz="0" w:space="0" w:color="auto"/>
        <w:left w:val="none" w:sz="0" w:space="0" w:color="auto"/>
        <w:bottom w:val="none" w:sz="0" w:space="0" w:color="auto"/>
        <w:right w:val="none" w:sz="0" w:space="0" w:color="auto"/>
      </w:divBdr>
    </w:div>
    <w:div w:id="29887156">
      <w:bodyDiv w:val="1"/>
      <w:marLeft w:val="0"/>
      <w:marRight w:val="0"/>
      <w:marTop w:val="0"/>
      <w:marBottom w:val="0"/>
      <w:divBdr>
        <w:top w:val="none" w:sz="0" w:space="0" w:color="auto"/>
        <w:left w:val="none" w:sz="0" w:space="0" w:color="auto"/>
        <w:bottom w:val="none" w:sz="0" w:space="0" w:color="auto"/>
        <w:right w:val="none" w:sz="0" w:space="0" w:color="auto"/>
      </w:divBdr>
    </w:div>
    <w:div w:id="31467617">
      <w:bodyDiv w:val="1"/>
      <w:marLeft w:val="0"/>
      <w:marRight w:val="0"/>
      <w:marTop w:val="0"/>
      <w:marBottom w:val="0"/>
      <w:divBdr>
        <w:top w:val="none" w:sz="0" w:space="0" w:color="auto"/>
        <w:left w:val="none" w:sz="0" w:space="0" w:color="auto"/>
        <w:bottom w:val="none" w:sz="0" w:space="0" w:color="auto"/>
        <w:right w:val="none" w:sz="0" w:space="0" w:color="auto"/>
      </w:divBdr>
    </w:div>
    <w:div w:id="33383796">
      <w:bodyDiv w:val="1"/>
      <w:marLeft w:val="0"/>
      <w:marRight w:val="0"/>
      <w:marTop w:val="0"/>
      <w:marBottom w:val="0"/>
      <w:divBdr>
        <w:top w:val="none" w:sz="0" w:space="0" w:color="auto"/>
        <w:left w:val="none" w:sz="0" w:space="0" w:color="auto"/>
        <w:bottom w:val="none" w:sz="0" w:space="0" w:color="auto"/>
        <w:right w:val="none" w:sz="0" w:space="0" w:color="auto"/>
      </w:divBdr>
    </w:div>
    <w:div w:id="33430263">
      <w:bodyDiv w:val="1"/>
      <w:marLeft w:val="0"/>
      <w:marRight w:val="0"/>
      <w:marTop w:val="0"/>
      <w:marBottom w:val="0"/>
      <w:divBdr>
        <w:top w:val="none" w:sz="0" w:space="0" w:color="auto"/>
        <w:left w:val="none" w:sz="0" w:space="0" w:color="auto"/>
        <w:bottom w:val="none" w:sz="0" w:space="0" w:color="auto"/>
        <w:right w:val="none" w:sz="0" w:space="0" w:color="auto"/>
      </w:divBdr>
    </w:div>
    <w:div w:id="34475777">
      <w:bodyDiv w:val="1"/>
      <w:marLeft w:val="0"/>
      <w:marRight w:val="0"/>
      <w:marTop w:val="0"/>
      <w:marBottom w:val="0"/>
      <w:divBdr>
        <w:top w:val="none" w:sz="0" w:space="0" w:color="auto"/>
        <w:left w:val="none" w:sz="0" w:space="0" w:color="auto"/>
        <w:bottom w:val="none" w:sz="0" w:space="0" w:color="auto"/>
        <w:right w:val="none" w:sz="0" w:space="0" w:color="auto"/>
      </w:divBdr>
    </w:div>
    <w:div w:id="37704102">
      <w:bodyDiv w:val="1"/>
      <w:marLeft w:val="0"/>
      <w:marRight w:val="0"/>
      <w:marTop w:val="0"/>
      <w:marBottom w:val="0"/>
      <w:divBdr>
        <w:top w:val="none" w:sz="0" w:space="0" w:color="auto"/>
        <w:left w:val="none" w:sz="0" w:space="0" w:color="auto"/>
        <w:bottom w:val="none" w:sz="0" w:space="0" w:color="auto"/>
        <w:right w:val="none" w:sz="0" w:space="0" w:color="auto"/>
      </w:divBdr>
    </w:div>
    <w:div w:id="38748863">
      <w:bodyDiv w:val="1"/>
      <w:marLeft w:val="0"/>
      <w:marRight w:val="0"/>
      <w:marTop w:val="0"/>
      <w:marBottom w:val="0"/>
      <w:divBdr>
        <w:top w:val="none" w:sz="0" w:space="0" w:color="auto"/>
        <w:left w:val="none" w:sz="0" w:space="0" w:color="auto"/>
        <w:bottom w:val="none" w:sz="0" w:space="0" w:color="auto"/>
        <w:right w:val="none" w:sz="0" w:space="0" w:color="auto"/>
      </w:divBdr>
    </w:div>
    <w:div w:id="39135720">
      <w:bodyDiv w:val="1"/>
      <w:marLeft w:val="0"/>
      <w:marRight w:val="0"/>
      <w:marTop w:val="0"/>
      <w:marBottom w:val="0"/>
      <w:divBdr>
        <w:top w:val="none" w:sz="0" w:space="0" w:color="auto"/>
        <w:left w:val="none" w:sz="0" w:space="0" w:color="auto"/>
        <w:bottom w:val="none" w:sz="0" w:space="0" w:color="auto"/>
        <w:right w:val="none" w:sz="0" w:space="0" w:color="auto"/>
      </w:divBdr>
    </w:div>
    <w:div w:id="40325374">
      <w:bodyDiv w:val="1"/>
      <w:marLeft w:val="0"/>
      <w:marRight w:val="0"/>
      <w:marTop w:val="0"/>
      <w:marBottom w:val="0"/>
      <w:divBdr>
        <w:top w:val="none" w:sz="0" w:space="0" w:color="auto"/>
        <w:left w:val="none" w:sz="0" w:space="0" w:color="auto"/>
        <w:bottom w:val="none" w:sz="0" w:space="0" w:color="auto"/>
        <w:right w:val="none" w:sz="0" w:space="0" w:color="auto"/>
      </w:divBdr>
    </w:div>
    <w:div w:id="40709291">
      <w:bodyDiv w:val="1"/>
      <w:marLeft w:val="0"/>
      <w:marRight w:val="0"/>
      <w:marTop w:val="0"/>
      <w:marBottom w:val="0"/>
      <w:divBdr>
        <w:top w:val="none" w:sz="0" w:space="0" w:color="auto"/>
        <w:left w:val="none" w:sz="0" w:space="0" w:color="auto"/>
        <w:bottom w:val="none" w:sz="0" w:space="0" w:color="auto"/>
        <w:right w:val="none" w:sz="0" w:space="0" w:color="auto"/>
      </w:divBdr>
    </w:div>
    <w:div w:id="43334259">
      <w:bodyDiv w:val="1"/>
      <w:marLeft w:val="0"/>
      <w:marRight w:val="0"/>
      <w:marTop w:val="0"/>
      <w:marBottom w:val="0"/>
      <w:divBdr>
        <w:top w:val="none" w:sz="0" w:space="0" w:color="auto"/>
        <w:left w:val="none" w:sz="0" w:space="0" w:color="auto"/>
        <w:bottom w:val="none" w:sz="0" w:space="0" w:color="auto"/>
        <w:right w:val="none" w:sz="0" w:space="0" w:color="auto"/>
      </w:divBdr>
    </w:div>
    <w:div w:id="45301857">
      <w:bodyDiv w:val="1"/>
      <w:marLeft w:val="0"/>
      <w:marRight w:val="0"/>
      <w:marTop w:val="0"/>
      <w:marBottom w:val="0"/>
      <w:divBdr>
        <w:top w:val="none" w:sz="0" w:space="0" w:color="auto"/>
        <w:left w:val="none" w:sz="0" w:space="0" w:color="auto"/>
        <w:bottom w:val="none" w:sz="0" w:space="0" w:color="auto"/>
        <w:right w:val="none" w:sz="0" w:space="0" w:color="auto"/>
      </w:divBdr>
    </w:div>
    <w:div w:id="47144145">
      <w:bodyDiv w:val="1"/>
      <w:marLeft w:val="0"/>
      <w:marRight w:val="0"/>
      <w:marTop w:val="0"/>
      <w:marBottom w:val="0"/>
      <w:divBdr>
        <w:top w:val="none" w:sz="0" w:space="0" w:color="auto"/>
        <w:left w:val="none" w:sz="0" w:space="0" w:color="auto"/>
        <w:bottom w:val="none" w:sz="0" w:space="0" w:color="auto"/>
        <w:right w:val="none" w:sz="0" w:space="0" w:color="auto"/>
      </w:divBdr>
    </w:div>
    <w:div w:id="47194889">
      <w:bodyDiv w:val="1"/>
      <w:marLeft w:val="0"/>
      <w:marRight w:val="0"/>
      <w:marTop w:val="0"/>
      <w:marBottom w:val="0"/>
      <w:divBdr>
        <w:top w:val="none" w:sz="0" w:space="0" w:color="auto"/>
        <w:left w:val="none" w:sz="0" w:space="0" w:color="auto"/>
        <w:bottom w:val="none" w:sz="0" w:space="0" w:color="auto"/>
        <w:right w:val="none" w:sz="0" w:space="0" w:color="auto"/>
      </w:divBdr>
    </w:div>
    <w:div w:id="48113528">
      <w:bodyDiv w:val="1"/>
      <w:marLeft w:val="0"/>
      <w:marRight w:val="0"/>
      <w:marTop w:val="0"/>
      <w:marBottom w:val="0"/>
      <w:divBdr>
        <w:top w:val="none" w:sz="0" w:space="0" w:color="auto"/>
        <w:left w:val="none" w:sz="0" w:space="0" w:color="auto"/>
        <w:bottom w:val="none" w:sz="0" w:space="0" w:color="auto"/>
        <w:right w:val="none" w:sz="0" w:space="0" w:color="auto"/>
      </w:divBdr>
    </w:div>
    <w:div w:id="48580503">
      <w:bodyDiv w:val="1"/>
      <w:marLeft w:val="0"/>
      <w:marRight w:val="0"/>
      <w:marTop w:val="0"/>
      <w:marBottom w:val="0"/>
      <w:divBdr>
        <w:top w:val="none" w:sz="0" w:space="0" w:color="auto"/>
        <w:left w:val="none" w:sz="0" w:space="0" w:color="auto"/>
        <w:bottom w:val="none" w:sz="0" w:space="0" w:color="auto"/>
        <w:right w:val="none" w:sz="0" w:space="0" w:color="auto"/>
      </w:divBdr>
    </w:div>
    <w:div w:id="49892425">
      <w:bodyDiv w:val="1"/>
      <w:marLeft w:val="0"/>
      <w:marRight w:val="0"/>
      <w:marTop w:val="0"/>
      <w:marBottom w:val="0"/>
      <w:divBdr>
        <w:top w:val="none" w:sz="0" w:space="0" w:color="auto"/>
        <w:left w:val="none" w:sz="0" w:space="0" w:color="auto"/>
        <w:bottom w:val="none" w:sz="0" w:space="0" w:color="auto"/>
        <w:right w:val="none" w:sz="0" w:space="0" w:color="auto"/>
      </w:divBdr>
    </w:div>
    <w:div w:id="50151528">
      <w:bodyDiv w:val="1"/>
      <w:marLeft w:val="0"/>
      <w:marRight w:val="0"/>
      <w:marTop w:val="0"/>
      <w:marBottom w:val="0"/>
      <w:divBdr>
        <w:top w:val="none" w:sz="0" w:space="0" w:color="auto"/>
        <w:left w:val="none" w:sz="0" w:space="0" w:color="auto"/>
        <w:bottom w:val="none" w:sz="0" w:space="0" w:color="auto"/>
        <w:right w:val="none" w:sz="0" w:space="0" w:color="auto"/>
      </w:divBdr>
    </w:div>
    <w:div w:id="51582369">
      <w:bodyDiv w:val="1"/>
      <w:marLeft w:val="0"/>
      <w:marRight w:val="0"/>
      <w:marTop w:val="0"/>
      <w:marBottom w:val="0"/>
      <w:divBdr>
        <w:top w:val="none" w:sz="0" w:space="0" w:color="auto"/>
        <w:left w:val="none" w:sz="0" w:space="0" w:color="auto"/>
        <w:bottom w:val="none" w:sz="0" w:space="0" w:color="auto"/>
        <w:right w:val="none" w:sz="0" w:space="0" w:color="auto"/>
      </w:divBdr>
    </w:div>
    <w:div w:id="52700728">
      <w:bodyDiv w:val="1"/>
      <w:marLeft w:val="0"/>
      <w:marRight w:val="0"/>
      <w:marTop w:val="0"/>
      <w:marBottom w:val="0"/>
      <w:divBdr>
        <w:top w:val="none" w:sz="0" w:space="0" w:color="auto"/>
        <w:left w:val="none" w:sz="0" w:space="0" w:color="auto"/>
        <w:bottom w:val="none" w:sz="0" w:space="0" w:color="auto"/>
        <w:right w:val="none" w:sz="0" w:space="0" w:color="auto"/>
      </w:divBdr>
    </w:div>
    <w:div w:id="52853113">
      <w:bodyDiv w:val="1"/>
      <w:marLeft w:val="0"/>
      <w:marRight w:val="0"/>
      <w:marTop w:val="0"/>
      <w:marBottom w:val="0"/>
      <w:divBdr>
        <w:top w:val="none" w:sz="0" w:space="0" w:color="auto"/>
        <w:left w:val="none" w:sz="0" w:space="0" w:color="auto"/>
        <w:bottom w:val="none" w:sz="0" w:space="0" w:color="auto"/>
        <w:right w:val="none" w:sz="0" w:space="0" w:color="auto"/>
      </w:divBdr>
    </w:div>
    <w:div w:id="54477182">
      <w:bodyDiv w:val="1"/>
      <w:marLeft w:val="0"/>
      <w:marRight w:val="0"/>
      <w:marTop w:val="0"/>
      <w:marBottom w:val="0"/>
      <w:divBdr>
        <w:top w:val="none" w:sz="0" w:space="0" w:color="auto"/>
        <w:left w:val="none" w:sz="0" w:space="0" w:color="auto"/>
        <w:bottom w:val="none" w:sz="0" w:space="0" w:color="auto"/>
        <w:right w:val="none" w:sz="0" w:space="0" w:color="auto"/>
      </w:divBdr>
    </w:div>
    <w:div w:id="56899711">
      <w:bodyDiv w:val="1"/>
      <w:marLeft w:val="0"/>
      <w:marRight w:val="0"/>
      <w:marTop w:val="0"/>
      <w:marBottom w:val="0"/>
      <w:divBdr>
        <w:top w:val="none" w:sz="0" w:space="0" w:color="auto"/>
        <w:left w:val="none" w:sz="0" w:space="0" w:color="auto"/>
        <w:bottom w:val="none" w:sz="0" w:space="0" w:color="auto"/>
        <w:right w:val="none" w:sz="0" w:space="0" w:color="auto"/>
      </w:divBdr>
    </w:div>
    <w:div w:id="57823258">
      <w:bodyDiv w:val="1"/>
      <w:marLeft w:val="0"/>
      <w:marRight w:val="0"/>
      <w:marTop w:val="0"/>
      <w:marBottom w:val="0"/>
      <w:divBdr>
        <w:top w:val="none" w:sz="0" w:space="0" w:color="auto"/>
        <w:left w:val="none" w:sz="0" w:space="0" w:color="auto"/>
        <w:bottom w:val="none" w:sz="0" w:space="0" w:color="auto"/>
        <w:right w:val="none" w:sz="0" w:space="0" w:color="auto"/>
      </w:divBdr>
    </w:div>
    <w:div w:id="58985783">
      <w:bodyDiv w:val="1"/>
      <w:marLeft w:val="0"/>
      <w:marRight w:val="0"/>
      <w:marTop w:val="0"/>
      <w:marBottom w:val="0"/>
      <w:divBdr>
        <w:top w:val="none" w:sz="0" w:space="0" w:color="auto"/>
        <w:left w:val="none" w:sz="0" w:space="0" w:color="auto"/>
        <w:bottom w:val="none" w:sz="0" w:space="0" w:color="auto"/>
        <w:right w:val="none" w:sz="0" w:space="0" w:color="auto"/>
      </w:divBdr>
    </w:div>
    <w:div w:id="59064286">
      <w:bodyDiv w:val="1"/>
      <w:marLeft w:val="0"/>
      <w:marRight w:val="0"/>
      <w:marTop w:val="0"/>
      <w:marBottom w:val="0"/>
      <w:divBdr>
        <w:top w:val="none" w:sz="0" w:space="0" w:color="auto"/>
        <w:left w:val="none" w:sz="0" w:space="0" w:color="auto"/>
        <w:bottom w:val="none" w:sz="0" w:space="0" w:color="auto"/>
        <w:right w:val="none" w:sz="0" w:space="0" w:color="auto"/>
      </w:divBdr>
    </w:div>
    <w:div w:id="59519203">
      <w:bodyDiv w:val="1"/>
      <w:marLeft w:val="0"/>
      <w:marRight w:val="0"/>
      <w:marTop w:val="0"/>
      <w:marBottom w:val="0"/>
      <w:divBdr>
        <w:top w:val="none" w:sz="0" w:space="0" w:color="auto"/>
        <w:left w:val="none" w:sz="0" w:space="0" w:color="auto"/>
        <w:bottom w:val="none" w:sz="0" w:space="0" w:color="auto"/>
        <w:right w:val="none" w:sz="0" w:space="0" w:color="auto"/>
      </w:divBdr>
    </w:div>
    <w:div w:id="59717238">
      <w:bodyDiv w:val="1"/>
      <w:marLeft w:val="0"/>
      <w:marRight w:val="0"/>
      <w:marTop w:val="0"/>
      <w:marBottom w:val="0"/>
      <w:divBdr>
        <w:top w:val="none" w:sz="0" w:space="0" w:color="auto"/>
        <w:left w:val="none" w:sz="0" w:space="0" w:color="auto"/>
        <w:bottom w:val="none" w:sz="0" w:space="0" w:color="auto"/>
        <w:right w:val="none" w:sz="0" w:space="0" w:color="auto"/>
      </w:divBdr>
    </w:div>
    <w:div w:id="60324532">
      <w:bodyDiv w:val="1"/>
      <w:marLeft w:val="0"/>
      <w:marRight w:val="0"/>
      <w:marTop w:val="0"/>
      <w:marBottom w:val="0"/>
      <w:divBdr>
        <w:top w:val="none" w:sz="0" w:space="0" w:color="auto"/>
        <w:left w:val="none" w:sz="0" w:space="0" w:color="auto"/>
        <w:bottom w:val="none" w:sz="0" w:space="0" w:color="auto"/>
        <w:right w:val="none" w:sz="0" w:space="0" w:color="auto"/>
      </w:divBdr>
    </w:div>
    <w:div w:id="61484916">
      <w:bodyDiv w:val="1"/>
      <w:marLeft w:val="0"/>
      <w:marRight w:val="0"/>
      <w:marTop w:val="0"/>
      <w:marBottom w:val="0"/>
      <w:divBdr>
        <w:top w:val="none" w:sz="0" w:space="0" w:color="auto"/>
        <w:left w:val="none" w:sz="0" w:space="0" w:color="auto"/>
        <w:bottom w:val="none" w:sz="0" w:space="0" w:color="auto"/>
        <w:right w:val="none" w:sz="0" w:space="0" w:color="auto"/>
      </w:divBdr>
    </w:div>
    <w:div w:id="61954020">
      <w:bodyDiv w:val="1"/>
      <w:marLeft w:val="0"/>
      <w:marRight w:val="0"/>
      <w:marTop w:val="0"/>
      <w:marBottom w:val="0"/>
      <w:divBdr>
        <w:top w:val="none" w:sz="0" w:space="0" w:color="auto"/>
        <w:left w:val="none" w:sz="0" w:space="0" w:color="auto"/>
        <w:bottom w:val="none" w:sz="0" w:space="0" w:color="auto"/>
        <w:right w:val="none" w:sz="0" w:space="0" w:color="auto"/>
      </w:divBdr>
    </w:div>
    <w:div w:id="63189187">
      <w:bodyDiv w:val="1"/>
      <w:marLeft w:val="0"/>
      <w:marRight w:val="0"/>
      <w:marTop w:val="0"/>
      <w:marBottom w:val="0"/>
      <w:divBdr>
        <w:top w:val="none" w:sz="0" w:space="0" w:color="auto"/>
        <w:left w:val="none" w:sz="0" w:space="0" w:color="auto"/>
        <w:bottom w:val="none" w:sz="0" w:space="0" w:color="auto"/>
        <w:right w:val="none" w:sz="0" w:space="0" w:color="auto"/>
      </w:divBdr>
    </w:div>
    <w:div w:id="65033086">
      <w:bodyDiv w:val="1"/>
      <w:marLeft w:val="0"/>
      <w:marRight w:val="0"/>
      <w:marTop w:val="0"/>
      <w:marBottom w:val="0"/>
      <w:divBdr>
        <w:top w:val="none" w:sz="0" w:space="0" w:color="auto"/>
        <w:left w:val="none" w:sz="0" w:space="0" w:color="auto"/>
        <w:bottom w:val="none" w:sz="0" w:space="0" w:color="auto"/>
        <w:right w:val="none" w:sz="0" w:space="0" w:color="auto"/>
      </w:divBdr>
    </w:div>
    <w:div w:id="66390130">
      <w:bodyDiv w:val="1"/>
      <w:marLeft w:val="0"/>
      <w:marRight w:val="0"/>
      <w:marTop w:val="0"/>
      <w:marBottom w:val="0"/>
      <w:divBdr>
        <w:top w:val="none" w:sz="0" w:space="0" w:color="auto"/>
        <w:left w:val="none" w:sz="0" w:space="0" w:color="auto"/>
        <w:bottom w:val="none" w:sz="0" w:space="0" w:color="auto"/>
        <w:right w:val="none" w:sz="0" w:space="0" w:color="auto"/>
      </w:divBdr>
    </w:div>
    <w:div w:id="69473570">
      <w:bodyDiv w:val="1"/>
      <w:marLeft w:val="0"/>
      <w:marRight w:val="0"/>
      <w:marTop w:val="0"/>
      <w:marBottom w:val="0"/>
      <w:divBdr>
        <w:top w:val="none" w:sz="0" w:space="0" w:color="auto"/>
        <w:left w:val="none" w:sz="0" w:space="0" w:color="auto"/>
        <w:bottom w:val="none" w:sz="0" w:space="0" w:color="auto"/>
        <w:right w:val="none" w:sz="0" w:space="0" w:color="auto"/>
      </w:divBdr>
    </w:div>
    <w:div w:id="70859665">
      <w:bodyDiv w:val="1"/>
      <w:marLeft w:val="0"/>
      <w:marRight w:val="0"/>
      <w:marTop w:val="0"/>
      <w:marBottom w:val="0"/>
      <w:divBdr>
        <w:top w:val="none" w:sz="0" w:space="0" w:color="auto"/>
        <w:left w:val="none" w:sz="0" w:space="0" w:color="auto"/>
        <w:bottom w:val="none" w:sz="0" w:space="0" w:color="auto"/>
        <w:right w:val="none" w:sz="0" w:space="0" w:color="auto"/>
      </w:divBdr>
    </w:div>
    <w:div w:id="71464946">
      <w:bodyDiv w:val="1"/>
      <w:marLeft w:val="0"/>
      <w:marRight w:val="0"/>
      <w:marTop w:val="0"/>
      <w:marBottom w:val="0"/>
      <w:divBdr>
        <w:top w:val="none" w:sz="0" w:space="0" w:color="auto"/>
        <w:left w:val="none" w:sz="0" w:space="0" w:color="auto"/>
        <w:bottom w:val="none" w:sz="0" w:space="0" w:color="auto"/>
        <w:right w:val="none" w:sz="0" w:space="0" w:color="auto"/>
      </w:divBdr>
    </w:div>
    <w:div w:id="72356043">
      <w:bodyDiv w:val="1"/>
      <w:marLeft w:val="0"/>
      <w:marRight w:val="0"/>
      <w:marTop w:val="0"/>
      <w:marBottom w:val="0"/>
      <w:divBdr>
        <w:top w:val="none" w:sz="0" w:space="0" w:color="auto"/>
        <w:left w:val="none" w:sz="0" w:space="0" w:color="auto"/>
        <w:bottom w:val="none" w:sz="0" w:space="0" w:color="auto"/>
        <w:right w:val="none" w:sz="0" w:space="0" w:color="auto"/>
      </w:divBdr>
    </w:div>
    <w:div w:id="72702711">
      <w:bodyDiv w:val="1"/>
      <w:marLeft w:val="0"/>
      <w:marRight w:val="0"/>
      <w:marTop w:val="0"/>
      <w:marBottom w:val="0"/>
      <w:divBdr>
        <w:top w:val="none" w:sz="0" w:space="0" w:color="auto"/>
        <w:left w:val="none" w:sz="0" w:space="0" w:color="auto"/>
        <w:bottom w:val="none" w:sz="0" w:space="0" w:color="auto"/>
        <w:right w:val="none" w:sz="0" w:space="0" w:color="auto"/>
      </w:divBdr>
    </w:div>
    <w:div w:id="79765835">
      <w:bodyDiv w:val="1"/>
      <w:marLeft w:val="0"/>
      <w:marRight w:val="0"/>
      <w:marTop w:val="0"/>
      <w:marBottom w:val="0"/>
      <w:divBdr>
        <w:top w:val="none" w:sz="0" w:space="0" w:color="auto"/>
        <w:left w:val="none" w:sz="0" w:space="0" w:color="auto"/>
        <w:bottom w:val="none" w:sz="0" w:space="0" w:color="auto"/>
        <w:right w:val="none" w:sz="0" w:space="0" w:color="auto"/>
      </w:divBdr>
    </w:div>
    <w:div w:id="80378218">
      <w:bodyDiv w:val="1"/>
      <w:marLeft w:val="0"/>
      <w:marRight w:val="0"/>
      <w:marTop w:val="0"/>
      <w:marBottom w:val="0"/>
      <w:divBdr>
        <w:top w:val="none" w:sz="0" w:space="0" w:color="auto"/>
        <w:left w:val="none" w:sz="0" w:space="0" w:color="auto"/>
        <w:bottom w:val="none" w:sz="0" w:space="0" w:color="auto"/>
        <w:right w:val="none" w:sz="0" w:space="0" w:color="auto"/>
      </w:divBdr>
    </w:div>
    <w:div w:id="85006791">
      <w:bodyDiv w:val="1"/>
      <w:marLeft w:val="0"/>
      <w:marRight w:val="0"/>
      <w:marTop w:val="0"/>
      <w:marBottom w:val="0"/>
      <w:divBdr>
        <w:top w:val="none" w:sz="0" w:space="0" w:color="auto"/>
        <w:left w:val="none" w:sz="0" w:space="0" w:color="auto"/>
        <w:bottom w:val="none" w:sz="0" w:space="0" w:color="auto"/>
        <w:right w:val="none" w:sz="0" w:space="0" w:color="auto"/>
      </w:divBdr>
    </w:div>
    <w:div w:id="85658489">
      <w:bodyDiv w:val="1"/>
      <w:marLeft w:val="0"/>
      <w:marRight w:val="0"/>
      <w:marTop w:val="0"/>
      <w:marBottom w:val="0"/>
      <w:divBdr>
        <w:top w:val="none" w:sz="0" w:space="0" w:color="auto"/>
        <w:left w:val="none" w:sz="0" w:space="0" w:color="auto"/>
        <w:bottom w:val="none" w:sz="0" w:space="0" w:color="auto"/>
        <w:right w:val="none" w:sz="0" w:space="0" w:color="auto"/>
      </w:divBdr>
    </w:div>
    <w:div w:id="85734360">
      <w:bodyDiv w:val="1"/>
      <w:marLeft w:val="0"/>
      <w:marRight w:val="0"/>
      <w:marTop w:val="0"/>
      <w:marBottom w:val="0"/>
      <w:divBdr>
        <w:top w:val="none" w:sz="0" w:space="0" w:color="auto"/>
        <w:left w:val="none" w:sz="0" w:space="0" w:color="auto"/>
        <w:bottom w:val="none" w:sz="0" w:space="0" w:color="auto"/>
        <w:right w:val="none" w:sz="0" w:space="0" w:color="auto"/>
      </w:divBdr>
    </w:div>
    <w:div w:id="90703824">
      <w:bodyDiv w:val="1"/>
      <w:marLeft w:val="0"/>
      <w:marRight w:val="0"/>
      <w:marTop w:val="0"/>
      <w:marBottom w:val="0"/>
      <w:divBdr>
        <w:top w:val="none" w:sz="0" w:space="0" w:color="auto"/>
        <w:left w:val="none" w:sz="0" w:space="0" w:color="auto"/>
        <w:bottom w:val="none" w:sz="0" w:space="0" w:color="auto"/>
        <w:right w:val="none" w:sz="0" w:space="0" w:color="auto"/>
      </w:divBdr>
    </w:div>
    <w:div w:id="91364135">
      <w:bodyDiv w:val="1"/>
      <w:marLeft w:val="0"/>
      <w:marRight w:val="0"/>
      <w:marTop w:val="0"/>
      <w:marBottom w:val="0"/>
      <w:divBdr>
        <w:top w:val="none" w:sz="0" w:space="0" w:color="auto"/>
        <w:left w:val="none" w:sz="0" w:space="0" w:color="auto"/>
        <w:bottom w:val="none" w:sz="0" w:space="0" w:color="auto"/>
        <w:right w:val="none" w:sz="0" w:space="0" w:color="auto"/>
      </w:divBdr>
    </w:div>
    <w:div w:id="92214129">
      <w:bodyDiv w:val="1"/>
      <w:marLeft w:val="0"/>
      <w:marRight w:val="0"/>
      <w:marTop w:val="0"/>
      <w:marBottom w:val="0"/>
      <w:divBdr>
        <w:top w:val="none" w:sz="0" w:space="0" w:color="auto"/>
        <w:left w:val="none" w:sz="0" w:space="0" w:color="auto"/>
        <w:bottom w:val="none" w:sz="0" w:space="0" w:color="auto"/>
        <w:right w:val="none" w:sz="0" w:space="0" w:color="auto"/>
      </w:divBdr>
    </w:div>
    <w:div w:id="95712266">
      <w:bodyDiv w:val="1"/>
      <w:marLeft w:val="0"/>
      <w:marRight w:val="0"/>
      <w:marTop w:val="0"/>
      <w:marBottom w:val="0"/>
      <w:divBdr>
        <w:top w:val="none" w:sz="0" w:space="0" w:color="auto"/>
        <w:left w:val="none" w:sz="0" w:space="0" w:color="auto"/>
        <w:bottom w:val="none" w:sz="0" w:space="0" w:color="auto"/>
        <w:right w:val="none" w:sz="0" w:space="0" w:color="auto"/>
      </w:divBdr>
    </w:div>
    <w:div w:id="98647080">
      <w:bodyDiv w:val="1"/>
      <w:marLeft w:val="0"/>
      <w:marRight w:val="0"/>
      <w:marTop w:val="0"/>
      <w:marBottom w:val="0"/>
      <w:divBdr>
        <w:top w:val="none" w:sz="0" w:space="0" w:color="auto"/>
        <w:left w:val="none" w:sz="0" w:space="0" w:color="auto"/>
        <w:bottom w:val="none" w:sz="0" w:space="0" w:color="auto"/>
        <w:right w:val="none" w:sz="0" w:space="0" w:color="auto"/>
      </w:divBdr>
    </w:div>
    <w:div w:id="99230652">
      <w:bodyDiv w:val="1"/>
      <w:marLeft w:val="0"/>
      <w:marRight w:val="0"/>
      <w:marTop w:val="0"/>
      <w:marBottom w:val="0"/>
      <w:divBdr>
        <w:top w:val="none" w:sz="0" w:space="0" w:color="auto"/>
        <w:left w:val="none" w:sz="0" w:space="0" w:color="auto"/>
        <w:bottom w:val="none" w:sz="0" w:space="0" w:color="auto"/>
        <w:right w:val="none" w:sz="0" w:space="0" w:color="auto"/>
      </w:divBdr>
    </w:div>
    <w:div w:id="102069552">
      <w:bodyDiv w:val="1"/>
      <w:marLeft w:val="0"/>
      <w:marRight w:val="0"/>
      <w:marTop w:val="0"/>
      <w:marBottom w:val="0"/>
      <w:divBdr>
        <w:top w:val="none" w:sz="0" w:space="0" w:color="auto"/>
        <w:left w:val="none" w:sz="0" w:space="0" w:color="auto"/>
        <w:bottom w:val="none" w:sz="0" w:space="0" w:color="auto"/>
        <w:right w:val="none" w:sz="0" w:space="0" w:color="auto"/>
      </w:divBdr>
    </w:div>
    <w:div w:id="102579560">
      <w:bodyDiv w:val="1"/>
      <w:marLeft w:val="0"/>
      <w:marRight w:val="0"/>
      <w:marTop w:val="0"/>
      <w:marBottom w:val="0"/>
      <w:divBdr>
        <w:top w:val="none" w:sz="0" w:space="0" w:color="auto"/>
        <w:left w:val="none" w:sz="0" w:space="0" w:color="auto"/>
        <w:bottom w:val="none" w:sz="0" w:space="0" w:color="auto"/>
        <w:right w:val="none" w:sz="0" w:space="0" w:color="auto"/>
      </w:divBdr>
    </w:div>
    <w:div w:id="104690786">
      <w:bodyDiv w:val="1"/>
      <w:marLeft w:val="0"/>
      <w:marRight w:val="0"/>
      <w:marTop w:val="0"/>
      <w:marBottom w:val="0"/>
      <w:divBdr>
        <w:top w:val="none" w:sz="0" w:space="0" w:color="auto"/>
        <w:left w:val="none" w:sz="0" w:space="0" w:color="auto"/>
        <w:bottom w:val="none" w:sz="0" w:space="0" w:color="auto"/>
        <w:right w:val="none" w:sz="0" w:space="0" w:color="auto"/>
      </w:divBdr>
    </w:div>
    <w:div w:id="105580747">
      <w:bodyDiv w:val="1"/>
      <w:marLeft w:val="0"/>
      <w:marRight w:val="0"/>
      <w:marTop w:val="0"/>
      <w:marBottom w:val="0"/>
      <w:divBdr>
        <w:top w:val="none" w:sz="0" w:space="0" w:color="auto"/>
        <w:left w:val="none" w:sz="0" w:space="0" w:color="auto"/>
        <w:bottom w:val="none" w:sz="0" w:space="0" w:color="auto"/>
        <w:right w:val="none" w:sz="0" w:space="0" w:color="auto"/>
      </w:divBdr>
    </w:div>
    <w:div w:id="108816516">
      <w:bodyDiv w:val="1"/>
      <w:marLeft w:val="0"/>
      <w:marRight w:val="0"/>
      <w:marTop w:val="0"/>
      <w:marBottom w:val="0"/>
      <w:divBdr>
        <w:top w:val="none" w:sz="0" w:space="0" w:color="auto"/>
        <w:left w:val="none" w:sz="0" w:space="0" w:color="auto"/>
        <w:bottom w:val="none" w:sz="0" w:space="0" w:color="auto"/>
        <w:right w:val="none" w:sz="0" w:space="0" w:color="auto"/>
      </w:divBdr>
    </w:div>
    <w:div w:id="110706783">
      <w:bodyDiv w:val="1"/>
      <w:marLeft w:val="0"/>
      <w:marRight w:val="0"/>
      <w:marTop w:val="0"/>
      <w:marBottom w:val="0"/>
      <w:divBdr>
        <w:top w:val="none" w:sz="0" w:space="0" w:color="auto"/>
        <w:left w:val="none" w:sz="0" w:space="0" w:color="auto"/>
        <w:bottom w:val="none" w:sz="0" w:space="0" w:color="auto"/>
        <w:right w:val="none" w:sz="0" w:space="0" w:color="auto"/>
      </w:divBdr>
    </w:div>
    <w:div w:id="110903330">
      <w:bodyDiv w:val="1"/>
      <w:marLeft w:val="0"/>
      <w:marRight w:val="0"/>
      <w:marTop w:val="0"/>
      <w:marBottom w:val="0"/>
      <w:divBdr>
        <w:top w:val="none" w:sz="0" w:space="0" w:color="auto"/>
        <w:left w:val="none" w:sz="0" w:space="0" w:color="auto"/>
        <w:bottom w:val="none" w:sz="0" w:space="0" w:color="auto"/>
        <w:right w:val="none" w:sz="0" w:space="0" w:color="auto"/>
      </w:divBdr>
    </w:div>
    <w:div w:id="111411244">
      <w:bodyDiv w:val="1"/>
      <w:marLeft w:val="0"/>
      <w:marRight w:val="0"/>
      <w:marTop w:val="0"/>
      <w:marBottom w:val="0"/>
      <w:divBdr>
        <w:top w:val="none" w:sz="0" w:space="0" w:color="auto"/>
        <w:left w:val="none" w:sz="0" w:space="0" w:color="auto"/>
        <w:bottom w:val="none" w:sz="0" w:space="0" w:color="auto"/>
        <w:right w:val="none" w:sz="0" w:space="0" w:color="auto"/>
      </w:divBdr>
    </w:div>
    <w:div w:id="111945219">
      <w:bodyDiv w:val="1"/>
      <w:marLeft w:val="0"/>
      <w:marRight w:val="0"/>
      <w:marTop w:val="0"/>
      <w:marBottom w:val="0"/>
      <w:divBdr>
        <w:top w:val="none" w:sz="0" w:space="0" w:color="auto"/>
        <w:left w:val="none" w:sz="0" w:space="0" w:color="auto"/>
        <w:bottom w:val="none" w:sz="0" w:space="0" w:color="auto"/>
        <w:right w:val="none" w:sz="0" w:space="0" w:color="auto"/>
      </w:divBdr>
      <w:divsChild>
        <w:div w:id="581911339">
          <w:marLeft w:val="0"/>
          <w:marRight w:val="0"/>
          <w:marTop w:val="0"/>
          <w:marBottom w:val="0"/>
          <w:divBdr>
            <w:top w:val="none" w:sz="0" w:space="0" w:color="auto"/>
            <w:left w:val="none" w:sz="0" w:space="0" w:color="auto"/>
            <w:bottom w:val="none" w:sz="0" w:space="0" w:color="auto"/>
            <w:right w:val="none" w:sz="0" w:space="0" w:color="auto"/>
          </w:divBdr>
        </w:div>
        <w:div w:id="1812942623">
          <w:marLeft w:val="0"/>
          <w:marRight w:val="0"/>
          <w:marTop w:val="0"/>
          <w:marBottom w:val="0"/>
          <w:divBdr>
            <w:top w:val="none" w:sz="0" w:space="0" w:color="auto"/>
            <w:left w:val="none" w:sz="0" w:space="0" w:color="auto"/>
            <w:bottom w:val="none" w:sz="0" w:space="0" w:color="auto"/>
            <w:right w:val="none" w:sz="0" w:space="0" w:color="auto"/>
          </w:divBdr>
        </w:div>
        <w:div w:id="2080902986">
          <w:marLeft w:val="0"/>
          <w:marRight w:val="0"/>
          <w:marTop w:val="0"/>
          <w:marBottom w:val="0"/>
          <w:divBdr>
            <w:top w:val="none" w:sz="0" w:space="0" w:color="auto"/>
            <w:left w:val="none" w:sz="0" w:space="0" w:color="auto"/>
            <w:bottom w:val="none" w:sz="0" w:space="0" w:color="auto"/>
            <w:right w:val="none" w:sz="0" w:space="0" w:color="auto"/>
          </w:divBdr>
        </w:div>
        <w:div w:id="2081563423">
          <w:marLeft w:val="0"/>
          <w:marRight w:val="0"/>
          <w:marTop w:val="0"/>
          <w:marBottom w:val="0"/>
          <w:divBdr>
            <w:top w:val="none" w:sz="0" w:space="0" w:color="auto"/>
            <w:left w:val="none" w:sz="0" w:space="0" w:color="auto"/>
            <w:bottom w:val="none" w:sz="0" w:space="0" w:color="auto"/>
            <w:right w:val="none" w:sz="0" w:space="0" w:color="auto"/>
          </w:divBdr>
        </w:div>
      </w:divsChild>
    </w:div>
    <w:div w:id="112287696">
      <w:bodyDiv w:val="1"/>
      <w:marLeft w:val="0"/>
      <w:marRight w:val="0"/>
      <w:marTop w:val="0"/>
      <w:marBottom w:val="0"/>
      <w:divBdr>
        <w:top w:val="none" w:sz="0" w:space="0" w:color="auto"/>
        <w:left w:val="none" w:sz="0" w:space="0" w:color="auto"/>
        <w:bottom w:val="none" w:sz="0" w:space="0" w:color="auto"/>
        <w:right w:val="none" w:sz="0" w:space="0" w:color="auto"/>
      </w:divBdr>
    </w:div>
    <w:div w:id="113717421">
      <w:bodyDiv w:val="1"/>
      <w:marLeft w:val="0"/>
      <w:marRight w:val="0"/>
      <w:marTop w:val="0"/>
      <w:marBottom w:val="0"/>
      <w:divBdr>
        <w:top w:val="none" w:sz="0" w:space="0" w:color="auto"/>
        <w:left w:val="none" w:sz="0" w:space="0" w:color="auto"/>
        <w:bottom w:val="none" w:sz="0" w:space="0" w:color="auto"/>
        <w:right w:val="none" w:sz="0" w:space="0" w:color="auto"/>
      </w:divBdr>
    </w:div>
    <w:div w:id="115370479">
      <w:bodyDiv w:val="1"/>
      <w:marLeft w:val="0"/>
      <w:marRight w:val="0"/>
      <w:marTop w:val="0"/>
      <w:marBottom w:val="0"/>
      <w:divBdr>
        <w:top w:val="none" w:sz="0" w:space="0" w:color="auto"/>
        <w:left w:val="none" w:sz="0" w:space="0" w:color="auto"/>
        <w:bottom w:val="none" w:sz="0" w:space="0" w:color="auto"/>
        <w:right w:val="none" w:sz="0" w:space="0" w:color="auto"/>
      </w:divBdr>
    </w:div>
    <w:div w:id="115413207">
      <w:bodyDiv w:val="1"/>
      <w:marLeft w:val="0"/>
      <w:marRight w:val="0"/>
      <w:marTop w:val="0"/>
      <w:marBottom w:val="0"/>
      <w:divBdr>
        <w:top w:val="none" w:sz="0" w:space="0" w:color="auto"/>
        <w:left w:val="none" w:sz="0" w:space="0" w:color="auto"/>
        <w:bottom w:val="none" w:sz="0" w:space="0" w:color="auto"/>
        <w:right w:val="none" w:sz="0" w:space="0" w:color="auto"/>
      </w:divBdr>
    </w:div>
    <w:div w:id="117383484">
      <w:bodyDiv w:val="1"/>
      <w:marLeft w:val="0"/>
      <w:marRight w:val="0"/>
      <w:marTop w:val="0"/>
      <w:marBottom w:val="0"/>
      <w:divBdr>
        <w:top w:val="none" w:sz="0" w:space="0" w:color="auto"/>
        <w:left w:val="none" w:sz="0" w:space="0" w:color="auto"/>
        <w:bottom w:val="none" w:sz="0" w:space="0" w:color="auto"/>
        <w:right w:val="none" w:sz="0" w:space="0" w:color="auto"/>
      </w:divBdr>
    </w:div>
    <w:div w:id="119497134">
      <w:bodyDiv w:val="1"/>
      <w:marLeft w:val="0"/>
      <w:marRight w:val="0"/>
      <w:marTop w:val="0"/>
      <w:marBottom w:val="0"/>
      <w:divBdr>
        <w:top w:val="none" w:sz="0" w:space="0" w:color="auto"/>
        <w:left w:val="none" w:sz="0" w:space="0" w:color="auto"/>
        <w:bottom w:val="none" w:sz="0" w:space="0" w:color="auto"/>
        <w:right w:val="none" w:sz="0" w:space="0" w:color="auto"/>
      </w:divBdr>
    </w:div>
    <w:div w:id="121194713">
      <w:bodyDiv w:val="1"/>
      <w:marLeft w:val="0"/>
      <w:marRight w:val="0"/>
      <w:marTop w:val="0"/>
      <w:marBottom w:val="0"/>
      <w:divBdr>
        <w:top w:val="none" w:sz="0" w:space="0" w:color="auto"/>
        <w:left w:val="none" w:sz="0" w:space="0" w:color="auto"/>
        <w:bottom w:val="none" w:sz="0" w:space="0" w:color="auto"/>
        <w:right w:val="none" w:sz="0" w:space="0" w:color="auto"/>
      </w:divBdr>
    </w:div>
    <w:div w:id="121731715">
      <w:bodyDiv w:val="1"/>
      <w:marLeft w:val="0"/>
      <w:marRight w:val="0"/>
      <w:marTop w:val="0"/>
      <w:marBottom w:val="0"/>
      <w:divBdr>
        <w:top w:val="none" w:sz="0" w:space="0" w:color="auto"/>
        <w:left w:val="none" w:sz="0" w:space="0" w:color="auto"/>
        <w:bottom w:val="none" w:sz="0" w:space="0" w:color="auto"/>
        <w:right w:val="none" w:sz="0" w:space="0" w:color="auto"/>
      </w:divBdr>
    </w:div>
    <w:div w:id="123668004">
      <w:bodyDiv w:val="1"/>
      <w:marLeft w:val="0"/>
      <w:marRight w:val="0"/>
      <w:marTop w:val="0"/>
      <w:marBottom w:val="0"/>
      <w:divBdr>
        <w:top w:val="none" w:sz="0" w:space="0" w:color="auto"/>
        <w:left w:val="none" w:sz="0" w:space="0" w:color="auto"/>
        <w:bottom w:val="none" w:sz="0" w:space="0" w:color="auto"/>
        <w:right w:val="none" w:sz="0" w:space="0" w:color="auto"/>
      </w:divBdr>
    </w:div>
    <w:div w:id="128522450">
      <w:bodyDiv w:val="1"/>
      <w:marLeft w:val="0"/>
      <w:marRight w:val="0"/>
      <w:marTop w:val="0"/>
      <w:marBottom w:val="0"/>
      <w:divBdr>
        <w:top w:val="none" w:sz="0" w:space="0" w:color="auto"/>
        <w:left w:val="none" w:sz="0" w:space="0" w:color="auto"/>
        <w:bottom w:val="none" w:sz="0" w:space="0" w:color="auto"/>
        <w:right w:val="none" w:sz="0" w:space="0" w:color="auto"/>
      </w:divBdr>
    </w:div>
    <w:div w:id="128669014">
      <w:bodyDiv w:val="1"/>
      <w:marLeft w:val="0"/>
      <w:marRight w:val="0"/>
      <w:marTop w:val="0"/>
      <w:marBottom w:val="0"/>
      <w:divBdr>
        <w:top w:val="none" w:sz="0" w:space="0" w:color="auto"/>
        <w:left w:val="none" w:sz="0" w:space="0" w:color="auto"/>
        <w:bottom w:val="none" w:sz="0" w:space="0" w:color="auto"/>
        <w:right w:val="none" w:sz="0" w:space="0" w:color="auto"/>
      </w:divBdr>
    </w:div>
    <w:div w:id="129372070">
      <w:bodyDiv w:val="1"/>
      <w:marLeft w:val="0"/>
      <w:marRight w:val="0"/>
      <w:marTop w:val="0"/>
      <w:marBottom w:val="0"/>
      <w:divBdr>
        <w:top w:val="none" w:sz="0" w:space="0" w:color="auto"/>
        <w:left w:val="none" w:sz="0" w:space="0" w:color="auto"/>
        <w:bottom w:val="none" w:sz="0" w:space="0" w:color="auto"/>
        <w:right w:val="none" w:sz="0" w:space="0" w:color="auto"/>
      </w:divBdr>
    </w:div>
    <w:div w:id="131482270">
      <w:bodyDiv w:val="1"/>
      <w:marLeft w:val="0"/>
      <w:marRight w:val="0"/>
      <w:marTop w:val="0"/>
      <w:marBottom w:val="0"/>
      <w:divBdr>
        <w:top w:val="none" w:sz="0" w:space="0" w:color="auto"/>
        <w:left w:val="none" w:sz="0" w:space="0" w:color="auto"/>
        <w:bottom w:val="none" w:sz="0" w:space="0" w:color="auto"/>
        <w:right w:val="none" w:sz="0" w:space="0" w:color="auto"/>
      </w:divBdr>
    </w:div>
    <w:div w:id="133446853">
      <w:bodyDiv w:val="1"/>
      <w:marLeft w:val="0"/>
      <w:marRight w:val="0"/>
      <w:marTop w:val="0"/>
      <w:marBottom w:val="0"/>
      <w:divBdr>
        <w:top w:val="none" w:sz="0" w:space="0" w:color="auto"/>
        <w:left w:val="none" w:sz="0" w:space="0" w:color="auto"/>
        <w:bottom w:val="none" w:sz="0" w:space="0" w:color="auto"/>
        <w:right w:val="none" w:sz="0" w:space="0" w:color="auto"/>
      </w:divBdr>
    </w:div>
    <w:div w:id="133914467">
      <w:bodyDiv w:val="1"/>
      <w:marLeft w:val="0"/>
      <w:marRight w:val="0"/>
      <w:marTop w:val="0"/>
      <w:marBottom w:val="0"/>
      <w:divBdr>
        <w:top w:val="none" w:sz="0" w:space="0" w:color="auto"/>
        <w:left w:val="none" w:sz="0" w:space="0" w:color="auto"/>
        <w:bottom w:val="none" w:sz="0" w:space="0" w:color="auto"/>
        <w:right w:val="none" w:sz="0" w:space="0" w:color="auto"/>
      </w:divBdr>
    </w:div>
    <w:div w:id="134373312">
      <w:bodyDiv w:val="1"/>
      <w:marLeft w:val="0"/>
      <w:marRight w:val="0"/>
      <w:marTop w:val="0"/>
      <w:marBottom w:val="0"/>
      <w:divBdr>
        <w:top w:val="none" w:sz="0" w:space="0" w:color="auto"/>
        <w:left w:val="none" w:sz="0" w:space="0" w:color="auto"/>
        <w:bottom w:val="none" w:sz="0" w:space="0" w:color="auto"/>
        <w:right w:val="none" w:sz="0" w:space="0" w:color="auto"/>
      </w:divBdr>
    </w:div>
    <w:div w:id="134376450">
      <w:bodyDiv w:val="1"/>
      <w:marLeft w:val="0"/>
      <w:marRight w:val="0"/>
      <w:marTop w:val="0"/>
      <w:marBottom w:val="0"/>
      <w:divBdr>
        <w:top w:val="none" w:sz="0" w:space="0" w:color="auto"/>
        <w:left w:val="none" w:sz="0" w:space="0" w:color="auto"/>
        <w:bottom w:val="none" w:sz="0" w:space="0" w:color="auto"/>
        <w:right w:val="none" w:sz="0" w:space="0" w:color="auto"/>
      </w:divBdr>
    </w:div>
    <w:div w:id="139419673">
      <w:bodyDiv w:val="1"/>
      <w:marLeft w:val="0"/>
      <w:marRight w:val="0"/>
      <w:marTop w:val="0"/>
      <w:marBottom w:val="0"/>
      <w:divBdr>
        <w:top w:val="none" w:sz="0" w:space="0" w:color="auto"/>
        <w:left w:val="none" w:sz="0" w:space="0" w:color="auto"/>
        <w:bottom w:val="none" w:sz="0" w:space="0" w:color="auto"/>
        <w:right w:val="none" w:sz="0" w:space="0" w:color="auto"/>
      </w:divBdr>
    </w:div>
    <w:div w:id="140581483">
      <w:bodyDiv w:val="1"/>
      <w:marLeft w:val="0"/>
      <w:marRight w:val="0"/>
      <w:marTop w:val="0"/>
      <w:marBottom w:val="0"/>
      <w:divBdr>
        <w:top w:val="none" w:sz="0" w:space="0" w:color="auto"/>
        <w:left w:val="none" w:sz="0" w:space="0" w:color="auto"/>
        <w:bottom w:val="none" w:sz="0" w:space="0" w:color="auto"/>
        <w:right w:val="none" w:sz="0" w:space="0" w:color="auto"/>
      </w:divBdr>
    </w:div>
    <w:div w:id="144512683">
      <w:bodyDiv w:val="1"/>
      <w:marLeft w:val="0"/>
      <w:marRight w:val="0"/>
      <w:marTop w:val="0"/>
      <w:marBottom w:val="0"/>
      <w:divBdr>
        <w:top w:val="none" w:sz="0" w:space="0" w:color="auto"/>
        <w:left w:val="none" w:sz="0" w:space="0" w:color="auto"/>
        <w:bottom w:val="none" w:sz="0" w:space="0" w:color="auto"/>
        <w:right w:val="none" w:sz="0" w:space="0" w:color="auto"/>
      </w:divBdr>
    </w:div>
    <w:div w:id="146021327">
      <w:bodyDiv w:val="1"/>
      <w:marLeft w:val="0"/>
      <w:marRight w:val="0"/>
      <w:marTop w:val="0"/>
      <w:marBottom w:val="0"/>
      <w:divBdr>
        <w:top w:val="none" w:sz="0" w:space="0" w:color="auto"/>
        <w:left w:val="none" w:sz="0" w:space="0" w:color="auto"/>
        <w:bottom w:val="none" w:sz="0" w:space="0" w:color="auto"/>
        <w:right w:val="none" w:sz="0" w:space="0" w:color="auto"/>
      </w:divBdr>
    </w:div>
    <w:div w:id="146945037">
      <w:bodyDiv w:val="1"/>
      <w:marLeft w:val="0"/>
      <w:marRight w:val="0"/>
      <w:marTop w:val="0"/>
      <w:marBottom w:val="0"/>
      <w:divBdr>
        <w:top w:val="none" w:sz="0" w:space="0" w:color="auto"/>
        <w:left w:val="none" w:sz="0" w:space="0" w:color="auto"/>
        <w:bottom w:val="none" w:sz="0" w:space="0" w:color="auto"/>
        <w:right w:val="none" w:sz="0" w:space="0" w:color="auto"/>
      </w:divBdr>
    </w:div>
    <w:div w:id="147333472">
      <w:bodyDiv w:val="1"/>
      <w:marLeft w:val="0"/>
      <w:marRight w:val="0"/>
      <w:marTop w:val="0"/>
      <w:marBottom w:val="0"/>
      <w:divBdr>
        <w:top w:val="none" w:sz="0" w:space="0" w:color="auto"/>
        <w:left w:val="none" w:sz="0" w:space="0" w:color="auto"/>
        <w:bottom w:val="none" w:sz="0" w:space="0" w:color="auto"/>
        <w:right w:val="none" w:sz="0" w:space="0" w:color="auto"/>
      </w:divBdr>
    </w:div>
    <w:div w:id="147789106">
      <w:bodyDiv w:val="1"/>
      <w:marLeft w:val="0"/>
      <w:marRight w:val="0"/>
      <w:marTop w:val="0"/>
      <w:marBottom w:val="0"/>
      <w:divBdr>
        <w:top w:val="none" w:sz="0" w:space="0" w:color="auto"/>
        <w:left w:val="none" w:sz="0" w:space="0" w:color="auto"/>
        <w:bottom w:val="none" w:sz="0" w:space="0" w:color="auto"/>
        <w:right w:val="none" w:sz="0" w:space="0" w:color="auto"/>
      </w:divBdr>
    </w:div>
    <w:div w:id="151065322">
      <w:bodyDiv w:val="1"/>
      <w:marLeft w:val="0"/>
      <w:marRight w:val="0"/>
      <w:marTop w:val="0"/>
      <w:marBottom w:val="0"/>
      <w:divBdr>
        <w:top w:val="none" w:sz="0" w:space="0" w:color="auto"/>
        <w:left w:val="none" w:sz="0" w:space="0" w:color="auto"/>
        <w:bottom w:val="none" w:sz="0" w:space="0" w:color="auto"/>
        <w:right w:val="none" w:sz="0" w:space="0" w:color="auto"/>
      </w:divBdr>
    </w:div>
    <w:div w:id="151606680">
      <w:bodyDiv w:val="1"/>
      <w:marLeft w:val="0"/>
      <w:marRight w:val="0"/>
      <w:marTop w:val="0"/>
      <w:marBottom w:val="0"/>
      <w:divBdr>
        <w:top w:val="none" w:sz="0" w:space="0" w:color="auto"/>
        <w:left w:val="none" w:sz="0" w:space="0" w:color="auto"/>
        <w:bottom w:val="none" w:sz="0" w:space="0" w:color="auto"/>
        <w:right w:val="none" w:sz="0" w:space="0" w:color="auto"/>
      </w:divBdr>
    </w:div>
    <w:div w:id="154230532">
      <w:bodyDiv w:val="1"/>
      <w:marLeft w:val="0"/>
      <w:marRight w:val="0"/>
      <w:marTop w:val="0"/>
      <w:marBottom w:val="0"/>
      <w:divBdr>
        <w:top w:val="none" w:sz="0" w:space="0" w:color="auto"/>
        <w:left w:val="none" w:sz="0" w:space="0" w:color="auto"/>
        <w:bottom w:val="none" w:sz="0" w:space="0" w:color="auto"/>
        <w:right w:val="none" w:sz="0" w:space="0" w:color="auto"/>
      </w:divBdr>
    </w:div>
    <w:div w:id="155152666">
      <w:bodyDiv w:val="1"/>
      <w:marLeft w:val="0"/>
      <w:marRight w:val="0"/>
      <w:marTop w:val="0"/>
      <w:marBottom w:val="0"/>
      <w:divBdr>
        <w:top w:val="none" w:sz="0" w:space="0" w:color="auto"/>
        <w:left w:val="none" w:sz="0" w:space="0" w:color="auto"/>
        <w:bottom w:val="none" w:sz="0" w:space="0" w:color="auto"/>
        <w:right w:val="none" w:sz="0" w:space="0" w:color="auto"/>
      </w:divBdr>
    </w:div>
    <w:div w:id="155534341">
      <w:bodyDiv w:val="1"/>
      <w:marLeft w:val="0"/>
      <w:marRight w:val="0"/>
      <w:marTop w:val="0"/>
      <w:marBottom w:val="0"/>
      <w:divBdr>
        <w:top w:val="none" w:sz="0" w:space="0" w:color="auto"/>
        <w:left w:val="none" w:sz="0" w:space="0" w:color="auto"/>
        <w:bottom w:val="none" w:sz="0" w:space="0" w:color="auto"/>
        <w:right w:val="none" w:sz="0" w:space="0" w:color="auto"/>
      </w:divBdr>
    </w:div>
    <w:div w:id="156583419">
      <w:bodyDiv w:val="1"/>
      <w:marLeft w:val="0"/>
      <w:marRight w:val="0"/>
      <w:marTop w:val="0"/>
      <w:marBottom w:val="0"/>
      <w:divBdr>
        <w:top w:val="none" w:sz="0" w:space="0" w:color="auto"/>
        <w:left w:val="none" w:sz="0" w:space="0" w:color="auto"/>
        <w:bottom w:val="none" w:sz="0" w:space="0" w:color="auto"/>
        <w:right w:val="none" w:sz="0" w:space="0" w:color="auto"/>
      </w:divBdr>
    </w:div>
    <w:div w:id="158808387">
      <w:bodyDiv w:val="1"/>
      <w:marLeft w:val="0"/>
      <w:marRight w:val="0"/>
      <w:marTop w:val="0"/>
      <w:marBottom w:val="0"/>
      <w:divBdr>
        <w:top w:val="none" w:sz="0" w:space="0" w:color="auto"/>
        <w:left w:val="none" w:sz="0" w:space="0" w:color="auto"/>
        <w:bottom w:val="none" w:sz="0" w:space="0" w:color="auto"/>
        <w:right w:val="none" w:sz="0" w:space="0" w:color="auto"/>
      </w:divBdr>
    </w:div>
    <w:div w:id="165168632">
      <w:bodyDiv w:val="1"/>
      <w:marLeft w:val="0"/>
      <w:marRight w:val="0"/>
      <w:marTop w:val="0"/>
      <w:marBottom w:val="0"/>
      <w:divBdr>
        <w:top w:val="none" w:sz="0" w:space="0" w:color="auto"/>
        <w:left w:val="none" w:sz="0" w:space="0" w:color="auto"/>
        <w:bottom w:val="none" w:sz="0" w:space="0" w:color="auto"/>
        <w:right w:val="none" w:sz="0" w:space="0" w:color="auto"/>
      </w:divBdr>
    </w:div>
    <w:div w:id="165639149">
      <w:bodyDiv w:val="1"/>
      <w:marLeft w:val="0"/>
      <w:marRight w:val="0"/>
      <w:marTop w:val="0"/>
      <w:marBottom w:val="0"/>
      <w:divBdr>
        <w:top w:val="none" w:sz="0" w:space="0" w:color="auto"/>
        <w:left w:val="none" w:sz="0" w:space="0" w:color="auto"/>
        <w:bottom w:val="none" w:sz="0" w:space="0" w:color="auto"/>
        <w:right w:val="none" w:sz="0" w:space="0" w:color="auto"/>
      </w:divBdr>
    </w:div>
    <w:div w:id="166481550">
      <w:bodyDiv w:val="1"/>
      <w:marLeft w:val="0"/>
      <w:marRight w:val="0"/>
      <w:marTop w:val="0"/>
      <w:marBottom w:val="0"/>
      <w:divBdr>
        <w:top w:val="none" w:sz="0" w:space="0" w:color="auto"/>
        <w:left w:val="none" w:sz="0" w:space="0" w:color="auto"/>
        <w:bottom w:val="none" w:sz="0" w:space="0" w:color="auto"/>
        <w:right w:val="none" w:sz="0" w:space="0" w:color="auto"/>
      </w:divBdr>
    </w:div>
    <w:div w:id="166792397">
      <w:bodyDiv w:val="1"/>
      <w:marLeft w:val="0"/>
      <w:marRight w:val="0"/>
      <w:marTop w:val="0"/>
      <w:marBottom w:val="0"/>
      <w:divBdr>
        <w:top w:val="none" w:sz="0" w:space="0" w:color="auto"/>
        <w:left w:val="none" w:sz="0" w:space="0" w:color="auto"/>
        <w:bottom w:val="none" w:sz="0" w:space="0" w:color="auto"/>
        <w:right w:val="none" w:sz="0" w:space="0" w:color="auto"/>
      </w:divBdr>
    </w:div>
    <w:div w:id="172107992">
      <w:bodyDiv w:val="1"/>
      <w:marLeft w:val="0"/>
      <w:marRight w:val="0"/>
      <w:marTop w:val="0"/>
      <w:marBottom w:val="0"/>
      <w:divBdr>
        <w:top w:val="none" w:sz="0" w:space="0" w:color="auto"/>
        <w:left w:val="none" w:sz="0" w:space="0" w:color="auto"/>
        <w:bottom w:val="none" w:sz="0" w:space="0" w:color="auto"/>
        <w:right w:val="none" w:sz="0" w:space="0" w:color="auto"/>
      </w:divBdr>
    </w:div>
    <w:div w:id="174923418">
      <w:bodyDiv w:val="1"/>
      <w:marLeft w:val="0"/>
      <w:marRight w:val="0"/>
      <w:marTop w:val="0"/>
      <w:marBottom w:val="0"/>
      <w:divBdr>
        <w:top w:val="none" w:sz="0" w:space="0" w:color="auto"/>
        <w:left w:val="none" w:sz="0" w:space="0" w:color="auto"/>
        <w:bottom w:val="none" w:sz="0" w:space="0" w:color="auto"/>
        <w:right w:val="none" w:sz="0" w:space="0" w:color="auto"/>
      </w:divBdr>
    </w:div>
    <w:div w:id="176190777">
      <w:bodyDiv w:val="1"/>
      <w:marLeft w:val="0"/>
      <w:marRight w:val="0"/>
      <w:marTop w:val="0"/>
      <w:marBottom w:val="0"/>
      <w:divBdr>
        <w:top w:val="none" w:sz="0" w:space="0" w:color="auto"/>
        <w:left w:val="none" w:sz="0" w:space="0" w:color="auto"/>
        <w:bottom w:val="none" w:sz="0" w:space="0" w:color="auto"/>
        <w:right w:val="none" w:sz="0" w:space="0" w:color="auto"/>
      </w:divBdr>
    </w:div>
    <w:div w:id="176504072">
      <w:bodyDiv w:val="1"/>
      <w:marLeft w:val="0"/>
      <w:marRight w:val="0"/>
      <w:marTop w:val="0"/>
      <w:marBottom w:val="0"/>
      <w:divBdr>
        <w:top w:val="none" w:sz="0" w:space="0" w:color="auto"/>
        <w:left w:val="none" w:sz="0" w:space="0" w:color="auto"/>
        <w:bottom w:val="none" w:sz="0" w:space="0" w:color="auto"/>
        <w:right w:val="none" w:sz="0" w:space="0" w:color="auto"/>
      </w:divBdr>
    </w:div>
    <w:div w:id="177544240">
      <w:bodyDiv w:val="1"/>
      <w:marLeft w:val="0"/>
      <w:marRight w:val="0"/>
      <w:marTop w:val="0"/>
      <w:marBottom w:val="0"/>
      <w:divBdr>
        <w:top w:val="none" w:sz="0" w:space="0" w:color="auto"/>
        <w:left w:val="none" w:sz="0" w:space="0" w:color="auto"/>
        <w:bottom w:val="none" w:sz="0" w:space="0" w:color="auto"/>
        <w:right w:val="none" w:sz="0" w:space="0" w:color="auto"/>
      </w:divBdr>
    </w:div>
    <w:div w:id="177935751">
      <w:bodyDiv w:val="1"/>
      <w:marLeft w:val="0"/>
      <w:marRight w:val="0"/>
      <w:marTop w:val="0"/>
      <w:marBottom w:val="0"/>
      <w:divBdr>
        <w:top w:val="none" w:sz="0" w:space="0" w:color="auto"/>
        <w:left w:val="none" w:sz="0" w:space="0" w:color="auto"/>
        <w:bottom w:val="none" w:sz="0" w:space="0" w:color="auto"/>
        <w:right w:val="none" w:sz="0" w:space="0" w:color="auto"/>
      </w:divBdr>
    </w:div>
    <w:div w:id="180516219">
      <w:bodyDiv w:val="1"/>
      <w:marLeft w:val="0"/>
      <w:marRight w:val="0"/>
      <w:marTop w:val="0"/>
      <w:marBottom w:val="0"/>
      <w:divBdr>
        <w:top w:val="none" w:sz="0" w:space="0" w:color="auto"/>
        <w:left w:val="none" w:sz="0" w:space="0" w:color="auto"/>
        <w:bottom w:val="none" w:sz="0" w:space="0" w:color="auto"/>
        <w:right w:val="none" w:sz="0" w:space="0" w:color="auto"/>
      </w:divBdr>
    </w:div>
    <w:div w:id="181746810">
      <w:bodyDiv w:val="1"/>
      <w:marLeft w:val="0"/>
      <w:marRight w:val="0"/>
      <w:marTop w:val="0"/>
      <w:marBottom w:val="0"/>
      <w:divBdr>
        <w:top w:val="none" w:sz="0" w:space="0" w:color="auto"/>
        <w:left w:val="none" w:sz="0" w:space="0" w:color="auto"/>
        <w:bottom w:val="none" w:sz="0" w:space="0" w:color="auto"/>
        <w:right w:val="none" w:sz="0" w:space="0" w:color="auto"/>
      </w:divBdr>
    </w:div>
    <w:div w:id="184826786">
      <w:bodyDiv w:val="1"/>
      <w:marLeft w:val="0"/>
      <w:marRight w:val="0"/>
      <w:marTop w:val="0"/>
      <w:marBottom w:val="0"/>
      <w:divBdr>
        <w:top w:val="none" w:sz="0" w:space="0" w:color="auto"/>
        <w:left w:val="none" w:sz="0" w:space="0" w:color="auto"/>
        <w:bottom w:val="none" w:sz="0" w:space="0" w:color="auto"/>
        <w:right w:val="none" w:sz="0" w:space="0" w:color="auto"/>
      </w:divBdr>
    </w:div>
    <w:div w:id="191189560">
      <w:bodyDiv w:val="1"/>
      <w:marLeft w:val="0"/>
      <w:marRight w:val="0"/>
      <w:marTop w:val="0"/>
      <w:marBottom w:val="0"/>
      <w:divBdr>
        <w:top w:val="none" w:sz="0" w:space="0" w:color="auto"/>
        <w:left w:val="none" w:sz="0" w:space="0" w:color="auto"/>
        <w:bottom w:val="none" w:sz="0" w:space="0" w:color="auto"/>
        <w:right w:val="none" w:sz="0" w:space="0" w:color="auto"/>
      </w:divBdr>
    </w:div>
    <w:div w:id="192158863">
      <w:bodyDiv w:val="1"/>
      <w:marLeft w:val="0"/>
      <w:marRight w:val="0"/>
      <w:marTop w:val="0"/>
      <w:marBottom w:val="0"/>
      <w:divBdr>
        <w:top w:val="none" w:sz="0" w:space="0" w:color="auto"/>
        <w:left w:val="none" w:sz="0" w:space="0" w:color="auto"/>
        <w:bottom w:val="none" w:sz="0" w:space="0" w:color="auto"/>
        <w:right w:val="none" w:sz="0" w:space="0" w:color="auto"/>
      </w:divBdr>
    </w:div>
    <w:div w:id="192695772">
      <w:bodyDiv w:val="1"/>
      <w:marLeft w:val="0"/>
      <w:marRight w:val="0"/>
      <w:marTop w:val="0"/>
      <w:marBottom w:val="0"/>
      <w:divBdr>
        <w:top w:val="none" w:sz="0" w:space="0" w:color="auto"/>
        <w:left w:val="none" w:sz="0" w:space="0" w:color="auto"/>
        <w:bottom w:val="none" w:sz="0" w:space="0" w:color="auto"/>
        <w:right w:val="none" w:sz="0" w:space="0" w:color="auto"/>
      </w:divBdr>
    </w:div>
    <w:div w:id="192889975">
      <w:bodyDiv w:val="1"/>
      <w:marLeft w:val="0"/>
      <w:marRight w:val="0"/>
      <w:marTop w:val="0"/>
      <w:marBottom w:val="0"/>
      <w:divBdr>
        <w:top w:val="none" w:sz="0" w:space="0" w:color="auto"/>
        <w:left w:val="none" w:sz="0" w:space="0" w:color="auto"/>
        <w:bottom w:val="none" w:sz="0" w:space="0" w:color="auto"/>
        <w:right w:val="none" w:sz="0" w:space="0" w:color="auto"/>
      </w:divBdr>
    </w:div>
    <w:div w:id="193155381">
      <w:bodyDiv w:val="1"/>
      <w:marLeft w:val="0"/>
      <w:marRight w:val="0"/>
      <w:marTop w:val="0"/>
      <w:marBottom w:val="0"/>
      <w:divBdr>
        <w:top w:val="none" w:sz="0" w:space="0" w:color="auto"/>
        <w:left w:val="none" w:sz="0" w:space="0" w:color="auto"/>
        <w:bottom w:val="none" w:sz="0" w:space="0" w:color="auto"/>
        <w:right w:val="none" w:sz="0" w:space="0" w:color="auto"/>
      </w:divBdr>
    </w:div>
    <w:div w:id="195124701">
      <w:bodyDiv w:val="1"/>
      <w:marLeft w:val="0"/>
      <w:marRight w:val="0"/>
      <w:marTop w:val="0"/>
      <w:marBottom w:val="0"/>
      <w:divBdr>
        <w:top w:val="none" w:sz="0" w:space="0" w:color="auto"/>
        <w:left w:val="none" w:sz="0" w:space="0" w:color="auto"/>
        <w:bottom w:val="none" w:sz="0" w:space="0" w:color="auto"/>
        <w:right w:val="none" w:sz="0" w:space="0" w:color="auto"/>
      </w:divBdr>
    </w:div>
    <w:div w:id="195971598">
      <w:bodyDiv w:val="1"/>
      <w:marLeft w:val="0"/>
      <w:marRight w:val="0"/>
      <w:marTop w:val="0"/>
      <w:marBottom w:val="0"/>
      <w:divBdr>
        <w:top w:val="none" w:sz="0" w:space="0" w:color="auto"/>
        <w:left w:val="none" w:sz="0" w:space="0" w:color="auto"/>
        <w:bottom w:val="none" w:sz="0" w:space="0" w:color="auto"/>
        <w:right w:val="none" w:sz="0" w:space="0" w:color="auto"/>
      </w:divBdr>
    </w:div>
    <w:div w:id="196242894">
      <w:bodyDiv w:val="1"/>
      <w:marLeft w:val="0"/>
      <w:marRight w:val="0"/>
      <w:marTop w:val="0"/>
      <w:marBottom w:val="0"/>
      <w:divBdr>
        <w:top w:val="none" w:sz="0" w:space="0" w:color="auto"/>
        <w:left w:val="none" w:sz="0" w:space="0" w:color="auto"/>
        <w:bottom w:val="none" w:sz="0" w:space="0" w:color="auto"/>
        <w:right w:val="none" w:sz="0" w:space="0" w:color="auto"/>
      </w:divBdr>
    </w:div>
    <w:div w:id="197012798">
      <w:bodyDiv w:val="1"/>
      <w:marLeft w:val="0"/>
      <w:marRight w:val="0"/>
      <w:marTop w:val="0"/>
      <w:marBottom w:val="0"/>
      <w:divBdr>
        <w:top w:val="none" w:sz="0" w:space="0" w:color="auto"/>
        <w:left w:val="none" w:sz="0" w:space="0" w:color="auto"/>
        <w:bottom w:val="none" w:sz="0" w:space="0" w:color="auto"/>
        <w:right w:val="none" w:sz="0" w:space="0" w:color="auto"/>
      </w:divBdr>
    </w:div>
    <w:div w:id="197664131">
      <w:bodyDiv w:val="1"/>
      <w:marLeft w:val="0"/>
      <w:marRight w:val="0"/>
      <w:marTop w:val="0"/>
      <w:marBottom w:val="0"/>
      <w:divBdr>
        <w:top w:val="none" w:sz="0" w:space="0" w:color="auto"/>
        <w:left w:val="none" w:sz="0" w:space="0" w:color="auto"/>
        <w:bottom w:val="none" w:sz="0" w:space="0" w:color="auto"/>
        <w:right w:val="none" w:sz="0" w:space="0" w:color="auto"/>
      </w:divBdr>
    </w:div>
    <w:div w:id="198931641">
      <w:bodyDiv w:val="1"/>
      <w:marLeft w:val="0"/>
      <w:marRight w:val="0"/>
      <w:marTop w:val="0"/>
      <w:marBottom w:val="0"/>
      <w:divBdr>
        <w:top w:val="none" w:sz="0" w:space="0" w:color="auto"/>
        <w:left w:val="none" w:sz="0" w:space="0" w:color="auto"/>
        <w:bottom w:val="none" w:sz="0" w:space="0" w:color="auto"/>
        <w:right w:val="none" w:sz="0" w:space="0" w:color="auto"/>
      </w:divBdr>
    </w:div>
    <w:div w:id="202714129">
      <w:bodyDiv w:val="1"/>
      <w:marLeft w:val="0"/>
      <w:marRight w:val="0"/>
      <w:marTop w:val="0"/>
      <w:marBottom w:val="0"/>
      <w:divBdr>
        <w:top w:val="none" w:sz="0" w:space="0" w:color="auto"/>
        <w:left w:val="none" w:sz="0" w:space="0" w:color="auto"/>
        <w:bottom w:val="none" w:sz="0" w:space="0" w:color="auto"/>
        <w:right w:val="none" w:sz="0" w:space="0" w:color="auto"/>
      </w:divBdr>
    </w:div>
    <w:div w:id="207305746">
      <w:bodyDiv w:val="1"/>
      <w:marLeft w:val="0"/>
      <w:marRight w:val="0"/>
      <w:marTop w:val="0"/>
      <w:marBottom w:val="0"/>
      <w:divBdr>
        <w:top w:val="none" w:sz="0" w:space="0" w:color="auto"/>
        <w:left w:val="none" w:sz="0" w:space="0" w:color="auto"/>
        <w:bottom w:val="none" w:sz="0" w:space="0" w:color="auto"/>
        <w:right w:val="none" w:sz="0" w:space="0" w:color="auto"/>
      </w:divBdr>
    </w:div>
    <w:div w:id="212080054">
      <w:bodyDiv w:val="1"/>
      <w:marLeft w:val="0"/>
      <w:marRight w:val="0"/>
      <w:marTop w:val="0"/>
      <w:marBottom w:val="0"/>
      <w:divBdr>
        <w:top w:val="none" w:sz="0" w:space="0" w:color="auto"/>
        <w:left w:val="none" w:sz="0" w:space="0" w:color="auto"/>
        <w:bottom w:val="none" w:sz="0" w:space="0" w:color="auto"/>
        <w:right w:val="none" w:sz="0" w:space="0" w:color="auto"/>
      </w:divBdr>
    </w:div>
    <w:div w:id="213465470">
      <w:bodyDiv w:val="1"/>
      <w:marLeft w:val="0"/>
      <w:marRight w:val="0"/>
      <w:marTop w:val="0"/>
      <w:marBottom w:val="0"/>
      <w:divBdr>
        <w:top w:val="none" w:sz="0" w:space="0" w:color="auto"/>
        <w:left w:val="none" w:sz="0" w:space="0" w:color="auto"/>
        <w:bottom w:val="none" w:sz="0" w:space="0" w:color="auto"/>
        <w:right w:val="none" w:sz="0" w:space="0" w:color="auto"/>
      </w:divBdr>
    </w:div>
    <w:div w:id="214119425">
      <w:bodyDiv w:val="1"/>
      <w:marLeft w:val="0"/>
      <w:marRight w:val="0"/>
      <w:marTop w:val="0"/>
      <w:marBottom w:val="0"/>
      <w:divBdr>
        <w:top w:val="none" w:sz="0" w:space="0" w:color="auto"/>
        <w:left w:val="none" w:sz="0" w:space="0" w:color="auto"/>
        <w:bottom w:val="none" w:sz="0" w:space="0" w:color="auto"/>
        <w:right w:val="none" w:sz="0" w:space="0" w:color="auto"/>
      </w:divBdr>
    </w:div>
    <w:div w:id="215553843">
      <w:bodyDiv w:val="1"/>
      <w:marLeft w:val="0"/>
      <w:marRight w:val="0"/>
      <w:marTop w:val="0"/>
      <w:marBottom w:val="0"/>
      <w:divBdr>
        <w:top w:val="none" w:sz="0" w:space="0" w:color="auto"/>
        <w:left w:val="none" w:sz="0" w:space="0" w:color="auto"/>
        <w:bottom w:val="none" w:sz="0" w:space="0" w:color="auto"/>
        <w:right w:val="none" w:sz="0" w:space="0" w:color="auto"/>
      </w:divBdr>
    </w:div>
    <w:div w:id="215624783">
      <w:bodyDiv w:val="1"/>
      <w:marLeft w:val="0"/>
      <w:marRight w:val="0"/>
      <w:marTop w:val="0"/>
      <w:marBottom w:val="0"/>
      <w:divBdr>
        <w:top w:val="none" w:sz="0" w:space="0" w:color="auto"/>
        <w:left w:val="none" w:sz="0" w:space="0" w:color="auto"/>
        <w:bottom w:val="none" w:sz="0" w:space="0" w:color="auto"/>
        <w:right w:val="none" w:sz="0" w:space="0" w:color="auto"/>
      </w:divBdr>
    </w:div>
    <w:div w:id="217208746">
      <w:bodyDiv w:val="1"/>
      <w:marLeft w:val="0"/>
      <w:marRight w:val="0"/>
      <w:marTop w:val="0"/>
      <w:marBottom w:val="0"/>
      <w:divBdr>
        <w:top w:val="none" w:sz="0" w:space="0" w:color="auto"/>
        <w:left w:val="none" w:sz="0" w:space="0" w:color="auto"/>
        <w:bottom w:val="none" w:sz="0" w:space="0" w:color="auto"/>
        <w:right w:val="none" w:sz="0" w:space="0" w:color="auto"/>
      </w:divBdr>
    </w:div>
    <w:div w:id="218051708">
      <w:bodyDiv w:val="1"/>
      <w:marLeft w:val="0"/>
      <w:marRight w:val="0"/>
      <w:marTop w:val="0"/>
      <w:marBottom w:val="0"/>
      <w:divBdr>
        <w:top w:val="none" w:sz="0" w:space="0" w:color="auto"/>
        <w:left w:val="none" w:sz="0" w:space="0" w:color="auto"/>
        <w:bottom w:val="none" w:sz="0" w:space="0" w:color="auto"/>
        <w:right w:val="none" w:sz="0" w:space="0" w:color="auto"/>
      </w:divBdr>
    </w:div>
    <w:div w:id="218594454">
      <w:bodyDiv w:val="1"/>
      <w:marLeft w:val="0"/>
      <w:marRight w:val="0"/>
      <w:marTop w:val="0"/>
      <w:marBottom w:val="0"/>
      <w:divBdr>
        <w:top w:val="none" w:sz="0" w:space="0" w:color="auto"/>
        <w:left w:val="none" w:sz="0" w:space="0" w:color="auto"/>
        <w:bottom w:val="none" w:sz="0" w:space="0" w:color="auto"/>
        <w:right w:val="none" w:sz="0" w:space="0" w:color="auto"/>
      </w:divBdr>
    </w:div>
    <w:div w:id="218908688">
      <w:bodyDiv w:val="1"/>
      <w:marLeft w:val="0"/>
      <w:marRight w:val="0"/>
      <w:marTop w:val="0"/>
      <w:marBottom w:val="0"/>
      <w:divBdr>
        <w:top w:val="none" w:sz="0" w:space="0" w:color="auto"/>
        <w:left w:val="none" w:sz="0" w:space="0" w:color="auto"/>
        <w:bottom w:val="none" w:sz="0" w:space="0" w:color="auto"/>
        <w:right w:val="none" w:sz="0" w:space="0" w:color="auto"/>
      </w:divBdr>
    </w:div>
    <w:div w:id="218977751">
      <w:bodyDiv w:val="1"/>
      <w:marLeft w:val="0"/>
      <w:marRight w:val="0"/>
      <w:marTop w:val="0"/>
      <w:marBottom w:val="0"/>
      <w:divBdr>
        <w:top w:val="none" w:sz="0" w:space="0" w:color="auto"/>
        <w:left w:val="none" w:sz="0" w:space="0" w:color="auto"/>
        <w:bottom w:val="none" w:sz="0" w:space="0" w:color="auto"/>
        <w:right w:val="none" w:sz="0" w:space="0" w:color="auto"/>
      </w:divBdr>
    </w:div>
    <w:div w:id="222103330">
      <w:bodyDiv w:val="1"/>
      <w:marLeft w:val="0"/>
      <w:marRight w:val="0"/>
      <w:marTop w:val="0"/>
      <w:marBottom w:val="0"/>
      <w:divBdr>
        <w:top w:val="none" w:sz="0" w:space="0" w:color="auto"/>
        <w:left w:val="none" w:sz="0" w:space="0" w:color="auto"/>
        <w:bottom w:val="none" w:sz="0" w:space="0" w:color="auto"/>
        <w:right w:val="none" w:sz="0" w:space="0" w:color="auto"/>
      </w:divBdr>
    </w:div>
    <w:div w:id="222638103">
      <w:bodyDiv w:val="1"/>
      <w:marLeft w:val="0"/>
      <w:marRight w:val="0"/>
      <w:marTop w:val="0"/>
      <w:marBottom w:val="0"/>
      <w:divBdr>
        <w:top w:val="none" w:sz="0" w:space="0" w:color="auto"/>
        <w:left w:val="none" w:sz="0" w:space="0" w:color="auto"/>
        <w:bottom w:val="none" w:sz="0" w:space="0" w:color="auto"/>
        <w:right w:val="none" w:sz="0" w:space="0" w:color="auto"/>
      </w:divBdr>
    </w:div>
    <w:div w:id="224921382">
      <w:bodyDiv w:val="1"/>
      <w:marLeft w:val="0"/>
      <w:marRight w:val="0"/>
      <w:marTop w:val="0"/>
      <w:marBottom w:val="0"/>
      <w:divBdr>
        <w:top w:val="none" w:sz="0" w:space="0" w:color="auto"/>
        <w:left w:val="none" w:sz="0" w:space="0" w:color="auto"/>
        <w:bottom w:val="none" w:sz="0" w:space="0" w:color="auto"/>
        <w:right w:val="none" w:sz="0" w:space="0" w:color="auto"/>
      </w:divBdr>
    </w:div>
    <w:div w:id="229120174">
      <w:bodyDiv w:val="1"/>
      <w:marLeft w:val="0"/>
      <w:marRight w:val="0"/>
      <w:marTop w:val="0"/>
      <w:marBottom w:val="0"/>
      <w:divBdr>
        <w:top w:val="none" w:sz="0" w:space="0" w:color="auto"/>
        <w:left w:val="none" w:sz="0" w:space="0" w:color="auto"/>
        <w:bottom w:val="none" w:sz="0" w:space="0" w:color="auto"/>
        <w:right w:val="none" w:sz="0" w:space="0" w:color="auto"/>
      </w:divBdr>
    </w:div>
    <w:div w:id="229580506">
      <w:bodyDiv w:val="1"/>
      <w:marLeft w:val="0"/>
      <w:marRight w:val="0"/>
      <w:marTop w:val="0"/>
      <w:marBottom w:val="0"/>
      <w:divBdr>
        <w:top w:val="none" w:sz="0" w:space="0" w:color="auto"/>
        <w:left w:val="none" w:sz="0" w:space="0" w:color="auto"/>
        <w:bottom w:val="none" w:sz="0" w:space="0" w:color="auto"/>
        <w:right w:val="none" w:sz="0" w:space="0" w:color="auto"/>
      </w:divBdr>
    </w:div>
    <w:div w:id="230849894">
      <w:bodyDiv w:val="1"/>
      <w:marLeft w:val="0"/>
      <w:marRight w:val="0"/>
      <w:marTop w:val="0"/>
      <w:marBottom w:val="0"/>
      <w:divBdr>
        <w:top w:val="none" w:sz="0" w:space="0" w:color="auto"/>
        <w:left w:val="none" w:sz="0" w:space="0" w:color="auto"/>
        <w:bottom w:val="none" w:sz="0" w:space="0" w:color="auto"/>
        <w:right w:val="none" w:sz="0" w:space="0" w:color="auto"/>
      </w:divBdr>
    </w:div>
    <w:div w:id="231281292">
      <w:bodyDiv w:val="1"/>
      <w:marLeft w:val="0"/>
      <w:marRight w:val="0"/>
      <w:marTop w:val="0"/>
      <w:marBottom w:val="0"/>
      <w:divBdr>
        <w:top w:val="none" w:sz="0" w:space="0" w:color="auto"/>
        <w:left w:val="none" w:sz="0" w:space="0" w:color="auto"/>
        <w:bottom w:val="none" w:sz="0" w:space="0" w:color="auto"/>
        <w:right w:val="none" w:sz="0" w:space="0" w:color="auto"/>
      </w:divBdr>
    </w:div>
    <w:div w:id="232475524">
      <w:bodyDiv w:val="1"/>
      <w:marLeft w:val="0"/>
      <w:marRight w:val="0"/>
      <w:marTop w:val="0"/>
      <w:marBottom w:val="0"/>
      <w:divBdr>
        <w:top w:val="none" w:sz="0" w:space="0" w:color="auto"/>
        <w:left w:val="none" w:sz="0" w:space="0" w:color="auto"/>
        <w:bottom w:val="none" w:sz="0" w:space="0" w:color="auto"/>
        <w:right w:val="none" w:sz="0" w:space="0" w:color="auto"/>
      </w:divBdr>
    </w:div>
    <w:div w:id="233707903">
      <w:bodyDiv w:val="1"/>
      <w:marLeft w:val="0"/>
      <w:marRight w:val="0"/>
      <w:marTop w:val="0"/>
      <w:marBottom w:val="0"/>
      <w:divBdr>
        <w:top w:val="none" w:sz="0" w:space="0" w:color="auto"/>
        <w:left w:val="none" w:sz="0" w:space="0" w:color="auto"/>
        <w:bottom w:val="none" w:sz="0" w:space="0" w:color="auto"/>
        <w:right w:val="none" w:sz="0" w:space="0" w:color="auto"/>
      </w:divBdr>
    </w:div>
    <w:div w:id="234972660">
      <w:bodyDiv w:val="1"/>
      <w:marLeft w:val="0"/>
      <w:marRight w:val="0"/>
      <w:marTop w:val="0"/>
      <w:marBottom w:val="0"/>
      <w:divBdr>
        <w:top w:val="none" w:sz="0" w:space="0" w:color="auto"/>
        <w:left w:val="none" w:sz="0" w:space="0" w:color="auto"/>
        <w:bottom w:val="none" w:sz="0" w:space="0" w:color="auto"/>
        <w:right w:val="none" w:sz="0" w:space="0" w:color="auto"/>
      </w:divBdr>
    </w:div>
    <w:div w:id="235360409">
      <w:bodyDiv w:val="1"/>
      <w:marLeft w:val="0"/>
      <w:marRight w:val="0"/>
      <w:marTop w:val="0"/>
      <w:marBottom w:val="0"/>
      <w:divBdr>
        <w:top w:val="none" w:sz="0" w:space="0" w:color="auto"/>
        <w:left w:val="none" w:sz="0" w:space="0" w:color="auto"/>
        <w:bottom w:val="none" w:sz="0" w:space="0" w:color="auto"/>
        <w:right w:val="none" w:sz="0" w:space="0" w:color="auto"/>
      </w:divBdr>
    </w:div>
    <w:div w:id="236983313">
      <w:bodyDiv w:val="1"/>
      <w:marLeft w:val="0"/>
      <w:marRight w:val="0"/>
      <w:marTop w:val="0"/>
      <w:marBottom w:val="0"/>
      <w:divBdr>
        <w:top w:val="none" w:sz="0" w:space="0" w:color="auto"/>
        <w:left w:val="none" w:sz="0" w:space="0" w:color="auto"/>
        <w:bottom w:val="none" w:sz="0" w:space="0" w:color="auto"/>
        <w:right w:val="none" w:sz="0" w:space="0" w:color="auto"/>
      </w:divBdr>
    </w:div>
    <w:div w:id="237634254">
      <w:bodyDiv w:val="1"/>
      <w:marLeft w:val="0"/>
      <w:marRight w:val="0"/>
      <w:marTop w:val="0"/>
      <w:marBottom w:val="0"/>
      <w:divBdr>
        <w:top w:val="none" w:sz="0" w:space="0" w:color="auto"/>
        <w:left w:val="none" w:sz="0" w:space="0" w:color="auto"/>
        <w:bottom w:val="none" w:sz="0" w:space="0" w:color="auto"/>
        <w:right w:val="none" w:sz="0" w:space="0" w:color="auto"/>
      </w:divBdr>
    </w:div>
    <w:div w:id="245966238">
      <w:bodyDiv w:val="1"/>
      <w:marLeft w:val="0"/>
      <w:marRight w:val="0"/>
      <w:marTop w:val="0"/>
      <w:marBottom w:val="0"/>
      <w:divBdr>
        <w:top w:val="none" w:sz="0" w:space="0" w:color="auto"/>
        <w:left w:val="none" w:sz="0" w:space="0" w:color="auto"/>
        <w:bottom w:val="none" w:sz="0" w:space="0" w:color="auto"/>
        <w:right w:val="none" w:sz="0" w:space="0" w:color="auto"/>
      </w:divBdr>
    </w:div>
    <w:div w:id="248084090">
      <w:bodyDiv w:val="1"/>
      <w:marLeft w:val="0"/>
      <w:marRight w:val="0"/>
      <w:marTop w:val="0"/>
      <w:marBottom w:val="0"/>
      <w:divBdr>
        <w:top w:val="none" w:sz="0" w:space="0" w:color="auto"/>
        <w:left w:val="none" w:sz="0" w:space="0" w:color="auto"/>
        <w:bottom w:val="none" w:sz="0" w:space="0" w:color="auto"/>
        <w:right w:val="none" w:sz="0" w:space="0" w:color="auto"/>
      </w:divBdr>
    </w:div>
    <w:div w:id="248975990">
      <w:bodyDiv w:val="1"/>
      <w:marLeft w:val="0"/>
      <w:marRight w:val="0"/>
      <w:marTop w:val="0"/>
      <w:marBottom w:val="0"/>
      <w:divBdr>
        <w:top w:val="none" w:sz="0" w:space="0" w:color="auto"/>
        <w:left w:val="none" w:sz="0" w:space="0" w:color="auto"/>
        <w:bottom w:val="none" w:sz="0" w:space="0" w:color="auto"/>
        <w:right w:val="none" w:sz="0" w:space="0" w:color="auto"/>
      </w:divBdr>
    </w:div>
    <w:div w:id="251282645">
      <w:bodyDiv w:val="1"/>
      <w:marLeft w:val="0"/>
      <w:marRight w:val="0"/>
      <w:marTop w:val="0"/>
      <w:marBottom w:val="0"/>
      <w:divBdr>
        <w:top w:val="none" w:sz="0" w:space="0" w:color="auto"/>
        <w:left w:val="none" w:sz="0" w:space="0" w:color="auto"/>
        <w:bottom w:val="none" w:sz="0" w:space="0" w:color="auto"/>
        <w:right w:val="none" w:sz="0" w:space="0" w:color="auto"/>
      </w:divBdr>
    </w:div>
    <w:div w:id="252783685">
      <w:bodyDiv w:val="1"/>
      <w:marLeft w:val="0"/>
      <w:marRight w:val="0"/>
      <w:marTop w:val="0"/>
      <w:marBottom w:val="0"/>
      <w:divBdr>
        <w:top w:val="none" w:sz="0" w:space="0" w:color="auto"/>
        <w:left w:val="none" w:sz="0" w:space="0" w:color="auto"/>
        <w:bottom w:val="none" w:sz="0" w:space="0" w:color="auto"/>
        <w:right w:val="none" w:sz="0" w:space="0" w:color="auto"/>
      </w:divBdr>
    </w:div>
    <w:div w:id="252933071">
      <w:bodyDiv w:val="1"/>
      <w:marLeft w:val="0"/>
      <w:marRight w:val="0"/>
      <w:marTop w:val="0"/>
      <w:marBottom w:val="0"/>
      <w:divBdr>
        <w:top w:val="none" w:sz="0" w:space="0" w:color="auto"/>
        <w:left w:val="none" w:sz="0" w:space="0" w:color="auto"/>
        <w:bottom w:val="none" w:sz="0" w:space="0" w:color="auto"/>
        <w:right w:val="none" w:sz="0" w:space="0" w:color="auto"/>
      </w:divBdr>
    </w:div>
    <w:div w:id="253322835">
      <w:bodyDiv w:val="1"/>
      <w:marLeft w:val="0"/>
      <w:marRight w:val="0"/>
      <w:marTop w:val="0"/>
      <w:marBottom w:val="0"/>
      <w:divBdr>
        <w:top w:val="none" w:sz="0" w:space="0" w:color="auto"/>
        <w:left w:val="none" w:sz="0" w:space="0" w:color="auto"/>
        <w:bottom w:val="none" w:sz="0" w:space="0" w:color="auto"/>
        <w:right w:val="none" w:sz="0" w:space="0" w:color="auto"/>
      </w:divBdr>
    </w:div>
    <w:div w:id="253589251">
      <w:bodyDiv w:val="1"/>
      <w:marLeft w:val="0"/>
      <w:marRight w:val="0"/>
      <w:marTop w:val="0"/>
      <w:marBottom w:val="0"/>
      <w:divBdr>
        <w:top w:val="none" w:sz="0" w:space="0" w:color="auto"/>
        <w:left w:val="none" w:sz="0" w:space="0" w:color="auto"/>
        <w:bottom w:val="none" w:sz="0" w:space="0" w:color="auto"/>
        <w:right w:val="none" w:sz="0" w:space="0" w:color="auto"/>
      </w:divBdr>
    </w:div>
    <w:div w:id="255526179">
      <w:bodyDiv w:val="1"/>
      <w:marLeft w:val="0"/>
      <w:marRight w:val="0"/>
      <w:marTop w:val="0"/>
      <w:marBottom w:val="0"/>
      <w:divBdr>
        <w:top w:val="none" w:sz="0" w:space="0" w:color="auto"/>
        <w:left w:val="none" w:sz="0" w:space="0" w:color="auto"/>
        <w:bottom w:val="none" w:sz="0" w:space="0" w:color="auto"/>
        <w:right w:val="none" w:sz="0" w:space="0" w:color="auto"/>
      </w:divBdr>
    </w:div>
    <w:div w:id="256716978">
      <w:bodyDiv w:val="1"/>
      <w:marLeft w:val="0"/>
      <w:marRight w:val="0"/>
      <w:marTop w:val="0"/>
      <w:marBottom w:val="0"/>
      <w:divBdr>
        <w:top w:val="none" w:sz="0" w:space="0" w:color="auto"/>
        <w:left w:val="none" w:sz="0" w:space="0" w:color="auto"/>
        <w:bottom w:val="none" w:sz="0" w:space="0" w:color="auto"/>
        <w:right w:val="none" w:sz="0" w:space="0" w:color="auto"/>
      </w:divBdr>
    </w:div>
    <w:div w:id="259022262">
      <w:bodyDiv w:val="1"/>
      <w:marLeft w:val="0"/>
      <w:marRight w:val="0"/>
      <w:marTop w:val="0"/>
      <w:marBottom w:val="0"/>
      <w:divBdr>
        <w:top w:val="none" w:sz="0" w:space="0" w:color="auto"/>
        <w:left w:val="none" w:sz="0" w:space="0" w:color="auto"/>
        <w:bottom w:val="none" w:sz="0" w:space="0" w:color="auto"/>
        <w:right w:val="none" w:sz="0" w:space="0" w:color="auto"/>
      </w:divBdr>
    </w:div>
    <w:div w:id="260115692">
      <w:bodyDiv w:val="1"/>
      <w:marLeft w:val="0"/>
      <w:marRight w:val="0"/>
      <w:marTop w:val="0"/>
      <w:marBottom w:val="0"/>
      <w:divBdr>
        <w:top w:val="none" w:sz="0" w:space="0" w:color="auto"/>
        <w:left w:val="none" w:sz="0" w:space="0" w:color="auto"/>
        <w:bottom w:val="none" w:sz="0" w:space="0" w:color="auto"/>
        <w:right w:val="none" w:sz="0" w:space="0" w:color="auto"/>
      </w:divBdr>
    </w:div>
    <w:div w:id="264701993">
      <w:bodyDiv w:val="1"/>
      <w:marLeft w:val="0"/>
      <w:marRight w:val="0"/>
      <w:marTop w:val="0"/>
      <w:marBottom w:val="0"/>
      <w:divBdr>
        <w:top w:val="none" w:sz="0" w:space="0" w:color="auto"/>
        <w:left w:val="none" w:sz="0" w:space="0" w:color="auto"/>
        <w:bottom w:val="none" w:sz="0" w:space="0" w:color="auto"/>
        <w:right w:val="none" w:sz="0" w:space="0" w:color="auto"/>
      </w:divBdr>
    </w:div>
    <w:div w:id="265885731">
      <w:bodyDiv w:val="1"/>
      <w:marLeft w:val="0"/>
      <w:marRight w:val="0"/>
      <w:marTop w:val="0"/>
      <w:marBottom w:val="0"/>
      <w:divBdr>
        <w:top w:val="none" w:sz="0" w:space="0" w:color="auto"/>
        <w:left w:val="none" w:sz="0" w:space="0" w:color="auto"/>
        <w:bottom w:val="none" w:sz="0" w:space="0" w:color="auto"/>
        <w:right w:val="none" w:sz="0" w:space="0" w:color="auto"/>
      </w:divBdr>
    </w:div>
    <w:div w:id="266818565">
      <w:bodyDiv w:val="1"/>
      <w:marLeft w:val="0"/>
      <w:marRight w:val="0"/>
      <w:marTop w:val="0"/>
      <w:marBottom w:val="0"/>
      <w:divBdr>
        <w:top w:val="none" w:sz="0" w:space="0" w:color="auto"/>
        <w:left w:val="none" w:sz="0" w:space="0" w:color="auto"/>
        <w:bottom w:val="none" w:sz="0" w:space="0" w:color="auto"/>
        <w:right w:val="none" w:sz="0" w:space="0" w:color="auto"/>
      </w:divBdr>
    </w:div>
    <w:div w:id="266894653">
      <w:bodyDiv w:val="1"/>
      <w:marLeft w:val="0"/>
      <w:marRight w:val="0"/>
      <w:marTop w:val="0"/>
      <w:marBottom w:val="0"/>
      <w:divBdr>
        <w:top w:val="none" w:sz="0" w:space="0" w:color="auto"/>
        <w:left w:val="none" w:sz="0" w:space="0" w:color="auto"/>
        <w:bottom w:val="none" w:sz="0" w:space="0" w:color="auto"/>
        <w:right w:val="none" w:sz="0" w:space="0" w:color="auto"/>
      </w:divBdr>
    </w:div>
    <w:div w:id="268896679">
      <w:bodyDiv w:val="1"/>
      <w:marLeft w:val="0"/>
      <w:marRight w:val="0"/>
      <w:marTop w:val="0"/>
      <w:marBottom w:val="0"/>
      <w:divBdr>
        <w:top w:val="none" w:sz="0" w:space="0" w:color="auto"/>
        <w:left w:val="none" w:sz="0" w:space="0" w:color="auto"/>
        <w:bottom w:val="none" w:sz="0" w:space="0" w:color="auto"/>
        <w:right w:val="none" w:sz="0" w:space="0" w:color="auto"/>
      </w:divBdr>
    </w:div>
    <w:div w:id="272325450">
      <w:bodyDiv w:val="1"/>
      <w:marLeft w:val="0"/>
      <w:marRight w:val="0"/>
      <w:marTop w:val="0"/>
      <w:marBottom w:val="0"/>
      <w:divBdr>
        <w:top w:val="none" w:sz="0" w:space="0" w:color="auto"/>
        <w:left w:val="none" w:sz="0" w:space="0" w:color="auto"/>
        <w:bottom w:val="none" w:sz="0" w:space="0" w:color="auto"/>
        <w:right w:val="none" w:sz="0" w:space="0" w:color="auto"/>
      </w:divBdr>
    </w:div>
    <w:div w:id="272831941">
      <w:bodyDiv w:val="1"/>
      <w:marLeft w:val="0"/>
      <w:marRight w:val="0"/>
      <w:marTop w:val="0"/>
      <w:marBottom w:val="0"/>
      <w:divBdr>
        <w:top w:val="none" w:sz="0" w:space="0" w:color="auto"/>
        <w:left w:val="none" w:sz="0" w:space="0" w:color="auto"/>
        <w:bottom w:val="none" w:sz="0" w:space="0" w:color="auto"/>
        <w:right w:val="none" w:sz="0" w:space="0" w:color="auto"/>
      </w:divBdr>
    </w:div>
    <w:div w:id="273832620">
      <w:bodyDiv w:val="1"/>
      <w:marLeft w:val="0"/>
      <w:marRight w:val="0"/>
      <w:marTop w:val="0"/>
      <w:marBottom w:val="0"/>
      <w:divBdr>
        <w:top w:val="none" w:sz="0" w:space="0" w:color="auto"/>
        <w:left w:val="none" w:sz="0" w:space="0" w:color="auto"/>
        <w:bottom w:val="none" w:sz="0" w:space="0" w:color="auto"/>
        <w:right w:val="none" w:sz="0" w:space="0" w:color="auto"/>
      </w:divBdr>
    </w:div>
    <w:div w:id="276522694">
      <w:bodyDiv w:val="1"/>
      <w:marLeft w:val="0"/>
      <w:marRight w:val="0"/>
      <w:marTop w:val="0"/>
      <w:marBottom w:val="0"/>
      <w:divBdr>
        <w:top w:val="none" w:sz="0" w:space="0" w:color="auto"/>
        <w:left w:val="none" w:sz="0" w:space="0" w:color="auto"/>
        <w:bottom w:val="none" w:sz="0" w:space="0" w:color="auto"/>
        <w:right w:val="none" w:sz="0" w:space="0" w:color="auto"/>
      </w:divBdr>
    </w:div>
    <w:div w:id="276721108">
      <w:bodyDiv w:val="1"/>
      <w:marLeft w:val="0"/>
      <w:marRight w:val="0"/>
      <w:marTop w:val="0"/>
      <w:marBottom w:val="0"/>
      <w:divBdr>
        <w:top w:val="none" w:sz="0" w:space="0" w:color="auto"/>
        <w:left w:val="none" w:sz="0" w:space="0" w:color="auto"/>
        <w:bottom w:val="none" w:sz="0" w:space="0" w:color="auto"/>
        <w:right w:val="none" w:sz="0" w:space="0" w:color="auto"/>
      </w:divBdr>
    </w:div>
    <w:div w:id="277957360">
      <w:bodyDiv w:val="1"/>
      <w:marLeft w:val="0"/>
      <w:marRight w:val="0"/>
      <w:marTop w:val="0"/>
      <w:marBottom w:val="0"/>
      <w:divBdr>
        <w:top w:val="none" w:sz="0" w:space="0" w:color="auto"/>
        <w:left w:val="none" w:sz="0" w:space="0" w:color="auto"/>
        <w:bottom w:val="none" w:sz="0" w:space="0" w:color="auto"/>
        <w:right w:val="none" w:sz="0" w:space="0" w:color="auto"/>
      </w:divBdr>
    </w:div>
    <w:div w:id="278532918">
      <w:bodyDiv w:val="1"/>
      <w:marLeft w:val="0"/>
      <w:marRight w:val="0"/>
      <w:marTop w:val="0"/>
      <w:marBottom w:val="0"/>
      <w:divBdr>
        <w:top w:val="none" w:sz="0" w:space="0" w:color="auto"/>
        <w:left w:val="none" w:sz="0" w:space="0" w:color="auto"/>
        <w:bottom w:val="none" w:sz="0" w:space="0" w:color="auto"/>
        <w:right w:val="none" w:sz="0" w:space="0" w:color="auto"/>
      </w:divBdr>
    </w:div>
    <w:div w:id="281113862">
      <w:bodyDiv w:val="1"/>
      <w:marLeft w:val="0"/>
      <w:marRight w:val="0"/>
      <w:marTop w:val="0"/>
      <w:marBottom w:val="0"/>
      <w:divBdr>
        <w:top w:val="none" w:sz="0" w:space="0" w:color="auto"/>
        <w:left w:val="none" w:sz="0" w:space="0" w:color="auto"/>
        <w:bottom w:val="none" w:sz="0" w:space="0" w:color="auto"/>
        <w:right w:val="none" w:sz="0" w:space="0" w:color="auto"/>
      </w:divBdr>
    </w:div>
    <w:div w:id="282033773">
      <w:bodyDiv w:val="1"/>
      <w:marLeft w:val="0"/>
      <w:marRight w:val="0"/>
      <w:marTop w:val="0"/>
      <w:marBottom w:val="0"/>
      <w:divBdr>
        <w:top w:val="none" w:sz="0" w:space="0" w:color="auto"/>
        <w:left w:val="none" w:sz="0" w:space="0" w:color="auto"/>
        <w:bottom w:val="none" w:sz="0" w:space="0" w:color="auto"/>
        <w:right w:val="none" w:sz="0" w:space="0" w:color="auto"/>
      </w:divBdr>
    </w:div>
    <w:div w:id="283195382">
      <w:bodyDiv w:val="1"/>
      <w:marLeft w:val="0"/>
      <w:marRight w:val="0"/>
      <w:marTop w:val="0"/>
      <w:marBottom w:val="0"/>
      <w:divBdr>
        <w:top w:val="none" w:sz="0" w:space="0" w:color="auto"/>
        <w:left w:val="none" w:sz="0" w:space="0" w:color="auto"/>
        <w:bottom w:val="none" w:sz="0" w:space="0" w:color="auto"/>
        <w:right w:val="none" w:sz="0" w:space="0" w:color="auto"/>
      </w:divBdr>
    </w:div>
    <w:div w:id="284654722">
      <w:bodyDiv w:val="1"/>
      <w:marLeft w:val="0"/>
      <w:marRight w:val="0"/>
      <w:marTop w:val="0"/>
      <w:marBottom w:val="0"/>
      <w:divBdr>
        <w:top w:val="none" w:sz="0" w:space="0" w:color="auto"/>
        <w:left w:val="none" w:sz="0" w:space="0" w:color="auto"/>
        <w:bottom w:val="none" w:sz="0" w:space="0" w:color="auto"/>
        <w:right w:val="none" w:sz="0" w:space="0" w:color="auto"/>
      </w:divBdr>
    </w:div>
    <w:div w:id="285816347">
      <w:bodyDiv w:val="1"/>
      <w:marLeft w:val="0"/>
      <w:marRight w:val="0"/>
      <w:marTop w:val="0"/>
      <w:marBottom w:val="0"/>
      <w:divBdr>
        <w:top w:val="none" w:sz="0" w:space="0" w:color="auto"/>
        <w:left w:val="none" w:sz="0" w:space="0" w:color="auto"/>
        <w:bottom w:val="none" w:sz="0" w:space="0" w:color="auto"/>
        <w:right w:val="none" w:sz="0" w:space="0" w:color="auto"/>
      </w:divBdr>
    </w:div>
    <w:div w:id="286356692">
      <w:bodyDiv w:val="1"/>
      <w:marLeft w:val="0"/>
      <w:marRight w:val="0"/>
      <w:marTop w:val="0"/>
      <w:marBottom w:val="0"/>
      <w:divBdr>
        <w:top w:val="none" w:sz="0" w:space="0" w:color="auto"/>
        <w:left w:val="none" w:sz="0" w:space="0" w:color="auto"/>
        <w:bottom w:val="none" w:sz="0" w:space="0" w:color="auto"/>
        <w:right w:val="none" w:sz="0" w:space="0" w:color="auto"/>
      </w:divBdr>
    </w:div>
    <w:div w:id="286547770">
      <w:bodyDiv w:val="1"/>
      <w:marLeft w:val="0"/>
      <w:marRight w:val="0"/>
      <w:marTop w:val="0"/>
      <w:marBottom w:val="0"/>
      <w:divBdr>
        <w:top w:val="none" w:sz="0" w:space="0" w:color="auto"/>
        <w:left w:val="none" w:sz="0" w:space="0" w:color="auto"/>
        <w:bottom w:val="none" w:sz="0" w:space="0" w:color="auto"/>
        <w:right w:val="none" w:sz="0" w:space="0" w:color="auto"/>
      </w:divBdr>
    </w:div>
    <w:div w:id="287513584">
      <w:bodyDiv w:val="1"/>
      <w:marLeft w:val="0"/>
      <w:marRight w:val="0"/>
      <w:marTop w:val="0"/>
      <w:marBottom w:val="0"/>
      <w:divBdr>
        <w:top w:val="none" w:sz="0" w:space="0" w:color="auto"/>
        <w:left w:val="none" w:sz="0" w:space="0" w:color="auto"/>
        <w:bottom w:val="none" w:sz="0" w:space="0" w:color="auto"/>
        <w:right w:val="none" w:sz="0" w:space="0" w:color="auto"/>
      </w:divBdr>
    </w:div>
    <w:div w:id="287705513">
      <w:bodyDiv w:val="1"/>
      <w:marLeft w:val="0"/>
      <w:marRight w:val="0"/>
      <w:marTop w:val="0"/>
      <w:marBottom w:val="0"/>
      <w:divBdr>
        <w:top w:val="none" w:sz="0" w:space="0" w:color="auto"/>
        <w:left w:val="none" w:sz="0" w:space="0" w:color="auto"/>
        <w:bottom w:val="none" w:sz="0" w:space="0" w:color="auto"/>
        <w:right w:val="none" w:sz="0" w:space="0" w:color="auto"/>
      </w:divBdr>
    </w:div>
    <w:div w:id="287781713">
      <w:bodyDiv w:val="1"/>
      <w:marLeft w:val="0"/>
      <w:marRight w:val="0"/>
      <w:marTop w:val="0"/>
      <w:marBottom w:val="0"/>
      <w:divBdr>
        <w:top w:val="none" w:sz="0" w:space="0" w:color="auto"/>
        <w:left w:val="none" w:sz="0" w:space="0" w:color="auto"/>
        <w:bottom w:val="none" w:sz="0" w:space="0" w:color="auto"/>
        <w:right w:val="none" w:sz="0" w:space="0" w:color="auto"/>
      </w:divBdr>
    </w:div>
    <w:div w:id="287975381">
      <w:bodyDiv w:val="1"/>
      <w:marLeft w:val="0"/>
      <w:marRight w:val="0"/>
      <w:marTop w:val="0"/>
      <w:marBottom w:val="0"/>
      <w:divBdr>
        <w:top w:val="none" w:sz="0" w:space="0" w:color="auto"/>
        <w:left w:val="none" w:sz="0" w:space="0" w:color="auto"/>
        <w:bottom w:val="none" w:sz="0" w:space="0" w:color="auto"/>
        <w:right w:val="none" w:sz="0" w:space="0" w:color="auto"/>
      </w:divBdr>
    </w:div>
    <w:div w:id="288979163">
      <w:bodyDiv w:val="1"/>
      <w:marLeft w:val="0"/>
      <w:marRight w:val="0"/>
      <w:marTop w:val="0"/>
      <w:marBottom w:val="0"/>
      <w:divBdr>
        <w:top w:val="none" w:sz="0" w:space="0" w:color="auto"/>
        <w:left w:val="none" w:sz="0" w:space="0" w:color="auto"/>
        <w:bottom w:val="none" w:sz="0" w:space="0" w:color="auto"/>
        <w:right w:val="none" w:sz="0" w:space="0" w:color="auto"/>
      </w:divBdr>
    </w:div>
    <w:div w:id="289363597">
      <w:bodyDiv w:val="1"/>
      <w:marLeft w:val="0"/>
      <w:marRight w:val="0"/>
      <w:marTop w:val="0"/>
      <w:marBottom w:val="0"/>
      <w:divBdr>
        <w:top w:val="none" w:sz="0" w:space="0" w:color="auto"/>
        <w:left w:val="none" w:sz="0" w:space="0" w:color="auto"/>
        <w:bottom w:val="none" w:sz="0" w:space="0" w:color="auto"/>
        <w:right w:val="none" w:sz="0" w:space="0" w:color="auto"/>
      </w:divBdr>
    </w:div>
    <w:div w:id="289408637">
      <w:bodyDiv w:val="1"/>
      <w:marLeft w:val="0"/>
      <w:marRight w:val="0"/>
      <w:marTop w:val="0"/>
      <w:marBottom w:val="0"/>
      <w:divBdr>
        <w:top w:val="none" w:sz="0" w:space="0" w:color="auto"/>
        <w:left w:val="none" w:sz="0" w:space="0" w:color="auto"/>
        <w:bottom w:val="none" w:sz="0" w:space="0" w:color="auto"/>
        <w:right w:val="none" w:sz="0" w:space="0" w:color="auto"/>
      </w:divBdr>
    </w:div>
    <w:div w:id="289479865">
      <w:bodyDiv w:val="1"/>
      <w:marLeft w:val="0"/>
      <w:marRight w:val="0"/>
      <w:marTop w:val="0"/>
      <w:marBottom w:val="0"/>
      <w:divBdr>
        <w:top w:val="none" w:sz="0" w:space="0" w:color="auto"/>
        <w:left w:val="none" w:sz="0" w:space="0" w:color="auto"/>
        <w:bottom w:val="none" w:sz="0" w:space="0" w:color="auto"/>
        <w:right w:val="none" w:sz="0" w:space="0" w:color="auto"/>
      </w:divBdr>
    </w:div>
    <w:div w:id="294609183">
      <w:bodyDiv w:val="1"/>
      <w:marLeft w:val="0"/>
      <w:marRight w:val="0"/>
      <w:marTop w:val="0"/>
      <w:marBottom w:val="0"/>
      <w:divBdr>
        <w:top w:val="none" w:sz="0" w:space="0" w:color="auto"/>
        <w:left w:val="none" w:sz="0" w:space="0" w:color="auto"/>
        <w:bottom w:val="none" w:sz="0" w:space="0" w:color="auto"/>
        <w:right w:val="none" w:sz="0" w:space="0" w:color="auto"/>
      </w:divBdr>
    </w:div>
    <w:div w:id="295720072">
      <w:bodyDiv w:val="1"/>
      <w:marLeft w:val="0"/>
      <w:marRight w:val="0"/>
      <w:marTop w:val="0"/>
      <w:marBottom w:val="0"/>
      <w:divBdr>
        <w:top w:val="none" w:sz="0" w:space="0" w:color="auto"/>
        <w:left w:val="none" w:sz="0" w:space="0" w:color="auto"/>
        <w:bottom w:val="none" w:sz="0" w:space="0" w:color="auto"/>
        <w:right w:val="none" w:sz="0" w:space="0" w:color="auto"/>
      </w:divBdr>
    </w:div>
    <w:div w:id="296029501">
      <w:bodyDiv w:val="1"/>
      <w:marLeft w:val="0"/>
      <w:marRight w:val="0"/>
      <w:marTop w:val="0"/>
      <w:marBottom w:val="0"/>
      <w:divBdr>
        <w:top w:val="none" w:sz="0" w:space="0" w:color="auto"/>
        <w:left w:val="none" w:sz="0" w:space="0" w:color="auto"/>
        <w:bottom w:val="none" w:sz="0" w:space="0" w:color="auto"/>
        <w:right w:val="none" w:sz="0" w:space="0" w:color="auto"/>
      </w:divBdr>
    </w:div>
    <w:div w:id="296181114">
      <w:bodyDiv w:val="1"/>
      <w:marLeft w:val="0"/>
      <w:marRight w:val="0"/>
      <w:marTop w:val="0"/>
      <w:marBottom w:val="0"/>
      <w:divBdr>
        <w:top w:val="none" w:sz="0" w:space="0" w:color="auto"/>
        <w:left w:val="none" w:sz="0" w:space="0" w:color="auto"/>
        <w:bottom w:val="none" w:sz="0" w:space="0" w:color="auto"/>
        <w:right w:val="none" w:sz="0" w:space="0" w:color="auto"/>
      </w:divBdr>
    </w:div>
    <w:div w:id="296378401">
      <w:bodyDiv w:val="1"/>
      <w:marLeft w:val="0"/>
      <w:marRight w:val="0"/>
      <w:marTop w:val="0"/>
      <w:marBottom w:val="0"/>
      <w:divBdr>
        <w:top w:val="none" w:sz="0" w:space="0" w:color="auto"/>
        <w:left w:val="none" w:sz="0" w:space="0" w:color="auto"/>
        <w:bottom w:val="none" w:sz="0" w:space="0" w:color="auto"/>
        <w:right w:val="none" w:sz="0" w:space="0" w:color="auto"/>
      </w:divBdr>
    </w:div>
    <w:div w:id="297419984">
      <w:bodyDiv w:val="1"/>
      <w:marLeft w:val="0"/>
      <w:marRight w:val="0"/>
      <w:marTop w:val="0"/>
      <w:marBottom w:val="0"/>
      <w:divBdr>
        <w:top w:val="none" w:sz="0" w:space="0" w:color="auto"/>
        <w:left w:val="none" w:sz="0" w:space="0" w:color="auto"/>
        <w:bottom w:val="none" w:sz="0" w:space="0" w:color="auto"/>
        <w:right w:val="none" w:sz="0" w:space="0" w:color="auto"/>
      </w:divBdr>
    </w:div>
    <w:div w:id="298608584">
      <w:bodyDiv w:val="1"/>
      <w:marLeft w:val="0"/>
      <w:marRight w:val="0"/>
      <w:marTop w:val="0"/>
      <w:marBottom w:val="0"/>
      <w:divBdr>
        <w:top w:val="none" w:sz="0" w:space="0" w:color="auto"/>
        <w:left w:val="none" w:sz="0" w:space="0" w:color="auto"/>
        <w:bottom w:val="none" w:sz="0" w:space="0" w:color="auto"/>
        <w:right w:val="none" w:sz="0" w:space="0" w:color="auto"/>
      </w:divBdr>
    </w:div>
    <w:div w:id="300114179">
      <w:bodyDiv w:val="1"/>
      <w:marLeft w:val="0"/>
      <w:marRight w:val="0"/>
      <w:marTop w:val="0"/>
      <w:marBottom w:val="0"/>
      <w:divBdr>
        <w:top w:val="none" w:sz="0" w:space="0" w:color="auto"/>
        <w:left w:val="none" w:sz="0" w:space="0" w:color="auto"/>
        <w:bottom w:val="none" w:sz="0" w:space="0" w:color="auto"/>
        <w:right w:val="none" w:sz="0" w:space="0" w:color="auto"/>
      </w:divBdr>
    </w:div>
    <w:div w:id="301429672">
      <w:bodyDiv w:val="1"/>
      <w:marLeft w:val="0"/>
      <w:marRight w:val="0"/>
      <w:marTop w:val="0"/>
      <w:marBottom w:val="0"/>
      <w:divBdr>
        <w:top w:val="none" w:sz="0" w:space="0" w:color="auto"/>
        <w:left w:val="none" w:sz="0" w:space="0" w:color="auto"/>
        <w:bottom w:val="none" w:sz="0" w:space="0" w:color="auto"/>
        <w:right w:val="none" w:sz="0" w:space="0" w:color="auto"/>
      </w:divBdr>
    </w:div>
    <w:div w:id="301542047">
      <w:bodyDiv w:val="1"/>
      <w:marLeft w:val="0"/>
      <w:marRight w:val="0"/>
      <w:marTop w:val="0"/>
      <w:marBottom w:val="0"/>
      <w:divBdr>
        <w:top w:val="none" w:sz="0" w:space="0" w:color="auto"/>
        <w:left w:val="none" w:sz="0" w:space="0" w:color="auto"/>
        <w:bottom w:val="none" w:sz="0" w:space="0" w:color="auto"/>
        <w:right w:val="none" w:sz="0" w:space="0" w:color="auto"/>
      </w:divBdr>
    </w:div>
    <w:div w:id="307368599">
      <w:bodyDiv w:val="1"/>
      <w:marLeft w:val="0"/>
      <w:marRight w:val="0"/>
      <w:marTop w:val="0"/>
      <w:marBottom w:val="0"/>
      <w:divBdr>
        <w:top w:val="none" w:sz="0" w:space="0" w:color="auto"/>
        <w:left w:val="none" w:sz="0" w:space="0" w:color="auto"/>
        <w:bottom w:val="none" w:sz="0" w:space="0" w:color="auto"/>
        <w:right w:val="none" w:sz="0" w:space="0" w:color="auto"/>
      </w:divBdr>
    </w:div>
    <w:div w:id="311099758">
      <w:bodyDiv w:val="1"/>
      <w:marLeft w:val="0"/>
      <w:marRight w:val="0"/>
      <w:marTop w:val="0"/>
      <w:marBottom w:val="0"/>
      <w:divBdr>
        <w:top w:val="none" w:sz="0" w:space="0" w:color="auto"/>
        <w:left w:val="none" w:sz="0" w:space="0" w:color="auto"/>
        <w:bottom w:val="none" w:sz="0" w:space="0" w:color="auto"/>
        <w:right w:val="none" w:sz="0" w:space="0" w:color="auto"/>
      </w:divBdr>
    </w:div>
    <w:div w:id="312880671">
      <w:bodyDiv w:val="1"/>
      <w:marLeft w:val="0"/>
      <w:marRight w:val="0"/>
      <w:marTop w:val="0"/>
      <w:marBottom w:val="0"/>
      <w:divBdr>
        <w:top w:val="none" w:sz="0" w:space="0" w:color="auto"/>
        <w:left w:val="none" w:sz="0" w:space="0" w:color="auto"/>
        <w:bottom w:val="none" w:sz="0" w:space="0" w:color="auto"/>
        <w:right w:val="none" w:sz="0" w:space="0" w:color="auto"/>
      </w:divBdr>
    </w:div>
    <w:div w:id="314651256">
      <w:bodyDiv w:val="1"/>
      <w:marLeft w:val="0"/>
      <w:marRight w:val="0"/>
      <w:marTop w:val="0"/>
      <w:marBottom w:val="0"/>
      <w:divBdr>
        <w:top w:val="none" w:sz="0" w:space="0" w:color="auto"/>
        <w:left w:val="none" w:sz="0" w:space="0" w:color="auto"/>
        <w:bottom w:val="none" w:sz="0" w:space="0" w:color="auto"/>
        <w:right w:val="none" w:sz="0" w:space="0" w:color="auto"/>
      </w:divBdr>
    </w:div>
    <w:div w:id="314843430">
      <w:bodyDiv w:val="1"/>
      <w:marLeft w:val="0"/>
      <w:marRight w:val="0"/>
      <w:marTop w:val="0"/>
      <w:marBottom w:val="0"/>
      <w:divBdr>
        <w:top w:val="none" w:sz="0" w:space="0" w:color="auto"/>
        <w:left w:val="none" w:sz="0" w:space="0" w:color="auto"/>
        <w:bottom w:val="none" w:sz="0" w:space="0" w:color="auto"/>
        <w:right w:val="none" w:sz="0" w:space="0" w:color="auto"/>
      </w:divBdr>
    </w:div>
    <w:div w:id="316151783">
      <w:bodyDiv w:val="1"/>
      <w:marLeft w:val="0"/>
      <w:marRight w:val="0"/>
      <w:marTop w:val="0"/>
      <w:marBottom w:val="0"/>
      <w:divBdr>
        <w:top w:val="none" w:sz="0" w:space="0" w:color="auto"/>
        <w:left w:val="none" w:sz="0" w:space="0" w:color="auto"/>
        <w:bottom w:val="none" w:sz="0" w:space="0" w:color="auto"/>
        <w:right w:val="none" w:sz="0" w:space="0" w:color="auto"/>
      </w:divBdr>
    </w:div>
    <w:div w:id="320888039">
      <w:bodyDiv w:val="1"/>
      <w:marLeft w:val="0"/>
      <w:marRight w:val="0"/>
      <w:marTop w:val="0"/>
      <w:marBottom w:val="0"/>
      <w:divBdr>
        <w:top w:val="none" w:sz="0" w:space="0" w:color="auto"/>
        <w:left w:val="none" w:sz="0" w:space="0" w:color="auto"/>
        <w:bottom w:val="none" w:sz="0" w:space="0" w:color="auto"/>
        <w:right w:val="none" w:sz="0" w:space="0" w:color="auto"/>
      </w:divBdr>
    </w:div>
    <w:div w:id="322010949">
      <w:bodyDiv w:val="1"/>
      <w:marLeft w:val="0"/>
      <w:marRight w:val="0"/>
      <w:marTop w:val="0"/>
      <w:marBottom w:val="0"/>
      <w:divBdr>
        <w:top w:val="none" w:sz="0" w:space="0" w:color="auto"/>
        <w:left w:val="none" w:sz="0" w:space="0" w:color="auto"/>
        <w:bottom w:val="none" w:sz="0" w:space="0" w:color="auto"/>
        <w:right w:val="none" w:sz="0" w:space="0" w:color="auto"/>
      </w:divBdr>
    </w:div>
    <w:div w:id="323356070">
      <w:bodyDiv w:val="1"/>
      <w:marLeft w:val="0"/>
      <w:marRight w:val="0"/>
      <w:marTop w:val="0"/>
      <w:marBottom w:val="0"/>
      <w:divBdr>
        <w:top w:val="none" w:sz="0" w:space="0" w:color="auto"/>
        <w:left w:val="none" w:sz="0" w:space="0" w:color="auto"/>
        <w:bottom w:val="none" w:sz="0" w:space="0" w:color="auto"/>
        <w:right w:val="none" w:sz="0" w:space="0" w:color="auto"/>
      </w:divBdr>
    </w:div>
    <w:div w:id="324282192">
      <w:bodyDiv w:val="1"/>
      <w:marLeft w:val="0"/>
      <w:marRight w:val="0"/>
      <w:marTop w:val="0"/>
      <w:marBottom w:val="0"/>
      <w:divBdr>
        <w:top w:val="none" w:sz="0" w:space="0" w:color="auto"/>
        <w:left w:val="none" w:sz="0" w:space="0" w:color="auto"/>
        <w:bottom w:val="none" w:sz="0" w:space="0" w:color="auto"/>
        <w:right w:val="none" w:sz="0" w:space="0" w:color="auto"/>
      </w:divBdr>
    </w:div>
    <w:div w:id="327177270">
      <w:bodyDiv w:val="1"/>
      <w:marLeft w:val="0"/>
      <w:marRight w:val="0"/>
      <w:marTop w:val="0"/>
      <w:marBottom w:val="0"/>
      <w:divBdr>
        <w:top w:val="none" w:sz="0" w:space="0" w:color="auto"/>
        <w:left w:val="none" w:sz="0" w:space="0" w:color="auto"/>
        <w:bottom w:val="none" w:sz="0" w:space="0" w:color="auto"/>
        <w:right w:val="none" w:sz="0" w:space="0" w:color="auto"/>
      </w:divBdr>
    </w:div>
    <w:div w:id="327901171">
      <w:bodyDiv w:val="1"/>
      <w:marLeft w:val="0"/>
      <w:marRight w:val="0"/>
      <w:marTop w:val="0"/>
      <w:marBottom w:val="0"/>
      <w:divBdr>
        <w:top w:val="none" w:sz="0" w:space="0" w:color="auto"/>
        <w:left w:val="none" w:sz="0" w:space="0" w:color="auto"/>
        <w:bottom w:val="none" w:sz="0" w:space="0" w:color="auto"/>
        <w:right w:val="none" w:sz="0" w:space="0" w:color="auto"/>
      </w:divBdr>
    </w:div>
    <w:div w:id="329337745">
      <w:bodyDiv w:val="1"/>
      <w:marLeft w:val="0"/>
      <w:marRight w:val="0"/>
      <w:marTop w:val="0"/>
      <w:marBottom w:val="0"/>
      <w:divBdr>
        <w:top w:val="none" w:sz="0" w:space="0" w:color="auto"/>
        <w:left w:val="none" w:sz="0" w:space="0" w:color="auto"/>
        <w:bottom w:val="none" w:sz="0" w:space="0" w:color="auto"/>
        <w:right w:val="none" w:sz="0" w:space="0" w:color="auto"/>
      </w:divBdr>
    </w:div>
    <w:div w:id="330645330">
      <w:bodyDiv w:val="1"/>
      <w:marLeft w:val="0"/>
      <w:marRight w:val="0"/>
      <w:marTop w:val="0"/>
      <w:marBottom w:val="0"/>
      <w:divBdr>
        <w:top w:val="none" w:sz="0" w:space="0" w:color="auto"/>
        <w:left w:val="none" w:sz="0" w:space="0" w:color="auto"/>
        <w:bottom w:val="none" w:sz="0" w:space="0" w:color="auto"/>
        <w:right w:val="none" w:sz="0" w:space="0" w:color="auto"/>
      </w:divBdr>
    </w:div>
    <w:div w:id="331684687">
      <w:bodyDiv w:val="1"/>
      <w:marLeft w:val="0"/>
      <w:marRight w:val="0"/>
      <w:marTop w:val="0"/>
      <w:marBottom w:val="0"/>
      <w:divBdr>
        <w:top w:val="none" w:sz="0" w:space="0" w:color="auto"/>
        <w:left w:val="none" w:sz="0" w:space="0" w:color="auto"/>
        <w:bottom w:val="none" w:sz="0" w:space="0" w:color="auto"/>
        <w:right w:val="none" w:sz="0" w:space="0" w:color="auto"/>
      </w:divBdr>
    </w:div>
    <w:div w:id="333994420">
      <w:bodyDiv w:val="1"/>
      <w:marLeft w:val="0"/>
      <w:marRight w:val="0"/>
      <w:marTop w:val="0"/>
      <w:marBottom w:val="0"/>
      <w:divBdr>
        <w:top w:val="none" w:sz="0" w:space="0" w:color="auto"/>
        <w:left w:val="none" w:sz="0" w:space="0" w:color="auto"/>
        <w:bottom w:val="none" w:sz="0" w:space="0" w:color="auto"/>
        <w:right w:val="none" w:sz="0" w:space="0" w:color="auto"/>
      </w:divBdr>
    </w:div>
    <w:div w:id="334919766">
      <w:bodyDiv w:val="1"/>
      <w:marLeft w:val="0"/>
      <w:marRight w:val="0"/>
      <w:marTop w:val="0"/>
      <w:marBottom w:val="0"/>
      <w:divBdr>
        <w:top w:val="none" w:sz="0" w:space="0" w:color="auto"/>
        <w:left w:val="none" w:sz="0" w:space="0" w:color="auto"/>
        <w:bottom w:val="none" w:sz="0" w:space="0" w:color="auto"/>
        <w:right w:val="none" w:sz="0" w:space="0" w:color="auto"/>
      </w:divBdr>
    </w:div>
    <w:div w:id="340476710">
      <w:bodyDiv w:val="1"/>
      <w:marLeft w:val="0"/>
      <w:marRight w:val="0"/>
      <w:marTop w:val="0"/>
      <w:marBottom w:val="0"/>
      <w:divBdr>
        <w:top w:val="none" w:sz="0" w:space="0" w:color="auto"/>
        <w:left w:val="none" w:sz="0" w:space="0" w:color="auto"/>
        <w:bottom w:val="none" w:sz="0" w:space="0" w:color="auto"/>
        <w:right w:val="none" w:sz="0" w:space="0" w:color="auto"/>
      </w:divBdr>
    </w:div>
    <w:div w:id="341275343">
      <w:bodyDiv w:val="1"/>
      <w:marLeft w:val="0"/>
      <w:marRight w:val="0"/>
      <w:marTop w:val="0"/>
      <w:marBottom w:val="0"/>
      <w:divBdr>
        <w:top w:val="none" w:sz="0" w:space="0" w:color="auto"/>
        <w:left w:val="none" w:sz="0" w:space="0" w:color="auto"/>
        <w:bottom w:val="none" w:sz="0" w:space="0" w:color="auto"/>
        <w:right w:val="none" w:sz="0" w:space="0" w:color="auto"/>
      </w:divBdr>
    </w:div>
    <w:div w:id="341707717">
      <w:bodyDiv w:val="1"/>
      <w:marLeft w:val="0"/>
      <w:marRight w:val="0"/>
      <w:marTop w:val="0"/>
      <w:marBottom w:val="0"/>
      <w:divBdr>
        <w:top w:val="none" w:sz="0" w:space="0" w:color="auto"/>
        <w:left w:val="none" w:sz="0" w:space="0" w:color="auto"/>
        <w:bottom w:val="none" w:sz="0" w:space="0" w:color="auto"/>
        <w:right w:val="none" w:sz="0" w:space="0" w:color="auto"/>
      </w:divBdr>
    </w:div>
    <w:div w:id="343216610">
      <w:bodyDiv w:val="1"/>
      <w:marLeft w:val="0"/>
      <w:marRight w:val="0"/>
      <w:marTop w:val="0"/>
      <w:marBottom w:val="0"/>
      <w:divBdr>
        <w:top w:val="none" w:sz="0" w:space="0" w:color="auto"/>
        <w:left w:val="none" w:sz="0" w:space="0" w:color="auto"/>
        <w:bottom w:val="none" w:sz="0" w:space="0" w:color="auto"/>
        <w:right w:val="none" w:sz="0" w:space="0" w:color="auto"/>
      </w:divBdr>
    </w:div>
    <w:div w:id="344596043">
      <w:bodyDiv w:val="1"/>
      <w:marLeft w:val="0"/>
      <w:marRight w:val="0"/>
      <w:marTop w:val="0"/>
      <w:marBottom w:val="0"/>
      <w:divBdr>
        <w:top w:val="none" w:sz="0" w:space="0" w:color="auto"/>
        <w:left w:val="none" w:sz="0" w:space="0" w:color="auto"/>
        <w:bottom w:val="none" w:sz="0" w:space="0" w:color="auto"/>
        <w:right w:val="none" w:sz="0" w:space="0" w:color="auto"/>
      </w:divBdr>
    </w:div>
    <w:div w:id="345406059">
      <w:bodyDiv w:val="1"/>
      <w:marLeft w:val="0"/>
      <w:marRight w:val="0"/>
      <w:marTop w:val="0"/>
      <w:marBottom w:val="0"/>
      <w:divBdr>
        <w:top w:val="none" w:sz="0" w:space="0" w:color="auto"/>
        <w:left w:val="none" w:sz="0" w:space="0" w:color="auto"/>
        <w:bottom w:val="none" w:sz="0" w:space="0" w:color="auto"/>
        <w:right w:val="none" w:sz="0" w:space="0" w:color="auto"/>
      </w:divBdr>
    </w:div>
    <w:div w:id="347027037">
      <w:bodyDiv w:val="1"/>
      <w:marLeft w:val="0"/>
      <w:marRight w:val="0"/>
      <w:marTop w:val="0"/>
      <w:marBottom w:val="0"/>
      <w:divBdr>
        <w:top w:val="none" w:sz="0" w:space="0" w:color="auto"/>
        <w:left w:val="none" w:sz="0" w:space="0" w:color="auto"/>
        <w:bottom w:val="none" w:sz="0" w:space="0" w:color="auto"/>
        <w:right w:val="none" w:sz="0" w:space="0" w:color="auto"/>
      </w:divBdr>
    </w:div>
    <w:div w:id="347562251">
      <w:bodyDiv w:val="1"/>
      <w:marLeft w:val="0"/>
      <w:marRight w:val="0"/>
      <w:marTop w:val="0"/>
      <w:marBottom w:val="0"/>
      <w:divBdr>
        <w:top w:val="none" w:sz="0" w:space="0" w:color="auto"/>
        <w:left w:val="none" w:sz="0" w:space="0" w:color="auto"/>
        <w:bottom w:val="none" w:sz="0" w:space="0" w:color="auto"/>
        <w:right w:val="none" w:sz="0" w:space="0" w:color="auto"/>
      </w:divBdr>
    </w:div>
    <w:div w:id="348914014">
      <w:bodyDiv w:val="1"/>
      <w:marLeft w:val="0"/>
      <w:marRight w:val="0"/>
      <w:marTop w:val="0"/>
      <w:marBottom w:val="0"/>
      <w:divBdr>
        <w:top w:val="none" w:sz="0" w:space="0" w:color="auto"/>
        <w:left w:val="none" w:sz="0" w:space="0" w:color="auto"/>
        <w:bottom w:val="none" w:sz="0" w:space="0" w:color="auto"/>
        <w:right w:val="none" w:sz="0" w:space="0" w:color="auto"/>
      </w:divBdr>
    </w:div>
    <w:div w:id="350646831">
      <w:bodyDiv w:val="1"/>
      <w:marLeft w:val="0"/>
      <w:marRight w:val="0"/>
      <w:marTop w:val="0"/>
      <w:marBottom w:val="0"/>
      <w:divBdr>
        <w:top w:val="none" w:sz="0" w:space="0" w:color="auto"/>
        <w:left w:val="none" w:sz="0" w:space="0" w:color="auto"/>
        <w:bottom w:val="none" w:sz="0" w:space="0" w:color="auto"/>
        <w:right w:val="none" w:sz="0" w:space="0" w:color="auto"/>
      </w:divBdr>
    </w:div>
    <w:div w:id="359161498">
      <w:bodyDiv w:val="1"/>
      <w:marLeft w:val="0"/>
      <w:marRight w:val="0"/>
      <w:marTop w:val="0"/>
      <w:marBottom w:val="0"/>
      <w:divBdr>
        <w:top w:val="none" w:sz="0" w:space="0" w:color="auto"/>
        <w:left w:val="none" w:sz="0" w:space="0" w:color="auto"/>
        <w:bottom w:val="none" w:sz="0" w:space="0" w:color="auto"/>
        <w:right w:val="none" w:sz="0" w:space="0" w:color="auto"/>
      </w:divBdr>
    </w:div>
    <w:div w:id="360324268">
      <w:bodyDiv w:val="1"/>
      <w:marLeft w:val="0"/>
      <w:marRight w:val="0"/>
      <w:marTop w:val="0"/>
      <w:marBottom w:val="0"/>
      <w:divBdr>
        <w:top w:val="none" w:sz="0" w:space="0" w:color="auto"/>
        <w:left w:val="none" w:sz="0" w:space="0" w:color="auto"/>
        <w:bottom w:val="none" w:sz="0" w:space="0" w:color="auto"/>
        <w:right w:val="none" w:sz="0" w:space="0" w:color="auto"/>
      </w:divBdr>
    </w:div>
    <w:div w:id="361174819">
      <w:bodyDiv w:val="1"/>
      <w:marLeft w:val="0"/>
      <w:marRight w:val="0"/>
      <w:marTop w:val="0"/>
      <w:marBottom w:val="0"/>
      <w:divBdr>
        <w:top w:val="none" w:sz="0" w:space="0" w:color="auto"/>
        <w:left w:val="none" w:sz="0" w:space="0" w:color="auto"/>
        <w:bottom w:val="none" w:sz="0" w:space="0" w:color="auto"/>
        <w:right w:val="none" w:sz="0" w:space="0" w:color="auto"/>
      </w:divBdr>
    </w:div>
    <w:div w:id="364910724">
      <w:bodyDiv w:val="1"/>
      <w:marLeft w:val="0"/>
      <w:marRight w:val="0"/>
      <w:marTop w:val="0"/>
      <w:marBottom w:val="0"/>
      <w:divBdr>
        <w:top w:val="none" w:sz="0" w:space="0" w:color="auto"/>
        <w:left w:val="none" w:sz="0" w:space="0" w:color="auto"/>
        <w:bottom w:val="none" w:sz="0" w:space="0" w:color="auto"/>
        <w:right w:val="none" w:sz="0" w:space="0" w:color="auto"/>
      </w:divBdr>
    </w:div>
    <w:div w:id="367991523">
      <w:bodyDiv w:val="1"/>
      <w:marLeft w:val="0"/>
      <w:marRight w:val="0"/>
      <w:marTop w:val="0"/>
      <w:marBottom w:val="0"/>
      <w:divBdr>
        <w:top w:val="none" w:sz="0" w:space="0" w:color="auto"/>
        <w:left w:val="none" w:sz="0" w:space="0" w:color="auto"/>
        <w:bottom w:val="none" w:sz="0" w:space="0" w:color="auto"/>
        <w:right w:val="none" w:sz="0" w:space="0" w:color="auto"/>
      </w:divBdr>
    </w:div>
    <w:div w:id="369690713">
      <w:bodyDiv w:val="1"/>
      <w:marLeft w:val="0"/>
      <w:marRight w:val="0"/>
      <w:marTop w:val="0"/>
      <w:marBottom w:val="0"/>
      <w:divBdr>
        <w:top w:val="none" w:sz="0" w:space="0" w:color="auto"/>
        <w:left w:val="none" w:sz="0" w:space="0" w:color="auto"/>
        <w:bottom w:val="none" w:sz="0" w:space="0" w:color="auto"/>
        <w:right w:val="none" w:sz="0" w:space="0" w:color="auto"/>
      </w:divBdr>
    </w:div>
    <w:div w:id="373507993">
      <w:bodyDiv w:val="1"/>
      <w:marLeft w:val="0"/>
      <w:marRight w:val="0"/>
      <w:marTop w:val="0"/>
      <w:marBottom w:val="0"/>
      <w:divBdr>
        <w:top w:val="none" w:sz="0" w:space="0" w:color="auto"/>
        <w:left w:val="none" w:sz="0" w:space="0" w:color="auto"/>
        <w:bottom w:val="none" w:sz="0" w:space="0" w:color="auto"/>
        <w:right w:val="none" w:sz="0" w:space="0" w:color="auto"/>
      </w:divBdr>
    </w:div>
    <w:div w:id="374280351">
      <w:bodyDiv w:val="1"/>
      <w:marLeft w:val="0"/>
      <w:marRight w:val="0"/>
      <w:marTop w:val="0"/>
      <w:marBottom w:val="0"/>
      <w:divBdr>
        <w:top w:val="none" w:sz="0" w:space="0" w:color="auto"/>
        <w:left w:val="none" w:sz="0" w:space="0" w:color="auto"/>
        <w:bottom w:val="none" w:sz="0" w:space="0" w:color="auto"/>
        <w:right w:val="none" w:sz="0" w:space="0" w:color="auto"/>
      </w:divBdr>
    </w:div>
    <w:div w:id="380985014">
      <w:bodyDiv w:val="1"/>
      <w:marLeft w:val="0"/>
      <w:marRight w:val="0"/>
      <w:marTop w:val="0"/>
      <w:marBottom w:val="0"/>
      <w:divBdr>
        <w:top w:val="none" w:sz="0" w:space="0" w:color="auto"/>
        <w:left w:val="none" w:sz="0" w:space="0" w:color="auto"/>
        <w:bottom w:val="none" w:sz="0" w:space="0" w:color="auto"/>
        <w:right w:val="none" w:sz="0" w:space="0" w:color="auto"/>
      </w:divBdr>
    </w:div>
    <w:div w:id="381442746">
      <w:bodyDiv w:val="1"/>
      <w:marLeft w:val="0"/>
      <w:marRight w:val="0"/>
      <w:marTop w:val="0"/>
      <w:marBottom w:val="0"/>
      <w:divBdr>
        <w:top w:val="none" w:sz="0" w:space="0" w:color="auto"/>
        <w:left w:val="none" w:sz="0" w:space="0" w:color="auto"/>
        <w:bottom w:val="none" w:sz="0" w:space="0" w:color="auto"/>
        <w:right w:val="none" w:sz="0" w:space="0" w:color="auto"/>
      </w:divBdr>
    </w:div>
    <w:div w:id="383599528">
      <w:bodyDiv w:val="1"/>
      <w:marLeft w:val="0"/>
      <w:marRight w:val="0"/>
      <w:marTop w:val="0"/>
      <w:marBottom w:val="0"/>
      <w:divBdr>
        <w:top w:val="none" w:sz="0" w:space="0" w:color="auto"/>
        <w:left w:val="none" w:sz="0" w:space="0" w:color="auto"/>
        <w:bottom w:val="none" w:sz="0" w:space="0" w:color="auto"/>
        <w:right w:val="none" w:sz="0" w:space="0" w:color="auto"/>
      </w:divBdr>
    </w:div>
    <w:div w:id="386151437">
      <w:bodyDiv w:val="1"/>
      <w:marLeft w:val="0"/>
      <w:marRight w:val="0"/>
      <w:marTop w:val="0"/>
      <w:marBottom w:val="0"/>
      <w:divBdr>
        <w:top w:val="none" w:sz="0" w:space="0" w:color="auto"/>
        <w:left w:val="none" w:sz="0" w:space="0" w:color="auto"/>
        <w:bottom w:val="none" w:sz="0" w:space="0" w:color="auto"/>
        <w:right w:val="none" w:sz="0" w:space="0" w:color="auto"/>
      </w:divBdr>
    </w:div>
    <w:div w:id="389576069">
      <w:bodyDiv w:val="1"/>
      <w:marLeft w:val="0"/>
      <w:marRight w:val="0"/>
      <w:marTop w:val="0"/>
      <w:marBottom w:val="0"/>
      <w:divBdr>
        <w:top w:val="none" w:sz="0" w:space="0" w:color="auto"/>
        <w:left w:val="none" w:sz="0" w:space="0" w:color="auto"/>
        <w:bottom w:val="none" w:sz="0" w:space="0" w:color="auto"/>
        <w:right w:val="none" w:sz="0" w:space="0" w:color="auto"/>
      </w:divBdr>
    </w:div>
    <w:div w:id="391005990">
      <w:bodyDiv w:val="1"/>
      <w:marLeft w:val="0"/>
      <w:marRight w:val="0"/>
      <w:marTop w:val="0"/>
      <w:marBottom w:val="0"/>
      <w:divBdr>
        <w:top w:val="none" w:sz="0" w:space="0" w:color="auto"/>
        <w:left w:val="none" w:sz="0" w:space="0" w:color="auto"/>
        <w:bottom w:val="none" w:sz="0" w:space="0" w:color="auto"/>
        <w:right w:val="none" w:sz="0" w:space="0" w:color="auto"/>
      </w:divBdr>
    </w:div>
    <w:div w:id="391849667">
      <w:bodyDiv w:val="1"/>
      <w:marLeft w:val="0"/>
      <w:marRight w:val="0"/>
      <w:marTop w:val="0"/>
      <w:marBottom w:val="0"/>
      <w:divBdr>
        <w:top w:val="none" w:sz="0" w:space="0" w:color="auto"/>
        <w:left w:val="none" w:sz="0" w:space="0" w:color="auto"/>
        <w:bottom w:val="none" w:sz="0" w:space="0" w:color="auto"/>
        <w:right w:val="none" w:sz="0" w:space="0" w:color="auto"/>
      </w:divBdr>
    </w:div>
    <w:div w:id="394741658">
      <w:bodyDiv w:val="1"/>
      <w:marLeft w:val="0"/>
      <w:marRight w:val="0"/>
      <w:marTop w:val="0"/>
      <w:marBottom w:val="0"/>
      <w:divBdr>
        <w:top w:val="none" w:sz="0" w:space="0" w:color="auto"/>
        <w:left w:val="none" w:sz="0" w:space="0" w:color="auto"/>
        <w:bottom w:val="none" w:sz="0" w:space="0" w:color="auto"/>
        <w:right w:val="none" w:sz="0" w:space="0" w:color="auto"/>
      </w:divBdr>
    </w:div>
    <w:div w:id="398401576">
      <w:bodyDiv w:val="1"/>
      <w:marLeft w:val="0"/>
      <w:marRight w:val="0"/>
      <w:marTop w:val="0"/>
      <w:marBottom w:val="0"/>
      <w:divBdr>
        <w:top w:val="none" w:sz="0" w:space="0" w:color="auto"/>
        <w:left w:val="none" w:sz="0" w:space="0" w:color="auto"/>
        <w:bottom w:val="none" w:sz="0" w:space="0" w:color="auto"/>
        <w:right w:val="none" w:sz="0" w:space="0" w:color="auto"/>
      </w:divBdr>
    </w:div>
    <w:div w:id="400060250">
      <w:bodyDiv w:val="1"/>
      <w:marLeft w:val="0"/>
      <w:marRight w:val="0"/>
      <w:marTop w:val="0"/>
      <w:marBottom w:val="0"/>
      <w:divBdr>
        <w:top w:val="none" w:sz="0" w:space="0" w:color="auto"/>
        <w:left w:val="none" w:sz="0" w:space="0" w:color="auto"/>
        <w:bottom w:val="none" w:sz="0" w:space="0" w:color="auto"/>
        <w:right w:val="none" w:sz="0" w:space="0" w:color="auto"/>
      </w:divBdr>
    </w:div>
    <w:div w:id="403842639">
      <w:bodyDiv w:val="1"/>
      <w:marLeft w:val="0"/>
      <w:marRight w:val="0"/>
      <w:marTop w:val="0"/>
      <w:marBottom w:val="0"/>
      <w:divBdr>
        <w:top w:val="none" w:sz="0" w:space="0" w:color="auto"/>
        <w:left w:val="none" w:sz="0" w:space="0" w:color="auto"/>
        <w:bottom w:val="none" w:sz="0" w:space="0" w:color="auto"/>
        <w:right w:val="none" w:sz="0" w:space="0" w:color="auto"/>
      </w:divBdr>
    </w:div>
    <w:div w:id="406154702">
      <w:bodyDiv w:val="1"/>
      <w:marLeft w:val="0"/>
      <w:marRight w:val="0"/>
      <w:marTop w:val="0"/>
      <w:marBottom w:val="0"/>
      <w:divBdr>
        <w:top w:val="none" w:sz="0" w:space="0" w:color="auto"/>
        <w:left w:val="none" w:sz="0" w:space="0" w:color="auto"/>
        <w:bottom w:val="none" w:sz="0" w:space="0" w:color="auto"/>
        <w:right w:val="none" w:sz="0" w:space="0" w:color="auto"/>
      </w:divBdr>
    </w:div>
    <w:div w:id="406657966">
      <w:bodyDiv w:val="1"/>
      <w:marLeft w:val="0"/>
      <w:marRight w:val="0"/>
      <w:marTop w:val="0"/>
      <w:marBottom w:val="0"/>
      <w:divBdr>
        <w:top w:val="none" w:sz="0" w:space="0" w:color="auto"/>
        <w:left w:val="none" w:sz="0" w:space="0" w:color="auto"/>
        <w:bottom w:val="none" w:sz="0" w:space="0" w:color="auto"/>
        <w:right w:val="none" w:sz="0" w:space="0" w:color="auto"/>
      </w:divBdr>
    </w:div>
    <w:div w:id="407463233">
      <w:bodyDiv w:val="1"/>
      <w:marLeft w:val="0"/>
      <w:marRight w:val="0"/>
      <w:marTop w:val="0"/>
      <w:marBottom w:val="0"/>
      <w:divBdr>
        <w:top w:val="none" w:sz="0" w:space="0" w:color="auto"/>
        <w:left w:val="none" w:sz="0" w:space="0" w:color="auto"/>
        <w:bottom w:val="none" w:sz="0" w:space="0" w:color="auto"/>
        <w:right w:val="none" w:sz="0" w:space="0" w:color="auto"/>
      </w:divBdr>
    </w:div>
    <w:div w:id="407848826">
      <w:bodyDiv w:val="1"/>
      <w:marLeft w:val="0"/>
      <w:marRight w:val="0"/>
      <w:marTop w:val="0"/>
      <w:marBottom w:val="0"/>
      <w:divBdr>
        <w:top w:val="none" w:sz="0" w:space="0" w:color="auto"/>
        <w:left w:val="none" w:sz="0" w:space="0" w:color="auto"/>
        <w:bottom w:val="none" w:sz="0" w:space="0" w:color="auto"/>
        <w:right w:val="none" w:sz="0" w:space="0" w:color="auto"/>
      </w:divBdr>
    </w:div>
    <w:div w:id="408235849">
      <w:bodyDiv w:val="1"/>
      <w:marLeft w:val="0"/>
      <w:marRight w:val="0"/>
      <w:marTop w:val="0"/>
      <w:marBottom w:val="0"/>
      <w:divBdr>
        <w:top w:val="none" w:sz="0" w:space="0" w:color="auto"/>
        <w:left w:val="none" w:sz="0" w:space="0" w:color="auto"/>
        <w:bottom w:val="none" w:sz="0" w:space="0" w:color="auto"/>
        <w:right w:val="none" w:sz="0" w:space="0" w:color="auto"/>
      </w:divBdr>
    </w:div>
    <w:div w:id="414594962">
      <w:bodyDiv w:val="1"/>
      <w:marLeft w:val="0"/>
      <w:marRight w:val="0"/>
      <w:marTop w:val="0"/>
      <w:marBottom w:val="0"/>
      <w:divBdr>
        <w:top w:val="none" w:sz="0" w:space="0" w:color="auto"/>
        <w:left w:val="none" w:sz="0" w:space="0" w:color="auto"/>
        <w:bottom w:val="none" w:sz="0" w:space="0" w:color="auto"/>
        <w:right w:val="none" w:sz="0" w:space="0" w:color="auto"/>
      </w:divBdr>
    </w:div>
    <w:div w:id="418214322">
      <w:bodyDiv w:val="1"/>
      <w:marLeft w:val="0"/>
      <w:marRight w:val="0"/>
      <w:marTop w:val="0"/>
      <w:marBottom w:val="0"/>
      <w:divBdr>
        <w:top w:val="none" w:sz="0" w:space="0" w:color="auto"/>
        <w:left w:val="none" w:sz="0" w:space="0" w:color="auto"/>
        <w:bottom w:val="none" w:sz="0" w:space="0" w:color="auto"/>
        <w:right w:val="none" w:sz="0" w:space="0" w:color="auto"/>
      </w:divBdr>
    </w:div>
    <w:div w:id="419104213">
      <w:bodyDiv w:val="1"/>
      <w:marLeft w:val="0"/>
      <w:marRight w:val="0"/>
      <w:marTop w:val="0"/>
      <w:marBottom w:val="0"/>
      <w:divBdr>
        <w:top w:val="none" w:sz="0" w:space="0" w:color="auto"/>
        <w:left w:val="none" w:sz="0" w:space="0" w:color="auto"/>
        <w:bottom w:val="none" w:sz="0" w:space="0" w:color="auto"/>
        <w:right w:val="none" w:sz="0" w:space="0" w:color="auto"/>
      </w:divBdr>
    </w:div>
    <w:div w:id="420220446">
      <w:bodyDiv w:val="1"/>
      <w:marLeft w:val="0"/>
      <w:marRight w:val="0"/>
      <w:marTop w:val="0"/>
      <w:marBottom w:val="0"/>
      <w:divBdr>
        <w:top w:val="none" w:sz="0" w:space="0" w:color="auto"/>
        <w:left w:val="none" w:sz="0" w:space="0" w:color="auto"/>
        <w:bottom w:val="none" w:sz="0" w:space="0" w:color="auto"/>
        <w:right w:val="none" w:sz="0" w:space="0" w:color="auto"/>
      </w:divBdr>
    </w:div>
    <w:div w:id="422186041">
      <w:bodyDiv w:val="1"/>
      <w:marLeft w:val="0"/>
      <w:marRight w:val="0"/>
      <w:marTop w:val="0"/>
      <w:marBottom w:val="0"/>
      <w:divBdr>
        <w:top w:val="none" w:sz="0" w:space="0" w:color="auto"/>
        <w:left w:val="none" w:sz="0" w:space="0" w:color="auto"/>
        <w:bottom w:val="none" w:sz="0" w:space="0" w:color="auto"/>
        <w:right w:val="none" w:sz="0" w:space="0" w:color="auto"/>
      </w:divBdr>
    </w:div>
    <w:div w:id="422918010">
      <w:bodyDiv w:val="1"/>
      <w:marLeft w:val="0"/>
      <w:marRight w:val="0"/>
      <w:marTop w:val="0"/>
      <w:marBottom w:val="0"/>
      <w:divBdr>
        <w:top w:val="none" w:sz="0" w:space="0" w:color="auto"/>
        <w:left w:val="none" w:sz="0" w:space="0" w:color="auto"/>
        <w:bottom w:val="none" w:sz="0" w:space="0" w:color="auto"/>
        <w:right w:val="none" w:sz="0" w:space="0" w:color="auto"/>
      </w:divBdr>
    </w:div>
    <w:div w:id="424301119">
      <w:bodyDiv w:val="1"/>
      <w:marLeft w:val="0"/>
      <w:marRight w:val="0"/>
      <w:marTop w:val="0"/>
      <w:marBottom w:val="0"/>
      <w:divBdr>
        <w:top w:val="none" w:sz="0" w:space="0" w:color="auto"/>
        <w:left w:val="none" w:sz="0" w:space="0" w:color="auto"/>
        <w:bottom w:val="none" w:sz="0" w:space="0" w:color="auto"/>
        <w:right w:val="none" w:sz="0" w:space="0" w:color="auto"/>
      </w:divBdr>
    </w:div>
    <w:div w:id="426468947">
      <w:bodyDiv w:val="1"/>
      <w:marLeft w:val="0"/>
      <w:marRight w:val="0"/>
      <w:marTop w:val="0"/>
      <w:marBottom w:val="0"/>
      <w:divBdr>
        <w:top w:val="none" w:sz="0" w:space="0" w:color="auto"/>
        <w:left w:val="none" w:sz="0" w:space="0" w:color="auto"/>
        <w:bottom w:val="none" w:sz="0" w:space="0" w:color="auto"/>
        <w:right w:val="none" w:sz="0" w:space="0" w:color="auto"/>
      </w:divBdr>
    </w:div>
    <w:div w:id="426535851">
      <w:bodyDiv w:val="1"/>
      <w:marLeft w:val="0"/>
      <w:marRight w:val="0"/>
      <w:marTop w:val="0"/>
      <w:marBottom w:val="0"/>
      <w:divBdr>
        <w:top w:val="none" w:sz="0" w:space="0" w:color="auto"/>
        <w:left w:val="none" w:sz="0" w:space="0" w:color="auto"/>
        <w:bottom w:val="none" w:sz="0" w:space="0" w:color="auto"/>
        <w:right w:val="none" w:sz="0" w:space="0" w:color="auto"/>
      </w:divBdr>
    </w:div>
    <w:div w:id="426735724">
      <w:bodyDiv w:val="1"/>
      <w:marLeft w:val="0"/>
      <w:marRight w:val="0"/>
      <w:marTop w:val="0"/>
      <w:marBottom w:val="0"/>
      <w:divBdr>
        <w:top w:val="none" w:sz="0" w:space="0" w:color="auto"/>
        <w:left w:val="none" w:sz="0" w:space="0" w:color="auto"/>
        <w:bottom w:val="none" w:sz="0" w:space="0" w:color="auto"/>
        <w:right w:val="none" w:sz="0" w:space="0" w:color="auto"/>
      </w:divBdr>
    </w:div>
    <w:div w:id="427317647">
      <w:bodyDiv w:val="1"/>
      <w:marLeft w:val="0"/>
      <w:marRight w:val="0"/>
      <w:marTop w:val="0"/>
      <w:marBottom w:val="0"/>
      <w:divBdr>
        <w:top w:val="none" w:sz="0" w:space="0" w:color="auto"/>
        <w:left w:val="none" w:sz="0" w:space="0" w:color="auto"/>
        <w:bottom w:val="none" w:sz="0" w:space="0" w:color="auto"/>
        <w:right w:val="none" w:sz="0" w:space="0" w:color="auto"/>
      </w:divBdr>
    </w:div>
    <w:div w:id="432941034">
      <w:bodyDiv w:val="1"/>
      <w:marLeft w:val="0"/>
      <w:marRight w:val="0"/>
      <w:marTop w:val="0"/>
      <w:marBottom w:val="0"/>
      <w:divBdr>
        <w:top w:val="none" w:sz="0" w:space="0" w:color="auto"/>
        <w:left w:val="none" w:sz="0" w:space="0" w:color="auto"/>
        <w:bottom w:val="none" w:sz="0" w:space="0" w:color="auto"/>
        <w:right w:val="none" w:sz="0" w:space="0" w:color="auto"/>
      </w:divBdr>
    </w:div>
    <w:div w:id="435639439">
      <w:bodyDiv w:val="1"/>
      <w:marLeft w:val="0"/>
      <w:marRight w:val="0"/>
      <w:marTop w:val="0"/>
      <w:marBottom w:val="0"/>
      <w:divBdr>
        <w:top w:val="none" w:sz="0" w:space="0" w:color="auto"/>
        <w:left w:val="none" w:sz="0" w:space="0" w:color="auto"/>
        <w:bottom w:val="none" w:sz="0" w:space="0" w:color="auto"/>
        <w:right w:val="none" w:sz="0" w:space="0" w:color="auto"/>
      </w:divBdr>
    </w:div>
    <w:div w:id="436288605">
      <w:bodyDiv w:val="1"/>
      <w:marLeft w:val="0"/>
      <w:marRight w:val="0"/>
      <w:marTop w:val="0"/>
      <w:marBottom w:val="0"/>
      <w:divBdr>
        <w:top w:val="none" w:sz="0" w:space="0" w:color="auto"/>
        <w:left w:val="none" w:sz="0" w:space="0" w:color="auto"/>
        <w:bottom w:val="none" w:sz="0" w:space="0" w:color="auto"/>
        <w:right w:val="none" w:sz="0" w:space="0" w:color="auto"/>
      </w:divBdr>
    </w:div>
    <w:div w:id="437994733">
      <w:bodyDiv w:val="1"/>
      <w:marLeft w:val="0"/>
      <w:marRight w:val="0"/>
      <w:marTop w:val="0"/>
      <w:marBottom w:val="0"/>
      <w:divBdr>
        <w:top w:val="none" w:sz="0" w:space="0" w:color="auto"/>
        <w:left w:val="none" w:sz="0" w:space="0" w:color="auto"/>
        <w:bottom w:val="none" w:sz="0" w:space="0" w:color="auto"/>
        <w:right w:val="none" w:sz="0" w:space="0" w:color="auto"/>
      </w:divBdr>
    </w:div>
    <w:div w:id="439449504">
      <w:bodyDiv w:val="1"/>
      <w:marLeft w:val="0"/>
      <w:marRight w:val="0"/>
      <w:marTop w:val="0"/>
      <w:marBottom w:val="0"/>
      <w:divBdr>
        <w:top w:val="none" w:sz="0" w:space="0" w:color="auto"/>
        <w:left w:val="none" w:sz="0" w:space="0" w:color="auto"/>
        <w:bottom w:val="none" w:sz="0" w:space="0" w:color="auto"/>
        <w:right w:val="none" w:sz="0" w:space="0" w:color="auto"/>
      </w:divBdr>
    </w:div>
    <w:div w:id="439692140">
      <w:bodyDiv w:val="1"/>
      <w:marLeft w:val="0"/>
      <w:marRight w:val="0"/>
      <w:marTop w:val="0"/>
      <w:marBottom w:val="0"/>
      <w:divBdr>
        <w:top w:val="none" w:sz="0" w:space="0" w:color="auto"/>
        <w:left w:val="none" w:sz="0" w:space="0" w:color="auto"/>
        <w:bottom w:val="none" w:sz="0" w:space="0" w:color="auto"/>
        <w:right w:val="none" w:sz="0" w:space="0" w:color="auto"/>
      </w:divBdr>
    </w:div>
    <w:div w:id="439842872">
      <w:bodyDiv w:val="1"/>
      <w:marLeft w:val="0"/>
      <w:marRight w:val="0"/>
      <w:marTop w:val="0"/>
      <w:marBottom w:val="0"/>
      <w:divBdr>
        <w:top w:val="none" w:sz="0" w:space="0" w:color="auto"/>
        <w:left w:val="none" w:sz="0" w:space="0" w:color="auto"/>
        <w:bottom w:val="none" w:sz="0" w:space="0" w:color="auto"/>
        <w:right w:val="none" w:sz="0" w:space="0" w:color="auto"/>
      </w:divBdr>
    </w:div>
    <w:div w:id="441263667">
      <w:bodyDiv w:val="1"/>
      <w:marLeft w:val="0"/>
      <w:marRight w:val="0"/>
      <w:marTop w:val="0"/>
      <w:marBottom w:val="0"/>
      <w:divBdr>
        <w:top w:val="none" w:sz="0" w:space="0" w:color="auto"/>
        <w:left w:val="none" w:sz="0" w:space="0" w:color="auto"/>
        <w:bottom w:val="none" w:sz="0" w:space="0" w:color="auto"/>
        <w:right w:val="none" w:sz="0" w:space="0" w:color="auto"/>
      </w:divBdr>
    </w:div>
    <w:div w:id="441658178">
      <w:bodyDiv w:val="1"/>
      <w:marLeft w:val="0"/>
      <w:marRight w:val="0"/>
      <w:marTop w:val="0"/>
      <w:marBottom w:val="0"/>
      <w:divBdr>
        <w:top w:val="none" w:sz="0" w:space="0" w:color="auto"/>
        <w:left w:val="none" w:sz="0" w:space="0" w:color="auto"/>
        <w:bottom w:val="none" w:sz="0" w:space="0" w:color="auto"/>
        <w:right w:val="none" w:sz="0" w:space="0" w:color="auto"/>
      </w:divBdr>
    </w:div>
    <w:div w:id="444421154">
      <w:bodyDiv w:val="1"/>
      <w:marLeft w:val="0"/>
      <w:marRight w:val="0"/>
      <w:marTop w:val="0"/>
      <w:marBottom w:val="0"/>
      <w:divBdr>
        <w:top w:val="none" w:sz="0" w:space="0" w:color="auto"/>
        <w:left w:val="none" w:sz="0" w:space="0" w:color="auto"/>
        <w:bottom w:val="none" w:sz="0" w:space="0" w:color="auto"/>
        <w:right w:val="none" w:sz="0" w:space="0" w:color="auto"/>
      </w:divBdr>
    </w:div>
    <w:div w:id="445469062">
      <w:bodyDiv w:val="1"/>
      <w:marLeft w:val="0"/>
      <w:marRight w:val="0"/>
      <w:marTop w:val="0"/>
      <w:marBottom w:val="0"/>
      <w:divBdr>
        <w:top w:val="none" w:sz="0" w:space="0" w:color="auto"/>
        <w:left w:val="none" w:sz="0" w:space="0" w:color="auto"/>
        <w:bottom w:val="none" w:sz="0" w:space="0" w:color="auto"/>
        <w:right w:val="none" w:sz="0" w:space="0" w:color="auto"/>
      </w:divBdr>
    </w:div>
    <w:div w:id="448548542">
      <w:bodyDiv w:val="1"/>
      <w:marLeft w:val="0"/>
      <w:marRight w:val="0"/>
      <w:marTop w:val="0"/>
      <w:marBottom w:val="0"/>
      <w:divBdr>
        <w:top w:val="none" w:sz="0" w:space="0" w:color="auto"/>
        <w:left w:val="none" w:sz="0" w:space="0" w:color="auto"/>
        <w:bottom w:val="none" w:sz="0" w:space="0" w:color="auto"/>
        <w:right w:val="none" w:sz="0" w:space="0" w:color="auto"/>
      </w:divBdr>
    </w:div>
    <w:div w:id="449084033">
      <w:bodyDiv w:val="1"/>
      <w:marLeft w:val="0"/>
      <w:marRight w:val="0"/>
      <w:marTop w:val="0"/>
      <w:marBottom w:val="0"/>
      <w:divBdr>
        <w:top w:val="none" w:sz="0" w:space="0" w:color="auto"/>
        <w:left w:val="none" w:sz="0" w:space="0" w:color="auto"/>
        <w:bottom w:val="none" w:sz="0" w:space="0" w:color="auto"/>
        <w:right w:val="none" w:sz="0" w:space="0" w:color="auto"/>
      </w:divBdr>
    </w:div>
    <w:div w:id="449325444">
      <w:bodyDiv w:val="1"/>
      <w:marLeft w:val="0"/>
      <w:marRight w:val="0"/>
      <w:marTop w:val="0"/>
      <w:marBottom w:val="0"/>
      <w:divBdr>
        <w:top w:val="none" w:sz="0" w:space="0" w:color="auto"/>
        <w:left w:val="none" w:sz="0" w:space="0" w:color="auto"/>
        <w:bottom w:val="none" w:sz="0" w:space="0" w:color="auto"/>
        <w:right w:val="none" w:sz="0" w:space="0" w:color="auto"/>
      </w:divBdr>
    </w:div>
    <w:div w:id="450782211">
      <w:bodyDiv w:val="1"/>
      <w:marLeft w:val="0"/>
      <w:marRight w:val="0"/>
      <w:marTop w:val="0"/>
      <w:marBottom w:val="0"/>
      <w:divBdr>
        <w:top w:val="none" w:sz="0" w:space="0" w:color="auto"/>
        <w:left w:val="none" w:sz="0" w:space="0" w:color="auto"/>
        <w:bottom w:val="none" w:sz="0" w:space="0" w:color="auto"/>
        <w:right w:val="none" w:sz="0" w:space="0" w:color="auto"/>
      </w:divBdr>
    </w:div>
    <w:div w:id="454518917">
      <w:bodyDiv w:val="1"/>
      <w:marLeft w:val="0"/>
      <w:marRight w:val="0"/>
      <w:marTop w:val="0"/>
      <w:marBottom w:val="0"/>
      <w:divBdr>
        <w:top w:val="none" w:sz="0" w:space="0" w:color="auto"/>
        <w:left w:val="none" w:sz="0" w:space="0" w:color="auto"/>
        <w:bottom w:val="none" w:sz="0" w:space="0" w:color="auto"/>
        <w:right w:val="none" w:sz="0" w:space="0" w:color="auto"/>
      </w:divBdr>
    </w:div>
    <w:div w:id="455107035">
      <w:bodyDiv w:val="1"/>
      <w:marLeft w:val="0"/>
      <w:marRight w:val="0"/>
      <w:marTop w:val="0"/>
      <w:marBottom w:val="0"/>
      <w:divBdr>
        <w:top w:val="none" w:sz="0" w:space="0" w:color="auto"/>
        <w:left w:val="none" w:sz="0" w:space="0" w:color="auto"/>
        <w:bottom w:val="none" w:sz="0" w:space="0" w:color="auto"/>
        <w:right w:val="none" w:sz="0" w:space="0" w:color="auto"/>
      </w:divBdr>
    </w:div>
    <w:div w:id="458958307">
      <w:bodyDiv w:val="1"/>
      <w:marLeft w:val="0"/>
      <w:marRight w:val="0"/>
      <w:marTop w:val="0"/>
      <w:marBottom w:val="0"/>
      <w:divBdr>
        <w:top w:val="none" w:sz="0" w:space="0" w:color="auto"/>
        <w:left w:val="none" w:sz="0" w:space="0" w:color="auto"/>
        <w:bottom w:val="none" w:sz="0" w:space="0" w:color="auto"/>
        <w:right w:val="none" w:sz="0" w:space="0" w:color="auto"/>
      </w:divBdr>
    </w:div>
    <w:div w:id="459880397">
      <w:bodyDiv w:val="1"/>
      <w:marLeft w:val="0"/>
      <w:marRight w:val="0"/>
      <w:marTop w:val="0"/>
      <w:marBottom w:val="0"/>
      <w:divBdr>
        <w:top w:val="none" w:sz="0" w:space="0" w:color="auto"/>
        <w:left w:val="none" w:sz="0" w:space="0" w:color="auto"/>
        <w:bottom w:val="none" w:sz="0" w:space="0" w:color="auto"/>
        <w:right w:val="none" w:sz="0" w:space="0" w:color="auto"/>
      </w:divBdr>
    </w:div>
    <w:div w:id="460342993">
      <w:bodyDiv w:val="1"/>
      <w:marLeft w:val="0"/>
      <w:marRight w:val="0"/>
      <w:marTop w:val="0"/>
      <w:marBottom w:val="0"/>
      <w:divBdr>
        <w:top w:val="none" w:sz="0" w:space="0" w:color="auto"/>
        <w:left w:val="none" w:sz="0" w:space="0" w:color="auto"/>
        <w:bottom w:val="none" w:sz="0" w:space="0" w:color="auto"/>
        <w:right w:val="none" w:sz="0" w:space="0" w:color="auto"/>
      </w:divBdr>
    </w:div>
    <w:div w:id="461656375">
      <w:bodyDiv w:val="1"/>
      <w:marLeft w:val="0"/>
      <w:marRight w:val="0"/>
      <w:marTop w:val="0"/>
      <w:marBottom w:val="0"/>
      <w:divBdr>
        <w:top w:val="none" w:sz="0" w:space="0" w:color="auto"/>
        <w:left w:val="none" w:sz="0" w:space="0" w:color="auto"/>
        <w:bottom w:val="none" w:sz="0" w:space="0" w:color="auto"/>
        <w:right w:val="none" w:sz="0" w:space="0" w:color="auto"/>
      </w:divBdr>
    </w:div>
    <w:div w:id="463355515">
      <w:bodyDiv w:val="1"/>
      <w:marLeft w:val="0"/>
      <w:marRight w:val="0"/>
      <w:marTop w:val="0"/>
      <w:marBottom w:val="0"/>
      <w:divBdr>
        <w:top w:val="none" w:sz="0" w:space="0" w:color="auto"/>
        <w:left w:val="none" w:sz="0" w:space="0" w:color="auto"/>
        <w:bottom w:val="none" w:sz="0" w:space="0" w:color="auto"/>
        <w:right w:val="none" w:sz="0" w:space="0" w:color="auto"/>
      </w:divBdr>
    </w:div>
    <w:div w:id="465391058">
      <w:bodyDiv w:val="1"/>
      <w:marLeft w:val="0"/>
      <w:marRight w:val="0"/>
      <w:marTop w:val="0"/>
      <w:marBottom w:val="0"/>
      <w:divBdr>
        <w:top w:val="none" w:sz="0" w:space="0" w:color="auto"/>
        <w:left w:val="none" w:sz="0" w:space="0" w:color="auto"/>
        <w:bottom w:val="none" w:sz="0" w:space="0" w:color="auto"/>
        <w:right w:val="none" w:sz="0" w:space="0" w:color="auto"/>
      </w:divBdr>
    </w:div>
    <w:div w:id="466823223">
      <w:bodyDiv w:val="1"/>
      <w:marLeft w:val="0"/>
      <w:marRight w:val="0"/>
      <w:marTop w:val="0"/>
      <w:marBottom w:val="0"/>
      <w:divBdr>
        <w:top w:val="none" w:sz="0" w:space="0" w:color="auto"/>
        <w:left w:val="none" w:sz="0" w:space="0" w:color="auto"/>
        <w:bottom w:val="none" w:sz="0" w:space="0" w:color="auto"/>
        <w:right w:val="none" w:sz="0" w:space="0" w:color="auto"/>
      </w:divBdr>
    </w:div>
    <w:div w:id="466823789">
      <w:bodyDiv w:val="1"/>
      <w:marLeft w:val="0"/>
      <w:marRight w:val="0"/>
      <w:marTop w:val="0"/>
      <w:marBottom w:val="0"/>
      <w:divBdr>
        <w:top w:val="none" w:sz="0" w:space="0" w:color="auto"/>
        <w:left w:val="none" w:sz="0" w:space="0" w:color="auto"/>
        <w:bottom w:val="none" w:sz="0" w:space="0" w:color="auto"/>
        <w:right w:val="none" w:sz="0" w:space="0" w:color="auto"/>
      </w:divBdr>
    </w:div>
    <w:div w:id="468666697">
      <w:bodyDiv w:val="1"/>
      <w:marLeft w:val="0"/>
      <w:marRight w:val="0"/>
      <w:marTop w:val="0"/>
      <w:marBottom w:val="0"/>
      <w:divBdr>
        <w:top w:val="none" w:sz="0" w:space="0" w:color="auto"/>
        <w:left w:val="none" w:sz="0" w:space="0" w:color="auto"/>
        <w:bottom w:val="none" w:sz="0" w:space="0" w:color="auto"/>
        <w:right w:val="none" w:sz="0" w:space="0" w:color="auto"/>
      </w:divBdr>
    </w:div>
    <w:div w:id="468666698">
      <w:bodyDiv w:val="1"/>
      <w:marLeft w:val="0"/>
      <w:marRight w:val="0"/>
      <w:marTop w:val="0"/>
      <w:marBottom w:val="0"/>
      <w:divBdr>
        <w:top w:val="none" w:sz="0" w:space="0" w:color="auto"/>
        <w:left w:val="none" w:sz="0" w:space="0" w:color="auto"/>
        <w:bottom w:val="none" w:sz="0" w:space="0" w:color="auto"/>
        <w:right w:val="none" w:sz="0" w:space="0" w:color="auto"/>
      </w:divBdr>
    </w:div>
    <w:div w:id="468859106">
      <w:bodyDiv w:val="1"/>
      <w:marLeft w:val="0"/>
      <w:marRight w:val="0"/>
      <w:marTop w:val="0"/>
      <w:marBottom w:val="0"/>
      <w:divBdr>
        <w:top w:val="none" w:sz="0" w:space="0" w:color="auto"/>
        <w:left w:val="none" w:sz="0" w:space="0" w:color="auto"/>
        <w:bottom w:val="none" w:sz="0" w:space="0" w:color="auto"/>
        <w:right w:val="none" w:sz="0" w:space="0" w:color="auto"/>
      </w:divBdr>
    </w:div>
    <w:div w:id="468864196">
      <w:bodyDiv w:val="1"/>
      <w:marLeft w:val="0"/>
      <w:marRight w:val="0"/>
      <w:marTop w:val="0"/>
      <w:marBottom w:val="0"/>
      <w:divBdr>
        <w:top w:val="none" w:sz="0" w:space="0" w:color="auto"/>
        <w:left w:val="none" w:sz="0" w:space="0" w:color="auto"/>
        <w:bottom w:val="none" w:sz="0" w:space="0" w:color="auto"/>
        <w:right w:val="none" w:sz="0" w:space="0" w:color="auto"/>
      </w:divBdr>
    </w:div>
    <w:div w:id="470441303">
      <w:bodyDiv w:val="1"/>
      <w:marLeft w:val="0"/>
      <w:marRight w:val="0"/>
      <w:marTop w:val="0"/>
      <w:marBottom w:val="0"/>
      <w:divBdr>
        <w:top w:val="none" w:sz="0" w:space="0" w:color="auto"/>
        <w:left w:val="none" w:sz="0" w:space="0" w:color="auto"/>
        <w:bottom w:val="none" w:sz="0" w:space="0" w:color="auto"/>
        <w:right w:val="none" w:sz="0" w:space="0" w:color="auto"/>
      </w:divBdr>
    </w:div>
    <w:div w:id="473572207">
      <w:bodyDiv w:val="1"/>
      <w:marLeft w:val="0"/>
      <w:marRight w:val="0"/>
      <w:marTop w:val="0"/>
      <w:marBottom w:val="0"/>
      <w:divBdr>
        <w:top w:val="none" w:sz="0" w:space="0" w:color="auto"/>
        <w:left w:val="none" w:sz="0" w:space="0" w:color="auto"/>
        <w:bottom w:val="none" w:sz="0" w:space="0" w:color="auto"/>
        <w:right w:val="none" w:sz="0" w:space="0" w:color="auto"/>
      </w:divBdr>
    </w:div>
    <w:div w:id="474417648">
      <w:bodyDiv w:val="1"/>
      <w:marLeft w:val="0"/>
      <w:marRight w:val="0"/>
      <w:marTop w:val="0"/>
      <w:marBottom w:val="0"/>
      <w:divBdr>
        <w:top w:val="none" w:sz="0" w:space="0" w:color="auto"/>
        <w:left w:val="none" w:sz="0" w:space="0" w:color="auto"/>
        <w:bottom w:val="none" w:sz="0" w:space="0" w:color="auto"/>
        <w:right w:val="none" w:sz="0" w:space="0" w:color="auto"/>
      </w:divBdr>
    </w:div>
    <w:div w:id="475342219">
      <w:bodyDiv w:val="1"/>
      <w:marLeft w:val="0"/>
      <w:marRight w:val="0"/>
      <w:marTop w:val="0"/>
      <w:marBottom w:val="0"/>
      <w:divBdr>
        <w:top w:val="none" w:sz="0" w:space="0" w:color="auto"/>
        <w:left w:val="none" w:sz="0" w:space="0" w:color="auto"/>
        <w:bottom w:val="none" w:sz="0" w:space="0" w:color="auto"/>
        <w:right w:val="none" w:sz="0" w:space="0" w:color="auto"/>
      </w:divBdr>
    </w:div>
    <w:div w:id="475873497">
      <w:bodyDiv w:val="1"/>
      <w:marLeft w:val="0"/>
      <w:marRight w:val="0"/>
      <w:marTop w:val="0"/>
      <w:marBottom w:val="0"/>
      <w:divBdr>
        <w:top w:val="none" w:sz="0" w:space="0" w:color="auto"/>
        <w:left w:val="none" w:sz="0" w:space="0" w:color="auto"/>
        <w:bottom w:val="none" w:sz="0" w:space="0" w:color="auto"/>
        <w:right w:val="none" w:sz="0" w:space="0" w:color="auto"/>
      </w:divBdr>
    </w:div>
    <w:div w:id="476454740">
      <w:bodyDiv w:val="1"/>
      <w:marLeft w:val="0"/>
      <w:marRight w:val="0"/>
      <w:marTop w:val="0"/>
      <w:marBottom w:val="0"/>
      <w:divBdr>
        <w:top w:val="none" w:sz="0" w:space="0" w:color="auto"/>
        <w:left w:val="none" w:sz="0" w:space="0" w:color="auto"/>
        <w:bottom w:val="none" w:sz="0" w:space="0" w:color="auto"/>
        <w:right w:val="none" w:sz="0" w:space="0" w:color="auto"/>
      </w:divBdr>
    </w:div>
    <w:div w:id="479545203">
      <w:bodyDiv w:val="1"/>
      <w:marLeft w:val="0"/>
      <w:marRight w:val="0"/>
      <w:marTop w:val="0"/>
      <w:marBottom w:val="0"/>
      <w:divBdr>
        <w:top w:val="none" w:sz="0" w:space="0" w:color="auto"/>
        <w:left w:val="none" w:sz="0" w:space="0" w:color="auto"/>
        <w:bottom w:val="none" w:sz="0" w:space="0" w:color="auto"/>
        <w:right w:val="none" w:sz="0" w:space="0" w:color="auto"/>
      </w:divBdr>
    </w:div>
    <w:div w:id="479930227">
      <w:bodyDiv w:val="1"/>
      <w:marLeft w:val="0"/>
      <w:marRight w:val="0"/>
      <w:marTop w:val="0"/>
      <w:marBottom w:val="0"/>
      <w:divBdr>
        <w:top w:val="none" w:sz="0" w:space="0" w:color="auto"/>
        <w:left w:val="none" w:sz="0" w:space="0" w:color="auto"/>
        <w:bottom w:val="none" w:sz="0" w:space="0" w:color="auto"/>
        <w:right w:val="none" w:sz="0" w:space="0" w:color="auto"/>
      </w:divBdr>
    </w:div>
    <w:div w:id="484275775">
      <w:bodyDiv w:val="1"/>
      <w:marLeft w:val="0"/>
      <w:marRight w:val="0"/>
      <w:marTop w:val="0"/>
      <w:marBottom w:val="0"/>
      <w:divBdr>
        <w:top w:val="none" w:sz="0" w:space="0" w:color="auto"/>
        <w:left w:val="none" w:sz="0" w:space="0" w:color="auto"/>
        <w:bottom w:val="none" w:sz="0" w:space="0" w:color="auto"/>
        <w:right w:val="none" w:sz="0" w:space="0" w:color="auto"/>
      </w:divBdr>
    </w:div>
    <w:div w:id="487332987">
      <w:bodyDiv w:val="1"/>
      <w:marLeft w:val="0"/>
      <w:marRight w:val="0"/>
      <w:marTop w:val="0"/>
      <w:marBottom w:val="0"/>
      <w:divBdr>
        <w:top w:val="none" w:sz="0" w:space="0" w:color="auto"/>
        <w:left w:val="none" w:sz="0" w:space="0" w:color="auto"/>
        <w:bottom w:val="none" w:sz="0" w:space="0" w:color="auto"/>
        <w:right w:val="none" w:sz="0" w:space="0" w:color="auto"/>
      </w:divBdr>
    </w:div>
    <w:div w:id="487795587">
      <w:bodyDiv w:val="1"/>
      <w:marLeft w:val="0"/>
      <w:marRight w:val="0"/>
      <w:marTop w:val="0"/>
      <w:marBottom w:val="0"/>
      <w:divBdr>
        <w:top w:val="none" w:sz="0" w:space="0" w:color="auto"/>
        <w:left w:val="none" w:sz="0" w:space="0" w:color="auto"/>
        <w:bottom w:val="none" w:sz="0" w:space="0" w:color="auto"/>
        <w:right w:val="none" w:sz="0" w:space="0" w:color="auto"/>
      </w:divBdr>
    </w:div>
    <w:div w:id="490682017">
      <w:bodyDiv w:val="1"/>
      <w:marLeft w:val="0"/>
      <w:marRight w:val="0"/>
      <w:marTop w:val="0"/>
      <w:marBottom w:val="0"/>
      <w:divBdr>
        <w:top w:val="none" w:sz="0" w:space="0" w:color="auto"/>
        <w:left w:val="none" w:sz="0" w:space="0" w:color="auto"/>
        <w:bottom w:val="none" w:sz="0" w:space="0" w:color="auto"/>
        <w:right w:val="none" w:sz="0" w:space="0" w:color="auto"/>
      </w:divBdr>
    </w:div>
    <w:div w:id="494079290">
      <w:bodyDiv w:val="1"/>
      <w:marLeft w:val="0"/>
      <w:marRight w:val="0"/>
      <w:marTop w:val="0"/>
      <w:marBottom w:val="0"/>
      <w:divBdr>
        <w:top w:val="none" w:sz="0" w:space="0" w:color="auto"/>
        <w:left w:val="none" w:sz="0" w:space="0" w:color="auto"/>
        <w:bottom w:val="none" w:sz="0" w:space="0" w:color="auto"/>
        <w:right w:val="none" w:sz="0" w:space="0" w:color="auto"/>
      </w:divBdr>
    </w:div>
    <w:div w:id="494302747">
      <w:bodyDiv w:val="1"/>
      <w:marLeft w:val="0"/>
      <w:marRight w:val="0"/>
      <w:marTop w:val="0"/>
      <w:marBottom w:val="0"/>
      <w:divBdr>
        <w:top w:val="none" w:sz="0" w:space="0" w:color="auto"/>
        <w:left w:val="none" w:sz="0" w:space="0" w:color="auto"/>
        <w:bottom w:val="none" w:sz="0" w:space="0" w:color="auto"/>
        <w:right w:val="none" w:sz="0" w:space="0" w:color="auto"/>
      </w:divBdr>
    </w:div>
    <w:div w:id="495728662">
      <w:bodyDiv w:val="1"/>
      <w:marLeft w:val="0"/>
      <w:marRight w:val="0"/>
      <w:marTop w:val="0"/>
      <w:marBottom w:val="0"/>
      <w:divBdr>
        <w:top w:val="none" w:sz="0" w:space="0" w:color="auto"/>
        <w:left w:val="none" w:sz="0" w:space="0" w:color="auto"/>
        <w:bottom w:val="none" w:sz="0" w:space="0" w:color="auto"/>
        <w:right w:val="none" w:sz="0" w:space="0" w:color="auto"/>
      </w:divBdr>
    </w:div>
    <w:div w:id="495732598">
      <w:bodyDiv w:val="1"/>
      <w:marLeft w:val="0"/>
      <w:marRight w:val="0"/>
      <w:marTop w:val="0"/>
      <w:marBottom w:val="0"/>
      <w:divBdr>
        <w:top w:val="none" w:sz="0" w:space="0" w:color="auto"/>
        <w:left w:val="none" w:sz="0" w:space="0" w:color="auto"/>
        <w:bottom w:val="none" w:sz="0" w:space="0" w:color="auto"/>
        <w:right w:val="none" w:sz="0" w:space="0" w:color="auto"/>
      </w:divBdr>
    </w:div>
    <w:div w:id="497965259">
      <w:bodyDiv w:val="1"/>
      <w:marLeft w:val="0"/>
      <w:marRight w:val="0"/>
      <w:marTop w:val="0"/>
      <w:marBottom w:val="0"/>
      <w:divBdr>
        <w:top w:val="none" w:sz="0" w:space="0" w:color="auto"/>
        <w:left w:val="none" w:sz="0" w:space="0" w:color="auto"/>
        <w:bottom w:val="none" w:sz="0" w:space="0" w:color="auto"/>
        <w:right w:val="none" w:sz="0" w:space="0" w:color="auto"/>
      </w:divBdr>
    </w:div>
    <w:div w:id="500126291">
      <w:bodyDiv w:val="1"/>
      <w:marLeft w:val="0"/>
      <w:marRight w:val="0"/>
      <w:marTop w:val="0"/>
      <w:marBottom w:val="0"/>
      <w:divBdr>
        <w:top w:val="none" w:sz="0" w:space="0" w:color="auto"/>
        <w:left w:val="none" w:sz="0" w:space="0" w:color="auto"/>
        <w:bottom w:val="none" w:sz="0" w:space="0" w:color="auto"/>
        <w:right w:val="none" w:sz="0" w:space="0" w:color="auto"/>
      </w:divBdr>
    </w:div>
    <w:div w:id="501967590">
      <w:bodyDiv w:val="1"/>
      <w:marLeft w:val="0"/>
      <w:marRight w:val="0"/>
      <w:marTop w:val="0"/>
      <w:marBottom w:val="0"/>
      <w:divBdr>
        <w:top w:val="none" w:sz="0" w:space="0" w:color="auto"/>
        <w:left w:val="none" w:sz="0" w:space="0" w:color="auto"/>
        <w:bottom w:val="none" w:sz="0" w:space="0" w:color="auto"/>
        <w:right w:val="none" w:sz="0" w:space="0" w:color="auto"/>
      </w:divBdr>
    </w:div>
    <w:div w:id="502860616">
      <w:bodyDiv w:val="1"/>
      <w:marLeft w:val="0"/>
      <w:marRight w:val="0"/>
      <w:marTop w:val="0"/>
      <w:marBottom w:val="0"/>
      <w:divBdr>
        <w:top w:val="none" w:sz="0" w:space="0" w:color="auto"/>
        <w:left w:val="none" w:sz="0" w:space="0" w:color="auto"/>
        <w:bottom w:val="none" w:sz="0" w:space="0" w:color="auto"/>
        <w:right w:val="none" w:sz="0" w:space="0" w:color="auto"/>
      </w:divBdr>
    </w:div>
    <w:div w:id="502862236">
      <w:bodyDiv w:val="1"/>
      <w:marLeft w:val="0"/>
      <w:marRight w:val="0"/>
      <w:marTop w:val="0"/>
      <w:marBottom w:val="0"/>
      <w:divBdr>
        <w:top w:val="none" w:sz="0" w:space="0" w:color="auto"/>
        <w:left w:val="none" w:sz="0" w:space="0" w:color="auto"/>
        <w:bottom w:val="none" w:sz="0" w:space="0" w:color="auto"/>
        <w:right w:val="none" w:sz="0" w:space="0" w:color="auto"/>
      </w:divBdr>
    </w:div>
    <w:div w:id="503210605">
      <w:bodyDiv w:val="1"/>
      <w:marLeft w:val="0"/>
      <w:marRight w:val="0"/>
      <w:marTop w:val="0"/>
      <w:marBottom w:val="0"/>
      <w:divBdr>
        <w:top w:val="none" w:sz="0" w:space="0" w:color="auto"/>
        <w:left w:val="none" w:sz="0" w:space="0" w:color="auto"/>
        <w:bottom w:val="none" w:sz="0" w:space="0" w:color="auto"/>
        <w:right w:val="none" w:sz="0" w:space="0" w:color="auto"/>
      </w:divBdr>
    </w:div>
    <w:div w:id="506284480">
      <w:bodyDiv w:val="1"/>
      <w:marLeft w:val="0"/>
      <w:marRight w:val="0"/>
      <w:marTop w:val="0"/>
      <w:marBottom w:val="0"/>
      <w:divBdr>
        <w:top w:val="none" w:sz="0" w:space="0" w:color="auto"/>
        <w:left w:val="none" w:sz="0" w:space="0" w:color="auto"/>
        <w:bottom w:val="none" w:sz="0" w:space="0" w:color="auto"/>
        <w:right w:val="none" w:sz="0" w:space="0" w:color="auto"/>
      </w:divBdr>
    </w:div>
    <w:div w:id="508058237">
      <w:bodyDiv w:val="1"/>
      <w:marLeft w:val="0"/>
      <w:marRight w:val="0"/>
      <w:marTop w:val="0"/>
      <w:marBottom w:val="0"/>
      <w:divBdr>
        <w:top w:val="none" w:sz="0" w:space="0" w:color="auto"/>
        <w:left w:val="none" w:sz="0" w:space="0" w:color="auto"/>
        <w:bottom w:val="none" w:sz="0" w:space="0" w:color="auto"/>
        <w:right w:val="none" w:sz="0" w:space="0" w:color="auto"/>
      </w:divBdr>
    </w:div>
    <w:div w:id="509219151">
      <w:bodyDiv w:val="1"/>
      <w:marLeft w:val="0"/>
      <w:marRight w:val="0"/>
      <w:marTop w:val="0"/>
      <w:marBottom w:val="0"/>
      <w:divBdr>
        <w:top w:val="none" w:sz="0" w:space="0" w:color="auto"/>
        <w:left w:val="none" w:sz="0" w:space="0" w:color="auto"/>
        <w:bottom w:val="none" w:sz="0" w:space="0" w:color="auto"/>
        <w:right w:val="none" w:sz="0" w:space="0" w:color="auto"/>
      </w:divBdr>
    </w:div>
    <w:div w:id="513111190">
      <w:bodyDiv w:val="1"/>
      <w:marLeft w:val="0"/>
      <w:marRight w:val="0"/>
      <w:marTop w:val="0"/>
      <w:marBottom w:val="0"/>
      <w:divBdr>
        <w:top w:val="none" w:sz="0" w:space="0" w:color="auto"/>
        <w:left w:val="none" w:sz="0" w:space="0" w:color="auto"/>
        <w:bottom w:val="none" w:sz="0" w:space="0" w:color="auto"/>
        <w:right w:val="none" w:sz="0" w:space="0" w:color="auto"/>
      </w:divBdr>
    </w:div>
    <w:div w:id="513885550">
      <w:bodyDiv w:val="1"/>
      <w:marLeft w:val="0"/>
      <w:marRight w:val="0"/>
      <w:marTop w:val="0"/>
      <w:marBottom w:val="0"/>
      <w:divBdr>
        <w:top w:val="none" w:sz="0" w:space="0" w:color="auto"/>
        <w:left w:val="none" w:sz="0" w:space="0" w:color="auto"/>
        <w:bottom w:val="none" w:sz="0" w:space="0" w:color="auto"/>
        <w:right w:val="none" w:sz="0" w:space="0" w:color="auto"/>
      </w:divBdr>
    </w:div>
    <w:div w:id="515703022">
      <w:bodyDiv w:val="1"/>
      <w:marLeft w:val="0"/>
      <w:marRight w:val="0"/>
      <w:marTop w:val="0"/>
      <w:marBottom w:val="0"/>
      <w:divBdr>
        <w:top w:val="none" w:sz="0" w:space="0" w:color="auto"/>
        <w:left w:val="none" w:sz="0" w:space="0" w:color="auto"/>
        <w:bottom w:val="none" w:sz="0" w:space="0" w:color="auto"/>
        <w:right w:val="none" w:sz="0" w:space="0" w:color="auto"/>
      </w:divBdr>
    </w:div>
    <w:div w:id="516431321">
      <w:bodyDiv w:val="1"/>
      <w:marLeft w:val="0"/>
      <w:marRight w:val="0"/>
      <w:marTop w:val="0"/>
      <w:marBottom w:val="0"/>
      <w:divBdr>
        <w:top w:val="none" w:sz="0" w:space="0" w:color="auto"/>
        <w:left w:val="none" w:sz="0" w:space="0" w:color="auto"/>
        <w:bottom w:val="none" w:sz="0" w:space="0" w:color="auto"/>
        <w:right w:val="none" w:sz="0" w:space="0" w:color="auto"/>
      </w:divBdr>
    </w:div>
    <w:div w:id="518154616">
      <w:bodyDiv w:val="1"/>
      <w:marLeft w:val="0"/>
      <w:marRight w:val="0"/>
      <w:marTop w:val="0"/>
      <w:marBottom w:val="0"/>
      <w:divBdr>
        <w:top w:val="none" w:sz="0" w:space="0" w:color="auto"/>
        <w:left w:val="none" w:sz="0" w:space="0" w:color="auto"/>
        <w:bottom w:val="none" w:sz="0" w:space="0" w:color="auto"/>
        <w:right w:val="none" w:sz="0" w:space="0" w:color="auto"/>
      </w:divBdr>
    </w:div>
    <w:div w:id="520826748">
      <w:bodyDiv w:val="1"/>
      <w:marLeft w:val="0"/>
      <w:marRight w:val="0"/>
      <w:marTop w:val="0"/>
      <w:marBottom w:val="0"/>
      <w:divBdr>
        <w:top w:val="none" w:sz="0" w:space="0" w:color="auto"/>
        <w:left w:val="none" w:sz="0" w:space="0" w:color="auto"/>
        <w:bottom w:val="none" w:sz="0" w:space="0" w:color="auto"/>
        <w:right w:val="none" w:sz="0" w:space="0" w:color="auto"/>
      </w:divBdr>
    </w:div>
    <w:div w:id="523665335">
      <w:bodyDiv w:val="1"/>
      <w:marLeft w:val="0"/>
      <w:marRight w:val="0"/>
      <w:marTop w:val="0"/>
      <w:marBottom w:val="0"/>
      <w:divBdr>
        <w:top w:val="none" w:sz="0" w:space="0" w:color="auto"/>
        <w:left w:val="none" w:sz="0" w:space="0" w:color="auto"/>
        <w:bottom w:val="none" w:sz="0" w:space="0" w:color="auto"/>
        <w:right w:val="none" w:sz="0" w:space="0" w:color="auto"/>
      </w:divBdr>
    </w:div>
    <w:div w:id="524562493">
      <w:bodyDiv w:val="1"/>
      <w:marLeft w:val="0"/>
      <w:marRight w:val="0"/>
      <w:marTop w:val="0"/>
      <w:marBottom w:val="0"/>
      <w:divBdr>
        <w:top w:val="none" w:sz="0" w:space="0" w:color="auto"/>
        <w:left w:val="none" w:sz="0" w:space="0" w:color="auto"/>
        <w:bottom w:val="none" w:sz="0" w:space="0" w:color="auto"/>
        <w:right w:val="none" w:sz="0" w:space="0" w:color="auto"/>
      </w:divBdr>
    </w:div>
    <w:div w:id="525022924">
      <w:bodyDiv w:val="1"/>
      <w:marLeft w:val="0"/>
      <w:marRight w:val="0"/>
      <w:marTop w:val="0"/>
      <w:marBottom w:val="0"/>
      <w:divBdr>
        <w:top w:val="none" w:sz="0" w:space="0" w:color="auto"/>
        <w:left w:val="none" w:sz="0" w:space="0" w:color="auto"/>
        <w:bottom w:val="none" w:sz="0" w:space="0" w:color="auto"/>
        <w:right w:val="none" w:sz="0" w:space="0" w:color="auto"/>
      </w:divBdr>
    </w:div>
    <w:div w:id="528495848">
      <w:bodyDiv w:val="1"/>
      <w:marLeft w:val="0"/>
      <w:marRight w:val="0"/>
      <w:marTop w:val="0"/>
      <w:marBottom w:val="0"/>
      <w:divBdr>
        <w:top w:val="none" w:sz="0" w:space="0" w:color="auto"/>
        <w:left w:val="none" w:sz="0" w:space="0" w:color="auto"/>
        <w:bottom w:val="none" w:sz="0" w:space="0" w:color="auto"/>
        <w:right w:val="none" w:sz="0" w:space="0" w:color="auto"/>
      </w:divBdr>
    </w:div>
    <w:div w:id="528564998">
      <w:bodyDiv w:val="1"/>
      <w:marLeft w:val="0"/>
      <w:marRight w:val="0"/>
      <w:marTop w:val="0"/>
      <w:marBottom w:val="0"/>
      <w:divBdr>
        <w:top w:val="none" w:sz="0" w:space="0" w:color="auto"/>
        <w:left w:val="none" w:sz="0" w:space="0" w:color="auto"/>
        <w:bottom w:val="none" w:sz="0" w:space="0" w:color="auto"/>
        <w:right w:val="none" w:sz="0" w:space="0" w:color="auto"/>
      </w:divBdr>
    </w:div>
    <w:div w:id="530529160">
      <w:bodyDiv w:val="1"/>
      <w:marLeft w:val="0"/>
      <w:marRight w:val="0"/>
      <w:marTop w:val="0"/>
      <w:marBottom w:val="0"/>
      <w:divBdr>
        <w:top w:val="none" w:sz="0" w:space="0" w:color="auto"/>
        <w:left w:val="none" w:sz="0" w:space="0" w:color="auto"/>
        <w:bottom w:val="none" w:sz="0" w:space="0" w:color="auto"/>
        <w:right w:val="none" w:sz="0" w:space="0" w:color="auto"/>
      </w:divBdr>
    </w:div>
    <w:div w:id="531965374">
      <w:bodyDiv w:val="1"/>
      <w:marLeft w:val="0"/>
      <w:marRight w:val="0"/>
      <w:marTop w:val="0"/>
      <w:marBottom w:val="0"/>
      <w:divBdr>
        <w:top w:val="none" w:sz="0" w:space="0" w:color="auto"/>
        <w:left w:val="none" w:sz="0" w:space="0" w:color="auto"/>
        <w:bottom w:val="none" w:sz="0" w:space="0" w:color="auto"/>
        <w:right w:val="none" w:sz="0" w:space="0" w:color="auto"/>
      </w:divBdr>
    </w:div>
    <w:div w:id="534583578">
      <w:bodyDiv w:val="1"/>
      <w:marLeft w:val="0"/>
      <w:marRight w:val="0"/>
      <w:marTop w:val="0"/>
      <w:marBottom w:val="0"/>
      <w:divBdr>
        <w:top w:val="none" w:sz="0" w:space="0" w:color="auto"/>
        <w:left w:val="none" w:sz="0" w:space="0" w:color="auto"/>
        <w:bottom w:val="none" w:sz="0" w:space="0" w:color="auto"/>
        <w:right w:val="none" w:sz="0" w:space="0" w:color="auto"/>
      </w:divBdr>
    </w:div>
    <w:div w:id="538930870">
      <w:bodyDiv w:val="1"/>
      <w:marLeft w:val="0"/>
      <w:marRight w:val="0"/>
      <w:marTop w:val="0"/>
      <w:marBottom w:val="0"/>
      <w:divBdr>
        <w:top w:val="none" w:sz="0" w:space="0" w:color="auto"/>
        <w:left w:val="none" w:sz="0" w:space="0" w:color="auto"/>
        <w:bottom w:val="none" w:sz="0" w:space="0" w:color="auto"/>
        <w:right w:val="none" w:sz="0" w:space="0" w:color="auto"/>
      </w:divBdr>
    </w:div>
    <w:div w:id="539126495">
      <w:bodyDiv w:val="1"/>
      <w:marLeft w:val="0"/>
      <w:marRight w:val="0"/>
      <w:marTop w:val="0"/>
      <w:marBottom w:val="0"/>
      <w:divBdr>
        <w:top w:val="none" w:sz="0" w:space="0" w:color="auto"/>
        <w:left w:val="none" w:sz="0" w:space="0" w:color="auto"/>
        <w:bottom w:val="none" w:sz="0" w:space="0" w:color="auto"/>
        <w:right w:val="none" w:sz="0" w:space="0" w:color="auto"/>
      </w:divBdr>
    </w:div>
    <w:div w:id="541477966">
      <w:bodyDiv w:val="1"/>
      <w:marLeft w:val="0"/>
      <w:marRight w:val="0"/>
      <w:marTop w:val="0"/>
      <w:marBottom w:val="0"/>
      <w:divBdr>
        <w:top w:val="none" w:sz="0" w:space="0" w:color="auto"/>
        <w:left w:val="none" w:sz="0" w:space="0" w:color="auto"/>
        <w:bottom w:val="none" w:sz="0" w:space="0" w:color="auto"/>
        <w:right w:val="none" w:sz="0" w:space="0" w:color="auto"/>
      </w:divBdr>
    </w:div>
    <w:div w:id="543906500">
      <w:bodyDiv w:val="1"/>
      <w:marLeft w:val="0"/>
      <w:marRight w:val="0"/>
      <w:marTop w:val="0"/>
      <w:marBottom w:val="0"/>
      <w:divBdr>
        <w:top w:val="none" w:sz="0" w:space="0" w:color="auto"/>
        <w:left w:val="none" w:sz="0" w:space="0" w:color="auto"/>
        <w:bottom w:val="none" w:sz="0" w:space="0" w:color="auto"/>
        <w:right w:val="none" w:sz="0" w:space="0" w:color="auto"/>
      </w:divBdr>
    </w:div>
    <w:div w:id="546844365">
      <w:bodyDiv w:val="1"/>
      <w:marLeft w:val="0"/>
      <w:marRight w:val="0"/>
      <w:marTop w:val="0"/>
      <w:marBottom w:val="0"/>
      <w:divBdr>
        <w:top w:val="none" w:sz="0" w:space="0" w:color="auto"/>
        <w:left w:val="none" w:sz="0" w:space="0" w:color="auto"/>
        <w:bottom w:val="none" w:sz="0" w:space="0" w:color="auto"/>
        <w:right w:val="none" w:sz="0" w:space="0" w:color="auto"/>
      </w:divBdr>
    </w:div>
    <w:div w:id="550728065">
      <w:bodyDiv w:val="1"/>
      <w:marLeft w:val="0"/>
      <w:marRight w:val="0"/>
      <w:marTop w:val="0"/>
      <w:marBottom w:val="0"/>
      <w:divBdr>
        <w:top w:val="none" w:sz="0" w:space="0" w:color="auto"/>
        <w:left w:val="none" w:sz="0" w:space="0" w:color="auto"/>
        <w:bottom w:val="none" w:sz="0" w:space="0" w:color="auto"/>
        <w:right w:val="none" w:sz="0" w:space="0" w:color="auto"/>
      </w:divBdr>
    </w:div>
    <w:div w:id="553587037">
      <w:bodyDiv w:val="1"/>
      <w:marLeft w:val="0"/>
      <w:marRight w:val="0"/>
      <w:marTop w:val="0"/>
      <w:marBottom w:val="0"/>
      <w:divBdr>
        <w:top w:val="none" w:sz="0" w:space="0" w:color="auto"/>
        <w:left w:val="none" w:sz="0" w:space="0" w:color="auto"/>
        <w:bottom w:val="none" w:sz="0" w:space="0" w:color="auto"/>
        <w:right w:val="none" w:sz="0" w:space="0" w:color="auto"/>
      </w:divBdr>
    </w:div>
    <w:div w:id="555045300">
      <w:bodyDiv w:val="1"/>
      <w:marLeft w:val="0"/>
      <w:marRight w:val="0"/>
      <w:marTop w:val="0"/>
      <w:marBottom w:val="0"/>
      <w:divBdr>
        <w:top w:val="none" w:sz="0" w:space="0" w:color="auto"/>
        <w:left w:val="none" w:sz="0" w:space="0" w:color="auto"/>
        <w:bottom w:val="none" w:sz="0" w:space="0" w:color="auto"/>
        <w:right w:val="none" w:sz="0" w:space="0" w:color="auto"/>
      </w:divBdr>
    </w:div>
    <w:div w:id="558978604">
      <w:bodyDiv w:val="1"/>
      <w:marLeft w:val="0"/>
      <w:marRight w:val="0"/>
      <w:marTop w:val="0"/>
      <w:marBottom w:val="0"/>
      <w:divBdr>
        <w:top w:val="none" w:sz="0" w:space="0" w:color="auto"/>
        <w:left w:val="none" w:sz="0" w:space="0" w:color="auto"/>
        <w:bottom w:val="none" w:sz="0" w:space="0" w:color="auto"/>
        <w:right w:val="none" w:sz="0" w:space="0" w:color="auto"/>
      </w:divBdr>
    </w:div>
    <w:div w:id="559051001">
      <w:bodyDiv w:val="1"/>
      <w:marLeft w:val="0"/>
      <w:marRight w:val="0"/>
      <w:marTop w:val="0"/>
      <w:marBottom w:val="0"/>
      <w:divBdr>
        <w:top w:val="none" w:sz="0" w:space="0" w:color="auto"/>
        <w:left w:val="none" w:sz="0" w:space="0" w:color="auto"/>
        <w:bottom w:val="none" w:sz="0" w:space="0" w:color="auto"/>
        <w:right w:val="none" w:sz="0" w:space="0" w:color="auto"/>
      </w:divBdr>
    </w:div>
    <w:div w:id="563369860">
      <w:bodyDiv w:val="1"/>
      <w:marLeft w:val="0"/>
      <w:marRight w:val="0"/>
      <w:marTop w:val="0"/>
      <w:marBottom w:val="0"/>
      <w:divBdr>
        <w:top w:val="none" w:sz="0" w:space="0" w:color="auto"/>
        <w:left w:val="none" w:sz="0" w:space="0" w:color="auto"/>
        <w:bottom w:val="none" w:sz="0" w:space="0" w:color="auto"/>
        <w:right w:val="none" w:sz="0" w:space="0" w:color="auto"/>
      </w:divBdr>
    </w:div>
    <w:div w:id="565070283">
      <w:bodyDiv w:val="1"/>
      <w:marLeft w:val="0"/>
      <w:marRight w:val="0"/>
      <w:marTop w:val="0"/>
      <w:marBottom w:val="0"/>
      <w:divBdr>
        <w:top w:val="none" w:sz="0" w:space="0" w:color="auto"/>
        <w:left w:val="none" w:sz="0" w:space="0" w:color="auto"/>
        <w:bottom w:val="none" w:sz="0" w:space="0" w:color="auto"/>
        <w:right w:val="none" w:sz="0" w:space="0" w:color="auto"/>
      </w:divBdr>
    </w:div>
    <w:div w:id="565917110">
      <w:bodyDiv w:val="1"/>
      <w:marLeft w:val="0"/>
      <w:marRight w:val="0"/>
      <w:marTop w:val="0"/>
      <w:marBottom w:val="0"/>
      <w:divBdr>
        <w:top w:val="none" w:sz="0" w:space="0" w:color="auto"/>
        <w:left w:val="none" w:sz="0" w:space="0" w:color="auto"/>
        <w:bottom w:val="none" w:sz="0" w:space="0" w:color="auto"/>
        <w:right w:val="none" w:sz="0" w:space="0" w:color="auto"/>
      </w:divBdr>
    </w:div>
    <w:div w:id="567881412">
      <w:bodyDiv w:val="1"/>
      <w:marLeft w:val="0"/>
      <w:marRight w:val="0"/>
      <w:marTop w:val="0"/>
      <w:marBottom w:val="0"/>
      <w:divBdr>
        <w:top w:val="none" w:sz="0" w:space="0" w:color="auto"/>
        <w:left w:val="none" w:sz="0" w:space="0" w:color="auto"/>
        <w:bottom w:val="none" w:sz="0" w:space="0" w:color="auto"/>
        <w:right w:val="none" w:sz="0" w:space="0" w:color="auto"/>
      </w:divBdr>
    </w:div>
    <w:div w:id="568078288">
      <w:bodyDiv w:val="1"/>
      <w:marLeft w:val="0"/>
      <w:marRight w:val="0"/>
      <w:marTop w:val="0"/>
      <w:marBottom w:val="0"/>
      <w:divBdr>
        <w:top w:val="none" w:sz="0" w:space="0" w:color="auto"/>
        <w:left w:val="none" w:sz="0" w:space="0" w:color="auto"/>
        <w:bottom w:val="none" w:sz="0" w:space="0" w:color="auto"/>
        <w:right w:val="none" w:sz="0" w:space="0" w:color="auto"/>
      </w:divBdr>
    </w:div>
    <w:div w:id="568812505">
      <w:bodyDiv w:val="1"/>
      <w:marLeft w:val="0"/>
      <w:marRight w:val="0"/>
      <w:marTop w:val="0"/>
      <w:marBottom w:val="0"/>
      <w:divBdr>
        <w:top w:val="none" w:sz="0" w:space="0" w:color="auto"/>
        <w:left w:val="none" w:sz="0" w:space="0" w:color="auto"/>
        <w:bottom w:val="none" w:sz="0" w:space="0" w:color="auto"/>
        <w:right w:val="none" w:sz="0" w:space="0" w:color="auto"/>
      </w:divBdr>
    </w:div>
    <w:div w:id="569343044">
      <w:bodyDiv w:val="1"/>
      <w:marLeft w:val="0"/>
      <w:marRight w:val="0"/>
      <w:marTop w:val="0"/>
      <w:marBottom w:val="0"/>
      <w:divBdr>
        <w:top w:val="none" w:sz="0" w:space="0" w:color="auto"/>
        <w:left w:val="none" w:sz="0" w:space="0" w:color="auto"/>
        <w:bottom w:val="none" w:sz="0" w:space="0" w:color="auto"/>
        <w:right w:val="none" w:sz="0" w:space="0" w:color="auto"/>
      </w:divBdr>
    </w:div>
    <w:div w:id="570894991">
      <w:bodyDiv w:val="1"/>
      <w:marLeft w:val="0"/>
      <w:marRight w:val="0"/>
      <w:marTop w:val="0"/>
      <w:marBottom w:val="0"/>
      <w:divBdr>
        <w:top w:val="none" w:sz="0" w:space="0" w:color="auto"/>
        <w:left w:val="none" w:sz="0" w:space="0" w:color="auto"/>
        <w:bottom w:val="none" w:sz="0" w:space="0" w:color="auto"/>
        <w:right w:val="none" w:sz="0" w:space="0" w:color="auto"/>
      </w:divBdr>
    </w:div>
    <w:div w:id="574239229">
      <w:bodyDiv w:val="1"/>
      <w:marLeft w:val="0"/>
      <w:marRight w:val="0"/>
      <w:marTop w:val="0"/>
      <w:marBottom w:val="0"/>
      <w:divBdr>
        <w:top w:val="none" w:sz="0" w:space="0" w:color="auto"/>
        <w:left w:val="none" w:sz="0" w:space="0" w:color="auto"/>
        <w:bottom w:val="none" w:sz="0" w:space="0" w:color="auto"/>
        <w:right w:val="none" w:sz="0" w:space="0" w:color="auto"/>
      </w:divBdr>
    </w:div>
    <w:div w:id="577717368">
      <w:bodyDiv w:val="1"/>
      <w:marLeft w:val="0"/>
      <w:marRight w:val="0"/>
      <w:marTop w:val="0"/>
      <w:marBottom w:val="0"/>
      <w:divBdr>
        <w:top w:val="none" w:sz="0" w:space="0" w:color="auto"/>
        <w:left w:val="none" w:sz="0" w:space="0" w:color="auto"/>
        <w:bottom w:val="none" w:sz="0" w:space="0" w:color="auto"/>
        <w:right w:val="none" w:sz="0" w:space="0" w:color="auto"/>
      </w:divBdr>
    </w:div>
    <w:div w:id="580138767">
      <w:bodyDiv w:val="1"/>
      <w:marLeft w:val="0"/>
      <w:marRight w:val="0"/>
      <w:marTop w:val="0"/>
      <w:marBottom w:val="0"/>
      <w:divBdr>
        <w:top w:val="none" w:sz="0" w:space="0" w:color="auto"/>
        <w:left w:val="none" w:sz="0" w:space="0" w:color="auto"/>
        <w:bottom w:val="none" w:sz="0" w:space="0" w:color="auto"/>
        <w:right w:val="none" w:sz="0" w:space="0" w:color="auto"/>
      </w:divBdr>
    </w:div>
    <w:div w:id="581262665">
      <w:bodyDiv w:val="1"/>
      <w:marLeft w:val="0"/>
      <w:marRight w:val="0"/>
      <w:marTop w:val="0"/>
      <w:marBottom w:val="0"/>
      <w:divBdr>
        <w:top w:val="none" w:sz="0" w:space="0" w:color="auto"/>
        <w:left w:val="none" w:sz="0" w:space="0" w:color="auto"/>
        <w:bottom w:val="none" w:sz="0" w:space="0" w:color="auto"/>
        <w:right w:val="none" w:sz="0" w:space="0" w:color="auto"/>
      </w:divBdr>
    </w:div>
    <w:div w:id="581718741">
      <w:bodyDiv w:val="1"/>
      <w:marLeft w:val="0"/>
      <w:marRight w:val="0"/>
      <w:marTop w:val="0"/>
      <w:marBottom w:val="0"/>
      <w:divBdr>
        <w:top w:val="none" w:sz="0" w:space="0" w:color="auto"/>
        <w:left w:val="none" w:sz="0" w:space="0" w:color="auto"/>
        <w:bottom w:val="none" w:sz="0" w:space="0" w:color="auto"/>
        <w:right w:val="none" w:sz="0" w:space="0" w:color="auto"/>
      </w:divBdr>
    </w:div>
    <w:div w:id="582683835">
      <w:bodyDiv w:val="1"/>
      <w:marLeft w:val="0"/>
      <w:marRight w:val="0"/>
      <w:marTop w:val="0"/>
      <w:marBottom w:val="0"/>
      <w:divBdr>
        <w:top w:val="none" w:sz="0" w:space="0" w:color="auto"/>
        <w:left w:val="none" w:sz="0" w:space="0" w:color="auto"/>
        <w:bottom w:val="none" w:sz="0" w:space="0" w:color="auto"/>
        <w:right w:val="none" w:sz="0" w:space="0" w:color="auto"/>
      </w:divBdr>
    </w:div>
    <w:div w:id="585725013">
      <w:bodyDiv w:val="1"/>
      <w:marLeft w:val="0"/>
      <w:marRight w:val="0"/>
      <w:marTop w:val="0"/>
      <w:marBottom w:val="0"/>
      <w:divBdr>
        <w:top w:val="none" w:sz="0" w:space="0" w:color="auto"/>
        <w:left w:val="none" w:sz="0" w:space="0" w:color="auto"/>
        <w:bottom w:val="none" w:sz="0" w:space="0" w:color="auto"/>
        <w:right w:val="none" w:sz="0" w:space="0" w:color="auto"/>
      </w:divBdr>
    </w:div>
    <w:div w:id="586966775">
      <w:bodyDiv w:val="1"/>
      <w:marLeft w:val="0"/>
      <w:marRight w:val="0"/>
      <w:marTop w:val="0"/>
      <w:marBottom w:val="0"/>
      <w:divBdr>
        <w:top w:val="none" w:sz="0" w:space="0" w:color="auto"/>
        <w:left w:val="none" w:sz="0" w:space="0" w:color="auto"/>
        <w:bottom w:val="none" w:sz="0" w:space="0" w:color="auto"/>
        <w:right w:val="none" w:sz="0" w:space="0" w:color="auto"/>
      </w:divBdr>
    </w:div>
    <w:div w:id="588465486">
      <w:bodyDiv w:val="1"/>
      <w:marLeft w:val="0"/>
      <w:marRight w:val="0"/>
      <w:marTop w:val="0"/>
      <w:marBottom w:val="0"/>
      <w:divBdr>
        <w:top w:val="none" w:sz="0" w:space="0" w:color="auto"/>
        <w:left w:val="none" w:sz="0" w:space="0" w:color="auto"/>
        <w:bottom w:val="none" w:sz="0" w:space="0" w:color="auto"/>
        <w:right w:val="none" w:sz="0" w:space="0" w:color="auto"/>
      </w:divBdr>
    </w:div>
    <w:div w:id="591359712">
      <w:bodyDiv w:val="1"/>
      <w:marLeft w:val="0"/>
      <w:marRight w:val="0"/>
      <w:marTop w:val="0"/>
      <w:marBottom w:val="0"/>
      <w:divBdr>
        <w:top w:val="none" w:sz="0" w:space="0" w:color="auto"/>
        <w:left w:val="none" w:sz="0" w:space="0" w:color="auto"/>
        <w:bottom w:val="none" w:sz="0" w:space="0" w:color="auto"/>
        <w:right w:val="none" w:sz="0" w:space="0" w:color="auto"/>
      </w:divBdr>
    </w:div>
    <w:div w:id="593317734">
      <w:bodyDiv w:val="1"/>
      <w:marLeft w:val="0"/>
      <w:marRight w:val="0"/>
      <w:marTop w:val="0"/>
      <w:marBottom w:val="0"/>
      <w:divBdr>
        <w:top w:val="none" w:sz="0" w:space="0" w:color="auto"/>
        <w:left w:val="none" w:sz="0" w:space="0" w:color="auto"/>
        <w:bottom w:val="none" w:sz="0" w:space="0" w:color="auto"/>
        <w:right w:val="none" w:sz="0" w:space="0" w:color="auto"/>
      </w:divBdr>
    </w:div>
    <w:div w:id="594745866">
      <w:bodyDiv w:val="1"/>
      <w:marLeft w:val="0"/>
      <w:marRight w:val="0"/>
      <w:marTop w:val="0"/>
      <w:marBottom w:val="0"/>
      <w:divBdr>
        <w:top w:val="none" w:sz="0" w:space="0" w:color="auto"/>
        <w:left w:val="none" w:sz="0" w:space="0" w:color="auto"/>
        <w:bottom w:val="none" w:sz="0" w:space="0" w:color="auto"/>
        <w:right w:val="none" w:sz="0" w:space="0" w:color="auto"/>
      </w:divBdr>
    </w:div>
    <w:div w:id="597564142">
      <w:bodyDiv w:val="1"/>
      <w:marLeft w:val="0"/>
      <w:marRight w:val="0"/>
      <w:marTop w:val="0"/>
      <w:marBottom w:val="0"/>
      <w:divBdr>
        <w:top w:val="none" w:sz="0" w:space="0" w:color="auto"/>
        <w:left w:val="none" w:sz="0" w:space="0" w:color="auto"/>
        <w:bottom w:val="none" w:sz="0" w:space="0" w:color="auto"/>
        <w:right w:val="none" w:sz="0" w:space="0" w:color="auto"/>
      </w:divBdr>
    </w:div>
    <w:div w:id="598293920">
      <w:bodyDiv w:val="1"/>
      <w:marLeft w:val="0"/>
      <w:marRight w:val="0"/>
      <w:marTop w:val="0"/>
      <w:marBottom w:val="0"/>
      <w:divBdr>
        <w:top w:val="none" w:sz="0" w:space="0" w:color="auto"/>
        <w:left w:val="none" w:sz="0" w:space="0" w:color="auto"/>
        <w:bottom w:val="none" w:sz="0" w:space="0" w:color="auto"/>
        <w:right w:val="none" w:sz="0" w:space="0" w:color="auto"/>
      </w:divBdr>
    </w:div>
    <w:div w:id="598686770">
      <w:bodyDiv w:val="1"/>
      <w:marLeft w:val="0"/>
      <w:marRight w:val="0"/>
      <w:marTop w:val="0"/>
      <w:marBottom w:val="0"/>
      <w:divBdr>
        <w:top w:val="none" w:sz="0" w:space="0" w:color="auto"/>
        <w:left w:val="none" w:sz="0" w:space="0" w:color="auto"/>
        <w:bottom w:val="none" w:sz="0" w:space="0" w:color="auto"/>
        <w:right w:val="none" w:sz="0" w:space="0" w:color="auto"/>
      </w:divBdr>
    </w:div>
    <w:div w:id="599607812">
      <w:bodyDiv w:val="1"/>
      <w:marLeft w:val="0"/>
      <w:marRight w:val="0"/>
      <w:marTop w:val="0"/>
      <w:marBottom w:val="0"/>
      <w:divBdr>
        <w:top w:val="none" w:sz="0" w:space="0" w:color="auto"/>
        <w:left w:val="none" w:sz="0" w:space="0" w:color="auto"/>
        <w:bottom w:val="none" w:sz="0" w:space="0" w:color="auto"/>
        <w:right w:val="none" w:sz="0" w:space="0" w:color="auto"/>
      </w:divBdr>
    </w:div>
    <w:div w:id="599871344">
      <w:bodyDiv w:val="1"/>
      <w:marLeft w:val="0"/>
      <w:marRight w:val="0"/>
      <w:marTop w:val="0"/>
      <w:marBottom w:val="0"/>
      <w:divBdr>
        <w:top w:val="none" w:sz="0" w:space="0" w:color="auto"/>
        <w:left w:val="none" w:sz="0" w:space="0" w:color="auto"/>
        <w:bottom w:val="none" w:sz="0" w:space="0" w:color="auto"/>
        <w:right w:val="none" w:sz="0" w:space="0" w:color="auto"/>
      </w:divBdr>
    </w:div>
    <w:div w:id="600794635">
      <w:bodyDiv w:val="1"/>
      <w:marLeft w:val="0"/>
      <w:marRight w:val="0"/>
      <w:marTop w:val="0"/>
      <w:marBottom w:val="0"/>
      <w:divBdr>
        <w:top w:val="none" w:sz="0" w:space="0" w:color="auto"/>
        <w:left w:val="none" w:sz="0" w:space="0" w:color="auto"/>
        <w:bottom w:val="none" w:sz="0" w:space="0" w:color="auto"/>
        <w:right w:val="none" w:sz="0" w:space="0" w:color="auto"/>
      </w:divBdr>
    </w:div>
    <w:div w:id="601501088">
      <w:bodyDiv w:val="1"/>
      <w:marLeft w:val="0"/>
      <w:marRight w:val="0"/>
      <w:marTop w:val="0"/>
      <w:marBottom w:val="0"/>
      <w:divBdr>
        <w:top w:val="none" w:sz="0" w:space="0" w:color="auto"/>
        <w:left w:val="none" w:sz="0" w:space="0" w:color="auto"/>
        <w:bottom w:val="none" w:sz="0" w:space="0" w:color="auto"/>
        <w:right w:val="none" w:sz="0" w:space="0" w:color="auto"/>
      </w:divBdr>
    </w:div>
    <w:div w:id="602567696">
      <w:bodyDiv w:val="1"/>
      <w:marLeft w:val="0"/>
      <w:marRight w:val="0"/>
      <w:marTop w:val="0"/>
      <w:marBottom w:val="0"/>
      <w:divBdr>
        <w:top w:val="none" w:sz="0" w:space="0" w:color="auto"/>
        <w:left w:val="none" w:sz="0" w:space="0" w:color="auto"/>
        <w:bottom w:val="none" w:sz="0" w:space="0" w:color="auto"/>
        <w:right w:val="none" w:sz="0" w:space="0" w:color="auto"/>
      </w:divBdr>
    </w:div>
    <w:div w:id="602878542">
      <w:bodyDiv w:val="1"/>
      <w:marLeft w:val="0"/>
      <w:marRight w:val="0"/>
      <w:marTop w:val="0"/>
      <w:marBottom w:val="0"/>
      <w:divBdr>
        <w:top w:val="none" w:sz="0" w:space="0" w:color="auto"/>
        <w:left w:val="none" w:sz="0" w:space="0" w:color="auto"/>
        <w:bottom w:val="none" w:sz="0" w:space="0" w:color="auto"/>
        <w:right w:val="none" w:sz="0" w:space="0" w:color="auto"/>
      </w:divBdr>
    </w:div>
    <w:div w:id="603460902">
      <w:bodyDiv w:val="1"/>
      <w:marLeft w:val="0"/>
      <w:marRight w:val="0"/>
      <w:marTop w:val="0"/>
      <w:marBottom w:val="0"/>
      <w:divBdr>
        <w:top w:val="none" w:sz="0" w:space="0" w:color="auto"/>
        <w:left w:val="none" w:sz="0" w:space="0" w:color="auto"/>
        <w:bottom w:val="none" w:sz="0" w:space="0" w:color="auto"/>
        <w:right w:val="none" w:sz="0" w:space="0" w:color="auto"/>
      </w:divBdr>
    </w:div>
    <w:div w:id="604457403">
      <w:bodyDiv w:val="1"/>
      <w:marLeft w:val="0"/>
      <w:marRight w:val="0"/>
      <w:marTop w:val="0"/>
      <w:marBottom w:val="0"/>
      <w:divBdr>
        <w:top w:val="none" w:sz="0" w:space="0" w:color="auto"/>
        <w:left w:val="none" w:sz="0" w:space="0" w:color="auto"/>
        <w:bottom w:val="none" w:sz="0" w:space="0" w:color="auto"/>
        <w:right w:val="none" w:sz="0" w:space="0" w:color="auto"/>
      </w:divBdr>
    </w:div>
    <w:div w:id="607785047">
      <w:bodyDiv w:val="1"/>
      <w:marLeft w:val="0"/>
      <w:marRight w:val="0"/>
      <w:marTop w:val="0"/>
      <w:marBottom w:val="0"/>
      <w:divBdr>
        <w:top w:val="none" w:sz="0" w:space="0" w:color="auto"/>
        <w:left w:val="none" w:sz="0" w:space="0" w:color="auto"/>
        <w:bottom w:val="none" w:sz="0" w:space="0" w:color="auto"/>
        <w:right w:val="none" w:sz="0" w:space="0" w:color="auto"/>
      </w:divBdr>
    </w:div>
    <w:div w:id="607860498">
      <w:bodyDiv w:val="1"/>
      <w:marLeft w:val="0"/>
      <w:marRight w:val="0"/>
      <w:marTop w:val="0"/>
      <w:marBottom w:val="0"/>
      <w:divBdr>
        <w:top w:val="none" w:sz="0" w:space="0" w:color="auto"/>
        <w:left w:val="none" w:sz="0" w:space="0" w:color="auto"/>
        <w:bottom w:val="none" w:sz="0" w:space="0" w:color="auto"/>
        <w:right w:val="none" w:sz="0" w:space="0" w:color="auto"/>
      </w:divBdr>
    </w:div>
    <w:div w:id="608856288">
      <w:bodyDiv w:val="1"/>
      <w:marLeft w:val="0"/>
      <w:marRight w:val="0"/>
      <w:marTop w:val="0"/>
      <w:marBottom w:val="0"/>
      <w:divBdr>
        <w:top w:val="none" w:sz="0" w:space="0" w:color="auto"/>
        <w:left w:val="none" w:sz="0" w:space="0" w:color="auto"/>
        <w:bottom w:val="none" w:sz="0" w:space="0" w:color="auto"/>
        <w:right w:val="none" w:sz="0" w:space="0" w:color="auto"/>
      </w:divBdr>
    </w:div>
    <w:div w:id="609044817">
      <w:bodyDiv w:val="1"/>
      <w:marLeft w:val="0"/>
      <w:marRight w:val="0"/>
      <w:marTop w:val="0"/>
      <w:marBottom w:val="0"/>
      <w:divBdr>
        <w:top w:val="none" w:sz="0" w:space="0" w:color="auto"/>
        <w:left w:val="none" w:sz="0" w:space="0" w:color="auto"/>
        <w:bottom w:val="none" w:sz="0" w:space="0" w:color="auto"/>
        <w:right w:val="none" w:sz="0" w:space="0" w:color="auto"/>
      </w:divBdr>
    </w:div>
    <w:div w:id="614142711">
      <w:bodyDiv w:val="1"/>
      <w:marLeft w:val="0"/>
      <w:marRight w:val="0"/>
      <w:marTop w:val="0"/>
      <w:marBottom w:val="0"/>
      <w:divBdr>
        <w:top w:val="none" w:sz="0" w:space="0" w:color="auto"/>
        <w:left w:val="none" w:sz="0" w:space="0" w:color="auto"/>
        <w:bottom w:val="none" w:sz="0" w:space="0" w:color="auto"/>
        <w:right w:val="none" w:sz="0" w:space="0" w:color="auto"/>
      </w:divBdr>
    </w:div>
    <w:div w:id="618486752">
      <w:bodyDiv w:val="1"/>
      <w:marLeft w:val="0"/>
      <w:marRight w:val="0"/>
      <w:marTop w:val="0"/>
      <w:marBottom w:val="0"/>
      <w:divBdr>
        <w:top w:val="none" w:sz="0" w:space="0" w:color="auto"/>
        <w:left w:val="none" w:sz="0" w:space="0" w:color="auto"/>
        <w:bottom w:val="none" w:sz="0" w:space="0" w:color="auto"/>
        <w:right w:val="none" w:sz="0" w:space="0" w:color="auto"/>
      </w:divBdr>
    </w:div>
    <w:div w:id="619609751">
      <w:bodyDiv w:val="1"/>
      <w:marLeft w:val="0"/>
      <w:marRight w:val="0"/>
      <w:marTop w:val="0"/>
      <w:marBottom w:val="0"/>
      <w:divBdr>
        <w:top w:val="none" w:sz="0" w:space="0" w:color="auto"/>
        <w:left w:val="none" w:sz="0" w:space="0" w:color="auto"/>
        <w:bottom w:val="none" w:sz="0" w:space="0" w:color="auto"/>
        <w:right w:val="none" w:sz="0" w:space="0" w:color="auto"/>
      </w:divBdr>
    </w:div>
    <w:div w:id="625625370">
      <w:bodyDiv w:val="1"/>
      <w:marLeft w:val="0"/>
      <w:marRight w:val="0"/>
      <w:marTop w:val="0"/>
      <w:marBottom w:val="0"/>
      <w:divBdr>
        <w:top w:val="none" w:sz="0" w:space="0" w:color="auto"/>
        <w:left w:val="none" w:sz="0" w:space="0" w:color="auto"/>
        <w:bottom w:val="none" w:sz="0" w:space="0" w:color="auto"/>
        <w:right w:val="none" w:sz="0" w:space="0" w:color="auto"/>
      </w:divBdr>
    </w:div>
    <w:div w:id="626401074">
      <w:bodyDiv w:val="1"/>
      <w:marLeft w:val="0"/>
      <w:marRight w:val="0"/>
      <w:marTop w:val="0"/>
      <w:marBottom w:val="0"/>
      <w:divBdr>
        <w:top w:val="none" w:sz="0" w:space="0" w:color="auto"/>
        <w:left w:val="none" w:sz="0" w:space="0" w:color="auto"/>
        <w:bottom w:val="none" w:sz="0" w:space="0" w:color="auto"/>
        <w:right w:val="none" w:sz="0" w:space="0" w:color="auto"/>
      </w:divBdr>
    </w:div>
    <w:div w:id="627050184">
      <w:bodyDiv w:val="1"/>
      <w:marLeft w:val="0"/>
      <w:marRight w:val="0"/>
      <w:marTop w:val="0"/>
      <w:marBottom w:val="0"/>
      <w:divBdr>
        <w:top w:val="none" w:sz="0" w:space="0" w:color="auto"/>
        <w:left w:val="none" w:sz="0" w:space="0" w:color="auto"/>
        <w:bottom w:val="none" w:sz="0" w:space="0" w:color="auto"/>
        <w:right w:val="none" w:sz="0" w:space="0" w:color="auto"/>
      </w:divBdr>
    </w:div>
    <w:div w:id="627203663">
      <w:bodyDiv w:val="1"/>
      <w:marLeft w:val="0"/>
      <w:marRight w:val="0"/>
      <w:marTop w:val="0"/>
      <w:marBottom w:val="0"/>
      <w:divBdr>
        <w:top w:val="none" w:sz="0" w:space="0" w:color="auto"/>
        <w:left w:val="none" w:sz="0" w:space="0" w:color="auto"/>
        <w:bottom w:val="none" w:sz="0" w:space="0" w:color="auto"/>
        <w:right w:val="none" w:sz="0" w:space="0" w:color="auto"/>
      </w:divBdr>
    </w:div>
    <w:div w:id="627512731">
      <w:bodyDiv w:val="1"/>
      <w:marLeft w:val="0"/>
      <w:marRight w:val="0"/>
      <w:marTop w:val="0"/>
      <w:marBottom w:val="0"/>
      <w:divBdr>
        <w:top w:val="none" w:sz="0" w:space="0" w:color="auto"/>
        <w:left w:val="none" w:sz="0" w:space="0" w:color="auto"/>
        <w:bottom w:val="none" w:sz="0" w:space="0" w:color="auto"/>
        <w:right w:val="none" w:sz="0" w:space="0" w:color="auto"/>
      </w:divBdr>
    </w:div>
    <w:div w:id="627513972">
      <w:bodyDiv w:val="1"/>
      <w:marLeft w:val="0"/>
      <w:marRight w:val="0"/>
      <w:marTop w:val="0"/>
      <w:marBottom w:val="0"/>
      <w:divBdr>
        <w:top w:val="none" w:sz="0" w:space="0" w:color="auto"/>
        <w:left w:val="none" w:sz="0" w:space="0" w:color="auto"/>
        <w:bottom w:val="none" w:sz="0" w:space="0" w:color="auto"/>
        <w:right w:val="none" w:sz="0" w:space="0" w:color="auto"/>
      </w:divBdr>
    </w:div>
    <w:div w:id="631440847">
      <w:bodyDiv w:val="1"/>
      <w:marLeft w:val="0"/>
      <w:marRight w:val="0"/>
      <w:marTop w:val="0"/>
      <w:marBottom w:val="0"/>
      <w:divBdr>
        <w:top w:val="none" w:sz="0" w:space="0" w:color="auto"/>
        <w:left w:val="none" w:sz="0" w:space="0" w:color="auto"/>
        <w:bottom w:val="none" w:sz="0" w:space="0" w:color="auto"/>
        <w:right w:val="none" w:sz="0" w:space="0" w:color="auto"/>
      </w:divBdr>
    </w:div>
    <w:div w:id="631599555">
      <w:bodyDiv w:val="1"/>
      <w:marLeft w:val="0"/>
      <w:marRight w:val="0"/>
      <w:marTop w:val="0"/>
      <w:marBottom w:val="0"/>
      <w:divBdr>
        <w:top w:val="none" w:sz="0" w:space="0" w:color="auto"/>
        <w:left w:val="none" w:sz="0" w:space="0" w:color="auto"/>
        <w:bottom w:val="none" w:sz="0" w:space="0" w:color="auto"/>
        <w:right w:val="none" w:sz="0" w:space="0" w:color="auto"/>
      </w:divBdr>
    </w:div>
    <w:div w:id="633407787">
      <w:bodyDiv w:val="1"/>
      <w:marLeft w:val="0"/>
      <w:marRight w:val="0"/>
      <w:marTop w:val="0"/>
      <w:marBottom w:val="0"/>
      <w:divBdr>
        <w:top w:val="none" w:sz="0" w:space="0" w:color="auto"/>
        <w:left w:val="none" w:sz="0" w:space="0" w:color="auto"/>
        <w:bottom w:val="none" w:sz="0" w:space="0" w:color="auto"/>
        <w:right w:val="none" w:sz="0" w:space="0" w:color="auto"/>
      </w:divBdr>
    </w:div>
    <w:div w:id="633563904">
      <w:bodyDiv w:val="1"/>
      <w:marLeft w:val="0"/>
      <w:marRight w:val="0"/>
      <w:marTop w:val="0"/>
      <w:marBottom w:val="0"/>
      <w:divBdr>
        <w:top w:val="none" w:sz="0" w:space="0" w:color="auto"/>
        <w:left w:val="none" w:sz="0" w:space="0" w:color="auto"/>
        <w:bottom w:val="none" w:sz="0" w:space="0" w:color="auto"/>
        <w:right w:val="none" w:sz="0" w:space="0" w:color="auto"/>
      </w:divBdr>
    </w:div>
    <w:div w:id="638995039">
      <w:bodyDiv w:val="1"/>
      <w:marLeft w:val="0"/>
      <w:marRight w:val="0"/>
      <w:marTop w:val="0"/>
      <w:marBottom w:val="0"/>
      <w:divBdr>
        <w:top w:val="none" w:sz="0" w:space="0" w:color="auto"/>
        <w:left w:val="none" w:sz="0" w:space="0" w:color="auto"/>
        <w:bottom w:val="none" w:sz="0" w:space="0" w:color="auto"/>
        <w:right w:val="none" w:sz="0" w:space="0" w:color="auto"/>
      </w:divBdr>
    </w:div>
    <w:div w:id="640354794">
      <w:bodyDiv w:val="1"/>
      <w:marLeft w:val="0"/>
      <w:marRight w:val="0"/>
      <w:marTop w:val="0"/>
      <w:marBottom w:val="0"/>
      <w:divBdr>
        <w:top w:val="none" w:sz="0" w:space="0" w:color="auto"/>
        <w:left w:val="none" w:sz="0" w:space="0" w:color="auto"/>
        <w:bottom w:val="none" w:sz="0" w:space="0" w:color="auto"/>
        <w:right w:val="none" w:sz="0" w:space="0" w:color="auto"/>
      </w:divBdr>
    </w:div>
    <w:div w:id="640770356">
      <w:bodyDiv w:val="1"/>
      <w:marLeft w:val="0"/>
      <w:marRight w:val="0"/>
      <w:marTop w:val="0"/>
      <w:marBottom w:val="0"/>
      <w:divBdr>
        <w:top w:val="none" w:sz="0" w:space="0" w:color="auto"/>
        <w:left w:val="none" w:sz="0" w:space="0" w:color="auto"/>
        <w:bottom w:val="none" w:sz="0" w:space="0" w:color="auto"/>
        <w:right w:val="none" w:sz="0" w:space="0" w:color="auto"/>
      </w:divBdr>
    </w:div>
    <w:div w:id="641623336">
      <w:bodyDiv w:val="1"/>
      <w:marLeft w:val="0"/>
      <w:marRight w:val="0"/>
      <w:marTop w:val="0"/>
      <w:marBottom w:val="0"/>
      <w:divBdr>
        <w:top w:val="none" w:sz="0" w:space="0" w:color="auto"/>
        <w:left w:val="none" w:sz="0" w:space="0" w:color="auto"/>
        <w:bottom w:val="none" w:sz="0" w:space="0" w:color="auto"/>
        <w:right w:val="none" w:sz="0" w:space="0" w:color="auto"/>
      </w:divBdr>
    </w:div>
    <w:div w:id="645470121">
      <w:bodyDiv w:val="1"/>
      <w:marLeft w:val="0"/>
      <w:marRight w:val="0"/>
      <w:marTop w:val="0"/>
      <w:marBottom w:val="0"/>
      <w:divBdr>
        <w:top w:val="none" w:sz="0" w:space="0" w:color="auto"/>
        <w:left w:val="none" w:sz="0" w:space="0" w:color="auto"/>
        <w:bottom w:val="none" w:sz="0" w:space="0" w:color="auto"/>
        <w:right w:val="none" w:sz="0" w:space="0" w:color="auto"/>
      </w:divBdr>
    </w:div>
    <w:div w:id="645672657">
      <w:bodyDiv w:val="1"/>
      <w:marLeft w:val="0"/>
      <w:marRight w:val="0"/>
      <w:marTop w:val="0"/>
      <w:marBottom w:val="0"/>
      <w:divBdr>
        <w:top w:val="none" w:sz="0" w:space="0" w:color="auto"/>
        <w:left w:val="none" w:sz="0" w:space="0" w:color="auto"/>
        <w:bottom w:val="none" w:sz="0" w:space="0" w:color="auto"/>
        <w:right w:val="none" w:sz="0" w:space="0" w:color="auto"/>
      </w:divBdr>
    </w:div>
    <w:div w:id="649361431">
      <w:bodyDiv w:val="1"/>
      <w:marLeft w:val="0"/>
      <w:marRight w:val="0"/>
      <w:marTop w:val="0"/>
      <w:marBottom w:val="0"/>
      <w:divBdr>
        <w:top w:val="none" w:sz="0" w:space="0" w:color="auto"/>
        <w:left w:val="none" w:sz="0" w:space="0" w:color="auto"/>
        <w:bottom w:val="none" w:sz="0" w:space="0" w:color="auto"/>
        <w:right w:val="none" w:sz="0" w:space="0" w:color="auto"/>
      </w:divBdr>
    </w:div>
    <w:div w:id="652414917">
      <w:bodyDiv w:val="1"/>
      <w:marLeft w:val="0"/>
      <w:marRight w:val="0"/>
      <w:marTop w:val="0"/>
      <w:marBottom w:val="0"/>
      <w:divBdr>
        <w:top w:val="none" w:sz="0" w:space="0" w:color="auto"/>
        <w:left w:val="none" w:sz="0" w:space="0" w:color="auto"/>
        <w:bottom w:val="none" w:sz="0" w:space="0" w:color="auto"/>
        <w:right w:val="none" w:sz="0" w:space="0" w:color="auto"/>
      </w:divBdr>
    </w:div>
    <w:div w:id="654802835">
      <w:bodyDiv w:val="1"/>
      <w:marLeft w:val="0"/>
      <w:marRight w:val="0"/>
      <w:marTop w:val="0"/>
      <w:marBottom w:val="0"/>
      <w:divBdr>
        <w:top w:val="none" w:sz="0" w:space="0" w:color="auto"/>
        <w:left w:val="none" w:sz="0" w:space="0" w:color="auto"/>
        <w:bottom w:val="none" w:sz="0" w:space="0" w:color="auto"/>
        <w:right w:val="none" w:sz="0" w:space="0" w:color="auto"/>
      </w:divBdr>
    </w:div>
    <w:div w:id="656298370">
      <w:bodyDiv w:val="1"/>
      <w:marLeft w:val="0"/>
      <w:marRight w:val="0"/>
      <w:marTop w:val="0"/>
      <w:marBottom w:val="0"/>
      <w:divBdr>
        <w:top w:val="none" w:sz="0" w:space="0" w:color="auto"/>
        <w:left w:val="none" w:sz="0" w:space="0" w:color="auto"/>
        <w:bottom w:val="none" w:sz="0" w:space="0" w:color="auto"/>
        <w:right w:val="none" w:sz="0" w:space="0" w:color="auto"/>
      </w:divBdr>
    </w:div>
    <w:div w:id="658313536">
      <w:bodyDiv w:val="1"/>
      <w:marLeft w:val="0"/>
      <w:marRight w:val="0"/>
      <w:marTop w:val="0"/>
      <w:marBottom w:val="0"/>
      <w:divBdr>
        <w:top w:val="none" w:sz="0" w:space="0" w:color="auto"/>
        <w:left w:val="none" w:sz="0" w:space="0" w:color="auto"/>
        <w:bottom w:val="none" w:sz="0" w:space="0" w:color="auto"/>
        <w:right w:val="none" w:sz="0" w:space="0" w:color="auto"/>
      </w:divBdr>
    </w:div>
    <w:div w:id="658535145">
      <w:bodyDiv w:val="1"/>
      <w:marLeft w:val="0"/>
      <w:marRight w:val="0"/>
      <w:marTop w:val="0"/>
      <w:marBottom w:val="0"/>
      <w:divBdr>
        <w:top w:val="none" w:sz="0" w:space="0" w:color="auto"/>
        <w:left w:val="none" w:sz="0" w:space="0" w:color="auto"/>
        <w:bottom w:val="none" w:sz="0" w:space="0" w:color="auto"/>
        <w:right w:val="none" w:sz="0" w:space="0" w:color="auto"/>
      </w:divBdr>
    </w:div>
    <w:div w:id="659774979">
      <w:bodyDiv w:val="1"/>
      <w:marLeft w:val="0"/>
      <w:marRight w:val="0"/>
      <w:marTop w:val="0"/>
      <w:marBottom w:val="0"/>
      <w:divBdr>
        <w:top w:val="none" w:sz="0" w:space="0" w:color="auto"/>
        <w:left w:val="none" w:sz="0" w:space="0" w:color="auto"/>
        <w:bottom w:val="none" w:sz="0" w:space="0" w:color="auto"/>
        <w:right w:val="none" w:sz="0" w:space="0" w:color="auto"/>
      </w:divBdr>
    </w:div>
    <w:div w:id="660431072">
      <w:bodyDiv w:val="1"/>
      <w:marLeft w:val="0"/>
      <w:marRight w:val="0"/>
      <w:marTop w:val="0"/>
      <w:marBottom w:val="0"/>
      <w:divBdr>
        <w:top w:val="none" w:sz="0" w:space="0" w:color="auto"/>
        <w:left w:val="none" w:sz="0" w:space="0" w:color="auto"/>
        <w:bottom w:val="none" w:sz="0" w:space="0" w:color="auto"/>
        <w:right w:val="none" w:sz="0" w:space="0" w:color="auto"/>
      </w:divBdr>
    </w:div>
    <w:div w:id="661273018">
      <w:bodyDiv w:val="1"/>
      <w:marLeft w:val="0"/>
      <w:marRight w:val="0"/>
      <w:marTop w:val="0"/>
      <w:marBottom w:val="0"/>
      <w:divBdr>
        <w:top w:val="none" w:sz="0" w:space="0" w:color="auto"/>
        <w:left w:val="none" w:sz="0" w:space="0" w:color="auto"/>
        <w:bottom w:val="none" w:sz="0" w:space="0" w:color="auto"/>
        <w:right w:val="none" w:sz="0" w:space="0" w:color="auto"/>
      </w:divBdr>
    </w:div>
    <w:div w:id="662468127">
      <w:bodyDiv w:val="1"/>
      <w:marLeft w:val="0"/>
      <w:marRight w:val="0"/>
      <w:marTop w:val="0"/>
      <w:marBottom w:val="0"/>
      <w:divBdr>
        <w:top w:val="none" w:sz="0" w:space="0" w:color="auto"/>
        <w:left w:val="none" w:sz="0" w:space="0" w:color="auto"/>
        <w:bottom w:val="none" w:sz="0" w:space="0" w:color="auto"/>
        <w:right w:val="none" w:sz="0" w:space="0" w:color="auto"/>
      </w:divBdr>
    </w:div>
    <w:div w:id="663515565">
      <w:bodyDiv w:val="1"/>
      <w:marLeft w:val="0"/>
      <w:marRight w:val="0"/>
      <w:marTop w:val="0"/>
      <w:marBottom w:val="0"/>
      <w:divBdr>
        <w:top w:val="none" w:sz="0" w:space="0" w:color="auto"/>
        <w:left w:val="none" w:sz="0" w:space="0" w:color="auto"/>
        <w:bottom w:val="none" w:sz="0" w:space="0" w:color="auto"/>
        <w:right w:val="none" w:sz="0" w:space="0" w:color="auto"/>
      </w:divBdr>
    </w:div>
    <w:div w:id="667175188">
      <w:bodyDiv w:val="1"/>
      <w:marLeft w:val="0"/>
      <w:marRight w:val="0"/>
      <w:marTop w:val="0"/>
      <w:marBottom w:val="0"/>
      <w:divBdr>
        <w:top w:val="none" w:sz="0" w:space="0" w:color="auto"/>
        <w:left w:val="none" w:sz="0" w:space="0" w:color="auto"/>
        <w:bottom w:val="none" w:sz="0" w:space="0" w:color="auto"/>
        <w:right w:val="none" w:sz="0" w:space="0" w:color="auto"/>
      </w:divBdr>
    </w:div>
    <w:div w:id="670259638">
      <w:bodyDiv w:val="1"/>
      <w:marLeft w:val="0"/>
      <w:marRight w:val="0"/>
      <w:marTop w:val="0"/>
      <w:marBottom w:val="0"/>
      <w:divBdr>
        <w:top w:val="none" w:sz="0" w:space="0" w:color="auto"/>
        <w:left w:val="none" w:sz="0" w:space="0" w:color="auto"/>
        <w:bottom w:val="none" w:sz="0" w:space="0" w:color="auto"/>
        <w:right w:val="none" w:sz="0" w:space="0" w:color="auto"/>
      </w:divBdr>
    </w:div>
    <w:div w:id="672610146">
      <w:bodyDiv w:val="1"/>
      <w:marLeft w:val="0"/>
      <w:marRight w:val="0"/>
      <w:marTop w:val="0"/>
      <w:marBottom w:val="0"/>
      <w:divBdr>
        <w:top w:val="none" w:sz="0" w:space="0" w:color="auto"/>
        <w:left w:val="none" w:sz="0" w:space="0" w:color="auto"/>
        <w:bottom w:val="none" w:sz="0" w:space="0" w:color="auto"/>
        <w:right w:val="none" w:sz="0" w:space="0" w:color="auto"/>
      </w:divBdr>
    </w:div>
    <w:div w:id="672797960">
      <w:bodyDiv w:val="1"/>
      <w:marLeft w:val="0"/>
      <w:marRight w:val="0"/>
      <w:marTop w:val="0"/>
      <w:marBottom w:val="0"/>
      <w:divBdr>
        <w:top w:val="none" w:sz="0" w:space="0" w:color="auto"/>
        <w:left w:val="none" w:sz="0" w:space="0" w:color="auto"/>
        <w:bottom w:val="none" w:sz="0" w:space="0" w:color="auto"/>
        <w:right w:val="none" w:sz="0" w:space="0" w:color="auto"/>
      </w:divBdr>
    </w:div>
    <w:div w:id="679043138">
      <w:bodyDiv w:val="1"/>
      <w:marLeft w:val="0"/>
      <w:marRight w:val="0"/>
      <w:marTop w:val="0"/>
      <w:marBottom w:val="0"/>
      <w:divBdr>
        <w:top w:val="none" w:sz="0" w:space="0" w:color="auto"/>
        <w:left w:val="none" w:sz="0" w:space="0" w:color="auto"/>
        <w:bottom w:val="none" w:sz="0" w:space="0" w:color="auto"/>
        <w:right w:val="none" w:sz="0" w:space="0" w:color="auto"/>
      </w:divBdr>
    </w:div>
    <w:div w:id="680006072">
      <w:bodyDiv w:val="1"/>
      <w:marLeft w:val="0"/>
      <w:marRight w:val="0"/>
      <w:marTop w:val="0"/>
      <w:marBottom w:val="0"/>
      <w:divBdr>
        <w:top w:val="none" w:sz="0" w:space="0" w:color="auto"/>
        <w:left w:val="none" w:sz="0" w:space="0" w:color="auto"/>
        <w:bottom w:val="none" w:sz="0" w:space="0" w:color="auto"/>
        <w:right w:val="none" w:sz="0" w:space="0" w:color="auto"/>
      </w:divBdr>
    </w:div>
    <w:div w:id="682976769">
      <w:bodyDiv w:val="1"/>
      <w:marLeft w:val="0"/>
      <w:marRight w:val="0"/>
      <w:marTop w:val="0"/>
      <w:marBottom w:val="0"/>
      <w:divBdr>
        <w:top w:val="none" w:sz="0" w:space="0" w:color="auto"/>
        <w:left w:val="none" w:sz="0" w:space="0" w:color="auto"/>
        <w:bottom w:val="none" w:sz="0" w:space="0" w:color="auto"/>
        <w:right w:val="none" w:sz="0" w:space="0" w:color="auto"/>
      </w:divBdr>
    </w:div>
    <w:div w:id="684938948">
      <w:bodyDiv w:val="1"/>
      <w:marLeft w:val="0"/>
      <w:marRight w:val="0"/>
      <w:marTop w:val="0"/>
      <w:marBottom w:val="0"/>
      <w:divBdr>
        <w:top w:val="none" w:sz="0" w:space="0" w:color="auto"/>
        <w:left w:val="none" w:sz="0" w:space="0" w:color="auto"/>
        <w:bottom w:val="none" w:sz="0" w:space="0" w:color="auto"/>
        <w:right w:val="none" w:sz="0" w:space="0" w:color="auto"/>
      </w:divBdr>
    </w:div>
    <w:div w:id="685326420">
      <w:bodyDiv w:val="1"/>
      <w:marLeft w:val="0"/>
      <w:marRight w:val="0"/>
      <w:marTop w:val="0"/>
      <w:marBottom w:val="0"/>
      <w:divBdr>
        <w:top w:val="none" w:sz="0" w:space="0" w:color="auto"/>
        <w:left w:val="none" w:sz="0" w:space="0" w:color="auto"/>
        <w:bottom w:val="none" w:sz="0" w:space="0" w:color="auto"/>
        <w:right w:val="none" w:sz="0" w:space="0" w:color="auto"/>
      </w:divBdr>
    </w:div>
    <w:div w:id="688795287">
      <w:bodyDiv w:val="1"/>
      <w:marLeft w:val="0"/>
      <w:marRight w:val="0"/>
      <w:marTop w:val="0"/>
      <w:marBottom w:val="0"/>
      <w:divBdr>
        <w:top w:val="none" w:sz="0" w:space="0" w:color="auto"/>
        <w:left w:val="none" w:sz="0" w:space="0" w:color="auto"/>
        <w:bottom w:val="none" w:sz="0" w:space="0" w:color="auto"/>
        <w:right w:val="none" w:sz="0" w:space="0" w:color="auto"/>
      </w:divBdr>
    </w:div>
    <w:div w:id="691422245">
      <w:bodyDiv w:val="1"/>
      <w:marLeft w:val="0"/>
      <w:marRight w:val="0"/>
      <w:marTop w:val="0"/>
      <w:marBottom w:val="0"/>
      <w:divBdr>
        <w:top w:val="none" w:sz="0" w:space="0" w:color="auto"/>
        <w:left w:val="none" w:sz="0" w:space="0" w:color="auto"/>
        <w:bottom w:val="none" w:sz="0" w:space="0" w:color="auto"/>
        <w:right w:val="none" w:sz="0" w:space="0" w:color="auto"/>
      </w:divBdr>
    </w:div>
    <w:div w:id="692682140">
      <w:bodyDiv w:val="1"/>
      <w:marLeft w:val="0"/>
      <w:marRight w:val="0"/>
      <w:marTop w:val="0"/>
      <w:marBottom w:val="0"/>
      <w:divBdr>
        <w:top w:val="none" w:sz="0" w:space="0" w:color="auto"/>
        <w:left w:val="none" w:sz="0" w:space="0" w:color="auto"/>
        <w:bottom w:val="none" w:sz="0" w:space="0" w:color="auto"/>
        <w:right w:val="none" w:sz="0" w:space="0" w:color="auto"/>
      </w:divBdr>
    </w:div>
    <w:div w:id="696464572">
      <w:bodyDiv w:val="1"/>
      <w:marLeft w:val="0"/>
      <w:marRight w:val="0"/>
      <w:marTop w:val="0"/>
      <w:marBottom w:val="0"/>
      <w:divBdr>
        <w:top w:val="none" w:sz="0" w:space="0" w:color="auto"/>
        <w:left w:val="none" w:sz="0" w:space="0" w:color="auto"/>
        <w:bottom w:val="none" w:sz="0" w:space="0" w:color="auto"/>
        <w:right w:val="none" w:sz="0" w:space="0" w:color="auto"/>
      </w:divBdr>
    </w:div>
    <w:div w:id="698236840">
      <w:bodyDiv w:val="1"/>
      <w:marLeft w:val="0"/>
      <w:marRight w:val="0"/>
      <w:marTop w:val="0"/>
      <w:marBottom w:val="0"/>
      <w:divBdr>
        <w:top w:val="none" w:sz="0" w:space="0" w:color="auto"/>
        <w:left w:val="none" w:sz="0" w:space="0" w:color="auto"/>
        <w:bottom w:val="none" w:sz="0" w:space="0" w:color="auto"/>
        <w:right w:val="none" w:sz="0" w:space="0" w:color="auto"/>
      </w:divBdr>
    </w:div>
    <w:div w:id="698355703">
      <w:bodyDiv w:val="1"/>
      <w:marLeft w:val="0"/>
      <w:marRight w:val="0"/>
      <w:marTop w:val="0"/>
      <w:marBottom w:val="0"/>
      <w:divBdr>
        <w:top w:val="none" w:sz="0" w:space="0" w:color="auto"/>
        <w:left w:val="none" w:sz="0" w:space="0" w:color="auto"/>
        <w:bottom w:val="none" w:sz="0" w:space="0" w:color="auto"/>
        <w:right w:val="none" w:sz="0" w:space="0" w:color="auto"/>
      </w:divBdr>
    </w:div>
    <w:div w:id="700740444">
      <w:bodyDiv w:val="1"/>
      <w:marLeft w:val="0"/>
      <w:marRight w:val="0"/>
      <w:marTop w:val="0"/>
      <w:marBottom w:val="0"/>
      <w:divBdr>
        <w:top w:val="none" w:sz="0" w:space="0" w:color="auto"/>
        <w:left w:val="none" w:sz="0" w:space="0" w:color="auto"/>
        <w:bottom w:val="none" w:sz="0" w:space="0" w:color="auto"/>
        <w:right w:val="none" w:sz="0" w:space="0" w:color="auto"/>
      </w:divBdr>
    </w:div>
    <w:div w:id="704477996">
      <w:bodyDiv w:val="1"/>
      <w:marLeft w:val="0"/>
      <w:marRight w:val="0"/>
      <w:marTop w:val="0"/>
      <w:marBottom w:val="0"/>
      <w:divBdr>
        <w:top w:val="none" w:sz="0" w:space="0" w:color="auto"/>
        <w:left w:val="none" w:sz="0" w:space="0" w:color="auto"/>
        <w:bottom w:val="none" w:sz="0" w:space="0" w:color="auto"/>
        <w:right w:val="none" w:sz="0" w:space="0" w:color="auto"/>
      </w:divBdr>
    </w:div>
    <w:div w:id="705569220">
      <w:bodyDiv w:val="1"/>
      <w:marLeft w:val="0"/>
      <w:marRight w:val="0"/>
      <w:marTop w:val="0"/>
      <w:marBottom w:val="0"/>
      <w:divBdr>
        <w:top w:val="none" w:sz="0" w:space="0" w:color="auto"/>
        <w:left w:val="none" w:sz="0" w:space="0" w:color="auto"/>
        <w:bottom w:val="none" w:sz="0" w:space="0" w:color="auto"/>
        <w:right w:val="none" w:sz="0" w:space="0" w:color="auto"/>
      </w:divBdr>
    </w:div>
    <w:div w:id="706178454">
      <w:bodyDiv w:val="1"/>
      <w:marLeft w:val="0"/>
      <w:marRight w:val="0"/>
      <w:marTop w:val="0"/>
      <w:marBottom w:val="0"/>
      <w:divBdr>
        <w:top w:val="none" w:sz="0" w:space="0" w:color="auto"/>
        <w:left w:val="none" w:sz="0" w:space="0" w:color="auto"/>
        <w:bottom w:val="none" w:sz="0" w:space="0" w:color="auto"/>
        <w:right w:val="none" w:sz="0" w:space="0" w:color="auto"/>
      </w:divBdr>
    </w:div>
    <w:div w:id="707680928">
      <w:bodyDiv w:val="1"/>
      <w:marLeft w:val="0"/>
      <w:marRight w:val="0"/>
      <w:marTop w:val="0"/>
      <w:marBottom w:val="0"/>
      <w:divBdr>
        <w:top w:val="none" w:sz="0" w:space="0" w:color="auto"/>
        <w:left w:val="none" w:sz="0" w:space="0" w:color="auto"/>
        <w:bottom w:val="none" w:sz="0" w:space="0" w:color="auto"/>
        <w:right w:val="none" w:sz="0" w:space="0" w:color="auto"/>
      </w:divBdr>
    </w:div>
    <w:div w:id="711005106">
      <w:bodyDiv w:val="1"/>
      <w:marLeft w:val="0"/>
      <w:marRight w:val="0"/>
      <w:marTop w:val="0"/>
      <w:marBottom w:val="0"/>
      <w:divBdr>
        <w:top w:val="none" w:sz="0" w:space="0" w:color="auto"/>
        <w:left w:val="none" w:sz="0" w:space="0" w:color="auto"/>
        <w:bottom w:val="none" w:sz="0" w:space="0" w:color="auto"/>
        <w:right w:val="none" w:sz="0" w:space="0" w:color="auto"/>
      </w:divBdr>
    </w:div>
    <w:div w:id="712266260">
      <w:bodyDiv w:val="1"/>
      <w:marLeft w:val="0"/>
      <w:marRight w:val="0"/>
      <w:marTop w:val="0"/>
      <w:marBottom w:val="0"/>
      <w:divBdr>
        <w:top w:val="none" w:sz="0" w:space="0" w:color="auto"/>
        <w:left w:val="none" w:sz="0" w:space="0" w:color="auto"/>
        <w:bottom w:val="none" w:sz="0" w:space="0" w:color="auto"/>
        <w:right w:val="none" w:sz="0" w:space="0" w:color="auto"/>
      </w:divBdr>
    </w:div>
    <w:div w:id="712268921">
      <w:bodyDiv w:val="1"/>
      <w:marLeft w:val="0"/>
      <w:marRight w:val="0"/>
      <w:marTop w:val="0"/>
      <w:marBottom w:val="0"/>
      <w:divBdr>
        <w:top w:val="none" w:sz="0" w:space="0" w:color="auto"/>
        <w:left w:val="none" w:sz="0" w:space="0" w:color="auto"/>
        <w:bottom w:val="none" w:sz="0" w:space="0" w:color="auto"/>
        <w:right w:val="none" w:sz="0" w:space="0" w:color="auto"/>
      </w:divBdr>
    </w:div>
    <w:div w:id="712728242">
      <w:bodyDiv w:val="1"/>
      <w:marLeft w:val="0"/>
      <w:marRight w:val="0"/>
      <w:marTop w:val="0"/>
      <w:marBottom w:val="0"/>
      <w:divBdr>
        <w:top w:val="none" w:sz="0" w:space="0" w:color="auto"/>
        <w:left w:val="none" w:sz="0" w:space="0" w:color="auto"/>
        <w:bottom w:val="none" w:sz="0" w:space="0" w:color="auto"/>
        <w:right w:val="none" w:sz="0" w:space="0" w:color="auto"/>
      </w:divBdr>
    </w:div>
    <w:div w:id="713848987">
      <w:bodyDiv w:val="1"/>
      <w:marLeft w:val="0"/>
      <w:marRight w:val="0"/>
      <w:marTop w:val="0"/>
      <w:marBottom w:val="0"/>
      <w:divBdr>
        <w:top w:val="none" w:sz="0" w:space="0" w:color="auto"/>
        <w:left w:val="none" w:sz="0" w:space="0" w:color="auto"/>
        <w:bottom w:val="none" w:sz="0" w:space="0" w:color="auto"/>
        <w:right w:val="none" w:sz="0" w:space="0" w:color="auto"/>
      </w:divBdr>
    </w:div>
    <w:div w:id="716592379">
      <w:bodyDiv w:val="1"/>
      <w:marLeft w:val="0"/>
      <w:marRight w:val="0"/>
      <w:marTop w:val="0"/>
      <w:marBottom w:val="0"/>
      <w:divBdr>
        <w:top w:val="none" w:sz="0" w:space="0" w:color="auto"/>
        <w:left w:val="none" w:sz="0" w:space="0" w:color="auto"/>
        <w:bottom w:val="none" w:sz="0" w:space="0" w:color="auto"/>
        <w:right w:val="none" w:sz="0" w:space="0" w:color="auto"/>
      </w:divBdr>
    </w:div>
    <w:div w:id="717125675">
      <w:bodyDiv w:val="1"/>
      <w:marLeft w:val="0"/>
      <w:marRight w:val="0"/>
      <w:marTop w:val="0"/>
      <w:marBottom w:val="0"/>
      <w:divBdr>
        <w:top w:val="none" w:sz="0" w:space="0" w:color="auto"/>
        <w:left w:val="none" w:sz="0" w:space="0" w:color="auto"/>
        <w:bottom w:val="none" w:sz="0" w:space="0" w:color="auto"/>
        <w:right w:val="none" w:sz="0" w:space="0" w:color="auto"/>
      </w:divBdr>
    </w:div>
    <w:div w:id="719323370">
      <w:bodyDiv w:val="1"/>
      <w:marLeft w:val="0"/>
      <w:marRight w:val="0"/>
      <w:marTop w:val="0"/>
      <w:marBottom w:val="0"/>
      <w:divBdr>
        <w:top w:val="none" w:sz="0" w:space="0" w:color="auto"/>
        <w:left w:val="none" w:sz="0" w:space="0" w:color="auto"/>
        <w:bottom w:val="none" w:sz="0" w:space="0" w:color="auto"/>
        <w:right w:val="none" w:sz="0" w:space="0" w:color="auto"/>
      </w:divBdr>
    </w:div>
    <w:div w:id="719791629">
      <w:bodyDiv w:val="1"/>
      <w:marLeft w:val="0"/>
      <w:marRight w:val="0"/>
      <w:marTop w:val="0"/>
      <w:marBottom w:val="0"/>
      <w:divBdr>
        <w:top w:val="none" w:sz="0" w:space="0" w:color="auto"/>
        <w:left w:val="none" w:sz="0" w:space="0" w:color="auto"/>
        <w:bottom w:val="none" w:sz="0" w:space="0" w:color="auto"/>
        <w:right w:val="none" w:sz="0" w:space="0" w:color="auto"/>
      </w:divBdr>
    </w:div>
    <w:div w:id="720328059">
      <w:bodyDiv w:val="1"/>
      <w:marLeft w:val="0"/>
      <w:marRight w:val="0"/>
      <w:marTop w:val="0"/>
      <w:marBottom w:val="0"/>
      <w:divBdr>
        <w:top w:val="none" w:sz="0" w:space="0" w:color="auto"/>
        <w:left w:val="none" w:sz="0" w:space="0" w:color="auto"/>
        <w:bottom w:val="none" w:sz="0" w:space="0" w:color="auto"/>
        <w:right w:val="none" w:sz="0" w:space="0" w:color="auto"/>
      </w:divBdr>
    </w:div>
    <w:div w:id="725764329">
      <w:bodyDiv w:val="1"/>
      <w:marLeft w:val="0"/>
      <w:marRight w:val="0"/>
      <w:marTop w:val="0"/>
      <w:marBottom w:val="0"/>
      <w:divBdr>
        <w:top w:val="none" w:sz="0" w:space="0" w:color="auto"/>
        <w:left w:val="none" w:sz="0" w:space="0" w:color="auto"/>
        <w:bottom w:val="none" w:sz="0" w:space="0" w:color="auto"/>
        <w:right w:val="none" w:sz="0" w:space="0" w:color="auto"/>
      </w:divBdr>
    </w:div>
    <w:div w:id="727414413">
      <w:bodyDiv w:val="1"/>
      <w:marLeft w:val="0"/>
      <w:marRight w:val="0"/>
      <w:marTop w:val="0"/>
      <w:marBottom w:val="0"/>
      <w:divBdr>
        <w:top w:val="none" w:sz="0" w:space="0" w:color="auto"/>
        <w:left w:val="none" w:sz="0" w:space="0" w:color="auto"/>
        <w:bottom w:val="none" w:sz="0" w:space="0" w:color="auto"/>
        <w:right w:val="none" w:sz="0" w:space="0" w:color="auto"/>
      </w:divBdr>
    </w:div>
    <w:div w:id="729307741">
      <w:bodyDiv w:val="1"/>
      <w:marLeft w:val="0"/>
      <w:marRight w:val="0"/>
      <w:marTop w:val="0"/>
      <w:marBottom w:val="0"/>
      <w:divBdr>
        <w:top w:val="none" w:sz="0" w:space="0" w:color="auto"/>
        <w:left w:val="none" w:sz="0" w:space="0" w:color="auto"/>
        <w:bottom w:val="none" w:sz="0" w:space="0" w:color="auto"/>
        <w:right w:val="none" w:sz="0" w:space="0" w:color="auto"/>
      </w:divBdr>
    </w:div>
    <w:div w:id="730932628">
      <w:bodyDiv w:val="1"/>
      <w:marLeft w:val="0"/>
      <w:marRight w:val="0"/>
      <w:marTop w:val="0"/>
      <w:marBottom w:val="0"/>
      <w:divBdr>
        <w:top w:val="none" w:sz="0" w:space="0" w:color="auto"/>
        <w:left w:val="none" w:sz="0" w:space="0" w:color="auto"/>
        <w:bottom w:val="none" w:sz="0" w:space="0" w:color="auto"/>
        <w:right w:val="none" w:sz="0" w:space="0" w:color="auto"/>
      </w:divBdr>
    </w:div>
    <w:div w:id="732119388">
      <w:bodyDiv w:val="1"/>
      <w:marLeft w:val="0"/>
      <w:marRight w:val="0"/>
      <w:marTop w:val="0"/>
      <w:marBottom w:val="0"/>
      <w:divBdr>
        <w:top w:val="none" w:sz="0" w:space="0" w:color="auto"/>
        <w:left w:val="none" w:sz="0" w:space="0" w:color="auto"/>
        <w:bottom w:val="none" w:sz="0" w:space="0" w:color="auto"/>
        <w:right w:val="none" w:sz="0" w:space="0" w:color="auto"/>
      </w:divBdr>
    </w:div>
    <w:div w:id="736896448">
      <w:bodyDiv w:val="1"/>
      <w:marLeft w:val="0"/>
      <w:marRight w:val="0"/>
      <w:marTop w:val="0"/>
      <w:marBottom w:val="0"/>
      <w:divBdr>
        <w:top w:val="none" w:sz="0" w:space="0" w:color="auto"/>
        <w:left w:val="none" w:sz="0" w:space="0" w:color="auto"/>
        <w:bottom w:val="none" w:sz="0" w:space="0" w:color="auto"/>
        <w:right w:val="none" w:sz="0" w:space="0" w:color="auto"/>
      </w:divBdr>
    </w:div>
    <w:div w:id="738987471">
      <w:bodyDiv w:val="1"/>
      <w:marLeft w:val="0"/>
      <w:marRight w:val="0"/>
      <w:marTop w:val="0"/>
      <w:marBottom w:val="0"/>
      <w:divBdr>
        <w:top w:val="none" w:sz="0" w:space="0" w:color="auto"/>
        <w:left w:val="none" w:sz="0" w:space="0" w:color="auto"/>
        <w:bottom w:val="none" w:sz="0" w:space="0" w:color="auto"/>
        <w:right w:val="none" w:sz="0" w:space="0" w:color="auto"/>
      </w:divBdr>
    </w:div>
    <w:div w:id="740055830">
      <w:bodyDiv w:val="1"/>
      <w:marLeft w:val="0"/>
      <w:marRight w:val="0"/>
      <w:marTop w:val="0"/>
      <w:marBottom w:val="0"/>
      <w:divBdr>
        <w:top w:val="none" w:sz="0" w:space="0" w:color="auto"/>
        <w:left w:val="none" w:sz="0" w:space="0" w:color="auto"/>
        <w:bottom w:val="none" w:sz="0" w:space="0" w:color="auto"/>
        <w:right w:val="none" w:sz="0" w:space="0" w:color="auto"/>
      </w:divBdr>
    </w:div>
    <w:div w:id="742141397">
      <w:bodyDiv w:val="1"/>
      <w:marLeft w:val="0"/>
      <w:marRight w:val="0"/>
      <w:marTop w:val="0"/>
      <w:marBottom w:val="0"/>
      <w:divBdr>
        <w:top w:val="none" w:sz="0" w:space="0" w:color="auto"/>
        <w:left w:val="none" w:sz="0" w:space="0" w:color="auto"/>
        <w:bottom w:val="none" w:sz="0" w:space="0" w:color="auto"/>
        <w:right w:val="none" w:sz="0" w:space="0" w:color="auto"/>
      </w:divBdr>
    </w:div>
    <w:div w:id="743067772">
      <w:bodyDiv w:val="1"/>
      <w:marLeft w:val="0"/>
      <w:marRight w:val="0"/>
      <w:marTop w:val="0"/>
      <w:marBottom w:val="0"/>
      <w:divBdr>
        <w:top w:val="none" w:sz="0" w:space="0" w:color="auto"/>
        <w:left w:val="none" w:sz="0" w:space="0" w:color="auto"/>
        <w:bottom w:val="none" w:sz="0" w:space="0" w:color="auto"/>
        <w:right w:val="none" w:sz="0" w:space="0" w:color="auto"/>
      </w:divBdr>
    </w:div>
    <w:div w:id="745106184">
      <w:bodyDiv w:val="1"/>
      <w:marLeft w:val="0"/>
      <w:marRight w:val="0"/>
      <w:marTop w:val="0"/>
      <w:marBottom w:val="0"/>
      <w:divBdr>
        <w:top w:val="none" w:sz="0" w:space="0" w:color="auto"/>
        <w:left w:val="none" w:sz="0" w:space="0" w:color="auto"/>
        <w:bottom w:val="none" w:sz="0" w:space="0" w:color="auto"/>
        <w:right w:val="none" w:sz="0" w:space="0" w:color="auto"/>
      </w:divBdr>
    </w:div>
    <w:div w:id="745345029">
      <w:bodyDiv w:val="1"/>
      <w:marLeft w:val="0"/>
      <w:marRight w:val="0"/>
      <w:marTop w:val="0"/>
      <w:marBottom w:val="0"/>
      <w:divBdr>
        <w:top w:val="none" w:sz="0" w:space="0" w:color="auto"/>
        <w:left w:val="none" w:sz="0" w:space="0" w:color="auto"/>
        <w:bottom w:val="none" w:sz="0" w:space="0" w:color="auto"/>
        <w:right w:val="none" w:sz="0" w:space="0" w:color="auto"/>
      </w:divBdr>
    </w:div>
    <w:div w:id="746614400">
      <w:bodyDiv w:val="1"/>
      <w:marLeft w:val="0"/>
      <w:marRight w:val="0"/>
      <w:marTop w:val="0"/>
      <w:marBottom w:val="0"/>
      <w:divBdr>
        <w:top w:val="none" w:sz="0" w:space="0" w:color="auto"/>
        <w:left w:val="none" w:sz="0" w:space="0" w:color="auto"/>
        <w:bottom w:val="none" w:sz="0" w:space="0" w:color="auto"/>
        <w:right w:val="none" w:sz="0" w:space="0" w:color="auto"/>
      </w:divBdr>
    </w:div>
    <w:div w:id="748236629">
      <w:bodyDiv w:val="1"/>
      <w:marLeft w:val="0"/>
      <w:marRight w:val="0"/>
      <w:marTop w:val="0"/>
      <w:marBottom w:val="0"/>
      <w:divBdr>
        <w:top w:val="none" w:sz="0" w:space="0" w:color="auto"/>
        <w:left w:val="none" w:sz="0" w:space="0" w:color="auto"/>
        <w:bottom w:val="none" w:sz="0" w:space="0" w:color="auto"/>
        <w:right w:val="none" w:sz="0" w:space="0" w:color="auto"/>
      </w:divBdr>
    </w:div>
    <w:div w:id="752556853">
      <w:bodyDiv w:val="1"/>
      <w:marLeft w:val="0"/>
      <w:marRight w:val="0"/>
      <w:marTop w:val="0"/>
      <w:marBottom w:val="0"/>
      <w:divBdr>
        <w:top w:val="none" w:sz="0" w:space="0" w:color="auto"/>
        <w:left w:val="none" w:sz="0" w:space="0" w:color="auto"/>
        <w:bottom w:val="none" w:sz="0" w:space="0" w:color="auto"/>
        <w:right w:val="none" w:sz="0" w:space="0" w:color="auto"/>
      </w:divBdr>
    </w:div>
    <w:div w:id="753281876">
      <w:bodyDiv w:val="1"/>
      <w:marLeft w:val="0"/>
      <w:marRight w:val="0"/>
      <w:marTop w:val="0"/>
      <w:marBottom w:val="0"/>
      <w:divBdr>
        <w:top w:val="none" w:sz="0" w:space="0" w:color="auto"/>
        <w:left w:val="none" w:sz="0" w:space="0" w:color="auto"/>
        <w:bottom w:val="none" w:sz="0" w:space="0" w:color="auto"/>
        <w:right w:val="none" w:sz="0" w:space="0" w:color="auto"/>
      </w:divBdr>
    </w:div>
    <w:div w:id="754208164">
      <w:bodyDiv w:val="1"/>
      <w:marLeft w:val="0"/>
      <w:marRight w:val="0"/>
      <w:marTop w:val="0"/>
      <w:marBottom w:val="0"/>
      <w:divBdr>
        <w:top w:val="none" w:sz="0" w:space="0" w:color="auto"/>
        <w:left w:val="none" w:sz="0" w:space="0" w:color="auto"/>
        <w:bottom w:val="none" w:sz="0" w:space="0" w:color="auto"/>
        <w:right w:val="none" w:sz="0" w:space="0" w:color="auto"/>
      </w:divBdr>
    </w:div>
    <w:div w:id="754933015">
      <w:bodyDiv w:val="1"/>
      <w:marLeft w:val="0"/>
      <w:marRight w:val="0"/>
      <w:marTop w:val="0"/>
      <w:marBottom w:val="0"/>
      <w:divBdr>
        <w:top w:val="none" w:sz="0" w:space="0" w:color="auto"/>
        <w:left w:val="none" w:sz="0" w:space="0" w:color="auto"/>
        <w:bottom w:val="none" w:sz="0" w:space="0" w:color="auto"/>
        <w:right w:val="none" w:sz="0" w:space="0" w:color="auto"/>
      </w:divBdr>
    </w:div>
    <w:div w:id="756755373">
      <w:bodyDiv w:val="1"/>
      <w:marLeft w:val="0"/>
      <w:marRight w:val="0"/>
      <w:marTop w:val="0"/>
      <w:marBottom w:val="0"/>
      <w:divBdr>
        <w:top w:val="none" w:sz="0" w:space="0" w:color="auto"/>
        <w:left w:val="none" w:sz="0" w:space="0" w:color="auto"/>
        <w:bottom w:val="none" w:sz="0" w:space="0" w:color="auto"/>
        <w:right w:val="none" w:sz="0" w:space="0" w:color="auto"/>
      </w:divBdr>
    </w:div>
    <w:div w:id="760490498">
      <w:bodyDiv w:val="1"/>
      <w:marLeft w:val="0"/>
      <w:marRight w:val="0"/>
      <w:marTop w:val="0"/>
      <w:marBottom w:val="0"/>
      <w:divBdr>
        <w:top w:val="none" w:sz="0" w:space="0" w:color="auto"/>
        <w:left w:val="none" w:sz="0" w:space="0" w:color="auto"/>
        <w:bottom w:val="none" w:sz="0" w:space="0" w:color="auto"/>
        <w:right w:val="none" w:sz="0" w:space="0" w:color="auto"/>
      </w:divBdr>
    </w:div>
    <w:div w:id="762995551">
      <w:bodyDiv w:val="1"/>
      <w:marLeft w:val="0"/>
      <w:marRight w:val="0"/>
      <w:marTop w:val="0"/>
      <w:marBottom w:val="0"/>
      <w:divBdr>
        <w:top w:val="none" w:sz="0" w:space="0" w:color="auto"/>
        <w:left w:val="none" w:sz="0" w:space="0" w:color="auto"/>
        <w:bottom w:val="none" w:sz="0" w:space="0" w:color="auto"/>
        <w:right w:val="none" w:sz="0" w:space="0" w:color="auto"/>
      </w:divBdr>
    </w:div>
    <w:div w:id="763381151">
      <w:bodyDiv w:val="1"/>
      <w:marLeft w:val="0"/>
      <w:marRight w:val="0"/>
      <w:marTop w:val="0"/>
      <w:marBottom w:val="0"/>
      <w:divBdr>
        <w:top w:val="none" w:sz="0" w:space="0" w:color="auto"/>
        <w:left w:val="none" w:sz="0" w:space="0" w:color="auto"/>
        <w:bottom w:val="none" w:sz="0" w:space="0" w:color="auto"/>
        <w:right w:val="none" w:sz="0" w:space="0" w:color="auto"/>
      </w:divBdr>
    </w:div>
    <w:div w:id="766117748">
      <w:bodyDiv w:val="1"/>
      <w:marLeft w:val="0"/>
      <w:marRight w:val="0"/>
      <w:marTop w:val="0"/>
      <w:marBottom w:val="0"/>
      <w:divBdr>
        <w:top w:val="none" w:sz="0" w:space="0" w:color="auto"/>
        <w:left w:val="none" w:sz="0" w:space="0" w:color="auto"/>
        <w:bottom w:val="none" w:sz="0" w:space="0" w:color="auto"/>
        <w:right w:val="none" w:sz="0" w:space="0" w:color="auto"/>
      </w:divBdr>
    </w:div>
    <w:div w:id="766458939">
      <w:bodyDiv w:val="1"/>
      <w:marLeft w:val="0"/>
      <w:marRight w:val="0"/>
      <w:marTop w:val="0"/>
      <w:marBottom w:val="0"/>
      <w:divBdr>
        <w:top w:val="none" w:sz="0" w:space="0" w:color="auto"/>
        <w:left w:val="none" w:sz="0" w:space="0" w:color="auto"/>
        <w:bottom w:val="none" w:sz="0" w:space="0" w:color="auto"/>
        <w:right w:val="none" w:sz="0" w:space="0" w:color="auto"/>
      </w:divBdr>
    </w:div>
    <w:div w:id="767894979">
      <w:bodyDiv w:val="1"/>
      <w:marLeft w:val="0"/>
      <w:marRight w:val="0"/>
      <w:marTop w:val="0"/>
      <w:marBottom w:val="0"/>
      <w:divBdr>
        <w:top w:val="none" w:sz="0" w:space="0" w:color="auto"/>
        <w:left w:val="none" w:sz="0" w:space="0" w:color="auto"/>
        <w:bottom w:val="none" w:sz="0" w:space="0" w:color="auto"/>
        <w:right w:val="none" w:sz="0" w:space="0" w:color="auto"/>
      </w:divBdr>
    </w:div>
    <w:div w:id="769084939">
      <w:bodyDiv w:val="1"/>
      <w:marLeft w:val="0"/>
      <w:marRight w:val="0"/>
      <w:marTop w:val="0"/>
      <w:marBottom w:val="0"/>
      <w:divBdr>
        <w:top w:val="none" w:sz="0" w:space="0" w:color="auto"/>
        <w:left w:val="none" w:sz="0" w:space="0" w:color="auto"/>
        <w:bottom w:val="none" w:sz="0" w:space="0" w:color="auto"/>
        <w:right w:val="none" w:sz="0" w:space="0" w:color="auto"/>
      </w:divBdr>
    </w:div>
    <w:div w:id="771124557">
      <w:bodyDiv w:val="1"/>
      <w:marLeft w:val="0"/>
      <w:marRight w:val="0"/>
      <w:marTop w:val="0"/>
      <w:marBottom w:val="0"/>
      <w:divBdr>
        <w:top w:val="none" w:sz="0" w:space="0" w:color="auto"/>
        <w:left w:val="none" w:sz="0" w:space="0" w:color="auto"/>
        <w:bottom w:val="none" w:sz="0" w:space="0" w:color="auto"/>
        <w:right w:val="none" w:sz="0" w:space="0" w:color="auto"/>
      </w:divBdr>
    </w:div>
    <w:div w:id="774787817">
      <w:bodyDiv w:val="1"/>
      <w:marLeft w:val="0"/>
      <w:marRight w:val="0"/>
      <w:marTop w:val="0"/>
      <w:marBottom w:val="0"/>
      <w:divBdr>
        <w:top w:val="none" w:sz="0" w:space="0" w:color="auto"/>
        <w:left w:val="none" w:sz="0" w:space="0" w:color="auto"/>
        <w:bottom w:val="none" w:sz="0" w:space="0" w:color="auto"/>
        <w:right w:val="none" w:sz="0" w:space="0" w:color="auto"/>
      </w:divBdr>
    </w:div>
    <w:div w:id="778909871">
      <w:bodyDiv w:val="1"/>
      <w:marLeft w:val="0"/>
      <w:marRight w:val="0"/>
      <w:marTop w:val="0"/>
      <w:marBottom w:val="0"/>
      <w:divBdr>
        <w:top w:val="none" w:sz="0" w:space="0" w:color="auto"/>
        <w:left w:val="none" w:sz="0" w:space="0" w:color="auto"/>
        <w:bottom w:val="none" w:sz="0" w:space="0" w:color="auto"/>
        <w:right w:val="none" w:sz="0" w:space="0" w:color="auto"/>
      </w:divBdr>
    </w:div>
    <w:div w:id="781266307">
      <w:bodyDiv w:val="1"/>
      <w:marLeft w:val="0"/>
      <w:marRight w:val="0"/>
      <w:marTop w:val="0"/>
      <w:marBottom w:val="0"/>
      <w:divBdr>
        <w:top w:val="none" w:sz="0" w:space="0" w:color="auto"/>
        <w:left w:val="none" w:sz="0" w:space="0" w:color="auto"/>
        <w:bottom w:val="none" w:sz="0" w:space="0" w:color="auto"/>
        <w:right w:val="none" w:sz="0" w:space="0" w:color="auto"/>
      </w:divBdr>
    </w:div>
    <w:div w:id="785733401">
      <w:bodyDiv w:val="1"/>
      <w:marLeft w:val="0"/>
      <w:marRight w:val="0"/>
      <w:marTop w:val="0"/>
      <w:marBottom w:val="0"/>
      <w:divBdr>
        <w:top w:val="none" w:sz="0" w:space="0" w:color="auto"/>
        <w:left w:val="none" w:sz="0" w:space="0" w:color="auto"/>
        <w:bottom w:val="none" w:sz="0" w:space="0" w:color="auto"/>
        <w:right w:val="none" w:sz="0" w:space="0" w:color="auto"/>
      </w:divBdr>
    </w:div>
    <w:div w:id="785856150">
      <w:bodyDiv w:val="1"/>
      <w:marLeft w:val="0"/>
      <w:marRight w:val="0"/>
      <w:marTop w:val="0"/>
      <w:marBottom w:val="0"/>
      <w:divBdr>
        <w:top w:val="none" w:sz="0" w:space="0" w:color="auto"/>
        <w:left w:val="none" w:sz="0" w:space="0" w:color="auto"/>
        <w:bottom w:val="none" w:sz="0" w:space="0" w:color="auto"/>
        <w:right w:val="none" w:sz="0" w:space="0" w:color="auto"/>
      </w:divBdr>
    </w:div>
    <w:div w:id="785924807">
      <w:bodyDiv w:val="1"/>
      <w:marLeft w:val="0"/>
      <w:marRight w:val="0"/>
      <w:marTop w:val="0"/>
      <w:marBottom w:val="0"/>
      <w:divBdr>
        <w:top w:val="none" w:sz="0" w:space="0" w:color="auto"/>
        <w:left w:val="none" w:sz="0" w:space="0" w:color="auto"/>
        <w:bottom w:val="none" w:sz="0" w:space="0" w:color="auto"/>
        <w:right w:val="none" w:sz="0" w:space="0" w:color="auto"/>
      </w:divBdr>
    </w:div>
    <w:div w:id="791636237">
      <w:bodyDiv w:val="1"/>
      <w:marLeft w:val="0"/>
      <w:marRight w:val="0"/>
      <w:marTop w:val="0"/>
      <w:marBottom w:val="0"/>
      <w:divBdr>
        <w:top w:val="none" w:sz="0" w:space="0" w:color="auto"/>
        <w:left w:val="none" w:sz="0" w:space="0" w:color="auto"/>
        <w:bottom w:val="none" w:sz="0" w:space="0" w:color="auto"/>
        <w:right w:val="none" w:sz="0" w:space="0" w:color="auto"/>
      </w:divBdr>
    </w:div>
    <w:div w:id="792405458">
      <w:bodyDiv w:val="1"/>
      <w:marLeft w:val="0"/>
      <w:marRight w:val="0"/>
      <w:marTop w:val="0"/>
      <w:marBottom w:val="0"/>
      <w:divBdr>
        <w:top w:val="none" w:sz="0" w:space="0" w:color="auto"/>
        <w:left w:val="none" w:sz="0" w:space="0" w:color="auto"/>
        <w:bottom w:val="none" w:sz="0" w:space="0" w:color="auto"/>
        <w:right w:val="none" w:sz="0" w:space="0" w:color="auto"/>
      </w:divBdr>
    </w:div>
    <w:div w:id="798694161">
      <w:bodyDiv w:val="1"/>
      <w:marLeft w:val="0"/>
      <w:marRight w:val="0"/>
      <w:marTop w:val="0"/>
      <w:marBottom w:val="0"/>
      <w:divBdr>
        <w:top w:val="none" w:sz="0" w:space="0" w:color="auto"/>
        <w:left w:val="none" w:sz="0" w:space="0" w:color="auto"/>
        <w:bottom w:val="none" w:sz="0" w:space="0" w:color="auto"/>
        <w:right w:val="none" w:sz="0" w:space="0" w:color="auto"/>
      </w:divBdr>
    </w:div>
    <w:div w:id="800196247">
      <w:bodyDiv w:val="1"/>
      <w:marLeft w:val="0"/>
      <w:marRight w:val="0"/>
      <w:marTop w:val="0"/>
      <w:marBottom w:val="0"/>
      <w:divBdr>
        <w:top w:val="none" w:sz="0" w:space="0" w:color="auto"/>
        <w:left w:val="none" w:sz="0" w:space="0" w:color="auto"/>
        <w:bottom w:val="none" w:sz="0" w:space="0" w:color="auto"/>
        <w:right w:val="none" w:sz="0" w:space="0" w:color="auto"/>
      </w:divBdr>
    </w:div>
    <w:div w:id="800421778">
      <w:bodyDiv w:val="1"/>
      <w:marLeft w:val="0"/>
      <w:marRight w:val="0"/>
      <w:marTop w:val="0"/>
      <w:marBottom w:val="0"/>
      <w:divBdr>
        <w:top w:val="none" w:sz="0" w:space="0" w:color="auto"/>
        <w:left w:val="none" w:sz="0" w:space="0" w:color="auto"/>
        <w:bottom w:val="none" w:sz="0" w:space="0" w:color="auto"/>
        <w:right w:val="none" w:sz="0" w:space="0" w:color="auto"/>
      </w:divBdr>
    </w:div>
    <w:div w:id="800850216">
      <w:bodyDiv w:val="1"/>
      <w:marLeft w:val="0"/>
      <w:marRight w:val="0"/>
      <w:marTop w:val="0"/>
      <w:marBottom w:val="0"/>
      <w:divBdr>
        <w:top w:val="none" w:sz="0" w:space="0" w:color="auto"/>
        <w:left w:val="none" w:sz="0" w:space="0" w:color="auto"/>
        <w:bottom w:val="none" w:sz="0" w:space="0" w:color="auto"/>
        <w:right w:val="none" w:sz="0" w:space="0" w:color="auto"/>
      </w:divBdr>
    </w:div>
    <w:div w:id="803739726">
      <w:bodyDiv w:val="1"/>
      <w:marLeft w:val="0"/>
      <w:marRight w:val="0"/>
      <w:marTop w:val="0"/>
      <w:marBottom w:val="0"/>
      <w:divBdr>
        <w:top w:val="none" w:sz="0" w:space="0" w:color="auto"/>
        <w:left w:val="none" w:sz="0" w:space="0" w:color="auto"/>
        <w:bottom w:val="none" w:sz="0" w:space="0" w:color="auto"/>
        <w:right w:val="none" w:sz="0" w:space="0" w:color="auto"/>
      </w:divBdr>
    </w:div>
    <w:div w:id="808282469">
      <w:bodyDiv w:val="1"/>
      <w:marLeft w:val="0"/>
      <w:marRight w:val="0"/>
      <w:marTop w:val="0"/>
      <w:marBottom w:val="0"/>
      <w:divBdr>
        <w:top w:val="none" w:sz="0" w:space="0" w:color="auto"/>
        <w:left w:val="none" w:sz="0" w:space="0" w:color="auto"/>
        <w:bottom w:val="none" w:sz="0" w:space="0" w:color="auto"/>
        <w:right w:val="none" w:sz="0" w:space="0" w:color="auto"/>
      </w:divBdr>
    </w:div>
    <w:div w:id="812407159">
      <w:bodyDiv w:val="1"/>
      <w:marLeft w:val="0"/>
      <w:marRight w:val="0"/>
      <w:marTop w:val="0"/>
      <w:marBottom w:val="0"/>
      <w:divBdr>
        <w:top w:val="none" w:sz="0" w:space="0" w:color="auto"/>
        <w:left w:val="none" w:sz="0" w:space="0" w:color="auto"/>
        <w:bottom w:val="none" w:sz="0" w:space="0" w:color="auto"/>
        <w:right w:val="none" w:sz="0" w:space="0" w:color="auto"/>
      </w:divBdr>
    </w:div>
    <w:div w:id="813566525">
      <w:bodyDiv w:val="1"/>
      <w:marLeft w:val="0"/>
      <w:marRight w:val="0"/>
      <w:marTop w:val="0"/>
      <w:marBottom w:val="0"/>
      <w:divBdr>
        <w:top w:val="none" w:sz="0" w:space="0" w:color="auto"/>
        <w:left w:val="none" w:sz="0" w:space="0" w:color="auto"/>
        <w:bottom w:val="none" w:sz="0" w:space="0" w:color="auto"/>
        <w:right w:val="none" w:sz="0" w:space="0" w:color="auto"/>
      </w:divBdr>
    </w:div>
    <w:div w:id="814300279">
      <w:bodyDiv w:val="1"/>
      <w:marLeft w:val="0"/>
      <w:marRight w:val="0"/>
      <w:marTop w:val="0"/>
      <w:marBottom w:val="0"/>
      <w:divBdr>
        <w:top w:val="none" w:sz="0" w:space="0" w:color="auto"/>
        <w:left w:val="none" w:sz="0" w:space="0" w:color="auto"/>
        <w:bottom w:val="none" w:sz="0" w:space="0" w:color="auto"/>
        <w:right w:val="none" w:sz="0" w:space="0" w:color="auto"/>
      </w:divBdr>
    </w:div>
    <w:div w:id="814370201">
      <w:bodyDiv w:val="1"/>
      <w:marLeft w:val="0"/>
      <w:marRight w:val="0"/>
      <w:marTop w:val="0"/>
      <w:marBottom w:val="0"/>
      <w:divBdr>
        <w:top w:val="none" w:sz="0" w:space="0" w:color="auto"/>
        <w:left w:val="none" w:sz="0" w:space="0" w:color="auto"/>
        <w:bottom w:val="none" w:sz="0" w:space="0" w:color="auto"/>
        <w:right w:val="none" w:sz="0" w:space="0" w:color="auto"/>
      </w:divBdr>
    </w:div>
    <w:div w:id="815269580">
      <w:bodyDiv w:val="1"/>
      <w:marLeft w:val="0"/>
      <w:marRight w:val="0"/>
      <w:marTop w:val="0"/>
      <w:marBottom w:val="0"/>
      <w:divBdr>
        <w:top w:val="none" w:sz="0" w:space="0" w:color="auto"/>
        <w:left w:val="none" w:sz="0" w:space="0" w:color="auto"/>
        <w:bottom w:val="none" w:sz="0" w:space="0" w:color="auto"/>
        <w:right w:val="none" w:sz="0" w:space="0" w:color="auto"/>
      </w:divBdr>
    </w:div>
    <w:div w:id="815297012">
      <w:bodyDiv w:val="1"/>
      <w:marLeft w:val="0"/>
      <w:marRight w:val="0"/>
      <w:marTop w:val="0"/>
      <w:marBottom w:val="0"/>
      <w:divBdr>
        <w:top w:val="none" w:sz="0" w:space="0" w:color="auto"/>
        <w:left w:val="none" w:sz="0" w:space="0" w:color="auto"/>
        <w:bottom w:val="none" w:sz="0" w:space="0" w:color="auto"/>
        <w:right w:val="none" w:sz="0" w:space="0" w:color="auto"/>
      </w:divBdr>
    </w:div>
    <w:div w:id="815878310">
      <w:bodyDiv w:val="1"/>
      <w:marLeft w:val="0"/>
      <w:marRight w:val="0"/>
      <w:marTop w:val="0"/>
      <w:marBottom w:val="0"/>
      <w:divBdr>
        <w:top w:val="none" w:sz="0" w:space="0" w:color="auto"/>
        <w:left w:val="none" w:sz="0" w:space="0" w:color="auto"/>
        <w:bottom w:val="none" w:sz="0" w:space="0" w:color="auto"/>
        <w:right w:val="none" w:sz="0" w:space="0" w:color="auto"/>
      </w:divBdr>
    </w:div>
    <w:div w:id="815998900">
      <w:bodyDiv w:val="1"/>
      <w:marLeft w:val="0"/>
      <w:marRight w:val="0"/>
      <w:marTop w:val="0"/>
      <w:marBottom w:val="0"/>
      <w:divBdr>
        <w:top w:val="none" w:sz="0" w:space="0" w:color="auto"/>
        <w:left w:val="none" w:sz="0" w:space="0" w:color="auto"/>
        <w:bottom w:val="none" w:sz="0" w:space="0" w:color="auto"/>
        <w:right w:val="none" w:sz="0" w:space="0" w:color="auto"/>
      </w:divBdr>
    </w:div>
    <w:div w:id="818426633">
      <w:bodyDiv w:val="1"/>
      <w:marLeft w:val="0"/>
      <w:marRight w:val="0"/>
      <w:marTop w:val="0"/>
      <w:marBottom w:val="0"/>
      <w:divBdr>
        <w:top w:val="none" w:sz="0" w:space="0" w:color="auto"/>
        <w:left w:val="none" w:sz="0" w:space="0" w:color="auto"/>
        <w:bottom w:val="none" w:sz="0" w:space="0" w:color="auto"/>
        <w:right w:val="none" w:sz="0" w:space="0" w:color="auto"/>
      </w:divBdr>
    </w:div>
    <w:div w:id="819541530">
      <w:bodyDiv w:val="1"/>
      <w:marLeft w:val="0"/>
      <w:marRight w:val="0"/>
      <w:marTop w:val="0"/>
      <w:marBottom w:val="0"/>
      <w:divBdr>
        <w:top w:val="none" w:sz="0" w:space="0" w:color="auto"/>
        <w:left w:val="none" w:sz="0" w:space="0" w:color="auto"/>
        <w:bottom w:val="none" w:sz="0" w:space="0" w:color="auto"/>
        <w:right w:val="none" w:sz="0" w:space="0" w:color="auto"/>
      </w:divBdr>
    </w:div>
    <w:div w:id="824320041">
      <w:bodyDiv w:val="1"/>
      <w:marLeft w:val="0"/>
      <w:marRight w:val="0"/>
      <w:marTop w:val="0"/>
      <w:marBottom w:val="0"/>
      <w:divBdr>
        <w:top w:val="none" w:sz="0" w:space="0" w:color="auto"/>
        <w:left w:val="none" w:sz="0" w:space="0" w:color="auto"/>
        <w:bottom w:val="none" w:sz="0" w:space="0" w:color="auto"/>
        <w:right w:val="none" w:sz="0" w:space="0" w:color="auto"/>
      </w:divBdr>
    </w:div>
    <w:div w:id="824928758">
      <w:bodyDiv w:val="1"/>
      <w:marLeft w:val="0"/>
      <w:marRight w:val="0"/>
      <w:marTop w:val="0"/>
      <w:marBottom w:val="0"/>
      <w:divBdr>
        <w:top w:val="none" w:sz="0" w:space="0" w:color="auto"/>
        <w:left w:val="none" w:sz="0" w:space="0" w:color="auto"/>
        <w:bottom w:val="none" w:sz="0" w:space="0" w:color="auto"/>
        <w:right w:val="none" w:sz="0" w:space="0" w:color="auto"/>
      </w:divBdr>
    </w:div>
    <w:div w:id="825168010">
      <w:bodyDiv w:val="1"/>
      <w:marLeft w:val="0"/>
      <w:marRight w:val="0"/>
      <w:marTop w:val="0"/>
      <w:marBottom w:val="0"/>
      <w:divBdr>
        <w:top w:val="none" w:sz="0" w:space="0" w:color="auto"/>
        <w:left w:val="none" w:sz="0" w:space="0" w:color="auto"/>
        <w:bottom w:val="none" w:sz="0" w:space="0" w:color="auto"/>
        <w:right w:val="none" w:sz="0" w:space="0" w:color="auto"/>
      </w:divBdr>
    </w:div>
    <w:div w:id="826629561">
      <w:bodyDiv w:val="1"/>
      <w:marLeft w:val="0"/>
      <w:marRight w:val="0"/>
      <w:marTop w:val="0"/>
      <w:marBottom w:val="0"/>
      <w:divBdr>
        <w:top w:val="none" w:sz="0" w:space="0" w:color="auto"/>
        <w:left w:val="none" w:sz="0" w:space="0" w:color="auto"/>
        <w:bottom w:val="none" w:sz="0" w:space="0" w:color="auto"/>
        <w:right w:val="none" w:sz="0" w:space="0" w:color="auto"/>
      </w:divBdr>
    </w:div>
    <w:div w:id="827135965">
      <w:bodyDiv w:val="1"/>
      <w:marLeft w:val="0"/>
      <w:marRight w:val="0"/>
      <w:marTop w:val="0"/>
      <w:marBottom w:val="0"/>
      <w:divBdr>
        <w:top w:val="none" w:sz="0" w:space="0" w:color="auto"/>
        <w:left w:val="none" w:sz="0" w:space="0" w:color="auto"/>
        <w:bottom w:val="none" w:sz="0" w:space="0" w:color="auto"/>
        <w:right w:val="none" w:sz="0" w:space="0" w:color="auto"/>
      </w:divBdr>
    </w:div>
    <w:div w:id="828835403">
      <w:bodyDiv w:val="1"/>
      <w:marLeft w:val="0"/>
      <w:marRight w:val="0"/>
      <w:marTop w:val="0"/>
      <w:marBottom w:val="0"/>
      <w:divBdr>
        <w:top w:val="none" w:sz="0" w:space="0" w:color="auto"/>
        <w:left w:val="none" w:sz="0" w:space="0" w:color="auto"/>
        <w:bottom w:val="none" w:sz="0" w:space="0" w:color="auto"/>
        <w:right w:val="none" w:sz="0" w:space="0" w:color="auto"/>
      </w:divBdr>
    </w:div>
    <w:div w:id="832525588">
      <w:bodyDiv w:val="1"/>
      <w:marLeft w:val="0"/>
      <w:marRight w:val="0"/>
      <w:marTop w:val="0"/>
      <w:marBottom w:val="0"/>
      <w:divBdr>
        <w:top w:val="none" w:sz="0" w:space="0" w:color="auto"/>
        <w:left w:val="none" w:sz="0" w:space="0" w:color="auto"/>
        <w:bottom w:val="none" w:sz="0" w:space="0" w:color="auto"/>
        <w:right w:val="none" w:sz="0" w:space="0" w:color="auto"/>
      </w:divBdr>
    </w:div>
    <w:div w:id="837115966">
      <w:bodyDiv w:val="1"/>
      <w:marLeft w:val="0"/>
      <w:marRight w:val="0"/>
      <w:marTop w:val="0"/>
      <w:marBottom w:val="0"/>
      <w:divBdr>
        <w:top w:val="none" w:sz="0" w:space="0" w:color="auto"/>
        <w:left w:val="none" w:sz="0" w:space="0" w:color="auto"/>
        <w:bottom w:val="none" w:sz="0" w:space="0" w:color="auto"/>
        <w:right w:val="none" w:sz="0" w:space="0" w:color="auto"/>
      </w:divBdr>
    </w:div>
    <w:div w:id="839274532">
      <w:bodyDiv w:val="1"/>
      <w:marLeft w:val="0"/>
      <w:marRight w:val="0"/>
      <w:marTop w:val="0"/>
      <w:marBottom w:val="0"/>
      <w:divBdr>
        <w:top w:val="none" w:sz="0" w:space="0" w:color="auto"/>
        <w:left w:val="none" w:sz="0" w:space="0" w:color="auto"/>
        <w:bottom w:val="none" w:sz="0" w:space="0" w:color="auto"/>
        <w:right w:val="none" w:sz="0" w:space="0" w:color="auto"/>
      </w:divBdr>
    </w:div>
    <w:div w:id="840509265">
      <w:bodyDiv w:val="1"/>
      <w:marLeft w:val="0"/>
      <w:marRight w:val="0"/>
      <w:marTop w:val="0"/>
      <w:marBottom w:val="0"/>
      <w:divBdr>
        <w:top w:val="none" w:sz="0" w:space="0" w:color="auto"/>
        <w:left w:val="none" w:sz="0" w:space="0" w:color="auto"/>
        <w:bottom w:val="none" w:sz="0" w:space="0" w:color="auto"/>
        <w:right w:val="none" w:sz="0" w:space="0" w:color="auto"/>
      </w:divBdr>
    </w:div>
    <w:div w:id="840773493">
      <w:bodyDiv w:val="1"/>
      <w:marLeft w:val="0"/>
      <w:marRight w:val="0"/>
      <w:marTop w:val="0"/>
      <w:marBottom w:val="0"/>
      <w:divBdr>
        <w:top w:val="none" w:sz="0" w:space="0" w:color="auto"/>
        <w:left w:val="none" w:sz="0" w:space="0" w:color="auto"/>
        <w:bottom w:val="none" w:sz="0" w:space="0" w:color="auto"/>
        <w:right w:val="none" w:sz="0" w:space="0" w:color="auto"/>
      </w:divBdr>
    </w:div>
    <w:div w:id="841117166">
      <w:bodyDiv w:val="1"/>
      <w:marLeft w:val="0"/>
      <w:marRight w:val="0"/>
      <w:marTop w:val="0"/>
      <w:marBottom w:val="0"/>
      <w:divBdr>
        <w:top w:val="none" w:sz="0" w:space="0" w:color="auto"/>
        <w:left w:val="none" w:sz="0" w:space="0" w:color="auto"/>
        <w:bottom w:val="none" w:sz="0" w:space="0" w:color="auto"/>
        <w:right w:val="none" w:sz="0" w:space="0" w:color="auto"/>
      </w:divBdr>
    </w:div>
    <w:div w:id="843593084">
      <w:bodyDiv w:val="1"/>
      <w:marLeft w:val="0"/>
      <w:marRight w:val="0"/>
      <w:marTop w:val="0"/>
      <w:marBottom w:val="0"/>
      <w:divBdr>
        <w:top w:val="none" w:sz="0" w:space="0" w:color="auto"/>
        <w:left w:val="none" w:sz="0" w:space="0" w:color="auto"/>
        <w:bottom w:val="none" w:sz="0" w:space="0" w:color="auto"/>
        <w:right w:val="none" w:sz="0" w:space="0" w:color="auto"/>
      </w:divBdr>
    </w:div>
    <w:div w:id="844243043">
      <w:bodyDiv w:val="1"/>
      <w:marLeft w:val="0"/>
      <w:marRight w:val="0"/>
      <w:marTop w:val="0"/>
      <w:marBottom w:val="0"/>
      <w:divBdr>
        <w:top w:val="none" w:sz="0" w:space="0" w:color="auto"/>
        <w:left w:val="none" w:sz="0" w:space="0" w:color="auto"/>
        <w:bottom w:val="none" w:sz="0" w:space="0" w:color="auto"/>
        <w:right w:val="none" w:sz="0" w:space="0" w:color="auto"/>
      </w:divBdr>
    </w:div>
    <w:div w:id="845705930">
      <w:bodyDiv w:val="1"/>
      <w:marLeft w:val="0"/>
      <w:marRight w:val="0"/>
      <w:marTop w:val="0"/>
      <w:marBottom w:val="0"/>
      <w:divBdr>
        <w:top w:val="none" w:sz="0" w:space="0" w:color="auto"/>
        <w:left w:val="none" w:sz="0" w:space="0" w:color="auto"/>
        <w:bottom w:val="none" w:sz="0" w:space="0" w:color="auto"/>
        <w:right w:val="none" w:sz="0" w:space="0" w:color="auto"/>
      </w:divBdr>
    </w:div>
    <w:div w:id="848716445">
      <w:bodyDiv w:val="1"/>
      <w:marLeft w:val="0"/>
      <w:marRight w:val="0"/>
      <w:marTop w:val="0"/>
      <w:marBottom w:val="0"/>
      <w:divBdr>
        <w:top w:val="none" w:sz="0" w:space="0" w:color="auto"/>
        <w:left w:val="none" w:sz="0" w:space="0" w:color="auto"/>
        <w:bottom w:val="none" w:sz="0" w:space="0" w:color="auto"/>
        <w:right w:val="none" w:sz="0" w:space="0" w:color="auto"/>
      </w:divBdr>
    </w:div>
    <w:div w:id="853305068">
      <w:bodyDiv w:val="1"/>
      <w:marLeft w:val="0"/>
      <w:marRight w:val="0"/>
      <w:marTop w:val="0"/>
      <w:marBottom w:val="0"/>
      <w:divBdr>
        <w:top w:val="none" w:sz="0" w:space="0" w:color="auto"/>
        <w:left w:val="none" w:sz="0" w:space="0" w:color="auto"/>
        <w:bottom w:val="none" w:sz="0" w:space="0" w:color="auto"/>
        <w:right w:val="none" w:sz="0" w:space="0" w:color="auto"/>
      </w:divBdr>
    </w:div>
    <w:div w:id="854000700">
      <w:bodyDiv w:val="1"/>
      <w:marLeft w:val="0"/>
      <w:marRight w:val="0"/>
      <w:marTop w:val="0"/>
      <w:marBottom w:val="0"/>
      <w:divBdr>
        <w:top w:val="none" w:sz="0" w:space="0" w:color="auto"/>
        <w:left w:val="none" w:sz="0" w:space="0" w:color="auto"/>
        <w:bottom w:val="none" w:sz="0" w:space="0" w:color="auto"/>
        <w:right w:val="none" w:sz="0" w:space="0" w:color="auto"/>
      </w:divBdr>
    </w:div>
    <w:div w:id="856502922">
      <w:bodyDiv w:val="1"/>
      <w:marLeft w:val="0"/>
      <w:marRight w:val="0"/>
      <w:marTop w:val="0"/>
      <w:marBottom w:val="0"/>
      <w:divBdr>
        <w:top w:val="none" w:sz="0" w:space="0" w:color="auto"/>
        <w:left w:val="none" w:sz="0" w:space="0" w:color="auto"/>
        <w:bottom w:val="none" w:sz="0" w:space="0" w:color="auto"/>
        <w:right w:val="none" w:sz="0" w:space="0" w:color="auto"/>
      </w:divBdr>
    </w:div>
    <w:div w:id="857550601">
      <w:bodyDiv w:val="1"/>
      <w:marLeft w:val="0"/>
      <w:marRight w:val="0"/>
      <w:marTop w:val="0"/>
      <w:marBottom w:val="0"/>
      <w:divBdr>
        <w:top w:val="none" w:sz="0" w:space="0" w:color="auto"/>
        <w:left w:val="none" w:sz="0" w:space="0" w:color="auto"/>
        <w:bottom w:val="none" w:sz="0" w:space="0" w:color="auto"/>
        <w:right w:val="none" w:sz="0" w:space="0" w:color="auto"/>
      </w:divBdr>
    </w:div>
    <w:div w:id="857888188">
      <w:bodyDiv w:val="1"/>
      <w:marLeft w:val="0"/>
      <w:marRight w:val="0"/>
      <w:marTop w:val="0"/>
      <w:marBottom w:val="0"/>
      <w:divBdr>
        <w:top w:val="none" w:sz="0" w:space="0" w:color="auto"/>
        <w:left w:val="none" w:sz="0" w:space="0" w:color="auto"/>
        <w:bottom w:val="none" w:sz="0" w:space="0" w:color="auto"/>
        <w:right w:val="none" w:sz="0" w:space="0" w:color="auto"/>
      </w:divBdr>
    </w:div>
    <w:div w:id="858660772">
      <w:bodyDiv w:val="1"/>
      <w:marLeft w:val="0"/>
      <w:marRight w:val="0"/>
      <w:marTop w:val="0"/>
      <w:marBottom w:val="0"/>
      <w:divBdr>
        <w:top w:val="none" w:sz="0" w:space="0" w:color="auto"/>
        <w:left w:val="none" w:sz="0" w:space="0" w:color="auto"/>
        <w:bottom w:val="none" w:sz="0" w:space="0" w:color="auto"/>
        <w:right w:val="none" w:sz="0" w:space="0" w:color="auto"/>
      </w:divBdr>
    </w:div>
    <w:div w:id="859049345">
      <w:bodyDiv w:val="1"/>
      <w:marLeft w:val="0"/>
      <w:marRight w:val="0"/>
      <w:marTop w:val="0"/>
      <w:marBottom w:val="0"/>
      <w:divBdr>
        <w:top w:val="none" w:sz="0" w:space="0" w:color="auto"/>
        <w:left w:val="none" w:sz="0" w:space="0" w:color="auto"/>
        <w:bottom w:val="none" w:sz="0" w:space="0" w:color="auto"/>
        <w:right w:val="none" w:sz="0" w:space="0" w:color="auto"/>
      </w:divBdr>
    </w:div>
    <w:div w:id="859123520">
      <w:bodyDiv w:val="1"/>
      <w:marLeft w:val="0"/>
      <w:marRight w:val="0"/>
      <w:marTop w:val="0"/>
      <w:marBottom w:val="0"/>
      <w:divBdr>
        <w:top w:val="none" w:sz="0" w:space="0" w:color="auto"/>
        <w:left w:val="none" w:sz="0" w:space="0" w:color="auto"/>
        <w:bottom w:val="none" w:sz="0" w:space="0" w:color="auto"/>
        <w:right w:val="none" w:sz="0" w:space="0" w:color="auto"/>
      </w:divBdr>
    </w:div>
    <w:div w:id="859857990">
      <w:bodyDiv w:val="1"/>
      <w:marLeft w:val="0"/>
      <w:marRight w:val="0"/>
      <w:marTop w:val="0"/>
      <w:marBottom w:val="0"/>
      <w:divBdr>
        <w:top w:val="none" w:sz="0" w:space="0" w:color="auto"/>
        <w:left w:val="none" w:sz="0" w:space="0" w:color="auto"/>
        <w:bottom w:val="none" w:sz="0" w:space="0" w:color="auto"/>
        <w:right w:val="none" w:sz="0" w:space="0" w:color="auto"/>
      </w:divBdr>
    </w:div>
    <w:div w:id="862472293">
      <w:bodyDiv w:val="1"/>
      <w:marLeft w:val="0"/>
      <w:marRight w:val="0"/>
      <w:marTop w:val="0"/>
      <w:marBottom w:val="0"/>
      <w:divBdr>
        <w:top w:val="none" w:sz="0" w:space="0" w:color="auto"/>
        <w:left w:val="none" w:sz="0" w:space="0" w:color="auto"/>
        <w:bottom w:val="none" w:sz="0" w:space="0" w:color="auto"/>
        <w:right w:val="none" w:sz="0" w:space="0" w:color="auto"/>
      </w:divBdr>
    </w:div>
    <w:div w:id="862668754">
      <w:bodyDiv w:val="1"/>
      <w:marLeft w:val="0"/>
      <w:marRight w:val="0"/>
      <w:marTop w:val="0"/>
      <w:marBottom w:val="0"/>
      <w:divBdr>
        <w:top w:val="none" w:sz="0" w:space="0" w:color="auto"/>
        <w:left w:val="none" w:sz="0" w:space="0" w:color="auto"/>
        <w:bottom w:val="none" w:sz="0" w:space="0" w:color="auto"/>
        <w:right w:val="none" w:sz="0" w:space="0" w:color="auto"/>
      </w:divBdr>
    </w:div>
    <w:div w:id="866258252">
      <w:bodyDiv w:val="1"/>
      <w:marLeft w:val="0"/>
      <w:marRight w:val="0"/>
      <w:marTop w:val="0"/>
      <w:marBottom w:val="0"/>
      <w:divBdr>
        <w:top w:val="none" w:sz="0" w:space="0" w:color="auto"/>
        <w:left w:val="none" w:sz="0" w:space="0" w:color="auto"/>
        <w:bottom w:val="none" w:sz="0" w:space="0" w:color="auto"/>
        <w:right w:val="none" w:sz="0" w:space="0" w:color="auto"/>
      </w:divBdr>
    </w:div>
    <w:div w:id="867642355">
      <w:bodyDiv w:val="1"/>
      <w:marLeft w:val="0"/>
      <w:marRight w:val="0"/>
      <w:marTop w:val="0"/>
      <w:marBottom w:val="0"/>
      <w:divBdr>
        <w:top w:val="none" w:sz="0" w:space="0" w:color="auto"/>
        <w:left w:val="none" w:sz="0" w:space="0" w:color="auto"/>
        <w:bottom w:val="none" w:sz="0" w:space="0" w:color="auto"/>
        <w:right w:val="none" w:sz="0" w:space="0" w:color="auto"/>
      </w:divBdr>
    </w:div>
    <w:div w:id="867716093">
      <w:bodyDiv w:val="1"/>
      <w:marLeft w:val="0"/>
      <w:marRight w:val="0"/>
      <w:marTop w:val="0"/>
      <w:marBottom w:val="0"/>
      <w:divBdr>
        <w:top w:val="none" w:sz="0" w:space="0" w:color="auto"/>
        <w:left w:val="none" w:sz="0" w:space="0" w:color="auto"/>
        <w:bottom w:val="none" w:sz="0" w:space="0" w:color="auto"/>
        <w:right w:val="none" w:sz="0" w:space="0" w:color="auto"/>
      </w:divBdr>
    </w:div>
    <w:div w:id="872112586">
      <w:bodyDiv w:val="1"/>
      <w:marLeft w:val="0"/>
      <w:marRight w:val="0"/>
      <w:marTop w:val="0"/>
      <w:marBottom w:val="0"/>
      <w:divBdr>
        <w:top w:val="none" w:sz="0" w:space="0" w:color="auto"/>
        <w:left w:val="none" w:sz="0" w:space="0" w:color="auto"/>
        <w:bottom w:val="none" w:sz="0" w:space="0" w:color="auto"/>
        <w:right w:val="none" w:sz="0" w:space="0" w:color="auto"/>
      </w:divBdr>
    </w:div>
    <w:div w:id="876238066">
      <w:bodyDiv w:val="1"/>
      <w:marLeft w:val="0"/>
      <w:marRight w:val="0"/>
      <w:marTop w:val="0"/>
      <w:marBottom w:val="0"/>
      <w:divBdr>
        <w:top w:val="none" w:sz="0" w:space="0" w:color="auto"/>
        <w:left w:val="none" w:sz="0" w:space="0" w:color="auto"/>
        <w:bottom w:val="none" w:sz="0" w:space="0" w:color="auto"/>
        <w:right w:val="none" w:sz="0" w:space="0" w:color="auto"/>
      </w:divBdr>
    </w:div>
    <w:div w:id="878516351">
      <w:bodyDiv w:val="1"/>
      <w:marLeft w:val="0"/>
      <w:marRight w:val="0"/>
      <w:marTop w:val="0"/>
      <w:marBottom w:val="0"/>
      <w:divBdr>
        <w:top w:val="none" w:sz="0" w:space="0" w:color="auto"/>
        <w:left w:val="none" w:sz="0" w:space="0" w:color="auto"/>
        <w:bottom w:val="none" w:sz="0" w:space="0" w:color="auto"/>
        <w:right w:val="none" w:sz="0" w:space="0" w:color="auto"/>
      </w:divBdr>
    </w:div>
    <w:div w:id="878778619">
      <w:bodyDiv w:val="1"/>
      <w:marLeft w:val="0"/>
      <w:marRight w:val="0"/>
      <w:marTop w:val="0"/>
      <w:marBottom w:val="0"/>
      <w:divBdr>
        <w:top w:val="none" w:sz="0" w:space="0" w:color="auto"/>
        <w:left w:val="none" w:sz="0" w:space="0" w:color="auto"/>
        <w:bottom w:val="none" w:sz="0" w:space="0" w:color="auto"/>
        <w:right w:val="none" w:sz="0" w:space="0" w:color="auto"/>
      </w:divBdr>
    </w:div>
    <w:div w:id="879899332">
      <w:bodyDiv w:val="1"/>
      <w:marLeft w:val="0"/>
      <w:marRight w:val="0"/>
      <w:marTop w:val="0"/>
      <w:marBottom w:val="0"/>
      <w:divBdr>
        <w:top w:val="none" w:sz="0" w:space="0" w:color="auto"/>
        <w:left w:val="none" w:sz="0" w:space="0" w:color="auto"/>
        <w:bottom w:val="none" w:sz="0" w:space="0" w:color="auto"/>
        <w:right w:val="none" w:sz="0" w:space="0" w:color="auto"/>
      </w:divBdr>
    </w:div>
    <w:div w:id="882132590">
      <w:bodyDiv w:val="1"/>
      <w:marLeft w:val="0"/>
      <w:marRight w:val="0"/>
      <w:marTop w:val="0"/>
      <w:marBottom w:val="0"/>
      <w:divBdr>
        <w:top w:val="none" w:sz="0" w:space="0" w:color="auto"/>
        <w:left w:val="none" w:sz="0" w:space="0" w:color="auto"/>
        <w:bottom w:val="none" w:sz="0" w:space="0" w:color="auto"/>
        <w:right w:val="none" w:sz="0" w:space="0" w:color="auto"/>
      </w:divBdr>
    </w:div>
    <w:div w:id="883712792">
      <w:bodyDiv w:val="1"/>
      <w:marLeft w:val="0"/>
      <w:marRight w:val="0"/>
      <w:marTop w:val="0"/>
      <w:marBottom w:val="0"/>
      <w:divBdr>
        <w:top w:val="none" w:sz="0" w:space="0" w:color="auto"/>
        <w:left w:val="none" w:sz="0" w:space="0" w:color="auto"/>
        <w:bottom w:val="none" w:sz="0" w:space="0" w:color="auto"/>
        <w:right w:val="none" w:sz="0" w:space="0" w:color="auto"/>
      </w:divBdr>
    </w:div>
    <w:div w:id="885217336">
      <w:bodyDiv w:val="1"/>
      <w:marLeft w:val="0"/>
      <w:marRight w:val="0"/>
      <w:marTop w:val="0"/>
      <w:marBottom w:val="0"/>
      <w:divBdr>
        <w:top w:val="none" w:sz="0" w:space="0" w:color="auto"/>
        <w:left w:val="none" w:sz="0" w:space="0" w:color="auto"/>
        <w:bottom w:val="none" w:sz="0" w:space="0" w:color="auto"/>
        <w:right w:val="none" w:sz="0" w:space="0" w:color="auto"/>
      </w:divBdr>
    </w:div>
    <w:div w:id="888151223">
      <w:bodyDiv w:val="1"/>
      <w:marLeft w:val="0"/>
      <w:marRight w:val="0"/>
      <w:marTop w:val="0"/>
      <w:marBottom w:val="0"/>
      <w:divBdr>
        <w:top w:val="none" w:sz="0" w:space="0" w:color="auto"/>
        <w:left w:val="none" w:sz="0" w:space="0" w:color="auto"/>
        <w:bottom w:val="none" w:sz="0" w:space="0" w:color="auto"/>
        <w:right w:val="none" w:sz="0" w:space="0" w:color="auto"/>
      </w:divBdr>
    </w:div>
    <w:div w:id="890968748">
      <w:bodyDiv w:val="1"/>
      <w:marLeft w:val="0"/>
      <w:marRight w:val="0"/>
      <w:marTop w:val="0"/>
      <w:marBottom w:val="0"/>
      <w:divBdr>
        <w:top w:val="none" w:sz="0" w:space="0" w:color="auto"/>
        <w:left w:val="none" w:sz="0" w:space="0" w:color="auto"/>
        <w:bottom w:val="none" w:sz="0" w:space="0" w:color="auto"/>
        <w:right w:val="none" w:sz="0" w:space="0" w:color="auto"/>
      </w:divBdr>
    </w:div>
    <w:div w:id="891846599">
      <w:bodyDiv w:val="1"/>
      <w:marLeft w:val="0"/>
      <w:marRight w:val="0"/>
      <w:marTop w:val="0"/>
      <w:marBottom w:val="0"/>
      <w:divBdr>
        <w:top w:val="none" w:sz="0" w:space="0" w:color="auto"/>
        <w:left w:val="none" w:sz="0" w:space="0" w:color="auto"/>
        <w:bottom w:val="none" w:sz="0" w:space="0" w:color="auto"/>
        <w:right w:val="none" w:sz="0" w:space="0" w:color="auto"/>
      </w:divBdr>
    </w:div>
    <w:div w:id="892931506">
      <w:bodyDiv w:val="1"/>
      <w:marLeft w:val="0"/>
      <w:marRight w:val="0"/>
      <w:marTop w:val="0"/>
      <w:marBottom w:val="0"/>
      <w:divBdr>
        <w:top w:val="none" w:sz="0" w:space="0" w:color="auto"/>
        <w:left w:val="none" w:sz="0" w:space="0" w:color="auto"/>
        <w:bottom w:val="none" w:sz="0" w:space="0" w:color="auto"/>
        <w:right w:val="none" w:sz="0" w:space="0" w:color="auto"/>
      </w:divBdr>
    </w:div>
    <w:div w:id="893734547">
      <w:bodyDiv w:val="1"/>
      <w:marLeft w:val="0"/>
      <w:marRight w:val="0"/>
      <w:marTop w:val="0"/>
      <w:marBottom w:val="0"/>
      <w:divBdr>
        <w:top w:val="none" w:sz="0" w:space="0" w:color="auto"/>
        <w:left w:val="none" w:sz="0" w:space="0" w:color="auto"/>
        <w:bottom w:val="none" w:sz="0" w:space="0" w:color="auto"/>
        <w:right w:val="none" w:sz="0" w:space="0" w:color="auto"/>
      </w:divBdr>
    </w:div>
    <w:div w:id="894270425">
      <w:bodyDiv w:val="1"/>
      <w:marLeft w:val="0"/>
      <w:marRight w:val="0"/>
      <w:marTop w:val="0"/>
      <w:marBottom w:val="0"/>
      <w:divBdr>
        <w:top w:val="none" w:sz="0" w:space="0" w:color="auto"/>
        <w:left w:val="none" w:sz="0" w:space="0" w:color="auto"/>
        <w:bottom w:val="none" w:sz="0" w:space="0" w:color="auto"/>
        <w:right w:val="none" w:sz="0" w:space="0" w:color="auto"/>
      </w:divBdr>
    </w:div>
    <w:div w:id="896668171">
      <w:bodyDiv w:val="1"/>
      <w:marLeft w:val="0"/>
      <w:marRight w:val="0"/>
      <w:marTop w:val="0"/>
      <w:marBottom w:val="0"/>
      <w:divBdr>
        <w:top w:val="none" w:sz="0" w:space="0" w:color="auto"/>
        <w:left w:val="none" w:sz="0" w:space="0" w:color="auto"/>
        <w:bottom w:val="none" w:sz="0" w:space="0" w:color="auto"/>
        <w:right w:val="none" w:sz="0" w:space="0" w:color="auto"/>
      </w:divBdr>
    </w:div>
    <w:div w:id="897276782">
      <w:bodyDiv w:val="1"/>
      <w:marLeft w:val="0"/>
      <w:marRight w:val="0"/>
      <w:marTop w:val="0"/>
      <w:marBottom w:val="0"/>
      <w:divBdr>
        <w:top w:val="none" w:sz="0" w:space="0" w:color="auto"/>
        <w:left w:val="none" w:sz="0" w:space="0" w:color="auto"/>
        <w:bottom w:val="none" w:sz="0" w:space="0" w:color="auto"/>
        <w:right w:val="none" w:sz="0" w:space="0" w:color="auto"/>
      </w:divBdr>
    </w:div>
    <w:div w:id="897516274">
      <w:bodyDiv w:val="1"/>
      <w:marLeft w:val="0"/>
      <w:marRight w:val="0"/>
      <w:marTop w:val="0"/>
      <w:marBottom w:val="0"/>
      <w:divBdr>
        <w:top w:val="none" w:sz="0" w:space="0" w:color="auto"/>
        <w:left w:val="none" w:sz="0" w:space="0" w:color="auto"/>
        <w:bottom w:val="none" w:sz="0" w:space="0" w:color="auto"/>
        <w:right w:val="none" w:sz="0" w:space="0" w:color="auto"/>
      </w:divBdr>
    </w:div>
    <w:div w:id="897714741">
      <w:bodyDiv w:val="1"/>
      <w:marLeft w:val="0"/>
      <w:marRight w:val="0"/>
      <w:marTop w:val="0"/>
      <w:marBottom w:val="0"/>
      <w:divBdr>
        <w:top w:val="none" w:sz="0" w:space="0" w:color="auto"/>
        <w:left w:val="none" w:sz="0" w:space="0" w:color="auto"/>
        <w:bottom w:val="none" w:sz="0" w:space="0" w:color="auto"/>
        <w:right w:val="none" w:sz="0" w:space="0" w:color="auto"/>
      </w:divBdr>
    </w:div>
    <w:div w:id="897979106">
      <w:bodyDiv w:val="1"/>
      <w:marLeft w:val="0"/>
      <w:marRight w:val="0"/>
      <w:marTop w:val="0"/>
      <w:marBottom w:val="0"/>
      <w:divBdr>
        <w:top w:val="none" w:sz="0" w:space="0" w:color="auto"/>
        <w:left w:val="none" w:sz="0" w:space="0" w:color="auto"/>
        <w:bottom w:val="none" w:sz="0" w:space="0" w:color="auto"/>
        <w:right w:val="none" w:sz="0" w:space="0" w:color="auto"/>
      </w:divBdr>
    </w:div>
    <w:div w:id="900750012">
      <w:bodyDiv w:val="1"/>
      <w:marLeft w:val="0"/>
      <w:marRight w:val="0"/>
      <w:marTop w:val="0"/>
      <w:marBottom w:val="0"/>
      <w:divBdr>
        <w:top w:val="none" w:sz="0" w:space="0" w:color="auto"/>
        <w:left w:val="none" w:sz="0" w:space="0" w:color="auto"/>
        <w:bottom w:val="none" w:sz="0" w:space="0" w:color="auto"/>
        <w:right w:val="none" w:sz="0" w:space="0" w:color="auto"/>
      </w:divBdr>
    </w:div>
    <w:div w:id="901257301">
      <w:bodyDiv w:val="1"/>
      <w:marLeft w:val="0"/>
      <w:marRight w:val="0"/>
      <w:marTop w:val="0"/>
      <w:marBottom w:val="0"/>
      <w:divBdr>
        <w:top w:val="none" w:sz="0" w:space="0" w:color="auto"/>
        <w:left w:val="none" w:sz="0" w:space="0" w:color="auto"/>
        <w:bottom w:val="none" w:sz="0" w:space="0" w:color="auto"/>
        <w:right w:val="none" w:sz="0" w:space="0" w:color="auto"/>
      </w:divBdr>
    </w:div>
    <w:div w:id="901983319">
      <w:bodyDiv w:val="1"/>
      <w:marLeft w:val="0"/>
      <w:marRight w:val="0"/>
      <w:marTop w:val="0"/>
      <w:marBottom w:val="0"/>
      <w:divBdr>
        <w:top w:val="none" w:sz="0" w:space="0" w:color="auto"/>
        <w:left w:val="none" w:sz="0" w:space="0" w:color="auto"/>
        <w:bottom w:val="none" w:sz="0" w:space="0" w:color="auto"/>
        <w:right w:val="none" w:sz="0" w:space="0" w:color="auto"/>
      </w:divBdr>
    </w:div>
    <w:div w:id="903292513">
      <w:bodyDiv w:val="1"/>
      <w:marLeft w:val="0"/>
      <w:marRight w:val="0"/>
      <w:marTop w:val="0"/>
      <w:marBottom w:val="0"/>
      <w:divBdr>
        <w:top w:val="none" w:sz="0" w:space="0" w:color="auto"/>
        <w:left w:val="none" w:sz="0" w:space="0" w:color="auto"/>
        <w:bottom w:val="none" w:sz="0" w:space="0" w:color="auto"/>
        <w:right w:val="none" w:sz="0" w:space="0" w:color="auto"/>
      </w:divBdr>
    </w:div>
    <w:div w:id="903948309">
      <w:bodyDiv w:val="1"/>
      <w:marLeft w:val="0"/>
      <w:marRight w:val="0"/>
      <w:marTop w:val="0"/>
      <w:marBottom w:val="0"/>
      <w:divBdr>
        <w:top w:val="none" w:sz="0" w:space="0" w:color="auto"/>
        <w:left w:val="none" w:sz="0" w:space="0" w:color="auto"/>
        <w:bottom w:val="none" w:sz="0" w:space="0" w:color="auto"/>
        <w:right w:val="none" w:sz="0" w:space="0" w:color="auto"/>
      </w:divBdr>
    </w:div>
    <w:div w:id="905723642">
      <w:bodyDiv w:val="1"/>
      <w:marLeft w:val="0"/>
      <w:marRight w:val="0"/>
      <w:marTop w:val="0"/>
      <w:marBottom w:val="0"/>
      <w:divBdr>
        <w:top w:val="none" w:sz="0" w:space="0" w:color="auto"/>
        <w:left w:val="none" w:sz="0" w:space="0" w:color="auto"/>
        <w:bottom w:val="none" w:sz="0" w:space="0" w:color="auto"/>
        <w:right w:val="none" w:sz="0" w:space="0" w:color="auto"/>
      </w:divBdr>
    </w:div>
    <w:div w:id="906887531">
      <w:bodyDiv w:val="1"/>
      <w:marLeft w:val="0"/>
      <w:marRight w:val="0"/>
      <w:marTop w:val="0"/>
      <w:marBottom w:val="0"/>
      <w:divBdr>
        <w:top w:val="none" w:sz="0" w:space="0" w:color="auto"/>
        <w:left w:val="none" w:sz="0" w:space="0" w:color="auto"/>
        <w:bottom w:val="none" w:sz="0" w:space="0" w:color="auto"/>
        <w:right w:val="none" w:sz="0" w:space="0" w:color="auto"/>
      </w:divBdr>
    </w:div>
    <w:div w:id="908349768">
      <w:bodyDiv w:val="1"/>
      <w:marLeft w:val="0"/>
      <w:marRight w:val="0"/>
      <w:marTop w:val="0"/>
      <w:marBottom w:val="0"/>
      <w:divBdr>
        <w:top w:val="none" w:sz="0" w:space="0" w:color="auto"/>
        <w:left w:val="none" w:sz="0" w:space="0" w:color="auto"/>
        <w:bottom w:val="none" w:sz="0" w:space="0" w:color="auto"/>
        <w:right w:val="none" w:sz="0" w:space="0" w:color="auto"/>
      </w:divBdr>
    </w:div>
    <w:div w:id="911814500">
      <w:bodyDiv w:val="1"/>
      <w:marLeft w:val="0"/>
      <w:marRight w:val="0"/>
      <w:marTop w:val="0"/>
      <w:marBottom w:val="0"/>
      <w:divBdr>
        <w:top w:val="none" w:sz="0" w:space="0" w:color="auto"/>
        <w:left w:val="none" w:sz="0" w:space="0" w:color="auto"/>
        <w:bottom w:val="none" w:sz="0" w:space="0" w:color="auto"/>
        <w:right w:val="none" w:sz="0" w:space="0" w:color="auto"/>
      </w:divBdr>
    </w:div>
    <w:div w:id="912082162">
      <w:bodyDiv w:val="1"/>
      <w:marLeft w:val="0"/>
      <w:marRight w:val="0"/>
      <w:marTop w:val="0"/>
      <w:marBottom w:val="0"/>
      <w:divBdr>
        <w:top w:val="none" w:sz="0" w:space="0" w:color="auto"/>
        <w:left w:val="none" w:sz="0" w:space="0" w:color="auto"/>
        <w:bottom w:val="none" w:sz="0" w:space="0" w:color="auto"/>
        <w:right w:val="none" w:sz="0" w:space="0" w:color="auto"/>
      </w:divBdr>
    </w:div>
    <w:div w:id="917596209">
      <w:bodyDiv w:val="1"/>
      <w:marLeft w:val="0"/>
      <w:marRight w:val="0"/>
      <w:marTop w:val="0"/>
      <w:marBottom w:val="0"/>
      <w:divBdr>
        <w:top w:val="none" w:sz="0" w:space="0" w:color="auto"/>
        <w:left w:val="none" w:sz="0" w:space="0" w:color="auto"/>
        <w:bottom w:val="none" w:sz="0" w:space="0" w:color="auto"/>
        <w:right w:val="none" w:sz="0" w:space="0" w:color="auto"/>
      </w:divBdr>
    </w:div>
    <w:div w:id="918518864">
      <w:bodyDiv w:val="1"/>
      <w:marLeft w:val="0"/>
      <w:marRight w:val="0"/>
      <w:marTop w:val="0"/>
      <w:marBottom w:val="0"/>
      <w:divBdr>
        <w:top w:val="none" w:sz="0" w:space="0" w:color="auto"/>
        <w:left w:val="none" w:sz="0" w:space="0" w:color="auto"/>
        <w:bottom w:val="none" w:sz="0" w:space="0" w:color="auto"/>
        <w:right w:val="none" w:sz="0" w:space="0" w:color="auto"/>
      </w:divBdr>
    </w:div>
    <w:div w:id="919174145">
      <w:bodyDiv w:val="1"/>
      <w:marLeft w:val="0"/>
      <w:marRight w:val="0"/>
      <w:marTop w:val="0"/>
      <w:marBottom w:val="0"/>
      <w:divBdr>
        <w:top w:val="none" w:sz="0" w:space="0" w:color="auto"/>
        <w:left w:val="none" w:sz="0" w:space="0" w:color="auto"/>
        <w:bottom w:val="none" w:sz="0" w:space="0" w:color="auto"/>
        <w:right w:val="none" w:sz="0" w:space="0" w:color="auto"/>
      </w:divBdr>
    </w:div>
    <w:div w:id="919292011">
      <w:bodyDiv w:val="1"/>
      <w:marLeft w:val="0"/>
      <w:marRight w:val="0"/>
      <w:marTop w:val="0"/>
      <w:marBottom w:val="0"/>
      <w:divBdr>
        <w:top w:val="none" w:sz="0" w:space="0" w:color="auto"/>
        <w:left w:val="none" w:sz="0" w:space="0" w:color="auto"/>
        <w:bottom w:val="none" w:sz="0" w:space="0" w:color="auto"/>
        <w:right w:val="none" w:sz="0" w:space="0" w:color="auto"/>
      </w:divBdr>
    </w:div>
    <w:div w:id="920796604">
      <w:bodyDiv w:val="1"/>
      <w:marLeft w:val="0"/>
      <w:marRight w:val="0"/>
      <w:marTop w:val="0"/>
      <w:marBottom w:val="0"/>
      <w:divBdr>
        <w:top w:val="none" w:sz="0" w:space="0" w:color="auto"/>
        <w:left w:val="none" w:sz="0" w:space="0" w:color="auto"/>
        <w:bottom w:val="none" w:sz="0" w:space="0" w:color="auto"/>
        <w:right w:val="none" w:sz="0" w:space="0" w:color="auto"/>
      </w:divBdr>
    </w:div>
    <w:div w:id="921333864">
      <w:bodyDiv w:val="1"/>
      <w:marLeft w:val="0"/>
      <w:marRight w:val="0"/>
      <w:marTop w:val="0"/>
      <w:marBottom w:val="0"/>
      <w:divBdr>
        <w:top w:val="none" w:sz="0" w:space="0" w:color="auto"/>
        <w:left w:val="none" w:sz="0" w:space="0" w:color="auto"/>
        <w:bottom w:val="none" w:sz="0" w:space="0" w:color="auto"/>
        <w:right w:val="none" w:sz="0" w:space="0" w:color="auto"/>
      </w:divBdr>
    </w:div>
    <w:div w:id="925306284">
      <w:bodyDiv w:val="1"/>
      <w:marLeft w:val="0"/>
      <w:marRight w:val="0"/>
      <w:marTop w:val="0"/>
      <w:marBottom w:val="0"/>
      <w:divBdr>
        <w:top w:val="none" w:sz="0" w:space="0" w:color="auto"/>
        <w:left w:val="none" w:sz="0" w:space="0" w:color="auto"/>
        <w:bottom w:val="none" w:sz="0" w:space="0" w:color="auto"/>
        <w:right w:val="none" w:sz="0" w:space="0" w:color="auto"/>
      </w:divBdr>
    </w:div>
    <w:div w:id="926887910">
      <w:bodyDiv w:val="1"/>
      <w:marLeft w:val="0"/>
      <w:marRight w:val="0"/>
      <w:marTop w:val="0"/>
      <w:marBottom w:val="0"/>
      <w:divBdr>
        <w:top w:val="none" w:sz="0" w:space="0" w:color="auto"/>
        <w:left w:val="none" w:sz="0" w:space="0" w:color="auto"/>
        <w:bottom w:val="none" w:sz="0" w:space="0" w:color="auto"/>
        <w:right w:val="none" w:sz="0" w:space="0" w:color="auto"/>
      </w:divBdr>
    </w:div>
    <w:div w:id="928078170">
      <w:bodyDiv w:val="1"/>
      <w:marLeft w:val="0"/>
      <w:marRight w:val="0"/>
      <w:marTop w:val="0"/>
      <w:marBottom w:val="0"/>
      <w:divBdr>
        <w:top w:val="none" w:sz="0" w:space="0" w:color="auto"/>
        <w:left w:val="none" w:sz="0" w:space="0" w:color="auto"/>
        <w:bottom w:val="none" w:sz="0" w:space="0" w:color="auto"/>
        <w:right w:val="none" w:sz="0" w:space="0" w:color="auto"/>
      </w:divBdr>
    </w:div>
    <w:div w:id="929198554">
      <w:bodyDiv w:val="1"/>
      <w:marLeft w:val="0"/>
      <w:marRight w:val="0"/>
      <w:marTop w:val="0"/>
      <w:marBottom w:val="0"/>
      <w:divBdr>
        <w:top w:val="none" w:sz="0" w:space="0" w:color="auto"/>
        <w:left w:val="none" w:sz="0" w:space="0" w:color="auto"/>
        <w:bottom w:val="none" w:sz="0" w:space="0" w:color="auto"/>
        <w:right w:val="none" w:sz="0" w:space="0" w:color="auto"/>
      </w:divBdr>
    </w:div>
    <w:div w:id="929658500">
      <w:bodyDiv w:val="1"/>
      <w:marLeft w:val="0"/>
      <w:marRight w:val="0"/>
      <w:marTop w:val="0"/>
      <w:marBottom w:val="0"/>
      <w:divBdr>
        <w:top w:val="none" w:sz="0" w:space="0" w:color="auto"/>
        <w:left w:val="none" w:sz="0" w:space="0" w:color="auto"/>
        <w:bottom w:val="none" w:sz="0" w:space="0" w:color="auto"/>
        <w:right w:val="none" w:sz="0" w:space="0" w:color="auto"/>
      </w:divBdr>
    </w:div>
    <w:div w:id="929891612">
      <w:bodyDiv w:val="1"/>
      <w:marLeft w:val="0"/>
      <w:marRight w:val="0"/>
      <w:marTop w:val="0"/>
      <w:marBottom w:val="0"/>
      <w:divBdr>
        <w:top w:val="none" w:sz="0" w:space="0" w:color="auto"/>
        <w:left w:val="none" w:sz="0" w:space="0" w:color="auto"/>
        <w:bottom w:val="none" w:sz="0" w:space="0" w:color="auto"/>
        <w:right w:val="none" w:sz="0" w:space="0" w:color="auto"/>
      </w:divBdr>
    </w:div>
    <w:div w:id="930774894">
      <w:bodyDiv w:val="1"/>
      <w:marLeft w:val="0"/>
      <w:marRight w:val="0"/>
      <w:marTop w:val="0"/>
      <w:marBottom w:val="0"/>
      <w:divBdr>
        <w:top w:val="none" w:sz="0" w:space="0" w:color="auto"/>
        <w:left w:val="none" w:sz="0" w:space="0" w:color="auto"/>
        <w:bottom w:val="none" w:sz="0" w:space="0" w:color="auto"/>
        <w:right w:val="none" w:sz="0" w:space="0" w:color="auto"/>
      </w:divBdr>
    </w:div>
    <w:div w:id="931082360">
      <w:bodyDiv w:val="1"/>
      <w:marLeft w:val="0"/>
      <w:marRight w:val="0"/>
      <w:marTop w:val="0"/>
      <w:marBottom w:val="0"/>
      <w:divBdr>
        <w:top w:val="none" w:sz="0" w:space="0" w:color="auto"/>
        <w:left w:val="none" w:sz="0" w:space="0" w:color="auto"/>
        <w:bottom w:val="none" w:sz="0" w:space="0" w:color="auto"/>
        <w:right w:val="none" w:sz="0" w:space="0" w:color="auto"/>
      </w:divBdr>
    </w:div>
    <w:div w:id="933441696">
      <w:bodyDiv w:val="1"/>
      <w:marLeft w:val="0"/>
      <w:marRight w:val="0"/>
      <w:marTop w:val="0"/>
      <w:marBottom w:val="0"/>
      <w:divBdr>
        <w:top w:val="none" w:sz="0" w:space="0" w:color="auto"/>
        <w:left w:val="none" w:sz="0" w:space="0" w:color="auto"/>
        <w:bottom w:val="none" w:sz="0" w:space="0" w:color="auto"/>
        <w:right w:val="none" w:sz="0" w:space="0" w:color="auto"/>
      </w:divBdr>
    </w:div>
    <w:div w:id="934556449">
      <w:bodyDiv w:val="1"/>
      <w:marLeft w:val="0"/>
      <w:marRight w:val="0"/>
      <w:marTop w:val="0"/>
      <w:marBottom w:val="0"/>
      <w:divBdr>
        <w:top w:val="none" w:sz="0" w:space="0" w:color="auto"/>
        <w:left w:val="none" w:sz="0" w:space="0" w:color="auto"/>
        <w:bottom w:val="none" w:sz="0" w:space="0" w:color="auto"/>
        <w:right w:val="none" w:sz="0" w:space="0" w:color="auto"/>
      </w:divBdr>
    </w:div>
    <w:div w:id="936211206">
      <w:bodyDiv w:val="1"/>
      <w:marLeft w:val="0"/>
      <w:marRight w:val="0"/>
      <w:marTop w:val="0"/>
      <w:marBottom w:val="0"/>
      <w:divBdr>
        <w:top w:val="none" w:sz="0" w:space="0" w:color="auto"/>
        <w:left w:val="none" w:sz="0" w:space="0" w:color="auto"/>
        <w:bottom w:val="none" w:sz="0" w:space="0" w:color="auto"/>
        <w:right w:val="none" w:sz="0" w:space="0" w:color="auto"/>
      </w:divBdr>
    </w:div>
    <w:div w:id="940145912">
      <w:bodyDiv w:val="1"/>
      <w:marLeft w:val="0"/>
      <w:marRight w:val="0"/>
      <w:marTop w:val="0"/>
      <w:marBottom w:val="0"/>
      <w:divBdr>
        <w:top w:val="none" w:sz="0" w:space="0" w:color="auto"/>
        <w:left w:val="none" w:sz="0" w:space="0" w:color="auto"/>
        <w:bottom w:val="none" w:sz="0" w:space="0" w:color="auto"/>
        <w:right w:val="none" w:sz="0" w:space="0" w:color="auto"/>
      </w:divBdr>
    </w:div>
    <w:div w:id="940603683">
      <w:bodyDiv w:val="1"/>
      <w:marLeft w:val="0"/>
      <w:marRight w:val="0"/>
      <w:marTop w:val="0"/>
      <w:marBottom w:val="0"/>
      <w:divBdr>
        <w:top w:val="none" w:sz="0" w:space="0" w:color="auto"/>
        <w:left w:val="none" w:sz="0" w:space="0" w:color="auto"/>
        <w:bottom w:val="none" w:sz="0" w:space="0" w:color="auto"/>
        <w:right w:val="none" w:sz="0" w:space="0" w:color="auto"/>
      </w:divBdr>
    </w:div>
    <w:div w:id="943075230">
      <w:bodyDiv w:val="1"/>
      <w:marLeft w:val="0"/>
      <w:marRight w:val="0"/>
      <w:marTop w:val="0"/>
      <w:marBottom w:val="0"/>
      <w:divBdr>
        <w:top w:val="none" w:sz="0" w:space="0" w:color="auto"/>
        <w:left w:val="none" w:sz="0" w:space="0" w:color="auto"/>
        <w:bottom w:val="none" w:sz="0" w:space="0" w:color="auto"/>
        <w:right w:val="none" w:sz="0" w:space="0" w:color="auto"/>
      </w:divBdr>
    </w:div>
    <w:div w:id="947079743">
      <w:bodyDiv w:val="1"/>
      <w:marLeft w:val="0"/>
      <w:marRight w:val="0"/>
      <w:marTop w:val="0"/>
      <w:marBottom w:val="0"/>
      <w:divBdr>
        <w:top w:val="none" w:sz="0" w:space="0" w:color="auto"/>
        <w:left w:val="none" w:sz="0" w:space="0" w:color="auto"/>
        <w:bottom w:val="none" w:sz="0" w:space="0" w:color="auto"/>
        <w:right w:val="none" w:sz="0" w:space="0" w:color="auto"/>
      </w:divBdr>
    </w:div>
    <w:div w:id="947276820">
      <w:bodyDiv w:val="1"/>
      <w:marLeft w:val="0"/>
      <w:marRight w:val="0"/>
      <w:marTop w:val="0"/>
      <w:marBottom w:val="0"/>
      <w:divBdr>
        <w:top w:val="none" w:sz="0" w:space="0" w:color="auto"/>
        <w:left w:val="none" w:sz="0" w:space="0" w:color="auto"/>
        <w:bottom w:val="none" w:sz="0" w:space="0" w:color="auto"/>
        <w:right w:val="none" w:sz="0" w:space="0" w:color="auto"/>
      </w:divBdr>
    </w:div>
    <w:div w:id="948270668">
      <w:bodyDiv w:val="1"/>
      <w:marLeft w:val="0"/>
      <w:marRight w:val="0"/>
      <w:marTop w:val="0"/>
      <w:marBottom w:val="0"/>
      <w:divBdr>
        <w:top w:val="none" w:sz="0" w:space="0" w:color="auto"/>
        <w:left w:val="none" w:sz="0" w:space="0" w:color="auto"/>
        <w:bottom w:val="none" w:sz="0" w:space="0" w:color="auto"/>
        <w:right w:val="none" w:sz="0" w:space="0" w:color="auto"/>
      </w:divBdr>
    </w:div>
    <w:div w:id="948505729">
      <w:bodyDiv w:val="1"/>
      <w:marLeft w:val="0"/>
      <w:marRight w:val="0"/>
      <w:marTop w:val="0"/>
      <w:marBottom w:val="0"/>
      <w:divBdr>
        <w:top w:val="none" w:sz="0" w:space="0" w:color="auto"/>
        <w:left w:val="none" w:sz="0" w:space="0" w:color="auto"/>
        <w:bottom w:val="none" w:sz="0" w:space="0" w:color="auto"/>
        <w:right w:val="none" w:sz="0" w:space="0" w:color="auto"/>
      </w:divBdr>
    </w:div>
    <w:div w:id="948660588">
      <w:bodyDiv w:val="1"/>
      <w:marLeft w:val="0"/>
      <w:marRight w:val="0"/>
      <w:marTop w:val="0"/>
      <w:marBottom w:val="0"/>
      <w:divBdr>
        <w:top w:val="none" w:sz="0" w:space="0" w:color="auto"/>
        <w:left w:val="none" w:sz="0" w:space="0" w:color="auto"/>
        <w:bottom w:val="none" w:sz="0" w:space="0" w:color="auto"/>
        <w:right w:val="none" w:sz="0" w:space="0" w:color="auto"/>
      </w:divBdr>
    </w:div>
    <w:div w:id="948853342">
      <w:bodyDiv w:val="1"/>
      <w:marLeft w:val="0"/>
      <w:marRight w:val="0"/>
      <w:marTop w:val="0"/>
      <w:marBottom w:val="0"/>
      <w:divBdr>
        <w:top w:val="none" w:sz="0" w:space="0" w:color="auto"/>
        <w:left w:val="none" w:sz="0" w:space="0" w:color="auto"/>
        <w:bottom w:val="none" w:sz="0" w:space="0" w:color="auto"/>
        <w:right w:val="none" w:sz="0" w:space="0" w:color="auto"/>
      </w:divBdr>
    </w:div>
    <w:div w:id="949050426">
      <w:bodyDiv w:val="1"/>
      <w:marLeft w:val="0"/>
      <w:marRight w:val="0"/>
      <w:marTop w:val="0"/>
      <w:marBottom w:val="0"/>
      <w:divBdr>
        <w:top w:val="none" w:sz="0" w:space="0" w:color="auto"/>
        <w:left w:val="none" w:sz="0" w:space="0" w:color="auto"/>
        <w:bottom w:val="none" w:sz="0" w:space="0" w:color="auto"/>
        <w:right w:val="none" w:sz="0" w:space="0" w:color="auto"/>
      </w:divBdr>
    </w:div>
    <w:div w:id="950940386">
      <w:bodyDiv w:val="1"/>
      <w:marLeft w:val="0"/>
      <w:marRight w:val="0"/>
      <w:marTop w:val="0"/>
      <w:marBottom w:val="0"/>
      <w:divBdr>
        <w:top w:val="none" w:sz="0" w:space="0" w:color="auto"/>
        <w:left w:val="none" w:sz="0" w:space="0" w:color="auto"/>
        <w:bottom w:val="none" w:sz="0" w:space="0" w:color="auto"/>
        <w:right w:val="none" w:sz="0" w:space="0" w:color="auto"/>
      </w:divBdr>
    </w:div>
    <w:div w:id="954287460">
      <w:bodyDiv w:val="1"/>
      <w:marLeft w:val="0"/>
      <w:marRight w:val="0"/>
      <w:marTop w:val="0"/>
      <w:marBottom w:val="0"/>
      <w:divBdr>
        <w:top w:val="none" w:sz="0" w:space="0" w:color="auto"/>
        <w:left w:val="none" w:sz="0" w:space="0" w:color="auto"/>
        <w:bottom w:val="none" w:sz="0" w:space="0" w:color="auto"/>
        <w:right w:val="none" w:sz="0" w:space="0" w:color="auto"/>
      </w:divBdr>
    </w:div>
    <w:div w:id="954942072">
      <w:bodyDiv w:val="1"/>
      <w:marLeft w:val="0"/>
      <w:marRight w:val="0"/>
      <w:marTop w:val="0"/>
      <w:marBottom w:val="0"/>
      <w:divBdr>
        <w:top w:val="none" w:sz="0" w:space="0" w:color="auto"/>
        <w:left w:val="none" w:sz="0" w:space="0" w:color="auto"/>
        <w:bottom w:val="none" w:sz="0" w:space="0" w:color="auto"/>
        <w:right w:val="none" w:sz="0" w:space="0" w:color="auto"/>
      </w:divBdr>
    </w:div>
    <w:div w:id="955671985">
      <w:bodyDiv w:val="1"/>
      <w:marLeft w:val="0"/>
      <w:marRight w:val="0"/>
      <w:marTop w:val="0"/>
      <w:marBottom w:val="0"/>
      <w:divBdr>
        <w:top w:val="none" w:sz="0" w:space="0" w:color="auto"/>
        <w:left w:val="none" w:sz="0" w:space="0" w:color="auto"/>
        <w:bottom w:val="none" w:sz="0" w:space="0" w:color="auto"/>
        <w:right w:val="none" w:sz="0" w:space="0" w:color="auto"/>
      </w:divBdr>
    </w:div>
    <w:div w:id="956525892">
      <w:bodyDiv w:val="1"/>
      <w:marLeft w:val="0"/>
      <w:marRight w:val="0"/>
      <w:marTop w:val="0"/>
      <w:marBottom w:val="0"/>
      <w:divBdr>
        <w:top w:val="none" w:sz="0" w:space="0" w:color="auto"/>
        <w:left w:val="none" w:sz="0" w:space="0" w:color="auto"/>
        <w:bottom w:val="none" w:sz="0" w:space="0" w:color="auto"/>
        <w:right w:val="none" w:sz="0" w:space="0" w:color="auto"/>
      </w:divBdr>
    </w:div>
    <w:div w:id="957226411">
      <w:bodyDiv w:val="1"/>
      <w:marLeft w:val="0"/>
      <w:marRight w:val="0"/>
      <w:marTop w:val="0"/>
      <w:marBottom w:val="0"/>
      <w:divBdr>
        <w:top w:val="none" w:sz="0" w:space="0" w:color="auto"/>
        <w:left w:val="none" w:sz="0" w:space="0" w:color="auto"/>
        <w:bottom w:val="none" w:sz="0" w:space="0" w:color="auto"/>
        <w:right w:val="none" w:sz="0" w:space="0" w:color="auto"/>
      </w:divBdr>
    </w:div>
    <w:div w:id="957687766">
      <w:bodyDiv w:val="1"/>
      <w:marLeft w:val="0"/>
      <w:marRight w:val="0"/>
      <w:marTop w:val="0"/>
      <w:marBottom w:val="0"/>
      <w:divBdr>
        <w:top w:val="none" w:sz="0" w:space="0" w:color="auto"/>
        <w:left w:val="none" w:sz="0" w:space="0" w:color="auto"/>
        <w:bottom w:val="none" w:sz="0" w:space="0" w:color="auto"/>
        <w:right w:val="none" w:sz="0" w:space="0" w:color="auto"/>
      </w:divBdr>
    </w:div>
    <w:div w:id="958487475">
      <w:bodyDiv w:val="1"/>
      <w:marLeft w:val="0"/>
      <w:marRight w:val="0"/>
      <w:marTop w:val="0"/>
      <w:marBottom w:val="0"/>
      <w:divBdr>
        <w:top w:val="none" w:sz="0" w:space="0" w:color="auto"/>
        <w:left w:val="none" w:sz="0" w:space="0" w:color="auto"/>
        <w:bottom w:val="none" w:sz="0" w:space="0" w:color="auto"/>
        <w:right w:val="none" w:sz="0" w:space="0" w:color="auto"/>
      </w:divBdr>
    </w:div>
    <w:div w:id="963773763">
      <w:bodyDiv w:val="1"/>
      <w:marLeft w:val="0"/>
      <w:marRight w:val="0"/>
      <w:marTop w:val="0"/>
      <w:marBottom w:val="0"/>
      <w:divBdr>
        <w:top w:val="none" w:sz="0" w:space="0" w:color="auto"/>
        <w:left w:val="none" w:sz="0" w:space="0" w:color="auto"/>
        <w:bottom w:val="none" w:sz="0" w:space="0" w:color="auto"/>
        <w:right w:val="none" w:sz="0" w:space="0" w:color="auto"/>
      </w:divBdr>
    </w:div>
    <w:div w:id="964432816">
      <w:bodyDiv w:val="1"/>
      <w:marLeft w:val="0"/>
      <w:marRight w:val="0"/>
      <w:marTop w:val="0"/>
      <w:marBottom w:val="0"/>
      <w:divBdr>
        <w:top w:val="none" w:sz="0" w:space="0" w:color="auto"/>
        <w:left w:val="none" w:sz="0" w:space="0" w:color="auto"/>
        <w:bottom w:val="none" w:sz="0" w:space="0" w:color="auto"/>
        <w:right w:val="none" w:sz="0" w:space="0" w:color="auto"/>
      </w:divBdr>
    </w:div>
    <w:div w:id="970748169">
      <w:bodyDiv w:val="1"/>
      <w:marLeft w:val="0"/>
      <w:marRight w:val="0"/>
      <w:marTop w:val="0"/>
      <w:marBottom w:val="0"/>
      <w:divBdr>
        <w:top w:val="none" w:sz="0" w:space="0" w:color="auto"/>
        <w:left w:val="none" w:sz="0" w:space="0" w:color="auto"/>
        <w:bottom w:val="none" w:sz="0" w:space="0" w:color="auto"/>
        <w:right w:val="none" w:sz="0" w:space="0" w:color="auto"/>
      </w:divBdr>
    </w:div>
    <w:div w:id="970865526">
      <w:bodyDiv w:val="1"/>
      <w:marLeft w:val="0"/>
      <w:marRight w:val="0"/>
      <w:marTop w:val="0"/>
      <w:marBottom w:val="0"/>
      <w:divBdr>
        <w:top w:val="none" w:sz="0" w:space="0" w:color="auto"/>
        <w:left w:val="none" w:sz="0" w:space="0" w:color="auto"/>
        <w:bottom w:val="none" w:sz="0" w:space="0" w:color="auto"/>
        <w:right w:val="none" w:sz="0" w:space="0" w:color="auto"/>
      </w:divBdr>
    </w:div>
    <w:div w:id="971596752">
      <w:bodyDiv w:val="1"/>
      <w:marLeft w:val="0"/>
      <w:marRight w:val="0"/>
      <w:marTop w:val="0"/>
      <w:marBottom w:val="0"/>
      <w:divBdr>
        <w:top w:val="none" w:sz="0" w:space="0" w:color="auto"/>
        <w:left w:val="none" w:sz="0" w:space="0" w:color="auto"/>
        <w:bottom w:val="none" w:sz="0" w:space="0" w:color="auto"/>
        <w:right w:val="none" w:sz="0" w:space="0" w:color="auto"/>
      </w:divBdr>
    </w:div>
    <w:div w:id="971980984">
      <w:bodyDiv w:val="1"/>
      <w:marLeft w:val="0"/>
      <w:marRight w:val="0"/>
      <w:marTop w:val="0"/>
      <w:marBottom w:val="0"/>
      <w:divBdr>
        <w:top w:val="none" w:sz="0" w:space="0" w:color="auto"/>
        <w:left w:val="none" w:sz="0" w:space="0" w:color="auto"/>
        <w:bottom w:val="none" w:sz="0" w:space="0" w:color="auto"/>
        <w:right w:val="none" w:sz="0" w:space="0" w:color="auto"/>
      </w:divBdr>
    </w:div>
    <w:div w:id="974410291">
      <w:bodyDiv w:val="1"/>
      <w:marLeft w:val="0"/>
      <w:marRight w:val="0"/>
      <w:marTop w:val="0"/>
      <w:marBottom w:val="0"/>
      <w:divBdr>
        <w:top w:val="none" w:sz="0" w:space="0" w:color="auto"/>
        <w:left w:val="none" w:sz="0" w:space="0" w:color="auto"/>
        <w:bottom w:val="none" w:sz="0" w:space="0" w:color="auto"/>
        <w:right w:val="none" w:sz="0" w:space="0" w:color="auto"/>
      </w:divBdr>
    </w:div>
    <w:div w:id="974868258">
      <w:bodyDiv w:val="1"/>
      <w:marLeft w:val="0"/>
      <w:marRight w:val="0"/>
      <w:marTop w:val="0"/>
      <w:marBottom w:val="0"/>
      <w:divBdr>
        <w:top w:val="none" w:sz="0" w:space="0" w:color="auto"/>
        <w:left w:val="none" w:sz="0" w:space="0" w:color="auto"/>
        <w:bottom w:val="none" w:sz="0" w:space="0" w:color="auto"/>
        <w:right w:val="none" w:sz="0" w:space="0" w:color="auto"/>
      </w:divBdr>
    </w:div>
    <w:div w:id="976229830">
      <w:bodyDiv w:val="1"/>
      <w:marLeft w:val="0"/>
      <w:marRight w:val="0"/>
      <w:marTop w:val="0"/>
      <w:marBottom w:val="0"/>
      <w:divBdr>
        <w:top w:val="none" w:sz="0" w:space="0" w:color="auto"/>
        <w:left w:val="none" w:sz="0" w:space="0" w:color="auto"/>
        <w:bottom w:val="none" w:sz="0" w:space="0" w:color="auto"/>
        <w:right w:val="none" w:sz="0" w:space="0" w:color="auto"/>
      </w:divBdr>
    </w:div>
    <w:div w:id="976952232">
      <w:bodyDiv w:val="1"/>
      <w:marLeft w:val="0"/>
      <w:marRight w:val="0"/>
      <w:marTop w:val="0"/>
      <w:marBottom w:val="0"/>
      <w:divBdr>
        <w:top w:val="none" w:sz="0" w:space="0" w:color="auto"/>
        <w:left w:val="none" w:sz="0" w:space="0" w:color="auto"/>
        <w:bottom w:val="none" w:sz="0" w:space="0" w:color="auto"/>
        <w:right w:val="none" w:sz="0" w:space="0" w:color="auto"/>
      </w:divBdr>
    </w:div>
    <w:div w:id="977147253">
      <w:bodyDiv w:val="1"/>
      <w:marLeft w:val="0"/>
      <w:marRight w:val="0"/>
      <w:marTop w:val="0"/>
      <w:marBottom w:val="0"/>
      <w:divBdr>
        <w:top w:val="none" w:sz="0" w:space="0" w:color="auto"/>
        <w:left w:val="none" w:sz="0" w:space="0" w:color="auto"/>
        <w:bottom w:val="none" w:sz="0" w:space="0" w:color="auto"/>
        <w:right w:val="none" w:sz="0" w:space="0" w:color="auto"/>
      </w:divBdr>
    </w:div>
    <w:div w:id="981736954">
      <w:bodyDiv w:val="1"/>
      <w:marLeft w:val="0"/>
      <w:marRight w:val="0"/>
      <w:marTop w:val="0"/>
      <w:marBottom w:val="0"/>
      <w:divBdr>
        <w:top w:val="none" w:sz="0" w:space="0" w:color="auto"/>
        <w:left w:val="none" w:sz="0" w:space="0" w:color="auto"/>
        <w:bottom w:val="none" w:sz="0" w:space="0" w:color="auto"/>
        <w:right w:val="none" w:sz="0" w:space="0" w:color="auto"/>
      </w:divBdr>
    </w:div>
    <w:div w:id="982003224">
      <w:bodyDiv w:val="1"/>
      <w:marLeft w:val="0"/>
      <w:marRight w:val="0"/>
      <w:marTop w:val="0"/>
      <w:marBottom w:val="0"/>
      <w:divBdr>
        <w:top w:val="none" w:sz="0" w:space="0" w:color="auto"/>
        <w:left w:val="none" w:sz="0" w:space="0" w:color="auto"/>
        <w:bottom w:val="none" w:sz="0" w:space="0" w:color="auto"/>
        <w:right w:val="none" w:sz="0" w:space="0" w:color="auto"/>
      </w:divBdr>
    </w:div>
    <w:div w:id="982654896">
      <w:bodyDiv w:val="1"/>
      <w:marLeft w:val="0"/>
      <w:marRight w:val="0"/>
      <w:marTop w:val="0"/>
      <w:marBottom w:val="0"/>
      <w:divBdr>
        <w:top w:val="none" w:sz="0" w:space="0" w:color="auto"/>
        <w:left w:val="none" w:sz="0" w:space="0" w:color="auto"/>
        <w:bottom w:val="none" w:sz="0" w:space="0" w:color="auto"/>
        <w:right w:val="none" w:sz="0" w:space="0" w:color="auto"/>
      </w:divBdr>
    </w:div>
    <w:div w:id="984578742">
      <w:bodyDiv w:val="1"/>
      <w:marLeft w:val="0"/>
      <w:marRight w:val="0"/>
      <w:marTop w:val="0"/>
      <w:marBottom w:val="0"/>
      <w:divBdr>
        <w:top w:val="none" w:sz="0" w:space="0" w:color="auto"/>
        <w:left w:val="none" w:sz="0" w:space="0" w:color="auto"/>
        <w:bottom w:val="none" w:sz="0" w:space="0" w:color="auto"/>
        <w:right w:val="none" w:sz="0" w:space="0" w:color="auto"/>
      </w:divBdr>
    </w:div>
    <w:div w:id="985666208">
      <w:bodyDiv w:val="1"/>
      <w:marLeft w:val="0"/>
      <w:marRight w:val="0"/>
      <w:marTop w:val="0"/>
      <w:marBottom w:val="0"/>
      <w:divBdr>
        <w:top w:val="none" w:sz="0" w:space="0" w:color="auto"/>
        <w:left w:val="none" w:sz="0" w:space="0" w:color="auto"/>
        <w:bottom w:val="none" w:sz="0" w:space="0" w:color="auto"/>
        <w:right w:val="none" w:sz="0" w:space="0" w:color="auto"/>
      </w:divBdr>
    </w:div>
    <w:div w:id="988292384">
      <w:bodyDiv w:val="1"/>
      <w:marLeft w:val="0"/>
      <w:marRight w:val="0"/>
      <w:marTop w:val="0"/>
      <w:marBottom w:val="0"/>
      <w:divBdr>
        <w:top w:val="none" w:sz="0" w:space="0" w:color="auto"/>
        <w:left w:val="none" w:sz="0" w:space="0" w:color="auto"/>
        <w:bottom w:val="none" w:sz="0" w:space="0" w:color="auto"/>
        <w:right w:val="none" w:sz="0" w:space="0" w:color="auto"/>
      </w:divBdr>
    </w:div>
    <w:div w:id="990524171">
      <w:bodyDiv w:val="1"/>
      <w:marLeft w:val="0"/>
      <w:marRight w:val="0"/>
      <w:marTop w:val="0"/>
      <w:marBottom w:val="0"/>
      <w:divBdr>
        <w:top w:val="none" w:sz="0" w:space="0" w:color="auto"/>
        <w:left w:val="none" w:sz="0" w:space="0" w:color="auto"/>
        <w:bottom w:val="none" w:sz="0" w:space="0" w:color="auto"/>
        <w:right w:val="none" w:sz="0" w:space="0" w:color="auto"/>
      </w:divBdr>
    </w:div>
    <w:div w:id="991717535">
      <w:bodyDiv w:val="1"/>
      <w:marLeft w:val="0"/>
      <w:marRight w:val="0"/>
      <w:marTop w:val="0"/>
      <w:marBottom w:val="0"/>
      <w:divBdr>
        <w:top w:val="none" w:sz="0" w:space="0" w:color="auto"/>
        <w:left w:val="none" w:sz="0" w:space="0" w:color="auto"/>
        <w:bottom w:val="none" w:sz="0" w:space="0" w:color="auto"/>
        <w:right w:val="none" w:sz="0" w:space="0" w:color="auto"/>
      </w:divBdr>
    </w:div>
    <w:div w:id="994338148">
      <w:bodyDiv w:val="1"/>
      <w:marLeft w:val="0"/>
      <w:marRight w:val="0"/>
      <w:marTop w:val="0"/>
      <w:marBottom w:val="0"/>
      <w:divBdr>
        <w:top w:val="none" w:sz="0" w:space="0" w:color="auto"/>
        <w:left w:val="none" w:sz="0" w:space="0" w:color="auto"/>
        <w:bottom w:val="none" w:sz="0" w:space="0" w:color="auto"/>
        <w:right w:val="none" w:sz="0" w:space="0" w:color="auto"/>
      </w:divBdr>
    </w:div>
    <w:div w:id="997539460">
      <w:bodyDiv w:val="1"/>
      <w:marLeft w:val="0"/>
      <w:marRight w:val="0"/>
      <w:marTop w:val="0"/>
      <w:marBottom w:val="0"/>
      <w:divBdr>
        <w:top w:val="none" w:sz="0" w:space="0" w:color="auto"/>
        <w:left w:val="none" w:sz="0" w:space="0" w:color="auto"/>
        <w:bottom w:val="none" w:sz="0" w:space="0" w:color="auto"/>
        <w:right w:val="none" w:sz="0" w:space="0" w:color="auto"/>
      </w:divBdr>
    </w:div>
    <w:div w:id="997610150">
      <w:bodyDiv w:val="1"/>
      <w:marLeft w:val="0"/>
      <w:marRight w:val="0"/>
      <w:marTop w:val="0"/>
      <w:marBottom w:val="0"/>
      <w:divBdr>
        <w:top w:val="none" w:sz="0" w:space="0" w:color="auto"/>
        <w:left w:val="none" w:sz="0" w:space="0" w:color="auto"/>
        <w:bottom w:val="none" w:sz="0" w:space="0" w:color="auto"/>
        <w:right w:val="none" w:sz="0" w:space="0" w:color="auto"/>
      </w:divBdr>
    </w:div>
    <w:div w:id="999162981">
      <w:bodyDiv w:val="1"/>
      <w:marLeft w:val="0"/>
      <w:marRight w:val="0"/>
      <w:marTop w:val="0"/>
      <w:marBottom w:val="0"/>
      <w:divBdr>
        <w:top w:val="none" w:sz="0" w:space="0" w:color="auto"/>
        <w:left w:val="none" w:sz="0" w:space="0" w:color="auto"/>
        <w:bottom w:val="none" w:sz="0" w:space="0" w:color="auto"/>
        <w:right w:val="none" w:sz="0" w:space="0" w:color="auto"/>
      </w:divBdr>
    </w:div>
    <w:div w:id="999577960">
      <w:bodyDiv w:val="1"/>
      <w:marLeft w:val="0"/>
      <w:marRight w:val="0"/>
      <w:marTop w:val="0"/>
      <w:marBottom w:val="0"/>
      <w:divBdr>
        <w:top w:val="none" w:sz="0" w:space="0" w:color="auto"/>
        <w:left w:val="none" w:sz="0" w:space="0" w:color="auto"/>
        <w:bottom w:val="none" w:sz="0" w:space="0" w:color="auto"/>
        <w:right w:val="none" w:sz="0" w:space="0" w:color="auto"/>
      </w:divBdr>
    </w:div>
    <w:div w:id="1000234618">
      <w:bodyDiv w:val="1"/>
      <w:marLeft w:val="0"/>
      <w:marRight w:val="0"/>
      <w:marTop w:val="0"/>
      <w:marBottom w:val="0"/>
      <w:divBdr>
        <w:top w:val="none" w:sz="0" w:space="0" w:color="auto"/>
        <w:left w:val="none" w:sz="0" w:space="0" w:color="auto"/>
        <w:bottom w:val="none" w:sz="0" w:space="0" w:color="auto"/>
        <w:right w:val="none" w:sz="0" w:space="0" w:color="auto"/>
      </w:divBdr>
    </w:div>
    <w:div w:id="1001663820">
      <w:bodyDiv w:val="1"/>
      <w:marLeft w:val="0"/>
      <w:marRight w:val="0"/>
      <w:marTop w:val="0"/>
      <w:marBottom w:val="0"/>
      <w:divBdr>
        <w:top w:val="none" w:sz="0" w:space="0" w:color="auto"/>
        <w:left w:val="none" w:sz="0" w:space="0" w:color="auto"/>
        <w:bottom w:val="none" w:sz="0" w:space="0" w:color="auto"/>
        <w:right w:val="none" w:sz="0" w:space="0" w:color="auto"/>
      </w:divBdr>
    </w:div>
    <w:div w:id="1003972889">
      <w:bodyDiv w:val="1"/>
      <w:marLeft w:val="0"/>
      <w:marRight w:val="0"/>
      <w:marTop w:val="0"/>
      <w:marBottom w:val="0"/>
      <w:divBdr>
        <w:top w:val="none" w:sz="0" w:space="0" w:color="auto"/>
        <w:left w:val="none" w:sz="0" w:space="0" w:color="auto"/>
        <w:bottom w:val="none" w:sz="0" w:space="0" w:color="auto"/>
        <w:right w:val="none" w:sz="0" w:space="0" w:color="auto"/>
      </w:divBdr>
    </w:div>
    <w:div w:id="1004360018">
      <w:bodyDiv w:val="1"/>
      <w:marLeft w:val="0"/>
      <w:marRight w:val="0"/>
      <w:marTop w:val="0"/>
      <w:marBottom w:val="0"/>
      <w:divBdr>
        <w:top w:val="none" w:sz="0" w:space="0" w:color="auto"/>
        <w:left w:val="none" w:sz="0" w:space="0" w:color="auto"/>
        <w:bottom w:val="none" w:sz="0" w:space="0" w:color="auto"/>
        <w:right w:val="none" w:sz="0" w:space="0" w:color="auto"/>
      </w:divBdr>
    </w:div>
    <w:div w:id="1006371032">
      <w:bodyDiv w:val="1"/>
      <w:marLeft w:val="0"/>
      <w:marRight w:val="0"/>
      <w:marTop w:val="0"/>
      <w:marBottom w:val="0"/>
      <w:divBdr>
        <w:top w:val="none" w:sz="0" w:space="0" w:color="auto"/>
        <w:left w:val="none" w:sz="0" w:space="0" w:color="auto"/>
        <w:bottom w:val="none" w:sz="0" w:space="0" w:color="auto"/>
        <w:right w:val="none" w:sz="0" w:space="0" w:color="auto"/>
      </w:divBdr>
    </w:div>
    <w:div w:id="1008673543">
      <w:bodyDiv w:val="1"/>
      <w:marLeft w:val="0"/>
      <w:marRight w:val="0"/>
      <w:marTop w:val="0"/>
      <w:marBottom w:val="0"/>
      <w:divBdr>
        <w:top w:val="none" w:sz="0" w:space="0" w:color="auto"/>
        <w:left w:val="none" w:sz="0" w:space="0" w:color="auto"/>
        <w:bottom w:val="none" w:sz="0" w:space="0" w:color="auto"/>
        <w:right w:val="none" w:sz="0" w:space="0" w:color="auto"/>
      </w:divBdr>
    </w:div>
    <w:div w:id="1012533244">
      <w:bodyDiv w:val="1"/>
      <w:marLeft w:val="0"/>
      <w:marRight w:val="0"/>
      <w:marTop w:val="0"/>
      <w:marBottom w:val="0"/>
      <w:divBdr>
        <w:top w:val="none" w:sz="0" w:space="0" w:color="auto"/>
        <w:left w:val="none" w:sz="0" w:space="0" w:color="auto"/>
        <w:bottom w:val="none" w:sz="0" w:space="0" w:color="auto"/>
        <w:right w:val="none" w:sz="0" w:space="0" w:color="auto"/>
      </w:divBdr>
    </w:div>
    <w:div w:id="1013342837">
      <w:bodyDiv w:val="1"/>
      <w:marLeft w:val="0"/>
      <w:marRight w:val="0"/>
      <w:marTop w:val="0"/>
      <w:marBottom w:val="0"/>
      <w:divBdr>
        <w:top w:val="none" w:sz="0" w:space="0" w:color="auto"/>
        <w:left w:val="none" w:sz="0" w:space="0" w:color="auto"/>
        <w:bottom w:val="none" w:sz="0" w:space="0" w:color="auto"/>
        <w:right w:val="none" w:sz="0" w:space="0" w:color="auto"/>
      </w:divBdr>
    </w:div>
    <w:div w:id="1015182600">
      <w:bodyDiv w:val="1"/>
      <w:marLeft w:val="0"/>
      <w:marRight w:val="0"/>
      <w:marTop w:val="0"/>
      <w:marBottom w:val="0"/>
      <w:divBdr>
        <w:top w:val="none" w:sz="0" w:space="0" w:color="auto"/>
        <w:left w:val="none" w:sz="0" w:space="0" w:color="auto"/>
        <w:bottom w:val="none" w:sz="0" w:space="0" w:color="auto"/>
        <w:right w:val="none" w:sz="0" w:space="0" w:color="auto"/>
      </w:divBdr>
    </w:div>
    <w:div w:id="1017855783">
      <w:bodyDiv w:val="1"/>
      <w:marLeft w:val="0"/>
      <w:marRight w:val="0"/>
      <w:marTop w:val="0"/>
      <w:marBottom w:val="0"/>
      <w:divBdr>
        <w:top w:val="none" w:sz="0" w:space="0" w:color="auto"/>
        <w:left w:val="none" w:sz="0" w:space="0" w:color="auto"/>
        <w:bottom w:val="none" w:sz="0" w:space="0" w:color="auto"/>
        <w:right w:val="none" w:sz="0" w:space="0" w:color="auto"/>
      </w:divBdr>
    </w:div>
    <w:div w:id="1019696082">
      <w:bodyDiv w:val="1"/>
      <w:marLeft w:val="0"/>
      <w:marRight w:val="0"/>
      <w:marTop w:val="0"/>
      <w:marBottom w:val="0"/>
      <w:divBdr>
        <w:top w:val="none" w:sz="0" w:space="0" w:color="auto"/>
        <w:left w:val="none" w:sz="0" w:space="0" w:color="auto"/>
        <w:bottom w:val="none" w:sz="0" w:space="0" w:color="auto"/>
        <w:right w:val="none" w:sz="0" w:space="0" w:color="auto"/>
      </w:divBdr>
    </w:div>
    <w:div w:id="1021512307">
      <w:bodyDiv w:val="1"/>
      <w:marLeft w:val="0"/>
      <w:marRight w:val="0"/>
      <w:marTop w:val="0"/>
      <w:marBottom w:val="0"/>
      <w:divBdr>
        <w:top w:val="none" w:sz="0" w:space="0" w:color="auto"/>
        <w:left w:val="none" w:sz="0" w:space="0" w:color="auto"/>
        <w:bottom w:val="none" w:sz="0" w:space="0" w:color="auto"/>
        <w:right w:val="none" w:sz="0" w:space="0" w:color="auto"/>
      </w:divBdr>
    </w:div>
    <w:div w:id="1023939934">
      <w:bodyDiv w:val="1"/>
      <w:marLeft w:val="0"/>
      <w:marRight w:val="0"/>
      <w:marTop w:val="0"/>
      <w:marBottom w:val="0"/>
      <w:divBdr>
        <w:top w:val="none" w:sz="0" w:space="0" w:color="auto"/>
        <w:left w:val="none" w:sz="0" w:space="0" w:color="auto"/>
        <w:bottom w:val="none" w:sz="0" w:space="0" w:color="auto"/>
        <w:right w:val="none" w:sz="0" w:space="0" w:color="auto"/>
      </w:divBdr>
    </w:div>
    <w:div w:id="1024668059">
      <w:bodyDiv w:val="1"/>
      <w:marLeft w:val="0"/>
      <w:marRight w:val="0"/>
      <w:marTop w:val="0"/>
      <w:marBottom w:val="0"/>
      <w:divBdr>
        <w:top w:val="none" w:sz="0" w:space="0" w:color="auto"/>
        <w:left w:val="none" w:sz="0" w:space="0" w:color="auto"/>
        <w:bottom w:val="none" w:sz="0" w:space="0" w:color="auto"/>
        <w:right w:val="none" w:sz="0" w:space="0" w:color="auto"/>
      </w:divBdr>
    </w:div>
    <w:div w:id="1029142157">
      <w:bodyDiv w:val="1"/>
      <w:marLeft w:val="0"/>
      <w:marRight w:val="0"/>
      <w:marTop w:val="0"/>
      <w:marBottom w:val="0"/>
      <w:divBdr>
        <w:top w:val="none" w:sz="0" w:space="0" w:color="auto"/>
        <w:left w:val="none" w:sz="0" w:space="0" w:color="auto"/>
        <w:bottom w:val="none" w:sz="0" w:space="0" w:color="auto"/>
        <w:right w:val="none" w:sz="0" w:space="0" w:color="auto"/>
      </w:divBdr>
    </w:div>
    <w:div w:id="1030186485">
      <w:bodyDiv w:val="1"/>
      <w:marLeft w:val="0"/>
      <w:marRight w:val="0"/>
      <w:marTop w:val="0"/>
      <w:marBottom w:val="0"/>
      <w:divBdr>
        <w:top w:val="none" w:sz="0" w:space="0" w:color="auto"/>
        <w:left w:val="none" w:sz="0" w:space="0" w:color="auto"/>
        <w:bottom w:val="none" w:sz="0" w:space="0" w:color="auto"/>
        <w:right w:val="none" w:sz="0" w:space="0" w:color="auto"/>
      </w:divBdr>
    </w:div>
    <w:div w:id="1032606853">
      <w:bodyDiv w:val="1"/>
      <w:marLeft w:val="0"/>
      <w:marRight w:val="0"/>
      <w:marTop w:val="0"/>
      <w:marBottom w:val="0"/>
      <w:divBdr>
        <w:top w:val="none" w:sz="0" w:space="0" w:color="auto"/>
        <w:left w:val="none" w:sz="0" w:space="0" w:color="auto"/>
        <w:bottom w:val="none" w:sz="0" w:space="0" w:color="auto"/>
        <w:right w:val="none" w:sz="0" w:space="0" w:color="auto"/>
      </w:divBdr>
    </w:div>
    <w:div w:id="1034503506">
      <w:bodyDiv w:val="1"/>
      <w:marLeft w:val="0"/>
      <w:marRight w:val="0"/>
      <w:marTop w:val="0"/>
      <w:marBottom w:val="0"/>
      <w:divBdr>
        <w:top w:val="none" w:sz="0" w:space="0" w:color="auto"/>
        <w:left w:val="none" w:sz="0" w:space="0" w:color="auto"/>
        <w:bottom w:val="none" w:sz="0" w:space="0" w:color="auto"/>
        <w:right w:val="none" w:sz="0" w:space="0" w:color="auto"/>
      </w:divBdr>
    </w:div>
    <w:div w:id="1035085245">
      <w:bodyDiv w:val="1"/>
      <w:marLeft w:val="0"/>
      <w:marRight w:val="0"/>
      <w:marTop w:val="0"/>
      <w:marBottom w:val="0"/>
      <w:divBdr>
        <w:top w:val="none" w:sz="0" w:space="0" w:color="auto"/>
        <w:left w:val="none" w:sz="0" w:space="0" w:color="auto"/>
        <w:bottom w:val="none" w:sz="0" w:space="0" w:color="auto"/>
        <w:right w:val="none" w:sz="0" w:space="0" w:color="auto"/>
      </w:divBdr>
    </w:div>
    <w:div w:id="1038898129">
      <w:bodyDiv w:val="1"/>
      <w:marLeft w:val="0"/>
      <w:marRight w:val="0"/>
      <w:marTop w:val="0"/>
      <w:marBottom w:val="0"/>
      <w:divBdr>
        <w:top w:val="none" w:sz="0" w:space="0" w:color="auto"/>
        <w:left w:val="none" w:sz="0" w:space="0" w:color="auto"/>
        <w:bottom w:val="none" w:sz="0" w:space="0" w:color="auto"/>
        <w:right w:val="none" w:sz="0" w:space="0" w:color="auto"/>
      </w:divBdr>
    </w:div>
    <w:div w:id="1043287896">
      <w:bodyDiv w:val="1"/>
      <w:marLeft w:val="0"/>
      <w:marRight w:val="0"/>
      <w:marTop w:val="0"/>
      <w:marBottom w:val="0"/>
      <w:divBdr>
        <w:top w:val="none" w:sz="0" w:space="0" w:color="auto"/>
        <w:left w:val="none" w:sz="0" w:space="0" w:color="auto"/>
        <w:bottom w:val="none" w:sz="0" w:space="0" w:color="auto"/>
        <w:right w:val="none" w:sz="0" w:space="0" w:color="auto"/>
      </w:divBdr>
    </w:div>
    <w:div w:id="1044527202">
      <w:bodyDiv w:val="1"/>
      <w:marLeft w:val="0"/>
      <w:marRight w:val="0"/>
      <w:marTop w:val="0"/>
      <w:marBottom w:val="0"/>
      <w:divBdr>
        <w:top w:val="none" w:sz="0" w:space="0" w:color="auto"/>
        <w:left w:val="none" w:sz="0" w:space="0" w:color="auto"/>
        <w:bottom w:val="none" w:sz="0" w:space="0" w:color="auto"/>
        <w:right w:val="none" w:sz="0" w:space="0" w:color="auto"/>
      </w:divBdr>
    </w:div>
    <w:div w:id="1045058335">
      <w:bodyDiv w:val="1"/>
      <w:marLeft w:val="0"/>
      <w:marRight w:val="0"/>
      <w:marTop w:val="0"/>
      <w:marBottom w:val="0"/>
      <w:divBdr>
        <w:top w:val="none" w:sz="0" w:space="0" w:color="auto"/>
        <w:left w:val="none" w:sz="0" w:space="0" w:color="auto"/>
        <w:bottom w:val="none" w:sz="0" w:space="0" w:color="auto"/>
        <w:right w:val="none" w:sz="0" w:space="0" w:color="auto"/>
      </w:divBdr>
    </w:div>
    <w:div w:id="1045253241">
      <w:bodyDiv w:val="1"/>
      <w:marLeft w:val="0"/>
      <w:marRight w:val="0"/>
      <w:marTop w:val="0"/>
      <w:marBottom w:val="0"/>
      <w:divBdr>
        <w:top w:val="none" w:sz="0" w:space="0" w:color="auto"/>
        <w:left w:val="none" w:sz="0" w:space="0" w:color="auto"/>
        <w:bottom w:val="none" w:sz="0" w:space="0" w:color="auto"/>
        <w:right w:val="none" w:sz="0" w:space="0" w:color="auto"/>
      </w:divBdr>
    </w:div>
    <w:div w:id="1047726123">
      <w:bodyDiv w:val="1"/>
      <w:marLeft w:val="0"/>
      <w:marRight w:val="0"/>
      <w:marTop w:val="0"/>
      <w:marBottom w:val="0"/>
      <w:divBdr>
        <w:top w:val="none" w:sz="0" w:space="0" w:color="auto"/>
        <w:left w:val="none" w:sz="0" w:space="0" w:color="auto"/>
        <w:bottom w:val="none" w:sz="0" w:space="0" w:color="auto"/>
        <w:right w:val="none" w:sz="0" w:space="0" w:color="auto"/>
      </w:divBdr>
    </w:div>
    <w:div w:id="1048845298">
      <w:bodyDiv w:val="1"/>
      <w:marLeft w:val="0"/>
      <w:marRight w:val="0"/>
      <w:marTop w:val="0"/>
      <w:marBottom w:val="0"/>
      <w:divBdr>
        <w:top w:val="none" w:sz="0" w:space="0" w:color="auto"/>
        <w:left w:val="none" w:sz="0" w:space="0" w:color="auto"/>
        <w:bottom w:val="none" w:sz="0" w:space="0" w:color="auto"/>
        <w:right w:val="none" w:sz="0" w:space="0" w:color="auto"/>
      </w:divBdr>
    </w:div>
    <w:div w:id="1049185366">
      <w:bodyDiv w:val="1"/>
      <w:marLeft w:val="0"/>
      <w:marRight w:val="0"/>
      <w:marTop w:val="0"/>
      <w:marBottom w:val="0"/>
      <w:divBdr>
        <w:top w:val="none" w:sz="0" w:space="0" w:color="auto"/>
        <w:left w:val="none" w:sz="0" w:space="0" w:color="auto"/>
        <w:bottom w:val="none" w:sz="0" w:space="0" w:color="auto"/>
        <w:right w:val="none" w:sz="0" w:space="0" w:color="auto"/>
      </w:divBdr>
    </w:div>
    <w:div w:id="1052391248">
      <w:bodyDiv w:val="1"/>
      <w:marLeft w:val="0"/>
      <w:marRight w:val="0"/>
      <w:marTop w:val="0"/>
      <w:marBottom w:val="0"/>
      <w:divBdr>
        <w:top w:val="none" w:sz="0" w:space="0" w:color="auto"/>
        <w:left w:val="none" w:sz="0" w:space="0" w:color="auto"/>
        <w:bottom w:val="none" w:sz="0" w:space="0" w:color="auto"/>
        <w:right w:val="none" w:sz="0" w:space="0" w:color="auto"/>
      </w:divBdr>
    </w:div>
    <w:div w:id="1053388524">
      <w:bodyDiv w:val="1"/>
      <w:marLeft w:val="0"/>
      <w:marRight w:val="0"/>
      <w:marTop w:val="0"/>
      <w:marBottom w:val="0"/>
      <w:divBdr>
        <w:top w:val="none" w:sz="0" w:space="0" w:color="auto"/>
        <w:left w:val="none" w:sz="0" w:space="0" w:color="auto"/>
        <w:bottom w:val="none" w:sz="0" w:space="0" w:color="auto"/>
        <w:right w:val="none" w:sz="0" w:space="0" w:color="auto"/>
      </w:divBdr>
    </w:div>
    <w:div w:id="1053963083">
      <w:bodyDiv w:val="1"/>
      <w:marLeft w:val="0"/>
      <w:marRight w:val="0"/>
      <w:marTop w:val="0"/>
      <w:marBottom w:val="0"/>
      <w:divBdr>
        <w:top w:val="none" w:sz="0" w:space="0" w:color="auto"/>
        <w:left w:val="none" w:sz="0" w:space="0" w:color="auto"/>
        <w:bottom w:val="none" w:sz="0" w:space="0" w:color="auto"/>
        <w:right w:val="none" w:sz="0" w:space="0" w:color="auto"/>
      </w:divBdr>
    </w:div>
    <w:div w:id="1054233699">
      <w:bodyDiv w:val="1"/>
      <w:marLeft w:val="0"/>
      <w:marRight w:val="0"/>
      <w:marTop w:val="0"/>
      <w:marBottom w:val="0"/>
      <w:divBdr>
        <w:top w:val="none" w:sz="0" w:space="0" w:color="auto"/>
        <w:left w:val="none" w:sz="0" w:space="0" w:color="auto"/>
        <w:bottom w:val="none" w:sz="0" w:space="0" w:color="auto"/>
        <w:right w:val="none" w:sz="0" w:space="0" w:color="auto"/>
      </w:divBdr>
    </w:div>
    <w:div w:id="1057166311">
      <w:bodyDiv w:val="1"/>
      <w:marLeft w:val="0"/>
      <w:marRight w:val="0"/>
      <w:marTop w:val="0"/>
      <w:marBottom w:val="0"/>
      <w:divBdr>
        <w:top w:val="none" w:sz="0" w:space="0" w:color="auto"/>
        <w:left w:val="none" w:sz="0" w:space="0" w:color="auto"/>
        <w:bottom w:val="none" w:sz="0" w:space="0" w:color="auto"/>
        <w:right w:val="none" w:sz="0" w:space="0" w:color="auto"/>
      </w:divBdr>
    </w:div>
    <w:div w:id="1057631626">
      <w:bodyDiv w:val="1"/>
      <w:marLeft w:val="0"/>
      <w:marRight w:val="0"/>
      <w:marTop w:val="0"/>
      <w:marBottom w:val="0"/>
      <w:divBdr>
        <w:top w:val="none" w:sz="0" w:space="0" w:color="auto"/>
        <w:left w:val="none" w:sz="0" w:space="0" w:color="auto"/>
        <w:bottom w:val="none" w:sz="0" w:space="0" w:color="auto"/>
        <w:right w:val="none" w:sz="0" w:space="0" w:color="auto"/>
      </w:divBdr>
    </w:div>
    <w:div w:id="1058625459">
      <w:bodyDiv w:val="1"/>
      <w:marLeft w:val="0"/>
      <w:marRight w:val="0"/>
      <w:marTop w:val="0"/>
      <w:marBottom w:val="0"/>
      <w:divBdr>
        <w:top w:val="none" w:sz="0" w:space="0" w:color="auto"/>
        <w:left w:val="none" w:sz="0" w:space="0" w:color="auto"/>
        <w:bottom w:val="none" w:sz="0" w:space="0" w:color="auto"/>
        <w:right w:val="none" w:sz="0" w:space="0" w:color="auto"/>
      </w:divBdr>
    </w:div>
    <w:div w:id="1059210942">
      <w:bodyDiv w:val="1"/>
      <w:marLeft w:val="0"/>
      <w:marRight w:val="0"/>
      <w:marTop w:val="0"/>
      <w:marBottom w:val="0"/>
      <w:divBdr>
        <w:top w:val="none" w:sz="0" w:space="0" w:color="auto"/>
        <w:left w:val="none" w:sz="0" w:space="0" w:color="auto"/>
        <w:bottom w:val="none" w:sz="0" w:space="0" w:color="auto"/>
        <w:right w:val="none" w:sz="0" w:space="0" w:color="auto"/>
      </w:divBdr>
    </w:div>
    <w:div w:id="1059668130">
      <w:bodyDiv w:val="1"/>
      <w:marLeft w:val="0"/>
      <w:marRight w:val="0"/>
      <w:marTop w:val="0"/>
      <w:marBottom w:val="0"/>
      <w:divBdr>
        <w:top w:val="none" w:sz="0" w:space="0" w:color="auto"/>
        <w:left w:val="none" w:sz="0" w:space="0" w:color="auto"/>
        <w:bottom w:val="none" w:sz="0" w:space="0" w:color="auto"/>
        <w:right w:val="none" w:sz="0" w:space="0" w:color="auto"/>
      </w:divBdr>
    </w:div>
    <w:div w:id="1061174095">
      <w:bodyDiv w:val="1"/>
      <w:marLeft w:val="0"/>
      <w:marRight w:val="0"/>
      <w:marTop w:val="0"/>
      <w:marBottom w:val="0"/>
      <w:divBdr>
        <w:top w:val="none" w:sz="0" w:space="0" w:color="auto"/>
        <w:left w:val="none" w:sz="0" w:space="0" w:color="auto"/>
        <w:bottom w:val="none" w:sz="0" w:space="0" w:color="auto"/>
        <w:right w:val="none" w:sz="0" w:space="0" w:color="auto"/>
      </w:divBdr>
    </w:div>
    <w:div w:id="1061294611">
      <w:bodyDiv w:val="1"/>
      <w:marLeft w:val="0"/>
      <w:marRight w:val="0"/>
      <w:marTop w:val="0"/>
      <w:marBottom w:val="0"/>
      <w:divBdr>
        <w:top w:val="none" w:sz="0" w:space="0" w:color="auto"/>
        <w:left w:val="none" w:sz="0" w:space="0" w:color="auto"/>
        <w:bottom w:val="none" w:sz="0" w:space="0" w:color="auto"/>
        <w:right w:val="none" w:sz="0" w:space="0" w:color="auto"/>
      </w:divBdr>
    </w:div>
    <w:div w:id="1061750458">
      <w:bodyDiv w:val="1"/>
      <w:marLeft w:val="0"/>
      <w:marRight w:val="0"/>
      <w:marTop w:val="0"/>
      <w:marBottom w:val="0"/>
      <w:divBdr>
        <w:top w:val="none" w:sz="0" w:space="0" w:color="auto"/>
        <w:left w:val="none" w:sz="0" w:space="0" w:color="auto"/>
        <w:bottom w:val="none" w:sz="0" w:space="0" w:color="auto"/>
        <w:right w:val="none" w:sz="0" w:space="0" w:color="auto"/>
      </w:divBdr>
    </w:div>
    <w:div w:id="1061827585">
      <w:bodyDiv w:val="1"/>
      <w:marLeft w:val="0"/>
      <w:marRight w:val="0"/>
      <w:marTop w:val="0"/>
      <w:marBottom w:val="0"/>
      <w:divBdr>
        <w:top w:val="none" w:sz="0" w:space="0" w:color="auto"/>
        <w:left w:val="none" w:sz="0" w:space="0" w:color="auto"/>
        <w:bottom w:val="none" w:sz="0" w:space="0" w:color="auto"/>
        <w:right w:val="none" w:sz="0" w:space="0" w:color="auto"/>
      </w:divBdr>
    </w:div>
    <w:div w:id="1064185122">
      <w:bodyDiv w:val="1"/>
      <w:marLeft w:val="0"/>
      <w:marRight w:val="0"/>
      <w:marTop w:val="0"/>
      <w:marBottom w:val="0"/>
      <w:divBdr>
        <w:top w:val="none" w:sz="0" w:space="0" w:color="auto"/>
        <w:left w:val="none" w:sz="0" w:space="0" w:color="auto"/>
        <w:bottom w:val="none" w:sz="0" w:space="0" w:color="auto"/>
        <w:right w:val="none" w:sz="0" w:space="0" w:color="auto"/>
      </w:divBdr>
    </w:div>
    <w:div w:id="1065495854">
      <w:bodyDiv w:val="1"/>
      <w:marLeft w:val="0"/>
      <w:marRight w:val="0"/>
      <w:marTop w:val="0"/>
      <w:marBottom w:val="0"/>
      <w:divBdr>
        <w:top w:val="none" w:sz="0" w:space="0" w:color="auto"/>
        <w:left w:val="none" w:sz="0" w:space="0" w:color="auto"/>
        <w:bottom w:val="none" w:sz="0" w:space="0" w:color="auto"/>
        <w:right w:val="none" w:sz="0" w:space="0" w:color="auto"/>
      </w:divBdr>
    </w:div>
    <w:div w:id="1066146689">
      <w:bodyDiv w:val="1"/>
      <w:marLeft w:val="0"/>
      <w:marRight w:val="0"/>
      <w:marTop w:val="0"/>
      <w:marBottom w:val="0"/>
      <w:divBdr>
        <w:top w:val="none" w:sz="0" w:space="0" w:color="auto"/>
        <w:left w:val="none" w:sz="0" w:space="0" w:color="auto"/>
        <w:bottom w:val="none" w:sz="0" w:space="0" w:color="auto"/>
        <w:right w:val="none" w:sz="0" w:space="0" w:color="auto"/>
      </w:divBdr>
    </w:div>
    <w:div w:id="1067145340">
      <w:bodyDiv w:val="1"/>
      <w:marLeft w:val="0"/>
      <w:marRight w:val="0"/>
      <w:marTop w:val="0"/>
      <w:marBottom w:val="0"/>
      <w:divBdr>
        <w:top w:val="none" w:sz="0" w:space="0" w:color="auto"/>
        <w:left w:val="none" w:sz="0" w:space="0" w:color="auto"/>
        <w:bottom w:val="none" w:sz="0" w:space="0" w:color="auto"/>
        <w:right w:val="none" w:sz="0" w:space="0" w:color="auto"/>
      </w:divBdr>
    </w:div>
    <w:div w:id="1067457167">
      <w:bodyDiv w:val="1"/>
      <w:marLeft w:val="0"/>
      <w:marRight w:val="0"/>
      <w:marTop w:val="0"/>
      <w:marBottom w:val="0"/>
      <w:divBdr>
        <w:top w:val="none" w:sz="0" w:space="0" w:color="auto"/>
        <w:left w:val="none" w:sz="0" w:space="0" w:color="auto"/>
        <w:bottom w:val="none" w:sz="0" w:space="0" w:color="auto"/>
        <w:right w:val="none" w:sz="0" w:space="0" w:color="auto"/>
      </w:divBdr>
    </w:div>
    <w:div w:id="1067725341">
      <w:bodyDiv w:val="1"/>
      <w:marLeft w:val="0"/>
      <w:marRight w:val="0"/>
      <w:marTop w:val="0"/>
      <w:marBottom w:val="0"/>
      <w:divBdr>
        <w:top w:val="none" w:sz="0" w:space="0" w:color="auto"/>
        <w:left w:val="none" w:sz="0" w:space="0" w:color="auto"/>
        <w:bottom w:val="none" w:sz="0" w:space="0" w:color="auto"/>
        <w:right w:val="none" w:sz="0" w:space="0" w:color="auto"/>
      </w:divBdr>
    </w:div>
    <w:div w:id="1069503328">
      <w:bodyDiv w:val="1"/>
      <w:marLeft w:val="0"/>
      <w:marRight w:val="0"/>
      <w:marTop w:val="0"/>
      <w:marBottom w:val="0"/>
      <w:divBdr>
        <w:top w:val="none" w:sz="0" w:space="0" w:color="auto"/>
        <w:left w:val="none" w:sz="0" w:space="0" w:color="auto"/>
        <w:bottom w:val="none" w:sz="0" w:space="0" w:color="auto"/>
        <w:right w:val="none" w:sz="0" w:space="0" w:color="auto"/>
      </w:divBdr>
    </w:div>
    <w:div w:id="1070153590">
      <w:bodyDiv w:val="1"/>
      <w:marLeft w:val="0"/>
      <w:marRight w:val="0"/>
      <w:marTop w:val="0"/>
      <w:marBottom w:val="0"/>
      <w:divBdr>
        <w:top w:val="none" w:sz="0" w:space="0" w:color="auto"/>
        <w:left w:val="none" w:sz="0" w:space="0" w:color="auto"/>
        <w:bottom w:val="none" w:sz="0" w:space="0" w:color="auto"/>
        <w:right w:val="none" w:sz="0" w:space="0" w:color="auto"/>
      </w:divBdr>
    </w:div>
    <w:div w:id="1074469880">
      <w:bodyDiv w:val="1"/>
      <w:marLeft w:val="0"/>
      <w:marRight w:val="0"/>
      <w:marTop w:val="0"/>
      <w:marBottom w:val="0"/>
      <w:divBdr>
        <w:top w:val="none" w:sz="0" w:space="0" w:color="auto"/>
        <w:left w:val="none" w:sz="0" w:space="0" w:color="auto"/>
        <w:bottom w:val="none" w:sz="0" w:space="0" w:color="auto"/>
        <w:right w:val="none" w:sz="0" w:space="0" w:color="auto"/>
      </w:divBdr>
    </w:div>
    <w:div w:id="1076128981">
      <w:bodyDiv w:val="1"/>
      <w:marLeft w:val="0"/>
      <w:marRight w:val="0"/>
      <w:marTop w:val="0"/>
      <w:marBottom w:val="0"/>
      <w:divBdr>
        <w:top w:val="none" w:sz="0" w:space="0" w:color="auto"/>
        <w:left w:val="none" w:sz="0" w:space="0" w:color="auto"/>
        <w:bottom w:val="none" w:sz="0" w:space="0" w:color="auto"/>
        <w:right w:val="none" w:sz="0" w:space="0" w:color="auto"/>
      </w:divBdr>
    </w:div>
    <w:div w:id="1080256919">
      <w:bodyDiv w:val="1"/>
      <w:marLeft w:val="0"/>
      <w:marRight w:val="0"/>
      <w:marTop w:val="0"/>
      <w:marBottom w:val="0"/>
      <w:divBdr>
        <w:top w:val="none" w:sz="0" w:space="0" w:color="auto"/>
        <w:left w:val="none" w:sz="0" w:space="0" w:color="auto"/>
        <w:bottom w:val="none" w:sz="0" w:space="0" w:color="auto"/>
        <w:right w:val="none" w:sz="0" w:space="0" w:color="auto"/>
      </w:divBdr>
    </w:div>
    <w:div w:id="1080446848">
      <w:bodyDiv w:val="1"/>
      <w:marLeft w:val="0"/>
      <w:marRight w:val="0"/>
      <w:marTop w:val="0"/>
      <w:marBottom w:val="0"/>
      <w:divBdr>
        <w:top w:val="none" w:sz="0" w:space="0" w:color="auto"/>
        <w:left w:val="none" w:sz="0" w:space="0" w:color="auto"/>
        <w:bottom w:val="none" w:sz="0" w:space="0" w:color="auto"/>
        <w:right w:val="none" w:sz="0" w:space="0" w:color="auto"/>
      </w:divBdr>
    </w:div>
    <w:div w:id="1082795943">
      <w:bodyDiv w:val="1"/>
      <w:marLeft w:val="0"/>
      <w:marRight w:val="0"/>
      <w:marTop w:val="0"/>
      <w:marBottom w:val="0"/>
      <w:divBdr>
        <w:top w:val="none" w:sz="0" w:space="0" w:color="auto"/>
        <w:left w:val="none" w:sz="0" w:space="0" w:color="auto"/>
        <w:bottom w:val="none" w:sz="0" w:space="0" w:color="auto"/>
        <w:right w:val="none" w:sz="0" w:space="0" w:color="auto"/>
      </w:divBdr>
    </w:div>
    <w:div w:id="1083332391">
      <w:bodyDiv w:val="1"/>
      <w:marLeft w:val="0"/>
      <w:marRight w:val="0"/>
      <w:marTop w:val="0"/>
      <w:marBottom w:val="0"/>
      <w:divBdr>
        <w:top w:val="none" w:sz="0" w:space="0" w:color="auto"/>
        <w:left w:val="none" w:sz="0" w:space="0" w:color="auto"/>
        <w:bottom w:val="none" w:sz="0" w:space="0" w:color="auto"/>
        <w:right w:val="none" w:sz="0" w:space="0" w:color="auto"/>
      </w:divBdr>
    </w:div>
    <w:div w:id="1087118634">
      <w:bodyDiv w:val="1"/>
      <w:marLeft w:val="0"/>
      <w:marRight w:val="0"/>
      <w:marTop w:val="0"/>
      <w:marBottom w:val="0"/>
      <w:divBdr>
        <w:top w:val="none" w:sz="0" w:space="0" w:color="auto"/>
        <w:left w:val="none" w:sz="0" w:space="0" w:color="auto"/>
        <w:bottom w:val="none" w:sz="0" w:space="0" w:color="auto"/>
        <w:right w:val="none" w:sz="0" w:space="0" w:color="auto"/>
      </w:divBdr>
    </w:div>
    <w:div w:id="1091396129">
      <w:bodyDiv w:val="1"/>
      <w:marLeft w:val="0"/>
      <w:marRight w:val="0"/>
      <w:marTop w:val="0"/>
      <w:marBottom w:val="0"/>
      <w:divBdr>
        <w:top w:val="none" w:sz="0" w:space="0" w:color="auto"/>
        <w:left w:val="none" w:sz="0" w:space="0" w:color="auto"/>
        <w:bottom w:val="none" w:sz="0" w:space="0" w:color="auto"/>
        <w:right w:val="none" w:sz="0" w:space="0" w:color="auto"/>
      </w:divBdr>
    </w:div>
    <w:div w:id="1096289796">
      <w:bodyDiv w:val="1"/>
      <w:marLeft w:val="0"/>
      <w:marRight w:val="0"/>
      <w:marTop w:val="0"/>
      <w:marBottom w:val="0"/>
      <w:divBdr>
        <w:top w:val="none" w:sz="0" w:space="0" w:color="auto"/>
        <w:left w:val="none" w:sz="0" w:space="0" w:color="auto"/>
        <w:bottom w:val="none" w:sz="0" w:space="0" w:color="auto"/>
        <w:right w:val="none" w:sz="0" w:space="0" w:color="auto"/>
      </w:divBdr>
    </w:div>
    <w:div w:id="1097481129">
      <w:bodyDiv w:val="1"/>
      <w:marLeft w:val="0"/>
      <w:marRight w:val="0"/>
      <w:marTop w:val="0"/>
      <w:marBottom w:val="0"/>
      <w:divBdr>
        <w:top w:val="none" w:sz="0" w:space="0" w:color="auto"/>
        <w:left w:val="none" w:sz="0" w:space="0" w:color="auto"/>
        <w:bottom w:val="none" w:sz="0" w:space="0" w:color="auto"/>
        <w:right w:val="none" w:sz="0" w:space="0" w:color="auto"/>
      </w:divBdr>
    </w:div>
    <w:div w:id="1099520994">
      <w:bodyDiv w:val="1"/>
      <w:marLeft w:val="0"/>
      <w:marRight w:val="0"/>
      <w:marTop w:val="0"/>
      <w:marBottom w:val="0"/>
      <w:divBdr>
        <w:top w:val="none" w:sz="0" w:space="0" w:color="auto"/>
        <w:left w:val="none" w:sz="0" w:space="0" w:color="auto"/>
        <w:bottom w:val="none" w:sz="0" w:space="0" w:color="auto"/>
        <w:right w:val="none" w:sz="0" w:space="0" w:color="auto"/>
      </w:divBdr>
    </w:div>
    <w:div w:id="1100759034">
      <w:bodyDiv w:val="1"/>
      <w:marLeft w:val="0"/>
      <w:marRight w:val="0"/>
      <w:marTop w:val="0"/>
      <w:marBottom w:val="0"/>
      <w:divBdr>
        <w:top w:val="none" w:sz="0" w:space="0" w:color="auto"/>
        <w:left w:val="none" w:sz="0" w:space="0" w:color="auto"/>
        <w:bottom w:val="none" w:sz="0" w:space="0" w:color="auto"/>
        <w:right w:val="none" w:sz="0" w:space="0" w:color="auto"/>
      </w:divBdr>
    </w:div>
    <w:div w:id="1103765561">
      <w:bodyDiv w:val="1"/>
      <w:marLeft w:val="0"/>
      <w:marRight w:val="0"/>
      <w:marTop w:val="0"/>
      <w:marBottom w:val="0"/>
      <w:divBdr>
        <w:top w:val="none" w:sz="0" w:space="0" w:color="auto"/>
        <w:left w:val="none" w:sz="0" w:space="0" w:color="auto"/>
        <w:bottom w:val="none" w:sz="0" w:space="0" w:color="auto"/>
        <w:right w:val="none" w:sz="0" w:space="0" w:color="auto"/>
      </w:divBdr>
    </w:div>
    <w:div w:id="1107191841">
      <w:bodyDiv w:val="1"/>
      <w:marLeft w:val="0"/>
      <w:marRight w:val="0"/>
      <w:marTop w:val="0"/>
      <w:marBottom w:val="0"/>
      <w:divBdr>
        <w:top w:val="none" w:sz="0" w:space="0" w:color="auto"/>
        <w:left w:val="none" w:sz="0" w:space="0" w:color="auto"/>
        <w:bottom w:val="none" w:sz="0" w:space="0" w:color="auto"/>
        <w:right w:val="none" w:sz="0" w:space="0" w:color="auto"/>
      </w:divBdr>
    </w:div>
    <w:div w:id="1109157102">
      <w:bodyDiv w:val="1"/>
      <w:marLeft w:val="0"/>
      <w:marRight w:val="0"/>
      <w:marTop w:val="0"/>
      <w:marBottom w:val="0"/>
      <w:divBdr>
        <w:top w:val="none" w:sz="0" w:space="0" w:color="auto"/>
        <w:left w:val="none" w:sz="0" w:space="0" w:color="auto"/>
        <w:bottom w:val="none" w:sz="0" w:space="0" w:color="auto"/>
        <w:right w:val="none" w:sz="0" w:space="0" w:color="auto"/>
      </w:divBdr>
    </w:div>
    <w:div w:id="1115951647">
      <w:bodyDiv w:val="1"/>
      <w:marLeft w:val="0"/>
      <w:marRight w:val="0"/>
      <w:marTop w:val="0"/>
      <w:marBottom w:val="0"/>
      <w:divBdr>
        <w:top w:val="none" w:sz="0" w:space="0" w:color="auto"/>
        <w:left w:val="none" w:sz="0" w:space="0" w:color="auto"/>
        <w:bottom w:val="none" w:sz="0" w:space="0" w:color="auto"/>
        <w:right w:val="none" w:sz="0" w:space="0" w:color="auto"/>
      </w:divBdr>
    </w:div>
    <w:div w:id="1116829311">
      <w:bodyDiv w:val="1"/>
      <w:marLeft w:val="0"/>
      <w:marRight w:val="0"/>
      <w:marTop w:val="0"/>
      <w:marBottom w:val="0"/>
      <w:divBdr>
        <w:top w:val="none" w:sz="0" w:space="0" w:color="auto"/>
        <w:left w:val="none" w:sz="0" w:space="0" w:color="auto"/>
        <w:bottom w:val="none" w:sz="0" w:space="0" w:color="auto"/>
        <w:right w:val="none" w:sz="0" w:space="0" w:color="auto"/>
      </w:divBdr>
    </w:div>
    <w:div w:id="1120535063">
      <w:bodyDiv w:val="1"/>
      <w:marLeft w:val="0"/>
      <w:marRight w:val="0"/>
      <w:marTop w:val="0"/>
      <w:marBottom w:val="0"/>
      <w:divBdr>
        <w:top w:val="none" w:sz="0" w:space="0" w:color="auto"/>
        <w:left w:val="none" w:sz="0" w:space="0" w:color="auto"/>
        <w:bottom w:val="none" w:sz="0" w:space="0" w:color="auto"/>
        <w:right w:val="none" w:sz="0" w:space="0" w:color="auto"/>
      </w:divBdr>
    </w:div>
    <w:div w:id="1122772089">
      <w:bodyDiv w:val="1"/>
      <w:marLeft w:val="0"/>
      <w:marRight w:val="0"/>
      <w:marTop w:val="0"/>
      <w:marBottom w:val="0"/>
      <w:divBdr>
        <w:top w:val="none" w:sz="0" w:space="0" w:color="auto"/>
        <w:left w:val="none" w:sz="0" w:space="0" w:color="auto"/>
        <w:bottom w:val="none" w:sz="0" w:space="0" w:color="auto"/>
        <w:right w:val="none" w:sz="0" w:space="0" w:color="auto"/>
      </w:divBdr>
    </w:div>
    <w:div w:id="1123309117">
      <w:bodyDiv w:val="1"/>
      <w:marLeft w:val="0"/>
      <w:marRight w:val="0"/>
      <w:marTop w:val="0"/>
      <w:marBottom w:val="0"/>
      <w:divBdr>
        <w:top w:val="none" w:sz="0" w:space="0" w:color="auto"/>
        <w:left w:val="none" w:sz="0" w:space="0" w:color="auto"/>
        <w:bottom w:val="none" w:sz="0" w:space="0" w:color="auto"/>
        <w:right w:val="none" w:sz="0" w:space="0" w:color="auto"/>
      </w:divBdr>
    </w:div>
    <w:div w:id="1125930787">
      <w:bodyDiv w:val="1"/>
      <w:marLeft w:val="0"/>
      <w:marRight w:val="0"/>
      <w:marTop w:val="0"/>
      <w:marBottom w:val="0"/>
      <w:divBdr>
        <w:top w:val="none" w:sz="0" w:space="0" w:color="auto"/>
        <w:left w:val="none" w:sz="0" w:space="0" w:color="auto"/>
        <w:bottom w:val="none" w:sz="0" w:space="0" w:color="auto"/>
        <w:right w:val="none" w:sz="0" w:space="0" w:color="auto"/>
      </w:divBdr>
    </w:div>
    <w:div w:id="1129977966">
      <w:bodyDiv w:val="1"/>
      <w:marLeft w:val="0"/>
      <w:marRight w:val="0"/>
      <w:marTop w:val="0"/>
      <w:marBottom w:val="0"/>
      <w:divBdr>
        <w:top w:val="none" w:sz="0" w:space="0" w:color="auto"/>
        <w:left w:val="none" w:sz="0" w:space="0" w:color="auto"/>
        <w:bottom w:val="none" w:sz="0" w:space="0" w:color="auto"/>
        <w:right w:val="none" w:sz="0" w:space="0" w:color="auto"/>
      </w:divBdr>
    </w:div>
    <w:div w:id="1135680297">
      <w:bodyDiv w:val="1"/>
      <w:marLeft w:val="0"/>
      <w:marRight w:val="0"/>
      <w:marTop w:val="0"/>
      <w:marBottom w:val="0"/>
      <w:divBdr>
        <w:top w:val="none" w:sz="0" w:space="0" w:color="auto"/>
        <w:left w:val="none" w:sz="0" w:space="0" w:color="auto"/>
        <w:bottom w:val="none" w:sz="0" w:space="0" w:color="auto"/>
        <w:right w:val="none" w:sz="0" w:space="0" w:color="auto"/>
      </w:divBdr>
    </w:div>
    <w:div w:id="1135680486">
      <w:bodyDiv w:val="1"/>
      <w:marLeft w:val="0"/>
      <w:marRight w:val="0"/>
      <w:marTop w:val="0"/>
      <w:marBottom w:val="0"/>
      <w:divBdr>
        <w:top w:val="none" w:sz="0" w:space="0" w:color="auto"/>
        <w:left w:val="none" w:sz="0" w:space="0" w:color="auto"/>
        <w:bottom w:val="none" w:sz="0" w:space="0" w:color="auto"/>
        <w:right w:val="none" w:sz="0" w:space="0" w:color="auto"/>
      </w:divBdr>
    </w:div>
    <w:div w:id="1138573081">
      <w:bodyDiv w:val="1"/>
      <w:marLeft w:val="0"/>
      <w:marRight w:val="0"/>
      <w:marTop w:val="0"/>
      <w:marBottom w:val="0"/>
      <w:divBdr>
        <w:top w:val="none" w:sz="0" w:space="0" w:color="auto"/>
        <w:left w:val="none" w:sz="0" w:space="0" w:color="auto"/>
        <w:bottom w:val="none" w:sz="0" w:space="0" w:color="auto"/>
        <w:right w:val="none" w:sz="0" w:space="0" w:color="auto"/>
      </w:divBdr>
    </w:div>
    <w:div w:id="1138718787">
      <w:bodyDiv w:val="1"/>
      <w:marLeft w:val="0"/>
      <w:marRight w:val="0"/>
      <w:marTop w:val="0"/>
      <w:marBottom w:val="0"/>
      <w:divBdr>
        <w:top w:val="none" w:sz="0" w:space="0" w:color="auto"/>
        <w:left w:val="none" w:sz="0" w:space="0" w:color="auto"/>
        <w:bottom w:val="none" w:sz="0" w:space="0" w:color="auto"/>
        <w:right w:val="none" w:sz="0" w:space="0" w:color="auto"/>
      </w:divBdr>
    </w:div>
    <w:div w:id="1141381456">
      <w:bodyDiv w:val="1"/>
      <w:marLeft w:val="0"/>
      <w:marRight w:val="0"/>
      <w:marTop w:val="0"/>
      <w:marBottom w:val="0"/>
      <w:divBdr>
        <w:top w:val="none" w:sz="0" w:space="0" w:color="auto"/>
        <w:left w:val="none" w:sz="0" w:space="0" w:color="auto"/>
        <w:bottom w:val="none" w:sz="0" w:space="0" w:color="auto"/>
        <w:right w:val="none" w:sz="0" w:space="0" w:color="auto"/>
      </w:divBdr>
    </w:div>
    <w:div w:id="1142889839">
      <w:bodyDiv w:val="1"/>
      <w:marLeft w:val="0"/>
      <w:marRight w:val="0"/>
      <w:marTop w:val="0"/>
      <w:marBottom w:val="0"/>
      <w:divBdr>
        <w:top w:val="none" w:sz="0" w:space="0" w:color="auto"/>
        <w:left w:val="none" w:sz="0" w:space="0" w:color="auto"/>
        <w:bottom w:val="none" w:sz="0" w:space="0" w:color="auto"/>
        <w:right w:val="none" w:sz="0" w:space="0" w:color="auto"/>
      </w:divBdr>
    </w:div>
    <w:div w:id="1143691472">
      <w:bodyDiv w:val="1"/>
      <w:marLeft w:val="0"/>
      <w:marRight w:val="0"/>
      <w:marTop w:val="0"/>
      <w:marBottom w:val="0"/>
      <w:divBdr>
        <w:top w:val="none" w:sz="0" w:space="0" w:color="auto"/>
        <w:left w:val="none" w:sz="0" w:space="0" w:color="auto"/>
        <w:bottom w:val="none" w:sz="0" w:space="0" w:color="auto"/>
        <w:right w:val="none" w:sz="0" w:space="0" w:color="auto"/>
      </w:divBdr>
    </w:div>
    <w:div w:id="1145777599">
      <w:bodyDiv w:val="1"/>
      <w:marLeft w:val="0"/>
      <w:marRight w:val="0"/>
      <w:marTop w:val="0"/>
      <w:marBottom w:val="0"/>
      <w:divBdr>
        <w:top w:val="none" w:sz="0" w:space="0" w:color="auto"/>
        <w:left w:val="none" w:sz="0" w:space="0" w:color="auto"/>
        <w:bottom w:val="none" w:sz="0" w:space="0" w:color="auto"/>
        <w:right w:val="none" w:sz="0" w:space="0" w:color="auto"/>
      </w:divBdr>
    </w:div>
    <w:div w:id="1146506189">
      <w:bodyDiv w:val="1"/>
      <w:marLeft w:val="0"/>
      <w:marRight w:val="0"/>
      <w:marTop w:val="0"/>
      <w:marBottom w:val="0"/>
      <w:divBdr>
        <w:top w:val="none" w:sz="0" w:space="0" w:color="auto"/>
        <w:left w:val="none" w:sz="0" w:space="0" w:color="auto"/>
        <w:bottom w:val="none" w:sz="0" w:space="0" w:color="auto"/>
        <w:right w:val="none" w:sz="0" w:space="0" w:color="auto"/>
      </w:divBdr>
    </w:div>
    <w:div w:id="1146703591">
      <w:bodyDiv w:val="1"/>
      <w:marLeft w:val="0"/>
      <w:marRight w:val="0"/>
      <w:marTop w:val="0"/>
      <w:marBottom w:val="0"/>
      <w:divBdr>
        <w:top w:val="none" w:sz="0" w:space="0" w:color="auto"/>
        <w:left w:val="none" w:sz="0" w:space="0" w:color="auto"/>
        <w:bottom w:val="none" w:sz="0" w:space="0" w:color="auto"/>
        <w:right w:val="none" w:sz="0" w:space="0" w:color="auto"/>
      </w:divBdr>
    </w:div>
    <w:div w:id="1146821155">
      <w:bodyDiv w:val="1"/>
      <w:marLeft w:val="0"/>
      <w:marRight w:val="0"/>
      <w:marTop w:val="0"/>
      <w:marBottom w:val="0"/>
      <w:divBdr>
        <w:top w:val="none" w:sz="0" w:space="0" w:color="auto"/>
        <w:left w:val="none" w:sz="0" w:space="0" w:color="auto"/>
        <w:bottom w:val="none" w:sz="0" w:space="0" w:color="auto"/>
        <w:right w:val="none" w:sz="0" w:space="0" w:color="auto"/>
      </w:divBdr>
    </w:div>
    <w:div w:id="1149639897">
      <w:bodyDiv w:val="1"/>
      <w:marLeft w:val="0"/>
      <w:marRight w:val="0"/>
      <w:marTop w:val="0"/>
      <w:marBottom w:val="0"/>
      <w:divBdr>
        <w:top w:val="none" w:sz="0" w:space="0" w:color="auto"/>
        <w:left w:val="none" w:sz="0" w:space="0" w:color="auto"/>
        <w:bottom w:val="none" w:sz="0" w:space="0" w:color="auto"/>
        <w:right w:val="none" w:sz="0" w:space="0" w:color="auto"/>
      </w:divBdr>
    </w:div>
    <w:div w:id="1150362880">
      <w:bodyDiv w:val="1"/>
      <w:marLeft w:val="0"/>
      <w:marRight w:val="0"/>
      <w:marTop w:val="0"/>
      <w:marBottom w:val="0"/>
      <w:divBdr>
        <w:top w:val="none" w:sz="0" w:space="0" w:color="auto"/>
        <w:left w:val="none" w:sz="0" w:space="0" w:color="auto"/>
        <w:bottom w:val="none" w:sz="0" w:space="0" w:color="auto"/>
        <w:right w:val="none" w:sz="0" w:space="0" w:color="auto"/>
      </w:divBdr>
    </w:div>
    <w:div w:id="1151361371">
      <w:bodyDiv w:val="1"/>
      <w:marLeft w:val="0"/>
      <w:marRight w:val="0"/>
      <w:marTop w:val="0"/>
      <w:marBottom w:val="0"/>
      <w:divBdr>
        <w:top w:val="none" w:sz="0" w:space="0" w:color="auto"/>
        <w:left w:val="none" w:sz="0" w:space="0" w:color="auto"/>
        <w:bottom w:val="none" w:sz="0" w:space="0" w:color="auto"/>
        <w:right w:val="none" w:sz="0" w:space="0" w:color="auto"/>
      </w:divBdr>
    </w:div>
    <w:div w:id="1153643998">
      <w:bodyDiv w:val="1"/>
      <w:marLeft w:val="0"/>
      <w:marRight w:val="0"/>
      <w:marTop w:val="0"/>
      <w:marBottom w:val="0"/>
      <w:divBdr>
        <w:top w:val="none" w:sz="0" w:space="0" w:color="auto"/>
        <w:left w:val="none" w:sz="0" w:space="0" w:color="auto"/>
        <w:bottom w:val="none" w:sz="0" w:space="0" w:color="auto"/>
        <w:right w:val="none" w:sz="0" w:space="0" w:color="auto"/>
      </w:divBdr>
    </w:div>
    <w:div w:id="1154680533">
      <w:bodyDiv w:val="1"/>
      <w:marLeft w:val="0"/>
      <w:marRight w:val="0"/>
      <w:marTop w:val="0"/>
      <w:marBottom w:val="0"/>
      <w:divBdr>
        <w:top w:val="none" w:sz="0" w:space="0" w:color="auto"/>
        <w:left w:val="none" w:sz="0" w:space="0" w:color="auto"/>
        <w:bottom w:val="none" w:sz="0" w:space="0" w:color="auto"/>
        <w:right w:val="none" w:sz="0" w:space="0" w:color="auto"/>
      </w:divBdr>
    </w:div>
    <w:div w:id="1155342633">
      <w:bodyDiv w:val="1"/>
      <w:marLeft w:val="0"/>
      <w:marRight w:val="0"/>
      <w:marTop w:val="0"/>
      <w:marBottom w:val="0"/>
      <w:divBdr>
        <w:top w:val="none" w:sz="0" w:space="0" w:color="auto"/>
        <w:left w:val="none" w:sz="0" w:space="0" w:color="auto"/>
        <w:bottom w:val="none" w:sz="0" w:space="0" w:color="auto"/>
        <w:right w:val="none" w:sz="0" w:space="0" w:color="auto"/>
      </w:divBdr>
    </w:div>
    <w:div w:id="1157261083">
      <w:bodyDiv w:val="1"/>
      <w:marLeft w:val="0"/>
      <w:marRight w:val="0"/>
      <w:marTop w:val="0"/>
      <w:marBottom w:val="0"/>
      <w:divBdr>
        <w:top w:val="none" w:sz="0" w:space="0" w:color="auto"/>
        <w:left w:val="none" w:sz="0" w:space="0" w:color="auto"/>
        <w:bottom w:val="none" w:sz="0" w:space="0" w:color="auto"/>
        <w:right w:val="none" w:sz="0" w:space="0" w:color="auto"/>
      </w:divBdr>
    </w:div>
    <w:div w:id="1157845303">
      <w:bodyDiv w:val="1"/>
      <w:marLeft w:val="0"/>
      <w:marRight w:val="0"/>
      <w:marTop w:val="0"/>
      <w:marBottom w:val="0"/>
      <w:divBdr>
        <w:top w:val="none" w:sz="0" w:space="0" w:color="auto"/>
        <w:left w:val="none" w:sz="0" w:space="0" w:color="auto"/>
        <w:bottom w:val="none" w:sz="0" w:space="0" w:color="auto"/>
        <w:right w:val="none" w:sz="0" w:space="0" w:color="auto"/>
      </w:divBdr>
    </w:div>
    <w:div w:id="1159539965">
      <w:bodyDiv w:val="1"/>
      <w:marLeft w:val="0"/>
      <w:marRight w:val="0"/>
      <w:marTop w:val="0"/>
      <w:marBottom w:val="0"/>
      <w:divBdr>
        <w:top w:val="none" w:sz="0" w:space="0" w:color="auto"/>
        <w:left w:val="none" w:sz="0" w:space="0" w:color="auto"/>
        <w:bottom w:val="none" w:sz="0" w:space="0" w:color="auto"/>
        <w:right w:val="none" w:sz="0" w:space="0" w:color="auto"/>
      </w:divBdr>
    </w:div>
    <w:div w:id="1160736627">
      <w:bodyDiv w:val="1"/>
      <w:marLeft w:val="0"/>
      <w:marRight w:val="0"/>
      <w:marTop w:val="0"/>
      <w:marBottom w:val="0"/>
      <w:divBdr>
        <w:top w:val="none" w:sz="0" w:space="0" w:color="auto"/>
        <w:left w:val="none" w:sz="0" w:space="0" w:color="auto"/>
        <w:bottom w:val="none" w:sz="0" w:space="0" w:color="auto"/>
        <w:right w:val="none" w:sz="0" w:space="0" w:color="auto"/>
      </w:divBdr>
    </w:div>
    <w:div w:id="1160927896">
      <w:bodyDiv w:val="1"/>
      <w:marLeft w:val="0"/>
      <w:marRight w:val="0"/>
      <w:marTop w:val="0"/>
      <w:marBottom w:val="0"/>
      <w:divBdr>
        <w:top w:val="none" w:sz="0" w:space="0" w:color="auto"/>
        <w:left w:val="none" w:sz="0" w:space="0" w:color="auto"/>
        <w:bottom w:val="none" w:sz="0" w:space="0" w:color="auto"/>
        <w:right w:val="none" w:sz="0" w:space="0" w:color="auto"/>
      </w:divBdr>
    </w:div>
    <w:div w:id="1161964787">
      <w:bodyDiv w:val="1"/>
      <w:marLeft w:val="0"/>
      <w:marRight w:val="0"/>
      <w:marTop w:val="0"/>
      <w:marBottom w:val="0"/>
      <w:divBdr>
        <w:top w:val="none" w:sz="0" w:space="0" w:color="auto"/>
        <w:left w:val="none" w:sz="0" w:space="0" w:color="auto"/>
        <w:bottom w:val="none" w:sz="0" w:space="0" w:color="auto"/>
        <w:right w:val="none" w:sz="0" w:space="0" w:color="auto"/>
      </w:divBdr>
    </w:div>
    <w:div w:id="1163817552">
      <w:bodyDiv w:val="1"/>
      <w:marLeft w:val="0"/>
      <w:marRight w:val="0"/>
      <w:marTop w:val="0"/>
      <w:marBottom w:val="0"/>
      <w:divBdr>
        <w:top w:val="none" w:sz="0" w:space="0" w:color="auto"/>
        <w:left w:val="none" w:sz="0" w:space="0" w:color="auto"/>
        <w:bottom w:val="none" w:sz="0" w:space="0" w:color="auto"/>
        <w:right w:val="none" w:sz="0" w:space="0" w:color="auto"/>
      </w:divBdr>
    </w:div>
    <w:div w:id="1165828321">
      <w:bodyDiv w:val="1"/>
      <w:marLeft w:val="0"/>
      <w:marRight w:val="0"/>
      <w:marTop w:val="0"/>
      <w:marBottom w:val="0"/>
      <w:divBdr>
        <w:top w:val="none" w:sz="0" w:space="0" w:color="auto"/>
        <w:left w:val="none" w:sz="0" w:space="0" w:color="auto"/>
        <w:bottom w:val="none" w:sz="0" w:space="0" w:color="auto"/>
        <w:right w:val="none" w:sz="0" w:space="0" w:color="auto"/>
      </w:divBdr>
    </w:div>
    <w:div w:id="1167401423">
      <w:bodyDiv w:val="1"/>
      <w:marLeft w:val="0"/>
      <w:marRight w:val="0"/>
      <w:marTop w:val="0"/>
      <w:marBottom w:val="0"/>
      <w:divBdr>
        <w:top w:val="none" w:sz="0" w:space="0" w:color="auto"/>
        <w:left w:val="none" w:sz="0" w:space="0" w:color="auto"/>
        <w:bottom w:val="none" w:sz="0" w:space="0" w:color="auto"/>
        <w:right w:val="none" w:sz="0" w:space="0" w:color="auto"/>
      </w:divBdr>
    </w:div>
    <w:div w:id="1167600735">
      <w:bodyDiv w:val="1"/>
      <w:marLeft w:val="0"/>
      <w:marRight w:val="0"/>
      <w:marTop w:val="0"/>
      <w:marBottom w:val="0"/>
      <w:divBdr>
        <w:top w:val="none" w:sz="0" w:space="0" w:color="auto"/>
        <w:left w:val="none" w:sz="0" w:space="0" w:color="auto"/>
        <w:bottom w:val="none" w:sz="0" w:space="0" w:color="auto"/>
        <w:right w:val="none" w:sz="0" w:space="0" w:color="auto"/>
      </w:divBdr>
    </w:div>
    <w:div w:id="1167944573">
      <w:bodyDiv w:val="1"/>
      <w:marLeft w:val="0"/>
      <w:marRight w:val="0"/>
      <w:marTop w:val="0"/>
      <w:marBottom w:val="0"/>
      <w:divBdr>
        <w:top w:val="none" w:sz="0" w:space="0" w:color="auto"/>
        <w:left w:val="none" w:sz="0" w:space="0" w:color="auto"/>
        <w:bottom w:val="none" w:sz="0" w:space="0" w:color="auto"/>
        <w:right w:val="none" w:sz="0" w:space="0" w:color="auto"/>
      </w:divBdr>
    </w:div>
    <w:div w:id="1168404565">
      <w:bodyDiv w:val="1"/>
      <w:marLeft w:val="0"/>
      <w:marRight w:val="0"/>
      <w:marTop w:val="0"/>
      <w:marBottom w:val="0"/>
      <w:divBdr>
        <w:top w:val="none" w:sz="0" w:space="0" w:color="auto"/>
        <w:left w:val="none" w:sz="0" w:space="0" w:color="auto"/>
        <w:bottom w:val="none" w:sz="0" w:space="0" w:color="auto"/>
        <w:right w:val="none" w:sz="0" w:space="0" w:color="auto"/>
      </w:divBdr>
    </w:div>
    <w:div w:id="1168977396">
      <w:bodyDiv w:val="1"/>
      <w:marLeft w:val="0"/>
      <w:marRight w:val="0"/>
      <w:marTop w:val="0"/>
      <w:marBottom w:val="0"/>
      <w:divBdr>
        <w:top w:val="none" w:sz="0" w:space="0" w:color="auto"/>
        <w:left w:val="none" w:sz="0" w:space="0" w:color="auto"/>
        <w:bottom w:val="none" w:sz="0" w:space="0" w:color="auto"/>
        <w:right w:val="none" w:sz="0" w:space="0" w:color="auto"/>
      </w:divBdr>
    </w:div>
    <w:div w:id="1169298152">
      <w:bodyDiv w:val="1"/>
      <w:marLeft w:val="0"/>
      <w:marRight w:val="0"/>
      <w:marTop w:val="0"/>
      <w:marBottom w:val="0"/>
      <w:divBdr>
        <w:top w:val="none" w:sz="0" w:space="0" w:color="auto"/>
        <w:left w:val="none" w:sz="0" w:space="0" w:color="auto"/>
        <w:bottom w:val="none" w:sz="0" w:space="0" w:color="auto"/>
        <w:right w:val="none" w:sz="0" w:space="0" w:color="auto"/>
      </w:divBdr>
    </w:div>
    <w:div w:id="1169323710">
      <w:bodyDiv w:val="1"/>
      <w:marLeft w:val="0"/>
      <w:marRight w:val="0"/>
      <w:marTop w:val="0"/>
      <w:marBottom w:val="0"/>
      <w:divBdr>
        <w:top w:val="none" w:sz="0" w:space="0" w:color="auto"/>
        <w:left w:val="none" w:sz="0" w:space="0" w:color="auto"/>
        <w:bottom w:val="none" w:sz="0" w:space="0" w:color="auto"/>
        <w:right w:val="none" w:sz="0" w:space="0" w:color="auto"/>
      </w:divBdr>
    </w:div>
    <w:div w:id="1170027302">
      <w:bodyDiv w:val="1"/>
      <w:marLeft w:val="0"/>
      <w:marRight w:val="0"/>
      <w:marTop w:val="0"/>
      <w:marBottom w:val="0"/>
      <w:divBdr>
        <w:top w:val="none" w:sz="0" w:space="0" w:color="auto"/>
        <w:left w:val="none" w:sz="0" w:space="0" w:color="auto"/>
        <w:bottom w:val="none" w:sz="0" w:space="0" w:color="auto"/>
        <w:right w:val="none" w:sz="0" w:space="0" w:color="auto"/>
      </w:divBdr>
    </w:div>
    <w:div w:id="1171262414">
      <w:bodyDiv w:val="1"/>
      <w:marLeft w:val="0"/>
      <w:marRight w:val="0"/>
      <w:marTop w:val="0"/>
      <w:marBottom w:val="0"/>
      <w:divBdr>
        <w:top w:val="none" w:sz="0" w:space="0" w:color="auto"/>
        <w:left w:val="none" w:sz="0" w:space="0" w:color="auto"/>
        <w:bottom w:val="none" w:sz="0" w:space="0" w:color="auto"/>
        <w:right w:val="none" w:sz="0" w:space="0" w:color="auto"/>
      </w:divBdr>
    </w:div>
    <w:div w:id="1172257603">
      <w:bodyDiv w:val="1"/>
      <w:marLeft w:val="0"/>
      <w:marRight w:val="0"/>
      <w:marTop w:val="0"/>
      <w:marBottom w:val="0"/>
      <w:divBdr>
        <w:top w:val="none" w:sz="0" w:space="0" w:color="auto"/>
        <w:left w:val="none" w:sz="0" w:space="0" w:color="auto"/>
        <w:bottom w:val="none" w:sz="0" w:space="0" w:color="auto"/>
        <w:right w:val="none" w:sz="0" w:space="0" w:color="auto"/>
      </w:divBdr>
    </w:div>
    <w:div w:id="1173374944">
      <w:bodyDiv w:val="1"/>
      <w:marLeft w:val="0"/>
      <w:marRight w:val="0"/>
      <w:marTop w:val="0"/>
      <w:marBottom w:val="0"/>
      <w:divBdr>
        <w:top w:val="none" w:sz="0" w:space="0" w:color="auto"/>
        <w:left w:val="none" w:sz="0" w:space="0" w:color="auto"/>
        <w:bottom w:val="none" w:sz="0" w:space="0" w:color="auto"/>
        <w:right w:val="none" w:sz="0" w:space="0" w:color="auto"/>
      </w:divBdr>
    </w:div>
    <w:div w:id="1173908395">
      <w:bodyDiv w:val="1"/>
      <w:marLeft w:val="0"/>
      <w:marRight w:val="0"/>
      <w:marTop w:val="0"/>
      <w:marBottom w:val="0"/>
      <w:divBdr>
        <w:top w:val="none" w:sz="0" w:space="0" w:color="auto"/>
        <w:left w:val="none" w:sz="0" w:space="0" w:color="auto"/>
        <w:bottom w:val="none" w:sz="0" w:space="0" w:color="auto"/>
        <w:right w:val="none" w:sz="0" w:space="0" w:color="auto"/>
      </w:divBdr>
    </w:div>
    <w:div w:id="1174345408">
      <w:bodyDiv w:val="1"/>
      <w:marLeft w:val="0"/>
      <w:marRight w:val="0"/>
      <w:marTop w:val="0"/>
      <w:marBottom w:val="0"/>
      <w:divBdr>
        <w:top w:val="none" w:sz="0" w:space="0" w:color="auto"/>
        <w:left w:val="none" w:sz="0" w:space="0" w:color="auto"/>
        <w:bottom w:val="none" w:sz="0" w:space="0" w:color="auto"/>
        <w:right w:val="none" w:sz="0" w:space="0" w:color="auto"/>
      </w:divBdr>
    </w:div>
    <w:div w:id="1174413674">
      <w:bodyDiv w:val="1"/>
      <w:marLeft w:val="0"/>
      <w:marRight w:val="0"/>
      <w:marTop w:val="0"/>
      <w:marBottom w:val="0"/>
      <w:divBdr>
        <w:top w:val="none" w:sz="0" w:space="0" w:color="auto"/>
        <w:left w:val="none" w:sz="0" w:space="0" w:color="auto"/>
        <w:bottom w:val="none" w:sz="0" w:space="0" w:color="auto"/>
        <w:right w:val="none" w:sz="0" w:space="0" w:color="auto"/>
      </w:divBdr>
    </w:div>
    <w:div w:id="1184245626">
      <w:bodyDiv w:val="1"/>
      <w:marLeft w:val="0"/>
      <w:marRight w:val="0"/>
      <w:marTop w:val="0"/>
      <w:marBottom w:val="0"/>
      <w:divBdr>
        <w:top w:val="none" w:sz="0" w:space="0" w:color="auto"/>
        <w:left w:val="none" w:sz="0" w:space="0" w:color="auto"/>
        <w:bottom w:val="none" w:sz="0" w:space="0" w:color="auto"/>
        <w:right w:val="none" w:sz="0" w:space="0" w:color="auto"/>
      </w:divBdr>
    </w:div>
    <w:div w:id="1185896941">
      <w:bodyDiv w:val="1"/>
      <w:marLeft w:val="0"/>
      <w:marRight w:val="0"/>
      <w:marTop w:val="0"/>
      <w:marBottom w:val="0"/>
      <w:divBdr>
        <w:top w:val="none" w:sz="0" w:space="0" w:color="auto"/>
        <w:left w:val="none" w:sz="0" w:space="0" w:color="auto"/>
        <w:bottom w:val="none" w:sz="0" w:space="0" w:color="auto"/>
        <w:right w:val="none" w:sz="0" w:space="0" w:color="auto"/>
      </w:divBdr>
    </w:div>
    <w:div w:id="1185898687">
      <w:bodyDiv w:val="1"/>
      <w:marLeft w:val="0"/>
      <w:marRight w:val="0"/>
      <w:marTop w:val="0"/>
      <w:marBottom w:val="0"/>
      <w:divBdr>
        <w:top w:val="none" w:sz="0" w:space="0" w:color="auto"/>
        <w:left w:val="none" w:sz="0" w:space="0" w:color="auto"/>
        <w:bottom w:val="none" w:sz="0" w:space="0" w:color="auto"/>
        <w:right w:val="none" w:sz="0" w:space="0" w:color="auto"/>
      </w:divBdr>
    </w:div>
    <w:div w:id="1188833988">
      <w:bodyDiv w:val="1"/>
      <w:marLeft w:val="0"/>
      <w:marRight w:val="0"/>
      <w:marTop w:val="0"/>
      <w:marBottom w:val="0"/>
      <w:divBdr>
        <w:top w:val="none" w:sz="0" w:space="0" w:color="auto"/>
        <w:left w:val="none" w:sz="0" w:space="0" w:color="auto"/>
        <w:bottom w:val="none" w:sz="0" w:space="0" w:color="auto"/>
        <w:right w:val="none" w:sz="0" w:space="0" w:color="auto"/>
      </w:divBdr>
    </w:div>
    <w:div w:id="1189762409">
      <w:bodyDiv w:val="1"/>
      <w:marLeft w:val="0"/>
      <w:marRight w:val="0"/>
      <w:marTop w:val="0"/>
      <w:marBottom w:val="0"/>
      <w:divBdr>
        <w:top w:val="none" w:sz="0" w:space="0" w:color="auto"/>
        <w:left w:val="none" w:sz="0" w:space="0" w:color="auto"/>
        <w:bottom w:val="none" w:sz="0" w:space="0" w:color="auto"/>
        <w:right w:val="none" w:sz="0" w:space="0" w:color="auto"/>
      </w:divBdr>
    </w:div>
    <w:div w:id="1192720722">
      <w:bodyDiv w:val="1"/>
      <w:marLeft w:val="0"/>
      <w:marRight w:val="0"/>
      <w:marTop w:val="0"/>
      <w:marBottom w:val="0"/>
      <w:divBdr>
        <w:top w:val="none" w:sz="0" w:space="0" w:color="auto"/>
        <w:left w:val="none" w:sz="0" w:space="0" w:color="auto"/>
        <w:bottom w:val="none" w:sz="0" w:space="0" w:color="auto"/>
        <w:right w:val="none" w:sz="0" w:space="0" w:color="auto"/>
      </w:divBdr>
    </w:div>
    <w:div w:id="1195461249">
      <w:bodyDiv w:val="1"/>
      <w:marLeft w:val="0"/>
      <w:marRight w:val="0"/>
      <w:marTop w:val="0"/>
      <w:marBottom w:val="0"/>
      <w:divBdr>
        <w:top w:val="none" w:sz="0" w:space="0" w:color="auto"/>
        <w:left w:val="none" w:sz="0" w:space="0" w:color="auto"/>
        <w:bottom w:val="none" w:sz="0" w:space="0" w:color="auto"/>
        <w:right w:val="none" w:sz="0" w:space="0" w:color="auto"/>
      </w:divBdr>
    </w:div>
    <w:div w:id="1200242801">
      <w:bodyDiv w:val="1"/>
      <w:marLeft w:val="0"/>
      <w:marRight w:val="0"/>
      <w:marTop w:val="0"/>
      <w:marBottom w:val="0"/>
      <w:divBdr>
        <w:top w:val="none" w:sz="0" w:space="0" w:color="auto"/>
        <w:left w:val="none" w:sz="0" w:space="0" w:color="auto"/>
        <w:bottom w:val="none" w:sz="0" w:space="0" w:color="auto"/>
        <w:right w:val="none" w:sz="0" w:space="0" w:color="auto"/>
      </w:divBdr>
    </w:div>
    <w:div w:id="1201746281">
      <w:bodyDiv w:val="1"/>
      <w:marLeft w:val="0"/>
      <w:marRight w:val="0"/>
      <w:marTop w:val="0"/>
      <w:marBottom w:val="0"/>
      <w:divBdr>
        <w:top w:val="none" w:sz="0" w:space="0" w:color="auto"/>
        <w:left w:val="none" w:sz="0" w:space="0" w:color="auto"/>
        <w:bottom w:val="none" w:sz="0" w:space="0" w:color="auto"/>
        <w:right w:val="none" w:sz="0" w:space="0" w:color="auto"/>
      </w:divBdr>
    </w:div>
    <w:div w:id="1202130300">
      <w:bodyDiv w:val="1"/>
      <w:marLeft w:val="0"/>
      <w:marRight w:val="0"/>
      <w:marTop w:val="0"/>
      <w:marBottom w:val="0"/>
      <w:divBdr>
        <w:top w:val="none" w:sz="0" w:space="0" w:color="auto"/>
        <w:left w:val="none" w:sz="0" w:space="0" w:color="auto"/>
        <w:bottom w:val="none" w:sz="0" w:space="0" w:color="auto"/>
        <w:right w:val="none" w:sz="0" w:space="0" w:color="auto"/>
      </w:divBdr>
    </w:div>
    <w:div w:id="1202743785">
      <w:bodyDiv w:val="1"/>
      <w:marLeft w:val="0"/>
      <w:marRight w:val="0"/>
      <w:marTop w:val="0"/>
      <w:marBottom w:val="0"/>
      <w:divBdr>
        <w:top w:val="none" w:sz="0" w:space="0" w:color="auto"/>
        <w:left w:val="none" w:sz="0" w:space="0" w:color="auto"/>
        <w:bottom w:val="none" w:sz="0" w:space="0" w:color="auto"/>
        <w:right w:val="none" w:sz="0" w:space="0" w:color="auto"/>
      </w:divBdr>
    </w:div>
    <w:div w:id="1202787399">
      <w:bodyDiv w:val="1"/>
      <w:marLeft w:val="0"/>
      <w:marRight w:val="0"/>
      <w:marTop w:val="0"/>
      <w:marBottom w:val="0"/>
      <w:divBdr>
        <w:top w:val="none" w:sz="0" w:space="0" w:color="auto"/>
        <w:left w:val="none" w:sz="0" w:space="0" w:color="auto"/>
        <w:bottom w:val="none" w:sz="0" w:space="0" w:color="auto"/>
        <w:right w:val="none" w:sz="0" w:space="0" w:color="auto"/>
      </w:divBdr>
    </w:div>
    <w:div w:id="1203251059">
      <w:bodyDiv w:val="1"/>
      <w:marLeft w:val="0"/>
      <w:marRight w:val="0"/>
      <w:marTop w:val="0"/>
      <w:marBottom w:val="0"/>
      <w:divBdr>
        <w:top w:val="none" w:sz="0" w:space="0" w:color="auto"/>
        <w:left w:val="none" w:sz="0" w:space="0" w:color="auto"/>
        <w:bottom w:val="none" w:sz="0" w:space="0" w:color="auto"/>
        <w:right w:val="none" w:sz="0" w:space="0" w:color="auto"/>
      </w:divBdr>
    </w:div>
    <w:div w:id="1203904436">
      <w:bodyDiv w:val="1"/>
      <w:marLeft w:val="0"/>
      <w:marRight w:val="0"/>
      <w:marTop w:val="0"/>
      <w:marBottom w:val="0"/>
      <w:divBdr>
        <w:top w:val="none" w:sz="0" w:space="0" w:color="auto"/>
        <w:left w:val="none" w:sz="0" w:space="0" w:color="auto"/>
        <w:bottom w:val="none" w:sz="0" w:space="0" w:color="auto"/>
        <w:right w:val="none" w:sz="0" w:space="0" w:color="auto"/>
      </w:divBdr>
    </w:div>
    <w:div w:id="1204051730">
      <w:bodyDiv w:val="1"/>
      <w:marLeft w:val="0"/>
      <w:marRight w:val="0"/>
      <w:marTop w:val="0"/>
      <w:marBottom w:val="0"/>
      <w:divBdr>
        <w:top w:val="none" w:sz="0" w:space="0" w:color="auto"/>
        <w:left w:val="none" w:sz="0" w:space="0" w:color="auto"/>
        <w:bottom w:val="none" w:sz="0" w:space="0" w:color="auto"/>
        <w:right w:val="none" w:sz="0" w:space="0" w:color="auto"/>
      </w:divBdr>
    </w:div>
    <w:div w:id="1205601296">
      <w:bodyDiv w:val="1"/>
      <w:marLeft w:val="0"/>
      <w:marRight w:val="0"/>
      <w:marTop w:val="0"/>
      <w:marBottom w:val="0"/>
      <w:divBdr>
        <w:top w:val="none" w:sz="0" w:space="0" w:color="auto"/>
        <w:left w:val="none" w:sz="0" w:space="0" w:color="auto"/>
        <w:bottom w:val="none" w:sz="0" w:space="0" w:color="auto"/>
        <w:right w:val="none" w:sz="0" w:space="0" w:color="auto"/>
      </w:divBdr>
    </w:div>
    <w:div w:id="1205872215">
      <w:bodyDiv w:val="1"/>
      <w:marLeft w:val="0"/>
      <w:marRight w:val="0"/>
      <w:marTop w:val="0"/>
      <w:marBottom w:val="0"/>
      <w:divBdr>
        <w:top w:val="none" w:sz="0" w:space="0" w:color="auto"/>
        <w:left w:val="none" w:sz="0" w:space="0" w:color="auto"/>
        <w:bottom w:val="none" w:sz="0" w:space="0" w:color="auto"/>
        <w:right w:val="none" w:sz="0" w:space="0" w:color="auto"/>
      </w:divBdr>
    </w:div>
    <w:div w:id="1206874219">
      <w:bodyDiv w:val="1"/>
      <w:marLeft w:val="0"/>
      <w:marRight w:val="0"/>
      <w:marTop w:val="0"/>
      <w:marBottom w:val="0"/>
      <w:divBdr>
        <w:top w:val="none" w:sz="0" w:space="0" w:color="auto"/>
        <w:left w:val="none" w:sz="0" w:space="0" w:color="auto"/>
        <w:bottom w:val="none" w:sz="0" w:space="0" w:color="auto"/>
        <w:right w:val="none" w:sz="0" w:space="0" w:color="auto"/>
      </w:divBdr>
    </w:div>
    <w:div w:id="1209413860">
      <w:bodyDiv w:val="1"/>
      <w:marLeft w:val="0"/>
      <w:marRight w:val="0"/>
      <w:marTop w:val="0"/>
      <w:marBottom w:val="0"/>
      <w:divBdr>
        <w:top w:val="none" w:sz="0" w:space="0" w:color="auto"/>
        <w:left w:val="none" w:sz="0" w:space="0" w:color="auto"/>
        <w:bottom w:val="none" w:sz="0" w:space="0" w:color="auto"/>
        <w:right w:val="none" w:sz="0" w:space="0" w:color="auto"/>
      </w:divBdr>
    </w:div>
    <w:div w:id="1211109552">
      <w:bodyDiv w:val="1"/>
      <w:marLeft w:val="0"/>
      <w:marRight w:val="0"/>
      <w:marTop w:val="0"/>
      <w:marBottom w:val="0"/>
      <w:divBdr>
        <w:top w:val="none" w:sz="0" w:space="0" w:color="auto"/>
        <w:left w:val="none" w:sz="0" w:space="0" w:color="auto"/>
        <w:bottom w:val="none" w:sz="0" w:space="0" w:color="auto"/>
        <w:right w:val="none" w:sz="0" w:space="0" w:color="auto"/>
      </w:divBdr>
    </w:div>
    <w:div w:id="1212040571">
      <w:bodyDiv w:val="1"/>
      <w:marLeft w:val="0"/>
      <w:marRight w:val="0"/>
      <w:marTop w:val="0"/>
      <w:marBottom w:val="0"/>
      <w:divBdr>
        <w:top w:val="none" w:sz="0" w:space="0" w:color="auto"/>
        <w:left w:val="none" w:sz="0" w:space="0" w:color="auto"/>
        <w:bottom w:val="none" w:sz="0" w:space="0" w:color="auto"/>
        <w:right w:val="none" w:sz="0" w:space="0" w:color="auto"/>
      </w:divBdr>
    </w:div>
    <w:div w:id="1213154048">
      <w:bodyDiv w:val="1"/>
      <w:marLeft w:val="0"/>
      <w:marRight w:val="0"/>
      <w:marTop w:val="0"/>
      <w:marBottom w:val="0"/>
      <w:divBdr>
        <w:top w:val="none" w:sz="0" w:space="0" w:color="auto"/>
        <w:left w:val="none" w:sz="0" w:space="0" w:color="auto"/>
        <w:bottom w:val="none" w:sz="0" w:space="0" w:color="auto"/>
        <w:right w:val="none" w:sz="0" w:space="0" w:color="auto"/>
      </w:divBdr>
    </w:div>
    <w:div w:id="1213883421">
      <w:bodyDiv w:val="1"/>
      <w:marLeft w:val="0"/>
      <w:marRight w:val="0"/>
      <w:marTop w:val="0"/>
      <w:marBottom w:val="0"/>
      <w:divBdr>
        <w:top w:val="none" w:sz="0" w:space="0" w:color="auto"/>
        <w:left w:val="none" w:sz="0" w:space="0" w:color="auto"/>
        <w:bottom w:val="none" w:sz="0" w:space="0" w:color="auto"/>
        <w:right w:val="none" w:sz="0" w:space="0" w:color="auto"/>
      </w:divBdr>
    </w:div>
    <w:div w:id="1217426728">
      <w:bodyDiv w:val="1"/>
      <w:marLeft w:val="0"/>
      <w:marRight w:val="0"/>
      <w:marTop w:val="0"/>
      <w:marBottom w:val="0"/>
      <w:divBdr>
        <w:top w:val="none" w:sz="0" w:space="0" w:color="auto"/>
        <w:left w:val="none" w:sz="0" w:space="0" w:color="auto"/>
        <w:bottom w:val="none" w:sz="0" w:space="0" w:color="auto"/>
        <w:right w:val="none" w:sz="0" w:space="0" w:color="auto"/>
      </w:divBdr>
    </w:div>
    <w:div w:id="1218053613">
      <w:bodyDiv w:val="1"/>
      <w:marLeft w:val="0"/>
      <w:marRight w:val="0"/>
      <w:marTop w:val="0"/>
      <w:marBottom w:val="0"/>
      <w:divBdr>
        <w:top w:val="none" w:sz="0" w:space="0" w:color="auto"/>
        <w:left w:val="none" w:sz="0" w:space="0" w:color="auto"/>
        <w:bottom w:val="none" w:sz="0" w:space="0" w:color="auto"/>
        <w:right w:val="none" w:sz="0" w:space="0" w:color="auto"/>
      </w:divBdr>
    </w:div>
    <w:div w:id="1219171553">
      <w:bodyDiv w:val="1"/>
      <w:marLeft w:val="0"/>
      <w:marRight w:val="0"/>
      <w:marTop w:val="0"/>
      <w:marBottom w:val="0"/>
      <w:divBdr>
        <w:top w:val="none" w:sz="0" w:space="0" w:color="auto"/>
        <w:left w:val="none" w:sz="0" w:space="0" w:color="auto"/>
        <w:bottom w:val="none" w:sz="0" w:space="0" w:color="auto"/>
        <w:right w:val="none" w:sz="0" w:space="0" w:color="auto"/>
      </w:divBdr>
    </w:div>
    <w:div w:id="1219317101">
      <w:bodyDiv w:val="1"/>
      <w:marLeft w:val="0"/>
      <w:marRight w:val="0"/>
      <w:marTop w:val="0"/>
      <w:marBottom w:val="0"/>
      <w:divBdr>
        <w:top w:val="none" w:sz="0" w:space="0" w:color="auto"/>
        <w:left w:val="none" w:sz="0" w:space="0" w:color="auto"/>
        <w:bottom w:val="none" w:sz="0" w:space="0" w:color="auto"/>
        <w:right w:val="none" w:sz="0" w:space="0" w:color="auto"/>
      </w:divBdr>
    </w:div>
    <w:div w:id="1219364131">
      <w:bodyDiv w:val="1"/>
      <w:marLeft w:val="0"/>
      <w:marRight w:val="0"/>
      <w:marTop w:val="0"/>
      <w:marBottom w:val="0"/>
      <w:divBdr>
        <w:top w:val="none" w:sz="0" w:space="0" w:color="auto"/>
        <w:left w:val="none" w:sz="0" w:space="0" w:color="auto"/>
        <w:bottom w:val="none" w:sz="0" w:space="0" w:color="auto"/>
        <w:right w:val="none" w:sz="0" w:space="0" w:color="auto"/>
      </w:divBdr>
    </w:div>
    <w:div w:id="1222406724">
      <w:bodyDiv w:val="1"/>
      <w:marLeft w:val="0"/>
      <w:marRight w:val="0"/>
      <w:marTop w:val="0"/>
      <w:marBottom w:val="0"/>
      <w:divBdr>
        <w:top w:val="none" w:sz="0" w:space="0" w:color="auto"/>
        <w:left w:val="none" w:sz="0" w:space="0" w:color="auto"/>
        <w:bottom w:val="none" w:sz="0" w:space="0" w:color="auto"/>
        <w:right w:val="none" w:sz="0" w:space="0" w:color="auto"/>
      </w:divBdr>
    </w:div>
    <w:div w:id="1224677720">
      <w:bodyDiv w:val="1"/>
      <w:marLeft w:val="0"/>
      <w:marRight w:val="0"/>
      <w:marTop w:val="0"/>
      <w:marBottom w:val="0"/>
      <w:divBdr>
        <w:top w:val="none" w:sz="0" w:space="0" w:color="auto"/>
        <w:left w:val="none" w:sz="0" w:space="0" w:color="auto"/>
        <w:bottom w:val="none" w:sz="0" w:space="0" w:color="auto"/>
        <w:right w:val="none" w:sz="0" w:space="0" w:color="auto"/>
      </w:divBdr>
    </w:div>
    <w:div w:id="1226454510">
      <w:bodyDiv w:val="1"/>
      <w:marLeft w:val="0"/>
      <w:marRight w:val="0"/>
      <w:marTop w:val="0"/>
      <w:marBottom w:val="0"/>
      <w:divBdr>
        <w:top w:val="none" w:sz="0" w:space="0" w:color="auto"/>
        <w:left w:val="none" w:sz="0" w:space="0" w:color="auto"/>
        <w:bottom w:val="none" w:sz="0" w:space="0" w:color="auto"/>
        <w:right w:val="none" w:sz="0" w:space="0" w:color="auto"/>
      </w:divBdr>
    </w:div>
    <w:div w:id="1228879859">
      <w:bodyDiv w:val="1"/>
      <w:marLeft w:val="0"/>
      <w:marRight w:val="0"/>
      <w:marTop w:val="0"/>
      <w:marBottom w:val="0"/>
      <w:divBdr>
        <w:top w:val="none" w:sz="0" w:space="0" w:color="auto"/>
        <w:left w:val="none" w:sz="0" w:space="0" w:color="auto"/>
        <w:bottom w:val="none" w:sz="0" w:space="0" w:color="auto"/>
        <w:right w:val="none" w:sz="0" w:space="0" w:color="auto"/>
      </w:divBdr>
    </w:div>
    <w:div w:id="1231234681">
      <w:bodyDiv w:val="1"/>
      <w:marLeft w:val="0"/>
      <w:marRight w:val="0"/>
      <w:marTop w:val="0"/>
      <w:marBottom w:val="0"/>
      <w:divBdr>
        <w:top w:val="none" w:sz="0" w:space="0" w:color="auto"/>
        <w:left w:val="none" w:sz="0" w:space="0" w:color="auto"/>
        <w:bottom w:val="none" w:sz="0" w:space="0" w:color="auto"/>
        <w:right w:val="none" w:sz="0" w:space="0" w:color="auto"/>
      </w:divBdr>
    </w:div>
    <w:div w:id="1232156044">
      <w:bodyDiv w:val="1"/>
      <w:marLeft w:val="0"/>
      <w:marRight w:val="0"/>
      <w:marTop w:val="0"/>
      <w:marBottom w:val="0"/>
      <w:divBdr>
        <w:top w:val="none" w:sz="0" w:space="0" w:color="auto"/>
        <w:left w:val="none" w:sz="0" w:space="0" w:color="auto"/>
        <w:bottom w:val="none" w:sz="0" w:space="0" w:color="auto"/>
        <w:right w:val="none" w:sz="0" w:space="0" w:color="auto"/>
      </w:divBdr>
    </w:div>
    <w:div w:id="1233196404">
      <w:bodyDiv w:val="1"/>
      <w:marLeft w:val="0"/>
      <w:marRight w:val="0"/>
      <w:marTop w:val="0"/>
      <w:marBottom w:val="0"/>
      <w:divBdr>
        <w:top w:val="none" w:sz="0" w:space="0" w:color="auto"/>
        <w:left w:val="none" w:sz="0" w:space="0" w:color="auto"/>
        <w:bottom w:val="none" w:sz="0" w:space="0" w:color="auto"/>
        <w:right w:val="none" w:sz="0" w:space="0" w:color="auto"/>
      </w:divBdr>
    </w:div>
    <w:div w:id="1233274410">
      <w:bodyDiv w:val="1"/>
      <w:marLeft w:val="0"/>
      <w:marRight w:val="0"/>
      <w:marTop w:val="0"/>
      <w:marBottom w:val="0"/>
      <w:divBdr>
        <w:top w:val="none" w:sz="0" w:space="0" w:color="auto"/>
        <w:left w:val="none" w:sz="0" w:space="0" w:color="auto"/>
        <w:bottom w:val="none" w:sz="0" w:space="0" w:color="auto"/>
        <w:right w:val="none" w:sz="0" w:space="0" w:color="auto"/>
      </w:divBdr>
    </w:div>
    <w:div w:id="1237742651">
      <w:bodyDiv w:val="1"/>
      <w:marLeft w:val="0"/>
      <w:marRight w:val="0"/>
      <w:marTop w:val="0"/>
      <w:marBottom w:val="0"/>
      <w:divBdr>
        <w:top w:val="none" w:sz="0" w:space="0" w:color="auto"/>
        <w:left w:val="none" w:sz="0" w:space="0" w:color="auto"/>
        <w:bottom w:val="none" w:sz="0" w:space="0" w:color="auto"/>
        <w:right w:val="none" w:sz="0" w:space="0" w:color="auto"/>
      </w:divBdr>
    </w:div>
    <w:div w:id="1238125281">
      <w:bodyDiv w:val="1"/>
      <w:marLeft w:val="0"/>
      <w:marRight w:val="0"/>
      <w:marTop w:val="0"/>
      <w:marBottom w:val="0"/>
      <w:divBdr>
        <w:top w:val="none" w:sz="0" w:space="0" w:color="auto"/>
        <w:left w:val="none" w:sz="0" w:space="0" w:color="auto"/>
        <w:bottom w:val="none" w:sz="0" w:space="0" w:color="auto"/>
        <w:right w:val="none" w:sz="0" w:space="0" w:color="auto"/>
      </w:divBdr>
    </w:div>
    <w:div w:id="1238662363">
      <w:bodyDiv w:val="1"/>
      <w:marLeft w:val="0"/>
      <w:marRight w:val="0"/>
      <w:marTop w:val="0"/>
      <w:marBottom w:val="0"/>
      <w:divBdr>
        <w:top w:val="none" w:sz="0" w:space="0" w:color="auto"/>
        <w:left w:val="none" w:sz="0" w:space="0" w:color="auto"/>
        <w:bottom w:val="none" w:sz="0" w:space="0" w:color="auto"/>
        <w:right w:val="none" w:sz="0" w:space="0" w:color="auto"/>
      </w:divBdr>
    </w:div>
    <w:div w:id="1238904256">
      <w:bodyDiv w:val="1"/>
      <w:marLeft w:val="0"/>
      <w:marRight w:val="0"/>
      <w:marTop w:val="0"/>
      <w:marBottom w:val="0"/>
      <w:divBdr>
        <w:top w:val="none" w:sz="0" w:space="0" w:color="auto"/>
        <w:left w:val="none" w:sz="0" w:space="0" w:color="auto"/>
        <w:bottom w:val="none" w:sz="0" w:space="0" w:color="auto"/>
        <w:right w:val="none" w:sz="0" w:space="0" w:color="auto"/>
      </w:divBdr>
    </w:div>
    <w:div w:id="1239171336">
      <w:bodyDiv w:val="1"/>
      <w:marLeft w:val="0"/>
      <w:marRight w:val="0"/>
      <w:marTop w:val="0"/>
      <w:marBottom w:val="0"/>
      <w:divBdr>
        <w:top w:val="none" w:sz="0" w:space="0" w:color="auto"/>
        <w:left w:val="none" w:sz="0" w:space="0" w:color="auto"/>
        <w:bottom w:val="none" w:sz="0" w:space="0" w:color="auto"/>
        <w:right w:val="none" w:sz="0" w:space="0" w:color="auto"/>
      </w:divBdr>
    </w:div>
    <w:div w:id="1239831287">
      <w:bodyDiv w:val="1"/>
      <w:marLeft w:val="0"/>
      <w:marRight w:val="0"/>
      <w:marTop w:val="0"/>
      <w:marBottom w:val="0"/>
      <w:divBdr>
        <w:top w:val="none" w:sz="0" w:space="0" w:color="auto"/>
        <w:left w:val="none" w:sz="0" w:space="0" w:color="auto"/>
        <w:bottom w:val="none" w:sz="0" w:space="0" w:color="auto"/>
        <w:right w:val="none" w:sz="0" w:space="0" w:color="auto"/>
      </w:divBdr>
    </w:div>
    <w:div w:id="1240553378">
      <w:bodyDiv w:val="1"/>
      <w:marLeft w:val="0"/>
      <w:marRight w:val="0"/>
      <w:marTop w:val="0"/>
      <w:marBottom w:val="0"/>
      <w:divBdr>
        <w:top w:val="none" w:sz="0" w:space="0" w:color="auto"/>
        <w:left w:val="none" w:sz="0" w:space="0" w:color="auto"/>
        <w:bottom w:val="none" w:sz="0" w:space="0" w:color="auto"/>
        <w:right w:val="none" w:sz="0" w:space="0" w:color="auto"/>
      </w:divBdr>
    </w:div>
    <w:div w:id="1241066060">
      <w:bodyDiv w:val="1"/>
      <w:marLeft w:val="0"/>
      <w:marRight w:val="0"/>
      <w:marTop w:val="0"/>
      <w:marBottom w:val="0"/>
      <w:divBdr>
        <w:top w:val="none" w:sz="0" w:space="0" w:color="auto"/>
        <w:left w:val="none" w:sz="0" w:space="0" w:color="auto"/>
        <w:bottom w:val="none" w:sz="0" w:space="0" w:color="auto"/>
        <w:right w:val="none" w:sz="0" w:space="0" w:color="auto"/>
      </w:divBdr>
    </w:div>
    <w:div w:id="1242638215">
      <w:bodyDiv w:val="1"/>
      <w:marLeft w:val="0"/>
      <w:marRight w:val="0"/>
      <w:marTop w:val="0"/>
      <w:marBottom w:val="0"/>
      <w:divBdr>
        <w:top w:val="none" w:sz="0" w:space="0" w:color="auto"/>
        <w:left w:val="none" w:sz="0" w:space="0" w:color="auto"/>
        <w:bottom w:val="none" w:sz="0" w:space="0" w:color="auto"/>
        <w:right w:val="none" w:sz="0" w:space="0" w:color="auto"/>
      </w:divBdr>
    </w:div>
    <w:div w:id="1243830361">
      <w:bodyDiv w:val="1"/>
      <w:marLeft w:val="0"/>
      <w:marRight w:val="0"/>
      <w:marTop w:val="0"/>
      <w:marBottom w:val="0"/>
      <w:divBdr>
        <w:top w:val="none" w:sz="0" w:space="0" w:color="auto"/>
        <w:left w:val="none" w:sz="0" w:space="0" w:color="auto"/>
        <w:bottom w:val="none" w:sz="0" w:space="0" w:color="auto"/>
        <w:right w:val="none" w:sz="0" w:space="0" w:color="auto"/>
      </w:divBdr>
    </w:div>
    <w:div w:id="1245188642">
      <w:bodyDiv w:val="1"/>
      <w:marLeft w:val="0"/>
      <w:marRight w:val="0"/>
      <w:marTop w:val="0"/>
      <w:marBottom w:val="0"/>
      <w:divBdr>
        <w:top w:val="none" w:sz="0" w:space="0" w:color="auto"/>
        <w:left w:val="none" w:sz="0" w:space="0" w:color="auto"/>
        <w:bottom w:val="none" w:sz="0" w:space="0" w:color="auto"/>
        <w:right w:val="none" w:sz="0" w:space="0" w:color="auto"/>
      </w:divBdr>
    </w:div>
    <w:div w:id="1245652172">
      <w:bodyDiv w:val="1"/>
      <w:marLeft w:val="0"/>
      <w:marRight w:val="0"/>
      <w:marTop w:val="0"/>
      <w:marBottom w:val="0"/>
      <w:divBdr>
        <w:top w:val="none" w:sz="0" w:space="0" w:color="auto"/>
        <w:left w:val="none" w:sz="0" w:space="0" w:color="auto"/>
        <w:bottom w:val="none" w:sz="0" w:space="0" w:color="auto"/>
        <w:right w:val="none" w:sz="0" w:space="0" w:color="auto"/>
      </w:divBdr>
    </w:div>
    <w:div w:id="1246260702">
      <w:bodyDiv w:val="1"/>
      <w:marLeft w:val="0"/>
      <w:marRight w:val="0"/>
      <w:marTop w:val="0"/>
      <w:marBottom w:val="0"/>
      <w:divBdr>
        <w:top w:val="none" w:sz="0" w:space="0" w:color="auto"/>
        <w:left w:val="none" w:sz="0" w:space="0" w:color="auto"/>
        <w:bottom w:val="none" w:sz="0" w:space="0" w:color="auto"/>
        <w:right w:val="none" w:sz="0" w:space="0" w:color="auto"/>
      </w:divBdr>
    </w:div>
    <w:div w:id="1249460184">
      <w:bodyDiv w:val="1"/>
      <w:marLeft w:val="0"/>
      <w:marRight w:val="0"/>
      <w:marTop w:val="0"/>
      <w:marBottom w:val="0"/>
      <w:divBdr>
        <w:top w:val="none" w:sz="0" w:space="0" w:color="auto"/>
        <w:left w:val="none" w:sz="0" w:space="0" w:color="auto"/>
        <w:bottom w:val="none" w:sz="0" w:space="0" w:color="auto"/>
        <w:right w:val="none" w:sz="0" w:space="0" w:color="auto"/>
      </w:divBdr>
    </w:div>
    <w:div w:id="1249926864">
      <w:bodyDiv w:val="1"/>
      <w:marLeft w:val="0"/>
      <w:marRight w:val="0"/>
      <w:marTop w:val="0"/>
      <w:marBottom w:val="0"/>
      <w:divBdr>
        <w:top w:val="none" w:sz="0" w:space="0" w:color="auto"/>
        <w:left w:val="none" w:sz="0" w:space="0" w:color="auto"/>
        <w:bottom w:val="none" w:sz="0" w:space="0" w:color="auto"/>
        <w:right w:val="none" w:sz="0" w:space="0" w:color="auto"/>
      </w:divBdr>
    </w:div>
    <w:div w:id="1250430596">
      <w:bodyDiv w:val="1"/>
      <w:marLeft w:val="0"/>
      <w:marRight w:val="0"/>
      <w:marTop w:val="0"/>
      <w:marBottom w:val="0"/>
      <w:divBdr>
        <w:top w:val="none" w:sz="0" w:space="0" w:color="auto"/>
        <w:left w:val="none" w:sz="0" w:space="0" w:color="auto"/>
        <w:bottom w:val="none" w:sz="0" w:space="0" w:color="auto"/>
        <w:right w:val="none" w:sz="0" w:space="0" w:color="auto"/>
      </w:divBdr>
    </w:div>
    <w:div w:id="1254971888">
      <w:bodyDiv w:val="1"/>
      <w:marLeft w:val="0"/>
      <w:marRight w:val="0"/>
      <w:marTop w:val="0"/>
      <w:marBottom w:val="0"/>
      <w:divBdr>
        <w:top w:val="none" w:sz="0" w:space="0" w:color="auto"/>
        <w:left w:val="none" w:sz="0" w:space="0" w:color="auto"/>
        <w:bottom w:val="none" w:sz="0" w:space="0" w:color="auto"/>
        <w:right w:val="none" w:sz="0" w:space="0" w:color="auto"/>
      </w:divBdr>
    </w:div>
    <w:div w:id="1256011825">
      <w:bodyDiv w:val="1"/>
      <w:marLeft w:val="0"/>
      <w:marRight w:val="0"/>
      <w:marTop w:val="0"/>
      <w:marBottom w:val="0"/>
      <w:divBdr>
        <w:top w:val="none" w:sz="0" w:space="0" w:color="auto"/>
        <w:left w:val="none" w:sz="0" w:space="0" w:color="auto"/>
        <w:bottom w:val="none" w:sz="0" w:space="0" w:color="auto"/>
        <w:right w:val="none" w:sz="0" w:space="0" w:color="auto"/>
      </w:divBdr>
    </w:div>
    <w:div w:id="1259094343">
      <w:bodyDiv w:val="1"/>
      <w:marLeft w:val="0"/>
      <w:marRight w:val="0"/>
      <w:marTop w:val="0"/>
      <w:marBottom w:val="0"/>
      <w:divBdr>
        <w:top w:val="none" w:sz="0" w:space="0" w:color="auto"/>
        <w:left w:val="none" w:sz="0" w:space="0" w:color="auto"/>
        <w:bottom w:val="none" w:sz="0" w:space="0" w:color="auto"/>
        <w:right w:val="none" w:sz="0" w:space="0" w:color="auto"/>
      </w:divBdr>
    </w:div>
    <w:div w:id="1260413313">
      <w:bodyDiv w:val="1"/>
      <w:marLeft w:val="0"/>
      <w:marRight w:val="0"/>
      <w:marTop w:val="0"/>
      <w:marBottom w:val="0"/>
      <w:divBdr>
        <w:top w:val="none" w:sz="0" w:space="0" w:color="auto"/>
        <w:left w:val="none" w:sz="0" w:space="0" w:color="auto"/>
        <w:bottom w:val="none" w:sz="0" w:space="0" w:color="auto"/>
        <w:right w:val="none" w:sz="0" w:space="0" w:color="auto"/>
      </w:divBdr>
    </w:div>
    <w:div w:id="1265311403">
      <w:bodyDiv w:val="1"/>
      <w:marLeft w:val="0"/>
      <w:marRight w:val="0"/>
      <w:marTop w:val="0"/>
      <w:marBottom w:val="0"/>
      <w:divBdr>
        <w:top w:val="none" w:sz="0" w:space="0" w:color="auto"/>
        <w:left w:val="none" w:sz="0" w:space="0" w:color="auto"/>
        <w:bottom w:val="none" w:sz="0" w:space="0" w:color="auto"/>
        <w:right w:val="none" w:sz="0" w:space="0" w:color="auto"/>
      </w:divBdr>
    </w:div>
    <w:div w:id="1266424545">
      <w:bodyDiv w:val="1"/>
      <w:marLeft w:val="0"/>
      <w:marRight w:val="0"/>
      <w:marTop w:val="0"/>
      <w:marBottom w:val="0"/>
      <w:divBdr>
        <w:top w:val="none" w:sz="0" w:space="0" w:color="auto"/>
        <w:left w:val="none" w:sz="0" w:space="0" w:color="auto"/>
        <w:bottom w:val="none" w:sz="0" w:space="0" w:color="auto"/>
        <w:right w:val="none" w:sz="0" w:space="0" w:color="auto"/>
      </w:divBdr>
    </w:div>
    <w:div w:id="1270896180">
      <w:bodyDiv w:val="1"/>
      <w:marLeft w:val="0"/>
      <w:marRight w:val="0"/>
      <w:marTop w:val="0"/>
      <w:marBottom w:val="0"/>
      <w:divBdr>
        <w:top w:val="none" w:sz="0" w:space="0" w:color="auto"/>
        <w:left w:val="none" w:sz="0" w:space="0" w:color="auto"/>
        <w:bottom w:val="none" w:sz="0" w:space="0" w:color="auto"/>
        <w:right w:val="none" w:sz="0" w:space="0" w:color="auto"/>
      </w:divBdr>
    </w:div>
    <w:div w:id="1273586842">
      <w:bodyDiv w:val="1"/>
      <w:marLeft w:val="0"/>
      <w:marRight w:val="0"/>
      <w:marTop w:val="0"/>
      <w:marBottom w:val="0"/>
      <w:divBdr>
        <w:top w:val="none" w:sz="0" w:space="0" w:color="auto"/>
        <w:left w:val="none" w:sz="0" w:space="0" w:color="auto"/>
        <w:bottom w:val="none" w:sz="0" w:space="0" w:color="auto"/>
        <w:right w:val="none" w:sz="0" w:space="0" w:color="auto"/>
      </w:divBdr>
    </w:div>
    <w:div w:id="1273629685">
      <w:bodyDiv w:val="1"/>
      <w:marLeft w:val="0"/>
      <w:marRight w:val="0"/>
      <w:marTop w:val="0"/>
      <w:marBottom w:val="0"/>
      <w:divBdr>
        <w:top w:val="none" w:sz="0" w:space="0" w:color="auto"/>
        <w:left w:val="none" w:sz="0" w:space="0" w:color="auto"/>
        <w:bottom w:val="none" w:sz="0" w:space="0" w:color="auto"/>
        <w:right w:val="none" w:sz="0" w:space="0" w:color="auto"/>
      </w:divBdr>
    </w:div>
    <w:div w:id="1274826673">
      <w:bodyDiv w:val="1"/>
      <w:marLeft w:val="0"/>
      <w:marRight w:val="0"/>
      <w:marTop w:val="0"/>
      <w:marBottom w:val="0"/>
      <w:divBdr>
        <w:top w:val="none" w:sz="0" w:space="0" w:color="auto"/>
        <w:left w:val="none" w:sz="0" w:space="0" w:color="auto"/>
        <w:bottom w:val="none" w:sz="0" w:space="0" w:color="auto"/>
        <w:right w:val="none" w:sz="0" w:space="0" w:color="auto"/>
      </w:divBdr>
    </w:div>
    <w:div w:id="1276059507">
      <w:bodyDiv w:val="1"/>
      <w:marLeft w:val="0"/>
      <w:marRight w:val="0"/>
      <w:marTop w:val="0"/>
      <w:marBottom w:val="0"/>
      <w:divBdr>
        <w:top w:val="none" w:sz="0" w:space="0" w:color="auto"/>
        <w:left w:val="none" w:sz="0" w:space="0" w:color="auto"/>
        <w:bottom w:val="none" w:sz="0" w:space="0" w:color="auto"/>
        <w:right w:val="none" w:sz="0" w:space="0" w:color="auto"/>
      </w:divBdr>
    </w:div>
    <w:div w:id="1278827271">
      <w:bodyDiv w:val="1"/>
      <w:marLeft w:val="0"/>
      <w:marRight w:val="0"/>
      <w:marTop w:val="0"/>
      <w:marBottom w:val="0"/>
      <w:divBdr>
        <w:top w:val="none" w:sz="0" w:space="0" w:color="auto"/>
        <w:left w:val="none" w:sz="0" w:space="0" w:color="auto"/>
        <w:bottom w:val="none" w:sz="0" w:space="0" w:color="auto"/>
        <w:right w:val="none" w:sz="0" w:space="0" w:color="auto"/>
      </w:divBdr>
    </w:div>
    <w:div w:id="1279726560">
      <w:bodyDiv w:val="1"/>
      <w:marLeft w:val="0"/>
      <w:marRight w:val="0"/>
      <w:marTop w:val="0"/>
      <w:marBottom w:val="0"/>
      <w:divBdr>
        <w:top w:val="none" w:sz="0" w:space="0" w:color="auto"/>
        <w:left w:val="none" w:sz="0" w:space="0" w:color="auto"/>
        <w:bottom w:val="none" w:sz="0" w:space="0" w:color="auto"/>
        <w:right w:val="none" w:sz="0" w:space="0" w:color="auto"/>
      </w:divBdr>
    </w:div>
    <w:div w:id="1279752720">
      <w:bodyDiv w:val="1"/>
      <w:marLeft w:val="0"/>
      <w:marRight w:val="0"/>
      <w:marTop w:val="0"/>
      <w:marBottom w:val="0"/>
      <w:divBdr>
        <w:top w:val="none" w:sz="0" w:space="0" w:color="auto"/>
        <w:left w:val="none" w:sz="0" w:space="0" w:color="auto"/>
        <w:bottom w:val="none" w:sz="0" w:space="0" w:color="auto"/>
        <w:right w:val="none" w:sz="0" w:space="0" w:color="auto"/>
      </w:divBdr>
    </w:div>
    <w:div w:id="1283416793">
      <w:bodyDiv w:val="1"/>
      <w:marLeft w:val="0"/>
      <w:marRight w:val="0"/>
      <w:marTop w:val="0"/>
      <w:marBottom w:val="0"/>
      <w:divBdr>
        <w:top w:val="none" w:sz="0" w:space="0" w:color="auto"/>
        <w:left w:val="none" w:sz="0" w:space="0" w:color="auto"/>
        <w:bottom w:val="none" w:sz="0" w:space="0" w:color="auto"/>
        <w:right w:val="none" w:sz="0" w:space="0" w:color="auto"/>
      </w:divBdr>
    </w:div>
    <w:div w:id="1288001917">
      <w:bodyDiv w:val="1"/>
      <w:marLeft w:val="0"/>
      <w:marRight w:val="0"/>
      <w:marTop w:val="0"/>
      <w:marBottom w:val="0"/>
      <w:divBdr>
        <w:top w:val="none" w:sz="0" w:space="0" w:color="auto"/>
        <w:left w:val="none" w:sz="0" w:space="0" w:color="auto"/>
        <w:bottom w:val="none" w:sz="0" w:space="0" w:color="auto"/>
        <w:right w:val="none" w:sz="0" w:space="0" w:color="auto"/>
      </w:divBdr>
    </w:div>
    <w:div w:id="1288509887">
      <w:bodyDiv w:val="1"/>
      <w:marLeft w:val="0"/>
      <w:marRight w:val="0"/>
      <w:marTop w:val="0"/>
      <w:marBottom w:val="0"/>
      <w:divBdr>
        <w:top w:val="none" w:sz="0" w:space="0" w:color="auto"/>
        <w:left w:val="none" w:sz="0" w:space="0" w:color="auto"/>
        <w:bottom w:val="none" w:sz="0" w:space="0" w:color="auto"/>
        <w:right w:val="none" w:sz="0" w:space="0" w:color="auto"/>
      </w:divBdr>
    </w:div>
    <w:div w:id="1289356734">
      <w:bodyDiv w:val="1"/>
      <w:marLeft w:val="0"/>
      <w:marRight w:val="0"/>
      <w:marTop w:val="0"/>
      <w:marBottom w:val="0"/>
      <w:divBdr>
        <w:top w:val="none" w:sz="0" w:space="0" w:color="auto"/>
        <w:left w:val="none" w:sz="0" w:space="0" w:color="auto"/>
        <w:bottom w:val="none" w:sz="0" w:space="0" w:color="auto"/>
        <w:right w:val="none" w:sz="0" w:space="0" w:color="auto"/>
      </w:divBdr>
    </w:div>
    <w:div w:id="1290093825">
      <w:bodyDiv w:val="1"/>
      <w:marLeft w:val="0"/>
      <w:marRight w:val="0"/>
      <w:marTop w:val="0"/>
      <w:marBottom w:val="0"/>
      <w:divBdr>
        <w:top w:val="none" w:sz="0" w:space="0" w:color="auto"/>
        <w:left w:val="none" w:sz="0" w:space="0" w:color="auto"/>
        <w:bottom w:val="none" w:sz="0" w:space="0" w:color="auto"/>
        <w:right w:val="none" w:sz="0" w:space="0" w:color="auto"/>
      </w:divBdr>
    </w:div>
    <w:div w:id="1290236057">
      <w:bodyDiv w:val="1"/>
      <w:marLeft w:val="0"/>
      <w:marRight w:val="0"/>
      <w:marTop w:val="0"/>
      <w:marBottom w:val="0"/>
      <w:divBdr>
        <w:top w:val="none" w:sz="0" w:space="0" w:color="auto"/>
        <w:left w:val="none" w:sz="0" w:space="0" w:color="auto"/>
        <w:bottom w:val="none" w:sz="0" w:space="0" w:color="auto"/>
        <w:right w:val="none" w:sz="0" w:space="0" w:color="auto"/>
      </w:divBdr>
    </w:div>
    <w:div w:id="1292441552">
      <w:bodyDiv w:val="1"/>
      <w:marLeft w:val="0"/>
      <w:marRight w:val="0"/>
      <w:marTop w:val="0"/>
      <w:marBottom w:val="0"/>
      <w:divBdr>
        <w:top w:val="none" w:sz="0" w:space="0" w:color="auto"/>
        <w:left w:val="none" w:sz="0" w:space="0" w:color="auto"/>
        <w:bottom w:val="none" w:sz="0" w:space="0" w:color="auto"/>
        <w:right w:val="none" w:sz="0" w:space="0" w:color="auto"/>
      </w:divBdr>
    </w:div>
    <w:div w:id="1292633165">
      <w:bodyDiv w:val="1"/>
      <w:marLeft w:val="0"/>
      <w:marRight w:val="0"/>
      <w:marTop w:val="0"/>
      <w:marBottom w:val="0"/>
      <w:divBdr>
        <w:top w:val="none" w:sz="0" w:space="0" w:color="auto"/>
        <w:left w:val="none" w:sz="0" w:space="0" w:color="auto"/>
        <w:bottom w:val="none" w:sz="0" w:space="0" w:color="auto"/>
        <w:right w:val="none" w:sz="0" w:space="0" w:color="auto"/>
      </w:divBdr>
    </w:div>
    <w:div w:id="1292979832">
      <w:bodyDiv w:val="1"/>
      <w:marLeft w:val="0"/>
      <w:marRight w:val="0"/>
      <w:marTop w:val="0"/>
      <w:marBottom w:val="0"/>
      <w:divBdr>
        <w:top w:val="none" w:sz="0" w:space="0" w:color="auto"/>
        <w:left w:val="none" w:sz="0" w:space="0" w:color="auto"/>
        <w:bottom w:val="none" w:sz="0" w:space="0" w:color="auto"/>
        <w:right w:val="none" w:sz="0" w:space="0" w:color="auto"/>
      </w:divBdr>
    </w:div>
    <w:div w:id="1293554953">
      <w:bodyDiv w:val="1"/>
      <w:marLeft w:val="0"/>
      <w:marRight w:val="0"/>
      <w:marTop w:val="0"/>
      <w:marBottom w:val="0"/>
      <w:divBdr>
        <w:top w:val="none" w:sz="0" w:space="0" w:color="auto"/>
        <w:left w:val="none" w:sz="0" w:space="0" w:color="auto"/>
        <w:bottom w:val="none" w:sz="0" w:space="0" w:color="auto"/>
        <w:right w:val="none" w:sz="0" w:space="0" w:color="auto"/>
      </w:divBdr>
    </w:div>
    <w:div w:id="1293944620">
      <w:bodyDiv w:val="1"/>
      <w:marLeft w:val="0"/>
      <w:marRight w:val="0"/>
      <w:marTop w:val="0"/>
      <w:marBottom w:val="0"/>
      <w:divBdr>
        <w:top w:val="none" w:sz="0" w:space="0" w:color="auto"/>
        <w:left w:val="none" w:sz="0" w:space="0" w:color="auto"/>
        <w:bottom w:val="none" w:sz="0" w:space="0" w:color="auto"/>
        <w:right w:val="none" w:sz="0" w:space="0" w:color="auto"/>
      </w:divBdr>
    </w:div>
    <w:div w:id="1294867142">
      <w:bodyDiv w:val="1"/>
      <w:marLeft w:val="0"/>
      <w:marRight w:val="0"/>
      <w:marTop w:val="0"/>
      <w:marBottom w:val="0"/>
      <w:divBdr>
        <w:top w:val="none" w:sz="0" w:space="0" w:color="auto"/>
        <w:left w:val="none" w:sz="0" w:space="0" w:color="auto"/>
        <w:bottom w:val="none" w:sz="0" w:space="0" w:color="auto"/>
        <w:right w:val="none" w:sz="0" w:space="0" w:color="auto"/>
      </w:divBdr>
    </w:div>
    <w:div w:id="1296368949">
      <w:bodyDiv w:val="1"/>
      <w:marLeft w:val="0"/>
      <w:marRight w:val="0"/>
      <w:marTop w:val="0"/>
      <w:marBottom w:val="0"/>
      <w:divBdr>
        <w:top w:val="none" w:sz="0" w:space="0" w:color="auto"/>
        <w:left w:val="none" w:sz="0" w:space="0" w:color="auto"/>
        <w:bottom w:val="none" w:sz="0" w:space="0" w:color="auto"/>
        <w:right w:val="none" w:sz="0" w:space="0" w:color="auto"/>
      </w:divBdr>
    </w:div>
    <w:div w:id="1296913650">
      <w:bodyDiv w:val="1"/>
      <w:marLeft w:val="0"/>
      <w:marRight w:val="0"/>
      <w:marTop w:val="0"/>
      <w:marBottom w:val="0"/>
      <w:divBdr>
        <w:top w:val="none" w:sz="0" w:space="0" w:color="auto"/>
        <w:left w:val="none" w:sz="0" w:space="0" w:color="auto"/>
        <w:bottom w:val="none" w:sz="0" w:space="0" w:color="auto"/>
        <w:right w:val="none" w:sz="0" w:space="0" w:color="auto"/>
      </w:divBdr>
    </w:div>
    <w:div w:id="1299723671">
      <w:bodyDiv w:val="1"/>
      <w:marLeft w:val="0"/>
      <w:marRight w:val="0"/>
      <w:marTop w:val="0"/>
      <w:marBottom w:val="0"/>
      <w:divBdr>
        <w:top w:val="none" w:sz="0" w:space="0" w:color="auto"/>
        <w:left w:val="none" w:sz="0" w:space="0" w:color="auto"/>
        <w:bottom w:val="none" w:sz="0" w:space="0" w:color="auto"/>
        <w:right w:val="none" w:sz="0" w:space="0" w:color="auto"/>
      </w:divBdr>
    </w:div>
    <w:div w:id="1304040692">
      <w:bodyDiv w:val="1"/>
      <w:marLeft w:val="0"/>
      <w:marRight w:val="0"/>
      <w:marTop w:val="0"/>
      <w:marBottom w:val="0"/>
      <w:divBdr>
        <w:top w:val="none" w:sz="0" w:space="0" w:color="auto"/>
        <w:left w:val="none" w:sz="0" w:space="0" w:color="auto"/>
        <w:bottom w:val="none" w:sz="0" w:space="0" w:color="auto"/>
        <w:right w:val="none" w:sz="0" w:space="0" w:color="auto"/>
      </w:divBdr>
    </w:div>
    <w:div w:id="1304198105">
      <w:bodyDiv w:val="1"/>
      <w:marLeft w:val="0"/>
      <w:marRight w:val="0"/>
      <w:marTop w:val="0"/>
      <w:marBottom w:val="0"/>
      <w:divBdr>
        <w:top w:val="none" w:sz="0" w:space="0" w:color="auto"/>
        <w:left w:val="none" w:sz="0" w:space="0" w:color="auto"/>
        <w:bottom w:val="none" w:sz="0" w:space="0" w:color="auto"/>
        <w:right w:val="none" w:sz="0" w:space="0" w:color="auto"/>
      </w:divBdr>
    </w:div>
    <w:div w:id="1304847898">
      <w:bodyDiv w:val="1"/>
      <w:marLeft w:val="0"/>
      <w:marRight w:val="0"/>
      <w:marTop w:val="0"/>
      <w:marBottom w:val="0"/>
      <w:divBdr>
        <w:top w:val="none" w:sz="0" w:space="0" w:color="auto"/>
        <w:left w:val="none" w:sz="0" w:space="0" w:color="auto"/>
        <w:bottom w:val="none" w:sz="0" w:space="0" w:color="auto"/>
        <w:right w:val="none" w:sz="0" w:space="0" w:color="auto"/>
      </w:divBdr>
    </w:div>
    <w:div w:id="1307902917">
      <w:bodyDiv w:val="1"/>
      <w:marLeft w:val="0"/>
      <w:marRight w:val="0"/>
      <w:marTop w:val="0"/>
      <w:marBottom w:val="0"/>
      <w:divBdr>
        <w:top w:val="none" w:sz="0" w:space="0" w:color="auto"/>
        <w:left w:val="none" w:sz="0" w:space="0" w:color="auto"/>
        <w:bottom w:val="none" w:sz="0" w:space="0" w:color="auto"/>
        <w:right w:val="none" w:sz="0" w:space="0" w:color="auto"/>
      </w:divBdr>
    </w:div>
    <w:div w:id="1308630859">
      <w:bodyDiv w:val="1"/>
      <w:marLeft w:val="0"/>
      <w:marRight w:val="0"/>
      <w:marTop w:val="0"/>
      <w:marBottom w:val="0"/>
      <w:divBdr>
        <w:top w:val="none" w:sz="0" w:space="0" w:color="auto"/>
        <w:left w:val="none" w:sz="0" w:space="0" w:color="auto"/>
        <w:bottom w:val="none" w:sz="0" w:space="0" w:color="auto"/>
        <w:right w:val="none" w:sz="0" w:space="0" w:color="auto"/>
      </w:divBdr>
    </w:div>
    <w:div w:id="1312253215">
      <w:bodyDiv w:val="1"/>
      <w:marLeft w:val="0"/>
      <w:marRight w:val="0"/>
      <w:marTop w:val="0"/>
      <w:marBottom w:val="0"/>
      <w:divBdr>
        <w:top w:val="none" w:sz="0" w:space="0" w:color="auto"/>
        <w:left w:val="none" w:sz="0" w:space="0" w:color="auto"/>
        <w:bottom w:val="none" w:sz="0" w:space="0" w:color="auto"/>
        <w:right w:val="none" w:sz="0" w:space="0" w:color="auto"/>
      </w:divBdr>
    </w:div>
    <w:div w:id="1313753960">
      <w:bodyDiv w:val="1"/>
      <w:marLeft w:val="0"/>
      <w:marRight w:val="0"/>
      <w:marTop w:val="0"/>
      <w:marBottom w:val="0"/>
      <w:divBdr>
        <w:top w:val="none" w:sz="0" w:space="0" w:color="auto"/>
        <w:left w:val="none" w:sz="0" w:space="0" w:color="auto"/>
        <w:bottom w:val="none" w:sz="0" w:space="0" w:color="auto"/>
        <w:right w:val="none" w:sz="0" w:space="0" w:color="auto"/>
      </w:divBdr>
    </w:div>
    <w:div w:id="1314792337">
      <w:bodyDiv w:val="1"/>
      <w:marLeft w:val="0"/>
      <w:marRight w:val="0"/>
      <w:marTop w:val="0"/>
      <w:marBottom w:val="0"/>
      <w:divBdr>
        <w:top w:val="none" w:sz="0" w:space="0" w:color="auto"/>
        <w:left w:val="none" w:sz="0" w:space="0" w:color="auto"/>
        <w:bottom w:val="none" w:sz="0" w:space="0" w:color="auto"/>
        <w:right w:val="none" w:sz="0" w:space="0" w:color="auto"/>
      </w:divBdr>
    </w:div>
    <w:div w:id="1316571204">
      <w:bodyDiv w:val="1"/>
      <w:marLeft w:val="0"/>
      <w:marRight w:val="0"/>
      <w:marTop w:val="0"/>
      <w:marBottom w:val="0"/>
      <w:divBdr>
        <w:top w:val="none" w:sz="0" w:space="0" w:color="auto"/>
        <w:left w:val="none" w:sz="0" w:space="0" w:color="auto"/>
        <w:bottom w:val="none" w:sz="0" w:space="0" w:color="auto"/>
        <w:right w:val="none" w:sz="0" w:space="0" w:color="auto"/>
      </w:divBdr>
    </w:div>
    <w:div w:id="1317606264">
      <w:bodyDiv w:val="1"/>
      <w:marLeft w:val="0"/>
      <w:marRight w:val="0"/>
      <w:marTop w:val="0"/>
      <w:marBottom w:val="0"/>
      <w:divBdr>
        <w:top w:val="none" w:sz="0" w:space="0" w:color="auto"/>
        <w:left w:val="none" w:sz="0" w:space="0" w:color="auto"/>
        <w:bottom w:val="none" w:sz="0" w:space="0" w:color="auto"/>
        <w:right w:val="none" w:sz="0" w:space="0" w:color="auto"/>
      </w:divBdr>
    </w:div>
    <w:div w:id="1317614536">
      <w:bodyDiv w:val="1"/>
      <w:marLeft w:val="0"/>
      <w:marRight w:val="0"/>
      <w:marTop w:val="0"/>
      <w:marBottom w:val="0"/>
      <w:divBdr>
        <w:top w:val="none" w:sz="0" w:space="0" w:color="auto"/>
        <w:left w:val="none" w:sz="0" w:space="0" w:color="auto"/>
        <w:bottom w:val="none" w:sz="0" w:space="0" w:color="auto"/>
        <w:right w:val="none" w:sz="0" w:space="0" w:color="auto"/>
      </w:divBdr>
    </w:div>
    <w:div w:id="1318457261">
      <w:bodyDiv w:val="1"/>
      <w:marLeft w:val="0"/>
      <w:marRight w:val="0"/>
      <w:marTop w:val="0"/>
      <w:marBottom w:val="0"/>
      <w:divBdr>
        <w:top w:val="none" w:sz="0" w:space="0" w:color="auto"/>
        <w:left w:val="none" w:sz="0" w:space="0" w:color="auto"/>
        <w:bottom w:val="none" w:sz="0" w:space="0" w:color="auto"/>
        <w:right w:val="none" w:sz="0" w:space="0" w:color="auto"/>
      </w:divBdr>
    </w:div>
    <w:div w:id="1322275734">
      <w:bodyDiv w:val="1"/>
      <w:marLeft w:val="0"/>
      <w:marRight w:val="0"/>
      <w:marTop w:val="0"/>
      <w:marBottom w:val="0"/>
      <w:divBdr>
        <w:top w:val="none" w:sz="0" w:space="0" w:color="auto"/>
        <w:left w:val="none" w:sz="0" w:space="0" w:color="auto"/>
        <w:bottom w:val="none" w:sz="0" w:space="0" w:color="auto"/>
        <w:right w:val="none" w:sz="0" w:space="0" w:color="auto"/>
      </w:divBdr>
    </w:div>
    <w:div w:id="1322344322">
      <w:bodyDiv w:val="1"/>
      <w:marLeft w:val="0"/>
      <w:marRight w:val="0"/>
      <w:marTop w:val="0"/>
      <w:marBottom w:val="0"/>
      <w:divBdr>
        <w:top w:val="none" w:sz="0" w:space="0" w:color="auto"/>
        <w:left w:val="none" w:sz="0" w:space="0" w:color="auto"/>
        <w:bottom w:val="none" w:sz="0" w:space="0" w:color="auto"/>
        <w:right w:val="none" w:sz="0" w:space="0" w:color="auto"/>
      </w:divBdr>
    </w:div>
    <w:div w:id="1322387194">
      <w:bodyDiv w:val="1"/>
      <w:marLeft w:val="0"/>
      <w:marRight w:val="0"/>
      <w:marTop w:val="0"/>
      <w:marBottom w:val="0"/>
      <w:divBdr>
        <w:top w:val="none" w:sz="0" w:space="0" w:color="auto"/>
        <w:left w:val="none" w:sz="0" w:space="0" w:color="auto"/>
        <w:bottom w:val="none" w:sz="0" w:space="0" w:color="auto"/>
        <w:right w:val="none" w:sz="0" w:space="0" w:color="auto"/>
      </w:divBdr>
    </w:div>
    <w:div w:id="1329358666">
      <w:bodyDiv w:val="1"/>
      <w:marLeft w:val="0"/>
      <w:marRight w:val="0"/>
      <w:marTop w:val="0"/>
      <w:marBottom w:val="0"/>
      <w:divBdr>
        <w:top w:val="none" w:sz="0" w:space="0" w:color="auto"/>
        <w:left w:val="none" w:sz="0" w:space="0" w:color="auto"/>
        <w:bottom w:val="none" w:sz="0" w:space="0" w:color="auto"/>
        <w:right w:val="none" w:sz="0" w:space="0" w:color="auto"/>
      </w:divBdr>
    </w:div>
    <w:div w:id="1336105447">
      <w:bodyDiv w:val="1"/>
      <w:marLeft w:val="0"/>
      <w:marRight w:val="0"/>
      <w:marTop w:val="0"/>
      <w:marBottom w:val="0"/>
      <w:divBdr>
        <w:top w:val="none" w:sz="0" w:space="0" w:color="auto"/>
        <w:left w:val="none" w:sz="0" w:space="0" w:color="auto"/>
        <w:bottom w:val="none" w:sz="0" w:space="0" w:color="auto"/>
        <w:right w:val="none" w:sz="0" w:space="0" w:color="auto"/>
      </w:divBdr>
    </w:div>
    <w:div w:id="1337733064">
      <w:bodyDiv w:val="1"/>
      <w:marLeft w:val="0"/>
      <w:marRight w:val="0"/>
      <w:marTop w:val="0"/>
      <w:marBottom w:val="0"/>
      <w:divBdr>
        <w:top w:val="none" w:sz="0" w:space="0" w:color="auto"/>
        <w:left w:val="none" w:sz="0" w:space="0" w:color="auto"/>
        <w:bottom w:val="none" w:sz="0" w:space="0" w:color="auto"/>
        <w:right w:val="none" w:sz="0" w:space="0" w:color="auto"/>
      </w:divBdr>
    </w:div>
    <w:div w:id="1337997085">
      <w:bodyDiv w:val="1"/>
      <w:marLeft w:val="0"/>
      <w:marRight w:val="0"/>
      <w:marTop w:val="0"/>
      <w:marBottom w:val="0"/>
      <w:divBdr>
        <w:top w:val="none" w:sz="0" w:space="0" w:color="auto"/>
        <w:left w:val="none" w:sz="0" w:space="0" w:color="auto"/>
        <w:bottom w:val="none" w:sz="0" w:space="0" w:color="auto"/>
        <w:right w:val="none" w:sz="0" w:space="0" w:color="auto"/>
      </w:divBdr>
    </w:div>
    <w:div w:id="1340963513">
      <w:bodyDiv w:val="1"/>
      <w:marLeft w:val="0"/>
      <w:marRight w:val="0"/>
      <w:marTop w:val="0"/>
      <w:marBottom w:val="0"/>
      <w:divBdr>
        <w:top w:val="none" w:sz="0" w:space="0" w:color="auto"/>
        <w:left w:val="none" w:sz="0" w:space="0" w:color="auto"/>
        <w:bottom w:val="none" w:sz="0" w:space="0" w:color="auto"/>
        <w:right w:val="none" w:sz="0" w:space="0" w:color="auto"/>
      </w:divBdr>
    </w:div>
    <w:div w:id="1341202463">
      <w:bodyDiv w:val="1"/>
      <w:marLeft w:val="0"/>
      <w:marRight w:val="0"/>
      <w:marTop w:val="0"/>
      <w:marBottom w:val="0"/>
      <w:divBdr>
        <w:top w:val="none" w:sz="0" w:space="0" w:color="auto"/>
        <w:left w:val="none" w:sz="0" w:space="0" w:color="auto"/>
        <w:bottom w:val="none" w:sz="0" w:space="0" w:color="auto"/>
        <w:right w:val="none" w:sz="0" w:space="0" w:color="auto"/>
      </w:divBdr>
    </w:div>
    <w:div w:id="1342010072">
      <w:bodyDiv w:val="1"/>
      <w:marLeft w:val="0"/>
      <w:marRight w:val="0"/>
      <w:marTop w:val="0"/>
      <w:marBottom w:val="0"/>
      <w:divBdr>
        <w:top w:val="none" w:sz="0" w:space="0" w:color="auto"/>
        <w:left w:val="none" w:sz="0" w:space="0" w:color="auto"/>
        <w:bottom w:val="none" w:sz="0" w:space="0" w:color="auto"/>
        <w:right w:val="none" w:sz="0" w:space="0" w:color="auto"/>
      </w:divBdr>
    </w:div>
    <w:div w:id="1342052150">
      <w:bodyDiv w:val="1"/>
      <w:marLeft w:val="0"/>
      <w:marRight w:val="0"/>
      <w:marTop w:val="0"/>
      <w:marBottom w:val="0"/>
      <w:divBdr>
        <w:top w:val="none" w:sz="0" w:space="0" w:color="auto"/>
        <w:left w:val="none" w:sz="0" w:space="0" w:color="auto"/>
        <w:bottom w:val="none" w:sz="0" w:space="0" w:color="auto"/>
        <w:right w:val="none" w:sz="0" w:space="0" w:color="auto"/>
      </w:divBdr>
    </w:div>
    <w:div w:id="1342119260">
      <w:bodyDiv w:val="1"/>
      <w:marLeft w:val="0"/>
      <w:marRight w:val="0"/>
      <w:marTop w:val="0"/>
      <w:marBottom w:val="0"/>
      <w:divBdr>
        <w:top w:val="none" w:sz="0" w:space="0" w:color="auto"/>
        <w:left w:val="none" w:sz="0" w:space="0" w:color="auto"/>
        <w:bottom w:val="none" w:sz="0" w:space="0" w:color="auto"/>
        <w:right w:val="none" w:sz="0" w:space="0" w:color="auto"/>
      </w:divBdr>
    </w:div>
    <w:div w:id="1342317137">
      <w:bodyDiv w:val="1"/>
      <w:marLeft w:val="0"/>
      <w:marRight w:val="0"/>
      <w:marTop w:val="0"/>
      <w:marBottom w:val="0"/>
      <w:divBdr>
        <w:top w:val="none" w:sz="0" w:space="0" w:color="auto"/>
        <w:left w:val="none" w:sz="0" w:space="0" w:color="auto"/>
        <w:bottom w:val="none" w:sz="0" w:space="0" w:color="auto"/>
        <w:right w:val="none" w:sz="0" w:space="0" w:color="auto"/>
      </w:divBdr>
    </w:div>
    <w:div w:id="1343363457">
      <w:bodyDiv w:val="1"/>
      <w:marLeft w:val="0"/>
      <w:marRight w:val="0"/>
      <w:marTop w:val="0"/>
      <w:marBottom w:val="0"/>
      <w:divBdr>
        <w:top w:val="none" w:sz="0" w:space="0" w:color="auto"/>
        <w:left w:val="none" w:sz="0" w:space="0" w:color="auto"/>
        <w:bottom w:val="none" w:sz="0" w:space="0" w:color="auto"/>
        <w:right w:val="none" w:sz="0" w:space="0" w:color="auto"/>
      </w:divBdr>
    </w:div>
    <w:div w:id="1348219173">
      <w:bodyDiv w:val="1"/>
      <w:marLeft w:val="0"/>
      <w:marRight w:val="0"/>
      <w:marTop w:val="0"/>
      <w:marBottom w:val="0"/>
      <w:divBdr>
        <w:top w:val="none" w:sz="0" w:space="0" w:color="auto"/>
        <w:left w:val="none" w:sz="0" w:space="0" w:color="auto"/>
        <w:bottom w:val="none" w:sz="0" w:space="0" w:color="auto"/>
        <w:right w:val="none" w:sz="0" w:space="0" w:color="auto"/>
      </w:divBdr>
    </w:div>
    <w:div w:id="1349911671">
      <w:bodyDiv w:val="1"/>
      <w:marLeft w:val="0"/>
      <w:marRight w:val="0"/>
      <w:marTop w:val="0"/>
      <w:marBottom w:val="0"/>
      <w:divBdr>
        <w:top w:val="none" w:sz="0" w:space="0" w:color="auto"/>
        <w:left w:val="none" w:sz="0" w:space="0" w:color="auto"/>
        <w:bottom w:val="none" w:sz="0" w:space="0" w:color="auto"/>
        <w:right w:val="none" w:sz="0" w:space="0" w:color="auto"/>
      </w:divBdr>
    </w:div>
    <w:div w:id="1350136341">
      <w:bodyDiv w:val="1"/>
      <w:marLeft w:val="0"/>
      <w:marRight w:val="0"/>
      <w:marTop w:val="0"/>
      <w:marBottom w:val="0"/>
      <w:divBdr>
        <w:top w:val="none" w:sz="0" w:space="0" w:color="auto"/>
        <w:left w:val="none" w:sz="0" w:space="0" w:color="auto"/>
        <w:bottom w:val="none" w:sz="0" w:space="0" w:color="auto"/>
        <w:right w:val="none" w:sz="0" w:space="0" w:color="auto"/>
      </w:divBdr>
    </w:div>
    <w:div w:id="1351447960">
      <w:bodyDiv w:val="1"/>
      <w:marLeft w:val="0"/>
      <w:marRight w:val="0"/>
      <w:marTop w:val="0"/>
      <w:marBottom w:val="0"/>
      <w:divBdr>
        <w:top w:val="none" w:sz="0" w:space="0" w:color="auto"/>
        <w:left w:val="none" w:sz="0" w:space="0" w:color="auto"/>
        <w:bottom w:val="none" w:sz="0" w:space="0" w:color="auto"/>
        <w:right w:val="none" w:sz="0" w:space="0" w:color="auto"/>
      </w:divBdr>
    </w:div>
    <w:div w:id="1352411786">
      <w:bodyDiv w:val="1"/>
      <w:marLeft w:val="0"/>
      <w:marRight w:val="0"/>
      <w:marTop w:val="0"/>
      <w:marBottom w:val="0"/>
      <w:divBdr>
        <w:top w:val="none" w:sz="0" w:space="0" w:color="auto"/>
        <w:left w:val="none" w:sz="0" w:space="0" w:color="auto"/>
        <w:bottom w:val="none" w:sz="0" w:space="0" w:color="auto"/>
        <w:right w:val="none" w:sz="0" w:space="0" w:color="auto"/>
      </w:divBdr>
    </w:div>
    <w:div w:id="1353190903">
      <w:bodyDiv w:val="1"/>
      <w:marLeft w:val="0"/>
      <w:marRight w:val="0"/>
      <w:marTop w:val="0"/>
      <w:marBottom w:val="0"/>
      <w:divBdr>
        <w:top w:val="none" w:sz="0" w:space="0" w:color="auto"/>
        <w:left w:val="none" w:sz="0" w:space="0" w:color="auto"/>
        <w:bottom w:val="none" w:sz="0" w:space="0" w:color="auto"/>
        <w:right w:val="none" w:sz="0" w:space="0" w:color="auto"/>
      </w:divBdr>
    </w:div>
    <w:div w:id="1355233150">
      <w:bodyDiv w:val="1"/>
      <w:marLeft w:val="0"/>
      <w:marRight w:val="0"/>
      <w:marTop w:val="0"/>
      <w:marBottom w:val="0"/>
      <w:divBdr>
        <w:top w:val="none" w:sz="0" w:space="0" w:color="auto"/>
        <w:left w:val="none" w:sz="0" w:space="0" w:color="auto"/>
        <w:bottom w:val="none" w:sz="0" w:space="0" w:color="auto"/>
        <w:right w:val="none" w:sz="0" w:space="0" w:color="auto"/>
      </w:divBdr>
    </w:div>
    <w:div w:id="1361512556">
      <w:bodyDiv w:val="1"/>
      <w:marLeft w:val="0"/>
      <w:marRight w:val="0"/>
      <w:marTop w:val="0"/>
      <w:marBottom w:val="0"/>
      <w:divBdr>
        <w:top w:val="none" w:sz="0" w:space="0" w:color="auto"/>
        <w:left w:val="none" w:sz="0" w:space="0" w:color="auto"/>
        <w:bottom w:val="none" w:sz="0" w:space="0" w:color="auto"/>
        <w:right w:val="none" w:sz="0" w:space="0" w:color="auto"/>
      </w:divBdr>
    </w:div>
    <w:div w:id="1365016286">
      <w:bodyDiv w:val="1"/>
      <w:marLeft w:val="0"/>
      <w:marRight w:val="0"/>
      <w:marTop w:val="0"/>
      <w:marBottom w:val="0"/>
      <w:divBdr>
        <w:top w:val="none" w:sz="0" w:space="0" w:color="auto"/>
        <w:left w:val="none" w:sz="0" w:space="0" w:color="auto"/>
        <w:bottom w:val="none" w:sz="0" w:space="0" w:color="auto"/>
        <w:right w:val="none" w:sz="0" w:space="0" w:color="auto"/>
      </w:divBdr>
    </w:div>
    <w:div w:id="1365597089">
      <w:bodyDiv w:val="1"/>
      <w:marLeft w:val="0"/>
      <w:marRight w:val="0"/>
      <w:marTop w:val="0"/>
      <w:marBottom w:val="0"/>
      <w:divBdr>
        <w:top w:val="none" w:sz="0" w:space="0" w:color="auto"/>
        <w:left w:val="none" w:sz="0" w:space="0" w:color="auto"/>
        <w:bottom w:val="none" w:sz="0" w:space="0" w:color="auto"/>
        <w:right w:val="none" w:sz="0" w:space="0" w:color="auto"/>
      </w:divBdr>
    </w:div>
    <w:div w:id="1365714276">
      <w:bodyDiv w:val="1"/>
      <w:marLeft w:val="0"/>
      <w:marRight w:val="0"/>
      <w:marTop w:val="0"/>
      <w:marBottom w:val="0"/>
      <w:divBdr>
        <w:top w:val="none" w:sz="0" w:space="0" w:color="auto"/>
        <w:left w:val="none" w:sz="0" w:space="0" w:color="auto"/>
        <w:bottom w:val="none" w:sz="0" w:space="0" w:color="auto"/>
        <w:right w:val="none" w:sz="0" w:space="0" w:color="auto"/>
      </w:divBdr>
    </w:div>
    <w:div w:id="1366367452">
      <w:bodyDiv w:val="1"/>
      <w:marLeft w:val="0"/>
      <w:marRight w:val="0"/>
      <w:marTop w:val="0"/>
      <w:marBottom w:val="0"/>
      <w:divBdr>
        <w:top w:val="none" w:sz="0" w:space="0" w:color="auto"/>
        <w:left w:val="none" w:sz="0" w:space="0" w:color="auto"/>
        <w:bottom w:val="none" w:sz="0" w:space="0" w:color="auto"/>
        <w:right w:val="none" w:sz="0" w:space="0" w:color="auto"/>
      </w:divBdr>
    </w:div>
    <w:div w:id="1366447162">
      <w:bodyDiv w:val="1"/>
      <w:marLeft w:val="0"/>
      <w:marRight w:val="0"/>
      <w:marTop w:val="0"/>
      <w:marBottom w:val="0"/>
      <w:divBdr>
        <w:top w:val="none" w:sz="0" w:space="0" w:color="auto"/>
        <w:left w:val="none" w:sz="0" w:space="0" w:color="auto"/>
        <w:bottom w:val="none" w:sz="0" w:space="0" w:color="auto"/>
        <w:right w:val="none" w:sz="0" w:space="0" w:color="auto"/>
      </w:divBdr>
    </w:div>
    <w:div w:id="1367949666">
      <w:bodyDiv w:val="1"/>
      <w:marLeft w:val="0"/>
      <w:marRight w:val="0"/>
      <w:marTop w:val="0"/>
      <w:marBottom w:val="0"/>
      <w:divBdr>
        <w:top w:val="none" w:sz="0" w:space="0" w:color="auto"/>
        <w:left w:val="none" w:sz="0" w:space="0" w:color="auto"/>
        <w:bottom w:val="none" w:sz="0" w:space="0" w:color="auto"/>
        <w:right w:val="none" w:sz="0" w:space="0" w:color="auto"/>
      </w:divBdr>
    </w:div>
    <w:div w:id="1368025260">
      <w:bodyDiv w:val="1"/>
      <w:marLeft w:val="0"/>
      <w:marRight w:val="0"/>
      <w:marTop w:val="0"/>
      <w:marBottom w:val="0"/>
      <w:divBdr>
        <w:top w:val="none" w:sz="0" w:space="0" w:color="auto"/>
        <w:left w:val="none" w:sz="0" w:space="0" w:color="auto"/>
        <w:bottom w:val="none" w:sz="0" w:space="0" w:color="auto"/>
        <w:right w:val="none" w:sz="0" w:space="0" w:color="auto"/>
      </w:divBdr>
    </w:div>
    <w:div w:id="1371757191">
      <w:bodyDiv w:val="1"/>
      <w:marLeft w:val="0"/>
      <w:marRight w:val="0"/>
      <w:marTop w:val="0"/>
      <w:marBottom w:val="0"/>
      <w:divBdr>
        <w:top w:val="none" w:sz="0" w:space="0" w:color="auto"/>
        <w:left w:val="none" w:sz="0" w:space="0" w:color="auto"/>
        <w:bottom w:val="none" w:sz="0" w:space="0" w:color="auto"/>
        <w:right w:val="none" w:sz="0" w:space="0" w:color="auto"/>
      </w:divBdr>
    </w:div>
    <w:div w:id="1372420735">
      <w:bodyDiv w:val="1"/>
      <w:marLeft w:val="0"/>
      <w:marRight w:val="0"/>
      <w:marTop w:val="0"/>
      <w:marBottom w:val="0"/>
      <w:divBdr>
        <w:top w:val="none" w:sz="0" w:space="0" w:color="auto"/>
        <w:left w:val="none" w:sz="0" w:space="0" w:color="auto"/>
        <w:bottom w:val="none" w:sz="0" w:space="0" w:color="auto"/>
        <w:right w:val="none" w:sz="0" w:space="0" w:color="auto"/>
      </w:divBdr>
    </w:div>
    <w:div w:id="1372923868">
      <w:bodyDiv w:val="1"/>
      <w:marLeft w:val="0"/>
      <w:marRight w:val="0"/>
      <w:marTop w:val="0"/>
      <w:marBottom w:val="0"/>
      <w:divBdr>
        <w:top w:val="none" w:sz="0" w:space="0" w:color="auto"/>
        <w:left w:val="none" w:sz="0" w:space="0" w:color="auto"/>
        <w:bottom w:val="none" w:sz="0" w:space="0" w:color="auto"/>
        <w:right w:val="none" w:sz="0" w:space="0" w:color="auto"/>
      </w:divBdr>
    </w:div>
    <w:div w:id="1375541802">
      <w:bodyDiv w:val="1"/>
      <w:marLeft w:val="0"/>
      <w:marRight w:val="0"/>
      <w:marTop w:val="0"/>
      <w:marBottom w:val="0"/>
      <w:divBdr>
        <w:top w:val="none" w:sz="0" w:space="0" w:color="auto"/>
        <w:left w:val="none" w:sz="0" w:space="0" w:color="auto"/>
        <w:bottom w:val="none" w:sz="0" w:space="0" w:color="auto"/>
        <w:right w:val="none" w:sz="0" w:space="0" w:color="auto"/>
      </w:divBdr>
    </w:div>
    <w:div w:id="1379285744">
      <w:bodyDiv w:val="1"/>
      <w:marLeft w:val="0"/>
      <w:marRight w:val="0"/>
      <w:marTop w:val="0"/>
      <w:marBottom w:val="0"/>
      <w:divBdr>
        <w:top w:val="none" w:sz="0" w:space="0" w:color="auto"/>
        <w:left w:val="none" w:sz="0" w:space="0" w:color="auto"/>
        <w:bottom w:val="none" w:sz="0" w:space="0" w:color="auto"/>
        <w:right w:val="none" w:sz="0" w:space="0" w:color="auto"/>
      </w:divBdr>
    </w:div>
    <w:div w:id="1379821197">
      <w:bodyDiv w:val="1"/>
      <w:marLeft w:val="0"/>
      <w:marRight w:val="0"/>
      <w:marTop w:val="0"/>
      <w:marBottom w:val="0"/>
      <w:divBdr>
        <w:top w:val="none" w:sz="0" w:space="0" w:color="auto"/>
        <w:left w:val="none" w:sz="0" w:space="0" w:color="auto"/>
        <w:bottom w:val="none" w:sz="0" w:space="0" w:color="auto"/>
        <w:right w:val="none" w:sz="0" w:space="0" w:color="auto"/>
      </w:divBdr>
    </w:div>
    <w:div w:id="1381515627">
      <w:bodyDiv w:val="1"/>
      <w:marLeft w:val="0"/>
      <w:marRight w:val="0"/>
      <w:marTop w:val="0"/>
      <w:marBottom w:val="0"/>
      <w:divBdr>
        <w:top w:val="none" w:sz="0" w:space="0" w:color="auto"/>
        <w:left w:val="none" w:sz="0" w:space="0" w:color="auto"/>
        <w:bottom w:val="none" w:sz="0" w:space="0" w:color="auto"/>
        <w:right w:val="none" w:sz="0" w:space="0" w:color="auto"/>
      </w:divBdr>
    </w:div>
    <w:div w:id="1382096961">
      <w:bodyDiv w:val="1"/>
      <w:marLeft w:val="0"/>
      <w:marRight w:val="0"/>
      <w:marTop w:val="0"/>
      <w:marBottom w:val="0"/>
      <w:divBdr>
        <w:top w:val="none" w:sz="0" w:space="0" w:color="auto"/>
        <w:left w:val="none" w:sz="0" w:space="0" w:color="auto"/>
        <w:bottom w:val="none" w:sz="0" w:space="0" w:color="auto"/>
        <w:right w:val="none" w:sz="0" w:space="0" w:color="auto"/>
      </w:divBdr>
    </w:div>
    <w:div w:id="1382632789">
      <w:bodyDiv w:val="1"/>
      <w:marLeft w:val="0"/>
      <w:marRight w:val="0"/>
      <w:marTop w:val="0"/>
      <w:marBottom w:val="0"/>
      <w:divBdr>
        <w:top w:val="none" w:sz="0" w:space="0" w:color="auto"/>
        <w:left w:val="none" w:sz="0" w:space="0" w:color="auto"/>
        <w:bottom w:val="none" w:sz="0" w:space="0" w:color="auto"/>
        <w:right w:val="none" w:sz="0" w:space="0" w:color="auto"/>
      </w:divBdr>
    </w:div>
    <w:div w:id="1382748562">
      <w:bodyDiv w:val="1"/>
      <w:marLeft w:val="0"/>
      <w:marRight w:val="0"/>
      <w:marTop w:val="0"/>
      <w:marBottom w:val="0"/>
      <w:divBdr>
        <w:top w:val="none" w:sz="0" w:space="0" w:color="auto"/>
        <w:left w:val="none" w:sz="0" w:space="0" w:color="auto"/>
        <w:bottom w:val="none" w:sz="0" w:space="0" w:color="auto"/>
        <w:right w:val="none" w:sz="0" w:space="0" w:color="auto"/>
      </w:divBdr>
    </w:div>
    <w:div w:id="1383795108">
      <w:bodyDiv w:val="1"/>
      <w:marLeft w:val="0"/>
      <w:marRight w:val="0"/>
      <w:marTop w:val="0"/>
      <w:marBottom w:val="0"/>
      <w:divBdr>
        <w:top w:val="none" w:sz="0" w:space="0" w:color="auto"/>
        <w:left w:val="none" w:sz="0" w:space="0" w:color="auto"/>
        <w:bottom w:val="none" w:sz="0" w:space="0" w:color="auto"/>
        <w:right w:val="none" w:sz="0" w:space="0" w:color="auto"/>
      </w:divBdr>
    </w:div>
    <w:div w:id="1383941105">
      <w:bodyDiv w:val="1"/>
      <w:marLeft w:val="0"/>
      <w:marRight w:val="0"/>
      <w:marTop w:val="0"/>
      <w:marBottom w:val="0"/>
      <w:divBdr>
        <w:top w:val="none" w:sz="0" w:space="0" w:color="auto"/>
        <w:left w:val="none" w:sz="0" w:space="0" w:color="auto"/>
        <w:bottom w:val="none" w:sz="0" w:space="0" w:color="auto"/>
        <w:right w:val="none" w:sz="0" w:space="0" w:color="auto"/>
      </w:divBdr>
    </w:div>
    <w:div w:id="1385520600">
      <w:bodyDiv w:val="1"/>
      <w:marLeft w:val="0"/>
      <w:marRight w:val="0"/>
      <w:marTop w:val="0"/>
      <w:marBottom w:val="0"/>
      <w:divBdr>
        <w:top w:val="none" w:sz="0" w:space="0" w:color="auto"/>
        <w:left w:val="none" w:sz="0" w:space="0" w:color="auto"/>
        <w:bottom w:val="none" w:sz="0" w:space="0" w:color="auto"/>
        <w:right w:val="none" w:sz="0" w:space="0" w:color="auto"/>
      </w:divBdr>
    </w:div>
    <w:div w:id="1388843138">
      <w:bodyDiv w:val="1"/>
      <w:marLeft w:val="0"/>
      <w:marRight w:val="0"/>
      <w:marTop w:val="0"/>
      <w:marBottom w:val="0"/>
      <w:divBdr>
        <w:top w:val="none" w:sz="0" w:space="0" w:color="auto"/>
        <w:left w:val="none" w:sz="0" w:space="0" w:color="auto"/>
        <w:bottom w:val="none" w:sz="0" w:space="0" w:color="auto"/>
        <w:right w:val="none" w:sz="0" w:space="0" w:color="auto"/>
      </w:divBdr>
    </w:div>
    <w:div w:id="1388989591">
      <w:bodyDiv w:val="1"/>
      <w:marLeft w:val="0"/>
      <w:marRight w:val="0"/>
      <w:marTop w:val="0"/>
      <w:marBottom w:val="0"/>
      <w:divBdr>
        <w:top w:val="none" w:sz="0" w:space="0" w:color="auto"/>
        <w:left w:val="none" w:sz="0" w:space="0" w:color="auto"/>
        <w:bottom w:val="none" w:sz="0" w:space="0" w:color="auto"/>
        <w:right w:val="none" w:sz="0" w:space="0" w:color="auto"/>
      </w:divBdr>
    </w:div>
    <w:div w:id="1390156076">
      <w:bodyDiv w:val="1"/>
      <w:marLeft w:val="0"/>
      <w:marRight w:val="0"/>
      <w:marTop w:val="0"/>
      <w:marBottom w:val="0"/>
      <w:divBdr>
        <w:top w:val="none" w:sz="0" w:space="0" w:color="auto"/>
        <w:left w:val="none" w:sz="0" w:space="0" w:color="auto"/>
        <w:bottom w:val="none" w:sz="0" w:space="0" w:color="auto"/>
        <w:right w:val="none" w:sz="0" w:space="0" w:color="auto"/>
      </w:divBdr>
    </w:div>
    <w:div w:id="1390884982">
      <w:bodyDiv w:val="1"/>
      <w:marLeft w:val="0"/>
      <w:marRight w:val="0"/>
      <w:marTop w:val="0"/>
      <w:marBottom w:val="0"/>
      <w:divBdr>
        <w:top w:val="none" w:sz="0" w:space="0" w:color="auto"/>
        <w:left w:val="none" w:sz="0" w:space="0" w:color="auto"/>
        <w:bottom w:val="none" w:sz="0" w:space="0" w:color="auto"/>
        <w:right w:val="none" w:sz="0" w:space="0" w:color="auto"/>
      </w:divBdr>
    </w:div>
    <w:div w:id="1391540401">
      <w:bodyDiv w:val="1"/>
      <w:marLeft w:val="0"/>
      <w:marRight w:val="0"/>
      <w:marTop w:val="0"/>
      <w:marBottom w:val="0"/>
      <w:divBdr>
        <w:top w:val="none" w:sz="0" w:space="0" w:color="auto"/>
        <w:left w:val="none" w:sz="0" w:space="0" w:color="auto"/>
        <w:bottom w:val="none" w:sz="0" w:space="0" w:color="auto"/>
        <w:right w:val="none" w:sz="0" w:space="0" w:color="auto"/>
      </w:divBdr>
    </w:div>
    <w:div w:id="1395660493">
      <w:bodyDiv w:val="1"/>
      <w:marLeft w:val="0"/>
      <w:marRight w:val="0"/>
      <w:marTop w:val="0"/>
      <w:marBottom w:val="0"/>
      <w:divBdr>
        <w:top w:val="none" w:sz="0" w:space="0" w:color="auto"/>
        <w:left w:val="none" w:sz="0" w:space="0" w:color="auto"/>
        <w:bottom w:val="none" w:sz="0" w:space="0" w:color="auto"/>
        <w:right w:val="none" w:sz="0" w:space="0" w:color="auto"/>
      </w:divBdr>
    </w:div>
    <w:div w:id="1397437302">
      <w:bodyDiv w:val="1"/>
      <w:marLeft w:val="0"/>
      <w:marRight w:val="0"/>
      <w:marTop w:val="0"/>
      <w:marBottom w:val="0"/>
      <w:divBdr>
        <w:top w:val="none" w:sz="0" w:space="0" w:color="auto"/>
        <w:left w:val="none" w:sz="0" w:space="0" w:color="auto"/>
        <w:bottom w:val="none" w:sz="0" w:space="0" w:color="auto"/>
        <w:right w:val="none" w:sz="0" w:space="0" w:color="auto"/>
      </w:divBdr>
    </w:div>
    <w:div w:id="1397777245">
      <w:bodyDiv w:val="1"/>
      <w:marLeft w:val="0"/>
      <w:marRight w:val="0"/>
      <w:marTop w:val="0"/>
      <w:marBottom w:val="0"/>
      <w:divBdr>
        <w:top w:val="none" w:sz="0" w:space="0" w:color="auto"/>
        <w:left w:val="none" w:sz="0" w:space="0" w:color="auto"/>
        <w:bottom w:val="none" w:sz="0" w:space="0" w:color="auto"/>
        <w:right w:val="none" w:sz="0" w:space="0" w:color="auto"/>
      </w:divBdr>
    </w:div>
    <w:div w:id="1398087889">
      <w:bodyDiv w:val="1"/>
      <w:marLeft w:val="0"/>
      <w:marRight w:val="0"/>
      <w:marTop w:val="0"/>
      <w:marBottom w:val="0"/>
      <w:divBdr>
        <w:top w:val="none" w:sz="0" w:space="0" w:color="auto"/>
        <w:left w:val="none" w:sz="0" w:space="0" w:color="auto"/>
        <w:bottom w:val="none" w:sz="0" w:space="0" w:color="auto"/>
        <w:right w:val="none" w:sz="0" w:space="0" w:color="auto"/>
      </w:divBdr>
    </w:div>
    <w:div w:id="1398162359">
      <w:bodyDiv w:val="1"/>
      <w:marLeft w:val="0"/>
      <w:marRight w:val="0"/>
      <w:marTop w:val="0"/>
      <w:marBottom w:val="0"/>
      <w:divBdr>
        <w:top w:val="none" w:sz="0" w:space="0" w:color="auto"/>
        <w:left w:val="none" w:sz="0" w:space="0" w:color="auto"/>
        <w:bottom w:val="none" w:sz="0" w:space="0" w:color="auto"/>
        <w:right w:val="none" w:sz="0" w:space="0" w:color="auto"/>
      </w:divBdr>
    </w:div>
    <w:div w:id="1398700393">
      <w:bodyDiv w:val="1"/>
      <w:marLeft w:val="0"/>
      <w:marRight w:val="0"/>
      <w:marTop w:val="0"/>
      <w:marBottom w:val="0"/>
      <w:divBdr>
        <w:top w:val="none" w:sz="0" w:space="0" w:color="auto"/>
        <w:left w:val="none" w:sz="0" w:space="0" w:color="auto"/>
        <w:bottom w:val="none" w:sz="0" w:space="0" w:color="auto"/>
        <w:right w:val="none" w:sz="0" w:space="0" w:color="auto"/>
      </w:divBdr>
    </w:div>
    <w:div w:id="1400008880">
      <w:bodyDiv w:val="1"/>
      <w:marLeft w:val="0"/>
      <w:marRight w:val="0"/>
      <w:marTop w:val="0"/>
      <w:marBottom w:val="0"/>
      <w:divBdr>
        <w:top w:val="none" w:sz="0" w:space="0" w:color="auto"/>
        <w:left w:val="none" w:sz="0" w:space="0" w:color="auto"/>
        <w:bottom w:val="none" w:sz="0" w:space="0" w:color="auto"/>
        <w:right w:val="none" w:sz="0" w:space="0" w:color="auto"/>
      </w:divBdr>
    </w:div>
    <w:div w:id="1400900831">
      <w:bodyDiv w:val="1"/>
      <w:marLeft w:val="0"/>
      <w:marRight w:val="0"/>
      <w:marTop w:val="0"/>
      <w:marBottom w:val="0"/>
      <w:divBdr>
        <w:top w:val="none" w:sz="0" w:space="0" w:color="auto"/>
        <w:left w:val="none" w:sz="0" w:space="0" w:color="auto"/>
        <w:bottom w:val="none" w:sz="0" w:space="0" w:color="auto"/>
        <w:right w:val="none" w:sz="0" w:space="0" w:color="auto"/>
      </w:divBdr>
    </w:div>
    <w:div w:id="1401827581">
      <w:bodyDiv w:val="1"/>
      <w:marLeft w:val="0"/>
      <w:marRight w:val="0"/>
      <w:marTop w:val="0"/>
      <w:marBottom w:val="0"/>
      <w:divBdr>
        <w:top w:val="none" w:sz="0" w:space="0" w:color="auto"/>
        <w:left w:val="none" w:sz="0" w:space="0" w:color="auto"/>
        <w:bottom w:val="none" w:sz="0" w:space="0" w:color="auto"/>
        <w:right w:val="none" w:sz="0" w:space="0" w:color="auto"/>
      </w:divBdr>
    </w:div>
    <w:div w:id="1404375077">
      <w:bodyDiv w:val="1"/>
      <w:marLeft w:val="0"/>
      <w:marRight w:val="0"/>
      <w:marTop w:val="0"/>
      <w:marBottom w:val="0"/>
      <w:divBdr>
        <w:top w:val="none" w:sz="0" w:space="0" w:color="auto"/>
        <w:left w:val="none" w:sz="0" w:space="0" w:color="auto"/>
        <w:bottom w:val="none" w:sz="0" w:space="0" w:color="auto"/>
        <w:right w:val="none" w:sz="0" w:space="0" w:color="auto"/>
      </w:divBdr>
    </w:div>
    <w:div w:id="1404718113">
      <w:bodyDiv w:val="1"/>
      <w:marLeft w:val="0"/>
      <w:marRight w:val="0"/>
      <w:marTop w:val="0"/>
      <w:marBottom w:val="0"/>
      <w:divBdr>
        <w:top w:val="none" w:sz="0" w:space="0" w:color="auto"/>
        <w:left w:val="none" w:sz="0" w:space="0" w:color="auto"/>
        <w:bottom w:val="none" w:sz="0" w:space="0" w:color="auto"/>
        <w:right w:val="none" w:sz="0" w:space="0" w:color="auto"/>
      </w:divBdr>
    </w:div>
    <w:div w:id="1408378627">
      <w:bodyDiv w:val="1"/>
      <w:marLeft w:val="0"/>
      <w:marRight w:val="0"/>
      <w:marTop w:val="0"/>
      <w:marBottom w:val="0"/>
      <w:divBdr>
        <w:top w:val="none" w:sz="0" w:space="0" w:color="auto"/>
        <w:left w:val="none" w:sz="0" w:space="0" w:color="auto"/>
        <w:bottom w:val="none" w:sz="0" w:space="0" w:color="auto"/>
        <w:right w:val="none" w:sz="0" w:space="0" w:color="auto"/>
      </w:divBdr>
    </w:div>
    <w:div w:id="1409495147">
      <w:bodyDiv w:val="1"/>
      <w:marLeft w:val="0"/>
      <w:marRight w:val="0"/>
      <w:marTop w:val="0"/>
      <w:marBottom w:val="0"/>
      <w:divBdr>
        <w:top w:val="none" w:sz="0" w:space="0" w:color="auto"/>
        <w:left w:val="none" w:sz="0" w:space="0" w:color="auto"/>
        <w:bottom w:val="none" w:sz="0" w:space="0" w:color="auto"/>
        <w:right w:val="none" w:sz="0" w:space="0" w:color="auto"/>
      </w:divBdr>
    </w:div>
    <w:div w:id="1410270896">
      <w:bodyDiv w:val="1"/>
      <w:marLeft w:val="0"/>
      <w:marRight w:val="0"/>
      <w:marTop w:val="0"/>
      <w:marBottom w:val="0"/>
      <w:divBdr>
        <w:top w:val="none" w:sz="0" w:space="0" w:color="auto"/>
        <w:left w:val="none" w:sz="0" w:space="0" w:color="auto"/>
        <w:bottom w:val="none" w:sz="0" w:space="0" w:color="auto"/>
        <w:right w:val="none" w:sz="0" w:space="0" w:color="auto"/>
      </w:divBdr>
    </w:div>
    <w:div w:id="1411150232">
      <w:bodyDiv w:val="1"/>
      <w:marLeft w:val="0"/>
      <w:marRight w:val="0"/>
      <w:marTop w:val="0"/>
      <w:marBottom w:val="0"/>
      <w:divBdr>
        <w:top w:val="none" w:sz="0" w:space="0" w:color="auto"/>
        <w:left w:val="none" w:sz="0" w:space="0" w:color="auto"/>
        <w:bottom w:val="none" w:sz="0" w:space="0" w:color="auto"/>
        <w:right w:val="none" w:sz="0" w:space="0" w:color="auto"/>
      </w:divBdr>
    </w:div>
    <w:div w:id="1411612011">
      <w:bodyDiv w:val="1"/>
      <w:marLeft w:val="0"/>
      <w:marRight w:val="0"/>
      <w:marTop w:val="0"/>
      <w:marBottom w:val="0"/>
      <w:divBdr>
        <w:top w:val="none" w:sz="0" w:space="0" w:color="auto"/>
        <w:left w:val="none" w:sz="0" w:space="0" w:color="auto"/>
        <w:bottom w:val="none" w:sz="0" w:space="0" w:color="auto"/>
        <w:right w:val="none" w:sz="0" w:space="0" w:color="auto"/>
      </w:divBdr>
    </w:div>
    <w:div w:id="1416125549">
      <w:bodyDiv w:val="1"/>
      <w:marLeft w:val="0"/>
      <w:marRight w:val="0"/>
      <w:marTop w:val="0"/>
      <w:marBottom w:val="0"/>
      <w:divBdr>
        <w:top w:val="none" w:sz="0" w:space="0" w:color="auto"/>
        <w:left w:val="none" w:sz="0" w:space="0" w:color="auto"/>
        <w:bottom w:val="none" w:sz="0" w:space="0" w:color="auto"/>
        <w:right w:val="none" w:sz="0" w:space="0" w:color="auto"/>
      </w:divBdr>
    </w:div>
    <w:div w:id="1416242641">
      <w:bodyDiv w:val="1"/>
      <w:marLeft w:val="0"/>
      <w:marRight w:val="0"/>
      <w:marTop w:val="0"/>
      <w:marBottom w:val="0"/>
      <w:divBdr>
        <w:top w:val="none" w:sz="0" w:space="0" w:color="auto"/>
        <w:left w:val="none" w:sz="0" w:space="0" w:color="auto"/>
        <w:bottom w:val="none" w:sz="0" w:space="0" w:color="auto"/>
        <w:right w:val="none" w:sz="0" w:space="0" w:color="auto"/>
      </w:divBdr>
    </w:div>
    <w:div w:id="1416976982">
      <w:bodyDiv w:val="1"/>
      <w:marLeft w:val="0"/>
      <w:marRight w:val="0"/>
      <w:marTop w:val="0"/>
      <w:marBottom w:val="0"/>
      <w:divBdr>
        <w:top w:val="none" w:sz="0" w:space="0" w:color="auto"/>
        <w:left w:val="none" w:sz="0" w:space="0" w:color="auto"/>
        <w:bottom w:val="none" w:sz="0" w:space="0" w:color="auto"/>
        <w:right w:val="none" w:sz="0" w:space="0" w:color="auto"/>
      </w:divBdr>
    </w:div>
    <w:div w:id="1419785443">
      <w:bodyDiv w:val="1"/>
      <w:marLeft w:val="0"/>
      <w:marRight w:val="0"/>
      <w:marTop w:val="0"/>
      <w:marBottom w:val="0"/>
      <w:divBdr>
        <w:top w:val="none" w:sz="0" w:space="0" w:color="auto"/>
        <w:left w:val="none" w:sz="0" w:space="0" w:color="auto"/>
        <w:bottom w:val="none" w:sz="0" w:space="0" w:color="auto"/>
        <w:right w:val="none" w:sz="0" w:space="0" w:color="auto"/>
      </w:divBdr>
    </w:div>
    <w:div w:id="1420835826">
      <w:bodyDiv w:val="1"/>
      <w:marLeft w:val="0"/>
      <w:marRight w:val="0"/>
      <w:marTop w:val="0"/>
      <w:marBottom w:val="0"/>
      <w:divBdr>
        <w:top w:val="none" w:sz="0" w:space="0" w:color="auto"/>
        <w:left w:val="none" w:sz="0" w:space="0" w:color="auto"/>
        <w:bottom w:val="none" w:sz="0" w:space="0" w:color="auto"/>
        <w:right w:val="none" w:sz="0" w:space="0" w:color="auto"/>
      </w:divBdr>
    </w:div>
    <w:div w:id="1425611566">
      <w:bodyDiv w:val="1"/>
      <w:marLeft w:val="0"/>
      <w:marRight w:val="0"/>
      <w:marTop w:val="0"/>
      <w:marBottom w:val="0"/>
      <w:divBdr>
        <w:top w:val="none" w:sz="0" w:space="0" w:color="auto"/>
        <w:left w:val="none" w:sz="0" w:space="0" w:color="auto"/>
        <w:bottom w:val="none" w:sz="0" w:space="0" w:color="auto"/>
        <w:right w:val="none" w:sz="0" w:space="0" w:color="auto"/>
      </w:divBdr>
    </w:div>
    <w:div w:id="1425878630">
      <w:bodyDiv w:val="1"/>
      <w:marLeft w:val="0"/>
      <w:marRight w:val="0"/>
      <w:marTop w:val="0"/>
      <w:marBottom w:val="0"/>
      <w:divBdr>
        <w:top w:val="none" w:sz="0" w:space="0" w:color="auto"/>
        <w:left w:val="none" w:sz="0" w:space="0" w:color="auto"/>
        <w:bottom w:val="none" w:sz="0" w:space="0" w:color="auto"/>
        <w:right w:val="none" w:sz="0" w:space="0" w:color="auto"/>
      </w:divBdr>
    </w:div>
    <w:div w:id="1426026719">
      <w:bodyDiv w:val="1"/>
      <w:marLeft w:val="0"/>
      <w:marRight w:val="0"/>
      <w:marTop w:val="0"/>
      <w:marBottom w:val="0"/>
      <w:divBdr>
        <w:top w:val="none" w:sz="0" w:space="0" w:color="auto"/>
        <w:left w:val="none" w:sz="0" w:space="0" w:color="auto"/>
        <w:bottom w:val="none" w:sz="0" w:space="0" w:color="auto"/>
        <w:right w:val="none" w:sz="0" w:space="0" w:color="auto"/>
      </w:divBdr>
    </w:div>
    <w:div w:id="1426144401">
      <w:bodyDiv w:val="1"/>
      <w:marLeft w:val="0"/>
      <w:marRight w:val="0"/>
      <w:marTop w:val="0"/>
      <w:marBottom w:val="0"/>
      <w:divBdr>
        <w:top w:val="none" w:sz="0" w:space="0" w:color="auto"/>
        <w:left w:val="none" w:sz="0" w:space="0" w:color="auto"/>
        <w:bottom w:val="none" w:sz="0" w:space="0" w:color="auto"/>
        <w:right w:val="none" w:sz="0" w:space="0" w:color="auto"/>
      </w:divBdr>
    </w:div>
    <w:div w:id="1428573282">
      <w:bodyDiv w:val="1"/>
      <w:marLeft w:val="0"/>
      <w:marRight w:val="0"/>
      <w:marTop w:val="0"/>
      <w:marBottom w:val="0"/>
      <w:divBdr>
        <w:top w:val="none" w:sz="0" w:space="0" w:color="auto"/>
        <w:left w:val="none" w:sz="0" w:space="0" w:color="auto"/>
        <w:bottom w:val="none" w:sz="0" w:space="0" w:color="auto"/>
        <w:right w:val="none" w:sz="0" w:space="0" w:color="auto"/>
      </w:divBdr>
    </w:div>
    <w:div w:id="1431856529">
      <w:bodyDiv w:val="1"/>
      <w:marLeft w:val="0"/>
      <w:marRight w:val="0"/>
      <w:marTop w:val="0"/>
      <w:marBottom w:val="0"/>
      <w:divBdr>
        <w:top w:val="none" w:sz="0" w:space="0" w:color="auto"/>
        <w:left w:val="none" w:sz="0" w:space="0" w:color="auto"/>
        <w:bottom w:val="none" w:sz="0" w:space="0" w:color="auto"/>
        <w:right w:val="none" w:sz="0" w:space="0" w:color="auto"/>
      </w:divBdr>
    </w:div>
    <w:div w:id="1432310531">
      <w:bodyDiv w:val="1"/>
      <w:marLeft w:val="0"/>
      <w:marRight w:val="0"/>
      <w:marTop w:val="0"/>
      <w:marBottom w:val="0"/>
      <w:divBdr>
        <w:top w:val="none" w:sz="0" w:space="0" w:color="auto"/>
        <w:left w:val="none" w:sz="0" w:space="0" w:color="auto"/>
        <w:bottom w:val="none" w:sz="0" w:space="0" w:color="auto"/>
        <w:right w:val="none" w:sz="0" w:space="0" w:color="auto"/>
      </w:divBdr>
    </w:div>
    <w:div w:id="1433360857">
      <w:bodyDiv w:val="1"/>
      <w:marLeft w:val="0"/>
      <w:marRight w:val="0"/>
      <w:marTop w:val="0"/>
      <w:marBottom w:val="0"/>
      <w:divBdr>
        <w:top w:val="none" w:sz="0" w:space="0" w:color="auto"/>
        <w:left w:val="none" w:sz="0" w:space="0" w:color="auto"/>
        <w:bottom w:val="none" w:sz="0" w:space="0" w:color="auto"/>
        <w:right w:val="none" w:sz="0" w:space="0" w:color="auto"/>
      </w:divBdr>
    </w:div>
    <w:div w:id="1434519098">
      <w:bodyDiv w:val="1"/>
      <w:marLeft w:val="0"/>
      <w:marRight w:val="0"/>
      <w:marTop w:val="0"/>
      <w:marBottom w:val="0"/>
      <w:divBdr>
        <w:top w:val="none" w:sz="0" w:space="0" w:color="auto"/>
        <w:left w:val="none" w:sz="0" w:space="0" w:color="auto"/>
        <w:bottom w:val="none" w:sz="0" w:space="0" w:color="auto"/>
        <w:right w:val="none" w:sz="0" w:space="0" w:color="auto"/>
      </w:divBdr>
    </w:div>
    <w:div w:id="1435247988">
      <w:bodyDiv w:val="1"/>
      <w:marLeft w:val="0"/>
      <w:marRight w:val="0"/>
      <w:marTop w:val="0"/>
      <w:marBottom w:val="0"/>
      <w:divBdr>
        <w:top w:val="none" w:sz="0" w:space="0" w:color="auto"/>
        <w:left w:val="none" w:sz="0" w:space="0" w:color="auto"/>
        <w:bottom w:val="none" w:sz="0" w:space="0" w:color="auto"/>
        <w:right w:val="none" w:sz="0" w:space="0" w:color="auto"/>
      </w:divBdr>
    </w:div>
    <w:div w:id="1436294067">
      <w:bodyDiv w:val="1"/>
      <w:marLeft w:val="0"/>
      <w:marRight w:val="0"/>
      <w:marTop w:val="0"/>
      <w:marBottom w:val="0"/>
      <w:divBdr>
        <w:top w:val="none" w:sz="0" w:space="0" w:color="auto"/>
        <w:left w:val="none" w:sz="0" w:space="0" w:color="auto"/>
        <w:bottom w:val="none" w:sz="0" w:space="0" w:color="auto"/>
        <w:right w:val="none" w:sz="0" w:space="0" w:color="auto"/>
      </w:divBdr>
    </w:div>
    <w:div w:id="1436755376">
      <w:bodyDiv w:val="1"/>
      <w:marLeft w:val="0"/>
      <w:marRight w:val="0"/>
      <w:marTop w:val="0"/>
      <w:marBottom w:val="0"/>
      <w:divBdr>
        <w:top w:val="none" w:sz="0" w:space="0" w:color="auto"/>
        <w:left w:val="none" w:sz="0" w:space="0" w:color="auto"/>
        <w:bottom w:val="none" w:sz="0" w:space="0" w:color="auto"/>
        <w:right w:val="none" w:sz="0" w:space="0" w:color="auto"/>
      </w:divBdr>
    </w:div>
    <w:div w:id="1437097176">
      <w:bodyDiv w:val="1"/>
      <w:marLeft w:val="0"/>
      <w:marRight w:val="0"/>
      <w:marTop w:val="0"/>
      <w:marBottom w:val="0"/>
      <w:divBdr>
        <w:top w:val="none" w:sz="0" w:space="0" w:color="auto"/>
        <w:left w:val="none" w:sz="0" w:space="0" w:color="auto"/>
        <w:bottom w:val="none" w:sz="0" w:space="0" w:color="auto"/>
        <w:right w:val="none" w:sz="0" w:space="0" w:color="auto"/>
      </w:divBdr>
    </w:div>
    <w:div w:id="1437362086">
      <w:bodyDiv w:val="1"/>
      <w:marLeft w:val="0"/>
      <w:marRight w:val="0"/>
      <w:marTop w:val="0"/>
      <w:marBottom w:val="0"/>
      <w:divBdr>
        <w:top w:val="none" w:sz="0" w:space="0" w:color="auto"/>
        <w:left w:val="none" w:sz="0" w:space="0" w:color="auto"/>
        <w:bottom w:val="none" w:sz="0" w:space="0" w:color="auto"/>
        <w:right w:val="none" w:sz="0" w:space="0" w:color="auto"/>
      </w:divBdr>
    </w:div>
    <w:div w:id="1439526849">
      <w:bodyDiv w:val="1"/>
      <w:marLeft w:val="0"/>
      <w:marRight w:val="0"/>
      <w:marTop w:val="0"/>
      <w:marBottom w:val="0"/>
      <w:divBdr>
        <w:top w:val="none" w:sz="0" w:space="0" w:color="auto"/>
        <w:left w:val="none" w:sz="0" w:space="0" w:color="auto"/>
        <w:bottom w:val="none" w:sz="0" w:space="0" w:color="auto"/>
        <w:right w:val="none" w:sz="0" w:space="0" w:color="auto"/>
      </w:divBdr>
    </w:div>
    <w:div w:id="1439714010">
      <w:bodyDiv w:val="1"/>
      <w:marLeft w:val="0"/>
      <w:marRight w:val="0"/>
      <w:marTop w:val="0"/>
      <w:marBottom w:val="0"/>
      <w:divBdr>
        <w:top w:val="none" w:sz="0" w:space="0" w:color="auto"/>
        <w:left w:val="none" w:sz="0" w:space="0" w:color="auto"/>
        <w:bottom w:val="none" w:sz="0" w:space="0" w:color="auto"/>
        <w:right w:val="none" w:sz="0" w:space="0" w:color="auto"/>
      </w:divBdr>
    </w:div>
    <w:div w:id="1439987367">
      <w:bodyDiv w:val="1"/>
      <w:marLeft w:val="0"/>
      <w:marRight w:val="0"/>
      <w:marTop w:val="0"/>
      <w:marBottom w:val="0"/>
      <w:divBdr>
        <w:top w:val="none" w:sz="0" w:space="0" w:color="auto"/>
        <w:left w:val="none" w:sz="0" w:space="0" w:color="auto"/>
        <w:bottom w:val="none" w:sz="0" w:space="0" w:color="auto"/>
        <w:right w:val="none" w:sz="0" w:space="0" w:color="auto"/>
      </w:divBdr>
    </w:div>
    <w:div w:id="1440686926">
      <w:bodyDiv w:val="1"/>
      <w:marLeft w:val="0"/>
      <w:marRight w:val="0"/>
      <w:marTop w:val="0"/>
      <w:marBottom w:val="0"/>
      <w:divBdr>
        <w:top w:val="none" w:sz="0" w:space="0" w:color="auto"/>
        <w:left w:val="none" w:sz="0" w:space="0" w:color="auto"/>
        <w:bottom w:val="none" w:sz="0" w:space="0" w:color="auto"/>
        <w:right w:val="none" w:sz="0" w:space="0" w:color="auto"/>
      </w:divBdr>
    </w:div>
    <w:div w:id="1442072565">
      <w:bodyDiv w:val="1"/>
      <w:marLeft w:val="0"/>
      <w:marRight w:val="0"/>
      <w:marTop w:val="0"/>
      <w:marBottom w:val="0"/>
      <w:divBdr>
        <w:top w:val="none" w:sz="0" w:space="0" w:color="auto"/>
        <w:left w:val="none" w:sz="0" w:space="0" w:color="auto"/>
        <w:bottom w:val="none" w:sz="0" w:space="0" w:color="auto"/>
        <w:right w:val="none" w:sz="0" w:space="0" w:color="auto"/>
      </w:divBdr>
    </w:div>
    <w:div w:id="1443107757">
      <w:bodyDiv w:val="1"/>
      <w:marLeft w:val="0"/>
      <w:marRight w:val="0"/>
      <w:marTop w:val="0"/>
      <w:marBottom w:val="0"/>
      <w:divBdr>
        <w:top w:val="none" w:sz="0" w:space="0" w:color="auto"/>
        <w:left w:val="none" w:sz="0" w:space="0" w:color="auto"/>
        <w:bottom w:val="none" w:sz="0" w:space="0" w:color="auto"/>
        <w:right w:val="none" w:sz="0" w:space="0" w:color="auto"/>
      </w:divBdr>
    </w:div>
    <w:div w:id="1443916750">
      <w:bodyDiv w:val="1"/>
      <w:marLeft w:val="0"/>
      <w:marRight w:val="0"/>
      <w:marTop w:val="0"/>
      <w:marBottom w:val="0"/>
      <w:divBdr>
        <w:top w:val="none" w:sz="0" w:space="0" w:color="auto"/>
        <w:left w:val="none" w:sz="0" w:space="0" w:color="auto"/>
        <w:bottom w:val="none" w:sz="0" w:space="0" w:color="auto"/>
        <w:right w:val="none" w:sz="0" w:space="0" w:color="auto"/>
      </w:divBdr>
    </w:div>
    <w:div w:id="1444225252">
      <w:bodyDiv w:val="1"/>
      <w:marLeft w:val="0"/>
      <w:marRight w:val="0"/>
      <w:marTop w:val="0"/>
      <w:marBottom w:val="0"/>
      <w:divBdr>
        <w:top w:val="none" w:sz="0" w:space="0" w:color="auto"/>
        <w:left w:val="none" w:sz="0" w:space="0" w:color="auto"/>
        <w:bottom w:val="none" w:sz="0" w:space="0" w:color="auto"/>
        <w:right w:val="none" w:sz="0" w:space="0" w:color="auto"/>
      </w:divBdr>
    </w:div>
    <w:div w:id="1446340370">
      <w:bodyDiv w:val="1"/>
      <w:marLeft w:val="0"/>
      <w:marRight w:val="0"/>
      <w:marTop w:val="0"/>
      <w:marBottom w:val="0"/>
      <w:divBdr>
        <w:top w:val="none" w:sz="0" w:space="0" w:color="auto"/>
        <w:left w:val="none" w:sz="0" w:space="0" w:color="auto"/>
        <w:bottom w:val="none" w:sz="0" w:space="0" w:color="auto"/>
        <w:right w:val="none" w:sz="0" w:space="0" w:color="auto"/>
      </w:divBdr>
    </w:div>
    <w:div w:id="1448768291">
      <w:bodyDiv w:val="1"/>
      <w:marLeft w:val="0"/>
      <w:marRight w:val="0"/>
      <w:marTop w:val="0"/>
      <w:marBottom w:val="0"/>
      <w:divBdr>
        <w:top w:val="none" w:sz="0" w:space="0" w:color="auto"/>
        <w:left w:val="none" w:sz="0" w:space="0" w:color="auto"/>
        <w:bottom w:val="none" w:sz="0" w:space="0" w:color="auto"/>
        <w:right w:val="none" w:sz="0" w:space="0" w:color="auto"/>
      </w:divBdr>
    </w:div>
    <w:div w:id="1448818657">
      <w:bodyDiv w:val="1"/>
      <w:marLeft w:val="0"/>
      <w:marRight w:val="0"/>
      <w:marTop w:val="0"/>
      <w:marBottom w:val="0"/>
      <w:divBdr>
        <w:top w:val="none" w:sz="0" w:space="0" w:color="auto"/>
        <w:left w:val="none" w:sz="0" w:space="0" w:color="auto"/>
        <w:bottom w:val="none" w:sz="0" w:space="0" w:color="auto"/>
        <w:right w:val="none" w:sz="0" w:space="0" w:color="auto"/>
      </w:divBdr>
    </w:div>
    <w:div w:id="1448967718">
      <w:bodyDiv w:val="1"/>
      <w:marLeft w:val="0"/>
      <w:marRight w:val="0"/>
      <w:marTop w:val="0"/>
      <w:marBottom w:val="0"/>
      <w:divBdr>
        <w:top w:val="none" w:sz="0" w:space="0" w:color="auto"/>
        <w:left w:val="none" w:sz="0" w:space="0" w:color="auto"/>
        <w:bottom w:val="none" w:sz="0" w:space="0" w:color="auto"/>
        <w:right w:val="none" w:sz="0" w:space="0" w:color="auto"/>
      </w:divBdr>
    </w:div>
    <w:div w:id="1450128478">
      <w:bodyDiv w:val="1"/>
      <w:marLeft w:val="0"/>
      <w:marRight w:val="0"/>
      <w:marTop w:val="0"/>
      <w:marBottom w:val="0"/>
      <w:divBdr>
        <w:top w:val="none" w:sz="0" w:space="0" w:color="auto"/>
        <w:left w:val="none" w:sz="0" w:space="0" w:color="auto"/>
        <w:bottom w:val="none" w:sz="0" w:space="0" w:color="auto"/>
        <w:right w:val="none" w:sz="0" w:space="0" w:color="auto"/>
      </w:divBdr>
    </w:div>
    <w:div w:id="1451819376">
      <w:bodyDiv w:val="1"/>
      <w:marLeft w:val="0"/>
      <w:marRight w:val="0"/>
      <w:marTop w:val="0"/>
      <w:marBottom w:val="0"/>
      <w:divBdr>
        <w:top w:val="none" w:sz="0" w:space="0" w:color="auto"/>
        <w:left w:val="none" w:sz="0" w:space="0" w:color="auto"/>
        <w:bottom w:val="none" w:sz="0" w:space="0" w:color="auto"/>
        <w:right w:val="none" w:sz="0" w:space="0" w:color="auto"/>
      </w:divBdr>
    </w:div>
    <w:div w:id="1451902476">
      <w:bodyDiv w:val="1"/>
      <w:marLeft w:val="0"/>
      <w:marRight w:val="0"/>
      <w:marTop w:val="0"/>
      <w:marBottom w:val="0"/>
      <w:divBdr>
        <w:top w:val="none" w:sz="0" w:space="0" w:color="auto"/>
        <w:left w:val="none" w:sz="0" w:space="0" w:color="auto"/>
        <w:bottom w:val="none" w:sz="0" w:space="0" w:color="auto"/>
        <w:right w:val="none" w:sz="0" w:space="0" w:color="auto"/>
      </w:divBdr>
    </w:div>
    <w:div w:id="1452633129">
      <w:bodyDiv w:val="1"/>
      <w:marLeft w:val="0"/>
      <w:marRight w:val="0"/>
      <w:marTop w:val="0"/>
      <w:marBottom w:val="0"/>
      <w:divBdr>
        <w:top w:val="none" w:sz="0" w:space="0" w:color="auto"/>
        <w:left w:val="none" w:sz="0" w:space="0" w:color="auto"/>
        <w:bottom w:val="none" w:sz="0" w:space="0" w:color="auto"/>
        <w:right w:val="none" w:sz="0" w:space="0" w:color="auto"/>
      </w:divBdr>
    </w:div>
    <w:div w:id="1453206092">
      <w:bodyDiv w:val="1"/>
      <w:marLeft w:val="0"/>
      <w:marRight w:val="0"/>
      <w:marTop w:val="0"/>
      <w:marBottom w:val="0"/>
      <w:divBdr>
        <w:top w:val="none" w:sz="0" w:space="0" w:color="auto"/>
        <w:left w:val="none" w:sz="0" w:space="0" w:color="auto"/>
        <w:bottom w:val="none" w:sz="0" w:space="0" w:color="auto"/>
        <w:right w:val="none" w:sz="0" w:space="0" w:color="auto"/>
      </w:divBdr>
    </w:div>
    <w:div w:id="1455320109">
      <w:bodyDiv w:val="1"/>
      <w:marLeft w:val="0"/>
      <w:marRight w:val="0"/>
      <w:marTop w:val="0"/>
      <w:marBottom w:val="0"/>
      <w:divBdr>
        <w:top w:val="none" w:sz="0" w:space="0" w:color="auto"/>
        <w:left w:val="none" w:sz="0" w:space="0" w:color="auto"/>
        <w:bottom w:val="none" w:sz="0" w:space="0" w:color="auto"/>
        <w:right w:val="none" w:sz="0" w:space="0" w:color="auto"/>
      </w:divBdr>
    </w:div>
    <w:div w:id="1455758830">
      <w:bodyDiv w:val="1"/>
      <w:marLeft w:val="0"/>
      <w:marRight w:val="0"/>
      <w:marTop w:val="0"/>
      <w:marBottom w:val="0"/>
      <w:divBdr>
        <w:top w:val="none" w:sz="0" w:space="0" w:color="auto"/>
        <w:left w:val="none" w:sz="0" w:space="0" w:color="auto"/>
        <w:bottom w:val="none" w:sz="0" w:space="0" w:color="auto"/>
        <w:right w:val="none" w:sz="0" w:space="0" w:color="auto"/>
      </w:divBdr>
    </w:div>
    <w:div w:id="1456214646">
      <w:bodyDiv w:val="1"/>
      <w:marLeft w:val="0"/>
      <w:marRight w:val="0"/>
      <w:marTop w:val="0"/>
      <w:marBottom w:val="0"/>
      <w:divBdr>
        <w:top w:val="none" w:sz="0" w:space="0" w:color="auto"/>
        <w:left w:val="none" w:sz="0" w:space="0" w:color="auto"/>
        <w:bottom w:val="none" w:sz="0" w:space="0" w:color="auto"/>
        <w:right w:val="none" w:sz="0" w:space="0" w:color="auto"/>
      </w:divBdr>
    </w:div>
    <w:div w:id="1458985570">
      <w:bodyDiv w:val="1"/>
      <w:marLeft w:val="0"/>
      <w:marRight w:val="0"/>
      <w:marTop w:val="0"/>
      <w:marBottom w:val="0"/>
      <w:divBdr>
        <w:top w:val="none" w:sz="0" w:space="0" w:color="auto"/>
        <w:left w:val="none" w:sz="0" w:space="0" w:color="auto"/>
        <w:bottom w:val="none" w:sz="0" w:space="0" w:color="auto"/>
        <w:right w:val="none" w:sz="0" w:space="0" w:color="auto"/>
      </w:divBdr>
    </w:div>
    <w:div w:id="1459177432">
      <w:bodyDiv w:val="1"/>
      <w:marLeft w:val="0"/>
      <w:marRight w:val="0"/>
      <w:marTop w:val="0"/>
      <w:marBottom w:val="0"/>
      <w:divBdr>
        <w:top w:val="none" w:sz="0" w:space="0" w:color="auto"/>
        <w:left w:val="none" w:sz="0" w:space="0" w:color="auto"/>
        <w:bottom w:val="none" w:sz="0" w:space="0" w:color="auto"/>
        <w:right w:val="none" w:sz="0" w:space="0" w:color="auto"/>
      </w:divBdr>
    </w:div>
    <w:div w:id="1461916386">
      <w:bodyDiv w:val="1"/>
      <w:marLeft w:val="0"/>
      <w:marRight w:val="0"/>
      <w:marTop w:val="0"/>
      <w:marBottom w:val="0"/>
      <w:divBdr>
        <w:top w:val="none" w:sz="0" w:space="0" w:color="auto"/>
        <w:left w:val="none" w:sz="0" w:space="0" w:color="auto"/>
        <w:bottom w:val="none" w:sz="0" w:space="0" w:color="auto"/>
        <w:right w:val="none" w:sz="0" w:space="0" w:color="auto"/>
      </w:divBdr>
    </w:div>
    <w:div w:id="1462109445">
      <w:bodyDiv w:val="1"/>
      <w:marLeft w:val="0"/>
      <w:marRight w:val="0"/>
      <w:marTop w:val="0"/>
      <w:marBottom w:val="0"/>
      <w:divBdr>
        <w:top w:val="none" w:sz="0" w:space="0" w:color="auto"/>
        <w:left w:val="none" w:sz="0" w:space="0" w:color="auto"/>
        <w:bottom w:val="none" w:sz="0" w:space="0" w:color="auto"/>
        <w:right w:val="none" w:sz="0" w:space="0" w:color="auto"/>
      </w:divBdr>
    </w:div>
    <w:div w:id="1462960236">
      <w:bodyDiv w:val="1"/>
      <w:marLeft w:val="0"/>
      <w:marRight w:val="0"/>
      <w:marTop w:val="0"/>
      <w:marBottom w:val="0"/>
      <w:divBdr>
        <w:top w:val="none" w:sz="0" w:space="0" w:color="auto"/>
        <w:left w:val="none" w:sz="0" w:space="0" w:color="auto"/>
        <w:bottom w:val="none" w:sz="0" w:space="0" w:color="auto"/>
        <w:right w:val="none" w:sz="0" w:space="0" w:color="auto"/>
      </w:divBdr>
    </w:div>
    <w:div w:id="1463617351">
      <w:bodyDiv w:val="1"/>
      <w:marLeft w:val="0"/>
      <w:marRight w:val="0"/>
      <w:marTop w:val="0"/>
      <w:marBottom w:val="0"/>
      <w:divBdr>
        <w:top w:val="none" w:sz="0" w:space="0" w:color="auto"/>
        <w:left w:val="none" w:sz="0" w:space="0" w:color="auto"/>
        <w:bottom w:val="none" w:sz="0" w:space="0" w:color="auto"/>
        <w:right w:val="none" w:sz="0" w:space="0" w:color="auto"/>
      </w:divBdr>
    </w:div>
    <w:div w:id="1465539643">
      <w:bodyDiv w:val="1"/>
      <w:marLeft w:val="0"/>
      <w:marRight w:val="0"/>
      <w:marTop w:val="0"/>
      <w:marBottom w:val="0"/>
      <w:divBdr>
        <w:top w:val="none" w:sz="0" w:space="0" w:color="auto"/>
        <w:left w:val="none" w:sz="0" w:space="0" w:color="auto"/>
        <w:bottom w:val="none" w:sz="0" w:space="0" w:color="auto"/>
        <w:right w:val="none" w:sz="0" w:space="0" w:color="auto"/>
      </w:divBdr>
    </w:div>
    <w:div w:id="1466197404">
      <w:bodyDiv w:val="1"/>
      <w:marLeft w:val="0"/>
      <w:marRight w:val="0"/>
      <w:marTop w:val="0"/>
      <w:marBottom w:val="0"/>
      <w:divBdr>
        <w:top w:val="none" w:sz="0" w:space="0" w:color="auto"/>
        <w:left w:val="none" w:sz="0" w:space="0" w:color="auto"/>
        <w:bottom w:val="none" w:sz="0" w:space="0" w:color="auto"/>
        <w:right w:val="none" w:sz="0" w:space="0" w:color="auto"/>
      </w:divBdr>
    </w:div>
    <w:div w:id="1466892491">
      <w:bodyDiv w:val="1"/>
      <w:marLeft w:val="0"/>
      <w:marRight w:val="0"/>
      <w:marTop w:val="0"/>
      <w:marBottom w:val="0"/>
      <w:divBdr>
        <w:top w:val="none" w:sz="0" w:space="0" w:color="auto"/>
        <w:left w:val="none" w:sz="0" w:space="0" w:color="auto"/>
        <w:bottom w:val="none" w:sz="0" w:space="0" w:color="auto"/>
        <w:right w:val="none" w:sz="0" w:space="0" w:color="auto"/>
      </w:divBdr>
    </w:div>
    <w:div w:id="1467043728">
      <w:bodyDiv w:val="1"/>
      <w:marLeft w:val="0"/>
      <w:marRight w:val="0"/>
      <w:marTop w:val="0"/>
      <w:marBottom w:val="0"/>
      <w:divBdr>
        <w:top w:val="none" w:sz="0" w:space="0" w:color="auto"/>
        <w:left w:val="none" w:sz="0" w:space="0" w:color="auto"/>
        <w:bottom w:val="none" w:sz="0" w:space="0" w:color="auto"/>
        <w:right w:val="none" w:sz="0" w:space="0" w:color="auto"/>
      </w:divBdr>
    </w:div>
    <w:div w:id="1467234487">
      <w:bodyDiv w:val="1"/>
      <w:marLeft w:val="0"/>
      <w:marRight w:val="0"/>
      <w:marTop w:val="0"/>
      <w:marBottom w:val="0"/>
      <w:divBdr>
        <w:top w:val="none" w:sz="0" w:space="0" w:color="auto"/>
        <w:left w:val="none" w:sz="0" w:space="0" w:color="auto"/>
        <w:bottom w:val="none" w:sz="0" w:space="0" w:color="auto"/>
        <w:right w:val="none" w:sz="0" w:space="0" w:color="auto"/>
      </w:divBdr>
    </w:div>
    <w:div w:id="1467621834">
      <w:bodyDiv w:val="1"/>
      <w:marLeft w:val="0"/>
      <w:marRight w:val="0"/>
      <w:marTop w:val="0"/>
      <w:marBottom w:val="0"/>
      <w:divBdr>
        <w:top w:val="none" w:sz="0" w:space="0" w:color="auto"/>
        <w:left w:val="none" w:sz="0" w:space="0" w:color="auto"/>
        <w:bottom w:val="none" w:sz="0" w:space="0" w:color="auto"/>
        <w:right w:val="none" w:sz="0" w:space="0" w:color="auto"/>
      </w:divBdr>
    </w:div>
    <w:div w:id="1467703411">
      <w:bodyDiv w:val="1"/>
      <w:marLeft w:val="0"/>
      <w:marRight w:val="0"/>
      <w:marTop w:val="0"/>
      <w:marBottom w:val="0"/>
      <w:divBdr>
        <w:top w:val="none" w:sz="0" w:space="0" w:color="auto"/>
        <w:left w:val="none" w:sz="0" w:space="0" w:color="auto"/>
        <w:bottom w:val="none" w:sz="0" w:space="0" w:color="auto"/>
        <w:right w:val="none" w:sz="0" w:space="0" w:color="auto"/>
      </w:divBdr>
    </w:div>
    <w:div w:id="1467896466">
      <w:bodyDiv w:val="1"/>
      <w:marLeft w:val="0"/>
      <w:marRight w:val="0"/>
      <w:marTop w:val="0"/>
      <w:marBottom w:val="0"/>
      <w:divBdr>
        <w:top w:val="none" w:sz="0" w:space="0" w:color="auto"/>
        <w:left w:val="none" w:sz="0" w:space="0" w:color="auto"/>
        <w:bottom w:val="none" w:sz="0" w:space="0" w:color="auto"/>
        <w:right w:val="none" w:sz="0" w:space="0" w:color="auto"/>
      </w:divBdr>
    </w:div>
    <w:div w:id="1469281417">
      <w:bodyDiv w:val="1"/>
      <w:marLeft w:val="0"/>
      <w:marRight w:val="0"/>
      <w:marTop w:val="0"/>
      <w:marBottom w:val="0"/>
      <w:divBdr>
        <w:top w:val="none" w:sz="0" w:space="0" w:color="auto"/>
        <w:left w:val="none" w:sz="0" w:space="0" w:color="auto"/>
        <w:bottom w:val="none" w:sz="0" w:space="0" w:color="auto"/>
        <w:right w:val="none" w:sz="0" w:space="0" w:color="auto"/>
      </w:divBdr>
    </w:div>
    <w:div w:id="1470825297">
      <w:bodyDiv w:val="1"/>
      <w:marLeft w:val="0"/>
      <w:marRight w:val="0"/>
      <w:marTop w:val="0"/>
      <w:marBottom w:val="0"/>
      <w:divBdr>
        <w:top w:val="none" w:sz="0" w:space="0" w:color="auto"/>
        <w:left w:val="none" w:sz="0" w:space="0" w:color="auto"/>
        <w:bottom w:val="none" w:sz="0" w:space="0" w:color="auto"/>
        <w:right w:val="none" w:sz="0" w:space="0" w:color="auto"/>
      </w:divBdr>
    </w:div>
    <w:div w:id="1471442631">
      <w:bodyDiv w:val="1"/>
      <w:marLeft w:val="0"/>
      <w:marRight w:val="0"/>
      <w:marTop w:val="0"/>
      <w:marBottom w:val="0"/>
      <w:divBdr>
        <w:top w:val="none" w:sz="0" w:space="0" w:color="auto"/>
        <w:left w:val="none" w:sz="0" w:space="0" w:color="auto"/>
        <w:bottom w:val="none" w:sz="0" w:space="0" w:color="auto"/>
        <w:right w:val="none" w:sz="0" w:space="0" w:color="auto"/>
      </w:divBdr>
    </w:div>
    <w:div w:id="1476407406">
      <w:bodyDiv w:val="1"/>
      <w:marLeft w:val="0"/>
      <w:marRight w:val="0"/>
      <w:marTop w:val="0"/>
      <w:marBottom w:val="0"/>
      <w:divBdr>
        <w:top w:val="none" w:sz="0" w:space="0" w:color="auto"/>
        <w:left w:val="none" w:sz="0" w:space="0" w:color="auto"/>
        <w:bottom w:val="none" w:sz="0" w:space="0" w:color="auto"/>
        <w:right w:val="none" w:sz="0" w:space="0" w:color="auto"/>
      </w:divBdr>
    </w:div>
    <w:div w:id="1479763642">
      <w:bodyDiv w:val="1"/>
      <w:marLeft w:val="0"/>
      <w:marRight w:val="0"/>
      <w:marTop w:val="0"/>
      <w:marBottom w:val="0"/>
      <w:divBdr>
        <w:top w:val="none" w:sz="0" w:space="0" w:color="auto"/>
        <w:left w:val="none" w:sz="0" w:space="0" w:color="auto"/>
        <w:bottom w:val="none" w:sz="0" w:space="0" w:color="auto"/>
        <w:right w:val="none" w:sz="0" w:space="0" w:color="auto"/>
      </w:divBdr>
    </w:div>
    <w:div w:id="1480996809">
      <w:bodyDiv w:val="1"/>
      <w:marLeft w:val="0"/>
      <w:marRight w:val="0"/>
      <w:marTop w:val="0"/>
      <w:marBottom w:val="0"/>
      <w:divBdr>
        <w:top w:val="none" w:sz="0" w:space="0" w:color="auto"/>
        <w:left w:val="none" w:sz="0" w:space="0" w:color="auto"/>
        <w:bottom w:val="none" w:sz="0" w:space="0" w:color="auto"/>
        <w:right w:val="none" w:sz="0" w:space="0" w:color="auto"/>
      </w:divBdr>
    </w:div>
    <w:div w:id="1481387856">
      <w:bodyDiv w:val="1"/>
      <w:marLeft w:val="0"/>
      <w:marRight w:val="0"/>
      <w:marTop w:val="0"/>
      <w:marBottom w:val="0"/>
      <w:divBdr>
        <w:top w:val="none" w:sz="0" w:space="0" w:color="auto"/>
        <w:left w:val="none" w:sz="0" w:space="0" w:color="auto"/>
        <w:bottom w:val="none" w:sz="0" w:space="0" w:color="auto"/>
        <w:right w:val="none" w:sz="0" w:space="0" w:color="auto"/>
      </w:divBdr>
    </w:div>
    <w:div w:id="1481582169">
      <w:bodyDiv w:val="1"/>
      <w:marLeft w:val="0"/>
      <w:marRight w:val="0"/>
      <w:marTop w:val="0"/>
      <w:marBottom w:val="0"/>
      <w:divBdr>
        <w:top w:val="none" w:sz="0" w:space="0" w:color="auto"/>
        <w:left w:val="none" w:sz="0" w:space="0" w:color="auto"/>
        <w:bottom w:val="none" w:sz="0" w:space="0" w:color="auto"/>
        <w:right w:val="none" w:sz="0" w:space="0" w:color="auto"/>
      </w:divBdr>
    </w:div>
    <w:div w:id="1488547440">
      <w:bodyDiv w:val="1"/>
      <w:marLeft w:val="0"/>
      <w:marRight w:val="0"/>
      <w:marTop w:val="0"/>
      <w:marBottom w:val="0"/>
      <w:divBdr>
        <w:top w:val="none" w:sz="0" w:space="0" w:color="auto"/>
        <w:left w:val="none" w:sz="0" w:space="0" w:color="auto"/>
        <w:bottom w:val="none" w:sz="0" w:space="0" w:color="auto"/>
        <w:right w:val="none" w:sz="0" w:space="0" w:color="auto"/>
      </w:divBdr>
    </w:div>
    <w:div w:id="1489517158">
      <w:bodyDiv w:val="1"/>
      <w:marLeft w:val="0"/>
      <w:marRight w:val="0"/>
      <w:marTop w:val="0"/>
      <w:marBottom w:val="0"/>
      <w:divBdr>
        <w:top w:val="none" w:sz="0" w:space="0" w:color="auto"/>
        <w:left w:val="none" w:sz="0" w:space="0" w:color="auto"/>
        <w:bottom w:val="none" w:sz="0" w:space="0" w:color="auto"/>
        <w:right w:val="none" w:sz="0" w:space="0" w:color="auto"/>
      </w:divBdr>
    </w:div>
    <w:div w:id="1489710735">
      <w:bodyDiv w:val="1"/>
      <w:marLeft w:val="0"/>
      <w:marRight w:val="0"/>
      <w:marTop w:val="0"/>
      <w:marBottom w:val="0"/>
      <w:divBdr>
        <w:top w:val="none" w:sz="0" w:space="0" w:color="auto"/>
        <w:left w:val="none" w:sz="0" w:space="0" w:color="auto"/>
        <w:bottom w:val="none" w:sz="0" w:space="0" w:color="auto"/>
        <w:right w:val="none" w:sz="0" w:space="0" w:color="auto"/>
      </w:divBdr>
    </w:div>
    <w:div w:id="1493527338">
      <w:bodyDiv w:val="1"/>
      <w:marLeft w:val="0"/>
      <w:marRight w:val="0"/>
      <w:marTop w:val="0"/>
      <w:marBottom w:val="0"/>
      <w:divBdr>
        <w:top w:val="none" w:sz="0" w:space="0" w:color="auto"/>
        <w:left w:val="none" w:sz="0" w:space="0" w:color="auto"/>
        <w:bottom w:val="none" w:sz="0" w:space="0" w:color="auto"/>
        <w:right w:val="none" w:sz="0" w:space="0" w:color="auto"/>
      </w:divBdr>
    </w:div>
    <w:div w:id="1495144412">
      <w:bodyDiv w:val="1"/>
      <w:marLeft w:val="0"/>
      <w:marRight w:val="0"/>
      <w:marTop w:val="0"/>
      <w:marBottom w:val="0"/>
      <w:divBdr>
        <w:top w:val="none" w:sz="0" w:space="0" w:color="auto"/>
        <w:left w:val="none" w:sz="0" w:space="0" w:color="auto"/>
        <w:bottom w:val="none" w:sz="0" w:space="0" w:color="auto"/>
        <w:right w:val="none" w:sz="0" w:space="0" w:color="auto"/>
      </w:divBdr>
    </w:div>
    <w:div w:id="1496533980">
      <w:bodyDiv w:val="1"/>
      <w:marLeft w:val="0"/>
      <w:marRight w:val="0"/>
      <w:marTop w:val="0"/>
      <w:marBottom w:val="0"/>
      <w:divBdr>
        <w:top w:val="none" w:sz="0" w:space="0" w:color="auto"/>
        <w:left w:val="none" w:sz="0" w:space="0" w:color="auto"/>
        <w:bottom w:val="none" w:sz="0" w:space="0" w:color="auto"/>
        <w:right w:val="none" w:sz="0" w:space="0" w:color="auto"/>
      </w:divBdr>
    </w:div>
    <w:div w:id="1498227983">
      <w:bodyDiv w:val="1"/>
      <w:marLeft w:val="0"/>
      <w:marRight w:val="0"/>
      <w:marTop w:val="0"/>
      <w:marBottom w:val="0"/>
      <w:divBdr>
        <w:top w:val="none" w:sz="0" w:space="0" w:color="auto"/>
        <w:left w:val="none" w:sz="0" w:space="0" w:color="auto"/>
        <w:bottom w:val="none" w:sz="0" w:space="0" w:color="auto"/>
        <w:right w:val="none" w:sz="0" w:space="0" w:color="auto"/>
      </w:divBdr>
    </w:div>
    <w:div w:id="1498573499">
      <w:bodyDiv w:val="1"/>
      <w:marLeft w:val="0"/>
      <w:marRight w:val="0"/>
      <w:marTop w:val="0"/>
      <w:marBottom w:val="0"/>
      <w:divBdr>
        <w:top w:val="none" w:sz="0" w:space="0" w:color="auto"/>
        <w:left w:val="none" w:sz="0" w:space="0" w:color="auto"/>
        <w:bottom w:val="none" w:sz="0" w:space="0" w:color="auto"/>
        <w:right w:val="none" w:sz="0" w:space="0" w:color="auto"/>
      </w:divBdr>
    </w:div>
    <w:div w:id="1498574844">
      <w:bodyDiv w:val="1"/>
      <w:marLeft w:val="0"/>
      <w:marRight w:val="0"/>
      <w:marTop w:val="0"/>
      <w:marBottom w:val="0"/>
      <w:divBdr>
        <w:top w:val="none" w:sz="0" w:space="0" w:color="auto"/>
        <w:left w:val="none" w:sz="0" w:space="0" w:color="auto"/>
        <w:bottom w:val="none" w:sz="0" w:space="0" w:color="auto"/>
        <w:right w:val="none" w:sz="0" w:space="0" w:color="auto"/>
      </w:divBdr>
    </w:div>
    <w:div w:id="1500656739">
      <w:bodyDiv w:val="1"/>
      <w:marLeft w:val="0"/>
      <w:marRight w:val="0"/>
      <w:marTop w:val="0"/>
      <w:marBottom w:val="0"/>
      <w:divBdr>
        <w:top w:val="none" w:sz="0" w:space="0" w:color="auto"/>
        <w:left w:val="none" w:sz="0" w:space="0" w:color="auto"/>
        <w:bottom w:val="none" w:sz="0" w:space="0" w:color="auto"/>
        <w:right w:val="none" w:sz="0" w:space="0" w:color="auto"/>
      </w:divBdr>
    </w:div>
    <w:div w:id="1500997200">
      <w:bodyDiv w:val="1"/>
      <w:marLeft w:val="0"/>
      <w:marRight w:val="0"/>
      <w:marTop w:val="0"/>
      <w:marBottom w:val="0"/>
      <w:divBdr>
        <w:top w:val="none" w:sz="0" w:space="0" w:color="auto"/>
        <w:left w:val="none" w:sz="0" w:space="0" w:color="auto"/>
        <w:bottom w:val="none" w:sz="0" w:space="0" w:color="auto"/>
        <w:right w:val="none" w:sz="0" w:space="0" w:color="auto"/>
      </w:divBdr>
    </w:div>
    <w:div w:id="1501501370">
      <w:bodyDiv w:val="1"/>
      <w:marLeft w:val="0"/>
      <w:marRight w:val="0"/>
      <w:marTop w:val="0"/>
      <w:marBottom w:val="0"/>
      <w:divBdr>
        <w:top w:val="none" w:sz="0" w:space="0" w:color="auto"/>
        <w:left w:val="none" w:sz="0" w:space="0" w:color="auto"/>
        <w:bottom w:val="none" w:sz="0" w:space="0" w:color="auto"/>
        <w:right w:val="none" w:sz="0" w:space="0" w:color="auto"/>
      </w:divBdr>
    </w:div>
    <w:div w:id="1501657182">
      <w:bodyDiv w:val="1"/>
      <w:marLeft w:val="0"/>
      <w:marRight w:val="0"/>
      <w:marTop w:val="0"/>
      <w:marBottom w:val="0"/>
      <w:divBdr>
        <w:top w:val="none" w:sz="0" w:space="0" w:color="auto"/>
        <w:left w:val="none" w:sz="0" w:space="0" w:color="auto"/>
        <w:bottom w:val="none" w:sz="0" w:space="0" w:color="auto"/>
        <w:right w:val="none" w:sz="0" w:space="0" w:color="auto"/>
      </w:divBdr>
    </w:div>
    <w:div w:id="1505706545">
      <w:bodyDiv w:val="1"/>
      <w:marLeft w:val="0"/>
      <w:marRight w:val="0"/>
      <w:marTop w:val="0"/>
      <w:marBottom w:val="0"/>
      <w:divBdr>
        <w:top w:val="none" w:sz="0" w:space="0" w:color="auto"/>
        <w:left w:val="none" w:sz="0" w:space="0" w:color="auto"/>
        <w:bottom w:val="none" w:sz="0" w:space="0" w:color="auto"/>
        <w:right w:val="none" w:sz="0" w:space="0" w:color="auto"/>
      </w:divBdr>
    </w:div>
    <w:div w:id="1506359041">
      <w:bodyDiv w:val="1"/>
      <w:marLeft w:val="0"/>
      <w:marRight w:val="0"/>
      <w:marTop w:val="0"/>
      <w:marBottom w:val="0"/>
      <w:divBdr>
        <w:top w:val="none" w:sz="0" w:space="0" w:color="auto"/>
        <w:left w:val="none" w:sz="0" w:space="0" w:color="auto"/>
        <w:bottom w:val="none" w:sz="0" w:space="0" w:color="auto"/>
        <w:right w:val="none" w:sz="0" w:space="0" w:color="auto"/>
      </w:divBdr>
    </w:div>
    <w:div w:id="1507670191">
      <w:bodyDiv w:val="1"/>
      <w:marLeft w:val="0"/>
      <w:marRight w:val="0"/>
      <w:marTop w:val="0"/>
      <w:marBottom w:val="0"/>
      <w:divBdr>
        <w:top w:val="none" w:sz="0" w:space="0" w:color="auto"/>
        <w:left w:val="none" w:sz="0" w:space="0" w:color="auto"/>
        <w:bottom w:val="none" w:sz="0" w:space="0" w:color="auto"/>
        <w:right w:val="none" w:sz="0" w:space="0" w:color="auto"/>
      </w:divBdr>
    </w:div>
    <w:div w:id="1509098976">
      <w:bodyDiv w:val="1"/>
      <w:marLeft w:val="0"/>
      <w:marRight w:val="0"/>
      <w:marTop w:val="0"/>
      <w:marBottom w:val="0"/>
      <w:divBdr>
        <w:top w:val="none" w:sz="0" w:space="0" w:color="auto"/>
        <w:left w:val="none" w:sz="0" w:space="0" w:color="auto"/>
        <w:bottom w:val="none" w:sz="0" w:space="0" w:color="auto"/>
        <w:right w:val="none" w:sz="0" w:space="0" w:color="auto"/>
      </w:divBdr>
    </w:div>
    <w:div w:id="1509785144">
      <w:bodyDiv w:val="1"/>
      <w:marLeft w:val="0"/>
      <w:marRight w:val="0"/>
      <w:marTop w:val="0"/>
      <w:marBottom w:val="0"/>
      <w:divBdr>
        <w:top w:val="none" w:sz="0" w:space="0" w:color="auto"/>
        <w:left w:val="none" w:sz="0" w:space="0" w:color="auto"/>
        <w:bottom w:val="none" w:sz="0" w:space="0" w:color="auto"/>
        <w:right w:val="none" w:sz="0" w:space="0" w:color="auto"/>
      </w:divBdr>
    </w:div>
    <w:div w:id="1512987661">
      <w:bodyDiv w:val="1"/>
      <w:marLeft w:val="0"/>
      <w:marRight w:val="0"/>
      <w:marTop w:val="0"/>
      <w:marBottom w:val="0"/>
      <w:divBdr>
        <w:top w:val="none" w:sz="0" w:space="0" w:color="auto"/>
        <w:left w:val="none" w:sz="0" w:space="0" w:color="auto"/>
        <w:bottom w:val="none" w:sz="0" w:space="0" w:color="auto"/>
        <w:right w:val="none" w:sz="0" w:space="0" w:color="auto"/>
      </w:divBdr>
    </w:div>
    <w:div w:id="1513452637">
      <w:bodyDiv w:val="1"/>
      <w:marLeft w:val="0"/>
      <w:marRight w:val="0"/>
      <w:marTop w:val="0"/>
      <w:marBottom w:val="0"/>
      <w:divBdr>
        <w:top w:val="none" w:sz="0" w:space="0" w:color="auto"/>
        <w:left w:val="none" w:sz="0" w:space="0" w:color="auto"/>
        <w:bottom w:val="none" w:sz="0" w:space="0" w:color="auto"/>
        <w:right w:val="none" w:sz="0" w:space="0" w:color="auto"/>
      </w:divBdr>
    </w:div>
    <w:div w:id="1513690646">
      <w:bodyDiv w:val="1"/>
      <w:marLeft w:val="0"/>
      <w:marRight w:val="0"/>
      <w:marTop w:val="0"/>
      <w:marBottom w:val="0"/>
      <w:divBdr>
        <w:top w:val="none" w:sz="0" w:space="0" w:color="auto"/>
        <w:left w:val="none" w:sz="0" w:space="0" w:color="auto"/>
        <w:bottom w:val="none" w:sz="0" w:space="0" w:color="auto"/>
        <w:right w:val="none" w:sz="0" w:space="0" w:color="auto"/>
      </w:divBdr>
    </w:div>
    <w:div w:id="1513840807">
      <w:bodyDiv w:val="1"/>
      <w:marLeft w:val="0"/>
      <w:marRight w:val="0"/>
      <w:marTop w:val="0"/>
      <w:marBottom w:val="0"/>
      <w:divBdr>
        <w:top w:val="none" w:sz="0" w:space="0" w:color="auto"/>
        <w:left w:val="none" w:sz="0" w:space="0" w:color="auto"/>
        <w:bottom w:val="none" w:sz="0" w:space="0" w:color="auto"/>
        <w:right w:val="none" w:sz="0" w:space="0" w:color="auto"/>
      </w:divBdr>
    </w:div>
    <w:div w:id="1513956124">
      <w:bodyDiv w:val="1"/>
      <w:marLeft w:val="0"/>
      <w:marRight w:val="0"/>
      <w:marTop w:val="0"/>
      <w:marBottom w:val="0"/>
      <w:divBdr>
        <w:top w:val="none" w:sz="0" w:space="0" w:color="auto"/>
        <w:left w:val="none" w:sz="0" w:space="0" w:color="auto"/>
        <w:bottom w:val="none" w:sz="0" w:space="0" w:color="auto"/>
        <w:right w:val="none" w:sz="0" w:space="0" w:color="auto"/>
      </w:divBdr>
    </w:div>
    <w:div w:id="1517966285">
      <w:bodyDiv w:val="1"/>
      <w:marLeft w:val="0"/>
      <w:marRight w:val="0"/>
      <w:marTop w:val="0"/>
      <w:marBottom w:val="0"/>
      <w:divBdr>
        <w:top w:val="none" w:sz="0" w:space="0" w:color="auto"/>
        <w:left w:val="none" w:sz="0" w:space="0" w:color="auto"/>
        <w:bottom w:val="none" w:sz="0" w:space="0" w:color="auto"/>
        <w:right w:val="none" w:sz="0" w:space="0" w:color="auto"/>
      </w:divBdr>
    </w:div>
    <w:div w:id="1518733795">
      <w:bodyDiv w:val="1"/>
      <w:marLeft w:val="0"/>
      <w:marRight w:val="0"/>
      <w:marTop w:val="0"/>
      <w:marBottom w:val="0"/>
      <w:divBdr>
        <w:top w:val="none" w:sz="0" w:space="0" w:color="auto"/>
        <w:left w:val="none" w:sz="0" w:space="0" w:color="auto"/>
        <w:bottom w:val="none" w:sz="0" w:space="0" w:color="auto"/>
        <w:right w:val="none" w:sz="0" w:space="0" w:color="auto"/>
      </w:divBdr>
    </w:div>
    <w:div w:id="1519152151">
      <w:bodyDiv w:val="1"/>
      <w:marLeft w:val="0"/>
      <w:marRight w:val="0"/>
      <w:marTop w:val="0"/>
      <w:marBottom w:val="0"/>
      <w:divBdr>
        <w:top w:val="none" w:sz="0" w:space="0" w:color="auto"/>
        <w:left w:val="none" w:sz="0" w:space="0" w:color="auto"/>
        <w:bottom w:val="none" w:sz="0" w:space="0" w:color="auto"/>
        <w:right w:val="none" w:sz="0" w:space="0" w:color="auto"/>
      </w:divBdr>
    </w:div>
    <w:div w:id="1519931361">
      <w:bodyDiv w:val="1"/>
      <w:marLeft w:val="0"/>
      <w:marRight w:val="0"/>
      <w:marTop w:val="0"/>
      <w:marBottom w:val="0"/>
      <w:divBdr>
        <w:top w:val="none" w:sz="0" w:space="0" w:color="auto"/>
        <w:left w:val="none" w:sz="0" w:space="0" w:color="auto"/>
        <w:bottom w:val="none" w:sz="0" w:space="0" w:color="auto"/>
        <w:right w:val="none" w:sz="0" w:space="0" w:color="auto"/>
      </w:divBdr>
    </w:div>
    <w:div w:id="1523012320">
      <w:bodyDiv w:val="1"/>
      <w:marLeft w:val="0"/>
      <w:marRight w:val="0"/>
      <w:marTop w:val="0"/>
      <w:marBottom w:val="0"/>
      <w:divBdr>
        <w:top w:val="none" w:sz="0" w:space="0" w:color="auto"/>
        <w:left w:val="none" w:sz="0" w:space="0" w:color="auto"/>
        <w:bottom w:val="none" w:sz="0" w:space="0" w:color="auto"/>
        <w:right w:val="none" w:sz="0" w:space="0" w:color="auto"/>
      </w:divBdr>
    </w:div>
    <w:div w:id="1523516498">
      <w:bodyDiv w:val="1"/>
      <w:marLeft w:val="0"/>
      <w:marRight w:val="0"/>
      <w:marTop w:val="0"/>
      <w:marBottom w:val="0"/>
      <w:divBdr>
        <w:top w:val="none" w:sz="0" w:space="0" w:color="auto"/>
        <w:left w:val="none" w:sz="0" w:space="0" w:color="auto"/>
        <w:bottom w:val="none" w:sz="0" w:space="0" w:color="auto"/>
        <w:right w:val="none" w:sz="0" w:space="0" w:color="auto"/>
      </w:divBdr>
    </w:div>
    <w:div w:id="1523669680">
      <w:bodyDiv w:val="1"/>
      <w:marLeft w:val="0"/>
      <w:marRight w:val="0"/>
      <w:marTop w:val="0"/>
      <w:marBottom w:val="0"/>
      <w:divBdr>
        <w:top w:val="none" w:sz="0" w:space="0" w:color="auto"/>
        <w:left w:val="none" w:sz="0" w:space="0" w:color="auto"/>
        <w:bottom w:val="none" w:sz="0" w:space="0" w:color="auto"/>
        <w:right w:val="none" w:sz="0" w:space="0" w:color="auto"/>
      </w:divBdr>
    </w:div>
    <w:div w:id="1524055191">
      <w:bodyDiv w:val="1"/>
      <w:marLeft w:val="0"/>
      <w:marRight w:val="0"/>
      <w:marTop w:val="0"/>
      <w:marBottom w:val="0"/>
      <w:divBdr>
        <w:top w:val="none" w:sz="0" w:space="0" w:color="auto"/>
        <w:left w:val="none" w:sz="0" w:space="0" w:color="auto"/>
        <w:bottom w:val="none" w:sz="0" w:space="0" w:color="auto"/>
        <w:right w:val="none" w:sz="0" w:space="0" w:color="auto"/>
      </w:divBdr>
    </w:div>
    <w:div w:id="1534224445">
      <w:bodyDiv w:val="1"/>
      <w:marLeft w:val="0"/>
      <w:marRight w:val="0"/>
      <w:marTop w:val="0"/>
      <w:marBottom w:val="0"/>
      <w:divBdr>
        <w:top w:val="none" w:sz="0" w:space="0" w:color="auto"/>
        <w:left w:val="none" w:sz="0" w:space="0" w:color="auto"/>
        <w:bottom w:val="none" w:sz="0" w:space="0" w:color="auto"/>
        <w:right w:val="none" w:sz="0" w:space="0" w:color="auto"/>
      </w:divBdr>
    </w:div>
    <w:div w:id="1534417024">
      <w:bodyDiv w:val="1"/>
      <w:marLeft w:val="0"/>
      <w:marRight w:val="0"/>
      <w:marTop w:val="0"/>
      <w:marBottom w:val="0"/>
      <w:divBdr>
        <w:top w:val="none" w:sz="0" w:space="0" w:color="auto"/>
        <w:left w:val="none" w:sz="0" w:space="0" w:color="auto"/>
        <w:bottom w:val="none" w:sz="0" w:space="0" w:color="auto"/>
        <w:right w:val="none" w:sz="0" w:space="0" w:color="auto"/>
      </w:divBdr>
    </w:div>
    <w:div w:id="1534926217">
      <w:bodyDiv w:val="1"/>
      <w:marLeft w:val="0"/>
      <w:marRight w:val="0"/>
      <w:marTop w:val="0"/>
      <w:marBottom w:val="0"/>
      <w:divBdr>
        <w:top w:val="none" w:sz="0" w:space="0" w:color="auto"/>
        <w:left w:val="none" w:sz="0" w:space="0" w:color="auto"/>
        <w:bottom w:val="none" w:sz="0" w:space="0" w:color="auto"/>
        <w:right w:val="none" w:sz="0" w:space="0" w:color="auto"/>
      </w:divBdr>
    </w:div>
    <w:div w:id="1535118959">
      <w:bodyDiv w:val="1"/>
      <w:marLeft w:val="0"/>
      <w:marRight w:val="0"/>
      <w:marTop w:val="0"/>
      <w:marBottom w:val="0"/>
      <w:divBdr>
        <w:top w:val="none" w:sz="0" w:space="0" w:color="auto"/>
        <w:left w:val="none" w:sz="0" w:space="0" w:color="auto"/>
        <w:bottom w:val="none" w:sz="0" w:space="0" w:color="auto"/>
        <w:right w:val="none" w:sz="0" w:space="0" w:color="auto"/>
      </w:divBdr>
    </w:div>
    <w:div w:id="1535848318">
      <w:bodyDiv w:val="1"/>
      <w:marLeft w:val="0"/>
      <w:marRight w:val="0"/>
      <w:marTop w:val="0"/>
      <w:marBottom w:val="0"/>
      <w:divBdr>
        <w:top w:val="none" w:sz="0" w:space="0" w:color="auto"/>
        <w:left w:val="none" w:sz="0" w:space="0" w:color="auto"/>
        <w:bottom w:val="none" w:sz="0" w:space="0" w:color="auto"/>
        <w:right w:val="none" w:sz="0" w:space="0" w:color="auto"/>
      </w:divBdr>
    </w:div>
    <w:div w:id="1539272805">
      <w:bodyDiv w:val="1"/>
      <w:marLeft w:val="0"/>
      <w:marRight w:val="0"/>
      <w:marTop w:val="0"/>
      <w:marBottom w:val="0"/>
      <w:divBdr>
        <w:top w:val="none" w:sz="0" w:space="0" w:color="auto"/>
        <w:left w:val="none" w:sz="0" w:space="0" w:color="auto"/>
        <w:bottom w:val="none" w:sz="0" w:space="0" w:color="auto"/>
        <w:right w:val="none" w:sz="0" w:space="0" w:color="auto"/>
      </w:divBdr>
    </w:div>
    <w:div w:id="1539515442">
      <w:bodyDiv w:val="1"/>
      <w:marLeft w:val="0"/>
      <w:marRight w:val="0"/>
      <w:marTop w:val="0"/>
      <w:marBottom w:val="0"/>
      <w:divBdr>
        <w:top w:val="none" w:sz="0" w:space="0" w:color="auto"/>
        <w:left w:val="none" w:sz="0" w:space="0" w:color="auto"/>
        <w:bottom w:val="none" w:sz="0" w:space="0" w:color="auto"/>
        <w:right w:val="none" w:sz="0" w:space="0" w:color="auto"/>
      </w:divBdr>
    </w:div>
    <w:div w:id="1540119749">
      <w:bodyDiv w:val="1"/>
      <w:marLeft w:val="0"/>
      <w:marRight w:val="0"/>
      <w:marTop w:val="0"/>
      <w:marBottom w:val="0"/>
      <w:divBdr>
        <w:top w:val="none" w:sz="0" w:space="0" w:color="auto"/>
        <w:left w:val="none" w:sz="0" w:space="0" w:color="auto"/>
        <w:bottom w:val="none" w:sz="0" w:space="0" w:color="auto"/>
        <w:right w:val="none" w:sz="0" w:space="0" w:color="auto"/>
      </w:divBdr>
    </w:div>
    <w:div w:id="1542743748">
      <w:bodyDiv w:val="1"/>
      <w:marLeft w:val="0"/>
      <w:marRight w:val="0"/>
      <w:marTop w:val="0"/>
      <w:marBottom w:val="0"/>
      <w:divBdr>
        <w:top w:val="none" w:sz="0" w:space="0" w:color="auto"/>
        <w:left w:val="none" w:sz="0" w:space="0" w:color="auto"/>
        <w:bottom w:val="none" w:sz="0" w:space="0" w:color="auto"/>
        <w:right w:val="none" w:sz="0" w:space="0" w:color="auto"/>
      </w:divBdr>
    </w:div>
    <w:div w:id="1543402462">
      <w:bodyDiv w:val="1"/>
      <w:marLeft w:val="0"/>
      <w:marRight w:val="0"/>
      <w:marTop w:val="0"/>
      <w:marBottom w:val="0"/>
      <w:divBdr>
        <w:top w:val="none" w:sz="0" w:space="0" w:color="auto"/>
        <w:left w:val="none" w:sz="0" w:space="0" w:color="auto"/>
        <w:bottom w:val="none" w:sz="0" w:space="0" w:color="auto"/>
        <w:right w:val="none" w:sz="0" w:space="0" w:color="auto"/>
      </w:divBdr>
    </w:div>
    <w:div w:id="1544054869">
      <w:bodyDiv w:val="1"/>
      <w:marLeft w:val="0"/>
      <w:marRight w:val="0"/>
      <w:marTop w:val="0"/>
      <w:marBottom w:val="0"/>
      <w:divBdr>
        <w:top w:val="none" w:sz="0" w:space="0" w:color="auto"/>
        <w:left w:val="none" w:sz="0" w:space="0" w:color="auto"/>
        <w:bottom w:val="none" w:sz="0" w:space="0" w:color="auto"/>
        <w:right w:val="none" w:sz="0" w:space="0" w:color="auto"/>
      </w:divBdr>
    </w:div>
    <w:div w:id="1544321981">
      <w:bodyDiv w:val="1"/>
      <w:marLeft w:val="0"/>
      <w:marRight w:val="0"/>
      <w:marTop w:val="0"/>
      <w:marBottom w:val="0"/>
      <w:divBdr>
        <w:top w:val="none" w:sz="0" w:space="0" w:color="auto"/>
        <w:left w:val="none" w:sz="0" w:space="0" w:color="auto"/>
        <w:bottom w:val="none" w:sz="0" w:space="0" w:color="auto"/>
        <w:right w:val="none" w:sz="0" w:space="0" w:color="auto"/>
      </w:divBdr>
    </w:div>
    <w:div w:id="1544630844">
      <w:bodyDiv w:val="1"/>
      <w:marLeft w:val="0"/>
      <w:marRight w:val="0"/>
      <w:marTop w:val="0"/>
      <w:marBottom w:val="0"/>
      <w:divBdr>
        <w:top w:val="none" w:sz="0" w:space="0" w:color="auto"/>
        <w:left w:val="none" w:sz="0" w:space="0" w:color="auto"/>
        <w:bottom w:val="none" w:sz="0" w:space="0" w:color="auto"/>
        <w:right w:val="none" w:sz="0" w:space="0" w:color="auto"/>
      </w:divBdr>
    </w:div>
    <w:div w:id="1545173555">
      <w:bodyDiv w:val="1"/>
      <w:marLeft w:val="0"/>
      <w:marRight w:val="0"/>
      <w:marTop w:val="0"/>
      <w:marBottom w:val="0"/>
      <w:divBdr>
        <w:top w:val="none" w:sz="0" w:space="0" w:color="auto"/>
        <w:left w:val="none" w:sz="0" w:space="0" w:color="auto"/>
        <w:bottom w:val="none" w:sz="0" w:space="0" w:color="auto"/>
        <w:right w:val="none" w:sz="0" w:space="0" w:color="auto"/>
      </w:divBdr>
    </w:div>
    <w:div w:id="1545866811">
      <w:bodyDiv w:val="1"/>
      <w:marLeft w:val="0"/>
      <w:marRight w:val="0"/>
      <w:marTop w:val="0"/>
      <w:marBottom w:val="0"/>
      <w:divBdr>
        <w:top w:val="none" w:sz="0" w:space="0" w:color="auto"/>
        <w:left w:val="none" w:sz="0" w:space="0" w:color="auto"/>
        <w:bottom w:val="none" w:sz="0" w:space="0" w:color="auto"/>
        <w:right w:val="none" w:sz="0" w:space="0" w:color="auto"/>
      </w:divBdr>
    </w:div>
    <w:div w:id="1547179907">
      <w:bodyDiv w:val="1"/>
      <w:marLeft w:val="0"/>
      <w:marRight w:val="0"/>
      <w:marTop w:val="0"/>
      <w:marBottom w:val="0"/>
      <w:divBdr>
        <w:top w:val="none" w:sz="0" w:space="0" w:color="auto"/>
        <w:left w:val="none" w:sz="0" w:space="0" w:color="auto"/>
        <w:bottom w:val="none" w:sz="0" w:space="0" w:color="auto"/>
        <w:right w:val="none" w:sz="0" w:space="0" w:color="auto"/>
      </w:divBdr>
    </w:div>
    <w:div w:id="1547448010">
      <w:bodyDiv w:val="1"/>
      <w:marLeft w:val="0"/>
      <w:marRight w:val="0"/>
      <w:marTop w:val="0"/>
      <w:marBottom w:val="0"/>
      <w:divBdr>
        <w:top w:val="none" w:sz="0" w:space="0" w:color="auto"/>
        <w:left w:val="none" w:sz="0" w:space="0" w:color="auto"/>
        <w:bottom w:val="none" w:sz="0" w:space="0" w:color="auto"/>
        <w:right w:val="none" w:sz="0" w:space="0" w:color="auto"/>
      </w:divBdr>
    </w:div>
    <w:div w:id="1548226950">
      <w:bodyDiv w:val="1"/>
      <w:marLeft w:val="0"/>
      <w:marRight w:val="0"/>
      <w:marTop w:val="0"/>
      <w:marBottom w:val="0"/>
      <w:divBdr>
        <w:top w:val="none" w:sz="0" w:space="0" w:color="auto"/>
        <w:left w:val="none" w:sz="0" w:space="0" w:color="auto"/>
        <w:bottom w:val="none" w:sz="0" w:space="0" w:color="auto"/>
        <w:right w:val="none" w:sz="0" w:space="0" w:color="auto"/>
      </w:divBdr>
    </w:div>
    <w:div w:id="1550918506">
      <w:bodyDiv w:val="1"/>
      <w:marLeft w:val="0"/>
      <w:marRight w:val="0"/>
      <w:marTop w:val="0"/>
      <w:marBottom w:val="0"/>
      <w:divBdr>
        <w:top w:val="none" w:sz="0" w:space="0" w:color="auto"/>
        <w:left w:val="none" w:sz="0" w:space="0" w:color="auto"/>
        <w:bottom w:val="none" w:sz="0" w:space="0" w:color="auto"/>
        <w:right w:val="none" w:sz="0" w:space="0" w:color="auto"/>
      </w:divBdr>
    </w:div>
    <w:div w:id="1554270924">
      <w:bodyDiv w:val="1"/>
      <w:marLeft w:val="0"/>
      <w:marRight w:val="0"/>
      <w:marTop w:val="0"/>
      <w:marBottom w:val="0"/>
      <w:divBdr>
        <w:top w:val="none" w:sz="0" w:space="0" w:color="auto"/>
        <w:left w:val="none" w:sz="0" w:space="0" w:color="auto"/>
        <w:bottom w:val="none" w:sz="0" w:space="0" w:color="auto"/>
        <w:right w:val="none" w:sz="0" w:space="0" w:color="auto"/>
      </w:divBdr>
    </w:div>
    <w:div w:id="1556818011">
      <w:bodyDiv w:val="1"/>
      <w:marLeft w:val="0"/>
      <w:marRight w:val="0"/>
      <w:marTop w:val="0"/>
      <w:marBottom w:val="0"/>
      <w:divBdr>
        <w:top w:val="none" w:sz="0" w:space="0" w:color="auto"/>
        <w:left w:val="none" w:sz="0" w:space="0" w:color="auto"/>
        <w:bottom w:val="none" w:sz="0" w:space="0" w:color="auto"/>
        <w:right w:val="none" w:sz="0" w:space="0" w:color="auto"/>
      </w:divBdr>
    </w:div>
    <w:div w:id="1558012321">
      <w:bodyDiv w:val="1"/>
      <w:marLeft w:val="0"/>
      <w:marRight w:val="0"/>
      <w:marTop w:val="0"/>
      <w:marBottom w:val="0"/>
      <w:divBdr>
        <w:top w:val="none" w:sz="0" w:space="0" w:color="auto"/>
        <w:left w:val="none" w:sz="0" w:space="0" w:color="auto"/>
        <w:bottom w:val="none" w:sz="0" w:space="0" w:color="auto"/>
        <w:right w:val="none" w:sz="0" w:space="0" w:color="auto"/>
      </w:divBdr>
    </w:div>
    <w:div w:id="1558278589">
      <w:bodyDiv w:val="1"/>
      <w:marLeft w:val="0"/>
      <w:marRight w:val="0"/>
      <w:marTop w:val="0"/>
      <w:marBottom w:val="0"/>
      <w:divBdr>
        <w:top w:val="none" w:sz="0" w:space="0" w:color="auto"/>
        <w:left w:val="none" w:sz="0" w:space="0" w:color="auto"/>
        <w:bottom w:val="none" w:sz="0" w:space="0" w:color="auto"/>
        <w:right w:val="none" w:sz="0" w:space="0" w:color="auto"/>
      </w:divBdr>
    </w:div>
    <w:div w:id="1558932796">
      <w:bodyDiv w:val="1"/>
      <w:marLeft w:val="0"/>
      <w:marRight w:val="0"/>
      <w:marTop w:val="0"/>
      <w:marBottom w:val="0"/>
      <w:divBdr>
        <w:top w:val="none" w:sz="0" w:space="0" w:color="auto"/>
        <w:left w:val="none" w:sz="0" w:space="0" w:color="auto"/>
        <w:bottom w:val="none" w:sz="0" w:space="0" w:color="auto"/>
        <w:right w:val="none" w:sz="0" w:space="0" w:color="auto"/>
      </w:divBdr>
    </w:div>
    <w:div w:id="1561360054">
      <w:bodyDiv w:val="1"/>
      <w:marLeft w:val="0"/>
      <w:marRight w:val="0"/>
      <w:marTop w:val="0"/>
      <w:marBottom w:val="0"/>
      <w:divBdr>
        <w:top w:val="none" w:sz="0" w:space="0" w:color="auto"/>
        <w:left w:val="none" w:sz="0" w:space="0" w:color="auto"/>
        <w:bottom w:val="none" w:sz="0" w:space="0" w:color="auto"/>
        <w:right w:val="none" w:sz="0" w:space="0" w:color="auto"/>
      </w:divBdr>
    </w:div>
    <w:div w:id="1562594344">
      <w:bodyDiv w:val="1"/>
      <w:marLeft w:val="0"/>
      <w:marRight w:val="0"/>
      <w:marTop w:val="0"/>
      <w:marBottom w:val="0"/>
      <w:divBdr>
        <w:top w:val="none" w:sz="0" w:space="0" w:color="auto"/>
        <w:left w:val="none" w:sz="0" w:space="0" w:color="auto"/>
        <w:bottom w:val="none" w:sz="0" w:space="0" w:color="auto"/>
        <w:right w:val="none" w:sz="0" w:space="0" w:color="auto"/>
      </w:divBdr>
    </w:div>
    <w:div w:id="1564028106">
      <w:bodyDiv w:val="1"/>
      <w:marLeft w:val="0"/>
      <w:marRight w:val="0"/>
      <w:marTop w:val="0"/>
      <w:marBottom w:val="0"/>
      <w:divBdr>
        <w:top w:val="none" w:sz="0" w:space="0" w:color="auto"/>
        <w:left w:val="none" w:sz="0" w:space="0" w:color="auto"/>
        <w:bottom w:val="none" w:sz="0" w:space="0" w:color="auto"/>
        <w:right w:val="none" w:sz="0" w:space="0" w:color="auto"/>
      </w:divBdr>
    </w:div>
    <w:div w:id="1564562568">
      <w:bodyDiv w:val="1"/>
      <w:marLeft w:val="0"/>
      <w:marRight w:val="0"/>
      <w:marTop w:val="0"/>
      <w:marBottom w:val="0"/>
      <w:divBdr>
        <w:top w:val="none" w:sz="0" w:space="0" w:color="auto"/>
        <w:left w:val="none" w:sz="0" w:space="0" w:color="auto"/>
        <w:bottom w:val="none" w:sz="0" w:space="0" w:color="auto"/>
        <w:right w:val="none" w:sz="0" w:space="0" w:color="auto"/>
      </w:divBdr>
    </w:div>
    <w:div w:id="1567453127">
      <w:bodyDiv w:val="1"/>
      <w:marLeft w:val="0"/>
      <w:marRight w:val="0"/>
      <w:marTop w:val="0"/>
      <w:marBottom w:val="0"/>
      <w:divBdr>
        <w:top w:val="none" w:sz="0" w:space="0" w:color="auto"/>
        <w:left w:val="none" w:sz="0" w:space="0" w:color="auto"/>
        <w:bottom w:val="none" w:sz="0" w:space="0" w:color="auto"/>
        <w:right w:val="none" w:sz="0" w:space="0" w:color="auto"/>
      </w:divBdr>
    </w:div>
    <w:div w:id="1568226453">
      <w:bodyDiv w:val="1"/>
      <w:marLeft w:val="0"/>
      <w:marRight w:val="0"/>
      <w:marTop w:val="0"/>
      <w:marBottom w:val="0"/>
      <w:divBdr>
        <w:top w:val="none" w:sz="0" w:space="0" w:color="auto"/>
        <w:left w:val="none" w:sz="0" w:space="0" w:color="auto"/>
        <w:bottom w:val="none" w:sz="0" w:space="0" w:color="auto"/>
        <w:right w:val="none" w:sz="0" w:space="0" w:color="auto"/>
      </w:divBdr>
    </w:div>
    <w:div w:id="1570187960">
      <w:bodyDiv w:val="1"/>
      <w:marLeft w:val="0"/>
      <w:marRight w:val="0"/>
      <w:marTop w:val="0"/>
      <w:marBottom w:val="0"/>
      <w:divBdr>
        <w:top w:val="none" w:sz="0" w:space="0" w:color="auto"/>
        <w:left w:val="none" w:sz="0" w:space="0" w:color="auto"/>
        <w:bottom w:val="none" w:sz="0" w:space="0" w:color="auto"/>
        <w:right w:val="none" w:sz="0" w:space="0" w:color="auto"/>
      </w:divBdr>
    </w:div>
    <w:div w:id="1576403517">
      <w:bodyDiv w:val="1"/>
      <w:marLeft w:val="0"/>
      <w:marRight w:val="0"/>
      <w:marTop w:val="0"/>
      <w:marBottom w:val="0"/>
      <w:divBdr>
        <w:top w:val="none" w:sz="0" w:space="0" w:color="auto"/>
        <w:left w:val="none" w:sz="0" w:space="0" w:color="auto"/>
        <w:bottom w:val="none" w:sz="0" w:space="0" w:color="auto"/>
        <w:right w:val="none" w:sz="0" w:space="0" w:color="auto"/>
      </w:divBdr>
    </w:div>
    <w:div w:id="1578049739">
      <w:bodyDiv w:val="1"/>
      <w:marLeft w:val="0"/>
      <w:marRight w:val="0"/>
      <w:marTop w:val="0"/>
      <w:marBottom w:val="0"/>
      <w:divBdr>
        <w:top w:val="none" w:sz="0" w:space="0" w:color="auto"/>
        <w:left w:val="none" w:sz="0" w:space="0" w:color="auto"/>
        <w:bottom w:val="none" w:sz="0" w:space="0" w:color="auto"/>
        <w:right w:val="none" w:sz="0" w:space="0" w:color="auto"/>
      </w:divBdr>
    </w:div>
    <w:div w:id="1582716439">
      <w:bodyDiv w:val="1"/>
      <w:marLeft w:val="0"/>
      <w:marRight w:val="0"/>
      <w:marTop w:val="0"/>
      <w:marBottom w:val="0"/>
      <w:divBdr>
        <w:top w:val="none" w:sz="0" w:space="0" w:color="auto"/>
        <w:left w:val="none" w:sz="0" w:space="0" w:color="auto"/>
        <w:bottom w:val="none" w:sz="0" w:space="0" w:color="auto"/>
        <w:right w:val="none" w:sz="0" w:space="0" w:color="auto"/>
      </w:divBdr>
    </w:div>
    <w:div w:id="1582980840">
      <w:bodyDiv w:val="1"/>
      <w:marLeft w:val="0"/>
      <w:marRight w:val="0"/>
      <w:marTop w:val="0"/>
      <w:marBottom w:val="0"/>
      <w:divBdr>
        <w:top w:val="none" w:sz="0" w:space="0" w:color="auto"/>
        <w:left w:val="none" w:sz="0" w:space="0" w:color="auto"/>
        <w:bottom w:val="none" w:sz="0" w:space="0" w:color="auto"/>
        <w:right w:val="none" w:sz="0" w:space="0" w:color="auto"/>
      </w:divBdr>
    </w:div>
    <w:div w:id="1586037396">
      <w:bodyDiv w:val="1"/>
      <w:marLeft w:val="0"/>
      <w:marRight w:val="0"/>
      <w:marTop w:val="0"/>
      <w:marBottom w:val="0"/>
      <w:divBdr>
        <w:top w:val="none" w:sz="0" w:space="0" w:color="auto"/>
        <w:left w:val="none" w:sz="0" w:space="0" w:color="auto"/>
        <w:bottom w:val="none" w:sz="0" w:space="0" w:color="auto"/>
        <w:right w:val="none" w:sz="0" w:space="0" w:color="auto"/>
      </w:divBdr>
    </w:div>
    <w:div w:id="1587495349">
      <w:bodyDiv w:val="1"/>
      <w:marLeft w:val="0"/>
      <w:marRight w:val="0"/>
      <w:marTop w:val="0"/>
      <w:marBottom w:val="0"/>
      <w:divBdr>
        <w:top w:val="none" w:sz="0" w:space="0" w:color="auto"/>
        <w:left w:val="none" w:sz="0" w:space="0" w:color="auto"/>
        <w:bottom w:val="none" w:sz="0" w:space="0" w:color="auto"/>
        <w:right w:val="none" w:sz="0" w:space="0" w:color="auto"/>
      </w:divBdr>
    </w:div>
    <w:div w:id="1590385552">
      <w:bodyDiv w:val="1"/>
      <w:marLeft w:val="0"/>
      <w:marRight w:val="0"/>
      <w:marTop w:val="0"/>
      <w:marBottom w:val="0"/>
      <w:divBdr>
        <w:top w:val="none" w:sz="0" w:space="0" w:color="auto"/>
        <w:left w:val="none" w:sz="0" w:space="0" w:color="auto"/>
        <w:bottom w:val="none" w:sz="0" w:space="0" w:color="auto"/>
        <w:right w:val="none" w:sz="0" w:space="0" w:color="auto"/>
      </w:divBdr>
    </w:div>
    <w:div w:id="1591499554">
      <w:bodyDiv w:val="1"/>
      <w:marLeft w:val="0"/>
      <w:marRight w:val="0"/>
      <w:marTop w:val="0"/>
      <w:marBottom w:val="0"/>
      <w:divBdr>
        <w:top w:val="none" w:sz="0" w:space="0" w:color="auto"/>
        <w:left w:val="none" w:sz="0" w:space="0" w:color="auto"/>
        <w:bottom w:val="none" w:sz="0" w:space="0" w:color="auto"/>
        <w:right w:val="none" w:sz="0" w:space="0" w:color="auto"/>
      </w:divBdr>
    </w:div>
    <w:div w:id="1595741094">
      <w:bodyDiv w:val="1"/>
      <w:marLeft w:val="0"/>
      <w:marRight w:val="0"/>
      <w:marTop w:val="0"/>
      <w:marBottom w:val="0"/>
      <w:divBdr>
        <w:top w:val="none" w:sz="0" w:space="0" w:color="auto"/>
        <w:left w:val="none" w:sz="0" w:space="0" w:color="auto"/>
        <w:bottom w:val="none" w:sz="0" w:space="0" w:color="auto"/>
        <w:right w:val="none" w:sz="0" w:space="0" w:color="auto"/>
      </w:divBdr>
    </w:div>
    <w:div w:id="1596548869">
      <w:bodyDiv w:val="1"/>
      <w:marLeft w:val="0"/>
      <w:marRight w:val="0"/>
      <w:marTop w:val="0"/>
      <w:marBottom w:val="0"/>
      <w:divBdr>
        <w:top w:val="none" w:sz="0" w:space="0" w:color="auto"/>
        <w:left w:val="none" w:sz="0" w:space="0" w:color="auto"/>
        <w:bottom w:val="none" w:sz="0" w:space="0" w:color="auto"/>
        <w:right w:val="none" w:sz="0" w:space="0" w:color="auto"/>
      </w:divBdr>
    </w:div>
    <w:div w:id="1597056717">
      <w:bodyDiv w:val="1"/>
      <w:marLeft w:val="0"/>
      <w:marRight w:val="0"/>
      <w:marTop w:val="0"/>
      <w:marBottom w:val="0"/>
      <w:divBdr>
        <w:top w:val="none" w:sz="0" w:space="0" w:color="auto"/>
        <w:left w:val="none" w:sz="0" w:space="0" w:color="auto"/>
        <w:bottom w:val="none" w:sz="0" w:space="0" w:color="auto"/>
        <w:right w:val="none" w:sz="0" w:space="0" w:color="auto"/>
      </w:divBdr>
    </w:div>
    <w:div w:id="1599874417">
      <w:bodyDiv w:val="1"/>
      <w:marLeft w:val="0"/>
      <w:marRight w:val="0"/>
      <w:marTop w:val="0"/>
      <w:marBottom w:val="0"/>
      <w:divBdr>
        <w:top w:val="none" w:sz="0" w:space="0" w:color="auto"/>
        <w:left w:val="none" w:sz="0" w:space="0" w:color="auto"/>
        <w:bottom w:val="none" w:sz="0" w:space="0" w:color="auto"/>
        <w:right w:val="none" w:sz="0" w:space="0" w:color="auto"/>
      </w:divBdr>
    </w:div>
    <w:div w:id="1603218681">
      <w:bodyDiv w:val="1"/>
      <w:marLeft w:val="0"/>
      <w:marRight w:val="0"/>
      <w:marTop w:val="0"/>
      <w:marBottom w:val="0"/>
      <w:divBdr>
        <w:top w:val="none" w:sz="0" w:space="0" w:color="auto"/>
        <w:left w:val="none" w:sz="0" w:space="0" w:color="auto"/>
        <w:bottom w:val="none" w:sz="0" w:space="0" w:color="auto"/>
        <w:right w:val="none" w:sz="0" w:space="0" w:color="auto"/>
      </w:divBdr>
    </w:div>
    <w:div w:id="1603563694">
      <w:bodyDiv w:val="1"/>
      <w:marLeft w:val="0"/>
      <w:marRight w:val="0"/>
      <w:marTop w:val="0"/>
      <w:marBottom w:val="0"/>
      <w:divBdr>
        <w:top w:val="none" w:sz="0" w:space="0" w:color="auto"/>
        <w:left w:val="none" w:sz="0" w:space="0" w:color="auto"/>
        <w:bottom w:val="none" w:sz="0" w:space="0" w:color="auto"/>
        <w:right w:val="none" w:sz="0" w:space="0" w:color="auto"/>
      </w:divBdr>
    </w:div>
    <w:div w:id="1604607714">
      <w:bodyDiv w:val="1"/>
      <w:marLeft w:val="0"/>
      <w:marRight w:val="0"/>
      <w:marTop w:val="0"/>
      <w:marBottom w:val="0"/>
      <w:divBdr>
        <w:top w:val="none" w:sz="0" w:space="0" w:color="auto"/>
        <w:left w:val="none" w:sz="0" w:space="0" w:color="auto"/>
        <w:bottom w:val="none" w:sz="0" w:space="0" w:color="auto"/>
        <w:right w:val="none" w:sz="0" w:space="0" w:color="auto"/>
      </w:divBdr>
    </w:div>
    <w:div w:id="1604610668">
      <w:bodyDiv w:val="1"/>
      <w:marLeft w:val="0"/>
      <w:marRight w:val="0"/>
      <w:marTop w:val="0"/>
      <w:marBottom w:val="0"/>
      <w:divBdr>
        <w:top w:val="none" w:sz="0" w:space="0" w:color="auto"/>
        <w:left w:val="none" w:sz="0" w:space="0" w:color="auto"/>
        <w:bottom w:val="none" w:sz="0" w:space="0" w:color="auto"/>
        <w:right w:val="none" w:sz="0" w:space="0" w:color="auto"/>
      </w:divBdr>
    </w:div>
    <w:div w:id="1606111779">
      <w:bodyDiv w:val="1"/>
      <w:marLeft w:val="0"/>
      <w:marRight w:val="0"/>
      <w:marTop w:val="0"/>
      <w:marBottom w:val="0"/>
      <w:divBdr>
        <w:top w:val="none" w:sz="0" w:space="0" w:color="auto"/>
        <w:left w:val="none" w:sz="0" w:space="0" w:color="auto"/>
        <w:bottom w:val="none" w:sz="0" w:space="0" w:color="auto"/>
        <w:right w:val="none" w:sz="0" w:space="0" w:color="auto"/>
      </w:divBdr>
    </w:div>
    <w:div w:id="1606302434">
      <w:bodyDiv w:val="1"/>
      <w:marLeft w:val="0"/>
      <w:marRight w:val="0"/>
      <w:marTop w:val="0"/>
      <w:marBottom w:val="0"/>
      <w:divBdr>
        <w:top w:val="none" w:sz="0" w:space="0" w:color="auto"/>
        <w:left w:val="none" w:sz="0" w:space="0" w:color="auto"/>
        <w:bottom w:val="none" w:sz="0" w:space="0" w:color="auto"/>
        <w:right w:val="none" w:sz="0" w:space="0" w:color="auto"/>
      </w:divBdr>
    </w:div>
    <w:div w:id="1609046271">
      <w:bodyDiv w:val="1"/>
      <w:marLeft w:val="0"/>
      <w:marRight w:val="0"/>
      <w:marTop w:val="0"/>
      <w:marBottom w:val="0"/>
      <w:divBdr>
        <w:top w:val="none" w:sz="0" w:space="0" w:color="auto"/>
        <w:left w:val="none" w:sz="0" w:space="0" w:color="auto"/>
        <w:bottom w:val="none" w:sz="0" w:space="0" w:color="auto"/>
        <w:right w:val="none" w:sz="0" w:space="0" w:color="auto"/>
      </w:divBdr>
    </w:div>
    <w:div w:id="1610039792">
      <w:bodyDiv w:val="1"/>
      <w:marLeft w:val="0"/>
      <w:marRight w:val="0"/>
      <w:marTop w:val="0"/>
      <w:marBottom w:val="0"/>
      <w:divBdr>
        <w:top w:val="none" w:sz="0" w:space="0" w:color="auto"/>
        <w:left w:val="none" w:sz="0" w:space="0" w:color="auto"/>
        <w:bottom w:val="none" w:sz="0" w:space="0" w:color="auto"/>
        <w:right w:val="none" w:sz="0" w:space="0" w:color="auto"/>
      </w:divBdr>
    </w:div>
    <w:div w:id="1611359144">
      <w:bodyDiv w:val="1"/>
      <w:marLeft w:val="0"/>
      <w:marRight w:val="0"/>
      <w:marTop w:val="0"/>
      <w:marBottom w:val="0"/>
      <w:divBdr>
        <w:top w:val="none" w:sz="0" w:space="0" w:color="auto"/>
        <w:left w:val="none" w:sz="0" w:space="0" w:color="auto"/>
        <w:bottom w:val="none" w:sz="0" w:space="0" w:color="auto"/>
        <w:right w:val="none" w:sz="0" w:space="0" w:color="auto"/>
      </w:divBdr>
    </w:div>
    <w:div w:id="1612973405">
      <w:bodyDiv w:val="1"/>
      <w:marLeft w:val="0"/>
      <w:marRight w:val="0"/>
      <w:marTop w:val="0"/>
      <w:marBottom w:val="0"/>
      <w:divBdr>
        <w:top w:val="none" w:sz="0" w:space="0" w:color="auto"/>
        <w:left w:val="none" w:sz="0" w:space="0" w:color="auto"/>
        <w:bottom w:val="none" w:sz="0" w:space="0" w:color="auto"/>
        <w:right w:val="none" w:sz="0" w:space="0" w:color="auto"/>
      </w:divBdr>
    </w:div>
    <w:div w:id="1613394689">
      <w:bodyDiv w:val="1"/>
      <w:marLeft w:val="0"/>
      <w:marRight w:val="0"/>
      <w:marTop w:val="0"/>
      <w:marBottom w:val="0"/>
      <w:divBdr>
        <w:top w:val="none" w:sz="0" w:space="0" w:color="auto"/>
        <w:left w:val="none" w:sz="0" w:space="0" w:color="auto"/>
        <w:bottom w:val="none" w:sz="0" w:space="0" w:color="auto"/>
        <w:right w:val="none" w:sz="0" w:space="0" w:color="auto"/>
      </w:divBdr>
    </w:div>
    <w:div w:id="1613441456">
      <w:bodyDiv w:val="1"/>
      <w:marLeft w:val="0"/>
      <w:marRight w:val="0"/>
      <w:marTop w:val="0"/>
      <w:marBottom w:val="0"/>
      <w:divBdr>
        <w:top w:val="none" w:sz="0" w:space="0" w:color="auto"/>
        <w:left w:val="none" w:sz="0" w:space="0" w:color="auto"/>
        <w:bottom w:val="none" w:sz="0" w:space="0" w:color="auto"/>
        <w:right w:val="none" w:sz="0" w:space="0" w:color="auto"/>
      </w:divBdr>
    </w:div>
    <w:div w:id="1614828502">
      <w:bodyDiv w:val="1"/>
      <w:marLeft w:val="0"/>
      <w:marRight w:val="0"/>
      <w:marTop w:val="0"/>
      <w:marBottom w:val="0"/>
      <w:divBdr>
        <w:top w:val="none" w:sz="0" w:space="0" w:color="auto"/>
        <w:left w:val="none" w:sz="0" w:space="0" w:color="auto"/>
        <w:bottom w:val="none" w:sz="0" w:space="0" w:color="auto"/>
        <w:right w:val="none" w:sz="0" w:space="0" w:color="auto"/>
      </w:divBdr>
    </w:div>
    <w:div w:id="1615013439">
      <w:bodyDiv w:val="1"/>
      <w:marLeft w:val="0"/>
      <w:marRight w:val="0"/>
      <w:marTop w:val="0"/>
      <w:marBottom w:val="0"/>
      <w:divBdr>
        <w:top w:val="none" w:sz="0" w:space="0" w:color="auto"/>
        <w:left w:val="none" w:sz="0" w:space="0" w:color="auto"/>
        <w:bottom w:val="none" w:sz="0" w:space="0" w:color="auto"/>
        <w:right w:val="none" w:sz="0" w:space="0" w:color="auto"/>
      </w:divBdr>
    </w:div>
    <w:div w:id="1619099092">
      <w:bodyDiv w:val="1"/>
      <w:marLeft w:val="0"/>
      <w:marRight w:val="0"/>
      <w:marTop w:val="0"/>
      <w:marBottom w:val="0"/>
      <w:divBdr>
        <w:top w:val="none" w:sz="0" w:space="0" w:color="auto"/>
        <w:left w:val="none" w:sz="0" w:space="0" w:color="auto"/>
        <w:bottom w:val="none" w:sz="0" w:space="0" w:color="auto"/>
        <w:right w:val="none" w:sz="0" w:space="0" w:color="auto"/>
      </w:divBdr>
    </w:div>
    <w:div w:id="1620528171">
      <w:bodyDiv w:val="1"/>
      <w:marLeft w:val="0"/>
      <w:marRight w:val="0"/>
      <w:marTop w:val="0"/>
      <w:marBottom w:val="0"/>
      <w:divBdr>
        <w:top w:val="none" w:sz="0" w:space="0" w:color="auto"/>
        <w:left w:val="none" w:sz="0" w:space="0" w:color="auto"/>
        <w:bottom w:val="none" w:sz="0" w:space="0" w:color="auto"/>
        <w:right w:val="none" w:sz="0" w:space="0" w:color="auto"/>
      </w:divBdr>
    </w:div>
    <w:div w:id="1620530690">
      <w:bodyDiv w:val="1"/>
      <w:marLeft w:val="0"/>
      <w:marRight w:val="0"/>
      <w:marTop w:val="0"/>
      <w:marBottom w:val="0"/>
      <w:divBdr>
        <w:top w:val="none" w:sz="0" w:space="0" w:color="auto"/>
        <w:left w:val="none" w:sz="0" w:space="0" w:color="auto"/>
        <w:bottom w:val="none" w:sz="0" w:space="0" w:color="auto"/>
        <w:right w:val="none" w:sz="0" w:space="0" w:color="auto"/>
      </w:divBdr>
    </w:div>
    <w:div w:id="1623656114">
      <w:bodyDiv w:val="1"/>
      <w:marLeft w:val="0"/>
      <w:marRight w:val="0"/>
      <w:marTop w:val="0"/>
      <w:marBottom w:val="0"/>
      <w:divBdr>
        <w:top w:val="none" w:sz="0" w:space="0" w:color="auto"/>
        <w:left w:val="none" w:sz="0" w:space="0" w:color="auto"/>
        <w:bottom w:val="none" w:sz="0" w:space="0" w:color="auto"/>
        <w:right w:val="none" w:sz="0" w:space="0" w:color="auto"/>
      </w:divBdr>
    </w:div>
    <w:div w:id="1624533837">
      <w:bodyDiv w:val="1"/>
      <w:marLeft w:val="0"/>
      <w:marRight w:val="0"/>
      <w:marTop w:val="0"/>
      <w:marBottom w:val="0"/>
      <w:divBdr>
        <w:top w:val="none" w:sz="0" w:space="0" w:color="auto"/>
        <w:left w:val="none" w:sz="0" w:space="0" w:color="auto"/>
        <w:bottom w:val="none" w:sz="0" w:space="0" w:color="auto"/>
        <w:right w:val="none" w:sz="0" w:space="0" w:color="auto"/>
      </w:divBdr>
    </w:div>
    <w:div w:id="1625305651">
      <w:bodyDiv w:val="1"/>
      <w:marLeft w:val="0"/>
      <w:marRight w:val="0"/>
      <w:marTop w:val="0"/>
      <w:marBottom w:val="0"/>
      <w:divBdr>
        <w:top w:val="none" w:sz="0" w:space="0" w:color="auto"/>
        <w:left w:val="none" w:sz="0" w:space="0" w:color="auto"/>
        <w:bottom w:val="none" w:sz="0" w:space="0" w:color="auto"/>
        <w:right w:val="none" w:sz="0" w:space="0" w:color="auto"/>
      </w:divBdr>
    </w:div>
    <w:div w:id="1626277674">
      <w:bodyDiv w:val="1"/>
      <w:marLeft w:val="0"/>
      <w:marRight w:val="0"/>
      <w:marTop w:val="0"/>
      <w:marBottom w:val="0"/>
      <w:divBdr>
        <w:top w:val="none" w:sz="0" w:space="0" w:color="auto"/>
        <w:left w:val="none" w:sz="0" w:space="0" w:color="auto"/>
        <w:bottom w:val="none" w:sz="0" w:space="0" w:color="auto"/>
        <w:right w:val="none" w:sz="0" w:space="0" w:color="auto"/>
      </w:divBdr>
    </w:div>
    <w:div w:id="1629118888">
      <w:bodyDiv w:val="1"/>
      <w:marLeft w:val="0"/>
      <w:marRight w:val="0"/>
      <w:marTop w:val="0"/>
      <w:marBottom w:val="0"/>
      <w:divBdr>
        <w:top w:val="none" w:sz="0" w:space="0" w:color="auto"/>
        <w:left w:val="none" w:sz="0" w:space="0" w:color="auto"/>
        <w:bottom w:val="none" w:sz="0" w:space="0" w:color="auto"/>
        <w:right w:val="none" w:sz="0" w:space="0" w:color="auto"/>
      </w:divBdr>
    </w:div>
    <w:div w:id="1629623399">
      <w:bodyDiv w:val="1"/>
      <w:marLeft w:val="0"/>
      <w:marRight w:val="0"/>
      <w:marTop w:val="0"/>
      <w:marBottom w:val="0"/>
      <w:divBdr>
        <w:top w:val="none" w:sz="0" w:space="0" w:color="auto"/>
        <w:left w:val="none" w:sz="0" w:space="0" w:color="auto"/>
        <w:bottom w:val="none" w:sz="0" w:space="0" w:color="auto"/>
        <w:right w:val="none" w:sz="0" w:space="0" w:color="auto"/>
      </w:divBdr>
    </w:div>
    <w:div w:id="1630236453">
      <w:bodyDiv w:val="1"/>
      <w:marLeft w:val="0"/>
      <w:marRight w:val="0"/>
      <w:marTop w:val="0"/>
      <w:marBottom w:val="0"/>
      <w:divBdr>
        <w:top w:val="none" w:sz="0" w:space="0" w:color="auto"/>
        <w:left w:val="none" w:sz="0" w:space="0" w:color="auto"/>
        <w:bottom w:val="none" w:sz="0" w:space="0" w:color="auto"/>
        <w:right w:val="none" w:sz="0" w:space="0" w:color="auto"/>
      </w:divBdr>
    </w:div>
    <w:div w:id="1630743565">
      <w:bodyDiv w:val="1"/>
      <w:marLeft w:val="0"/>
      <w:marRight w:val="0"/>
      <w:marTop w:val="0"/>
      <w:marBottom w:val="0"/>
      <w:divBdr>
        <w:top w:val="none" w:sz="0" w:space="0" w:color="auto"/>
        <w:left w:val="none" w:sz="0" w:space="0" w:color="auto"/>
        <w:bottom w:val="none" w:sz="0" w:space="0" w:color="auto"/>
        <w:right w:val="none" w:sz="0" w:space="0" w:color="auto"/>
      </w:divBdr>
    </w:div>
    <w:div w:id="1633556664">
      <w:bodyDiv w:val="1"/>
      <w:marLeft w:val="0"/>
      <w:marRight w:val="0"/>
      <w:marTop w:val="0"/>
      <w:marBottom w:val="0"/>
      <w:divBdr>
        <w:top w:val="none" w:sz="0" w:space="0" w:color="auto"/>
        <w:left w:val="none" w:sz="0" w:space="0" w:color="auto"/>
        <w:bottom w:val="none" w:sz="0" w:space="0" w:color="auto"/>
        <w:right w:val="none" w:sz="0" w:space="0" w:color="auto"/>
      </w:divBdr>
    </w:div>
    <w:div w:id="1635211320">
      <w:bodyDiv w:val="1"/>
      <w:marLeft w:val="0"/>
      <w:marRight w:val="0"/>
      <w:marTop w:val="0"/>
      <w:marBottom w:val="0"/>
      <w:divBdr>
        <w:top w:val="none" w:sz="0" w:space="0" w:color="auto"/>
        <w:left w:val="none" w:sz="0" w:space="0" w:color="auto"/>
        <w:bottom w:val="none" w:sz="0" w:space="0" w:color="auto"/>
        <w:right w:val="none" w:sz="0" w:space="0" w:color="auto"/>
      </w:divBdr>
    </w:div>
    <w:div w:id="1636763913">
      <w:bodyDiv w:val="1"/>
      <w:marLeft w:val="0"/>
      <w:marRight w:val="0"/>
      <w:marTop w:val="0"/>
      <w:marBottom w:val="0"/>
      <w:divBdr>
        <w:top w:val="none" w:sz="0" w:space="0" w:color="auto"/>
        <w:left w:val="none" w:sz="0" w:space="0" w:color="auto"/>
        <w:bottom w:val="none" w:sz="0" w:space="0" w:color="auto"/>
        <w:right w:val="none" w:sz="0" w:space="0" w:color="auto"/>
      </w:divBdr>
    </w:div>
    <w:div w:id="1637369815">
      <w:bodyDiv w:val="1"/>
      <w:marLeft w:val="0"/>
      <w:marRight w:val="0"/>
      <w:marTop w:val="0"/>
      <w:marBottom w:val="0"/>
      <w:divBdr>
        <w:top w:val="none" w:sz="0" w:space="0" w:color="auto"/>
        <w:left w:val="none" w:sz="0" w:space="0" w:color="auto"/>
        <w:bottom w:val="none" w:sz="0" w:space="0" w:color="auto"/>
        <w:right w:val="none" w:sz="0" w:space="0" w:color="auto"/>
      </w:divBdr>
    </w:div>
    <w:div w:id="1638147095">
      <w:bodyDiv w:val="1"/>
      <w:marLeft w:val="0"/>
      <w:marRight w:val="0"/>
      <w:marTop w:val="0"/>
      <w:marBottom w:val="0"/>
      <w:divBdr>
        <w:top w:val="none" w:sz="0" w:space="0" w:color="auto"/>
        <w:left w:val="none" w:sz="0" w:space="0" w:color="auto"/>
        <w:bottom w:val="none" w:sz="0" w:space="0" w:color="auto"/>
        <w:right w:val="none" w:sz="0" w:space="0" w:color="auto"/>
      </w:divBdr>
    </w:div>
    <w:div w:id="1638609503">
      <w:bodyDiv w:val="1"/>
      <w:marLeft w:val="0"/>
      <w:marRight w:val="0"/>
      <w:marTop w:val="0"/>
      <w:marBottom w:val="0"/>
      <w:divBdr>
        <w:top w:val="none" w:sz="0" w:space="0" w:color="auto"/>
        <w:left w:val="none" w:sz="0" w:space="0" w:color="auto"/>
        <w:bottom w:val="none" w:sz="0" w:space="0" w:color="auto"/>
        <w:right w:val="none" w:sz="0" w:space="0" w:color="auto"/>
      </w:divBdr>
    </w:div>
    <w:div w:id="1639915772">
      <w:bodyDiv w:val="1"/>
      <w:marLeft w:val="0"/>
      <w:marRight w:val="0"/>
      <w:marTop w:val="0"/>
      <w:marBottom w:val="0"/>
      <w:divBdr>
        <w:top w:val="none" w:sz="0" w:space="0" w:color="auto"/>
        <w:left w:val="none" w:sz="0" w:space="0" w:color="auto"/>
        <w:bottom w:val="none" w:sz="0" w:space="0" w:color="auto"/>
        <w:right w:val="none" w:sz="0" w:space="0" w:color="auto"/>
      </w:divBdr>
    </w:div>
    <w:div w:id="1642803007">
      <w:bodyDiv w:val="1"/>
      <w:marLeft w:val="0"/>
      <w:marRight w:val="0"/>
      <w:marTop w:val="0"/>
      <w:marBottom w:val="0"/>
      <w:divBdr>
        <w:top w:val="none" w:sz="0" w:space="0" w:color="auto"/>
        <w:left w:val="none" w:sz="0" w:space="0" w:color="auto"/>
        <w:bottom w:val="none" w:sz="0" w:space="0" w:color="auto"/>
        <w:right w:val="none" w:sz="0" w:space="0" w:color="auto"/>
      </w:divBdr>
    </w:div>
    <w:div w:id="1643608577">
      <w:bodyDiv w:val="1"/>
      <w:marLeft w:val="0"/>
      <w:marRight w:val="0"/>
      <w:marTop w:val="0"/>
      <w:marBottom w:val="0"/>
      <w:divBdr>
        <w:top w:val="none" w:sz="0" w:space="0" w:color="auto"/>
        <w:left w:val="none" w:sz="0" w:space="0" w:color="auto"/>
        <w:bottom w:val="none" w:sz="0" w:space="0" w:color="auto"/>
        <w:right w:val="none" w:sz="0" w:space="0" w:color="auto"/>
      </w:divBdr>
    </w:div>
    <w:div w:id="1646277325">
      <w:bodyDiv w:val="1"/>
      <w:marLeft w:val="0"/>
      <w:marRight w:val="0"/>
      <w:marTop w:val="0"/>
      <w:marBottom w:val="0"/>
      <w:divBdr>
        <w:top w:val="none" w:sz="0" w:space="0" w:color="auto"/>
        <w:left w:val="none" w:sz="0" w:space="0" w:color="auto"/>
        <w:bottom w:val="none" w:sz="0" w:space="0" w:color="auto"/>
        <w:right w:val="none" w:sz="0" w:space="0" w:color="auto"/>
      </w:divBdr>
    </w:div>
    <w:div w:id="1653022324">
      <w:bodyDiv w:val="1"/>
      <w:marLeft w:val="0"/>
      <w:marRight w:val="0"/>
      <w:marTop w:val="0"/>
      <w:marBottom w:val="0"/>
      <w:divBdr>
        <w:top w:val="none" w:sz="0" w:space="0" w:color="auto"/>
        <w:left w:val="none" w:sz="0" w:space="0" w:color="auto"/>
        <w:bottom w:val="none" w:sz="0" w:space="0" w:color="auto"/>
        <w:right w:val="none" w:sz="0" w:space="0" w:color="auto"/>
      </w:divBdr>
    </w:div>
    <w:div w:id="1654143631">
      <w:bodyDiv w:val="1"/>
      <w:marLeft w:val="0"/>
      <w:marRight w:val="0"/>
      <w:marTop w:val="0"/>
      <w:marBottom w:val="0"/>
      <w:divBdr>
        <w:top w:val="none" w:sz="0" w:space="0" w:color="auto"/>
        <w:left w:val="none" w:sz="0" w:space="0" w:color="auto"/>
        <w:bottom w:val="none" w:sz="0" w:space="0" w:color="auto"/>
        <w:right w:val="none" w:sz="0" w:space="0" w:color="auto"/>
      </w:divBdr>
    </w:div>
    <w:div w:id="1654603975">
      <w:bodyDiv w:val="1"/>
      <w:marLeft w:val="0"/>
      <w:marRight w:val="0"/>
      <w:marTop w:val="0"/>
      <w:marBottom w:val="0"/>
      <w:divBdr>
        <w:top w:val="none" w:sz="0" w:space="0" w:color="auto"/>
        <w:left w:val="none" w:sz="0" w:space="0" w:color="auto"/>
        <w:bottom w:val="none" w:sz="0" w:space="0" w:color="auto"/>
        <w:right w:val="none" w:sz="0" w:space="0" w:color="auto"/>
      </w:divBdr>
    </w:div>
    <w:div w:id="1655989330">
      <w:bodyDiv w:val="1"/>
      <w:marLeft w:val="0"/>
      <w:marRight w:val="0"/>
      <w:marTop w:val="0"/>
      <w:marBottom w:val="0"/>
      <w:divBdr>
        <w:top w:val="none" w:sz="0" w:space="0" w:color="auto"/>
        <w:left w:val="none" w:sz="0" w:space="0" w:color="auto"/>
        <w:bottom w:val="none" w:sz="0" w:space="0" w:color="auto"/>
        <w:right w:val="none" w:sz="0" w:space="0" w:color="auto"/>
      </w:divBdr>
    </w:div>
    <w:div w:id="1655991217">
      <w:bodyDiv w:val="1"/>
      <w:marLeft w:val="0"/>
      <w:marRight w:val="0"/>
      <w:marTop w:val="0"/>
      <w:marBottom w:val="0"/>
      <w:divBdr>
        <w:top w:val="none" w:sz="0" w:space="0" w:color="auto"/>
        <w:left w:val="none" w:sz="0" w:space="0" w:color="auto"/>
        <w:bottom w:val="none" w:sz="0" w:space="0" w:color="auto"/>
        <w:right w:val="none" w:sz="0" w:space="0" w:color="auto"/>
      </w:divBdr>
    </w:div>
    <w:div w:id="1656638627">
      <w:bodyDiv w:val="1"/>
      <w:marLeft w:val="0"/>
      <w:marRight w:val="0"/>
      <w:marTop w:val="0"/>
      <w:marBottom w:val="0"/>
      <w:divBdr>
        <w:top w:val="none" w:sz="0" w:space="0" w:color="auto"/>
        <w:left w:val="none" w:sz="0" w:space="0" w:color="auto"/>
        <w:bottom w:val="none" w:sz="0" w:space="0" w:color="auto"/>
        <w:right w:val="none" w:sz="0" w:space="0" w:color="auto"/>
      </w:divBdr>
    </w:div>
    <w:div w:id="1661615460">
      <w:bodyDiv w:val="1"/>
      <w:marLeft w:val="0"/>
      <w:marRight w:val="0"/>
      <w:marTop w:val="0"/>
      <w:marBottom w:val="0"/>
      <w:divBdr>
        <w:top w:val="none" w:sz="0" w:space="0" w:color="auto"/>
        <w:left w:val="none" w:sz="0" w:space="0" w:color="auto"/>
        <w:bottom w:val="none" w:sz="0" w:space="0" w:color="auto"/>
        <w:right w:val="none" w:sz="0" w:space="0" w:color="auto"/>
      </w:divBdr>
    </w:div>
    <w:div w:id="1661812001">
      <w:bodyDiv w:val="1"/>
      <w:marLeft w:val="0"/>
      <w:marRight w:val="0"/>
      <w:marTop w:val="0"/>
      <w:marBottom w:val="0"/>
      <w:divBdr>
        <w:top w:val="none" w:sz="0" w:space="0" w:color="auto"/>
        <w:left w:val="none" w:sz="0" w:space="0" w:color="auto"/>
        <w:bottom w:val="none" w:sz="0" w:space="0" w:color="auto"/>
        <w:right w:val="none" w:sz="0" w:space="0" w:color="auto"/>
      </w:divBdr>
    </w:div>
    <w:div w:id="1664235193">
      <w:bodyDiv w:val="1"/>
      <w:marLeft w:val="0"/>
      <w:marRight w:val="0"/>
      <w:marTop w:val="0"/>
      <w:marBottom w:val="0"/>
      <w:divBdr>
        <w:top w:val="none" w:sz="0" w:space="0" w:color="auto"/>
        <w:left w:val="none" w:sz="0" w:space="0" w:color="auto"/>
        <w:bottom w:val="none" w:sz="0" w:space="0" w:color="auto"/>
        <w:right w:val="none" w:sz="0" w:space="0" w:color="auto"/>
      </w:divBdr>
    </w:div>
    <w:div w:id="1667896731">
      <w:bodyDiv w:val="1"/>
      <w:marLeft w:val="0"/>
      <w:marRight w:val="0"/>
      <w:marTop w:val="0"/>
      <w:marBottom w:val="0"/>
      <w:divBdr>
        <w:top w:val="none" w:sz="0" w:space="0" w:color="auto"/>
        <w:left w:val="none" w:sz="0" w:space="0" w:color="auto"/>
        <w:bottom w:val="none" w:sz="0" w:space="0" w:color="auto"/>
        <w:right w:val="none" w:sz="0" w:space="0" w:color="auto"/>
      </w:divBdr>
    </w:div>
    <w:div w:id="1669597805">
      <w:bodyDiv w:val="1"/>
      <w:marLeft w:val="0"/>
      <w:marRight w:val="0"/>
      <w:marTop w:val="0"/>
      <w:marBottom w:val="0"/>
      <w:divBdr>
        <w:top w:val="none" w:sz="0" w:space="0" w:color="auto"/>
        <w:left w:val="none" w:sz="0" w:space="0" w:color="auto"/>
        <w:bottom w:val="none" w:sz="0" w:space="0" w:color="auto"/>
        <w:right w:val="none" w:sz="0" w:space="0" w:color="auto"/>
      </w:divBdr>
    </w:div>
    <w:div w:id="1669791902">
      <w:bodyDiv w:val="1"/>
      <w:marLeft w:val="0"/>
      <w:marRight w:val="0"/>
      <w:marTop w:val="0"/>
      <w:marBottom w:val="0"/>
      <w:divBdr>
        <w:top w:val="none" w:sz="0" w:space="0" w:color="auto"/>
        <w:left w:val="none" w:sz="0" w:space="0" w:color="auto"/>
        <w:bottom w:val="none" w:sz="0" w:space="0" w:color="auto"/>
        <w:right w:val="none" w:sz="0" w:space="0" w:color="auto"/>
      </w:divBdr>
    </w:div>
    <w:div w:id="1674261311">
      <w:bodyDiv w:val="1"/>
      <w:marLeft w:val="0"/>
      <w:marRight w:val="0"/>
      <w:marTop w:val="0"/>
      <w:marBottom w:val="0"/>
      <w:divBdr>
        <w:top w:val="none" w:sz="0" w:space="0" w:color="auto"/>
        <w:left w:val="none" w:sz="0" w:space="0" w:color="auto"/>
        <w:bottom w:val="none" w:sz="0" w:space="0" w:color="auto"/>
        <w:right w:val="none" w:sz="0" w:space="0" w:color="auto"/>
      </w:divBdr>
    </w:div>
    <w:div w:id="1675646895">
      <w:bodyDiv w:val="1"/>
      <w:marLeft w:val="0"/>
      <w:marRight w:val="0"/>
      <w:marTop w:val="0"/>
      <w:marBottom w:val="0"/>
      <w:divBdr>
        <w:top w:val="none" w:sz="0" w:space="0" w:color="auto"/>
        <w:left w:val="none" w:sz="0" w:space="0" w:color="auto"/>
        <w:bottom w:val="none" w:sz="0" w:space="0" w:color="auto"/>
        <w:right w:val="none" w:sz="0" w:space="0" w:color="auto"/>
      </w:divBdr>
    </w:div>
    <w:div w:id="1675843605">
      <w:bodyDiv w:val="1"/>
      <w:marLeft w:val="0"/>
      <w:marRight w:val="0"/>
      <w:marTop w:val="0"/>
      <w:marBottom w:val="0"/>
      <w:divBdr>
        <w:top w:val="none" w:sz="0" w:space="0" w:color="auto"/>
        <w:left w:val="none" w:sz="0" w:space="0" w:color="auto"/>
        <w:bottom w:val="none" w:sz="0" w:space="0" w:color="auto"/>
        <w:right w:val="none" w:sz="0" w:space="0" w:color="auto"/>
      </w:divBdr>
    </w:div>
    <w:div w:id="1676029565">
      <w:bodyDiv w:val="1"/>
      <w:marLeft w:val="0"/>
      <w:marRight w:val="0"/>
      <w:marTop w:val="0"/>
      <w:marBottom w:val="0"/>
      <w:divBdr>
        <w:top w:val="none" w:sz="0" w:space="0" w:color="auto"/>
        <w:left w:val="none" w:sz="0" w:space="0" w:color="auto"/>
        <w:bottom w:val="none" w:sz="0" w:space="0" w:color="auto"/>
        <w:right w:val="none" w:sz="0" w:space="0" w:color="auto"/>
      </w:divBdr>
    </w:div>
    <w:div w:id="1681733895">
      <w:bodyDiv w:val="1"/>
      <w:marLeft w:val="0"/>
      <w:marRight w:val="0"/>
      <w:marTop w:val="0"/>
      <w:marBottom w:val="0"/>
      <w:divBdr>
        <w:top w:val="none" w:sz="0" w:space="0" w:color="auto"/>
        <w:left w:val="none" w:sz="0" w:space="0" w:color="auto"/>
        <w:bottom w:val="none" w:sz="0" w:space="0" w:color="auto"/>
        <w:right w:val="none" w:sz="0" w:space="0" w:color="auto"/>
      </w:divBdr>
    </w:div>
    <w:div w:id="1683624138">
      <w:bodyDiv w:val="1"/>
      <w:marLeft w:val="0"/>
      <w:marRight w:val="0"/>
      <w:marTop w:val="0"/>
      <w:marBottom w:val="0"/>
      <w:divBdr>
        <w:top w:val="none" w:sz="0" w:space="0" w:color="auto"/>
        <w:left w:val="none" w:sz="0" w:space="0" w:color="auto"/>
        <w:bottom w:val="none" w:sz="0" w:space="0" w:color="auto"/>
        <w:right w:val="none" w:sz="0" w:space="0" w:color="auto"/>
      </w:divBdr>
    </w:div>
    <w:div w:id="1684084975">
      <w:bodyDiv w:val="1"/>
      <w:marLeft w:val="0"/>
      <w:marRight w:val="0"/>
      <w:marTop w:val="0"/>
      <w:marBottom w:val="0"/>
      <w:divBdr>
        <w:top w:val="none" w:sz="0" w:space="0" w:color="auto"/>
        <w:left w:val="none" w:sz="0" w:space="0" w:color="auto"/>
        <w:bottom w:val="none" w:sz="0" w:space="0" w:color="auto"/>
        <w:right w:val="none" w:sz="0" w:space="0" w:color="auto"/>
      </w:divBdr>
    </w:div>
    <w:div w:id="1686977583">
      <w:bodyDiv w:val="1"/>
      <w:marLeft w:val="0"/>
      <w:marRight w:val="0"/>
      <w:marTop w:val="0"/>
      <w:marBottom w:val="0"/>
      <w:divBdr>
        <w:top w:val="none" w:sz="0" w:space="0" w:color="auto"/>
        <w:left w:val="none" w:sz="0" w:space="0" w:color="auto"/>
        <w:bottom w:val="none" w:sz="0" w:space="0" w:color="auto"/>
        <w:right w:val="none" w:sz="0" w:space="0" w:color="auto"/>
      </w:divBdr>
    </w:div>
    <w:div w:id="1690790026">
      <w:bodyDiv w:val="1"/>
      <w:marLeft w:val="0"/>
      <w:marRight w:val="0"/>
      <w:marTop w:val="0"/>
      <w:marBottom w:val="0"/>
      <w:divBdr>
        <w:top w:val="none" w:sz="0" w:space="0" w:color="auto"/>
        <w:left w:val="none" w:sz="0" w:space="0" w:color="auto"/>
        <w:bottom w:val="none" w:sz="0" w:space="0" w:color="auto"/>
        <w:right w:val="none" w:sz="0" w:space="0" w:color="auto"/>
      </w:divBdr>
    </w:div>
    <w:div w:id="1691028246">
      <w:bodyDiv w:val="1"/>
      <w:marLeft w:val="0"/>
      <w:marRight w:val="0"/>
      <w:marTop w:val="0"/>
      <w:marBottom w:val="0"/>
      <w:divBdr>
        <w:top w:val="none" w:sz="0" w:space="0" w:color="auto"/>
        <w:left w:val="none" w:sz="0" w:space="0" w:color="auto"/>
        <w:bottom w:val="none" w:sz="0" w:space="0" w:color="auto"/>
        <w:right w:val="none" w:sz="0" w:space="0" w:color="auto"/>
      </w:divBdr>
    </w:div>
    <w:div w:id="1693722959">
      <w:bodyDiv w:val="1"/>
      <w:marLeft w:val="0"/>
      <w:marRight w:val="0"/>
      <w:marTop w:val="0"/>
      <w:marBottom w:val="0"/>
      <w:divBdr>
        <w:top w:val="none" w:sz="0" w:space="0" w:color="auto"/>
        <w:left w:val="none" w:sz="0" w:space="0" w:color="auto"/>
        <w:bottom w:val="none" w:sz="0" w:space="0" w:color="auto"/>
        <w:right w:val="none" w:sz="0" w:space="0" w:color="auto"/>
      </w:divBdr>
    </w:div>
    <w:div w:id="1694333794">
      <w:bodyDiv w:val="1"/>
      <w:marLeft w:val="0"/>
      <w:marRight w:val="0"/>
      <w:marTop w:val="0"/>
      <w:marBottom w:val="0"/>
      <w:divBdr>
        <w:top w:val="none" w:sz="0" w:space="0" w:color="auto"/>
        <w:left w:val="none" w:sz="0" w:space="0" w:color="auto"/>
        <w:bottom w:val="none" w:sz="0" w:space="0" w:color="auto"/>
        <w:right w:val="none" w:sz="0" w:space="0" w:color="auto"/>
      </w:divBdr>
    </w:div>
    <w:div w:id="1696155676">
      <w:bodyDiv w:val="1"/>
      <w:marLeft w:val="0"/>
      <w:marRight w:val="0"/>
      <w:marTop w:val="0"/>
      <w:marBottom w:val="0"/>
      <w:divBdr>
        <w:top w:val="none" w:sz="0" w:space="0" w:color="auto"/>
        <w:left w:val="none" w:sz="0" w:space="0" w:color="auto"/>
        <w:bottom w:val="none" w:sz="0" w:space="0" w:color="auto"/>
        <w:right w:val="none" w:sz="0" w:space="0" w:color="auto"/>
      </w:divBdr>
    </w:div>
    <w:div w:id="1696543761">
      <w:bodyDiv w:val="1"/>
      <w:marLeft w:val="0"/>
      <w:marRight w:val="0"/>
      <w:marTop w:val="0"/>
      <w:marBottom w:val="0"/>
      <w:divBdr>
        <w:top w:val="none" w:sz="0" w:space="0" w:color="auto"/>
        <w:left w:val="none" w:sz="0" w:space="0" w:color="auto"/>
        <w:bottom w:val="none" w:sz="0" w:space="0" w:color="auto"/>
        <w:right w:val="none" w:sz="0" w:space="0" w:color="auto"/>
      </w:divBdr>
    </w:div>
    <w:div w:id="1697000938">
      <w:bodyDiv w:val="1"/>
      <w:marLeft w:val="0"/>
      <w:marRight w:val="0"/>
      <w:marTop w:val="0"/>
      <w:marBottom w:val="0"/>
      <w:divBdr>
        <w:top w:val="none" w:sz="0" w:space="0" w:color="auto"/>
        <w:left w:val="none" w:sz="0" w:space="0" w:color="auto"/>
        <w:bottom w:val="none" w:sz="0" w:space="0" w:color="auto"/>
        <w:right w:val="none" w:sz="0" w:space="0" w:color="auto"/>
      </w:divBdr>
    </w:div>
    <w:div w:id="1697459606">
      <w:bodyDiv w:val="1"/>
      <w:marLeft w:val="0"/>
      <w:marRight w:val="0"/>
      <w:marTop w:val="0"/>
      <w:marBottom w:val="0"/>
      <w:divBdr>
        <w:top w:val="none" w:sz="0" w:space="0" w:color="auto"/>
        <w:left w:val="none" w:sz="0" w:space="0" w:color="auto"/>
        <w:bottom w:val="none" w:sz="0" w:space="0" w:color="auto"/>
        <w:right w:val="none" w:sz="0" w:space="0" w:color="auto"/>
      </w:divBdr>
    </w:div>
    <w:div w:id="1698234412">
      <w:bodyDiv w:val="1"/>
      <w:marLeft w:val="0"/>
      <w:marRight w:val="0"/>
      <w:marTop w:val="0"/>
      <w:marBottom w:val="0"/>
      <w:divBdr>
        <w:top w:val="none" w:sz="0" w:space="0" w:color="auto"/>
        <w:left w:val="none" w:sz="0" w:space="0" w:color="auto"/>
        <w:bottom w:val="none" w:sz="0" w:space="0" w:color="auto"/>
        <w:right w:val="none" w:sz="0" w:space="0" w:color="auto"/>
      </w:divBdr>
    </w:div>
    <w:div w:id="1698266834">
      <w:bodyDiv w:val="1"/>
      <w:marLeft w:val="0"/>
      <w:marRight w:val="0"/>
      <w:marTop w:val="0"/>
      <w:marBottom w:val="0"/>
      <w:divBdr>
        <w:top w:val="none" w:sz="0" w:space="0" w:color="auto"/>
        <w:left w:val="none" w:sz="0" w:space="0" w:color="auto"/>
        <w:bottom w:val="none" w:sz="0" w:space="0" w:color="auto"/>
        <w:right w:val="none" w:sz="0" w:space="0" w:color="auto"/>
      </w:divBdr>
    </w:div>
    <w:div w:id="1701542089">
      <w:bodyDiv w:val="1"/>
      <w:marLeft w:val="0"/>
      <w:marRight w:val="0"/>
      <w:marTop w:val="0"/>
      <w:marBottom w:val="0"/>
      <w:divBdr>
        <w:top w:val="none" w:sz="0" w:space="0" w:color="auto"/>
        <w:left w:val="none" w:sz="0" w:space="0" w:color="auto"/>
        <w:bottom w:val="none" w:sz="0" w:space="0" w:color="auto"/>
        <w:right w:val="none" w:sz="0" w:space="0" w:color="auto"/>
      </w:divBdr>
    </w:div>
    <w:div w:id="1705906654">
      <w:bodyDiv w:val="1"/>
      <w:marLeft w:val="0"/>
      <w:marRight w:val="0"/>
      <w:marTop w:val="0"/>
      <w:marBottom w:val="0"/>
      <w:divBdr>
        <w:top w:val="none" w:sz="0" w:space="0" w:color="auto"/>
        <w:left w:val="none" w:sz="0" w:space="0" w:color="auto"/>
        <w:bottom w:val="none" w:sz="0" w:space="0" w:color="auto"/>
        <w:right w:val="none" w:sz="0" w:space="0" w:color="auto"/>
      </w:divBdr>
    </w:div>
    <w:div w:id="1707172577">
      <w:bodyDiv w:val="1"/>
      <w:marLeft w:val="0"/>
      <w:marRight w:val="0"/>
      <w:marTop w:val="0"/>
      <w:marBottom w:val="0"/>
      <w:divBdr>
        <w:top w:val="none" w:sz="0" w:space="0" w:color="auto"/>
        <w:left w:val="none" w:sz="0" w:space="0" w:color="auto"/>
        <w:bottom w:val="none" w:sz="0" w:space="0" w:color="auto"/>
        <w:right w:val="none" w:sz="0" w:space="0" w:color="auto"/>
      </w:divBdr>
    </w:div>
    <w:div w:id="1708022667">
      <w:bodyDiv w:val="1"/>
      <w:marLeft w:val="0"/>
      <w:marRight w:val="0"/>
      <w:marTop w:val="0"/>
      <w:marBottom w:val="0"/>
      <w:divBdr>
        <w:top w:val="none" w:sz="0" w:space="0" w:color="auto"/>
        <w:left w:val="none" w:sz="0" w:space="0" w:color="auto"/>
        <w:bottom w:val="none" w:sz="0" w:space="0" w:color="auto"/>
        <w:right w:val="none" w:sz="0" w:space="0" w:color="auto"/>
      </w:divBdr>
    </w:div>
    <w:div w:id="1708525343">
      <w:bodyDiv w:val="1"/>
      <w:marLeft w:val="0"/>
      <w:marRight w:val="0"/>
      <w:marTop w:val="0"/>
      <w:marBottom w:val="0"/>
      <w:divBdr>
        <w:top w:val="none" w:sz="0" w:space="0" w:color="auto"/>
        <w:left w:val="none" w:sz="0" w:space="0" w:color="auto"/>
        <w:bottom w:val="none" w:sz="0" w:space="0" w:color="auto"/>
        <w:right w:val="none" w:sz="0" w:space="0" w:color="auto"/>
      </w:divBdr>
    </w:div>
    <w:div w:id="1708724214">
      <w:bodyDiv w:val="1"/>
      <w:marLeft w:val="0"/>
      <w:marRight w:val="0"/>
      <w:marTop w:val="0"/>
      <w:marBottom w:val="0"/>
      <w:divBdr>
        <w:top w:val="none" w:sz="0" w:space="0" w:color="auto"/>
        <w:left w:val="none" w:sz="0" w:space="0" w:color="auto"/>
        <w:bottom w:val="none" w:sz="0" w:space="0" w:color="auto"/>
        <w:right w:val="none" w:sz="0" w:space="0" w:color="auto"/>
      </w:divBdr>
    </w:div>
    <w:div w:id="1708867357">
      <w:bodyDiv w:val="1"/>
      <w:marLeft w:val="0"/>
      <w:marRight w:val="0"/>
      <w:marTop w:val="0"/>
      <w:marBottom w:val="0"/>
      <w:divBdr>
        <w:top w:val="none" w:sz="0" w:space="0" w:color="auto"/>
        <w:left w:val="none" w:sz="0" w:space="0" w:color="auto"/>
        <w:bottom w:val="none" w:sz="0" w:space="0" w:color="auto"/>
        <w:right w:val="none" w:sz="0" w:space="0" w:color="auto"/>
      </w:divBdr>
    </w:div>
    <w:div w:id="1709379957">
      <w:bodyDiv w:val="1"/>
      <w:marLeft w:val="0"/>
      <w:marRight w:val="0"/>
      <w:marTop w:val="0"/>
      <w:marBottom w:val="0"/>
      <w:divBdr>
        <w:top w:val="none" w:sz="0" w:space="0" w:color="auto"/>
        <w:left w:val="none" w:sz="0" w:space="0" w:color="auto"/>
        <w:bottom w:val="none" w:sz="0" w:space="0" w:color="auto"/>
        <w:right w:val="none" w:sz="0" w:space="0" w:color="auto"/>
      </w:divBdr>
    </w:div>
    <w:div w:id="1711686027">
      <w:bodyDiv w:val="1"/>
      <w:marLeft w:val="0"/>
      <w:marRight w:val="0"/>
      <w:marTop w:val="0"/>
      <w:marBottom w:val="0"/>
      <w:divBdr>
        <w:top w:val="none" w:sz="0" w:space="0" w:color="auto"/>
        <w:left w:val="none" w:sz="0" w:space="0" w:color="auto"/>
        <w:bottom w:val="none" w:sz="0" w:space="0" w:color="auto"/>
        <w:right w:val="none" w:sz="0" w:space="0" w:color="auto"/>
      </w:divBdr>
    </w:div>
    <w:div w:id="1712028729">
      <w:bodyDiv w:val="1"/>
      <w:marLeft w:val="0"/>
      <w:marRight w:val="0"/>
      <w:marTop w:val="0"/>
      <w:marBottom w:val="0"/>
      <w:divBdr>
        <w:top w:val="none" w:sz="0" w:space="0" w:color="auto"/>
        <w:left w:val="none" w:sz="0" w:space="0" w:color="auto"/>
        <w:bottom w:val="none" w:sz="0" w:space="0" w:color="auto"/>
        <w:right w:val="none" w:sz="0" w:space="0" w:color="auto"/>
      </w:divBdr>
    </w:div>
    <w:div w:id="1712340350">
      <w:bodyDiv w:val="1"/>
      <w:marLeft w:val="0"/>
      <w:marRight w:val="0"/>
      <w:marTop w:val="0"/>
      <w:marBottom w:val="0"/>
      <w:divBdr>
        <w:top w:val="none" w:sz="0" w:space="0" w:color="auto"/>
        <w:left w:val="none" w:sz="0" w:space="0" w:color="auto"/>
        <w:bottom w:val="none" w:sz="0" w:space="0" w:color="auto"/>
        <w:right w:val="none" w:sz="0" w:space="0" w:color="auto"/>
      </w:divBdr>
    </w:div>
    <w:div w:id="1712610307">
      <w:bodyDiv w:val="1"/>
      <w:marLeft w:val="0"/>
      <w:marRight w:val="0"/>
      <w:marTop w:val="0"/>
      <w:marBottom w:val="0"/>
      <w:divBdr>
        <w:top w:val="none" w:sz="0" w:space="0" w:color="auto"/>
        <w:left w:val="none" w:sz="0" w:space="0" w:color="auto"/>
        <w:bottom w:val="none" w:sz="0" w:space="0" w:color="auto"/>
        <w:right w:val="none" w:sz="0" w:space="0" w:color="auto"/>
      </w:divBdr>
    </w:div>
    <w:div w:id="1713847101">
      <w:bodyDiv w:val="1"/>
      <w:marLeft w:val="0"/>
      <w:marRight w:val="0"/>
      <w:marTop w:val="0"/>
      <w:marBottom w:val="0"/>
      <w:divBdr>
        <w:top w:val="none" w:sz="0" w:space="0" w:color="auto"/>
        <w:left w:val="none" w:sz="0" w:space="0" w:color="auto"/>
        <w:bottom w:val="none" w:sz="0" w:space="0" w:color="auto"/>
        <w:right w:val="none" w:sz="0" w:space="0" w:color="auto"/>
      </w:divBdr>
    </w:div>
    <w:div w:id="1715544314">
      <w:bodyDiv w:val="1"/>
      <w:marLeft w:val="0"/>
      <w:marRight w:val="0"/>
      <w:marTop w:val="0"/>
      <w:marBottom w:val="0"/>
      <w:divBdr>
        <w:top w:val="none" w:sz="0" w:space="0" w:color="auto"/>
        <w:left w:val="none" w:sz="0" w:space="0" w:color="auto"/>
        <w:bottom w:val="none" w:sz="0" w:space="0" w:color="auto"/>
        <w:right w:val="none" w:sz="0" w:space="0" w:color="auto"/>
      </w:divBdr>
    </w:div>
    <w:div w:id="1722292320">
      <w:bodyDiv w:val="1"/>
      <w:marLeft w:val="0"/>
      <w:marRight w:val="0"/>
      <w:marTop w:val="0"/>
      <w:marBottom w:val="0"/>
      <w:divBdr>
        <w:top w:val="none" w:sz="0" w:space="0" w:color="auto"/>
        <w:left w:val="none" w:sz="0" w:space="0" w:color="auto"/>
        <w:bottom w:val="none" w:sz="0" w:space="0" w:color="auto"/>
        <w:right w:val="none" w:sz="0" w:space="0" w:color="auto"/>
      </w:divBdr>
    </w:div>
    <w:div w:id="1724867432">
      <w:bodyDiv w:val="1"/>
      <w:marLeft w:val="0"/>
      <w:marRight w:val="0"/>
      <w:marTop w:val="0"/>
      <w:marBottom w:val="0"/>
      <w:divBdr>
        <w:top w:val="none" w:sz="0" w:space="0" w:color="auto"/>
        <w:left w:val="none" w:sz="0" w:space="0" w:color="auto"/>
        <w:bottom w:val="none" w:sz="0" w:space="0" w:color="auto"/>
        <w:right w:val="none" w:sz="0" w:space="0" w:color="auto"/>
      </w:divBdr>
    </w:div>
    <w:div w:id="1724907937">
      <w:bodyDiv w:val="1"/>
      <w:marLeft w:val="0"/>
      <w:marRight w:val="0"/>
      <w:marTop w:val="0"/>
      <w:marBottom w:val="0"/>
      <w:divBdr>
        <w:top w:val="none" w:sz="0" w:space="0" w:color="auto"/>
        <w:left w:val="none" w:sz="0" w:space="0" w:color="auto"/>
        <w:bottom w:val="none" w:sz="0" w:space="0" w:color="auto"/>
        <w:right w:val="none" w:sz="0" w:space="0" w:color="auto"/>
      </w:divBdr>
    </w:div>
    <w:div w:id="1725909289">
      <w:bodyDiv w:val="1"/>
      <w:marLeft w:val="0"/>
      <w:marRight w:val="0"/>
      <w:marTop w:val="0"/>
      <w:marBottom w:val="0"/>
      <w:divBdr>
        <w:top w:val="none" w:sz="0" w:space="0" w:color="auto"/>
        <w:left w:val="none" w:sz="0" w:space="0" w:color="auto"/>
        <w:bottom w:val="none" w:sz="0" w:space="0" w:color="auto"/>
        <w:right w:val="none" w:sz="0" w:space="0" w:color="auto"/>
      </w:divBdr>
    </w:div>
    <w:div w:id="1729380523">
      <w:bodyDiv w:val="1"/>
      <w:marLeft w:val="0"/>
      <w:marRight w:val="0"/>
      <w:marTop w:val="0"/>
      <w:marBottom w:val="0"/>
      <w:divBdr>
        <w:top w:val="none" w:sz="0" w:space="0" w:color="auto"/>
        <w:left w:val="none" w:sz="0" w:space="0" w:color="auto"/>
        <w:bottom w:val="none" w:sz="0" w:space="0" w:color="auto"/>
        <w:right w:val="none" w:sz="0" w:space="0" w:color="auto"/>
      </w:divBdr>
    </w:div>
    <w:div w:id="1731995621">
      <w:bodyDiv w:val="1"/>
      <w:marLeft w:val="0"/>
      <w:marRight w:val="0"/>
      <w:marTop w:val="0"/>
      <w:marBottom w:val="0"/>
      <w:divBdr>
        <w:top w:val="none" w:sz="0" w:space="0" w:color="auto"/>
        <w:left w:val="none" w:sz="0" w:space="0" w:color="auto"/>
        <w:bottom w:val="none" w:sz="0" w:space="0" w:color="auto"/>
        <w:right w:val="none" w:sz="0" w:space="0" w:color="auto"/>
      </w:divBdr>
    </w:div>
    <w:div w:id="1732653953">
      <w:bodyDiv w:val="1"/>
      <w:marLeft w:val="0"/>
      <w:marRight w:val="0"/>
      <w:marTop w:val="0"/>
      <w:marBottom w:val="0"/>
      <w:divBdr>
        <w:top w:val="none" w:sz="0" w:space="0" w:color="auto"/>
        <w:left w:val="none" w:sz="0" w:space="0" w:color="auto"/>
        <w:bottom w:val="none" w:sz="0" w:space="0" w:color="auto"/>
        <w:right w:val="none" w:sz="0" w:space="0" w:color="auto"/>
      </w:divBdr>
    </w:div>
    <w:div w:id="1734041968">
      <w:bodyDiv w:val="1"/>
      <w:marLeft w:val="0"/>
      <w:marRight w:val="0"/>
      <w:marTop w:val="0"/>
      <w:marBottom w:val="0"/>
      <w:divBdr>
        <w:top w:val="none" w:sz="0" w:space="0" w:color="auto"/>
        <w:left w:val="none" w:sz="0" w:space="0" w:color="auto"/>
        <w:bottom w:val="none" w:sz="0" w:space="0" w:color="auto"/>
        <w:right w:val="none" w:sz="0" w:space="0" w:color="auto"/>
      </w:divBdr>
    </w:div>
    <w:div w:id="1736050316">
      <w:bodyDiv w:val="1"/>
      <w:marLeft w:val="0"/>
      <w:marRight w:val="0"/>
      <w:marTop w:val="0"/>
      <w:marBottom w:val="0"/>
      <w:divBdr>
        <w:top w:val="none" w:sz="0" w:space="0" w:color="auto"/>
        <w:left w:val="none" w:sz="0" w:space="0" w:color="auto"/>
        <w:bottom w:val="none" w:sz="0" w:space="0" w:color="auto"/>
        <w:right w:val="none" w:sz="0" w:space="0" w:color="auto"/>
      </w:divBdr>
    </w:div>
    <w:div w:id="1736053191">
      <w:bodyDiv w:val="1"/>
      <w:marLeft w:val="0"/>
      <w:marRight w:val="0"/>
      <w:marTop w:val="0"/>
      <w:marBottom w:val="0"/>
      <w:divBdr>
        <w:top w:val="none" w:sz="0" w:space="0" w:color="auto"/>
        <w:left w:val="none" w:sz="0" w:space="0" w:color="auto"/>
        <w:bottom w:val="none" w:sz="0" w:space="0" w:color="auto"/>
        <w:right w:val="none" w:sz="0" w:space="0" w:color="auto"/>
      </w:divBdr>
    </w:div>
    <w:div w:id="1749302779">
      <w:bodyDiv w:val="1"/>
      <w:marLeft w:val="0"/>
      <w:marRight w:val="0"/>
      <w:marTop w:val="0"/>
      <w:marBottom w:val="0"/>
      <w:divBdr>
        <w:top w:val="none" w:sz="0" w:space="0" w:color="auto"/>
        <w:left w:val="none" w:sz="0" w:space="0" w:color="auto"/>
        <w:bottom w:val="none" w:sz="0" w:space="0" w:color="auto"/>
        <w:right w:val="none" w:sz="0" w:space="0" w:color="auto"/>
      </w:divBdr>
    </w:div>
    <w:div w:id="1750081759">
      <w:bodyDiv w:val="1"/>
      <w:marLeft w:val="0"/>
      <w:marRight w:val="0"/>
      <w:marTop w:val="0"/>
      <w:marBottom w:val="0"/>
      <w:divBdr>
        <w:top w:val="none" w:sz="0" w:space="0" w:color="auto"/>
        <w:left w:val="none" w:sz="0" w:space="0" w:color="auto"/>
        <w:bottom w:val="none" w:sz="0" w:space="0" w:color="auto"/>
        <w:right w:val="none" w:sz="0" w:space="0" w:color="auto"/>
      </w:divBdr>
    </w:div>
    <w:div w:id="1750350012">
      <w:bodyDiv w:val="1"/>
      <w:marLeft w:val="0"/>
      <w:marRight w:val="0"/>
      <w:marTop w:val="0"/>
      <w:marBottom w:val="0"/>
      <w:divBdr>
        <w:top w:val="none" w:sz="0" w:space="0" w:color="auto"/>
        <w:left w:val="none" w:sz="0" w:space="0" w:color="auto"/>
        <w:bottom w:val="none" w:sz="0" w:space="0" w:color="auto"/>
        <w:right w:val="none" w:sz="0" w:space="0" w:color="auto"/>
      </w:divBdr>
    </w:div>
    <w:div w:id="1750426480">
      <w:bodyDiv w:val="1"/>
      <w:marLeft w:val="0"/>
      <w:marRight w:val="0"/>
      <w:marTop w:val="0"/>
      <w:marBottom w:val="0"/>
      <w:divBdr>
        <w:top w:val="none" w:sz="0" w:space="0" w:color="auto"/>
        <w:left w:val="none" w:sz="0" w:space="0" w:color="auto"/>
        <w:bottom w:val="none" w:sz="0" w:space="0" w:color="auto"/>
        <w:right w:val="none" w:sz="0" w:space="0" w:color="auto"/>
      </w:divBdr>
    </w:div>
    <w:div w:id="1750804346">
      <w:bodyDiv w:val="1"/>
      <w:marLeft w:val="0"/>
      <w:marRight w:val="0"/>
      <w:marTop w:val="0"/>
      <w:marBottom w:val="0"/>
      <w:divBdr>
        <w:top w:val="none" w:sz="0" w:space="0" w:color="auto"/>
        <w:left w:val="none" w:sz="0" w:space="0" w:color="auto"/>
        <w:bottom w:val="none" w:sz="0" w:space="0" w:color="auto"/>
        <w:right w:val="none" w:sz="0" w:space="0" w:color="auto"/>
      </w:divBdr>
    </w:div>
    <w:div w:id="1751153526">
      <w:bodyDiv w:val="1"/>
      <w:marLeft w:val="0"/>
      <w:marRight w:val="0"/>
      <w:marTop w:val="0"/>
      <w:marBottom w:val="0"/>
      <w:divBdr>
        <w:top w:val="none" w:sz="0" w:space="0" w:color="auto"/>
        <w:left w:val="none" w:sz="0" w:space="0" w:color="auto"/>
        <w:bottom w:val="none" w:sz="0" w:space="0" w:color="auto"/>
        <w:right w:val="none" w:sz="0" w:space="0" w:color="auto"/>
      </w:divBdr>
    </w:div>
    <w:div w:id="1751804720">
      <w:bodyDiv w:val="1"/>
      <w:marLeft w:val="0"/>
      <w:marRight w:val="0"/>
      <w:marTop w:val="0"/>
      <w:marBottom w:val="0"/>
      <w:divBdr>
        <w:top w:val="none" w:sz="0" w:space="0" w:color="auto"/>
        <w:left w:val="none" w:sz="0" w:space="0" w:color="auto"/>
        <w:bottom w:val="none" w:sz="0" w:space="0" w:color="auto"/>
        <w:right w:val="none" w:sz="0" w:space="0" w:color="auto"/>
      </w:divBdr>
    </w:div>
    <w:div w:id="1755545452">
      <w:bodyDiv w:val="1"/>
      <w:marLeft w:val="0"/>
      <w:marRight w:val="0"/>
      <w:marTop w:val="0"/>
      <w:marBottom w:val="0"/>
      <w:divBdr>
        <w:top w:val="none" w:sz="0" w:space="0" w:color="auto"/>
        <w:left w:val="none" w:sz="0" w:space="0" w:color="auto"/>
        <w:bottom w:val="none" w:sz="0" w:space="0" w:color="auto"/>
        <w:right w:val="none" w:sz="0" w:space="0" w:color="auto"/>
      </w:divBdr>
    </w:div>
    <w:div w:id="1755740498">
      <w:bodyDiv w:val="1"/>
      <w:marLeft w:val="0"/>
      <w:marRight w:val="0"/>
      <w:marTop w:val="0"/>
      <w:marBottom w:val="0"/>
      <w:divBdr>
        <w:top w:val="none" w:sz="0" w:space="0" w:color="auto"/>
        <w:left w:val="none" w:sz="0" w:space="0" w:color="auto"/>
        <w:bottom w:val="none" w:sz="0" w:space="0" w:color="auto"/>
        <w:right w:val="none" w:sz="0" w:space="0" w:color="auto"/>
      </w:divBdr>
    </w:div>
    <w:div w:id="1755928191">
      <w:bodyDiv w:val="1"/>
      <w:marLeft w:val="0"/>
      <w:marRight w:val="0"/>
      <w:marTop w:val="0"/>
      <w:marBottom w:val="0"/>
      <w:divBdr>
        <w:top w:val="none" w:sz="0" w:space="0" w:color="auto"/>
        <w:left w:val="none" w:sz="0" w:space="0" w:color="auto"/>
        <w:bottom w:val="none" w:sz="0" w:space="0" w:color="auto"/>
        <w:right w:val="none" w:sz="0" w:space="0" w:color="auto"/>
      </w:divBdr>
    </w:div>
    <w:div w:id="1758282841">
      <w:bodyDiv w:val="1"/>
      <w:marLeft w:val="0"/>
      <w:marRight w:val="0"/>
      <w:marTop w:val="0"/>
      <w:marBottom w:val="0"/>
      <w:divBdr>
        <w:top w:val="none" w:sz="0" w:space="0" w:color="auto"/>
        <w:left w:val="none" w:sz="0" w:space="0" w:color="auto"/>
        <w:bottom w:val="none" w:sz="0" w:space="0" w:color="auto"/>
        <w:right w:val="none" w:sz="0" w:space="0" w:color="auto"/>
      </w:divBdr>
    </w:div>
    <w:div w:id="1761019964">
      <w:bodyDiv w:val="1"/>
      <w:marLeft w:val="0"/>
      <w:marRight w:val="0"/>
      <w:marTop w:val="0"/>
      <w:marBottom w:val="0"/>
      <w:divBdr>
        <w:top w:val="none" w:sz="0" w:space="0" w:color="auto"/>
        <w:left w:val="none" w:sz="0" w:space="0" w:color="auto"/>
        <w:bottom w:val="none" w:sz="0" w:space="0" w:color="auto"/>
        <w:right w:val="none" w:sz="0" w:space="0" w:color="auto"/>
      </w:divBdr>
    </w:div>
    <w:div w:id="1761217484">
      <w:bodyDiv w:val="1"/>
      <w:marLeft w:val="0"/>
      <w:marRight w:val="0"/>
      <w:marTop w:val="0"/>
      <w:marBottom w:val="0"/>
      <w:divBdr>
        <w:top w:val="none" w:sz="0" w:space="0" w:color="auto"/>
        <w:left w:val="none" w:sz="0" w:space="0" w:color="auto"/>
        <w:bottom w:val="none" w:sz="0" w:space="0" w:color="auto"/>
        <w:right w:val="none" w:sz="0" w:space="0" w:color="auto"/>
      </w:divBdr>
    </w:div>
    <w:div w:id="1761218115">
      <w:bodyDiv w:val="1"/>
      <w:marLeft w:val="0"/>
      <w:marRight w:val="0"/>
      <w:marTop w:val="0"/>
      <w:marBottom w:val="0"/>
      <w:divBdr>
        <w:top w:val="none" w:sz="0" w:space="0" w:color="auto"/>
        <w:left w:val="none" w:sz="0" w:space="0" w:color="auto"/>
        <w:bottom w:val="none" w:sz="0" w:space="0" w:color="auto"/>
        <w:right w:val="none" w:sz="0" w:space="0" w:color="auto"/>
      </w:divBdr>
    </w:div>
    <w:div w:id="1761951589">
      <w:bodyDiv w:val="1"/>
      <w:marLeft w:val="0"/>
      <w:marRight w:val="0"/>
      <w:marTop w:val="0"/>
      <w:marBottom w:val="0"/>
      <w:divBdr>
        <w:top w:val="none" w:sz="0" w:space="0" w:color="auto"/>
        <w:left w:val="none" w:sz="0" w:space="0" w:color="auto"/>
        <w:bottom w:val="none" w:sz="0" w:space="0" w:color="auto"/>
        <w:right w:val="none" w:sz="0" w:space="0" w:color="auto"/>
      </w:divBdr>
    </w:div>
    <w:div w:id="1765107760">
      <w:bodyDiv w:val="1"/>
      <w:marLeft w:val="0"/>
      <w:marRight w:val="0"/>
      <w:marTop w:val="0"/>
      <w:marBottom w:val="0"/>
      <w:divBdr>
        <w:top w:val="none" w:sz="0" w:space="0" w:color="auto"/>
        <w:left w:val="none" w:sz="0" w:space="0" w:color="auto"/>
        <w:bottom w:val="none" w:sz="0" w:space="0" w:color="auto"/>
        <w:right w:val="none" w:sz="0" w:space="0" w:color="auto"/>
      </w:divBdr>
    </w:div>
    <w:div w:id="1765225289">
      <w:bodyDiv w:val="1"/>
      <w:marLeft w:val="0"/>
      <w:marRight w:val="0"/>
      <w:marTop w:val="0"/>
      <w:marBottom w:val="0"/>
      <w:divBdr>
        <w:top w:val="none" w:sz="0" w:space="0" w:color="auto"/>
        <w:left w:val="none" w:sz="0" w:space="0" w:color="auto"/>
        <w:bottom w:val="none" w:sz="0" w:space="0" w:color="auto"/>
        <w:right w:val="none" w:sz="0" w:space="0" w:color="auto"/>
      </w:divBdr>
    </w:div>
    <w:div w:id="1768112230">
      <w:bodyDiv w:val="1"/>
      <w:marLeft w:val="0"/>
      <w:marRight w:val="0"/>
      <w:marTop w:val="0"/>
      <w:marBottom w:val="0"/>
      <w:divBdr>
        <w:top w:val="none" w:sz="0" w:space="0" w:color="auto"/>
        <w:left w:val="none" w:sz="0" w:space="0" w:color="auto"/>
        <w:bottom w:val="none" w:sz="0" w:space="0" w:color="auto"/>
        <w:right w:val="none" w:sz="0" w:space="0" w:color="auto"/>
      </w:divBdr>
    </w:div>
    <w:div w:id="1768574666">
      <w:bodyDiv w:val="1"/>
      <w:marLeft w:val="0"/>
      <w:marRight w:val="0"/>
      <w:marTop w:val="0"/>
      <w:marBottom w:val="0"/>
      <w:divBdr>
        <w:top w:val="none" w:sz="0" w:space="0" w:color="auto"/>
        <w:left w:val="none" w:sz="0" w:space="0" w:color="auto"/>
        <w:bottom w:val="none" w:sz="0" w:space="0" w:color="auto"/>
        <w:right w:val="none" w:sz="0" w:space="0" w:color="auto"/>
      </w:divBdr>
    </w:div>
    <w:div w:id="1769735381">
      <w:bodyDiv w:val="1"/>
      <w:marLeft w:val="0"/>
      <w:marRight w:val="0"/>
      <w:marTop w:val="0"/>
      <w:marBottom w:val="0"/>
      <w:divBdr>
        <w:top w:val="none" w:sz="0" w:space="0" w:color="auto"/>
        <w:left w:val="none" w:sz="0" w:space="0" w:color="auto"/>
        <w:bottom w:val="none" w:sz="0" w:space="0" w:color="auto"/>
        <w:right w:val="none" w:sz="0" w:space="0" w:color="auto"/>
      </w:divBdr>
    </w:div>
    <w:div w:id="1772044468">
      <w:bodyDiv w:val="1"/>
      <w:marLeft w:val="0"/>
      <w:marRight w:val="0"/>
      <w:marTop w:val="0"/>
      <w:marBottom w:val="0"/>
      <w:divBdr>
        <w:top w:val="none" w:sz="0" w:space="0" w:color="auto"/>
        <w:left w:val="none" w:sz="0" w:space="0" w:color="auto"/>
        <w:bottom w:val="none" w:sz="0" w:space="0" w:color="auto"/>
        <w:right w:val="none" w:sz="0" w:space="0" w:color="auto"/>
      </w:divBdr>
    </w:div>
    <w:div w:id="1772168608">
      <w:bodyDiv w:val="1"/>
      <w:marLeft w:val="0"/>
      <w:marRight w:val="0"/>
      <w:marTop w:val="0"/>
      <w:marBottom w:val="0"/>
      <w:divBdr>
        <w:top w:val="none" w:sz="0" w:space="0" w:color="auto"/>
        <w:left w:val="none" w:sz="0" w:space="0" w:color="auto"/>
        <w:bottom w:val="none" w:sz="0" w:space="0" w:color="auto"/>
        <w:right w:val="none" w:sz="0" w:space="0" w:color="auto"/>
      </w:divBdr>
    </w:div>
    <w:div w:id="1772310326">
      <w:bodyDiv w:val="1"/>
      <w:marLeft w:val="0"/>
      <w:marRight w:val="0"/>
      <w:marTop w:val="0"/>
      <w:marBottom w:val="0"/>
      <w:divBdr>
        <w:top w:val="none" w:sz="0" w:space="0" w:color="auto"/>
        <w:left w:val="none" w:sz="0" w:space="0" w:color="auto"/>
        <w:bottom w:val="none" w:sz="0" w:space="0" w:color="auto"/>
        <w:right w:val="none" w:sz="0" w:space="0" w:color="auto"/>
      </w:divBdr>
    </w:div>
    <w:div w:id="1773356706">
      <w:bodyDiv w:val="1"/>
      <w:marLeft w:val="0"/>
      <w:marRight w:val="0"/>
      <w:marTop w:val="0"/>
      <w:marBottom w:val="0"/>
      <w:divBdr>
        <w:top w:val="none" w:sz="0" w:space="0" w:color="auto"/>
        <w:left w:val="none" w:sz="0" w:space="0" w:color="auto"/>
        <w:bottom w:val="none" w:sz="0" w:space="0" w:color="auto"/>
        <w:right w:val="none" w:sz="0" w:space="0" w:color="auto"/>
      </w:divBdr>
    </w:div>
    <w:div w:id="1773819810">
      <w:bodyDiv w:val="1"/>
      <w:marLeft w:val="0"/>
      <w:marRight w:val="0"/>
      <w:marTop w:val="0"/>
      <w:marBottom w:val="0"/>
      <w:divBdr>
        <w:top w:val="none" w:sz="0" w:space="0" w:color="auto"/>
        <w:left w:val="none" w:sz="0" w:space="0" w:color="auto"/>
        <w:bottom w:val="none" w:sz="0" w:space="0" w:color="auto"/>
        <w:right w:val="none" w:sz="0" w:space="0" w:color="auto"/>
      </w:divBdr>
    </w:div>
    <w:div w:id="1776705322">
      <w:bodyDiv w:val="1"/>
      <w:marLeft w:val="0"/>
      <w:marRight w:val="0"/>
      <w:marTop w:val="0"/>
      <w:marBottom w:val="0"/>
      <w:divBdr>
        <w:top w:val="none" w:sz="0" w:space="0" w:color="auto"/>
        <w:left w:val="none" w:sz="0" w:space="0" w:color="auto"/>
        <w:bottom w:val="none" w:sz="0" w:space="0" w:color="auto"/>
        <w:right w:val="none" w:sz="0" w:space="0" w:color="auto"/>
      </w:divBdr>
    </w:div>
    <w:div w:id="1782721350">
      <w:bodyDiv w:val="1"/>
      <w:marLeft w:val="0"/>
      <w:marRight w:val="0"/>
      <w:marTop w:val="0"/>
      <w:marBottom w:val="0"/>
      <w:divBdr>
        <w:top w:val="none" w:sz="0" w:space="0" w:color="auto"/>
        <w:left w:val="none" w:sz="0" w:space="0" w:color="auto"/>
        <w:bottom w:val="none" w:sz="0" w:space="0" w:color="auto"/>
        <w:right w:val="none" w:sz="0" w:space="0" w:color="auto"/>
      </w:divBdr>
    </w:div>
    <w:div w:id="1787196007">
      <w:bodyDiv w:val="1"/>
      <w:marLeft w:val="0"/>
      <w:marRight w:val="0"/>
      <w:marTop w:val="0"/>
      <w:marBottom w:val="0"/>
      <w:divBdr>
        <w:top w:val="none" w:sz="0" w:space="0" w:color="auto"/>
        <w:left w:val="none" w:sz="0" w:space="0" w:color="auto"/>
        <w:bottom w:val="none" w:sz="0" w:space="0" w:color="auto"/>
        <w:right w:val="none" w:sz="0" w:space="0" w:color="auto"/>
      </w:divBdr>
    </w:div>
    <w:div w:id="1787308319">
      <w:bodyDiv w:val="1"/>
      <w:marLeft w:val="0"/>
      <w:marRight w:val="0"/>
      <w:marTop w:val="0"/>
      <w:marBottom w:val="0"/>
      <w:divBdr>
        <w:top w:val="none" w:sz="0" w:space="0" w:color="auto"/>
        <w:left w:val="none" w:sz="0" w:space="0" w:color="auto"/>
        <w:bottom w:val="none" w:sz="0" w:space="0" w:color="auto"/>
        <w:right w:val="none" w:sz="0" w:space="0" w:color="auto"/>
      </w:divBdr>
    </w:div>
    <w:div w:id="1788161190">
      <w:bodyDiv w:val="1"/>
      <w:marLeft w:val="0"/>
      <w:marRight w:val="0"/>
      <w:marTop w:val="0"/>
      <w:marBottom w:val="0"/>
      <w:divBdr>
        <w:top w:val="none" w:sz="0" w:space="0" w:color="auto"/>
        <w:left w:val="none" w:sz="0" w:space="0" w:color="auto"/>
        <w:bottom w:val="none" w:sz="0" w:space="0" w:color="auto"/>
        <w:right w:val="none" w:sz="0" w:space="0" w:color="auto"/>
      </w:divBdr>
    </w:div>
    <w:div w:id="1788545014">
      <w:bodyDiv w:val="1"/>
      <w:marLeft w:val="0"/>
      <w:marRight w:val="0"/>
      <w:marTop w:val="0"/>
      <w:marBottom w:val="0"/>
      <w:divBdr>
        <w:top w:val="none" w:sz="0" w:space="0" w:color="auto"/>
        <w:left w:val="none" w:sz="0" w:space="0" w:color="auto"/>
        <w:bottom w:val="none" w:sz="0" w:space="0" w:color="auto"/>
        <w:right w:val="none" w:sz="0" w:space="0" w:color="auto"/>
      </w:divBdr>
    </w:div>
    <w:div w:id="1789424730">
      <w:bodyDiv w:val="1"/>
      <w:marLeft w:val="0"/>
      <w:marRight w:val="0"/>
      <w:marTop w:val="0"/>
      <w:marBottom w:val="0"/>
      <w:divBdr>
        <w:top w:val="none" w:sz="0" w:space="0" w:color="auto"/>
        <w:left w:val="none" w:sz="0" w:space="0" w:color="auto"/>
        <w:bottom w:val="none" w:sz="0" w:space="0" w:color="auto"/>
        <w:right w:val="none" w:sz="0" w:space="0" w:color="auto"/>
      </w:divBdr>
    </w:div>
    <w:div w:id="1790126273">
      <w:bodyDiv w:val="1"/>
      <w:marLeft w:val="0"/>
      <w:marRight w:val="0"/>
      <w:marTop w:val="0"/>
      <w:marBottom w:val="0"/>
      <w:divBdr>
        <w:top w:val="none" w:sz="0" w:space="0" w:color="auto"/>
        <w:left w:val="none" w:sz="0" w:space="0" w:color="auto"/>
        <w:bottom w:val="none" w:sz="0" w:space="0" w:color="auto"/>
        <w:right w:val="none" w:sz="0" w:space="0" w:color="auto"/>
      </w:divBdr>
    </w:div>
    <w:div w:id="1793865508">
      <w:bodyDiv w:val="1"/>
      <w:marLeft w:val="0"/>
      <w:marRight w:val="0"/>
      <w:marTop w:val="0"/>
      <w:marBottom w:val="0"/>
      <w:divBdr>
        <w:top w:val="none" w:sz="0" w:space="0" w:color="auto"/>
        <w:left w:val="none" w:sz="0" w:space="0" w:color="auto"/>
        <w:bottom w:val="none" w:sz="0" w:space="0" w:color="auto"/>
        <w:right w:val="none" w:sz="0" w:space="0" w:color="auto"/>
      </w:divBdr>
    </w:div>
    <w:div w:id="1794522213">
      <w:bodyDiv w:val="1"/>
      <w:marLeft w:val="0"/>
      <w:marRight w:val="0"/>
      <w:marTop w:val="0"/>
      <w:marBottom w:val="0"/>
      <w:divBdr>
        <w:top w:val="none" w:sz="0" w:space="0" w:color="auto"/>
        <w:left w:val="none" w:sz="0" w:space="0" w:color="auto"/>
        <w:bottom w:val="none" w:sz="0" w:space="0" w:color="auto"/>
        <w:right w:val="none" w:sz="0" w:space="0" w:color="auto"/>
      </w:divBdr>
    </w:div>
    <w:div w:id="1795559237">
      <w:bodyDiv w:val="1"/>
      <w:marLeft w:val="0"/>
      <w:marRight w:val="0"/>
      <w:marTop w:val="0"/>
      <w:marBottom w:val="0"/>
      <w:divBdr>
        <w:top w:val="none" w:sz="0" w:space="0" w:color="auto"/>
        <w:left w:val="none" w:sz="0" w:space="0" w:color="auto"/>
        <w:bottom w:val="none" w:sz="0" w:space="0" w:color="auto"/>
        <w:right w:val="none" w:sz="0" w:space="0" w:color="auto"/>
      </w:divBdr>
    </w:div>
    <w:div w:id="1797747576">
      <w:bodyDiv w:val="1"/>
      <w:marLeft w:val="0"/>
      <w:marRight w:val="0"/>
      <w:marTop w:val="0"/>
      <w:marBottom w:val="0"/>
      <w:divBdr>
        <w:top w:val="none" w:sz="0" w:space="0" w:color="auto"/>
        <w:left w:val="none" w:sz="0" w:space="0" w:color="auto"/>
        <w:bottom w:val="none" w:sz="0" w:space="0" w:color="auto"/>
        <w:right w:val="none" w:sz="0" w:space="0" w:color="auto"/>
      </w:divBdr>
    </w:div>
    <w:div w:id="1797946752">
      <w:bodyDiv w:val="1"/>
      <w:marLeft w:val="0"/>
      <w:marRight w:val="0"/>
      <w:marTop w:val="0"/>
      <w:marBottom w:val="0"/>
      <w:divBdr>
        <w:top w:val="none" w:sz="0" w:space="0" w:color="auto"/>
        <w:left w:val="none" w:sz="0" w:space="0" w:color="auto"/>
        <w:bottom w:val="none" w:sz="0" w:space="0" w:color="auto"/>
        <w:right w:val="none" w:sz="0" w:space="0" w:color="auto"/>
      </w:divBdr>
    </w:div>
    <w:div w:id="1800226611">
      <w:bodyDiv w:val="1"/>
      <w:marLeft w:val="0"/>
      <w:marRight w:val="0"/>
      <w:marTop w:val="0"/>
      <w:marBottom w:val="0"/>
      <w:divBdr>
        <w:top w:val="none" w:sz="0" w:space="0" w:color="auto"/>
        <w:left w:val="none" w:sz="0" w:space="0" w:color="auto"/>
        <w:bottom w:val="none" w:sz="0" w:space="0" w:color="auto"/>
        <w:right w:val="none" w:sz="0" w:space="0" w:color="auto"/>
      </w:divBdr>
    </w:div>
    <w:div w:id="1802184840">
      <w:bodyDiv w:val="1"/>
      <w:marLeft w:val="0"/>
      <w:marRight w:val="0"/>
      <w:marTop w:val="0"/>
      <w:marBottom w:val="0"/>
      <w:divBdr>
        <w:top w:val="none" w:sz="0" w:space="0" w:color="auto"/>
        <w:left w:val="none" w:sz="0" w:space="0" w:color="auto"/>
        <w:bottom w:val="none" w:sz="0" w:space="0" w:color="auto"/>
        <w:right w:val="none" w:sz="0" w:space="0" w:color="auto"/>
      </w:divBdr>
    </w:div>
    <w:div w:id="1805002197">
      <w:bodyDiv w:val="1"/>
      <w:marLeft w:val="0"/>
      <w:marRight w:val="0"/>
      <w:marTop w:val="0"/>
      <w:marBottom w:val="0"/>
      <w:divBdr>
        <w:top w:val="none" w:sz="0" w:space="0" w:color="auto"/>
        <w:left w:val="none" w:sz="0" w:space="0" w:color="auto"/>
        <w:bottom w:val="none" w:sz="0" w:space="0" w:color="auto"/>
        <w:right w:val="none" w:sz="0" w:space="0" w:color="auto"/>
      </w:divBdr>
    </w:div>
    <w:div w:id="1805153541">
      <w:bodyDiv w:val="1"/>
      <w:marLeft w:val="0"/>
      <w:marRight w:val="0"/>
      <w:marTop w:val="0"/>
      <w:marBottom w:val="0"/>
      <w:divBdr>
        <w:top w:val="none" w:sz="0" w:space="0" w:color="auto"/>
        <w:left w:val="none" w:sz="0" w:space="0" w:color="auto"/>
        <w:bottom w:val="none" w:sz="0" w:space="0" w:color="auto"/>
        <w:right w:val="none" w:sz="0" w:space="0" w:color="auto"/>
      </w:divBdr>
    </w:div>
    <w:div w:id="1805610727">
      <w:bodyDiv w:val="1"/>
      <w:marLeft w:val="0"/>
      <w:marRight w:val="0"/>
      <w:marTop w:val="0"/>
      <w:marBottom w:val="0"/>
      <w:divBdr>
        <w:top w:val="none" w:sz="0" w:space="0" w:color="auto"/>
        <w:left w:val="none" w:sz="0" w:space="0" w:color="auto"/>
        <w:bottom w:val="none" w:sz="0" w:space="0" w:color="auto"/>
        <w:right w:val="none" w:sz="0" w:space="0" w:color="auto"/>
      </w:divBdr>
    </w:div>
    <w:div w:id="1809471344">
      <w:bodyDiv w:val="1"/>
      <w:marLeft w:val="0"/>
      <w:marRight w:val="0"/>
      <w:marTop w:val="0"/>
      <w:marBottom w:val="0"/>
      <w:divBdr>
        <w:top w:val="none" w:sz="0" w:space="0" w:color="auto"/>
        <w:left w:val="none" w:sz="0" w:space="0" w:color="auto"/>
        <w:bottom w:val="none" w:sz="0" w:space="0" w:color="auto"/>
        <w:right w:val="none" w:sz="0" w:space="0" w:color="auto"/>
      </w:divBdr>
    </w:div>
    <w:div w:id="1810436433">
      <w:bodyDiv w:val="1"/>
      <w:marLeft w:val="0"/>
      <w:marRight w:val="0"/>
      <w:marTop w:val="0"/>
      <w:marBottom w:val="0"/>
      <w:divBdr>
        <w:top w:val="none" w:sz="0" w:space="0" w:color="auto"/>
        <w:left w:val="none" w:sz="0" w:space="0" w:color="auto"/>
        <w:bottom w:val="none" w:sz="0" w:space="0" w:color="auto"/>
        <w:right w:val="none" w:sz="0" w:space="0" w:color="auto"/>
      </w:divBdr>
    </w:div>
    <w:div w:id="1810826315">
      <w:bodyDiv w:val="1"/>
      <w:marLeft w:val="0"/>
      <w:marRight w:val="0"/>
      <w:marTop w:val="0"/>
      <w:marBottom w:val="0"/>
      <w:divBdr>
        <w:top w:val="none" w:sz="0" w:space="0" w:color="auto"/>
        <w:left w:val="none" w:sz="0" w:space="0" w:color="auto"/>
        <w:bottom w:val="none" w:sz="0" w:space="0" w:color="auto"/>
        <w:right w:val="none" w:sz="0" w:space="0" w:color="auto"/>
      </w:divBdr>
    </w:div>
    <w:div w:id="1813404938">
      <w:bodyDiv w:val="1"/>
      <w:marLeft w:val="0"/>
      <w:marRight w:val="0"/>
      <w:marTop w:val="0"/>
      <w:marBottom w:val="0"/>
      <w:divBdr>
        <w:top w:val="none" w:sz="0" w:space="0" w:color="auto"/>
        <w:left w:val="none" w:sz="0" w:space="0" w:color="auto"/>
        <w:bottom w:val="none" w:sz="0" w:space="0" w:color="auto"/>
        <w:right w:val="none" w:sz="0" w:space="0" w:color="auto"/>
      </w:divBdr>
    </w:div>
    <w:div w:id="1813867440">
      <w:bodyDiv w:val="1"/>
      <w:marLeft w:val="0"/>
      <w:marRight w:val="0"/>
      <w:marTop w:val="0"/>
      <w:marBottom w:val="0"/>
      <w:divBdr>
        <w:top w:val="none" w:sz="0" w:space="0" w:color="auto"/>
        <w:left w:val="none" w:sz="0" w:space="0" w:color="auto"/>
        <w:bottom w:val="none" w:sz="0" w:space="0" w:color="auto"/>
        <w:right w:val="none" w:sz="0" w:space="0" w:color="auto"/>
      </w:divBdr>
    </w:div>
    <w:div w:id="1814249712">
      <w:bodyDiv w:val="1"/>
      <w:marLeft w:val="0"/>
      <w:marRight w:val="0"/>
      <w:marTop w:val="0"/>
      <w:marBottom w:val="0"/>
      <w:divBdr>
        <w:top w:val="none" w:sz="0" w:space="0" w:color="auto"/>
        <w:left w:val="none" w:sz="0" w:space="0" w:color="auto"/>
        <w:bottom w:val="none" w:sz="0" w:space="0" w:color="auto"/>
        <w:right w:val="none" w:sz="0" w:space="0" w:color="auto"/>
      </w:divBdr>
    </w:div>
    <w:div w:id="1816146798">
      <w:bodyDiv w:val="1"/>
      <w:marLeft w:val="0"/>
      <w:marRight w:val="0"/>
      <w:marTop w:val="0"/>
      <w:marBottom w:val="0"/>
      <w:divBdr>
        <w:top w:val="none" w:sz="0" w:space="0" w:color="auto"/>
        <w:left w:val="none" w:sz="0" w:space="0" w:color="auto"/>
        <w:bottom w:val="none" w:sz="0" w:space="0" w:color="auto"/>
        <w:right w:val="none" w:sz="0" w:space="0" w:color="auto"/>
      </w:divBdr>
    </w:div>
    <w:div w:id="1818255544">
      <w:bodyDiv w:val="1"/>
      <w:marLeft w:val="0"/>
      <w:marRight w:val="0"/>
      <w:marTop w:val="0"/>
      <w:marBottom w:val="0"/>
      <w:divBdr>
        <w:top w:val="none" w:sz="0" w:space="0" w:color="auto"/>
        <w:left w:val="none" w:sz="0" w:space="0" w:color="auto"/>
        <w:bottom w:val="none" w:sz="0" w:space="0" w:color="auto"/>
        <w:right w:val="none" w:sz="0" w:space="0" w:color="auto"/>
      </w:divBdr>
    </w:div>
    <w:div w:id="1818691859">
      <w:bodyDiv w:val="1"/>
      <w:marLeft w:val="0"/>
      <w:marRight w:val="0"/>
      <w:marTop w:val="0"/>
      <w:marBottom w:val="0"/>
      <w:divBdr>
        <w:top w:val="none" w:sz="0" w:space="0" w:color="auto"/>
        <w:left w:val="none" w:sz="0" w:space="0" w:color="auto"/>
        <w:bottom w:val="none" w:sz="0" w:space="0" w:color="auto"/>
        <w:right w:val="none" w:sz="0" w:space="0" w:color="auto"/>
      </w:divBdr>
    </w:div>
    <w:div w:id="1821801016">
      <w:bodyDiv w:val="1"/>
      <w:marLeft w:val="0"/>
      <w:marRight w:val="0"/>
      <w:marTop w:val="0"/>
      <w:marBottom w:val="0"/>
      <w:divBdr>
        <w:top w:val="none" w:sz="0" w:space="0" w:color="auto"/>
        <w:left w:val="none" w:sz="0" w:space="0" w:color="auto"/>
        <w:bottom w:val="none" w:sz="0" w:space="0" w:color="auto"/>
        <w:right w:val="none" w:sz="0" w:space="0" w:color="auto"/>
      </w:divBdr>
    </w:div>
    <w:div w:id="1822694741">
      <w:bodyDiv w:val="1"/>
      <w:marLeft w:val="0"/>
      <w:marRight w:val="0"/>
      <w:marTop w:val="0"/>
      <w:marBottom w:val="0"/>
      <w:divBdr>
        <w:top w:val="none" w:sz="0" w:space="0" w:color="auto"/>
        <w:left w:val="none" w:sz="0" w:space="0" w:color="auto"/>
        <w:bottom w:val="none" w:sz="0" w:space="0" w:color="auto"/>
        <w:right w:val="none" w:sz="0" w:space="0" w:color="auto"/>
      </w:divBdr>
    </w:div>
    <w:div w:id="1823233549">
      <w:bodyDiv w:val="1"/>
      <w:marLeft w:val="0"/>
      <w:marRight w:val="0"/>
      <w:marTop w:val="0"/>
      <w:marBottom w:val="0"/>
      <w:divBdr>
        <w:top w:val="none" w:sz="0" w:space="0" w:color="auto"/>
        <w:left w:val="none" w:sz="0" w:space="0" w:color="auto"/>
        <w:bottom w:val="none" w:sz="0" w:space="0" w:color="auto"/>
        <w:right w:val="none" w:sz="0" w:space="0" w:color="auto"/>
      </w:divBdr>
    </w:div>
    <w:div w:id="1825200499">
      <w:bodyDiv w:val="1"/>
      <w:marLeft w:val="0"/>
      <w:marRight w:val="0"/>
      <w:marTop w:val="0"/>
      <w:marBottom w:val="0"/>
      <w:divBdr>
        <w:top w:val="none" w:sz="0" w:space="0" w:color="auto"/>
        <w:left w:val="none" w:sz="0" w:space="0" w:color="auto"/>
        <w:bottom w:val="none" w:sz="0" w:space="0" w:color="auto"/>
        <w:right w:val="none" w:sz="0" w:space="0" w:color="auto"/>
      </w:divBdr>
    </w:div>
    <w:div w:id="1826583872">
      <w:bodyDiv w:val="1"/>
      <w:marLeft w:val="0"/>
      <w:marRight w:val="0"/>
      <w:marTop w:val="0"/>
      <w:marBottom w:val="0"/>
      <w:divBdr>
        <w:top w:val="none" w:sz="0" w:space="0" w:color="auto"/>
        <w:left w:val="none" w:sz="0" w:space="0" w:color="auto"/>
        <w:bottom w:val="none" w:sz="0" w:space="0" w:color="auto"/>
        <w:right w:val="none" w:sz="0" w:space="0" w:color="auto"/>
      </w:divBdr>
    </w:div>
    <w:div w:id="1829134158">
      <w:bodyDiv w:val="1"/>
      <w:marLeft w:val="0"/>
      <w:marRight w:val="0"/>
      <w:marTop w:val="0"/>
      <w:marBottom w:val="0"/>
      <w:divBdr>
        <w:top w:val="none" w:sz="0" w:space="0" w:color="auto"/>
        <w:left w:val="none" w:sz="0" w:space="0" w:color="auto"/>
        <w:bottom w:val="none" w:sz="0" w:space="0" w:color="auto"/>
        <w:right w:val="none" w:sz="0" w:space="0" w:color="auto"/>
      </w:divBdr>
    </w:div>
    <w:div w:id="1829859234">
      <w:bodyDiv w:val="1"/>
      <w:marLeft w:val="0"/>
      <w:marRight w:val="0"/>
      <w:marTop w:val="0"/>
      <w:marBottom w:val="0"/>
      <w:divBdr>
        <w:top w:val="none" w:sz="0" w:space="0" w:color="auto"/>
        <w:left w:val="none" w:sz="0" w:space="0" w:color="auto"/>
        <w:bottom w:val="none" w:sz="0" w:space="0" w:color="auto"/>
        <w:right w:val="none" w:sz="0" w:space="0" w:color="auto"/>
      </w:divBdr>
    </w:div>
    <w:div w:id="1832327884">
      <w:bodyDiv w:val="1"/>
      <w:marLeft w:val="0"/>
      <w:marRight w:val="0"/>
      <w:marTop w:val="0"/>
      <w:marBottom w:val="0"/>
      <w:divBdr>
        <w:top w:val="none" w:sz="0" w:space="0" w:color="auto"/>
        <w:left w:val="none" w:sz="0" w:space="0" w:color="auto"/>
        <w:bottom w:val="none" w:sz="0" w:space="0" w:color="auto"/>
        <w:right w:val="none" w:sz="0" w:space="0" w:color="auto"/>
      </w:divBdr>
    </w:div>
    <w:div w:id="1832408131">
      <w:bodyDiv w:val="1"/>
      <w:marLeft w:val="0"/>
      <w:marRight w:val="0"/>
      <w:marTop w:val="0"/>
      <w:marBottom w:val="0"/>
      <w:divBdr>
        <w:top w:val="none" w:sz="0" w:space="0" w:color="auto"/>
        <w:left w:val="none" w:sz="0" w:space="0" w:color="auto"/>
        <w:bottom w:val="none" w:sz="0" w:space="0" w:color="auto"/>
        <w:right w:val="none" w:sz="0" w:space="0" w:color="auto"/>
      </w:divBdr>
    </w:div>
    <w:div w:id="1839541278">
      <w:bodyDiv w:val="1"/>
      <w:marLeft w:val="0"/>
      <w:marRight w:val="0"/>
      <w:marTop w:val="0"/>
      <w:marBottom w:val="0"/>
      <w:divBdr>
        <w:top w:val="none" w:sz="0" w:space="0" w:color="auto"/>
        <w:left w:val="none" w:sz="0" w:space="0" w:color="auto"/>
        <w:bottom w:val="none" w:sz="0" w:space="0" w:color="auto"/>
        <w:right w:val="none" w:sz="0" w:space="0" w:color="auto"/>
      </w:divBdr>
    </w:div>
    <w:div w:id="1840384579">
      <w:bodyDiv w:val="1"/>
      <w:marLeft w:val="0"/>
      <w:marRight w:val="0"/>
      <w:marTop w:val="0"/>
      <w:marBottom w:val="0"/>
      <w:divBdr>
        <w:top w:val="none" w:sz="0" w:space="0" w:color="auto"/>
        <w:left w:val="none" w:sz="0" w:space="0" w:color="auto"/>
        <w:bottom w:val="none" w:sz="0" w:space="0" w:color="auto"/>
        <w:right w:val="none" w:sz="0" w:space="0" w:color="auto"/>
      </w:divBdr>
    </w:div>
    <w:div w:id="1840660790">
      <w:bodyDiv w:val="1"/>
      <w:marLeft w:val="0"/>
      <w:marRight w:val="0"/>
      <w:marTop w:val="0"/>
      <w:marBottom w:val="0"/>
      <w:divBdr>
        <w:top w:val="none" w:sz="0" w:space="0" w:color="auto"/>
        <w:left w:val="none" w:sz="0" w:space="0" w:color="auto"/>
        <w:bottom w:val="none" w:sz="0" w:space="0" w:color="auto"/>
        <w:right w:val="none" w:sz="0" w:space="0" w:color="auto"/>
      </w:divBdr>
    </w:div>
    <w:div w:id="1847788681">
      <w:bodyDiv w:val="1"/>
      <w:marLeft w:val="0"/>
      <w:marRight w:val="0"/>
      <w:marTop w:val="0"/>
      <w:marBottom w:val="0"/>
      <w:divBdr>
        <w:top w:val="none" w:sz="0" w:space="0" w:color="auto"/>
        <w:left w:val="none" w:sz="0" w:space="0" w:color="auto"/>
        <w:bottom w:val="none" w:sz="0" w:space="0" w:color="auto"/>
        <w:right w:val="none" w:sz="0" w:space="0" w:color="auto"/>
      </w:divBdr>
    </w:div>
    <w:div w:id="1849711709">
      <w:bodyDiv w:val="1"/>
      <w:marLeft w:val="0"/>
      <w:marRight w:val="0"/>
      <w:marTop w:val="0"/>
      <w:marBottom w:val="0"/>
      <w:divBdr>
        <w:top w:val="none" w:sz="0" w:space="0" w:color="auto"/>
        <w:left w:val="none" w:sz="0" w:space="0" w:color="auto"/>
        <w:bottom w:val="none" w:sz="0" w:space="0" w:color="auto"/>
        <w:right w:val="none" w:sz="0" w:space="0" w:color="auto"/>
      </w:divBdr>
    </w:div>
    <w:div w:id="1853566094">
      <w:bodyDiv w:val="1"/>
      <w:marLeft w:val="0"/>
      <w:marRight w:val="0"/>
      <w:marTop w:val="0"/>
      <w:marBottom w:val="0"/>
      <w:divBdr>
        <w:top w:val="none" w:sz="0" w:space="0" w:color="auto"/>
        <w:left w:val="none" w:sz="0" w:space="0" w:color="auto"/>
        <w:bottom w:val="none" w:sz="0" w:space="0" w:color="auto"/>
        <w:right w:val="none" w:sz="0" w:space="0" w:color="auto"/>
      </w:divBdr>
    </w:div>
    <w:div w:id="1858346449">
      <w:bodyDiv w:val="1"/>
      <w:marLeft w:val="0"/>
      <w:marRight w:val="0"/>
      <w:marTop w:val="0"/>
      <w:marBottom w:val="0"/>
      <w:divBdr>
        <w:top w:val="none" w:sz="0" w:space="0" w:color="auto"/>
        <w:left w:val="none" w:sz="0" w:space="0" w:color="auto"/>
        <w:bottom w:val="none" w:sz="0" w:space="0" w:color="auto"/>
        <w:right w:val="none" w:sz="0" w:space="0" w:color="auto"/>
      </w:divBdr>
    </w:div>
    <w:div w:id="1859073924">
      <w:bodyDiv w:val="1"/>
      <w:marLeft w:val="0"/>
      <w:marRight w:val="0"/>
      <w:marTop w:val="0"/>
      <w:marBottom w:val="0"/>
      <w:divBdr>
        <w:top w:val="none" w:sz="0" w:space="0" w:color="auto"/>
        <w:left w:val="none" w:sz="0" w:space="0" w:color="auto"/>
        <w:bottom w:val="none" w:sz="0" w:space="0" w:color="auto"/>
        <w:right w:val="none" w:sz="0" w:space="0" w:color="auto"/>
      </w:divBdr>
    </w:div>
    <w:div w:id="1859194870">
      <w:bodyDiv w:val="1"/>
      <w:marLeft w:val="0"/>
      <w:marRight w:val="0"/>
      <w:marTop w:val="0"/>
      <w:marBottom w:val="0"/>
      <w:divBdr>
        <w:top w:val="none" w:sz="0" w:space="0" w:color="auto"/>
        <w:left w:val="none" w:sz="0" w:space="0" w:color="auto"/>
        <w:bottom w:val="none" w:sz="0" w:space="0" w:color="auto"/>
        <w:right w:val="none" w:sz="0" w:space="0" w:color="auto"/>
      </w:divBdr>
    </w:div>
    <w:div w:id="1859729844">
      <w:bodyDiv w:val="1"/>
      <w:marLeft w:val="0"/>
      <w:marRight w:val="0"/>
      <w:marTop w:val="0"/>
      <w:marBottom w:val="0"/>
      <w:divBdr>
        <w:top w:val="none" w:sz="0" w:space="0" w:color="auto"/>
        <w:left w:val="none" w:sz="0" w:space="0" w:color="auto"/>
        <w:bottom w:val="none" w:sz="0" w:space="0" w:color="auto"/>
        <w:right w:val="none" w:sz="0" w:space="0" w:color="auto"/>
      </w:divBdr>
    </w:div>
    <w:div w:id="1861317219">
      <w:bodyDiv w:val="1"/>
      <w:marLeft w:val="0"/>
      <w:marRight w:val="0"/>
      <w:marTop w:val="0"/>
      <w:marBottom w:val="0"/>
      <w:divBdr>
        <w:top w:val="none" w:sz="0" w:space="0" w:color="auto"/>
        <w:left w:val="none" w:sz="0" w:space="0" w:color="auto"/>
        <w:bottom w:val="none" w:sz="0" w:space="0" w:color="auto"/>
        <w:right w:val="none" w:sz="0" w:space="0" w:color="auto"/>
      </w:divBdr>
    </w:div>
    <w:div w:id="1862013740">
      <w:bodyDiv w:val="1"/>
      <w:marLeft w:val="0"/>
      <w:marRight w:val="0"/>
      <w:marTop w:val="0"/>
      <w:marBottom w:val="0"/>
      <w:divBdr>
        <w:top w:val="none" w:sz="0" w:space="0" w:color="auto"/>
        <w:left w:val="none" w:sz="0" w:space="0" w:color="auto"/>
        <w:bottom w:val="none" w:sz="0" w:space="0" w:color="auto"/>
        <w:right w:val="none" w:sz="0" w:space="0" w:color="auto"/>
      </w:divBdr>
    </w:div>
    <w:div w:id="1862351194">
      <w:bodyDiv w:val="1"/>
      <w:marLeft w:val="0"/>
      <w:marRight w:val="0"/>
      <w:marTop w:val="0"/>
      <w:marBottom w:val="0"/>
      <w:divBdr>
        <w:top w:val="none" w:sz="0" w:space="0" w:color="auto"/>
        <w:left w:val="none" w:sz="0" w:space="0" w:color="auto"/>
        <w:bottom w:val="none" w:sz="0" w:space="0" w:color="auto"/>
        <w:right w:val="none" w:sz="0" w:space="0" w:color="auto"/>
      </w:divBdr>
    </w:div>
    <w:div w:id="1866365501">
      <w:bodyDiv w:val="1"/>
      <w:marLeft w:val="0"/>
      <w:marRight w:val="0"/>
      <w:marTop w:val="0"/>
      <w:marBottom w:val="0"/>
      <w:divBdr>
        <w:top w:val="none" w:sz="0" w:space="0" w:color="auto"/>
        <w:left w:val="none" w:sz="0" w:space="0" w:color="auto"/>
        <w:bottom w:val="none" w:sz="0" w:space="0" w:color="auto"/>
        <w:right w:val="none" w:sz="0" w:space="0" w:color="auto"/>
      </w:divBdr>
    </w:div>
    <w:div w:id="1866555402">
      <w:bodyDiv w:val="1"/>
      <w:marLeft w:val="0"/>
      <w:marRight w:val="0"/>
      <w:marTop w:val="0"/>
      <w:marBottom w:val="0"/>
      <w:divBdr>
        <w:top w:val="none" w:sz="0" w:space="0" w:color="auto"/>
        <w:left w:val="none" w:sz="0" w:space="0" w:color="auto"/>
        <w:bottom w:val="none" w:sz="0" w:space="0" w:color="auto"/>
        <w:right w:val="none" w:sz="0" w:space="0" w:color="auto"/>
      </w:divBdr>
    </w:div>
    <w:div w:id="1867938097">
      <w:bodyDiv w:val="1"/>
      <w:marLeft w:val="0"/>
      <w:marRight w:val="0"/>
      <w:marTop w:val="0"/>
      <w:marBottom w:val="0"/>
      <w:divBdr>
        <w:top w:val="none" w:sz="0" w:space="0" w:color="auto"/>
        <w:left w:val="none" w:sz="0" w:space="0" w:color="auto"/>
        <w:bottom w:val="none" w:sz="0" w:space="0" w:color="auto"/>
        <w:right w:val="none" w:sz="0" w:space="0" w:color="auto"/>
      </w:divBdr>
    </w:div>
    <w:div w:id="1868058637">
      <w:bodyDiv w:val="1"/>
      <w:marLeft w:val="0"/>
      <w:marRight w:val="0"/>
      <w:marTop w:val="0"/>
      <w:marBottom w:val="0"/>
      <w:divBdr>
        <w:top w:val="none" w:sz="0" w:space="0" w:color="auto"/>
        <w:left w:val="none" w:sz="0" w:space="0" w:color="auto"/>
        <w:bottom w:val="none" w:sz="0" w:space="0" w:color="auto"/>
        <w:right w:val="none" w:sz="0" w:space="0" w:color="auto"/>
      </w:divBdr>
    </w:div>
    <w:div w:id="1868179978">
      <w:bodyDiv w:val="1"/>
      <w:marLeft w:val="0"/>
      <w:marRight w:val="0"/>
      <w:marTop w:val="0"/>
      <w:marBottom w:val="0"/>
      <w:divBdr>
        <w:top w:val="none" w:sz="0" w:space="0" w:color="auto"/>
        <w:left w:val="none" w:sz="0" w:space="0" w:color="auto"/>
        <w:bottom w:val="none" w:sz="0" w:space="0" w:color="auto"/>
        <w:right w:val="none" w:sz="0" w:space="0" w:color="auto"/>
      </w:divBdr>
    </w:div>
    <w:div w:id="1868565902">
      <w:bodyDiv w:val="1"/>
      <w:marLeft w:val="0"/>
      <w:marRight w:val="0"/>
      <w:marTop w:val="0"/>
      <w:marBottom w:val="0"/>
      <w:divBdr>
        <w:top w:val="none" w:sz="0" w:space="0" w:color="auto"/>
        <w:left w:val="none" w:sz="0" w:space="0" w:color="auto"/>
        <w:bottom w:val="none" w:sz="0" w:space="0" w:color="auto"/>
        <w:right w:val="none" w:sz="0" w:space="0" w:color="auto"/>
      </w:divBdr>
    </w:div>
    <w:div w:id="1877233906">
      <w:bodyDiv w:val="1"/>
      <w:marLeft w:val="0"/>
      <w:marRight w:val="0"/>
      <w:marTop w:val="0"/>
      <w:marBottom w:val="0"/>
      <w:divBdr>
        <w:top w:val="none" w:sz="0" w:space="0" w:color="auto"/>
        <w:left w:val="none" w:sz="0" w:space="0" w:color="auto"/>
        <w:bottom w:val="none" w:sz="0" w:space="0" w:color="auto"/>
        <w:right w:val="none" w:sz="0" w:space="0" w:color="auto"/>
      </w:divBdr>
    </w:div>
    <w:div w:id="1879776288">
      <w:bodyDiv w:val="1"/>
      <w:marLeft w:val="0"/>
      <w:marRight w:val="0"/>
      <w:marTop w:val="0"/>
      <w:marBottom w:val="0"/>
      <w:divBdr>
        <w:top w:val="none" w:sz="0" w:space="0" w:color="auto"/>
        <w:left w:val="none" w:sz="0" w:space="0" w:color="auto"/>
        <w:bottom w:val="none" w:sz="0" w:space="0" w:color="auto"/>
        <w:right w:val="none" w:sz="0" w:space="0" w:color="auto"/>
      </w:divBdr>
    </w:div>
    <w:div w:id="1882203022">
      <w:bodyDiv w:val="1"/>
      <w:marLeft w:val="0"/>
      <w:marRight w:val="0"/>
      <w:marTop w:val="0"/>
      <w:marBottom w:val="0"/>
      <w:divBdr>
        <w:top w:val="none" w:sz="0" w:space="0" w:color="auto"/>
        <w:left w:val="none" w:sz="0" w:space="0" w:color="auto"/>
        <w:bottom w:val="none" w:sz="0" w:space="0" w:color="auto"/>
        <w:right w:val="none" w:sz="0" w:space="0" w:color="auto"/>
      </w:divBdr>
    </w:div>
    <w:div w:id="1884751946">
      <w:bodyDiv w:val="1"/>
      <w:marLeft w:val="0"/>
      <w:marRight w:val="0"/>
      <w:marTop w:val="0"/>
      <w:marBottom w:val="0"/>
      <w:divBdr>
        <w:top w:val="none" w:sz="0" w:space="0" w:color="auto"/>
        <w:left w:val="none" w:sz="0" w:space="0" w:color="auto"/>
        <w:bottom w:val="none" w:sz="0" w:space="0" w:color="auto"/>
        <w:right w:val="none" w:sz="0" w:space="0" w:color="auto"/>
      </w:divBdr>
    </w:div>
    <w:div w:id="1886522522">
      <w:bodyDiv w:val="1"/>
      <w:marLeft w:val="0"/>
      <w:marRight w:val="0"/>
      <w:marTop w:val="0"/>
      <w:marBottom w:val="0"/>
      <w:divBdr>
        <w:top w:val="none" w:sz="0" w:space="0" w:color="auto"/>
        <w:left w:val="none" w:sz="0" w:space="0" w:color="auto"/>
        <w:bottom w:val="none" w:sz="0" w:space="0" w:color="auto"/>
        <w:right w:val="none" w:sz="0" w:space="0" w:color="auto"/>
      </w:divBdr>
    </w:div>
    <w:div w:id="1890800281">
      <w:bodyDiv w:val="1"/>
      <w:marLeft w:val="0"/>
      <w:marRight w:val="0"/>
      <w:marTop w:val="0"/>
      <w:marBottom w:val="0"/>
      <w:divBdr>
        <w:top w:val="none" w:sz="0" w:space="0" w:color="auto"/>
        <w:left w:val="none" w:sz="0" w:space="0" w:color="auto"/>
        <w:bottom w:val="none" w:sz="0" w:space="0" w:color="auto"/>
        <w:right w:val="none" w:sz="0" w:space="0" w:color="auto"/>
      </w:divBdr>
    </w:div>
    <w:div w:id="1891653143">
      <w:bodyDiv w:val="1"/>
      <w:marLeft w:val="0"/>
      <w:marRight w:val="0"/>
      <w:marTop w:val="0"/>
      <w:marBottom w:val="0"/>
      <w:divBdr>
        <w:top w:val="none" w:sz="0" w:space="0" w:color="auto"/>
        <w:left w:val="none" w:sz="0" w:space="0" w:color="auto"/>
        <w:bottom w:val="none" w:sz="0" w:space="0" w:color="auto"/>
        <w:right w:val="none" w:sz="0" w:space="0" w:color="auto"/>
      </w:divBdr>
    </w:div>
    <w:div w:id="1893882721">
      <w:bodyDiv w:val="1"/>
      <w:marLeft w:val="0"/>
      <w:marRight w:val="0"/>
      <w:marTop w:val="0"/>
      <w:marBottom w:val="0"/>
      <w:divBdr>
        <w:top w:val="none" w:sz="0" w:space="0" w:color="auto"/>
        <w:left w:val="none" w:sz="0" w:space="0" w:color="auto"/>
        <w:bottom w:val="none" w:sz="0" w:space="0" w:color="auto"/>
        <w:right w:val="none" w:sz="0" w:space="0" w:color="auto"/>
      </w:divBdr>
    </w:div>
    <w:div w:id="1895118540">
      <w:bodyDiv w:val="1"/>
      <w:marLeft w:val="0"/>
      <w:marRight w:val="0"/>
      <w:marTop w:val="0"/>
      <w:marBottom w:val="0"/>
      <w:divBdr>
        <w:top w:val="none" w:sz="0" w:space="0" w:color="auto"/>
        <w:left w:val="none" w:sz="0" w:space="0" w:color="auto"/>
        <w:bottom w:val="none" w:sz="0" w:space="0" w:color="auto"/>
        <w:right w:val="none" w:sz="0" w:space="0" w:color="auto"/>
      </w:divBdr>
    </w:div>
    <w:div w:id="1899198983">
      <w:bodyDiv w:val="1"/>
      <w:marLeft w:val="0"/>
      <w:marRight w:val="0"/>
      <w:marTop w:val="0"/>
      <w:marBottom w:val="0"/>
      <w:divBdr>
        <w:top w:val="none" w:sz="0" w:space="0" w:color="auto"/>
        <w:left w:val="none" w:sz="0" w:space="0" w:color="auto"/>
        <w:bottom w:val="none" w:sz="0" w:space="0" w:color="auto"/>
        <w:right w:val="none" w:sz="0" w:space="0" w:color="auto"/>
      </w:divBdr>
    </w:div>
    <w:div w:id="1900751361">
      <w:bodyDiv w:val="1"/>
      <w:marLeft w:val="0"/>
      <w:marRight w:val="0"/>
      <w:marTop w:val="0"/>
      <w:marBottom w:val="0"/>
      <w:divBdr>
        <w:top w:val="none" w:sz="0" w:space="0" w:color="auto"/>
        <w:left w:val="none" w:sz="0" w:space="0" w:color="auto"/>
        <w:bottom w:val="none" w:sz="0" w:space="0" w:color="auto"/>
        <w:right w:val="none" w:sz="0" w:space="0" w:color="auto"/>
      </w:divBdr>
    </w:div>
    <w:div w:id="1901592883">
      <w:bodyDiv w:val="1"/>
      <w:marLeft w:val="0"/>
      <w:marRight w:val="0"/>
      <w:marTop w:val="0"/>
      <w:marBottom w:val="0"/>
      <w:divBdr>
        <w:top w:val="none" w:sz="0" w:space="0" w:color="auto"/>
        <w:left w:val="none" w:sz="0" w:space="0" w:color="auto"/>
        <w:bottom w:val="none" w:sz="0" w:space="0" w:color="auto"/>
        <w:right w:val="none" w:sz="0" w:space="0" w:color="auto"/>
      </w:divBdr>
    </w:div>
    <w:div w:id="1903444166">
      <w:bodyDiv w:val="1"/>
      <w:marLeft w:val="0"/>
      <w:marRight w:val="0"/>
      <w:marTop w:val="0"/>
      <w:marBottom w:val="0"/>
      <w:divBdr>
        <w:top w:val="none" w:sz="0" w:space="0" w:color="auto"/>
        <w:left w:val="none" w:sz="0" w:space="0" w:color="auto"/>
        <w:bottom w:val="none" w:sz="0" w:space="0" w:color="auto"/>
        <w:right w:val="none" w:sz="0" w:space="0" w:color="auto"/>
      </w:divBdr>
    </w:div>
    <w:div w:id="1904297034">
      <w:bodyDiv w:val="1"/>
      <w:marLeft w:val="0"/>
      <w:marRight w:val="0"/>
      <w:marTop w:val="0"/>
      <w:marBottom w:val="0"/>
      <w:divBdr>
        <w:top w:val="none" w:sz="0" w:space="0" w:color="auto"/>
        <w:left w:val="none" w:sz="0" w:space="0" w:color="auto"/>
        <w:bottom w:val="none" w:sz="0" w:space="0" w:color="auto"/>
        <w:right w:val="none" w:sz="0" w:space="0" w:color="auto"/>
      </w:divBdr>
    </w:div>
    <w:div w:id="1909030358">
      <w:bodyDiv w:val="1"/>
      <w:marLeft w:val="0"/>
      <w:marRight w:val="0"/>
      <w:marTop w:val="0"/>
      <w:marBottom w:val="0"/>
      <w:divBdr>
        <w:top w:val="none" w:sz="0" w:space="0" w:color="auto"/>
        <w:left w:val="none" w:sz="0" w:space="0" w:color="auto"/>
        <w:bottom w:val="none" w:sz="0" w:space="0" w:color="auto"/>
        <w:right w:val="none" w:sz="0" w:space="0" w:color="auto"/>
      </w:divBdr>
    </w:div>
    <w:div w:id="1910112601">
      <w:bodyDiv w:val="1"/>
      <w:marLeft w:val="0"/>
      <w:marRight w:val="0"/>
      <w:marTop w:val="0"/>
      <w:marBottom w:val="0"/>
      <w:divBdr>
        <w:top w:val="none" w:sz="0" w:space="0" w:color="auto"/>
        <w:left w:val="none" w:sz="0" w:space="0" w:color="auto"/>
        <w:bottom w:val="none" w:sz="0" w:space="0" w:color="auto"/>
        <w:right w:val="none" w:sz="0" w:space="0" w:color="auto"/>
      </w:divBdr>
    </w:div>
    <w:div w:id="1910260815">
      <w:bodyDiv w:val="1"/>
      <w:marLeft w:val="0"/>
      <w:marRight w:val="0"/>
      <w:marTop w:val="0"/>
      <w:marBottom w:val="0"/>
      <w:divBdr>
        <w:top w:val="none" w:sz="0" w:space="0" w:color="auto"/>
        <w:left w:val="none" w:sz="0" w:space="0" w:color="auto"/>
        <w:bottom w:val="none" w:sz="0" w:space="0" w:color="auto"/>
        <w:right w:val="none" w:sz="0" w:space="0" w:color="auto"/>
      </w:divBdr>
    </w:div>
    <w:div w:id="1912931980">
      <w:bodyDiv w:val="1"/>
      <w:marLeft w:val="0"/>
      <w:marRight w:val="0"/>
      <w:marTop w:val="0"/>
      <w:marBottom w:val="0"/>
      <w:divBdr>
        <w:top w:val="none" w:sz="0" w:space="0" w:color="auto"/>
        <w:left w:val="none" w:sz="0" w:space="0" w:color="auto"/>
        <w:bottom w:val="none" w:sz="0" w:space="0" w:color="auto"/>
        <w:right w:val="none" w:sz="0" w:space="0" w:color="auto"/>
      </w:divBdr>
    </w:div>
    <w:div w:id="1913151439">
      <w:bodyDiv w:val="1"/>
      <w:marLeft w:val="0"/>
      <w:marRight w:val="0"/>
      <w:marTop w:val="0"/>
      <w:marBottom w:val="0"/>
      <w:divBdr>
        <w:top w:val="none" w:sz="0" w:space="0" w:color="auto"/>
        <w:left w:val="none" w:sz="0" w:space="0" w:color="auto"/>
        <w:bottom w:val="none" w:sz="0" w:space="0" w:color="auto"/>
        <w:right w:val="none" w:sz="0" w:space="0" w:color="auto"/>
      </w:divBdr>
    </w:div>
    <w:div w:id="1913852987">
      <w:bodyDiv w:val="1"/>
      <w:marLeft w:val="0"/>
      <w:marRight w:val="0"/>
      <w:marTop w:val="0"/>
      <w:marBottom w:val="0"/>
      <w:divBdr>
        <w:top w:val="none" w:sz="0" w:space="0" w:color="auto"/>
        <w:left w:val="none" w:sz="0" w:space="0" w:color="auto"/>
        <w:bottom w:val="none" w:sz="0" w:space="0" w:color="auto"/>
        <w:right w:val="none" w:sz="0" w:space="0" w:color="auto"/>
      </w:divBdr>
    </w:div>
    <w:div w:id="1917666625">
      <w:bodyDiv w:val="1"/>
      <w:marLeft w:val="0"/>
      <w:marRight w:val="0"/>
      <w:marTop w:val="0"/>
      <w:marBottom w:val="0"/>
      <w:divBdr>
        <w:top w:val="none" w:sz="0" w:space="0" w:color="auto"/>
        <w:left w:val="none" w:sz="0" w:space="0" w:color="auto"/>
        <w:bottom w:val="none" w:sz="0" w:space="0" w:color="auto"/>
        <w:right w:val="none" w:sz="0" w:space="0" w:color="auto"/>
      </w:divBdr>
    </w:div>
    <w:div w:id="1920748676">
      <w:bodyDiv w:val="1"/>
      <w:marLeft w:val="0"/>
      <w:marRight w:val="0"/>
      <w:marTop w:val="0"/>
      <w:marBottom w:val="0"/>
      <w:divBdr>
        <w:top w:val="none" w:sz="0" w:space="0" w:color="auto"/>
        <w:left w:val="none" w:sz="0" w:space="0" w:color="auto"/>
        <w:bottom w:val="none" w:sz="0" w:space="0" w:color="auto"/>
        <w:right w:val="none" w:sz="0" w:space="0" w:color="auto"/>
      </w:divBdr>
    </w:div>
    <w:div w:id="1921064814">
      <w:bodyDiv w:val="1"/>
      <w:marLeft w:val="0"/>
      <w:marRight w:val="0"/>
      <w:marTop w:val="0"/>
      <w:marBottom w:val="0"/>
      <w:divBdr>
        <w:top w:val="none" w:sz="0" w:space="0" w:color="auto"/>
        <w:left w:val="none" w:sz="0" w:space="0" w:color="auto"/>
        <w:bottom w:val="none" w:sz="0" w:space="0" w:color="auto"/>
        <w:right w:val="none" w:sz="0" w:space="0" w:color="auto"/>
      </w:divBdr>
    </w:div>
    <w:div w:id="1925719004">
      <w:bodyDiv w:val="1"/>
      <w:marLeft w:val="0"/>
      <w:marRight w:val="0"/>
      <w:marTop w:val="0"/>
      <w:marBottom w:val="0"/>
      <w:divBdr>
        <w:top w:val="none" w:sz="0" w:space="0" w:color="auto"/>
        <w:left w:val="none" w:sz="0" w:space="0" w:color="auto"/>
        <w:bottom w:val="none" w:sz="0" w:space="0" w:color="auto"/>
        <w:right w:val="none" w:sz="0" w:space="0" w:color="auto"/>
      </w:divBdr>
    </w:div>
    <w:div w:id="1927225193">
      <w:bodyDiv w:val="1"/>
      <w:marLeft w:val="0"/>
      <w:marRight w:val="0"/>
      <w:marTop w:val="0"/>
      <w:marBottom w:val="0"/>
      <w:divBdr>
        <w:top w:val="none" w:sz="0" w:space="0" w:color="auto"/>
        <w:left w:val="none" w:sz="0" w:space="0" w:color="auto"/>
        <w:bottom w:val="none" w:sz="0" w:space="0" w:color="auto"/>
        <w:right w:val="none" w:sz="0" w:space="0" w:color="auto"/>
      </w:divBdr>
    </w:div>
    <w:div w:id="1928346457">
      <w:bodyDiv w:val="1"/>
      <w:marLeft w:val="0"/>
      <w:marRight w:val="0"/>
      <w:marTop w:val="0"/>
      <w:marBottom w:val="0"/>
      <w:divBdr>
        <w:top w:val="none" w:sz="0" w:space="0" w:color="auto"/>
        <w:left w:val="none" w:sz="0" w:space="0" w:color="auto"/>
        <w:bottom w:val="none" w:sz="0" w:space="0" w:color="auto"/>
        <w:right w:val="none" w:sz="0" w:space="0" w:color="auto"/>
      </w:divBdr>
    </w:div>
    <w:div w:id="1929844727">
      <w:bodyDiv w:val="1"/>
      <w:marLeft w:val="0"/>
      <w:marRight w:val="0"/>
      <w:marTop w:val="0"/>
      <w:marBottom w:val="0"/>
      <w:divBdr>
        <w:top w:val="none" w:sz="0" w:space="0" w:color="auto"/>
        <w:left w:val="none" w:sz="0" w:space="0" w:color="auto"/>
        <w:bottom w:val="none" w:sz="0" w:space="0" w:color="auto"/>
        <w:right w:val="none" w:sz="0" w:space="0" w:color="auto"/>
      </w:divBdr>
    </w:div>
    <w:div w:id="1931236127">
      <w:bodyDiv w:val="1"/>
      <w:marLeft w:val="0"/>
      <w:marRight w:val="0"/>
      <w:marTop w:val="0"/>
      <w:marBottom w:val="0"/>
      <w:divBdr>
        <w:top w:val="none" w:sz="0" w:space="0" w:color="auto"/>
        <w:left w:val="none" w:sz="0" w:space="0" w:color="auto"/>
        <w:bottom w:val="none" w:sz="0" w:space="0" w:color="auto"/>
        <w:right w:val="none" w:sz="0" w:space="0" w:color="auto"/>
      </w:divBdr>
    </w:div>
    <w:div w:id="1932085672">
      <w:bodyDiv w:val="1"/>
      <w:marLeft w:val="0"/>
      <w:marRight w:val="0"/>
      <w:marTop w:val="0"/>
      <w:marBottom w:val="0"/>
      <w:divBdr>
        <w:top w:val="none" w:sz="0" w:space="0" w:color="auto"/>
        <w:left w:val="none" w:sz="0" w:space="0" w:color="auto"/>
        <w:bottom w:val="none" w:sz="0" w:space="0" w:color="auto"/>
        <w:right w:val="none" w:sz="0" w:space="0" w:color="auto"/>
      </w:divBdr>
    </w:div>
    <w:div w:id="1932621656">
      <w:bodyDiv w:val="1"/>
      <w:marLeft w:val="0"/>
      <w:marRight w:val="0"/>
      <w:marTop w:val="0"/>
      <w:marBottom w:val="0"/>
      <w:divBdr>
        <w:top w:val="none" w:sz="0" w:space="0" w:color="auto"/>
        <w:left w:val="none" w:sz="0" w:space="0" w:color="auto"/>
        <w:bottom w:val="none" w:sz="0" w:space="0" w:color="auto"/>
        <w:right w:val="none" w:sz="0" w:space="0" w:color="auto"/>
      </w:divBdr>
    </w:div>
    <w:div w:id="1933969100">
      <w:bodyDiv w:val="1"/>
      <w:marLeft w:val="0"/>
      <w:marRight w:val="0"/>
      <w:marTop w:val="0"/>
      <w:marBottom w:val="0"/>
      <w:divBdr>
        <w:top w:val="none" w:sz="0" w:space="0" w:color="auto"/>
        <w:left w:val="none" w:sz="0" w:space="0" w:color="auto"/>
        <w:bottom w:val="none" w:sz="0" w:space="0" w:color="auto"/>
        <w:right w:val="none" w:sz="0" w:space="0" w:color="auto"/>
      </w:divBdr>
    </w:div>
    <w:div w:id="1934319471">
      <w:bodyDiv w:val="1"/>
      <w:marLeft w:val="0"/>
      <w:marRight w:val="0"/>
      <w:marTop w:val="0"/>
      <w:marBottom w:val="0"/>
      <w:divBdr>
        <w:top w:val="none" w:sz="0" w:space="0" w:color="auto"/>
        <w:left w:val="none" w:sz="0" w:space="0" w:color="auto"/>
        <w:bottom w:val="none" w:sz="0" w:space="0" w:color="auto"/>
        <w:right w:val="none" w:sz="0" w:space="0" w:color="auto"/>
      </w:divBdr>
    </w:div>
    <w:div w:id="1936130444">
      <w:bodyDiv w:val="1"/>
      <w:marLeft w:val="0"/>
      <w:marRight w:val="0"/>
      <w:marTop w:val="0"/>
      <w:marBottom w:val="0"/>
      <w:divBdr>
        <w:top w:val="none" w:sz="0" w:space="0" w:color="auto"/>
        <w:left w:val="none" w:sz="0" w:space="0" w:color="auto"/>
        <w:bottom w:val="none" w:sz="0" w:space="0" w:color="auto"/>
        <w:right w:val="none" w:sz="0" w:space="0" w:color="auto"/>
      </w:divBdr>
    </w:div>
    <w:div w:id="1936397746">
      <w:bodyDiv w:val="1"/>
      <w:marLeft w:val="0"/>
      <w:marRight w:val="0"/>
      <w:marTop w:val="0"/>
      <w:marBottom w:val="0"/>
      <w:divBdr>
        <w:top w:val="none" w:sz="0" w:space="0" w:color="auto"/>
        <w:left w:val="none" w:sz="0" w:space="0" w:color="auto"/>
        <w:bottom w:val="none" w:sz="0" w:space="0" w:color="auto"/>
        <w:right w:val="none" w:sz="0" w:space="0" w:color="auto"/>
      </w:divBdr>
    </w:div>
    <w:div w:id="1940092883">
      <w:bodyDiv w:val="1"/>
      <w:marLeft w:val="0"/>
      <w:marRight w:val="0"/>
      <w:marTop w:val="0"/>
      <w:marBottom w:val="0"/>
      <w:divBdr>
        <w:top w:val="none" w:sz="0" w:space="0" w:color="auto"/>
        <w:left w:val="none" w:sz="0" w:space="0" w:color="auto"/>
        <w:bottom w:val="none" w:sz="0" w:space="0" w:color="auto"/>
        <w:right w:val="none" w:sz="0" w:space="0" w:color="auto"/>
      </w:divBdr>
    </w:div>
    <w:div w:id="1944876282">
      <w:bodyDiv w:val="1"/>
      <w:marLeft w:val="0"/>
      <w:marRight w:val="0"/>
      <w:marTop w:val="0"/>
      <w:marBottom w:val="0"/>
      <w:divBdr>
        <w:top w:val="none" w:sz="0" w:space="0" w:color="auto"/>
        <w:left w:val="none" w:sz="0" w:space="0" w:color="auto"/>
        <w:bottom w:val="none" w:sz="0" w:space="0" w:color="auto"/>
        <w:right w:val="none" w:sz="0" w:space="0" w:color="auto"/>
      </w:divBdr>
    </w:div>
    <w:div w:id="1946842268">
      <w:bodyDiv w:val="1"/>
      <w:marLeft w:val="0"/>
      <w:marRight w:val="0"/>
      <w:marTop w:val="0"/>
      <w:marBottom w:val="0"/>
      <w:divBdr>
        <w:top w:val="none" w:sz="0" w:space="0" w:color="auto"/>
        <w:left w:val="none" w:sz="0" w:space="0" w:color="auto"/>
        <w:bottom w:val="none" w:sz="0" w:space="0" w:color="auto"/>
        <w:right w:val="none" w:sz="0" w:space="0" w:color="auto"/>
      </w:divBdr>
    </w:div>
    <w:div w:id="1948728184">
      <w:bodyDiv w:val="1"/>
      <w:marLeft w:val="0"/>
      <w:marRight w:val="0"/>
      <w:marTop w:val="0"/>
      <w:marBottom w:val="0"/>
      <w:divBdr>
        <w:top w:val="none" w:sz="0" w:space="0" w:color="auto"/>
        <w:left w:val="none" w:sz="0" w:space="0" w:color="auto"/>
        <w:bottom w:val="none" w:sz="0" w:space="0" w:color="auto"/>
        <w:right w:val="none" w:sz="0" w:space="0" w:color="auto"/>
      </w:divBdr>
    </w:div>
    <w:div w:id="1949000519">
      <w:bodyDiv w:val="1"/>
      <w:marLeft w:val="0"/>
      <w:marRight w:val="0"/>
      <w:marTop w:val="0"/>
      <w:marBottom w:val="0"/>
      <w:divBdr>
        <w:top w:val="none" w:sz="0" w:space="0" w:color="auto"/>
        <w:left w:val="none" w:sz="0" w:space="0" w:color="auto"/>
        <w:bottom w:val="none" w:sz="0" w:space="0" w:color="auto"/>
        <w:right w:val="none" w:sz="0" w:space="0" w:color="auto"/>
      </w:divBdr>
    </w:div>
    <w:div w:id="1950429870">
      <w:bodyDiv w:val="1"/>
      <w:marLeft w:val="0"/>
      <w:marRight w:val="0"/>
      <w:marTop w:val="0"/>
      <w:marBottom w:val="0"/>
      <w:divBdr>
        <w:top w:val="none" w:sz="0" w:space="0" w:color="auto"/>
        <w:left w:val="none" w:sz="0" w:space="0" w:color="auto"/>
        <w:bottom w:val="none" w:sz="0" w:space="0" w:color="auto"/>
        <w:right w:val="none" w:sz="0" w:space="0" w:color="auto"/>
      </w:divBdr>
    </w:div>
    <w:div w:id="1950970434">
      <w:bodyDiv w:val="1"/>
      <w:marLeft w:val="0"/>
      <w:marRight w:val="0"/>
      <w:marTop w:val="0"/>
      <w:marBottom w:val="0"/>
      <w:divBdr>
        <w:top w:val="none" w:sz="0" w:space="0" w:color="auto"/>
        <w:left w:val="none" w:sz="0" w:space="0" w:color="auto"/>
        <w:bottom w:val="none" w:sz="0" w:space="0" w:color="auto"/>
        <w:right w:val="none" w:sz="0" w:space="0" w:color="auto"/>
      </w:divBdr>
    </w:div>
    <w:div w:id="1957372645">
      <w:bodyDiv w:val="1"/>
      <w:marLeft w:val="0"/>
      <w:marRight w:val="0"/>
      <w:marTop w:val="0"/>
      <w:marBottom w:val="0"/>
      <w:divBdr>
        <w:top w:val="none" w:sz="0" w:space="0" w:color="auto"/>
        <w:left w:val="none" w:sz="0" w:space="0" w:color="auto"/>
        <w:bottom w:val="none" w:sz="0" w:space="0" w:color="auto"/>
        <w:right w:val="none" w:sz="0" w:space="0" w:color="auto"/>
      </w:divBdr>
    </w:div>
    <w:div w:id="1957788324">
      <w:bodyDiv w:val="1"/>
      <w:marLeft w:val="0"/>
      <w:marRight w:val="0"/>
      <w:marTop w:val="0"/>
      <w:marBottom w:val="0"/>
      <w:divBdr>
        <w:top w:val="none" w:sz="0" w:space="0" w:color="auto"/>
        <w:left w:val="none" w:sz="0" w:space="0" w:color="auto"/>
        <w:bottom w:val="none" w:sz="0" w:space="0" w:color="auto"/>
        <w:right w:val="none" w:sz="0" w:space="0" w:color="auto"/>
      </w:divBdr>
    </w:div>
    <w:div w:id="1962029137">
      <w:bodyDiv w:val="1"/>
      <w:marLeft w:val="0"/>
      <w:marRight w:val="0"/>
      <w:marTop w:val="0"/>
      <w:marBottom w:val="0"/>
      <w:divBdr>
        <w:top w:val="none" w:sz="0" w:space="0" w:color="auto"/>
        <w:left w:val="none" w:sz="0" w:space="0" w:color="auto"/>
        <w:bottom w:val="none" w:sz="0" w:space="0" w:color="auto"/>
        <w:right w:val="none" w:sz="0" w:space="0" w:color="auto"/>
      </w:divBdr>
    </w:div>
    <w:div w:id="1962103989">
      <w:bodyDiv w:val="1"/>
      <w:marLeft w:val="0"/>
      <w:marRight w:val="0"/>
      <w:marTop w:val="0"/>
      <w:marBottom w:val="0"/>
      <w:divBdr>
        <w:top w:val="none" w:sz="0" w:space="0" w:color="auto"/>
        <w:left w:val="none" w:sz="0" w:space="0" w:color="auto"/>
        <w:bottom w:val="none" w:sz="0" w:space="0" w:color="auto"/>
        <w:right w:val="none" w:sz="0" w:space="0" w:color="auto"/>
      </w:divBdr>
    </w:div>
    <w:div w:id="1963462558">
      <w:bodyDiv w:val="1"/>
      <w:marLeft w:val="0"/>
      <w:marRight w:val="0"/>
      <w:marTop w:val="0"/>
      <w:marBottom w:val="0"/>
      <w:divBdr>
        <w:top w:val="none" w:sz="0" w:space="0" w:color="auto"/>
        <w:left w:val="none" w:sz="0" w:space="0" w:color="auto"/>
        <w:bottom w:val="none" w:sz="0" w:space="0" w:color="auto"/>
        <w:right w:val="none" w:sz="0" w:space="0" w:color="auto"/>
      </w:divBdr>
    </w:div>
    <w:div w:id="1963992382">
      <w:bodyDiv w:val="1"/>
      <w:marLeft w:val="0"/>
      <w:marRight w:val="0"/>
      <w:marTop w:val="0"/>
      <w:marBottom w:val="0"/>
      <w:divBdr>
        <w:top w:val="none" w:sz="0" w:space="0" w:color="auto"/>
        <w:left w:val="none" w:sz="0" w:space="0" w:color="auto"/>
        <w:bottom w:val="none" w:sz="0" w:space="0" w:color="auto"/>
        <w:right w:val="none" w:sz="0" w:space="0" w:color="auto"/>
      </w:divBdr>
    </w:div>
    <w:div w:id="1965454564">
      <w:bodyDiv w:val="1"/>
      <w:marLeft w:val="0"/>
      <w:marRight w:val="0"/>
      <w:marTop w:val="0"/>
      <w:marBottom w:val="0"/>
      <w:divBdr>
        <w:top w:val="none" w:sz="0" w:space="0" w:color="auto"/>
        <w:left w:val="none" w:sz="0" w:space="0" w:color="auto"/>
        <w:bottom w:val="none" w:sz="0" w:space="0" w:color="auto"/>
        <w:right w:val="none" w:sz="0" w:space="0" w:color="auto"/>
      </w:divBdr>
    </w:div>
    <w:div w:id="1968049343">
      <w:bodyDiv w:val="1"/>
      <w:marLeft w:val="0"/>
      <w:marRight w:val="0"/>
      <w:marTop w:val="0"/>
      <w:marBottom w:val="0"/>
      <w:divBdr>
        <w:top w:val="none" w:sz="0" w:space="0" w:color="auto"/>
        <w:left w:val="none" w:sz="0" w:space="0" w:color="auto"/>
        <w:bottom w:val="none" w:sz="0" w:space="0" w:color="auto"/>
        <w:right w:val="none" w:sz="0" w:space="0" w:color="auto"/>
      </w:divBdr>
    </w:div>
    <w:div w:id="1971087381">
      <w:bodyDiv w:val="1"/>
      <w:marLeft w:val="0"/>
      <w:marRight w:val="0"/>
      <w:marTop w:val="0"/>
      <w:marBottom w:val="0"/>
      <w:divBdr>
        <w:top w:val="none" w:sz="0" w:space="0" w:color="auto"/>
        <w:left w:val="none" w:sz="0" w:space="0" w:color="auto"/>
        <w:bottom w:val="none" w:sz="0" w:space="0" w:color="auto"/>
        <w:right w:val="none" w:sz="0" w:space="0" w:color="auto"/>
      </w:divBdr>
    </w:div>
    <w:div w:id="1972906386">
      <w:bodyDiv w:val="1"/>
      <w:marLeft w:val="0"/>
      <w:marRight w:val="0"/>
      <w:marTop w:val="0"/>
      <w:marBottom w:val="0"/>
      <w:divBdr>
        <w:top w:val="none" w:sz="0" w:space="0" w:color="auto"/>
        <w:left w:val="none" w:sz="0" w:space="0" w:color="auto"/>
        <w:bottom w:val="none" w:sz="0" w:space="0" w:color="auto"/>
        <w:right w:val="none" w:sz="0" w:space="0" w:color="auto"/>
      </w:divBdr>
    </w:div>
    <w:div w:id="1976328160">
      <w:bodyDiv w:val="1"/>
      <w:marLeft w:val="0"/>
      <w:marRight w:val="0"/>
      <w:marTop w:val="0"/>
      <w:marBottom w:val="0"/>
      <w:divBdr>
        <w:top w:val="none" w:sz="0" w:space="0" w:color="auto"/>
        <w:left w:val="none" w:sz="0" w:space="0" w:color="auto"/>
        <w:bottom w:val="none" w:sz="0" w:space="0" w:color="auto"/>
        <w:right w:val="none" w:sz="0" w:space="0" w:color="auto"/>
      </w:divBdr>
    </w:div>
    <w:div w:id="1976522210">
      <w:bodyDiv w:val="1"/>
      <w:marLeft w:val="0"/>
      <w:marRight w:val="0"/>
      <w:marTop w:val="0"/>
      <w:marBottom w:val="0"/>
      <w:divBdr>
        <w:top w:val="none" w:sz="0" w:space="0" w:color="auto"/>
        <w:left w:val="none" w:sz="0" w:space="0" w:color="auto"/>
        <w:bottom w:val="none" w:sz="0" w:space="0" w:color="auto"/>
        <w:right w:val="none" w:sz="0" w:space="0" w:color="auto"/>
      </w:divBdr>
    </w:div>
    <w:div w:id="1976831606">
      <w:bodyDiv w:val="1"/>
      <w:marLeft w:val="0"/>
      <w:marRight w:val="0"/>
      <w:marTop w:val="0"/>
      <w:marBottom w:val="0"/>
      <w:divBdr>
        <w:top w:val="none" w:sz="0" w:space="0" w:color="auto"/>
        <w:left w:val="none" w:sz="0" w:space="0" w:color="auto"/>
        <w:bottom w:val="none" w:sz="0" w:space="0" w:color="auto"/>
        <w:right w:val="none" w:sz="0" w:space="0" w:color="auto"/>
      </w:divBdr>
    </w:div>
    <w:div w:id="1981572235">
      <w:bodyDiv w:val="1"/>
      <w:marLeft w:val="0"/>
      <w:marRight w:val="0"/>
      <w:marTop w:val="0"/>
      <w:marBottom w:val="0"/>
      <w:divBdr>
        <w:top w:val="none" w:sz="0" w:space="0" w:color="auto"/>
        <w:left w:val="none" w:sz="0" w:space="0" w:color="auto"/>
        <w:bottom w:val="none" w:sz="0" w:space="0" w:color="auto"/>
        <w:right w:val="none" w:sz="0" w:space="0" w:color="auto"/>
      </w:divBdr>
    </w:div>
    <w:div w:id="1982273884">
      <w:bodyDiv w:val="1"/>
      <w:marLeft w:val="0"/>
      <w:marRight w:val="0"/>
      <w:marTop w:val="0"/>
      <w:marBottom w:val="0"/>
      <w:divBdr>
        <w:top w:val="none" w:sz="0" w:space="0" w:color="auto"/>
        <w:left w:val="none" w:sz="0" w:space="0" w:color="auto"/>
        <w:bottom w:val="none" w:sz="0" w:space="0" w:color="auto"/>
        <w:right w:val="none" w:sz="0" w:space="0" w:color="auto"/>
      </w:divBdr>
    </w:div>
    <w:div w:id="1982349499">
      <w:bodyDiv w:val="1"/>
      <w:marLeft w:val="0"/>
      <w:marRight w:val="0"/>
      <w:marTop w:val="0"/>
      <w:marBottom w:val="0"/>
      <w:divBdr>
        <w:top w:val="none" w:sz="0" w:space="0" w:color="auto"/>
        <w:left w:val="none" w:sz="0" w:space="0" w:color="auto"/>
        <w:bottom w:val="none" w:sz="0" w:space="0" w:color="auto"/>
        <w:right w:val="none" w:sz="0" w:space="0" w:color="auto"/>
      </w:divBdr>
    </w:div>
    <w:div w:id="1982418303">
      <w:bodyDiv w:val="1"/>
      <w:marLeft w:val="0"/>
      <w:marRight w:val="0"/>
      <w:marTop w:val="0"/>
      <w:marBottom w:val="0"/>
      <w:divBdr>
        <w:top w:val="none" w:sz="0" w:space="0" w:color="auto"/>
        <w:left w:val="none" w:sz="0" w:space="0" w:color="auto"/>
        <w:bottom w:val="none" w:sz="0" w:space="0" w:color="auto"/>
        <w:right w:val="none" w:sz="0" w:space="0" w:color="auto"/>
      </w:divBdr>
    </w:div>
    <w:div w:id="1985239100">
      <w:bodyDiv w:val="1"/>
      <w:marLeft w:val="0"/>
      <w:marRight w:val="0"/>
      <w:marTop w:val="0"/>
      <w:marBottom w:val="0"/>
      <w:divBdr>
        <w:top w:val="none" w:sz="0" w:space="0" w:color="auto"/>
        <w:left w:val="none" w:sz="0" w:space="0" w:color="auto"/>
        <w:bottom w:val="none" w:sz="0" w:space="0" w:color="auto"/>
        <w:right w:val="none" w:sz="0" w:space="0" w:color="auto"/>
      </w:divBdr>
    </w:div>
    <w:div w:id="1987472920">
      <w:bodyDiv w:val="1"/>
      <w:marLeft w:val="0"/>
      <w:marRight w:val="0"/>
      <w:marTop w:val="0"/>
      <w:marBottom w:val="0"/>
      <w:divBdr>
        <w:top w:val="none" w:sz="0" w:space="0" w:color="auto"/>
        <w:left w:val="none" w:sz="0" w:space="0" w:color="auto"/>
        <w:bottom w:val="none" w:sz="0" w:space="0" w:color="auto"/>
        <w:right w:val="none" w:sz="0" w:space="0" w:color="auto"/>
      </w:divBdr>
    </w:div>
    <w:div w:id="1987582688">
      <w:bodyDiv w:val="1"/>
      <w:marLeft w:val="0"/>
      <w:marRight w:val="0"/>
      <w:marTop w:val="0"/>
      <w:marBottom w:val="0"/>
      <w:divBdr>
        <w:top w:val="none" w:sz="0" w:space="0" w:color="auto"/>
        <w:left w:val="none" w:sz="0" w:space="0" w:color="auto"/>
        <w:bottom w:val="none" w:sz="0" w:space="0" w:color="auto"/>
        <w:right w:val="none" w:sz="0" w:space="0" w:color="auto"/>
      </w:divBdr>
    </w:div>
    <w:div w:id="1987976927">
      <w:bodyDiv w:val="1"/>
      <w:marLeft w:val="0"/>
      <w:marRight w:val="0"/>
      <w:marTop w:val="0"/>
      <w:marBottom w:val="0"/>
      <w:divBdr>
        <w:top w:val="none" w:sz="0" w:space="0" w:color="auto"/>
        <w:left w:val="none" w:sz="0" w:space="0" w:color="auto"/>
        <w:bottom w:val="none" w:sz="0" w:space="0" w:color="auto"/>
        <w:right w:val="none" w:sz="0" w:space="0" w:color="auto"/>
      </w:divBdr>
    </w:div>
    <w:div w:id="1988780878">
      <w:bodyDiv w:val="1"/>
      <w:marLeft w:val="0"/>
      <w:marRight w:val="0"/>
      <w:marTop w:val="0"/>
      <w:marBottom w:val="0"/>
      <w:divBdr>
        <w:top w:val="none" w:sz="0" w:space="0" w:color="auto"/>
        <w:left w:val="none" w:sz="0" w:space="0" w:color="auto"/>
        <w:bottom w:val="none" w:sz="0" w:space="0" w:color="auto"/>
        <w:right w:val="none" w:sz="0" w:space="0" w:color="auto"/>
      </w:divBdr>
    </w:div>
    <w:div w:id="1991445705">
      <w:bodyDiv w:val="1"/>
      <w:marLeft w:val="0"/>
      <w:marRight w:val="0"/>
      <w:marTop w:val="0"/>
      <w:marBottom w:val="0"/>
      <w:divBdr>
        <w:top w:val="none" w:sz="0" w:space="0" w:color="auto"/>
        <w:left w:val="none" w:sz="0" w:space="0" w:color="auto"/>
        <w:bottom w:val="none" w:sz="0" w:space="0" w:color="auto"/>
        <w:right w:val="none" w:sz="0" w:space="0" w:color="auto"/>
      </w:divBdr>
    </w:div>
    <w:div w:id="1993676457">
      <w:bodyDiv w:val="1"/>
      <w:marLeft w:val="0"/>
      <w:marRight w:val="0"/>
      <w:marTop w:val="0"/>
      <w:marBottom w:val="0"/>
      <w:divBdr>
        <w:top w:val="none" w:sz="0" w:space="0" w:color="auto"/>
        <w:left w:val="none" w:sz="0" w:space="0" w:color="auto"/>
        <w:bottom w:val="none" w:sz="0" w:space="0" w:color="auto"/>
        <w:right w:val="none" w:sz="0" w:space="0" w:color="auto"/>
      </w:divBdr>
    </w:div>
    <w:div w:id="1997875783">
      <w:bodyDiv w:val="1"/>
      <w:marLeft w:val="0"/>
      <w:marRight w:val="0"/>
      <w:marTop w:val="0"/>
      <w:marBottom w:val="0"/>
      <w:divBdr>
        <w:top w:val="none" w:sz="0" w:space="0" w:color="auto"/>
        <w:left w:val="none" w:sz="0" w:space="0" w:color="auto"/>
        <w:bottom w:val="none" w:sz="0" w:space="0" w:color="auto"/>
        <w:right w:val="none" w:sz="0" w:space="0" w:color="auto"/>
      </w:divBdr>
    </w:div>
    <w:div w:id="1999839545">
      <w:bodyDiv w:val="1"/>
      <w:marLeft w:val="0"/>
      <w:marRight w:val="0"/>
      <w:marTop w:val="0"/>
      <w:marBottom w:val="0"/>
      <w:divBdr>
        <w:top w:val="none" w:sz="0" w:space="0" w:color="auto"/>
        <w:left w:val="none" w:sz="0" w:space="0" w:color="auto"/>
        <w:bottom w:val="none" w:sz="0" w:space="0" w:color="auto"/>
        <w:right w:val="none" w:sz="0" w:space="0" w:color="auto"/>
      </w:divBdr>
    </w:div>
    <w:div w:id="2000618815">
      <w:bodyDiv w:val="1"/>
      <w:marLeft w:val="0"/>
      <w:marRight w:val="0"/>
      <w:marTop w:val="0"/>
      <w:marBottom w:val="0"/>
      <w:divBdr>
        <w:top w:val="none" w:sz="0" w:space="0" w:color="auto"/>
        <w:left w:val="none" w:sz="0" w:space="0" w:color="auto"/>
        <w:bottom w:val="none" w:sz="0" w:space="0" w:color="auto"/>
        <w:right w:val="none" w:sz="0" w:space="0" w:color="auto"/>
      </w:divBdr>
    </w:div>
    <w:div w:id="2001041147">
      <w:bodyDiv w:val="1"/>
      <w:marLeft w:val="0"/>
      <w:marRight w:val="0"/>
      <w:marTop w:val="0"/>
      <w:marBottom w:val="0"/>
      <w:divBdr>
        <w:top w:val="none" w:sz="0" w:space="0" w:color="auto"/>
        <w:left w:val="none" w:sz="0" w:space="0" w:color="auto"/>
        <w:bottom w:val="none" w:sz="0" w:space="0" w:color="auto"/>
        <w:right w:val="none" w:sz="0" w:space="0" w:color="auto"/>
      </w:divBdr>
    </w:div>
    <w:div w:id="2001154816">
      <w:bodyDiv w:val="1"/>
      <w:marLeft w:val="0"/>
      <w:marRight w:val="0"/>
      <w:marTop w:val="0"/>
      <w:marBottom w:val="0"/>
      <w:divBdr>
        <w:top w:val="none" w:sz="0" w:space="0" w:color="auto"/>
        <w:left w:val="none" w:sz="0" w:space="0" w:color="auto"/>
        <w:bottom w:val="none" w:sz="0" w:space="0" w:color="auto"/>
        <w:right w:val="none" w:sz="0" w:space="0" w:color="auto"/>
      </w:divBdr>
    </w:div>
    <w:div w:id="2001889458">
      <w:bodyDiv w:val="1"/>
      <w:marLeft w:val="0"/>
      <w:marRight w:val="0"/>
      <w:marTop w:val="0"/>
      <w:marBottom w:val="0"/>
      <w:divBdr>
        <w:top w:val="none" w:sz="0" w:space="0" w:color="auto"/>
        <w:left w:val="none" w:sz="0" w:space="0" w:color="auto"/>
        <w:bottom w:val="none" w:sz="0" w:space="0" w:color="auto"/>
        <w:right w:val="none" w:sz="0" w:space="0" w:color="auto"/>
      </w:divBdr>
    </w:div>
    <w:div w:id="2001929998">
      <w:bodyDiv w:val="1"/>
      <w:marLeft w:val="0"/>
      <w:marRight w:val="0"/>
      <w:marTop w:val="0"/>
      <w:marBottom w:val="0"/>
      <w:divBdr>
        <w:top w:val="none" w:sz="0" w:space="0" w:color="auto"/>
        <w:left w:val="none" w:sz="0" w:space="0" w:color="auto"/>
        <w:bottom w:val="none" w:sz="0" w:space="0" w:color="auto"/>
        <w:right w:val="none" w:sz="0" w:space="0" w:color="auto"/>
      </w:divBdr>
    </w:div>
    <w:div w:id="2002468131">
      <w:bodyDiv w:val="1"/>
      <w:marLeft w:val="0"/>
      <w:marRight w:val="0"/>
      <w:marTop w:val="0"/>
      <w:marBottom w:val="0"/>
      <w:divBdr>
        <w:top w:val="none" w:sz="0" w:space="0" w:color="auto"/>
        <w:left w:val="none" w:sz="0" w:space="0" w:color="auto"/>
        <w:bottom w:val="none" w:sz="0" w:space="0" w:color="auto"/>
        <w:right w:val="none" w:sz="0" w:space="0" w:color="auto"/>
      </w:divBdr>
    </w:div>
    <w:div w:id="2006587413">
      <w:bodyDiv w:val="1"/>
      <w:marLeft w:val="0"/>
      <w:marRight w:val="0"/>
      <w:marTop w:val="0"/>
      <w:marBottom w:val="0"/>
      <w:divBdr>
        <w:top w:val="none" w:sz="0" w:space="0" w:color="auto"/>
        <w:left w:val="none" w:sz="0" w:space="0" w:color="auto"/>
        <w:bottom w:val="none" w:sz="0" w:space="0" w:color="auto"/>
        <w:right w:val="none" w:sz="0" w:space="0" w:color="auto"/>
      </w:divBdr>
    </w:div>
    <w:div w:id="2007902645">
      <w:bodyDiv w:val="1"/>
      <w:marLeft w:val="0"/>
      <w:marRight w:val="0"/>
      <w:marTop w:val="0"/>
      <w:marBottom w:val="0"/>
      <w:divBdr>
        <w:top w:val="none" w:sz="0" w:space="0" w:color="auto"/>
        <w:left w:val="none" w:sz="0" w:space="0" w:color="auto"/>
        <w:bottom w:val="none" w:sz="0" w:space="0" w:color="auto"/>
        <w:right w:val="none" w:sz="0" w:space="0" w:color="auto"/>
      </w:divBdr>
    </w:div>
    <w:div w:id="2009019585">
      <w:bodyDiv w:val="1"/>
      <w:marLeft w:val="0"/>
      <w:marRight w:val="0"/>
      <w:marTop w:val="0"/>
      <w:marBottom w:val="0"/>
      <w:divBdr>
        <w:top w:val="none" w:sz="0" w:space="0" w:color="auto"/>
        <w:left w:val="none" w:sz="0" w:space="0" w:color="auto"/>
        <w:bottom w:val="none" w:sz="0" w:space="0" w:color="auto"/>
        <w:right w:val="none" w:sz="0" w:space="0" w:color="auto"/>
      </w:divBdr>
    </w:div>
    <w:div w:id="2011450035">
      <w:bodyDiv w:val="1"/>
      <w:marLeft w:val="0"/>
      <w:marRight w:val="0"/>
      <w:marTop w:val="0"/>
      <w:marBottom w:val="0"/>
      <w:divBdr>
        <w:top w:val="none" w:sz="0" w:space="0" w:color="auto"/>
        <w:left w:val="none" w:sz="0" w:space="0" w:color="auto"/>
        <w:bottom w:val="none" w:sz="0" w:space="0" w:color="auto"/>
        <w:right w:val="none" w:sz="0" w:space="0" w:color="auto"/>
      </w:divBdr>
    </w:div>
    <w:div w:id="2011641859">
      <w:bodyDiv w:val="1"/>
      <w:marLeft w:val="0"/>
      <w:marRight w:val="0"/>
      <w:marTop w:val="0"/>
      <w:marBottom w:val="0"/>
      <w:divBdr>
        <w:top w:val="none" w:sz="0" w:space="0" w:color="auto"/>
        <w:left w:val="none" w:sz="0" w:space="0" w:color="auto"/>
        <w:bottom w:val="none" w:sz="0" w:space="0" w:color="auto"/>
        <w:right w:val="none" w:sz="0" w:space="0" w:color="auto"/>
      </w:divBdr>
    </w:div>
    <w:div w:id="2014452015">
      <w:bodyDiv w:val="1"/>
      <w:marLeft w:val="0"/>
      <w:marRight w:val="0"/>
      <w:marTop w:val="0"/>
      <w:marBottom w:val="0"/>
      <w:divBdr>
        <w:top w:val="none" w:sz="0" w:space="0" w:color="auto"/>
        <w:left w:val="none" w:sz="0" w:space="0" w:color="auto"/>
        <w:bottom w:val="none" w:sz="0" w:space="0" w:color="auto"/>
        <w:right w:val="none" w:sz="0" w:space="0" w:color="auto"/>
      </w:divBdr>
    </w:div>
    <w:div w:id="2014601133">
      <w:bodyDiv w:val="1"/>
      <w:marLeft w:val="0"/>
      <w:marRight w:val="0"/>
      <w:marTop w:val="0"/>
      <w:marBottom w:val="0"/>
      <w:divBdr>
        <w:top w:val="none" w:sz="0" w:space="0" w:color="auto"/>
        <w:left w:val="none" w:sz="0" w:space="0" w:color="auto"/>
        <w:bottom w:val="none" w:sz="0" w:space="0" w:color="auto"/>
        <w:right w:val="none" w:sz="0" w:space="0" w:color="auto"/>
      </w:divBdr>
    </w:div>
    <w:div w:id="2014722479">
      <w:bodyDiv w:val="1"/>
      <w:marLeft w:val="0"/>
      <w:marRight w:val="0"/>
      <w:marTop w:val="0"/>
      <w:marBottom w:val="0"/>
      <w:divBdr>
        <w:top w:val="none" w:sz="0" w:space="0" w:color="auto"/>
        <w:left w:val="none" w:sz="0" w:space="0" w:color="auto"/>
        <w:bottom w:val="none" w:sz="0" w:space="0" w:color="auto"/>
        <w:right w:val="none" w:sz="0" w:space="0" w:color="auto"/>
      </w:divBdr>
    </w:div>
    <w:div w:id="2020233386">
      <w:bodyDiv w:val="1"/>
      <w:marLeft w:val="0"/>
      <w:marRight w:val="0"/>
      <w:marTop w:val="0"/>
      <w:marBottom w:val="0"/>
      <w:divBdr>
        <w:top w:val="none" w:sz="0" w:space="0" w:color="auto"/>
        <w:left w:val="none" w:sz="0" w:space="0" w:color="auto"/>
        <w:bottom w:val="none" w:sz="0" w:space="0" w:color="auto"/>
        <w:right w:val="none" w:sz="0" w:space="0" w:color="auto"/>
      </w:divBdr>
    </w:div>
    <w:div w:id="2020233931">
      <w:bodyDiv w:val="1"/>
      <w:marLeft w:val="0"/>
      <w:marRight w:val="0"/>
      <w:marTop w:val="0"/>
      <w:marBottom w:val="0"/>
      <w:divBdr>
        <w:top w:val="none" w:sz="0" w:space="0" w:color="auto"/>
        <w:left w:val="none" w:sz="0" w:space="0" w:color="auto"/>
        <w:bottom w:val="none" w:sz="0" w:space="0" w:color="auto"/>
        <w:right w:val="none" w:sz="0" w:space="0" w:color="auto"/>
      </w:divBdr>
    </w:div>
    <w:div w:id="2022583656">
      <w:bodyDiv w:val="1"/>
      <w:marLeft w:val="0"/>
      <w:marRight w:val="0"/>
      <w:marTop w:val="0"/>
      <w:marBottom w:val="0"/>
      <w:divBdr>
        <w:top w:val="none" w:sz="0" w:space="0" w:color="auto"/>
        <w:left w:val="none" w:sz="0" w:space="0" w:color="auto"/>
        <w:bottom w:val="none" w:sz="0" w:space="0" w:color="auto"/>
        <w:right w:val="none" w:sz="0" w:space="0" w:color="auto"/>
      </w:divBdr>
    </w:div>
    <w:div w:id="2025546271">
      <w:bodyDiv w:val="1"/>
      <w:marLeft w:val="0"/>
      <w:marRight w:val="0"/>
      <w:marTop w:val="0"/>
      <w:marBottom w:val="0"/>
      <w:divBdr>
        <w:top w:val="none" w:sz="0" w:space="0" w:color="auto"/>
        <w:left w:val="none" w:sz="0" w:space="0" w:color="auto"/>
        <w:bottom w:val="none" w:sz="0" w:space="0" w:color="auto"/>
        <w:right w:val="none" w:sz="0" w:space="0" w:color="auto"/>
      </w:divBdr>
    </w:div>
    <w:div w:id="2026007041">
      <w:bodyDiv w:val="1"/>
      <w:marLeft w:val="0"/>
      <w:marRight w:val="0"/>
      <w:marTop w:val="0"/>
      <w:marBottom w:val="0"/>
      <w:divBdr>
        <w:top w:val="none" w:sz="0" w:space="0" w:color="auto"/>
        <w:left w:val="none" w:sz="0" w:space="0" w:color="auto"/>
        <w:bottom w:val="none" w:sz="0" w:space="0" w:color="auto"/>
        <w:right w:val="none" w:sz="0" w:space="0" w:color="auto"/>
      </w:divBdr>
    </w:div>
    <w:div w:id="2026519216">
      <w:bodyDiv w:val="1"/>
      <w:marLeft w:val="0"/>
      <w:marRight w:val="0"/>
      <w:marTop w:val="0"/>
      <w:marBottom w:val="0"/>
      <w:divBdr>
        <w:top w:val="none" w:sz="0" w:space="0" w:color="auto"/>
        <w:left w:val="none" w:sz="0" w:space="0" w:color="auto"/>
        <w:bottom w:val="none" w:sz="0" w:space="0" w:color="auto"/>
        <w:right w:val="none" w:sz="0" w:space="0" w:color="auto"/>
      </w:divBdr>
    </w:div>
    <w:div w:id="2033220684">
      <w:bodyDiv w:val="1"/>
      <w:marLeft w:val="0"/>
      <w:marRight w:val="0"/>
      <w:marTop w:val="0"/>
      <w:marBottom w:val="0"/>
      <w:divBdr>
        <w:top w:val="none" w:sz="0" w:space="0" w:color="auto"/>
        <w:left w:val="none" w:sz="0" w:space="0" w:color="auto"/>
        <w:bottom w:val="none" w:sz="0" w:space="0" w:color="auto"/>
        <w:right w:val="none" w:sz="0" w:space="0" w:color="auto"/>
      </w:divBdr>
    </w:div>
    <w:div w:id="2033263299">
      <w:bodyDiv w:val="1"/>
      <w:marLeft w:val="0"/>
      <w:marRight w:val="0"/>
      <w:marTop w:val="0"/>
      <w:marBottom w:val="0"/>
      <w:divBdr>
        <w:top w:val="none" w:sz="0" w:space="0" w:color="auto"/>
        <w:left w:val="none" w:sz="0" w:space="0" w:color="auto"/>
        <w:bottom w:val="none" w:sz="0" w:space="0" w:color="auto"/>
        <w:right w:val="none" w:sz="0" w:space="0" w:color="auto"/>
      </w:divBdr>
    </w:div>
    <w:div w:id="2034845793">
      <w:bodyDiv w:val="1"/>
      <w:marLeft w:val="0"/>
      <w:marRight w:val="0"/>
      <w:marTop w:val="0"/>
      <w:marBottom w:val="0"/>
      <w:divBdr>
        <w:top w:val="none" w:sz="0" w:space="0" w:color="auto"/>
        <w:left w:val="none" w:sz="0" w:space="0" w:color="auto"/>
        <w:bottom w:val="none" w:sz="0" w:space="0" w:color="auto"/>
        <w:right w:val="none" w:sz="0" w:space="0" w:color="auto"/>
      </w:divBdr>
    </w:div>
    <w:div w:id="2036995978">
      <w:bodyDiv w:val="1"/>
      <w:marLeft w:val="0"/>
      <w:marRight w:val="0"/>
      <w:marTop w:val="0"/>
      <w:marBottom w:val="0"/>
      <w:divBdr>
        <w:top w:val="none" w:sz="0" w:space="0" w:color="auto"/>
        <w:left w:val="none" w:sz="0" w:space="0" w:color="auto"/>
        <w:bottom w:val="none" w:sz="0" w:space="0" w:color="auto"/>
        <w:right w:val="none" w:sz="0" w:space="0" w:color="auto"/>
      </w:divBdr>
    </w:div>
    <w:div w:id="2037271120">
      <w:bodyDiv w:val="1"/>
      <w:marLeft w:val="0"/>
      <w:marRight w:val="0"/>
      <w:marTop w:val="0"/>
      <w:marBottom w:val="0"/>
      <w:divBdr>
        <w:top w:val="none" w:sz="0" w:space="0" w:color="auto"/>
        <w:left w:val="none" w:sz="0" w:space="0" w:color="auto"/>
        <w:bottom w:val="none" w:sz="0" w:space="0" w:color="auto"/>
        <w:right w:val="none" w:sz="0" w:space="0" w:color="auto"/>
      </w:divBdr>
    </w:div>
    <w:div w:id="2037384191">
      <w:bodyDiv w:val="1"/>
      <w:marLeft w:val="0"/>
      <w:marRight w:val="0"/>
      <w:marTop w:val="0"/>
      <w:marBottom w:val="0"/>
      <w:divBdr>
        <w:top w:val="none" w:sz="0" w:space="0" w:color="auto"/>
        <w:left w:val="none" w:sz="0" w:space="0" w:color="auto"/>
        <w:bottom w:val="none" w:sz="0" w:space="0" w:color="auto"/>
        <w:right w:val="none" w:sz="0" w:space="0" w:color="auto"/>
      </w:divBdr>
    </w:div>
    <w:div w:id="2041741175">
      <w:bodyDiv w:val="1"/>
      <w:marLeft w:val="0"/>
      <w:marRight w:val="0"/>
      <w:marTop w:val="0"/>
      <w:marBottom w:val="0"/>
      <w:divBdr>
        <w:top w:val="none" w:sz="0" w:space="0" w:color="auto"/>
        <w:left w:val="none" w:sz="0" w:space="0" w:color="auto"/>
        <w:bottom w:val="none" w:sz="0" w:space="0" w:color="auto"/>
        <w:right w:val="none" w:sz="0" w:space="0" w:color="auto"/>
      </w:divBdr>
    </w:div>
    <w:div w:id="2042628602">
      <w:bodyDiv w:val="1"/>
      <w:marLeft w:val="0"/>
      <w:marRight w:val="0"/>
      <w:marTop w:val="0"/>
      <w:marBottom w:val="0"/>
      <w:divBdr>
        <w:top w:val="none" w:sz="0" w:space="0" w:color="auto"/>
        <w:left w:val="none" w:sz="0" w:space="0" w:color="auto"/>
        <w:bottom w:val="none" w:sz="0" w:space="0" w:color="auto"/>
        <w:right w:val="none" w:sz="0" w:space="0" w:color="auto"/>
      </w:divBdr>
    </w:div>
    <w:div w:id="2046560094">
      <w:bodyDiv w:val="1"/>
      <w:marLeft w:val="0"/>
      <w:marRight w:val="0"/>
      <w:marTop w:val="0"/>
      <w:marBottom w:val="0"/>
      <w:divBdr>
        <w:top w:val="none" w:sz="0" w:space="0" w:color="auto"/>
        <w:left w:val="none" w:sz="0" w:space="0" w:color="auto"/>
        <w:bottom w:val="none" w:sz="0" w:space="0" w:color="auto"/>
        <w:right w:val="none" w:sz="0" w:space="0" w:color="auto"/>
      </w:divBdr>
    </w:div>
    <w:div w:id="2049835755">
      <w:bodyDiv w:val="1"/>
      <w:marLeft w:val="0"/>
      <w:marRight w:val="0"/>
      <w:marTop w:val="0"/>
      <w:marBottom w:val="0"/>
      <w:divBdr>
        <w:top w:val="none" w:sz="0" w:space="0" w:color="auto"/>
        <w:left w:val="none" w:sz="0" w:space="0" w:color="auto"/>
        <w:bottom w:val="none" w:sz="0" w:space="0" w:color="auto"/>
        <w:right w:val="none" w:sz="0" w:space="0" w:color="auto"/>
      </w:divBdr>
    </w:div>
    <w:div w:id="2052654516">
      <w:bodyDiv w:val="1"/>
      <w:marLeft w:val="0"/>
      <w:marRight w:val="0"/>
      <w:marTop w:val="0"/>
      <w:marBottom w:val="0"/>
      <w:divBdr>
        <w:top w:val="none" w:sz="0" w:space="0" w:color="auto"/>
        <w:left w:val="none" w:sz="0" w:space="0" w:color="auto"/>
        <w:bottom w:val="none" w:sz="0" w:space="0" w:color="auto"/>
        <w:right w:val="none" w:sz="0" w:space="0" w:color="auto"/>
      </w:divBdr>
    </w:div>
    <w:div w:id="2053000641">
      <w:bodyDiv w:val="1"/>
      <w:marLeft w:val="0"/>
      <w:marRight w:val="0"/>
      <w:marTop w:val="0"/>
      <w:marBottom w:val="0"/>
      <w:divBdr>
        <w:top w:val="none" w:sz="0" w:space="0" w:color="auto"/>
        <w:left w:val="none" w:sz="0" w:space="0" w:color="auto"/>
        <w:bottom w:val="none" w:sz="0" w:space="0" w:color="auto"/>
        <w:right w:val="none" w:sz="0" w:space="0" w:color="auto"/>
      </w:divBdr>
    </w:div>
    <w:div w:id="2053728931">
      <w:bodyDiv w:val="1"/>
      <w:marLeft w:val="0"/>
      <w:marRight w:val="0"/>
      <w:marTop w:val="0"/>
      <w:marBottom w:val="0"/>
      <w:divBdr>
        <w:top w:val="none" w:sz="0" w:space="0" w:color="auto"/>
        <w:left w:val="none" w:sz="0" w:space="0" w:color="auto"/>
        <w:bottom w:val="none" w:sz="0" w:space="0" w:color="auto"/>
        <w:right w:val="none" w:sz="0" w:space="0" w:color="auto"/>
      </w:divBdr>
    </w:div>
    <w:div w:id="2053923936">
      <w:bodyDiv w:val="1"/>
      <w:marLeft w:val="0"/>
      <w:marRight w:val="0"/>
      <w:marTop w:val="0"/>
      <w:marBottom w:val="0"/>
      <w:divBdr>
        <w:top w:val="none" w:sz="0" w:space="0" w:color="auto"/>
        <w:left w:val="none" w:sz="0" w:space="0" w:color="auto"/>
        <w:bottom w:val="none" w:sz="0" w:space="0" w:color="auto"/>
        <w:right w:val="none" w:sz="0" w:space="0" w:color="auto"/>
      </w:divBdr>
    </w:div>
    <w:div w:id="2056813061">
      <w:bodyDiv w:val="1"/>
      <w:marLeft w:val="0"/>
      <w:marRight w:val="0"/>
      <w:marTop w:val="0"/>
      <w:marBottom w:val="0"/>
      <w:divBdr>
        <w:top w:val="none" w:sz="0" w:space="0" w:color="auto"/>
        <w:left w:val="none" w:sz="0" w:space="0" w:color="auto"/>
        <w:bottom w:val="none" w:sz="0" w:space="0" w:color="auto"/>
        <w:right w:val="none" w:sz="0" w:space="0" w:color="auto"/>
      </w:divBdr>
    </w:div>
    <w:div w:id="2057002862">
      <w:bodyDiv w:val="1"/>
      <w:marLeft w:val="0"/>
      <w:marRight w:val="0"/>
      <w:marTop w:val="0"/>
      <w:marBottom w:val="0"/>
      <w:divBdr>
        <w:top w:val="none" w:sz="0" w:space="0" w:color="auto"/>
        <w:left w:val="none" w:sz="0" w:space="0" w:color="auto"/>
        <w:bottom w:val="none" w:sz="0" w:space="0" w:color="auto"/>
        <w:right w:val="none" w:sz="0" w:space="0" w:color="auto"/>
      </w:divBdr>
    </w:div>
    <w:div w:id="2058778759">
      <w:bodyDiv w:val="1"/>
      <w:marLeft w:val="0"/>
      <w:marRight w:val="0"/>
      <w:marTop w:val="0"/>
      <w:marBottom w:val="0"/>
      <w:divBdr>
        <w:top w:val="none" w:sz="0" w:space="0" w:color="auto"/>
        <w:left w:val="none" w:sz="0" w:space="0" w:color="auto"/>
        <w:bottom w:val="none" w:sz="0" w:space="0" w:color="auto"/>
        <w:right w:val="none" w:sz="0" w:space="0" w:color="auto"/>
      </w:divBdr>
    </w:div>
    <w:div w:id="2059666066">
      <w:bodyDiv w:val="1"/>
      <w:marLeft w:val="0"/>
      <w:marRight w:val="0"/>
      <w:marTop w:val="0"/>
      <w:marBottom w:val="0"/>
      <w:divBdr>
        <w:top w:val="none" w:sz="0" w:space="0" w:color="auto"/>
        <w:left w:val="none" w:sz="0" w:space="0" w:color="auto"/>
        <w:bottom w:val="none" w:sz="0" w:space="0" w:color="auto"/>
        <w:right w:val="none" w:sz="0" w:space="0" w:color="auto"/>
      </w:divBdr>
    </w:div>
    <w:div w:id="2069764409">
      <w:bodyDiv w:val="1"/>
      <w:marLeft w:val="0"/>
      <w:marRight w:val="0"/>
      <w:marTop w:val="0"/>
      <w:marBottom w:val="0"/>
      <w:divBdr>
        <w:top w:val="none" w:sz="0" w:space="0" w:color="auto"/>
        <w:left w:val="none" w:sz="0" w:space="0" w:color="auto"/>
        <w:bottom w:val="none" w:sz="0" w:space="0" w:color="auto"/>
        <w:right w:val="none" w:sz="0" w:space="0" w:color="auto"/>
      </w:divBdr>
    </w:div>
    <w:div w:id="2072733516">
      <w:bodyDiv w:val="1"/>
      <w:marLeft w:val="0"/>
      <w:marRight w:val="0"/>
      <w:marTop w:val="0"/>
      <w:marBottom w:val="0"/>
      <w:divBdr>
        <w:top w:val="none" w:sz="0" w:space="0" w:color="auto"/>
        <w:left w:val="none" w:sz="0" w:space="0" w:color="auto"/>
        <w:bottom w:val="none" w:sz="0" w:space="0" w:color="auto"/>
        <w:right w:val="none" w:sz="0" w:space="0" w:color="auto"/>
      </w:divBdr>
    </w:div>
    <w:div w:id="2078238333">
      <w:bodyDiv w:val="1"/>
      <w:marLeft w:val="0"/>
      <w:marRight w:val="0"/>
      <w:marTop w:val="0"/>
      <w:marBottom w:val="0"/>
      <w:divBdr>
        <w:top w:val="none" w:sz="0" w:space="0" w:color="auto"/>
        <w:left w:val="none" w:sz="0" w:space="0" w:color="auto"/>
        <w:bottom w:val="none" w:sz="0" w:space="0" w:color="auto"/>
        <w:right w:val="none" w:sz="0" w:space="0" w:color="auto"/>
      </w:divBdr>
    </w:div>
    <w:div w:id="2078429709">
      <w:bodyDiv w:val="1"/>
      <w:marLeft w:val="0"/>
      <w:marRight w:val="0"/>
      <w:marTop w:val="0"/>
      <w:marBottom w:val="0"/>
      <w:divBdr>
        <w:top w:val="none" w:sz="0" w:space="0" w:color="auto"/>
        <w:left w:val="none" w:sz="0" w:space="0" w:color="auto"/>
        <w:bottom w:val="none" w:sz="0" w:space="0" w:color="auto"/>
        <w:right w:val="none" w:sz="0" w:space="0" w:color="auto"/>
      </w:divBdr>
    </w:div>
    <w:div w:id="2079664014">
      <w:bodyDiv w:val="1"/>
      <w:marLeft w:val="0"/>
      <w:marRight w:val="0"/>
      <w:marTop w:val="0"/>
      <w:marBottom w:val="0"/>
      <w:divBdr>
        <w:top w:val="none" w:sz="0" w:space="0" w:color="auto"/>
        <w:left w:val="none" w:sz="0" w:space="0" w:color="auto"/>
        <w:bottom w:val="none" w:sz="0" w:space="0" w:color="auto"/>
        <w:right w:val="none" w:sz="0" w:space="0" w:color="auto"/>
      </w:divBdr>
    </w:div>
    <w:div w:id="2082478643">
      <w:bodyDiv w:val="1"/>
      <w:marLeft w:val="0"/>
      <w:marRight w:val="0"/>
      <w:marTop w:val="0"/>
      <w:marBottom w:val="0"/>
      <w:divBdr>
        <w:top w:val="none" w:sz="0" w:space="0" w:color="auto"/>
        <w:left w:val="none" w:sz="0" w:space="0" w:color="auto"/>
        <w:bottom w:val="none" w:sz="0" w:space="0" w:color="auto"/>
        <w:right w:val="none" w:sz="0" w:space="0" w:color="auto"/>
      </w:divBdr>
    </w:div>
    <w:div w:id="2083404382">
      <w:bodyDiv w:val="1"/>
      <w:marLeft w:val="0"/>
      <w:marRight w:val="0"/>
      <w:marTop w:val="0"/>
      <w:marBottom w:val="0"/>
      <w:divBdr>
        <w:top w:val="none" w:sz="0" w:space="0" w:color="auto"/>
        <w:left w:val="none" w:sz="0" w:space="0" w:color="auto"/>
        <w:bottom w:val="none" w:sz="0" w:space="0" w:color="auto"/>
        <w:right w:val="none" w:sz="0" w:space="0" w:color="auto"/>
      </w:divBdr>
    </w:div>
    <w:div w:id="2084402781">
      <w:bodyDiv w:val="1"/>
      <w:marLeft w:val="0"/>
      <w:marRight w:val="0"/>
      <w:marTop w:val="0"/>
      <w:marBottom w:val="0"/>
      <w:divBdr>
        <w:top w:val="none" w:sz="0" w:space="0" w:color="auto"/>
        <w:left w:val="none" w:sz="0" w:space="0" w:color="auto"/>
        <w:bottom w:val="none" w:sz="0" w:space="0" w:color="auto"/>
        <w:right w:val="none" w:sz="0" w:space="0" w:color="auto"/>
      </w:divBdr>
    </w:div>
    <w:div w:id="2089568284">
      <w:bodyDiv w:val="1"/>
      <w:marLeft w:val="0"/>
      <w:marRight w:val="0"/>
      <w:marTop w:val="0"/>
      <w:marBottom w:val="0"/>
      <w:divBdr>
        <w:top w:val="none" w:sz="0" w:space="0" w:color="auto"/>
        <w:left w:val="none" w:sz="0" w:space="0" w:color="auto"/>
        <w:bottom w:val="none" w:sz="0" w:space="0" w:color="auto"/>
        <w:right w:val="none" w:sz="0" w:space="0" w:color="auto"/>
      </w:divBdr>
    </w:div>
    <w:div w:id="2092580915">
      <w:bodyDiv w:val="1"/>
      <w:marLeft w:val="0"/>
      <w:marRight w:val="0"/>
      <w:marTop w:val="0"/>
      <w:marBottom w:val="0"/>
      <w:divBdr>
        <w:top w:val="none" w:sz="0" w:space="0" w:color="auto"/>
        <w:left w:val="none" w:sz="0" w:space="0" w:color="auto"/>
        <w:bottom w:val="none" w:sz="0" w:space="0" w:color="auto"/>
        <w:right w:val="none" w:sz="0" w:space="0" w:color="auto"/>
      </w:divBdr>
    </w:div>
    <w:div w:id="2093160158">
      <w:bodyDiv w:val="1"/>
      <w:marLeft w:val="0"/>
      <w:marRight w:val="0"/>
      <w:marTop w:val="0"/>
      <w:marBottom w:val="0"/>
      <w:divBdr>
        <w:top w:val="none" w:sz="0" w:space="0" w:color="auto"/>
        <w:left w:val="none" w:sz="0" w:space="0" w:color="auto"/>
        <w:bottom w:val="none" w:sz="0" w:space="0" w:color="auto"/>
        <w:right w:val="none" w:sz="0" w:space="0" w:color="auto"/>
      </w:divBdr>
    </w:div>
    <w:div w:id="2093893961">
      <w:bodyDiv w:val="1"/>
      <w:marLeft w:val="0"/>
      <w:marRight w:val="0"/>
      <w:marTop w:val="0"/>
      <w:marBottom w:val="0"/>
      <w:divBdr>
        <w:top w:val="none" w:sz="0" w:space="0" w:color="auto"/>
        <w:left w:val="none" w:sz="0" w:space="0" w:color="auto"/>
        <w:bottom w:val="none" w:sz="0" w:space="0" w:color="auto"/>
        <w:right w:val="none" w:sz="0" w:space="0" w:color="auto"/>
      </w:divBdr>
    </w:div>
    <w:div w:id="2093894693">
      <w:bodyDiv w:val="1"/>
      <w:marLeft w:val="0"/>
      <w:marRight w:val="0"/>
      <w:marTop w:val="0"/>
      <w:marBottom w:val="0"/>
      <w:divBdr>
        <w:top w:val="none" w:sz="0" w:space="0" w:color="auto"/>
        <w:left w:val="none" w:sz="0" w:space="0" w:color="auto"/>
        <w:bottom w:val="none" w:sz="0" w:space="0" w:color="auto"/>
        <w:right w:val="none" w:sz="0" w:space="0" w:color="auto"/>
      </w:divBdr>
    </w:div>
    <w:div w:id="2095279859">
      <w:bodyDiv w:val="1"/>
      <w:marLeft w:val="0"/>
      <w:marRight w:val="0"/>
      <w:marTop w:val="0"/>
      <w:marBottom w:val="0"/>
      <w:divBdr>
        <w:top w:val="none" w:sz="0" w:space="0" w:color="auto"/>
        <w:left w:val="none" w:sz="0" w:space="0" w:color="auto"/>
        <w:bottom w:val="none" w:sz="0" w:space="0" w:color="auto"/>
        <w:right w:val="none" w:sz="0" w:space="0" w:color="auto"/>
      </w:divBdr>
    </w:div>
    <w:div w:id="2095393115">
      <w:bodyDiv w:val="1"/>
      <w:marLeft w:val="0"/>
      <w:marRight w:val="0"/>
      <w:marTop w:val="0"/>
      <w:marBottom w:val="0"/>
      <w:divBdr>
        <w:top w:val="none" w:sz="0" w:space="0" w:color="auto"/>
        <w:left w:val="none" w:sz="0" w:space="0" w:color="auto"/>
        <w:bottom w:val="none" w:sz="0" w:space="0" w:color="auto"/>
        <w:right w:val="none" w:sz="0" w:space="0" w:color="auto"/>
      </w:divBdr>
    </w:div>
    <w:div w:id="2096853637">
      <w:bodyDiv w:val="1"/>
      <w:marLeft w:val="0"/>
      <w:marRight w:val="0"/>
      <w:marTop w:val="0"/>
      <w:marBottom w:val="0"/>
      <w:divBdr>
        <w:top w:val="none" w:sz="0" w:space="0" w:color="auto"/>
        <w:left w:val="none" w:sz="0" w:space="0" w:color="auto"/>
        <w:bottom w:val="none" w:sz="0" w:space="0" w:color="auto"/>
        <w:right w:val="none" w:sz="0" w:space="0" w:color="auto"/>
      </w:divBdr>
    </w:div>
    <w:div w:id="2099515240">
      <w:bodyDiv w:val="1"/>
      <w:marLeft w:val="0"/>
      <w:marRight w:val="0"/>
      <w:marTop w:val="0"/>
      <w:marBottom w:val="0"/>
      <w:divBdr>
        <w:top w:val="none" w:sz="0" w:space="0" w:color="auto"/>
        <w:left w:val="none" w:sz="0" w:space="0" w:color="auto"/>
        <w:bottom w:val="none" w:sz="0" w:space="0" w:color="auto"/>
        <w:right w:val="none" w:sz="0" w:space="0" w:color="auto"/>
      </w:divBdr>
    </w:div>
    <w:div w:id="2102792154">
      <w:bodyDiv w:val="1"/>
      <w:marLeft w:val="0"/>
      <w:marRight w:val="0"/>
      <w:marTop w:val="0"/>
      <w:marBottom w:val="0"/>
      <w:divBdr>
        <w:top w:val="none" w:sz="0" w:space="0" w:color="auto"/>
        <w:left w:val="none" w:sz="0" w:space="0" w:color="auto"/>
        <w:bottom w:val="none" w:sz="0" w:space="0" w:color="auto"/>
        <w:right w:val="none" w:sz="0" w:space="0" w:color="auto"/>
      </w:divBdr>
    </w:div>
    <w:div w:id="2103790760">
      <w:bodyDiv w:val="1"/>
      <w:marLeft w:val="0"/>
      <w:marRight w:val="0"/>
      <w:marTop w:val="0"/>
      <w:marBottom w:val="0"/>
      <w:divBdr>
        <w:top w:val="none" w:sz="0" w:space="0" w:color="auto"/>
        <w:left w:val="none" w:sz="0" w:space="0" w:color="auto"/>
        <w:bottom w:val="none" w:sz="0" w:space="0" w:color="auto"/>
        <w:right w:val="none" w:sz="0" w:space="0" w:color="auto"/>
      </w:divBdr>
    </w:div>
    <w:div w:id="2104102009">
      <w:bodyDiv w:val="1"/>
      <w:marLeft w:val="0"/>
      <w:marRight w:val="0"/>
      <w:marTop w:val="0"/>
      <w:marBottom w:val="0"/>
      <w:divBdr>
        <w:top w:val="none" w:sz="0" w:space="0" w:color="auto"/>
        <w:left w:val="none" w:sz="0" w:space="0" w:color="auto"/>
        <w:bottom w:val="none" w:sz="0" w:space="0" w:color="auto"/>
        <w:right w:val="none" w:sz="0" w:space="0" w:color="auto"/>
      </w:divBdr>
    </w:div>
    <w:div w:id="2104252910">
      <w:bodyDiv w:val="1"/>
      <w:marLeft w:val="0"/>
      <w:marRight w:val="0"/>
      <w:marTop w:val="0"/>
      <w:marBottom w:val="0"/>
      <w:divBdr>
        <w:top w:val="none" w:sz="0" w:space="0" w:color="auto"/>
        <w:left w:val="none" w:sz="0" w:space="0" w:color="auto"/>
        <w:bottom w:val="none" w:sz="0" w:space="0" w:color="auto"/>
        <w:right w:val="none" w:sz="0" w:space="0" w:color="auto"/>
      </w:divBdr>
    </w:div>
    <w:div w:id="2107840671">
      <w:bodyDiv w:val="1"/>
      <w:marLeft w:val="0"/>
      <w:marRight w:val="0"/>
      <w:marTop w:val="0"/>
      <w:marBottom w:val="0"/>
      <w:divBdr>
        <w:top w:val="none" w:sz="0" w:space="0" w:color="auto"/>
        <w:left w:val="none" w:sz="0" w:space="0" w:color="auto"/>
        <w:bottom w:val="none" w:sz="0" w:space="0" w:color="auto"/>
        <w:right w:val="none" w:sz="0" w:space="0" w:color="auto"/>
      </w:divBdr>
    </w:div>
    <w:div w:id="2108500137">
      <w:bodyDiv w:val="1"/>
      <w:marLeft w:val="0"/>
      <w:marRight w:val="0"/>
      <w:marTop w:val="0"/>
      <w:marBottom w:val="0"/>
      <w:divBdr>
        <w:top w:val="none" w:sz="0" w:space="0" w:color="auto"/>
        <w:left w:val="none" w:sz="0" w:space="0" w:color="auto"/>
        <w:bottom w:val="none" w:sz="0" w:space="0" w:color="auto"/>
        <w:right w:val="none" w:sz="0" w:space="0" w:color="auto"/>
      </w:divBdr>
    </w:div>
    <w:div w:id="2110540018">
      <w:bodyDiv w:val="1"/>
      <w:marLeft w:val="0"/>
      <w:marRight w:val="0"/>
      <w:marTop w:val="0"/>
      <w:marBottom w:val="0"/>
      <w:divBdr>
        <w:top w:val="none" w:sz="0" w:space="0" w:color="auto"/>
        <w:left w:val="none" w:sz="0" w:space="0" w:color="auto"/>
        <w:bottom w:val="none" w:sz="0" w:space="0" w:color="auto"/>
        <w:right w:val="none" w:sz="0" w:space="0" w:color="auto"/>
      </w:divBdr>
    </w:div>
    <w:div w:id="2110738643">
      <w:bodyDiv w:val="1"/>
      <w:marLeft w:val="0"/>
      <w:marRight w:val="0"/>
      <w:marTop w:val="0"/>
      <w:marBottom w:val="0"/>
      <w:divBdr>
        <w:top w:val="none" w:sz="0" w:space="0" w:color="auto"/>
        <w:left w:val="none" w:sz="0" w:space="0" w:color="auto"/>
        <w:bottom w:val="none" w:sz="0" w:space="0" w:color="auto"/>
        <w:right w:val="none" w:sz="0" w:space="0" w:color="auto"/>
      </w:divBdr>
    </w:div>
    <w:div w:id="2111970957">
      <w:bodyDiv w:val="1"/>
      <w:marLeft w:val="0"/>
      <w:marRight w:val="0"/>
      <w:marTop w:val="0"/>
      <w:marBottom w:val="0"/>
      <w:divBdr>
        <w:top w:val="none" w:sz="0" w:space="0" w:color="auto"/>
        <w:left w:val="none" w:sz="0" w:space="0" w:color="auto"/>
        <w:bottom w:val="none" w:sz="0" w:space="0" w:color="auto"/>
        <w:right w:val="none" w:sz="0" w:space="0" w:color="auto"/>
      </w:divBdr>
    </w:div>
    <w:div w:id="2114785748">
      <w:bodyDiv w:val="1"/>
      <w:marLeft w:val="0"/>
      <w:marRight w:val="0"/>
      <w:marTop w:val="0"/>
      <w:marBottom w:val="0"/>
      <w:divBdr>
        <w:top w:val="none" w:sz="0" w:space="0" w:color="auto"/>
        <w:left w:val="none" w:sz="0" w:space="0" w:color="auto"/>
        <w:bottom w:val="none" w:sz="0" w:space="0" w:color="auto"/>
        <w:right w:val="none" w:sz="0" w:space="0" w:color="auto"/>
      </w:divBdr>
    </w:div>
    <w:div w:id="2119331346">
      <w:bodyDiv w:val="1"/>
      <w:marLeft w:val="0"/>
      <w:marRight w:val="0"/>
      <w:marTop w:val="0"/>
      <w:marBottom w:val="0"/>
      <w:divBdr>
        <w:top w:val="none" w:sz="0" w:space="0" w:color="auto"/>
        <w:left w:val="none" w:sz="0" w:space="0" w:color="auto"/>
        <w:bottom w:val="none" w:sz="0" w:space="0" w:color="auto"/>
        <w:right w:val="none" w:sz="0" w:space="0" w:color="auto"/>
      </w:divBdr>
    </w:div>
    <w:div w:id="2121365785">
      <w:bodyDiv w:val="1"/>
      <w:marLeft w:val="0"/>
      <w:marRight w:val="0"/>
      <w:marTop w:val="0"/>
      <w:marBottom w:val="0"/>
      <w:divBdr>
        <w:top w:val="none" w:sz="0" w:space="0" w:color="auto"/>
        <w:left w:val="none" w:sz="0" w:space="0" w:color="auto"/>
        <w:bottom w:val="none" w:sz="0" w:space="0" w:color="auto"/>
        <w:right w:val="none" w:sz="0" w:space="0" w:color="auto"/>
      </w:divBdr>
    </w:div>
    <w:div w:id="2124643731">
      <w:bodyDiv w:val="1"/>
      <w:marLeft w:val="0"/>
      <w:marRight w:val="0"/>
      <w:marTop w:val="0"/>
      <w:marBottom w:val="0"/>
      <w:divBdr>
        <w:top w:val="none" w:sz="0" w:space="0" w:color="auto"/>
        <w:left w:val="none" w:sz="0" w:space="0" w:color="auto"/>
        <w:bottom w:val="none" w:sz="0" w:space="0" w:color="auto"/>
        <w:right w:val="none" w:sz="0" w:space="0" w:color="auto"/>
      </w:divBdr>
    </w:div>
    <w:div w:id="2125346649">
      <w:bodyDiv w:val="1"/>
      <w:marLeft w:val="0"/>
      <w:marRight w:val="0"/>
      <w:marTop w:val="0"/>
      <w:marBottom w:val="0"/>
      <w:divBdr>
        <w:top w:val="none" w:sz="0" w:space="0" w:color="auto"/>
        <w:left w:val="none" w:sz="0" w:space="0" w:color="auto"/>
        <w:bottom w:val="none" w:sz="0" w:space="0" w:color="auto"/>
        <w:right w:val="none" w:sz="0" w:space="0" w:color="auto"/>
      </w:divBdr>
    </w:div>
    <w:div w:id="2126266147">
      <w:bodyDiv w:val="1"/>
      <w:marLeft w:val="0"/>
      <w:marRight w:val="0"/>
      <w:marTop w:val="0"/>
      <w:marBottom w:val="0"/>
      <w:divBdr>
        <w:top w:val="none" w:sz="0" w:space="0" w:color="auto"/>
        <w:left w:val="none" w:sz="0" w:space="0" w:color="auto"/>
        <w:bottom w:val="none" w:sz="0" w:space="0" w:color="auto"/>
        <w:right w:val="none" w:sz="0" w:space="0" w:color="auto"/>
      </w:divBdr>
    </w:div>
    <w:div w:id="2129539738">
      <w:bodyDiv w:val="1"/>
      <w:marLeft w:val="0"/>
      <w:marRight w:val="0"/>
      <w:marTop w:val="0"/>
      <w:marBottom w:val="0"/>
      <w:divBdr>
        <w:top w:val="none" w:sz="0" w:space="0" w:color="auto"/>
        <w:left w:val="none" w:sz="0" w:space="0" w:color="auto"/>
        <w:bottom w:val="none" w:sz="0" w:space="0" w:color="auto"/>
        <w:right w:val="none" w:sz="0" w:space="0" w:color="auto"/>
      </w:divBdr>
    </w:div>
    <w:div w:id="2130973365">
      <w:bodyDiv w:val="1"/>
      <w:marLeft w:val="0"/>
      <w:marRight w:val="0"/>
      <w:marTop w:val="0"/>
      <w:marBottom w:val="0"/>
      <w:divBdr>
        <w:top w:val="none" w:sz="0" w:space="0" w:color="auto"/>
        <w:left w:val="none" w:sz="0" w:space="0" w:color="auto"/>
        <w:bottom w:val="none" w:sz="0" w:space="0" w:color="auto"/>
        <w:right w:val="none" w:sz="0" w:space="0" w:color="auto"/>
      </w:divBdr>
    </w:div>
    <w:div w:id="2134664014">
      <w:bodyDiv w:val="1"/>
      <w:marLeft w:val="0"/>
      <w:marRight w:val="0"/>
      <w:marTop w:val="0"/>
      <w:marBottom w:val="0"/>
      <w:divBdr>
        <w:top w:val="none" w:sz="0" w:space="0" w:color="auto"/>
        <w:left w:val="none" w:sz="0" w:space="0" w:color="auto"/>
        <w:bottom w:val="none" w:sz="0" w:space="0" w:color="auto"/>
        <w:right w:val="none" w:sz="0" w:space="0" w:color="auto"/>
      </w:divBdr>
    </w:div>
    <w:div w:id="2138255102">
      <w:bodyDiv w:val="1"/>
      <w:marLeft w:val="0"/>
      <w:marRight w:val="0"/>
      <w:marTop w:val="0"/>
      <w:marBottom w:val="0"/>
      <w:divBdr>
        <w:top w:val="none" w:sz="0" w:space="0" w:color="auto"/>
        <w:left w:val="none" w:sz="0" w:space="0" w:color="auto"/>
        <w:bottom w:val="none" w:sz="0" w:space="0" w:color="auto"/>
        <w:right w:val="none" w:sz="0" w:space="0" w:color="auto"/>
      </w:divBdr>
    </w:div>
    <w:div w:id="2138376836">
      <w:bodyDiv w:val="1"/>
      <w:marLeft w:val="0"/>
      <w:marRight w:val="0"/>
      <w:marTop w:val="0"/>
      <w:marBottom w:val="0"/>
      <w:divBdr>
        <w:top w:val="none" w:sz="0" w:space="0" w:color="auto"/>
        <w:left w:val="none" w:sz="0" w:space="0" w:color="auto"/>
        <w:bottom w:val="none" w:sz="0" w:space="0" w:color="auto"/>
        <w:right w:val="none" w:sz="0" w:space="0" w:color="auto"/>
      </w:divBdr>
    </w:div>
    <w:div w:id="2139059582">
      <w:bodyDiv w:val="1"/>
      <w:marLeft w:val="0"/>
      <w:marRight w:val="0"/>
      <w:marTop w:val="0"/>
      <w:marBottom w:val="0"/>
      <w:divBdr>
        <w:top w:val="none" w:sz="0" w:space="0" w:color="auto"/>
        <w:left w:val="none" w:sz="0" w:space="0" w:color="auto"/>
        <w:bottom w:val="none" w:sz="0" w:space="0" w:color="auto"/>
        <w:right w:val="none" w:sz="0" w:space="0" w:color="auto"/>
      </w:divBdr>
    </w:div>
    <w:div w:id="2139296127">
      <w:bodyDiv w:val="1"/>
      <w:marLeft w:val="0"/>
      <w:marRight w:val="0"/>
      <w:marTop w:val="0"/>
      <w:marBottom w:val="0"/>
      <w:divBdr>
        <w:top w:val="none" w:sz="0" w:space="0" w:color="auto"/>
        <w:left w:val="none" w:sz="0" w:space="0" w:color="auto"/>
        <w:bottom w:val="none" w:sz="0" w:space="0" w:color="auto"/>
        <w:right w:val="none" w:sz="0" w:space="0" w:color="auto"/>
      </w:divBdr>
    </w:div>
    <w:div w:id="2139373466">
      <w:bodyDiv w:val="1"/>
      <w:marLeft w:val="0"/>
      <w:marRight w:val="0"/>
      <w:marTop w:val="0"/>
      <w:marBottom w:val="0"/>
      <w:divBdr>
        <w:top w:val="none" w:sz="0" w:space="0" w:color="auto"/>
        <w:left w:val="none" w:sz="0" w:space="0" w:color="auto"/>
        <w:bottom w:val="none" w:sz="0" w:space="0" w:color="auto"/>
        <w:right w:val="none" w:sz="0" w:space="0" w:color="auto"/>
      </w:divBdr>
    </w:div>
    <w:div w:id="2142534512">
      <w:bodyDiv w:val="1"/>
      <w:marLeft w:val="0"/>
      <w:marRight w:val="0"/>
      <w:marTop w:val="0"/>
      <w:marBottom w:val="0"/>
      <w:divBdr>
        <w:top w:val="none" w:sz="0" w:space="0" w:color="auto"/>
        <w:left w:val="none" w:sz="0" w:space="0" w:color="auto"/>
        <w:bottom w:val="none" w:sz="0" w:space="0" w:color="auto"/>
        <w:right w:val="none" w:sz="0" w:space="0" w:color="auto"/>
      </w:divBdr>
    </w:div>
    <w:div w:id="2144230371">
      <w:bodyDiv w:val="1"/>
      <w:marLeft w:val="0"/>
      <w:marRight w:val="0"/>
      <w:marTop w:val="0"/>
      <w:marBottom w:val="0"/>
      <w:divBdr>
        <w:top w:val="none" w:sz="0" w:space="0" w:color="auto"/>
        <w:left w:val="none" w:sz="0" w:space="0" w:color="auto"/>
        <w:bottom w:val="none" w:sz="0" w:space="0" w:color="auto"/>
        <w:right w:val="none" w:sz="0" w:space="0" w:color="auto"/>
      </w:divBdr>
    </w:div>
    <w:div w:id="2145073651">
      <w:bodyDiv w:val="1"/>
      <w:marLeft w:val="0"/>
      <w:marRight w:val="0"/>
      <w:marTop w:val="0"/>
      <w:marBottom w:val="0"/>
      <w:divBdr>
        <w:top w:val="none" w:sz="0" w:space="0" w:color="auto"/>
        <w:left w:val="none" w:sz="0" w:space="0" w:color="auto"/>
        <w:bottom w:val="none" w:sz="0" w:space="0" w:color="auto"/>
        <w:right w:val="none" w:sz="0" w:space="0" w:color="auto"/>
      </w:divBdr>
    </w:div>
    <w:div w:id="2145735449">
      <w:bodyDiv w:val="1"/>
      <w:marLeft w:val="0"/>
      <w:marRight w:val="0"/>
      <w:marTop w:val="0"/>
      <w:marBottom w:val="0"/>
      <w:divBdr>
        <w:top w:val="none" w:sz="0" w:space="0" w:color="auto"/>
        <w:left w:val="none" w:sz="0" w:space="0" w:color="auto"/>
        <w:bottom w:val="none" w:sz="0" w:space="0" w:color="auto"/>
        <w:right w:val="none" w:sz="0" w:space="0" w:color="auto"/>
      </w:divBdr>
    </w:div>
    <w:div w:id="2146968910">
      <w:bodyDiv w:val="1"/>
      <w:marLeft w:val="0"/>
      <w:marRight w:val="0"/>
      <w:marTop w:val="0"/>
      <w:marBottom w:val="0"/>
      <w:divBdr>
        <w:top w:val="none" w:sz="0" w:space="0" w:color="auto"/>
        <w:left w:val="none" w:sz="0" w:space="0" w:color="auto"/>
        <w:bottom w:val="none" w:sz="0" w:space="0" w:color="auto"/>
        <w:right w:val="none" w:sz="0" w:space="0" w:color="auto"/>
      </w:divBdr>
    </w:div>
    <w:div w:id="2146971139">
      <w:bodyDiv w:val="1"/>
      <w:marLeft w:val="0"/>
      <w:marRight w:val="0"/>
      <w:marTop w:val="0"/>
      <w:marBottom w:val="0"/>
      <w:divBdr>
        <w:top w:val="none" w:sz="0" w:space="0" w:color="auto"/>
        <w:left w:val="none" w:sz="0" w:space="0" w:color="auto"/>
        <w:bottom w:val="none" w:sz="0" w:space="0" w:color="auto"/>
        <w:right w:val="none" w:sz="0" w:space="0" w:color="auto"/>
      </w:divBdr>
    </w:div>
    <w:div w:id="214723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1.png"/><Relationship Id="rId26"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image" Target="media/image4.jpg"/><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chart" Target="charts/chart2.xml"/><Relationship Id="rId25"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image" Target="media/image3.jpe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jpg"/><Relationship Id="rId5" Type="http://schemas.openxmlformats.org/officeDocument/2006/relationships/customXml" Target="../customXml/item5.xml"/><Relationship Id="rId15" Type="http://schemas.microsoft.com/office/2018/08/relationships/commentsExtensible" Target="commentsExtensible.xml"/><Relationship Id="rId23" Type="http://schemas.openxmlformats.org/officeDocument/2006/relationships/image" Target="media/image6.jp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16/09/relationships/commentsIds" Target="commentsIds.xml"/><Relationship Id="rId22" Type="http://schemas.openxmlformats.org/officeDocument/2006/relationships/image" Target="media/image5.jpg"/><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Sheet1!$B$1</c:f>
              <c:strCache>
                <c:ptCount val="1"/>
                <c:pt idx="0">
                  <c:v>Gas</c:v>
                </c:pt>
              </c:strCache>
            </c:strRef>
          </c:tx>
          <c:spPr>
            <a:solidFill>
              <a:schemeClr val="accent2"/>
            </a:solidFill>
            <a:ln>
              <a:noFill/>
            </a:ln>
            <a:effectLst/>
          </c:spPr>
          <c:invertIfNegative val="0"/>
          <c:cat>
            <c:strRef>
              <c:f>Sheet1!$A$2:$A$4</c:f>
              <c:strCache>
                <c:ptCount val="3"/>
                <c:pt idx="0">
                  <c:v>1*2 bed</c:v>
                </c:pt>
                <c:pt idx="1">
                  <c:v>3*4</c:v>
                </c:pt>
                <c:pt idx="2">
                  <c:v>5+</c:v>
                </c:pt>
              </c:strCache>
            </c:strRef>
          </c:cat>
          <c:val>
            <c:numRef>
              <c:f>Sheet1!$B$2:$B$4</c:f>
              <c:numCache>
                <c:formatCode>"£"#,##0_);[Red]\("£"#,##0\)</c:formatCode>
                <c:ptCount val="3"/>
                <c:pt idx="0">
                  <c:v>392</c:v>
                </c:pt>
                <c:pt idx="1">
                  <c:v>572</c:v>
                </c:pt>
                <c:pt idx="2">
                  <c:v>793</c:v>
                </c:pt>
              </c:numCache>
            </c:numRef>
          </c:val>
          <c:extLst>
            <c:ext xmlns:c16="http://schemas.microsoft.com/office/drawing/2014/chart" uri="{C3380CC4-5D6E-409C-BE32-E72D297353CC}">
              <c16:uniqueId val="{00000000-6A02-4AA7-8D84-3E5B9EE71BE7}"/>
            </c:ext>
          </c:extLst>
        </c:ser>
        <c:ser>
          <c:idx val="2"/>
          <c:order val="1"/>
          <c:tx>
            <c:strRef>
              <c:f>Sheet1!$C$1</c:f>
              <c:strCache>
                <c:ptCount val="1"/>
                <c:pt idx="0">
                  <c:v>Electricity</c:v>
                </c:pt>
              </c:strCache>
            </c:strRef>
          </c:tx>
          <c:spPr>
            <a:solidFill>
              <a:schemeClr val="accent3"/>
            </a:solidFill>
            <a:ln>
              <a:noFill/>
            </a:ln>
            <a:effectLst/>
          </c:spPr>
          <c:invertIfNegative val="0"/>
          <c:cat>
            <c:strRef>
              <c:f>Sheet1!$A$2:$A$4</c:f>
              <c:strCache>
                <c:ptCount val="3"/>
                <c:pt idx="0">
                  <c:v>1*2 bed</c:v>
                </c:pt>
                <c:pt idx="1">
                  <c:v>3*4</c:v>
                </c:pt>
                <c:pt idx="2">
                  <c:v>5+</c:v>
                </c:pt>
              </c:strCache>
            </c:strRef>
          </c:cat>
          <c:val>
            <c:numRef>
              <c:f>Sheet1!$C$2:$C$4</c:f>
              <c:numCache>
                <c:formatCode>"£"#,##0_);[Red]\("£"#,##0\)</c:formatCode>
                <c:ptCount val="3"/>
                <c:pt idx="0">
                  <c:v>403</c:v>
                </c:pt>
                <c:pt idx="1">
                  <c:v>590</c:v>
                </c:pt>
                <c:pt idx="2">
                  <c:v>846</c:v>
                </c:pt>
              </c:numCache>
            </c:numRef>
          </c:val>
          <c:extLst>
            <c:ext xmlns:c16="http://schemas.microsoft.com/office/drawing/2014/chart" uri="{C3380CC4-5D6E-409C-BE32-E72D297353CC}">
              <c16:uniqueId val="{00000001-6A02-4AA7-8D84-3E5B9EE71BE7}"/>
            </c:ext>
          </c:extLst>
        </c:ser>
        <c:ser>
          <c:idx val="0"/>
          <c:order val="2"/>
          <c:tx>
            <c:strRef>
              <c:f>Sheet1!$D$1</c:f>
              <c:strCache>
                <c:ptCount val="1"/>
                <c:pt idx="0">
                  <c:v>MVHR</c:v>
                </c:pt>
              </c:strCache>
            </c:strRef>
          </c:tx>
          <c:spPr>
            <a:solidFill>
              <a:schemeClr val="accent1"/>
            </a:solidFill>
            <a:ln>
              <a:noFill/>
            </a:ln>
            <a:effectLst/>
          </c:spPr>
          <c:invertIfNegative val="0"/>
          <c:cat>
            <c:strRef>
              <c:f>Sheet1!$A$2:$A$4</c:f>
              <c:strCache>
                <c:ptCount val="3"/>
                <c:pt idx="0">
                  <c:v>1*2 bed</c:v>
                </c:pt>
                <c:pt idx="1">
                  <c:v>3*4</c:v>
                </c:pt>
                <c:pt idx="2">
                  <c:v>5+</c:v>
                </c:pt>
              </c:strCache>
            </c:strRef>
          </c:cat>
          <c:val>
            <c:numRef>
              <c:f>Sheet1!$D$2:$D$4</c:f>
              <c:numCache>
                <c:formatCode>"£"#,##0.00_);[Red]\("£"#,##0.00\)</c:formatCode>
                <c:ptCount val="3"/>
                <c:pt idx="0">
                  <c:v>10.82</c:v>
                </c:pt>
                <c:pt idx="1">
                  <c:v>22.17</c:v>
                </c:pt>
                <c:pt idx="2">
                  <c:v>29.33</c:v>
                </c:pt>
              </c:numCache>
            </c:numRef>
          </c:val>
          <c:extLst>
            <c:ext xmlns:c16="http://schemas.microsoft.com/office/drawing/2014/chart" uri="{C3380CC4-5D6E-409C-BE32-E72D297353CC}">
              <c16:uniqueId val="{00000002-6A02-4AA7-8D84-3E5B9EE71BE7}"/>
            </c:ext>
          </c:extLst>
        </c:ser>
        <c:dLbls>
          <c:showLegendKey val="0"/>
          <c:showVal val="0"/>
          <c:showCatName val="0"/>
          <c:showSerName val="0"/>
          <c:showPercent val="0"/>
          <c:showBubbleSize val="0"/>
        </c:dLbls>
        <c:gapWidth val="219"/>
        <c:overlap val="-27"/>
        <c:axId val="2016823344"/>
        <c:axId val="37017744"/>
      </c:barChart>
      <c:catAx>
        <c:axId val="20168233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Bedrooms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17744"/>
        <c:crosses val="autoZero"/>
        <c:auto val="0"/>
        <c:lblAlgn val="ctr"/>
        <c:lblOffset val="100"/>
        <c:noMultiLvlLbl val="0"/>
      </c:catAx>
      <c:valAx>
        <c:axId val="37017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Cost</a:t>
                </a:r>
                <a:r>
                  <a:rPr lang="en-GB" baseline="0"/>
                  <a:t> Per Year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682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175494250269077"/>
          <c:y val="0.18397817460317462"/>
          <c:w val="0.82168210313638856"/>
          <c:h val="0.58748320522434694"/>
        </c:manualLayout>
      </c:layout>
      <c:barChart>
        <c:barDir val="col"/>
        <c:grouping val="clustered"/>
        <c:varyColors val="0"/>
        <c:ser>
          <c:idx val="0"/>
          <c:order val="0"/>
          <c:tx>
            <c:strRef>
              <c:f>Sheet1!$B$1</c:f>
              <c:strCache>
                <c:ptCount val="1"/>
                <c:pt idx="0">
                  <c:v>CO2 Emissions per yr avg</c:v>
                </c:pt>
              </c:strCache>
            </c:strRef>
          </c:tx>
          <c:spPr>
            <a:solidFill>
              <a:schemeClr val="accent1"/>
            </a:solidFill>
            <a:ln>
              <a:noFill/>
            </a:ln>
            <a:effectLst/>
          </c:spPr>
          <c:invertIfNegative val="0"/>
          <c:cat>
            <c:strRef>
              <c:f>Sheet1!$A$2:$A$3</c:f>
              <c:strCache>
                <c:ptCount val="2"/>
                <c:pt idx="0">
                  <c:v>PassivHaus</c:v>
                </c:pt>
                <c:pt idx="1">
                  <c:v>Building Regs</c:v>
                </c:pt>
              </c:strCache>
            </c:strRef>
          </c:cat>
          <c:val>
            <c:numRef>
              <c:f>Sheet1!$B$2:$B$3</c:f>
              <c:numCache>
                <c:formatCode>General</c:formatCode>
                <c:ptCount val="2"/>
                <c:pt idx="0">
                  <c:v>1.21</c:v>
                </c:pt>
                <c:pt idx="1">
                  <c:v>1.43</c:v>
                </c:pt>
              </c:numCache>
            </c:numRef>
          </c:val>
          <c:extLst>
            <c:ext xmlns:c16="http://schemas.microsoft.com/office/drawing/2014/chart" uri="{C3380CC4-5D6E-409C-BE32-E72D297353CC}">
              <c16:uniqueId val="{00000000-01FB-4497-A73F-1E9FAB47FC7A}"/>
            </c:ext>
          </c:extLst>
        </c:ser>
        <c:dLbls>
          <c:showLegendKey val="0"/>
          <c:showVal val="0"/>
          <c:showCatName val="0"/>
          <c:showSerName val="0"/>
          <c:showPercent val="0"/>
          <c:showBubbleSize val="0"/>
        </c:dLbls>
        <c:gapWidth val="219"/>
        <c:overlap val="-27"/>
        <c:axId val="2121209936"/>
        <c:axId val="1655388032"/>
      </c:barChart>
      <c:catAx>
        <c:axId val="2121209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Dwelling Construction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5388032"/>
        <c:crosses val="autoZero"/>
        <c:auto val="1"/>
        <c:lblAlgn val="ctr"/>
        <c:lblOffset val="100"/>
        <c:noMultiLvlLbl val="0"/>
      </c:catAx>
      <c:valAx>
        <c:axId val="1655388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Tonnes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1209936"/>
        <c:crosses val="autoZero"/>
        <c:crossBetween val="between"/>
      </c:valAx>
      <c:spPr>
        <a:noFill/>
        <a:ln>
          <a:noFill/>
        </a:ln>
        <a:effectLst/>
      </c:spPr>
    </c:plotArea>
    <c:legend>
      <c:legendPos val="b"/>
      <c:layout>
        <c:manualLayout>
          <c:xMode val="edge"/>
          <c:yMode val="edge"/>
          <c:x val="0.34228168919470076"/>
          <c:y val="4.1665975963530819E-2"/>
          <c:w val="0.37028122855758205"/>
          <c:h val="9.868490122945158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Construction</a:t>
            </a:r>
            <a:r>
              <a:rPr lang="en-GB" baseline="0"/>
              <a:t> Costs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PassivHaus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Timber Frame</c:v>
                </c:pt>
                <c:pt idx="1">
                  <c:v>Brick Cavity</c:v>
                </c:pt>
                <c:pt idx="2">
                  <c:v>Block Render</c:v>
                </c:pt>
              </c:strCache>
            </c:strRef>
          </c:cat>
          <c:val>
            <c:numRef>
              <c:f>Sheet1!$B$2:$B$4</c:f>
              <c:numCache>
                <c:formatCode>General</c:formatCode>
                <c:ptCount val="3"/>
                <c:pt idx="0">
                  <c:v>1876</c:v>
                </c:pt>
                <c:pt idx="1">
                  <c:v>1869</c:v>
                </c:pt>
                <c:pt idx="2">
                  <c:v>1983</c:v>
                </c:pt>
              </c:numCache>
            </c:numRef>
          </c:val>
          <c:extLst>
            <c:ext xmlns:c16="http://schemas.microsoft.com/office/drawing/2014/chart" uri="{C3380CC4-5D6E-409C-BE32-E72D297353CC}">
              <c16:uniqueId val="{00000000-BED3-46D7-9108-D0662A2232E8}"/>
            </c:ext>
          </c:extLst>
        </c:ser>
        <c:ser>
          <c:idx val="1"/>
          <c:order val="1"/>
          <c:tx>
            <c:strRef>
              <c:f>Sheet1!$C$1</c:f>
              <c:strCache>
                <c:ptCount val="1"/>
                <c:pt idx="0">
                  <c:v>Building Regulations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Timber Frame</c:v>
                </c:pt>
                <c:pt idx="1">
                  <c:v>Brick Cavity</c:v>
                </c:pt>
                <c:pt idx="2">
                  <c:v>Block Render</c:v>
                </c:pt>
              </c:strCache>
            </c:strRef>
          </c:cat>
          <c:val>
            <c:numRef>
              <c:f>Sheet1!$C$2:$C$4</c:f>
              <c:numCache>
                <c:formatCode>General</c:formatCode>
                <c:ptCount val="3"/>
                <c:pt idx="0">
                  <c:v>1528</c:v>
                </c:pt>
                <c:pt idx="1">
                  <c:v>1260</c:v>
                </c:pt>
                <c:pt idx="2">
                  <c:v>1680</c:v>
                </c:pt>
              </c:numCache>
            </c:numRef>
          </c:val>
          <c:extLst>
            <c:ext xmlns:c16="http://schemas.microsoft.com/office/drawing/2014/chart" uri="{C3380CC4-5D6E-409C-BE32-E72D297353CC}">
              <c16:uniqueId val="{00000001-BED3-46D7-9108-D0662A2232E8}"/>
            </c:ext>
          </c:extLst>
        </c:ser>
        <c:dLbls>
          <c:dLblPos val="outEnd"/>
          <c:showLegendKey val="0"/>
          <c:showVal val="1"/>
          <c:showCatName val="0"/>
          <c:showSerName val="0"/>
          <c:showPercent val="0"/>
          <c:showBubbleSize val="0"/>
        </c:dLbls>
        <c:gapWidth val="219"/>
        <c:overlap val="-27"/>
        <c:axId val="195494863"/>
        <c:axId val="1363358719"/>
      </c:barChart>
      <c:catAx>
        <c:axId val="195494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Materials</a:t>
                </a:r>
                <a:endParaRPr lang="en-GB"/>
              </a:p>
            </c:rich>
          </c:tx>
          <c:layout>
            <c:manualLayout>
              <c:xMode val="edge"/>
              <c:yMode val="edge"/>
              <c:x val="0.31476423838628559"/>
              <c:y val="0.79736078504698782"/>
            </c:manualLayout>
          </c:layout>
          <c:overlay val="0"/>
          <c:spPr>
            <a:solidFill>
              <a:schemeClr val="accent1"/>
            </a:solidFill>
            <a:ln w="12700" cap="flat" cmpd="sng" algn="ctr">
              <a:solidFill>
                <a:schemeClr val="accent1">
                  <a:shade val="50000"/>
                </a:schemeClr>
              </a:solidFill>
              <a:prstDash val="solid"/>
              <a:miter lim="800000"/>
            </a:ln>
            <a:effectLst/>
          </c:spPr>
          <c:txPr>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3358719"/>
        <c:crosses val="autoZero"/>
        <c:auto val="1"/>
        <c:lblAlgn val="ctr"/>
        <c:lblOffset val="100"/>
        <c:noMultiLvlLbl val="0"/>
      </c:catAx>
      <c:valAx>
        <c:axId val="13633587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Cost £PSM</a:t>
                </a:r>
                <a:endParaRPr lang="en-GB"/>
              </a:p>
            </c:rich>
          </c:tx>
          <c:layout>
            <c:manualLayout>
              <c:xMode val="edge"/>
              <c:yMode val="edge"/>
              <c:x val="2.0396270396270396E-2"/>
              <c:y val="0.52705939791826817"/>
            </c:manualLayout>
          </c:layout>
          <c:overlay val="0"/>
          <c:spPr>
            <a:solidFill>
              <a:schemeClr val="accent1"/>
            </a:solidFill>
            <a:ln w="12700" cap="flat" cmpd="sng" algn="ctr">
              <a:solidFill>
                <a:schemeClr val="accent1">
                  <a:shade val="50000"/>
                </a:schemeClr>
              </a:solidFill>
              <a:prstDash val="solid"/>
              <a:miter lim="800000"/>
            </a:ln>
            <a:effectLst/>
          </c:spPr>
          <c:txPr>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94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2020-08-09T00:00:00</PublishDate>
  <Abstract>The current housing crisis combined with a rapid growing population dictates that we require more affordable housing, and with more housing comes more energy demand, which is direct contradiction of the Paris Agreement 2015. The UK government set a policy in place 2019 to start using low carbon homes  PassivHaus technology is transforming the way in which we build houses and could be the answer to both the housing crisis, and our reliance on fossil fuels for energy. With PassivHaus still in its infancy in the UK data is limited as to its long term financial benefits, but further research in 5 years when more PassivHaus social housing developments  have been constructed and extensive financial evidence is available would give a more descript idea of the benefits. This report identifies some of the possible savings available for both local authorities in the long term maintenance costs, and the tenants being removed from fuel poverty seen over much of the UK. Findings show the financial viability of PassivHaus has increase substantially since 2010 and predicted increases further still. It could be the catalyst for the reduction of the UK carbon footprint and the beginning of better homes for all, becoming a conservation victory without any additional effort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Wat19</b:Tag>
    <b:SourceType>Report</b:SourceType>
    <b:Guid>{4B6F115A-D291-5349-8DCD-982233F65C08}</b:Guid>
    <b:Author>
      <b:Author>
        <b:NameList>
          <b:Person>
            <b:Last>Waters</b:Last>
            <b:First>Liz</b:First>
          </b:Person>
        </b:NameList>
      </b:Author>
    </b:Author>
    <b:Title>ECUK 1970-2018</b:Title>
    <b:Publisher>DBEIS</b:Publisher>
    <b:Year>2019</b:Year>
    <b:RefOrder>83</b:RefOrder>
  </b:Source>
  <b:Source>
    <b:Tag>DBE19</b:Tag>
    <b:SourceType>Report</b:SourceType>
    <b:Guid>{F65B30E7-8A2C-084A-A239-1FDF9CA13737}</b:Guid>
    <b:Author>
      <b:Author>
        <b:NameList>
          <b:Person>
            <b:Last>DBEIS</b:Last>
          </b:Person>
        </b:NameList>
      </b:Author>
    </b:Author>
    <b:Title>ECUK 1970-2018</b:Title>
    <b:Publisher>GOV.UK</b:Publisher>
    <b:Year>2019</b:Year>
    <b:RefOrder>8</b:RefOrder>
  </b:Source>
  <b:Source>
    <b:Tag>Mon19</b:Tag>
    <b:SourceType>Report</b:SourceType>
    <b:Guid>{B1F33170-CE73-9A4B-A287-27C339CEE03C}</b:Guid>
    <b:Author>
      <b:Author>
        <b:NameList>
          <b:Person>
            <b:Last>Rowe</b:Last>
            <b:First>Colin</b:First>
          </b:Person>
        </b:NameList>
      </b:Author>
    </b:Author>
    <b:Title>How much is the average gas and electricity per month?</b:Title>
    <b:Year>2019</b:Year>
    <b:Publisher>moneyadviceservice.org.uk</b:Publisher>
    <b:RefOrder>10</b:RefOrder>
  </b:Source>
  <b:Source>
    <b:Tag>CIC20</b:Tag>
    <b:SourceType>InternetSite</b:SourceType>
    <b:Guid>{C365A4D7-A16B-D04C-A1E4-FE1CB8892746}</b:Guid>
    <b:Title>ciat.org.uk</b:Title>
    <b:Year>2020</b:Year>
    <b:Author>
      <b:Author>
        <b:NameList>
          <b:Person>
            <b:Last>Weir</b:Last>
            <b:First>Eddie</b:First>
            <b:Middle>PCIAT</b:Middle>
          </b:Person>
        </b:NameList>
      </b:Author>
    </b:Author>
    <b:URL>https://ciat.org.uk/uploads/assets/80d8cd00-07ca-4f57-a4cf2abdd1f1f24b/Statement-on-Climate-Change-and-Biodiversity-Emergency-002.pdf</b:URL>
    <b:YearAccessed>2020</b:YearAccessed>
    <b:MonthAccessed>March</b:MonthAccessed>
    <b:DayAccessed>05</b:DayAccessed>
    <b:RefOrder>5</b:RefOrder>
  </b:Source>
  <b:Source>
    <b:Tag>Cam15</b:Tag>
    <b:SourceType>InternetSite</b:SourceType>
    <b:Guid>{B33FB731-764B-0E4D-932B-139C279F0D40}</b:Guid>
    <b:Author>
      <b:Author>
        <b:NameList>
          <b:Person>
            <b:Last>Cameron</b:Last>
            <b:First>David</b:First>
          </b:Person>
        </b:NameList>
      </b:Author>
    </b:Author>
    <b:Title>weforum.org</b:Title>
    <b:URL>https://www.weforum.org/agenda/2015/12/16-quotes-from-world-leaders-on-the-paris-climate-agreement/</b:URL>
    <b:Year>2015</b:Year>
    <b:YearAccessed>2020</b:YearAccessed>
    <b:MonthAccessed>March</b:MonthAccessed>
    <b:DayAccessed>05</b:DayAccessed>
    <b:RefOrder>84</b:RefOrder>
  </b:Source>
  <b:Source>
    <b:Tag>Fei16</b:Tag>
    <b:SourceType>Interview</b:SourceType>
    <b:Guid>{2A9D5C90-0FCC-C346-B1FE-9FBC7D18D25A}</b:Guid>
    <b:Title>The First Passive House</b:Title>
    <b:Year>2016</b:Year>
    <b:Author>
      <b:Interviewee>
        <b:NameList>
          <b:Person>
            <b:Last>Feist</b:Last>
            <b:First>Wolfgang</b:First>
          </b:Person>
        </b:NameList>
      </b:Interviewee>
    </b:Author>
    <b:Month>October</b:Month>
    <b:Day>19</b:Day>
    <b:RefOrder>16</b:RefOrder>
  </b:Source>
  <b:Source>
    <b:Tag>Uni17</b:Tag>
    <b:SourceType>Report</b:SourceType>
    <b:Guid>{0E6447AC-7248-7747-B025-DAD3BA5B7471}</b:Guid>
    <b:Title>Global Status Report 2017</b:Title>
    <b:Publisher>United Nations</b:Publisher>
    <b:Year>2017</b:Year>
    <b:Author>
      <b:Author>
        <b:Corporate>United Nations Environment</b:Corporate>
      </b:Author>
    </b:Author>
    <b:RefOrder>9</b:RefOrder>
  </b:Source>
  <b:Source>
    <b:Tag>Ric19</b:Tag>
    <b:SourceType>InternetSite</b:SourceType>
    <b:Guid>{B40751F6-B685-4865-9095-4338AD697F25}</b:Guid>
    <b:Year>2019</b:Year>
    <b:Author>
      <b:Author>
        <b:NameList>
          <b:Person>
            <b:Last>Riches</b:Last>
            <b:First>Mikhail</b:First>
          </b:Person>
        </b:NameList>
      </b:Author>
    </b:Author>
    <b:InternetSiteTitle>RIBAarchitecture.com</b:InternetSiteTitle>
    <b:URL>https://www.architecture.com/awards-and-competitions-landing-page/awards/riba-regional-awards/riba-east-award-winners/2019/goldsmith-street#</b:URL>
    <b:YearAccessed>2020</b:YearAccessed>
    <b:MonthAccessed>05</b:MonthAccessed>
    <b:DayAccessed>08</b:DayAccessed>
    <b:RefOrder>63</b:RefOrder>
  </b:Source>
  <b:Source>
    <b:Tag>BBC18</b:Tag>
    <b:SourceType>InternetSite</b:SourceType>
    <b:Guid>{AAAD7FF7-002B-4DCF-8CBA-9D0B52C186C6}</b:Guid>
    <b:Author>
      <b:Author>
        <b:NameList>
          <b:Person>
            <b:Last>BBC</b:Last>
          </b:Person>
        </b:NameList>
      </b:Author>
    </b:Author>
    <b:Title>BBC.CO.UK</b:Title>
    <b:Year>2018</b:Year>
    <b:Month>November</b:Month>
    <b:Day>28</b:Day>
    <b:URL>https://www.bbc.co.uk/news/uk-england-norfolk-46358839</b:URL>
    <b:RefOrder>60</b:RefOrder>
  </b:Source>
  <b:Source>
    <b:Tag>PEP06</b:Tag>
    <b:SourceType>InternetSite</b:SourceType>
    <b:Guid>{0FCC1790-E683-456B-ACAC-316F18F16431}</b:Guid>
    <b:Author>
      <b:Author>
        <b:NameList>
          <b:Person>
            <b:Last>PEP</b:Last>
          </b:Person>
        </b:NameList>
      </b:Author>
    </b:Author>
    <b:Year>2006</b:Year>
    <b:URL>http://erg.ucd.ie/pep/pdf/Energy_Saving_Potential_2.pdf</b:URL>
    <b:RefOrder>27</b:RefOrder>
  </b:Source>
  <b:Source>
    <b:Tag>MTo20</b:Tag>
    <b:SourceType>InternetSite</b:SourceType>
    <b:Guid>{3885946A-5C01-4E0B-9A38-38338DCCBB4A}</b:Guid>
    <b:Author>
      <b:Author>
        <b:NameList>
          <b:Person>
            <b:Last>Tobias</b:Last>
            <b:First>Michael</b:First>
          </b:Person>
        </b:NameList>
      </b:Author>
    </b:Author>
    <b:Title>Green Building Trends: Pros &amp; Cons of Passive House Constructions</b:Title>
    <b:InternetSiteTitle>Engineers.com</b:InternetSiteTitle>
    <b:URL>https://www.ny-engineers.com/blog/green-building-trends-pros-cons-of-passive-house-construction</b:URL>
    <b:YearAccessed>2020</b:YearAccessed>
    <b:MonthAccessed>May</b:MonthAccessed>
    <b:DayAccessed>22</b:DayAccessed>
    <b:RefOrder>34</b:RefOrder>
  </b:Source>
  <b:Source>
    <b:Tag>Ins</b:Tag>
    <b:SourceType>InternetSite</b:SourceType>
    <b:Guid>{36C0F155-3037-E947-984F-6216EA22C324}</b:Guid>
    <b:Author>
      <b:Author>
        <b:NameList>
          <b:Person>
            <b:Last>PassivHaus-Institute</b:Last>
          </b:Person>
        </b:NameList>
      </b:Author>
    </b:Author>
    <b:Title>What Is PassivHaus?</b:Title>
    <b:InternetSiteTitle>Passivhaustrust.org.uk</b:InternetSiteTitle>
    <b:URL>https://www.passivhaustrust.org.uk/what_is_passivhaus.php</b:URL>
    <b:RefOrder>21</b:RefOrder>
  </b:Source>
  <b:Source>
    <b:Tag>Ant16</b:Tag>
    <b:SourceType>InternetSite</b:SourceType>
    <b:Guid>{F44B8589-0BD1-5941-BD1D-B5B7AC7BB6FD}</b:Guid>
    <b:Author>
      <b:Author>
        <b:NameList>
          <b:Person>
            <b:Last>Lymath</b:Last>
            <b:First>Anthony</b:First>
          </b:Person>
        </b:NameList>
      </b:Author>
    </b:Author>
    <b:Title>What Makes a PassivHaus</b:Title>
    <b:InternetSiteTitle>Thenbs.com</b:InternetSiteTitle>
    <b:URL>https://www.thenbs.com/knowledge/what-makes-a-passivhaus</b:URL>
    <b:Year>2016</b:Year>
    <b:Month>April</b:Month>
    <b:Day>18</b:Day>
    <b:YearAccessed>2020</b:YearAccessed>
    <b:MonthAccessed>March</b:MonthAccessed>
    <b:RefOrder>24</b:RefOrder>
  </b:Source>
  <b:Source>
    <b:Tag>Dud19</b:Tag>
    <b:SourceType>InternetSite</b:SourceType>
    <b:Guid>{E21D6FF3-6F60-45CC-8FB7-6D81114DB9E4}</b:Guid>
    <b:Author>
      <b:Author>
        <b:NameList>
          <b:Person>
            <b:Last>Dudman</b:Last>
            <b:First>Jane</b:First>
          </b:Person>
        </b:NameList>
      </b:Author>
    </b:Author>
    <b:Title>Social Housing Crisis builds as government passes the buck</b:Title>
    <b:InternetSiteTitle>Theguardian.com</b:InternetSiteTitle>
    <b:Year>2019</b:Year>
    <b:Month>September</b:Month>
    <b:Day>25</b:Day>
    <b:URL>https://www.theguardian.com/society/2019/sep/25/social-housing-crisis-builds-government-passes-buck</b:URL>
    <b:RefOrder>14</b:RefOrder>
  </b:Source>
  <b:Source>
    <b:Tag>NHF18</b:Tag>
    <b:SourceType>InternetSite</b:SourceType>
    <b:Guid>{BDE264C6-F391-4D43-A8C6-44641D1856CD}</b:Guid>
    <b:Author>
      <b:Author>
        <b:NameList>
          <b:Person>
            <b:Last>NHF</b:Last>
          </b:Person>
        </b:NameList>
      </b:Author>
    </b:Author>
    <b:InternetSiteTitle>National Housing Federation</b:InternetSiteTitle>
    <b:Year>2018</b:Year>
    <b:URL>https://www.housing.org.uk/our-work/supported-housing/our-work-with-the-government/</b:URL>
    <b:RefOrder>13</b:RefOrder>
  </b:Source>
  <b:Source>
    <b:Tag>CIH19</b:Tag>
    <b:SourceType>Report</b:SourceType>
    <b:Guid>{9D8F6A4F-0373-443B-ABD2-DD5005B725B8}</b:Guid>
    <b:Title>Housing Survey</b:Title>
    <b:Year>2019</b:Year>
    <b:Author>
      <b:Author>
        <b:NameList>
          <b:Person>
            <b:Last>CIH</b:Last>
          </b:Person>
        </b:NameList>
      </b:Author>
    </b:Author>
    <b:Publisher>http://www.cih.org/news-article/display/vpathDCR/templatedata/cih/news-article/data/British_public_tells_new_government_dont_stop_talking_about_the_housing_crisis</b:Publisher>
    <b:RefOrder>15</b:RefOrder>
  </b:Source>
  <b:Source>
    <b:Tag>DeS14</b:Tag>
    <b:SourceType>InternetSite</b:SourceType>
    <b:Guid>{5A70E83A-7064-4377-B6E1-8A787A5D3F52}</b:Guid>
    <b:Author>
      <b:Author>
        <b:NameList>
          <b:Person>
            <b:Last>De'Selincourt</b:Last>
            <b:First>Kate</b:First>
          </b:Person>
        </b:NameList>
      </b:Author>
    </b:Author>
    <b:Title>The Cost of Building Passive</b:Title>
    <b:InternetSiteTitle>Passivehouseplus.ie</b:InternetSiteTitle>
    <b:Year>2014</b:Year>
    <b:Month>December</b:Month>
    <b:Day>11</b:Day>
    <b:URL>https://passivehouseplus.ie/magazine/insight/the-cost-of-building-passive</b:URL>
    <b:RefOrder>45</b:RefOrder>
  </b:Source>
  <b:Source>
    <b:Tag>Kin20</b:Tag>
    <b:SourceType>InternetSite</b:SourceType>
    <b:Guid>{507FAA8E-6A79-47BA-B7B1-52B85E6A466D}</b:Guid>
    <b:Author>
      <b:Author>
        <b:NameList>
          <b:Person>
            <b:Last>Kingspan</b:Last>
          </b:Person>
        </b:NameList>
      </b:Author>
    </b:Author>
    <b:Title>Kingspan products</b:Title>
    <b:InternetSiteTitle>Kingspan.com</b:InternetSiteTitle>
    <b:URL>file:///C:/Users/taki4/Downloads/22217_Regulations_L1A_England_UK.pdf</b:URL>
    <b:YearAccessed>2020</b:YearAccessed>
    <b:MonthAccessed>June</b:MonthAccessed>
    <b:DayAccessed>02</b:DayAccessed>
    <b:Year>2014</b:Year>
    <b:RefOrder>53</b:RefOrder>
  </b:Source>
  <b:Source>
    <b:Tag>Pas</b:Tag>
    <b:SourceType>InternetSite</b:SourceType>
    <b:Guid>{491BA470-7600-4D71-800A-58B850921589}</b:Guid>
    <b:Author>
      <b:Author>
        <b:Corporate>Passipedia</b:Corporate>
      </b:Author>
    </b:Author>
    <b:Title>Passipedia Thermal Insulation</b:Title>
    <b:InternetSiteTitle>Passipedia.org</b:InternetSiteTitle>
    <b:URL>https://passipedia.org/planning/thermal_protection/integrated_thermal_protection</b:URL>
    <b:RefOrder>54</b:RefOrder>
  </b:Source>
  <b:Source>
    <b:Tag>Ins20</b:Tag>
    <b:SourceType>InternetSite</b:SourceType>
    <b:Guid>{05C51F50-626C-4FB5-8A14-630B99D5E0B6}</b:Guid>
    <b:InternetSiteTitle>Insulationshop.co</b:InternetSiteTitle>
    <b:URL>https://www.insulationshop.co/index.php?route=product/search&amp;search=90mm%20kingspan%20insulation%20board</b:URL>
    <b:Author>
      <b:Author>
        <b:NameList>
          <b:Person>
            <b:Last>Insulationshop</b:Last>
          </b:Person>
        </b:NameList>
      </b:Author>
    </b:Author>
    <b:YearAccessed>2020</b:YearAccessed>
    <b:MonthAccessed>June</b:MonthAccessed>
    <b:DayAccessed>02</b:DayAccessed>
    <b:RefOrder>55</b:RefOrder>
  </b:Source>
  <b:Source>
    <b:Tag>Row19</b:Tag>
    <b:SourceType>InternetSite</b:SourceType>
    <b:Guid>{954F3FF2-C66A-49F3-B2B1-01F3A05B9F7F}</b:Guid>
    <b:Author>
      <b:Author>
        <b:NameList>
          <b:Person>
            <b:Last>C</b:Last>
            <b:First>Rowe</b:First>
          </b:Person>
        </b:NameList>
      </b:Author>
    </b:Author>
    <b:Title>How much is the average gas and electricity bill per month?</b:Title>
    <b:InternetSiteTitle>Moneyadviceservice.org.uk</b:InternetSiteTitle>
    <b:Year>2019</b:Year>
    <b:Month>July</b:Month>
    <b:Day>04</b:Day>
    <b:URL>https://www.moneyadviceservice.org.uk/blog/how-much-is-the-average-gas-and-electricity-bill-per-month</b:URL>
    <b:RefOrder>85</b:RefOrder>
  </b:Source>
  <b:Source>
    <b:Tag>Row191</b:Tag>
    <b:SourceType>InternetSite</b:SourceType>
    <b:Guid>{50A4DB42-8D6B-4B34-9FA3-DD07F2D4BC09}</b:Guid>
    <b:Author>
      <b:Author>
        <b:NameList>
          <b:Person>
            <b:Last>Rowe</b:Last>
          </b:Person>
        </b:NameList>
      </b:Author>
    </b:Author>
    <b:Title>How much is the average gas and electricity bill per month?</b:Title>
    <b:InternetSiteTitle>Moneyadviceservice.org.uk</b:InternetSiteTitle>
    <b:Year>2019</b:Year>
    <b:Month>July</b:Month>
    <b:Day>04</b:Day>
    <b:URL>https://www.moneyadviceservice.org.uk/blog/how-much-is-the-average-gas-and-electricity-bill-per-month</b:URL>
    <b:RefOrder>1</b:RefOrder>
  </b:Source>
  <b:Source>
    <b:Tag>Sol13</b:Tag>
    <b:SourceType>InternetSite</b:SourceType>
    <b:Guid>{B49870D1-E1FC-4827-8819-7AAD62346FB0}</b:Guid>
    <b:Author>
      <b:Author>
        <b:NameList>
          <b:Person>
            <b:Last>Solarcrest</b:Last>
          </b:Person>
        </b:NameList>
      </b:Author>
    </b:Author>
    <b:Title>MVHR running costs</b:Title>
    <b:InternetSiteTitle>Solarcrest.co.uk</b:InternetSiteTitle>
    <b:Year>2013</b:Year>
    <b:URL>http://www.solarcrest.co.uk/downloads/heat-recovery-ventilation/MVHR_running_costs.pdf</b:URL>
    <b:RefOrder>2</b:RefOrder>
  </b:Source>
  <b:Source>
    <b:Tag>Pas11</b:Tag>
    <b:SourceType>InternetSite</b:SourceType>
    <b:Guid>{B1C1486B-4CA4-45BE-A137-8833FF123A31}</b:Guid>
    <b:Author>
      <b:Author>
        <b:NameList>
          <b:Person>
            <b:Last>PassivHausTrust</b:Last>
          </b:Person>
        </b:NameList>
      </b:Author>
    </b:Author>
    <b:Title>PassivHaus and Zero Carbon Technical Briefing Document</b:Title>
    <b:Year>2011</b:Year>
    <b:YearAccessed>2020</b:YearAccessed>
    <b:MonthAccessed>June</b:MonthAccessed>
    <b:DayAccessed>03</b:DayAccessed>
    <b:URL>https://www.passivhaustrust.org.uk/UserFiles/File/Technical%20Papers/110705%20Final%20PH%20ZC%20Brief.pdf</b:URL>
    <b:RefOrder>4</b:RefOrder>
  </b:Source>
  <b:Source>
    <b:Tag>Cit20</b:Tag>
    <b:SourceType>InternetSite</b:SourceType>
    <b:Guid>{D44B846A-4BDB-49EE-87AA-82AB8C0BFB85}</b:Guid>
    <b:Author>
      <b:Author>
        <b:Corporate>Citu</b:Corporate>
      </b:Author>
    </b:Author>
    <b:YearAccessed>2020</b:YearAccessed>
    <b:MonthAccessed>June</b:MonthAccessed>
    <b:DayAccessed>02</b:DayAccessed>
    <b:URL>https://citu.co.uk/citu-live/what-is-the-carbon-footprint-of-a-house</b:URL>
    <b:RefOrder>86</b:RefOrder>
  </b:Source>
  <b:Source>
    <b:Tag>Cit201</b:Tag>
    <b:SourceType>InternetSite</b:SourceType>
    <b:Guid>{6E1956D2-E973-40FC-8B38-B60CE581E2EE}</b:Guid>
    <b:Author>
      <b:Author>
        <b:Corporate>Citu</b:Corporate>
      </b:Author>
    </b:Author>
    <b:Title>What is teh carbon footprint of a house?</b:Title>
    <b:YearAccessed>2020</b:YearAccessed>
    <b:MonthAccessed>June</b:MonthAccessed>
    <b:DayAccessed>02</b:DayAccessed>
    <b:URL>https://citu.co.uk/citu-live/what-is-the-carbon-footprint-of-a-house</b:URL>
    <b:RefOrder>3</b:RefOrder>
  </b:Source>
  <b:Source>
    <b:Tag>Pla16</b:Tag>
    <b:SourceType>InternetSite</b:SourceType>
    <b:Guid>{DEFC334E-2BD9-46FA-B5EA-A1859BEF37EA}</b:Guid>
    <b:Author>
      <b:Author>
        <b:NameList>
          <b:Person>
            <b:Last>Planningportal</b:Last>
          </b:Person>
        </b:NameList>
      </b:Author>
    </b:Author>
    <b:Title>Conservation of Fuel and Power in New Dwellings</b:Title>
    <b:Year>2016</b:Year>
    <b:YearAccessed>2020</b:YearAccessed>
    <b:MonthAccessed>June</b:MonthAccessed>
    <b:DayAccessed>03</b:DayAccessed>
    <b:URL>https://www.planningportal.co.uk/info/200135/approved_documents/74/part_l_-_conservation_of_fuel_and_power#:~:text=Summary,storage%20techniques%20for%20hot%20water.</b:URL>
    <b:RefOrder>26</b:RefOrder>
  </b:Source>
  <b:Source>
    <b:Tag>Pas20</b:Tag>
    <b:SourceType>InternetSite</b:SourceType>
    <b:Guid>{513519E6-A9C4-4940-9BE5-985A776E553A}</b:Guid>
    <b:Author>
      <b:Author>
        <b:NameList>
          <b:Person>
            <b:Last>Passipedia</b:Last>
          </b:Person>
        </b:NameList>
      </b:Author>
    </b:Author>
    <b:Title>Passipedia.org</b:Title>
    <b:YearAccessed>2020</b:YearAccessed>
    <b:MonthAccessed>June</b:MonthAccessed>
    <b:DayAccessed>01</b:DayAccessed>
    <b:URL>https://passipedia.org/planning/calculating_energy_efficiency/phpp_-_the_passive_house_planning_package?do=</b:URL>
    <b:RefOrder>20</b:RefOrder>
  </b:Source>
  <b:Source>
    <b:Tag>Pas201</b:Tag>
    <b:SourceType>InternetSite</b:SourceType>
    <b:Guid>{06CB7DBE-4369-4A35-9FDF-5ED632B2DB99}</b:Guid>
    <b:Author>
      <b:Author>
        <b:NameList>
          <b:Person>
            <b:Last>Passivhausttrust</b:Last>
          </b:Person>
        </b:NameList>
      </b:Author>
    </b:Author>
    <b:Title>PassivHaustrust.org.uk</b:Title>
    <b:YearAccessed>2020</b:YearAccessed>
    <b:MonthAccessed>May</b:MonthAccessed>
    <b:DayAccessed>10</b:DayAccessed>
    <b:URL>https://passivhaustrust.org.uk/UserFiles/File/Technical%20Papers/16%2001%2020_Building%20Fabric%20Thermal%20Performance_Does%20it%20do%20what%20it%20says%20on%20the%20tin%202016.pdf</b:URL>
    <b:RefOrder>25</b:RefOrder>
  </b:Source>
  <b:Source>
    <b:Tag>DBE20</b:Tag>
    <b:SourceType>InternetSite</b:SourceType>
    <b:Guid>{3A7D7EF2-8CBD-4480-BF9E-5A4C0D5DA6B1}</b:Guid>
    <b:Author>
      <b:Author>
        <b:NameList>
          <b:Person>
            <b:Last>DBEIS</b:Last>
          </b:Person>
        </b:NameList>
      </b:Author>
    </b:Author>
    <b:Title>2019 UK Greenhouse Gas Emissions, Provisional Figures</b:Title>
    <b:Year>2020</b:Year>
    <b:YearAccessed>22</b:YearAccessed>
    <b:MonthAccessed>June</b:MonthAccessed>
    <b:DayAccessed>2020</b:DayAccessed>
    <b:URL>https://assets.publishing.service.gov.uk/government/uploads/system/uploads/attachment_data/file/875485/2019_UK_greenhouse_gas_emissions_provisional_figures_statistical_release.pdf</b:URL>
    <b:RefOrder>17</b:RefOrder>
  </b:Source>
  <b:Source>
    <b:Tag>CCC15</b:Tag>
    <b:SourceType>InternetSite</b:SourceType>
    <b:Guid>{C1683BC3-B7D6-4553-B47F-33B36395F53F}</b:Guid>
    <b:Author>
      <b:Author>
        <b:NameList>
          <b:Person>
            <b:Last>CCC</b:Last>
          </b:Person>
        </b:NameList>
      </b:Author>
    </b:Author>
    <b:Title>Greenhouse Gas Emissions from Buildings </b:Title>
    <b:Year>2015</b:Year>
    <b:YearAccessed>2020</b:YearAccessed>
    <b:MonthAccessed>June</b:MonthAccessed>
    <b:DayAccessed>22</b:DayAccessed>
    <b:URL>https://www.theccc.org.uk/wp-content/uploads/2014/08/Fact-sheet-buildings-updated-July-2015.pdf</b:URL>
    <b:RefOrder>18</b:RefOrder>
  </b:Source>
  <b:Source>
    <b:Tag>His18</b:Tag>
    <b:SourceType>InternetSite</b:SourceType>
    <b:Guid>{887229CA-B0AE-4C51-9CBF-A9CBF63298C1}</b:Guid>
    <b:Author>
      <b:Author>
        <b:NameList>
          <b:Person>
            <b:Last>History</b:Last>
          </b:Person>
        </b:NameList>
      </b:Author>
    </b:Author>
    <b:Title>History.com Energy Crisis</b:Title>
    <b:Year>2018</b:Year>
    <b:YearAccessed>2020</b:YearAccessed>
    <b:MonthAccessed>June</b:MonthAccessed>
    <b:DayAccessed>24</b:DayAccessed>
    <b:URL>https://www.history.com/topics/1970s/energy-crisis</b:URL>
    <b:RefOrder>19</b:RefOrder>
  </b:Source>
  <b:Source>
    <b:Tag>Fei20</b:Tag>
    <b:SourceType>Interview</b:SourceType>
    <b:Guid>{0A893FF6-1543-46A5-A51E-F0037A13B7CD}</b:Guid>
    <b:Author>
      <b:Interviewee>
        <b:NameList>
          <b:Person>
            <b:Last>Feist</b:Last>
            <b:First>W</b:First>
          </b:Person>
        </b:NameList>
      </b:Interviewee>
    </b:Author>
    <b:Title>PassivHaus Dissertation Interview</b:Title>
    <b:Year>2020</b:Year>
    <b:Month>July</b:Month>
    <b:Day>09</b:Day>
    <b:RefOrder>47</b:RefOrder>
  </b:Source>
  <b:Source>
    <b:Tag>Fei201</b:Tag>
    <b:SourceType>Interview</b:SourceType>
    <b:Guid>{17300AF8-68FA-4B07-B90C-ABF7848FC0D1}</b:Guid>
    <b:Author>
      <b:Interviewee>
        <b:NameList>
          <b:Person>
            <b:Last>Feist</b:Last>
          </b:Person>
        </b:NameList>
      </b:Interviewee>
    </b:Author>
    <b:Title>PassvHaus Dissertation Interview</b:Title>
    <b:Year>2020</b:Year>
    <b:Month>July</b:Month>
    <b:Day>09</b:Day>
    <b:RefOrder>22</b:RefOrder>
  </b:Source>
  <b:Source>
    <b:Tag>Vie20</b:Tag>
    <b:SourceType>InternetSite</b:SourceType>
    <b:Guid>{E59B62A2-6E23-40F1-874C-A628AA1B3C4E}</b:Guid>
    <b:Title>How often should a boiler be replaced?</b:Title>
    <b:Author>
      <b:Author>
        <b:NameList>
          <b:Person>
            <b:Last>Viessmann</b:Last>
          </b:Person>
        </b:NameList>
      </b:Author>
    </b:Author>
    <b:YearAccessed>2020</b:YearAccessed>
    <b:MonthAccessed>July</b:MonthAccessed>
    <b:DayAccessed>15</b:DayAccessed>
    <b:URL>https://www.viessmann.co.uk/heating-advice/how-often-should-a-boiler-be-replaced#:~:text=There%20are%20no%20set%20rules,good%20quality%20and%20well%20maintained.</b:URL>
    <b:RefOrder>49</b:RefOrder>
  </b:Source>
  <b:Source>
    <b:Tag>Fei202</b:Tag>
    <b:SourceType>DocumentFromInternetSite</b:SourceType>
    <b:Guid>{248CECFA-5060-4DB4-99AC-E867A32B4096}</b:Guid>
    <b:Title>The Passive House – a solution for affordable housing</b:Title>
    <b:Year>2018</b:Year>
    <b:Author>
      <b:Author>
        <b:NameList>
          <b:Person>
            <b:Last>Feist</b:Last>
            <b:First>W</b:First>
          </b:Person>
        </b:NameList>
      </b:Author>
    </b:Author>
    <b:YearAccessed>2020</b:YearAccessed>
    <b:MonthAccessed>July</b:MonthAccessed>
    <b:DayAccessed>15</b:DayAccessed>
    <b:URL>https://www.researchgate.net/publication/342804051_The_Passive_House_-_a_solution_for_affordable_housing</b:URL>
    <b:RefOrder>50</b:RefOrder>
  </b:Source>
  <b:Source>
    <b:Tag>UNC15</b:Tag>
    <b:SourceType>DocumentFromInternetSite</b:SourceType>
    <b:Guid>{EA6DFDC9-9991-4967-A75F-E194DBB9C96C}</b:Guid>
    <b:Author>
      <b:Author>
        <b:NameList>
          <b:Person>
            <b:Last>UNCC</b:Last>
          </b:Person>
        </b:NameList>
      </b:Author>
    </b:Author>
    <b:Title>The Paris Agreement: Essential Elements</b:Title>
    <b:Year>2015</b:Year>
    <b:YearAccessed>2020</b:YearAccessed>
    <b:MonthAccessed>March</b:MonthAccessed>
    <b:DayAccessed>20</b:DayAccessed>
    <b:URL>https://unfccc.int/process-and-meetings/the-paris-agreement/the-paris-agreement</b:URL>
    <b:RefOrder>6</b:RefOrder>
  </b:Source>
  <b:Source>
    <b:Tag>New12</b:Tag>
    <b:SourceType>DocumentFromInternetSite</b:SourceType>
    <b:Guid>{8B284428-0FDA-4FDE-8C4E-B7F02E2E4DA1}</b:Guid>
    <b:Author>
      <b:Author>
        <b:NameList>
          <b:Person>
            <b:Last>Newman N</b:Last>
            <b:First>Whidborne</b:First>
            <b:Middle>R</b:Middle>
          </b:Person>
        </b:NameList>
      </b:Author>
    </b:Author>
    <b:Title>Passivhaus cost comparison in the context of UK</b:Title>
    <b:Year>2012</b:Year>
    <b:YearAccessed>2020</b:YearAccessed>
    <b:MonthAccessed>March</b:MonthAccessed>
    <b:DayAccessed>15</b:DayAccessed>
    <b:URL>https://www.bere.co.uk/assets/NEW-r-and-d-attachments/Larch-and-Lime-Houses-Passivhaus-Cost-Comparison-2012.pdf</b:URL>
    <b:RefOrder>48</b:RefOrder>
  </b:Source>
  <b:Source>
    <b:Tag>Hou20</b:Tag>
    <b:SourceType>DocumentFromInternetSite</b:SourceType>
    <b:Guid>{713744EA-3CF5-4633-8CB9-0F536D96D1F3}</b:Guid>
    <b:Author>
      <b:Author>
        <b:NameList>
          <b:Person>
            <b:Last>Quotes</b:Last>
            <b:First>Household</b:First>
          </b:Person>
        </b:NameList>
      </b:Author>
    </b:Author>
    <b:Title>How much to install central heating?</b:Title>
    <b:Year>2020</b:Year>
    <b:Month>May</b:Month>
    <b:Day>1</b:Day>
    <b:YearAccessed>2020</b:YearAccessed>
    <b:MonthAccessed>March</b:MonthAccessed>
    <b:DayAccessed>15</b:DayAccessed>
    <b:URL>https://householdquotes.co.uk/how-much-to-install-central-heating/</b:URL>
    <b:RefOrder>51</b:RefOrder>
  </b:Source>
  <b:Source>
    <b:Tag>Pat16</b:Tag>
    <b:SourceType>DocumentFromInternetSite</b:SourceType>
    <b:Guid>{8CDA6D74-7F69-4694-850B-431CD0CDE7FC}</b:Guid>
    <b:Author>
      <b:Author>
        <b:NameList>
          <b:Person>
            <b:Last>Patrick</b:Last>
          </b:Person>
        </b:NameList>
      </b:Author>
    </b:Author>
    <b:Title>HOW MUCH DOES AN MVHR OR HEAT RECOVERY VENTILATION COST TO BUY AND INSTALL?</b:Title>
    <b:Year>2016</b:Year>
    <b:Month>September</b:Month>
    <b:Day>15</b:Day>
    <b:YearAccessed>2020</b:YearAccessed>
    <b:MonthAccessed>March</b:MonthAccessed>
    <b:DayAccessed>20</b:DayAccessed>
    <b:URL>https://www.heatspaceandlight.com/much-mvhr-hrv-ventilation-cost-buy-install/</b:URL>
    <b:RefOrder>52</b:RefOrder>
  </b:Source>
  <b:Source>
    <b:Tag>BBC19</b:Tag>
    <b:SourceType>DocumentFromInternetSite</b:SourceType>
    <b:Guid>{11A7C670-5CDE-4F64-A401-08F95007E609}</b:Guid>
    <b:Author>
      <b:Author>
        <b:NameList>
          <b:Person>
            <b:Last>BBC</b:Last>
          </b:Person>
        </b:NameList>
      </b:Author>
    </b:Author>
    <b:Title>Housing crisis affects estimated 8.4 million in England - research</b:Title>
    <b:Year>2019</b:Year>
    <b:Month>Sepetmber</b:Month>
    <b:Day>23</b:Day>
    <b:YearAccessed>2020</b:YearAccessed>
    <b:MonthAccessed>July</b:MonthAccessed>
    <b:DayAccessed>15</b:DayAccessed>
    <b:URL>https://www.bbc.co.uk/news/uk-49787913#:~:text=Housing%20crisis%20affects%20estimated%208.4%20million%20in%20England%20%2D%20research,-23%20September%202019&amp;text=An%20estimated%208.4%20million%20people,to%20the%20National%20Housing%20Federation.&amp;text=The%</b:URL>
    <b:RefOrder>38</b:RefOrder>
  </b:Source>
  <b:Source>
    <b:Tag>Bra19</b:Tag>
    <b:SourceType>Report</b:SourceType>
    <b:Guid>{D25C00D4-D9F6-4F2D-8859-6B66A017B08C}</b:Guid>
    <b:Author>
      <b:Author>
        <b:NameList>
          <b:Person>
            <b:Last>Bramley</b:Last>
          </b:Person>
        </b:NameList>
      </b:Author>
    </b:Author>
    <b:Title>Housing supply requirements across Great Britain for low-income households and homeless people: Research for Crisis and the National Housing Federation; Main Technical Report</b:Title>
    <b:Year>2019</b:Year>
    <b:URL>https://researchportal.hw.ac.uk/en/publications/housing-supply-requirements-across-great-britain-for-low-income-h</b:URL>
    <b:Publisher>Heriot-Watt University</b:Publisher>
    <b:City>Edingburgh</b:City>
    <b:RefOrder>39</b:RefOrder>
  </b:Source>
  <b:Source>
    <b:Tag>She18</b:Tag>
    <b:SourceType>Report</b:SourceType>
    <b:Guid>{3A644CD0-7B87-406B-96C9-4666E57D44FB}</b:Guid>
    <b:Author>
      <b:Author>
        <b:NameList>
          <b:Person>
            <b:Last>Shelter</b:Last>
          </b:Person>
        </b:NameList>
      </b:Author>
    </b:Author>
    <b:Title>Building for our future: A vision for social housing.</b:Title>
    <b:Year>2018</b:Year>
    <b:City>London</b:City>
    <b:RefOrder>87</b:RefOrder>
  </b:Source>
  <b:Source>
    <b:Tag>She181</b:Tag>
    <b:SourceType>Report</b:SourceType>
    <b:Guid>{6ED15B2A-FDFE-4207-A257-E717B80DCB12}</b:Guid>
    <b:Author>
      <b:Author>
        <b:NameList>
          <b:Person>
            <b:Last>Shelter</b:Last>
          </b:Person>
        </b:NameList>
      </b:Author>
    </b:Author>
    <b:Title>Building for our future:</b:Title>
    <b:Year>2018</b:Year>
    <b:Publisher>Shelter</b:Publisher>
    <b:City>London</b:City>
    <b:RefOrder>43</b:RefOrder>
  </b:Source>
  <b:Source>
    <b:Tag>Woo20</b:Tag>
    <b:SourceType>InternetSite</b:SourceType>
    <b:Guid>{42F1114A-62CE-4B16-9819-6DE7B0B1876C}</b:Guid>
    <b:Author>
      <b:Author>
        <b:NameList>
          <b:Person>
            <b:Last>Woodcock</b:Last>
          </b:Person>
        </b:NameList>
      </b:Author>
    </b:Author>
    <b:Title>Grenfell tower fire: 56,000 'still at risk' from flammable cladding three years on</b:Title>
    <b:Year>2020</b:Year>
    <b:Publisher>In</b:Publisher>
    <b:YearAccessed>2020</b:YearAccessed>
    <b:MonthAccessed>July</b:MonthAccessed>
    <b:DayAccessed>15</b:DayAccessed>
    <b:URL>https://www.independent.co.uk/news/uk/politics/grenfell-tower-fire-flammable-cladding-labour-a9563936.html</b:URL>
    <b:RefOrder>41</b:RefOrder>
  </b:Source>
  <b:Source>
    <b:Tag>the19</b:Tag>
    <b:SourceType>InternetSite</b:SourceType>
    <b:Guid>{42D12433-E7E5-43D9-9AD8-72CAF6B75322}</b:Guid>
    <b:Author>
      <b:Author>
        <b:NameList>
          <b:Person>
            <b:Last>theccc.org</b:Last>
          </b:Person>
        </b:NameList>
      </b:Author>
    </b:Author>
    <b:Title>Net Zero</b:Title>
    <b:Year>2019</b:Year>
    <b:YearAccessed>2020</b:YearAccessed>
    <b:MonthAccessed>March</b:MonthAccessed>
    <b:DayAccessed>17</b:DayAccessed>
    <b:URL>https://www.theccc.org.uk/wp-content/uploads/2019/05/Net-Zero-The-UKs-contribution-to-stopping-global-warming.pdf</b:URL>
    <b:RefOrder>7</b:RefOrder>
  </b:Source>
  <b:Source>
    <b:Tag>Wha20</b:Tag>
    <b:SourceType>InternetSite</b:SourceType>
    <b:Guid>{9AF84581-0916-4574-B9D9-7248D57914F6}</b:Guid>
    <b:Title>What Is PassivHaus</b:Title>
    <b:YearAccessed>2020</b:YearAccessed>
    <b:MonthAccessed>April</b:MonthAccessed>
    <b:DayAccessed>15</b:DayAccessed>
    <b:URL>https://www.passivhaustrust.org.uk/what_is_passivhaus.php</b:URL>
    <b:Author>
      <b:Author>
        <b:NameList>
          <b:Person>
            <b:Last>PassivHausTrust</b:Last>
          </b:Person>
        </b:NameList>
      </b:Author>
    </b:Author>
    <b:RefOrder>23</b:RefOrder>
  </b:Source>
  <b:Source>
    <b:Tag>Fei203</b:Tag>
    <b:SourceType>InternetSite</b:SourceType>
    <b:Guid>{950BB17C-267D-425B-BE09-DBA77BD4343F}</b:Guid>
    <b:Author>
      <b:Author>
        <b:NameList>
          <b:Person>
            <b:Last>Feist</b:Last>
            <b:First>W</b:First>
          </b:Person>
        </b:NameList>
      </b:Author>
    </b:Author>
    <b:Title>The Passive House - a solution for affordable housing</b:Title>
    <b:Year>2020</b:Year>
    <b:YearAccessed>2020</b:YearAccessed>
    <b:MonthAccessed>July</b:MonthAccessed>
    <b:DayAccessed>10</b:DayAccessed>
    <b:URL>https://www.researchgate.net/publication/342804051_The_Passive_House_-_a_solution_for_affordable_housing</b:URL>
    <b:RefOrder>30</b:RefOrder>
  </b:Source>
  <b:Source>
    <b:Tag>Kri15</b:Tag>
    <b:SourceType>InternetSite</b:SourceType>
    <b:Guid>{63CFB3F7-4429-417E-B482-DA6C25DAEBB6}</b:Guid>
    <b:Author>
      <b:Author>
        <b:NameList>
          <b:Person>
            <b:Last>Krieger</b:Last>
            <b:First>J</b:First>
          </b:Person>
        </b:NameList>
      </b:Author>
    </b:Author>
    <b:Title>Housing and Health: Time Again for Public Health Action</b:Title>
    <b:Year>2015</b:Year>
    <b:YearAccessed>2020</b:YearAccessed>
    <b:MonthAccessed>July</b:MonthAccessed>
    <b:DayAccessed>01</b:DayAccessed>
    <b:URL>https://www.ncbi.nlm.nih.gov/pmc/articles/PMC1447157/</b:URL>
    <b:RefOrder>32</b:RefOrder>
  </b:Source>
  <b:Source>
    <b:Tag>Pas16</b:Tag>
    <b:SourceType>InternetSite</b:SourceType>
    <b:Guid>{0FD36B25-7E8E-4E3C-B728-64CE835932A2}</b:Guid>
    <b:Author>
      <b:Author>
        <b:NameList>
          <b:Person>
            <b:Last>PassivHausTrust</b:Last>
          </b:Person>
        </b:NameList>
      </b:Author>
    </b:Author>
    <b:Title>Designing for Summer Comfort in the UK</b:Title>
    <b:Year>2016</b:Year>
    <b:YearAccessed>2020</b:YearAccessed>
    <b:MonthAccessed>June</b:MonthAccessed>
    <b:DayAccessed>01</b:DayAccessed>
    <b:URL>https://www.passivhaustrust.org.uk/UserFiles/File/Technical%20Papers/PHT%20Summer%20Comfort_version%200.1.pdf</b:URL>
    <b:RefOrder>29</b:RefOrder>
  </b:Source>
  <b:Source>
    <b:Tag>Pas13</b:Tag>
    <b:SourceType>InternetSite</b:SourceType>
    <b:Guid>{1ECB019A-46C7-4348-A47F-DFB86C644F12}</b:Guid>
    <b:Author>
      <b:Author>
        <b:NameList>
          <b:Person>
            <b:Last>PassiveBuild</b:Last>
          </b:Person>
        </b:NameList>
      </b:Author>
    </b:Author>
    <b:Title>Passive House Building -Our Self Build of a Certified Passive House(Passivhaus) in Wicklow, Ireland</b:Title>
    <b:Year>2013</b:Year>
    <b:YearAccessed>2020</b:YearAccessed>
    <b:MonthAccessed>May</b:MonthAccessed>
    <b:DayAccessed>20</b:DayAccessed>
    <b:URL>http://passivebuild.blogspot.com/2013/01/air-quality-humidity-levels-in-passive.html</b:URL>
    <b:RefOrder>28</b:RefOrder>
  </b:Source>
  <b:Source>
    <b:Tag>Lym16</b:Tag>
    <b:SourceType>InternetSite</b:SourceType>
    <b:Guid>{7DF0A5D4-92F9-4F76-A258-E1CA46F4C361}</b:Guid>
    <b:Author>
      <b:Author>
        <b:NameList>
          <b:Person>
            <b:Last>Lymath</b:Last>
            <b:First>A</b:First>
          </b:Person>
        </b:NameList>
      </b:Author>
    </b:Author>
    <b:Title>What makes a passivhaus?</b:Title>
    <b:Year>2016</b:Year>
    <b:YearAccessed>2020</b:YearAccessed>
    <b:MonthAccessed>April</b:MonthAccessed>
    <b:DayAccessed>15</b:DayAccessed>
    <b:URL>https://www.thenbs.com/knowledge/what-makes-a-passivhaus</b:URL>
    <b:RefOrder>31</b:RefOrder>
  </b:Source>
  <b:Source>
    <b:Tag>Bai19</b:Tag>
    <b:SourceType>InternetSite</b:SourceType>
    <b:Guid>{613BE4BE-E351-41AD-8186-A75F82F716C2}</b:Guid>
    <b:Author>
      <b:Author>
        <b:NameList>
          <b:Person>
            <b:Last>Bailescu</b:Last>
            <b:First>C</b:First>
            <b:Middle>et Al</b:Middle>
          </b:Person>
        </b:NameList>
      </b:Author>
    </b:Author>
    <b:Title>Studies on acoustic comfort in a passive house</b:Title>
    <b:Year>2019</b:Year>
    <b:YearAccessed>2020</b:YearAccessed>
    <b:MonthAccessed>March</b:MonthAccessed>
    <b:DayAccessed>10</b:DayAccessed>
    <b:URL>https://www.researchgate.net/publication/335138280_Studies_on_acoustic_comfort_in_a_passive_house</b:URL>
    <b:RefOrder>33</b:RefOrder>
  </b:Source>
  <b:Source>
    <b:Tag>Lew19</b:Tag>
    <b:SourceType>InternetSite</b:SourceType>
    <b:Guid>{7B5F7E9F-B1F2-4931-8259-B12575CA6E03}</b:Guid>
    <b:Author>
      <b:Author>
        <b:NameList>
          <b:Person>
            <b:Last>Lewis</b:Last>
            <b:First>S</b:First>
          </b:Person>
        </b:NameList>
      </b:Author>
    </b:Author>
    <b:Title>Architects’ Training</b:Title>
    <b:Year>2019</b:Year>
    <b:YearAccessed>2020</b:YearAccessed>
    <b:MonthAccessed>Jan</b:MonthAccessed>
    <b:DayAccessed>10</b:DayAccessed>
    <b:URL>https://ukphc.org.uk/wp-content/uploads/2019/11/UKPHC19-Sarah-Lewis-Architects-training.pdf</b:URL>
    <b:RefOrder>37</b:RefOrder>
  </b:Source>
  <b:Source>
    <b:Tag>She19</b:Tag>
    <b:SourceType>InternetSite</b:SourceType>
    <b:Guid>{15EE66D9-6066-45B8-B485-61BDB8464EA9}</b:Guid>
    <b:Author>
      <b:Author>
        <b:NameList>
          <b:Person>
            <b:Last>Shelter</b:Last>
          </b:Person>
        </b:NameList>
      </b:Author>
    </b:Author>
    <b:Title>Building for our future: A vision for social housing</b:Title>
    <b:Year>2019</b:Year>
    <b:YearAccessed>2020</b:YearAccessed>
    <b:MonthAccessed>July</b:MonthAccessed>
    <b:DayAccessed>01</b:DayAccessed>
    <b:URL>https://england.shelter.org.uk/support_us/campaigns/a_vision_for_social_housing</b:URL>
    <b:RefOrder>40</b:RefOrder>
  </b:Source>
  <b:Source>
    <b:Tag>Gov20</b:Tag>
    <b:SourceType>InternetSite</b:SourceType>
    <b:Guid>{E5CBAAD9-73FD-49B8-A5C5-A395FA7614F7}</b:Guid>
    <b:Author>
      <b:Author>
        <b:NameList>
          <b:Person>
            <b:Last>Gov.uk</b:Last>
          </b:Person>
        </b:NameList>
      </b:Author>
    </b:Author>
    <b:Title>Right to Buy: buying your council home</b:Title>
    <b:YearAccessed>2020</b:YearAccessed>
    <b:MonthAccessed>July</b:MonthAccessed>
    <b:DayAccessed>22</b:DayAccessed>
    <b:URL>https://www.gov.uk/right-to-buy-buying-your-council-home/discounts</b:URL>
    <b:RefOrder>42</b:RefOrder>
  </b:Source>
  <b:Source>
    <b:Tag>Loz18</b:Tag>
    <b:SourceType>InternetSite</b:SourceType>
    <b:Guid>{D6CAF2A6-1B16-4F2D-BD2A-E026DB64AB4D}</b:Guid>
    <b:Author>
      <b:Author>
        <b:NameList>
          <b:Person>
            <b:Last>Lozanova</b:Last>
            <b:First>S```</b:First>
          </b:Person>
        </b:NameList>
      </b:Author>
    </b:Author>
    <b:Title>Passive House: Is it Worth the Upfront Cost?</b:Title>
    <b:Year>2018</b:Year>
    <b:YearAccessed>2020</b:YearAccessed>
    <b:MonthAccessed>June</b:MonthAccessed>
    <b:DayAccessed>10</b:DayAccessed>
    <b:URL>https://www.greenbuildermedia.com/buildingscience/passive-house-is-it-worth-the-upfront-cost</b:URL>
    <b:RefOrder>44</b:RefOrder>
  </b:Source>
  <b:Source>
    <b:Tag>Par18</b:Tag>
    <b:SourceType>InternetSite</b:SourceType>
    <b:Guid>{5D7C8DBA-3785-414E-8EBF-7E5279E28B90}</b:Guid>
    <b:Author>
      <b:Author>
        <b:NameList>
          <b:Person>
            <b:Last>Partington</b:Last>
          </b:Person>
        </b:NameList>
      </b:Author>
    </b:Author>
    <b:Title>Construction of homes for social rent drops 80% in a decade</b:Title>
    <b:Year>2018</b:Year>
    <b:YearAccessed>2020</b:YearAccessed>
    <b:MonthAccessed>July</b:MonthAccessed>
    <b:DayAccessed>22</b:DayAccessed>
    <b:URL>https://www.theguardian.com/society/2018/nov/22/construction-of-homes-for-social-rent-down-80-percent-on-a-decade-ago-england-families-waiting-lists</b:URL>
    <b:RefOrder>58</b:RefOrder>
  </b:Source>
  <b:Source>
    <b:Tag>Wai19</b:Tag>
    <b:SourceType>InternetSite</b:SourceType>
    <b:Guid>{03DFC62A-FB20-4FD7-80C2-576AF55A96A9}</b:Guid>
    <b:Author>
      <b:Author>
        <b:NameList>
          <b:Person>
            <b:Last>Wainwright</b:Last>
            <b:First>O</b:First>
          </b:Person>
        </b:NameList>
      </b:Author>
    </b:Author>
    <b:Title>I've seen the future and it's Norwich: the energy-saving, social housing revolution</b:Title>
    <b:Year>2019</b:Year>
    <b:YearAccessed>2020</b:YearAccessed>
    <b:MonthAccessed>March</b:MonthAccessed>
    <b:DayAccessed>01</b:DayAccessed>
    <b:URL>https://www.theguardian.com/artanddesign/2019/jul/16/norwich-goldsmith-street-social-housing-green-design</b:URL>
    <b:RefOrder>59</b:RefOrder>
  </b:Source>
  <b:Source>
    <b:Tag>LeQ20</b:Tag>
    <b:SourceType>DocumentFromInternetSite</b:SourceType>
    <b:Guid>{715CD81C-8B58-4926-BD35-8F905E010ED8}</b:Guid>
    <b:Title>Temporary reduction in daily global CO2 emissions during the COVID-19 forced confinement</b:Title>
    <b:Year>2020</b:Year>
    <b:YearAccessed>2020</b:YearAccessed>
    <b:MonthAccessed>July</b:MonthAccessed>
    <b:DayAccessed>22</b:DayAccessed>
    <b:URL>https://www.nature.com/articles/s41558-020-0797-x</b:URL>
    <b:Month>May</b:Month>
    <b:Day>19</b:Day>
    <b:Author>
      <b:Author>
        <b:NameList>
          <b:Person>
            <b:Last>LeQuere</b:Last>
          </b:Person>
        </b:NameList>
      </b:Author>
    </b:Author>
    <b:RefOrder>57</b:RefOrder>
  </b:Source>
  <b:Source>
    <b:Tag>Nor17</b:Tag>
    <b:SourceType>DocumentFromInternetSite</b:SourceType>
    <b:Guid>{FE6BAD80-1DF3-4344-9B52-13BC00E51273}</b:Guid>
    <b:Author>
      <b:Author>
        <b:NameList>
          <b:Person>
            <b:Last>Norwich.gov</b:Last>
          </b:Person>
        </b:NameList>
      </b:Author>
    </b:Author>
    <b:Title>City’s major eco homes project underway</b:Title>
    <b:Year>2017</b:Year>
    <b:Month>January</b:Month>
    <b:Day>17</b:Day>
    <b:YearAccessed>2020</b:YearAccessed>
    <b:MonthAccessed>July</b:MonthAccessed>
    <b:DayAccessed>23</b:DayAccessed>
    <b:URL>https://www.norwich.gov.uk/news/article/136/city_s_major_eco_homes_project_underway</b:URL>
    <b:RefOrder>61</b:RefOrder>
  </b:Source>
  <b:Source>
    <b:Tag>Ham16</b:Tag>
    <b:SourceType>InternetSite</b:SourceType>
    <b:Guid>{180B2C32-6036-42B7-BB7E-0AC6A5057883}</b:Guid>
    <b:Title>Fabric First Framework</b:Title>
    <b:Year>2016</b:Year>
    <b:YearAccessed>2020</b:YearAccessed>
    <b:MonthAccessed>Julu</b:MonthAccessed>
    <b:DayAccessed>2020</b:DayAccessed>
    <b:URL>https://www.hamsonbarronsmith.com/selected-projects/fabric-first-framework#:~:text=Established%20by%20Norwich%20City%20Council,traditional%20and%20design%20%26%20build%20methodologies.</b:URL>
    <b:Author>
      <b:Author>
        <b:NameList>
          <b:Person>
            <b:Last>HamsonBaronSmith</b:Last>
          </b:Person>
        </b:NameList>
      </b:Author>
    </b:Author>
    <b:RefOrder>62</b:RefOrder>
  </b:Source>
  <b:Source>
    <b:Tag>Tay20</b:Tag>
    <b:SourceType>InternetSite</b:SourceType>
    <b:Guid>{0A7B4424-2065-473A-BBDF-13BBD3FBD516}</b:Guid>
    <b:Author>
      <b:Author>
        <b:NameList>
          <b:Person>
            <b:Last>Taylor</b:Last>
            <b:First>M</b:First>
          </b:Person>
        </b:NameList>
      </b:Author>
    </b:Author>
    <b:Title>Planning policies for zero carbon homes and communities</b:Title>
    <b:Year>2020</b:Year>
    <b:YearAccessed>2020</b:YearAccessed>
    <b:MonthAccessed>July</b:MonthAccessed>
    <b:DayAccessed>22</b:DayAccessed>
    <b:URL>https://lichfields.uk/blog/2020/april/7/planning-policies-for-zero-carbon-homes-and-communities/</b:URL>
    <b:RefOrder>12</b:RefOrder>
  </b:Source>
  <b:Source>
    <b:Tag>Ski19</b:Tag>
    <b:SourceType>InternetSite</b:SourceType>
    <b:Guid>{B11193F5-D3B2-4BCC-82D1-1FA87D90DB3A}</b:Guid>
    <b:Author>
      <b:Author>
        <b:NameList>
          <b:Person>
            <b:Last>Skidmore</b:Last>
            <b:First>C</b:First>
          </b:Person>
        </b:NameList>
      </b:Author>
    </b:Author>
    <b:Title>UK becomes first major economy to pass net zero emissions law</b:Title>
    <b:Year>2019</b:Year>
    <b:YearAccessed>2020</b:YearAccessed>
    <b:MonthAccessed>March</b:MonthAccessed>
    <b:DayAccessed>20</b:DayAccessed>
    <b:URL>https://www.gov.uk/government/news/uk-becomes-first-major-economy-to-pass-net-zero-emissions-law</b:URL>
    <b:RefOrder>11</b:RefOrder>
  </b:Source>
  <b:Source>
    <b:Tag>Car19</b:Tag>
    <b:SourceType>InternetSite</b:SourceType>
    <b:Guid>{9F5E6103-5643-4A32-8BBC-B0C160FE2D44}</b:Guid>
    <b:Author>
      <b:Author>
        <b:NameList>
          <b:Person>
            <b:Last>Carter</b:Last>
          </b:Person>
        </b:NameList>
      </b:Author>
    </b:Author>
    <b:Title>GOLDSMITH STREET</b:Title>
    <b:Year>2019</b:Year>
    <b:YearAccessed>2020</b:YearAccessed>
    <b:MonthAccessed>July</b:MonthAccessed>
    <b:DayAccessed>24</b:DayAccessed>
    <b:URL>https://www.rgcarter-construction.co.uk/project/goldsmith-street/</b:URL>
    <b:RefOrder>67</b:RefOrder>
  </b:Source>
  <b:Source>
    <b:Tag>Kau20</b:Tag>
    <b:SourceType>InternetSite</b:SourceType>
    <b:Guid>{2A762651-DF19-4125-81EA-09B431CDA48F}</b:Guid>
    <b:Author>
      <b:Author>
        <b:NameList>
          <b:Person>
            <b:Last>Kaufmann</b:Last>
          </b:Person>
        </b:NameList>
      </b:Author>
    </b:Author>
    <b:Title>Economic feasibility of Passive House design</b:Title>
    <b:YearAccessed>2020</b:YearAccessed>
    <b:MonthAccessed>July</b:MonthAccessed>
    <b:DayAccessed>25</b:DayAccessed>
    <b:URL>https://www.passipedia.org/basics/affordability/economic_feasibility_of_passive_house_design</b:URL>
    <b:RefOrder>46</b:RefOrder>
  </b:Source>
  <b:Source>
    <b:Tag>RIB19</b:Tag>
    <b:SourceType>InternetSite</b:SourceType>
    <b:Guid>{7AA3980F-09B5-4CE7-9102-EC8344A2916A}</b:Guid>
    <b:Author>
      <b:Author>
        <b:NameList>
          <b:Person>
            <b:Last>RIBA</b:Last>
          </b:Person>
        </b:NameList>
      </b:Author>
    </b:Author>
    <b:Title>RIBA EAST GREAT BRITISH BUILDINGS TOUR - GOLDSMITH STREET, NORWICH</b:Title>
    <b:Year>2019</b:Year>
    <b:YearAccessed>2020</b:YearAccessed>
    <b:MonthAccessed>March</b:MonthAccessed>
    <b:DayAccessed>05</b:DayAccessed>
    <b:URL>https://www.architecture.com/whats-on/riba-east-great-british-buildings-goldsmith-street</b:URL>
    <b:RefOrder>68</b:RefOrder>
  </b:Source>
  <b:Source>
    <b:Tag>Pas19</b:Tag>
    <b:SourceType>InternetSite</b:SourceType>
    <b:Guid>{DC323B6A-54DB-4747-B41B-530364350A26}</b:Guid>
    <b:Author>
      <b:Author>
        <b:NameList>
          <b:Person>
            <b:Last>PassivHausTrust</b:Last>
          </b:Person>
        </b:NameList>
      </b:Author>
    </b:Author>
    <b:Title>Goldsmith Street delivers economies of scale</b:Title>
    <b:Year>2019</b:Year>
    <b:YearAccessed>2020</b:YearAccessed>
    <b:MonthAccessed>Febuary</b:MonthAccessed>
    <b:DayAccessed>10</b:DayAccessed>
    <b:URL>https://passivhaustrust.org.uk/news/detail/?nId=840</b:URL>
    <b:RefOrder>69</b:RefOrder>
  </b:Source>
  <b:Source>
    <b:Tag>Pas191</b:Tag>
    <b:SourceType>InternetSite</b:SourceType>
    <b:Guid>{6B6FB62A-375F-4DE0-B6F6-117946E0F442}</b:Guid>
    <b:Author>
      <b:Author>
        <b:NameList>
          <b:Person>
            <b:Last>PassivHausTrust</b:Last>
          </b:Person>
        </b:NameList>
      </b:Author>
    </b:Author>
    <b:Title>Goldsmith Street delivers economies of scale</b:Title>
    <b:Year>2019</b:Year>
    <b:YearAccessed>2020</b:YearAccessed>
    <b:MonthAccessed>July</b:MonthAccessed>
    <b:DayAccessed>25</b:DayAccessed>
    <b:URL>https://passivhaustrust.org.uk/news/detail/?nId=840</b:URL>
    <b:RefOrder>66</b:RefOrder>
  </b:Source>
  <b:Source>
    <b:Tag>Ric191</b:Tag>
    <b:SourceType>InternetSite</b:SourceType>
    <b:Guid>{3F8D6CE7-A44C-4375-AD10-F467002FA874}</b:Guid>
    <b:Author>
      <b:Author>
        <b:NameList>
          <b:Person>
            <b:Last>Riches</b:Last>
          </b:Person>
        </b:NameList>
      </b:Author>
    </b:Author>
    <b:Title>Goldsmith Street wins RIBA Stirling Prize</b:Title>
    <b:Year>2019</b:Year>
    <b:YearAccessed>2020</b:YearAccessed>
    <b:MonthAccessed>Febuary</b:MonthAccessed>
    <b:DayAccessed>11</b:DayAccessed>
    <b:URL>https://www.ribaj.com/buildings/stirling-prize-2019-mikhail-riches-goldsmith-street-norwich-housing</b:URL>
    <b:RefOrder>70</b:RefOrder>
  </b:Source>
  <b:Source>
    <b:Tag>You19</b:Tag>
    <b:SourceType>InternetSite</b:SourceType>
    <b:Guid>{367D16C4-9146-4AA6-B836-45EEDB5FDE59}</b:Guid>
    <b:Author>
      <b:Author>
        <b:NameList>
          <b:Person>
            <b:Last>Young</b:Last>
          </b:Person>
        </b:NameList>
      </b:Author>
    </b:Author>
    <b:Title>Goldsmith Street wins RIBA Stirling Prize 2019</b:Title>
    <b:Year>2019</b:Year>
    <b:YearAccessed>2020</b:YearAccessed>
    <b:MonthAccessed>Febuary</b:MonthAccessed>
    <b:DayAccessed>11</b:DayAccessed>
    <b:URL>https://www.ribaj.com/buildings/stirling-prize-2019-mikhail-riches-goldsmith-street-norwich-housing</b:URL>
    <b:RefOrder>71</b:RefOrder>
  </b:Source>
  <b:Source>
    <b:Tag>Cos20</b:Tag>
    <b:SourceType>InternetSite</b:SourceType>
    <b:Guid>{28D65818-22FB-45C9-990C-C40632D22806}</b:Guid>
    <b:Author>
      <b:Author>
        <b:NameList>
          <b:Person>
            <b:Last>Costmodelling</b:Last>
          </b:Person>
        </b:NameList>
      </b:Author>
    </b:Author>
    <b:Title>TYPICAL UK CONSTRUCTION COSTS OF BUILDINGS</b:Title>
    <b:Year>2020</b:Year>
    <b:YearAccessed>2020</b:YearAccessed>
    <b:MonthAccessed>July</b:MonthAccessed>
    <b:DayAccessed>20</b:DayAccessed>
    <b:URL>https://costmodelling.com/building-costs</b:URL>
    <b:RefOrder>35</b:RefOrder>
  </b:Source>
  <b:Source>
    <b:Tag>Pas192</b:Tag>
    <b:SourceType>InternetSite</b:SourceType>
    <b:Guid>{4CF33854-021D-436F-A243-8C7C1E2234D2}</b:Guid>
    <b:Author>
      <b:Author>
        <b:NameList>
          <b:Person>
            <b:Last>PassivHausTrust</b:Last>
          </b:Person>
        </b:NameList>
      </b:Author>
    </b:Author>
    <b:Title>PassivHaus Construction Costs</b:Title>
    <b:Year>2019</b:Year>
    <b:YearAccessed>2020</b:YearAccessed>
    <b:MonthAccessed>July</b:MonthAccessed>
    <b:DayAccessed>25</b:DayAccessed>
    <b:URL>http://passivhaustrust.org.uk/UserFiles/File/research%20papers/Costs/2019.10_Passivhaus%20Costs(1).pdf</b:URL>
    <b:RefOrder>36</b:RefOrder>
  </b:Source>
  <b:Source>
    <b:Tag>Pas14</b:Tag>
    <b:SourceType>InternetSite</b:SourceType>
    <b:Guid>{1E71E37F-8D90-459B-BE90-1AF7A723BF00}</b:Guid>
    <b:Author>
      <b:Author>
        <b:NameList>
          <b:Person>
            <b:Last>PassivHausTrust.org</b:Last>
          </b:Person>
        </b:NameList>
      </b:Author>
    </b:Author>
    <b:Title>Whole-life costs of a Passivhaus:</b:Title>
    <b:Year>2014</b:Year>
    <b:YearAccessed>2020</b:YearAccessed>
    <b:MonthAccessed>July</b:MonthAccessed>
    <b:DayAccessed>25</b:DayAccessed>
    <b:URL>https://www.passivhaustrust.org.uk/UserFiles/File/Technical%20Papers/Technical-Insight-February-2014-Whole-life-Costs-of-a-Passivhaus%20by%20Encraft.pdf</b:URL>
    <b:RefOrder>56</b:RefOrder>
  </b:Source>
  <b:Source>
    <b:Tag>Cos201</b:Tag>
    <b:SourceType>InternetSite</b:SourceType>
    <b:Guid>{77664901-B84D-400C-A7A8-0BBD78502B37}</b:Guid>
    <b:Author>
      <b:Author>
        <b:NameList>
          <b:Person>
            <b:Last>Costmodelling</b:Last>
          </b:Person>
        </b:NameList>
      </b:Author>
    </b:Author>
    <b:Title>TYPICAL UK CONSTRUCTION COSTS OF BUILDINGS</b:Title>
    <b:Year>2020</b:Year>
    <b:YearAccessed>2020</b:YearAccessed>
    <b:MonthAccessed>July</b:MonthAccessed>
    <b:DayAccessed>25</b:DayAccessed>
    <b:URL>https://costmodelling.com/building-costs</b:URL>
    <b:RefOrder>74</b:RefOrder>
  </b:Source>
  <b:Source>
    <b:Tag>Pas15</b:Tag>
    <b:SourceType>InternetSite</b:SourceType>
    <b:Guid>{9482D801-5EE4-45C1-A827-01B655C26241}</b:Guid>
    <b:Title>Passivhaus Capital Cost</b:Title>
    <b:Year>2015</b:Year>
    <b:YearAccessed>2020</b:YearAccessed>
    <b:MonthAccessed>July</b:MonthAccessed>
    <b:DayAccessed>25</b:DayAccessed>
    <b:URL>https://www.passivhaustrust.org.uk/UserFiles/File/Technical%20Papers/150128%20PH%20Capital%20Costs.pdf</b:URL>
    <b:Author>
      <b:Author>
        <b:NameList>
          <b:Person>
            <b:Last>PassivHausTrust</b:Last>
          </b:Person>
        </b:NameList>
      </b:Author>
    </b:Author>
    <b:RefOrder>73</b:RefOrder>
  </b:Source>
  <b:Source>
    <b:Tag>Pas193</b:Tag>
    <b:SourceType>InternetSite</b:SourceType>
    <b:Guid>{D3B4416A-1902-454C-B89C-C80B4BB7DFAA}</b:Guid>
    <b:Author>
      <b:Author>
        <b:NameList>
          <b:Person>
            <b:Last>PassivHausTrust</b:Last>
          </b:Person>
        </b:NameList>
      </b:Author>
    </b:Author>
    <b:Title>Passivhaus Construction Costs</b:Title>
    <b:Year>2019</b:Year>
    <b:YearAccessed>2020</b:YearAccessed>
    <b:MonthAccessed>July</b:MonthAccessed>
    <b:DayAccessed>25</b:DayAccessed>
    <b:URL>http://passivhaustrust.org.uk/UserFiles/File/research%20papers/Costs/2019.10_Passivhaus%20Costs(1).pdf</b:URL>
    <b:RefOrder>76</b:RefOrder>
  </b:Source>
  <b:Source>
    <b:Tag>Fie20</b:Tag>
    <b:SourceType>Interview</b:SourceType>
    <b:Guid>{EFDF5C33-CA68-4198-A680-5038A77C3688}</b:Guid>
    <b:Title>Is PassivHaus Standard Financially Sustainable for Social Housing in the UK?</b:Title>
    <b:Year>2020</b:Year>
    <b:Author>
      <b:Interviewee>
        <b:NameList>
          <b:Person>
            <b:Last>Fiest</b:Last>
          </b:Person>
        </b:NameList>
      </b:Interviewee>
    </b:Author>
    <b:Month>July</b:Month>
    <b:RefOrder>75</b:RefOrder>
  </b:Source>
  <b:Source>
    <b:Tag>Owe14</b:Tag>
    <b:SourceType>InternetSite</b:SourceType>
    <b:Guid>{486DE9CB-8A11-4F59-889A-BFF5B3731BD4}</b:Guid>
    <b:Title>More people now rent privately than from councils or housing associations</b:Title>
    <b:Year>2014</b:Year>
    <b:Author>
      <b:Author>
        <b:NameList>
          <b:Person>
            <b:Last>Owen</b:Last>
          </b:Person>
        </b:NameList>
      </b:Author>
    </b:Author>
    <b:YearAccessed>2020</b:YearAccessed>
    <b:MonthAccessed>July</b:MonthAccessed>
    <b:DayAccessed>26</b:DayAccessed>
    <b:URL>https://www.independent.co.uk/news/uk/politics/more-people-now-rent-privately-than-from-councils-or-housing-associations-9155544.html</b:URL>
    <b:RefOrder>77</b:RefOrder>
  </b:Source>
  <b:Source>
    <b:Tag>Pri19</b:Tag>
    <b:SourceType>InternetSite</b:SourceType>
    <b:Guid>{92C3CE9D-07A8-4C49-8F40-4C905E9AC962}</b:Guid>
    <b:Author>
      <b:Author>
        <b:NameList>
          <b:Person>
            <b:Last>Priest</b:Last>
          </b:Person>
        </b:NameList>
      </b:Author>
    </b:Author>
    <b:Title>The morality tale of Norwich’s social housing</b:Title>
    <b:Year>2019</b:Year>
    <b:YearAccessed>2020</b:YearAccessed>
    <b:MonthAccessed>May</b:MonthAccessed>
    <b:DayAccessed>15</b:DayAccessed>
    <b:URL>https://www.ribaj.com/buildings/mikhail-riches-goldsmith-street-social-housing-norwich-passivhaus-stirling-prize</b:URL>
    <b:RefOrder>64</b:RefOrder>
  </b:Source>
  <b:Source>
    <b:Tag>Mon17</b:Tag>
    <b:SourceType>InternetSite</b:SourceType>
    <b:Guid>{2FC03C7C-389F-4A3A-9A60-3026D1093618}</b:Guid>
    <b:Author>
      <b:Author>
        <b:NameList>
          <b:Person>
            <b:Last>Moneysupermarket</b:Last>
          </b:Person>
        </b:NameList>
      </b:Author>
    </b:Author>
    <b:Title>The Changing Face of First-Time Buyers</b:Title>
    <b:Year>2017</b:Year>
    <b:YearAccessed>2020</b:YearAccessed>
    <b:MonthAccessed>July</b:MonthAccessed>
    <b:DayAccessed>31</b:DayAccessed>
    <b:URL>https://www.moneysupermarket.com/mortgages/first-time-buyers-report/</b:URL>
    <b:RefOrder>78</b:RefOrder>
  </b:Source>
  <b:Source>
    <b:Tag>Tho18</b:Tag>
    <b:SourceType>InternetSite</b:SourceType>
    <b:Guid>{11759317-7570-4A6C-95FC-0AEE87C83193}</b:Guid>
    <b:Author>
      <b:Author>
        <b:NameList>
          <b:Person>
            <b:Last>Thorpe</b:Last>
          </b:Person>
        </b:NameList>
      </b:Author>
    </b:Author>
    <b:Title>Norwich aims to become Passivhaus capital of the UK</b:Title>
    <b:Year>2018</b:Year>
    <b:YearAccessed>2020</b:YearAccessed>
    <b:MonthAccessed>March</b:MonthAccessed>
    <b:DayAccessed>31</b:DayAccessed>
    <b:URL>https://www.thefifthestate.com.au/innovation/residential-2/norwich-aims-to-become-passivhaus-capital-of-the-uk/</b:URL>
    <b:RefOrder>79</b:RefOrder>
  </b:Source>
  <b:Source>
    <b:Tag>LeQ201</b:Tag>
    <b:SourceType>InternetSite</b:SourceType>
    <b:Guid>{EFD6B130-BCC7-46BA-868B-ECFAA508EB17}</b:Guid>
    <b:Author>
      <b:Author>
        <b:NameList>
          <b:Person>
            <b:Last>Le'Quere</b:Last>
          </b:Person>
        </b:NameList>
      </b:Author>
    </b:Author>
    <b:Title>Temporary reduction in daily global CO2 emissions during the COVID-19 forced confinement</b:Title>
    <b:Year>2020</b:Year>
    <b:YearAccessed>2020</b:YearAccessed>
    <b:MonthAccessed>June</b:MonthAccessed>
    <b:DayAccessed>11</b:DayAccessed>
    <b:RefOrder>80</b:RefOrder>
  </b:Source>
  <b:Source>
    <b:Tag>DeS20</b:Tag>
    <b:SourceType>InternetSite</b:SourceType>
    <b:Guid>{8F36AC6A-21EF-4B62-B820-D56283E62C33}</b:Guid>
    <b:Author>
      <b:Author>
        <b:NameList>
          <b:Person>
            <b:Last>De'Selincourt</b:Last>
          </b:Person>
        </b:NameList>
      </b:Author>
    </b:Author>
    <b:Title>Low Energy, Low Cost. Building PassivHaus on a Budget</b:Title>
    <b:YearAccessed>2020</b:YearAccessed>
    <b:MonthAccessed>August</b:MonthAccessed>
    <b:DayAccessed>03</b:DayAccessed>
    <b:URL>http://www.katedeselincourt.co.uk/wp-content/uploads/2014/03/Passive-House-Plus-I3-passive-house-cost.pdf</b:URL>
    <b:RefOrder>72</b:RefOrder>
  </b:Source>
  <b:Source>
    <b:Tag>Sch20</b:Tag>
    <b:SourceType>InternetSite</b:SourceType>
    <b:Guid>{E09E488A-1E30-4159-96F5-DAAEAAC134B2}</b:Guid>
    <b:Author>
      <b:Author>
        <b:NameList>
          <b:Person>
            <b:Last>Schraer</b:Last>
          </b:Person>
        </b:NameList>
      </b:Author>
    </b:Author>
    <b:Title>New Green Homes Grant to give up to £5,000 in vouchers for insulation and double-glazing – what you need to know</b:Title>
    <b:Year>2020</b:Year>
    <b:YearAccessed>2020</b:YearAccessed>
    <b:MonthAccessed>August</b:MonthAccessed>
    <b:DayAccessed>04</b:DayAccessed>
    <b:URL>https://www.moneysavingexpert.com/news/2020/07/homeowners-to-receive-p5-000-vouchers-to-improve-energy-efficien/#:~:text=need%20to%20know-,New%20Green%20Homes%20Grant%20to%20give%20up%20to%20%C2%A35%2C000,what%20you%20need%20to%20know&amp;text=Vouchers%20wort</b:URL>
    <b:RefOrder>81</b:RefOrder>
  </b:Source>
  <b:Source>
    <b:Tag>Ell19</b:Tag>
    <b:SourceType>InternetSite</b:SourceType>
    <b:Guid>{0AFD0CF5-0E40-4BEF-A63B-F8C1EEA68717}</b:Guid>
    <b:Author>
      <b:Author>
        <b:NameList>
          <b:Person>
            <b:Last>Ellsmoor</b:Last>
          </b:Person>
        </b:NameList>
      </b:Author>
    </b:Author>
    <b:Title>77% Of People Want To Learn How To Live More Sustainably</b:Title>
    <b:Year>2019</b:Year>
    <b:YearAccessed>2020</b:YearAccessed>
    <b:MonthAccessed>August</b:MonthAccessed>
    <b:DayAccessed>03</b:DayAccessed>
    <b:URL>https://www.forbes.com/sites/jamesellsmoor/2019/07/23/77-of-people-want-to-learn-how-to-live-more-sustainably/#258e16372b01</b:URL>
    <b:RefOrder>82</b:RefOrder>
  </b:Source>
  <b:Source>
    <b:Tag>Con18</b:Tag>
    <b:SourceType>InternetSite</b:SourceType>
    <b:Guid>{AF8B8703-0F49-4909-BFE6-37C51005FD3B}</b:Guid>
    <b:Author>
      <b:Author>
        <b:NameList>
          <b:Person>
            <b:Last>Constructionindex</b:Last>
          </b:Person>
        </b:NameList>
      </b:Author>
    </b:Author>
    <b:Title>Cost study calculates timber frame savings</b:Title>
    <b:Year>2018</b:Year>
    <b:YearAccessed>2020</b:YearAccessed>
    <b:MonthAccessed>August</b:MonthAccessed>
    <b:DayAccessed>08</b:DayAccessed>
    <b:URL>https://www.theconstructionindex.co.uk/news/view/cost-study-calculates-timber-frame-savings</b:URL>
    <b:RefOrder>65</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1E6DF0-6EB7-4275-BB5D-9AFF8940586E}">
  <ds:schemaRefs>
    <ds:schemaRef ds:uri="http://schemas.microsoft.com/office/infopath/2007/PartnerControls"/>
    <ds:schemaRef ds:uri="http://schemas.openxmlformats.org/package/2006/metadata/core-properties"/>
    <ds:schemaRef ds:uri="http://schemas.microsoft.com/office/2006/metadata/properties"/>
    <ds:schemaRef ds:uri="6ce03418-4b85-46e6-9705-46dd5ee7fda4"/>
    <ds:schemaRef ds:uri="http://purl.org/dc/elements/1.1/"/>
    <ds:schemaRef ds:uri="http://schemas.microsoft.com/office/2006/documentManagement/types"/>
    <ds:schemaRef ds:uri="8e4cb740-4a10-46c5-90de-9cf76d8df684"/>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36D17E08-B484-4430-BBA3-AAA87CA13888}">
  <ds:schemaRefs>
    <ds:schemaRef ds:uri="http://schemas.microsoft.com/sharepoint/v3/contenttype/forms"/>
  </ds:schemaRefs>
</ds:datastoreItem>
</file>

<file path=customXml/itemProps4.xml><?xml version="1.0" encoding="utf-8"?>
<ds:datastoreItem xmlns:ds="http://schemas.openxmlformats.org/officeDocument/2006/customXml" ds:itemID="{2EAB25D3-35EA-4215-8C72-08181DF93779}">
  <ds:schemaRefs>
    <ds:schemaRef ds:uri="http://schemas.openxmlformats.org/officeDocument/2006/bibliography"/>
  </ds:schemaRefs>
</ds:datastoreItem>
</file>

<file path=customXml/itemProps5.xml><?xml version="1.0" encoding="utf-8"?>
<ds:datastoreItem xmlns:ds="http://schemas.openxmlformats.org/officeDocument/2006/customXml" ds:itemID="{75CB6804-D640-4528-93CD-077E2CDB0D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14561</Words>
  <Characters>83003</Characters>
  <Application>Microsoft Office Word</Application>
  <DocSecurity>0</DocSecurity>
  <Lines>691</Lines>
  <Paragraphs>194</Paragraphs>
  <ScaleCrop>false</ScaleCrop>
  <Company>uwtsd: architectural technology</Company>
  <LinksUpToDate>false</LinksUpToDate>
  <CharactersWithSpaces>97370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PassivHaus Standard Financially Sustainable for Social Housing in the UK?</dc:title>
  <dc:subject>Bachelors Thesis</dc:subject>
  <dc:creator>Tracy King 1403139</dc:creator>
  <cp:keywords/>
  <dc:description/>
  <cp:lastModifiedBy>Tracy King</cp:lastModifiedBy>
  <cp:revision>2</cp:revision>
  <dcterms:created xsi:type="dcterms:W3CDTF">2020-08-10T11:03:00Z</dcterms:created>
  <dcterms:modified xsi:type="dcterms:W3CDTF">2020-08-10T11:03:00Z</dcterms:modified>
  <cp:category>Architectural Technology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