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1C3" w:rsidRDefault="000D31C3" w:rsidP="000D31C3">
      <w:pPr>
        <w:tabs>
          <w:tab w:val="left" w:pos="-720"/>
        </w:tabs>
        <w:jc w:val="both"/>
        <w:rPr>
          <w:b/>
        </w:rPr>
      </w:pPr>
      <w:r>
        <w:rPr>
          <w:b/>
        </w:rPr>
        <w:t xml:space="preserve">LEARNING MENTOR’S FINAL REPORT </w:t>
      </w:r>
    </w:p>
    <w:p w:rsidR="000D31C3" w:rsidRDefault="000D31C3" w:rsidP="000D31C3">
      <w:pPr>
        <w:tabs>
          <w:tab w:val="left" w:pos="-720"/>
        </w:tabs>
        <w:jc w:val="both"/>
        <w:rPr>
          <w:bCs/>
        </w:rPr>
      </w:pPr>
      <w:r>
        <w:rPr>
          <w:bCs/>
        </w:rPr>
        <w:t xml:space="preserve">The University would like to remind the learning mentor of the importance of their role in the assessment of the student.  This role is fundamental in ensuring standards of practice of those working with young people in communities, and cannot be taken lightly.  </w:t>
      </w:r>
    </w:p>
    <w:p w:rsidR="000D31C3" w:rsidRDefault="000D31C3" w:rsidP="000D31C3">
      <w:pPr>
        <w:tabs>
          <w:tab w:val="left" w:pos="-720"/>
        </w:tabs>
        <w:jc w:val="both"/>
        <w:rPr>
          <w:bCs/>
        </w:rPr>
      </w:pPr>
      <w:r>
        <w:t>To ensure the desired results are achieved, all those involved in the placement are required to understand and remain committed to the process of supervised practice.</w:t>
      </w:r>
      <w:r>
        <w:rPr>
          <w:bCs/>
        </w:rPr>
        <w:t xml:space="preserve">  Issues of competence which might jeopardise a student’s ability to complete </w:t>
      </w:r>
      <w:r>
        <w:t>workplace/work based practice</w:t>
      </w:r>
      <w:r>
        <w:rPr>
          <w:bCs/>
        </w:rPr>
        <w:t xml:space="preserve"> successfully should be identified and communicated to the visiting tutor or </w:t>
      </w:r>
      <w:r>
        <w:t>fieldwork coordinator</w:t>
      </w:r>
      <w:r>
        <w:rPr>
          <w:bCs/>
        </w:rPr>
        <w:t xml:space="preserve"> as soon as possible.</w:t>
      </w:r>
    </w:p>
    <w:p w:rsidR="000D31C3" w:rsidRDefault="000D31C3" w:rsidP="000D31C3">
      <w:pPr>
        <w:jc w:val="both"/>
        <w:rPr>
          <w:b/>
        </w:rPr>
      </w:pPr>
      <w:r>
        <w:t>After the student’s induction to the placement, the student will have drawn up a professional development plan balancing the needs of the student and the requirements of the programme.  As learning mentor, you will have carried out managerial supervision and an interim review of the placement.  This document is the final report, and will include your final assessment of the standards achieved by the student on placement and your assessment of the student’s planned observation of practice.</w:t>
      </w:r>
    </w:p>
    <w:p w:rsidR="000D31C3" w:rsidRDefault="000D31C3" w:rsidP="000D31C3">
      <w:pPr>
        <w:tabs>
          <w:tab w:val="left" w:pos="-720"/>
        </w:tabs>
        <w:jc w:val="both"/>
        <w:rPr>
          <w:b/>
        </w:rPr>
      </w:pPr>
      <w:r>
        <w:rPr>
          <w:b/>
        </w:rPr>
        <w:t>Key areas of competence</w:t>
      </w:r>
    </w:p>
    <w:p w:rsidR="000D31C3" w:rsidRDefault="000D31C3" w:rsidP="000D31C3">
      <w:pPr>
        <w:tabs>
          <w:tab w:val="left" w:pos="-720"/>
        </w:tabs>
        <w:jc w:val="both"/>
      </w:pPr>
      <w:r>
        <w:t xml:space="preserve">When considering the level of competence of a student please refer to the marking criteria outlined below: </w:t>
      </w:r>
    </w:p>
    <w:tbl>
      <w:tblPr>
        <w:tblW w:w="83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5758"/>
        <w:gridCol w:w="1889"/>
      </w:tblGrid>
      <w:tr w:rsidR="000D31C3" w:rsidTr="00E93D87">
        <w:tc>
          <w:tcPr>
            <w:tcW w:w="738"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b/>
                <w:bCs/>
                <w:sz w:val="20"/>
                <w:szCs w:val="20"/>
              </w:rPr>
            </w:pPr>
            <w:r>
              <w:rPr>
                <w:b/>
                <w:bCs/>
                <w:sz w:val="20"/>
                <w:szCs w:val="20"/>
              </w:rPr>
              <w:t>Grade</w:t>
            </w:r>
          </w:p>
        </w:tc>
        <w:tc>
          <w:tcPr>
            <w:tcW w:w="576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b/>
                <w:bCs/>
                <w:sz w:val="20"/>
                <w:szCs w:val="20"/>
              </w:rPr>
            </w:pPr>
            <w:r>
              <w:rPr>
                <w:b/>
                <w:bCs/>
                <w:sz w:val="20"/>
                <w:szCs w:val="20"/>
              </w:rPr>
              <w:t>Description</w:t>
            </w:r>
          </w:p>
        </w:tc>
        <w:tc>
          <w:tcPr>
            <w:tcW w:w="189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b/>
                <w:bCs/>
                <w:sz w:val="20"/>
                <w:szCs w:val="20"/>
              </w:rPr>
            </w:pPr>
            <w:r>
              <w:rPr>
                <w:b/>
                <w:bCs/>
                <w:sz w:val="20"/>
                <w:szCs w:val="20"/>
              </w:rPr>
              <w:t>Equivalent % marks towards HE qualification</w:t>
            </w:r>
          </w:p>
        </w:tc>
      </w:tr>
      <w:tr w:rsidR="000D31C3" w:rsidTr="00E93D87">
        <w:tc>
          <w:tcPr>
            <w:tcW w:w="738"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A</w:t>
            </w:r>
          </w:p>
        </w:tc>
        <w:tc>
          <w:tcPr>
            <w:tcW w:w="576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An exceptional trainee Youth worker who is a reflective practitioner; shows initiative and an ability to work independently for a sustained period; demonstrates thoroughness and commitment to all aspects of professional practice.</w:t>
            </w:r>
          </w:p>
        </w:tc>
        <w:tc>
          <w:tcPr>
            <w:tcW w:w="189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70%+</w:t>
            </w:r>
          </w:p>
        </w:tc>
      </w:tr>
      <w:tr w:rsidR="000D31C3" w:rsidTr="00E93D87">
        <w:tc>
          <w:tcPr>
            <w:tcW w:w="738"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B</w:t>
            </w:r>
          </w:p>
        </w:tc>
        <w:tc>
          <w:tcPr>
            <w:tcW w:w="576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An effective trainee youth worker who displays a degree of independence and commitment to further professional development.</w:t>
            </w:r>
          </w:p>
        </w:tc>
        <w:tc>
          <w:tcPr>
            <w:tcW w:w="189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60-69%</w:t>
            </w:r>
          </w:p>
        </w:tc>
      </w:tr>
      <w:tr w:rsidR="000D31C3" w:rsidTr="00E93D87">
        <w:tc>
          <w:tcPr>
            <w:tcW w:w="738"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C</w:t>
            </w:r>
          </w:p>
        </w:tc>
        <w:tc>
          <w:tcPr>
            <w:tcW w:w="576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A satisfactory trainee youth worker who has met the requirements appropriate for a professionally qualified Youth Worker and with further experience should develop into an effective youth worker.</w:t>
            </w:r>
          </w:p>
        </w:tc>
        <w:tc>
          <w:tcPr>
            <w:tcW w:w="189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50-59%</w:t>
            </w:r>
          </w:p>
        </w:tc>
      </w:tr>
      <w:tr w:rsidR="000D31C3" w:rsidTr="00E93D87">
        <w:tc>
          <w:tcPr>
            <w:tcW w:w="738"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D</w:t>
            </w:r>
          </w:p>
        </w:tc>
        <w:tc>
          <w:tcPr>
            <w:tcW w:w="576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 xml:space="preserve">A rather weak trainee youth worker with a basic level of knowledge or skill.  May be very poorly organised with very limited understanding of important concepts.  </w:t>
            </w:r>
          </w:p>
        </w:tc>
        <w:tc>
          <w:tcPr>
            <w:tcW w:w="189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40-49%</w:t>
            </w:r>
          </w:p>
        </w:tc>
      </w:tr>
      <w:tr w:rsidR="000D31C3" w:rsidTr="00E93D87">
        <w:tc>
          <w:tcPr>
            <w:tcW w:w="738"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E Fail</w:t>
            </w:r>
          </w:p>
        </w:tc>
        <w:tc>
          <w:tcPr>
            <w:tcW w:w="5760" w:type="dxa"/>
            <w:tcBorders>
              <w:top w:val="single" w:sz="4" w:space="0" w:color="auto"/>
              <w:left w:val="single" w:sz="4" w:space="0" w:color="auto"/>
              <w:bottom w:val="single" w:sz="4" w:space="0" w:color="auto"/>
              <w:right w:val="single" w:sz="4" w:space="0" w:color="auto"/>
            </w:tcBorders>
          </w:tcPr>
          <w:p w:rsidR="000D31C3" w:rsidRDefault="000D31C3" w:rsidP="00E93D87">
            <w:pPr>
              <w:tabs>
                <w:tab w:val="left" w:pos="-1440"/>
              </w:tabs>
              <w:jc w:val="both"/>
              <w:rPr>
                <w:sz w:val="20"/>
                <w:szCs w:val="20"/>
              </w:rPr>
            </w:pPr>
            <w:r>
              <w:rPr>
                <w:sz w:val="20"/>
                <w:szCs w:val="20"/>
              </w:rPr>
              <w:t>A weak trainee youth worker who has been unable or unwilling to meet the required standard, may demonstrate inappropriate values or lack understanding or attention to detail.</w:t>
            </w:r>
          </w:p>
          <w:p w:rsidR="000D31C3" w:rsidRDefault="000D31C3" w:rsidP="00E93D87">
            <w:pPr>
              <w:jc w:val="both"/>
              <w:rPr>
                <w:sz w:val="20"/>
                <w:szCs w:val="20"/>
              </w:rPr>
            </w:pPr>
          </w:p>
        </w:tc>
        <w:tc>
          <w:tcPr>
            <w:tcW w:w="1890" w:type="dxa"/>
            <w:tcBorders>
              <w:top w:val="single" w:sz="4" w:space="0" w:color="auto"/>
              <w:left w:val="single" w:sz="4" w:space="0" w:color="auto"/>
              <w:bottom w:val="single" w:sz="4" w:space="0" w:color="auto"/>
              <w:right w:val="single" w:sz="4" w:space="0" w:color="auto"/>
            </w:tcBorders>
            <w:hideMark/>
          </w:tcPr>
          <w:p w:rsidR="000D31C3" w:rsidRDefault="000D31C3" w:rsidP="00E93D87">
            <w:pPr>
              <w:jc w:val="both"/>
              <w:rPr>
                <w:sz w:val="20"/>
                <w:szCs w:val="20"/>
              </w:rPr>
            </w:pPr>
            <w:r>
              <w:rPr>
                <w:sz w:val="20"/>
                <w:szCs w:val="20"/>
              </w:rPr>
              <w:t>Below 40%</w:t>
            </w:r>
          </w:p>
        </w:tc>
      </w:tr>
    </w:tbl>
    <w:p w:rsidR="000D31C3" w:rsidRDefault="000D31C3" w:rsidP="000D31C3">
      <w:pPr>
        <w:spacing w:after="0"/>
        <w:sectPr w:rsidR="000D31C3">
          <w:pgSz w:w="11906" w:h="16838"/>
          <w:pgMar w:top="1440" w:right="1797" w:bottom="1440" w:left="1797" w:header="709" w:footer="709" w:gutter="0"/>
          <w:cols w:space="720"/>
        </w:sectPr>
      </w:pPr>
    </w:p>
    <w:p w:rsidR="000D31C3" w:rsidRDefault="000D31C3" w:rsidP="000D31C3">
      <w:pPr>
        <w:tabs>
          <w:tab w:val="left" w:pos="-720"/>
        </w:tabs>
        <w:jc w:val="both"/>
        <w:rPr>
          <w:b/>
        </w:rPr>
      </w:pPr>
      <w:r>
        <w:rPr>
          <w:b/>
        </w:rPr>
        <w:lastRenderedPageBreak/>
        <w:t>LEARNING MENTOR’S FINAL REPORT (continued)</w:t>
      </w: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44"/>
        <w:gridCol w:w="141"/>
        <w:gridCol w:w="1747"/>
        <w:gridCol w:w="39"/>
        <w:gridCol w:w="1785"/>
        <w:gridCol w:w="64"/>
        <w:gridCol w:w="1722"/>
        <w:gridCol w:w="166"/>
        <w:gridCol w:w="1620"/>
      </w:tblGrid>
      <w:tr w:rsidR="000D31C3" w:rsidTr="00E93D87">
        <w:trPr>
          <w:trHeight w:val="483"/>
        </w:trPr>
        <w:tc>
          <w:tcPr>
            <w:tcW w:w="8928" w:type="dxa"/>
            <w:gridSpan w:val="9"/>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rPr>
                <w:rFonts w:eastAsia="SimSun"/>
                <w:sz w:val="24"/>
                <w:szCs w:val="24"/>
                <w:lang w:eastAsia="en-GB"/>
              </w:rPr>
            </w:pPr>
            <w:r>
              <w:rPr>
                <w:rFonts w:eastAsia="SimSun"/>
                <w:sz w:val="24"/>
                <w:szCs w:val="24"/>
                <w:lang w:eastAsia="en-GB"/>
              </w:rPr>
              <w:t>Work in accordance with the pillars of Youth Work in Wales: Principles and Purposes</w:t>
            </w:r>
          </w:p>
        </w:tc>
      </w:tr>
      <w:tr w:rsidR="000D31C3" w:rsidTr="00E93D87">
        <w:tc>
          <w:tcPr>
            <w:tcW w:w="1644"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spacing w:after="0" w:line="240" w:lineRule="auto"/>
              <w:jc w:val="center"/>
              <w:rPr>
                <w:rFonts w:eastAsia="SimSun"/>
                <w:sz w:val="24"/>
                <w:szCs w:val="24"/>
                <w:lang w:eastAsia="en-GB"/>
              </w:rPr>
            </w:pPr>
            <w:r>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0-39%</w:t>
            </w: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0D31C3" w:rsidRDefault="00193E1D" w:rsidP="00E93D87">
            <w:pPr>
              <w:tabs>
                <w:tab w:val="left" w:pos="-720"/>
              </w:tabs>
              <w:spacing w:after="0" w:line="240" w:lineRule="auto"/>
              <w:rPr>
                <w:rFonts w:eastAsia="SimSun"/>
                <w:sz w:val="24"/>
                <w:szCs w:val="24"/>
                <w:lang w:eastAsia="en-GB"/>
              </w:rPr>
            </w:pPr>
            <w:r>
              <w:rPr>
                <w:rFonts w:eastAsia="SimSun"/>
                <w:sz w:val="24"/>
                <w:szCs w:val="24"/>
                <w:lang w:eastAsia="en-GB"/>
              </w:rPr>
              <w:t xml:space="preserve">As an experienced youth work Ash engages young people with ease in </w:t>
            </w:r>
            <w:r w:rsidR="000637F6">
              <w:rPr>
                <w:rFonts w:eastAsia="SimSun"/>
                <w:sz w:val="24"/>
                <w:szCs w:val="24"/>
                <w:lang w:eastAsia="en-GB"/>
              </w:rPr>
              <w:t>both English and Welsh. Ash is competent working</w:t>
            </w:r>
            <w:r>
              <w:rPr>
                <w:rFonts w:eastAsia="SimSun"/>
                <w:sz w:val="24"/>
                <w:szCs w:val="24"/>
                <w:lang w:eastAsia="en-GB"/>
              </w:rPr>
              <w:t xml:space="preserve"> with young people from different backgrounds and empower</w:t>
            </w:r>
            <w:r w:rsidR="000637F6">
              <w:rPr>
                <w:rFonts w:eastAsia="SimSun"/>
                <w:sz w:val="24"/>
                <w:szCs w:val="24"/>
                <w:lang w:eastAsia="en-GB"/>
              </w:rPr>
              <w:t>s</w:t>
            </w:r>
            <w:r>
              <w:rPr>
                <w:rFonts w:eastAsia="SimSun"/>
                <w:sz w:val="24"/>
                <w:szCs w:val="24"/>
                <w:lang w:eastAsia="en-GB"/>
              </w:rPr>
              <w:t xml:space="preserve"> the young people to make informed and healthy choices about their lives and educate</w:t>
            </w:r>
            <w:r w:rsidR="000637F6">
              <w:rPr>
                <w:rFonts w:eastAsia="SimSun"/>
                <w:sz w:val="24"/>
                <w:szCs w:val="24"/>
                <w:lang w:eastAsia="en-GB"/>
              </w:rPr>
              <w:t>s</w:t>
            </w:r>
            <w:r>
              <w:rPr>
                <w:rFonts w:eastAsia="SimSun"/>
                <w:sz w:val="24"/>
                <w:szCs w:val="24"/>
                <w:lang w:eastAsia="en-GB"/>
              </w:rPr>
              <w:t xml:space="preserve"> young people about their rights in the </w:t>
            </w:r>
            <w:r w:rsidR="004A3FD5">
              <w:rPr>
                <w:rFonts w:eastAsia="SimSun"/>
                <w:sz w:val="24"/>
                <w:szCs w:val="24"/>
                <w:lang w:eastAsia="en-GB"/>
              </w:rPr>
              <w:t>community. Ash</w:t>
            </w:r>
            <w:r w:rsidR="00F55265">
              <w:rPr>
                <w:rFonts w:eastAsia="SimSun"/>
                <w:sz w:val="24"/>
                <w:szCs w:val="24"/>
                <w:lang w:eastAsia="en-GB"/>
              </w:rPr>
              <w:t xml:space="preserve"> contributes to keeping DrMz a safe space for all by consulting with young people to create a code of </w:t>
            </w:r>
            <w:r w:rsidR="009B6731">
              <w:rPr>
                <w:rFonts w:eastAsia="SimSun"/>
                <w:sz w:val="24"/>
                <w:szCs w:val="24"/>
                <w:lang w:eastAsia="en-GB"/>
              </w:rPr>
              <w:t>conduct,</w:t>
            </w:r>
            <w:r w:rsidR="00F55265">
              <w:rPr>
                <w:rFonts w:eastAsia="SimSun"/>
                <w:sz w:val="24"/>
                <w:szCs w:val="24"/>
                <w:lang w:eastAsia="en-GB"/>
              </w:rPr>
              <w:t xml:space="preserve"> reminding them of their responsibilities to be respectful and supports young people to challenge inequality.</w:t>
            </w: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rPr>
                <w:rFonts w:eastAsia="SimSun"/>
                <w:sz w:val="24"/>
                <w:szCs w:val="24"/>
                <w:lang w:eastAsia="en-GB"/>
              </w:rPr>
            </w:pPr>
          </w:p>
        </w:tc>
      </w:tr>
      <w:tr w:rsidR="000D31C3" w:rsidTr="00E93D87">
        <w:trPr>
          <w:trHeight w:val="391"/>
        </w:trPr>
        <w:tc>
          <w:tcPr>
            <w:tcW w:w="8928" w:type="dxa"/>
            <w:gridSpan w:val="9"/>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rPr>
                <w:rFonts w:eastAsia="SimSun"/>
                <w:sz w:val="24"/>
                <w:szCs w:val="24"/>
                <w:lang w:eastAsia="en-GB"/>
              </w:rPr>
            </w:pPr>
            <w:r w:rsidRPr="006535B0">
              <w:rPr>
                <w:rFonts w:eastAsia="SimSun"/>
                <w:sz w:val="24"/>
              </w:rPr>
              <w:t>Work with young people and others</w:t>
            </w:r>
          </w:p>
        </w:tc>
      </w:tr>
      <w:tr w:rsidR="000D31C3" w:rsidTr="00E93D87">
        <w:tc>
          <w:tcPr>
            <w:tcW w:w="1644"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0-39%</w:t>
            </w: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8C6454" w:rsidRDefault="008C6454" w:rsidP="00E93D87">
            <w:pPr>
              <w:tabs>
                <w:tab w:val="left" w:pos="-720"/>
              </w:tabs>
              <w:spacing w:after="0" w:line="240" w:lineRule="auto"/>
              <w:rPr>
                <w:rFonts w:eastAsia="SimSun"/>
                <w:sz w:val="24"/>
                <w:szCs w:val="24"/>
                <w:lang w:eastAsia="en-GB"/>
              </w:rPr>
            </w:pPr>
            <w:r>
              <w:rPr>
                <w:rFonts w:eastAsia="SimSun"/>
                <w:sz w:val="24"/>
                <w:szCs w:val="24"/>
                <w:lang w:eastAsia="en-GB"/>
              </w:rPr>
              <w:t>Ash communicates effectively and actively listens to the young people that attend our drop in provision and our LGBTQ+ group. They hold regular consultations with young people which helps to inform the projects and activities the young people want to participate in.</w:t>
            </w:r>
            <w:r w:rsidR="004A3FD5">
              <w:rPr>
                <w:rFonts w:eastAsia="SimSun"/>
                <w:sz w:val="24"/>
                <w:szCs w:val="24"/>
                <w:lang w:eastAsia="en-GB"/>
              </w:rPr>
              <w:t xml:space="preserve"> Through their professional practice Ash is able to build trusted relationships with young people and identify areas where they need support and their interests.</w:t>
            </w:r>
          </w:p>
          <w:p w:rsidR="000D31C3" w:rsidRDefault="008C6454" w:rsidP="00E93D87">
            <w:pPr>
              <w:tabs>
                <w:tab w:val="left" w:pos="-720"/>
              </w:tabs>
              <w:spacing w:after="0" w:line="240" w:lineRule="auto"/>
              <w:rPr>
                <w:rFonts w:eastAsia="SimSun"/>
                <w:sz w:val="24"/>
                <w:szCs w:val="24"/>
                <w:lang w:eastAsia="en-GB"/>
              </w:rPr>
            </w:pPr>
            <w:r>
              <w:rPr>
                <w:rFonts w:eastAsia="SimSun"/>
                <w:sz w:val="24"/>
                <w:szCs w:val="24"/>
                <w:lang w:eastAsia="en-GB"/>
              </w:rPr>
              <w:t xml:space="preserve"> As part of the staff team at DrMz Ash is a consistent, valuable and professional member of the team.</w:t>
            </w:r>
            <w:r w:rsidR="00241B5E">
              <w:rPr>
                <w:rFonts w:eastAsia="SimSun"/>
                <w:sz w:val="24"/>
                <w:szCs w:val="24"/>
                <w:lang w:eastAsia="en-GB"/>
              </w:rPr>
              <w:t xml:space="preserve"> They are supportive to their colleagues and will always go the extra mile for the youth centre as a whole.</w:t>
            </w:r>
          </w:p>
          <w:p w:rsidR="00241B5E" w:rsidRDefault="00241B5E" w:rsidP="00E93D87">
            <w:pPr>
              <w:tabs>
                <w:tab w:val="left" w:pos="-720"/>
              </w:tabs>
              <w:spacing w:after="0" w:line="240" w:lineRule="auto"/>
              <w:rPr>
                <w:rFonts w:eastAsia="SimSun"/>
                <w:sz w:val="24"/>
                <w:szCs w:val="24"/>
                <w:lang w:eastAsia="en-GB"/>
              </w:rPr>
            </w:pPr>
            <w:r>
              <w:rPr>
                <w:rFonts w:eastAsia="SimSun"/>
                <w:sz w:val="24"/>
                <w:szCs w:val="24"/>
                <w:lang w:eastAsia="en-GB"/>
              </w:rPr>
              <w:t xml:space="preserve">This year Ash has also taken the role of supervisor to 2 Level students and has </w:t>
            </w:r>
            <w:r w:rsidR="000637F6">
              <w:rPr>
                <w:rFonts w:eastAsia="SimSun"/>
                <w:sz w:val="24"/>
                <w:szCs w:val="24"/>
                <w:lang w:eastAsia="en-GB"/>
              </w:rPr>
              <w:t>supported,</w:t>
            </w:r>
            <w:r>
              <w:rPr>
                <w:rFonts w:eastAsia="SimSun"/>
                <w:sz w:val="24"/>
                <w:szCs w:val="24"/>
                <w:lang w:eastAsia="en-GB"/>
              </w:rPr>
              <w:t xml:space="preserve"> advised and reflected with them on their youth work practice.</w:t>
            </w:r>
          </w:p>
          <w:p w:rsidR="008C6454" w:rsidRDefault="008C6454" w:rsidP="00E93D87">
            <w:pPr>
              <w:tabs>
                <w:tab w:val="left" w:pos="-720"/>
              </w:tabs>
              <w:spacing w:after="0" w:line="240" w:lineRule="auto"/>
              <w:rPr>
                <w:rFonts w:eastAsia="SimSun"/>
                <w:sz w:val="24"/>
                <w:szCs w:val="24"/>
                <w:lang w:eastAsia="en-GB"/>
              </w:rPr>
            </w:pPr>
            <w:r>
              <w:rPr>
                <w:rFonts w:eastAsia="SimSun"/>
                <w:sz w:val="24"/>
                <w:szCs w:val="24"/>
                <w:lang w:eastAsia="en-GB"/>
              </w:rPr>
              <w:t xml:space="preserve">Ash is also excellent at working with the wider community and engaging young people to connect to the wider community. For example, they recently completed a Christmas box project where the young </w:t>
            </w:r>
            <w:r w:rsidR="002376E5">
              <w:rPr>
                <w:rFonts w:eastAsia="SimSun"/>
                <w:sz w:val="24"/>
                <w:szCs w:val="24"/>
                <w:lang w:eastAsia="en-GB"/>
              </w:rPr>
              <w:t>people,</w:t>
            </w:r>
            <w:r>
              <w:rPr>
                <w:rFonts w:eastAsia="SimSun"/>
                <w:sz w:val="24"/>
                <w:szCs w:val="24"/>
                <w:lang w:eastAsia="en-GB"/>
              </w:rPr>
              <w:t xml:space="preserve"> decorated and filled Christmas eve boxes which were then </w:t>
            </w:r>
            <w:r w:rsidR="002376E5">
              <w:rPr>
                <w:rFonts w:eastAsia="SimSun"/>
                <w:sz w:val="24"/>
                <w:szCs w:val="24"/>
                <w:lang w:eastAsia="en-GB"/>
              </w:rPr>
              <w:t>donated</w:t>
            </w:r>
            <w:r>
              <w:rPr>
                <w:rFonts w:eastAsia="SimSun"/>
                <w:sz w:val="24"/>
                <w:szCs w:val="24"/>
                <w:lang w:eastAsia="en-GB"/>
              </w:rPr>
              <w:t xml:space="preserve"> to the local foodbank.</w:t>
            </w: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jc w:val="both"/>
              <w:rPr>
                <w:rFonts w:eastAsia="SimSun"/>
                <w:sz w:val="24"/>
                <w:szCs w:val="24"/>
                <w:lang w:eastAsia="en-GB"/>
              </w:rPr>
            </w:pPr>
          </w:p>
          <w:p w:rsidR="000D31C3" w:rsidRDefault="000D31C3" w:rsidP="00E93D87">
            <w:pPr>
              <w:tabs>
                <w:tab w:val="left" w:pos="-720"/>
              </w:tabs>
              <w:spacing w:after="0" w:line="240" w:lineRule="auto"/>
              <w:jc w:val="center"/>
              <w:rPr>
                <w:rFonts w:eastAsia="SimSun"/>
                <w:sz w:val="24"/>
                <w:szCs w:val="24"/>
                <w:lang w:eastAsia="en-GB"/>
              </w:rPr>
            </w:pP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rPr>
                <w:rFonts w:eastAsia="SimSun"/>
                <w:sz w:val="24"/>
                <w:szCs w:val="24"/>
                <w:lang w:eastAsia="en-GB"/>
              </w:rPr>
            </w:pPr>
            <w:r w:rsidRPr="006535B0">
              <w:rPr>
                <w:rFonts w:eastAsia="SimSun"/>
                <w:sz w:val="24"/>
                <w:szCs w:val="24"/>
                <w:lang w:eastAsia="en-GB"/>
              </w:rPr>
              <w:t>Facilitate learning and development of young people through planning and implementing learning activities in youth work</w:t>
            </w:r>
          </w:p>
        </w:tc>
      </w:tr>
      <w:tr w:rsidR="000D31C3" w:rsidTr="00E93D87">
        <w:tc>
          <w:tcPr>
            <w:tcW w:w="1644"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0-39%</w:t>
            </w: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0D31C3" w:rsidRPr="00F55265" w:rsidRDefault="004A3FD5" w:rsidP="00E93D87">
            <w:pPr>
              <w:tabs>
                <w:tab w:val="left" w:pos="-720"/>
              </w:tabs>
              <w:spacing w:after="0" w:line="240" w:lineRule="auto"/>
              <w:rPr>
                <w:rFonts w:eastAsia="SimSun" w:cstheme="minorHAnsi"/>
                <w:sz w:val="24"/>
                <w:szCs w:val="24"/>
                <w:lang w:eastAsia="en-GB"/>
              </w:rPr>
            </w:pPr>
            <w:r>
              <w:rPr>
                <w:rFonts w:cstheme="minorHAnsi"/>
                <w:color w:val="1C1917"/>
                <w:sz w:val="24"/>
                <w:szCs w:val="24"/>
                <w:shd w:val="clear" w:color="auto" w:fill="FFFFFF"/>
              </w:rPr>
              <w:t>Ash uses the NAOMIE model to plan, monitor and evaluate sessions. Ash is competent at writing risk assessments for a range of activity and through reflection Ash is able to update risk assessments and planning to support the young people’s needs.</w:t>
            </w:r>
            <w:r w:rsidRPr="00F55265">
              <w:rPr>
                <w:rFonts w:cstheme="minorHAnsi"/>
                <w:color w:val="1C1917"/>
                <w:sz w:val="24"/>
                <w:szCs w:val="24"/>
                <w:shd w:val="clear" w:color="auto" w:fill="FFFFFF"/>
              </w:rPr>
              <w:t xml:space="preserve"> Ash</w:t>
            </w:r>
            <w:r w:rsidR="00F55265" w:rsidRPr="00F55265">
              <w:rPr>
                <w:rFonts w:cstheme="minorHAnsi"/>
                <w:color w:val="1C1917"/>
                <w:sz w:val="24"/>
                <w:szCs w:val="24"/>
                <w:shd w:val="clear" w:color="auto" w:fill="FFFFFF"/>
              </w:rPr>
              <w:t xml:space="preserve"> maintains a motivating atmosp</w:t>
            </w:r>
            <w:r>
              <w:rPr>
                <w:rFonts w:cstheme="minorHAnsi"/>
                <w:color w:val="1C1917"/>
                <w:sz w:val="24"/>
                <w:szCs w:val="24"/>
                <w:shd w:val="clear" w:color="auto" w:fill="FFFFFF"/>
              </w:rPr>
              <w:t>here during sessions through their</w:t>
            </w:r>
            <w:r w:rsidR="00F55265" w:rsidRPr="00F55265">
              <w:rPr>
                <w:rFonts w:cstheme="minorHAnsi"/>
                <w:color w:val="1C1917"/>
                <w:sz w:val="24"/>
                <w:szCs w:val="24"/>
                <w:shd w:val="clear" w:color="auto" w:fill="FFFFFF"/>
              </w:rPr>
              <w:t xml:space="preserve"> supp</w:t>
            </w:r>
            <w:r w:rsidR="00F55265">
              <w:rPr>
                <w:rFonts w:cstheme="minorHAnsi"/>
                <w:color w:val="1C1917"/>
                <w:sz w:val="24"/>
                <w:szCs w:val="24"/>
                <w:shd w:val="clear" w:color="auto" w:fill="FFFFFF"/>
              </w:rPr>
              <w:t>ortive and enthusiastic style. Ash</w:t>
            </w:r>
            <w:r w:rsidR="00F55265" w:rsidRPr="00F55265">
              <w:rPr>
                <w:rFonts w:cstheme="minorHAnsi"/>
                <w:color w:val="1C1917"/>
                <w:sz w:val="24"/>
                <w:szCs w:val="24"/>
                <w:shd w:val="clear" w:color="auto" w:fill="FFFFFF"/>
              </w:rPr>
              <w:t xml:space="preserve"> </w:t>
            </w:r>
            <w:r>
              <w:rPr>
                <w:rFonts w:cstheme="minorHAnsi"/>
                <w:color w:val="1C1917"/>
                <w:sz w:val="24"/>
                <w:szCs w:val="24"/>
                <w:shd w:val="clear" w:color="auto" w:fill="FFFFFF"/>
              </w:rPr>
              <w:t>models and explains behaviours they</w:t>
            </w:r>
            <w:r w:rsidR="00F55265" w:rsidRPr="00F55265">
              <w:rPr>
                <w:rFonts w:cstheme="minorHAnsi"/>
                <w:color w:val="1C1917"/>
                <w:sz w:val="24"/>
                <w:szCs w:val="24"/>
                <w:shd w:val="clear" w:color="auto" w:fill="FFFFFF"/>
              </w:rPr>
              <w:t xml:space="preserve"> </w:t>
            </w:r>
            <w:r w:rsidRPr="00F55265">
              <w:rPr>
                <w:rFonts w:cstheme="minorHAnsi"/>
                <w:color w:val="1C1917"/>
                <w:sz w:val="24"/>
                <w:szCs w:val="24"/>
                <w:shd w:val="clear" w:color="auto" w:fill="FFFFFF"/>
              </w:rPr>
              <w:t>want</w:t>
            </w:r>
            <w:r w:rsidR="00F55265" w:rsidRPr="00F55265">
              <w:rPr>
                <w:rFonts w:cstheme="minorHAnsi"/>
                <w:color w:val="1C1917"/>
                <w:sz w:val="24"/>
                <w:szCs w:val="24"/>
                <w:shd w:val="clear" w:color="auto" w:fill="FFFFFF"/>
              </w:rPr>
              <w:t xml:space="preserve"> participants to develop, like conflict resolution and being a supportive teammate. Ash gives specific, positive feedback when </w:t>
            </w:r>
            <w:r>
              <w:rPr>
                <w:rFonts w:cstheme="minorHAnsi"/>
                <w:color w:val="1C1917"/>
                <w:sz w:val="24"/>
                <w:szCs w:val="24"/>
                <w:shd w:val="clear" w:color="auto" w:fill="FFFFFF"/>
              </w:rPr>
              <w:t>t</w:t>
            </w:r>
            <w:r w:rsidR="00F55265" w:rsidRPr="00F55265">
              <w:rPr>
                <w:rFonts w:cstheme="minorHAnsi"/>
                <w:color w:val="1C1917"/>
                <w:sz w:val="24"/>
                <w:szCs w:val="24"/>
                <w:shd w:val="clear" w:color="auto" w:fill="FFFFFF"/>
              </w:rPr>
              <w:t>he</w:t>
            </w:r>
            <w:r>
              <w:rPr>
                <w:rFonts w:cstheme="minorHAnsi"/>
                <w:color w:val="1C1917"/>
                <w:sz w:val="24"/>
                <w:szCs w:val="24"/>
                <w:shd w:val="clear" w:color="auto" w:fill="FFFFFF"/>
              </w:rPr>
              <w:t>y</w:t>
            </w:r>
            <w:r w:rsidR="00F55265" w:rsidRPr="00F55265">
              <w:rPr>
                <w:rFonts w:cstheme="minorHAnsi"/>
                <w:color w:val="1C1917"/>
                <w:sz w:val="24"/>
                <w:szCs w:val="24"/>
                <w:shd w:val="clear" w:color="auto" w:fill="FFFFFF"/>
              </w:rPr>
              <w:t xml:space="preserve"> </w:t>
            </w:r>
            <w:r w:rsidRPr="00F55265">
              <w:rPr>
                <w:rFonts w:cstheme="minorHAnsi"/>
                <w:color w:val="1C1917"/>
                <w:sz w:val="24"/>
                <w:szCs w:val="24"/>
                <w:shd w:val="clear" w:color="auto" w:fill="FFFFFF"/>
              </w:rPr>
              <w:t>observe</w:t>
            </w:r>
            <w:r w:rsidR="00F55265" w:rsidRPr="00F55265">
              <w:rPr>
                <w:rFonts w:cstheme="minorHAnsi"/>
                <w:color w:val="1C1917"/>
                <w:sz w:val="24"/>
                <w:szCs w:val="24"/>
                <w:shd w:val="clear" w:color="auto" w:fill="FFFFFF"/>
              </w:rPr>
              <w:t xml:space="preserve"> efforts and improvements related to the learning </w:t>
            </w:r>
            <w:r w:rsidR="00F55265" w:rsidRPr="00F55265">
              <w:rPr>
                <w:rFonts w:cstheme="minorHAnsi"/>
                <w:color w:val="1C1917"/>
                <w:sz w:val="24"/>
                <w:szCs w:val="24"/>
                <w:shd w:val="clear" w:color="auto" w:fill="FFFFFF"/>
              </w:rPr>
              <w:lastRenderedPageBreak/>
              <w:t>focus area. If</w:t>
            </w:r>
            <w:r>
              <w:rPr>
                <w:rFonts w:cstheme="minorHAnsi"/>
                <w:color w:val="1C1917"/>
                <w:sz w:val="24"/>
                <w:szCs w:val="24"/>
                <w:shd w:val="clear" w:color="auto" w:fill="FFFFFF"/>
              </w:rPr>
              <w:t xml:space="preserve"> problematic behaviours arise, Ash uses their de-escalation and listening skills to resolve the situation</w:t>
            </w:r>
          </w:p>
          <w:p w:rsidR="000D31C3" w:rsidRPr="00F55265" w:rsidRDefault="000D31C3" w:rsidP="00E93D87">
            <w:pPr>
              <w:tabs>
                <w:tab w:val="left" w:pos="-720"/>
              </w:tabs>
              <w:spacing w:after="0" w:line="240" w:lineRule="auto"/>
              <w:rPr>
                <w:rFonts w:eastAsia="SimSun" w:cstheme="minorHAnsi"/>
                <w:sz w:val="24"/>
                <w:szCs w:val="24"/>
                <w:lang w:eastAsia="en-GB"/>
              </w:rPr>
            </w:pPr>
          </w:p>
          <w:p w:rsidR="000D31C3" w:rsidRDefault="000D31C3" w:rsidP="00E93D87">
            <w:pPr>
              <w:tabs>
                <w:tab w:val="left" w:pos="-720"/>
              </w:tabs>
              <w:spacing w:after="0" w:line="240" w:lineRule="auto"/>
              <w:rPr>
                <w:rFonts w:eastAsia="SimSun"/>
                <w:sz w:val="24"/>
                <w:szCs w:val="24"/>
                <w:lang w:eastAsia="en-GB"/>
              </w:rPr>
            </w:pPr>
          </w:p>
        </w:tc>
      </w:tr>
      <w:tr w:rsidR="000D31C3" w:rsidTr="00E93D87">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rPr>
                <w:rFonts w:eastAsia="SimSun"/>
                <w:sz w:val="24"/>
                <w:szCs w:val="24"/>
                <w:lang w:eastAsia="en-GB"/>
              </w:rPr>
            </w:pPr>
            <w:r w:rsidRPr="006535B0">
              <w:rPr>
                <w:rFonts w:eastAsia="SimSun"/>
                <w:sz w:val="24"/>
                <w:szCs w:val="24"/>
                <w:lang w:eastAsia="en-GB"/>
              </w:rPr>
              <w:lastRenderedPageBreak/>
              <w:t>Actively demonstrate commitment to inclusion, equity and young people’s interests and health and wellbeing</w:t>
            </w:r>
          </w:p>
        </w:tc>
      </w:tr>
      <w:tr w:rsidR="000D31C3" w:rsidTr="00E93D87">
        <w:trPr>
          <w:trHeight w:val="682"/>
        </w:trPr>
        <w:tc>
          <w:tcPr>
            <w:tcW w:w="1644"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spacing w:after="0" w:line="240" w:lineRule="auto"/>
              <w:jc w:val="center"/>
              <w:rPr>
                <w:rFonts w:eastAsia="SimSun"/>
                <w:sz w:val="24"/>
                <w:szCs w:val="24"/>
                <w:lang w:eastAsia="en-GB"/>
              </w:rPr>
            </w:pPr>
            <w:r>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0-39%</w:t>
            </w:r>
          </w:p>
        </w:tc>
      </w:tr>
      <w:tr w:rsidR="000D31C3" w:rsidTr="00E93D87">
        <w:trPr>
          <w:trHeight w:val="345"/>
        </w:trPr>
        <w:tc>
          <w:tcPr>
            <w:tcW w:w="8928" w:type="dxa"/>
            <w:gridSpan w:val="9"/>
            <w:tcBorders>
              <w:top w:val="single" w:sz="4" w:space="0" w:color="auto"/>
              <w:left w:val="single" w:sz="4" w:space="0" w:color="auto"/>
              <w:bottom w:val="single" w:sz="4" w:space="0" w:color="auto"/>
              <w:right w:val="single" w:sz="4" w:space="0" w:color="auto"/>
            </w:tcBorders>
          </w:tcPr>
          <w:p w:rsidR="000D31C3" w:rsidRPr="009B6731" w:rsidRDefault="009B6731" w:rsidP="00E93D87">
            <w:pPr>
              <w:tabs>
                <w:tab w:val="left" w:pos="-720"/>
              </w:tabs>
              <w:spacing w:after="0" w:line="240" w:lineRule="auto"/>
              <w:rPr>
                <w:rFonts w:eastAsia="SimSun" w:cstheme="minorHAnsi"/>
                <w:sz w:val="24"/>
                <w:szCs w:val="24"/>
                <w:lang w:eastAsia="en-GB"/>
              </w:rPr>
            </w:pPr>
            <w:r w:rsidRPr="009B6731">
              <w:rPr>
                <w:rFonts w:cstheme="minorHAnsi"/>
                <w:color w:val="1C1917"/>
                <w:sz w:val="24"/>
                <w:szCs w:val="24"/>
                <w:shd w:val="clear" w:color="auto" w:fill="FFFFFF"/>
              </w:rPr>
              <w:t>Ash welcomes all young people interested in part</w:t>
            </w:r>
            <w:r>
              <w:rPr>
                <w:rFonts w:cstheme="minorHAnsi"/>
                <w:color w:val="1C1917"/>
                <w:sz w:val="24"/>
                <w:szCs w:val="24"/>
                <w:shd w:val="clear" w:color="auto" w:fill="FFFFFF"/>
              </w:rPr>
              <w:t>icipating in activities. Ash</w:t>
            </w:r>
            <w:r w:rsidRPr="009B6731">
              <w:rPr>
                <w:rFonts w:cstheme="minorHAnsi"/>
                <w:color w:val="1C1917"/>
                <w:sz w:val="24"/>
                <w:szCs w:val="24"/>
                <w:shd w:val="clear" w:color="auto" w:fill="FFFFFF"/>
              </w:rPr>
              <w:t xml:space="preserve"> w</w:t>
            </w:r>
            <w:r>
              <w:rPr>
                <w:rFonts w:cstheme="minorHAnsi"/>
                <w:color w:val="1C1917"/>
                <w:sz w:val="24"/>
                <w:szCs w:val="24"/>
                <w:shd w:val="clear" w:color="auto" w:fill="FFFFFF"/>
              </w:rPr>
              <w:t>orks to make sport</w:t>
            </w:r>
            <w:r w:rsidRPr="009B6731">
              <w:rPr>
                <w:rFonts w:cstheme="minorHAnsi"/>
                <w:color w:val="1C1917"/>
                <w:sz w:val="24"/>
                <w:szCs w:val="24"/>
                <w:shd w:val="clear" w:color="auto" w:fill="FFFFFF"/>
              </w:rPr>
              <w:t>,</w:t>
            </w:r>
            <w:r>
              <w:rPr>
                <w:rFonts w:cstheme="minorHAnsi"/>
                <w:color w:val="1C1917"/>
                <w:sz w:val="24"/>
                <w:szCs w:val="24"/>
                <w:shd w:val="clear" w:color="auto" w:fill="FFFFFF"/>
              </w:rPr>
              <w:t xml:space="preserve"> cooking, health and well-being sessions and arts and crafts </w:t>
            </w:r>
            <w:r w:rsidRPr="009B6731">
              <w:rPr>
                <w:rFonts w:cstheme="minorHAnsi"/>
                <w:color w:val="1C1917"/>
                <w:sz w:val="24"/>
                <w:szCs w:val="24"/>
                <w:shd w:val="clear" w:color="auto" w:fill="FFFFFF"/>
              </w:rPr>
              <w:t>accessible to youth from socially excluded groups. Ash advocates for</w:t>
            </w:r>
            <w:r>
              <w:rPr>
                <w:rFonts w:cstheme="minorHAnsi"/>
                <w:color w:val="1C1917"/>
                <w:sz w:val="24"/>
                <w:szCs w:val="24"/>
                <w:shd w:val="clear" w:color="auto" w:fill="FFFFFF"/>
              </w:rPr>
              <w:t xml:space="preserve"> respect of pro nouns for LGBTQ+ </w:t>
            </w:r>
            <w:r w:rsidRPr="009B6731">
              <w:rPr>
                <w:rFonts w:cstheme="minorHAnsi"/>
                <w:color w:val="1C1917"/>
                <w:sz w:val="24"/>
                <w:szCs w:val="24"/>
                <w:shd w:val="clear" w:color="auto" w:fill="FFFFFF"/>
              </w:rPr>
              <w:t>and intentionally includes participants from different backg</w:t>
            </w:r>
            <w:r>
              <w:rPr>
                <w:rFonts w:cstheme="minorHAnsi"/>
                <w:color w:val="1C1917"/>
                <w:sz w:val="24"/>
                <w:szCs w:val="24"/>
                <w:shd w:val="clear" w:color="auto" w:fill="FFFFFF"/>
              </w:rPr>
              <w:t xml:space="preserve">rounds to promote diversity. Ash starts where the young person is at and their </w:t>
            </w:r>
            <w:r w:rsidRPr="009B6731">
              <w:rPr>
                <w:rFonts w:cstheme="minorHAnsi"/>
                <w:color w:val="1C1917"/>
                <w:sz w:val="24"/>
                <w:szCs w:val="24"/>
                <w:shd w:val="clear" w:color="auto" w:fill="FFFFFF"/>
              </w:rPr>
              <w:t xml:space="preserve">non-judgemental, </w:t>
            </w:r>
            <w:r>
              <w:rPr>
                <w:rFonts w:cstheme="minorHAnsi"/>
                <w:color w:val="1C1917"/>
                <w:sz w:val="24"/>
                <w:szCs w:val="24"/>
                <w:shd w:val="clear" w:color="auto" w:fill="FFFFFF"/>
              </w:rPr>
              <w:t xml:space="preserve">inclusive, </w:t>
            </w:r>
            <w:r w:rsidRPr="009B6731">
              <w:rPr>
                <w:rFonts w:cstheme="minorHAnsi"/>
                <w:color w:val="1C1917"/>
                <w:sz w:val="24"/>
                <w:szCs w:val="24"/>
                <w:shd w:val="clear" w:color="auto" w:fill="FFFFFF"/>
              </w:rPr>
              <w:t>patient approach helps marginalized youth feel comfortable participatin</w:t>
            </w:r>
            <w:r>
              <w:rPr>
                <w:rFonts w:cstheme="minorHAnsi"/>
                <w:color w:val="1C1917"/>
                <w:sz w:val="24"/>
                <w:szCs w:val="24"/>
                <w:shd w:val="clear" w:color="auto" w:fill="FFFFFF"/>
              </w:rPr>
              <w:t>g.</w:t>
            </w:r>
          </w:p>
          <w:p w:rsidR="000D31C3" w:rsidRPr="009B6731" w:rsidRDefault="000D31C3" w:rsidP="00E93D87">
            <w:pPr>
              <w:tabs>
                <w:tab w:val="left" w:pos="-720"/>
              </w:tabs>
              <w:spacing w:after="0" w:line="240" w:lineRule="auto"/>
              <w:rPr>
                <w:rFonts w:eastAsia="SimSun" w:cstheme="minorHAnsi"/>
                <w:sz w:val="24"/>
                <w:szCs w:val="24"/>
                <w:lang w:eastAsia="en-GB"/>
              </w:rPr>
            </w:pP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rPr>
                <w:rFonts w:eastAsia="SimSun"/>
                <w:sz w:val="24"/>
                <w:szCs w:val="24"/>
                <w:lang w:eastAsia="en-GB"/>
              </w:rPr>
            </w:pPr>
          </w:p>
        </w:tc>
      </w:tr>
      <w:tr w:rsidR="000D31C3" w:rsidTr="00E93D87">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rPr>
                <w:rFonts w:eastAsia="SimSun"/>
                <w:sz w:val="24"/>
                <w:szCs w:val="24"/>
                <w:lang w:eastAsia="en-GB"/>
              </w:rPr>
            </w:pPr>
            <w:r w:rsidRPr="006535B0">
              <w:rPr>
                <w:rFonts w:eastAsia="SimSun"/>
                <w:sz w:val="24"/>
                <w:szCs w:val="24"/>
                <w:lang w:eastAsia="en-GB"/>
              </w:rPr>
              <w:t>Plan and implement strategy and youth work activities for young people</w:t>
            </w:r>
          </w:p>
        </w:tc>
      </w:tr>
      <w:tr w:rsidR="000D31C3" w:rsidTr="00E93D87">
        <w:trPr>
          <w:trHeight w:val="682"/>
        </w:trPr>
        <w:tc>
          <w:tcPr>
            <w:tcW w:w="1644"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spacing w:after="0" w:line="240" w:lineRule="auto"/>
              <w:jc w:val="center"/>
              <w:rPr>
                <w:rFonts w:eastAsia="SimSun"/>
                <w:sz w:val="24"/>
                <w:szCs w:val="24"/>
                <w:lang w:eastAsia="en-GB"/>
              </w:rPr>
            </w:pPr>
            <w:r>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0-39%</w:t>
            </w: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rPr>
                <w:rFonts w:eastAsia="SimSun"/>
                <w:sz w:val="24"/>
                <w:szCs w:val="24"/>
                <w:lang w:eastAsia="en-GB"/>
              </w:rPr>
            </w:pPr>
          </w:p>
          <w:p w:rsidR="000D31C3" w:rsidRDefault="00E93D87" w:rsidP="00E93D87">
            <w:pPr>
              <w:tabs>
                <w:tab w:val="left" w:pos="-720"/>
              </w:tabs>
              <w:spacing w:after="0" w:line="240" w:lineRule="auto"/>
              <w:rPr>
                <w:rFonts w:eastAsia="SimSun"/>
                <w:sz w:val="24"/>
                <w:szCs w:val="24"/>
                <w:lang w:eastAsia="en-GB"/>
              </w:rPr>
            </w:pPr>
            <w:r>
              <w:rPr>
                <w:rFonts w:eastAsia="SimSun"/>
                <w:sz w:val="24"/>
                <w:szCs w:val="24"/>
                <w:lang w:eastAsia="en-GB"/>
              </w:rPr>
              <w:t xml:space="preserve">Ash </w:t>
            </w:r>
            <w:r w:rsidR="00DE3AC1">
              <w:rPr>
                <w:rFonts w:eastAsia="SimSun"/>
                <w:sz w:val="24"/>
                <w:szCs w:val="24"/>
                <w:lang w:eastAsia="en-GB"/>
              </w:rPr>
              <w:t>uses consultation with young people to identify their needs and interests. Ash then engages young people to participate in the planning and take ownership of the activity or project. Ash also involves young people in the monitoring and evaluation process empowering them and advocating their opinions to be heard. Ash is able to identify and allocate roles to group activities in group activities as well as celebrate and recognise achievements of the young people and reflect on what worked and what didn’t work.</w:t>
            </w: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rPr>
                <w:rFonts w:eastAsia="SimSun"/>
                <w:sz w:val="24"/>
                <w:szCs w:val="24"/>
                <w:lang w:eastAsia="en-GB"/>
              </w:rPr>
            </w:pPr>
          </w:p>
        </w:tc>
      </w:tr>
      <w:tr w:rsidR="000D31C3" w:rsidTr="00E93D87">
        <w:trPr>
          <w:trHeight w:val="345"/>
        </w:trPr>
        <w:tc>
          <w:tcPr>
            <w:tcW w:w="8928" w:type="dxa"/>
            <w:gridSpan w:val="9"/>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rPr>
                <w:rFonts w:eastAsia="SimSun"/>
                <w:sz w:val="24"/>
                <w:szCs w:val="24"/>
                <w:lang w:eastAsia="en-GB"/>
              </w:rPr>
            </w:pPr>
            <w:r>
              <w:rPr>
                <w:rFonts w:eastAsia="SimSun"/>
                <w:sz w:val="24"/>
                <w:szCs w:val="24"/>
                <w:lang w:eastAsia="en-GB"/>
              </w:rPr>
              <w:t>Develop, lead and manage self and  others</w:t>
            </w:r>
          </w:p>
        </w:tc>
      </w:tr>
      <w:tr w:rsidR="000D31C3" w:rsidTr="00E93D87">
        <w:trPr>
          <w:trHeight w:val="682"/>
        </w:trPr>
        <w:tc>
          <w:tcPr>
            <w:tcW w:w="1644"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spacing w:after="0" w:line="240" w:lineRule="auto"/>
              <w:jc w:val="center"/>
              <w:rPr>
                <w:rFonts w:eastAsia="SimSun"/>
                <w:sz w:val="24"/>
                <w:szCs w:val="24"/>
                <w:lang w:eastAsia="en-GB"/>
              </w:rPr>
            </w:pPr>
            <w:r>
              <w:rPr>
                <w:rFonts w:eastAsia="SimSun"/>
                <w:sz w:val="24"/>
                <w:szCs w:val="24"/>
                <w:lang w:eastAsia="en-GB"/>
              </w:rPr>
              <w:t>70%+</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60-69%</w:t>
            </w:r>
          </w:p>
        </w:tc>
        <w:tc>
          <w:tcPr>
            <w:tcW w:w="1888" w:type="dxa"/>
            <w:gridSpan w:val="3"/>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50-59%</w:t>
            </w:r>
          </w:p>
        </w:tc>
        <w:tc>
          <w:tcPr>
            <w:tcW w:w="1888"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40-49%</w:t>
            </w:r>
          </w:p>
        </w:tc>
        <w:tc>
          <w:tcPr>
            <w:tcW w:w="1620" w:type="dxa"/>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0-39%</w:t>
            </w: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rPr>
                <w:rFonts w:eastAsia="SimSun"/>
                <w:sz w:val="24"/>
                <w:szCs w:val="24"/>
                <w:lang w:eastAsia="en-GB"/>
              </w:rPr>
            </w:pPr>
          </w:p>
          <w:p w:rsidR="000D31C3" w:rsidRDefault="00DE3AC1" w:rsidP="00E93D87">
            <w:pPr>
              <w:tabs>
                <w:tab w:val="left" w:pos="-720"/>
              </w:tabs>
              <w:spacing w:after="0" w:line="240" w:lineRule="auto"/>
              <w:rPr>
                <w:rFonts w:eastAsia="SimSun"/>
                <w:sz w:val="24"/>
                <w:szCs w:val="24"/>
                <w:lang w:eastAsia="en-GB"/>
              </w:rPr>
            </w:pPr>
            <w:r>
              <w:rPr>
                <w:rFonts w:eastAsia="SimSun"/>
                <w:sz w:val="24"/>
                <w:szCs w:val="24"/>
                <w:lang w:eastAsia="en-GB"/>
              </w:rPr>
              <w:t>During supervision Ash is able to honestly reflect on their practice and their leadership style. The</w:t>
            </w:r>
            <w:r w:rsidR="00D0663E">
              <w:rPr>
                <w:rFonts w:eastAsia="SimSun"/>
                <w:sz w:val="24"/>
                <w:szCs w:val="24"/>
                <w:lang w:eastAsia="en-GB"/>
              </w:rPr>
              <w:t>y are able to discuss what challenges they face and strategies to overcome them and improve their professional practice. This year Ash has taken on the role of supervisor for 2 Level 4 students and has effectively supported them in their professional practice. Ash is able to adapt their leadership style to the needs of young people and also empowers and supports young people to take on leadership roles within group activities.</w:t>
            </w: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rPr>
                <w:rFonts w:eastAsia="SimSun"/>
                <w:sz w:val="24"/>
                <w:szCs w:val="24"/>
                <w:lang w:eastAsia="en-GB"/>
              </w:rPr>
            </w:pP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rPr>
                <w:rFonts w:eastAsia="SimSun"/>
                <w:sz w:val="24"/>
                <w:szCs w:val="24"/>
                <w:lang w:eastAsia="en-GB"/>
              </w:rPr>
            </w:pPr>
            <w:r w:rsidRPr="006535B0">
              <w:rPr>
                <w:rFonts w:eastAsia="SimSun"/>
                <w:sz w:val="24"/>
                <w:szCs w:val="24"/>
                <w:lang w:eastAsia="en-GB"/>
              </w:rPr>
              <w:t>Work with communities</w:t>
            </w:r>
          </w:p>
        </w:tc>
      </w:tr>
      <w:tr w:rsidR="000D31C3" w:rsidTr="00E93D87">
        <w:tc>
          <w:tcPr>
            <w:tcW w:w="1785" w:type="dxa"/>
            <w:gridSpan w:val="2"/>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t>A Exceptional</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70%+</w:t>
            </w:r>
          </w:p>
        </w:tc>
        <w:tc>
          <w:tcPr>
            <w:tcW w:w="1786" w:type="dxa"/>
            <w:gridSpan w:val="2"/>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B Effective</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60-69%</w:t>
            </w:r>
          </w:p>
        </w:tc>
        <w:tc>
          <w:tcPr>
            <w:tcW w:w="1785" w:type="dxa"/>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C Satisfactory</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50-59%</w:t>
            </w:r>
          </w:p>
        </w:tc>
        <w:tc>
          <w:tcPr>
            <w:tcW w:w="1786" w:type="dxa"/>
            <w:gridSpan w:val="2"/>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D Rather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40-49%</w:t>
            </w:r>
          </w:p>
        </w:tc>
        <w:tc>
          <w:tcPr>
            <w:tcW w:w="1786" w:type="dxa"/>
            <w:gridSpan w:val="2"/>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E Weak</w:t>
            </w:r>
          </w:p>
          <w:p w:rsidR="000D31C3" w:rsidRDefault="000D31C3" w:rsidP="00E93D87">
            <w:pPr>
              <w:tabs>
                <w:tab w:val="left" w:pos="-720"/>
              </w:tabs>
              <w:spacing w:after="0" w:line="240" w:lineRule="auto"/>
              <w:jc w:val="center"/>
              <w:rPr>
                <w:rFonts w:eastAsia="SimSun"/>
                <w:sz w:val="24"/>
                <w:szCs w:val="24"/>
                <w:lang w:eastAsia="en-GB"/>
              </w:rPr>
            </w:pPr>
            <w:r>
              <w:rPr>
                <w:rFonts w:eastAsia="SimSun"/>
                <w:sz w:val="24"/>
                <w:szCs w:val="24"/>
                <w:lang w:eastAsia="en-GB"/>
              </w:rPr>
              <w:lastRenderedPageBreak/>
              <w:t>0-39%</w:t>
            </w:r>
          </w:p>
        </w:tc>
      </w:tr>
      <w:tr w:rsidR="000D31C3" w:rsidTr="00E93D87">
        <w:tc>
          <w:tcPr>
            <w:tcW w:w="8928" w:type="dxa"/>
            <w:gridSpan w:val="9"/>
            <w:tcBorders>
              <w:top w:val="single" w:sz="4" w:space="0" w:color="auto"/>
              <w:left w:val="single" w:sz="4" w:space="0" w:color="auto"/>
              <w:bottom w:val="single" w:sz="4" w:space="0" w:color="auto"/>
              <w:right w:val="single" w:sz="4" w:space="0" w:color="auto"/>
            </w:tcBorders>
          </w:tcPr>
          <w:p w:rsidR="000D31C3" w:rsidRPr="00D0663E" w:rsidRDefault="00D0663E" w:rsidP="00DE3AC1">
            <w:pPr>
              <w:tabs>
                <w:tab w:val="left" w:pos="-720"/>
              </w:tabs>
              <w:spacing w:after="0" w:line="240" w:lineRule="auto"/>
              <w:rPr>
                <w:rFonts w:eastAsia="SimSun"/>
                <w:caps/>
                <w:sz w:val="24"/>
                <w:szCs w:val="24"/>
                <w:lang w:eastAsia="en-GB"/>
              </w:rPr>
            </w:pPr>
            <w:r>
              <w:rPr>
                <w:rFonts w:eastAsia="SimSun"/>
                <w:sz w:val="24"/>
                <w:szCs w:val="24"/>
                <w:lang w:eastAsia="en-GB"/>
              </w:rPr>
              <w:lastRenderedPageBreak/>
              <w:t>During their placement at DrMz A</w:t>
            </w:r>
            <w:r w:rsidR="00DE3AC1">
              <w:rPr>
                <w:rFonts w:eastAsia="SimSun"/>
                <w:sz w:val="24"/>
                <w:szCs w:val="24"/>
                <w:lang w:eastAsia="en-GB"/>
              </w:rPr>
              <w:t>sh has excelled at working with and engaging young people in the wider community. Ash’s most recent project involved making Christm</w:t>
            </w:r>
            <w:r>
              <w:rPr>
                <w:rFonts w:eastAsia="SimSun"/>
                <w:sz w:val="24"/>
                <w:szCs w:val="24"/>
                <w:lang w:eastAsia="en-GB"/>
              </w:rPr>
              <w:t>as E</w:t>
            </w:r>
            <w:r w:rsidR="00DE3AC1">
              <w:rPr>
                <w:rFonts w:eastAsia="SimSun"/>
                <w:sz w:val="24"/>
                <w:szCs w:val="24"/>
                <w:lang w:eastAsia="en-GB"/>
              </w:rPr>
              <w:t xml:space="preserve">ve boxes with young people and delivering then to Carmarthen Food bank. Ash has also attended community events such as the Big Feast in </w:t>
            </w:r>
            <w:r w:rsidR="00466DBF">
              <w:rPr>
                <w:rFonts w:eastAsia="SimSun"/>
                <w:sz w:val="24"/>
                <w:szCs w:val="24"/>
                <w:lang w:eastAsia="en-GB"/>
              </w:rPr>
              <w:t>partnership</w:t>
            </w:r>
            <w:r w:rsidR="00DE3AC1">
              <w:rPr>
                <w:rFonts w:eastAsia="SimSun"/>
                <w:sz w:val="24"/>
                <w:szCs w:val="24"/>
                <w:lang w:eastAsia="en-GB"/>
              </w:rPr>
              <w:t xml:space="preserve"> with Local Motion. Thr</w:t>
            </w:r>
            <w:r w:rsidR="00466DBF">
              <w:rPr>
                <w:rFonts w:eastAsia="SimSun"/>
                <w:sz w:val="24"/>
                <w:szCs w:val="24"/>
                <w:lang w:eastAsia="en-GB"/>
              </w:rPr>
              <w:t>ough their</w:t>
            </w:r>
            <w:r w:rsidR="00DE3AC1">
              <w:rPr>
                <w:rFonts w:eastAsia="SimSun"/>
                <w:sz w:val="24"/>
                <w:szCs w:val="24"/>
                <w:lang w:eastAsia="en-GB"/>
              </w:rPr>
              <w:t xml:space="preserve"> placement they have work closely with Cegin </w:t>
            </w:r>
            <w:r>
              <w:rPr>
                <w:rFonts w:eastAsia="SimSun"/>
                <w:sz w:val="24"/>
                <w:szCs w:val="24"/>
                <w:lang w:eastAsia="en-GB"/>
              </w:rPr>
              <w:t>Hedyn,</w:t>
            </w:r>
            <w:r w:rsidR="00DE3AC1">
              <w:rPr>
                <w:rFonts w:eastAsia="SimSun"/>
                <w:sz w:val="24"/>
                <w:szCs w:val="24"/>
                <w:lang w:eastAsia="en-GB"/>
              </w:rPr>
              <w:t xml:space="preserve"> a local </w:t>
            </w:r>
            <w:r w:rsidR="00466DBF">
              <w:rPr>
                <w:rFonts w:eastAsia="SimSun"/>
                <w:sz w:val="24"/>
                <w:szCs w:val="24"/>
                <w:lang w:eastAsia="en-GB"/>
              </w:rPr>
              <w:t xml:space="preserve">community </w:t>
            </w:r>
            <w:r>
              <w:rPr>
                <w:rFonts w:eastAsia="SimSun"/>
                <w:sz w:val="24"/>
                <w:szCs w:val="24"/>
                <w:lang w:eastAsia="en-GB"/>
              </w:rPr>
              <w:t>kitchen,</w:t>
            </w:r>
            <w:r w:rsidR="00466DBF">
              <w:rPr>
                <w:rFonts w:eastAsia="SimSun"/>
                <w:sz w:val="24"/>
                <w:szCs w:val="24"/>
                <w:lang w:eastAsia="en-GB"/>
              </w:rPr>
              <w:t xml:space="preserve"> growing food in our garden with young </w:t>
            </w:r>
            <w:r>
              <w:rPr>
                <w:rFonts w:eastAsia="SimSun"/>
                <w:sz w:val="24"/>
                <w:szCs w:val="24"/>
                <w:lang w:eastAsia="en-GB"/>
              </w:rPr>
              <w:t>people and donating the produce. Ash has also worked in partnership with Swpabox and distributed free home cooked frozen meals to young people in need. Additionally, Ash has engaged our young people in a project in Carmarthen town park restoring planters as well as community litter picks and fundraising events.</w:t>
            </w:r>
          </w:p>
          <w:p w:rsidR="00466DBF" w:rsidRDefault="00466DBF" w:rsidP="00DE3AC1">
            <w:pPr>
              <w:tabs>
                <w:tab w:val="left" w:pos="-720"/>
              </w:tabs>
              <w:spacing w:after="0" w:line="240" w:lineRule="auto"/>
              <w:rPr>
                <w:rFonts w:eastAsia="SimSun"/>
                <w:sz w:val="24"/>
                <w:szCs w:val="24"/>
                <w:lang w:eastAsia="en-GB"/>
              </w:rPr>
            </w:pPr>
          </w:p>
          <w:p w:rsidR="000D31C3" w:rsidRDefault="000D31C3" w:rsidP="00DE3AC1">
            <w:pPr>
              <w:tabs>
                <w:tab w:val="left" w:pos="-720"/>
              </w:tabs>
              <w:spacing w:after="0" w:line="240" w:lineRule="auto"/>
              <w:rPr>
                <w:rFonts w:eastAsia="SimSun"/>
                <w:sz w:val="24"/>
                <w:szCs w:val="24"/>
                <w:lang w:eastAsia="en-GB"/>
              </w:rPr>
            </w:pPr>
          </w:p>
          <w:p w:rsidR="000D31C3" w:rsidRDefault="000D31C3" w:rsidP="00E93D87">
            <w:pPr>
              <w:tabs>
                <w:tab w:val="left" w:pos="-720"/>
              </w:tabs>
              <w:spacing w:after="0" w:line="240" w:lineRule="auto"/>
              <w:jc w:val="center"/>
              <w:rPr>
                <w:rFonts w:eastAsia="SimSun"/>
                <w:sz w:val="24"/>
                <w:szCs w:val="24"/>
                <w:lang w:eastAsia="en-GB"/>
              </w:rPr>
            </w:pPr>
          </w:p>
          <w:p w:rsidR="000D31C3" w:rsidRDefault="000D31C3" w:rsidP="00E93D87">
            <w:pPr>
              <w:tabs>
                <w:tab w:val="left" w:pos="-720"/>
              </w:tabs>
              <w:spacing w:after="0" w:line="240" w:lineRule="auto"/>
              <w:jc w:val="center"/>
              <w:rPr>
                <w:rFonts w:eastAsia="SimSun"/>
                <w:sz w:val="24"/>
                <w:szCs w:val="24"/>
                <w:lang w:eastAsia="en-GB"/>
              </w:rPr>
            </w:pPr>
          </w:p>
          <w:p w:rsidR="000D31C3" w:rsidRDefault="000D31C3" w:rsidP="00E93D87">
            <w:pPr>
              <w:tabs>
                <w:tab w:val="left" w:pos="-720"/>
              </w:tabs>
              <w:spacing w:after="0" w:line="240" w:lineRule="auto"/>
              <w:jc w:val="center"/>
              <w:rPr>
                <w:rFonts w:eastAsia="SimSun"/>
                <w:sz w:val="24"/>
                <w:szCs w:val="24"/>
                <w:lang w:eastAsia="en-GB"/>
              </w:rPr>
            </w:pPr>
          </w:p>
        </w:tc>
      </w:tr>
    </w:tbl>
    <w:p w:rsidR="000D31C3" w:rsidRDefault="000D31C3" w:rsidP="000D31C3">
      <w:pPr>
        <w:tabs>
          <w:tab w:val="left" w:pos="-720"/>
        </w:tabs>
        <w:jc w:val="both"/>
        <w:rPr>
          <w:b/>
        </w:rPr>
      </w:pPr>
      <w:r>
        <w:rPr>
          <w:b/>
        </w:rPr>
        <w:t>LEARNING MENTOR’S FINAL REPORT (continued)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1"/>
        <w:gridCol w:w="4261"/>
      </w:tblGrid>
      <w:tr w:rsidR="000D31C3" w:rsidTr="00E93D87">
        <w:tc>
          <w:tcPr>
            <w:tcW w:w="8522"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jc w:val="both"/>
              <w:rPr>
                <w:rFonts w:eastAsia="SimSun"/>
              </w:rPr>
            </w:pPr>
            <w:r>
              <w:rPr>
                <w:rFonts w:eastAsia="SimSun"/>
              </w:rPr>
              <w:t>How has the student developed during the placement?</w:t>
            </w: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tcPr>
          <w:p w:rsidR="000D31C3" w:rsidRDefault="00D0663E" w:rsidP="00E93D87">
            <w:pPr>
              <w:tabs>
                <w:tab w:val="left" w:pos="-720"/>
              </w:tabs>
              <w:jc w:val="both"/>
              <w:rPr>
                <w:rFonts w:eastAsia="SimSun"/>
              </w:rPr>
            </w:pPr>
            <w:r>
              <w:rPr>
                <w:rFonts w:eastAsia="SimSun"/>
              </w:rPr>
              <w:t xml:space="preserve">During the placement Ash has consistently developed their professional </w:t>
            </w:r>
            <w:r w:rsidR="00927ADA">
              <w:rPr>
                <w:rFonts w:eastAsia="SimSun"/>
              </w:rPr>
              <w:t>practice.</w:t>
            </w:r>
            <w:r>
              <w:rPr>
                <w:rFonts w:eastAsia="SimSun"/>
              </w:rPr>
              <w:t xml:space="preserve"> They </w:t>
            </w:r>
            <w:r w:rsidR="00927ADA">
              <w:rPr>
                <w:rFonts w:eastAsia="SimSun"/>
              </w:rPr>
              <w:t>are always young person led with their development, planning and implementation of activities. Ash is open to constructive feedback and regularly reflects on their practice to ensure the young people, organisation and wider community needs are being met. Ash works well independently and as part of a staff team and is a credit to DrMz.</w:t>
            </w:r>
          </w:p>
          <w:p w:rsidR="000D31C3" w:rsidRDefault="000D31C3" w:rsidP="00E93D87">
            <w:pPr>
              <w:tabs>
                <w:tab w:val="left" w:pos="-720"/>
              </w:tabs>
              <w:jc w:val="both"/>
              <w:rPr>
                <w:rFonts w:eastAsia="SimSun"/>
              </w:rPr>
            </w:pPr>
          </w:p>
          <w:p w:rsidR="000D31C3" w:rsidRDefault="000D31C3" w:rsidP="00E93D87">
            <w:pPr>
              <w:tabs>
                <w:tab w:val="left" w:pos="-720"/>
              </w:tabs>
              <w:jc w:val="both"/>
              <w:rPr>
                <w:rFonts w:eastAsia="SimSun"/>
              </w:rPr>
            </w:pPr>
          </w:p>
          <w:p w:rsidR="000D31C3" w:rsidRDefault="000D31C3" w:rsidP="00E93D87">
            <w:pPr>
              <w:tabs>
                <w:tab w:val="left" w:pos="-720"/>
              </w:tabs>
              <w:jc w:val="both"/>
              <w:rPr>
                <w:rFonts w:eastAsia="SimSun"/>
              </w:rPr>
            </w:pPr>
          </w:p>
          <w:p w:rsidR="000D31C3" w:rsidRDefault="000D31C3" w:rsidP="00E93D87">
            <w:pPr>
              <w:tabs>
                <w:tab w:val="left" w:pos="-720"/>
              </w:tabs>
              <w:jc w:val="both"/>
              <w:rPr>
                <w:rFonts w:eastAsia="SimSun"/>
              </w:rPr>
            </w:pP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tcPr>
          <w:p w:rsidR="000D31C3" w:rsidRPr="00B2604C" w:rsidRDefault="000D31C3" w:rsidP="00E93D87">
            <w:pPr>
              <w:tabs>
                <w:tab w:val="left" w:pos="-720"/>
              </w:tabs>
              <w:jc w:val="both"/>
              <w:rPr>
                <w:rFonts w:eastAsia="SimSun"/>
              </w:rPr>
            </w:pPr>
            <w:r w:rsidRPr="00445EA8">
              <w:rPr>
                <w:rFonts w:eastAsia="SimSun"/>
              </w:rPr>
              <w:t>What is your feedback on observing the student’s planned piece of practice?</w:t>
            </w: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tcPr>
          <w:p w:rsidR="000D31C3" w:rsidRDefault="00927ADA" w:rsidP="00E93D87">
            <w:pPr>
              <w:tabs>
                <w:tab w:val="left" w:pos="-720"/>
              </w:tabs>
              <w:jc w:val="both"/>
              <w:rPr>
                <w:rFonts w:eastAsia="SimSun"/>
              </w:rPr>
            </w:pPr>
            <w:r>
              <w:rPr>
                <w:rFonts w:eastAsia="SimSun"/>
              </w:rPr>
              <w:t>Ash followed the NAOMIE model in planning and delivering their Christmas Eve box project. They engaged and support</w:t>
            </w:r>
            <w:r w:rsidR="00962411">
              <w:rPr>
                <w:rFonts w:eastAsia="SimSun"/>
              </w:rPr>
              <w:t>ed</w:t>
            </w:r>
            <w:r>
              <w:rPr>
                <w:rFonts w:eastAsia="SimSun"/>
              </w:rPr>
              <w:t xml:space="preserve"> young people to participate in the project and the feedback from the young people was that they felt proud and happy to give back to their community. Ash builds trusted relationship with young people successfully while maintaining professional boundaries and actively creates and maintains a safe space for the young people to achieve success.</w:t>
            </w:r>
          </w:p>
          <w:p w:rsidR="00962411" w:rsidRDefault="00962411" w:rsidP="00E93D87">
            <w:pPr>
              <w:tabs>
                <w:tab w:val="left" w:pos="-720"/>
              </w:tabs>
              <w:jc w:val="both"/>
              <w:rPr>
                <w:rFonts w:eastAsia="SimSun"/>
              </w:rPr>
            </w:pPr>
            <w:r>
              <w:rPr>
                <w:rFonts w:eastAsia="SimSun"/>
              </w:rPr>
              <w:t>With the 2 students Ash has supervised they have been a consistent, empathetic and supportive supervisor. This support has enabled the students to feel part of the team and I have seen their practice and confidence grow due to Ash’s effective support.</w:t>
            </w:r>
          </w:p>
          <w:p w:rsidR="000D31C3" w:rsidRDefault="000D31C3" w:rsidP="00E93D87">
            <w:pPr>
              <w:tabs>
                <w:tab w:val="left" w:pos="-720"/>
              </w:tabs>
              <w:jc w:val="both"/>
              <w:rPr>
                <w:rFonts w:eastAsia="SimSun"/>
              </w:rPr>
            </w:pPr>
          </w:p>
          <w:p w:rsidR="000D31C3" w:rsidRDefault="000D31C3" w:rsidP="00E93D87">
            <w:pPr>
              <w:tabs>
                <w:tab w:val="left" w:pos="-720"/>
              </w:tabs>
              <w:jc w:val="both"/>
              <w:rPr>
                <w:rFonts w:eastAsia="SimSun"/>
              </w:rPr>
            </w:pPr>
          </w:p>
          <w:p w:rsidR="000D31C3" w:rsidRDefault="000D31C3" w:rsidP="00E93D87">
            <w:pPr>
              <w:tabs>
                <w:tab w:val="left" w:pos="-720"/>
              </w:tabs>
              <w:jc w:val="both"/>
              <w:rPr>
                <w:rFonts w:eastAsia="SimSun"/>
              </w:rPr>
            </w:pP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jc w:val="both"/>
              <w:rPr>
                <w:rFonts w:eastAsia="SimSun"/>
              </w:rPr>
            </w:pPr>
            <w:r>
              <w:rPr>
                <w:rFonts w:eastAsia="SimSun"/>
              </w:rPr>
              <w:lastRenderedPageBreak/>
              <w:t xml:space="preserve">What are your suggestions for further professional development?  </w:t>
            </w: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tcPr>
          <w:p w:rsidR="000D31C3" w:rsidRDefault="00927ADA" w:rsidP="00E93D87">
            <w:pPr>
              <w:tabs>
                <w:tab w:val="left" w:pos="-720"/>
              </w:tabs>
              <w:jc w:val="both"/>
              <w:rPr>
                <w:rFonts w:eastAsia="SimSun"/>
              </w:rPr>
            </w:pPr>
            <w:r>
              <w:rPr>
                <w:rFonts w:eastAsia="SimSun"/>
              </w:rPr>
              <w:t>Going forward I believe Ash has the skills for management and would perhaps like to do training relating to youth work management. I would also recommend Ash to continue to develop their skills and experience in a supervisor role.</w:t>
            </w:r>
          </w:p>
          <w:p w:rsidR="000D31C3" w:rsidRDefault="000D31C3" w:rsidP="00E93D87">
            <w:pPr>
              <w:tabs>
                <w:tab w:val="left" w:pos="-720"/>
              </w:tabs>
              <w:jc w:val="both"/>
              <w:rPr>
                <w:rFonts w:eastAsia="SimSun"/>
              </w:rPr>
            </w:pPr>
          </w:p>
          <w:p w:rsidR="000D31C3" w:rsidRDefault="000D31C3" w:rsidP="00E93D87">
            <w:pPr>
              <w:tabs>
                <w:tab w:val="left" w:pos="-720"/>
              </w:tabs>
              <w:jc w:val="both"/>
              <w:rPr>
                <w:rFonts w:eastAsia="SimSun"/>
              </w:rPr>
            </w:pP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jc w:val="both"/>
              <w:rPr>
                <w:rFonts w:eastAsia="SimSun"/>
              </w:rPr>
            </w:pPr>
            <w:r>
              <w:rPr>
                <w:rFonts w:eastAsia="SimSun"/>
              </w:rPr>
              <w:t xml:space="preserve">Has the student passed the placement?  Please take into account your view of the student’s performance in each of the Key Aspects of Youth Work (Please circle clearly). </w:t>
            </w:r>
          </w:p>
        </w:tc>
      </w:tr>
      <w:tr w:rsidR="000D31C3" w:rsidTr="00E93D87">
        <w:tc>
          <w:tcPr>
            <w:tcW w:w="4261" w:type="dxa"/>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jc w:val="center"/>
              <w:rPr>
                <w:rFonts w:eastAsia="SimSun"/>
              </w:rPr>
            </w:pPr>
          </w:p>
          <w:p w:rsidR="000D31C3" w:rsidRDefault="000D31C3" w:rsidP="00E93D87">
            <w:pPr>
              <w:tabs>
                <w:tab w:val="left" w:pos="-720"/>
              </w:tabs>
              <w:jc w:val="center"/>
              <w:rPr>
                <w:rFonts w:eastAsia="SimSun"/>
              </w:rPr>
            </w:pPr>
            <w:r w:rsidRPr="00193E1D">
              <w:rPr>
                <w:rFonts w:eastAsia="SimSun"/>
                <w:highlight w:val="yellow"/>
              </w:rPr>
              <w:t>Yes, Pass</w:t>
            </w:r>
          </w:p>
        </w:tc>
        <w:tc>
          <w:tcPr>
            <w:tcW w:w="4261" w:type="dxa"/>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jc w:val="center"/>
              <w:rPr>
                <w:rFonts w:eastAsia="SimSun"/>
              </w:rPr>
            </w:pPr>
          </w:p>
          <w:p w:rsidR="000D31C3" w:rsidRDefault="000D31C3" w:rsidP="00E93D87">
            <w:pPr>
              <w:tabs>
                <w:tab w:val="left" w:pos="-720"/>
              </w:tabs>
              <w:jc w:val="center"/>
              <w:rPr>
                <w:rFonts w:eastAsia="SimSun"/>
              </w:rPr>
            </w:pPr>
            <w:r>
              <w:rPr>
                <w:rFonts w:eastAsia="SimSun"/>
              </w:rPr>
              <w:t>No, Fail</w:t>
            </w: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hideMark/>
          </w:tcPr>
          <w:p w:rsidR="000D31C3" w:rsidRDefault="000D31C3" w:rsidP="00E93D87">
            <w:pPr>
              <w:tabs>
                <w:tab w:val="left" w:pos="-720"/>
              </w:tabs>
              <w:jc w:val="both"/>
              <w:rPr>
                <w:rFonts w:eastAsia="SimSun"/>
              </w:rPr>
            </w:pPr>
            <w:r>
              <w:rPr>
                <w:rFonts w:eastAsia="SimSun"/>
                <w:i/>
                <w:sz w:val="24"/>
                <w:szCs w:val="24"/>
              </w:rPr>
              <w:t>Please provide a grade and % mark reflecting your experience of the student</w:t>
            </w:r>
          </w:p>
        </w:tc>
      </w:tr>
      <w:tr w:rsidR="000D31C3" w:rsidTr="00E93D87">
        <w:tc>
          <w:tcPr>
            <w:tcW w:w="8522" w:type="dxa"/>
            <w:gridSpan w:val="2"/>
            <w:tcBorders>
              <w:top w:val="single" w:sz="4" w:space="0" w:color="auto"/>
              <w:left w:val="single" w:sz="4" w:space="0" w:color="auto"/>
              <w:bottom w:val="single" w:sz="4" w:space="0" w:color="auto"/>
              <w:right w:val="single" w:sz="4" w:space="0" w:color="auto"/>
            </w:tcBorders>
          </w:tcPr>
          <w:p w:rsidR="000D31C3" w:rsidRDefault="000D31C3" w:rsidP="00E93D87">
            <w:pPr>
              <w:tabs>
                <w:tab w:val="left" w:pos="-720"/>
              </w:tabs>
              <w:spacing w:after="0" w:line="240" w:lineRule="auto"/>
              <w:jc w:val="both"/>
              <w:rPr>
                <w:rFonts w:eastAsia="SimSun"/>
                <w:i/>
                <w:sz w:val="24"/>
                <w:szCs w:val="24"/>
              </w:rPr>
            </w:pPr>
          </w:p>
          <w:p w:rsidR="000D31C3" w:rsidRDefault="000D31C3" w:rsidP="00E93D87">
            <w:pPr>
              <w:tabs>
                <w:tab w:val="left" w:pos="-720"/>
              </w:tabs>
              <w:spacing w:after="0" w:line="240" w:lineRule="auto"/>
              <w:jc w:val="both"/>
              <w:rPr>
                <w:rFonts w:eastAsia="SimSun"/>
                <w:i/>
                <w:sz w:val="24"/>
                <w:szCs w:val="24"/>
              </w:rPr>
            </w:pPr>
            <w:r>
              <w:rPr>
                <w:rFonts w:eastAsia="SimSun"/>
                <w:i/>
                <w:sz w:val="24"/>
                <w:szCs w:val="24"/>
              </w:rPr>
              <w:t xml:space="preserve">Grade:              </w:t>
            </w:r>
            <w:r w:rsidR="00193E1D">
              <w:rPr>
                <w:rFonts w:eastAsia="SimSun"/>
                <w:i/>
                <w:sz w:val="24"/>
                <w:szCs w:val="24"/>
              </w:rPr>
              <w:t>A</w:t>
            </w:r>
            <w:r>
              <w:rPr>
                <w:rFonts w:eastAsia="SimSun"/>
                <w:i/>
                <w:sz w:val="24"/>
                <w:szCs w:val="24"/>
              </w:rPr>
              <w:t xml:space="preserve">                                             % Mark:</w:t>
            </w:r>
            <w:r w:rsidR="00AF2E01">
              <w:rPr>
                <w:rFonts w:eastAsia="SimSun"/>
                <w:i/>
                <w:sz w:val="24"/>
                <w:szCs w:val="24"/>
              </w:rPr>
              <w:t xml:space="preserve"> 82</w:t>
            </w:r>
          </w:p>
          <w:p w:rsidR="000D31C3" w:rsidRDefault="000D31C3" w:rsidP="00E93D87">
            <w:pPr>
              <w:tabs>
                <w:tab w:val="left" w:pos="-720"/>
              </w:tabs>
              <w:jc w:val="both"/>
              <w:rPr>
                <w:rFonts w:eastAsia="SimSun"/>
              </w:rPr>
            </w:pPr>
          </w:p>
        </w:tc>
      </w:tr>
    </w:tbl>
    <w:p w:rsidR="000D31C3" w:rsidRDefault="000D31C3" w:rsidP="000D31C3">
      <w:pPr>
        <w:tabs>
          <w:tab w:val="left" w:pos="-720"/>
        </w:tabs>
        <w:jc w:val="both"/>
      </w:pPr>
    </w:p>
    <w:tbl>
      <w:tblPr>
        <w:tblW w:w="0" w:type="auto"/>
        <w:tblBorders>
          <w:bottom w:val="single" w:sz="4" w:space="0" w:color="auto"/>
          <w:insideH w:val="single" w:sz="4" w:space="0" w:color="auto"/>
        </w:tblBorders>
        <w:tblLook w:val="04A0" w:firstRow="1" w:lastRow="0" w:firstColumn="1" w:lastColumn="0" w:noHBand="0" w:noVBand="1"/>
      </w:tblPr>
      <w:tblGrid>
        <w:gridCol w:w="2358"/>
        <w:gridCol w:w="5809"/>
      </w:tblGrid>
      <w:tr w:rsidR="000D31C3" w:rsidTr="00E93D87">
        <w:tc>
          <w:tcPr>
            <w:tcW w:w="2358" w:type="dxa"/>
            <w:tcBorders>
              <w:top w:val="nil"/>
              <w:left w:val="nil"/>
              <w:bottom w:val="nil"/>
              <w:right w:val="nil"/>
            </w:tcBorders>
            <w:hideMark/>
          </w:tcPr>
          <w:p w:rsidR="000D31C3" w:rsidRDefault="000D31C3" w:rsidP="00E93D87">
            <w:pPr>
              <w:tabs>
                <w:tab w:val="left" w:pos="-720"/>
              </w:tabs>
              <w:rPr>
                <w:i/>
                <w:sz w:val="24"/>
                <w:szCs w:val="24"/>
              </w:rPr>
            </w:pPr>
            <w:r>
              <w:rPr>
                <w:i/>
                <w:sz w:val="24"/>
                <w:szCs w:val="24"/>
              </w:rPr>
              <w:t xml:space="preserve">Signed Learning  Mentor </w:t>
            </w:r>
          </w:p>
        </w:tc>
        <w:tc>
          <w:tcPr>
            <w:tcW w:w="5809" w:type="dxa"/>
            <w:tcBorders>
              <w:top w:val="nil"/>
              <w:left w:val="nil"/>
              <w:bottom w:val="single" w:sz="4" w:space="0" w:color="auto"/>
              <w:right w:val="nil"/>
            </w:tcBorders>
          </w:tcPr>
          <w:p w:rsidR="000D31C3" w:rsidRDefault="008E7AFB" w:rsidP="00E93D87">
            <w:pPr>
              <w:tabs>
                <w:tab w:val="left" w:pos="-720"/>
              </w:tabs>
              <w:jc w:val="both"/>
              <w:rPr>
                <w:i/>
                <w:sz w:val="24"/>
                <w:szCs w:val="24"/>
              </w:rPr>
            </w:pPr>
            <w:r>
              <w:rPr>
                <w:i/>
                <w:noProof/>
                <w:sz w:val="24"/>
                <w:szCs w:val="24"/>
                <w:lang w:eastAsia="en-GB"/>
              </w:rPr>
              <w:drawing>
                <wp:inline distT="0" distB="0" distL="0" distR="0">
                  <wp:extent cx="1365250" cy="704645"/>
                  <wp:effectExtent l="0" t="0" r="635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lec sig.jpg"/>
                          <pic:cNvPicPr/>
                        </pic:nvPicPr>
                        <pic:blipFill>
                          <a:blip r:embed="rId4">
                            <a:extLst>
                              <a:ext uri="{28A0092B-C50C-407E-A947-70E740481C1C}">
                                <a14:useLocalDpi xmlns:a14="http://schemas.microsoft.com/office/drawing/2010/main" val="0"/>
                              </a:ext>
                            </a:extLst>
                          </a:blip>
                          <a:stretch>
                            <a:fillRect/>
                          </a:stretch>
                        </pic:blipFill>
                        <pic:spPr>
                          <a:xfrm>
                            <a:off x="0" y="0"/>
                            <a:ext cx="1379596" cy="712050"/>
                          </a:xfrm>
                          <a:prstGeom prst="rect">
                            <a:avLst/>
                          </a:prstGeom>
                        </pic:spPr>
                      </pic:pic>
                    </a:graphicData>
                  </a:graphic>
                </wp:inline>
              </w:drawing>
            </w:r>
          </w:p>
        </w:tc>
      </w:tr>
      <w:tr w:rsidR="000D31C3" w:rsidTr="00E93D87">
        <w:tc>
          <w:tcPr>
            <w:tcW w:w="2358" w:type="dxa"/>
            <w:tcBorders>
              <w:top w:val="nil"/>
              <w:left w:val="nil"/>
              <w:bottom w:val="nil"/>
              <w:right w:val="nil"/>
            </w:tcBorders>
            <w:hideMark/>
          </w:tcPr>
          <w:p w:rsidR="000D31C3" w:rsidRDefault="000D31C3" w:rsidP="00E93D87">
            <w:pPr>
              <w:tabs>
                <w:tab w:val="left" w:pos="-720"/>
              </w:tabs>
              <w:jc w:val="both"/>
              <w:rPr>
                <w:i/>
                <w:sz w:val="24"/>
                <w:szCs w:val="24"/>
              </w:rPr>
            </w:pPr>
            <w:r>
              <w:rPr>
                <w:i/>
                <w:sz w:val="24"/>
                <w:szCs w:val="24"/>
              </w:rPr>
              <w:t>Signed Student</w:t>
            </w:r>
          </w:p>
        </w:tc>
        <w:tc>
          <w:tcPr>
            <w:tcW w:w="5809" w:type="dxa"/>
            <w:tcBorders>
              <w:top w:val="single" w:sz="4" w:space="0" w:color="auto"/>
              <w:left w:val="nil"/>
              <w:bottom w:val="single" w:sz="4" w:space="0" w:color="auto"/>
              <w:right w:val="nil"/>
            </w:tcBorders>
          </w:tcPr>
          <w:p w:rsidR="000D31C3" w:rsidRDefault="00962411" w:rsidP="00E93D87">
            <w:pPr>
              <w:tabs>
                <w:tab w:val="left" w:pos="-720"/>
              </w:tabs>
              <w:jc w:val="both"/>
              <w:rPr>
                <w:i/>
                <w:sz w:val="24"/>
                <w:szCs w:val="24"/>
              </w:rPr>
            </w:pPr>
            <w:r>
              <w:rPr>
                <w:i/>
                <w:sz w:val="24"/>
                <w:szCs w:val="24"/>
              </w:rPr>
              <w:t>AL</w:t>
            </w:r>
          </w:p>
        </w:tc>
      </w:tr>
      <w:tr w:rsidR="000D31C3" w:rsidTr="00E93D87">
        <w:tc>
          <w:tcPr>
            <w:tcW w:w="2358" w:type="dxa"/>
            <w:tcBorders>
              <w:top w:val="nil"/>
              <w:left w:val="nil"/>
              <w:bottom w:val="nil"/>
              <w:right w:val="nil"/>
            </w:tcBorders>
            <w:hideMark/>
          </w:tcPr>
          <w:p w:rsidR="000D31C3" w:rsidRDefault="000D31C3" w:rsidP="00E93D87">
            <w:pPr>
              <w:tabs>
                <w:tab w:val="left" w:pos="-720"/>
              </w:tabs>
              <w:jc w:val="both"/>
              <w:rPr>
                <w:i/>
                <w:sz w:val="24"/>
                <w:szCs w:val="24"/>
              </w:rPr>
            </w:pPr>
            <w:r>
              <w:rPr>
                <w:i/>
                <w:sz w:val="24"/>
                <w:szCs w:val="24"/>
              </w:rPr>
              <w:t>Date</w:t>
            </w:r>
          </w:p>
        </w:tc>
        <w:tc>
          <w:tcPr>
            <w:tcW w:w="5809" w:type="dxa"/>
            <w:tcBorders>
              <w:top w:val="single" w:sz="4" w:space="0" w:color="auto"/>
              <w:left w:val="nil"/>
              <w:bottom w:val="single" w:sz="4" w:space="0" w:color="auto"/>
              <w:right w:val="nil"/>
            </w:tcBorders>
          </w:tcPr>
          <w:p w:rsidR="000D31C3" w:rsidRDefault="00962411" w:rsidP="00E93D87">
            <w:pPr>
              <w:tabs>
                <w:tab w:val="left" w:pos="-720"/>
              </w:tabs>
              <w:jc w:val="both"/>
              <w:rPr>
                <w:i/>
                <w:sz w:val="24"/>
                <w:szCs w:val="24"/>
              </w:rPr>
            </w:pPr>
            <w:r>
              <w:rPr>
                <w:i/>
                <w:sz w:val="24"/>
                <w:szCs w:val="24"/>
              </w:rPr>
              <w:t>10/01/2024</w:t>
            </w:r>
            <w:bookmarkStart w:id="0" w:name="_GoBack"/>
            <w:bookmarkEnd w:id="0"/>
          </w:p>
        </w:tc>
      </w:tr>
    </w:tbl>
    <w:p w:rsidR="00CD5D7D" w:rsidRDefault="00CD5D7D"/>
    <w:sectPr w:rsidR="00CD5D7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1C3"/>
    <w:rsid w:val="000637F6"/>
    <w:rsid w:val="000D31C3"/>
    <w:rsid w:val="00193E1D"/>
    <w:rsid w:val="002376E5"/>
    <w:rsid w:val="00241B5E"/>
    <w:rsid w:val="002B3101"/>
    <w:rsid w:val="00466DBF"/>
    <w:rsid w:val="004A3FD5"/>
    <w:rsid w:val="008C6454"/>
    <w:rsid w:val="008E7AFB"/>
    <w:rsid w:val="00927ADA"/>
    <w:rsid w:val="00962411"/>
    <w:rsid w:val="009B6731"/>
    <w:rsid w:val="00AF2E01"/>
    <w:rsid w:val="00B62958"/>
    <w:rsid w:val="00CD5D7D"/>
    <w:rsid w:val="00D0663E"/>
    <w:rsid w:val="00DE3AC1"/>
    <w:rsid w:val="00E93D87"/>
    <w:rsid w:val="00F552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886AC"/>
  <w15:chartTrackingRefBased/>
  <w15:docId w15:val="{A4893AC1-0BCA-47EF-885A-D614AB601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31C3"/>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1080</TotalTime>
  <Pages>1</Pages>
  <Words>1526</Words>
  <Characters>8702</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10208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Lewis</dc:creator>
  <cp:keywords/>
  <dc:description/>
  <cp:lastModifiedBy>Ali Harbor</cp:lastModifiedBy>
  <cp:revision>12</cp:revision>
  <dcterms:created xsi:type="dcterms:W3CDTF">2024-01-08T15:50:00Z</dcterms:created>
  <dcterms:modified xsi:type="dcterms:W3CDTF">2024-01-11T12:08:00Z</dcterms:modified>
</cp:coreProperties>
</file>