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64175858"/>
        <w:docPartObj>
          <w:docPartGallery w:val="Cover Pages"/>
          <w:docPartUnique/>
        </w:docPartObj>
      </w:sdtPr>
      <w:sdtContent>
        <w:p w14:paraId="4A6325F0" w14:textId="0381E12D" w:rsidR="00B066C9" w:rsidRDefault="00B066C9">
          <w:r>
            <w:rPr>
              <w:noProof/>
            </w:rPr>
            <mc:AlternateContent>
              <mc:Choice Requires="wps">
                <w:drawing>
                  <wp:anchor distT="0" distB="0" distL="114300" distR="114300" simplePos="0" relativeHeight="251661312" behindDoc="0" locked="0" layoutInCell="1" allowOverlap="1" wp14:anchorId="58B34D1D" wp14:editId="71A24512">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4D127FC" w14:textId="3824A972" w:rsidR="00B066C9" w:rsidRDefault="00B066C9">
                                    <w:pPr>
                                      <w:pStyle w:val="Frspaiere"/>
                                      <w:spacing w:after="480"/>
                                      <w:rPr>
                                        <w:i/>
                                        <w:color w:val="262626" w:themeColor="text1" w:themeTint="D9"/>
                                        <w:sz w:val="32"/>
                                        <w:szCs w:val="32"/>
                                      </w:rPr>
                                    </w:pPr>
                                    <w:r>
                                      <w:rPr>
                                        <w:i/>
                                        <w:color w:val="262626" w:themeColor="text1" w:themeTint="D9"/>
                                        <w:sz w:val="32"/>
                                        <w:szCs w:val="32"/>
                                      </w:rPr>
                                      <w:t>Alina Culea (1918156)</w:t>
                                    </w:r>
                                  </w:p>
                                </w:sdtContent>
                              </w:sdt>
                              <w:p w14:paraId="06F7A805" w14:textId="5B3E122A" w:rsidR="00B066C9" w:rsidRDefault="00000000">
                                <w:pPr>
                                  <w:pStyle w:val="Frspaiere"/>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B066C9">
                                      <w:rPr>
                                        <w:i/>
                                        <w:color w:val="262626" w:themeColor="text1" w:themeTint="D9"/>
                                        <w:sz w:val="26"/>
                                        <w:szCs w:val="26"/>
                                      </w:rPr>
                                      <w:t>University of Wales Trinity Saint David</w:t>
                                    </w:r>
                                  </w:sdtContent>
                                </w:sdt>
                                <w:r w:rsidR="00B066C9">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Content>
                                    <w:r w:rsidR="00D94EEE">
                                      <w:rPr>
                                        <w:i/>
                                        <w:color w:val="262626" w:themeColor="text1" w:themeTint="D9"/>
                                        <w:sz w:val="26"/>
                                        <w:szCs w:val="26"/>
                                      </w:rPr>
                                      <w:t>22nd of August</w:t>
                                    </w:r>
                                    <w:r w:rsidR="00B066C9">
                                      <w:rPr>
                                        <w:i/>
                                        <w:color w:val="262626" w:themeColor="text1" w:themeTint="D9"/>
                                        <w:sz w:val="26"/>
                                        <w:szCs w:val="26"/>
                                      </w:rPr>
                                      <w:t xml:space="preserve"> 2022</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58B34D1D" id="_x0000_t202" coordsize="21600,21600" o:spt="202" path="m,l,21600r21600,l21600,xe">
                    <v:stroke joinstyle="miter"/>
                    <v:path gradientshapeok="t" o:connecttype="rect"/>
                  </v:shapetype>
                  <v:shape id="Text Box 36" o:spid="_x0000_s1026" type="#_x0000_t202" alt="Titlu: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4D127FC" w14:textId="3824A972" w:rsidR="00B066C9" w:rsidRDefault="00B066C9">
                              <w:pPr>
                                <w:pStyle w:val="Frspaiere"/>
                                <w:spacing w:after="480"/>
                                <w:rPr>
                                  <w:i/>
                                  <w:color w:val="262626" w:themeColor="text1" w:themeTint="D9"/>
                                  <w:sz w:val="32"/>
                                  <w:szCs w:val="32"/>
                                </w:rPr>
                              </w:pPr>
                              <w:r>
                                <w:rPr>
                                  <w:i/>
                                  <w:color w:val="262626" w:themeColor="text1" w:themeTint="D9"/>
                                  <w:sz w:val="32"/>
                                  <w:szCs w:val="32"/>
                                </w:rPr>
                                <w:t>Alina Culea (1918156)</w:t>
                              </w:r>
                            </w:p>
                          </w:sdtContent>
                        </w:sdt>
                        <w:p w14:paraId="06F7A805" w14:textId="5B3E122A" w:rsidR="00B066C9" w:rsidRDefault="00000000">
                          <w:pPr>
                            <w:pStyle w:val="Frspaiere"/>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B066C9">
                                <w:rPr>
                                  <w:i/>
                                  <w:color w:val="262626" w:themeColor="text1" w:themeTint="D9"/>
                                  <w:sz w:val="26"/>
                                  <w:szCs w:val="26"/>
                                </w:rPr>
                                <w:t>University of Wales Trinity Saint David</w:t>
                              </w:r>
                            </w:sdtContent>
                          </w:sdt>
                          <w:r w:rsidR="00B066C9">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Content>
                              <w:r w:rsidR="00D94EEE">
                                <w:rPr>
                                  <w:i/>
                                  <w:color w:val="262626" w:themeColor="text1" w:themeTint="D9"/>
                                  <w:sz w:val="26"/>
                                  <w:szCs w:val="26"/>
                                </w:rPr>
                                <w:t>22nd of August</w:t>
                              </w:r>
                              <w:r w:rsidR="00B066C9">
                                <w:rPr>
                                  <w:i/>
                                  <w:color w:val="262626" w:themeColor="text1" w:themeTint="D9"/>
                                  <w:sz w:val="26"/>
                                  <w:szCs w:val="26"/>
                                </w:rPr>
                                <w:t xml:space="preserve"> 2022</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7940C72F" wp14:editId="45265BD2">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26DBA88"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&#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6B9D69F8" wp14:editId="10F73167">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5F58781" w14:textId="2A494D41" w:rsidR="00B066C9" w:rsidRDefault="00B066C9">
                                    <w:pPr>
                                      <w:pStyle w:val="Frspaiere"/>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developing relationships and workplace achievement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75C48D7" w14:textId="3D7B92F6" w:rsidR="00B066C9" w:rsidRDefault="00B066C9">
                                    <w:pPr>
                                      <w:pStyle w:val="Frspaiere"/>
                                      <w:rPr>
                                        <w:i/>
                                        <w:color w:val="262626" w:themeColor="text1" w:themeTint="D9"/>
                                        <w:sz w:val="36"/>
                                        <w:szCs w:val="36"/>
                                      </w:rPr>
                                    </w:pPr>
                                    <w:proofErr w:type="spellStart"/>
                                    <w:r>
                                      <w:rPr>
                                        <w:color w:val="262626" w:themeColor="text1" w:themeTint="D9"/>
                                        <w:sz w:val="36"/>
                                        <w:szCs w:val="36"/>
                                      </w:rPr>
                                      <w:t>Resit</w:t>
                                    </w:r>
                                    <w:proofErr w:type="spellEnd"/>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6B9D69F8"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&#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5F58781" w14:textId="2A494D41" w:rsidR="00B066C9" w:rsidRDefault="00B066C9">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developing relationships and workplace achievement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75C48D7" w14:textId="3D7B92F6" w:rsidR="00B066C9" w:rsidRDefault="00B066C9">
                              <w:pPr>
                                <w:pStyle w:val="NoSpacing"/>
                                <w:rPr>
                                  <w:i/>
                                  <w:color w:val="262626" w:themeColor="text1" w:themeTint="D9"/>
                                  <w:sz w:val="36"/>
                                  <w:szCs w:val="36"/>
                                </w:rPr>
                              </w:pPr>
                              <w:proofErr w:type="spellStart"/>
                              <w:r>
                                <w:rPr>
                                  <w:color w:val="262626" w:themeColor="text1" w:themeTint="D9"/>
                                  <w:sz w:val="36"/>
                                  <w:szCs w:val="36"/>
                                </w:rPr>
                                <w:t>Resit</w:t>
                              </w:r>
                              <w:proofErr w:type="spellEnd"/>
                            </w:p>
                          </w:sdtContent>
                        </w:sdt>
                      </w:txbxContent>
                    </v:textbox>
                    <w10:wrap anchorx="page" anchory="page"/>
                  </v:shape>
                </w:pict>
              </mc:Fallback>
            </mc:AlternateContent>
          </w:r>
        </w:p>
        <w:p w14:paraId="7F08370E" w14:textId="762EFBE1" w:rsidR="00B066C9" w:rsidRDefault="00B066C9">
          <w:r>
            <w:br w:type="page"/>
          </w:r>
        </w:p>
      </w:sdtContent>
    </w:sdt>
    <w:p w14:paraId="7CC4CBF3" w14:textId="1D8183B9" w:rsidR="00FC6EA0" w:rsidRDefault="00B57F39" w:rsidP="00A068F6">
      <w:pPr>
        <w:jc w:val="both"/>
      </w:pPr>
      <w:r>
        <w:lastRenderedPageBreak/>
        <w:t xml:space="preserve">Happiness at work is a feeling that not many employees are experiencing. According to research (Fisher, 2010) the employees are reportedly overworked, underpaid, and can develop various mental health problems and stress issue due to being unhappy at the workplace while working in </w:t>
      </w:r>
      <w:r w:rsidR="00A068F6">
        <w:t>a</w:t>
      </w:r>
      <w:r>
        <w:t xml:space="preserve"> stressful environment. </w:t>
      </w:r>
      <w:r w:rsidR="00A068F6">
        <w:t xml:space="preserve">Wilcox (2022) argued that it is in the company’s interest to have happy employees, as they can make smarter decisions at work, </w:t>
      </w:r>
      <w:r w:rsidR="00F352C6">
        <w:t>be</w:t>
      </w:r>
      <w:r w:rsidR="00A068F6">
        <w:t xml:space="preserve"> more productive, are less likely to quit, and they can create an overall productive workspace where everyone can join. </w:t>
      </w:r>
    </w:p>
    <w:p w14:paraId="551CB670" w14:textId="520B6548" w:rsidR="00A068F6" w:rsidRDefault="00A068F6" w:rsidP="00A068F6">
      <w:pPr>
        <w:jc w:val="both"/>
      </w:pPr>
      <w:r>
        <w:t xml:space="preserve">Starting from this, the essay is looking to critically assess the performance management benefits for company and individuals and show examples of how successful companies are using this tool to not only increase employee satisfaction, but to also increase company’s profit. At the same time, the essay will provide a Personal Development Plan to be able to check the development needs of an individual and to show what actions can be made to fulfil those needs to be qualified for the ideal job. </w:t>
      </w:r>
    </w:p>
    <w:p w14:paraId="1A396422" w14:textId="26C33230" w:rsidR="00A068F6" w:rsidRDefault="00A068F6"/>
    <w:p w14:paraId="29691A01" w14:textId="2158B265" w:rsidR="00A068F6" w:rsidRDefault="00F352C6" w:rsidP="001F3AE6">
      <w:pPr>
        <w:jc w:val="both"/>
      </w:pPr>
      <w:r>
        <w:t>In</w:t>
      </w:r>
      <w:r w:rsidR="00C37F37">
        <w:t xml:space="preserve"> the beginning, it is mandatory to define what performance management means. </w:t>
      </w:r>
      <w:r w:rsidR="00EC152B">
        <w:t>Brown et al. (2018) argued that performance management is present in every organisation, but it can be formal or informal, which means that forma</w:t>
      </w:r>
      <w:r>
        <w:t>l</w:t>
      </w:r>
      <w:r w:rsidR="00EC152B">
        <w:t>l</w:t>
      </w:r>
      <w:r>
        <w:t>y</w:t>
      </w:r>
      <w:r w:rsidR="00EC152B">
        <w:t xml:space="preserve">, the company can have a performance system in place, and informally, these can be discussions between employees about performance. No matter the way that performance management is present in a company, Brown et al. (2018) argued that performance management is most important in the Human Resource Development department. </w:t>
      </w:r>
      <w:r w:rsidR="00BC60A4">
        <w:t xml:space="preserve">As Aguinis </w:t>
      </w:r>
      <w:r w:rsidR="006F034B">
        <w:t xml:space="preserve">(2013) further explains, the performance management is being known as a way to develop </w:t>
      </w:r>
      <w:r w:rsidR="00465605">
        <w:t>employees and</w:t>
      </w:r>
      <w:r w:rsidR="006F034B">
        <w:t xml:space="preserve"> can be defined as the process of identifying and developing individual performance and align it with the organisational needs. </w:t>
      </w:r>
    </w:p>
    <w:p w14:paraId="7870CF5F" w14:textId="3FE406BB" w:rsidR="00A068F6" w:rsidRDefault="00465605" w:rsidP="001F3AE6">
      <w:pPr>
        <w:jc w:val="both"/>
      </w:pPr>
      <w:r>
        <w:t xml:space="preserve">Another perspective comes from Rostam (2020) which considers that the performance management is actually a set of measures that are taken to ensure that all the resources and facilities are used at maximum capacity to assure that all the organisations’ goals are achieved. This </w:t>
      </w:r>
      <w:r w:rsidR="006769B7">
        <w:t xml:space="preserve">definition does not include in any way the development of employees, so it is a great perspective to compare the other definitions. </w:t>
      </w:r>
    </w:p>
    <w:p w14:paraId="29E307B5" w14:textId="7887BC37" w:rsidR="006769B7" w:rsidRDefault="006769B7" w:rsidP="001F3AE6">
      <w:pPr>
        <w:jc w:val="both"/>
      </w:pPr>
      <w:r>
        <w:t>Since there is no clear way to define the performance management (Franco-Santos et al., 2007), there are multiple perspectives over this</w:t>
      </w:r>
      <w:r w:rsidR="001F3AE6">
        <w:t xml:space="preserve">, such as the business perspective, where the performance management is used to improve the business (Bourne, Neely, Mills &amp; Platts, 2003), the technological perspective, which means that performance management is being used to increase the technology used to increase productivity (Chenhall and Langfield-Smith, 2007) or people perspective, where the performance management is being used to develop every employee (Neely, Gregory and Platts, 1995). </w:t>
      </w:r>
    </w:p>
    <w:p w14:paraId="0A4C8671" w14:textId="77777777" w:rsidR="005C6F9B" w:rsidRDefault="005C6F9B" w:rsidP="001F3AE6">
      <w:pPr>
        <w:jc w:val="both"/>
      </w:pPr>
    </w:p>
    <w:p w14:paraId="1FB274F2" w14:textId="30D22FDE" w:rsidR="0041102A" w:rsidRDefault="005C6F9B" w:rsidP="001F3AE6">
      <w:pPr>
        <w:jc w:val="both"/>
      </w:pPr>
      <w:r>
        <w:t xml:space="preserve">Performance Management, as any other practice, has its fair share of advantages and disadvantages, however, the studies have shown that the advantages that this practice is offering are well worth it, and the disadvantages can be easily overlooked (Pulakos, 2004). </w:t>
      </w:r>
      <w:r w:rsidR="0007752E">
        <w:t xml:space="preserve">Younis (2018) offers examples of advantages of Performance Management, in which he mentions that the managers are making a habit of discussing performance with the employees, which is further helping the employees to have a targeted development plan in order to achieve their goals, are being encouraged to follow the plan and to become the best version of themselves. Even more than that, a good performance management offers rewards to the employees when they are doing a great job in different forms, which can be additional benefits or salary increases, which is mandatory to further motivate the employees (Younis, 2018). </w:t>
      </w:r>
      <w:r w:rsidR="004155FA">
        <w:t xml:space="preserve">On another level, the practice of performance management allows the company to gain knowledge about the motivation of the employees, to record it and to use it to increase the productivity and the profit of the company (Younis, 2018). </w:t>
      </w:r>
    </w:p>
    <w:p w14:paraId="0A8329EC" w14:textId="054CF1E0" w:rsidR="004155FA" w:rsidRDefault="004155FA" w:rsidP="001F3AE6">
      <w:pPr>
        <w:jc w:val="both"/>
      </w:pPr>
      <w:r>
        <w:t xml:space="preserve">The same source (Younis, 2018) offers a mirrored perspective of the advantages of performance management, focusing this time on its disadvantages. The main disadvantage of using a performance management system is the fact that is it consuming, not only it consumes a lot of time when trying to figure out what works for the company, but this process also involves resources consumption, such as human resources or financial resources (Younis, 2018). </w:t>
      </w:r>
      <w:r w:rsidR="00F76B1F">
        <w:t xml:space="preserve">Even more than that, this process required a high level of attention to details and commitment, and it might be difficult to implement if there is no interest or consistency coming from managers, which will have opposite effects than the ones wished, and the employees will feel discouraged and will become unmotivated (Younis, 2018). </w:t>
      </w:r>
      <w:r w:rsidR="000137E4">
        <w:t>On the same topic, there are many employees around the world that are feeling that a performance related meeting is always negative, with criticism or the possibility of firing, and this affects their perspective, which is why the managers must commit to change this perspective (Younis, 2019).</w:t>
      </w:r>
    </w:p>
    <w:p w14:paraId="1252E4AA" w14:textId="3CE41FE4" w:rsidR="0041102A" w:rsidRDefault="00F76B1F" w:rsidP="001F3AE6">
      <w:pPr>
        <w:jc w:val="both"/>
      </w:pPr>
      <w:r>
        <w:t xml:space="preserve">Even though there it a lot of effort required in order to make the performance management effective, the advantages are immense for both companies and employees. </w:t>
      </w:r>
    </w:p>
    <w:p w14:paraId="107ECC6A" w14:textId="6B74C17E" w:rsidR="00AD7BAC" w:rsidRDefault="00AD7BAC" w:rsidP="001F3AE6">
      <w:pPr>
        <w:jc w:val="both"/>
      </w:pPr>
    </w:p>
    <w:p w14:paraId="78F1B843" w14:textId="77777777" w:rsidR="006C1729" w:rsidRDefault="003F7AF3" w:rsidP="001F3AE6">
      <w:pPr>
        <w:jc w:val="both"/>
      </w:pPr>
      <w:r>
        <w:t>Hartog and Verburg (2004) are saying that one of the greatest benefits that a company that uses performance management can have is a high performing workforce. This is represented by motivated people, that use their time productively, are taking all feedback on board and are working as a team towards achieving company’s goals. Sahoo and Mishra (2020) are saying that by using a performance management system, a company can create a better hiring process which will give the recruiter’s time to assess if a candidate is suitable for the team and if individual goals are aligned with the company’s goals, can also provide a better understanding of the measures that need to be taken to only have desired outcomes when it comes to goal achievement</w:t>
      </w:r>
      <w:r w:rsidR="00496CF3">
        <w:t xml:space="preserve"> and can also offer a competitive advantage over other companies that do not practice performance management regularly.</w:t>
      </w:r>
    </w:p>
    <w:p w14:paraId="792FE772" w14:textId="5B23CC2F" w:rsidR="00AD7BAC" w:rsidRDefault="006C1729" w:rsidP="001F3AE6">
      <w:pPr>
        <w:jc w:val="both"/>
      </w:pPr>
      <w:r>
        <w:t>There are also different benefits for the company. The first one is that the company can become more adaptable and prepared to unexpected situations (Uddeen, 2021). This means that the employees are all prepared to overcome any situation</w:t>
      </w:r>
      <w:r w:rsidR="00000D74">
        <w:t xml:space="preserve">, and there will not be any gaps in the necessary workforce of competences within the team, which will make the company to be always assured and the volume of work covered. </w:t>
      </w:r>
    </w:p>
    <w:p w14:paraId="075D09E9" w14:textId="579A89BC" w:rsidR="00000D74" w:rsidRDefault="00000D74" w:rsidP="001F3AE6">
      <w:pPr>
        <w:jc w:val="both"/>
      </w:pPr>
      <w:r>
        <w:t xml:space="preserve">At the same time, performance management is beneficial for managers as they can have the most accurate statistic over the team performance and that will make the developments plan more accurate for every employee, as well as the review process will touch particular subjects that are brought up based on individual needs (Uddeen, 2021). </w:t>
      </w:r>
    </w:p>
    <w:p w14:paraId="5EA2D8D9" w14:textId="0D2FE1E0" w:rsidR="00000D74" w:rsidRDefault="00352A56" w:rsidP="001F3AE6">
      <w:pPr>
        <w:jc w:val="both"/>
      </w:pPr>
      <w:r>
        <w:t xml:space="preserve">In addition to this, the workspace environment can become clearer, where everyone is treated fairly and there is a healthy competition available, which is beneficial for better performance results and productivity (Talent Edge, 2022). </w:t>
      </w:r>
    </w:p>
    <w:p w14:paraId="00F8F9EA" w14:textId="6A982793" w:rsidR="000D705B" w:rsidRDefault="000D705B" w:rsidP="001F3AE6">
      <w:pPr>
        <w:jc w:val="both"/>
      </w:pPr>
    </w:p>
    <w:p w14:paraId="6A331AA0" w14:textId="7A4D30A3" w:rsidR="000D705B" w:rsidRDefault="00EB7E94" w:rsidP="001F3AE6">
      <w:pPr>
        <w:jc w:val="both"/>
      </w:pPr>
      <w:r>
        <w:t xml:space="preserve">For employees, the performance management can be a great way to increase their morale at the workplace (Natural </w:t>
      </w:r>
      <w:r w:rsidR="00A60183">
        <w:t xml:space="preserve">HR, 2019). This means that performance management is promoting a work culture where employees are appreciated for their work and effort, and all problems are solved by providing constant feedback and learning support. These simple actions can have a detrimental benefit over the morale of the employees and will make them more comfortable and happier at the workplace, which will only increase their productivity and desire to work for a company that makes them happy. </w:t>
      </w:r>
    </w:p>
    <w:p w14:paraId="48495AE3" w14:textId="5E3E6599" w:rsidR="000D705B" w:rsidRDefault="00A60183" w:rsidP="001F3AE6">
      <w:pPr>
        <w:jc w:val="both"/>
      </w:pPr>
      <w:r>
        <w:t xml:space="preserve">At the same time, a good performance management can increase the employee autonomy (Natural HR, 2021). </w:t>
      </w:r>
      <w:r w:rsidR="00BE22E1">
        <w:t xml:space="preserve">This means that the employees are aware of their responsibilities and the company’s objectives, and they are able to be more independent and conduct self-learning to be able to perform in a way that exceeds expectations. This is important for employees as they will feel more valued, independent and they will make responsible decisions and become more productive. </w:t>
      </w:r>
    </w:p>
    <w:p w14:paraId="1ACC7ABF" w14:textId="697F5DA5" w:rsidR="00BE22E1" w:rsidRDefault="00BE22E1" w:rsidP="001F3AE6">
      <w:pPr>
        <w:jc w:val="both"/>
      </w:pPr>
      <w:r>
        <w:t xml:space="preserve">Furthermore, the performance management system improves the accountability at the workplace (Natural HR, 2019). This means that every employee </w:t>
      </w:r>
      <w:r w:rsidR="000813A5">
        <w:t xml:space="preserve">is accountable for conducting their activities in a suitable way and be informed about the organisations’ goals and do their part in achieving the organisation’s goals, and this can make them be more confident in their work and become more responsible. </w:t>
      </w:r>
    </w:p>
    <w:p w14:paraId="568DBB28" w14:textId="7468A4BB" w:rsidR="000813A5" w:rsidRDefault="008F2746" w:rsidP="001F3AE6">
      <w:pPr>
        <w:jc w:val="both"/>
      </w:pPr>
      <w:r>
        <w:t xml:space="preserve">Another benefit of performance management for employees is the fact that they will have reduced conflicts at work, as everyone will be aware of what they need to do and how, and by having clear instructions the confusion will be reduced, as well as the conflicts (Fernandez, 2017). Because of reduced conflicts, the employees will be able to focus more on their duties, their mental health will not be </w:t>
      </w:r>
      <w:r w:rsidR="0092090D">
        <w:t>affected,</w:t>
      </w:r>
      <w:r>
        <w:t xml:space="preserve"> and the</w:t>
      </w:r>
      <w:r w:rsidR="0092090D">
        <w:t xml:space="preserve">y will be less stressed and anxious at work. </w:t>
      </w:r>
    </w:p>
    <w:p w14:paraId="6D84A2E6" w14:textId="27513BC6" w:rsidR="0092090D" w:rsidRDefault="0092090D" w:rsidP="001F3AE6">
      <w:pPr>
        <w:jc w:val="both"/>
      </w:pPr>
    </w:p>
    <w:p w14:paraId="0E037A45" w14:textId="098262DF" w:rsidR="00A2317A" w:rsidRDefault="0081700B" w:rsidP="001F3AE6">
      <w:pPr>
        <w:jc w:val="both"/>
      </w:pPr>
      <w:r>
        <w:t xml:space="preserve">It is not arguable that the performance management system has benefits for both the employees and company, but it is important that this process is made correctly in order to be effective. </w:t>
      </w:r>
      <w:r w:rsidR="000A5170">
        <w:t xml:space="preserve">To help implement an effective performance management, </w:t>
      </w:r>
      <w:r w:rsidR="0041102A">
        <w:t xml:space="preserve">researchers </w:t>
      </w:r>
      <w:r w:rsidR="000A5170">
        <w:t xml:space="preserve">proposed a few ways that can be helpful. </w:t>
      </w:r>
      <w:r w:rsidR="007A16DE">
        <w:t xml:space="preserve">Latham et al. (2005) explained that, in order to create a successful performance management system, a research is mandatory to be conducted, in order to find what </w:t>
      </w:r>
      <w:r w:rsidR="000137E4">
        <w:t>employees,</w:t>
      </w:r>
      <w:r w:rsidR="007A16DE">
        <w:t xml:space="preserve"> want, what they need to further develop themselves and what motivates them. After this crucial step is done, then, a series of constant actions must be implemented, such as periodic </w:t>
      </w:r>
      <w:r w:rsidR="000137E4">
        <w:t xml:space="preserve">performance meetings, incentives offering, goal setting, constant feedback and supported development (Latham et al, 2005). </w:t>
      </w:r>
    </w:p>
    <w:p w14:paraId="6A17CB84" w14:textId="1D43238F" w:rsidR="00483E66" w:rsidRDefault="00483E66" w:rsidP="001F3AE6">
      <w:pPr>
        <w:jc w:val="both"/>
      </w:pPr>
    </w:p>
    <w:p w14:paraId="33B7EC5B" w14:textId="5793A24A" w:rsidR="00901CDE" w:rsidRDefault="00901CDE" w:rsidP="001F3AE6">
      <w:pPr>
        <w:jc w:val="both"/>
      </w:pPr>
      <w:r w:rsidRPr="00901CDE">
        <w:t>Facebook is one of the companies that have the greatest performance management</w:t>
      </w:r>
      <w:r>
        <w:t xml:space="preserve">, </w:t>
      </w:r>
      <w:r w:rsidRPr="00901CDE">
        <w:t xml:space="preserve">as the company takes this time to review it employees twice per </w:t>
      </w:r>
      <w:r w:rsidR="006668FA" w:rsidRPr="00901CDE">
        <w:t>year</w:t>
      </w:r>
      <w:r w:rsidR="006668FA">
        <w:t xml:space="preserve"> and</w:t>
      </w:r>
      <w:r w:rsidRPr="00901CDE">
        <w:t xml:space="preserve"> </w:t>
      </w:r>
      <w:r w:rsidR="006668FA">
        <w:t xml:space="preserve">is </w:t>
      </w:r>
      <w:r w:rsidR="006668FA" w:rsidRPr="00901CDE">
        <w:t xml:space="preserve">significantly </w:t>
      </w:r>
      <w:r w:rsidR="006668FA">
        <w:t>planning</w:t>
      </w:r>
      <w:r w:rsidRPr="00901CDE">
        <w:t xml:space="preserve"> </w:t>
      </w:r>
      <w:r w:rsidR="006668FA">
        <w:t xml:space="preserve">the </w:t>
      </w:r>
      <w:r w:rsidRPr="00901CDE">
        <w:t>employees</w:t>
      </w:r>
      <w:r w:rsidR="006668FA">
        <w:t>’</w:t>
      </w:r>
      <w:r w:rsidRPr="00901CDE">
        <w:t xml:space="preserve"> development</w:t>
      </w:r>
      <w:r w:rsidR="006668FA">
        <w:t xml:space="preserve"> (Feloni, 2016)</w:t>
      </w:r>
      <w:r>
        <w:t xml:space="preserve">. </w:t>
      </w:r>
      <w:r w:rsidR="001B0D34">
        <w:t>F</w:t>
      </w:r>
      <w:r w:rsidRPr="00901CDE">
        <w:t xml:space="preserve">ollowing </w:t>
      </w:r>
      <w:r w:rsidR="001B0D34" w:rsidRPr="00901CDE">
        <w:t>Facebook</w:t>
      </w:r>
      <w:r w:rsidR="001B0D34">
        <w:t>’</w:t>
      </w:r>
      <w:r w:rsidR="001B0D34" w:rsidRPr="00901CDE">
        <w:t>s</w:t>
      </w:r>
      <w:r w:rsidRPr="00901CDE">
        <w:t xml:space="preserve"> performance management system</w:t>
      </w:r>
      <w:r>
        <w:t xml:space="preserve">, </w:t>
      </w:r>
      <w:r w:rsidRPr="00901CDE">
        <w:t>the employees are giving the company positive reviews</w:t>
      </w:r>
      <w:r>
        <w:t xml:space="preserve">, </w:t>
      </w:r>
      <w:r w:rsidR="001B0D34">
        <w:t>as they</w:t>
      </w:r>
      <w:r w:rsidRPr="00901CDE">
        <w:t xml:space="preserve"> enjoy working for Facebook</w:t>
      </w:r>
      <w:r>
        <w:t xml:space="preserve">, </w:t>
      </w:r>
      <w:r w:rsidRPr="00901CDE">
        <w:t>and that it is one of the greatest companies to work on</w:t>
      </w:r>
      <w:r w:rsidR="001B0D34">
        <w:t xml:space="preserve"> (Feloni, 2016)</w:t>
      </w:r>
      <w:r>
        <w:t xml:space="preserve">. </w:t>
      </w:r>
    </w:p>
    <w:p w14:paraId="55C5CD1E" w14:textId="2384A2CA" w:rsidR="008A1C35" w:rsidRDefault="008A1C35" w:rsidP="001F3AE6">
      <w:pPr>
        <w:jc w:val="both"/>
      </w:pPr>
      <w:r>
        <w:t xml:space="preserve">Another example of a great company to work for is Google, which is actively listening to its employees and tried to adapt their performance management based on the employees’ feedback (Levitsky, 2022). As a result of employees’ feedback, Google adapted their performance management from two performance meeting per year to a score that gives each employee and idea about where it is situated in the </w:t>
      </w:r>
      <w:r w:rsidR="00E2717E">
        <w:t>company,</w:t>
      </w:r>
      <w:r>
        <w:t xml:space="preserve"> and it helps to plan the next steps in becoming at the top of the hierarchy (Levitsky, 2022). However, this system does not mean that the employees are rated in a negative way, but their development within the company is being made based on the actual needs of each individual and each development is being supported by </w:t>
      </w:r>
      <w:r w:rsidR="00E2717E">
        <w:t>managers, company and other employees as well (Levitsky, 2022).</w:t>
      </w:r>
    </w:p>
    <w:p w14:paraId="3265EB36" w14:textId="61DC29AA" w:rsidR="00E2717E" w:rsidRDefault="00426A68" w:rsidP="001F3AE6">
      <w:pPr>
        <w:jc w:val="both"/>
      </w:pPr>
      <w:r>
        <w:t xml:space="preserve">As a result of their interest over the employees’ development and well-being, these companies are top companies in the world, used by millions of users, and their position of the market is very strong, as they have millions of employees as well. </w:t>
      </w:r>
    </w:p>
    <w:p w14:paraId="56375644" w14:textId="23F5640B" w:rsidR="00426A68" w:rsidRDefault="00426A68" w:rsidP="001F3AE6">
      <w:pPr>
        <w:jc w:val="both"/>
      </w:pPr>
    </w:p>
    <w:p w14:paraId="180BBEB5" w14:textId="49F02343" w:rsidR="00426A68" w:rsidRDefault="00426A68" w:rsidP="001F3AE6">
      <w:pPr>
        <w:jc w:val="both"/>
      </w:pPr>
      <w:r w:rsidRPr="00426A68">
        <w:t>To sum up all the information presented in this essay</w:t>
      </w:r>
      <w:r>
        <w:t xml:space="preserve">, </w:t>
      </w:r>
      <w:r w:rsidRPr="00426A68">
        <w:t>it is clear that over the time</w:t>
      </w:r>
      <w:r>
        <w:t xml:space="preserve">, </w:t>
      </w:r>
      <w:r w:rsidRPr="00426A68">
        <w:t>people had different opinions about performance management</w:t>
      </w:r>
      <w:r>
        <w:t xml:space="preserve">. </w:t>
      </w:r>
      <w:r w:rsidRPr="00426A68">
        <w:t>Al</w:t>
      </w:r>
      <w:r>
        <w:t xml:space="preserve">though </w:t>
      </w:r>
      <w:r w:rsidRPr="00426A68">
        <w:t>people were confused with this concept in the beginning</w:t>
      </w:r>
      <w:r>
        <w:t xml:space="preserve">, </w:t>
      </w:r>
      <w:r w:rsidRPr="00426A68">
        <w:t>they saw its potential</w:t>
      </w:r>
      <w:r>
        <w:t xml:space="preserve">, </w:t>
      </w:r>
      <w:r w:rsidRPr="00426A68">
        <w:t>and they conducted further studies</w:t>
      </w:r>
      <w:r>
        <w:t xml:space="preserve"> </w:t>
      </w:r>
      <w:r w:rsidRPr="00426A68">
        <w:t>to find out the benefits of performance management</w:t>
      </w:r>
      <w:r>
        <w:t>. A</w:t>
      </w:r>
      <w:r w:rsidRPr="00426A68">
        <w:t>t the same time</w:t>
      </w:r>
      <w:r>
        <w:t xml:space="preserve">, </w:t>
      </w:r>
      <w:r w:rsidRPr="00426A68">
        <w:t>researchers</w:t>
      </w:r>
      <w:r>
        <w:t xml:space="preserve"> </w:t>
      </w:r>
      <w:r w:rsidRPr="00426A68">
        <w:t>concluded</w:t>
      </w:r>
      <w:r>
        <w:t xml:space="preserve"> that</w:t>
      </w:r>
      <w:r w:rsidRPr="00426A68">
        <w:t xml:space="preserve"> each company must create its own performance management system in order to adapt </w:t>
      </w:r>
      <w:r>
        <w:t>to</w:t>
      </w:r>
      <w:r w:rsidRPr="00426A68">
        <w:t xml:space="preserve"> each employee needs</w:t>
      </w:r>
      <w:r>
        <w:t xml:space="preserve">. </w:t>
      </w:r>
      <w:r w:rsidRPr="00426A68">
        <w:t>The fact that performance management is a system that must be personalised by each company</w:t>
      </w:r>
      <w:r>
        <w:t xml:space="preserve">, </w:t>
      </w:r>
      <w:r w:rsidRPr="00426A68">
        <w:t xml:space="preserve">the disadvantages are at a </w:t>
      </w:r>
      <w:r>
        <w:t>surface</w:t>
      </w:r>
      <w:r w:rsidRPr="00426A68">
        <w:t xml:space="preserve"> level</w:t>
      </w:r>
      <w:r>
        <w:t xml:space="preserve">. </w:t>
      </w:r>
      <w:r w:rsidR="006C7659">
        <w:t>S</w:t>
      </w:r>
      <w:r w:rsidRPr="00426A68">
        <w:t xml:space="preserve">ome researchers have concluded </w:t>
      </w:r>
      <w:r>
        <w:t xml:space="preserve">that, generally, </w:t>
      </w:r>
      <w:r w:rsidRPr="00426A68">
        <w:t>the performance management</w:t>
      </w:r>
      <w:r>
        <w:t xml:space="preserve"> </w:t>
      </w:r>
      <w:r w:rsidRPr="00426A68">
        <w:t>takes a lot of resources</w:t>
      </w:r>
      <w:r>
        <w:t xml:space="preserve">, </w:t>
      </w:r>
      <w:r w:rsidRPr="00426A68">
        <w:t xml:space="preserve">and it must be done over a longer period of time which means </w:t>
      </w:r>
      <w:r w:rsidR="006C7659">
        <w:t>that it requires</w:t>
      </w:r>
      <w:r w:rsidRPr="00426A68">
        <w:t xml:space="preserve"> serious investment and commitment</w:t>
      </w:r>
      <w:r>
        <w:t xml:space="preserve">, </w:t>
      </w:r>
      <w:r w:rsidRPr="00426A68">
        <w:t>however</w:t>
      </w:r>
      <w:r>
        <w:t xml:space="preserve">, </w:t>
      </w:r>
      <w:r w:rsidRPr="00426A68">
        <w:t>if there is no investment or no commitment</w:t>
      </w:r>
      <w:r w:rsidR="006C7659">
        <w:t xml:space="preserve">, </w:t>
      </w:r>
      <w:r w:rsidRPr="00426A68">
        <w:t xml:space="preserve">the performance management system can absolutely fail </w:t>
      </w:r>
      <w:r>
        <w:t xml:space="preserve">and </w:t>
      </w:r>
      <w:r w:rsidR="006C7659">
        <w:t>become a</w:t>
      </w:r>
      <w:r w:rsidRPr="00426A68">
        <w:t xml:space="preserve"> waste of time</w:t>
      </w:r>
      <w:r>
        <w:t xml:space="preserve">, </w:t>
      </w:r>
      <w:r w:rsidRPr="00426A68">
        <w:t>and moreover</w:t>
      </w:r>
      <w:r>
        <w:t xml:space="preserve">, </w:t>
      </w:r>
      <w:r w:rsidRPr="00426A68">
        <w:t>can negatively impact the employee performance</w:t>
      </w:r>
      <w:r>
        <w:t xml:space="preserve">. </w:t>
      </w:r>
      <w:r w:rsidR="006C7659">
        <w:t>On a</w:t>
      </w:r>
      <w:r w:rsidR="006C7659" w:rsidRPr="006C7659">
        <w:t xml:space="preserve"> brighter side</w:t>
      </w:r>
      <w:r w:rsidR="006C7659">
        <w:t xml:space="preserve">, </w:t>
      </w:r>
      <w:r w:rsidR="006C7659" w:rsidRPr="006C7659">
        <w:t>the same research</w:t>
      </w:r>
      <w:r w:rsidR="006C7659">
        <w:t xml:space="preserve"> </w:t>
      </w:r>
      <w:r w:rsidR="006C7659" w:rsidRPr="006C7659">
        <w:t>concluded that the advantages that a performance management system has add more important and worthy</w:t>
      </w:r>
      <w:r w:rsidR="006C7659">
        <w:t xml:space="preserve">, </w:t>
      </w:r>
      <w:r w:rsidR="006C7659" w:rsidRPr="006C7659">
        <w:t>and that the general disadvantages could be ignored</w:t>
      </w:r>
      <w:r w:rsidR="006C7659">
        <w:t>. G</w:t>
      </w:r>
      <w:r w:rsidR="006C7659" w:rsidRPr="006C7659">
        <w:t>iven this</w:t>
      </w:r>
      <w:r w:rsidR="006C7659">
        <w:t xml:space="preserve">, </w:t>
      </w:r>
      <w:r w:rsidR="006C7659" w:rsidRPr="006C7659">
        <w:t>the performance management has advantages such as increased performance</w:t>
      </w:r>
      <w:r w:rsidR="006C7659">
        <w:t xml:space="preserve">, </w:t>
      </w:r>
      <w:r w:rsidR="006C7659" w:rsidRPr="006C7659">
        <w:t>increased employee motivation</w:t>
      </w:r>
      <w:r w:rsidR="006C7659">
        <w:t xml:space="preserve">, </w:t>
      </w:r>
      <w:r w:rsidR="006C7659" w:rsidRPr="006C7659">
        <w:t>which will directly result in a more profitable business</w:t>
      </w:r>
      <w:r w:rsidR="006C7659">
        <w:t xml:space="preserve">. </w:t>
      </w:r>
      <w:r w:rsidR="00F86247" w:rsidRPr="00F86247">
        <w:t>To expand this idea</w:t>
      </w:r>
      <w:r w:rsidR="00F86247">
        <w:t xml:space="preserve">, </w:t>
      </w:r>
      <w:r w:rsidR="00F86247" w:rsidRPr="00F86247">
        <w:t>the performance management does not only have advantages for companies but also for employees</w:t>
      </w:r>
      <w:r w:rsidR="00F86247">
        <w:t xml:space="preserve">. </w:t>
      </w:r>
      <w:r w:rsidR="00F86247" w:rsidRPr="00F86247">
        <w:t>while between companies advantages</w:t>
      </w:r>
      <w:r w:rsidR="00F86247">
        <w:t xml:space="preserve"> </w:t>
      </w:r>
      <w:r w:rsidR="00F86247" w:rsidRPr="00F86247">
        <w:t>it can be highlighted the pro</w:t>
      </w:r>
      <w:r w:rsidR="00F86247">
        <w:t xml:space="preserve">fit </w:t>
      </w:r>
      <w:r w:rsidR="00F86247" w:rsidRPr="00F86247">
        <w:t>and the increased</w:t>
      </w:r>
      <w:r w:rsidR="00F86247">
        <w:t xml:space="preserve"> </w:t>
      </w:r>
      <w:r w:rsidR="00F86247" w:rsidRPr="00F86247">
        <w:t>productivity of employees</w:t>
      </w:r>
      <w:r w:rsidR="00F86247">
        <w:t xml:space="preserve">, </w:t>
      </w:r>
      <w:r w:rsidR="00F86247" w:rsidRPr="00F86247">
        <w:t>as well as good employee retention</w:t>
      </w:r>
      <w:r w:rsidR="00F86247">
        <w:t xml:space="preserve">, </w:t>
      </w:r>
      <w:r w:rsidR="00F86247" w:rsidRPr="00F86247">
        <w:t>for the individuals</w:t>
      </w:r>
      <w:r w:rsidR="00F86247">
        <w:t>, a great</w:t>
      </w:r>
      <w:r w:rsidR="00F86247" w:rsidRPr="00F86247">
        <w:t xml:space="preserve"> performance management</w:t>
      </w:r>
      <w:r w:rsidR="00F86247">
        <w:t xml:space="preserve"> </w:t>
      </w:r>
      <w:r w:rsidR="00F86247" w:rsidRPr="00F86247">
        <w:t>means that there is constant opportunity for growth</w:t>
      </w:r>
      <w:r w:rsidR="00F86247">
        <w:t xml:space="preserve">, </w:t>
      </w:r>
      <w:r w:rsidR="00F86247" w:rsidRPr="00F86247">
        <w:t>constant feedback</w:t>
      </w:r>
      <w:r w:rsidR="00F86247">
        <w:t xml:space="preserve">, </w:t>
      </w:r>
      <w:r w:rsidR="00F86247" w:rsidRPr="00F86247">
        <w:t>which results in a happier workplace and stress free workplace</w:t>
      </w:r>
      <w:r w:rsidR="00F86247">
        <w:t xml:space="preserve">, </w:t>
      </w:r>
      <w:r w:rsidR="00F86247" w:rsidRPr="00F86247">
        <w:t>which can only boost employees</w:t>
      </w:r>
      <w:r w:rsidR="00F86247">
        <w:t>’</w:t>
      </w:r>
      <w:r w:rsidR="00F86247" w:rsidRPr="00F86247">
        <w:t xml:space="preserve"> motivation</w:t>
      </w:r>
      <w:r w:rsidR="00F86247">
        <w:t xml:space="preserve">. </w:t>
      </w:r>
      <w:r w:rsidR="00F86247" w:rsidRPr="00F86247">
        <w:t>the examples presented</w:t>
      </w:r>
      <w:r w:rsidR="00F86247">
        <w:t xml:space="preserve"> </w:t>
      </w:r>
      <w:r w:rsidR="00F86247" w:rsidRPr="00F86247">
        <w:t>showed that the top companies in the world are using performance management effectively</w:t>
      </w:r>
      <w:r w:rsidR="00F86247">
        <w:t xml:space="preserve">, </w:t>
      </w:r>
      <w:r w:rsidR="00F86247" w:rsidRPr="00F86247">
        <w:t xml:space="preserve">which translates into the fact that Facebook and Google have invested in employees well-being, but they have also seen </w:t>
      </w:r>
      <w:r w:rsidR="00F86247">
        <w:t>company</w:t>
      </w:r>
      <w:r w:rsidR="00F86247" w:rsidRPr="00F86247">
        <w:t xml:space="preserve"> profits</w:t>
      </w:r>
      <w:r w:rsidR="00F86247">
        <w:t>.</w:t>
      </w:r>
    </w:p>
    <w:p w14:paraId="60334C44" w14:textId="77777777" w:rsidR="00F86247" w:rsidRDefault="00F86247" w:rsidP="001F3AE6">
      <w:pPr>
        <w:jc w:val="both"/>
      </w:pPr>
    </w:p>
    <w:p w14:paraId="274A410E" w14:textId="1E92CB5C" w:rsidR="001B0D34" w:rsidRDefault="003074AE" w:rsidP="001F3AE6">
      <w:pPr>
        <w:jc w:val="both"/>
      </w:pPr>
      <w:r>
        <w:t xml:space="preserve">Finally, within this essay will be presented an example of a Personal Development Plan that a Team Leader must abide to, as a result of its performance review meeting. </w:t>
      </w:r>
    </w:p>
    <w:p w14:paraId="00903E60" w14:textId="38B593F6" w:rsidR="003074AE" w:rsidRDefault="003074AE" w:rsidP="001F3AE6">
      <w:pPr>
        <w:jc w:val="both"/>
      </w:pPr>
    </w:p>
    <w:tbl>
      <w:tblPr>
        <w:tblStyle w:val="Tabelgril4-Accentuare3"/>
        <w:tblW w:w="0" w:type="auto"/>
        <w:tblLook w:val="04A0" w:firstRow="1" w:lastRow="0" w:firstColumn="1" w:lastColumn="0" w:noHBand="0" w:noVBand="1"/>
      </w:tblPr>
      <w:tblGrid>
        <w:gridCol w:w="1547"/>
        <w:gridCol w:w="1646"/>
        <w:gridCol w:w="1183"/>
        <w:gridCol w:w="1890"/>
        <w:gridCol w:w="1484"/>
        <w:gridCol w:w="1266"/>
      </w:tblGrid>
      <w:tr w:rsidR="003074AE" w14:paraId="39209879" w14:textId="77777777" w:rsidTr="003074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30B29A62" w14:textId="2594E813" w:rsidR="003074AE" w:rsidRDefault="003074AE" w:rsidP="001F3AE6">
            <w:pPr>
              <w:jc w:val="both"/>
            </w:pPr>
            <w:r>
              <w:t>OBJECTIVE/ Area of Improvement</w:t>
            </w:r>
          </w:p>
        </w:tc>
        <w:tc>
          <w:tcPr>
            <w:tcW w:w="1502" w:type="dxa"/>
          </w:tcPr>
          <w:p w14:paraId="4ED97F90" w14:textId="44EBA927" w:rsidR="003074AE" w:rsidRDefault="003074AE" w:rsidP="001F3AE6">
            <w:pPr>
              <w:jc w:val="both"/>
              <w:cnfStyle w:val="100000000000" w:firstRow="1" w:lastRow="0" w:firstColumn="0" w:lastColumn="0" w:oddVBand="0" w:evenVBand="0" w:oddHBand="0" w:evenHBand="0" w:firstRowFirstColumn="0" w:firstRowLastColumn="0" w:lastRowFirstColumn="0" w:lastRowLastColumn="0"/>
            </w:pPr>
            <w:r>
              <w:t>Measure</w:t>
            </w:r>
          </w:p>
        </w:tc>
        <w:tc>
          <w:tcPr>
            <w:tcW w:w="1503" w:type="dxa"/>
          </w:tcPr>
          <w:p w14:paraId="08FF889D" w14:textId="5607AEC2" w:rsidR="003074AE" w:rsidRDefault="003074AE" w:rsidP="001F3AE6">
            <w:pPr>
              <w:jc w:val="both"/>
              <w:cnfStyle w:val="100000000000" w:firstRow="1" w:lastRow="0" w:firstColumn="0" w:lastColumn="0" w:oddVBand="0" w:evenVBand="0" w:oddHBand="0" w:evenHBand="0" w:firstRowFirstColumn="0" w:firstRowLastColumn="0" w:lastRowFirstColumn="0" w:lastRowLastColumn="0"/>
            </w:pPr>
            <w:r>
              <w:t>Priority</w:t>
            </w:r>
          </w:p>
        </w:tc>
        <w:tc>
          <w:tcPr>
            <w:tcW w:w="1503" w:type="dxa"/>
          </w:tcPr>
          <w:p w14:paraId="4E28A595" w14:textId="6B038B86" w:rsidR="003074AE" w:rsidRDefault="003074AE" w:rsidP="001F3AE6">
            <w:pPr>
              <w:jc w:val="both"/>
              <w:cnfStyle w:val="100000000000" w:firstRow="1" w:lastRow="0" w:firstColumn="0" w:lastColumn="0" w:oddVBand="0" w:evenVBand="0" w:oddHBand="0" w:evenHBand="0" w:firstRowFirstColumn="0" w:firstRowLastColumn="0" w:lastRowFirstColumn="0" w:lastRowLastColumn="0"/>
            </w:pPr>
            <w:r>
              <w:t>Support and Development Internal/External</w:t>
            </w:r>
          </w:p>
        </w:tc>
        <w:tc>
          <w:tcPr>
            <w:tcW w:w="1503" w:type="dxa"/>
          </w:tcPr>
          <w:p w14:paraId="086527F7" w14:textId="528A05C1" w:rsidR="003074AE" w:rsidRDefault="003074AE" w:rsidP="001F3AE6">
            <w:pPr>
              <w:jc w:val="both"/>
              <w:cnfStyle w:val="100000000000" w:firstRow="1" w:lastRow="0" w:firstColumn="0" w:lastColumn="0" w:oddVBand="0" w:evenVBand="0" w:oddHBand="0" w:evenHBand="0" w:firstRowFirstColumn="0" w:firstRowLastColumn="0" w:lastRowFirstColumn="0" w:lastRowLastColumn="0"/>
            </w:pPr>
            <w:r>
              <w:t>Review Dates</w:t>
            </w:r>
          </w:p>
        </w:tc>
        <w:tc>
          <w:tcPr>
            <w:tcW w:w="1503" w:type="dxa"/>
          </w:tcPr>
          <w:p w14:paraId="2BBAD240" w14:textId="23B274CD" w:rsidR="003074AE" w:rsidRDefault="003074AE" w:rsidP="001F3AE6">
            <w:pPr>
              <w:jc w:val="both"/>
              <w:cnfStyle w:val="100000000000" w:firstRow="1" w:lastRow="0" w:firstColumn="0" w:lastColumn="0" w:oddVBand="0" w:evenVBand="0" w:oddHBand="0" w:evenHBand="0" w:firstRowFirstColumn="0" w:firstRowLastColumn="0" w:lastRowFirstColumn="0" w:lastRowLastColumn="0"/>
            </w:pPr>
            <w:r>
              <w:t>Other Comments</w:t>
            </w:r>
          </w:p>
        </w:tc>
      </w:tr>
      <w:tr w:rsidR="003074AE" w14:paraId="67918CD1" w14:textId="77777777" w:rsidTr="003074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32862EC7" w14:textId="368CB764" w:rsidR="003074AE" w:rsidRDefault="005078DA" w:rsidP="001F3AE6">
            <w:pPr>
              <w:jc w:val="both"/>
            </w:pPr>
            <w:r>
              <w:t>Delegate the work</w:t>
            </w:r>
          </w:p>
        </w:tc>
        <w:tc>
          <w:tcPr>
            <w:tcW w:w="1502" w:type="dxa"/>
          </w:tcPr>
          <w:p w14:paraId="60BD5372" w14:textId="6AF6DC29" w:rsidR="003074AE" w:rsidRDefault="005078DA" w:rsidP="001F3AE6">
            <w:pPr>
              <w:jc w:val="both"/>
              <w:cnfStyle w:val="000000100000" w:firstRow="0" w:lastRow="0" w:firstColumn="0" w:lastColumn="0" w:oddVBand="0" w:evenVBand="0" w:oddHBand="1" w:evenHBand="0" w:firstRowFirstColumn="0" w:firstRowLastColumn="0" w:lastRowFirstColumn="0" w:lastRowLastColumn="0"/>
            </w:pPr>
            <w:r>
              <w:t>The employees will start taking more responsibilities over a fair increase in pay, and the team leader will not be so burned out, which will result in a more stress-free environment and more time to conduct constructive meeting with the employees.</w:t>
            </w:r>
          </w:p>
        </w:tc>
        <w:tc>
          <w:tcPr>
            <w:tcW w:w="1503" w:type="dxa"/>
          </w:tcPr>
          <w:p w14:paraId="5A371D5F" w14:textId="02A0A1F6" w:rsidR="003074AE" w:rsidRDefault="005078DA" w:rsidP="001F3AE6">
            <w:pPr>
              <w:jc w:val="both"/>
              <w:cnfStyle w:val="000000100000" w:firstRow="0" w:lastRow="0" w:firstColumn="0" w:lastColumn="0" w:oddVBand="0" w:evenVBand="0" w:oddHBand="1" w:evenHBand="0" w:firstRowFirstColumn="0" w:firstRowLastColumn="0" w:lastRowFirstColumn="0" w:lastRowLastColumn="0"/>
            </w:pPr>
            <w:r>
              <w:t>Important</w:t>
            </w:r>
          </w:p>
        </w:tc>
        <w:tc>
          <w:tcPr>
            <w:tcW w:w="1503" w:type="dxa"/>
          </w:tcPr>
          <w:p w14:paraId="343D856E" w14:textId="77777777" w:rsidR="003074AE" w:rsidRDefault="005078DA" w:rsidP="001F3AE6">
            <w:pPr>
              <w:jc w:val="both"/>
              <w:cnfStyle w:val="000000100000" w:firstRow="0" w:lastRow="0" w:firstColumn="0" w:lastColumn="0" w:oddVBand="0" w:evenVBand="0" w:oddHBand="1" w:evenHBand="0" w:firstRowFirstColumn="0" w:firstRowLastColumn="0" w:lastRowFirstColumn="0" w:lastRowLastColumn="0"/>
            </w:pPr>
            <w:r>
              <w:t xml:space="preserve">The team leader will be asked to compile a list of its tasks based on priority and what is not urgent and not important will be delegated to other team members that want to become future leaders, and this is an internal step. </w:t>
            </w:r>
          </w:p>
          <w:p w14:paraId="0F6EA101" w14:textId="46614ADA" w:rsidR="005078DA" w:rsidRDefault="005078DA" w:rsidP="001F3AE6">
            <w:pPr>
              <w:jc w:val="both"/>
              <w:cnfStyle w:val="000000100000" w:firstRow="0" w:lastRow="0" w:firstColumn="0" w:lastColumn="0" w:oddVBand="0" w:evenVBand="0" w:oddHBand="1" w:evenHBand="0" w:firstRowFirstColumn="0" w:firstRowLastColumn="0" w:lastRowFirstColumn="0" w:lastRowLastColumn="0"/>
            </w:pPr>
            <w:r>
              <w:t xml:space="preserve">On an external level, the company must provide training opportunities for the team leader in task delegation and work prioritisation. </w:t>
            </w:r>
          </w:p>
        </w:tc>
        <w:tc>
          <w:tcPr>
            <w:tcW w:w="1503" w:type="dxa"/>
          </w:tcPr>
          <w:p w14:paraId="22234E86" w14:textId="307CF440" w:rsidR="003074AE" w:rsidRDefault="005B57AF" w:rsidP="001F3AE6">
            <w:pPr>
              <w:jc w:val="both"/>
              <w:cnfStyle w:val="000000100000" w:firstRow="0" w:lastRow="0" w:firstColumn="0" w:lastColumn="0" w:oddVBand="0" w:evenVBand="0" w:oddHBand="1" w:evenHBand="0" w:firstRowFirstColumn="0" w:firstRowLastColumn="0" w:lastRowFirstColumn="0" w:lastRowLastColumn="0"/>
            </w:pPr>
            <w:r>
              <w:t>The review date is set up to be every 2 months, as the first month the team leader will have to delegate the work and it takes at least a month to be able to evaluate any results, no matter if positive or negative.</w:t>
            </w:r>
          </w:p>
        </w:tc>
        <w:tc>
          <w:tcPr>
            <w:tcW w:w="1503" w:type="dxa"/>
          </w:tcPr>
          <w:p w14:paraId="3F883622" w14:textId="77777777" w:rsidR="003074AE" w:rsidRDefault="003074AE" w:rsidP="001F3AE6">
            <w:pPr>
              <w:jc w:val="both"/>
              <w:cnfStyle w:val="000000100000" w:firstRow="0" w:lastRow="0" w:firstColumn="0" w:lastColumn="0" w:oddVBand="0" w:evenVBand="0" w:oddHBand="1" w:evenHBand="0" w:firstRowFirstColumn="0" w:firstRowLastColumn="0" w:lastRowFirstColumn="0" w:lastRowLastColumn="0"/>
            </w:pPr>
          </w:p>
        </w:tc>
      </w:tr>
      <w:tr w:rsidR="005078DA" w14:paraId="041EBAE4" w14:textId="77777777" w:rsidTr="003074AE">
        <w:tc>
          <w:tcPr>
            <w:cnfStyle w:val="001000000000" w:firstRow="0" w:lastRow="0" w:firstColumn="1" w:lastColumn="0" w:oddVBand="0" w:evenVBand="0" w:oddHBand="0" w:evenHBand="0" w:firstRowFirstColumn="0" w:firstRowLastColumn="0" w:lastRowFirstColumn="0" w:lastRowLastColumn="0"/>
            <w:tcW w:w="1502" w:type="dxa"/>
          </w:tcPr>
          <w:p w14:paraId="55D41F4B" w14:textId="73864A80" w:rsidR="003074AE" w:rsidRDefault="005B57AF" w:rsidP="001F3AE6">
            <w:pPr>
              <w:jc w:val="both"/>
            </w:pPr>
            <w:r>
              <w:t>Take individual courses for self-development</w:t>
            </w:r>
          </w:p>
        </w:tc>
        <w:tc>
          <w:tcPr>
            <w:tcW w:w="1502" w:type="dxa"/>
          </w:tcPr>
          <w:p w14:paraId="45C15344" w14:textId="479B39C4" w:rsidR="003074AE" w:rsidRDefault="005B57AF" w:rsidP="001F3AE6">
            <w:pPr>
              <w:jc w:val="both"/>
              <w:cnfStyle w:val="000000000000" w:firstRow="0" w:lastRow="0" w:firstColumn="0" w:lastColumn="0" w:oddVBand="0" w:evenVBand="0" w:oddHBand="0" w:evenHBand="0" w:firstRowFirstColumn="0" w:firstRowLastColumn="0" w:lastRowFirstColumn="0" w:lastRowLastColumn="0"/>
            </w:pPr>
            <w:r>
              <w:t xml:space="preserve">The results will be seen as the team leader will be happier and more satisfied at the workplace, because after work delegation and investment in self-development, the team leader will be able to be more </w:t>
            </w:r>
            <w:r w:rsidR="00F90D5E">
              <w:t>fulfilled with its job because it allows him as well to develop, not only the employees.</w:t>
            </w:r>
          </w:p>
        </w:tc>
        <w:tc>
          <w:tcPr>
            <w:tcW w:w="1503" w:type="dxa"/>
          </w:tcPr>
          <w:p w14:paraId="24A43B6F" w14:textId="59FECF2D" w:rsidR="003074AE" w:rsidRDefault="00F90D5E" w:rsidP="001F3AE6">
            <w:pPr>
              <w:jc w:val="both"/>
              <w:cnfStyle w:val="000000000000" w:firstRow="0" w:lastRow="0" w:firstColumn="0" w:lastColumn="0" w:oddVBand="0" w:evenVBand="0" w:oddHBand="0" w:evenHBand="0" w:firstRowFirstColumn="0" w:firstRowLastColumn="0" w:lastRowFirstColumn="0" w:lastRowLastColumn="0"/>
            </w:pPr>
            <w:r>
              <w:t>Important</w:t>
            </w:r>
          </w:p>
        </w:tc>
        <w:tc>
          <w:tcPr>
            <w:tcW w:w="1503" w:type="dxa"/>
          </w:tcPr>
          <w:p w14:paraId="55AC66C0" w14:textId="77777777" w:rsidR="003074AE" w:rsidRDefault="00F90D5E" w:rsidP="001F3AE6">
            <w:pPr>
              <w:jc w:val="both"/>
              <w:cnfStyle w:val="000000000000" w:firstRow="0" w:lastRow="0" w:firstColumn="0" w:lastColumn="0" w:oddVBand="0" w:evenVBand="0" w:oddHBand="0" w:evenHBand="0" w:firstRowFirstColumn="0" w:firstRowLastColumn="0" w:lastRowFirstColumn="0" w:lastRowLastColumn="0"/>
            </w:pPr>
            <w:r>
              <w:t xml:space="preserve">On an internal level, the rest of the employees must understand that the team leader needs to grow and develop as well and to be understanding with the team leader. </w:t>
            </w:r>
          </w:p>
          <w:p w14:paraId="4B88E219" w14:textId="300A7777" w:rsidR="00F90D5E" w:rsidRDefault="00F90D5E" w:rsidP="001F3AE6">
            <w:pPr>
              <w:jc w:val="both"/>
              <w:cnfStyle w:val="000000000000" w:firstRow="0" w:lastRow="0" w:firstColumn="0" w:lastColumn="0" w:oddVBand="0" w:evenVBand="0" w:oddHBand="0" w:evenHBand="0" w:firstRowFirstColumn="0" w:firstRowLastColumn="0" w:lastRowFirstColumn="0" w:lastRowLastColumn="0"/>
            </w:pPr>
            <w:r>
              <w:t>On an external level, the company must provide all the means necessary for the team leader to develop, such as extensive training on various topics, fund other courses or qualifications and show the team leader that his best interest is being acknowledge by the company.</w:t>
            </w:r>
          </w:p>
        </w:tc>
        <w:tc>
          <w:tcPr>
            <w:tcW w:w="1503" w:type="dxa"/>
          </w:tcPr>
          <w:p w14:paraId="5D56AB94" w14:textId="4EF593E4" w:rsidR="003074AE" w:rsidRDefault="00F90D5E" w:rsidP="001F3AE6">
            <w:pPr>
              <w:jc w:val="both"/>
              <w:cnfStyle w:val="000000000000" w:firstRow="0" w:lastRow="0" w:firstColumn="0" w:lastColumn="0" w:oddVBand="0" w:evenVBand="0" w:oddHBand="0" w:evenHBand="0" w:firstRowFirstColumn="0" w:firstRowLastColumn="0" w:lastRowFirstColumn="0" w:lastRowLastColumn="0"/>
            </w:pPr>
            <w:r>
              <w:t xml:space="preserve">This part will be further assessed after a period of six months, because the growth and development is not happening over time, and the team leader needs time to assimilate all the changes. </w:t>
            </w:r>
          </w:p>
        </w:tc>
        <w:tc>
          <w:tcPr>
            <w:tcW w:w="1503" w:type="dxa"/>
          </w:tcPr>
          <w:p w14:paraId="61012614" w14:textId="77777777" w:rsidR="003074AE" w:rsidRDefault="003074AE" w:rsidP="001F3AE6">
            <w:pPr>
              <w:jc w:val="both"/>
              <w:cnfStyle w:val="000000000000" w:firstRow="0" w:lastRow="0" w:firstColumn="0" w:lastColumn="0" w:oddVBand="0" w:evenVBand="0" w:oddHBand="0" w:evenHBand="0" w:firstRowFirstColumn="0" w:firstRowLastColumn="0" w:lastRowFirstColumn="0" w:lastRowLastColumn="0"/>
            </w:pPr>
          </w:p>
        </w:tc>
      </w:tr>
      <w:tr w:rsidR="003074AE" w14:paraId="6EAF8B51" w14:textId="77777777" w:rsidTr="00806732">
        <w:trPr>
          <w:cnfStyle w:val="000000100000" w:firstRow="0" w:lastRow="0" w:firstColumn="0" w:lastColumn="0" w:oddVBand="0" w:evenVBand="0" w:oddHBand="1" w:evenHBand="0" w:firstRowFirstColumn="0" w:firstRowLastColumn="0" w:lastRowFirstColumn="0" w:lastRowLastColumn="0"/>
          <w:trHeight w:val="50"/>
        </w:trPr>
        <w:tc>
          <w:tcPr>
            <w:cnfStyle w:val="001000000000" w:firstRow="0" w:lastRow="0" w:firstColumn="1" w:lastColumn="0" w:oddVBand="0" w:evenVBand="0" w:oddHBand="0" w:evenHBand="0" w:firstRowFirstColumn="0" w:firstRowLastColumn="0" w:lastRowFirstColumn="0" w:lastRowLastColumn="0"/>
            <w:tcW w:w="1502" w:type="dxa"/>
          </w:tcPr>
          <w:p w14:paraId="29F46657" w14:textId="28E0ADE7" w:rsidR="003074AE" w:rsidRDefault="00F90D5E" w:rsidP="001F3AE6">
            <w:pPr>
              <w:jc w:val="both"/>
            </w:pPr>
            <w:r>
              <w:t>Identify and invest in the growth of other members of the team as potential future team leaders</w:t>
            </w:r>
          </w:p>
        </w:tc>
        <w:tc>
          <w:tcPr>
            <w:tcW w:w="1502" w:type="dxa"/>
          </w:tcPr>
          <w:p w14:paraId="2006E336" w14:textId="03FB6086" w:rsidR="003074AE" w:rsidRDefault="00806732" w:rsidP="001F3AE6">
            <w:pPr>
              <w:jc w:val="both"/>
              <w:cnfStyle w:val="000000100000" w:firstRow="0" w:lastRow="0" w:firstColumn="0" w:lastColumn="0" w:oddVBand="0" w:evenVBand="0" w:oddHBand="1" w:evenHBand="0" w:firstRowFirstColumn="0" w:firstRowLastColumn="0" w:lastRowFirstColumn="0" w:lastRowLastColumn="0"/>
            </w:pPr>
            <w:r>
              <w:t xml:space="preserve">The results of that are the fact that the team leader will have back-up anytime when it might be </w:t>
            </w:r>
            <w:proofErr w:type="gramStart"/>
            <w:r>
              <w:t>a</w:t>
            </w:r>
            <w:proofErr w:type="gramEnd"/>
            <w:r>
              <w:t xml:space="preserve"> unexpected event, as well as the fact that if he will grow and will take on a higher role within the company, the role of team leader will be available to another member of the team and the transition will be easier to be made.</w:t>
            </w:r>
          </w:p>
        </w:tc>
        <w:tc>
          <w:tcPr>
            <w:tcW w:w="1503" w:type="dxa"/>
          </w:tcPr>
          <w:p w14:paraId="43474CA8" w14:textId="32747474" w:rsidR="003074AE" w:rsidRDefault="00806732" w:rsidP="001F3AE6">
            <w:pPr>
              <w:jc w:val="both"/>
              <w:cnfStyle w:val="000000100000" w:firstRow="0" w:lastRow="0" w:firstColumn="0" w:lastColumn="0" w:oddVBand="0" w:evenVBand="0" w:oddHBand="1" w:evenHBand="0" w:firstRowFirstColumn="0" w:firstRowLastColumn="0" w:lastRowFirstColumn="0" w:lastRowLastColumn="0"/>
            </w:pPr>
            <w:r>
              <w:t>Medium</w:t>
            </w:r>
          </w:p>
        </w:tc>
        <w:tc>
          <w:tcPr>
            <w:tcW w:w="1503" w:type="dxa"/>
          </w:tcPr>
          <w:p w14:paraId="7D66F937" w14:textId="77777777" w:rsidR="003074AE" w:rsidRDefault="00806732" w:rsidP="001F3AE6">
            <w:pPr>
              <w:jc w:val="both"/>
              <w:cnfStyle w:val="000000100000" w:firstRow="0" w:lastRow="0" w:firstColumn="0" w:lastColumn="0" w:oddVBand="0" w:evenVBand="0" w:oddHBand="1" w:evenHBand="0" w:firstRowFirstColumn="0" w:firstRowLastColumn="0" w:lastRowFirstColumn="0" w:lastRowLastColumn="0"/>
            </w:pPr>
            <w:r>
              <w:t>On an internal level, it is the duty of the actual team leader to correctly assess the potential of each member of the team and make an objective decision of who might be suitable for the role of team leader, and to start train that person.</w:t>
            </w:r>
          </w:p>
          <w:p w14:paraId="2154B228" w14:textId="7847DA10" w:rsidR="00806732" w:rsidRDefault="00806732" w:rsidP="001F3AE6">
            <w:pPr>
              <w:jc w:val="both"/>
              <w:cnfStyle w:val="000000100000" w:firstRow="0" w:lastRow="0" w:firstColumn="0" w:lastColumn="0" w:oddVBand="0" w:evenVBand="0" w:oddHBand="1" w:evenHBand="0" w:firstRowFirstColumn="0" w:firstRowLastColumn="0" w:lastRowFirstColumn="0" w:lastRowLastColumn="0"/>
            </w:pPr>
            <w:r>
              <w:t xml:space="preserve">On an external level, the company must approve the choice made by the team leader and to assess it as well, and to provide all the equipment and resources needed for the training to begin. </w:t>
            </w:r>
          </w:p>
        </w:tc>
        <w:tc>
          <w:tcPr>
            <w:tcW w:w="1503" w:type="dxa"/>
          </w:tcPr>
          <w:p w14:paraId="49437C4D" w14:textId="1871F9C7" w:rsidR="003074AE" w:rsidRDefault="00806732" w:rsidP="001F3AE6">
            <w:pPr>
              <w:jc w:val="both"/>
              <w:cnfStyle w:val="000000100000" w:firstRow="0" w:lastRow="0" w:firstColumn="0" w:lastColumn="0" w:oddVBand="0" w:evenVBand="0" w:oddHBand="1" w:evenHBand="0" w:firstRowFirstColumn="0" w:firstRowLastColumn="0" w:lastRowFirstColumn="0" w:lastRowLastColumn="0"/>
            </w:pPr>
            <w:r>
              <w:t>This will be reviewed after 3 months from the start of training, to check what is the progress of the chosen person.</w:t>
            </w:r>
          </w:p>
        </w:tc>
        <w:tc>
          <w:tcPr>
            <w:tcW w:w="1503" w:type="dxa"/>
          </w:tcPr>
          <w:p w14:paraId="3D0472A9" w14:textId="77777777" w:rsidR="003074AE" w:rsidRDefault="003074AE" w:rsidP="001F3AE6">
            <w:pPr>
              <w:jc w:val="both"/>
              <w:cnfStyle w:val="000000100000" w:firstRow="0" w:lastRow="0" w:firstColumn="0" w:lastColumn="0" w:oddVBand="0" w:evenVBand="0" w:oddHBand="1" w:evenHBand="0" w:firstRowFirstColumn="0" w:firstRowLastColumn="0" w:lastRowFirstColumn="0" w:lastRowLastColumn="0"/>
            </w:pPr>
          </w:p>
        </w:tc>
      </w:tr>
    </w:tbl>
    <w:p w14:paraId="28FA08DB" w14:textId="77777777" w:rsidR="003074AE" w:rsidRDefault="003074AE" w:rsidP="001F3AE6">
      <w:pPr>
        <w:jc w:val="both"/>
      </w:pPr>
    </w:p>
    <w:p w14:paraId="4EDA7F4E" w14:textId="77777777" w:rsidR="000137E4" w:rsidRDefault="000137E4" w:rsidP="001F3AE6">
      <w:pPr>
        <w:jc w:val="both"/>
      </w:pPr>
    </w:p>
    <w:p w14:paraId="02FB530D" w14:textId="4394D99E" w:rsidR="007A16DE" w:rsidRDefault="00806732" w:rsidP="001F3AE6">
      <w:pPr>
        <w:jc w:val="both"/>
      </w:pPr>
      <w:r>
        <w:t xml:space="preserve">This is an example of how a personal development plan might look when an effective performance review is being made. As it can be seen, no negative comments have been made, and there is plenty of support available for the team leader to </w:t>
      </w:r>
      <w:r w:rsidR="007C5183">
        <w:t xml:space="preserve">be able to follow the plan, which will be reviewed periodically to check the progress. </w:t>
      </w:r>
    </w:p>
    <w:p w14:paraId="173E38A2" w14:textId="77777777" w:rsidR="00F86247" w:rsidRDefault="00F86247" w:rsidP="00F86247">
      <w:pPr>
        <w:jc w:val="both"/>
      </w:pPr>
    </w:p>
    <w:p w14:paraId="490F5CF8" w14:textId="77777777" w:rsidR="00F86247" w:rsidRDefault="00F86247" w:rsidP="00F86247">
      <w:pPr>
        <w:jc w:val="both"/>
      </w:pPr>
    </w:p>
    <w:p w14:paraId="6D6E5FD2" w14:textId="77777777" w:rsidR="00F86247" w:rsidRDefault="00F86247" w:rsidP="00F86247">
      <w:pPr>
        <w:jc w:val="both"/>
      </w:pPr>
    </w:p>
    <w:p w14:paraId="3E5EF14D" w14:textId="77777777" w:rsidR="00F86247" w:rsidRDefault="00F86247" w:rsidP="00F86247">
      <w:pPr>
        <w:jc w:val="both"/>
      </w:pPr>
    </w:p>
    <w:p w14:paraId="5B5BF41B" w14:textId="77777777" w:rsidR="00F86247" w:rsidRPr="007A7E63" w:rsidRDefault="00F86247" w:rsidP="00F86247">
      <w:pPr>
        <w:jc w:val="both"/>
        <w:rPr>
          <w:rFonts w:ascii="Calibri" w:hAnsi="Calibri" w:cs="Calibri"/>
          <w:bCs/>
        </w:rPr>
      </w:pPr>
    </w:p>
    <w:p w14:paraId="71B0A78B" w14:textId="77777777" w:rsidR="00F86247" w:rsidRDefault="00F86247" w:rsidP="00F86247">
      <w:pPr>
        <w:jc w:val="both"/>
        <w:rPr>
          <w:rFonts w:ascii="Calibri" w:hAnsi="Calibri" w:cs="Calibri"/>
        </w:rPr>
      </w:pPr>
    </w:p>
    <w:p w14:paraId="21186361" w14:textId="77777777" w:rsidR="00F86247" w:rsidRDefault="00F86247" w:rsidP="00F86247">
      <w:pPr>
        <w:jc w:val="both"/>
        <w:rPr>
          <w:rFonts w:ascii="Calibri" w:hAnsi="Calibri" w:cs="Calibri"/>
        </w:rPr>
      </w:pPr>
    </w:p>
    <w:p w14:paraId="3FA938A9" w14:textId="77777777" w:rsidR="00F86247" w:rsidRDefault="00F86247" w:rsidP="00F86247">
      <w:pPr>
        <w:jc w:val="both"/>
        <w:rPr>
          <w:rFonts w:ascii="Calibri" w:hAnsi="Calibri" w:cs="Calibri"/>
        </w:rPr>
      </w:pPr>
    </w:p>
    <w:p w14:paraId="59EF7C9E" w14:textId="77777777" w:rsidR="00F86247" w:rsidRDefault="00F86247" w:rsidP="00F86247">
      <w:pPr>
        <w:jc w:val="both"/>
        <w:rPr>
          <w:rFonts w:ascii="Calibri" w:hAnsi="Calibri" w:cs="Calibri"/>
        </w:rPr>
      </w:pPr>
    </w:p>
    <w:p w14:paraId="538C8F57" w14:textId="77777777" w:rsidR="00F86247" w:rsidRDefault="00F86247" w:rsidP="00F86247">
      <w:pPr>
        <w:jc w:val="both"/>
        <w:rPr>
          <w:rFonts w:ascii="Calibri" w:hAnsi="Calibri" w:cs="Calibri"/>
        </w:rPr>
      </w:pPr>
    </w:p>
    <w:p w14:paraId="5263E38E" w14:textId="77777777" w:rsidR="00F86247" w:rsidRDefault="00F86247" w:rsidP="00F86247">
      <w:pPr>
        <w:jc w:val="both"/>
        <w:rPr>
          <w:rFonts w:ascii="Calibri" w:hAnsi="Calibri" w:cs="Calibri"/>
        </w:rPr>
      </w:pPr>
    </w:p>
    <w:p w14:paraId="5D1DAE74" w14:textId="77777777" w:rsidR="00F86247" w:rsidRDefault="00F86247" w:rsidP="00F86247">
      <w:pPr>
        <w:jc w:val="both"/>
        <w:rPr>
          <w:rFonts w:ascii="Calibri" w:hAnsi="Calibri" w:cs="Calibri"/>
        </w:rPr>
      </w:pPr>
    </w:p>
    <w:p w14:paraId="56BA793F" w14:textId="77777777" w:rsidR="00F86247" w:rsidRDefault="00F86247" w:rsidP="00F86247">
      <w:pPr>
        <w:jc w:val="both"/>
        <w:rPr>
          <w:rFonts w:ascii="Calibri" w:hAnsi="Calibri" w:cs="Calibri"/>
        </w:rPr>
      </w:pPr>
    </w:p>
    <w:p w14:paraId="4ACA4F4F" w14:textId="77777777" w:rsidR="00F86247" w:rsidRDefault="00F86247" w:rsidP="00F86247">
      <w:pPr>
        <w:jc w:val="both"/>
        <w:rPr>
          <w:rFonts w:ascii="Calibri" w:hAnsi="Calibri" w:cs="Calibri"/>
        </w:rPr>
      </w:pPr>
    </w:p>
    <w:p w14:paraId="4E517958" w14:textId="77777777" w:rsidR="00F86247" w:rsidRDefault="00F86247" w:rsidP="00F86247">
      <w:pPr>
        <w:jc w:val="both"/>
        <w:rPr>
          <w:rFonts w:ascii="Calibri" w:hAnsi="Calibri" w:cs="Calibri"/>
        </w:rPr>
      </w:pPr>
    </w:p>
    <w:p w14:paraId="26A8F12C" w14:textId="77777777" w:rsidR="00F86247" w:rsidRDefault="00F86247" w:rsidP="00F86247">
      <w:pPr>
        <w:jc w:val="both"/>
        <w:rPr>
          <w:rFonts w:ascii="Calibri" w:hAnsi="Calibri" w:cs="Calibri"/>
        </w:rPr>
      </w:pPr>
    </w:p>
    <w:p w14:paraId="3A38F469" w14:textId="77777777" w:rsidR="00F86247" w:rsidRDefault="00F86247" w:rsidP="00F86247">
      <w:pPr>
        <w:jc w:val="both"/>
      </w:pPr>
    </w:p>
    <w:p w14:paraId="3605284D" w14:textId="77777777" w:rsidR="00F86247" w:rsidRDefault="00F86247" w:rsidP="00F86247">
      <w:pPr>
        <w:jc w:val="both"/>
      </w:pPr>
    </w:p>
    <w:p w14:paraId="7EE7E8BC" w14:textId="77777777" w:rsidR="00F86247" w:rsidRDefault="00F86247" w:rsidP="00F86247">
      <w:pPr>
        <w:jc w:val="both"/>
      </w:pPr>
    </w:p>
    <w:p w14:paraId="21D8818A" w14:textId="39321088" w:rsidR="00F86247" w:rsidRDefault="00F86247" w:rsidP="00F86247">
      <w:pPr>
        <w:jc w:val="both"/>
        <w:rPr>
          <w:rFonts w:ascii="Calibri" w:hAnsi="Calibri" w:cs="Calibri"/>
        </w:rPr>
      </w:pPr>
      <w:proofErr w:type="spellStart"/>
      <w:r w:rsidRPr="00F86247">
        <w:rPr>
          <w:rFonts w:ascii="Calibri" w:hAnsi="Calibri" w:cs="Calibri"/>
        </w:rPr>
        <w:t>Aguinis</w:t>
      </w:r>
      <w:proofErr w:type="spellEnd"/>
      <w:r w:rsidRPr="00F86247">
        <w:rPr>
          <w:rFonts w:ascii="Calibri" w:hAnsi="Calibri" w:cs="Calibri"/>
        </w:rPr>
        <w:t xml:space="preserve">, H., 2013. </w:t>
      </w:r>
      <w:r w:rsidRPr="00F86247">
        <w:rPr>
          <w:rFonts w:ascii="Calibri" w:hAnsi="Calibri" w:cs="Calibri"/>
          <w:i/>
          <w:iCs/>
        </w:rPr>
        <w:t>Performance Management.</w:t>
      </w:r>
      <w:r w:rsidRPr="00F86247">
        <w:rPr>
          <w:rFonts w:ascii="Calibri" w:hAnsi="Calibri" w:cs="Calibri"/>
        </w:rPr>
        <w:t xml:space="preserve"> Pearson: Boston, 3</w:t>
      </w:r>
      <w:r w:rsidRPr="00F86247">
        <w:rPr>
          <w:rFonts w:ascii="Calibri" w:hAnsi="Calibri" w:cs="Calibri"/>
          <w:vertAlign w:val="superscript"/>
        </w:rPr>
        <w:t>rd</w:t>
      </w:r>
      <w:r w:rsidRPr="00F86247">
        <w:rPr>
          <w:rFonts w:ascii="Calibri" w:hAnsi="Calibri" w:cs="Calibri"/>
        </w:rPr>
        <w:t xml:space="preserve"> edition. </w:t>
      </w:r>
    </w:p>
    <w:p w14:paraId="50B1100A" w14:textId="77777777" w:rsidR="00F86247" w:rsidRPr="00F86247" w:rsidRDefault="00F86247" w:rsidP="00F86247">
      <w:pPr>
        <w:jc w:val="both"/>
        <w:rPr>
          <w:rFonts w:ascii="Calibri" w:hAnsi="Calibri" w:cs="Calibri"/>
        </w:rPr>
      </w:pPr>
    </w:p>
    <w:p w14:paraId="09EE4DBF" w14:textId="33C13948" w:rsidR="00F86247" w:rsidRDefault="00F86247" w:rsidP="00F86247">
      <w:pPr>
        <w:jc w:val="both"/>
        <w:rPr>
          <w:rFonts w:ascii="Calibri" w:hAnsi="Calibri" w:cs="Calibri"/>
        </w:rPr>
      </w:pPr>
      <w:r w:rsidRPr="00F86247">
        <w:rPr>
          <w:rFonts w:ascii="Calibri" w:hAnsi="Calibri" w:cs="Calibri"/>
        </w:rPr>
        <w:t xml:space="preserve">Bourne, M., Neely, A., Mills, J. and Platts, K., 2003. </w:t>
      </w:r>
      <w:r w:rsidRPr="00F86247">
        <w:rPr>
          <w:rFonts w:ascii="Calibri" w:hAnsi="Calibri" w:cs="Calibri"/>
          <w:i/>
          <w:iCs/>
        </w:rPr>
        <w:t>Implementing performance measurement systems: A literature review.</w:t>
      </w:r>
      <w:r w:rsidRPr="00F86247">
        <w:rPr>
          <w:rFonts w:ascii="Calibri" w:hAnsi="Calibri" w:cs="Calibri"/>
        </w:rPr>
        <w:t xml:space="preserve"> International Journal of Business Performance Management, Volume 5, Issue 1. </w:t>
      </w:r>
    </w:p>
    <w:p w14:paraId="16BF5D58" w14:textId="77777777" w:rsidR="00F86247" w:rsidRPr="00F86247" w:rsidRDefault="00F86247" w:rsidP="00F86247">
      <w:pPr>
        <w:jc w:val="both"/>
        <w:rPr>
          <w:rFonts w:ascii="Calibri" w:hAnsi="Calibri" w:cs="Calibri"/>
        </w:rPr>
      </w:pPr>
    </w:p>
    <w:p w14:paraId="16295E39" w14:textId="67F4D49D" w:rsidR="00F86247" w:rsidRDefault="00F86247" w:rsidP="00F86247">
      <w:pPr>
        <w:jc w:val="both"/>
        <w:rPr>
          <w:rFonts w:ascii="Calibri" w:hAnsi="Calibri" w:cs="Calibri"/>
        </w:rPr>
      </w:pPr>
      <w:r w:rsidRPr="00F86247">
        <w:rPr>
          <w:rFonts w:ascii="Calibri" w:hAnsi="Calibri" w:cs="Calibri"/>
        </w:rPr>
        <w:t xml:space="preserve">Brown, T.C., O’Kane, P., Mazumdar, B. and McCracken, M., 2018. </w:t>
      </w:r>
      <w:r w:rsidRPr="00F86247">
        <w:rPr>
          <w:rFonts w:ascii="Calibri" w:hAnsi="Calibri" w:cs="Calibri"/>
          <w:i/>
          <w:iCs/>
        </w:rPr>
        <w:t>Performance management: a scoping review of the literature and an agenda for future research.</w:t>
      </w:r>
      <w:r w:rsidRPr="00F86247">
        <w:rPr>
          <w:rFonts w:ascii="Calibri" w:hAnsi="Calibri" w:cs="Calibri"/>
        </w:rPr>
        <w:t xml:space="preserve"> </w:t>
      </w:r>
      <w:r w:rsidR="003074AE">
        <w:t xml:space="preserve">[online] </w:t>
      </w:r>
      <w:r w:rsidRPr="00F86247">
        <w:rPr>
          <w:rFonts w:ascii="Calibri" w:hAnsi="Calibri" w:cs="Calibri"/>
        </w:rPr>
        <w:t xml:space="preserve">Available at: </w:t>
      </w:r>
      <w:hyperlink r:id="rId6" w:history="1">
        <w:r w:rsidRPr="00F86247">
          <w:rPr>
            <w:rStyle w:val="Hyperlink"/>
            <w:rFonts w:ascii="Calibri" w:hAnsi="Calibri" w:cs="Calibri"/>
          </w:rPr>
          <w:t>https://doi.org/10.1177%2F1534484318798533</w:t>
        </w:r>
      </w:hyperlink>
      <w:r w:rsidRPr="00F86247">
        <w:rPr>
          <w:rFonts w:ascii="Calibri" w:hAnsi="Calibri" w:cs="Calibri"/>
        </w:rPr>
        <w:t xml:space="preserve"> </w:t>
      </w:r>
      <w:r w:rsidR="003074AE">
        <w:rPr>
          <w:rFonts w:ascii="Calibri" w:hAnsi="Calibri" w:cs="Calibri"/>
        </w:rPr>
        <w:t>[</w:t>
      </w:r>
      <w:r w:rsidRPr="00F86247">
        <w:rPr>
          <w:rFonts w:ascii="Calibri" w:hAnsi="Calibri" w:cs="Calibri"/>
        </w:rPr>
        <w:t>Accessed: the 2</w:t>
      </w:r>
      <w:r w:rsidRPr="00F86247">
        <w:rPr>
          <w:rFonts w:ascii="Calibri" w:hAnsi="Calibri" w:cs="Calibri"/>
          <w:vertAlign w:val="superscript"/>
        </w:rPr>
        <w:t>nd</w:t>
      </w:r>
      <w:r w:rsidRPr="00F86247">
        <w:rPr>
          <w:rFonts w:ascii="Calibri" w:hAnsi="Calibri" w:cs="Calibri"/>
        </w:rPr>
        <w:t xml:space="preserve"> of August 2022</w:t>
      </w:r>
      <w:r w:rsidR="003074AE">
        <w:rPr>
          <w:rFonts w:ascii="Calibri" w:hAnsi="Calibri" w:cs="Calibri"/>
        </w:rPr>
        <w:t>]</w:t>
      </w:r>
      <w:r w:rsidRPr="00F86247">
        <w:rPr>
          <w:rFonts w:ascii="Calibri" w:hAnsi="Calibri" w:cs="Calibri"/>
        </w:rPr>
        <w:t xml:space="preserve">. </w:t>
      </w:r>
    </w:p>
    <w:p w14:paraId="53FAADBF" w14:textId="77777777" w:rsidR="00F86247" w:rsidRPr="00F86247" w:rsidRDefault="00F86247" w:rsidP="00F86247">
      <w:pPr>
        <w:jc w:val="both"/>
        <w:rPr>
          <w:rFonts w:ascii="Calibri" w:hAnsi="Calibri" w:cs="Calibri"/>
        </w:rPr>
      </w:pPr>
    </w:p>
    <w:p w14:paraId="4C106F46" w14:textId="52E85C57" w:rsidR="00F86247" w:rsidRDefault="00F86247" w:rsidP="00F86247">
      <w:pPr>
        <w:jc w:val="both"/>
        <w:rPr>
          <w:rFonts w:ascii="Calibri" w:hAnsi="Calibri" w:cs="Calibri"/>
        </w:rPr>
      </w:pPr>
      <w:proofErr w:type="spellStart"/>
      <w:r w:rsidRPr="00F86247">
        <w:rPr>
          <w:rFonts w:ascii="Calibri" w:hAnsi="Calibri" w:cs="Calibri"/>
        </w:rPr>
        <w:t>Chenhall</w:t>
      </w:r>
      <w:proofErr w:type="spellEnd"/>
      <w:r w:rsidRPr="00F86247">
        <w:rPr>
          <w:rFonts w:ascii="Calibri" w:hAnsi="Calibri" w:cs="Calibri"/>
        </w:rPr>
        <w:t xml:space="preserve">, R.H. and Langfield-Smith, K., 2007. </w:t>
      </w:r>
      <w:r w:rsidRPr="00F86247">
        <w:rPr>
          <w:rFonts w:ascii="Calibri" w:hAnsi="Calibri" w:cs="Calibri"/>
          <w:i/>
          <w:iCs/>
        </w:rPr>
        <w:t xml:space="preserve">Multiple perspectives of performance measures. </w:t>
      </w:r>
      <w:r w:rsidRPr="00F86247">
        <w:rPr>
          <w:rFonts w:ascii="Calibri" w:hAnsi="Calibri" w:cs="Calibri"/>
        </w:rPr>
        <w:t xml:space="preserve">European Management Journal, Volume 25, Issue 4. </w:t>
      </w:r>
    </w:p>
    <w:p w14:paraId="372B5B49" w14:textId="77777777" w:rsidR="00F86247" w:rsidRPr="00F86247" w:rsidRDefault="00F86247" w:rsidP="00F86247">
      <w:pPr>
        <w:jc w:val="both"/>
        <w:rPr>
          <w:rFonts w:ascii="Calibri" w:hAnsi="Calibri" w:cs="Calibri"/>
        </w:rPr>
      </w:pPr>
    </w:p>
    <w:p w14:paraId="2D899D9B" w14:textId="1559C5A8" w:rsidR="00F86247" w:rsidRDefault="00F86247" w:rsidP="00F86247">
      <w:pPr>
        <w:jc w:val="both"/>
      </w:pPr>
      <w:r>
        <w:t xml:space="preserve">Feloni, R., 2016. </w:t>
      </w:r>
      <w:r w:rsidRPr="00F86247">
        <w:rPr>
          <w:i/>
          <w:iCs/>
        </w:rPr>
        <w:t>Facebook's HR chief explains how the company does performance reviews</w:t>
      </w:r>
      <w:r>
        <w:t xml:space="preserve">. [online] Available at: </w:t>
      </w:r>
      <w:hyperlink r:id="rId7" w:history="1">
        <w:r w:rsidRPr="00052692">
          <w:rPr>
            <w:rStyle w:val="Hyperlink"/>
          </w:rPr>
          <w:t>https://www.businessinsider.com/facebook-hr-chief-explains-its-performance-reviews-2016-2?r=US&amp;IR=T</w:t>
        </w:r>
      </w:hyperlink>
      <w:r>
        <w:t xml:space="preserve"> [Accessed: the 4</w:t>
      </w:r>
      <w:r w:rsidRPr="00F86247">
        <w:rPr>
          <w:vertAlign w:val="superscript"/>
        </w:rPr>
        <w:t>th</w:t>
      </w:r>
      <w:r>
        <w:t xml:space="preserve"> of August 2022].</w:t>
      </w:r>
    </w:p>
    <w:p w14:paraId="3000721C" w14:textId="77777777" w:rsidR="00F86247" w:rsidRDefault="00F86247" w:rsidP="00F86247">
      <w:pPr>
        <w:jc w:val="both"/>
      </w:pPr>
    </w:p>
    <w:p w14:paraId="13702099" w14:textId="0698E13C" w:rsidR="00F86247" w:rsidRDefault="00F86247" w:rsidP="00F86247">
      <w:pPr>
        <w:jc w:val="both"/>
      </w:pPr>
      <w:r>
        <w:t xml:space="preserve">Fernandez, P., 2017. </w:t>
      </w:r>
      <w:r w:rsidRPr="00F86247">
        <w:rPr>
          <w:i/>
          <w:iCs/>
        </w:rPr>
        <w:t>The benefits of performance management for employees.</w:t>
      </w:r>
      <w:r>
        <w:t xml:space="preserve"> </w:t>
      </w:r>
      <w:r w:rsidR="003074AE">
        <w:t xml:space="preserve">[online] </w:t>
      </w:r>
      <w:r>
        <w:t xml:space="preserve">Available at: </w:t>
      </w:r>
      <w:hyperlink r:id="rId8" w:history="1">
        <w:r w:rsidRPr="007B5F83">
          <w:rPr>
            <w:rStyle w:val="Hyperlink"/>
          </w:rPr>
          <w:t>https://rmi-solutions.com/performance-management-employees/</w:t>
        </w:r>
      </w:hyperlink>
      <w:r>
        <w:t xml:space="preserve"> </w:t>
      </w:r>
      <w:r w:rsidR="003074AE">
        <w:t>[</w:t>
      </w:r>
      <w:r>
        <w:t>Accessed: the 2</w:t>
      </w:r>
      <w:r w:rsidRPr="00F86247">
        <w:rPr>
          <w:vertAlign w:val="superscript"/>
        </w:rPr>
        <w:t>nd</w:t>
      </w:r>
      <w:r>
        <w:t xml:space="preserve"> of August 2022</w:t>
      </w:r>
      <w:r w:rsidR="003074AE">
        <w:t>]</w:t>
      </w:r>
      <w:r>
        <w:t>.</w:t>
      </w:r>
    </w:p>
    <w:p w14:paraId="05A70283" w14:textId="77777777" w:rsidR="003074AE" w:rsidRDefault="003074AE" w:rsidP="00F86247">
      <w:pPr>
        <w:jc w:val="both"/>
      </w:pPr>
    </w:p>
    <w:p w14:paraId="4F9F4687" w14:textId="7317FEA7" w:rsidR="00F86247" w:rsidRDefault="00F86247" w:rsidP="00F86247">
      <w:pPr>
        <w:jc w:val="both"/>
        <w:rPr>
          <w:rFonts w:ascii="Calibri" w:hAnsi="Calibri" w:cs="Calibri"/>
          <w:bCs/>
        </w:rPr>
      </w:pPr>
      <w:r w:rsidRPr="00F86247">
        <w:rPr>
          <w:rFonts w:ascii="Calibri" w:hAnsi="Calibri" w:cs="Calibri"/>
          <w:bCs/>
        </w:rPr>
        <w:t xml:space="preserve">Fisher, C., 2010. </w:t>
      </w:r>
      <w:r w:rsidRPr="00F86247">
        <w:rPr>
          <w:rFonts w:ascii="Calibri" w:hAnsi="Calibri" w:cs="Calibri"/>
          <w:bCs/>
          <w:i/>
          <w:iCs/>
        </w:rPr>
        <w:t>Happiness at Work.</w:t>
      </w:r>
      <w:r w:rsidRPr="00F86247">
        <w:rPr>
          <w:rFonts w:ascii="Calibri" w:hAnsi="Calibri" w:cs="Calibri"/>
          <w:bCs/>
        </w:rPr>
        <w:t xml:space="preserve"> International Journal of Management Reviews, Volume 12. </w:t>
      </w:r>
    </w:p>
    <w:p w14:paraId="7A914D2B" w14:textId="77777777" w:rsidR="003074AE" w:rsidRPr="00F86247" w:rsidRDefault="003074AE" w:rsidP="00F86247">
      <w:pPr>
        <w:jc w:val="both"/>
        <w:rPr>
          <w:rFonts w:ascii="Calibri" w:hAnsi="Calibri" w:cs="Calibri"/>
          <w:bCs/>
        </w:rPr>
      </w:pPr>
    </w:p>
    <w:p w14:paraId="2C6184AF" w14:textId="334A583E" w:rsidR="00F86247" w:rsidRDefault="00F86247" w:rsidP="00F86247">
      <w:pPr>
        <w:jc w:val="both"/>
        <w:rPr>
          <w:rFonts w:ascii="Calibri" w:hAnsi="Calibri" w:cs="Calibri"/>
        </w:rPr>
      </w:pPr>
      <w:r w:rsidRPr="00F86247">
        <w:rPr>
          <w:rFonts w:ascii="Calibri" w:hAnsi="Calibri" w:cs="Calibri"/>
        </w:rPr>
        <w:t xml:space="preserve">Franco-Santos, M., Kennerley, M., Mitcheli, P., Martinez, V., Mason, S. and Marr, B., 2007. </w:t>
      </w:r>
      <w:r w:rsidRPr="00F86247">
        <w:rPr>
          <w:rFonts w:ascii="Calibri" w:hAnsi="Calibri" w:cs="Calibri"/>
          <w:i/>
          <w:iCs/>
        </w:rPr>
        <w:t>Towards a definition of a business performance measurement system.</w:t>
      </w:r>
      <w:r w:rsidRPr="00F86247">
        <w:rPr>
          <w:rFonts w:ascii="Calibri" w:hAnsi="Calibri" w:cs="Calibri"/>
        </w:rPr>
        <w:t xml:space="preserve"> International Journal of Operations &amp; Production Management, Volume 27, Issue 8. </w:t>
      </w:r>
    </w:p>
    <w:p w14:paraId="46281279" w14:textId="77777777" w:rsidR="003074AE" w:rsidRPr="00F86247" w:rsidRDefault="003074AE" w:rsidP="00F86247">
      <w:pPr>
        <w:jc w:val="both"/>
        <w:rPr>
          <w:rFonts w:ascii="Calibri" w:hAnsi="Calibri" w:cs="Calibri"/>
        </w:rPr>
      </w:pPr>
    </w:p>
    <w:p w14:paraId="342BE6AC" w14:textId="0A597E88" w:rsidR="00F86247" w:rsidRDefault="00F86247" w:rsidP="00F86247">
      <w:pPr>
        <w:jc w:val="both"/>
        <w:rPr>
          <w:rFonts w:ascii="Calibri" w:hAnsi="Calibri" w:cs="Calibri"/>
        </w:rPr>
      </w:pPr>
      <w:r w:rsidRPr="00F86247">
        <w:rPr>
          <w:rFonts w:ascii="Calibri" w:hAnsi="Calibri" w:cs="Calibri"/>
        </w:rPr>
        <w:t xml:space="preserve">Hartog, D. and Verburg, R., 2004. </w:t>
      </w:r>
      <w:r w:rsidRPr="00F86247">
        <w:rPr>
          <w:rFonts w:ascii="Calibri" w:hAnsi="Calibri" w:cs="Calibri"/>
          <w:i/>
          <w:iCs/>
        </w:rPr>
        <w:t>High performance work systems, organisational culture, and firm effectiveness</w:t>
      </w:r>
      <w:r w:rsidRPr="00F86247">
        <w:rPr>
          <w:rFonts w:ascii="Calibri" w:hAnsi="Calibri" w:cs="Calibri"/>
        </w:rPr>
        <w:t xml:space="preserve">. Human resource Management Journal, Volume 14, issue 1. </w:t>
      </w:r>
    </w:p>
    <w:p w14:paraId="2657E154" w14:textId="77777777" w:rsidR="003074AE" w:rsidRPr="00F86247" w:rsidRDefault="003074AE" w:rsidP="00F86247">
      <w:pPr>
        <w:jc w:val="both"/>
        <w:rPr>
          <w:rFonts w:ascii="Calibri" w:hAnsi="Calibri" w:cs="Calibri"/>
        </w:rPr>
      </w:pPr>
    </w:p>
    <w:p w14:paraId="133D17B3" w14:textId="146C16A8" w:rsidR="00F86247" w:rsidRDefault="00F86247" w:rsidP="00F86247">
      <w:pPr>
        <w:jc w:val="both"/>
      </w:pPr>
      <w:r>
        <w:t xml:space="preserve">Latham, G.P., Almost, J., Mann, S., Moore, C., 2005. </w:t>
      </w:r>
      <w:r w:rsidRPr="00F86247">
        <w:rPr>
          <w:i/>
          <w:iCs/>
        </w:rPr>
        <w:t>New Developments in Performance Management. Organizational Dynamics</w:t>
      </w:r>
      <w:r>
        <w:t xml:space="preserve">, Vol. 34, No., 1., pp. 77-87. </w:t>
      </w:r>
    </w:p>
    <w:p w14:paraId="11ADD4EB" w14:textId="77777777" w:rsidR="003074AE" w:rsidRDefault="003074AE" w:rsidP="00F86247">
      <w:pPr>
        <w:jc w:val="both"/>
      </w:pPr>
    </w:p>
    <w:p w14:paraId="29C2DEE2" w14:textId="54CE0373" w:rsidR="00F86247" w:rsidRDefault="00F86247" w:rsidP="00F86247">
      <w:pPr>
        <w:jc w:val="both"/>
      </w:pPr>
      <w:r>
        <w:t xml:space="preserve">Levitsky, A., 2022. </w:t>
      </w:r>
      <w:r w:rsidRPr="00F86247">
        <w:rPr>
          <w:i/>
          <w:iCs/>
        </w:rPr>
        <w:t>Google simplifies performance reviews. Is your company next?</w:t>
      </w:r>
      <w:r>
        <w:t xml:space="preserve"> [online] Available at: </w:t>
      </w:r>
      <w:hyperlink r:id="rId9" w:history="1">
        <w:r w:rsidRPr="00052692">
          <w:rPr>
            <w:rStyle w:val="Hyperlink"/>
          </w:rPr>
          <w:t>https://www.protocol.com/bulletins/google-performance-reviews</w:t>
        </w:r>
      </w:hyperlink>
      <w:r>
        <w:t xml:space="preserve"> [Accessed: the 4</w:t>
      </w:r>
      <w:r w:rsidRPr="00F86247">
        <w:rPr>
          <w:vertAlign w:val="superscript"/>
        </w:rPr>
        <w:t>th</w:t>
      </w:r>
      <w:r>
        <w:t xml:space="preserve"> of August 2022].</w:t>
      </w:r>
    </w:p>
    <w:p w14:paraId="7E6748F0" w14:textId="77777777" w:rsidR="003074AE" w:rsidRDefault="003074AE" w:rsidP="00F86247">
      <w:pPr>
        <w:jc w:val="both"/>
      </w:pPr>
    </w:p>
    <w:p w14:paraId="33ED4810" w14:textId="1E922727" w:rsidR="00F86247" w:rsidRDefault="00F86247" w:rsidP="00F86247">
      <w:pPr>
        <w:jc w:val="both"/>
      </w:pPr>
      <w:r>
        <w:t xml:space="preserve">Natural HR, 2019. </w:t>
      </w:r>
      <w:r w:rsidRPr="00F86247">
        <w:rPr>
          <w:i/>
          <w:iCs/>
        </w:rPr>
        <w:t>Employee Performance Management: what is it and what are its benefits?</w:t>
      </w:r>
      <w:r>
        <w:t xml:space="preserve"> </w:t>
      </w:r>
      <w:r w:rsidR="003074AE">
        <w:t xml:space="preserve">[online] </w:t>
      </w:r>
      <w:r>
        <w:t xml:space="preserve">Available at: </w:t>
      </w:r>
      <w:hyperlink r:id="rId10" w:history="1">
        <w:r w:rsidRPr="007B5F83">
          <w:rPr>
            <w:rStyle w:val="Hyperlink"/>
          </w:rPr>
          <w:t>https://www.naturalhr.com/2019/12/12/6-benefits-of-performance-management/</w:t>
        </w:r>
      </w:hyperlink>
      <w:r>
        <w:t xml:space="preserve"> </w:t>
      </w:r>
      <w:r w:rsidR="003074AE">
        <w:t>[</w:t>
      </w:r>
      <w:r>
        <w:t>Accessed: the 2</w:t>
      </w:r>
      <w:r w:rsidRPr="00F86247">
        <w:rPr>
          <w:vertAlign w:val="superscript"/>
        </w:rPr>
        <w:t>nd</w:t>
      </w:r>
      <w:r>
        <w:t xml:space="preserve"> of August 2022</w:t>
      </w:r>
      <w:r w:rsidR="003074AE">
        <w:t>]</w:t>
      </w:r>
      <w:r>
        <w:t>.</w:t>
      </w:r>
    </w:p>
    <w:p w14:paraId="74A19599" w14:textId="77777777" w:rsidR="003074AE" w:rsidRDefault="003074AE" w:rsidP="00F86247">
      <w:pPr>
        <w:jc w:val="both"/>
      </w:pPr>
    </w:p>
    <w:p w14:paraId="30F25DFD" w14:textId="3342CF7B" w:rsidR="00F86247" w:rsidRDefault="00F86247" w:rsidP="00F86247">
      <w:pPr>
        <w:jc w:val="both"/>
        <w:rPr>
          <w:rFonts w:ascii="Calibri" w:hAnsi="Calibri" w:cs="Calibri"/>
        </w:rPr>
      </w:pPr>
      <w:r w:rsidRPr="00F86247">
        <w:rPr>
          <w:rFonts w:ascii="Calibri" w:hAnsi="Calibri" w:cs="Calibri"/>
        </w:rPr>
        <w:t xml:space="preserve">Neely, A., Gregory, M. and Platts, K., 1995. </w:t>
      </w:r>
      <w:r w:rsidRPr="00F86247">
        <w:rPr>
          <w:rFonts w:ascii="Calibri" w:hAnsi="Calibri" w:cs="Calibri"/>
          <w:i/>
          <w:iCs/>
        </w:rPr>
        <w:t>Performance measurement system design: A literature review and research agenda.</w:t>
      </w:r>
      <w:r w:rsidRPr="00F86247">
        <w:rPr>
          <w:rFonts w:ascii="Calibri" w:hAnsi="Calibri" w:cs="Calibri"/>
        </w:rPr>
        <w:t xml:space="preserve"> International Journal of Operations and Production Management, Volume 50, Issue 4. </w:t>
      </w:r>
    </w:p>
    <w:p w14:paraId="251E6A37" w14:textId="77777777" w:rsidR="003074AE" w:rsidRPr="00F86247" w:rsidRDefault="003074AE" w:rsidP="00F86247">
      <w:pPr>
        <w:jc w:val="both"/>
        <w:rPr>
          <w:rFonts w:ascii="Calibri" w:hAnsi="Calibri" w:cs="Calibri"/>
        </w:rPr>
      </w:pPr>
    </w:p>
    <w:p w14:paraId="5D0C7405" w14:textId="1ADD933A" w:rsidR="00F86247" w:rsidRDefault="00F86247" w:rsidP="00F86247">
      <w:pPr>
        <w:jc w:val="both"/>
      </w:pPr>
      <w:r>
        <w:t xml:space="preserve">Pulakos, E.D., 2004. </w:t>
      </w:r>
      <w:r w:rsidRPr="00F86247">
        <w:rPr>
          <w:i/>
          <w:iCs/>
        </w:rPr>
        <w:t>Performance Management</w:t>
      </w:r>
      <w:r>
        <w:t>, Alexandria: SHRM Foundation, pp. 3-6.</w:t>
      </w:r>
    </w:p>
    <w:p w14:paraId="4165EA58" w14:textId="77777777" w:rsidR="003074AE" w:rsidRDefault="003074AE" w:rsidP="00F86247">
      <w:pPr>
        <w:jc w:val="both"/>
      </w:pPr>
    </w:p>
    <w:p w14:paraId="41CBDE19" w14:textId="7DDBF660" w:rsidR="00F86247" w:rsidRDefault="00F86247" w:rsidP="00F86247">
      <w:pPr>
        <w:jc w:val="both"/>
        <w:rPr>
          <w:rFonts w:ascii="Calibri" w:hAnsi="Calibri" w:cs="Calibri"/>
        </w:rPr>
      </w:pPr>
      <w:r w:rsidRPr="00F86247">
        <w:rPr>
          <w:rFonts w:ascii="Calibri" w:hAnsi="Calibri" w:cs="Calibri"/>
        </w:rPr>
        <w:t xml:space="preserve">Rostam, F.A., 2020. </w:t>
      </w:r>
      <w:r w:rsidRPr="00F86247">
        <w:rPr>
          <w:rFonts w:ascii="Calibri" w:hAnsi="Calibri" w:cs="Calibri"/>
          <w:i/>
          <w:iCs/>
        </w:rPr>
        <w:t>Definition of Performance Management.</w:t>
      </w:r>
      <w:r w:rsidRPr="00F86247">
        <w:rPr>
          <w:rFonts w:ascii="Calibri" w:hAnsi="Calibri" w:cs="Calibri"/>
        </w:rPr>
        <w:t xml:space="preserve"> Islamic Azad university Ishamshahr Branch: Iran. </w:t>
      </w:r>
    </w:p>
    <w:p w14:paraId="7A87BADB" w14:textId="77777777" w:rsidR="003074AE" w:rsidRPr="00F86247" w:rsidRDefault="003074AE" w:rsidP="00F86247">
      <w:pPr>
        <w:jc w:val="both"/>
        <w:rPr>
          <w:rFonts w:ascii="Calibri" w:hAnsi="Calibri" w:cs="Calibri"/>
        </w:rPr>
      </w:pPr>
    </w:p>
    <w:p w14:paraId="45144FB4" w14:textId="441858AC" w:rsidR="00F86247" w:rsidRDefault="00F86247" w:rsidP="00F86247">
      <w:pPr>
        <w:jc w:val="both"/>
        <w:rPr>
          <w:rFonts w:ascii="Calibri" w:hAnsi="Calibri" w:cs="Calibri"/>
        </w:rPr>
      </w:pPr>
      <w:r w:rsidRPr="00F86247">
        <w:rPr>
          <w:rFonts w:ascii="Calibri" w:hAnsi="Calibri" w:cs="Calibri"/>
        </w:rPr>
        <w:t xml:space="preserve">Sahoo, C.K., Mishra, S., 2012. </w:t>
      </w:r>
      <w:r w:rsidRPr="00F86247">
        <w:rPr>
          <w:rFonts w:ascii="Calibri" w:hAnsi="Calibri" w:cs="Calibri"/>
          <w:i/>
          <w:iCs/>
        </w:rPr>
        <w:t>Performance management benefits organisations and their employees.</w:t>
      </w:r>
      <w:r w:rsidRPr="00F86247">
        <w:rPr>
          <w:rFonts w:ascii="Calibri" w:hAnsi="Calibri" w:cs="Calibri"/>
        </w:rPr>
        <w:t xml:space="preserve"> Human Resource Management International Digest, Volume 20, Issue 6.</w:t>
      </w:r>
    </w:p>
    <w:p w14:paraId="750E94B9" w14:textId="77777777" w:rsidR="003074AE" w:rsidRPr="00F86247" w:rsidRDefault="003074AE" w:rsidP="00F86247">
      <w:pPr>
        <w:jc w:val="both"/>
        <w:rPr>
          <w:rFonts w:ascii="Calibri" w:hAnsi="Calibri" w:cs="Calibri"/>
        </w:rPr>
      </w:pPr>
    </w:p>
    <w:p w14:paraId="37429870" w14:textId="678062B8" w:rsidR="00F86247" w:rsidRDefault="00F86247" w:rsidP="00F86247">
      <w:pPr>
        <w:jc w:val="both"/>
        <w:rPr>
          <w:rFonts w:ascii="Calibri" w:hAnsi="Calibri" w:cs="Calibri"/>
        </w:rPr>
      </w:pPr>
      <w:r w:rsidRPr="00F86247">
        <w:rPr>
          <w:rFonts w:ascii="Calibri" w:hAnsi="Calibri" w:cs="Calibri"/>
        </w:rPr>
        <w:t xml:space="preserve">Talent Edge, 2022. </w:t>
      </w:r>
      <w:r w:rsidRPr="00F86247">
        <w:rPr>
          <w:rFonts w:ascii="Calibri" w:hAnsi="Calibri" w:cs="Calibri"/>
          <w:i/>
          <w:iCs/>
        </w:rPr>
        <w:t>Benefits of Performance Management in an organisation.</w:t>
      </w:r>
      <w:r w:rsidRPr="00F86247">
        <w:rPr>
          <w:rFonts w:ascii="Calibri" w:hAnsi="Calibri" w:cs="Calibri"/>
        </w:rPr>
        <w:t xml:space="preserve"> Available at: </w:t>
      </w:r>
      <w:hyperlink r:id="rId11" w:history="1">
        <w:r w:rsidRPr="00F86247">
          <w:rPr>
            <w:rStyle w:val="Hyperlink"/>
            <w:rFonts w:ascii="Calibri" w:hAnsi="Calibri" w:cs="Calibri"/>
          </w:rPr>
          <w:t>https://talentedge.com/articles/benefits-performance-management-organisation/</w:t>
        </w:r>
      </w:hyperlink>
      <w:r w:rsidRPr="00F86247">
        <w:rPr>
          <w:rFonts w:ascii="Calibri" w:hAnsi="Calibri" w:cs="Calibri"/>
        </w:rPr>
        <w:t xml:space="preserve"> </w:t>
      </w:r>
      <w:r w:rsidR="003074AE">
        <w:t xml:space="preserve">[online] </w:t>
      </w:r>
      <w:r w:rsidR="003074AE">
        <w:rPr>
          <w:rFonts w:ascii="Calibri" w:hAnsi="Calibri" w:cs="Calibri"/>
        </w:rPr>
        <w:t>[</w:t>
      </w:r>
      <w:r w:rsidRPr="00F86247">
        <w:rPr>
          <w:rFonts w:ascii="Calibri" w:hAnsi="Calibri" w:cs="Calibri"/>
        </w:rPr>
        <w:t>Accessed: the 2</w:t>
      </w:r>
      <w:r w:rsidRPr="00F86247">
        <w:rPr>
          <w:rFonts w:ascii="Calibri" w:hAnsi="Calibri" w:cs="Calibri"/>
          <w:vertAlign w:val="superscript"/>
        </w:rPr>
        <w:t>nd</w:t>
      </w:r>
      <w:r w:rsidRPr="00F86247">
        <w:rPr>
          <w:rFonts w:ascii="Calibri" w:hAnsi="Calibri" w:cs="Calibri"/>
        </w:rPr>
        <w:t xml:space="preserve"> of August 2022</w:t>
      </w:r>
      <w:r w:rsidR="003074AE">
        <w:rPr>
          <w:rFonts w:ascii="Calibri" w:hAnsi="Calibri" w:cs="Calibri"/>
        </w:rPr>
        <w:t>]</w:t>
      </w:r>
      <w:r w:rsidRPr="00F86247">
        <w:rPr>
          <w:rFonts w:ascii="Calibri" w:hAnsi="Calibri" w:cs="Calibri"/>
        </w:rPr>
        <w:t xml:space="preserve">. </w:t>
      </w:r>
    </w:p>
    <w:p w14:paraId="1C789271" w14:textId="77777777" w:rsidR="003074AE" w:rsidRPr="00F86247" w:rsidRDefault="003074AE" w:rsidP="00F86247">
      <w:pPr>
        <w:jc w:val="both"/>
        <w:rPr>
          <w:rFonts w:ascii="Calibri" w:hAnsi="Calibri" w:cs="Calibri"/>
        </w:rPr>
      </w:pPr>
    </w:p>
    <w:p w14:paraId="10DED7AF" w14:textId="50E94411" w:rsidR="00F86247" w:rsidRDefault="00F86247" w:rsidP="00F86247">
      <w:pPr>
        <w:jc w:val="both"/>
        <w:rPr>
          <w:rFonts w:ascii="Calibri" w:hAnsi="Calibri" w:cs="Calibri"/>
        </w:rPr>
      </w:pPr>
      <w:proofErr w:type="spellStart"/>
      <w:r w:rsidRPr="00F86247">
        <w:rPr>
          <w:rFonts w:ascii="Calibri" w:hAnsi="Calibri" w:cs="Calibri"/>
        </w:rPr>
        <w:t>Uddeen</w:t>
      </w:r>
      <w:proofErr w:type="spellEnd"/>
      <w:r w:rsidRPr="00F86247">
        <w:rPr>
          <w:rFonts w:ascii="Calibri" w:hAnsi="Calibri" w:cs="Calibri"/>
        </w:rPr>
        <w:t xml:space="preserve">, H., 2021. </w:t>
      </w:r>
      <w:r w:rsidRPr="00F86247">
        <w:rPr>
          <w:rFonts w:ascii="Calibri" w:hAnsi="Calibri" w:cs="Calibri"/>
          <w:i/>
          <w:iCs/>
        </w:rPr>
        <w:t>6 business benefits of continuous performance management.</w:t>
      </w:r>
      <w:r w:rsidRPr="00F86247">
        <w:rPr>
          <w:rFonts w:ascii="Calibri" w:hAnsi="Calibri" w:cs="Calibri"/>
        </w:rPr>
        <w:t xml:space="preserve"> Available at: </w:t>
      </w:r>
      <w:hyperlink r:id="rId12" w:history="1">
        <w:r w:rsidRPr="00F86247">
          <w:rPr>
            <w:rStyle w:val="Hyperlink"/>
            <w:rFonts w:ascii="Calibri" w:hAnsi="Calibri" w:cs="Calibri"/>
          </w:rPr>
          <w:t>https://www.totaralearning.com/blog/benefits-of-continuous-performance-management-for-managers</w:t>
        </w:r>
      </w:hyperlink>
      <w:r w:rsidRPr="00F86247">
        <w:rPr>
          <w:rFonts w:ascii="Calibri" w:hAnsi="Calibri" w:cs="Calibri"/>
        </w:rPr>
        <w:t xml:space="preserve"> </w:t>
      </w:r>
      <w:r w:rsidR="003074AE">
        <w:t xml:space="preserve">[online] </w:t>
      </w:r>
      <w:r w:rsidR="003074AE">
        <w:rPr>
          <w:rFonts w:ascii="Calibri" w:hAnsi="Calibri" w:cs="Calibri"/>
        </w:rPr>
        <w:t>[</w:t>
      </w:r>
      <w:r w:rsidRPr="00F86247">
        <w:rPr>
          <w:rFonts w:ascii="Calibri" w:hAnsi="Calibri" w:cs="Calibri"/>
        </w:rPr>
        <w:t>Accessed: the 2</w:t>
      </w:r>
      <w:r w:rsidRPr="00F86247">
        <w:rPr>
          <w:rFonts w:ascii="Calibri" w:hAnsi="Calibri" w:cs="Calibri"/>
          <w:vertAlign w:val="superscript"/>
        </w:rPr>
        <w:t>nd</w:t>
      </w:r>
      <w:r w:rsidRPr="00F86247">
        <w:rPr>
          <w:rFonts w:ascii="Calibri" w:hAnsi="Calibri" w:cs="Calibri"/>
        </w:rPr>
        <w:t xml:space="preserve"> of August 2022</w:t>
      </w:r>
      <w:r w:rsidR="003074AE">
        <w:rPr>
          <w:rFonts w:ascii="Calibri" w:hAnsi="Calibri" w:cs="Calibri"/>
        </w:rPr>
        <w:t>]</w:t>
      </w:r>
      <w:r w:rsidRPr="00F86247">
        <w:rPr>
          <w:rFonts w:ascii="Calibri" w:hAnsi="Calibri" w:cs="Calibri"/>
        </w:rPr>
        <w:t xml:space="preserve">. </w:t>
      </w:r>
    </w:p>
    <w:p w14:paraId="59F2663D" w14:textId="77777777" w:rsidR="003074AE" w:rsidRPr="00F86247" w:rsidRDefault="003074AE" w:rsidP="00F86247">
      <w:pPr>
        <w:jc w:val="both"/>
        <w:rPr>
          <w:rFonts w:ascii="Calibri" w:hAnsi="Calibri" w:cs="Calibri"/>
        </w:rPr>
      </w:pPr>
    </w:p>
    <w:p w14:paraId="500503A1" w14:textId="4E0C9252" w:rsidR="00F86247" w:rsidRDefault="00F86247" w:rsidP="00F86247">
      <w:pPr>
        <w:jc w:val="both"/>
        <w:rPr>
          <w:rFonts w:ascii="Calibri" w:hAnsi="Calibri" w:cs="Calibri"/>
        </w:rPr>
      </w:pPr>
      <w:r w:rsidRPr="00F86247">
        <w:rPr>
          <w:rFonts w:ascii="Calibri" w:hAnsi="Calibri" w:cs="Calibri"/>
        </w:rPr>
        <w:t xml:space="preserve">Wilcox, L., 2022. </w:t>
      </w:r>
      <w:r w:rsidRPr="00F86247">
        <w:rPr>
          <w:rFonts w:ascii="Calibri" w:hAnsi="Calibri" w:cs="Calibri"/>
          <w:i/>
          <w:iCs/>
        </w:rPr>
        <w:t>13 ways to increase employee happiness &amp; productivity at work in 2022.</w:t>
      </w:r>
      <w:r w:rsidRPr="00F86247">
        <w:rPr>
          <w:rFonts w:ascii="Calibri" w:hAnsi="Calibri" w:cs="Calibri"/>
        </w:rPr>
        <w:t xml:space="preserve"> Available at: </w:t>
      </w:r>
      <w:hyperlink r:id="rId13" w:history="1">
        <w:r w:rsidRPr="00F86247">
          <w:rPr>
            <w:rStyle w:val="Hyperlink"/>
            <w:rFonts w:ascii="Calibri" w:hAnsi="Calibri" w:cs="Calibri"/>
          </w:rPr>
          <w:t>https://nectarhr.com/blog/employee-happiness-at-work</w:t>
        </w:r>
      </w:hyperlink>
      <w:r w:rsidRPr="00F86247">
        <w:rPr>
          <w:rFonts w:ascii="Calibri" w:hAnsi="Calibri" w:cs="Calibri"/>
        </w:rPr>
        <w:t xml:space="preserve"> </w:t>
      </w:r>
      <w:r w:rsidR="003074AE">
        <w:t xml:space="preserve">[online] </w:t>
      </w:r>
      <w:r w:rsidR="003074AE">
        <w:rPr>
          <w:rFonts w:ascii="Calibri" w:hAnsi="Calibri" w:cs="Calibri"/>
        </w:rPr>
        <w:t>[</w:t>
      </w:r>
      <w:r w:rsidRPr="00F86247">
        <w:rPr>
          <w:rFonts w:ascii="Calibri" w:hAnsi="Calibri" w:cs="Calibri"/>
        </w:rPr>
        <w:t>Accessed: the 2</w:t>
      </w:r>
      <w:r w:rsidRPr="00F86247">
        <w:rPr>
          <w:rFonts w:ascii="Calibri" w:hAnsi="Calibri" w:cs="Calibri"/>
          <w:vertAlign w:val="superscript"/>
        </w:rPr>
        <w:t>nd</w:t>
      </w:r>
      <w:r w:rsidRPr="00F86247">
        <w:rPr>
          <w:rFonts w:ascii="Calibri" w:hAnsi="Calibri" w:cs="Calibri"/>
        </w:rPr>
        <w:t xml:space="preserve"> of August 2022</w:t>
      </w:r>
      <w:r w:rsidR="003074AE">
        <w:rPr>
          <w:rFonts w:ascii="Calibri" w:hAnsi="Calibri" w:cs="Calibri"/>
        </w:rPr>
        <w:t>]</w:t>
      </w:r>
      <w:r w:rsidRPr="00F86247">
        <w:rPr>
          <w:rFonts w:ascii="Calibri" w:hAnsi="Calibri" w:cs="Calibri"/>
        </w:rPr>
        <w:t>.</w:t>
      </w:r>
    </w:p>
    <w:p w14:paraId="53563293" w14:textId="77777777" w:rsidR="003074AE" w:rsidRPr="00F86247" w:rsidRDefault="003074AE" w:rsidP="00F86247">
      <w:pPr>
        <w:jc w:val="both"/>
        <w:rPr>
          <w:rFonts w:ascii="Calibri" w:hAnsi="Calibri" w:cs="Calibri"/>
        </w:rPr>
      </w:pPr>
    </w:p>
    <w:p w14:paraId="6B691406" w14:textId="77777777" w:rsidR="00F86247" w:rsidRDefault="00F86247" w:rsidP="00F86247">
      <w:pPr>
        <w:jc w:val="both"/>
      </w:pPr>
      <w:r>
        <w:t xml:space="preserve">Younis, A., 2018. </w:t>
      </w:r>
      <w:r w:rsidRPr="00F86247">
        <w:rPr>
          <w:i/>
          <w:iCs/>
        </w:rPr>
        <w:t>Advantages and Disadvantages of Performance Management</w:t>
      </w:r>
      <w:r>
        <w:t xml:space="preserve">. [online] Available at: </w:t>
      </w:r>
      <w:hyperlink r:id="rId14" w:history="1">
        <w:r w:rsidRPr="00052692">
          <w:rPr>
            <w:rStyle w:val="Hyperlink"/>
          </w:rPr>
          <w:t>https://www.linkedin.com/pulse/advantages-disadvantages-performance-management-arslan-younis</w:t>
        </w:r>
      </w:hyperlink>
      <w:r>
        <w:t xml:space="preserve"> [Accessed: the 4</w:t>
      </w:r>
      <w:r w:rsidRPr="00F86247">
        <w:rPr>
          <w:vertAlign w:val="superscript"/>
        </w:rPr>
        <w:t>th</w:t>
      </w:r>
      <w:r>
        <w:t xml:space="preserve"> of August 2022].</w:t>
      </w:r>
    </w:p>
    <w:p w14:paraId="35AF7611" w14:textId="77777777" w:rsidR="0092090D" w:rsidRDefault="0092090D" w:rsidP="001F3AE6">
      <w:pPr>
        <w:jc w:val="both"/>
      </w:pPr>
    </w:p>
    <w:p w14:paraId="4241DFDF" w14:textId="77777777" w:rsidR="00B97D1F" w:rsidRDefault="00B97D1F" w:rsidP="001F3AE6">
      <w:pPr>
        <w:jc w:val="both"/>
      </w:pPr>
    </w:p>
    <w:sectPr w:rsidR="00B97D1F" w:rsidSect="00B066C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61D03"/>
    <w:multiLevelType w:val="hybridMultilevel"/>
    <w:tmpl w:val="863E63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D36708"/>
    <w:multiLevelType w:val="hybridMultilevel"/>
    <w:tmpl w:val="CF5EFA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8308762">
    <w:abstractNumId w:val="0"/>
  </w:num>
  <w:num w:numId="2" w16cid:durableId="2587531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6C9"/>
    <w:rsid w:val="00000D74"/>
    <w:rsid w:val="000137E4"/>
    <w:rsid w:val="0007752E"/>
    <w:rsid w:val="000813A5"/>
    <w:rsid w:val="000A5170"/>
    <w:rsid w:val="000B08A1"/>
    <w:rsid w:val="000D705B"/>
    <w:rsid w:val="001B0D34"/>
    <w:rsid w:val="001F3AE6"/>
    <w:rsid w:val="003074AE"/>
    <w:rsid w:val="00352A56"/>
    <w:rsid w:val="003F7AF3"/>
    <w:rsid w:val="0041102A"/>
    <w:rsid w:val="004155FA"/>
    <w:rsid w:val="0042381D"/>
    <w:rsid w:val="00426A68"/>
    <w:rsid w:val="00465605"/>
    <w:rsid w:val="00483E66"/>
    <w:rsid w:val="00496CF3"/>
    <w:rsid w:val="005078DA"/>
    <w:rsid w:val="00597A0A"/>
    <w:rsid w:val="005B57AF"/>
    <w:rsid w:val="005C6F9B"/>
    <w:rsid w:val="006668FA"/>
    <w:rsid w:val="006769B7"/>
    <w:rsid w:val="006C1729"/>
    <w:rsid w:val="006C7659"/>
    <w:rsid w:val="006F034B"/>
    <w:rsid w:val="007212E2"/>
    <w:rsid w:val="007A16DE"/>
    <w:rsid w:val="007C5183"/>
    <w:rsid w:val="00806732"/>
    <w:rsid w:val="0081700B"/>
    <w:rsid w:val="008A1C35"/>
    <w:rsid w:val="008F2746"/>
    <w:rsid w:val="00901CDE"/>
    <w:rsid w:val="0092090D"/>
    <w:rsid w:val="00A068F6"/>
    <w:rsid w:val="00A2317A"/>
    <w:rsid w:val="00A60183"/>
    <w:rsid w:val="00AD7BAC"/>
    <w:rsid w:val="00B066C9"/>
    <w:rsid w:val="00B57F39"/>
    <w:rsid w:val="00B97D1F"/>
    <w:rsid w:val="00BC60A4"/>
    <w:rsid w:val="00BE22E1"/>
    <w:rsid w:val="00C37F37"/>
    <w:rsid w:val="00D94EEE"/>
    <w:rsid w:val="00E2717E"/>
    <w:rsid w:val="00EB7E94"/>
    <w:rsid w:val="00EC152B"/>
    <w:rsid w:val="00F352C6"/>
    <w:rsid w:val="00F76B1F"/>
    <w:rsid w:val="00F86247"/>
    <w:rsid w:val="00F90D5E"/>
    <w:rsid w:val="00FC6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FDDE4"/>
  <w15:chartTrackingRefBased/>
  <w15:docId w15:val="{68888E19-2DE5-3641-BAC0-B84F0195B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B066C9"/>
    <w:rPr>
      <w:rFonts w:eastAsiaTheme="minorEastAsia"/>
      <w:sz w:val="22"/>
      <w:szCs w:val="22"/>
      <w:lang w:val="en-US" w:eastAsia="zh-CN"/>
    </w:rPr>
  </w:style>
  <w:style w:type="character" w:customStyle="1" w:styleId="FrspaiereCaracter">
    <w:name w:val="Fără spațiere Caracter"/>
    <w:basedOn w:val="Fontdeparagrafimplicit"/>
    <w:link w:val="Frspaiere"/>
    <w:uiPriority w:val="1"/>
    <w:rsid w:val="00B066C9"/>
    <w:rPr>
      <w:rFonts w:eastAsiaTheme="minorEastAsia"/>
      <w:sz w:val="22"/>
      <w:szCs w:val="22"/>
      <w:lang w:val="en-US" w:eastAsia="zh-CN"/>
    </w:rPr>
  </w:style>
  <w:style w:type="character" w:styleId="Hyperlink">
    <w:name w:val="Hyperlink"/>
    <w:uiPriority w:val="99"/>
    <w:unhideWhenUsed/>
    <w:rsid w:val="00A2317A"/>
    <w:rPr>
      <w:color w:val="0000FF"/>
      <w:u w:val="single"/>
    </w:rPr>
  </w:style>
  <w:style w:type="character" w:styleId="MeniuneNerezolvat">
    <w:name w:val="Unresolved Mention"/>
    <w:basedOn w:val="Fontdeparagrafimplicit"/>
    <w:uiPriority w:val="99"/>
    <w:semiHidden/>
    <w:unhideWhenUsed/>
    <w:rsid w:val="00B97D1F"/>
    <w:rPr>
      <w:color w:val="605E5C"/>
      <w:shd w:val="clear" w:color="auto" w:fill="E1DFDD"/>
    </w:rPr>
  </w:style>
  <w:style w:type="paragraph" w:styleId="Listparagraf">
    <w:name w:val="List Paragraph"/>
    <w:basedOn w:val="Normal"/>
    <w:uiPriority w:val="34"/>
    <w:qFormat/>
    <w:rsid w:val="007212E2"/>
    <w:pPr>
      <w:ind w:left="720"/>
      <w:contextualSpacing/>
    </w:pPr>
  </w:style>
  <w:style w:type="table" w:styleId="Tabelgril">
    <w:name w:val="Table Grid"/>
    <w:basedOn w:val="TabelNormal"/>
    <w:uiPriority w:val="39"/>
    <w:rsid w:val="003074A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4-Accentuare3">
    <w:name w:val="Grid Table 4 Accent 3"/>
    <w:basedOn w:val="TabelNormal"/>
    <w:uiPriority w:val="49"/>
    <w:rsid w:val="003074AE"/>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mi-solutions.com/performance-management-employees/" TargetMode="External"/><Relationship Id="rId13" Type="http://schemas.openxmlformats.org/officeDocument/2006/relationships/hyperlink" Target="https://nectarhr.com/blog/employee-happiness-at-work" TargetMode="External"/><Relationship Id="rId3" Type="http://schemas.openxmlformats.org/officeDocument/2006/relationships/styles" Target="styles.xml"/><Relationship Id="rId7" Type="http://schemas.openxmlformats.org/officeDocument/2006/relationships/hyperlink" Target="https://www.businessinsider.com/facebook-hr-chief-explains-its-performance-reviews-2016-2?r=US&amp;IR=T" TargetMode="External"/><Relationship Id="rId12" Type="http://schemas.openxmlformats.org/officeDocument/2006/relationships/hyperlink" Target="https://www.totaralearning.com/blog/benefits-of-continuous-performance-management-for-manager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1177%2F1534484318798533" TargetMode="External"/><Relationship Id="rId11" Type="http://schemas.openxmlformats.org/officeDocument/2006/relationships/hyperlink" Target="https://talentedge.com/articles/benefits-performance-management-organisat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aturalhr.com/2019/12/12/6-benefits-of-performance-management/" TargetMode="External"/><Relationship Id="rId4" Type="http://schemas.openxmlformats.org/officeDocument/2006/relationships/settings" Target="settings.xml"/><Relationship Id="rId9" Type="http://schemas.openxmlformats.org/officeDocument/2006/relationships/hyperlink" Target="https://www.protocol.com/bulletins/google-performance-reviews" TargetMode="External"/><Relationship Id="rId14" Type="http://schemas.openxmlformats.org/officeDocument/2006/relationships/hyperlink" Target="https://www.linkedin.com/pulse/advantages-disadvantages-performance-management-arslan-youn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22nd of August 2022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3176</Words>
  <Characters>18109</Characters>
  <Application>Microsoft Office Word</Application>
  <DocSecurity>0</DocSecurity>
  <Lines>150</Lines>
  <Paragraphs>42</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developing relationships and workplace achievement</vt:lpstr>
      <vt:lpstr>developing relationships and workplace achievement</vt:lpstr>
    </vt:vector>
  </TitlesOfParts>
  <Company>University of Wales Trinity Saint David</Company>
  <LinksUpToDate>false</LinksUpToDate>
  <CharactersWithSpaces>21243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Resit</dc:subject>
  <dc:creator>Alina Culea (1918156)</dc:creator>
  <cp:keywords/>
  <dc:description/>
  <cp:lastModifiedBy>Alina Culea</cp:lastModifiedBy>
  <cp:revision>2</cp:revision>
  <dcterms:created xsi:type="dcterms:W3CDTF">2022-08-22T09:33:00Z</dcterms:created>
  <dcterms:modified xsi:type="dcterms:W3CDTF">2022-08-22T09:33:00Z</dcterms:modified>
</cp:coreProperties>
</file>