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C9CD7" w14:textId="77777777" w:rsidR="00DC2675" w:rsidRDefault="00823E2E" w:rsidP="00823E2E">
      <w:bookmarkStart w:id="0" w:name="_Toc321147011"/>
      <w:bookmarkStart w:id="1" w:name="_Toc318189312"/>
      <w:bookmarkStart w:id="2" w:name="_Toc318188327"/>
      <w:bookmarkStart w:id="3" w:name="_Toc318188227"/>
      <w:bookmarkStart w:id="4" w:name="_Toc321147149"/>
      <w:r>
        <w:rPr>
          <w:noProof/>
          <w:lang w:val="en-GB" w:eastAsia="en-GB"/>
        </w:rPr>
        <w:drawing>
          <wp:anchor distT="0" distB="0" distL="114300" distR="114300" simplePos="0" relativeHeight="251662336" behindDoc="0" locked="0" layoutInCell="1" allowOverlap="1" wp14:anchorId="4B65F3EA" wp14:editId="214B2363">
            <wp:simplePos x="0" y="0"/>
            <wp:positionH relativeFrom="margin">
              <wp:align>left</wp:align>
            </wp:positionH>
            <wp:positionV relativeFrom="paragraph">
              <wp:posOffset>0</wp:posOffset>
            </wp:positionV>
            <wp:extent cx="1809410" cy="600075"/>
            <wp:effectExtent l="0" t="0" r="635" b="0"/>
            <wp:wrapSquare wrapText="bothSides"/>
            <wp:docPr id="4" name="Picture 4"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410" cy="600075"/>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id w:val="-694698715"/>
        <w:docPartObj>
          <w:docPartGallery w:val="Cover Pages"/>
          <w:docPartUnique/>
        </w:docPartObj>
      </w:sdtPr>
      <w:sdtEndPr>
        <w:rPr>
          <w:rStyle w:val="Heading1Char"/>
          <w:rFonts w:eastAsiaTheme="majorEastAsia" w:cstheme="majorBidi"/>
          <w:b/>
        </w:rPr>
      </w:sdtEndPr>
      <w:sdtContent>
        <w:p w14:paraId="4D09DA58" w14:textId="0B69919E" w:rsidR="000C672B" w:rsidRDefault="000710E8" w:rsidP="00C42E20">
          <w:pPr>
            <w:sectPr w:rsidR="000C672B">
              <w:headerReference w:type="default" r:id="rId11"/>
              <w:footerReference w:type="first" r:id="rId12"/>
              <w:pgSz w:w="12240" w:h="15840"/>
              <w:pgMar w:top="1728" w:right="1800" w:bottom="1440" w:left="1800" w:header="720" w:footer="720" w:gutter="0"/>
              <w:pgNumType w:start="0"/>
              <w:cols w:space="720"/>
              <w:docGrid w:linePitch="360"/>
            </w:sectPr>
          </w:pPr>
          <w:r>
            <w:rPr>
              <w:noProof/>
              <w:lang w:val="en-GB" w:eastAsia="en-GB"/>
            </w:rPr>
            <mc:AlternateContent>
              <mc:Choice Requires="wpg">
                <w:drawing>
                  <wp:anchor distT="0" distB="0" distL="114300" distR="114300" simplePos="0" relativeHeight="251661312" behindDoc="0" locked="0" layoutInCell="1" allowOverlap="1" wp14:anchorId="5A995C76" wp14:editId="1B79D4A5">
                    <wp:simplePos x="0" y="0"/>
                    <wp:positionH relativeFrom="column">
                      <wp:posOffset>-85724</wp:posOffset>
                    </wp:positionH>
                    <wp:positionV relativeFrom="paragraph">
                      <wp:posOffset>341630</wp:posOffset>
                    </wp:positionV>
                    <wp:extent cx="5307787" cy="7505066"/>
                    <wp:effectExtent l="0" t="0" r="7620" b="635"/>
                    <wp:wrapNone/>
                    <wp:docPr id="3" name="Group 3"/>
                    <wp:cNvGraphicFramePr/>
                    <a:graphic xmlns:a="http://schemas.openxmlformats.org/drawingml/2006/main">
                      <a:graphicData uri="http://schemas.microsoft.com/office/word/2010/wordprocessingGroup">
                        <wpg:wgp>
                          <wpg:cNvGrpSpPr/>
                          <wpg:grpSpPr>
                            <a:xfrm>
                              <a:off x="0" y="0"/>
                              <a:ext cx="5307787" cy="7505066"/>
                              <a:chOff x="0" y="0"/>
                              <a:chExt cx="5307787" cy="7505066"/>
                            </a:xfrm>
                          </wpg:grpSpPr>
                          <wps:wsp>
                            <wps:cNvPr id="23" name="Text Box 23"/>
                            <wps:cNvSpPr txBox="1"/>
                            <wps:spPr>
                              <a:xfrm>
                                <a:off x="80467" y="0"/>
                                <a:ext cx="5227320" cy="7242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C3B45" w14:textId="617C82CB" w:rsidR="00AE14CD" w:rsidRPr="00041F29" w:rsidRDefault="00041F29">
                                  <w:pPr>
                                    <w:pStyle w:val="Title"/>
                                    <w:spacing w:before="0" w:line="204" w:lineRule="auto"/>
                                    <w:jc w:val="left"/>
                                    <w:rPr>
                                      <w:caps/>
                                      <w:color w:val="404040" w:themeColor="text1" w:themeTint="BF"/>
                                      <w:sz w:val="96"/>
                                    </w:rPr>
                                  </w:pPr>
                                  <w:r w:rsidRPr="00041F29">
                                    <w:rPr>
                                      <w:caps/>
                                      <w:color w:val="404040" w:themeColor="text1" w:themeTint="BF"/>
                                      <w:sz w:val="96"/>
                                    </w:rPr>
                                    <w:t>Environmental</w:t>
                                  </w:r>
                                  <w:r w:rsidR="00621740">
                                    <w:rPr>
                                      <w:caps/>
                                      <w:color w:val="404040" w:themeColor="text1" w:themeTint="BF"/>
                                      <w:sz w:val="96"/>
                                    </w:rPr>
                                    <w:t xml:space="preserve"> Pollution Control E</w:t>
                                  </w:r>
                                  <w:r w:rsidRPr="00041F29">
                                    <w:rPr>
                                      <w:caps/>
                                      <w:color w:val="404040" w:themeColor="text1" w:themeTint="BF"/>
                                      <w:sz w:val="96"/>
                                    </w:rPr>
                                    <w:t xml:space="preserve">ngineering </w:t>
                                  </w:r>
                                </w:p>
                                <w:p w14:paraId="386A9E55" w14:textId="5D2EED46" w:rsidR="00AE14CD" w:rsidRDefault="00041A72">
                                  <w:pPr>
                                    <w:pStyle w:val="Subtitle"/>
                                    <w:jc w:val="left"/>
                                    <w:rPr>
                                      <w:color w:val="007789" w:themeColor="accent1" w:themeShade="BF"/>
                                      <w:sz w:val="56"/>
                                      <w:szCs w:val="60"/>
                                    </w:rPr>
                                  </w:pPr>
                                  <w:sdt>
                                    <w:sdtPr>
                                      <w:rPr>
                                        <w:color w:val="007789" w:themeColor="accent1" w:themeShade="BF"/>
                                        <w:sz w:val="56"/>
                                        <w:szCs w:val="60"/>
                                      </w:rPr>
                                      <w:alias w:val="Subtitle"/>
                                      <w:tag w:val=""/>
                                      <w:id w:val="12111732"/>
                                      <w:dataBinding w:prefixMappings="xmlns:ns0='http://purl.org/dc/elements/1.1/' xmlns:ns1='http://schemas.openxmlformats.org/package/2006/metadata/core-properties' " w:xpath="/ns1:coreProperties[1]/ns0:subject[1]" w:storeItemID="{6C3C8BC8-F283-45AE-878A-BAB7291924A1}"/>
                                      <w:text/>
                                    </w:sdtPr>
                                    <w:sdtEndPr/>
                                    <w:sdtContent>
                                      <w:r w:rsidR="00621740">
                                        <w:rPr>
                                          <w:color w:val="007789" w:themeColor="accent1" w:themeShade="BF"/>
                                          <w:sz w:val="56"/>
                                          <w:szCs w:val="60"/>
                                        </w:rPr>
                                        <w:t>Investigation of wastewater treatment</w:t>
                                      </w:r>
                                    </w:sdtContent>
                                  </w:sdt>
                                </w:p>
                                <w:p w14:paraId="6D48FBAB" w14:textId="77777777" w:rsidR="00AE14CD" w:rsidRDefault="00041A72">
                                  <w:pPr>
                                    <w:pStyle w:val="ContactInfo"/>
                                    <w:spacing w:after="40"/>
                                    <w:jc w:val="left"/>
                                  </w:pPr>
                                  <w:sdt>
                                    <w:sdtPr>
                                      <w:alias w:val="Name"/>
                                      <w:tag w:val=""/>
                                      <w:id w:val="151570529"/>
                                      <w:dataBinding w:prefixMappings="xmlns:ns0='http://purl.org/dc/elements/1.1/' xmlns:ns1='http://schemas.openxmlformats.org/package/2006/metadata/core-properties' " w:xpath="/ns1:coreProperties[1]/ns0:creator[1]" w:storeItemID="{6C3C8BC8-F283-45AE-878A-BAB7291924A1}"/>
                                      <w:text/>
                                    </w:sdtPr>
                                    <w:sdtEndPr/>
                                    <w:sdtContent>
                                      <w:r w:rsidR="00AE14CD">
                                        <w:t>Harjot Singh Ubhi P147965</w:t>
                                      </w:r>
                                    </w:sdtContent>
                                  </w:sdt>
                                </w:p>
                                <w:p w14:paraId="23EBB254" w14:textId="31C0D821" w:rsidR="00AE14CD" w:rsidRDefault="00AE14CD">
                                  <w:pPr>
                                    <w:pStyle w:val="ContactInfo"/>
                                    <w:spacing w:after="40"/>
                                    <w:jc w:val="left"/>
                                  </w:pPr>
                                  <w:r w:rsidRPr="006D5267">
                                    <w:t>M</w:t>
                                  </w:r>
                                  <w:r w:rsidR="00621740">
                                    <w:t>6X01198</w:t>
                                  </w:r>
                                </w:p>
                                <w:p w14:paraId="242506E0" w14:textId="77096F8C" w:rsidR="00AE14CD" w:rsidRDefault="00041A72">
                                  <w:pPr>
                                    <w:pStyle w:val="ContactInfo"/>
                                    <w:spacing w:after="40"/>
                                    <w:jc w:val="left"/>
                                  </w:pPr>
                                  <w:sdt>
                                    <w:sdtPr>
                                      <w:alias w:val="Date"/>
                                      <w:tag w:val=""/>
                                      <w:id w:val="-1687440906"/>
                                      <w:dataBinding w:prefixMappings="xmlns:ns0='http://schemas.microsoft.com/office/2006/coverPageProps' " w:xpath="/ns0:CoverPageProperties[1]/ns0:PublishDate[1]" w:storeItemID="{55AF091B-3C7A-41E3-B477-F2FDAA23CFDA}"/>
                                      <w:date w:fullDate="2019-01-27T00:00:00Z">
                                        <w:dateFormat w:val="MMMM d, yyyy"/>
                                        <w:lid w:val="en-US"/>
                                        <w:storeMappedDataAs w:val="dateTime"/>
                                        <w:calendar w:val="gregorian"/>
                                      </w:date>
                                    </w:sdtPr>
                                    <w:sdtEndPr/>
                                    <w:sdtContent>
                                      <w:r w:rsidR="00621740">
                                        <w:t>January 27, 2019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wps:wsp>
                            <wps:cNvPr id="217" name="Text Box 2"/>
                            <wps:cNvSpPr txBox="1">
                              <a:spLocks noChangeArrowheads="1"/>
                            </wps:cNvSpPr>
                            <wps:spPr bwMode="auto">
                              <a:xfrm>
                                <a:off x="0" y="7095491"/>
                                <a:ext cx="1428750" cy="409575"/>
                              </a:xfrm>
                              <a:prstGeom prst="rect">
                                <a:avLst/>
                              </a:prstGeom>
                              <a:noFill/>
                              <a:ln w="9525">
                                <a:noFill/>
                                <a:miter lim="800000"/>
                                <a:headEnd/>
                                <a:tailEnd/>
                              </a:ln>
                            </wps:spPr>
                            <wps:txbx>
                              <w:txbxContent>
                                <w:p w14:paraId="0CCCE1C1" w14:textId="35EC6919" w:rsidR="00AE14CD" w:rsidRPr="00041F29" w:rsidRDefault="00621740">
                                  <w:pPr>
                                    <w:rPr>
                                      <w:lang w:val="en-GB"/>
                                    </w:rPr>
                                  </w:pPr>
                                  <w:r>
                                    <w:rPr>
                                      <w:lang w:val="en-GB"/>
                                    </w:rPr>
                                    <w:t>Dr Ala Al-Hussany</w:t>
                                  </w:r>
                                </w:p>
                              </w:txbxContent>
                            </wps:txbx>
                            <wps:bodyPr rot="0" vert="horz" wrap="square" lIns="91440" tIns="45720" rIns="91440" bIns="45720" anchor="t" anchorCtr="0">
                              <a:noAutofit/>
                            </wps:bodyPr>
                          </wps:wsp>
                        </wpg:wgp>
                      </a:graphicData>
                    </a:graphic>
                  </wp:anchor>
                </w:drawing>
              </mc:Choice>
              <mc:Fallback>
                <w:pict>
                  <v:group w14:anchorId="5A995C76" id="Group 3" o:spid="_x0000_s1026" style="position:absolute;left:0;text-align:left;margin-left:-6.75pt;margin-top:26.9pt;width:417.95pt;height:590.95pt;z-index:251661312" coordsize="53077,75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">
                    <v:shapetype id="_x0000_t202" coordsize="21600,21600" o:spt="202" path="m,l,21600r21600,l21600,xe">
                      <v:stroke joinstyle="miter"/>
                      <v:path gradientshapeok="t" o:connecttype="rect"/>
                    </v:shapetype>
                    <v:shape id="Text Box 23" o:spid="_x0000_s1027" type="#_x0000_t202" style="position:absolute;left:804;width:52273;height:724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" filled="f" stroked="f" strokeweight=".5pt">
                      <v:textbox inset="0,0,0,0">
                        <w:txbxContent>
                          <w:p w14:paraId="26AC3B45" w14:textId="617C82CB" w:rsidR="00AE14CD" w:rsidRPr="00041F29" w:rsidRDefault="00041F29">
                            <w:pPr>
                              <w:pStyle w:val="Title"/>
                              <w:spacing w:before="0" w:line="204" w:lineRule="auto"/>
                              <w:jc w:val="left"/>
                              <w:rPr>
                                <w:caps/>
                                <w:color w:val="404040" w:themeColor="text1" w:themeTint="BF"/>
                                <w:sz w:val="96"/>
                              </w:rPr>
                            </w:pPr>
                            <w:r w:rsidRPr="00041F29">
                              <w:rPr>
                                <w:caps/>
                                <w:color w:val="404040" w:themeColor="text1" w:themeTint="BF"/>
                                <w:sz w:val="96"/>
                              </w:rPr>
                              <w:t>Environmental</w:t>
                            </w:r>
                            <w:r w:rsidR="00621740">
                              <w:rPr>
                                <w:caps/>
                                <w:color w:val="404040" w:themeColor="text1" w:themeTint="BF"/>
                                <w:sz w:val="96"/>
                              </w:rPr>
                              <w:t xml:space="preserve"> Pollution Control E</w:t>
                            </w:r>
                            <w:r w:rsidRPr="00041F29">
                              <w:rPr>
                                <w:caps/>
                                <w:color w:val="404040" w:themeColor="text1" w:themeTint="BF"/>
                                <w:sz w:val="96"/>
                              </w:rPr>
                              <w:t xml:space="preserve">ngineering </w:t>
                            </w:r>
                          </w:p>
                          <w:p w14:paraId="386A9E55" w14:textId="5D2EED46" w:rsidR="00AE14CD" w:rsidRDefault="00041A72">
                            <w:pPr>
                              <w:pStyle w:val="Subtitle"/>
                              <w:jc w:val="left"/>
                              <w:rPr>
                                <w:color w:val="007789" w:themeColor="accent1" w:themeShade="BF"/>
                                <w:sz w:val="56"/>
                                <w:szCs w:val="60"/>
                              </w:rPr>
                            </w:pPr>
                            <w:sdt>
                              <w:sdtPr>
                                <w:rPr>
                                  <w:color w:val="007789" w:themeColor="accent1" w:themeShade="BF"/>
                                  <w:sz w:val="56"/>
                                  <w:szCs w:val="60"/>
                                </w:rPr>
                                <w:alias w:val="Subtitle"/>
                                <w:tag w:val=""/>
                                <w:id w:val="12111732"/>
                                <w:dataBinding w:prefixMappings="xmlns:ns0='http://purl.org/dc/elements/1.1/' xmlns:ns1='http://schemas.openxmlformats.org/package/2006/metadata/core-properties' " w:xpath="/ns1:coreProperties[1]/ns0:subject[1]" w:storeItemID="{6C3C8BC8-F283-45AE-878A-BAB7291924A1}"/>
                                <w:text/>
                              </w:sdtPr>
                              <w:sdtEndPr/>
                              <w:sdtContent>
                                <w:r w:rsidR="00621740">
                                  <w:rPr>
                                    <w:color w:val="007789" w:themeColor="accent1" w:themeShade="BF"/>
                                    <w:sz w:val="56"/>
                                    <w:szCs w:val="60"/>
                                  </w:rPr>
                                  <w:t>Investigation of wastewater treatment</w:t>
                                </w:r>
                              </w:sdtContent>
                            </w:sdt>
                          </w:p>
                          <w:p w14:paraId="6D48FBAB" w14:textId="77777777" w:rsidR="00AE14CD" w:rsidRDefault="00041A72">
                            <w:pPr>
                              <w:pStyle w:val="ContactInfo"/>
                              <w:spacing w:after="40"/>
                              <w:jc w:val="left"/>
                            </w:pPr>
                            <w:sdt>
                              <w:sdtPr>
                                <w:alias w:val="Name"/>
                                <w:tag w:val=""/>
                                <w:id w:val="151570529"/>
                                <w:dataBinding w:prefixMappings="xmlns:ns0='http://purl.org/dc/elements/1.1/' xmlns:ns1='http://schemas.openxmlformats.org/package/2006/metadata/core-properties' " w:xpath="/ns1:coreProperties[1]/ns0:creator[1]" w:storeItemID="{6C3C8BC8-F283-45AE-878A-BAB7291924A1}"/>
                                <w:text/>
                              </w:sdtPr>
                              <w:sdtEndPr/>
                              <w:sdtContent>
                                <w:r w:rsidR="00AE14CD">
                                  <w:t>Harjot Singh Ubhi P147965</w:t>
                                </w:r>
                              </w:sdtContent>
                            </w:sdt>
                          </w:p>
                          <w:p w14:paraId="23EBB254" w14:textId="31C0D821" w:rsidR="00AE14CD" w:rsidRDefault="00AE14CD">
                            <w:pPr>
                              <w:pStyle w:val="ContactInfo"/>
                              <w:spacing w:after="40"/>
                              <w:jc w:val="left"/>
                            </w:pPr>
                            <w:r w:rsidRPr="006D5267">
                              <w:t>M</w:t>
                            </w:r>
                            <w:r w:rsidR="00621740">
                              <w:t>6X01198</w:t>
                            </w:r>
                          </w:p>
                          <w:p w14:paraId="242506E0" w14:textId="77096F8C" w:rsidR="00AE14CD" w:rsidRDefault="00041A72">
                            <w:pPr>
                              <w:pStyle w:val="ContactInfo"/>
                              <w:spacing w:after="40"/>
                              <w:jc w:val="left"/>
                            </w:pPr>
                            <w:sdt>
                              <w:sdtPr>
                                <w:alias w:val="Date"/>
                                <w:tag w:val=""/>
                                <w:id w:val="-1687440906"/>
                                <w:dataBinding w:prefixMappings="xmlns:ns0='http://schemas.microsoft.com/office/2006/coverPageProps' " w:xpath="/ns0:CoverPageProperties[1]/ns0:PublishDate[1]" w:storeItemID="{55AF091B-3C7A-41E3-B477-F2FDAA23CFDA}"/>
                                <w:date w:fullDate="2019-01-27T00:00:00Z">
                                  <w:dateFormat w:val="MMMM d, yyyy"/>
                                  <w:lid w:val="en-US"/>
                                  <w:storeMappedDataAs w:val="dateTime"/>
                                  <w:calendar w:val="gregorian"/>
                                </w:date>
                              </w:sdtPr>
                              <w:sdtEndPr/>
                              <w:sdtContent>
                                <w:r w:rsidR="00621740">
                                  <w:t>January 27, 2019</w:t>
                                </w:r>
                              </w:sdtContent>
                            </w:sdt>
                          </w:p>
                        </w:txbxContent>
                      </v:textbox>
                    </v:shape>
                    <v:shape id="Text Box 2" o:spid="_x0000_s1028" type="#_x0000_t202" style="position:absolute;top:70954;width:14287;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CCCE1C1" w14:textId="35EC6919" w:rsidR="00AE14CD" w:rsidRPr="00041F29" w:rsidRDefault="00621740">
                            <w:pPr>
                              <w:rPr>
                                <w:lang w:val="en-GB"/>
                              </w:rPr>
                            </w:pPr>
                            <w:r>
                              <w:rPr>
                                <w:lang w:val="en-GB"/>
                              </w:rPr>
                              <w:t>Dr Ala Al-Hussany</w:t>
                            </w:r>
                          </w:p>
                        </w:txbxContent>
                      </v:textbox>
                    </v:shape>
                  </v:group>
                </w:pict>
              </mc:Fallback>
            </mc:AlternateContent>
          </w:r>
        </w:p>
        <w:sdt>
          <w:sdtPr>
            <w:rPr>
              <w:rFonts w:eastAsiaTheme="minorHAnsi" w:cstheme="minorBidi"/>
              <w:b w:val="0"/>
            </w:rPr>
            <w:id w:val="-479464933"/>
            <w:docPartObj>
              <w:docPartGallery w:val="Table of Contents"/>
              <w:docPartUnique/>
            </w:docPartObj>
          </w:sdtPr>
          <w:sdtEndPr>
            <w:rPr>
              <w:bCs/>
              <w:noProof/>
            </w:rPr>
          </w:sdtEndPr>
          <w:sdtContent>
            <w:p w14:paraId="5B998151" w14:textId="66B96721" w:rsidR="00041F29" w:rsidRDefault="00041F29">
              <w:pPr>
                <w:pStyle w:val="TOCHeading"/>
              </w:pPr>
              <w:r>
                <w:t>Contents</w:t>
              </w:r>
              <w:bookmarkStart w:id="5" w:name="_GoBack"/>
              <w:bookmarkEnd w:id="5"/>
            </w:p>
            <w:p w14:paraId="0F20DE58" w14:textId="0EA0715E" w:rsidR="009D223C" w:rsidRDefault="00041F29">
              <w:pPr>
                <w:pStyle w:val="TOC1"/>
                <w:tabs>
                  <w:tab w:val="right" w:leader="dot" w:pos="8630"/>
                </w:tabs>
                <w:rPr>
                  <w:rFonts w:asciiTheme="minorHAnsi" w:eastAsiaTheme="minorEastAsia" w:hAnsiTheme="minorHAnsi"/>
                  <w:noProof/>
                  <w:color w:val="auto"/>
                  <w:sz w:val="22"/>
                  <w:szCs w:val="22"/>
                  <w:lang w:val="en-GB" w:eastAsia="en-GB"/>
                </w:rPr>
              </w:pPr>
              <w:r>
                <w:fldChar w:fldCharType="begin"/>
              </w:r>
              <w:r>
                <w:instrText xml:space="preserve"> TOC \o "1-3" \h \z \u </w:instrText>
              </w:r>
              <w:r>
                <w:fldChar w:fldCharType="separate"/>
              </w:r>
              <w:hyperlink w:anchor="_Toc536419936" w:history="1">
                <w:r w:rsidR="009D223C" w:rsidRPr="00987121">
                  <w:rPr>
                    <w:rStyle w:val="Hyperlink"/>
                    <w:noProof/>
                  </w:rPr>
                  <w:t>1) Introduction</w:t>
                </w:r>
                <w:r w:rsidR="009D223C">
                  <w:rPr>
                    <w:noProof/>
                    <w:webHidden/>
                  </w:rPr>
                  <w:tab/>
                </w:r>
                <w:r w:rsidR="009D223C">
                  <w:rPr>
                    <w:noProof/>
                    <w:webHidden/>
                  </w:rPr>
                  <w:fldChar w:fldCharType="begin"/>
                </w:r>
                <w:r w:rsidR="009D223C">
                  <w:rPr>
                    <w:noProof/>
                    <w:webHidden/>
                  </w:rPr>
                  <w:instrText xml:space="preserve"> PAGEREF _Toc536419936 \h </w:instrText>
                </w:r>
                <w:r w:rsidR="009D223C">
                  <w:rPr>
                    <w:noProof/>
                    <w:webHidden/>
                  </w:rPr>
                </w:r>
                <w:r w:rsidR="009D223C">
                  <w:rPr>
                    <w:noProof/>
                    <w:webHidden/>
                  </w:rPr>
                  <w:fldChar w:fldCharType="separate"/>
                </w:r>
                <w:r w:rsidR="009D223C">
                  <w:rPr>
                    <w:noProof/>
                    <w:webHidden/>
                  </w:rPr>
                  <w:t>- 1 -</w:t>
                </w:r>
                <w:r w:rsidR="009D223C">
                  <w:rPr>
                    <w:noProof/>
                    <w:webHidden/>
                  </w:rPr>
                  <w:fldChar w:fldCharType="end"/>
                </w:r>
              </w:hyperlink>
            </w:p>
            <w:p w14:paraId="7AFE9488" w14:textId="1221DF2D" w:rsidR="009D223C" w:rsidRDefault="009D223C">
              <w:pPr>
                <w:pStyle w:val="TOC1"/>
                <w:tabs>
                  <w:tab w:val="right" w:leader="dot" w:pos="8630"/>
                </w:tabs>
                <w:rPr>
                  <w:rFonts w:asciiTheme="minorHAnsi" w:eastAsiaTheme="minorEastAsia" w:hAnsiTheme="minorHAnsi"/>
                  <w:noProof/>
                  <w:color w:val="auto"/>
                  <w:sz w:val="22"/>
                  <w:szCs w:val="22"/>
                  <w:lang w:val="en-GB" w:eastAsia="en-GB"/>
                </w:rPr>
              </w:pPr>
              <w:hyperlink w:anchor="_Toc536419937" w:history="1">
                <w:r w:rsidRPr="00987121">
                  <w:rPr>
                    <w:rStyle w:val="Hyperlink"/>
                    <w:noProof/>
                  </w:rPr>
                  <w:t>2) Wastewater Treatment Process</w:t>
                </w:r>
                <w:r>
                  <w:rPr>
                    <w:noProof/>
                    <w:webHidden/>
                  </w:rPr>
                  <w:tab/>
                </w:r>
                <w:r>
                  <w:rPr>
                    <w:noProof/>
                    <w:webHidden/>
                  </w:rPr>
                  <w:fldChar w:fldCharType="begin"/>
                </w:r>
                <w:r>
                  <w:rPr>
                    <w:noProof/>
                    <w:webHidden/>
                  </w:rPr>
                  <w:instrText xml:space="preserve"> PAGEREF _Toc536419937 \h </w:instrText>
                </w:r>
                <w:r>
                  <w:rPr>
                    <w:noProof/>
                    <w:webHidden/>
                  </w:rPr>
                </w:r>
                <w:r>
                  <w:rPr>
                    <w:noProof/>
                    <w:webHidden/>
                  </w:rPr>
                  <w:fldChar w:fldCharType="separate"/>
                </w:r>
                <w:r>
                  <w:rPr>
                    <w:noProof/>
                    <w:webHidden/>
                  </w:rPr>
                  <w:t>- 1 -</w:t>
                </w:r>
                <w:r>
                  <w:rPr>
                    <w:noProof/>
                    <w:webHidden/>
                  </w:rPr>
                  <w:fldChar w:fldCharType="end"/>
                </w:r>
              </w:hyperlink>
            </w:p>
            <w:p w14:paraId="139518F3" w14:textId="7ECA6BD2" w:rsidR="009D223C" w:rsidRDefault="009D223C">
              <w:pPr>
                <w:pStyle w:val="TOC1"/>
                <w:tabs>
                  <w:tab w:val="right" w:leader="dot" w:pos="8630"/>
                </w:tabs>
                <w:rPr>
                  <w:rFonts w:asciiTheme="minorHAnsi" w:eastAsiaTheme="minorEastAsia" w:hAnsiTheme="minorHAnsi"/>
                  <w:noProof/>
                  <w:color w:val="auto"/>
                  <w:sz w:val="22"/>
                  <w:szCs w:val="22"/>
                  <w:lang w:val="en-GB" w:eastAsia="en-GB"/>
                </w:rPr>
              </w:pPr>
              <w:hyperlink w:anchor="_Toc536419938" w:history="1">
                <w:r w:rsidRPr="00987121">
                  <w:rPr>
                    <w:rStyle w:val="Hyperlink"/>
                    <w:noProof/>
                  </w:rPr>
                  <w:t>4) Treatment of Final Effluent for Reuse</w:t>
                </w:r>
                <w:r>
                  <w:rPr>
                    <w:noProof/>
                    <w:webHidden/>
                  </w:rPr>
                  <w:tab/>
                </w:r>
                <w:r>
                  <w:rPr>
                    <w:noProof/>
                    <w:webHidden/>
                  </w:rPr>
                  <w:fldChar w:fldCharType="begin"/>
                </w:r>
                <w:r>
                  <w:rPr>
                    <w:noProof/>
                    <w:webHidden/>
                  </w:rPr>
                  <w:instrText xml:space="preserve"> PAGEREF _Toc536419938 \h </w:instrText>
                </w:r>
                <w:r>
                  <w:rPr>
                    <w:noProof/>
                    <w:webHidden/>
                  </w:rPr>
                </w:r>
                <w:r>
                  <w:rPr>
                    <w:noProof/>
                    <w:webHidden/>
                  </w:rPr>
                  <w:fldChar w:fldCharType="separate"/>
                </w:r>
                <w:r>
                  <w:rPr>
                    <w:noProof/>
                    <w:webHidden/>
                  </w:rPr>
                  <w:t>- 4 -</w:t>
                </w:r>
                <w:r>
                  <w:rPr>
                    <w:noProof/>
                    <w:webHidden/>
                  </w:rPr>
                  <w:fldChar w:fldCharType="end"/>
                </w:r>
              </w:hyperlink>
            </w:p>
            <w:p w14:paraId="59EAD959" w14:textId="7B6B6848" w:rsidR="009D223C" w:rsidRDefault="009D223C">
              <w:pPr>
                <w:pStyle w:val="TOC1"/>
                <w:tabs>
                  <w:tab w:val="right" w:leader="dot" w:pos="8630"/>
                </w:tabs>
                <w:rPr>
                  <w:rFonts w:asciiTheme="minorHAnsi" w:eastAsiaTheme="minorEastAsia" w:hAnsiTheme="minorHAnsi"/>
                  <w:noProof/>
                  <w:color w:val="auto"/>
                  <w:sz w:val="22"/>
                  <w:szCs w:val="22"/>
                  <w:lang w:val="en-GB" w:eastAsia="en-GB"/>
                </w:rPr>
              </w:pPr>
              <w:hyperlink w:anchor="_Toc536419939" w:history="1">
                <w:r w:rsidRPr="00987121">
                  <w:rPr>
                    <w:rStyle w:val="Hyperlink"/>
                    <w:noProof/>
                  </w:rPr>
                  <w:t>5) Further Treatment of Sludge</w:t>
                </w:r>
                <w:r>
                  <w:rPr>
                    <w:noProof/>
                    <w:webHidden/>
                  </w:rPr>
                  <w:tab/>
                </w:r>
                <w:r>
                  <w:rPr>
                    <w:noProof/>
                    <w:webHidden/>
                  </w:rPr>
                  <w:fldChar w:fldCharType="begin"/>
                </w:r>
                <w:r>
                  <w:rPr>
                    <w:noProof/>
                    <w:webHidden/>
                  </w:rPr>
                  <w:instrText xml:space="preserve"> PAGEREF _Toc536419939 \h </w:instrText>
                </w:r>
                <w:r>
                  <w:rPr>
                    <w:noProof/>
                    <w:webHidden/>
                  </w:rPr>
                </w:r>
                <w:r>
                  <w:rPr>
                    <w:noProof/>
                    <w:webHidden/>
                  </w:rPr>
                  <w:fldChar w:fldCharType="separate"/>
                </w:r>
                <w:r>
                  <w:rPr>
                    <w:noProof/>
                    <w:webHidden/>
                  </w:rPr>
                  <w:t>- 5 -</w:t>
                </w:r>
                <w:r>
                  <w:rPr>
                    <w:noProof/>
                    <w:webHidden/>
                  </w:rPr>
                  <w:fldChar w:fldCharType="end"/>
                </w:r>
              </w:hyperlink>
            </w:p>
            <w:p w14:paraId="21A11894" w14:textId="0E1D3F6F" w:rsidR="009D223C" w:rsidRDefault="009D223C">
              <w:pPr>
                <w:pStyle w:val="TOC1"/>
                <w:tabs>
                  <w:tab w:val="right" w:leader="dot" w:pos="8630"/>
                </w:tabs>
                <w:rPr>
                  <w:rFonts w:asciiTheme="minorHAnsi" w:eastAsiaTheme="minorEastAsia" w:hAnsiTheme="minorHAnsi"/>
                  <w:noProof/>
                  <w:color w:val="auto"/>
                  <w:sz w:val="22"/>
                  <w:szCs w:val="22"/>
                  <w:lang w:val="en-GB" w:eastAsia="en-GB"/>
                </w:rPr>
              </w:pPr>
              <w:hyperlink w:anchor="_Toc536419940" w:history="1">
                <w:r w:rsidRPr="00987121">
                  <w:rPr>
                    <w:rStyle w:val="Hyperlink"/>
                    <w:noProof/>
                    <w:lang w:val="en-GB"/>
                  </w:rPr>
                  <w:t>6) Conclusion</w:t>
                </w:r>
                <w:r>
                  <w:rPr>
                    <w:noProof/>
                    <w:webHidden/>
                  </w:rPr>
                  <w:tab/>
                </w:r>
                <w:r>
                  <w:rPr>
                    <w:noProof/>
                    <w:webHidden/>
                  </w:rPr>
                  <w:fldChar w:fldCharType="begin"/>
                </w:r>
                <w:r>
                  <w:rPr>
                    <w:noProof/>
                    <w:webHidden/>
                  </w:rPr>
                  <w:instrText xml:space="preserve"> PAGEREF _Toc536419940 \h </w:instrText>
                </w:r>
                <w:r>
                  <w:rPr>
                    <w:noProof/>
                    <w:webHidden/>
                  </w:rPr>
                </w:r>
                <w:r>
                  <w:rPr>
                    <w:noProof/>
                    <w:webHidden/>
                  </w:rPr>
                  <w:fldChar w:fldCharType="separate"/>
                </w:r>
                <w:r>
                  <w:rPr>
                    <w:noProof/>
                    <w:webHidden/>
                  </w:rPr>
                  <w:t>- 6 -</w:t>
                </w:r>
                <w:r>
                  <w:rPr>
                    <w:noProof/>
                    <w:webHidden/>
                  </w:rPr>
                  <w:fldChar w:fldCharType="end"/>
                </w:r>
              </w:hyperlink>
            </w:p>
            <w:p w14:paraId="3C38B929" w14:textId="764C2519" w:rsidR="009D223C" w:rsidRDefault="009D223C">
              <w:pPr>
                <w:pStyle w:val="TOC1"/>
                <w:tabs>
                  <w:tab w:val="right" w:leader="dot" w:pos="8630"/>
                </w:tabs>
                <w:rPr>
                  <w:rFonts w:asciiTheme="minorHAnsi" w:eastAsiaTheme="minorEastAsia" w:hAnsiTheme="minorHAnsi"/>
                  <w:noProof/>
                  <w:color w:val="auto"/>
                  <w:sz w:val="22"/>
                  <w:szCs w:val="22"/>
                  <w:lang w:val="en-GB" w:eastAsia="en-GB"/>
                </w:rPr>
              </w:pPr>
              <w:hyperlink w:anchor="_Toc536419941" w:history="1">
                <w:r w:rsidRPr="00987121">
                  <w:rPr>
                    <w:rStyle w:val="Hyperlink"/>
                    <w:noProof/>
                  </w:rPr>
                  <w:t>7) References</w:t>
                </w:r>
                <w:r>
                  <w:rPr>
                    <w:noProof/>
                    <w:webHidden/>
                  </w:rPr>
                  <w:tab/>
                </w:r>
                <w:r>
                  <w:rPr>
                    <w:noProof/>
                    <w:webHidden/>
                  </w:rPr>
                  <w:fldChar w:fldCharType="begin"/>
                </w:r>
                <w:r>
                  <w:rPr>
                    <w:noProof/>
                    <w:webHidden/>
                  </w:rPr>
                  <w:instrText xml:space="preserve"> PAGEREF _Toc536419941 \h </w:instrText>
                </w:r>
                <w:r>
                  <w:rPr>
                    <w:noProof/>
                    <w:webHidden/>
                  </w:rPr>
                </w:r>
                <w:r>
                  <w:rPr>
                    <w:noProof/>
                    <w:webHidden/>
                  </w:rPr>
                  <w:fldChar w:fldCharType="separate"/>
                </w:r>
                <w:r>
                  <w:rPr>
                    <w:noProof/>
                    <w:webHidden/>
                  </w:rPr>
                  <w:t>- 7 -</w:t>
                </w:r>
                <w:r>
                  <w:rPr>
                    <w:noProof/>
                    <w:webHidden/>
                  </w:rPr>
                  <w:fldChar w:fldCharType="end"/>
                </w:r>
              </w:hyperlink>
            </w:p>
            <w:p w14:paraId="2B02D998" w14:textId="20A5AE6A" w:rsidR="00041F29" w:rsidRDefault="00041F29">
              <w:r>
                <w:rPr>
                  <w:b/>
                  <w:bCs/>
                  <w:noProof/>
                </w:rPr>
                <w:fldChar w:fldCharType="end"/>
              </w:r>
            </w:p>
          </w:sdtContent>
        </w:sdt>
        <w:p w14:paraId="00CFA3E0" w14:textId="218F1203" w:rsidR="00862531" w:rsidRPr="00862531" w:rsidRDefault="00862531" w:rsidP="00E96650"/>
        <w:p w14:paraId="1B407E14" w14:textId="77777777" w:rsidR="00041F29" w:rsidRDefault="00041F29">
          <w:pPr>
            <w:spacing w:line="264" w:lineRule="auto"/>
            <w:jc w:val="left"/>
            <w:rPr>
              <w:rFonts w:eastAsiaTheme="majorEastAsia" w:cstheme="majorBidi"/>
              <w:b/>
            </w:rPr>
          </w:pPr>
          <w:bookmarkStart w:id="6" w:name="_Toc509668313"/>
          <w:r>
            <w:br w:type="page"/>
          </w:r>
        </w:p>
        <w:p w14:paraId="38C3AA5C" w14:textId="63DF766C" w:rsidR="006C2BDD" w:rsidRDefault="00CF443D" w:rsidP="00621740">
          <w:pPr>
            <w:pStyle w:val="Heading1"/>
          </w:pPr>
          <w:bookmarkStart w:id="7" w:name="_Toc536419936"/>
          <w:r>
            <w:lastRenderedPageBreak/>
            <w:t>1)</w:t>
          </w:r>
          <w:r w:rsidR="00FB35B3">
            <w:t xml:space="preserve"> </w:t>
          </w:r>
          <w:r>
            <w:t>Introduction</w:t>
          </w:r>
          <w:bookmarkEnd w:id="7"/>
        </w:p>
        <w:p w14:paraId="0ECEF038" w14:textId="2C5D7CA9" w:rsidR="009A0072" w:rsidRPr="009A0072" w:rsidRDefault="009A0072" w:rsidP="009A0072">
          <w:r w:rsidRPr="009A0072">
            <w:t>This report focusses on the general principles of how the Gowerton wastewater treatment site works, and processes that can be implemented in order to produce water suitable for agricultural, industrial and domestic use. It also considers improvements that can be made for processing the residual sludge.</w:t>
          </w:r>
        </w:p>
        <w:p w14:paraId="426C4E0A" w14:textId="198435B7" w:rsidR="00AE14CD" w:rsidRDefault="00CF443D" w:rsidP="00041F29">
          <w:pPr>
            <w:pStyle w:val="Heading1"/>
          </w:pPr>
          <w:bookmarkStart w:id="8" w:name="_Toc536419937"/>
          <w:r>
            <w:t>2</w:t>
          </w:r>
          <w:r w:rsidR="002E0D45" w:rsidRPr="002E0D45">
            <w:t>)</w:t>
          </w:r>
          <w:r w:rsidR="002E0D45">
            <w:t xml:space="preserve"> </w:t>
          </w:r>
          <w:bookmarkEnd w:id="6"/>
          <w:r w:rsidR="00621740">
            <w:t xml:space="preserve">Wastewater </w:t>
          </w:r>
          <w:r w:rsidR="00DD2189">
            <w:t>Treatment Process</w:t>
          </w:r>
          <w:bookmarkEnd w:id="8"/>
        </w:p>
        <w:p w14:paraId="2CCC278F" w14:textId="77777777" w:rsidR="00BB68EB" w:rsidRDefault="009A0072" w:rsidP="00BB68EB">
          <w:pPr>
            <w:keepNext/>
          </w:pPr>
          <w:r>
            <w:rPr>
              <w:noProof/>
            </w:rPr>
            <w:drawing>
              <wp:inline distT="0" distB="0" distL="0" distR="0" wp14:anchorId="6B497066" wp14:editId="2AAD5C60">
                <wp:extent cx="5486400" cy="2128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2128520"/>
                        </a:xfrm>
                        <a:prstGeom prst="rect">
                          <a:avLst/>
                        </a:prstGeom>
                      </pic:spPr>
                    </pic:pic>
                  </a:graphicData>
                </a:graphic>
              </wp:inline>
            </w:drawing>
          </w:r>
        </w:p>
        <w:p w14:paraId="000D6A8D" w14:textId="00E15450" w:rsidR="009A0072" w:rsidRDefault="00BB68EB" w:rsidP="00BB68EB">
          <w:pPr>
            <w:pStyle w:val="Caption"/>
          </w:pPr>
          <w:r>
            <w:t xml:space="preserve">Figure </w:t>
          </w:r>
          <w:r w:rsidR="00041A72">
            <w:rPr>
              <w:noProof/>
            </w:rPr>
            <w:fldChar w:fldCharType="begin"/>
          </w:r>
          <w:r w:rsidR="00041A72">
            <w:rPr>
              <w:noProof/>
            </w:rPr>
            <w:instrText xml:space="preserve"> SEQ Figure \* ARABIC </w:instrText>
          </w:r>
          <w:r w:rsidR="00041A72">
            <w:rPr>
              <w:noProof/>
            </w:rPr>
            <w:fldChar w:fldCharType="separate"/>
          </w:r>
          <w:r w:rsidR="00FC4F06">
            <w:rPr>
              <w:noProof/>
            </w:rPr>
            <w:t>1</w:t>
          </w:r>
          <w:r w:rsidR="00041A72">
            <w:rPr>
              <w:noProof/>
            </w:rPr>
            <w:fldChar w:fldCharType="end"/>
          </w:r>
          <w:r>
            <w:t>: Flowchart of the wastewater treatment process at Gowerton</w:t>
          </w:r>
        </w:p>
        <w:p w14:paraId="0421B4F8" w14:textId="77777777" w:rsidR="00BB68EB" w:rsidRPr="00BB68EB" w:rsidRDefault="00BB68EB" w:rsidP="00BB68EB"/>
        <w:p w14:paraId="03019000" w14:textId="77777777" w:rsidR="009A0072" w:rsidRDefault="009A0072" w:rsidP="009A0072">
          <w:r>
            <w:t>The influent is sent through a series of screens to remove large objects such as leaves, rags and sanitary products. The collected materials are then compacted and placed in a skip which is emptied weekly. The reason this is done as the first step is to prevent blockages in the pumps and pipes further in the process.</w:t>
          </w:r>
        </w:p>
        <w:p w14:paraId="1D92539E" w14:textId="77777777" w:rsidR="00BB68EB" w:rsidRDefault="009A0072" w:rsidP="009A0072">
          <w:r>
            <w:t>The next step in the process is grit settlement. The water is slowed down so that large particles, such as sand and grit, have a chance to settle to the bottom. The water is then pumped to the top of the works at maximum speed 612 m/s in dry weather flow (DWF), and a maximum speed of 3000 m/s during storm conditions. There five pumps in total; two are DWF pumps, two are storm pumps, and the last one can do both as a backup.</w:t>
          </w:r>
          <w:r w:rsidRPr="00243E67">
            <w:t xml:space="preserve"> </w:t>
          </w:r>
          <w:r>
            <w:t>Pumps are regulated to maintain a constant flow during the process. As the water level rises the other pumps kick in.</w:t>
          </w:r>
          <w:r w:rsidRPr="00243E67">
            <w:t xml:space="preserve"> </w:t>
          </w:r>
          <w:r>
            <w:t xml:space="preserve">The site is designed on normal weather conditions and the population </w:t>
          </w:r>
          <w:r>
            <w:lastRenderedPageBreak/>
            <w:t>in catchment area.</w:t>
          </w:r>
          <w:r w:rsidRPr="00A55413">
            <w:t xml:space="preserve"> </w:t>
          </w:r>
          <w:r>
            <w:t>Storm treatment doesn’t need as much treatment as its more diluted so goes straight to a separate set of settlement tanks.</w:t>
          </w:r>
        </w:p>
        <w:p w14:paraId="6DFE0D10" w14:textId="354B1C88" w:rsidR="009A0072" w:rsidRDefault="009A0072" w:rsidP="009A0072">
          <w:r>
            <w:t>An additional system is currently in the process of being fitted to be able to handle another 300m/s of flow to be treated fully before being allowed to go to storm treatment. These new guidelines have been set by Natural Resource Wales (NRW) to further preserve marine life such as shellfish.</w:t>
          </w:r>
        </w:p>
        <w:p w14:paraId="3F53C349" w14:textId="1160B404" w:rsidR="00BB68EB" w:rsidRDefault="009A0072" w:rsidP="00BB68EB">
          <w:pPr>
            <w:keepNext/>
          </w:pPr>
          <w:r>
            <w:t xml:space="preserve">The next part of the process is the primary settlement tanks. As shown in figure </w:t>
          </w:r>
          <w:r w:rsidR="00C516E7">
            <w:t>2</w:t>
          </w:r>
          <w:r>
            <w:t xml:space="preserve">, The water is pumped up the middle, the solids settle at the bottom and the cleaner water overflows into a channel that takes the water to the next part of the process. Scrapers then push the sludge into hoppers, which is then pumped out. Storm tanks are separate from DWF tanks as they require less treatment, Gowerton has three storm tanks. </w:t>
          </w:r>
          <w:r>
            <w:rPr>
              <w:noProof/>
            </w:rPr>
            <w:drawing>
              <wp:inline distT="0" distB="0" distL="0" distR="0" wp14:anchorId="5DB6C06A" wp14:editId="47008065">
                <wp:extent cx="3505200" cy="1729299"/>
                <wp:effectExtent l="0" t="0" r="0" b="4445"/>
                <wp:docPr id="193" name="Picture 193" descr="Different Types of Sedimentation Tanks used in Water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t Types of Sedimentation Tanks used in Water Treat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0372" cy="1746651"/>
                        </a:xfrm>
                        <a:prstGeom prst="rect">
                          <a:avLst/>
                        </a:prstGeom>
                        <a:noFill/>
                        <a:ln>
                          <a:noFill/>
                        </a:ln>
                      </pic:spPr>
                    </pic:pic>
                  </a:graphicData>
                </a:graphic>
              </wp:inline>
            </w:drawing>
          </w:r>
        </w:p>
        <w:p w14:paraId="0B77A9D4" w14:textId="2C141F91" w:rsidR="00BB68EB" w:rsidRDefault="00BB68EB" w:rsidP="00BB68EB">
          <w:pPr>
            <w:pStyle w:val="Caption"/>
          </w:pPr>
          <w:r>
            <w:t xml:space="preserve">Figure </w:t>
          </w:r>
          <w:r w:rsidR="00041A72">
            <w:rPr>
              <w:noProof/>
            </w:rPr>
            <w:fldChar w:fldCharType="begin"/>
          </w:r>
          <w:r w:rsidR="00041A72">
            <w:rPr>
              <w:noProof/>
            </w:rPr>
            <w:instrText xml:space="preserve"> SEQ Figure \* ARABIC </w:instrText>
          </w:r>
          <w:r w:rsidR="00041A72">
            <w:rPr>
              <w:noProof/>
            </w:rPr>
            <w:fldChar w:fldCharType="separate"/>
          </w:r>
          <w:r w:rsidR="00FC4F06">
            <w:rPr>
              <w:noProof/>
            </w:rPr>
            <w:t>2</w:t>
          </w:r>
          <w:r w:rsidR="00041A72">
            <w:rPr>
              <w:noProof/>
            </w:rPr>
            <w:fldChar w:fldCharType="end"/>
          </w:r>
          <w:r>
            <w:t xml:space="preserve">: Diagram of a primary sedimentation tank </w:t>
          </w:r>
          <w:sdt>
            <w:sdtPr>
              <w:id w:val="-601574192"/>
              <w:citation/>
            </w:sdtPr>
            <w:sdtEndPr/>
            <w:sdtContent>
              <w:r>
                <w:fldChar w:fldCharType="begin"/>
              </w:r>
              <w:r>
                <w:rPr>
                  <w:lang w:val="en-GB"/>
                </w:rPr>
                <w:instrText xml:space="preserve"> CITATION Anu19 \l 2057 </w:instrText>
              </w:r>
              <w:r>
                <w:fldChar w:fldCharType="separate"/>
              </w:r>
              <w:r w:rsidR="002D0443" w:rsidRPr="002D0443">
                <w:rPr>
                  <w:noProof/>
                  <w:lang w:val="en-GB"/>
                </w:rPr>
                <w:t>(Anupoju, n.d.)</w:t>
              </w:r>
              <w:r>
                <w:fldChar w:fldCharType="end"/>
              </w:r>
            </w:sdtContent>
          </w:sdt>
        </w:p>
        <w:p w14:paraId="46482071" w14:textId="7D2E9995" w:rsidR="009A0072" w:rsidRDefault="009A0072" w:rsidP="009A0072">
          <w:r>
            <w:t xml:space="preserve"> </w:t>
          </w:r>
        </w:p>
        <w:p w14:paraId="581162BF" w14:textId="7E3EFB91" w:rsidR="009A0072" w:rsidRDefault="009A0072" w:rsidP="009A0072">
          <w:r>
            <w:t xml:space="preserve">The effluent gets pumped to the aeration chambers where it is mixed allowing oxygen to dissolve which in turn allows bacteria to thrive and digest certain nutrients, the product is known as activated sludge. </w:t>
          </w:r>
          <w:sdt>
            <w:sdtPr>
              <w:id w:val="-1309629154"/>
              <w:citation/>
            </w:sdtPr>
            <w:sdtEndPr/>
            <w:sdtContent>
              <w:r w:rsidR="002F3F54">
                <w:fldChar w:fldCharType="begin"/>
              </w:r>
              <w:r w:rsidR="002F3F54">
                <w:rPr>
                  <w:lang w:val="en-GB"/>
                </w:rPr>
                <w:instrText xml:space="preserve"> CITATION Gra05 \l 2057 </w:instrText>
              </w:r>
              <w:r w:rsidR="002F3F54">
                <w:fldChar w:fldCharType="separate"/>
              </w:r>
              <w:r w:rsidR="002D0443" w:rsidRPr="002D0443">
                <w:rPr>
                  <w:noProof/>
                  <w:lang w:val="en-GB"/>
                </w:rPr>
                <w:t>(Gray, 2005)</w:t>
              </w:r>
              <w:r w:rsidR="002F3F54">
                <w:fldChar w:fldCharType="end"/>
              </w:r>
            </w:sdtContent>
          </w:sdt>
          <w:r>
            <w:t xml:space="preserve"> </w:t>
          </w:r>
        </w:p>
        <w:p w14:paraId="2E060F1B" w14:textId="77777777" w:rsidR="009A0072" w:rsidRDefault="009A0072" w:rsidP="009A0072">
          <w:r>
            <w:t>The levels of ammonia were previously too high, so to reduce the levels an anoxic zone was introduced. This is an anaerobic process, where by the bacteria use nitrates instead of oxygen, as there is a lack of it. This produces nitrogen which is release in the form of bubbles.</w:t>
          </w:r>
        </w:p>
        <w:p w14:paraId="397E50DB" w14:textId="77777777" w:rsidR="009A0072" w:rsidRDefault="009A0072" w:rsidP="009A0072">
          <w:r>
            <w:lastRenderedPageBreak/>
            <w:t>The next step is the secondary sedimentation, these tanks are flat-bottomed, the smaller particles are removed using venturi system, a centrifugal pump isn’t use so that the flocs don’t get broken up. The sludge is then removed using a helical screw to lift, a slower flow is required for this step.</w:t>
          </w:r>
        </w:p>
        <w:p w14:paraId="3DF0B76D" w14:textId="77777777" w:rsidR="009A0072" w:rsidRDefault="009A0072" w:rsidP="009A0072">
          <w:r>
            <w:t>The effluent then gets passed under UV lights for UV disinfection which kills harmful bacteria still in the effluent. After passing under the UV lights the final flow of the effluent should match the flow of wherever it is being discharged.</w:t>
          </w:r>
        </w:p>
        <w:p w14:paraId="56B9B094" w14:textId="77777777" w:rsidR="009A0072" w:rsidRDefault="009A0072" w:rsidP="009A0072">
          <w:r>
            <w:t>Sludge Treatment</w:t>
          </w:r>
        </w:p>
        <w:p w14:paraId="2CB811C2" w14:textId="77777777" w:rsidR="009A0072" w:rsidRDefault="009A0072" w:rsidP="009A0072">
          <w:r>
            <w:t>Smaller sites bring sludge to Gowerton to be treated. The raw sludge is pumped into a string press, to remove any large particles that could potentially damage the equipment. The string press is a screen with 1mm holes, the waste gets disposed of. The sludge that comes in is only 4% sludge and rest water. It is put through a centrifuge along with polyelectrolyte to clump the sludge together. The sludge produced is 24% sludge. There are two centrifuges on site which operate at 4000rpm.</w:t>
          </w:r>
          <w:r w:rsidRPr="00E60501">
            <w:t xml:space="preserve"> </w:t>
          </w:r>
          <w:r>
            <w:t>Gowerton fills 3 containers, at 14 tons each of sludge, daily.</w:t>
          </w:r>
        </w:p>
        <w:p w14:paraId="51282581" w14:textId="77777777" w:rsidR="00C56344" w:rsidRDefault="00C56344">
          <w:pPr>
            <w:spacing w:line="264" w:lineRule="auto"/>
            <w:jc w:val="left"/>
            <w:rPr>
              <w:rFonts w:eastAsiaTheme="majorEastAsia" w:cstheme="majorBidi"/>
              <w:b/>
            </w:rPr>
          </w:pPr>
          <w:bookmarkStart w:id="9" w:name="_Toc509668315"/>
          <w:r>
            <w:br w:type="page"/>
          </w:r>
        </w:p>
        <w:p w14:paraId="6B09BCB9" w14:textId="0ECFB38F" w:rsidR="00BD0E04" w:rsidRDefault="00CF443D" w:rsidP="00621740">
          <w:pPr>
            <w:pStyle w:val="Heading1"/>
          </w:pPr>
          <w:bookmarkStart w:id="10" w:name="_Toc536419938"/>
          <w:r>
            <w:lastRenderedPageBreak/>
            <w:t>4</w:t>
          </w:r>
          <w:r w:rsidR="002E0D45">
            <w:t>)</w:t>
          </w:r>
          <w:bookmarkEnd w:id="9"/>
          <w:r w:rsidR="002E0D45">
            <w:t xml:space="preserve"> </w:t>
          </w:r>
          <w:r w:rsidR="009A0072">
            <w:t xml:space="preserve">Treatment </w:t>
          </w:r>
          <w:r w:rsidR="00C56344">
            <w:t xml:space="preserve">of Final Effluent </w:t>
          </w:r>
          <w:r w:rsidR="009A0072">
            <w:t>for Reuse</w:t>
          </w:r>
          <w:bookmarkEnd w:id="10"/>
        </w:p>
        <w:p w14:paraId="7955FCB4" w14:textId="7B9108FF" w:rsidR="009A0072" w:rsidRDefault="009A0072" w:rsidP="009A0072">
          <w:r>
            <w:t xml:space="preserve">Making the final effluent of a quality to be treated for drinking, the effluent must go through tertiary treatment. This can be done by send the effluent through fine filters like in reverse osmosis, whereby the effluent is passed through a membrane at high pressure. Reverse osmosis can remove dissolved particles as well as heavy metals. Increasing the pressure to the required pressure can be expensive. </w:t>
          </w:r>
          <w:sdt>
            <w:sdtPr>
              <w:id w:val="226501959"/>
              <w:citation/>
            </w:sdtPr>
            <w:sdtEndPr/>
            <w:sdtContent>
              <w:r w:rsidR="002F3F54">
                <w:fldChar w:fldCharType="begin"/>
              </w:r>
              <w:r w:rsidR="002F3F54">
                <w:rPr>
                  <w:lang w:val="en-GB"/>
                </w:rPr>
                <w:instrText xml:space="preserve"> CITATION Akp10 \l 2057 </w:instrText>
              </w:r>
              <w:r w:rsidR="002F3F54">
                <w:fldChar w:fldCharType="separate"/>
              </w:r>
              <w:r w:rsidR="002D0443" w:rsidRPr="002D0443">
                <w:rPr>
                  <w:noProof/>
                  <w:lang w:val="en-GB"/>
                </w:rPr>
                <w:t>(Akpor &amp; Muchie, 2010)</w:t>
              </w:r>
              <w:r w:rsidR="002F3F54">
                <w:fldChar w:fldCharType="end"/>
              </w:r>
            </w:sdtContent>
          </w:sdt>
        </w:p>
        <w:p w14:paraId="72CC6CDD" w14:textId="77777777" w:rsidR="009A0072" w:rsidRDefault="009A0072" w:rsidP="009A0072">
          <w:r>
            <w:t>Gravity filters can also be implemented, where the effluent goes through a series of layers of decreasing mesh size, with one of the layers being an activated carbon, e.g. anthracite, this will remove odours from the water.</w:t>
          </w:r>
        </w:p>
        <w:p w14:paraId="277954A5" w14:textId="77777777" w:rsidR="009A0072" w:rsidRDefault="009A0072" w:rsidP="009A0072">
          <w:r>
            <w:t>Once the water has been filtered, it will have to go through disinfection. Although the water is disinfected my UV and the end of the wastewater treatment process, this will not protect the water from potential contaminants further down the line, i.e. during transportation. The most common mode of disinfection is chlorination.</w:t>
          </w:r>
        </w:p>
        <w:p w14:paraId="31CDA1B9" w14:textId="77777777" w:rsidR="00C56344" w:rsidRDefault="00C56344">
          <w:pPr>
            <w:spacing w:line="264" w:lineRule="auto"/>
            <w:jc w:val="left"/>
            <w:rPr>
              <w:rFonts w:eastAsiaTheme="majorEastAsia" w:cstheme="majorBidi"/>
              <w:b/>
            </w:rPr>
          </w:pPr>
          <w:r>
            <w:br w:type="page"/>
          </w:r>
        </w:p>
        <w:p w14:paraId="6B4AAD55" w14:textId="0C339451" w:rsidR="009A0072" w:rsidRDefault="009A0072" w:rsidP="009A0072">
          <w:pPr>
            <w:pStyle w:val="Heading1"/>
          </w:pPr>
          <w:bookmarkStart w:id="11" w:name="_Toc536419939"/>
          <w:r>
            <w:lastRenderedPageBreak/>
            <w:t>5) Further Treatment of Sludge</w:t>
          </w:r>
          <w:bookmarkEnd w:id="11"/>
        </w:p>
        <w:p w14:paraId="70D9E169" w14:textId="5CCAFD3A" w:rsidR="009A0072" w:rsidRDefault="002F3F54" w:rsidP="009A0072">
          <w:r>
            <w:t xml:space="preserve">The sludge at Gowerton waste water treatment plant is already at 24% sludge due to thickening with the use of polyelectrolyte and the use of a centrifuge for dewatering, this can be dewatered further. </w:t>
          </w:r>
          <w:r w:rsidR="00764092">
            <w:t xml:space="preserve">However, if the sludge will be reused it would be a good idea to stablise the sludge, i.e. prevent anaerobic breakdown of the sludge which causes odours. </w:t>
          </w:r>
        </w:p>
        <w:p w14:paraId="72618B49" w14:textId="5A107845" w:rsidR="007933A9" w:rsidRDefault="007933A9" w:rsidP="009A0072">
          <w:r>
            <w:t>The sludge used to do be treated on site via cold digestion where methane produced and burned to heat up the sludge to 36 degrees which produced 10% volume of gas. It was considered more beneficial to transport the sludge to Avon steelworks to undergo advanced digestion which steams the sludge to 120 degrees to get 20% volume of gas which is used produce more steam to generate electricity and supply it to grid. The energy is green energy so is more profitable to sell rather than use.</w:t>
          </w:r>
        </w:p>
        <w:p w14:paraId="6C5A86FC" w14:textId="77777777" w:rsidR="00FC4F06" w:rsidRDefault="00FC4F06" w:rsidP="00FC4F06">
          <w:pPr>
            <w:keepNext/>
          </w:pPr>
          <w:r>
            <w:rPr>
              <w:noProof/>
            </w:rPr>
            <w:drawing>
              <wp:inline distT="0" distB="0" distL="0" distR="0" wp14:anchorId="5AB637E7" wp14:editId="2F94E4BD">
                <wp:extent cx="5486400" cy="59944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599440"/>
                        </a:xfrm>
                        <a:prstGeom prst="rect">
                          <a:avLst/>
                        </a:prstGeom>
                      </pic:spPr>
                    </pic:pic>
                  </a:graphicData>
                </a:graphic>
              </wp:inline>
            </w:drawing>
          </w:r>
        </w:p>
        <w:p w14:paraId="44E2E1C8" w14:textId="4B926AFB" w:rsidR="00FC4F06" w:rsidRDefault="00FC4F06" w:rsidP="00FC4F06">
          <w:pPr>
            <w:pStyle w:val="Caption"/>
          </w:pPr>
          <w:r>
            <w:t xml:space="preserve">Figure </w:t>
          </w:r>
          <w:r w:rsidR="00041A72">
            <w:rPr>
              <w:noProof/>
            </w:rPr>
            <w:fldChar w:fldCharType="begin"/>
          </w:r>
          <w:r w:rsidR="00041A72">
            <w:rPr>
              <w:noProof/>
            </w:rPr>
            <w:instrText xml:space="preserve"> SEQ Figure \* ARABIC </w:instrText>
          </w:r>
          <w:r w:rsidR="00041A72">
            <w:rPr>
              <w:noProof/>
            </w:rPr>
            <w:fldChar w:fldCharType="separate"/>
          </w:r>
          <w:r>
            <w:rPr>
              <w:noProof/>
            </w:rPr>
            <w:t>3</w:t>
          </w:r>
          <w:r w:rsidR="00041A72">
            <w:rPr>
              <w:noProof/>
            </w:rPr>
            <w:fldChar w:fldCharType="end"/>
          </w:r>
          <w:r>
            <w:t>: Current process of sludge treatment at Gowerton</w:t>
          </w:r>
        </w:p>
        <w:p w14:paraId="4B1EF640" w14:textId="77777777" w:rsidR="00FC4F06" w:rsidRPr="00FC4F06" w:rsidRDefault="00FC4F06" w:rsidP="00FC4F06"/>
        <w:p w14:paraId="1AC92765" w14:textId="2015B3BA" w:rsidR="00C516E7" w:rsidRDefault="00764092" w:rsidP="009A0072">
          <w:r>
            <w:t xml:space="preserve">There are three methods for the stabilisation of sludge; biological, chemical and thermal. The most common form of biological stabilisation is heated anaerobic digestion. The final sludge is reduced in volume, has a higher solid content and odourless. </w:t>
          </w:r>
          <w:sdt>
            <w:sdtPr>
              <w:id w:val="-598714717"/>
              <w:citation/>
            </w:sdtPr>
            <w:sdtEndPr/>
            <w:sdtContent>
              <w:r>
                <w:fldChar w:fldCharType="begin"/>
              </w:r>
              <w:r>
                <w:rPr>
                  <w:lang w:val="en-GB"/>
                </w:rPr>
                <w:instrText xml:space="preserve"> CITATION Gra05 \l 2057 </w:instrText>
              </w:r>
              <w:r>
                <w:fldChar w:fldCharType="separate"/>
              </w:r>
              <w:r w:rsidR="002D0443" w:rsidRPr="002D0443">
                <w:rPr>
                  <w:noProof/>
                  <w:lang w:val="en-GB"/>
                </w:rPr>
                <w:t>(Gray, 2005)</w:t>
              </w:r>
              <w:r>
                <w:fldChar w:fldCharType="end"/>
              </w:r>
            </w:sdtContent>
          </w:sdt>
          <w:r w:rsidR="00C516E7">
            <w:br/>
            <w:t>the sludge can also be dried using drying beds, but for this scale large amount of land and time would be required.</w:t>
          </w:r>
        </w:p>
        <w:p w14:paraId="11B18B51" w14:textId="6A6DB394" w:rsidR="007933A9" w:rsidRDefault="00C516E7" w:rsidP="009A0072">
          <w:r>
            <w:t>Gowerton currently send its sludge elsewhere to be used as fuel for electricity generation. The sludge could instead be used for agricultural purposes, due to its richness of organic matter and nutrients.</w:t>
          </w:r>
          <w:r w:rsidR="00805C2C">
            <w:t xml:space="preserve"> </w:t>
          </w:r>
          <w:r w:rsidR="007933A9">
            <w:t xml:space="preserve">Less common uses of sludge </w:t>
          </w:r>
          <w:r w:rsidR="00805C2C">
            <w:t>include</w:t>
          </w:r>
          <w:r w:rsidR="007933A9">
            <w:t xml:space="preserve">; brick manufacturing, cement production and top soil. </w:t>
          </w:r>
          <w:sdt>
            <w:sdtPr>
              <w:id w:val="-35046522"/>
              <w:citation/>
            </w:sdtPr>
            <w:sdtEndPr/>
            <w:sdtContent>
              <w:r w:rsidR="007933A9">
                <w:fldChar w:fldCharType="begin"/>
              </w:r>
              <w:r w:rsidR="007933A9">
                <w:rPr>
                  <w:lang w:val="en-GB"/>
                </w:rPr>
                <w:instrText xml:space="preserve"> CITATION Gra05 \l 2057 </w:instrText>
              </w:r>
              <w:r w:rsidR="007933A9">
                <w:fldChar w:fldCharType="separate"/>
              </w:r>
              <w:r w:rsidR="002D0443" w:rsidRPr="002D0443">
                <w:rPr>
                  <w:noProof/>
                  <w:lang w:val="en-GB"/>
                </w:rPr>
                <w:t>(Gray, 2005)</w:t>
              </w:r>
              <w:r w:rsidR="007933A9">
                <w:fldChar w:fldCharType="end"/>
              </w:r>
            </w:sdtContent>
          </w:sdt>
          <w:r w:rsidR="007933A9">
            <w:t xml:space="preserve"> </w:t>
          </w:r>
        </w:p>
        <w:p w14:paraId="2CFB80D8" w14:textId="77777777" w:rsidR="007E0066" w:rsidRDefault="007E0066" w:rsidP="007E0066">
          <w:r>
            <w:t xml:space="preserve">Lime stabilisation is the most common chemical stabilisation. It works by increasing the pH of the sludge rendering it inhabitable for pathogenic micro-organisms. Lime also has </w:t>
          </w:r>
          <w:r>
            <w:lastRenderedPageBreak/>
            <w:t>benefits for agriculture, so this would be a good choice if the sludge was to be used for agricultural purposes.</w:t>
          </w:r>
        </w:p>
        <w:p w14:paraId="781A1A7D" w14:textId="77777777" w:rsidR="007E0066" w:rsidRDefault="007E0066" w:rsidP="007E0066">
          <w:pPr>
            <w:keepNext/>
          </w:pPr>
          <w:r>
            <w:rPr>
              <w:noProof/>
            </w:rPr>
            <w:drawing>
              <wp:inline distT="0" distB="0" distL="0" distR="0" wp14:anchorId="3F125623" wp14:editId="3D7F4698">
                <wp:extent cx="5162550" cy="581025"/>
                <wp:effectExtent l="0" t="0" r="0"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62550" cy="581025"/>
                        </a:xfrm>
                        <a:prstGeom prst="rect">
                          <a:avLst/>
                        </a:prstGeom>
                      </pic:spPr>
                    </pic:pic>
                  </a:graphicData>
                </a:graphic>
              </wp:inline>
            </w:drawing>
          </w:r>
        </w:p>
        <w:p w14:paraId="749DA5A2" w14:textId="3C05C8E7" w:rsidR="00805C2C" w:rsidRPr="009A0072" w:rsidRDefault="007E0066" w:rsidP="00FC4F06">
          <w:pPr>
            <w:pStyle w:val="Caption"/>
            <w:jc w:val="center"/>
          </w:pPr>
          <w:r>
            <w:t xml:space="preserve">Figure </w:t>
          </w:r>
          <w:r w:rsidR="00041A72">
            <w:rPr>
              <w:noProof/>
            </w:rPr>
            <w:fldChar w:fldCharType="begin"/>
          </w:r>
          <w:r w:rsidR="00041A72">
            <w:rPr>
              <w:noProof/>
            </w:rPr>
            <w:instrText xml:space="preserve"> SEQ Figure \* ARABIC </w:instrText>
          </w:r>
          <w:r w:rsidR="00041A72">
            <w:rPr>
              <w:noProof/>
            </w:rPr>
            <w:fldChar w:fldCharType="separate"/>
          </w:r>
          <w:r w:rsidR="00FC4F06">
            <w:rPr>
              <w:noProof/>
            </w:rPr>
            <w:t>4</w:t>
          </w:r>
          <w:r w:rsidR="00041A72">
            <w:rPr>
              <w:noProof/>
            </w:rPr>
            <w:fldChar w:fldCharType="end"/>
          </w:r>
          <w:r>
            <w:t>:</w:t>
          </w:r>
          <w:r>
            <w:rPr>
              <w:noProof/>
            </w:rPr>
            <w:t xml:space="preserve"> Process of sludge treatment for agricultural use</w:t>
          </w:r>
        </w:p>
        <w:p w14:paraId="5A282282" w14:textId="36822495" w:rsidR="00041F29" w:rsidRDefault="009A0072" w:rsidP="00041F29">
          <w:pPr>
            <w:pStyle w:val="Heading1"/>
            <w:rPr>
              <w:lang w:val="en-GB"/>
            </w:rPr>
          </w:pPr>
          <w:bookmarkStart w:id="12" w:name="_Toc509668316"/>
          <w:bookmarkStart w:id="13" w:name="_Toc536419940"/>
          <w:r>
            <w:rPr>
              <w:lang w:val="en-GB"/>
            </w:rPr>
            <w:t>6</w:t>
          </w:r>
          <w:r w:rsidR="002E0D45">
            <w:rPr>
              <w:lang w:val="en-GB"/>
            </w:rPr>
            <w:t xml:space="preserve">) </w:t>
          </w:r>
          <w:bookmarkEnd w:id="12"/>
          <w:r w:rsidR="00621740">
            <w:rPr>
              <w:lang w:val="en-GB"/>
            </w:rPr>
            <w:t>Conclusion</w:t>
          </w:r>
          <w:bookmarkEnd w:id="13"/>
        </w:p>
        <w:p w14:paraId="3B0EFBB3" w14:textId="77777777" w:rsidR="00FC4F06" w:rsidRDefault="00FC4F06" w:rsidP="00FC4F06">
          <w:pPr>
            <w:rPr>
              <w:lang w:val="en-GB"/>
            </w:rPr>
          </w:pPr>
          <w:r>
            <w:rPr>
              <w:lang w:val="en-GB"/>
            </w:rPr>
            <w:t xml:space="preserve">The current process of wastewater treatment at the Gowerton site meets all the current demands. As water scarcity is and increasing possibility the site should consider reusing all water for either agricultural use or domestic use. </w:t>
          </w:r>
        </w:p>
        <w:p w14:paraId="1544222F" w14:textId="53CE77D3" w:rsidR="00AD38EC" w:rsidRDefault="00FC4F06" w:rsidP="00FC4F06">
          <w:pPr>
            <w:rPr>
              <w:lang w:val="en-GB"/>
            </w:rPr>
          </w:pPr>
          <w:r>
            <w:rPr>
              <w:lang w:val="en-GB"/>
            </w:rPr>
            <w:t xml:space="preserve">The sludge treatment that is currently taking place at Gowerton seems like appropriate use as green energy is being produced. </w:t>
          </w:r>
          <w:r w:rsidR="002D0443">
            <w:rPr>
              <w:lang w:val="en-GB"/>
            </w:rPr>
            <w:t>There will still be sludge after the production of electricity as the sludge is not being directly burned, so it could still be used given that it goes through the necessary treatment process.</w:t>
          </w:r>
          <w:r w:rsidR="00AD38EC">
            <w:rPr>
              <w:lang w:val="en-GB"/>
            </w:rPr>
            <w:br w:type="page"/>
          </w:r>
        </w:p>
        <w:bookmarkStart w:id="14" w:name="_Toc536419941" w:displacedByCustomXml="next"/>
        <w:sdt>
          <w:sdtPr>
            <w:rPr>
              <w:rFonts w:eastAsiaTheme="minorHAnsi" w:cstheme="minorBidi"/>
              <w:b w:val="0"/>
            </w:rPr>
            <w:id w:val="-1765685177"/>
            <w:docPartObj>
              <w:docPartGallery w:val="Bibliographies"/>
              <w:docPartUnique/>
            </w:docPartObj>
          </w:sdtPr>
          <w:sdtEndPr/>
          <w:sdtContent>
            <w:p w14:paraId="0B68CE22" w14:textId="6A93C0A6" w:rsidR="009426F0" w:rsidRDefault="00AD38EC">
              <w:pPr>
                <w:pStyle w:val="Heading1"/>
              </w:pPr>
              <w:r>
                <w:t xml:space="preserve">7) </w:t>
              </w:r>
              <w:r w:rsidR="009426F0">
                <w:t>References</w:t>
              </w:r>
              <w:bookmarkEnd w:id="14"/>
            </w:p>
            <w:sdt>
              <w:sdtPr>
                <w:id w:val="-573587230"/>
                <w:bibliography/>
              </w:sdtPr>
              <w:sdtEndPr/>
              <w:sdtContent>
                <w:p w14:paraId="775CFC25" w14:textId="77777777" w:rsidR="002D0443" w:rsidRDefault="009426F0" w:rsidP="002D0443">
                  <w:pPr>
                    <w:pStyle w:val="Bibliography"/>
                    <w:rPr>
                      <w:noProof/>
                      <w:szCs w:val="24"/>
                    </w:rPr>
                  </w:pPr>
                  <w:r>
                    <w:fldChar w:fldCharType="begin"/>
                  </w:r>
                  <w:r>
                    <w:instrText xml:space="preserve"> BIBLIOGRAPHY </w:instrText>
                  </w:r>
                  <w:r>
                    <w:fldChar w:fldCharType="separate"/>
                  </w:r>
                  <w:r w:rsidR="002D0443">
                    <w:rPr>
                      <w:noProof/>
                    </w:rPr>
                    <w:t xml:space="preserve">Akpor, B. O. &amp; Muchie, M., 2010. Remediation of heavy metals in drinking water and wastewater treatment systems: Processes and applications. </w:t>
                  </w:r>
                  <w:r w:rsidR="002D0443">
                    <w:rPr>
                      <w:i/>
                      <w:iCs/>
                      <w:noProof/>
                    </w:rPr>
                    <w:t xml:space="preserve">International Journal of the Physical Sciences, </w:t>
                  </w:r>
                  <w:r w:rsidR="002D0443">
                    <w:rPr>
                      <w:noProof/>
                    </w:rPr>
                    <w:t>5(12), pp. 1807-1817.</w:t>
                  </w:r>
                </w:p>
                <w:p w14:paraId="45420E47" w14:textId="77777777" w:rsidR="002D0443" w:rsidRDefault="002D0443" w:rsidP="002D0443">
                  <w:pPr>
                    <w:pStyle w:val="Bibliography"/>
                    <w:rPr>
                      <w:noProof/>
                    </w:rPr>
                  </w:pPr>
                  <w:r>
                    <w:rPr>
                      <w:noProof/>
                    </w:rPr>
                    <w:t xml:space="preserve">Anupoju, S., n.d. </w:t>
                  </w:r>
                  <w:r>
                    <w:rPr>
                      <w:i/>
                      <w:iCs/>
                      <w:noProof/>
                    </w:rPr>
                    <w:t xml:space="preserve">Different Types of Sedimentation Tanks used in Water Treatment. </w:t>
                  </w:r>
                  <w:r>
                    <w:rPr>
                      <w:noProof/>
                    </w:rPr>
                    <w:t xml:space="preserve">[Online] </w:t>
                  </w:r>
                  <w:r>
                    <w:rPr>
                      <w:noProof/>
                    </w:rPr>
                    <w:br/>
                    <w:t xml:space="preserve">Available at: </w:t>
                  </w:r>
                  <w:r>
                    <w:rPr>
                      <w:noProof/>
                      <w:u w:val="single"/>
                    </w:rPr>
                    <w:t>https://theconstructor.org/environmental-engg/types-of-sedimentation-tank/14711/</w:t>
                  </w:r>
                  <w:r>
                    <w:rPr>
                      <w:noProof/>
                    </w:rPr>
                    <w:br/>
                    <w:t>[Accessed 25 January 2019].</w:t>
                  </w:r>
                </w:p>
                <w:p w14:paraId="122A96EF" w14:textId="77777777" w:rsidR="002D0443" w:rsidRDefault="002D0443" w:rsidP="002D0443">
                  <w:pPr>
                    <w:pStyle w:val="Bibliography"/>
                    <w:rPr>
                      <w:noProof/>
                    </w:rPr>
                  </w:pPr>
                  <w:r>
                    <w:rPr>
                      <w:noProof/>
                    </w:rPr>
                    <w:t xml:space="preserve">Gray, N. F., 2005. </w:t>
                  </w:r>
                  <w:r>
                    <w:rPr>
                      <w:i/>
                      <w:iCs/>
                      <w:noProof/>
                    </w:rPr>
                    <w:t xml:space="preserve">Water Technology: An Introduction for Environmental Scientists and Engineers. </w:t>
                  </w:r>
                  <w:r>
                    <w:rPr>
                      <w:noProof/>
                    </w:rPr>
                    <w:t>2nd ed. s.l.:s.n.</w:t>
                  </w:r>
                </w:p>
                <w:p w14:paraId="06ECF9D6" w14:textId="77777777" w:rsidR="002D0443" w:rsidRDefault="002D0443" w:rsidP="002D0443">
                  <w:pPr>
                    <w:pStyle w:val="Bibliography"/>
                    <w:rPr>
                      <w:noProof/>
                    </w:rPr>
                  </w:pPr>
                  <w:r>
                    <w:rPr>
                      <w:noProof/>
                    </w:rPr>
                    <w:t xml:space="preserve">HydroInt, n.d. </w:t>
                  </w:r>
                  <w:r>
                    <w:rPr>
                      <w:i/>
                      <w:iCs/>
                      <w:noProof/>
                    </w:rPr>
                    <w:t xml:space="preserve">Hydro International. </w:t>
                  </w:r>
                  <w:r>
                    <w:rPr>
                      <w:noProof/>
                    </w:rPr>
                    <w:t xml:space="preserve">[Online] </w:t>
                  </w:r>
                  <w:r>
                    <w:rPr>
                      <w:noProof/>
                    </w:rPr>
                    <w:br/>
                    <w:t xml:space="preserve">Available at: </w:t>
                  </w:r>
                  <w:r>
                    <w:rPr>
                      <w:noProof/>
                      <w:u w:val="single"/>
                    </w:rPr>
                    <w:t>https://www.hydro-int.com/en/products/dynasand</w:t>
                  </w:r>
                  <w:r>
                    <w:rPr>
                      <w:noProof/>
                    </w:rPr>
                    <w:br/>
                    <w:t>[Accessed 25 March 2018].</w:t>
                  </w:r>
                </w:p>
                <w:p w14:paraId="4C394442" w14:textId="77777777" w:rsidR="002D0443" w:rsidRDefault="002D0443" w:rsidP="002D0443">
                  <w:pPr>
                    <w:pStyle w:val="Bibliography"/>
                    <w:rPr>
                      <w:noProof/>
                    </w:rPr>
                  </w:pPr>
                  <w:r>
                    <w:rPr>
                      <w:noProof/>
                    </w:rPr>
                    <w:t xml:space="preserve">Reedbeds.co.uk, n.d. </w:t>
                  </w:r>
                  <w:r>
                    <w:rPr>
                      <w:i/>
                      <w:iCs/>
                      <w:noProof/>
                    </w:rPr>
                    <w:t xml:space="preserve">Reedbeds.co.uk. </w:t>
                  </w:r>
                  <w:r>
                    <w:rPr>
                      <w:noProof/>
                    </w:rPr>
                    <w:t xml:space="preserve">[Online] </w:t>
                  </w:r>
                  <w:r>
                    <w:rPr>
                      <w:noProof/>
                    </w:rPr>
                    <w:br/>
                    <w:t xml:space="preserve">Available at: </w:t>
                  </w:r>
                  <w:r>
                    <w:rPr>
                      <w:noProof/>
                      <w:u w:val="single"/>
                    </w:rPr>
                    <w:t>http://www.reedbeds.co.uk/page/what-is-a-reed-bed-or-a-constructed-wetland.php</w:t>
                  </w:r>
                  <w:r>
                    <w:rPr>
                      <w:noProof/>
                    </w:rPr>
                    <w:br/>
                    <w:t>[Accessed 25 March 2018].</w:t>
                  </w:r>
                </w:p>
                <w:p w14:paraId="4BFC76AF" w14:textId="77777777" w:rsidR="002D0443" w:rsidRDefault="002D0443" w:rsidP="002D0443">
                  <w:pPr>
                    <w:pStyle w:val="Bibliography"/>
                    <w:rPr>
                      <w:noProof/>
                    </w:rPr>
                  </w:pPr>
                  <w:r>
                    <w:rPr>
                      <w:noProof/>
                    </w:rPr>
                    <w:t xml:space="preserve">Wikipedia, n.d. </w:t>
                  </w:r>
                  <w:r>
                    <w:rPr>
                      <w:i/>
                      <w:iCs/>
                      <w:noProof/>
                    </w:rPr>
                    <w:t xml:space="preserve">Wikipedia. </w:t>
                  </w:r>
                  <w:r>
                    <w:rPr>
                      <w:noProof/>
                    </w:rPr>
                    <w:t xml:space="preserve">[Online] </w:t>
                  </w:r>
                  <w:r>
                    <w:rPr>
                      <w:noProof/>
                    </w:rPr>
                    <w:br/>
                    <w:t xml:space="preserve">Available at: </w:t>
                  </w:r>
                  <w:r>
                    <w:rPr>
                      <w:noProof/>
                      <w:u w:val="single"/>
                    </w:rPr>
                    <w:t>https://en.wikipedia.org/wiki/Organisms_involved_in_water_purification</w:t>
                  </w:r>
                  <w:r>
                    <w:rPr>
                      <w:noProof/>
                    </w:rPr>
                    <w:br/>
                    <w:t>[Accessed 25 March 2018].</w:t>
                  </w:r>
                </w:p>
                <w:p w14:paraId="2F620831" w14:textId="77777777" w:rsidR="002D0443" w:rsidRDefault="002D0443" w:rsidP="002D0443">
                  <w:pPr>
                    <w:pStyle w:val="Bibliography"/>
                    <w:rPr>
                      <w:noProof/>
                    </w:rPr>
                  </w:pPr>
                  <w:r>
                    <w:rPr>
                      <w:noProof/>
                    </w:rPr>
                    <w:t xml:space="preserve">Wikipedia, n.d. </w:t>
                  </w:r>
                  <w:r>
                    <w:rPr>
                      <w:i/>
                      <w:iCs/>
                      <w:noProof/>
                    </w:rPr>
                    <w:t xml:space="preserve">Wikipedia. </w:t>
                  </w:r>
                  <w:r>
                    <w:rPr>
                      <w:noProof/>
                    </w:rPr>
                    <w:t xml:space="preserve">[Online] </w:t>
                  </w:r>
                  <w:r>
                    <w:rPr>
                      <w:noProof/>
                    </w:rPr>
                    <w:br/>
                    <w:t xml:space="preserve">Available at: </w:t>
                  </w:r>
                  <w:r>
                    <w:rPr>
                      <w:noProof/>
                      <w:u w:val="single"/>
                    </w:rPr>
                    <w:t>https://en.wikipedia.org/wiki/Constructed_wetland</w:t>
                  </w:r>
                  <w:r>
                    <w:rPr>
                      <w:noProof/>
                    </w:rPr>
                    <w:br/>
                    <w:t>[Accessed 25 March 2018].</w:t>
                  </w:r>
                </w:p>
                <w:p w14:paraId="35AD1CEF" w14:textId="1B0BD3B2" w:rsidR="00C00EDF" w:rsidRPr="00C516E7" w:rsidRDefault="002D0443" w:rsidP="002D0443">
                  <w:pPr>
                    <w:pStyle w:val="Bibliography"/>
                  </w:pPr>
                  <w:r>
                    <w:rPr>
                      <w:noProof/>
                    </w:rPr>
                    <w:t xml:space="preserve">Wikipedia, n.d. </w:t>
                  </w:r>
                  <w:r>
                    <w:rPr>
                      <w:i/>
                      <w:iCs/>
                      <w:noProof/>
                    </w:rPr>
                    <w:t xml:space="preserve">Wikipedia. </w:t>
                  </w:r>
                  <w:r>
                    <w:rPr>
                      <w:noProof/>
                    </w:rPr>
                    <w:t xml:space="preserve">[Online] </w:t>
                  </w:r>
                  <w:r>
                    <w:rPr>
                      <w:noProof/>
                    </w:rPr>
                    <w:br/>
                    <w:t xml:space="preserve">Available at: </w:t>
                  </w:r>
                  <w:r>
                    <w:rPr>
                      <w:noProof/>
                      <w:u w:val="single"/>
                    </w:rPr>
                    <w:t>https://en.wikipedia.org/wiki/Biofilter</w:t>
                  </w:r>
                  <w:r>
                    <w:rPr>
                      <w:noProof/>
                    </w:rPr>
                    <w:br/>
                    <w:t>[Accessed 25 March 2018].</w:t>
                  </w:r>
                  <w:r w:rsidR="009426F0">
                    <w:rPr>
                      <w:b/>
                      <w:bCs/>
                      <w:noProof/>
                    </w:rPr>
                    <w:fldChar w:fldCharType="end"/>
                  </w:r>
                </w:p>
              </w:sdtContent>
            </w:sdt>
          </w:sdtContent>
        </w:sdt>
      </w:sdtContent>
    </w:sdt>
    <w:bookmarkEnd w:id="4" w:displacedByCustomXml="prev"/>
    <w:bookmarkEnd w:id="3" w:displacedByCustomXml="prev"/>
    <w:bookmarkEnd w:id="2" w:displacedByCustomXml="prev"/>
    <w:bookmarkEnd w:id="1" w:displacedByCustomXml="prev"/>
    <w:bookmarkEnd w:id="0" w:displacedByCustomXml="prev"/>
    <w:sectPr w:rsidR="00C00EDF" w:rsidRPr="00C516E7" w:rsidSect="00DC2675">
      <w:footerReference w:type="default" r:id="rId17"/>
      <w:pgSz w:w="12240" w:h="15840"/>
      <w:pgMar w:top="1728" w:right="1800" w:bottom="1440" w:left="1800" w:header="720" w:footer="720" w:gutter="0"/>
      <w:pgNumType w:fmt="numberInDash"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522A9" w14:textId="77777777" w:rsidR="00041A72" w:rsidRDefault="00041A72">
      <w:pPr>
        <w:spacing w:before="0" w:after="0" w:line="240" w:lineRule="auto"/>
      </w:pPr>
      <w:r>
        <w:separator/>
      </w:r>
    </w:p>
  </w:endnote>
  <w:endnote w:type="continuationSeparator" w:id="0">
    <w:p w14:paraId="6D0BF34C" w14:textId="77777777" w:rsidR="00041A72" w:rsidRDefault="00041A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Raavi">
    <w:altName w:val="Raavi"/>
    <w:panose1 w:val="02000500000000000000"/>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1C321" w14:textId="77777777" w:rsidR="00AE14CD" w:rsidRDefault="00AE14CD" w:rsidP="00623509">
    <w:pPr>
      <w:pStyle w:val="Footer"/>
      <w:tabs>
        <w:tab w:val="left" w:pos="195"/>
      </w:tabs>
      <w:jc w:val="left"/>
    </w:pPr>
    <w:r>
      <w:tab/>
      <w:t>HARJOT SINGH UBHI P147965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41BA0" w14:textId="353640BD" w:rsidR="00AE14CD" w:rsidRDefault="00AE14CD" w:rsidP="00623509">
    <w:pPr>
      <w:pStyle w:val="Footer"/>
      <w:tabs>
        <w:tab w:val="right" w:pos="8640"/>
      </w:tabs>
      <w:jc w:val="left"/>
    </w:pPr>
    <w:r>
      <w:t>HARJOT SINGH UBHI p147965</w:t>
    </w:r>
    <w:r>
      <w:tab/>
      <w:t xml:space="preserve">Page </w:t>
    </w:r>
    <w:r>
      <w:fldChar w:fldCharType="begin"/>
    </w:r>
    <w:r>
      <w:instrText xml:space="preserve"> PAGE  \* Arabic  \* MERGEFORMAT </w:instrText>
    </w:r>
    <w:r>
      <w:fldChar w:fldCharType="separate"/>
    </w:r>
    <w:r w:rsidR="00823E2E">
      <w:rPr>
        <w:noProof/>
      </w:rPr>
      <w:t>1</w:t>
    </w:r>
    <w:r>
      <w:fldChar w:fldCharType="end"/>
    </w:r>
    <w:r w:rsidR="004C4DE7">
      <w:t xml:space="preserve"> of </w:t>
    </w:r>
    <w:r w:rsidR="002D0443">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7DC7A" w14:textId="77777777" w:rsidR="00041A72" w:rsidRDefault="00041A72">
      <w:pPr>
        <w:spacing w:before="0" w:after="0" w:line="240" w:lineRule="auto"/>
      </w:pPr>
      <w:r>
        <w:separator/>
      </w:r>
    </w:p>
  </w:footnote>
  <w:footnote w:type="continuationSeparator" w:id="0">
    <w:p w14:paraId="4F82A5EA" w14:textId="77777777" w:rsidR="00041A72" w:rsidRDefault="00041A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863C2" w14:textId="77777777" w:rsidR="00AE14CD" w:rsidRPr="0089160F" w:rsidRDefault="00AE14CD" w:rsidP="0089160F">
    <w:pPr>
      <w:pStyle w:val="Header"/>
      <w:rPr>
        <w:sz w:val="20"/>
      </w:rPr>
    </w:pPr>
  </w:p>
  <w:p w14:paraId="4AF7C1F9" w14:textId="77777777" w:rsidR="00AE14CD" w:rsidRDefault="00AE14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CC173C2"/>
    <w:multiLevelType w:val="hybridMultilevel"/>
    <w:tmpl w:val="4FD87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AD25E1"/>
    <w:multiLevelType w:val="hybridMultilevel"/>
    <w:tmpl w:val="BC48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353D9"/>
    <w:multiLevelType w:val="hybridMultilevel"/>
    <w:tmpl w:val="C7EAD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2A7A33"/>
    <w:multiLevelType w:val="hybridMultilevel"/>
    <w:tmpl w:val="FA3EAD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3"/>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923"/>
    <w:rsid w:val="00004923"/>
    <w:rsid w:val="000070C8"/>
    <w:rsid w:val="00037943"/>
    <w:rsid w:val="00041A72"/>
    <w:rsid w:val="00041F29"/>
    <w:rsid w:val="000435E2"/>
    <w:rsid w:val="00046599"/>
    <w:rsid w:val="00057DEB"/>
    <w:rsid w:val="00061408"/>
    <w:rsid w:val="000710E8"/>
    <w:rsid w:val="00072975"/>
    <w:rsid w:val="000734F1"/>
    <w:rsid w:val="00076486"/>
    <w:rsid w:val="00084A8E"/>
    <w:rsid w:val="00085627"/>
    <w:rsid w:val="0009016C"/>
    <w:rsid w:val="000A15AA"/>
    <w:rsid w:val="000B3BAB"/>
    <w:rsid w:val="000C672B"/>
    <w:rsid w:val="000C7AA0"/>
    <w:rsid w:val="000C7B9B"/>
    <w:rsid w:val="000F12C2"/>
    <w:rsid w:val="000F18BA"/>
    <w:rsid w:val="000F2D0B"/>
    <w:rsid w:val="00100246"/>
    <w:rsid w:val="00136ED2"/>
    <w:rsid w:val="0014447F"/>
    <w:rsid w:val="001475EA"/>
    <w:rsid w:val="00150764"/>
    <w:rsid w:val="00172329"/>
    <w:rsid w:val="001A1BFA"/>
    <w:rsid w:val="001A5FFA"/>
    <w:rsid w:val="001A66A4"/>
    <w:rsid w:val="001A6E42"/>
    <w:rsid w:val="001C01C1"/>
    <w:rsid w:val="001C24A8"/>
    <w:rsid w:val="001C27E9"/>
    <w:rsid w:val="001C36A8"/>
    <w:rsid w:val="001C5F73"/>
    <w:rsid w:val="001C7CCD"/>
    <w:rsid w:val="001D3689"/>
    <w:rsid w:val="001E0E91"/>
    <w:rsid w:val="001E41AE"/>
    <w:rsid w:val="001E6F79"/>
    <w:rsid w:val="001F261C"/>
    <w:rsid w:val="001F5474"/>
    <w:rsid w:val="001F5976"/>
    <w:rsid w:val="0020598D"/>
    <w:rsid w:val="002163EE"/>
    <w:rsid w:val="002260F1"/>
    <w:rsid w:val="00241081"/>
    <w:rsid w:val="0027059B"/>
    <w:rsid w:val="00272505"/>
    <w:rsid w:val="002823EC"/>
    <w:rsid w:val="00284489"/>
    <w:rsid w:val="00286279"/>
    <w:rsid w:val="002A0961"/>
    <w:rsid w:val="002A30AB"/>
    <w:rsid w:val="002A31A8"/>
    <w:rsid w:val="002B7100"/>
    <w:rsid w:val="002C3BB5"/>
    <w:rsid w:val="002C69E5"/>
    <w:rsid w:val="002D0443"/>
    <w:rsid w:val="002E0D45"/>
    <w:rsid w:val="002E4840"/>
    <w:rsid w:val="002F3F54"/>
    <w:rsid w:val="00321750"/>
    <w:rsid w:val="00321FA9"/>
    <w:rsid w:val="00324C40"/>
    <w:rsid w:val="00331AD2"/>
    <w:rsid w:val="003524E1"/>
    <w:rsid w:val="00354A1A"/>
    <w:rsid w:val="00362A62"/>
    <w:rsid w:val="00362E4F"/>
    <w:rsid w:val="00366191"/>
    <w:rsid w:val="00375682"/>
    <w:rsid w:val="003776F0"/>
    <w:rsid w:val="0038019F"/>
    <w:rsid w:val="003806E6"/>
    <w:rsid w:val="0039072B"/>
    <w:rsid w:val="003A1660"/>
    <w:rsid w:val="003A62E7"/>
    <w:rsid w:val="003B6CB6"/>
    <w:rsid w:val="003B7B3F"/>
    <w:rsid w:val="003C4314"/>
    <w:rsid w:val="003D256A"/>
    <w:rsid w:val="003D2BAE"/>
    <w:rsid w:val="003E0A78"/>
    <w:rsid w:val="003E350A"/>
    <w:rsid w:val="004179D6"/>
    <w:rsid w:val="0042387F"/>
    <w:rsid w:val="00427747"/>
    <w:rsid w:val="004521FE"/>
    <w:rsid w:val="00461EDB"/>
    <w:rsid w:val="004636C7"/>
    <w:rsid w:val="00482E98"/>
    <w:rsid w:val="00485C7E"/>
    <w:rsid w:val="004A316A"/>
    <w:rsid w:val="004C432E"/>
    <w:rsid w:val="004C4DE7"/>
    <w:rsid w:val="004E5D61"/>
    <w:rsid w:val="004F09A2"/>
    <w:rsid w:val="00507FE1"/>
    <w:rsid w:val="00511425"/>
    <w:rsid w:val="005423F0"/>
    <w:rsid w:val="00542BDD"/>
    <w:rsid w:val="00542D3D"/>
    <w:rsid w:val="005516DD"/>
    <w:rsid w:val="0056042B"/>
    <w:rsid w:val="00560CFF"/>
    <w:rsid w:val="00563FC2"/>
    <w:rsid w:val="00577E56"/>
    <w:rsid w:val="005B36AA"/>
    <w:rsid w:val="005B65A9"/>
    <w:rsid w:val="005C0576"/>
    <w:rsid w:val="005D4078"/>
    <w:rsid w:val="005E3957"/>
    <w:rsid w:val="005F3BA7"/>
    <w:rsid w:val="005F3FC8"/>
    <w:rsid w:val="005F5998"/>
    <w:rsid w:val="00606F27"/>
    <w:rsid w:val="006074E7"/>
    <w:rsid w:val="00610AC6"/>
    <w:rsid w:val="006111A6"/>
    <w:rsid w:val="0061555C"/>
    <w:rsid w:val="00621740"/>
    <w:rsid w:val="00623509"/>
    <w:rsid w:val="006301BA"/>
    <w:rsid w:val="00643343"/>
    <w:rsid w:val="00652937"/>
    <w:rsid w:val="00655931"/>
    <w:rsid w:val="006704D8"/>
    <w:rsid w:val="0067459E"/>
    <w:rsid w:val="00680304"/>
    <w:rsid w:val="00696585"/>
    <w:rsid w:val="006A0B7A"/>
    <w:rsid w:val="006A5A35"/>
    <w:rsid w:val="006B00A0"/>
    <w:rsid w:val="006B35F3"/>
    <w:rsid w:val="006B39EE"/>
    <w:rsid w:val="006C2BDD"/>
    <w:rsid w:val="006D3E08"/>
    <w:rsid w:val="006D5267"/>
    <w:rsid w:val="006D5F00"/>
    <w:rsid w:val="006D79DC"/>
    <w:rsid w:val="006E0E90"/>
    <w:rsid w:val="006E1E7E"/>
    <w:rsid w:val="006E21C3"/>
    <w:rsid w:val="00722EE4"/>
    <w:rsid w:val="00723958"/>
    <w:rsid w:val="00730609"/>
    <w:rsid w:val="007338FB"/>
    <w:rsid w:val="0073535A"/>
    <w:rsid w:val="007359BE"/>
    <w:rsid w:val="007370FF"/>
    <w:rsid w:val="007478D4"/>
    <w:rsid w:val="00762786"/>
    <w:rsid w:val="00764092"/>
    <w:rsid w:val="00773DB5"/>
    <w:rsid w:val="00781B77"/>
    <w:rsid w:val="007933A9"/>
    <w:rsid w:val="007A0AAB"/>
    <w:rsid w:val="007A17E1"/>
    <w:rsid w:val="007A3A08"/>
    <w:rsid w:val="007C17F2"/>
    <w:rsid w:val="007D61C6"/>
    <w:rsid w:val="007D6953"/>
    <w:rsid w:val="007E0066"/>
    <w:rsid w:val="007E67A0"/>
    <w:rsid w:val="007F48B9"/>
    <w:rsid w:val="007F564F"/>
    <w:rsid w:val="008006C2"/>
    <w:rsid w:val="00805C2C"/>
    <w:rsid w:val="00805FD3"/>
    <w:rsid w:val="0080712E"/>
    <w:rsid w:val="00816316"/>
    <w:rsid w:val="0081743D"/>
    <w:rsid w:val="0082041B"/>
    <w:rsid w:val="00823E2E"/>
    <w:rsid w:val="00835E26"/>
    <w:rsid w:val="00862531"/>
    <w:rsid w:val="008662A2"/>
    <w:rsid w:val="00874F4A"/>
    <w:rsid w:val="00876368"/>
    <w:rsid w:val="0089160F"/>
    <w:rsid w:val="00893A47"/>
    <w:rsid w:val="008C0AC9"/>
    <w:rsid w:val="008E40EE"/>
    <w:rsid w:val="008F2429"/>
    <w:rsid w:val="0090120B"/>
    <w:rsid w:val="00916B5F"/>
    <w:rsid w:val="009232D9"/>
    <w:rsid w:val="009426F0"/>
    <w:rsid w:val="00962E3B"/>
    <w:rsid w:val="00970EC6"/>
    <w:rsid w:val="009761E9"/>
    <w:rsid w:val="0098059A"/>
    <w:rsid w:val="00982CC1"/>
    <w:rsid w:val="00985185"/>
    <w:rsid w:val="009A0072"/>
    <w:rsid w:val="009B4189"/>
    <w:rsid w:val="009B5163"/>
    <w:rsid w:val="009B7F5B"/>
    <w:rsid w:val="009C0038"/>
    <w:rsid w:val="009C0745"/>
    <w:rsid w:val="009C7308"/>
    <w:rsid w:val="009C7789"/>
    <w:rsid w:val="009D223C"/>
    <w:rsid w:val="009D3EFD"/>
    <w:rsid w:val="009E7F3F"/>
    <w:rsid w:val="009F12BC"/>
    <w:rsid w:val="009F480E"/>
    <w:rsid w:val="009F6221"/>
    <w:rsid w:val="00A21C4D"/>
    <w:rsid w:val="00A4660B"/>
    <w:rsid w:val="00A61581"/>
    <w:rsid w:val="00A92136"/>
    <w:rsid w:val="00A925A9"/>
    <w:rsid w:val="00A96F36"/>
    <w:rsid w:val="00A9753A"/>
    <w:rsid w:val="00AA0330"/>
    <w:rsid w:val="00AC63B3"/>
    <w:rsid w:val="00AD03F3"/>
    <w:rsid w:val="00AD38EC"/>
    <w:rsid w:val="00AD782E"/>
    <w:rsid w:val="00AE14CD"/>
    <w:rsid w:val="00AE36D2"/>
    <w:rsid w:val="00AE44F6"/>
    <w:rsid w:val="00AF11B5"/>
    <w:rsid w:val="00AF1CE8"/>
    <w:rsid w:val="00B104E8"/>
    <w:rsid w:val="00B201C0"/>
    <w:rsid w:val="00B249B7"/>
    <w:rsid w:val="00B34EB9"/>
    <w:rsid w:val="00B47206"/>
    <w:rsid w:val="00B7095A"/>
    <w:rsid w:val="00B71B53"/>
    <w:rsid w:val="00B854C9"/>
    <w:rsid w:val="00B9191E"/>
    <w:rsid w:val="00B97595"/>
    <w:rsid w:val="00BA09EE"/>
    <w:rsid w:val="00BB68EB"/>
    <w:rsid w:val="00BC45EB"/>
    <w:rsid w:val="00BD0E04"/>
    <w:rsid w:val="00BD4135"/>
    <w:rsid w:val="00BD53A3"/>
    <w:rsid w:val="00BE18C9"/>
    <w:rsid w:val="00BF51C2"/>
    <w:rsid w:val="00C00EDF"/>
    <w:rsid w:val="00C0552D"/>
    <w:rsid w:val="00C10FCC"/>
    <w:rsid w:val="00C13E8E"/>
    <w:rsid w:val="00C24DE3"/>
    <w:rsid w:val="00C262F2"/>
    <w:rsid w:val="00C36B14"/>
    <w:rsid w:val="00C41A47"/>
    <w:rsid w:val="00C42E20"/>
    <w:rsid w:val="00C516E7"/>
    <w:rsid w:val="00C56344"/>
    <w:rsid w:val="00C6552B"/>
    <w:rsid w:val="00C818CD"/>
    <w:rsid w:val="00C82307"/>
    <w:rsid w:val="00C842E6"/>
    <w:rsid w:val="00C9074E"/>
    <w:rsid w:val="00C937D8"/>
    <w:rsid w:val="00C9454F"/>
    <w:rsid w:val="00C97FCE"/>
    <w:rsid w:val="00CA598E"/>
    <w:rsid w:val="00CC1DED"/>
    <w:rsid w:val="00CD1AF4"/>
    <w:rsid w:val="00CD7EE7"/>
    <w:rsid w:val="00CE5912"/>
    <w:rsid w:val="00CF443D"/>
    <w:rsid w:val="00CF5ED0"/>
    <w:rsid w:val="00D03D86"/>
    <w:rsid w:val="00D061B9"/>
    <w:rsid w:val="00D1550D"/>
    <w:rsid w:val="00D15B55"/>
    <w:rsid w:val="00D22973"/>
    <w:rsid w:val="00D26B01"/>
    <w:rsid w:val="00D35393"/>
    <w:rsid w:val="00D45F70"/>
    <w:rsid w:val="00D534E3"/>
    <w:rsid w:val="00D72807"/>
    <w:rsid w:val="00DA51C1"/>
    <w:rsid w:val="00DA5C56"/>
    <w:rsid w:val="00DC2675"/>
    <w:rsid w:val="00DC391D"/>
    <w:rsid w:val="00DC6A02"/>
    <w:rsid w:val="00DC77E6"/>
    <w:rsid w:val="00DC7E1D"/>
    <w:rsid w:val="00DD0225"/>
    <w:rsid w:val="00DD2189"/>
    <w:rsid w:val="00DE446E"/>
    <w:rsid w:val="00E0263A"/>
    <w:rsid w:val="00E034D7"/>
    <w:rsid w:val="00E1099E"/>
    <w:rsid w:val="00E26A69"/>
    <w:rsid w:val="00E369EE"/>
    <w:rsid w:val="00E50741"/>
    <w:rsid w:val="00E509E7"/>
    <w:rsid w:val="00E51FB6"/>
    <w:rsid w:val="00E522A0"/>
    <w:rsid w:val="00E536A4"/>
    <w:rsid w:val="00E718CF"/>
    <w:rsid w:val="00E82FEC"/>
    <w:rsid w:val="00E84F84"/>
    <w:rsid w:val="00E85C34"/>
    <w:rsid w:val="00E96650"/>
    <w:rsid w:val="00EA3BC6"/>
    <w:rsid w:val="00EA7E5B"/>
    <w:rsid w:val="00EB1E71"/>
    <w:rsid w:val="00EC2A8D"/>
    <w:rsid w:val="00EE0C64"/>
    <w:rsid w:val="00EF63A9"/>
    <w:rsid w:val="00F03048"/>
    <w:rsid w:val="00F15118"/>
    <w:rsid w:val="00F2033C"/>
    <w:rsid w:val="00F207EF"/>
    <w:rsid w:val="00F3056B"/>
    <w:rsid w:val="00F319A3"/>
    <w:rsid w:val="00F465FF"/>
    <w:rsid w:val="00F659BB"/>
    <w:rsid w:val="00F91335"/>
    <w:rsid w:val="00F93438"/>
    <w:rsid w:val="00F95C8B"/>
    <w:rsid w:val="00FA6990"/>
    <w:rsid w:val="00FB265F"/>
    <w:rsid w:val="00FB35B3"/>
    <w:rsid w:val="00FC2DE8"/>
    <w:rsid w:val="00FC4F06"/>
    <w:rsid w:val="00FD71FB"/>
    <w:rsid w:val="00FE1A4C"/>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1062FA"/>
  <w15:docId w15:val="{1F05C749-704C-4F90-97D7-96D203EA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350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BF51C2"/>
    <w:pPr>
      <w:keepNext/>
      <w:keepLines/>
      <w:spacing w:before="600" w:after="60"/>
      <w:outlineLvl w:val="0"/>
    </w:pPr>
    <w:rPr>
      <w:rFonts w:eastAsiaTheme="majorEastAsia" w:cstheme="majorBidi"/>
      <w:b/>
    </w:rPr>
  </w:style>
  <w:style w:type="paragraph" w:styleId="Heading2">
    <w:name w:val="heading 2"/>
    <w:basedOn w:val="Normal"/>
    <w:next w:val="Normal"/>
    <w:link w:val="Heading2Char"/>
    <w:uiPriority w:val="1"/>
    <w:unhideWhenUsed/>
    <w:qFormat/>
    <w:rsid w:val="000C672B"/>
    <w:pPr>
      <w:keepNext/>
      <w:keepLines/>
      <w:spacing w:before="240" w:after="0"/>
      <w:outlineLvl w:val="1"/>
    </w:pPr>
    <w:rPr>
      <w:rFonts w:eastAsiaTheme="majorEastAsia" w:cstheme="majorBidi"/>
    </w:rPr>
  </w:style>
  <w:style w:type="paragraph" w:styleId="Heading3">
    <w:name w:val="heading 3"/>
    <w:basedOn w:val="Normal"/>
    <w:next w:val="Normal"/>
    <w:link w:val="Heading3Char"/>
    <w:uiPriority w:val="1"/>
    <w:unhideWhenUsed/>
    <w:qFormat/>
    <w:rsid w:val="00046599"/>
    <w:pPr>
      <w:keepNext/>
      <w:keepLines/>
      <w:spacing w:before="200" w:after="0"/>
      <w:outlineLvl w:val="2"/>
    </w:pPr>
    <w:rPr>
      <w:rFonts w:eastAsiaTheme="majorEastAsia" w:cstheme="majorBidi"/>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sid w:val="00BF51C2"/>
    <w:rPr>
      <w:rFonts w:ascii="Times New Roman" w:eastAsiaTheme="majorEastAsia" w:hAnsi="Times New Roman" w:cstheme="majorBidi"/>
      <w:b/>
      <w:color w:val="000000" w:themeColor="text1"/>
      <w:sz w:val="24"/>
    </w:rPr>
  </w:style>
  <w:style w:type="character" w:customStyle="1" w:styleId="Heading2Char">
    <w:name w:val="Heading 2 Char"/>
    <w:basedOn w:val="DefaultParagraphFont"/>
    <w:link w:val="Heading2"/>
    <w:uiPriority w:val="1"/>
    <w:rsid w:val="000C672B"/>
    <w:rPr>
      <w:rFonts w:ascii="Times New Roman" w:eastAsiaTheme="majorEastAsia" w:hAnsi="Times New Roman" w:cstheme="majorBidi"/>
      <w:color w:val="000000" w:themeColor="text1"/>
      <w:sz w:val="22"/>
    </w:rPr>
  </w:style>
  <w:style w:type="character" w:customStyle="1" w:styleId="Heading3Char">
    <w:name w:val="Heading 3 Char"/>
    <w:basedOn w:val="DefaultParagraphFont"/>
    <w:link w:val="Heading3"/>
    <w:uiPriority w:val="1"/>
    <w:rsid w:val="00046599"/>
    <w:rPr>
      <w:rFonts w:ascii="Times New Roman" w:eastAsiaTheme="majorEastAsia" w:hAnsi="Times New Roman" w:cstheme="majorBidi"/>
      <w:color w:val="000000" w:themeColor="tex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semiHidden/>
    <w:qFormat/>
    <w:rsid w:val="00B854C9"/>
    <w:pPr>
      <w:ind w:left="720"/>
      <w:contextualSpacing/>
    </w:pPr>
  </w:style>
  <w:style w:type="character" w:styleId="Strong">
    <w:name w:val="Strong"/>
    <w:basedOn w:val="DefaultParagraphFont"/>
    <w:uiPriority w:val="22"/>
    <w:qFormat/>
    <w:rsid w:val="000F2D0B"/>
    <w:rPr>
      <w:b/>
      <w:bCs/>
    </w:rPr>
  </w:style>
  <w:style w:type="character" w:customStyle="1" w:styleId="apple-converted-space">
    <w:name w:val="apple-converted-space"/>
    <w:basedOn w:val="DefaultParagraphFont"/>
    <w:rsid w:val="000F2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9691">
      <w:bodyDiv w:val="1"/>
      <w:marLeft w:val="0"/>
      <w:marRight w:val="0"/>
      <w:marTop w:val="0"/>
      <w:marBottom w:val="0"/>
      <w:divBdr>
        <w:top w:val="none" w:sz="0" w:space="0" w:color="auto"/>
        <w:left w:val="none" w:sz="0" w:space="0" w:color="auto"/>
        <w:bottom w:val="none" w:sz="0" w:space="0" w:color="auto"/>
        <w:right w:val="none" w:sz="0" w:space="0" w:color="auto"/>
      </w:divBdr>
    </w:div>
    <w:div w:id="28576356">
      <w:bodyDiv w:val="1"/>
      <w:marLeft w:val="0"/>
      <w:marRight w:val="0"/>
      <w:marTop w:val="0"/>
      <w:marBottom w:val="0"/>
      <w:divBdr>
        <w:top w:val="none" w:sz="0" w:space="0" w:color="auto"/>
        <w:left w:val="none" w:sz="0" w:space="0" w:color="auto"/>
        <w:bottom w:val="none" w:sz="0" w:space="0" w:color="auto"/>
        <w:right w:val="none" w:sz="0" w:space="0" w:color="auto"/>
      </w:divBdr>
    </w:div>
    <w:div w:id="36853571">
      <w:bodyDiv w:val="1"/>
      <w:marLeft w:val="0"/>
      <w:marRight w:val="0"/>
      <w:marTop w:val="0"/>
      <w:marBottom w:val="0"/>
      <w:divBdr>
        <w:top w:val="none" w:sz="0" w:space="0" w:color="auto"/>
        <w:left w:val="none" w:sz="0" w:space="0" w:color="auto"/>
        <w:bottom w:val="none" w:sz="0" w:space="0" w:color="auto"/>
        <w:right w:val="none" w:sz="0" w:space="0" w:color="auto"/>
      </w:divBdr>
    </w:div>
    <w:div w:id="42412793">
      <w:bodyDiv w:val="1"/>
      <w:marLeft w:val="0"/>
      <w:marRight w:val="0"/>
      <w:marTop w:val="0"/>
      <w:marBottom w:val="0"/>
      <w:divBdr>
        <w:top w:val="none" w:sz="0" w:space="0" w:color="auto"/>
        <w:left w:val="none" w:sz="0" w:space="0" w:color="auto"/>
        <w:bottom w:val="none" w:sz="0" w:space="0" w:color="auto"/>
        <w:right w:val="none" w:sz="0" w:space="0" w:color="auto"/>
      </w:divBdr>
    </w:div>
    <w:div w:id="43995098">
      <w:bodyDiv w:val="1"/>
      <w:marLeft w:val="0"/>
      <w:marRight w:val="0"/>
      <w:marTop w:val="0"/>
      <w:marBottom w:val="0"/>
      <w:divBdr>
        <w:top w:val="none" w:sz="0" w:space="0" w:color="auto"/>
        <w:left w:val="none" w:sz="0" w:space="0" w:color="auto"/>
        <w:bottom w:val="none" w:sz="0" w:space="0" w:color="auto"/>
        <w:right w:val="none" w:sz="0" w:space="0" w:color="auto"/>
      </w:divBdr>
    </w:div>
    <w:div w:id="62027573">
      <w:bodyDiv w:val="1"/>
      <w:marLeft w:val="0"/>
      <w:marRight w:val="0"/>
      <w:marTop w:val="0"/>
      <w:marBottom w:val="0"/>
      <w:divBdr>
        <w:top w:val="none" w:sz="0" w:space="0" w:color="auto"/>
        <w:left w:val="none" w:sz="0" w:space="0" w:color="auto"/>
        <w:bottom w:val="none" w:sz="0" w:space="0" w:color="auto"/>
        <w:right w:val="none" w:sz="0" w:space="0" w:color="auto"/>
      </w:divBdr>
    </w:div>
    <w:div w:id="82535741">
      <w:bodyDiv w:val="1"/>
      <w:marLeft w:val="0"/>
      <w:marRight w:val="0"/>
      <w:marTop w:val="0"/>
      <w:marBottom w:val="0"/>
      <w:divBdr>
        <w:top w:val="none" w:sz="0" w:space="0" w:color="auto"/>
        <w:left w:val="none" w:sz="0" w:space="0" w:color="auto"/>
        <w:bottom w:val="none" w:sz="0" w:space="0" w:color="auto"/>
        <w:right w:val="none" w:sz="0" w:space="0" w:color="auto"/>
      </w:divBdr>
    </w:div>
    <w:div w:id="83456969">
      <w:bodyDiv w:val="1"/>
      <w:marLeft w:val="0"/>
      <w:marRight w:val="0"/>
      <w:marTop w:val="0"/>
      <w:marBottom w:val="0"/>
      <w:divBdr>
        <w:top w:val="none" w:sz="0" w:space="0" w:color="auto"/>
        <w:left w:val="none" w:sz="0" w:space="0" w:color="auto"/>
        <w:bottom w:val="none" w:sz="0" w:space="0" w:color="auto"/>
        <w:right w:val="none" w:sz="0" w:space="0" w:color="auto"/>
      </w:divBdr>
    </w:div>
    <w:div w:id="87964846">
      <w:bodyDiv w:val="1"/>
      <w:marLeft w:val="0"/>
      <w:marRight w:val="0"/>
      <w:marTop w:val="0"/>
      <w:marBottom w:val="0"/>
      <w:divBdr>
        <w:top w:val="none" w:sz="0" w:space="0" w:color="auto"/>
        <w:left w:val="none" w:sz="0" w:space="0" w:color="auto"/>
        <w:bottom w:val="none" w:sz="0" w:space="0" w:color="auto"/>
        <w:right w:val="none" w:sz="0" w:space="0" w:color="auto"/>
      </w:divBdr>
    </w:div>
    <w:div w:id="99224323">
      <w:bodyDiv w:val="1"/>
      <w:marLeft w:val="0"/>
      <w:marRight w:val="0"/>
      <w:marTop w:val="0"/>
      <w:marBottom w:val="0"/>
      <w:divBdr>
        <w:top w:val="none" w:sz="0" w:space="0" w:color="auto"/>
        <w:left w:val="none" w:sz="0" w:space="0" w:color="auto"/>
        <w:bottom w:val="none" w:sz="0" w:space="0" w:color="auto"/>
        <w:right w:val="none" w:sz="0" w:space="0" w:color="auto"/>
      </w:divBdr>
    </w:div>
    <w:div w:id="111288744">
      <w:bodyDiv w:val="1"/>
      <w:marLeft w:val="0"/>
      <w:marRight w:val="0"/>
      <w:marTop w:val="0"/>
      <w:marBottom w:val="0"/>
      <w:divBdr>
        <w:top w:val="none" w:sz="0" w:space="0" w:color="auto"/>
        <w:left w:val="none" w:sz="0" w:space="0" w:color="auto"/>
        <w:bottom w:val="none" w:sz="0" w:space="0" w:color="auto"/>
        <w:right w:val="none" w:sz="0" w:space="0" w:color="auto"/>
      </w:divBdr>
    </w:div>
    <w:div w:id="117770437">
      <w:bodyDiv w:val="1"/>
      <w:marLeft w:val="0"/>
      <w:marRight w:val="0"/>
      <w:marTop w:val="0"/>
      <w:marBottom w:val="0"/>
      <w:divBdr>
        <w:top w:val="none" w:sz="0" w:space="0" w:color="auto"/>
        <w:left w:val="none" w:sz="0" w:space="0" w:color="auto"/>
        <w:bottom w:val="none" w:sz="0" w:space="0" w:color="auto"/>
        <w:right w:val="none" w:sz="0" w:space="0" w:color="auto"/>
      </w:divBdr>
    </w:div>
    <w:div w:id="126365135">
      <w:bodyDiv w:val="1"/>
      <w:marLeft w:val="0"/>
      <w:marRight w:val="0"/>
      <w:marTop w:val="0"/>
      <w:marBottom w:val="0"/>
      <w:divBdr>
        <w:top w:val="none" w:sz="0" w:space="0" w:color="auto"/>
        <w:left w:val="none" w:sz="0" w:space="0" w:color="auto"/>
        <w:bottom w:val="none" w:sz="0" w:space="0" w:color="auto"/>
        <w:right w:val="none" w:sz="0" w:space="0" w:color="auto"/>
      </w:divBdr>
    </w:div>
    <w:div w:id="136995680">
      <w:bodyDiv w:val="1"/>
      <w:marLeft w:val="0"/>
      <w:marRight w:val="0"/>
      <w:marTop w:val="0"/>
      <w:marBottom w:val="0"/>
      <w:divBdr>
        <w:top w:val="none" w:sz="0" w:space="0" w:color="auto"/>
        <w:left w:val="none" w:sz="0" w:space="0" w:color="auto"/>
        <w:bottom w:val="none" w:sz="0" w:space="0" w:color="auto"/>
        <w:right w:val="none" w:sz="0" w:space="0" w:color="auto"/>
      </w:divBdr>
    </w:div>
    <w:div w:id="146939719">
      <w:bodyDiv w:val="1"/>
      <w:marLeft w:val="0"/>
      <w:marRight w:val="0"/>
      <w:marTop w:val="0"/>
      <w:marBottom w:val="0"/>
      <w:divBdr>
        <w:top w:val="none" w:sz="0" w:space="0" w:color="auto"/>
        <w:left w:val="none" w:sz="0" w:space="0" w:color="auto"/>
        <w:bottom w:val="none" w:sz="0" w:space="0" w:color="auto"/>
        <w:right w:val="none" w:sz="0" w:space="0" w:color="auto"/>
      </w:divBdr>
    </w:div>
    <w:div w:id="161744692">
      <w:bodyDiv w:val="1"/>
      <w:marLeft w:val="0"/>
      <w:marRight w:val="0"/>
      <w:marTop w:val="0"/>
      <w:marBottom w:val="0"/>
      <w:divBdr>
        <w:top w:val="none" w:sz="0" w:space="0" w:color="auto"/>
        <w:left w:val="none" w:sz="0" w:space="0" w:color="auto"/>
        <w:bottom w:val="none" w:sz="0" w:space="0" w:color="auto"/>
        <w:right w:val="none" w:sz="0" w:space="0" w:color="auto"/>
      </w:divBdr>
    </w:div>
    <w:div w:id="167061768">
      <w:bodyDiv w:val="1"/>
      <w:marLeft w:val="0"/>
      <w:marRight w:val="0"/>
      <w:marTop w:val="0"/>
      <w:marBottom w:val="0"/>
      <w:divBdr>
        <w:top w:val="none" w:sz="0" w:space="0" w:color="auto"/>
        <w:left w:val="none" w:sz="0" w:space="0" w:color="auto"/>
        <w:bottom w:val="none" w:sz="0" w:space="0" w:color="auto"/>
        <w:right w:val="none" w:sz="0" w:space="0" w:color="auto"/>
      </w:divBdr>
    </w:div>
    <w:div w:id="177500928">
      <w:bodyDiv w:val="1"/>
      <w:marLeft w:val="0"/>
      <w:marRight w:val="0"/>
      <w:marTop w:val="0"/>
      <w:marBottom w:val="0"/>
      <w:divBdr>
        <w:top w:val="none" w:sz="0" w:space="0" w:color="auto"/>
        <w:left w:val="none" w:sz="0" w:space="0" w:color="auto"/>
        <w:bottom w:val="none" w:sz="0" w:space="0" w:color="auto"/>
        <w:right w:val="none" w:sz="0" w:space="0" w:color="auto"/>
      </w:divBdr>
    </w:div>
    <w:div w:id="181748440">
      <w:bodyDiv w:val="1"/>
      <w:marLeft w:val="0"/>
      <w:marRight w:val="0"/>
      <w:marTop w:val="0"/>
      <w:marBottom w:val="0"/>
      <w:divBdr>
        <w:top w:val="none" w:sz="0" w:space="0" w:color="auto"/>
        <w:left w:val="none" w:sz="0" w:space="0" w:color="auto"/>
        <w:bottom w:val="none" w:sz="0" w:space="0" w:color="auto"/>
        <w:right w:val="none" w:sz="0" w:space="0" w:color="auto"/>
      </w:divBdr>
    </w:div>
    <w:div w:id="190193693">
      <w:bodyDiv w:val="1"/>
      <w:marLeft w:val="0"/>
      <w:marRight w:val="0"/>
      <w:marTop w:val="0"/>
      <w:marBottom w:val="0"/>
      <w:divBdr>
        <w:top w:val="none" w:sz="0" w:space="0" w:color="auto"/>
        <w:left w:val="none" w:sz="0" w:space="0" w:color="auto"/>
        <w:bottom w:val="none" w:sz="0" w:space="0" w:color="auto"/>
        <w:right w:val="none" w:sz="0" w:space="0" w:color="auto"/>
      </w:divBdr>
    </w:div>
    <w:div w:id="193542730">
      <w:bodyDiv w:val="1"/>
      <w:marLeft w:val="0"/>
      <w:marRight w:val="0"/>
      <w:marTop w:val="0"/>
      <w:marBottom w:val="0"/>
      <w:divBdr>
        <w:top w:val="none" w:sz="0" w:space="0" w:color="auto"/>
        <w:left w:val="none" w:sz="0" w:space="0" w:color="auto"/>
        <w:bottom w:val="none" w:sz="0" w:space="0" w:color="auto"/>
        <w:right w:val="none" w:sz="0" w:space="0" w:color="auto"/>
      </w:divBdr>
    </w:div>
    <w:div w:id="200286843">
      <w:bodyDiv w:val="1"/>
      <w:marLeft w:val="0"/>
      <w:marRight w:val="0"/>
      <w:marTop w:val="0"/>
      <w:marBottom w:val="0"/>
      <w:divBdr>
        <w:top w:val="none" w:sz="0" w:space="0" w:color="auto"/>
        <w:left w:val="none" w:sz="0" w:space="0" w:color="auto"/>
        <w:bottom w:val="none" w:sz="0" w:space="0" w:color="auto"/>
        <w:right w:val="none" w:sz="0" w:space="0" w:color="auto"/>
      </w:divBdr>
    </w:div>
    <w:div w:id="213543036">
      <w:bodyDiv w:val="1"/>
      <w:marLeft w:val="0"/>
      <w:marRight w:val="0"/>
      <w:marTop w:val="0"/>
      <w:marBottom w:val="0"/>
      <w:divBdr>
        <w:top w:val="none" w:sz="0" w:space="0" w:color="auto"/>
        <w:left w:val="none" w:sz="0" w:space="0" w:color="auto"/>
        <w:bottom w:val="none" w:sz="0" w:space="0" w:color="auto"/>
        <w:right w:val="none" w:sz="0" w:space="0" w:color="auto"/>
      </w:divBdr>
    </w:div>
    <w:div w:id="228032437">
      <w:bodyDiv w:val="1"/>
      <w:marLeft w:val="0"/>
      <w:marRight w:val="0"/>
      <w:marTop w:val="0"/>
      <w:marBottom w:val="0"/>
      <w:divBdr>
        <w:top w:val="none" w:sz="0" w:space="0" w:color="auto"/>
        <w:left w:val="none" w:sz="0" w:space="0" w:color="auto"/>
        <w:bottom w:val="none" w:sz="0" w:space="0" w:color="auto"/>
        <w:right w:val="none" w:sz="0" w:space="0" w:color="auto"/>
      </w:divBdr>
    </w:div>
    <w:div w:id="238294781">
      <w:bodyDiv w:val="1"/>
      <w:marLeft w:val="0"/>
      <w:marRight w:val="0"/>
      <w:marTop w:val="0"/>
      <w:marBottom w:val="0"/>
      <w:divBdr>
        <w:top w:val="none" w:sz="0" w:space="0" w:color="auto"/>
        <w:left w:val="none" w:sz="0" w:space="0" w:color="auto"/>
        <w:bottom w:val="none" w:sz="0" w:space="0" w:color="auto"/>
        <w:right w:val="none" w:sz="0" w:space="0" w:color="auto"/>
      </w:divBdr>
    </w:div>
    <w:div w:id="246499635">
      <w:bodyDiv w:val="1"/>
      <w:marLeft w:val="0"/>
      <w:marRight w:val="0"/>
      <w:marTop w:val="0"/>
      <w:marBottom w:val="0"/>
      <w:divBdr>
        <w:top w:val="none" w:sz="0" w:space="0" w:color="auto"/>
        <w:left w:val="none" w:sz="0" w:space="0" w:color="auto"/>
        <w:bottom w:val="none" w:sz="0" w:space="0" w:color="auto"/>
        <w:right w:val="none" w:sz="0" w:space="0" w:color="auto"/>
      </w:divBdr>
    </w:div>
    <w:div w:id="274020940">
      <w:bodyDiv w:val="1"/>
      <w:marLeft w:val="0"/>
      <w:marRight w:val="0"/>
      <w:marTop w:val="0"/>
      <w:marBottom w:val="0"/>
      <w:divBdr>
        <w:top w:val="none" w:sz="0" w:space="0" w:color="auto"/>
        <w:left w:val="none" w:sz="0" w:space="0" w:color="auto"/>
        <w:bottom w:val="none" w:sz="0" w:space="0" w:color="auto"/>
        <w:right w:val="none" w:sz="0" w:space="0" w:color="auto"/>
      </w:divBdr>
    </w:div>
    <w:div w:id="277227336">
      <w:bodyDiv w:val="1"/>
      <w:marLeft w:val="0"/>
      <w:marRight w:val="0"/>
      <w:marTop w:val="0"/>
      <w:marBottom w:val="0"/>
      <w:divBdr>
        <w:top w:val="none" w:sz="0" w:space="0" w:color="auto"/>
        <w:left w:val="none" w:sz="0" w:space="0" w:color="auto"/>
        <w:bottom w:val="none" w:sz="0" w:space="0" w:color="auto"/>
        <w:right w:val="none" w:sz="0" w:space="0" w:color="auto"/>
      </w:divBdr>
    </w:div>
    <w:div w:id="302464531">
      <w:bodyDiv w:val="1"/>
      <w:marLeft w:val="0"/>
      <w:marRight w:val="0"/>
      <w:marTop w:val="0"/>
      <w:marBottom w:val="0"/>
      <w:divBdr>
        <w:top w:val="none" w:sz="0" w:space="0" w:color="auto"/>
        <w:left w:val="none" w:sz="0" w:space="0" w:color="auto"/>
        <w:bottom w:val="none" w:sz="0" w:space="0" w:color="auto"/>
        <w:right w:val="none" w:sz="0" w:space="0" w:color="auto"/>
      </w:divBdr>
    </w:div>
    <w:div w:id="312873525">
      <w:bodyDiv w:val="1"/>
      <w:marLeft w:val="0"/>
      <w:marRight w:val="0"/>
      <w:marTop w:val="0"/>
      <w:marBottom w:val="0"/>
      <w:divBdr>
        <w:top w:val="none" w:sz="0" w:space="0" w:color="auto"/>
        <w:left w:val="none" w:sz="0" w:space="0" w:color="auto"/>
        <w:bottom w:val="none" w:sz="0" w:space="0" w:color="auto"/>
        <w:right w:val="none" w:sz="0" w:space="0" w:color="auto"/>
      </w:divBdr>
    </w:div>
    <w:div w:id="318265224">
      <w:bodyDiv w:val="1"/>
      <w:marLeft w:val="0"/>
      <w:marRight w:val="0"/>
      <w:marTop w:val="0"/>
      <w:marBottom w:val="0"/>
      <w:divBdr>
        <w:top w:val="none" w:sz="0" w:space="0" w:color="auto"/>
        <w:left w:val="none" w:sz="0" w:space="0" w:color="auto"/>
        <w:bottom w:val="none" w:sz="0" w:space="0" w:color="auto"/>
        <w:right w:val="none" w:sz="0" w:space="0" w:color="auto"/>
      </w:divBdr>
    </w:div>
    <w:div w:id="320500139">
      <w:bodyDiv w:val="1"/>
      <w:marLeft w:val="0"/>
      <w:marRight w:val="0"/>
      <w:marTop w:val="0"/>
      <w:marBottom w:val="0"/>
      <w:divBdr>
        <w:top w:val="none" w:sz="0" w:space="0" w:color="auto"/>
        <w:left w:val="none" w:sz="0" w:space="0" w:color="auto"/>
        <w:bottom w:val="none" w:sz="0" w:space="0" w:color="auto"/>
        <w:right w:val="none" w:sz="0" w:space="0" w:color="auto"/>
      </w:divBdr>
    </w:div>
    <w:div w:id="323902444">
      <w:bodyDiv w:val="1"/>
      <w:marLeft w:val="0"/>
      <w:marRight w:val="0"/>
      <w:marTop w:val="0"/>
      <w:marBottom w:val="0"/>
      <w:divBdr>
        <w:top w:val="none" w:sz="0" w:space="0" w:color="auto"/>
        <w:left w:val="none" w:sz="0" w:space="0" w:color="auto"/>
        <w:bottom w:val="none" w:sz="0" w:space="0" w:color="auto"/>
        <w:right w:val="none" w:sz="0" w:space="0" w:color="auto"/>
      </w:divBdr>
    </w:div>
    <w:div w:id="333722954">
      <w:bodyDiv w:val="1"/>
      <w:marLeft w:val="0"/>
      <w:marRight w:val="0"/>
      <w:marTop w:val="0"/>
      <w:marBottom w:val="0"/>
      <w:divBdr>
        <w:top w:val="none" w:sz="0" w:space="0" w:color="auto"/>
        <w:left w:val="none" w:sz="0" w:space="0" w:color="auto"/>
        <w:bottom w:val="none" w:sz="0" w:space="0" w:color="auto"/>
        <w:right w:val="none" w:sz="0" w:space="0" w:color="auto"/>
      </w:divBdr>
    </w:div>
    <w:div w:id="334042752">
      <w:bodyDiv w:val="1"/>
      <w:marLeft w:val="0"/>
      <w:marRight w:val="0"/>
      <w:marTop w:val="0"/>
      <w:marBottom w:val="0"/>
      <w:divBdr>
        <w:top w:val="none" w:sz="0" w:space="0" w:color="auto"/>
        <w:left w:val="none" w:sz="0" w:space="0" w:color="auto"/>
        <w:bottom w:val="none" w:sz="0" w:space="0" w:color="auto"/>
        <w:right w:val="none" w:sz="0" w:space="0" w:color="auto"/>
      </w:divBdr>
    </w:div>
    <w:div w:id="346251446">
      <w:bodyDiv w:val="1"/>
      <w:marLeft w:val="0"/>
      <w:marRight w:val="0"/>
      <w:marTop w:val="0"/>
      <w:marBottom w:val="0"/>
      <w:divBdr>
        <w:top w:val="none" w:sz="0" w:space="0" w:color="auto"/>
        <w:left w:val="none" w:sz="0" w:space="0" w:color="auto"/>
        <w:bottom w:val="none" w:sz="0" w:space="0" w:color="auto"/>
        <w:right w:val="none" w:sz="0" w:space="0" w:color="auto"/>
      </w:divBdr>
    </w:div>
    <w:div w:id="350884816">
      <w:bodyDiv w:val="1"/>
      <w:marLeft w:val="0"/>
      <w:marRight w:val="0"/>
      <w:marTop w:val="0"/>
      <w:marBottom w:val="0"/>
      <w:divBdr>
        <w:top w:val="none" w:sz="0" w:space="0" w:color="auto"/>
        <w:left w:val="none" w:sz="0" w:space="0" w:color="auto"/>
        <w:bottom w:val="none" w:sz="0" w:space="0" w:color="auto"/>
        <w:right w:val="none" w:sz="0" w:space="0" w:color="auto"/>
      </w:divBdr>
    </w:div>
    <w:div w:id="369115336">
      <w:bodyDiv w:val="1"/>
      <w:marLeft w:val="0"/>
      <w:marRight w:val="0"/>
      <w:marTop w:val="0"/>
      <w:marBottom w:val="0"/>
      <w:divBdr>
        <w:top w:val="none" w:sz="0" w:space="0" w:color="auto"/>
        <w:left w:val="none" w:sz="0" w:space="0" w:color="auto"/>
        <w:bottom w:val="none" w:sz="0" w:space="0" w:color="auto"/>
        <w:right w:val="none" w:sz="0" w:space="0" w:color="auto"/>
      </w:divBdr>
    </w:div>
    <w:div w:id="383989762">
      <w:bodyDiv w:val="1"/>
      <w:marLeft w:val="0"/>
      <w:marRight w:val="0"/>
      <w:marTop w:val="0"/>
      <w:marBottom w:val="0"/>
      <w:divBdr>
        <w:top w:val="none" w:sz="0" w:space="0" w:color="auto"/>
        <w:left w:val="none" w:sz="0" w:space="0" w:color="auto"/>
        <w:bottom w:val="none" w:sz="0" w:space="0" w:color="auto"/>
        <w:right w:val="none" w:sz="0" w:space="0" w:color="auto"/>
      </w:divBdr>
    </w:div>
    <w:div w:id="394207254">
      <w:bodyDiv w:val="1"/>
      <w:marLeft w:val="0"/>
      <w:marRight w:val="0"/>
      <w:marTop w:val="0"/>
      <w:marBottom w:val="0"/>
      <w:divBdr>
        <w:top w:val="none" w:sz="0" w:space="0" w:color="auto"/>
        <w:left w:val="none" w:sz="0" w:space="0" w:color="auto"/>
        <w:bottom w:val="none" w:sz="0" w:space="0" w:color="auto"/>
        <w:right w:val="none" w:sz="0" w:space="0" w:color="auto"/>
      </w:divBdr>
    </w:div>
    <w:div w:id="394281199">
      <w:bodyDiv w:val="1"/>
      <w:marLeft w:val="0"/>
      <w:marRight w:val="0"/>
      <w:marTop w:val="0"/>
      <w:marBottom w:val="0"/>
      <w:divBdr>
        <w:top w:val="none" w:sz="0" w:space="0" w:color="auto"/>
        <w:left w:val="none" w:sz="0" w:space="0" w:color="auto"/>
        <w:bottom w:val="none" w:sz="0" w:space="0" w:color="auto"/>
        <w:right w:val="none" w:sz="0" w:space="0" w:color="auto"/>
      </w:divBdr>
    </w:div>
    <w:div w:id="394596596">
      <w:bodyDiv w:val="1"/>
      <w:marLeft w:val="0"/>
      <w:marRight w:val="0"/>
      <w:marTop w:val="0"/>
      <w:marBottom w:val="0"/>
      <w:divBdr>
        <w:top w:val="none" w:sz="0" w:space="0" w:color="auto"/>
        <w:left w:val="none" w:sz="0" w:space="0" w:color="auto"/>
        <w:bottom w:val="none" w:sz="0" w:space="0" w:color="auto"/>
        <w:right w:val="none" w:sz="0" w:space="0" w:color="auto"/>
      </w:divBdr>
    </w:div>
    <w:div w:id="402796636">
      <w:bodyDiv w:val="1"/>
      <w:marLeft w:val="0"/>
      <w:marRight w:val="0"/>
      <w:marTop w:val="0"/>
      <w:marBottom w:val="0"/>
      <w:divBdr>
        <w:top w:val="none" w:sz="0" w:space="0" w:color="auto"/>
        <w:left w:val="none" w:sz="0" w:space="0" w:color="auto"/>
        <w:bottom w:val="none" w:sz="0" w:space="0" w:color="auto"/>
        <w:right w:val="none" w:sz="0" w:space="0" w:color="auto"/>
      </w:divBdr>
    </w:div>
    <w:div w:id="406807601">
      <w:bodyDiv w:val="1"/>
      <w:marLeft w:val="0"/>
      <w:marRight w:val="0"/>
      <w:marTop w:val="0"/>
      <w:marBottom w:val="0"/>
      <w:divBdr>
        <w:top w:val="none" w:sz="0" w:space="0" w:color="auto"/>
        <w:left w:val="none" w:sz="0" w:space="0" w:color="auto"/>
        <w:bottom w:val="none" w:sz="0" w:space="0" w:color="auto"/>
        <w:right w:val="none" w:sz="0" w:space="0" w:color="auto"/>
      </w:divBdr>
    </w:div>
    <w:div w:id="445462752">
      <w:bodyDiv w:val="1"/>
      <w:marLeft w:val="0"/>
      <w:marRight w:val="0"/>
      <w:marTop w:val="0"/>
      <w:marBottom w:val="0"/>
      <w:divBdr>
        <w:top w:val="none" w:sz="0" w:space="0" w:color="auto"/>
        <w:left w:val="none" w:sz="0" w:space="0" w:color="auto"/>
        <w:bottom w:val="none" w:sz="0" w:space="0" w:color="auto"/>
        <w:right w:val="none" w:sz="0" w:space="0" w:color="auto"/>
      </w:divBdr>
    </w:div>
    <w:div w:id="448428442">
      <w:bodyDiv w:val="1"/>
      <w:marLeft w:val="0"/>
      <w:marRight w:val="0"/>
      <w:marTop w:val="0"/>
      <w:marBottom w:val="0"/>
      <w:divBdr>
        <w:top w:val="none" w:sz="0" w:space="0" w:color="auto"/>
        <w:left w:val="none" w:sz="0" w:space="0" w:color="auto"/>
        <w:bottom w:val="none" w:sz="0" w:space="0" w:color="auto"/>
        <w:right w:val="none" w:sz="0" w:space="0" w:color="auto"/>
      </w:divBdr>
    </w:div>
    <w:div w:id="450785924">
      <w:bodyDiv w:val="1"/>
      <w:marLeft w:val="0"/>
      <w:marRight w:val="0"/>
      <w:marTop w:val="0"/>
      <w:marBottom w:val="0"/>
      <w:divBdr>
        <w:top w:val="none" w:sz="0" w:space="0" w:color="auto"/>
        <w:left w:val="none" w:sz="0" w:space="0" w:color="auto"/>
        <w:bottom w:val="none" w:sz="0" w:space="0" w:color="auto"/>
        <w:right w:val="none" w:sz="0" w:space="0" w:color="auto"/>
      </w:divBdr>
    </w:div>
    <w:div w:id="460269675">
      <w:bodyDiv w:val="1"/>
      <w:marLeft w:val="0"/>
      <w:marRight w:val="0"/>
      <w:marTop w:val="0"/>
      <w:marBottom w:val="0"/>
      <w:divBdr>
        <w:top w:val="none" w:sz="0" w:space="0" w:color="auto"/>
        <w:left w:val="none" w:sz="0" w:space="0" w:color="auto"/>
        <w:bottom w:val="none" w:sz="0" w:space="0" w:color="auto"/>
        <w:right w:val="none" w:sz="0" w:space="0" w:color="auto"/>
      </w:divBdr>
    </w:div>
    <w:div w:id="466094556">
      <w:bodyDiv w:val="1"/>
      <w:marLeft w:val="0"/>
      <w:marRight w:val="0"/>
      <w:marTop w:val="0"/>
      <w:marBottom w:val="0"/>
      <w:divBdr>
        <w:top w:val="none" w:sz="0" w:space="0" w:color="auto"/>
        <w:left w:val="none" w:sz="0" w:space="0" w:color="auto"/>
        <w:bottom w:val="none" w:sz="0" w:space="0" w:color="auto"/>
        <w:right w:val="none" w:sz="0" w:space="0" w:color="auto"/>
      </w:divBdr>
    </w:div>
    <w:div w:id="480852956">
      <w:bodyDiv w:val="1"/>
      <w:marLeft w:val="0"/>
      <w:marRight w:val="0"/>
      <w:marTop w:val="0"/>
      <w:marBottom w:val="0"/>
      <w:divBdr>
        <w:top w:val="none" w:sz="0" w:space="0" w:color="auto"/>
        <w:left w:val="none" w:sz="0" w:space="0" w:color="auto"/>
        <w:bottom w:val="none" w:sz="0" w:space="0" w:color="auto"/>
        <w:right w:val="none" w:sz="0" w:space="0" w:color="auto"/>
      </w:divBdr>
    </w:div>
    <w:div w:id="481393512">
      <w:bodyDiv w:val="1"/>
      <w:marLeft w:val="0"/>
      <w:marRight w:val="0"/>
      <w:marTop w:val="0"/>
      <w:marBottom w:val="0"/>
      <w:divBdr>
        <w:top w:val="none" w:sz="0" w:space="0" w:color="auto"/>
        <w:left w:val="none" w:sz="0" w:space="0" w:color="auto"/>
        <w:bottom w:val="none" w:sz="0" w:space="0" w:color="auto"/>
        <w:right w:val="none" w:sz="0" w:space="0" w:color="auto"/>
      </w:divBdr>
    </w:div>
    <w:div w:id="489905607">
      <w:bodyDiv w:val="1"/>
      <w:marLeft w:val="0"/>
      <w:marRight w:val="0"/>
      <w:marTop w:val="0"/>
      <w:marBottom w:val="0"/>
      <w:divBdr>
        <w:top w:val="none" w:sz="0" w:space="0" w:color="auto"/>
        <w:left w:val="none" w:sz="0" w:space="0" w:color="auto"/>
        <w:bottom w:val="none" w:sz="0" w:space="0" w:color="auto"/>
        <w:right w:val="none" w:sz="0" w:space="0" w:color="auto"/>
      </w:divBdr>
    </w:div>
    <w:div w:id="508524679">
      <w:bodyDiv w:val="1"/>
      <w:marLeft w:val="0"/>
      <w:marRight w:val="0"/>
      <w:marTop w:val="0"/>
      <w:marBottom w:val="0"/>
      <w:divBdr>
        <w:top w:val="none" w:sz="0" w:space="0" w:color="auto"/>
        <w:left w:val="none" w:sz="0" w:space="0" w:color="auto"/>
        <w:bottom w:val="none" w:sz="0" w:space="0" w:color="auto"/>
        <w:right w:val="none" w:sz="0" w:space="0" w:color="auto"/>
      </w:divBdr>
    </w:div>
    <w:div w:id="520818636">
      <w:bodyDiv w:val="1"/>
      <w:marLeft w:val="0"/>
      <w:marRight w:val="0"/>
      <w:marTop w:val="0"/>
      <w:marBottom w:val="0"/>
      <w:divBdr>
        <w:top w:val="none" w:sz="0" w:space="0" w:color="auto"/>
        <w:left w:val="none" w:sz="0" w:space="0" w:color="auto"/>
        <w:bottom w:val="none" w:sz="0" w:space="0" w:color="auto"/>
        <w:right w:val="none" w:sz="0" w:space="0" w:color="auto"/>
      </w:divBdr>
    </w:div>
    <w:div w:id="535196416">
      <w:bodyDiv w:val="1"/>
      <w:marLeft w:val="0"/>
      <w:marRight w:val="0"/>
      <w:marTop w:val="0"/>
      <w:marBottom w:val="0"/>
      <w:divBdr>
        <w:top w:val="none" w:sz="0" w:space="0" w:color="auto"/>
        <w:left w:val="none" w:sz="0" w:space="0" w:color="auto"/>
        <w:bottom w:val="none" w:sz="0" w:space="0" w:color="auto"/>
        <w:right w:val="none" w:sz="0" w:space="0" w:color="auto"/>
      </w:divBdr>
    </w:div>
    <w:div w:id="536622238">
      <w:bodyDiv w:val="1"/>
      <w:marLeft w:val="0"/>
      <w:marRight w:val="0"/>
      <w:marTop w:val="0"/>
      <w:marBottom w:val="0"/>
      <w:divBdr>
        <w:top w:val="none" w:sz="0" w:space="0" w:color="auto"/>
        <w:left w:val="none" w:sz="0" w:space="0" w:color="auto"/>
        <w:bottom w:val="none" w:sz="0" w:space="0" w:color="auto"/>
        <w:right w:val="none" w:sz="0" w:space="0" w:color="auto"/>
      </w:divBdr>
    </w:div>
    <w:div w:id="552499270">
      <w:bodyDiv w:val="1"/>
      <w:marLeft w:val="0"/>
      <w:marRight w:val="0"/>
      <w:marTop w:val="0"/>
      <w:marBottom w:val="0"/>
      <w:divBdr>
        <w:top w:val="none" w:sz="0" w:space="0" w:color="auto"/>
        <w:left w:val="none" w:sz="0" w:space="0" w:color="auto"/>
        <w:bottom w:val="none" w:sz="0" w:space="0" w:color="auto"/>
        <w:right w:val="none" w:sz="0" w:space="0" w:color="auto"/>
      </w:divBdr>
    </w:div>
    <w:div w:id="561597092">
      <w:bodyDiv w:val="1"/>
      <w:marLeft w:val="0"/>
      <w:marRight w:val="0"/>
      <w:marTop w:val="0"/>
      <w:marBottom w:val="0"/>
      <w:divBdr>
        <w:top w:val="none" w:sz="0" w:space="0" w:color="auto"/>
        <w:left w:val="none" w:sz="0" w:space="0" w:color="auto"/>
        <w:bottom w:val="none" w:sz="0" w:space="0" w:color="auto"/>
        <w:right w:val="none" w:sz="0" w:space="0" w:color="auto"/>
      </w:divBdr>
    </w:div>
    <w:div w:id="564609010">
      <w:bodyDiv w:val="1"/>
      <w:marLeft w:val="0"/>
      <w:marRight w:val="0"/>
      <w:marTop w:val="0"/>
      <w:marBottom w:val="0"/>
      <w:divBdr>
        <w:top w:val="none" w:sz="0" w:space="0" w:color="auto"/>
        <w:left w:val="none" w:sz="0" w:space="0" w:color="auto"/>
        <w:bottom w:val="none" w:sz="0" w:space="0" w:color="auto"/>
        <w:right w:val="none" w:sz="0" w:space="0" w:color="auto"/>
      </w:divBdr>
    </w:div>
    <w:div w:id="568155729">
      <w:bodyDiv w:val="1"/>
      <w:marLeft w:val="0"/>
      <w:marRight w:val="0"/>
      <w:marTop w:val="0"/>
      <w:marBottom w:val="0"/>
      <w:divBdr>
        <w:top w:val="none" w:sz="0" w:space="0" w:color="auto"/>
        <w:left w:val="none" w:sz="0" w:space="0" w:color="auto"/>
        <w:bottom w:val="none" w:sz="0" w:space="0" w:color="auto"/>
        <w:right w:val="none" w:sz="0" w:space="0" w:color="auto"/>
      </w:divBdr>
    </w:div>
    <w:div w:id="575093096">
      <w:bodyDiv w:val="1"/>
      <w:marLeft w:val="0"/>
      <w:marRight w:val="0"/>
      <w:marTop w:val="0"/>
      <w:marBottom w:val="0"/>
      <w:divBdr>
        <w:top w:val="none" w:sz="0" w:space="0" w:color="auto"/>
        <w:left w:val="none" w:sz="0" w:space="0" w:color="auto"/>
        <w:bottom w:val="none" w:sz="0" w:space="0" w:color="auto"/>
        <w:right w:val="none" w:sz="0" w:space="0" w:color="auto"/>
      </w:divBdr>
    </w:div>
    <w:div w:id="580143564">
      <w:bodyDiv w:val="1"/>
      <w:marLeft w:val="0"/>
      <w:marRight w:val="0"/>
      <w:marTop w:val="0"/>
      <w:marBottom w:val="0"/>
      <w:divBdr>
        <w:top w:val="none" w:sz="0" w:space="0" w:color="auto"/>
        <w:left w:val="none" w:sz="0" w:space="0" w:color="auto"/>
        <w:bottom w:val="none" w:sz="0" w:space="0" w:color="auto"/>
        <w:right w:val="none" w:sz="0" w:space="0" w:color="auto"/>
      </w:divBdr>
    </w:div>
    <w:div w:id="594441320">
      <w:bodyDiv w:val="1"/>
      <w:marLeft w:val="0"/>
      <w:marRight w:val="0"/>
      <w:marTop w:val="0"/>
      <w:marBottom w:val="0"/>
      <w:divBdr>
        <w:top w:val="none" w:sz="0" w:space="0" w:color="auto"/>
        <w:left w:val="none" w:sz="0" w:space="0" w:color="auto"/>
        <w:bottom w:val="none" w:sz="0" w:space="0" w:color="auto"/>
        <w:right w:val="none" w:sz="0" w:space="0" w:color="auto"/>
      </w:divBdr>
    </w:div>
    <w:div w:id="613899329">
      <w:bodyDiv w:val="1"/>
      <w:marLeft w:val="0"/>
      <w:marRight w:val="0"/>
      <w:marTop w:val="0"/>
      <w:marBottom w:val="0"/>
      <w:divBdr>
        <w:top w:val="none" w:sz="0" w:space="0" w:color="auto"/>
        <w:left w:val="none" w:sz="0" w:space="0" w:color="auto"/>
        <w:bottom w:val="none" w:sz="0" w:space="0" w:color="auto"/>
        <w:right w:val="none" w:sz="0" w:space="0" w:color="auto"/>
      </w:divBdr>
    </w:div>
    <w:div w:id="622224258">
      <w:bodyDiv w:val="1"/>
      <w:marLeft w:val="0"/>
      <w:marRight w:val="0"/>
      <w:marTop w:val="0"/>
      <w:marBottom w:val="0"/>
      <w:divBdr>
        <w:top w:val="none" w:sz="0" w:space="0" w:color="auto"/>
        <w:left w:val="none" w:sz="0" w:space="0" w:color="auto"/>
        <w:bottom w:val="none" w:sz="0" w:space="0" w:color="auto"/>
        <w:right w:val="none" w:sz="0" w:space="0" w:color="auto"/>
      </w:divBdr>
    </w:div>
    <w:div w:id="628052730">
      <w:bodyDiv w:val="1"/>
      <w:marLeft w:val="0"/>
      <w:marRight w:val="0"/>
      <w:marTop w:val="0"/>
      <w:marBottom w:val="0"/>
      <w:divBdr>
        <w:top w:val="none" w:sz="0" w:space="0" w:color="auto"/>
        <w:left w:val="none" w:sz="0" w:space="0" w:color="auto"/>
        <w:bottom w:val="none" w:sz="0" w:space="0" w:color="auto"/>
        <w:right w:val="none" w:sz="0" w:space="0" w:color="auto"/>
      </w:divBdr>
    </w:div>
    <w:div w:id="639919617">
      <w:bodyDiv w:val="1"/>
      <w:marLeft w:val="0"/>
      <w:marRight w:val="0"/>
      <w:marTop w:val="0"/>
      <w:marBottom w:val="0"/>
      <w:divBdr>
        <w:top w:val="none" w:sz="0" w:space="0" w:color="auto"/>
        <w:left w:val="none" w:sz="0" w:space="0" w:color="auto"/>
        <w:bottom w:val="none" w:sz="0" w:space="0" w:color="auto"/>
        <w:right w:val="none" w:sz="0" w:space="0" w:color="auto"/>
      </w:divBdr>
    </w:div>
    <w:div w:id="648705038">
      <w:bodyDiv w:val="1"/>
      <w:marLeft w:val="0"/>
      <w:marRight w:val="0"/>
      <w:marTop w:val="0"/>
      <w:marBottom w:val="0"/>
      <w:divBdr>
        <w:top w:val="none" w:sz="0" w:space="0" w:color="auto"/>
        <w:left w:val="none" w:sz="0" w:space="0" w:color="auto"/>
        <w:bottom w:val="none" w:sz="0" w:space="0" w:color="auto"/>
        <w:right w:val="none" w:sz="0" w:space="0" w:color="auto"/>
      </w:divBdr>
    </w:div>
    <w:div w:id="649093388">
      <w:bodyDiv w:val="1"/>
      <w:marLeft w:val="0"/>
      <w:marRight w:val="0"/>
      <w:marTop w:val="0"/>
      <w:marBottom w:val="0"/>
      <w:divBdr>
        <w:top w:val="none" w:sz="0" w:space="0" w:color="auto"/>
        <w:left w:val="none" w:sz="0" w:space="0" w:color="auto"/>
        <w:bottom w:val="none" w:sz="0" w:space="0" w:color="auto"/>
        <w:right w:val="none" w:sz="0" w:space="0" w:color="auto"/>
      </w:divBdr>
    </w:div>
    <w:div w:id="667514173">
      <w:bodyDiv w:val="1"/>
      <w:marLeft w:val="0"/>
      <w:marRight w:val="0"/>
      <w:marTop w:val="0"/>
      <w:marBottom w:val="0"/>
      <w:divBdr>
        <w:top w:val="none" w:sz="0" w:space="0" w:color="auto"/>
        <w:left w:val="none" w:sz="0" w:space="0" w:color="auto"/>
        <w:bottom w:val="none" w:sz="0" w:space="0" w:color="auto"/>
        <w:right w:val="none" w:sz="0" w:space="0" w:color="auto"/>
      </w:divBdr>
    </w:div>
    <w:div w:id="743915308">
      <w:bodyDiv w:val="1"/>
      <w:marLeft w:val="0"/>
      <w:marRight w:val="0"/>
      <w:marTop w:val="0"/>
      <w:marBottom w:val="0"/>
      <w:divBdr>
        <w:top w:val="none" w:sz="0" w:space="0" w:color="auto"/>
        <w:left w:val="none" w:sz="0" w:space="0" w:color="auto"/>
        <w:bottom w:val="none" w:sz="0" w:space="0" w:color="auto"/>
        <w:right w:val="none" w:sz="0" w:space="0" w:color="auto"/>
      </w:divBdr>
    </w:div>
    <w:div w:id="764610860">
      <w:bodyDiv w:val="1"/>
      <w:marLeft w:val="0"/>
      <w:marRight w:val="0"/>
      <w:marTop w:val="0"/>
      <w:marBottom w:val="0"/>
      <w:divBdr>
        <w:top w:val="none" w:sz="0" w:space="0" w:color="auto"/>
        <w:left w:val="none" w:sz="0" w:space="0" w:color="auto"/>
        <w:bottom w:val="none" w:sz="0" w:space="0" w:color="auto"/>
        <w:right w:val="none" w:sz="0" w:space="0" w:color="auto"/>
      </w:divBdr>
    </w:div>
    <w:div w:id="784275802">
      <w:bodyDiv w:val="1"/>
      <w:marLeft w:val="0"/>
      <w:marRight w:val="0"/>
      <w:marTop w:val="0"/>
      <w:marBottom w:val="0"/>
      <w:divBdr>
        <w:top w:val="none" w:sz="0" w:space="0" w:color="auto"/>
        <w:left w:val="none" w:sz="0" w:space="0" w:color="auto"/>
        <w:bottom w:val="none" w:sz="0" w:space="0" w:color="auto"/>
        <w:right w:val="none" w:sz="0" w:space="0" w:color="auto"/>
      </w:divBdr>
    </w:div>
    <w:div w:id="792361342">
      <w:bodyDiv w:val="1"/>
      <w:marLeft w:val="0"/>
      <w:marRight w:val="0"/>
      <w:marTop w:val="0"/>
      <w:marBottom w:val="0"/>
      <w:divBdr>
        <w:top w:val="none" w:sz="0" w:space="0" w:color="auto"/>
        <w:left w:val="none" w:sz="0" w:space="0" w:color="auto"/>
        <w:bottom w:val="none" w:sz="0" w:space="0" w:color="auto"/>
        <w:right w:val="none" w:sz="0" w:space="0" w:color="auto"/>
      </w:divBdr>
    </w:div>
    <w:div w:id="797988024">
      <w:bodyDiv w:val="1"/>
      <w:marLeft w:val="0"/>
      <w:marRight w:val="0"/>
      <w:marTop w:val="0"/>
      <w:marBottom w:val="0"/>
      <w:divBdr>
        <w:top w:val="none" w:sz="0" w:space="0" w:color="auto"/>
        <w:left w:val="none" w:sz="0" w:space="0" w:color="auto"/>
        <w:bottom w:val="none" w:sz="0" w:space="0" w:color="auto"/>
        <w:right w:val="none" w:sz="0" w:space="0" w:color="auto"/>
      </w:divBdr>
    </w:div>
    <w:div w:id="809983300">
      <w:bodyDiv w:val="1"/>
      <w:marLeft w:val="0"/>
      <w:marRight w:val="0"/>
      <w:marTop w:val="0"/>
      <w:marBottom w:val="0"/>
      <w:divBdr>
        <w:top w:val="none" w:sz="0" w:space="0" w:color="auto"/>
        <w:left w:val="none" w:sz="0" w:space="0" w:color="auto"/>
        <w:bottom w:val="none" w:sz="0" w:space="0" w:color="auto"/>
        <w:right w:val="none" w:sz="0" w:space="0" w:color="auto"/>
      </w:divBdr>
    </w:div>
    <w:div w:id="813378919">
      <w:bodyDiv w:val="1"/>
      <w:marLeft w:val="0"/>
      <w:marRight w:val="0"/>
      <w:marTop w:val="0"/>
      <w:marBottom w:val="0"/>
      <w:divBdr>
        <w:top w:val="none" w:sz="0" w:space="0" w:color="auto"/>
        <w:left w:val="none" w:sz="0" w:space="0" w:color="auto"/>
        <w:bottom w:val="none" w:sz="0" w:space="0" w:color="auto"/>
        <w:right w:val="none" w:sz="0" w:space="0" w:color="auto"/>
      </w:divBdr>
    </w:div>
    <w:div w:id="818309624">
      <w:bodyDiv w:val="1"/>
      <w:marLeft w:val="0"/>
      <w:marRight w:val="0"/>
      <w:marTop w:val="0"/>
      <w:marBottom w:val="0"/>
      <w:divBdr>
        <w:top w:val="none" w:sz="0" w:space="0" w:color="auto"/>
        <w:left w:val="none" w:sz="0" w:space="0" w:color="auto"/>
        <w:bottom w:val="none" w:sz="0" w:space="0" w:color="auto"/>
        <w:right w:val="none" w:sz="0" w:space="0" w:color="auto"/>
      </w:divBdr>
    </w:div>
    <w:div w:id="827788408">
      <w:bodyDiv w:val="1"/>
      <w:marLeft w:val="0"/>
      <w:marRight w:val="0"/>
      <w:marTop w:val="0"/>
      <w:marBottom w:val="0"/>
      <w:divBdr>
        <w:top w:val="none" w:sz="0" w:space="0" w:color="auto"/>
        <w:left w:val="none" w:sz="0" w:space="0" w:color="auto"/>
        <w:bottom w:val="none" w:sz="0" w:space="0" w:color="auto"/>
        <w:right w:val="none" w:sz="0" w:space="0" w:color="auto"/>
      </w:divBdr>
    </w:div>
    <w:div w:id="836455494">
      <w:bodyDiv w:val="1"/>
      <w:marLeft w:val="0"/>
      <w:marRight w:val="0"/>
      <w:marTop w:val="0"/>
      <w:marBottom w:val="0"/>
      <w:divBdr>
        <w:top w:val="none" w:sz="0" w:space="0" w:color="auto"/>
        <w:left w:val="none" w:sz="0" w:space="0" w:color="auto"/>
        <w:bottom w:val="none" w:sz="0" w:space="0" w:color="auto"/>
        <w:right w:val="none" w:sz="0" w:space="0" w:color="auto"/>
      </w:divBdr>
    </w:div>
    <w:div w:id="851647692">
      <w:bodyDiv w:val="1"/>
      <w:marLeft w:val="0"/>
      <w:marRight w:val="0"/>
      <w:marTop w:val="0"/>
      <w:marBottom w:val="0"/>
      <w:divBdr>
        <w:top w:val="none" w:sz="0" w:space="0" w:color="auto"/>
        <w:left w:val="none" w:sz="0" w:space="0" w:color="auto"/>
        <w:bottom w:val="none" w:sz="0" w:space="0" w:color="auto"/>
        <w:right w:val="none" w:sz="0" w:space="0" w:color="auto"/>
      </w:divBdr>
    </w:div>
    <w:div w:id="852957215">
      <w:bodyDiv w:val="1"/>
      <w:marLeft w:val="0"/>
      <w:marRight w:val="0"/>
      <w:marTop w:val="0"/>
      <w:marBottom w:val="0"/>
      <w:divBdr>
        <w:top w:val="none" w:sz="0" w:space="0" w:color="auto"/>
        <w:left w:val="none" w:sz="0" w:space="0" w:color="auto"/>
        <w:bottom w:val="none" w:sz="0" w:space="0" w:color="auto"/>
        <w:right w:val="none" w:sz="0" w:space="0" w:color="auto"/>
      </w:divBdr>
    </w:div>
    <w:div w:id="879174103">
      <w:bodyDiv w:val="1"/>
      <w:marLeft w:val="0"/>
      <w:marRight w:val="0"/>
      <w:marTop w:val="0"/>
      <w:marBottom w:val="0"/>
      <w:divBdr>
        <w:top w:val="none" w:sz="0" w:space="0" w:color="auto"/>
        <w:left w:val="none" w:sz="0" w:space="0" w:color="auto"/>
        <w:bottom w:val="none" w:sz="0" w:space="0" w:color="auto"/>
        <w:right w:val="none" w:sz="0" w:space="0" w:color="auto"/>
      </w:divBdr>
    </w:div>
    <w:div w:id="888539326">
      <w:bodyDiv w:val="1"/>
      <w:marLeft w:val="0"/>
      <w:marRight w:val="0"/>
      <w:marTop w:val="0"/>
      <w:marBottom w:val="0"/>
      <w:divBdr>
        <w:top w:val="none" w:sz="0" w:space="0" w:color="auto"/>
        <w:left w:val="none" w:sz="0" w:space="0" w:color="auto"/>
        <w:bottom w:val="none" w:sz="0" w:space="0" w:color="auto"/>
        <w:right w:val="none" w:sz="0" w:space="0" w:color="auto"/>
      </w:divBdr>
    </w:div>
    <w:div w:id="891841521">
      <w:bodyDiv w:val="1"/>
      <w:marLeft w:val="0"/>
      <w:marRight w:val="0"/>
      <w:marTop w:val="0"/>
      <w:marBottom w:val="0"/>
      <w:divBdr>
        <w:top w:val="none" w:sz="0" w:space="0" w:color="auto"/>
        <w:left w:val="none" w:sz="0" w:space="0" w:color="auto"/>
        <w:bottom w:val="none" w:sz="0" w:space="0" w:color="auto"/>
        <w:right w:val="none" w:sz="0" w:space="0" w:color="auto"/>
      </w:divBdr>
    </w:div>
    <w:div w:id="896820020">
      <w:bodyDiv w:val="1"/>
      <w:marLeft w:val="0"/>
      <w:marRight w:val="0"/>
      <w:marTop w:val="0"/>
      <w:marBottom w:val="0"/>
      <w:divBdr>
        <w:top w:val="none" w:sz="0" w:space="0" w:color="auto"/>
        <w:left w:val="none" w:sz="0" w:space="0" w:color="auto"/>
        <w:bottom w:val="none" w:sz="0" w:space="0" w:color="auto"/>
        <w:right w:val="none" w:sz="0" w:space="0" w:color="auto"/>
      </w:divBdr>
    </w:div>
    <w:div w:id="907378437">
      <w:bodyDiv w:val="1"/>
      <w:marLeft w:val="0"/>
      <w:marRight w:val="0"/>
      <w:marTop w:val="0"/>
      <w:marBottom w:val="0"/>
      <w:divBdr>
        <w:top w:val="none" w:sz="0" w:space="0" w:color="auto"/>
        <w:left w:val="none" w:sz="0" w:space="0" w:color="auto"/>
        <w:bottom w:val="none" w:sz="0" w:space="0" w:color="auto"/>
        <w:right w:val="none" w:sz="0" w:space="0" w:color="auto"/>
      </w:divBdr>
    </w:div>
    <w:div w:id="915480806">
      <w:bodyDiv w:val="1"/>
      <w:marLeft w:val="0"/>
      <w:marRight w:val="0"/>
      <w:marTop w:val="0"/>
      <w:marBottom w:val="0"/>
      <w:divBdr>
        <w:top w:val="none" w:sz="0" w:space="0" w:color="auto"/>
        <w:left w:val="none" w:sz="0" w:space="0" w:color="auto"/>
        <w:bottom w:val="none" w:sz="0" w:space="0" w:color="auto"/>
        <w:right w:val="none" w:sz="0" w:space="0" w:color="auto"/>
      </w:divBdr>
    </w:div>
    <w:div w:id="927688868">
      <w:bodyDiv w:val="1"/>
      <w:marLeft w:val="0"/>
      <w:marRight w:val="0"/>
      <w:marTop w:val="0"/>
      <w:marBottom w:val="0"/>
      <w:divBdr>
        <w:top w:val="none" w:sz="0" w:space="0" w:color="auto"/>
        <w:left w:val="none" w:sz="0" w:space="0" w:color="auto"/>
        <w:bottom w:val="none" w:sz="0" w:space="0" w:color="auto"/>
        <w:right w:val="none" w:sz="0" w:space="0" w:color="auto"/>
      </w:divBdr>
    </w:div>
    <w:div w:id="955646238">
      <w:bodyDiv w:val="1"/>
      <w:marLeft w:val="0"/>
      <w:marRight w:val="0"/>
      <w:marTop w:val="0"/>
      <w:marBottom w:val="0"/>
      <w:divBdr>
        <w:top w:val="none" w:sz="0" w:space="0" w:color="auto"/>
        <w:left w:val="none" w:sz="0" w:space="0" w:color="auto"/>
        <w:bottom w:val="none" w:sz="0" w:space="0" w:color="auto"/>
        <w:right w:val="none" w:sz="0" w:space="0" w:color="auto"/>
      </w:divBdr>
    </w:div>
    <w:div w:id="956984482">
      <w:bodyDiv w:val="1"/>
      <w:marLeft w:val="0"/>
      <w:marRight w:val="0"/>
      <w:marTop w:val="0"/>
      <w:marBottom w:val="0"/>
      <w:divBdr>
        <w:top w:val="none" w:sz="0" w:space="0" w:color="auto"/>
        <w:left w:val="none" w:sz="0" w:space="0" w:color="auto"/>
        <w:bottom w:val="none" w:sz="0" w:space="0" w:color="auto"/>
        <w:right w:val="none" w:sz="0" w:space="0" w:color="auto"/>
      </w:divBdr>
    </w:div>
    <w:div w:id="969752557">
      <w:bodyDiv w:val="1"/>
      <w:marLeft w:val="0"/>
      <w:marRight w:val="0"/>
      <w:marTop w:val="0"/>
      <w:marBottom w:val="0"/>
      <w:divBdr>
        <w:top w:val="none" w:sz="0" w:space="0" w:color="auto"/>
        <w:left w:val="none" w:sz="0" w:space="0" w:color="auto"/>
        <w:bottom w:val="none" w:sz="0" w:space="0" w:color="auto"/>
        <w:right w:val="none" w:sz="0" w:space="0" w:color="auto"/>
      </w:divBdr>
    </w:div>
    <w:div w:id="974067832">
      <w:bodyDiv w:val="1"/>
      <w:marLeft w:val="0"/>
      <w:marRight w:val="0"/>
      <w:marTop w:val="0"/>
      <w:marBottom w:val="0"/>
      <w:divBdr>
        <w:top w:val="none" w:sz="0" w:space="0" w:color="auto"/>
        <w:left w:val="none" w:sz="0" w:space="0" w:color="auto"/>
        <w:bottom w:val="none" w:sz="0" w:space="0" w:color="auto"/>
        <w:right w:val="none" w:sz="0" w:space="0" w:color="auto"/>
      </w:divBdr>
    </w:div>
    <w:div w:id="979920450">
      <w:bodyDiv w:val="1"/>
      <w:marLeft w:val="0"/>
      <w:marRight w:val="0"/>
      <w:marTop w:val="0"/>
      <w:marBottom w:val="0"/>
      <w:divBdr>
        <w:top w:val="none" w:sz="0" w:space="0" w:color="auto"/>
        <w:left w:val="none" w:sz="0" w:space="0" w:color="auto"/>
        <w:bottom w:val="none" w:sz="0" w:space="0" w:color="auto"/>
        <w:right w:val="none" w:sz="0" w:space="0" w:color="auto"/>
      </w:divBdr>
    </w:div>
    <w:div w:id="990909334">
      <w:bodyDiv w:val="1"/>
      <w:marLeft w:val="0"/>
      <w:marRight w:val="0"/>
      <w:marTop w:val="0"/>
      <w:marBottom w:val="0"/>
      <w:divBdr>
        <w:top w:val="none" w:sz="0" w:space="0" w:color="auto"/>
        <w:left w:val="none" w:sz="0" w:space="0" w:color="auto"/>
        <w:bottom w:val="none" w:sz="0" w:space="0" w:color="auto"/>
        <w:right w:val="none" w:sz="0" w:space="0" w:color="auto"/>
      </w:divBdr>
    </w:div>
    <w:div w:id="1001784584">
      <w:bodyDiv w:val="1"/>
      <w:marLeft w:val="0"/>
      <w:marRight w:val="0"/>
      <w:marTop w:val="0"/>
      <w:marBottom w:val="0"/>
      <w:divBdr>
        <w:top w:val="none" w:sz="0" w:space="0" w:color="auto"/>
        <w:left w:val="none" w:sz="0" w:space="0" w:color="auto"/>
        <w:bottom w:val="none" w:sz="0" w:space="0" w:color="auto"/>
        <w:right w:val="none" w:sz="0" w:space="0" w:color="auto"/>
      </w:divBdr>
    </w:div>
    <w:div w:id="1031295921">
      <w:bodyDiv w:val="1"/>
      <w:marLeft w:val="0"/>
      <w:marRight w:val="0"/>
      <w:marTop w:val="0"/>
      <w:marBottom w:val="0"/>
      <w:divBdr>
        <w:top w:val="none" w:sz="0" w:space="0" w:color="auto"/>
        <w:left w:val="none" w:sz="0" w:space="0" w:color="auto"/>
        <w:bottom w:val="none" w:sz="0" w:space="0" w:color="auto"/>
        <w:right w:val="none" w:sz="0" w:space="0" w:color="auto"/>
      </w:divBdr>
    </w:div>
    <w:div w:id="1042558283">
      <w:bodyDiv w:val="1"/>
      <w:marLeft w:val="0"/>
      <w:marRight w:val="0"/>
      <w:marTop w:val="0"/>
      <w:marBottom w:val="0"/>
      <w:divBdr>
        <w:top w:val="none" w:sz="0" w:space="0" w:color="auto"/>
        <w:left w:val="none" w:sz="0" w:space="0" w:color="auto"/>
        <w:bottom w:val="none" w:sz="0" w:space="0" w:color="auto"/>
        <w:right w:val="none" w:sz="0" w:space="0" w:color="auto"/>
      </w:divBdr>
    </w:div>
    <w:div w:id="1063986036">
      <w:bodyDiv w:val="1"/>
      <w:marLeft w:val="0"/>
      <w:marRight w:val="0"/>
      <w:marTop w:val="0"/>
      <w:marBottom w:val="0"/>
      <w:divBdr>
        <w:top w:val="none" w:sz="0" w:space="0" w:color="auto"/>
        <w:left w:val="none" w:sz="0" w:space="0" w:color="auto"/>
        <w:bottom w:val="none" w:sz="0" w:space="0" w:color="auto"/>
        <w:right w:val="none" w:sz="0" w:space="0" w:color="auto"/>
      </w:divBdr>
    </w:div>
    <w:div w:id="1077288035">
      <w:bodyDiv w:val="1"/>
      <w:marLeft w:val="0"/>
      <w:marRight w:val="0"/>
      <w:marTop w:val="0"/>
      <w:marBottom w:val="0"/>
      <w:divBdr>
        <w:top w:val="none" w:sz="0" w:space="0" w:color="auto"/>
        <w:left w:val="none" w:sz="0" w:space="0" w:color="auto"/>
        <w:bottom w:val="none" w:sz="0" w:space="0" w:color="auto"/>
        <w:right w:val="none" w:sz="0" w:space="0" w:color="auto"/>
      </w:divBdr>
    </w:div>
    <w:div w:id="1079867277">
      <w:bodyDiv w:val="1"/>
      <w:marLeft w:val="0"/>
      <w:marRight w:val="0"/>
      <w:marTop w:val="0"/>
      <w:marBottom w:val="0"/>
      <w:divBdr>
        <w:top w:val="none" w:sz="0" w:space="0" w:color="auto"/>
        <w:left w:val="none" w:sz="0" w:space="0" w:color="auto"/>
        <w:bottom w:val="none" w:sz="0" w:space="0" w:color="auto"/>
        <w:right w:val="none" w:sz="0" w:space="0" w:color="auto"/>
      </w:divBdr>
    </w:div>
    <w:div w:id="1081410284">
      <w:bodyDiv w:val="1"/>
      <w:marLeft w:val="0"/>
      <w:marRight w:val="0"/>
      <w:marTop w:val="0"/>
      <w:marBottom w:val="0"/>
      <w:divBdr>
        <w:top w:val="none" w:sz="0" w:space="0" w:color="auto"/>
        <w:left w:val="none" w:sz="0" w:space="0" w:color="auto"/>
        <w:bottom w:val="none" w:sz="0" w:space="0" w:color="auto"/>
        <w:right w:val="none" w:sz="0" w:space="0" w:color="auto"/>
      </w:divBdr>
    </w:div>
    <w:div w:id="1082533408">
      <w:bodyDiv w:val="1"/>
      <w:marLeft w:val="0"/>
      <w:marRight w:val="0"/>
      <w:marTop w:val="0"/>
      <w:marBottom w:val="0"/>
      <w:divBdr>
        <w:top w:val="none" w:sz="0" w:space="0" w:color="auto"/>
        <w:left w:val="none" w:sz="0" w:space="0" w:color="auto"/>
        <w:bottom w:val="none" w:sz="0" w:space="0" w:color="auto"/>
        <w:right w:val="none" w:sz="0" w:space="0" w:color="auto"/>
      </w:divBdr>
    </w:div>
    <w:div w:id="1086922377">
      <w:bodyDiv w:val="1"/>
      <w:marLeft w:val="0"/>
      <w:marRight w:val="0"/>
      <w:marTop w:val="0"/>
      <w:marBottom w:val="0"/>
      <w:divBdr>
        <w:top w:val="none" w:sz="0" w:space="0" w:color="auto"/>
        <w:left w:val="none" w:sz="0" w:space="0" w:color="auto"/>
        <w:bottom w:val="none" w:sz="0" w:space="0" w:color="auto"/>
        <w:right w:val="none" w:sz="0" w:space="0" w:color="auto"/>
      </w:divBdr>
    </w:div>
    <w:div w:id="1089886049">
      <w:bodyDiv w:val="1"/>
      <w:marLeft w:val="0"/>
      <w:marRight w:val="0"/>
      <w:marTop w:val="0"/>
      <w:marBottom w:val="0"/>
      <w:divBdr>
        <w:top w:val="none" w:sz="0" w:space="0" w:color="auto"/>
        <w:left w:val="none" w:sz="0" w:space="0" w:color="auto"/>
        <w:bottom w:val="none" w:sz="0" w:space="0" w:color="auto"/>
        <w:right w:val="none" w:sz="0" w:space="0" w:color="auto"/>
      </w:divBdr>
    </w:div>
    <w:div w:id="1100027932">
      <w:bodyDiv w:val="1"/>
      <w:marLeft w:val="0"/>
      <w:marRight w:val="0"/>
      <w:marTop w:val="0"/>
      <w:marBottom w:val="0"/>
      <w:divBdr>
        <w:top w:val="none" w:sz="0" w:space="0" w:color="auto"/>
        <w:left w:val="none" w:sz="0" w:space="0" w:color="auto"/>
        <w:bottom w:val="none" w:sz="0" w:space="0" w:color="auto"/>
        <w:right w:val="none" w:sz="0" w:space="0" w:color="auto"/>
      </w:divBdr>
    </w:div>
    <w:div w:id="1108965867">
      <w:bodyDiv w:val="1"/>
      <w:marLeft w:val="0"/>
      <w:marRight w:val="0"/>
      <w:marTop w:val="0"/>
      <w:marBottom w:val="0"/>
      <w:divBdr>
        <w:top w:val="none" w:sz="0" w:space="0" w:color="auto"/>
        <w:left w:val="none" w:sz="0" w:space="0" w:color="auto"/>
        <w:bottom w:val="none" w:sz="0" w:space="0" w:color="auto"/>
        <w:right w:val="none" w:sz="0" w:space="0" w:color="auto"/>
      </w:divBdr>
    </w:div>
    <w:div w:id="1115250975">
      <w:bodyDiv w:val="1"/>
      <w:marLeft w:val="0"/>
      <w:marRight w:val="0"/>
      <w:marTop w:val="0"/>
      <w:marBottom w:val="0"/>
      <w:divBdr>
        <w:top w:val="none" w:sz="0" w:space="0" w:color="auto"/>
        <w:left w:val="none" w:sz="0" w:space="0" w:color="auto"/>
        <w:bottom w:val="none" w:sz="0" w:space="0" w:color="auto"/>
        <w:right w:val="none" w:sz="0" w:space="0" w:color="auto"/>
      </w:divBdr>
    </w:div>
    <w:div w:id="1130634634">
      <w:bodyDiv w:val="1"/>
      <w:marLeft w:val="0"/>
      <w:marRight w:val="0"/>
      <w:marTop w:val="0"/>
      <w:marBottom w:val="0"/>
      <w:divBdr>
        <w:top w:val="none" w:sz="0" w:space="0" w:color="auto"/>
        <w:left w:val="none" w:sz="0" w:space="0" w:color="auto"/>
        <w:bottom w:val="none" w:sz="0" w:space="0" w:color="auto"/>
        <w:right w:val="none" w:sz="0" w:space="0" w:color="auto"/>
      </w:divBdr>
    </w:div>
    <w:div w:id="1134756352">
      <w:bodyDiv w:val="1"/>
      <w:marLeft w:val="0"/>
      <w:marRight w:val="0"/>
      <w:marTop w:val="0"/>
      <w:marBottom w:val="0"/>
      <w:divBdr>
        <w:top w:val="none" w:sz="0" w:space="0" w:color="auto"/>
        <w:left w:val="none" w:sz="0" w:space="0" w:color="auto"/>
        <w:bottom w:val="none" w:sz="0" w:space="0" w:color="auto"/>
        <w:right w:val="none" w:sz="0" w:space="0" w:color="auto"/>
      </w:divBdr>
    </w:div>
    <w:div w:id="1142118508">
      <w:bodyDiv w:val="1"/>
      <w:marLeft w:val="0"/>
      <w:marRight w:val="0"/>
      <w:marTop w:val="0"/>
      <w:marBottom w:val="0"/>
      <w:divBdr>
        <w:top w:val="none" w:sz="0" w:space="0" w:color="auto"/>
        <w:left w:val="none" w:sz="0" w:space="0" w:color="auto"/>
        <w:bottom w:val="none" w:sz="0" w:space="0" w:color="auto"/>
        <w:right w:val="none" w:sz="0" w:space="0" w:color="auto"/>
      </w:divBdr>
    </w:div>
    <w:div w:id="1149712209">
      <w:bodyDiv w:val="1"/>
      <w:marLeft w:val="0"/>
      <w:marRight w:val="0"/>
      <w:marTop w:val="0"/>
      <w:marBottom w:val="0"/>
      <w:divBdr>
        <w:top w:val="none" w:sz="0" w:space="0" w:color="auto"/>
        <w:left w:val="none" w:sz="0" w:space="0" w:color="auto"/>
        <w:bottom w:val="none" w:sz="0" w:space="0" w:color="auto"/>
        <w:right w:val="none" w:sz="0" w:space="0" w:color="auto"/>
      </w:divBdr>
    </w:div>
    <w:div w:id="1154301586">
      <w:bodyDiv w:val="1"/>
      <w:marLeft w:val="0"/>
      <w:marRight w:val="0"/>
      <w:marTop w:val="0"/>
      <w:marBottom w:val="0"/>
      <w:divBdr>
        <w:top w:val="none" w:sz="0" w:space="0" w:color="auto"/>
        <w:left w:val="none" w:sz="0" w:space="0" w:color="auto"/>
        <w:bottom w:val="none" w:sz="0" w:space="0" w:color="auto"/>
        <w:right w:val="none" w:sz="0" w:space="0" w:color="auto"/>
      </w:divBdr>
    </w:div>
    <w:div w:id="1172716928">
      <w:bodyDiv w:val="1"/>
      <w:marLeft w:val="0"/>
      <w:marRight w:val="0"/>
      <w:marTop w:val="0"/>
      <w:marBottom w:val="0"/>
      <w:divBdr>
        <w:top w:val="none" w:sz="0" w:space="0" w:color="auto"/>
        <w:left w:val="none" w:sz="0" w:space="0" w:color="auto"/>
        <w:bottom w:val="none" w:sz="0" w:space="0" w:color="auto"/>
        <w:right w:val="none" w:sz="0" w:space="0" w:color="auto"/>
      </w:divBdr>
    </w:div>
    <w:div w:id="1172918106">
      <w:bodyDiv w:val="1"/>
      <w:marLeft w:val="0"/>
      <w:marRight w:val="0"/>
      <w:marTop w:val="0"/>
      <w:marBottom w:val="0"/>
      <w:divBdr>
        <w:top w:val="none" w:sz="0" w:space="0" w:color="auto"/>
        <w:left w:val="none" w:sz="0" w:space="0" w:color="auto"/>
        <w:bottom w:val="none" w:sz="0" w:space="0" w:color="auto"/>
        <w:right w:val="none" w:sz="0" w:space="0" w:color="auto"/>
      </w:divBdr>
    </w:div>
    <w:div w:id="1175069954">
      <w:bodyDiv w:val="1"/>
      <w:marLeft w:val="0"/>
      <w:marRight w:val="0"/>
      <w:marTop w:val="0"/>
      <w:marBottom w:val="0"/>
      <w:divBdr>
        <w:top w:val="none" w:sz="0" w:space="0" w:color="auto"/>
        <w:left w:val="none" w:sz="0" w:space="0" w:color="auto"/>
        <w:bottom w:val="none" w:sz="0" w:space="0" w:color="auto"/>
        <w:right w:val="none" w:sz="0" w:space="0" w:color="auto"/>
      </w:divBdr>
    </w:div>
    <w:div w:id="1185286127">
      <w:bodyDiv w:val="1"/>
      <w:marLeft w:val="0"/>
      <w:marRight w:val="0"/>
      <w:marTop w:val="0"/>
      <w:marBottom w:val="0"/>
      <w:divBdr>
        <w:top w:val="none" w:sz="0" w:space="0" w:color="auto"/>
        <w:left w:val="none" w:sz="0" w:space="0" w:color="auto"/>
        <w:bottom w:val="none" w:sz="0" w:space="0" w:color="auto"/>
        <w:right w:val="none" w:sz="0" w:space="0" w:color="auto"/>
      </w:divBdr>
    </w:div>
    <w:div w:id="1199129458">
      <w:bodyDiv w:val="1"/>
      <w:marLeft w:val="0"/>
      <w:marRight w:val="0"/>
      <w:marTop w:val="0"/>
      <w:marBottom w:val="0"/>
      <w:divBdr>
        <w:top w:val="none" w:sz="0" w:space="0" w:color="auto"/>
        <w:left w:val="none" w:sz="0" w:space="0" w:color="auto"/>
        <w:bottom w:val="none" w:sz="0" w:space="0" w:color="auto"/>
        <w:right w:val="none" w:sz="0" w:space="0" w:color="auto"/>
      </w:divBdr>
    </w:div>
    <w:div w:id="1218707490">
      <w:bodyDiv w:val="1"/>
      <w:marLeft w:val="0"/>
      <w:marRight w:val="0"/>
      <w:marTop w:val="0"/>
      <w:marBottom w:val="0"/>
      <w:divBdr>
        <w:top w:val="none" w:sz="0" w:space="0" w:color="auto"/>
        <w:left w:val="none" w:sz="0" w:space="0" w:color="auto"/>
        <w:bottom w:val="none" w:sz="0" w:space="0" w:color="auto"/>
        <w:right w:val="none" w:sz="0" w:space="0" w:color="auto"/>
      </w:divBdr>
    </w:div>
    <w:div w:id="1222987626">
      <w:bodyDiv w:val="1"/>
      <w:marLeft w:val="0"/>
      <w:marRight w:val="0"/>
      <w:marTop w:val="0"/>
      <w:marBottom w:val="0"/>
      <w:divBdr>
        <w:top w:val="none" w:sz="0" w:space="0" w:color="auto"/>
        <w:left w:val="none" w:sz="0" w:space="0" w:color="auto"/>
        <w:bottom w:val="none" w:sz="0" w:space="0" w:color="auto"/>
        <w:right w:val="none" w:sz="0" w:space="0" w:color="auto"/>
      </w:divBdr>
    </w:div>
    <w:div w:id="1257713581">
      <w:bodyDiv w:val="1"/>
      <w:marLeft w:val="0"/>
      <w:marRight w:val="0"/>
      <w:marTop w:val="0"/>
      <w:marBottom w:val="0"/>
      <w:divBdr>
        <w:top w:val="none" w:sz="0" w:space="0" w:color="auto"/>
        <w:left w:val="none" w:sz="0" w:space="0" w:color="auto"/>
        <w:bottom w:val="none" w:sz="0" w:space="0" w:color="auto"/>
        <w:right w:val="none" w:sz="0" w:space="0" w:color="auto"/>
      </w:divBdr>
    </w:div>
    <w:div w:id="1264998618">
      <w:bodyDiv w:val="1"/>
      <w:marLeft w:val="0"/>
      <w:marRight w:val="0"/>
      <w:marTop w:val="0"/>
      <w:marBottom w:val="0"/>
      <w:divBdr>
        <w:top w:val="none" w:sz="0" w:space="0" w:color="auto"/>
        <w:left w:val="none" w:sz="0" w:space="0" w:color="auto"/>
        <w:bottom w:val="none" w:sz="0" w:space="0" w:color="auto"/>
        <w:right w:val="none" w:sz="0" w:space="0" w:color="auto"/>
      </w:divBdr>
    </w:div>
    <w:div w:id="1269971534">
      <w:bodyDiv w:val="1"/>
      <w:marLeft w:val="0"/>
      <w:marRight w:val="0"/>
      <w:marTop w:val="0"/>
      <w:marBottom w:val="0"/>
      <w:divBdr>
        <w:top w:val="none" w:sz="0" w:space="0" w:color="auto"/>
        <w:left w:val="none" w:sz="0" w:space="0" w:color="auto"/>
        <w:bottom w:val="none" w:sz="0" w:space="0" w:color="auto"/>
        <w:right w:val="none" w:sz="0" w:space="0" w:color="auto"/>
      </w:divBdr>
    </w:div>
    <w:div w:id="1294991501">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68094979">
      <w:bodyDiv w:val="1"/>
      <w:marLeft w:val="0"/>
      <w:marRight w:val="0"/>
      <w:marTop w:val="0"/>
      <w:marBottom w:val="0"/>
      <w:divBdr>
        <w:top w:val="none" w:sz="0" w:space="0" w:color="auto"/>
        <w:left w:val="none" w:sz="0" w:space="0" w:color="auto"/>
        <w:bottom w:val="none" w:sz="0" w:space="0" w:color="auto"/>
        <w:right w:val="none" w:sz="0" w:space="0" w:color="auto"/>
      </w:divBdr>
    </w:div>
    <w:div w:id="1378435493">
      <w:bodyDiv w:val="1"/>
      <w:marLeft w:val="0"/>
      <w:marRight w:val="0"/>
      <w:marTop w:val="0"/>
      <w:marBottom w:val="0"/>
      <w:divBdr>
        <w:top w:val="none" w:sz="0" w:space="0" w:color="auto"/>
        <w:left w:val="none" w:sz="0" w:space="0" w:color="auto"/>
        <w:bottom w:val="none" w:sz="0" w:space="0" w:color="auto"/>
        <w:right w:val="none" w:sz="0" w:space="0" w:color="auto"/>
      </w:divBdr>
    </w:div>
    <w:div w:id="1386488542">
      <w:bodyDiv w:val="1"/>
      <w:marLeft w:val="0"/>
      <w:marRight w:val="0"/>
      <w:marTop w:val="0"/>
      <w:marBottom w:val="0"/>
      <w:divBdr>
        <w:top w:val="none" w:sz="0" w:space="0" w:color="auto"/>
        <w:left w:val="none" w:sz="0" w:space="0" w:color="auto"/>
        <w:bottom w:val="none" w:sz="0" w:space="0" w:color="auto"/>
        <w:right w:val="none" w:sz="0" w:space="0" w:color="auto"/>
      </w:divBdr>
    </w:div>
    <w:div w:id="1391269431">
      <w:bodyDiv w:val="1"/>
      <w:marLeft w:val="0"/>
      <w:marRight w:val="0"/>
      <w:marTop w:val="0"/>
      <w:marBottom w:val="0"/>
      <w:divBdr>
        <w:top w:val="none" w:sz="0" w:space="0" w:color="auto"/>
        <w:left w:val="none" w:sz="0" w:space="0" w:color="auto"/>
        <w:bottom w:val="none" w:sz="0" w:space="0" w:color="auto"/>
        <w:right w:val="none" w:sz="0" w:space="0" w:color="auto"/>
      </w:divBdr>
    </w:div>
    <w:div w:id="1391348122">
      <w:bodyDiv w:val="1"/>
      <w:marLeft w:val="0"/>
      <w:marRight w:val="0"/>
      <w:marTop w:val="0"/>
      <w:marBottom w:val="0"/>
      <w:divBdr>
        <w:top w:val="none" w:sz="0" w:space="0" w:color="auto"/>
        <w:left w:val="none" w:sz="0" w:space="0" w:color="auto"/>
        <w:bottom w:val="none" w:sz="0" w:space="0" w:color="auto"/>
        <w:right w:val="none" w:sz="0" w:space="0" w:color="auto"/>
      </w:divBdr>
    </w:div>
    <w:div w:id="1406297180">
      <w:bodyDiv w:val="1"/>
      <w:marLeft w:val="0"/>
      <w:marRight w:val="0"/>
      <w:marTop w:val="0"/>
      <w:marBottom w:val="0"/>
      <w:divBdr>
        <w:top w:val="none" w:sz="0" w:space="0" w:color="auto"/>
        <w:left w:val="none" w:sz="0" w:space="0" w:color="auto"/>
        <w:bottom w:val="none" w:sz="0" w:space="0" w:color="auto"/>
        <w:right w:val="none" w:sz="0" w:space="0" w:color="auto"/>
      </w:divBdr>
    </w:div>
    <w:div w:id="1421484475">
      <w:bodyDiv w:val="1"/>
      <w:marLeft w:val="0"/>
      <w:marRight w:val="0"/>
      <w:marTop w:val="0"/>
      <w:marBottom w:val="0"/>
      <w:divBdr>
        <w:top w:val="none" w:sz="0" w:space="0" w:color="auto"/>
        <w:left w:val="none" w:sz="0" w:space="0" w:color="auto"/>
        <w:bottom w:val="none" w:sz="0" w:space="0" w:color="auto"/>
        <w:right w:val="none" w:sz="0" w:space="0" w:color="auto"/>
      </w:divBdr>
    </w:div>
    <w:div w:id="1445154385">
      <w:bodyDiv w:val="1"/>
      <w:marLeft w:val="0"/>
      <w:marRight w:val="0"/>
      <w:marTop w:val="0"/>
      <w:marBottom w:val="0"/>
      <w:divBdr>
        <w:top w:val="none" w:sz="0" w:space="0" w:color="auto"/>
        <w:left w:val="none" w:sz="0" w:space="0" w:color="auto"/>
        <w:bottom w:val="none" w:sz="0" w:space="0" w:color="auto"/>
        <w:right w:val="none" w:sz="0" w:space="0" w:color="auto"/>
      </w:divBdr>
    </w:div>
    <w:div w:id="1447776696">
      <w:bodyDiv w:val="1"/>
      <w:marLeft w:val="0"/>
      <w:marRight w:val="0"/>
      <w:marTop w:val="0"/>
      <w:marBottom w:val="0"/>
      <w:divBdr>
        <w:top w:val="none" w:sz="0" w:space="0" w:color="auto"/>
        <w:left w:val="none" w:sz="0" w:space="0" w:color="auto"/>
        <w:bottom w:val="none" w:sz="0" w:space="0" w:color="auto"/>
        <w:right w:val="none" w:sz="0" w:space="0" w:color="auto"/>
      </w:divBdr>
    </w:div>
    <w:div w:id="1452167307">
      <w:bodyDiv w:val="1"/>
      <w:marLeft w:val="0"/>
      <w:marRight w:val="0"/>
      <w:marTop w:val="0"/>
      <w:marBottom w:val="0"/>
      <w:divBdr>
        <w:top w:val="none" w:sz="0" w:space="0" w:color="auto"/>
        <w:left w:val="none" w:sz="0" w:space="0" w:color="auto"/>
        <w:bottom w:val="none" w:sz="0" w:space="0" w:color="auto"/>
        <w:right w:val="none" w:sz="0" w:space="0" w:color="auto"/>
      </w:divBdr>
    </w:div>
    <w:div w:id="1452286189">
      <w:bodyDiv w:val="1"/>
      <w:marLeft w:val="0"/>
      <w:marRight w:val="0"/>
      <w:marTop w:val="0"/>
      <w:marBottom w:val="0"/>
      <w:divBdr>
        <w:top w:val="none" w:sz="0" w:space="0" w:color="auto"/>
        <w:left w:val="none" w:sz="0" w:space="0" w:color="auto"/>
        <w:bottom w:val="none" w:sz="0" w:space="0" w:color="auto"/>
        <w:right w:val="none" w:sz="0" w:space="0" w:color="auto"/>
      </w:divBdr>
    </w:div>
    <w:div w:id="1485973559">
      <w:bodyDiv w:val="1"/>
      <w:marLeft w:val="0"/>
      <w:marRight w:val="0"/>
      <w:marTop w:val="0"/>
      <w:marBottom w:val="0"/>
      <w:divBdr>
        <w:top w:val="none" w:sz="0" w:space="0" w:color="auto"/>
        <w:left w:val="none" w:sz="0" w:space="0" w:color="auto"/>
        <w:bottom w:val="none" w:sz="0" w:space="0" w:color="auto"/>
        <w:right w:val="none" w:sz="0" w:space="0" w:color="auto"/>
      </w:divBdr>
    </w:div>
    <w:div w:id="1502089035">
      <w:bodyDiv w:val="1"/>
      <w:marLeft w:val="0"/>
      <w:marRight w:val="0"/>
      <w:marTop w:val="0"/>
      <w:marBottom w:val="0"/>
      <w:divBdr>
        <w:top w:val="none" w:sz="0" w:space="0" w:color="auto"/>
        <w:left w:val="none" w:sz="0" w:space="0" w:color="auto"/>
        <w:bottom w:val="none" w:sz="0" w:space="0" w:color="auto"/>
        <w:right w:val="none" w:sz="0" w:space="0" w:color="auto"/>
      </w:divBdr>
    </w:div>
    <w:div w:id="1514956005">
      <w:bodyDiv w:val="1"/>
      <w:marLeft w:val="0"/>
      <w:marRight w:val="0"/>
      <w:marTop w:val="0"/>
      <w:marBottom w:val="0"/>
      <w:divBdr>
        <w:top w:val="none" w:sz="0" w:space="0" w:color="auto"/>
        <w:left w:val="none" w:sz="0" w:space="0" w:color="auto"/>
        <w:bottom w:val="none" w:sz="0" w:space="0" w:color="auto"/>
        <w:right w:val="none" w:sz="0" w:space="0" w:color="auto"/>
      </w:divBdr>
    </w:div>
    <w:div w:id="1523668604">
      <w:bodyDiv w:val="1"/>
      <w:marLeft w:val="0"/>
      <w:marRight w:val="0"/>
      <w:marTop w:val="0"/>
      <w:marBottom w:val="0"/>
      <w:divBdr>
        <w:top w:val="none" w:sz="0" w:space="0" w:color="auto"/>
        <w:left w:val="none" w:sz="0" w:space="0" w:color="auto"/>
        <w:bottom w:val="none" w:sz="0" w:space="0" w:color="auto"/>
        <w:right w:val="none" w:sz="0" w:space="0" w:color="auto"/>
      </w:divBdr>
    </w:div>
    <w:div w:id="1546868608">
      <w:bodyDiv w:val="1"/>
      <w:marLeft w:val="0"/>
      <w:marRight w:val="0"/>
      <w:marTop w:val="0"/>
      <w:marBottom w:val="0"/>
      <w:divBdr>
        <w:top w:val="none" w:sz="0" w:space="0" w:color="auto"/>
        <w:left w:val="none" w:sz="0" w:space="0" w:color="auto"/>
        <w:bottom w:val="none" w:sz="0" w:space="0" w:color="auto"/>
        <w:right w:val="none" w:sz="0" w:space="0" w:color="auto"/>
      </w:divBdr>
    </w:div>
    <w:div w:id="1549141507">
      <w:bodyDiv w:val="1"/>
      <w:marLeft w:val="0"/>
      <w:marRight w:val="0"/>
      <w:marTop w:val="0"/>
      <w:marBottom w:val="0"/>
      <w:divBdr>
        <w:top w:val="none" w:sz="0" w:space="0" w:color="auto"/>
        <w:left w:val="none" w:sz="0" w:space="0" w:color="auto"/>
        <w:bottom w:val="none" w:sz="0" w:space="0" w:color="auto"/>
        <w:right w:val="none" w:sz="0" w:space="0" w:color="auto"/>
      </w:divBdr>
    </w:div>
    <w:div w:id="1555315931">
      <w:bodyDiv w:val="1"/>
      <w:marLeft w:val="0"/>
      <w:marRight w:val="0"/>
      <w:marTop w:val="0"/>
      <w:marBottom w:val="0"/>
      <w:divBdr>
        <w:top w:val="none" w:sz="0" w:space="0" w:color="auto"/>
        <w:left w:val="none" w:sz="0" w:space="0" w:color="auto"/>
        <w:bottom w:val="none" w:sz="0" w:space="0" w:color="auto"/>
        <w:right w:val="none" w:sz="0" w:space="0" w:color="auto"/>
      </w:divBdr>
    </w:div>
    <w:div w:id="1565919130">
      <w:bodyDiv w:val="1"/>
      <w:marLeft w:val="0"/>
      <w:marRight w:val="0"/>
      <w:marTop w:val="0"/>
      <w:marBottom w:val="0"/>
      <w:divBdr>
        <w:top w:val="none" w:sz="0" w:space="0" w:color="auto"/>
        <w:left w:val="none" w:sz="0" w:space="0" w:color="auto"/>
        <w:bottom w:val="none" w:sz="0" w:space="0" w:color="auto"/>
        <w:right w:val="none" w:sz="0" w:space="0" w:color="auto"/>
      </w:divBdr>
    </w:div>
    <w:div w:id="1568803681">
      <w:bodyDiv w:val="1"/>
      <w:marLeft w:val="0"/>
      <w:marRight w:val="0"/>
      <w:marTop w:val="0"/>
      <w:marBottom w:val="0"/>
      <w:divBdr>
        <w:top w:val="none" w:sz="0" w:space="0" w:color="auto"/>
        <w:left w:val="none" w:sz="0" w:space="0" w:color="auto"/>
        <w:bottom w:val="none" w:sz="0" w:space="0" w:color="auto"/>
        <w:right w:val="none" w:sz="0" w:space="0" w:color="auto"/>
      </w:divBdr>
    </w:div>
    <w:div w:id="1571191467">
      <w:bodyDiv w:val="1"/>
      <w:marLeft w:val="0"/>
      <w:marRight w:val="0"/>
      <w:marTop w:val="0"/>
      <w:marBottom w:val="0"/>
      <w:divBdr>
        <w:top w:val="none" w:sz="0" w:space="0" w:color="auto"/>
        <w:left w:val="none" w:sz="0" w:space="0" w:color="auto"/>
        <w:bottom w:val="none" w:sz="0" w:space="0" w:color="auto"/>
        <w:right w:val="none" w:sz="0" w:space="0" w:color="auto"/>
      </w:divBdr>
    </w:div>
    <w:div w:id="1592084131">
      <w:bodyDiv w:val="1"/>
      <w:marLeft w:val="0"/>
      <w:marRight w:val="0"/>
      <w:marTop w:val="0"/>
      <w:marBottom w:val="0"/>
      <w:divBdr>
        <w:top w:val="none" w:sz="0" w:space="0" w:color="auto"/>
        <w:left w:val="none" w:sz="0" w:space="0" w:color="auto"/>
        <w:bottom w:val="none" w:sz="0" w:space="0" w:color="auto"/>
        <w:right w:val="none" w:sz="0" w:space="0" w:color="auto"/>
      </w:divBdr>
    </w:div>
    <w:div w:id="1599873439">
      <w:bodyDiv w:val="1"/>
      <w:marLeft w:val="0"/>
      <w:marRight w:val="0"/>
      <w:marTop w:val="0"/>
      <w:marBottom w:val="0"/>
      <w:divBdr>
        <w:top w:val="none" w:sz="0" w:space="0" w:color="auto"/>
        <w:left w:val="none" w:sz="0" w:space="0" w:color="auto"/>
        <w:bottom w:val="none" w:sz="0" w:space="0" w:color="auto"/>
        <w:right w:val="none" w:sz="0" w:space="0" w:color="auto"/>
      </w:divBdr>
    </w:div>
    <w:div w:id="1610770764">
      <w:bodyDiv w:val="1"/>
      <w:marLeft w:val="0"/>
      <w:marRight w:val="0"/>
      <w:marTop w:val="0"/>
      <w:marBottom w:val="0"/>
      <w:divBdr>
        <w:top w:val="none" w:sz="0" w:space="0" w:color="auto"/>
        <w:left w:val="none" w:sz="0" w:space="0" w:color="auto"/>
        <w:bottom w:val="none" w:sz="0" w:space="0" w:color="auto"/>
        <w:right w:val="none" w:sz="0" w:space="0" w:color="auto"/>
      </w:divBdr>
    </w:div>
    <w:div w:id="1621764812">
      <w:bodyDiv w:val="1"/>
      <w:marLeft w:val="0"/>
      <w:marRight w:val="0"/>
      <w:marTop w:val="0"/>
      <w:marBottom w:val="0"/>
      <w:divBdr>
        <w:top w:val="none" w:sz="0" w:space="0" w:color="auto"/>
        <w:left w:val="none" w:sz="0" w:space="0" w:color="auto"/>
        <w:bottom w:val="none" w:sz="0" w:space="0" w:color="auto"/>
        <w:right w:val="none" w:sz="0" w:space="0" w:color="auto"/>
      </w:divBdr>
    </w:div>
    <w:div w:id="1624264450">
      <w:bodyDiv w:val="1"/>
      <w:marLeft w:val="0"/>
      <w:marRight w:val="0"/>
      <w:marTop w:val="0"/>
      <w:marBottom w:val="0"/>
      <w:divBdr>
        <w:top w:val="none" w:sz="0" w:space="0" w:color="auto"/>
        <w:left w:val="none" w:sz="0" w:space="0" w:color="auto"/>
        <w:bottom w:val="none" w:sz="0" w:space="0" w:color="auto"/>
        <w:right w:val="none" w:sz="0" w:space="0" w:color="auto"/>
      </w:divBdr>
    </w:div>
    <w:div w:id="1651638498">
      <w:bodyDiv w:val="1"/>
      <w:marLeft w:val="0"/>
      <w:marRight w:val="0"/>
      <w:marTop w:val="0"/>
      <w:marBottom w:val="0"/>
      <w:divBdr>
        <w:top w:val="none" w:sz="0" w:space="0" w:color="auto"/>
        <w:left w:val="none" w:sz="0" w:space="0" w:color="auto"/>
        <w:bottom w:val="none" w:sz="0" w:space="0" w:color="auto"/>
        <w:right w:val="none" w:sz="0" w:space="0" w:color="auto"/>
      </w:divBdr>
    </w:div>
    <w:div w:id="1662075887">
      <w:bodyDiv w:val="1"/>
      <w:marLeft w:val="0"/>
      <w:marRight w:val="0"/>
      <w:marTop w:val="0"/>
      <w:marBottom w:val="0"/>
      <w:divBdr>
        <w:top w:val="none" w:sz="0" w:space="0" w:color="auto"/>
        <w:left w:val="none" w:sz="0" w:space="0" w:color="auto"/>
        <w:bottom w:val="none" w:sz="0" w:space="0" w:color="auto"/>
        <w:right w:val="none" w:sz="0" w:space="0" w:color="auto"/>
      </w:divBdr>
    </w:div>
    <w:div w:id="1679431278">
      <w:bodyDiv w:val="1"/>
      <w:marLeft w:val="0"/>
      <w:marRight w:val="0"/>
      <w:marTop w:val="0"/>
      <w:marBottom w:val="0"/>
      <w:divBdr>
        <w:top w:val="none" w:sz="0" w:space="0" w:color="auto"/>
        <w:left w:val="none" w:sz="0" w:space="0" w:color="auto"/>
        <w:bottom w:val="none" w:sz="0" w:space="0" w:color="auto"/>
        <w:right w:val="none" w:sz="0" w:space="0" w:color="auto"/>
      </w:divBdr>
    </w:div>
    <w:div w:id="1690912176">
      <w:bodyDiv w:val="1"/>
      <w:marLeft w:val="0"/>
      <w:marRight w:val="0"/>
      <w:marTop w:val="0"/>
      <w:marBottom w:val="0"/>
      <w:divBdr>
        <w:top w:val="none" w:sz="0" w:space="0" w:color="auto"/>
        <w:left w:val="none" w:sz="0" w:space="0" w:color="auto"/>
        <w:bottom w:val="none" w:sz="0" w:space="0" w:color="auto"/>
        <w:right w:val="none" w:sz="0" w:space="0" w:color="auto"/>
      </w:divBdr>
    </w:div>
    <w:div w:id="1695617243">
      <w:bodyDiv w:val="1"/>
      <w:marLeft w:val="0"/>
      <w:marRight w:val="0"/>
      <w:marTop w:val="0"/>
      <w:marBottom w:val="0"/>
      <w:divBdr>
        <w:top w:val="none" w:sz="0" w:space="0" w:color="auto"/>
        <w:left w:val="none" w:sz="0" w:space="0" w:color="auto"/>
        <w:bottom w:val="none" w:sz="0" w:space="0" w:color="auto"/>
        <w:right w:val="none" w:sz="0" w:space="0" w:color="auto"/>
      </w:divBdr>
    </w:div>
    <w:div w:id="1699742995">
      <w:bodyDiv w:val="1"/>
      <w:marLeft w:val="0"/>
      <w:marRight w:val="0"/>
      <w:marTop w:val="0"/>
      <w:marBottom w:val="0"/>
      <w:divBdr>
        <w:top w:val="none" w:sz="0" w:space="0" w:color="auto"/>
        <w:left w:val="none" w:sz="0" w:space="0" w:color="auto"/>
        <w:bottom w:val="none" w:sz="0" w:space="0" w:color="auto"/>
        <w:right w:val="none" w:sz="0" w:space="0" w:color="auto"/>
      </w:divBdr>
    </w:div>
    <w:div w:id="1705015600">
      <w:bodyDiv w:val="1"/>
      <w:marLeft w:val="0"/>
      <w:marRight w:val="0"/>
      <w:marTop w:val="0"/>
      <w:marBottom w:val="0"/>
      <w:divBdr>
        <w:top w:val="none" w:sz="0" w:space="0" w:color="auto"/>
        <w:left w:val="none" w:sz="0" w:space="0" w:color="auto"/>
        <w:bottom w:val="none" w:sz="0" w:space="0" w:color="auto"/>
        <w:right w:val="none" w:sz="0" w:space="0" w:color="auto"/>
      </w:divBdr>
    </w:div>
    <w:div w:id="1710765703">
      <w:bodyDiv w:val="1"/>
      <w:marLeft w:val="0"/>
      <w:marRight w:val="0"/>
      <w:marTop w:val="0"/>
      <w:marBottom w:val="0"/>
      <w:divBdr>
        <w:top w:val="none" w:sz="0" w:space="0" w:color="auto"/>
        <w:left w:val="none" w:sz="0" w:space="0" w:color="auto"/>
        <w:bottom w:val="none" w:sz="0" w:space="0" w:color="auto"/>
        <w:right w:val="none" w:sz="0" w:space="0" w:color="auto"/>
      </w:divBdr>
    </w:div>
    <w:div w:id="1715929214">
      <w:bodyDiv w:val="1"/>
      <w:marLeft w:val="0"/>
      <w:marRight w:val="0"/>
      <w:marTop w:val="0"/>
      <w:marBottom w:val="0"/>
      <w:divBdr>
        <w:top w:val="none" w:sz="0" w:space="0" w:color="auto"/>
        <w:left w:val="none" w:sz="0" w:space="0" w:color="auto"/>
        <w:bottom w:val="none" w:sz="0" w:space="0" w:color="auto"/>
        <w:right w:val="none" w:sz="0" w:space="0" w:color="auto"/>
      </w:divBdr>
    </w:div>
    <w:div w:id="1726954723">
      <w:bodyDiv w:val="1"/>
      <w:marLeft w:val="0"/>
      <w:marRight w:val="0"/>
      <w:marTop w:val="0"/>
      <w:marBottom w:val="0"/>
      <w:divBdr>
        <w:top w:val="none" w:sz="0" w:space="0" w:color="auto"/>
        <w:left w:val="none" w:sz="0" w:space="0" w:color="auto"/>
        <w:bottom w:val="none" w:sz="0" w:space="0" w:color="auto"/>
        <w:right w:val="none" w:sz="0" w:space="0" w:color="auto"/>
      </w:divBdr>
    </w:div>
    <w:div w:id="1749960713">
      <w:bodyDiv w:val="1"/>
      <w:marLeft w:val="0"/>
      <w:marRight w:val="0"/>
      <w:marTop w:val="0"/>
      <w:marBottom w:val="0"/>
      <w:divBdr>
        <w:top w:val="none" w:sz="0" w:space="0" w:color="auto"/>
        <w:left w:val="none" w:sz="0" w:space="0" w:color="auto"/>
        <w:bottom w:val="none" w:sz="0" w:space="0" w:color="auto"/>
        <w:right w:val="none" w:sz="0" w:space="0" w:color="auto"/>
      </w:divBdr>
    </w:div>
    <w:div w:id="1764689729">
      <w:bodyDiv w:val="1"/>
      <w:marLeft w:val="0"/>
      <w:marRight w:val="0"/>
      <w:marTop w:val="0"/>
      <w:marBottom w:val="0"/>
      <w:divBdr>
        <w:top w:val="none" w:sz="0" w:space="0" w:color="auto"/>
        <w:left w:val="none" w:sz="0" w:space="0" w:color="auto"/>
        <w:bottom w:val="none" w:sz="0" w:space="0" w:color="auto"/>
        <w:right w:val="none" w:sz="0" w:space="0" w:color="auto"/>
      </w:divBdr>
    </w:div>
    <w:div w:id="1794055405">
      <w:bodyDiv w:val="1"/>
      <w:marLeft w:val="0"/>
      <w:marRight w:val="0"/>
      <w:marTop w:val="0"/>
      <w:marBottom w:val="0"/>
      <w:divBdr>
        <w:top w:val="none" w:sz="0" w:space="0" w:color="auto"/>
        <w:left w:val="none" w:sz="0" w:space="0" w:color="auto"/>
        <w:bottom w:val="none" w:sz="0" w:space="0" w:color="auto"/>
        <w:right w:val="none" w:sz="0" w:space="0" w:color="auto"/>
      </w:divBdr>
    </w:div>
    <w:div w:id="1795556419">
      <w:bodyDiv w:val="1"/>
      <w:marLeft w:val="0"/>
      <w:marRight w:val="0"/>
      <w:marTop w:val="0"/>
      <w:marBottom w:val="0"/>
      <w:divBdr>
        <w:top w:val="none" w:sz="0" w:space="0" w:color="auto"/>
        <w:left w:val="none" w:sz="0" w:space="0" w:color="auto"/>
        <w:bottom w:val="none" w:sz="0" w:space="0" w:color="auto"/>
        <w:right w:val="none" w:sz="0" w:space="0" w:color="auto"/>
      </w:divBdr>
    </w:div>
    <w:div w:id="1800799663">
      <w:bodyDiv w:val="1"/>
      <w:marLeft w:val="0"/>
      <w:marRight w:val="0"/>
      <w:marTop w:val="0"/>
      <w:marBottom w:val="0"/>
      <w:divBdr>
        <w:top w:val="none" w:sz="0" w:space="0" w:color="auto"/>
        <w:left w:val="none" w:sz="0" w:space="0" w:color="auto"/>
        <w:bottom w:val="none" w:sz="0" w:space="0" w:color="auto"/>
        <w:right w:val="none" w:sz="0" w:space="0" w:color="auto"/>
      </w:divBdr>
    </w:div>
    <w:div w:id="1810901491">
      <w:bodyDiv w:val="1"/>
      <w:marLeft w:val="0"/>
      <w:marRight w:val="0"/>
      <w:marTop w:val="0"/>
      <w:marBottom w:val="0"/>
      <w:divBdr>
        <w:top w:val="none" w:sz="0" w:space="0" w:color="auto"/>
        <w:left w:val="none" w:sz="0" w:space="0" w:color="auto"/>
        <w:bottom w:val="none" w:sz="0" w:space="0" w:color="auto"/>
        <w:right w:val="none" w:sz="0" w:space="0" w:color="auto"/>
      </w:divBdr>
    </w:div>
    <w:div w:id="1819689060">
      <w:bodyDiv w:val="1"/>
      <w:marLeft w:val="0"/>
      <w:marRight w:val="0"/>
      <w:marTop w:val="0"/>
      <w:marBottom w:val="0"/>
      <w:divBdr>
        <w:top w:val="none" w:sz="0" w:space="0" w:color="auto"/>
        <w:left w:val="none" w:sz="0" w:space="0" w:color="auto"/>
        <w:bottom w:val="none" w:sz="0" w:space="0" w:color="auto"/>
        <w:right w:val="none" w:sz="0" w:space="0" w:color="auto"/>
      </w:divBdr>
    </w:div>
    <w:div w:id="1827014110">
      <w:bodyDiv w:val="1"/>
      <w:marLeft w:val="0"/>
      <w:marRight w:val="0"/>
      <w:marTop w:val="0"/>
      <w:marBottom w:val="0"/>
      <w:divBdr>
        <w:top w:val="none" w:sz="0" w:space="0" w:color="auto"/>
        <w:left w:val="none" w:sz="0" w:space="0" w:color="auto"/>
        <w:bottom w:val="none" w:sz="0" w:space="0" w:color="auto"/>
        <w:right w:val="none" w:sz="0" w:space="0" w:color="auto"/>
      </w:divBdr>
    </w:div>
    <w:div w:id="1827622547">
      <w:bodyDiv w:val="1"/>
      <w:marLeft w:val="0"/>
      <w:marRight w:val="0"/>
      <w:marTop w:val="0"/>
      <w:marBottom w:val="0"/>
      <w:divBdr>
        <w:top w:val="none" w:sz="0" w:space="0" w:color="auto"/>
        <w:left w:val="none" w:sz="0" w:space="0" w:color="auto"/>
        <w:bottom w:val="none" w:sz="0" w:space="0" w:color="auto"/>
        <w:right w:val="none" w:sz="0" w:space="0" w:color="auto"/>
      </w:divBdr>
    </w:div>
    <w:div w:id="1840922819">
      <w:bodyDiv w:val="1"/>
      <w:marLeft w:val="0"/>
      <w:marRight w:val="0"/>
      <w:marTop w:val="0"/>
      <w:marBottom w:val="0"/>
      <w:divBdr>
        <w:top w:val="none" w:sz="0" w:space="0" w:color="auto"/>
        <w:left w:val="none" w:sz="0" w:space="0" w:color="auto"/>
        <w:bottom w:val="none" w:sz="0" w:space="0" w:color="auto"/>
        <w:right w:val="none" w:sz="0" w:space="0" w:color="auto"/>
      </w:divBdr>
    </w:div>
    <w:div w:id="1843004971">
      <w:bodyDiv w:val="1"/>
      <w:marLeft w:val="0"/>
      <w:marRight w:val="0"/>
      <w:marTop w:val="0"/>
      <w:marBottom w:val="0"/>
      <w:divBdr>
        <w:top w:val="none" w:sz="0" w:space="0" w:color="auto"/>
        <w:left w:val="none" w:sz="0" w:space="0" w:color="auto"/>
        <w:bottom w:val="none" w:sz="0" w:space="0" w:color="auto"/>
        <w:right w:val="none" w:sz="0" w:space="0" w:color="auto"/>
      </w:divBdr>
    </w:div>
    <w:div w:id="1874615845">
      <w:bodyDiv w:val="1"/>
      <w:marLeft w:val="0"/>
      <w:marRight w:val="0"/>
      <w:marTop w:val="0"/>
      <w:marBottom w:val="0"/>
      <w:divBdr>
        <w:top w:val="none" w:sz="0" w:space="0" w:color="auto"/>
        <w:left w:val="none" w:sz="0" w:space="0" w:color="auto"/>
        <w:bottom w:val="none" w:sz="0" w:space="0" w:color="auto"/>
        <w:right w:val="none" w:sz="0" w:space="0" w:color="auto"/>
      </w:divBdr>
    </w:div>
    <w:div w:id="1891526406">
      <w:bodyDiv w:val="1"/>
      <w:marLeft w:val="0"/>
      <w:marRight w:val="0"/>
      <w:marTop w:val="0"/>
      <w:marBottom w:val="0"/>
      <w:divBdr>
        <w:top w:val="none" w:sz="0" w:space="0" w:color="auto"/>
        <w:left w:val="none" w:sz="0" w:space="0" w:color="auto"/>
        <w:bottom w:val="none" w:sz="0" w:space="0" w:color="auto"/>
        <w:right w:val="none" w:sz="0" w:space="0" w:color="auto"/>
      </w:divBdr>
    </w:div>
    <w:div w:id="1891919436">
      <w:bodyDiv w:val="1"/>
      <w:marLeft w:val="0"/>
      <w:marRight w:val="0"/>
      <w:marTop w:val="0"/>
      <w:marBottom w:val="0"/>
      <w:divBdr>
        <w:top w:val="none" w:sz="0" w:space="0" w:color="auto"/>
        <w:left w:val="none" w:sz="0" w:space="0" w:color="auto"/>
        <w:bottom w:val="none" w:sz="0" w:space="0" w:color="auto"/>
        <w:right w:val="none" w:sz="0" w:space="0" w:color="auto"/>
      </w:divBdr>
    </w:div>
    <w:div w:id="1903517908">
      <w:bodyDiv w:val="1"/>
      <w:marLeft w:val="0"/>
      <w:marRight w:val="0"/>
      <w:marTop w:val="0"/>
      <w:marBottom w:val="0"/>
      <w:divBdr>
        <w:top w:val="none" w:sz="0" w:space="0" w:color="auto"/>
        <w:left w:val="none" w:sz="0" w:space="0" w:color="auto"/>
        <w:bottom w:val="none" w:sz="0" w:space="0" w:color="auto"/>
        <w:right w:val="none" w:sz="0" w:space="0" w:color="auto"/>
      </w:divBdr>
    </w:div>
    <w:div w:id="1913614131">
      <w:bodyDiv w:val="1"/>
      <w:marLeft w:val="0"/>
      <w:marRight w:val="0"/>
      <w:marTop w:val="0"/>
      <w:marBottom w:val="0"/>
      <w:divBdr>
        <w:top w:val="none" w:sz="0" w:space="0" w:color="auto"/>
        <w:left w:val="none" w:sz="0" w:space="0" w:color="auto"/>
        <w:bottom w:val="none" w:sz="0" w:space="0" w:color="auto"/>
        <w:right w:val="none" w:sz="0" w:space="0" w:color="auto"/>
      </w:divBdr>
    </w:div>
    <w:div w:id="1914704639">
      <w:bodyDiv w:val="1"/>
      <w:marLeft w:val="0"/>
      <w:marRight w:val="0"/>
      <w:marTop w:val="0"/>
      <w:marBottom w:val="0"/>
      <w:divBdr>
        <w:top w:val="none" w:sz="0" w:space="0" w:color="auto"/>
        <w:left w:val="none" w:sz="0" w:space="0" w:color="auto"/>
        <w:bottom w:val="none" w:sz="0" w:space="0" w:color="auto"/>
        <w:right w:val="none" w:sz="0" w:space="0" w:color="auto"/>
      </w:divBdr>
    </w:div>
    <w:div w:id="1920019834">
      <w:bodyDiv w:val="1"/>
      <w:marLeft w:val="0"/>
      <w:marRight w:val="0"/>
      <w:marTop w:val="0"/>
      <w:marBottom w:val="0"/>
      <w:divBdr>
        <w:top w:val="none" w:sz="0" w:space="0" w:color="auto"/>
        <w:left w:val="none" w:sz="0" w:space="0" w:color="auto"/>
        <w:bottom w:val="none" w:sz="0" w:space="0" w:color="auto"/>
        <w:right w:val="none" w:sz="0" w:space="0" w:color="auto"/>
      </w:divBdr>
    </w:div>
    <w:div w:id="1929923534">
      <w:bodyDiv w:val="1"/>
      <w:marLeft w:val="0"/>
      <w:marRight w:val="0"/>
      <w:marTop w:val="0"/>
      <w:marBottom w:val="0"/>
      <w:divBdr>
        <w:top w:val="none" w:sz="0" w:space="0" w:color="auto"/>
        <w:left w:val="none" w:sz="0" w:space="0" w:color="auto"/>
        <w:bottom w:val="none" w:sz="0" w:space="0" w:color="auto"/>
        <w:right w:val="none" w:sz="0" w:space="0" w:color="auto"/>
      </w:divBdr>
    </w:div>
    <w:div w:id="1931699666">
      <w:bodyDiv w:val="1"/>
      <w:marLeft w:val="0"/>
      <w:marRight w:val="0"/>
      <w:marTop w:val="0"/>
      <w:marBottom w:val="0"/>
      <w:divBdr>
        <w:top w:val="none" w:sz="0" w:space="0" w:color="auto"/>
        <w:left w:val="none" w:sz="0" w:space="0" w:color="auto"/>
        <w:bottom w:val="none" w:sz="0" w:space="0" w:color="auto"/>
        <w:right w:val="none" w:sz="0" w:space="0" w:color="auto"/>
      </w:divBdr>
    </w:div>
    <w:div w:id="1934587336">
      <w:bodyDiv w:val="1"/>
      <w:marLeft w:val="0"/>
      <w:marRight w:val="0"/>
      <w:marTop w:val="0"/>
      <w:marBottom w:val="0"/>
      <w:divBdr>
        <w:top w:val="none" w:sz="0" w:space="0" w:color="auto"/>
        <w:left w:val="none" w:sz="0" w:space="0" w:color="auto"/>
        <w:bottom w:val="none" w:sz="0" w:space="0" w:color="auto"/>
        <w:right w:val="none" w:sz="0" w:space="0" w:color="auto"/>
      </w:divBdr>
    </w:div>
    <w:div w:id="1951279552">
      <w:bodyDiv w:val="1"/>
      <w:marLeft w:val="0"/>
      <w:marRight w:val="0"/>
      <w:marTop w:val="0"/>
      <w:marBottom w:val="0"/>
      <w:divBdr>
        <w:top w:val="none" w:sz="0" w:space="0" w:color="auto"/>
        <w:left w:val="none" w:sz="0" w:space="0" w:color="auto"/>
        <w:bottom w:val="none" w:sz="0" w:space="0" w:color="auto"/>
        <w:right w:val="none" w:sz="0" w:space="0" w:color="auto"/>
      </w:divBdr>
    </w:div>
    <w:div w:id="1965191345">
      <w:bodyDiv w:val="1"/>
      <w:marLeft w:val="0"/>
      <w:marRight w:val="0"/>
      <w:marTop w:val="0"/>
      <w:marBottom w:val="0"/>
      <w:divBdr>
        <w:top w:val="none" w:sz="0" w:space="0" w:color="auto"/>
        <w:left w:val="none" w:sz="0" w:space="0" w:color="auto"/>
        <w:bottom w:val="none" w:sz="0" w:space="0" w:color="auto"/>
        <w:right w:val="none" w:sz="0" w:space="0" w:color="auto"/>
      </w:divBdr>
    </w:div>
    <w:div w:id="1977371398">
      <w:bodyDiv w:val="1"/>
      <w:marLeft w:val="0"/>
      <w:marRight w:val="0"/>
      <w:marTop w:val="0"/>
      <w:marBottom w:val="0"/>
      <w:divBdr>
        <w:top w:val="none" w:sz="0" w:space="0" w:color="auto"/>
        <w:left w:val="none" w:sz="0" w:space="0" w:color="auto"/>
        <w:bottom w:val="none" w:sz="0" w:space="0" w:color="auto"/>
        <w:right w:val="none" w:sz="0" w:space="0" w:color="auto"/>
      </w:divBdr>
    </w:div>
    <w:div w:id="2031447717">
      <w:bodyDiv w:val="1"/>
      <w:marLeft w:val="0"/>
      <w:marRight w:val="0"/>
      <w:marTop w:val="0"/>
      <w:marBottom w:val="0"/>
      <w:divBdr>
        <w:top w:val="none" w:sz="0" w:space="0" w:color="auto"/>
        <w:left w:val="none" w:sz="0" w:space="0" w:color="auto"/>
        <w:bottom w:val="none" w:sz="0" w:space="0" w:color="auto"/>
        <w:right w:val="none" w:sz="0" w:space="0" w:color="auto"/>
      </w:divBdr>
    </w:div>
    <w:div w:id="2069915722">
      <w:bodyDiv w:val="1"/>
      <w:marLeft w:val="0"/>
      <w:marRight w:val="0"/>
      <w:marTop w:val="0"/>
      <w:marBottom w:val="0"/>
      <w:divBdr>
        <w:top w:val="none" w:sz="0" w:space="0" w:color="auto"/>
        <w:left w:val="none" w:sz="0" w:space="0" w:color="auto"/>
        <w:bottom w:val="none" w:sz="0" w:space="0" w:color="auto"/>
        <w:right w:val="none" w:sz="0" w:space="0" w:color="auto"/>
      </w:divBdr>
    </w:div>
    <w:div w:id="2069960783">
      <w:bodyDiv w:val="1"/>
      <w:marLeft w:val="0"/>
      <w:marRight w:val="0"/>
      <w:marTop w:val="0"/>
      <w:marBottom w:val="0"/>
      <w:divBdr>
        <w:top w:val="none" w:sz="0" w:space="0" w:color="auto"/>
        <w:left w:val="none" w:sz="0" w:space="0" w:color="auto"/>
        <w:bottom w:val="none" w:sz="0" w:space="0" w:color="auto"/>
        <w:right w:val="none" w:sz="0" w:space="0" w:color="auto"/>
      </w:divBdr>
    </w:div>
    <w:div w:id="2085838802">
      <w:bodyDiv w:val="1"/>
      <w:marLeft w:val="0"/>
      <w:marRight w:val="0"/>
      <w:marTop w:val="0"/>
      <w:marBottom w:val="0"/>
      <w:divBdr>
        <w:top w:val="none" w:sz="0" w:space="0" w:color="auto"/>
        <w:left w:val="none" w:sz="0" w:space="0" w:color="auto"/>
        <w:bottom w:val="none" w:sz="0" w:space="0" w:color="auto"/>
        <w:right w:val="none" w:sz="0" w:space="0" w:color="auto"/>
      </w:divBdr>
    </w:div>
    <w:div w:id="2099906657">
      <w:bodyDiv w:val="1"/>
      <w:marLeft w:val="0"/>
      <w:marRight w:val="0"/>
      <w:marTop w:val="0"/>
      <w:marBottom w:val="0"/>
      <w:divBdr>
        <w:top w:val="none" w:sz="0" w:space="0" w:color="auto"/>
        <w:left w:val="none" w:sz="0" w:space="0" w:color="auto"/>
        <w:bottom w:val="none" w:sz="0" w:space="0" w:color="auto"/>
        <w:right w:val="none" w:sz="0" w:space="0" w:color="auto"/>
      </w:divBdr>
    </w:div>
    <w:div w:id="2100783731">
      <w:bodyDiv w:val="1"/>
      <w:marLeft w:val="0"/>
      <w:marRight w:val="0"/>
      <w:marTop w:val="0"/>
      <w:marBottom w:val="0"/>
      <w:divBdr>
        <w:top w:val="none" w:sz="0" w:space="0" w:color="auto"/>
        <w:left w:val="none" w:sz="0" w:space="0" w:color="auto"/>
        <w:bottom w:val="none" w:sz="0" w:space="0" w:color="auto"/>
        <w:right w:val="none" w:sz="0" w:space="0" w:color="auto"/>
      </w:divBdr>
    </w:div>
    <w:div w:id="2103793974">
      <w:bodyDiv w:val="1"/>
      <w:marLeft w:val="0"/>
      <w:marRight w:val="0"/>
      <w:marTop w:val="0"/>
      <w:marBottom w:val="0"/>
      <w:divBdr>
        <w:top w:val="none" w:sz="0" w:space="0" w:color="auto"/>
        <w:left w:val="none" w:sz="0" w:space="0" w:color="auto"/>
        <w:bottom w:val="none" w:sz="0" w:space="0" w:color="auto"/>
        <w:right w:val="none" w:sz="0" w:space="0" w:color="auto"/>
      </w:divBdr>
    </w:div>
    <w:div w:id="2103918428">
      <w:bodyDiv w:val="1"/>
      <w:marLeft w:val="0"/>
      <w:marRight w:val="0"/>
      <w:marTop w:val="0"/>
      <w:marBottom w:val="0"/>
      <w:divBdr>
        <w:top w:val="none" w:sz="0" w:space="0" w:color="auto"/>
        <w:left w:val="none" w:sz="0" w:space="0" w:color="auto"/>
        <w:bottom w:val="none" w:sz="0" w:space="0" w:color="auto"/>
        <w:right w:val="none" w:sz="0" w:space="0" w:color="auto"/>
      </w:divBdr>
    </w:div>
    <w:div w:id="2109108847">
      <w:bodyDiv w:val="1"/>
      <w:marLeft w:val="0"/>
      <w:marRight w:val="0"/>
      <w:marTop w:val="0"/>
      <w:marBottom w:val="0"/>
      <w:divBdr>
        <w:top w:val="none" w:sz="0" w:space="0" w:color="auto"/>
        <w:left w:val="none" w:sz="0" w:space="0" w:color="auto"/>
        <w:bottom w:val="none" w:sz="0" w:space="0" w:color="auto"/>
        <w:right w:val="none" w:sz="0" w:space="0" w:color="auto"/>
      </w:divBdr>
    </w:div>
    <w:div w:id="2109539473">
      <w:bodyDiv w:val="1"/>
      <w:marLeft w:val="0"/>
      <w:marRight w:val="0"/>
      <w:marTop w:val="0"/>
      <w:marBottom w:val="0"/>
      <w:divBdr>
        <w:top w:val="none" w:sz="0" w:space="0" w:color="auto"/>
        <w:left w:val="none" w:sz="0" w:space="0" w:color="auto"/>
        <w:bottom w:val="none" w:sz="0" w:space="0" w:color="auto"/>
        <w:right w:val="none" w:sz="0" w:space="0" w:color="auto"/>
      </w:divBdr>
    </w:div>
    <w:div w:id="2109740364">
      <w:bodyDiv w:val="1"/>
      <w:marLeft w:val="0"/>
      <w:marRight w:val="0"/>
      <w:marTop w:val="0"/>
      <w:marBottom w:val="0"/>
      <w:divBdr>
        <w:top w:val="none" w:sz="0" w:space="0" w:color="auto"/>
        <w:left w:val="none" w:sz="0" w:space="0" w:color="auto"/>
        <w:bottom w:val="none" w:sz="0" w:space="0" w:color="auto"/>
        <w:right w:val="none" w:sz="0" w:space="0" w:color="auto"/>
      </w:divBdr>
    </w:div>
    <w:div w:id="2124423399">
      <w:bodyDiv w:val="1"/>
      <w:marLeft w:val="0"/>
      <w:marRight w:val="0"/>
      <w:marTop w:val="0"/>
      <w:marBottom w:val="0"/>
      <w:divBdr>
        <w:top w:val="none" w:sz="0" w:space="0" w:color="auto"/>
        <w:left w:val="none" w:sz="0" w:space="0" w:color="auto"/>
        <w:bottom w:val="none" w:sz="0" w:space="0" w:color="auto"/>
        <w:right w:val="none" w:sz="0" w:space="0" w:color="auto"/>
      </w:divBdr>
    </w:div>
    <w:div w:id="2127003390">
      <w:bodyDiv w:val="1"/>
      <w:marLeft w:val="0"/>
      <w:marRight w:val="0"/>
      <w:marTop w:val="0"/>
      <w:marBottom w:val="0"/>
      <w:divBdr>
        <w:top w:val="none" w:sz="0" w:space="0" w:color="auto"/>
        <w:left w:val="none" w:sz="0" w:space="0" w:color="auto"/>
        <w:bottom w:val="none" w:sz="0" w:space="0" w:color="auto"/>
        <w:right w:val="none" w:sz="0" w:space="0" w:color="auto"/>
      </w:divBdr>
    </w:div>
    <w:div w:id="2142646747">
      <w:bodyDiv w:val="1"/>
      <w:marLeft w:val="0"/>
      <w:marRight w:val="0"/>
      <w:marTop w:val="0"/>
      <w:marBottom w:val="0"/>
      <w:divBdr>
        <w:top w:val="none" w:sz="0" w:space="0" w:color="auto"/>
        <w:left w:val="none" w:sz="0" w:space="0" w:color="auto"/>
        <w:bottom w:val="none" w:sz="0" w:space="0" w:color="auto"/>
        <w:right w:val="none" w:sz="0" w:space="0" w:color="auto"/>
      </w:divBdr>
    </w:div>
    <w:div w:id="2144614843">
      <w:bodyDiv w:val="1"/>
      <w:marLeft w:val="0"/>
      <w:marRight w:val="0"/>
      <w:marTop w:val="0"/>
      <w:marBottom w:val="0"/>
      <w:divBdr>
        <w:top w:val="none" w:sz="0" w:space="0" w:color="auto"/>
        <w:left w:val="none" w:sz="0" w:space="0" w:color="auto"/>
        <w:bottom w:val="none" w:sz="0" w:space="0" w:color="auto"/>
        <w:right w:val="none" w:sz="0" w:space="0" w:color="auto"/>
      </w:divBdr>
    </w:div>
    <w:div w:id="214677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jot\AppData\Roaming\Microsoft\Templates\Student%20report%20with%20cover%20photo.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2019-01-27T00:00:00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HarvardAnglia2008OfficeOnline.xsl" StyleName="Harvard - Anglia" Version="2008">
  <b:Source>
    <b:Tag>Ree18</b:Tag>
    <b:SourceType>InternetSite</b:SourceType>
    <b:Guid>{2D89F67D-E89A-496B-9F33-BC91D72443F4}</b:Guid>
    <b:Title>Reedbeds.co.uk</b:Title>
    <b:YearAccessed>2018</b:YearAccessed>
    <b:MonthAccessed>March</b:MonthAccessed>
    <b:DayAccessed>25</b:DayAccessed>
    <b:URL>http://www.reedbeds.co.uk/page/what-is-a-reed-bed-or-a-constructed-wetland.php</b:URL>
    <b:Author>
      <b:Author>
        <b:NameList>
          <b:Person>
            <b:Last>Reedbeds.co.uk</b:Last>
          </b:Person>
        </b:NameList>
      </b:Author>
    </b:Author>
    <b:RefOrder>4</b:RefOrder>
  </b:Source>
  <b:Source>
    <b:Tag>Hyd18</b:Tag>
    <b:SourceType>InternetSite</b:SourceType>
    <b:Guid>{0253EC96-6394-4B97-BB3D-2A8AFD663FE5}</b:Guid>
    <b:Title>Hydro International </b:Title>
    <b:YearAccessed>2018</b:YearAccessed>
    <b:MonthAccessed>March</b:MonthAccessed>
    <b:DayAccessed>25</b:DayAccessed>
    <b:URL>https://www.hydro-int.com/en/products/dynasand</b:URL>
    <b:Author>
      <b:Author>
        <b:NameList>
          <b:Person>
            <b:Last>HydroInt</b:Last>
          </b:Person>
        </b:NameList>
      </b:Author>
    </b:Author>
    <b:RefOrder>5</b:RefOrder>
  </b:Source>
  <b:Source>
    <b:Tag>Wik18</b:Tag>
    <b:SourceType>InternetSite</b:SourceType>
    <b:Guid>{32ED6FDC-E872-427B-A7BC-6293604E1519}</b:Guid>
    <b:Title>Wikipedia</b:Title>
    <b:Author>
      <b:Author>
        <b:NameList>
          <b:Person>
            <b:Last>Wikipedia</b:Last>
          </b:Person>
        </b:NameList>
      </b:Author>
    </b:Author>
    <b:YearAccessed>2018</b:YearAccessed>
    <b:MonthAccessed>March</b:MonthAccessed>
    <b:DayAccessed>25</b:DayAccessed>
    <b:URL>https://en.wikipedia.org/wiki/Organisms_involved_in_water_purification</b:URL>
    <b:RefOrder>6</b:RefOrder>
  </b:Source>
  <b:Source>
    <b:Tag>Wik181</b:Tag>
    <b:SourceType>InternetSite</b:SourceType>
    <b:Guid>{D7E4F21B-62C0-4A54-9374-861D1B242244}</b:Guid>
    <b:Author>
      <b:Author>
        <b:NameList>
          <b:Person>
            <b:Last>Wikipedia</b:Last>
          </b:Person>
        </b:NameList>
      </b:Author>
    </b:Author>
    <b:Title>Wikipedia</b:Title>
    <b:YearAccessed>2018</b:YearAccessed>
    <b:MonthAccessed>March</b:MonthAccessed>
    <b:DayAccessed>25</b:DayAccessed>
    <b:URL>https://en.wikipedia.org/wiki/Constructed_wetland</b:URL>
    <b:RefOrder>7</b:RefOrder>
  </b:Source>
  <b:Source>
    <b:Tag>Wik183</b:Tag>
    <b:SourceType>InternetSite</b:SourceType>
    <b:Guid>{F7158CF0-DCAB-4C53-91B9-B3F5121AA18D}</b:Guid>
    <b:Author>
      <b:Author>
        <b:NameList>
          <b:Person>
            <b:Last>Wikipedia</b:Last>
          </b:Person>
        </b:NameList>
      </b:Author>
    </b:Author>
    <b:Title>Wikipedia</b:Title>
    <b:YearAccessed>2018</b:YearAccessed>
    <b:MonthAccessed>March</b:MonthAccessed>
    <b:DayAccessed>25</b:DayAccessed>
    <b:URL>https://en.wikipedia.org/wiki/Biofilter</b:URL>
    <b:RefOrder>8</b:RefOrder>
  </b:Source>
  <b:Source xmlns:b="http://schemas.openxmlformats.org/officeDocument/2006/bibliography" xmlns="http://schemas.openxmlformats.org/officeDocument/2006/bibliography">
    <b:Tag>theconstructor</b:Tag>
    <b:RefOrder>9</b:RefOrder>
  </b:Source>
  <b:Source xmlns:b="http://schemas.openxmlformats.org/officeDocument/2006/bibliography" xmlns="http://schemas.openxmlformats.org/officeDocument/2006/bibliography">
    <b:Tag>Watertech</b:Tag>
    <b:RefOrder>10</b:RefOrder>
  </b:Source>
  <b:Source xmlns:b="http://schemas.openxmlformats.org/officeDocument/2006/bibliography" xmlns="http://schemas.openxmlformats.org/officeDocument/2006/bibliography">
    <b:Tag>Akpor</b:Tag>
    <b:RefOrder>11</b:RefOrder>
  </b:Source>
  <b:Source>
    <b:Tag>Anu19</b:Tag>
    <b:SourceType>InternetSite</b:SourceType>
    <b:Guid>{BEAEA708-6833-48DE-BD60-995F2056D9A4}</b:Guid>
    <b:Title>Different Types of Sedimentation Tanks used in Water Treatment</b:Title>
    <b:YearAccessed>2019</b:YearAccessed>
    <b:MonthAccessed>January</b:MonthAccessed>
    <b:DayAccessed>25</b:DayAccessed>
    <b:URL>https://theconstructor.org/environmental-engg/types-of-sedimentation-tank/14711/</b:URL>
    <b:Author>
      <b:Author>
        <b:NameList>
          <b:Person>
            <b:Last>Anupoju</b:Last>
            <b:First>Sadanandam</b:First>
          </b:Person>
        </b:NameList>
      </b:Author>
    </b:Author>
    <b:RefOrder>1</b:RefOrder>
  </b:Source>
  <b:Source>
    <b:Tag>Gra05</b:Tag>
    <b:SourceType>Book</b:SourceType>
    <b:Guid>{3DFDEE8D-95EE-4B61-AE12-D00CEC01C60A}</b:Guid>
    <b:Title>Water Technology: An Introduction for Environmental Scientists and Engineers</b:Title>
    <b:Year>2005</b:Year>
    <b:Edition>2nd</b:Edition>
    <b:Author>
      <b:Author>
        <b:NameList>
          <b:Person>
            <b:Last>Gray</b:Last>
            <b:Middle>F</b:Middle>
            <b:First>N</b:First>
          </b:Person>
        </b:NameList>
      </b:Author>
    </b:Author>
    <b:RefOrder>2</b:RefOrder>
  </b:Source>
  <b:Source>
    <b:Tag>Akp10</b:Tag>
    <b:SourceType>JournalArticle</b:SourceType>
    <b:Guid>{0139679F-2CE6-4F04-8487-AFAC98F21615}</b:Guid>
    <b:Title>Remediation of heavy metals in drinking water and wastewater treatment systems: Processes and applications</b:Title>
    <b:Year>2010</b:Year>
    <b:JournalName>International Journal of the Physical Sciences</b:JournalName>
    <b:Pages>1807-1817</b:Pages>
    <b:Volume>5</b:Volume>
    <b:Issue>12</b:Issue>
    <b:Author>
      <b:Author>
        <b:NameList>
          <b:Person>
            <b:Last>Akpor</b:Last>
            <b:Middle>O</b:Middle>
            <b:First>B</b:First>
          </b:Person>
          <b:Person>
            <b:Last>Muchie</b:Last>
            <b:First>M</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A2E4E7-F428-410C-9577-E14748C19ADE}">
  <ds:schemaRefs>
    <ds:schemaRef ds:uri="http://schemas.microsoft.com/sharepoint/v3/contenttype/forms"/>
  </ds:schemaRefs>
</ds:datastoreItem>
</file>

<file path=customXml/itemProps3.xml><?xml version="1.0" encoding="utf-8"?>
<ds:datastoreItem xmlns:ds="http://schemas.openxmlformats.org/officeDocument/2006/customXml" ds:itemID="{0A1CA8AD-28A1-4734-8D57-33C00F770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629</TotalTime>
  <Pages>1</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Simple Harmonic motion</vt:lpstr>
    </vt:vector>
  </TitlesOfParts>
  <Company>HP</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Harmonic motion</dc:title>
  <dc:subject>Investigation of wastewater treatment</dc:subject>
  <dc:creator>Harjot Singh Ubhi P147965</dc:creator>
  <cp:keywords>M4X01152/M4X01505</cp:keywords>
  <cp:lastModifiedBy>Harjot Singh</cp:lastModifiedBy>
  <cp:revision>16</cp:revision>
  <cp:lastPrinted>2017-04-25T13:55:00Z</cp:lastPrinted>
  <dcterms:created xsi:type="dcterms:W3CDTF">2018-03-24T18:11:00Z</dcterms:created>
  <dcterms:modified xsi:type="dcterms:W3CDTF">2019-01-28T06:23:00Z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