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35209" w14:textId="3281F804" w:rsidR="003F6CE8" w:rsidRDefault="00F8518D">
      <w:pPr>
        <w:rPr>
          <w:rFonts w:ascii="Arial" w:hAnsi="Arial" w:cs="Arial"/>
          <w:b/>
          <w:bCs/>
          <w:u w:val="single"/>
        </w:rPr>
      </w:pPr>
      <w:r w:rsidRPr="00466065">
        <w:rPr>
          <w:rFonts w:ascii="Arial" w:hAnsi="Arial" w:cs="Arial"/>
          <w:b/>
          <w:bCs/>
          <w:u w:val="single"/>
        </w:rPr>
        <w:t>Awe and Wonder</w:t>
      </w:r>
      <w:r w:rsidR="00466065" w:rsidRPr="00466065">
        <w:rPr>
          <w:rFonts w:ascii="Arial" w:hAnsi="Arial" w:cs="Arial"/>
          <w:b/>
          <w:bCs/>
          <w:u w:val="single"/>
        </w:rPr>
        <w:t>- Science, mathematics and the outdoors</w:t>
      </w:r>
      <w:r w:rsidR="00466065">
        <w:rPr>
          <w:rFonts w:ascii="Arial" w:hAnsi="Arial" w:cs="Arial"/>
          <w:b/>
          <w:bCs/>
          <w:u w:val="single"/>
        </w:rPr>
        <w:t>.</w:t>
      </w:r>
    </w:p>
    <w:p w14:paraId="530F2501" w14:textId="77777777" w:rsidR="00466065" w:rsidRDefault="00466065">
      <w:pPr>
        <w:rPr>
          <w:rFonts w:ascii="Arial" w:hAnsi="Arial" w:cs="Arial"/>
          <w:b/>
          <w:bCs/>
          <w:u w:val="single"/>
        </w:rPr>
      </w:pPr>
    </w:p>
    <w:p w14:paraId="71780E1C" w14:textId="050851BE" w:rsidR="00466065" w:rsidRDefault="003112E2">
      <w:pPr>
        <w:rPr>
          <w:rFonts w:ascii="Arial" w:hAnsi="Arial" w:cs="Arial"/>
          <w:b/>
          <w:bCs/>
          <w:u w:val="single"/>
        </w:rPr>
      </w:pPr>
      <w:r>
        <w:rPr>
          <w:rFonts w:ascii="Arial" w:hAnsi="Arial" w:cs="Arial"/>
          <w:b/>
          <w:bCs/>
          <w:u w:val="single"/>
        </w:rPr>
        <w:t>Section 1 and 2</w:t>
      </w:r>
    </w:p>
    <w:p w14:paraId="0CD09331" w14:textId="773FA446" w:rsidR="00466065" w:rsidRDefault="00466065" w:rsidP="00466065">
      <w:pPr>
        <w:rPr>
          <w:rFonts w:ascii="Arial" w:hAnsi="Arial" w:cs="Arial"/>
        </w:rPr>
      </w:pPr>
      <w:r>
        <w:rPr>
          <w:rFonts w:ascii="Arial" w:hAnsi="Arial" w:cs="Arial"/>
        </w:rPr>
        <w:t>On Tuesday the 16</w:t>
      </w:r>
      <w:r w:rsidRPr="00466065">
        <w:rPr>
          <w:rFonts w:ascii="Arial" w:hAnsi="Arial" w:cs="Arial"/>
          <w:vertAlign w:val="superscript"/>
        </w:rPr>
        <w:t>th</w:t>
      </w:r>
      <w:r>
        <w:rPr>
          <w:rFonts w:ascii="Arial" w:hAnsi="Arial" w:cs="Arial"/>
        </w:rPr>
        <w:t xml:space="preserve"> of April at 9am, I got all the children in Year 1, age 5 to 6, ready to go on a field trip. </w:t>
      </w:r>
    </w:p>
    <w:p w14:paraId="7E9407CF" w14:textId="02353DA5" w:rsidR="006B28A1" w:rsidRDefault="00466065" w:rsidP="00466065">
      <w:pPr>
        <w:rPr>
          <w:rFonts w:ascii="Arial" w:hAnsi="Arial" w:cs="Arial"/>
        </w:rPr>
      </w:pPr>
      <w:r>
        <w:rPr>
          <w:rFonts w:ascii="Arial" w:hAnsi="Arial" w:cs="Arial"/>
        </w:rPr>
        <w:t xml:space="preserve">The practitioners and I made sure that all the children were wearing the appropriate clothing and footwear, </w:t>
      </w:r>
      <w:r w:rsidR="00CE7F57">
        <w:rPr>
          <w:rFonts w:ascii="Arial" w:hAnsi="Arial" w:cs="Arial"/>
        </w:rPr>
        <w:t xml:space="preserve">I </w:t>
      </w:r>
      <w:r>
        <w:rPr>
          <w:rFonts w:ascii="Arial" w:hAnsi="Arial" w:cs="Arial"/>
        </w:rPr>
        <w:t>made sure that all children had a lunch box</w:t>
      </w:r>
      <w:r w:rsidR="00CE7F57">
        <w:rPr>
          <w:rFonts w:ascii="Arial" w:hAnsi="Arial" w:cs="Arial"/>
        </w:rPr>
        <w:t xml:space="preserve"> and were all wearing high </w:t>
      </w:r>
      <w:r w:rsidR="00487FA8">
        <w:rPr>
          <w:rFonts w:ascii="Arial" w:hAnsi="Arial" w:cs="Arial"/>
        </w:rPr>
        <w:t>visibility</w:t>
      </w:r>
      <w:r>
        <w:rPr>
          <w:rFonts w:ascii="Arial" w:hAnsi="Arial" w:cs="Arial"/>
        </w:rPr>
        <w:t>. As it was a sunny but windy day, I made sure children had packed and put some sun cream on</w:t>
      </w:r>
      <w:r w:rsidR="006B28A1">
        <w:rPr>
          <w:rFonts w:ascii="Arial" w:hAnsi="Arial" w:cs="Arial"/>
        </w:rPr>
        <w:t xml:space="preserve">. </w:t>
      </w:r>
    </w:p>
    <w:p w14:paraId="44200393" w14:textId="4F047A4F" w:rsidR="006B28A1" w:rsidRDefault="006B28A1" w:rsidP="00466065">
      <w:pPr>
        <w:rPr>
          <w:rFonts w:ascii="Arial" w:hAnsi="Arial" w:cs="Arial"/>
        </w:rPr>
      </w:pPr>
      <w:r>
        <w:rPr>
          <w:rFonts w:ascii="Arial" w:hAnsi="Arial" w:cs="Arial"/>
        </w:rPr>
        <w:t xml:space="preserve">I made sure that one practitioner had a register, one had a first aid kit and that one had objects that children could use for activities. </w:t>
      </w:r>
    </w:p>
    <w:p w14:paraId="37D96378" w14:textId="0A1F0AA0" w:rsidR="006B28A1" w:rsidRDefault="006B28A1" w:rsidP="00466065">
      <w:pPr>
        <w:rPr>
          <w:rFonts w:ascii="Arial" w:hAnsi="Arial" w:cs="Arial"/>
        </w:rPr>
      </w:pPr>
      <w:r>
        <w:rPr>
          <w:rFonts w:ascii="Arial" w:hAnsi="Arial" w:cs="Arial"/>
        </w:rPr>
        <w:t xml:space="preserve">As we were walking to the location, I made sure that every child had a partner to walk with and that a practitioner was walking in the front, middle and back. </w:t>
      </w:r>
    </w:p>
    <w:p w14:paraId="2A155AC3" w14:textId="79199920" w:rsidR="006B28A1" w:rsidRDefault="006B28A1" w:rsidP="00466065">
      <w:pPr>
        <w:rPr>
          <w:rFonts w:ascii="Arial" w:hAnsi="Arial" w:cs="Arial"/>
        </w:rPr>
      </w:pPr>
      <w:r>
        <w:rPr>
          <w:rFonts w:ascii="Arial" w:hAnsi="Arial" w:cs="Arial"/>
        </w:rPr>
        <w:t>As we were walking, I made sure that the children were aware of the car park</w:t>
      </w:r>
      <w:r w:rsidR="00487FA8">
        <w:rPr>
          <w:rFonts w:ascii="Arial" w:hAnsi="Arial" w:cs="Arial"/>
        </w:rPr>
        <w:t xml:space="preserve">, which direction to go </w:t>
      </w:r>
      <w:proofErr w:type="gramStart"/>
      <w:r w:rsidR="00487FA8">
        <w:rPr>
          <w:rFonts w:ascii="Arial" w:hAnsi="Arial" w:cs="Arial"/>
        </w:rPr>
        <w:t xml:space="preserve">in </w:t>
      </w:r>
      <w:r>
        <w:rPr>
          <w:rFonts w:ascii="Arial" w:hAnsi="Arial" w:cs="Arial"/>
        </w:rPr>
        <w:t xml:space="preserve"> and</w:t>
      </w:r>
      <w:proofErr w:type="gramEnd"/>
      <w:r>
        <w:rPr>
          <w:rFonts w:ascii="Arial" w:hAnsi="Arial" w:cs="Arial"/>
        </w:rPr>
        <w:t xml:space="preserve"> made sure that there were no cars moving while we were walking through and made sure we crossed the road safely. </w:t>
      </w:r>
    </w:p>
    <w:p w14:paraId="04F215B6" w14:textId="279AD069" w:rsidR="006B28A1" w:rsidRDefault="00487FA8" w:rsidP="00466065">
      <w:pPr>
        <w:rPr>
          <w:rFonts w:ascii="Arial" w:hAnsi="Arial" w:cs="Arial"/>
        </w:rPr>
      </w:pPr>
      <w:r>
        <w:rPr>
          <w:rFonts w:ascii="Arial" w:hAnsi="Arial" w:cs="Arial"/>
          <w:noProof/>
        </w:rPr>
        <w:drawing>
          <wp:anchor distT="0" distB="0" distL="114300" distR="114300" simplePos="0" relativeHeight="251657728" behindDoc="0" locked="0" layoutInCell="1" allowOverlap="1" wp14:anchorId="2498FA81" wp14:editId="3E0E0BFE">
            <wp:simplePos x="0" y="0"/>
            <wp:positionH relativeFrom="margin">
              <wp:posOffset>-163830</wp:posOffset>
            </wp:positionH>
            <wp:positionV relativeFrom="margin">
              <wp:posOffset>3019425</wp:posOffset>
            </wp:positionV>
            <wp:extent cx="3969385" cy="3369945"/>
            <wp:effectExtent l="0" t="304800" r="0" b="287655"/>
            <wp:wrapSquare wrapText="bothSides"/>
            <wp:docPr id="481734881" name="Picture 2" descr="A tree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734881" name="Picture 2" descr="A tree in a field&#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3969385" cy="3369945"/>
                    </a:xfrm>
                    <a:prstGeom prst="rect">
                      <a:avLst/>
                    </a:prstGeom>
                  </pic:spPr>
                </pic:pic>
              </a:graphicData>
            </a:graphic>
            <wp14:sizeRelH relativeFrom="margin">
              <wp14:pctWidth>0</wp14:pctWidth>
            </wp14:sizeRelH>
            <wp14:sizeRelV relativeFrom="margin">
              <wp14:pctHeight>0</wp14:pctHeight>
            </wp14:sizeRelV>
          </wp:anchor>
        </w:drawing>
      </w:r>
      <w:r w:rsidR="006B28A1">
        <w:rPr>
          <w:rFonts w:ascii="Arial" w:hAnsi="Arial" w:cs="Arial"/>
        </w:rPr>
        <w:t xml:space="preserve">On the way a child, </w:t>
      </w:r>
      <w:proofErr w:type="spellStart"/>
      <w:r w:rsidR="006B28A1">
        <w:rPr>
          <w:rFonts w:ascii="Arial" w:hAnsi="Arial" w:cs="Arial"/>
        </w:rPr>
        <w:t>Mabli</w:t>
      </w:r>
      <w:proofErr w:type="spellEnd"/>
      <w:r w:rsidR="006B28A1">
        <w:rPr>
          <w:rFonts w:ascii="Arial" w:hAnsi="Arial" w:cs="Arial"/>
        </w:rPr>
        <w:t>, asked me “miss why are we wearing wellies</w:t>
      </w:r>
      <w:r w:rsidR="00EF2458">
        <w:rPr>
          <w:rFonts w:ascii="Arial" w:hAnsi="Arial" w:cs="Arial"/>
        </w:rPr>
        <w:t>?</w:t>
      </w:r>
      <w:r w:rsidR="006B28A1">
        <w:rPr>
          <w:rFonts w:ascii="Arial" w:hAnsi="Arial" w:cs="Arial"/>
        </w:rPr>
        <w:t xml:space="preserve">” to which I responded “well the area we are going is muddy and wet therefore we need to make sure we are wearing waterproofs” to which </w:t>
      </w:r>
      <w:proofErr w:type="spellStart"/>
      <w:r w:rsidR="006B28A1">
        <w:rPr>
          <w:rFonts w:ascii="Arial" w:hAnsi="Arial" w:cs="Arial"/>
        </w:rPr>
        <w:t>Mabli</w:t>
      </w:r>
      <w:proofErr w:type="spellEnd"/>
      <w:r w:rsidR="006B28A1">
        <w:rPr>
          <w:rFonts w:ascii="Arial" w:hAnsi="Arial" w:cs="Arial"/>
        </w:rPr>
        <w:t xml:space="preserve"> looked excited. </w:t>
      </w:r>
    </w:p>
    <w:p w14:paraId="7EAA6D6F" w14:textId="17154F95" w:rsidR="006B28A1" w:rsidRDefault="006B28A1" w:rsidP="00466065">
      <w:pPr>
        <w:rPr>
          <w:rFonts w:ascii="Arial" w:hAnsi="Arial" w:cs="Arial"/>
        </w:rPr>
      </w:pPr>
    </w:p>
    <w:p w14:paraId="499958D8" w14:textId="2317A229" w:rsidR="00EF2458" w:rsidRDefault="00EF2458" w:rsidP="00466065">
      <w:pPr>
        <w:rPr>
          <w:rFonts w:ascii="Arial" w:hAnsi="Arial" w:cs="Arial"/>
        </w:rPr>
      </w:pPr>
      <w:r>
        <w:rPr>
          <w:rFonts w:ascii="Arial" w:hAnsi="Arial" w:cs="Arial"/>
        </w:rPr>
        <w:t>W</w:t>
      </w:r>
      <w:r w:rsidR="006B28A1">
        <w:rPr>
          <w:rFonts w:ascii="Arial" w:hAnsi="Arial" w:cs="Arial"/>
        </w:rPr>
        <w:t xml:space="preserve">hen we got to the </w:t>
      </w:r>
      <w:r>
        <w:rPr>
          <w:rFonts w:ascii="Arial" w:hAnsi="Arial" w:cs="Arial"/>
        </w:rPr>
        <w:t xml:space="preserve">location, the first place I took the children was to a bath that is place in a field. </w:t>
      </w:r>
    </w:p>
    <w:p w14:paraId="1B80660E" w14:textId="7AA3B8C6" w:rsidR="00EF2458" w:rsidRDefault="00EF2458" w:rsidP="00466065">
      <w:pPr>
        <w:rPr>
          <w:rFonts w:ascii="Arial" w:hAnsi="Arial" w:cs="Arial"/>
        </w:rPr>
      </w:pPr>
      <w:r>
        <w:rPr>
          <w:rFonts w:ascii="Arial" w:hAnsi="Arial" w:cs="Arial"/>
        </w:rPr>
        <w:t>The children had lots of questions such as “why is there a bath in the field?” “What are we going to do?” “</w:t>
      </w:r>
      <w:r w:rsidR="00BA6E59">
        <w:rPr>
          <w:rFonts w:ascii="Arial" w:hAnsi="Arial" w:cs="Arial"/>
        </w:rPr>
        <w:t>Miss,</w:t>
      </w:r>
      <w:r>
        <w:rPr>
          <w:rFonts w:ascii="Arial" w:hAnsi="Arial" w:cs="Arial"/>
        </w:rPr>
        <w:t xml:space="preserve"> can we get in the bath?”. </w:t>
      </w:r>
    </w:p>
    <w:p w14:paraId="6DC8D6C9" w14:textId="77777777" w:rsidR="00487FA8" w:rsidRDefault="00487FA8" w:rsidP="00466065">
      <w:pPr>
        <w:rPr>
          <w:rFonts w:ascii="Arial" w:hAnsi="Arial" w:cs="Arial"/>
        </w:rPr>
      </w:pPr>
    </w:p>
    <w:p w14:paraId="6E5A063A" w14:textId="77777777" w:rsidR="00EF2458" w:rsidRDefault="00EF2458" w:rsidP="00466065">
      <w:pPr>
        <w:rPr>
          <w:rFonts w:ascii="Arial" w:hAnsi="Arial" w:cs="Arial"/>
        </w:rPr>
      </w:pPr>
      <w:r>
        <w:rPr>
          <w:rFonts w:ascii="Arial" w:hAnsi="Arial" w:cs="Arial"/>
        </w:rPr>
        <w:t>As all the children gathered around the bath, they were very excited to see that the bath was filled with water.</w:t>
      </w:r>
    </w:p>
    <w:p w14:paraId="7A9DFB22" w14:textId="3B1D2D75" w:rsidR="00BA6E59" w:rsidRDefault="00EF2458" w:rsidP="00466065">
      <w:pPr>
        <w:rPr>
          <w:rFonts w:ascii="Arial" w:hAnsi="Arial" w:cs="Arial"/>
        </w:rPr>
      </w:pPr>
      <w:r>
        <w:rPr>
          <w:rFonts w:ascii="Arial" w:hAnsi="Arial" w:cs="Arial"/>
        </w:rPr>
        <w:t xml:space="preserve">The first thing I made the children do was take a tape measure and see how deep the water </w:t>
      </w:r>
      <w:r w:rsidR="00BA6E59">
        <w:rPr>
          <w:rFonts w:ascii="Arial" w:hAnsi="Arial" w:cs="Arial"/>
        </w:rPr>
        <w:t>was,</w:t>
      </w:r>
      <w:r>
        <w:rPr>
          <w:rFonts w:ascii="Arial" w:hAnsi="Arial" w:cs="Arial"/>
        </w:rPr>
        <w:t xml:space="preserve"> </w:t>
      </w:r>
      <w:r w:rsidR="00BA6E59">
        <w:rPr>
          <w:rFonts w:ascii="Arial" w:hAnsi="Arial" w:cs="Arial"/>
        </w:rPr>
        <w:t xml:space="preserve">but the bath had sunk into the mud on one side therefore the children had different measurements of the water which they did not understand. “Miss how is Jacks number different to mine?” asked Ela, to which I replied, “Well if you look at the bath one side has sunken into the mud therefore there is less water on one side to the other”. </w:t>
      </w:r>
    </w:p>
    <w:p w14:paraId="1DD1B2D4" w14:textId="77777777" w:rsidR="00BA6E59" w:rsidRDefault="00BA6E59" w:rsidP="00466065">
      <w:pPr>
        <w:rPr>
          <w:rFonts w:ascii="Arial" w:hAnsi="Arial" w:cs="Arial"/>
        </w:rPr>
      </w:pPr>
      <w:r>
        <w:rPr>
          <w:rFonts w:ascii="Arial" w:hAnsi="Arial" w:cs="Arial"/>
        </w:rPr>
        <w:lastRenderedPageBreak/>
        <w:t xml:space="preserve">The next activity the children done was take different size balls and see if the balls would sink or float depending on the weight. All the children understood that the heavier the ball the more it would sink and like lighter balls would stay on the top of the water. </w:t>
      </w:r>
    </w:p>
    <w:p w14:paraId="1F92C601" w14:textId="4DDA45AF" w:rsidR="00BA6E59" w:rsidRDefault="00352448" w:rsidP="00466065">
      <w:pPr>
        <w:rPr>
          <w:rFonts w:ascii="Arial" w:hAnsi="Arial" w:cs="Arial"/>
        </w:rPr>
      </w:pPr>
      <w:r>
        <w:rPr>
          <w:rFonts w:ascii="Arial" w:hAnsi="Arial" w:cs="Arial"/>
          <w:b/>
          <w:bCs/>
          <w:noProof/>
          <w:u w:val="single"/>
        </w:rPr>
        <w:drawing>
          <wp:anchor distT="0" distB="0" distL="114300" distR="114300" simplePos="0" relativeHeight="251659264" behindDoc="0" locked="0" layoutInCell="1" allowOverlap="1" wp14:anchorId="248AD714" wp14:editId="432014B8">
            <wp:simplePos x="0" y="0"/>
            <wp:positionH relativeFrom="column">
              <wp:posOffset>0</wp:posOffset>
            </wp:positionH>
            <wp:positionV relativeFrom="paragraph">
              <wp:posOffset>178435</wp:posOffset>
            </wp:positionV>
            <wp:extent cx="3067050" cy="4677410"/>
            <wp:effectExtent l="0" t="0" r="6350" b="0"/>
            <wp:wrapSquare wrapText="bothSides"/>
            <wp:docPr id="1662711045" name="Picture 4" descr="A waterfall in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711045" name="Picture 4" descr="A waterfall in a fores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7050" cy="4677410"/>
                    </a:xfrm>
                    <a:prstGeom prst="rect">
                      <a:avLst/>
                    </a:prstGeom>
                  </pic:spPr>
                </pic:pic>
              </a:graphicData>
            </a:graphic>
            <wp14:sizeRelH relativeFrom="margin">
              <wp14:pctWidth>0</wp14:pctWidth>
            </wp14:sizeRelH>
            <wp14:sizeRelV relativeFrom="margin">
              <wp14:pctHeight>0</wp14:pctHeight>
            </wp14:sizeRelV>
          </wp:anchor>
        </w:drawing>
      </w:r>
    </w:p>
    <w:p w14:paraId="740A825D" w14:textId="6D45C4DB" w:rsidR="00556F5E" w:rsidRDefault="00556F5E" w:rsidP="00466065">
      <w:pPr>
        <w:rPr>
          <w:rFonts w:ascii="Arial" w:hAnsi="Arial" w:cs="Arial"/>
        </w:rPr>
      </w:pPr>
      <w:r>
        <w:rPr>
          <w:rFonts w:ascii="Arial" w:hAnsi="Arial" w:cs="Arial"/>
        </w:rPr>
        <w:t xml:space="preserve">The second place I took the children was a waterfall which the children were amazed with. </w:t>
      </w:r>
    </w:p>
    <w:p w14:paraId="583EC800" w14:textId="77777777" w:rsidR="004B36B5" w:rsidRDefault="00556F5E" w:rsidP="00466065">
      <w:pPr>
        <w:rPr>
          <w:rFonts w:ascii="Arial" w:hAnsi="Arial" w:cs="Arial"/>
        </w:rPr>
      </w:pPr>
      <w:r>
        <w:rPr>
          <w:rFonts w:ascii="Arial" w:hAnsi="Arial" w:cs="Arial"/>
        </w:rPr>
        <w:t>Children were told to take a ball and see how high they would be able to throw the ball</w:t>
      </w:r>
      <w:r w:rsidR="004B36B5">
        <w:rPr>
          <w:rFonts w:ascii="Arial" w:hAnsi="Arial" w:cs="Arial"/>
        </w:rPr>
        <w:t>.</w:t>
      </w:r>
    </w:p>
    <w:p w14:paraId="7CE9DF44" w14:textId="77777777" w:rsidR="004B36B5" w:rsidRDefault="004B36B5" w:rsidP="00466065">
      <w:pPr>
        <w:rPr>
          <w:rFonts w:ascii="Arial" w:hAnsi="Arial" w:cs="Arial"/>
        </w:rPr>
      </w:pPr>
      <w:r>
        <w:rPr>
          <w:rFonts w:ascii="Arial" w:hAnsi="Arial" w:cs="Arial"/>
        </w:rPr>
        <w:t xml:space="preserve">The second activity the children did at the waterfall was fill a cup of water half full and then the children were given small objects which were different weights to see how many you needed to make the water spill over the cup. </w:t>
      </w:r>
    </w:p>
    <w:p w14:paraId="6F7D82A2" w14:textId="7D226CA4" w:rsidR="00352448" w:rsidRDefault="004B36B5" w:rsidP="00466065">
      <w:pPr>
        <w:rPr>
          <w:rFonts w:ascii="Arial" w:hAnsi="Arial" w:cs="Arial"/>
        </w:rPr>
      </w:pPr>
      <w:r>
        <w:rPr>
          <w:rFonts w:ascii="Arial" w:hAnsi="Arial" w:cs="Arial"/>
        </w:rPr>
        <w:t xml:space="preserve">A group of 5 children at a time and a practitioner went to the top of the </w:t>
      </w:r>
      <w:r w:rsidR="00352448">
        <w:rPr>
          <w:rFonts w:ascii="Arial" w:hAnsi="Arial" w:cs="Arial"/>
        </w:rPr>
        <w:t xml:space="preserve">waterfall to see where the water was falling from as they were very interested. While they were up at the top, the children were finding different size sticks and throwing them into the river one at a time. The children at the bottom of the waterfall were timing how fast the stick was falling down the waterfall. </w:t>
      </w:r>
    </w:p>
    <w:p w14:paraId="7A8E18B0" w14:textId="2CAEBFD2" w:rsidR="00352448" w:rsidRPr="00352448" w:rsidRDefault="00487FA8" w:rsidP="00352448">
      <w:pPr>
        <w:rPr>
          <w:rFonts w:ascii="Arial" w:hAnsi="Arial" w:cs="Arial"/>
        </w:rPr>
      </w:pPr>
      <w:r>
        <w:rPr>
          <w:rFonts w:ascii="Arial" w:hAnsi="Arial" w:cs="Arial"/>
          <w:b/>
          <w:bCs/>
          <w:noProof/>
          <w:u w:val="single"/>
        </w:rPr>
        <w:drawing>
          <wp:anchor distT="0" distB="0" distL="114300" distR="114300" simplePos="0" relativeHeight="251659776" behindDoc="0" locked="0" layoutInCell="1" allowOverlap="1" wp14:anchorId="7D23DCA8" wp14:editId="3EEA500E">
            <wp:simplePos x="0" y="0"/>
            <wp:positionH relativeFrom="margin">
              <wp:posOffset>2672080</wp:posOffset>
            </wp:positionH>
            <wp:positionV relativeFrom="margin">
              <wp:posOffset>5358765</wp:posOffset>
            </wp:positionV>
            <wp:extent cx="4264660" cy="3198495"/>
            <wp:effectExtent l="0" t="533400" r="0" b="522605"/>
            <wp:wrapSquare wrapText="bothSides"/>
            <wp:docPr id="249182108" name="Picture 5" descr="A puddle of water in a grass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182108" name="Picture 5" descr="A puddle of water in a grassy area&#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4264660" cy="3198495"/>
                    </a:xfrm>
                    <a:prstGeom prst="rect">
                      <a:avLst/>
                    </a:prstGeom>
                  </pic:spPr>
                </pic:pic>
              </a:graphicData>
            </a:graphic>
            <wp14:sizeRelH relativeFrom="margin">
              <wp14:pctWidth>0</wp14:pctWidth>
            </wp14:sizeRelH>
            <wp14:sizeRelV relativeFrom="margin">
              <wp14:pctHeight>0</wp14:pctHeight>
            </wp14:sizeRelV>
          </wp:anchor>
        </w:drawing>
      </w:r>
    </w:p>
    <w:p w14:paraId="2BD1C238" w14:textId="3A726FB8" w:rsidR="00352448" w:rsidRDefault="00352448" w:rsidP="00352448">
      <w:pPr>
        <w:rPr>
          <w:rFonts w:ascii="Arial" w:hAnsi="Arial" w:cs="Arial"/>
        </w:rPr>
      </w:pPr>
      <w:r>
        <w:rPr>
          <w:rFonts w:ascii="Arial" w:hAnsi="Arial" w:cs="Arial"/>
        </w:rPr>
        <w:t xml:space="preserve">The third place I took the children was </w:t>
      </w:r>
      <w:r w:rsidR="00D15CBE">
        <w:rPr>
          <w:rFonts w:ascii="Arial" w:hAnsi="Arial" w:cs="Arial"/>
        </w:rPr>
        <w:t xml:space="preserve">down to the river. In this activity, the children were allowed to go into the river which the children were very excited about. </w:t>
      </w:r>
    </w:p>
    <w:p w14:paraId="5C01C13A" w14:textId="016C231B" w:rsidR="00D15CBE" w:rsidRDefault="00CE7F57" w:rsidP="00352448">
      <w:pPr>
        <w:rPr>
          <w:rFonts w:ascii="Arial" w:hAnsi="Arial" w:cs="Arial"/>
        </w:rPr>
      </w:pPr>
      <w:r>
        <w:rPr>
          <w:rFonts w:ascii="Arial" w:hAnsi="Arial" w:cs="Arial"/>
        </w:rPr>
        <w:t xml:space="preserve">As the space was not massive, we split the children up into groups of 5 and had one practitioner in the river with them at a time. </w:t>
      </w:r>
    </w:p>
    <w:p w14:paraId="37A1697E" w14:textId="5DAF7405" w:rsidR="00CE7F57" w:rsidRDefault="00CE7F57" w:rsidP="00352448">
      <w:pPr>
        <w:rPr>
          <w:rFonts w:ascii="Arial" w:hAnsi="Arial" w:cs="Arial"/>
        </w:rPr>
      </w:pPr>
      <w:r>
        <w:rPr>
          <w:rFonts w:ascii="Arial" w:hAnsi="Arial" w:cs="Arial"/>
        </w:rPr>
        <w:t xml:space="preserve">Before we came out on the trip, the practitioners and I made some boats out of paper card. Each child had one and timed how fast the boat would go from the top of the river to the bottom. </w:t>
      </w:r>
    </w:p>
    <w:p w14:paraId="3D548614" w14:textId="4F1C4D8F" w:rsidR="00C9379B" w:rsidRDefault="00C9379B" w:rsidP="00352448">
      <w:pPr>
        <w:rPr>
          <w:rFonts w:ascii="Arial" w:hAnsi="Arial" w:cs="Arial"/>
        </w:rPr>
      </w:pPr>
      <w:r>
        <w:rPr>
          <w:rFonts w:ascii="Arial" w:hAnsi="Arial" w:cs="Arial"/>
        </w:rPr>
        <w:lastRenderedPageBreak/>
        <w:t xml:space="preserve">The next activity the children down was took a magnifying glass and looked for different bugs in the water and around the water and then the children put the bugs into a pot. </w:t>
      </w:r>
    </w:p>
    <w:p w14:paraId="3F48131C" w14:textId="0A5F4D99" w:rsidR="006E3232" w:rsidRDefault="00C9379B" w:rsidP="00352448">
      <w:pPr>
        <w:rPr>
          <w:rFonts w:ascii="Arial" w:hAnsi="Arial" w:cs="Arial"/>
        </w:rPr>
      </w:pPr>
      <w:r>
        <w:rPr>
          <w:rFonts w:ascii="Arial" w:hAnsi="Arial" w:cs="Arial"/>
        </w:rPr>
        <w:t xml:space="preserve">Some children went into a group and made a dam for wildlife animals as the area was small enough. Another group of children stacked rocks too see how many it would take for them to fall </w:t>
      </w:r>
      <w:r w:rsidR="003112E2">
        <w:rPr>
          <w:rFonts w:ascii="Arial" w:hAnsi="Arial" w:cs="Arial"/>
        </w:rPr>
        <w:t xml:space="preserve">over. The children were also making shapes out of the rocks that hey found in the river and they were building houses. All the children were splashing in the water and figuring out if you move a little it would make a small splash and if you moved a lot, it would make a big splash. The child was also figuring out the smaller the splash the quieter the noise would be and the bigger the splash the louder the noise would have been. </w:t>
      </w:r>
    </w:p>
    <w:p w14:paraId="46BDDAF4" w14:textId="14F529AB" w:rsidR="003112E2" w:rsidRDefault="006E3232" w:rsidP="00352448">
      <w:pPr>
        <w:rPr>
          <w:rFonts w:ascii="Arial" w:hAnsi="Arial" w:cs="Arial"/>
        </w:rPr>
      </w:pPr>
      <w:r>
        <w:rPr>
          <w:rFonts w:ascii="Arial" w:hAnsi="Arial" w:cs="Arial"/>
        </w:rPr>
        <w:t xml:space="preserve">After an exciting day, I made sure that the children who picked some bugs put them all back into their habitat and then all the children were all back paired into the partners, and we walked back to school. </w:t>
      </w:r>
    </w:p>
    <w:p w14:paraId="67AA8E06" w14:textId="77777777" w:rsidR="006E3232" w:rsidRDefault="006E3232" w:rsidP="00352448">
      <w:pPr>
        <w:rPr>
          <w:rFonts w:ascii="Arial" w:hAnsi="Arial" w:cs="Arial"/>
        </w:rPr>
      </w:pPr>
      <w:r>
        <w:rPr>
          <w:rFonts w:ascii="Arial" w:hAnsi="Arial" w:cs="Arial"/>
        </w:rPr>
        <w:t>Once we arrived back in school, I made sure all the children got changed into some dry and clean clothes and them we all sat on the carpet. We all talked about our day and what the children had learnt. The next activity was to make their own waterfall out of natural materials which they all enjoyed.</w:t>
      </w:r>
    </w:p>
    <w:p w14:paraId="59694ADA" w14:textId="0322C34A" w:rsidR="006E3232" w:rsidRDefault="006E3232" w:rsidP="00352448">
      <w:pPr>
        <w:rPr>
          <w:rFonts w:ascii="Arial" w:hAnsi="Arial" w:cs="Arial"/>
        </w:rPr>
      </w:pPr>
      <w:r>
        <w:rPr>
          <w:rFonts w:ascii="Arial" w:hAnsi="Arial" w:cs="Arial"/>
        </w:rPr>
        <w:t xml:space="preserve"> </w:t>
      </w:r>
    </w:p>
    <w:p w14:paraId="65938421" w14:textId="1E18DEF4" w:rsidR="0026274F" w:rsidRDefault="0026274F" w:rsidP="00352448">
      <w:pPr>
        <w:rPr>
          <w:rFonts w:ascii="Arial" w:hAnsi="Arial" w:cs="Arial"/>
        </w:rPr>
      </w:pPr>
      <w:r>
        <w:rPr>
          <w:rFonts w:ascii="Arial" w:hAnsi="Arial" w:cs="Arial"/>
        </w:rPr>
        <w:t xml:space="preserve">According to Curriculum for Wales (2019) learning mathematics in the outdoors encourages children to want to learn, be creative take risks and problem solve. Curriculum for Wales (2019) suggests that mathematics is important for children therefore allowing children to be able to learn in the outdoors </w:t>
      </w:r>
      <w:r w:rsidR="00F37CB8">
        <w:rPr>
          <w:rFonts w:ascii="Arial" w:hAnsi="Arial" w:cs="Arial"/>
        </w:rPr>
        <w:t xml:space="preserve">encourages children to used objects and learn without realising that they are learning. </w:t>
      </w:r>
    </w:p>
    <w:p w14:paraId="10861B9C" w14:textId="3812C549" w:rsidR="006E3232" w:rsidRDefault="00F37CB8" w:rsidP="00352448">
      <w:pPr>
        <w:rPr>
          <w:rFonts w:ascii="Arial" w:hAnsi="Arial" w:cs="Arial"/>
        </w:rPr>
      </w:pPr>
      <w:r>
        <w:rPr>
          <w:rFonts w:ascii="Arial" w:hAnsi="Arial" w:cs="Arial"/>
        </w:rPr>
        <w:t xml:space="preserve">According to Curriculum for Wales (2019) </w:t>
      </w:r>
      <w:r w:rsidR="009D682E">
        <w:rPr>
          <w:rFonts w:ascii="Arial" w:hAnsi="Arial" w:cs="Arial"/>
        </w:rPr>
        <w:t xml:space="preserve">children learning science outdoors have more of a range of learning as children have more space to be able to explore. </w:t>
      </w:r>
    </w:p>
    <w:p w14:paraId="586F5A21" w14:textId="7F4B20EA" w:rsidR="00487FA8" w:rsidRDefault="009D682E">
      <w:pPr>
        <w:rPr>
          <w:rFonts w:ascii="Arial" w:hAnsi="Arial" w:cs="Arial"/>
        </w:rPr>
      </w:pPr>
      <w:r>
        <w:rPr>
          <w:rFonts w:ascii="Arial" w:hAnsi="Arial" w:cs="Arial"/>
        </w:rPr>
        <w:t>Curriculum for Wales (2019) suggest that children should understand the importance of science as well as the society and different cultures. According to Curriculum for Wales (2019) children who are ready to learn science need to be ready to face challenges and risks as there are many different experiments children can do indoors and outdoors</w:t>
      </w:r>
      <w:r w:rsidR="00487FA8">
        <w:rPr>
          <w:rFonts w:ascii="Arial" w:hAnsi="Arial" w:cs="Arial"/>
        </w:rPr>
        <w:t>.</w:t>
      </w:r>
    </w:p>
    <w:p w14:paraId="686DA230" w14:textId="77777777" w:rsidR="00487FA8" w:rsidRDefault="00487FA8">
      <w:pPr>
        <w:rPr>
          <w:rFonts w:ascii="Arial" w:hAnsi="Arial" w:cs="Arial"/>
        </w:rPr>
      </w:pPr>
    </w:p>
    <w:p w14:paraId="61F2452D" w14:textId="77777777" w:rsidR="00487FA8" w:rsidRDefault="00487FA8">
      <w:pPr>
        <w:rPr>
          <w:rFonts w:ascii="Arial" w:hAnsi="Arial" w:cs="Arial"/>
        </w:rPr>
      </w:pPr>
    </w:p>
    <w:p w14:paraId="18BA8A50" w14:textId="77777777" w:rsidR="00487FA8" w:rsidRDefault="00487FA8">
      <w:pPr>
        <w:rPr>
          <w:rFonts w:ascii="Arial" w:hAnsi="Arial" w:cs="Arial"/>
        </w:rPr>
      </w:pPr>
    </w:p>
    <w:p w14:paraId="3B5C5CC7" w14:textId="56AE11A3" w:rsidR="00487FA8" w:rsidRPr="00487FA8" w:rsidRDefault="00487FA8">
      <w:pPr>
        <w:rPr>
          <w:rFonts w:ascii="Arial" w:hAnsi="Arial" w:cs="Arial"/>
          <w:b/>
          <w:bCs/>
          <w:u w:val="single"/>
        </w:rPr>
      </w:pPr>
      <w:r w:rsidRPr="00487FA8">
        <w:rPr>
          <w:rFonts w:ascii="Arial" w:hAnsi="Arial" w:cs="Arial"/>
          <w:b/>
          <w:bCs/>
          <w:u w:val="single"/>
        </w:rPr>
        <w:t>Section 3</w:t>
      </w:r>
      <w:r>
        <w:rPr>
          <w:rFonts w:ascii="Arial" w:hAnsi="Arial" w:cs="Arial"/>
          <w:b/>
          <w:bCs/>
          <w:u w:val="single"/>
        </w:rPr>
        <w:t xml:space="preserve">- Risk assessment </w:t>
      </w:r>
    </w:p>
    <w:p w14:paraId="3B9F43A6" w14:textId="77777777" w:rsidR="00487FA8" w:rsidRDefault="00487FA8">
      <w:pPr>
        <w:rPr>
          <w:rFonts w:ascii="Arial" w:hAnsi="Arial" w:cs="Arial"/>
        </w:rPr>
      </w:pPr>
    </w:p>
    <w:tbl>
      <w:tblPr>
        <w:tblStyle w:val="TableGrid1"/>
        <w:tblpPr w:leftFromText="180" w:rightFromText="180" w:vertAnchor="text" w:tblpY="1"/>
        <w:tblOverlap w:val="never"/>
        <w:tblW w:w="0" w:type="auto"/>
        <w:tblLook w:val="04A0" w:firstRow="1" w:lastRow="0" w:firstColumn="1" w:lastColumn="0" w:noHBand="0" w:noVBand="1"/>
      </w:tblPr>
      <w:tblGrid>
        <w:gridCol w:w="1784"/>
        <w:gridCol w:w="4725"/>
        <w:gridCol w:w="1375"/>
        <w:gridCol w:w="1132"/>
      </w:tblGrid>
      <w:tr w:rsidR="00487FA8" w:rsidRPr="00117C97" w14:paraId="626ABB47" w14:textId="77777777" w:rsidTr="00CD1632">
        <w:tc>
          <w:tcPr>
            <w:tcW w:w="2267" w:type="dxa"/>
            <w:shd w:val="clear" w:color="auto" w:fill="D9D9D9"/>
          </w:tcPr>
          <w:p w14:paraId="67F30DFF" w14:textId="77777777" w:rsidR="00487FA8" w:rsidRPr="00117C97" w:rsidRDefault="00487FA8" w:rsidP="00CD1632">
            <w:pPr>
              <w:rPr>
                <w:rFonts w:ascii="Calibri" w:hAnsi="Calibri"/>
                <w:sz w:val="24"/>
                <w:szCs w:val="24"/>
              </w:rPr>
            </w:pPr>
            <w:r w:rsidRPr="00117C97">
              <w:rPr>
                <w:rFonts w:ascii="Calibri" w:hAnsi="Calibri"/>
                <w:b/>
                <w:sz w:val="24"/>
                <w:szCs w:val="24"/>
              </w:rPr>
              <w:t>Location / Activity:</w:t>
            </w:r>
          </w:p>
        </w:tc>
        <w:tc>
          <w:tcPr>
            <w:tcW w:w="7651" w:type="dxa"/>
          </w:tcPr>
          <w:p w14:paraId="726CCF8B" w14:textId="77777777" w:rsidR="00487FA8" w:rsidRPr="00117C97" w:rsidRDefault="00487FA8" w:rsidP="00CD1632">
            <w:pPr>
              <w:rPr>
                <w:rFonts w:ascii="Calibri" w:hAnsi="Calibri"/>
                <w:sz w:val="24"/>
                <w:szCs w:val="24"/>
              </w:rPr>
            </w:pPr>
            <w:r>
              <w:rPr>
                <w:rFonts w:ascii="Calibri" w:hAnsi="Calibri"/>
                <w:sz w:val="24"/>
                <w:szCs w:val="24"/>
              </w:rPr>
              <w:t>Open field</w:t>
            </w:r>
          </w:p>
        </w:tc>
        <w:tc>
          <w:tcPr>
            <w:tcW w:w="1701" w:type="dxa"/>
            <w:shd w:val="clear" w:color="auto" w:fill="D9D9D9"/>
          </w:tcPr>
          <w:p w14:paraId="5362F484" w14:textId="77777777" w:rsidR="00487FA8" w:rsidRPr="00117C97" w:rsidRDefault="00487FA8" w:rsidP="00CD1632">
            <w:pPr>
              <w:rPr>
                <w:rFonts w:ascii="Calibri" w:hAnsi="Calibri"/>
                <w:sz w:val="24"/>
                <w:szCs w:val="24"/>
              </w:rPr>
            </w:pPr>
            <w:r w:rsidRPr="00117C97">
              <w:rPr>
                <w:rFonts w:ascii="Calibri" w:hAnsi="Calibri"/>
                <w:b/>
                <w:sz w:val="24"/>
                <w:szCs w:val="24"/>
              </w:rPr>
              <w:t>Date:</w:t>
            </w:r>
          </w:p>
        </w:tc>
        <w:tc>
          <w:tcPr>
            <w:tcW w:w="884" w:type="dxa"/>
          </w:tcPr>
          <w:p w14:paraId="164B50E2" w14:textId="77777777" w:rsidR="00487FA8" w:rsidRPr="00117C97" w:rsidRDefault="00487FA8" w:rsidP="00CD1632">
            <w:pPr>
              <w:rPr>
                <w:rFonts w:ascii="Calibri" w:hAnsi="Calibri"/>
                <w:sz w:val="24"/>
                <w:szCs w:val="24"/>
              </w:rPr>
            </w:pPr>
            <w:r>
              <w:rPr>
                <w:rFonts w:ascii="Calibri" w:hAnsi="Calibri"/>
                <w:sz w:val="24"/>
                <w:szCs w:val="24"/>
              </w:rPr>
              <w:t>16/04/24</w:t>
            </w:r>
          </w:p>
        </w:tc>
      </w:tr>
      <w:tr w:rsidR="00487FA8" w:rsidRPr="00117C97" w14:paraId="3057DFEE" w14:textId="77777777" w:rsidTr="00CD1632">
        <w:tc>
          <w:tcPr>
            <w:tcW w:w="2267" w:type="dxa"/>
            <w:shd w:val="clear" w:color="auto" w:fill="D9D9D9"/>
          </w:tcPr>
          <w:p w14:paraId="339F7014" w14:textId="77777777" w:rsidR="00487FA8" w:rsidRPr="00117C97" w:rsidRDefault="00487FA8" w:rsidP="00CD1632">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1" w:type="dxa"/>
          </w:tcPr>
          <w:p w14:paraId="069B8E94" w14:textId="77777777" w:rsidR="00487FA8" w:rsidRPr="00117C97" w:rsidRDefault="00487FA8" w:rsidP="00CD1632">
            <w:pPr>
              <w:rPr>
                <w:rFonts w:ascii="Calibri" w:hAnsi="Calibri"/>
                <w:sz w:val="24"/>
                <w:szCs w:val="24"/>
              </w:rPr>
            </w:pPr>
            <w:proofErr w:type="spellStart"/>
            <w:r>
              <w:rPr>
                <w:rFonts w:ascii="Calibri" w:hAnsi="Calibri"/>
                <w:sz w:val="24"/>
                <w:szCs w:val="24"/>
              </w:rPr>
              <w:t>myslef</w:t>
            </w:r>
            <w:proofErr w:type="spellEnd"/>
          </w:p>
        </w:tc>
        <w:tc>
          <w:tcPr>
            <w:tcW w:w="1701" w:type="dxa"/>
            <w:shd w:val="clear" w:color="auto" w:fill="D9D9D9"/>
          </w:tcPr>
          <w:p w14:paraId="18B9790B" w14:textId="77777777" w:rsidR="00487FA8" w:rsidRPr="00117C97" w:rsidRDefault="00487FA8" w:rsidP="00CD1632">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884" w:type="dxa"/>
          </w:tcPr>
          <w:p w14:paraId="1E655418" w14:textId="77777777" w:rsidR="00487FA8" w:rsidRPr="00117C97" w:rsidRDefault="00487FA8" w:rsidP="00CD1632">
            <w:pPr>
              <w:rPr>
                <w:rFonts w:ascii="Calibri" w:hAnsi="Calibri"/>
                <w:sz w:val="24"/>
                <w:szCs w:val="24"/>
              </w:rPr>
            </w:pPr>
            <w:r>
              <w:rPr>
                <w:rFonts w:ascii="Calibri" w:hAnsi="Calibri"/>
                <w:sz w:val="24"/>
                <w:szCs w:val="24"/>
              </w:rPr>
              <w:t>15/05/24</w:t>
            </w:r>
          </w:p>
        </w:tc>
      </w:tr>
    </w:tbl>
    <w:p w14:paraId="7904DB1C" w14:textId="616004A6" w:rsidR="00487FA8" w:rsidRDefault="003112E2">
      <w:pPr>
        <w:rPr>
          <w:rFonts w:ascii="Arial" w:hAnsi="Arial" w:cs="Arial"/>
        </w:rPr>
      </w:pPr>
      <w:r>
        <w:rPr>
          <w:rFonts w:ascii="Arial" w:hAnsi="Arial" w:cs="Arial"/>
        </w:rPr>
        <w:br w:type="page"/>
      </w:r>
    </w:p>
    <w:p w14:paraId="07084303" w14:textId="77777777" w:rsidR="00487FA8" w:rsidRDefault="00487FA8" w:rsidP="00CD1632">
      <w:pPr>
        <w:autoSpaceDE w:val="0"/>
        <w:autoSpaceDN w:val="0"/>
        <w:adjustRightInd w:val="0"/>
        <w:rPr>
          <w:rFonts w:ascii="Calibri" w:hAnsi="Calibri" w:cs="Helvetica"/>
          <w:b/>
          <w:bCs/>
        </w:rPr>
        <w:sectPr w:rsidR="00487FA8">
          <w:headerReference w:type="default" r:id="rId9"/>
          <w:footerReference w:type="even" r:id="rId10"/>
          <w:footerReference w:type="default" r:id="rId11"/>
          <w:pgSz w:w="11906" w:h="16838"/>
          <w:pgMar w:top="1440" w:right="1440" w:bottom="1440" w:left="1440" w:header="708" w:footer="708" w:gutter="0"/>
          <w:cols w:space="708"/>
          <w:docGrid w:linePitch="360"/>
        </w:sectPr>
      </w:pPr>
    </w:p>
    <w:tbl>
      <w:tblPr>
        <w:tblStyle w:val="TableGrid1"/>
        <w:tblW w:w="13466" w:type="dxa"/>
        <w:tblInd w:w="421" w:type="dxa"/>
        <w:tblLayout w:type="fixed"/>
        <w:tblLook w:val="04A0" w:firstRow="1" w:lastRow="0" w:firstColumn="1" w:lastColumn="0" w:noHBand="0" w:noVBand="1"/>
      </w:tblPr>
      <w:tblGrid>
        <w:gridCol w:w="1417"/>
        <w:gridCol w:w="2561"/>
        <w:gridCol w:w="2140"/>
        <w:gridCol w:w="1253"/>
        <w:gridCol w:w="4962"/>
        <w:gridCol w:w="1133"/>
      </w:tblGrid>
      <w:tr w:rsidR="00487FA8" w:rsidRPr="00117C97" w14:paraId="7DD42245" w14:textId="77777777" w:rsidTr="00CD1632">
        <w:trPr>
          <w:cantSplit/>
          <w:tblHeader/>
        </w:trPr>
        <w:tc>
          <w:tcPr>
            <w:tcW w:w="1417" w:type="dxa"/>
            <w:shd w:val="clear" w:color="auto" w:fill="D9D9D9"/>
            <w:vAlign w:val="center"/>
          </w:tcPr>
          <w:p w14:paraId="4A56A906" w14:textId="77777777" w:rsidR="00487FA8" w:rsidRPr="00117C97" w:rsidRDefault="00487FA8" w:rsidP="00CD1632">
            <w:pPr>
              <w:autoSpaceDE w:val="0"/>
              <w:autoSpaceDN w:val="0"/>
              <w:adjustRightInd w:val="0"/>
              <w:rPr>
                <w:rFonts w:ascii="Calibri" w:hAnsi="Calibri" w:cs="Helvetica"/>
                <w:b/>
                <w:sz w:val="24"/>
                <w:szCs w:val="24"/>
              </w:rPr>
            </w:pPr>
            <w:r>
              <w:rPr>
                <w:rFonts w:ascii="Calibri" w:hAnsi="Calibri" w:cs="Helvetica"/>
                <w:b/>
                <w:bCs/>
                <w:sz w:val="24"/>
                <w:szCs w:val="24"/>
              </w:rPr>
              <w:lastRenderedPageBreak/>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561" w:type="dxa"/>
            <w:shd w:val="clear" w:color="auto" w:fill="D9D9D9"/>
            <w:vAlign w:val="center"/>
          </w:tcPr>
          <w:p w14:paraId="799F1B93" w14:textId="77777777" w:rsidR="00487FA8" w:rsidRPr="00117C97" w:rsidRDefault="00487FA8" w:rsidP="00CD1632">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140" w:type="dxa"/>
            <w:shd w:val="clear" w:color="auto" w:fill="D9D9D9"/>
            <w:vAlign w:val="center"/>
          </w:tcPr>
          <w:p w14:paraId="67F1D2C8" w14:textId="77777777" w:rsidR="00487FA8" w:rsidRPr="00117C97" w:rsidRDefault="00487FA8" w:rsidP="00CD1632">
            <w:pPr>
              <w:autoSpaceDE w:val="0"/>
              <w:autoSpaceDN w:val="0"/>
              <w:adjustRightInd w:val="0"/>
              <w:rPr>
                <w:rFonts w:ascii="Calibri" w:hAnsi="Calibri" w:cs="Helvetica"/>
                <w:b/>
                <w:sz w:val="24"/>
                <w:szCs w:val="24"/>
              </w:rPr>
            </w:pPr>
            <w:r>
              <w:rPr>
                <w:rFonts w:ascii="Calibri" w:hAnsi="Calibri" w:cs="Helvetica"/>
                <w:b/>
                <w:sz w:val="24"/>
                <w:szCs w:val="24"/>
              </w:rPr>
              <w:t>Hazards and associated risks</w:t>
            </w:r>
          </w:p>
        </w:tc>
        <w:tc>
          <w:tcPr>
            <w:tcW w:w="1253" w:type="dxa"/>
            <w:shd w:val="clear" w:color="auto" w:fill="D9D9D9"/>
            <w:vAlign w:val="center"/>
          </w:tcPr>
          <w:p w14:paraId="43303094" w14:textId="77777777" w:rsidR="00487FA8" w:rsidRPr="00117C97" w:rsidRDefault="00487FA8" w:rsidP="00CD1632">
            <w:pPr>
              <w:rPr>
                <w:rFonts w:ascii="Calibri" w:hAnsi="Calibri" w:cs="Helvetica"/>
                <w:b/>
                <w:sz w:val="24"/>
                <w:szCs w:val="24"/>
              </w:rPr>
            </w:pPr>
            <w:r w:rsidRPr="00117C97">
              <w:rPr>
                <w:rFonts w:ascii="Calibri" w:hAnsi="Calibri" w:cs="Helvetica"/>
                <w:b/>
                <w:sz w:val="24"/>
                <w:szCs w:val="24"/>
              </w:rPr>
              <w:t>Who is at risk?</w:t>
            </w:r>
          </w:p>
        </w:tc>
        <w:tc>
          <w:tcPr>
            <w:tcW w:w="4962" w:type="dxa"/>
            <w:shd w:val="clear" w:color="auto" w:fill="D9D9D9"/>
            <w:vAlign w:val="center"/>
          </w:tcPr>
          <w:p w14:paraId="2AC46327" w14:textId="77777777" w:rsidR="00487FA8" w:rsidRPr="00117C97" w:rsidRDefault="00487FA8" w:rsidP="00CD1632">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vAlign w:val="center"/>
          </w:tcPr>
          <w:p w14:paraId="4B1C8A49" w14:textId="77777777" w:rsidR="00487FA8" w:rsidRDefault="00487FA8" w:rsidP="00CD1632">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Pr>
                <w:rFonts w:ascii="Calibri" w:hAnsi="Calibri" w:cs="Helvetica"/>
                <w:b/>
                <w:sz w:val="24"/>
                <w:szCs w:val="24"/>
              </w:rPr>
              <w:t>after precautions</w:t>
            </w:r>
          </w:p>
          <w:p w14:paraId="20F1F86D" w14:textId="77777777" w:rsidR="00487FA8" w:rsidRPr="00117C97" w:rsidRDefault="00487FA8" w:rsidP="00CD1632">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00487FA8" w:rsidRPr="00117C97" w14:paraId="499145F6" w14:textId="77777777" w:rsidTr="00CD1632">
        <w:trPr>
          <w:cantSplit/>
          <w:trHeight w:val="1361"/>
        </w:trPr>
        <w:tc>
          <w:tcPr>
            <w:tcW w:w="1417" w:type="dxa"/>
            <w:vAlign w:val="center"/>
          </w:tcPr>
          <w:p w14:paraId="4E33A581" w14:textId="77777777" w:rsidR="00487FA8" w:rsidRPr="00487FA8" w:rsidRDefault="00487FA8" w:rsidP="00CD1632">
            <w:pPr>
              <w:autoSpaceDE w:val="0"/>
              <w:autoSpaceDN w:val="0"/>
              <w:adjustRightInd w:val="0"/>
              <w:rPr>
                <w:rFonts w:ascii="Arial" w:hAnsi="Arial" w:cs="Arial"/>
                <w:sz w:val="24"/>
                <w:szCs w:val="24"/>
              </w:rPr>
            </w:pPr>
            <w:r w:rsidRPr="00487FA8">
              <w:rPr>
                <w:rFonts w:ascii="Arial" w:hAnsi="Arial" w:cs="Arial"/>
                <w:sz w:val="24"/>
                <w:szCs w:val="24"/>
              </w:rPr>
              <w:t xml:space="preserve">River </w:t>
            </w:r>
          </w:p>
        </w:tc>
        <w:tc>
          <w:tcPr>
            <w:tcW w:w="2561" w:type="dxa"/>
            <w:vAlign w:val="center"/>
          </w:tcPr>
          <w:p w14:paraId="2E612A0B" w14:textId="77777777" w:rsidR="00487FA8" w:rsidRPr="00487FA8" w:rsidRDefault="00487FA8" w:rsidP="00CD1632">
            <w:pPr>
              <w:autoSpaceDE w:val="0"/>
              <w:autoSpaceDN w:val="0"/>
              <w:adjustRightInd w:val="0"/>
              <w:rPr>
                <w:rFonts w:ascii="Arial" w:hAnsi="Arial" w:cs="Arial"/>
                <w:sz w:val="24"/>
                <w:szCs w:val="24"/>
              </w:rPr>
            </w:pPr>
            <w:r w:rsidRPr="00487FA8">
              <w:rPr>
                <w:rFonts w:ascii="Arial" w:hAnsi="Arial" w:cs="Arial"/>
                <w:sz w:val="24"/>
                <w:szCs w:val="24"/>
              </w:rPr>
              <w:t>Going into the water,</w:t>
            </w:r>
          </w:p>
          <w:p w14:paraId="6096BC37" w14:textId="77777777" w:rsidR="00487FA8" w:rsidRPr="00487FA8" w:rsidRDefault="00487FA8" w:rsidP="00CD1632">
            <w:pPr>
              <w:autoSpaceDE w:val="0"/>
              <w:autoSpaceDN w:val="0"/>
              <w:adjustRightInd w:val="0"/>
              <w:rPr>
                <w:rFonts w:ascii="Arial" w:hAnsi="Arial" w:cs="Arial"/>
                <w:sz w:val="24"/>
                <w:szCs w:val="24"/>
              </w:rPr>
            </w:pPr>
            <w:r w:rsidRPr="00487FA8">
              <w:rPr>
                <w:rFonts w:ascii="Arial" w:hAnsi="Arial" w:cs="Arial"/>
                <w:sz w:val="24"/>
                <w:szCs w:val="24"/>
              </w:rPr>
              <w:t xml:space="preserve">Children can benefit by learning where the water is coming from and where the water goes to. </w:t>
            </w:r>
          </w:p>
          <w:p w14:paraId="11BF6A1E" w14:textId="77777777" w:rsidR="00487FA8" w:rsidRPr="00487FA8" w:rsidRDefault="00487FA8" w:rsidP="00CD1632">
            <w:pPr>
              <w:autoSpaceDE w:val="0"/>
              <w:autoSpaceDN w:val="0"/>
              <w:adjustRightInd w:val="0"/>
              <w:rPr>
                <w:rFonts w:ascii="Arial" w:hAnsi="Arial" w:cs="Arial"/>
                <w:sz w:val="24"/>
                <w:szCs w:val="24"/>
              </w:rPr>
            </w:pPr>
            <w:r w:rsidRPr="00487FA8">
              <w:rPr>
                <w:rFonts w:ascii="Arial" w:hAnsi="Arial" w:cs="Arial"/>
                <w:sz w:val="24"/>
                <w:szCs w:val="24"/>
              </w:rPr>
              <w:t>Children can learn how to balance themselves or objects in the water.</w:t>
            </w:r>
          </w:p>
          <w:p w14:paraId="7756B618" w14:textId="77777777" w:rsidR="00487FA8" w:rsidRPr="00487FA8" w:rsidRDefault="00487FA8" w:rsidP="00CD1632">
            <w:pPr>
              <w:autoSpaceDE w:val="0"/>
              <w:autoSpaceDN w:val="0"/>
              <w:adjustRightInd w:val="0"/>
              <w:rPr>
                <w:rFonts w:ascii="Arial" w:hAnsi="Arial" w:cs="Arial"/>
                <w:sz w:val="24"/>
                <w:szCs w:val="24"/>
              </w:rPr>
            </w:pPr>
            <w:r w:rsidRPr="00487FA8">
              <w:rPr>
                <w:rFonts w:ascii="Arial" w:hAnsi="Arial" w:cs="Arial"/>
                <w:sz w:val="24"/>
                <w:szCs w:val="24"/>
              </w:rPr>
              <w:t xml:space="preserve">Children can measure how fast the water is flowing by using objects. </w:t>
            </w:r>
          </w:p>
        </w:tc>
        <w:tc>
          <w:tcPr>
            <w:tcW w:w="2140" w:type="dxa"/>
            <w:vAlign w:val="center"/>
          </w:tcPr>
          <w:p w14:paraId="5494B592" w14:textId="77777777" w:rsidR="00487FA8" w:rsidRPr="00487FA8" w:rsidRDefault="00487FA8" w:rsidP="00CD1632">
            <w:pPr>
              <w:jc w:val="both"/>
              <w:rPr>
                <w:rFonts w:ascii="Arial" w:hAnsi="Arial" w:cs="Arial"/>
                <w:sz w:val="24"/>
                <w:szCs w:val="24"/>
              </w:rPr>
            </w:pPr>
            <w:r w:rsidRPr="00487FA8">
              <w:rPr>
                <w:rFonts w:ascii="Arial" w:hAnsi="Arial" w:cs="Arial"/>
                <w:sz w:val="24"/>
                <w:szCs w:val="24"/>
              </w:rPr>
              <w:t>The water could be a little bit too deep for the children.</w:t>
            </w:r>
          </w:p>
          <w:p w14:paraId="68068FCF" w14:textId="796391C7" w:rsidR="00487FA8" w:rsidRPr="00487FA8" w:rsidRDefault="00487FA8" w:rsidP="00CD1632">
            <w:pPr>
              <w:jc w:val="both"/>
              <w:rPr>
                <w:rFonts w:ascii="Arial" w:hAnsi="Arial" w:cs="Arial"/>
                <w:sz w:val="24"/>
                <w:szCs w:val="24"/>
              </w:rPr>
            </w:pPr>
            <w:r w:rsidRPr="00487FA8">
              <w:rPr>
                <w:rFonts w:ascii="Arial" w:hAnsi="Arial" w:cs="Arial"/>
                <w:sz w:val="24"/>
                <w:szCs w:val="24"/>
              </w:rPr>
              <w:t xml:space="preserve">There could be slippery rocks and stones that children could slip </w:t>
            </w:r>
            <w:r w:rsidRPr="00487FA8">
              <w:rPr>
                <w:rFonts w:ascii="Arial" w:hAnsi="Arial" w:cs="Arial"/>
                <w:sz w:val="24"/>
                <w:szCs w:val="24"/>
              </w:rPr>
              <w:t>on.</w:t>
            </w:r>
          </w:p>
          <w:p w14:paraId="5EC7D602" w14:textId="77777777" w:rsidR="00487FA8" w:rsidRPr="00487FA8" w:rsidRDefault="00487FA8" w:rsidP="00CD1632">
            <w:pPr>
              <w:jc w:val="both"/>
              <w:rPr>
                <w:rFonts w:ascii="Arial" w:hAnsi="Arial" w:cs="Arial"/>
                <w:sz w:val="24"/>
                <w:szCs w:val="24"/>
              </w:rPr>
            </w:pPr>
            <w:r w:rsidRPr="00487FA8">
              <w:rPr>
                <w:rFonts w:ascii="Arial" w:hAnsi="Arial" w:cs="Arial"/>
                <w:sz w:val="24"/>
                <w:szCs w:val="24"/>
              </w:rPr>
              <w:t xml:space="preserve">The bank could be high therefore children could fall in. </w:t>
            </w:r>
          </w:p>
          <w:p w14:paraId="3369F474" w14:textId="77777777" w:rsidR="00487FA8" w:rsidRPr="00487FA8" w:rsidRDefault="00487FA8" w:rsidP="00CD1632">
            <w:pPr>
              <w:jc w:val="both"/>
              <w:rPr>
                <w:rFonts w:ascii="Arial" w:hAnsi="Arial" w:cs="Arial"/>
                <w:sz w:val="24"/>
                <w:szCs w:val="24"/>
              </w:rPr>
            </w:pPr>
            <w:r w:rsidRPr="00487FA8">
              <w:rPr>
                <w:rFonts w:ascii="Arial" w:hAnsi="Arial" w:cs="Arial"/>
                <w:sz w:val="24"/>
                <w:szCs w:val="24"/>
              </w:rPr>
              <w:t xml:space="preserve">Wet mud could make the children slip into the water. </w:t>
            </w:r>
          </w:p>
          <w:p w14:paraId="02D3C4EF" w14:textId="77777777" w:rsidR="00487FA8" w:rsidRPr="00487FA8" w:rsidRDefault="00487FA8" w:rsidP="00CD1632">
            <w:pPr>
              <w:jc w:val="both"/>
              <w:rPr>
                <w:rFonts w:ascii="Arial" w:hAnsi="Arial" w:cs="Arial"/>
                <w:sz w:val="24"/>
                <w:szCs w:val="24"/>
              </w:rPr>
            </w:pPr>
          </w:p>
          <w:p w14:paraId="1136C08C" w14:textId="77777777" w:rsidR="00487FA8" w:rsidRPr="00487FA8" w:rsidRDefault="00487FA8" w:rsidP="00CD1632">
            <w:pPr>
              <w:jc w:val="both"/>
              <w:rPr>
                <w:rFonts w:ascii="Arial" w:hAnsi="Arial" w:cs="Arial"/>
                <w:sz w:val="24"/>
                <w:szCs w:val="24"/>
              </w:rPr>
            </w:pPr>
          </w:p>
          <w:p w14:paraId="7C85656B" w14:textId="77777777" w:rsidR="00487FA8" w:rsidRPr="00487FA8" w:rsidRDefault="00487FA8" w:rsidP="00CD1632">
            <w:pPr>
              <w:jc w:val="both"/>
              <w:rPr>
                <w:rFonts w:ascii="Arial" w:hAnsi="Arial" w:cs="Arial"/>
                <w:sz w:val="24"/>
                <w:szCs w:val="24"/>
              </w:rPr>
            </w:pPr>
          </w:p>
        </w:tc>
        <w:tc>
          <w:tcPr>
            <w:tcW w:w="1253" w:type="dxa"/>
            <w:vAlign w:val="center"/>
          </w:tcPr>
          <w:p w14:paraId="2490B14F" w14:textId="77777777" w:rsidR="00487FA8" w:rsidRPr="00487FA8" w:rsidRDefault="00487FA8" w:rsidP="00CD1632">
            <w:pPr>
              <w:rPr>
                <w:rFonts w:ascii="Arial" w:hAnsi="Arial" w:cs="Arial"/>
                <w:sz w:val="24"/>
                <w:szCs w:val="24"/>
              </w:rPr>
            </w:pPr>
            <w:r w:rsidRPr="00487FA8">
              <w:rPr>
                <w:rFonts w:ascii="Arial" w:hAnsi="Arial" w:cs="Arial"/>
                <w:sz w:val="24"/>
                <w:szCs w:val="24"/>
              </w:rPr>
              <w:t>children</w:t>
            </w:r>
          </w:p>
        </w:tc>
        <w:tc>
          <w:tcPr>
            <w:tcW w:w="4962" w:type="dxa"/>
            <w:vAlign w:val="center"/>
          </w:tcPr>
          <w:p w14:paraId="5DEEEBB4" w14:textId="615503AC" w:rsidR="00487FA8" w:rsidRPr="00487FA8" w:rsidRDefault="00487FA8" w:rsidP="00CD1632">
            <w:pPr>
              <w:contextualSpacing/>
              <w:rPr>
                <w:rFonts w:ascii="Arial" w:hAnsi="Arial" w:cs="Arial"/>
                <w:sz w:val="24"/>
                <w:szCs w:val="24"/>
              </w:rPr>
            </w:pPr>
            <w:r w:rsidRPr="00487FA8">
              <w:rPr>
                <w:rFonts w:ascii="Arial" w:hAnsi="Arial" w:cs="Arial"/>
                <w:sz w:val="24"/>
                <w:szCs w:val="24"/>
              </w:rPr>
              <w:t xml:space="preserve">To reduce the risk of injuries, </w:t>
            </w:r>
            <w:r w:rsidRPr="00487FA8">
              <w:rPr>
                <w:rFonts w:ascii="Arial" w:hAnsi="Arial" w:cs="Arial"/>
                <w:sz w:val="24"/>
                <w:szCs w:val="24"/>
              </w:rPr>
              <w:t>practitioners</w:t>
            </w:r>
            <w:r w:rsidRPr="00487FA8">
              <w:rPr>
                <w:rFonts w:ascii="Arial" w:hAnsi="Arial" w:cs="Arial"/>
                <w:sz w:val="24"/>
                <w:szCs w:val="24"/>
              </w:rPr>
              <w:t xml:space="preserve"> could set </w:t>
            </w:r>
            <w:r w:rsidRPr="00487FA8">
              <w:rPr>
                <w:rFonts w:ascii="Arial" w:hAnsi="Arial" w:cs="Arial"/>
                <w:sz w:val="24"/>
                <w:szCs w:val="24"/>
              </w:rPr>
              <w:t>boundaries</w:t>
            </w:r>
            <w:r w:rsidRPr="00487FA8">
              <w:rPr>
                <w:rFonts w:ascii="Arial" w:hAnsi="Arial" w:cs="Arial"/>
                <w:sz w:val="24"/>
                <w:szCs w:val="24"/>
              </w:rPr>
              <w:t xml:space="preserve"> and make sure that they are </w:t>
            </w:r>
            <w:proofErr w:type="gramStart"/>
            <w:r w:rsidRPr="00487FA8">
              <w:rPr>
                <w:rFonts w:ascii="Arial" w:hAnsi="Arial" w:cs="Arial"/>
                <w:sz w:val="24"/>
                <w:szCs w:val="24"/>
              </w:rPr>
              <w:t>supervised at all times</w:t>
            </w:r>
            <w:proofErr w:type="gramEnd"/>
            <w:r w:rsidRPr="00487FA8">
              <w:rPr>
                <w:rFonts w:ascii="Arial" w:hAnsi="Arial" w:cs="Arial"/>
                <w:sz w:val="24"/>
                <w:szCs w:val="24"/>
              </w:rPr>
              <w:t xml:space="preserve">. </w:t>
            </w:r>
          </w:p>
          <w:p w14:paraId="31D54796" w14:textId="2280FE2D" w:rsidR="00487FA8" w:rsidRPr="00487FA8" w:rsidRDefault="00487FA8" w:rsidP="00CD1632">
            <w:pPr>
              <w:contextualSpacing/>
              <w:rPr>
                <w:rFonts w:ascii="Arial" w:hAnsi="Arial" w:cs="Arial"/>
                <w:sz w:val="24"/>
                <w:szCs w:val="24"/>
              </w:rPr>
            </w:pPr>
            <w:r w:rsidRPr="00487FA8">
              <w:rPr>
                <w:rFonts w:ascii="Arial" w:hAnsi="Arial" w:cs="Arial"/>
                <w:sz w:val="24"/>
                <w:szCs w:val="24"/>
              </w:rPr>
              <w:t xml:space="preserve">Make sure a practitioner </w:t>
            </w:r>
            <w:r w:rsidRPr="00487FA8">
              <w:rPr>
                <w:rFonts w:ascii="Arial" w:hAnsi="Arial" w:cs="Arial"/>
                <w:sz w:val="24"/>
                <w:szCs w:val="24"/>
              </w:rPr>
              <w:t>is always in the river with them</w:t>
            </w:r>
            <w:r w:rsidRPr="00487FA8">
              <w:rPr>
                <w:rFonts w:ascii="Arial" w:hAnsi="Arial" w:cs="Arial"/>
                <w:sz w:val="24"/>
                <w:szCs w:val="24"/>
              </w:rPr>
              <w:t xml:space="preserve">. </w:t>
            </w:r>
          </w:p>
          <w:p w14:paraId="5E280E3F" w14:textId="12AE91AD" w:rsidR="00487FA8" w:rsidRPr="00487FA8" w:rsidRDefault="00487FA8" w:rsidP="00CD1632">
            <w:pPr>
              <w:contextualSpacing/>
              <w:rPr>
                <w:rFonts w:ascii="Arial" w:hAnsi="Arial" w:cs="Arial"/>
                <w:sz w:val="24"/>
                <w:szCs w:val="24"/>
              </w:rPr>
            </w:pPr>
            <w:r w:rsidRPr="00487FA8">
              <w:rPr>
                <w:rFonts w:ascii="Arial" w:hAnsi="Arial" w:cs="Arial"/>
                <w:sz w:val="24"/>
                <w:szCs w:val="24"/>
              </w:rPr>
              <w:t>Practitioners</w:t>
            </w:r>
            <w:r w:rsidRPr="00487FA8">
              <w:rPr>
                <w:rFonts w:ascii="Arial" w:hAnsi="Arial" w:cs="Arial"/>
                <w:sz w:val="24"/>
                <w:szCs w:val="24"/>
              </w:rPr>
              <w:t xml:space="preserve"> could have groups of 5 therefore not all the children are in the water at once therefore would be easier to supervise. </w:t>
            </w:r>
          </w:p>
          <w:p w14:paraId="41B76F0A" w14:textId="20CDAB56" w:rsidR="00487FA8" w:rsidRPr="00487FA8" w:rsidRDefault="00487FA8" w:rsidP="00CD1632">
            <w:pPr>
              <w:contextualSpacing/>
              <w:rPr>
                <w:rFonts w:ascii="Arial" w:hAnsi="Arial" w:cs="Arial"/>
                <w:sz w:val="24"/>
                <w:szCs w:val="24"/>
              </w:rPr>
            </w:pPr>
            <w:r w:rsidRPr="00487FA8">
              <w:rPr>
                <w:rFonts w:ascii="Arial" w:hAnsi="Arial" w:cs="Arial"/>
                <w:sz w:val="24"/>
                <w:szCs w:val="24"/>
              </w:rPr>
              <w:t xml:space="preserve">Make sure all children are </w:t>
            </w:r>
            <w:r w:rsidRPr="00487FA8">
              <w:rPr>
                <w:rFonts w:ascii="Arial" w:hAnsi="Arial" w:cs="Arial"/>
                <w:sz w:val="24"/>
                <w:szCs w:val="24"/>
              </w:rPr>
              <w:t>wearing</w:t>
            </w:r>
            <w:r w:rsidRPr="00487FA8">
              <w:rPr>
                <w:rFonts w:ascii="Arial" w:hAnsi="Arial" w:cs="Arial"/>
                <w:sz w:val="24"/>
                <w:szCs w:val="24"/>
              </w:rPr>
              <w:t xml:space="preserve"> appropriate clothing and </w:t>
            </w:r>
            <w:r w:rsidRPr="00487FA8">
              <w:rPr>
                <w:rFonts w:ascii="Arial" w:hAnsi="Arial" w:cs="Arial"/>
                <w:sz w:val="24"/>
                <w:szCs w:val="24"/>
              </w:rPr>
              <w:t>footwear</w:t>
            </w:r>
            <w:r w:rsidRPr="00487FA8">
              <w:rPr>
                <w:rFonts w:ascii="Arial" w:hAnsi="Arial" w:cs="Arial"/>
                <w:sz w:val="24"/>
                <w:szCs w:val="24"/>
              </w:rPr>
              <w:t xml:space="preserve"> for water. </w:t>
            </w:r>
          </w:p>
          <w:p w14:paraId="352B988B" w14:textId="77777777" w:rsidR="00487FA8" w:rsidRPr="00487FA8" w:rsidRDefault="00487FA8" w:rsidP="00CD1632">
            <w:pPr>
              <w:contextualSpacing/>
              <w:rPr>
                <w:rFonts w:ascii="Arial" w:hAnsi="Arial" w:cs="Arial"/>
                <w:sz w:val="24"/>
                <w:szCs w:val="24"/>
              </w:rPr>
            </w:pPr>
            <w:r w:rsidRPr="00487FA8">
              <w:rPr>
                <w:rFonts w:ascii="Arial" w:hAnsi="Arial" w:cs="Arial"/>
                <w:sz w:val="24"/>
                <w:szCs w:val="24"/>
              </w:rPr>
              <w:t xml:space="preserve">Make sure at least one practitioner has a first aid kit. </w:t>
            </w:r>
          </w:p>
        </w:tc>
        <w:tc>
          <w:tcPr>
            <w:tcW w:w="1133" w:type="dxa"/>
            <w:vAlign w:val="center"/>
          </w:tcPr>
          <w:p w14:paraId="6487D207" w14:textId="77777777" w:rsidR="00487FA8" w:rsidRPr="00487FA8" w:rsidRDefault="00487FA8" w:rsidP="00CD1632">
            <w:pPr>
              <w:rPr>
                <w:rFonts w:ascii="Arial" w:hAnsi="Arial" w:cs="Arial"/>
                <w:sz w:val="24"/>
                <w:szCs w:val="24"/>
              </w:rPr>
            </w:pPr>
            <w:r w:rsidRPr="00487FA8">
              <w:rPr>
                <w:rFonts w:ascii="Arial" w:hAnsi="Arial" w:cs="Arial"/>
                <w:sz w:val="24"/>
                <w:szCs w:val="24"/>
              </w:rPr>
              <w:t xml:space="preserve">Low </w:t>
            </w:r>
          </w:p>
        </w:tc>
      </w:tr>
      <w:tr w:rsidR="00487FA8" w:rsidRPr="00117C97" w14:paraId="48461CBB" w14:textId="77777777" w:rsidTr="00CD1632">
        <w:trPr>
          <w:cantSplit/>
          <w:trHeight w:val="1284"/>
        </w:trPr>
        <w:tc>
          <w:tcPr>
            <w:tcW w:w="1417" w:type="dxa"/>
            <w:vAlign w:val="center"/>
          </w:tcPr>
          <w:p w14:paraId="6535CC07" w14:textId="77777777" w:rsidR="00487FA8" w:rsidRPr="00487FA8" w:rsidRDefault="00487FA8" w:rsidP="00CD1632">
            <w:pPr>
              <w:autoSpaceDE w:val="0"/>
              <w:autoSpaceDN w:val="0"/>
              <w:adjustRightInd w:val="0"/>
              <w:rPr>
                <w:rFonts w:ascii="Arial" w:hAnsi="Arial" w:cs="Arial"/>
                <w:sz w:val="24"/>
                <w:szCs w:val="24"/>
              </w:rPr>
            </w:pPr>
            <w:r w:rsidRPr="00487FA8">
              <w:rPr>
                <w:rFonts w:ascii="Arial" w:hAnsi="Arial" w:cs="Arial"/>
                <w:sz w:val="24"/>
                <w:szCs w:val="24"/>
              </w:rPr>
              <w:lastRenderedPageBreak/>
              <w:t>Waterfall</w:t>
            </w:r>
          </w:p>
        </w:tc>
        <w:tc>
          <w:tcPr>
            <w:tcW w:w="2561" w:type="dxa"/>
            <w:vAlign w:val="center"/>
          </w:tcPr>
          <w:p w14:paraId="5BE10454" w14:textId="77777777" w:rsidR="00487FA8" w:rsidRPr="00487FA8" w:rsidRDefault="00487FA8" w:rsidP="00CD1632">
            <w:pPr>
              <w:autoSpaceDE w:val="0"/>
              <w:autoSpaceDN w:val="0"/>
              <w:adjustRightInd w:val="0"/>
              <w:rPr>
                <w:rFonts w:ascii="Arial" w:hAnsi="Arial" w:cs="Arial"/>
                <w:sz w:val="24"/>
                <w:szCs w:val="24"/>
              </w:rPr>
            </w:pPr>
            <w:r w:rsidRPr="00487FA8">
              <w:rPr>
                <w:rFonts w:ascii="Arial" w:hAnsi="Arial" w:cs="Arial"/>
                <w:sz w:val="24"/>
                <w:szCs w:val="24"/>
              </w:rPr>
              <w:t xml:space="preserve">This can benefit children by learning about timing and how fast objects can </w:t>
            </w:r>
            <w:proofErr w:type="gramStart"/>
            <w:r w:rsidRPr="00487FA8">
              <w:rPr>
                <w:rFonts w:ascii="Arial" w:hAnsi="Arial" w:cs="Arial"/>
                <w:sz w:val="24"/>
                <w:szCs w:val="24"/>
              </w:rPr>
              <w:t>fall down</w:t>
            </w:r>
            <w:proofErr w:type="gramEnd"/>
            <w:r w:rsidRPr="00487FA8">
              <w:rPr>
                <w:rFonts w:ascii="Arial" w:hAnsi="Arial" w:cs="Arial"/>
                <w:sz w:val="24"/>
                <w:szCs w:val="24"/>
              </w:rPr>
              <w:t xml:space="preserve">. </w:t>
            </w:r>
          </w:p>
          <w:p w14:paraId="626FF7E9" w14:textId="77777777" w:rsidR="00487FA8" w:rsidRPr="00487FA8" w:rsidRDefault="00487FA8" w:rsidP="00CD1632">
            <w:pPr>
              <w:autoSpaceDE w:val="0"/>
              <w:autoSpaceDN w:val="0"/>
              <w:adjustRightInd w:val="0"/>
              <w:rPr>
                <w:rFonts w:ascii="Arial" w:hAnsi="Arial" w:cs="Arial"/>
                <w:sz w:val="24"/>
                <w:szCs w:val="24"/>
              </w:rPr>
            </w:pPr>
            <w:r w:rsidRPr="00487FA8">
              <w:rPr>
                <w:rFonts w:ascii="Arial" w:hAnsi="Arial" w:cs="Arial"/>
                <w:sz w:val="24"/>
                <w:szCs w:val="24"/>
              </w:rPr>
              <w:t>Children can learn about gravity by throwing objects up the waterfall.</w:t>
            </w:r>
          </w:p>
          <w:p w14:paraId="7C8686F9" w14:textId="77777777" w:rsidR="00487FA8" w:rsidRPr="00487FA8" w:rsidRDefault="00487FA8" w:rsidP="00CD1632">
            <w:pPr>
              <w:autoSpaceDE w:val="0"/>
              <w:autoSpaceDN w:val="0"/>
              <w:adjustRightInd w:val="0"/>
              <w:rPr>
                <w:rFonts w:ascii="Arial" w:hAnsi="Arial" w:cs="Arial"/>
                <w:sz w:val="24"/>
                <w:szCs w:val="24"/>
              </w:rPr>
            </w:pPr>
          </w:p>
        </w:tc>
        <w:tc>
          <w:tcPr>
            <w:tcW w:w="2140" w:type="dxa"/>
            <w:vAlign w:val="center"/>
          </w:tcPr>
          <w:p w14:paraId="4FF4FCC9" w14:textId="77777777" w:rsidR="00487FA8" w:rsidRPr="00487FA8" w:rsidRDefault="00487FA8" w:rsidP="00CD1632">
            <w:pPr>
              <w:ind w:left="360"/>
              <w:contextualSpacing/>
              <w:rPr>
                <w:rFonts w:ascii="Arial" w:hAnsi="Arial" w:cs="Arial"/>
                <w:sz w:val="24"/>
                <w:szCs w:val="24"/>
              </w:rPr>
            </w:pPr>
            <w:r w:rsidRPr="00487FA8">
              <w:rPr>
                <w:rFonts w:ascii="Arial" w:hAnsi="Arial" w:cs="Arial"/>
                <w:sz w:val="24"/>
                <w:szCs w:val="24"/>
              </w:rPr>
              <w:t xml:space="preserve">The stones around the waterfall would be slippery and children could fall. </w:t>
            </w:r>
          </w:p>
          <w:p w14:paraId="04928E4E" w14:textId="77777777" w:rsidR="00487FA8" w:rsidRPr="00487FA8" w:rsidRDefault="00487FA8" w:rsidP="00CD1632">
            <w:pPr>
              <w:ind w:left="360"/>
              <w:contextualSpacing/>
              <w:rPr>
                <w:rFonts w:ascii="Arial" w:hAnsi="Arial" w:cs="Arial"/>
                <w:sz w:val="24"/>
                <w:szCs w:val="24"/>
              </w:rPr>
            </w:pPr>
            <w:r w:rsidRPr="00487FA8">
              <w:rPr>
                <w:rFonts w:ascii="Arial" w:hAnsi="Arial" w:cs="Arial"/>
                <w:sz w:val="24"/>
                <w:szCs w:val="24"/>
              </w:rPr>
              <w:t>There could be loose rocks in the area which children could trip on.</w:t>
            </w:r>
          </w:p>
          <w:p w14:paraId="0569ED4D" w14:textId="77777777" w:rsidR="00487FA8" w:rsidRPr="00487FA8" w:rsidRDefault="00487FA8" w:rsidP="00CD1632">
            <w:pPr>
              <w:ind w:left="360"/>
              <w:contextualSpacing/>
              <w:rPr>
                <w:rFonts w:ascii="Arial" w:hAnsi="Arial" w:cs="Arial"/>
                <w:sz w:val="24"/>
                <w:szCs w:val="24"/>
              </w:rPr>
            </w:pPr>
            <w:r w:rsidRPr="00487FA8">
              <w:rPr>
                <w:rFonts w:ascii="Arial" w:hAnsi="Arial" w:cs="Arial"/>
                <w:sz w:val="24"/>
                <w:szCs w:val="24"/>
              </w:rPr>
              <w:t>There could be bugs that are dangerous such as wasps and bees.</w:t>
            </w:r>
          </w:p>
          <w:p w14:paraId="4BC167D5" w14:textId="77777777" w:rsidR="00487FA8" w:rsidRPr="00487FA8" w:rsidRDefault="00487FA8" w:rsidP="00CD1632">
            <w:pPr>
              <w:ind w:left="360"/>
              <w:contextualSpacing/>
              <w:rPr>
                <w:rFonts w:ascii="Arial" w:hAnsi="Arial" w:cs="Arial"/>
                <w:sz w:val="24"/>
                <w:szCs w:val="24"/>
              </w:rPr>
            </w:pPr>
            <w:r w:rsidRPr="00487FA8">
              <w:rPr>
                <w:rFonts w:ascii="Arial" w:hAnsi="Arial" w:cs="Arial"/>
                <w:sz w:val="24"/>
                <w:szCs w:val="24"/>
              </w:rPr>
              <w:t xml:space="preserve">If a child is at the top, they could experience vertigo and become poorly. </w:t>
            </w:r>
          </w:p>
          <w:p w14:paraId="55B92D72" w14:textId="77777777" w:rsidR="00487FA8" w:rsidRPr="00487FA8" w:rsidRDefault="00487FA8" w:rsidP="00CD1632">
            <w:pPr>
              <w:ind w:left="360"/>
              <w:contextualSpacing/>
              <w:rPr>
                <w:rFonts w:ascii="Calibri" w:hAnsi="Calibri" w:cs="Helvetica"/>
                <w:sz w:val="24"/>
                <w:szCs w:val="24"/>
              </w:rPr>
            </w:pPr>
          </w:p>
        </w:tc>
        <w:tc>
          <w:tcPr>
            <w:tcW w:w="1253" w:type="dxa"/>
            <w:vAlign w:val="center"/>
          </w:tcPr>
          <w:p w14:paraId="3C114ACD" w14:textId="77777777" w:rsidR="00487FA8" w:rsidRPr="00487FA8" w:rsidRDefault="00487FA8" w:rsidP="00CD1632">
            <w:pPr>
              <w:autoSpaceDE w:val="0"/>
              <w:autoSpaceDN w:val="0"/>
              <w:adjustRightInd w:val="0"/>
              <w:rPr>
                <w:rFonts w:ascii="Arial" w:hAnsi="Arial" w:cs="Arial"/>
                <w:sz w:val="24"/>
                <w:szCs w:val="24"/>
              </w:rPr>
            </w:pPr>
            <w:r w:rsidRPr="00487FA8">
              <w:rPr>
                <w:rFonts w:ascii="Arial" w:hAnsi="Arial" w:cs="Arial"/>
                <w:sz w:val="24"/>
                <w:szCs w:val="24"/>
              </w:rPr>
              <w:t xml:space="preserve">Children </w:t>
            </w:r>
          </w:p>
        </w:tc>
        <w:tc>
          <w:tcPr>
            <w:tcW w:w="4962" w:type="dxa"/>
            <w:vAlign w:val="center"/>
          </w:tcPr>
          <w:p w14:paraId="7E6F72E2" w14:textId="77777777" w:rsidR="00487FA8" w:rsidRPr="00487FA8" w:rsidRDefault="00487FA8" w:rsidP="00CD1632">
            <w:pPr>
              <w:autoSpaceDE w:val="0"/>
              <w:autoSpaceDN w:val="0"/>
              <w:adjustRightInd w:val="0"/>
              <w:contextualSpacing/>
              <w:rPr>
                <w:rFonts w:ascii="Arial" w:hAnsi="Arial" w:cs="Arial"/>
                <w:sz w:val="24"/>
                <w:szCs w:val="24"/>
              </w:rPr>
            </w:pPr>
            <w:r w:rsidRPr="00487FA8">
              <w:rPr>
                <w:rFonts w:ascii="Arial" w:hAnsi="Arial" w:cs="Arial"/>
                <w:sz w:val="24"/>
                <w:szCs w:val="24"/>
              </w:rPr>
              <w:t xml:space="preserve">All children must be watched and </w:t>
            </w:r>
            <w:proofErr w:type="gramStart"/>
            <w:r w:rsidRPr="00487FA8">
              <w:rPr>
                <w:rFonts w:ascii="Arial" w:hAnsi="Arial" w:cs="Arial"/>
                <w:sz w:val="24"/>
                <w:szCs w:val="24"/>
              </w:rPr>
              <w:t>supervised at all times</w:t>
            </w:r>
            <w:proofErr w:type="gramEnd"/>
            <w:r w:rsidRPr="00487FA8">
              <w:rPr>
                <w:rFonts w:ascii="Arial" w:hAnsi="Arial" w:cs="Arial"/>
                <w:sz w:val="24"/>
                <w:szCs w:val="24"/>
              </w:rPr>
              <w:t xml:space="preserve">. </w:t>
            </w:r>
          </w:p>
          <w:p w14:paraId="14975532" w14:textId="408EB2D4" w:rsidR="00487FA8" w:rsidRPr="00487FA8" w:rsidRDefault="00487FA8" w:rsidP="00CD1632">
            <w:pPr>
              <w:autoSpaceDE w:val="0"/>
              <w:autoSpaceDN w:val="0"/>
              <w:adjustRightInd w:val="0"/>
              <w:contextualSpacing/>
              <w:rPr>
                <w:rFonts w:ascii="Arial" w:hAnsi="Arial" w:cs="Arial"/>
                <w:sz w:val="24"/>
                <w:szCs w:val="24"/>
              </w:rPr>
            </w:pPr>
            <w:r w:rsidRPr="00487FA8">
              <w:rPr>
                <w:rFonts w:ascii="Arial" w:hAnsi="Arial" w:cs="Arial"/>
                <w:sz w:val="24"/>
                <w:szCs w:val="24"/>
              </w:rPr>
              <w:t xml:space="preserve">Practitioners must set </w:t>
            </w:r>
            <w:r w:rsidRPr="00487FA8">
              <w:rPr>
                <w:rFonts w:ascii="Arial" w:hAnsi="Arial" w:cs="Arial"/>
                <w:sz w:val="24"/>
                <w:szCs w:val="24"/>
              </w:rPr>
              <w:t>boundaries</w:t>
            </w:r>
            <w:r w:rsidRPr="00487FA8">
              <w:rPr>
                <w:rFonts w:ascii="Arial" w:hAnsi="Arial" w:cs="Arial"/>
                <w:sz w:val="24"/>
                <w:szCs w:val="24"/>
              </w:rPr>
              <w:t xml:space="preserve"> for the children to follow. </w:t>
            </w:r>
          </w:p>
          <w:p w14:paraId="0CAC13D8" w14:textId="0AC74518" w:rsidR="00487FA8" w:rsidRPr="00487FA8" w:rsidRDefault="00487FA8" w:rsidP="00CD1632">
            <w:pPr>
              <w:autoSpaceDE w:val="0"/>
              <w:autoSpaceDN w:val="0"/>
              <w:adjustRightInd w:val="0"/>
              <w:contextualSpacing/>
              <w:rPr>
                <w:rFonts w:ascii="Arial" w:hAnsi="Arial" w:cs="Arial"/>
                <w:sz w:val="24"/>
                <w:szCs w:val="24"/>
              </w:rPr>
            </w:pPr>
            <w:r w:rsidRPr="00487FA8">
              <w:rPr>
                <w:rFonts w:ascii="Arial" w:hAnsi="Arial" w:cs="Arial"/>
                <w:sz w:val="24"/>
                <w:szCs w:val="24"/>
              </w:rPr>
              <w:t>Make sure that the children do not try to climb up the waterfall on rocks around as they would be slippery.</w:t>
            </w:r>
          </w:p>
          <w:p w14:paraId="4081ED2E" w14:textId="77777777" w:rsidR="00487FA8" w:rsidRPr="00487FA8" w:rsidRDefault="00487FA8" w:rsidP="00CD1632">
            <w:pPr>
              <w:autoSpaceDE w:val="0"/>
              <w:autoSpaceDN w:val="0"/>
              <w:adjustRightInd w:val="0"/>
              <w:contextualSpacing/>
              <w:rPr>
                <w:rFonts w:ascii="Arial" w:hAnsi="Arial" w:cs="Arial"/>
                <w:sz w:val="24"/>
                <w:szCs w:val="24"/>
              </w:rPr>
            </w:pPr>
            <w:r w:rsidRPr="00487FA8">
              <w:rPr>
                <w:rFonts w:ascii="Arial" w:hAnsi="Arial" w:cs="Arial"/>
                <w:sz w:val="24"/>
                <w:szCs w:val="24"/>
              </w:rPr>
              <w:t xml:space="preserve">Make sure all children are wearing appropriate clothing and footwear as the area would be wet. </w:t>
            </w:r>
          </w:p>
          <w:p w14:paraId="5374E1E4" w14:textId="77777777" w:rsidR="00487FA8" w:rsidRPr="00487FA8" w:rsidRDefault="00487FA8" w:rsidP="00CD1632">
            <w:pPr>
              <w:autoSpaceDE w:val="0"/>
              <w:autoSpaceDN w:val="0"/>
              <w:adjustRightInd w:val="0"/>
              <w:contextualSpacing/>
              <w:rPr>
                <w:rFonts w:ascii="Arial" w:hAnsi="Arial" w:cs="Arial"/>
                <w:sz w:val="24"/>
                <w:szCs w:val="24"/>
              </w:rPr>
            </w:pPr>
            <w:r w:rsidRPr="00487FA8">
              <w:rPr>
                <w:rFonts w:ascii="Arial" w:hAnsi="Arial" w:cs="Arial"/>
                <w:sz w:val="24"/>
                <w:szCs w:val="24"/>
              </w:rPr>
              <w:t xml:space="preserve">If the children are up the top, make sure that the children do not go close to the edge of the waterfall and that they are at a safe distance. </w:t>
            </w:r>
          </w:p>
          <w:p w14:paraId="460ABC0C" w14:textId="77777777" w:rsidR="00487FA8" w:rsidRPr="00487FA8" w:rsidRDefault="00487FA8" w:rsidP="00CD1632">
            <w:pPr>
              <w:autoSpaceDE w:val="0"/>
              <w:autoSpaceDN w:val="0"/>
              <w:adjustRightInd w:val="0"/>
              <w:contextualSpacing/>
              <w:rPr>
                <w:rFonts w:ascii="Arial" w:hAnsi="Arial" w:cs="Arial"/>
                <w:sz w:val="24"/>
                <w:szCs w:val="24"/>
              </w:rPr>
            </w:pPr>
            <w:r w:rsidRPr="00487FA8">
              <w:rPr>
                <w:rFonts w:ascii="Arial" w:hAnsi="Arial" w:cs="Arial"/>
                <w:sz w:val="24"/>
                <w:szCs w:val="24"/>
              </w:rPr>
              <w:t>Make sure at least one practitioner has a first aid kit.</w:t>
            </w:r>
          </w:p>
          <w:p w14:paraId="24DCF87F" w14:textId="77777777" w:rsidR="00487FA8" w:rsidRPr="00487FA8" w:rsidRDefault="00487FA8" w:rsidP="00CD1632">
            <w:pPr>
              <w:autoSpaceDE w:val="0"/>
              <w:autoSpaceDN w:val="0"/>
              <w:adjustRightInd w:val="0"/>
              <w:contextualSpacing/>
              <w:rPr>
                <w:rFonts w:ascii="Arial" w:hAnsi="Arial" w:cs="Arial"/>
                <w:sz w:val="24"/>
                <w:szCs w:val="24"/>
              </w:rPr>
            </w:pPr>
          </w:p>
        </w:tc>
        <w:tc>
          <w:tcPr>
            <w:tcW w:w="1133" w:type="dxa"/>
            <w:vAlign w:val="center"/>
          </w:tcPr>
          <w:p w14:paraId="4C35D556" w14:textId="77777777" w:rsidR="00487FA8" w:rsidRPr="00487FA8" w:rsidRDefault="00487FA8" w:rsidP="00CD1632">
            <w:pPr>
              <w:rPr>
                <w:rFonts w:ascii="Arial" w:hAnsi="Arial" w:cs="Arial"/>
                <w:sz w:val="24"/>
                <w:szCs w:val="24"/>
              </w:rPr>
            </w:pPr>
            <w:r w:rsidRPr="00487FA8">
              <w:rPr>
                <w:rFonts w:ascii="Arial" w:hAnsi="Arial" w:cs="Arial"/>
                <w:sz w:val="24"/>
                <w:szCs w:val="24"/>
              </w:rPr>
              <w:t xml:space="preserve">Low </w:t>
            </w:r>
          </w:p>
        </w:tc>
      </w:tr>
      <w:tr w:rsidR="00487FA8" w:rsidRPr="00117C97" w14:paraId="4C8F8839" w14:textId="77777777" w:rsidTr="00CD1632">
        <w:trPr>
          <w:cantSplit/>
          <w:trHeight w:val="1274"/>
        </w:trPr>
        <w:tc>
          <w:tcPr>
            <w:tcW w:w="1417" w:type="dxa"/>
            <w:vAlign w:val="center"/>
          </w:tcPr>
          <w:p w14:paraId="44C91FA1" w14:textId="77777777" w:rsidR="00487FA8" w:rsidRPr="00487FA8" w:rsidRDefault="00487FA8" w:rsidP="00CD1632">
            <w:pPr>
              <w:rPr>
                <w:rFonts w:ascii="Arial" w:hAnsi="Arial" w:cs="Arial"/>
                <w:sz w:val="24"/>
                <w:szCs w:val="24"/>
              </w:rPr>
            </w:pPr>
            <w:r w:rsidRPr="00487FA8">
              <w:rPr>
                <w:rFonts w:ascii="Arial" w:hAnsi="Arial" w:cs="Arial"/>
                <w:sz w:val="24"/>
                <w:szCs w:val="24"/>
              </w:rPr>
              <w:lastRenderedPageBreak/>
              <w:t>Rocks</w:t>
            </w:r>
          </w:p>
        </w:tc>
        <w:tc>
          <w:tcPr>
            <w:tcW w:w="2561" w:type="dxa"/>
            <w:vAlign w:val="center"/>
          </w:tcPr>
          <w:p w14:paraId="72CF3A54" w14:textId="77777777" w:rsidR="00487FA8" w:rsidRPr="00487FA8" w:rsidRDefault="00487FA8" w:rsidP="00CD1632">
            <w:pPr>
              <w:autoSpaceDE w:val="0"/>
              <w:autoSpaceDN w:val="0"/>
              <w:adjustRightInd w:val="0"/>
              <w:rPr>
                <w:rFonts w:ascii="Arial" w:hAnsi="Arial" w:cs="Arial"/>
                <w:sz w:val="24"/>
                <w:szCs w:val="24"/>
              </w:rPr>
            </w:pPr>
            <w:r w:rsidRPr="00487FA8">
              <w:rPr>
                <w:rFonts w:ascii="Arial" w:hAnsi="Arial" w:cs="Arial"/>
                <w:sz w:val="24"/>
                <w:szCs w:val="24"/>
              </w:rPr>
              <w:t xml:space="preserve">Children can learn how to build with rocks and how many rocks it would take for them to </w:t>
            </w:r>
            <w:proofErr w:type="gramStart"/>
            <w:r w:rsidRPr="00487FA8">
              <w:rPr>
                <w:rFonts w:ascii="Arial" w:hAnsi="Arial" w:cs="Arial"/>
                <w:sz w:val="24"/>
                <w:szCs w:val="24"/>
              </w:rPr>
              <w:t>fall down</w:t>
            </w:r>
            <w:proofErr w:type="gramEnd"/>
            <w:r w:rsidRPr="00487FA8">
              <w:rPr>
                <w:rFonts w:ascii="Arial" w:hAnsi="Arial" w:cs="Arial"/>
                <w:sz w:val="24"/>
                <w:szCs w:val="24"/>
              </w:rPr>
              <w:t xml:space="preserve">. </w:t>
            </w:r>
          </w:p>
          <w:p w14:paraId="12FD965D" w14:textId="77777777" w:rsidR="00487FA8" w:rsidRPr="00487FA8" w:rsidRDefault="00487FA8" w:rsidP="00CD1632">
            <w:pPr>
              <w:autoSpaceDE w:val="0"/>
              <w:autoSpaceDN w:val="0"/>
              <w:adjustRightInd w:val="0"/>
              <w:rPr>
                <w:rFonts w:ascii="Arial" w:hAnsi="Arial" w:cs="Arial"/>
                <w:sz w:val="24"/>
                <w:szCs w:val="24"/>
              </w:rPr>
            </w:pPr>
            <w:r w:rsidRPr="00487FA8">
              <w:rPr>
                <w:rFonts w:ascii="Arial" w:hAnsi="Arial" w:cs="Arial"/>
                <w:sz w:val="24"/>
                <w:szCs w:val="24"/>
              </w:rPr>
              <w:t xml:space="preserve">If the rocks are big, they can stand on them and use their balance. </w:t>
            </w:r>
          </w:p>
          <w:p w14:paraId="257E2C34" w14:textId="77777777" w:rsidR="00487FA8" w:rsidRPr="00487FA8" w:rsidRDefault="00487FA8" w:rsidP="00CD1632">
            <w:pPr>
              <w:autoSpaceDE w:val="0"/>
              <w:autoSpaceDN w:val="0"/>
              <w:adjustRightInd w:val="0"/>
              <w:rPr>
                <w:rFonts w:ascii="Arial" w:hAnsi="Arial" w:cs="Arial"/>
                <w:sz w:val="24"/>
                <w:szCs w:val="24"/>
              </w:rPr>
            </w:pPr>
            <w:r w:rsidRPr="00487FA8">
              <w:rPr>
                <w:rFonts w:ascii="Arial" w:hAnsi="Arial" w:cs="Arial"/>
                <w:sz w:val="24"/>
                <w:szCs w:val="24"/>
              </w:rPr>
              <w:t>Children could jump off them and see how high they can jump.</w:t>
            </w:r>
          </w:p>
          <w:p w14:paraId="74728621" w14:textId="77777777" w:rsidR="00487FA8" w:rsidRPr="00487FA8" w:rsidRDefault="00487FA8" w:rsidP="00CD1632">
            <w:pPr>
              <w:autoSpaceDE w:val="0"/>
              <w:autoSpaceDN w:val="0"/>
              <w:adjustRightInd w:val="0"/>
              <w:rPr>
                <w:rFonts w:ascii="Arial" w:hAnsi="Arial" w:cs="Arial"/>
                <w:sz w:val="24"/>
                <w:szCs w:val="24"/>
              </w:rPr>
            </w:pPr>
            <w:r w:rsidRPr="00487FA8">
              <w:rPr>
                <w:rFonts w:ascii="Arial" w:hAnsi="Arial" w:cs="Arial"/>
                <w:sz w:val="24"/>
                <w:szCs w:val="24"/>
              </w:rPr>
              <w:t xml:space="preserve">Children could jump from rock to rock and see how far they can jump. </w:t>
            </w:r>
          </w:p>
        </w:tc>
        <w:tc>
          <w:tcPr>
            <w:tcW w:w="2140" w:type="dxa"/>
            <w:vAlign w:val="center"/>
          </w:tcPr>
          <w:p w14:paraId="68908584" w14:textId="77777777" w:rsidR="00487FA8" w:rsidRPr="00487FA8" w:rsidRDefault="00487FA8" w:rsidP="00CD1632">
            <w:pPr>
              <w:contextualSpacing/>
              <w:rPr>
                <w:rFonts w:ascii="Arial" w:hAnsi="Arial" w:cs="Arial"/>
                <w:sz w:val="24"/>
                <w:szCs w:val="24"/>
              </w:rPr>
            </w:pPr>
            <w:r w:rsidRPr="00487FA8">
              <w:rPr>
                <w:rFonts w:ascii="Arial" w:hAnsi="Arial" w:cs="Arial"/>
                <w:sz w:val="24"/>
                <w:szCs w:val="24"/>
              </w:rPr>
              <w:t xml:space="preserve">The rocks could be slippery. </w:t>
            </w:r>
          </w:p>
          <w:p w14:paraId="0B5EF797" w14:textId="77777777" w:rsidR="00487FA8" w:rsidRPr="00487FA8" w:rsidRDefault="00487FA8" w:rsidP="00CD1632">
            <w:pPr>
              <w:contextualSpacing/>
              <w:rPr>
                <w:rFonts w:ascii="Arial" w:hAnsi="Arial" w:cs="Arial"/>
                <w:sz w:val="24"/>
                <w:szCs w:val="24"/>
              </w:rPr>
            </w:pPr>
            <w:r w:rsidRPr="00487FA8">
              <w:rPr>
                <w:rFonts w:ascii="Arial" w:hAnsi="Arial" w:cs="Arial"/>
                <w:sz w:val="24"/>
                <w:szCs w:val="24"/>
              </w:rPr>
              <w:t xml:space="preserve">The children could fall off the rocks. </w:t>
            </w:r>
          </w:p>
          <w:p w14:paraId="554D1F24" w14:textId="77777777" w:rsidR="00487FA8" w:rsidRPr="00487FA8" w:rsidRDefault="00487FA8" w:rsidP="00CD1632">
            <w:pPr>
              <w:contextualSpacing/>
              <w:rPr>
                <w:rFonts w:ascii="Arial" w:hAnsi="Arial" w:cs="Arial"/>
                <w:sz w:val="24"/>
                <w:szCs w:val="24"/>
              </w:rPr>
            </w:pPr>
            <w:r w:rsidRPr="00487FA8">
              <w:rPr>
                <w:rFonts w:ascii="Arial" w:hAnsi="Arial" w:cs="Arial"/>
                <w:sz w:val="24"/>
                <w:szCs w:val="24"/>
              </w:rPr>
              <w:t xml:space="preserve">From moving the rocks, the children could have mud on their hands and then put them in their mouth. </w:t>
            </w:r>
          </w:p>
          <w:p w14:paraId="0AB08644" w14:textId="77777777" w:rsidR="00487FA8" w:rsidRPr="00487FA8" w:rsidRDefault="00487FA8" w:rsidP="00CD1632">
            <w:pPr>
              <w:contextualSpacing/>
              <w:rPr>
                <w:rFonts w:ascii="Arial" w:hAnsi="Arial" w:cs="Arial"/>
                <w:sz w:val="24"/>
                <w:szCs w:val="24"/>
              </w:rPr>
            </w:pPr>
            <w:r w:rsidRPr="00487FA8">
              <w:rPr>
                <w:rFonts w:ascii="Arial" w:hAnsi="Arial" w:cs="Arial"/>
                <w:sz w:val="24"/>
                <w:szCs w:val="24"/>
              </w:rPr>
              <w:t xml:space="preserve">There could be bugs under the rocks therefore their habitat would be ruined. </w:t>
            </w:r>
          </w:p>
        </w:tc>
        <w:tc>
          <w:tcPr>
            <w:tcW w:w="1253" w:type="dxa"/>
            <w:vAlign w:val="center"/>
          </w:tcPr>
          <w:p w14:paraId="311B9E8B" w14:textId="77777777" w:rsidR="00487FA8" w:rsidRPr="00487FA8" w:rsidRDefault="00487FA8" w:rsidP="00CD1632">
            <w:pPr>
              <w:autoSpaceDE w:val="0"/>
              <w:autoSpaceDN w:val="0"/>
              <w:adjustRightInd w:val="0"/>
              <w:rPr>
                <w:rFonts w:ascii="Arial" w:hAnsi="Arial" w:cs="Arial"/>
                <w:sz w:val="24"/>
                <w:szCs w:val="24"/>
              </w:rPr>
            </w:pPr>
            <w:r w:rsidRPr="00487FA8">
              <w:rPr>
                <w:rFonts w:ascii="Arial" w:hAnsi="Arial" w:cs="Arial"/>
                <w:sz w:val="24"/>
                <w:szCs w:val="24"/>
              </w:rPr>
              <w:t xml:space="preserve">Children </w:t>
            </w:r>
          </w:p>
        </w:tc>
        <w:tc>
          <w:tcPr>
            <w:tcW w:w="4962" w:type="dxa"/>
            <w:vAlign w:val="center"/>
          </w:tcPr>
          <w:p w14:paraId="0B9E0B0C" w14:textId="77777777" w:rsidR="00487FA8" w:rsidRPr="00487FA8" w:rsidRDefault="00487FA8" w:rsidP="00CD1632">
            <w:pPr>
              <w:autoSpaceDE w:val="0"/>
              <w:autoSpaceDN w:val="0"/>
              <w:adjustRightInd w:val="0"/>
              <w:ind w:left="360"/>
              <w:contextualSpacing/>
              <w:rPr>
                <w:rFonts w:ascii="Arial" w:hAnsi="Arial" w:cs="Arial"/>
                <w:sz w:val="24"/>
                <w:szCs w:val="24"/>
              </w:rPr>
            </w:pPr>
            <w:r w:rsidRPr="00487FA8">
              <w:rPr>
                <w:rFonts w:ascii="Arial" w:hAnsi="Arial" w:cs="Arial"/>
                <w:sz w:val="24"/>
                <w:szCs w:val="24"/>
              </w:rPr>
              <w:t xml:space="preserve">Children must be </w:t>
            </w:r>
            <w:proofErr w:type="gramStart"/>
            <w:r w:rsidRPr="00487FA8">
              <w:rPr>
                <w:rFonts w:ascii="Arial" w:hAnsi="Arial" w:cs="Arial"/>
                <w:sz w:val="24"/>
                <w:szCs w:val="24"/>
              </w:rPr>
              <w:t>supervised at all times</w:t>
            </w:r>
            <w:proofErr w:type="gramEnd"/>
            <w:r w:rsidRPr="00487FA8">
              <w:rPr>
                <w:rFonts w:ascii="Arial" w:hAnsi="Arial" w:cs="Arial"/>
                <w:sz w:val="24"/>
                <w:szCs w:val="24"/>
              </w:rPr>
              <w:t xml:space="preserve">. </w:t>
            </w:r>
          </w:p>
          <w:p w14:paraId="491A88F3" w14:textId="126F5AFB" w:rsidR="00487FA8" w:rsidRPr="00487FA8" w:rsidRDefault="00487FA8" w:rsidP="00CD1632">
            <w:pPr>
              <w:autoSpaceDE w:val="0"/>
              <w:autoSpaceDN w:val="0"/>
              <w:adjustRightInd w:val="0"/>
              <w:ind w:left="360"/>
              <w:contextualSpacing/>
              <w:rPr>
                <w:rFonts w:ascii="Arial" w:hAnsi="Arial" w:cs="Arial"/>
                <w:sz w:val="24"/>
                <w:szCs w:val="24"/>
              </w:rPr>
            </w:pPr>
            <w:r w:rsidRPr="00487FA8">
              <w:rPr>
                <w:rFonts w:ascii="Arial" w:hAnsi="Arial" w:cs="Arial"/>
                <w:sz w:val="24"/>
                <w:szCs w:val="24"/>
              </w:rPr>
              <w:t xml:space="preserve">Practitioners must set </w:t>
            </w:r>
            <w:r w:rsidRPr="00487FA8">
              <w:rPr>
                <w:rFonts w:ascii="Arial" w:hAnsi="Arial" w:cs="Arial"/>
                <w:sz w:val="24"/>
                <w:szCs w:val="24"/>
              </w:rPr>
              <w:t>boundaries</w:t>
            </w:r>
            <w:r w:rsidRPr="00487FA8">
              <w:rPr>
                <w:rFonts w:ascii="Arial" w:hAnsi="Arial" w:cs="Arial"/>
                <w:sz w:val="24"/>
                <w:szCs w:val="24"/>
              </w:rPr>
              <w:t xml:space="preserve"> for the children therefore there will be less risk of them hurting themselves. </w:t>
            </w:r>
          </w:p>
          <w:p w14:paraId="1A04B7F5" w14:textId="77777777" w:rsidR="00487FA8" w:rsidRPr="00487FA8" w:rsidRDefault="00487FA8" w:rsidP="00CD1632">
            <w:pPr>
              <w:autoSpaceDE w:val="0"/>
              <w:autoSpaceDN w:val="0"/>
              <w:adjustRightInd w:val="0"/>
              <w:ind w:left="360"/>
              <w:contextualSpacing/>
              <w:rPr>
                <w:rFonts w:ascii="Arial" w:hAnsi="Arial" w:cs="Arial"/>
                <w:sz w:val="24"/>
                <w:szCs w:val="24"/>
              </w:rPr>
            </w:pPr>
            <w:r w:rsidRPr="00487FA8">
              <w:rPr>
                <w:rFonts w:ascii="Arial" w:hAnsi="Arial" w:cs="Arial"/>
                <w:sz w:val="24"/>
                <w:szCs w:val="24"/>
              </w:rPr>
              <w:t xml:space="preserve">Make sure all children are wearing the appropriate clothing and footwear. </w:t>
            </w:r>
          </w:p>
          <w:p w14:paraId="4211F823" w14:textId="77777777" w:rsidR="00487FA8" w:rsidRPr="00487FA8" w:rsidRDefault="00487FA8" w:rsidP="00CD1632">
            <w:pPr>
              <w:autoSpaceDE w:val="0"/>
              <w:autoSpaceDN w:val="0"/>
              <w:adjustRightInd w:val="0"/>
              <w:ind w:left="360"/>
              <w:contextualSpacing/>
              <w:rPr>
                <w:rFonts w:ascii="Arial" w:hAnsi="Arial" w:cs="Arial"/>
                <w:sz w:val="24"/>
                <w:szCs w:val="24"/>
              </w:rPr>
            </w:pPr>
            <w:r w:rsidRPr="00487FA8">
              <w:rPr>
                <w:rFonts w:ascii="Arial" w:hAnsi="Arial" w:cs="Arial"/>
                <w:sz w:val="24"/>
                <w:szCs w:val="24"/>
              </w:rPr>
              <w:t xml:space="preserve">Make sure a practitioner has a first aid kit. </w:t>
            </w:r>
          </w:p>
        </w:tc>
        <w:tc>
          <w:tcPr>
            <w:tcW w:w="1133" w:type="dxa"/>
            <w:vAlign w:val="center"/>
          </w:tcPr>
          <w:p w14:paraId="46693127" w14:textId="77777777" w:rsidR="00487FA8" w:rsidRPr="00487FA8" w:rsidRDefault="00487FA8" w:rsidP="00CD1632">
            <w:pPr>
              <w:rPr>
                <w:rFonts w:ascii="Arial" w:hAnsi="Arial" w:cs="Arial"/>
                <w:sz w:val="24"/>
                <w:szCs w:val="24"/>
              </w:rPr>
            </w:pPr>
            <w:r w:rsidRPr="00487FA8">
              <w:rPr>
                <w:rFonts w:ascii="Arial" w:hAnsi="Arial" w:cs="Arial"/>
                <w:sz w:val="24"/>
                <w:szCs w:val="24"/>
              </w:rPr>
              <w:t xml:space="preserve">Low </w:t>
            </w:r>
          </w:p>
        </w:tc>
      </w:tr>
      <w:tr w:rsidR="00487FA8" w:rsidRPr="00117C97" w14:paraId="3074147F" w14:textId="77777777" w:rsidTr="00CD1632">
        <w:trPr>
          <w:cantSplit/>
          <w:trHeight w:val="1277"/>
        </w:trPr>
        <w:tc>
          <w:tcPr>
            <w:tcW w:w="1417" w:type="dxa"/>
            <w:vAlign w:val="center"/>
          </w:tcPr>
          <w:p w14:paraId="3969D17E" w14:textId="77777777" w:rsidR="00487FA8" w:rsidRPr="00966691" w:rsidRDefault="00487FA8" w:rsidP="00CD1632">
            <w:pPr>
              <w:rPr>
                <w:rFonts w:ascii="Arial" w:hAnsi="Arial" w:cs="Arial"/>
                <w:sz w:val="24"/>
                <w:szCs w:val="24"/>
              </w:rPr>
            </w:pPr>
            <w:r w:rsidRPr="00966691">
              <w:rPr>
                <w:rFonts w:ascii="Arial" w:hAnsi="Arial" w:cs="Arial"/>
                <w:sz w:val="24"/>
                <w:szCs w:val="24"/>
              </w:rPr>
              <w:lastRenderedPageBreak/>
              <w:t xml:space="preserve">Bath in the field </w:t>
            </w:r>
          </w:p>
        </w:tc>
        <w:tc>
          <w:tcPr>
            <w:tcW w:w="2561" w:type="dxa"/>
            <w:vAlign w:val="center"/>
          </w:tcPr>
          <w:p w14:paraId="2B969FFF" w14:textId="4A565531" w:rsidR="00487FA8" w:rsidRDefault="00487FA8" w:rsidP="00CD1632">
            <w:pPr>
              <w:autoSpaceDE w:val="0"/>
              <w:autoSpaceDN w:val="0"/>
              <w:adjustRightInd w:val="0"/>
              <w:rPr>
                <w:rFonts w:ascii="Arial" w:hAnsi="Arial" w:cs="Arial"/>
                <w:sz w:val="24"/>
                <w:szCs w:val="24"/>
              </w:rPr>
            </w:pPr>
            <w:r>
              <w:rPr>
                <w:rFonts w:ascii="Arial" w:hAnsi="Arial" w:cs="Arial"/>
                <w:sz w:val="24"/>
                <w:szCs w:val="24"/>
              </w:rPr>
              <w:t>Children can learn how objects can sink</w:t>
            </w:r>
            <w:r>
              <w:rPr>
                <w:rFonts w:ascii="Arial" w:hAnsi="Arial" w:cs="Arial"/>
                <w:sz w:val="24"/>
                <w:szCs w:val="24"/>
              </w:rPr>
              <w:t xml:space="preserve"> </w:t>
            </w:r>
            <w:r>
              <w:rPr>
                <w:rFonts w:ascii="Arial" w:hAnsi="Arial" w:cs="Arial"/>
                <w:sz w:val="24"/>
                <w:szCs w:val="24"/>
              </w:rPr>
              <w:t xml:space="preserve">or float. </w:t>
            </w:r>
          </w:p>
          <w:p w14:paraId="4C84CF94" w14:textId="77777777" w:rsidR="00487FA8" w:rsidRDefault="00487FA8" w:rsidP="00CD1632">
            <w:pPr>
              <w:autoSpaceDE w:val="0"/>
              <w:autoSpaceDN w:val="0"/>
              <w:adjustRightInd w:val="0"/>
              <w:rPr>
                <w:rFonts w:ascii="Arial" w:hAnsi="Arial" w:cs="Arial"/>
                <w:sz w:val="24"/>
                <w:szCs w:val="24"/>
              </w:rPr>
            </w:pPr>
            <w:r>
              <w:rPr>
                <w:rFonts w:ascii="Arial" w:hAnsi="Arial" w:cs="Arial"/>
                <w:sz w:val="24"/>
                <w:szCs w:val="24"/>
              </w:rPr>
              <w:t xml:space="preserve">Children can learn how to measure the water. </w:t>
            </w:r>
          </w:p>
          <w:p w14:paraId="1E1C47B8" w14:textId="798C89BE" w:rsidR="00487FA8" w:rsidRDefault="00487FA8" w:rsidP="00CD1632">
            <w:pPr>
              <w:autoSpaceDE w:val="0"/>
              <w:autoSpaceDN w:val="0"/>
              <w:adjustRightInd w:val="0"/>
              <w:rPr>
                <w:rFonts w:ascii="Arial" w:hAnsi="Arial" w:cs="Arial"/>
                <w:sz w:val="24"/>
                <w:szCs w:val="24"/>
              </w:rPr>
            </w:pPr>
            <w:r>
              <w:rPr>
                <w:rFonts w:ascii="Arial" w:hAnsi="Arial" w:cs="Arial"/>
                <w:sz w:val="24"/>
                <w:szCs w:val="24"/>
              </w:rPr>
              <w:t xml:space="preserve">Children can learn to be </w:t>
            </w:r>
            <w:r>
              <w:rPr>
                <w:rFonts w:ascii="Arial" w:hAnsi="Arial" w:cs="Arial"/>
                <w:sz w:val="24"/>
                <w:szCs w:val="24"/>
              </w:rPr>
              <w:t>cautious</w:t>
            </w:r>
            <w:r>
              <w:rPr>
                <w:rFonts w:ascii="Arial" w:hAnsi="Arial" w:cs="Arial"/>
                <w:sz w:val="24"/>
                <w:szCs w:val="24"/>
              </w:rPr>
              <w:t xml:space="preserve"> around the water. </w:t>
            </w:r>
          </w:p>
          <w:p w14:paraId="3DF82759" w14:textId="77777777" w:rsidR="00487FA8" w:rsidRPr="00966691" w:rsidRDefault="00487FA8" w:rsidP="00CD1632">
            <w:pPr>
              <w:autoSpaceDE w:val="0"/>
              <w:autoSpaceDN w:val="0"/>
              <w:adjustRightInd w:val="0"/>
              <w:rPr>
                <w:rFonts w:ascii="Arial" w:hAnsi="Arial" w:cs="Arial"/>
                <w:sz w:val="24"/>
                <w:szCs w:val="24"/>
              </w:rPr>
            </w:pPr>
          </w:p>
        </w:tc>
        <w:tc>
          <w:tcPr>
            <w:tcW w:w="2140" w:type="dxa"/>
            <w:vAlign w:val="center"/>
          </w:tcPr>
          <w:p w14:paraId="740A6270" w14:textId="77777777" w:rsidR="00487FA8" w:rsidRDefault="00487FA8" w:rsidP="00CD1632">
            <w:pPr>
              <w:ind w:left="360"/>
              <w:contextualSpacing/>
              <w:rPr>
                <w:rFonts w:ascii="Arial" w:hAnsi="Arial" w:cs="Arial"/>
                <w:sz w:val="24"/>
                <w:szCs w:val="24"/>
              </w:rPr>
            </w:pPr>
            <w:r>
              <w:rPr>
                <w:rFonts w:ascii="Arial" w:hAnsi="Arial" w:cs="Arial"/>
                <w:sz w:val="24"/>
                <w:szCs w:val="24"/>
              </w:rPr>
              <w:t xml:space="preserve">Children could fall into the water. </w:t>
            </w:r>
          </w:p>
          <w:p w14:paraId="4D6F4C1C" w14:textId="77777777" w:rsidR="00487FA8" w:rsidRDefault="00487FA8" w:rsidP="00CD1632">
            <w:pPr>
              <w:ind w:left="360"/>
              <w:contextualSpacing/>
              <w:rPr>
                <w:rFonts w:ascii="Arial" w:hAnsi="Arial" w:cs="Arial"/>
                <w:sz w:val="24"/>
                <w:szCs w:val="24"/>
              </w:rPr>
            </w:pPr>
            <w:r>
              <w:rPr>
                <w:rFonts w:ascii="Arial" w:hAnsi="Arial" w:cs="Arial"/>
                <w:sz w:val="24"/>
                <w:szCs w:val="24"/>
              </w:rPr>
              <w:t xml:space="preserve">As the bath is by a hedge, there could be small branches the children could scratch themselves on. </w:t>
            </w:r>
          </w:p>
          <w:p w14:paraId="41C7BDE4" w14:textId="07A793AF" w:rsidR="00487FA8" w:rsidRDefault="00487FA8" w:rsidP="00CD1632">
            <w:pPr>
              <w:ind w:left="360"/>
              <w:contextualSpacing/>
              <w:rPr>
                <w:rFonts w:ascii="Arial" w:hAnsi="Arial" w:cs="Arial"/>
                <w:sz w:val="24"/>
                <w:szCs w:val="24"/>
              </w:rPr>
            </w:pPr>
            <w:r>
              <w:rPr>
                <w:rFonts w:ascii="Arial" w:hAnsi="Arial" w:cs="Arial"/>
                <w:sz w:val="24"/>
                <w:szCs w:val="24"/>
              </w:rPr>
              <w:t xml:space="preserve">There could be a </w:t>
            </w:r>
            <w:r>
              <w:rPr>
                <w:rFonts w:ascii="Arial" w:hAnsi="Arial" w:cs="Arial"/>
                <w:sz w:val="24"/>
                <w:szCs w:val="24"/>
              </w:rPr>
              <w:t>wasp</w:t>
            </w:r>
            <w:r>
              <w:rPr>
                <w:rFonts w:ascii="Arial" w:hAnsi="Arial" w:cs="Arial"/>
                <w:sz w:val="24"/>
                <w:szCs w:val="24"/>
              </w:rPr>
              <w:t xml:space="preserve"> or </w:t>
            </w:r>
            <w:proofErr w:type="gramStart"/>
            <w:r>
              <w:rPr>
                <w:rFonts w:ascii="Arial" w:hAnsi="Arial" w:cs="Arial"/>
                <w:sz w:val="24"/>
                <w:szCs w:val="24"/>
              </w:rPr>
              <w:t>bees</w:t>
            </w:r>
            <w:proofErr w:type="gramEnd"/>
            <w:r>
              <w:rPr>
                <w:rFonts w:ascii="Arial" w:hAnsi="Arial" w:cs="Arial"/>
                <w:sz w:val="24"/>
                <w:szCs w:val="24"/>
              </w:rPr>
              <w:t xml:space="preserve"> nest in the hedge that could feel threatened and children could be stung.</w:t>
            </w:r>
          </w:p>
          <w:p w14:paraId="26CCA700" w14:textId="77777777" w:rsidR="00487FA8" w:rsidRDefault="00487FA8" w:rsidP="00CD1632">
            <w:pPr>
              <w:ind w:left="360"/>
              <w:contextualSpacing/>
              <w:rPr>
                <w:rFonts w:ascii="Arial" w:hAnsi="Arial" w:cs="Arial"/>
                <w:sz w:val="24"/>
                <w:szCs w:val="24"/>
              </w:rPr>
            </w:pPr>
            <w:r>
              <w:rPr>
                <w:rFonts w:ascii="Arial" w:hAnsi="Arial" w:cs="Arial"/>
                <w:sz w:val="24"/>
                <w:szCs w:val="24"/>
              </w:rPr>
              <w:t xml:space="preserve">There could be sharp parts on the edge of the bath. </w:t>
            </w:r>
          </w:p>
          <w:p w14:paraId="142F764E" w14:textId="77777777" w:rsidR="00487FA8" w:rsidRPr="00225B22" w:rsidRDefault="00487FA8" w:rsidP="00CD1632">
            <w:pPr>
              <w:ind w:left="360"/>
              <w:contextualSpacing/>
              <w:rPr>
                <w:rFonts w:ascii="Arial" w:hAnsi="Arial" w:cs="Arial"/>
                <w:sz w:val="24"/>
                <w:szCs w:val="24"/>
              </w:rPr>
            </w:pPr>
            <w:r>
              <w:rPr>
                <w:rFonts w:ascii="Arial" w:hAnsi="Arial" w:cs="Arial"/>
                <w:sz w:val="24"/>
                <w:szCs w:val="24"/>
              </w:rPr>
              <w:t>As the field is open, the children could run off.</w:t>
            </w:r>
          </w:p>
        </w:tc>
        <w:tc>
          <w:tcPr>
            <w:tcW w:w="1253" w:type="dxa"/>
            <w:vAlign w:val="center"/>
          </w:tcPr>
          <w:p w14:paraId="7BDA56DD" w14:textId="77777777" w:rsidR="00487FA8" w:rsidRPr="00225B22" w:rsidRDefault="00487FA8" w:rsidP="00CD1632">
            <w:pPr>
              <w:autoSpaceDE w:val="0"/>
              <w:autoSpaceDN w:val="0"/>
              <w:adjustRightInd w:val="0"/>
              <w:rPr>
                <w:rFonts w:ascii="Arial" w:hAnsi="Arial" w:cs="Arial"/>
                <w:sz w:val="24"/>
                <w:szCs w:val="24"/>
              </w:rPr>
            </w:pPr>
            <w:r>
              <w:rPr>
                <w:rFonts w:ascii="Arial" w:hAnsi="Arial" w:cs="Arial"/>
                <w:sz w:val="24"/>
                <w:szCs w:val="24"/>
              </w:rPr>
              <w:t>children</w:t>
            </w:r>
          </w:p>
        </w:tc>
        <w:tc>
          <w:tcPr>
            <w:tcW w:w="4962" w:type="dxa"/>
            <w:vAlign w:val="center"/>
          </w:tcPr>
          <w:p w14:paraId="024355E6" w14:textId="77777777"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sure that all children are under supervision of a practitioner. </w:t>
            </w:r>
          </w:p>
          <w:p w14:paraId="6C430489" w14:textId="5B5D4CA1"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sure that the children are not stood by the bath </w:t>
            </w:r>
            <w:r>
              <w:rPr>
                <w:rFonts w:ascii="Arial" w:hAnsi="Arial" w:cs="Arial"/>
                <w:sz w:val="24"/>
                <w:szCs w:val="24"/>
              </w:rPr>
              <w:t>unattended</w:t>
            </w:r>
            <w:r>
              <w:rPr>
                <w:rFonts w:ascii="Arial" w:hAnsi="Arial" w:cs="Arial"/>
                <w:sz w:val="24"/>
                <w:szCs w:val="24"/>
              </w:rPr>
              <w:t xml:space="preserve">. </w:t>
            </w:r>
          </w:p>
          <w:p w14:paraId="6211ED83" w14:textId="77777777"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sure all children are wearing waterproofs and appropriate footwear. </w:t>
            </w:r>
          </w:p>
          <w:p w14:paraId="64D1A104" w14:textId="4648C2F4"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sure children do not stand too close to the </w:t>
            </w:r>
            <w:r>
              <w:rPr>
                <w:rFonts w:ascii="Arial" w:hAnsi="Arial" w:cs="Arial"/>
                <w:sz w:val="24"/>
                <w:szCs w:val="24"/>
              </w:rPr>
              <w:t>hedge</w:t>
            </w:r>
            <w:r>
              <w:rPr>
                <w:rFonts w:ascii="Arial" w:hAnsi="Arial" w:cs="Arial"/>
                <w:sz w:val="24"/>
                <w:szCs w:val="24"/>
              </w:rPr>
              <w:t>.</w:t>
            </w:r>
          </w:p>
          <w:p w14:paraId="591AFBE8" w14:textId="706BF017"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Make sure that children are in small groups therefore the are close to a practitioner</w:t>
            </w:r>
            <w:r>
              <w:rPr>
                <w:rFonts w:ascii="Arial" w:hAnsi="Arial" w:cs="Arial"/>
                <w:sz w:val="24"/>
                <w:szCs w:val="24"/>
              </w:rPr>
              <w:t>.</w:t>
            </w:r>
          </w:p>
          <w:p w14:paraId="7B3ECADE" w14:textId="77777777" w:rsidR="00487FA8" w:rsidRPr="00225B22"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sure a practitioner has a first aid kit at hand. </w:t>
            </w:r>
          </w:p>
        </w:tc>
        <w:tc>
          <w:tcPr>
            <w:tcW w:w="1133" w:type="dxa"/>
            <w:vAlign w:val="center"/>
          </w:tcPr>
          <w:p w14:paraId="32F9B3D1" w14:textId="77777777" w:rsidR="00487FA8" w:rsidRPr="0043481F" w:rsidRDefault="00487FA8" w:rsidP="00CD1632">
            <w:pPr>
              <w:rPr>
                <w:rFonts w:ascii="Arial" w:hAnsi="Arial" w:cs="Arial"/>
                <w:sz w:val="24"/>
                <w:szCs w:val="24"/>
              </w:rPr>
            </w:pPr>
            <w:r>
              <w:rPr>
                <w:rFonts w:ascii="Arial" w:hAnsi="Arial" w:cs="Arial"/>
                <w:sz w:val="24"/>
                <w:szCs w:val="24"/>
              </w:rPr>
              <w:t>Low</w:t>
            </w:r>
          </w:p>
        </w:tc>
      </w:tr>
      <w:tr w:rsidR="00487FA8" w:rsidRPr="00117C97" w14:paraId="64910E63" w14:textId="77777777" w:rsidTr="00CD1632">
        <w:trPr>
          <w:cantSplit/>
          <w:trHeight w:val="1277"/>
        </w:trPr>
        <w:tc>
          <w:tcPr>
            <w:tcW w:w="1417" w:type="dxa"/>
            <w:vAlign w:val="center"/>
          </w:tcPr>
          <w:p w14:paraId="70430F1F" w14:textId="77777777" w:rsidR="00487FA8" w:rsidRPr="00966691" w:rsidRDefault="00487FA8" w:rsidP="00CD1632">
            <w:pPr>
              <w:rPr>
                <w:rFonts w:ascii="Arial" w:hAnsi="Arial" w:cs="Arial"/>
                <w:sz w:val="24"/>
                <w:szCs w:val="24"/>
              </w:rPr>
            </w:pPr>
            <w:r>
              <w:rPr>
                <w:rFonts w:ascii="Arial" w:hAnsi="Arial" w:cs="Arial"/>
                <w:sz w:val="24"/>
                <w:szCs w:val="24"/>
              </w:rPr>
              <w:lastRenderedPageBreak/>
              <w:t>Car park</w:t>
            </w:r>
          </w:p>
        </w:tc>
        <w:tc>
          <w:tcPr>
            <w:tcW w:w="2561" w:type="dxa"/>
            <w:vAlign w:val="center"/>
          </w:tcPr>
          <w:p w14:paraId="57A800EF" w14:textId="77777777" w:rsidR="00487FA8" w:rsidRDefault="00487FA8" w:rsidP="00CD1632">
            <w:pPr>
              <w:autoSpaceDE w:val="0"/>
              <w:autoSpaceDN w:val="0"/>
              <w:adjustRightInd w:val="0"/>
              <w:rPr>
                <w:rFonts w:ascii="Arial" w:hAnsi="Arial" w:cs="Arial"/>
                <w:sz w:val="24"/>
                <w:szCs w:val="24"/>
              </w:rPr>
            </w:pPr>
            <w:r>
              <w:rPr>
                <w:rFonts w:ascii="Arial" w:hAnsi="Arial" w:cs="Arial"/>
                <w:sz w:val="24"/>
                <w:szCs w:val="24"/>
              </w:rPr>
              <w:t>Children can learn about road safety.</w:t>
            </w:r>
          </w:p>
          <w:p w14:paraId="6338C795" w14:textId="77777777" w:rsidR="00487FA8" w:rsidRDefault="00487FA8" w:rsidP="00CD1632">
            <w:pPr>
              <w:autoSpaceDE w:val="0"/>
              <w:autoSpaceDN w:val="0"/>
              <w:adjustRightInd w:val="0"/>
              <w:rPr>
                <w:rFonts w:ascii="Arial" w:hAnsi="Arial" w:cs="Arial"/>
                <w:sz w:val="24"/>
                <w:szCs w:val="24"/>
              </w:rPr>
            </w:pPr>
            <w:r>
              <w:rPr>
                <w:rFonts w:ascii="Arial" w:hAnsi="Arial" w:cs="Arial"/>
                <w:sz w:val="24"/>
                <w:szCs w:val="24"/>
              </w:rPr>
              <w:t>Children can learn about directions.</w:t>
            </w:r>
          </w:p>
          <w:p w14:paraId="144D9B83" w14:textId="77777777" w:rsidR="00487FA8" w:rsidRPr="00966691" w:rsidRDefault="00487FA8" w:rsidP="00CD1632">
            <w:pPr>
              <w:autoSpaceDE w:val="0"/>
              <w:autoSpaceDN w:val="0"/>
              <w:adjustRightInd w:val="0"/>
              <w:rPr>
                <w:rFonts w:ascii="Arial" w:hAnsi="Arial" w:cs="Arial"/>
                <w:sz w:val="24"/>
                <w:szCs w:val="24"/>
              </w:rPr>
            </w:pPr>
          </w:p>
        </w:tc>
        <w:tc>
          <w:tcPr>
            <w:tcW w:w="2140" w:type="dxa"/>
            <w:vAlign w:val="center"/>
          </w:tcPr>
          <w:p w14:paraId="0053B827" w14:textId="77777777" w:rsidR="00487FA8" w:rsidRDefault="00487FA8" w:rsidP="00CD1632">
            <w:pPr>
              <w:ind w:left="360"/>
              <w:contextualSpacing/>
              <w:rPr>
                <w:rFonts w:ascii="Arial" w:hAnsi="Arial" w:cs="Arial"/>
                <w:sz w:val="24"/>
                <w:szCs w:val="24"/>
              </w:rPr>
            </w:pPr>
            <w:r>
              <w:rPr>
                <w:rFonts w:ascii="Arial" w:hAnsi="Arial" w:cs="Arial"/>
                <w:sz w:val="24"/>
                <w:szCs w:val="24"/>
              </w:rPr>
              <w:t>in the car park, there could be cars moving.</w:t>
            </w:r>
          </w:p>
          <w:p w14:paraId="26CC4F31" w14:textId="77777777" w:rsidR="00487FA8" w:rsidRDefault="00487FA8" w:rsidP="00CD1632">
            <w:pPr>
              <w:ind w:left="360"/>
              <w:contextualSpacing/>
              <w:rPr>
                <w:rFonts w:ascii="Arial" w:hAnsi="Arial" w:cs="Arial"/>
                <w:sz w:val="24"/>
                <w:szCs w:val="24"/>
              </w:rPr>
            </w:pPr>
            <w:r>
              <w:rPr>
                <w:rFonts w:ascii="Arial" w:hAnsi="Arial" w:cs="Arial"/>
                <w:sz w:val="24"/>
                <w:szCs w:val="24"/>
              </w:rPr>
              <w:t xml:space="preserve">If the car park is big, children could get lost. </w:t>
            </w:r>
          </w:p>
          <w:p w14:paraId="0706C5ED" w14:textId="77777777" w:rsidR="00487FA8" w:rsidRDefault="00487FA8" w:rsidP="00CD1632">
            <w:pPr>
              <w:ind w:left="360"/>
              <w:contextualSpacing/>
              <w:rPr>
                <w:rFonts w:ascii="Arial" w:hAnsi="Arial" w:cs="Arial"/>
                <w:sz w:val="24"/>
                <w:szCs w:val="24"/>
              </w:rPr>
            </w:pPr>
            <w:r>
              <w:rPr>
                <w:rFonts w:ascii="Arial" w:hAnsi="Arial" w:cs="Arial"/>
                <w:sz w:val="24"/>
                <w:szCs w:val="24"/>
              </w:rPr>
              <w:t xml:space="preserve">If the car park is not private, there could be strangers around. </w:t>
            </w:r>
          </w:p>
          <w:p w14:paraId="29E3BCA9" w14:textId="77777777" w:rsidR="00487FA8" w:rsidRPr="0043481F" w:rsidRDefault="00487FA8" w:rsidP="00CD1632">
            <w:pPr>
              <w:ind w:left="360"/>
              <w:contextualSpacing/>
              <w:rPr>
                <w:rFonts w:ascii="Arial" w:hAnsi="Arial" w:cs="Arial"/>
                <w:sz w:val="24"/>
                <w:szCs w:val="24"/>
              </w:rPr>
            </w:pPr>
          </w:p>
        </w:tc>
        <w:tc>
          <w:tcPr>
            <w:tcW w:w="1253" w:type="dxa"/>
            <w:vAlign w:val="center"/>
          </w:tcPr>
          <w:p w14:paraId="20C975A4" w14:textId="77777777" w:rsidR="00487FA8" w:rsidRPr="00530C68" w:rsidRDefault="00487FA8" w:rsidP="00CD1632">
            <w:pPr>
              <w:autoSpaceDE w:val="0"/>
              <w:autoSpaceDN w:val="0"/>
              <w:adjustRightInd w:val="0"/>
              <w:rPr>
                <w:rFonts w:ascii="Arial" w:hAnsi="Arial" w:cs="Arial"/>
                <w:sz w:val="24"/>
                <w:szCs w:val="24"/>
              </w:rPr>
            </w:pPr>
            <w:r w:rsidRPr="00530C68">
              <w:rPr>
                <w:rFonts w:ascii="Arial" w:hAnsi="Arial" w:cs="Arial"/>
                <w:sz w:val="24"/>
                <w:szCs w:val="24"/>
              </w:rPr>
              <w:t xml:space="preserve">Children </w:t>
            </w:r>
          </w:p>
        </w:tc>
        <w:tc>
          <w:tcPr>
            <w:tcW w:w="4962" w:type="dxa"/>
            <w:vAlign w:val="center"/>
          </w:tcPr>
          <w:p w14:paraId="6BB2CAAD" w14:textId="77777777"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sure all children are in pairs and holding hands. </w:t>
            </w:r>
          </w:p>
          <w:p w14:paraId="45162E3B" w14:textId="77777777"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Make sure that the children are supervised by a practitioner.</w:t>
            </w:r>
          </w:p>
          <w:p w14:paraId="7EF8701C" w14:textId="77777777"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Make sure that everybody is wearing high visibility.</w:t>
            </w:r>
          </w:p>
          <w:p w14:paraId="1BF1EAD8" w14:textId="1764C7C6"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Have a practitioner walk </w:t>
            </w:r>
            <w:r>
              <w:rPr>
                <w:rFonts w:ascii="Arial" w:hAnsi="Arial" w:cs="Arial"/>
                <w:sz w:val="24"/>
                <w:szCs w:val="24"/>
              </w:rPr>
              <w:t>in front</w:t>
            </w:r>
            <w:r>
              <w:rPr>
                <w:rFonts w:ascii="Arial" w:hAnsi="Arial" w:cs="Arial"/>
                <w:sz w:val="24"/>
                <w:szCs w:val="24"/>
              </w:rPr>
              <w:t xml:space="preserve"> to make sure the </w:t>
            </w:r>
            <w:r>
              <w:rPr>
                <w:rFonts w:ascii="Arial" w:hAnsi="Arial" w:cs="Arial"/>
                <w:sz w:val="24"/>
                <w:szCs w:val="24"/>
              </w:rPr>
              <w:t>children</w:t>
            </w:r>
            <w:r>
              <w:rPr>
                <w:rFonts w:ascii="Arial" w:hAnsi="Arial" w:cs="Arial"/>
                <w:sz w:val="24"/>
                <w:szCs w:val="24"/>
              </w:rPr>
              <w:t xml:space="preserve"> stop if a car is moving.</w:t>
            </w:r>
          </w:p>
          <w:p w14:paraId="2ACB1FEF" w14:textId="74C35E25" w:rsidR="00487FA8" w:rsidRPr="00530C68" w:rsidRDefault="00487FA8" w:rsidP="00487FA8">
            <w:pPr>
              <w:autoSpaceDE w:val="0"/>
              <w:autoSpaceDN w:val="0"/>
              <w:adjustRightInd w:val="0"/>
              <w:ind w:left="360"/>
              <w:contextualSpacing/>
              <w:rPr>
                <w:rFonts w:ascii="Arial" w:hAnsi="Arial" w:cs="Arial"/>
                <w:sz w:val="24"/>
                <w:szCs w:val="24"/>
              </w:rPr>
            </w:pPr>
            <w:r>
              <w:rPr>
                <w:rFonts w:ascii="Arial" w:hAnsi="Arial" w:cs="Arial"/>
                <w:sz w:val="24"/>
                <w:szCs w:val="24"/>
              </w:rPr>
              <w:t>Make sure a practitioner has a first aid kit.</w:t>
            </w:r>
          </w:p>
        </w:tc>
        <w:tc>
          <w:tcPr>
            <w:tcW w:w="1133" w:type="dxa"/>
            <w:vAlign w:val="center"/>
          </w:tcPr>
          <w:p w14:paraId="4D94E7E5" w14:textId="77777777" w:rsidR="00487FA8" w:rsidRPr="00530C68" w:rsidRDefault="00487FA8" w:rsidP="00CD1632">
            <w:pPr>
              <w:rPr>
                <w:rFonts w:ascii="Arial" w:hAnsi="Arial" w:cs="Arial"/>
                <w:sz w:val="24"/>
                <w:szCs w:val="24"/>
              </w:rPr>
            </w:pPr>
            <w:r>
              <w:rPr>
                <w:rFonts w:ascii="Arial" w:hAnsi="Arial" w:cs="Arial"/>
                <w:sz w:val="24"/>
                <w:szCs w:val="24"/>
              </w:rPr>
              <w:t xml:space="preserve">Low </w:t>
            </w:r>
          </w:p>
        </w:tc>
      </w:tr>
      <w:tr w:rsidR="00487FA8" w:rsidRPr="00117C97" w14:paraId="3A07E19D" w14:textId="77777777" w:rsidTr="00CD1632">
        <w:trPr>
          <w:cantSplit/>
          <w:trHeight w:val="1277"/>
        </w:trPr>
        <w:tc>
          <w:tcPr>
            <w:tcW w:w="1417" w:type="dxa"/>
            <w:vAlign w:val="center"/>
          </w:tcPr>
          <w:p w14:paraId="2BE1CFC5" w14:textId="77777777" w:rsidR="00487FA8" w:rsidRDefault="00487FA8" w:rsidP="00CD1632">
            <w:pPr>
              <w:rPr>
                <w:rFonts w:ascii="Arial" w:hAnsi="Arial" w:cs="Arial"/>
                <w:sz w:val="24"/>
                <w:szCs w:val="24"/>
              </w:rPr>
            </w:pPr>
            <w:r>
              <w:rPr>
                <w:rFonts w:ascii="Arial" w:hAnsi="Arial" w:cs="Arial"/>
                <w:sz w:val="24"/>
                <w:szCs w:val="24"/>
              </w:rPr>
              <w:lastRenderedPageBreak/>
              <w:t>Sting, splinters and bites</w:t>
            </w:r>
          </w:p>
        </w:tc>
        <w:tc>
          <w:tcPr>
            <w:tcW w:w="2561" w:type="dxa"/>
            <w:vAlign w:val="center"/>
          </w:tcPr>
          <w:p w14:paraId="10EC9050" w14:textId="6A4940CF" w:rsidR="00487FA8" w:rsidRDefault="00487FA8" w:rsidP="00CD1632">
            <w:pPr>
              <w:autoSpaceDE w:val="0"/>
              <w:autoSpaceDN w:val="0"/>
              <w:adjustRightInd w:val="0"/>
              <w:rPr>
                <w:rFonts w:ascii="Arial" w:hAnsi="Arial" w:cs="Arial"/>
                <w:sz w:val="24"/>
                <w:szCs w:val="24"/>
              </w:rPr>
            </w:pPr>
            <w:r>
              <w:rPr>
                <w:rFonts w:ascii="Arial" w:hAnsi="Arial" w:cs="Arial"/>
                <w:sz w:val="24"/>
                <w:szCs w:val="24"/>
              </w:rPr>
              <w:t xml:space="preserve">Children can learn how to be </w:t>
            </w:r>
            <w:r>
              <w:rPr>
                <w:rFonts w:ascii="Arial" w:hAnsi="Arial" w:cs="Arial"/>
                <w:sz w:val="24"/>
                <w:szCs w:val="24"/>
              </w:rPr>
              <w:t>cautious</w:t>
            </w:r>
            <w:r>
              <w:rPr>
                <w:rFonts w:ascii="Arial" w:hAnsi="Arial" w:cs="Arial"/>
                <w:sz w:val="24"/>
                <w:szCs w:val="24"/>
              </w:rPr>
              <w:t xml:space="preserve"> when being in an open area. </w:t>
            </w:r>
          </w:p>
          <w:p w14:paraId="5E68F513" w14:textId="77777777" w:rsidR="00487FA8" w:rsidRDefault="00487FA8" w:rsidP="00CD1632">
            <w:pPr>
              <w:autoSpaceDE w:val="0"/>
              <w:autoSpaceDN w:val="0"/>
              <w:adjustRightInd w:val="0"/>
              <w:rPr>
                <w:rFonts w:ascii="Arial" w:hAnsi="Arial" w:cs="Arial"/>
                <w:sz w:val="24"/>
                <w:szCs w:val="24"/>
              </w:rPr>
            </w:pPr>
            <w:r>
              <w:rPr>
                <w:rFonts w:ascii="Arial" w:hAnsi="Arial" w:cs="Arial"/>
                <w:sz w:val="24"/>
                <w:szCs w:val="24"/>
              </w:rPr>
              <w:t xml:space="preserve">Children can learn about being aware of bugs that may bite of sting. </w:t>
            </w:r>
          </w:p>
          <w:p w14:paraId="7B8EB397" w14:textId="77777777" w:rsidR="00487FA8" w:rsidRDefault="00487FA8" w:rsidP="00CD1632">
            <w:pPr>
              <w:autoSpaceDE w:val="0"/>
              <w:autoSpaceDN w:val="0"/>
              <w:adjustRightInd w:val="0"/>
              <w:rPr>
                <w:rFonts w:ascii="Arial" w:hAnsi="Arial" w:cs="Arial"/>
                <w:sz w:val="24"/>
                <w:szCs w:val="24"/>
              </w:rPr>
            </w:pPr>
            <w:r>
              <w:rPr>
                <w:rFonts w:ascii="Arial" w:hAnsi="Arial" w:cs="Arial"/>
                <w:sz w:val="24"/>
                <w:szCs w:val="24"/>
              </w:rPr>
              <w:t xml:space="preserve">Children can learn how to be aware of getting splinters when picking up logs or wood. </w:t>
            </w:r>
          </w:p>
        </w:tc>
        <w:tc>
          <w:tcPr>
            <w:tcW w:w="2140" w:type="dxa"/>
            <w:vAlign w:val="center"/>
          </w:tcPr>
          <w:p w14:paraId="2C8C91F5" w14:textId="77777777" w:rsidR="00487FA8" w:rsidRDefault="00487FA8" w:rsidP="00CD1632">
            <w:pPr>
              <w:ind w:left="360"/>
              <w:contextualSpacing/>
              <w:rPr>
                <w:rFonts w:ascii="Arial" w:hAnsi="Arial" w:cs="Arial"/>
                <w:sz w:val="24"/>
                <w:szCs w:val="24"/>
              </w:rPr>
            </w:pPr>
            <w:r>
              <w:rPr>
                <w:rFonts w:ascii="Arial" w:hAnsi="Arial" w:cs="Arial"/>
                <w:sz w:val="24"/>
                <w:szCs w:val="24"/>
              </w:rPr>
              <w:t xml:space="preserve">Can get stung by a wasp or bee. </w:t>
            </w:r>
          </w:p>
          <w:p w14:paraId="27C81F46" w14:textId="77777777" w:rsidR="00487FA8" w:rsidRDefault="00487FA8" w:rsidP="00CD1632">
            <w:pPr>
              <w:ind w:left="360"/>
              <w:contextualSpacing/>
              <w:rPr>
                <w:rFonts w:ascii="Arial" w:hAnsi="Arial" w:cs="Arial"/>
                <w:sz w:val="24"/>
                <w:szCs w:val="24"/>
              </w:rPr>
            </w:pPr>
            <w:r>
              <w:rPr>
                <w:rFonts w:ascii="Arial" w:hAnsi="Arial" w:cs="Arial"/>
                <w:sz w:val="24"/>
                <w:szCs w:val="24"/>
              </w:rPr>
              <w:t xml:space="preserve">Children could get bitten by a bug when moving logs or wood, as well as getting a splinter. </w:t>
            </w:r>
          </w:p>
          <w:p w14:paraId="43648DE8" w14:textId="77777777" w:rsidR="00487FA8" w:rsidRDefault="00487FA8" w:rsidP="00CD1632">
            <w:pPr>
              <w:ind w:left="360"/>
              <w:contextualSpacing/>
              <w:rPr>
                <w:rFonts w:ascii="Arial" w:hAnsi="Arial" w:cs="Arial"/>
                <w:sz w:val="24"/>
                <w:szCs w:val="24"/>
              </w:rPr>
            </w:pPr>
            <w:r>
              <w:rPr>
                <w:rFonts w:ascii="Arial" w:hAnsi="Arial" w:cs="Arial"/>
                <w:sz w:val="24"/>
                <w:szCs w:val="24"/>
              </w:rPr>
              <w:t xml:space="preserve">Children could have an allergic reaction to a sting or bite. </w:t>
            </w:r>
          </w:p>
        </w:tc>
        <w:tc>
          <w:tcPr>
            <w:tcW w:w="1253" w:type="dxa"/>
            <w:vAlign w:val="center"/>
          </w:tcPr>
          <w:p w14:paraId="03A4D015" w14:textId="77777777" w:rsidR="00487FA8" w:rsidRPr="00530C68" w:rsidRDefault="00487FA8" w:rsidP="00CD1632">
            <w:pPr>
              <w:autoSpaceDE w:val="0"/>
              <w:autoSpaceDN w:val="0"/>
              <w:adjustRightInd w:val="0"/>
              <w:rPr>
                <w:rFonts w:ascii="Arial" w:hAnsi="Arial" w:cs="Arial"/>
                <w:sz w:val="24"/>
                <w:szCs w:val="24"/>
              </w:rPr>
            </w:pPr>
            <w:r>
              <w:rPr>
                <w:rFonts w:ascii="Arial" w:hAnsi="Arial" w:cs="Arial"/>
                <w:sz w:val="24"/>
                <w:szCs w:val="24"/>
              </w:rPr>
              <w:t>children</w:t>
            </w:r>
          </w:p>
        </w:tc>
        <w:tc>
          <w:tcPr>
            <w:tcW w:w="4962" w:type="dxa"/>
            <w:vAlign w:val="center"/>
          </w:tcPr>
          <w:p w14:paraId="64CF5E17" w14:textId="77777777"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sure all children are supervised. </w:t>
            </w:r>
          </w:p>
          <w:p w14:paraId="0259757F" w14:textId="77777777"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sure a practitioner has a cream that is appropriate for stings and bits. </w:t>
            </w:r>
          </w:p>
          <w:p w14:paraId="3CFD3425" w14:textId="75B09547"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Make sure practitioners are aw</w:t>
            </w:r>
            <w:r>
              <w:rPr>
                <w:rFonts w:ascii="Arial" w:hAnsi="Arial" w:cs="Arial"/>
                <w:sz w:val="24"/>
                <w:szCs w:val="24"/>
              </w:rPr>
              <w:t>are</w:t>
            </w:r>
            <w:r>
              <w:rPr>
                <w:rFonts w:ascii="Arial" w:hAnsi="Arial" w:cs="Arial"/>
                <w:sz w:val="24"/>
                <w:szCs w:val="24"/>
              </w:rPr>
              <w:t xml:space="preserve"> of children who are allergic to wasps or bees. </w:t>
            </w:r>
          </w:p>
          <w:p w14:paraId="58C65352" w14:textId="77777777"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sure children are wearing appropriate clothing and shoes. </w:t>
            </w:r>
          </w:p>
          <w:p w14:paraId="4B776680" w14:textId="77777777"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Make sure a practitioner has a first aid kit.</w:t>
            </w:r>
          </w:p>
        </w:tc>
        <w:tc>
          <w:tcPr>
            <w:tcW w:w="1133" w:type="dxa"/>
            <w:vAlign w:val="center"/>
          </w:tcPr>
          <w:p w14:paraId="3EA4240D" w14:textId="77777777" w:rsidR="00487FA8" w:rsidRDefault="00487FA8" w:rsidP="00CD1632">
            <w:pPr>
              <w:rPr>
                <w:rFonts w:ascii="Arial" w:hAnsi="Arial" w:cs="Arial"/>
                <w:sz w:val="24"/>
                <w:szCs w:val="24"/>
              </w:rPr>
            </w:pPr>
            <w:r>
              <w:rPr>
                <w:rFonts w:ascii="Arial" w:hAnsi="Arial" w:cs="Arial"/>
                <w:sz w:val="24"/>
                <w:szCs w:val="24"/>
              </w:rPr>
              <w:t>Low</w:t>
            </w:r>
          </w:p>
        </w:tc>
      </w:tr>
      <w:tr w:rsidR="00487FA8" w:rsidRPr="00117C97" w14:paraId="208E4C5C" w14:textId="77777777" w:rsidTr="00CD1632">
        <w:trPr>
          <w:cantSplit/>
          <w:trHeight w:val="1277"/>
        </w:trPr>
        <w:tc>
          <w:tcPr>
            <w:tcW w:w="1417" w:type="dxa"/>
            <w:vAlign w:val="center"/>
          </w:tcPr>
          <w:p w14:paraId="618CBF8C" w14:textId="61A03CF7" w:rsidR="00487FA8" w:rsidRPr="00487FA8" w:rsidRDefault="00487FA8" w:rsidP="00CD1632">
            <w:pPr>
              <w:rPr>
                <w:rFonts w:ascii="Arial" w:hAnsi="Arial" w:cs="Arial"/>
                <w:sz w:val="24"/>
                <w:szCs w:val="24"/>
              </w:rPr>
            </w:pPr>
            <w:r w:rsidRPr="00487FA8">
              <w:rPr>
                <w:rFonts w:ascii="Arial" w:hAnsi="Arial" w:cs="Arial"/>
                <w:sz w:val="24"/>
                <w:szCs w:val="24"/>
              </w:rPr>
              <w:lastRenderedPageBreak/>
              <w:t>Barbwire/</w:t>
            </w:r>
            <w:r>
              <w:rPr>
                <w:rFonts w:ascii="Arial" w:hAnsi="Arial" w:cs="Arial"/>
                <w:sz w:val="24"/>
                <w:szCs w:val="24"/>
              </w:rPr>
              <w:t xml:space="preserve"> </w:t>
            </w:r>
            <w:r w:rsidRPr="00487FA8">
              <w:rPr>
                <w:rFonts w:ascii="Arial" w:hAnsi="Arial" w:cs="Arial"/>
                <w:sz w:val="24"/>
                <w:szCs w:val="24"/>
              </w:rPr>
              <w:t xml:space="preserve">electric fence </w:t>
            </w:r>
          </w:p>
        </w:tc>
        <w:tc>
          <w:tcPr>
            <w:tcW w:w="2561" w:type="dxa"/>
            <w:vAlign w:val="center"/>
          </w:tcPr>
          <w:p w14:paraId="4C0A1574" w14:textId="77777777" w:rsidR="00487FA8" w:rsidRPr="00487FA8" w:rsidRDefault="00487FA8" w:rsidP="00CD1632">
            <w:pPr>
              <w:autoSpaceDE w:val="0"/>
              <w:autoSpaceDN w:val="0"/>
              <w:adjustRightInd w:val="0"/>
              <w:rPr>
                <w:rFonts w:ascii="Arial" w:hAnsi="Arial" w:cs="Arial"/>
                <w:sz w:val="24"/>
                <w:szCs w:val="24"/>
              </w:rPr>
            </w:pPr>
            <w:r w:rsidRPr="00487FA8">
              <w:rPr>
                <w:rFonts w:ascii="Arial" w:hAnsi="Arial" w:cs="Arial"/>
                <w:sz w:val="24"/>
                <w:szCs w:val="24"/>
              </w:rPr>
              <w:t>Children can learn about safety.</w:t>
            </w:r>
          </w:p>
          <w:p w14:paraId="6F9D3719" w14:textId="19F60E51" w:rsidR="00487FA8" w:rsidRPr="00487FA8" w:rsidRDefault="00487FA8" w:rsidP="00CD1632">
            <w:pPr>
              <w:autoSpaceDE w:val="0"/>
              <w:autoSpaceDN w:val="0"/>
              <w:adjustRightInd w:val="0"/>
              <w:rPr>
                <w:rFonts w:ascii="Arial" w:hAnsi="Arial" w:cs="Arial"/>
                <w:sz w:val="24"/>
                <w:szCs w:val="24"/>
              </w:rPr>
            </w:pPr>
            <w:r w:rsidRPr="00487FA8">
              <w:rPr>
                <w:rFonts w:ascii="Arial" w:hAnsi="Arial" w:cs="Arial"/>
                <w:sz w:val="24"/>
                <w:szCs w:val="24"/>
              </w:rPr>
              <w:t>Children can learn about how to be aware of their surroundings.</w:t>
            </w:r>
          </w:p>
        </w:tc>
        <w:tc>
          <w:tcPr>
            <w:tcW w:w="2140" w:type="dxa"/>
            <w:vAlign w:val="center"/>
          </w:tcPr>
          <w:p w14:paraId="52602E70" w14:textId="77777777" w:rsidR="00487FA8" w:rsidRPr="00487FA8" w:rsidRDefault="00487FA8" w:rsidP="00CD1632">
            <w:pPr>
              <w:ind w:left="360"/>
              <w:contextualSpacing/>
              <w:rPr>
                <w:rFonts w:ascii="Arial" w:hAnsi="Arial" w:cs="Arial"/>
                <w:sz w:val="24"/>
                <w:szCs w:val="24"/>
              </w:rPr>
            </w:pPr>
            <w:r w:rsidRPr="00487FA8">
              <w:rPr>
                <w:rFonts w:ascii="Arial" w:hAnsi="Arial" w:cs="Arial"/>
                <w:sz w:val="24"/>
                <w:szCs w:val="24"/>
              </w:rPr>
              <w:t>The children could get an electric shock if the electric fence is on.</w:t>
            </w:r>
          </w:p>
          <w:p w14:paraId="65CE0778" w14:textId="77777777" w:rsidR="00487FA8" w:rsidRDefault="00487FA8" w:rsidP="00CD1632">
            <w:pPr>
              <w:ind w:left="360"/>
              <w:contextualSpacing/>
              <w:rPr>
                <w:rFonts w:ascii="Arial" w:hAnsi="Arial" w:cs="Arial"/>
                <w:sz w:val="24"/>
                <w:szCs w:val="24"/>
              </w:rPr>
            </w:pPr>
            <w:r w:rsidRPr="00487FA8">
              <w:rPr>
                <w:rFonts w:ascii="Arial" w:hAnsi="Arial" w:cs="Arial"/>
                <w:sz w:val="24"/>
                <w:szCs w:val="24"/>
              </w:rPr>
              <w:t xml:space="preserve">Children could cut themselves </w:t>
            </w:r>
            <w:r>
              <w:rPr>
                <w:rFonts w:ascii="Arial" w:hAnsi="Arial" w:cs="Arial"/>
                <w:sz w:val="24"/>
                <w:szCs w:val="24"/>
              </w:rPr>
              <w:t xml:space="preserve">on barbwire. </w:t>
            </w:r>
          </w:p>
          <w:p w14:paraId="7D57A0BB" w14:textId="167ADC8B" w:rsidR="00487FA8" w:rsidRPr="00487FA8" w:rsidRDefault="00487FA8" w:rsidP="00CD1632">
            <w:pPr>
              <w:ind w:left="360"/>
              <w:contextualSpacing/>
              <w:rPr>
                <w:rFonts w:ascii="Arial" w:hAnsi="Arial" w:cs="Arial"/>
                <w:sz w:val="24"/>
                <w:szCs w:val="24"/>
              </w:rPr>
            </w:pPr>
            <w:r>
              <w:rPr>
                <w:rFonts w:ascii="Arial" w:hAnsi="Arial" w:cs="Arial"/>
                <w:sz w:val="24"/>
                <w:szCs w:val="24"/>
              </w:rPr>
              <w:t xml:space="preserve">Children could get themselves trapped in the barbwire. </w:t>
            </w:r>
          </w:p>
        </w:tc>
        <w:tc>
          <w:tcPr>
            <w:tcW w:w="1253" w:type="dxa"/>
            <w:vAlign w:val="center"/>
          </w:tcPr>
          <w:p w14:paraId="25BE204B" w14:textId="65448A7A" w:rsidR="00487FA8" w:rsidRPr="00487FA8" w:rsidRDefault="00487FA8" w:rsidP="00CD1632">
            <w:pPr>
              <w:autoSpaceDE w:val="0"/>
              <w:autoSpaceDN w:val="0"/>
              <w:adjustRightInd w:val="0"/>
              <w:rPr>
                <w:rFonts w:ascii="Arial" w:hAnsi="Arial" w:cs="Arial"/>
                <w:sz w:val="24"/>
                <w:szCs w:val="24"/>
              </w:rPr>
            </w:pPr>
            <w:r>
              <w:rPr>
                <w:rFonts w:ascii="Arial" w:hAnsi="Arial" w:cs="Arial"/>
                <w:sz w:val="24"/>
                <w:szCs w:val="24"/>
              </w:rPr>
              <w:t xml:space="preserve">Children </w:t>
            </w:r>
          </w:p>
        </w:tc>
        <w:tc>
          <w:tcPr>
            <w:tcW w:w="4962" w:type="dxa"/>
            <w:vAlign w:val="center"/>
          </w:tcPr>
          <w:p w14:paraId="7E3BA00B" w14:textId="77777777" w:rsidR="00487FA8" w:rsidRDefault="00487FA8" w:rsidP="00CD1632">
            <w:pPr>
              <w:autoSpaceDE w:val="0"/>
              <w:autoSpaceDN w:val="0"/>
              <w:adjustRightInd w:val="0"/>
              <w:ind w:left="360"/>
              <w:contextualSpacing/>
              <w:rPr>
                <w:rFonts w:ascii="Arial" w:hAnsi="Arial" w:cs="Arial"/>
                <w:sz w:val="24"/>
                <w:szCs w:val="24"/>
              </w:rPr>
            </w:pPr>
            <w:r w:rsidRPr="00487FA8">
              <w:rPr>
                <w:rFonts w:ascii="Arial" w:hAnsi="Arial" w:cs="Arial"/>
                <w:sz w:val="24"/>
                <w:szCs w:val="24"/>
              </w:rPr>
              <w:t xml:space="preserve">Make sure the electric fence </w:t>
            </w:r>
            <w:r>
              <w:rPr>
                <w:rFonts w:ascii="Arial" w:hAnsi="Arial" w:cs="Arial"/>
                <w:sz w:val="24"/>
                <w:szCs w:val="24"/>
              </w:rPr>
              <w:t xml:space="preserve">has been turned off. </w:t>
            </w:r>
          </w:p>
          <w:p w14:paraId="1D851044" w14:textId="77777777"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Make sure no activities are near any eclectic fences or barbwire.</w:t>
            </w:r>
          </w:p>
          <w:p w14:paraId="37DBEADE" w14:textId="22E659AB"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sure that all children are supervised by a practitioner. </w:t>
            </w:r>
          </w:p>
          <w:p w14:paraId="09961D5B" w14:textId="6D15299A"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 at least one practitioner has a first aid kit. </w:t>
            </w:r>
          </w:p>
          <w:p w14:paraId="09E9A88D" w14:textId="1B61B91B" w:rsidR="00487FA8" w:rsidRPr="00487FA8" w:rsidRDefault="00487FA8" w:rsidP="00CD1632">
            <w:pPr>
              <w:autoSpaceDE w:val="0"/>
              <w:autoSpaceDN w:val="0"/>
              <w:adjustRightInd w:val="0"/>
              <w:ind w:left="360"/>
              <w:contextualSpacing/>
              <w:rPr>
                <w:rFonts w:ascii="Arial" w:hAnsi="Arial" w:cs="Arial"/>
                <w:sz w:val="24"/>
                <w:szCs w:val="24"/>
              </w:rPr>
            </w:pPr>
          </w:p>
        </w:tc>
        <w:tc>
          <w:tcPr>
            <w:tcW w:w="1133" w:type="dxa"/>
            <w:vAlign w:val="center"/>
          </w:tcPr>
          <w:p w14:paraId="63F3F1C0" w14:textId="3CADDA1D" w:rsidR="00487FA8" w:rsidRPr="00487FA8" w:rsidRDefault="00487FA8" w:rsidP="00CD1632">
            <w:pPr>
              <w:rPr>
                <w:rFonts w:ascii="Arial" w:hAnsi="Arial" w:cs="Arial"/>
                <w:sz w:val="24"/>
                <w:szCs w:val="24"/>
              </w:rPr>
            </w:pPr>
            <w:r>
              <w:rPr>
                <w:rFonts w:ascii="Arial" w:hAnsi="Arial" w:cs="Arial"/>
                <w:sz w:val="24"/>
                <w:szCs w:val="24"/>
              </w:rPr>
              <w:t xml:space="preserve">Low </w:t>
            </w:r>
          </w:p>
        </w:tc>
      </w:tr>
      <w:tr w:rsidR="00487FA8" w:rsidRPr="00117C97" w14:paraId="1520566E" w14:textId="77777777" w:rsidTr="00CD1632">
        <w:trPr>
          <w:cantSplit/>
          <w:trHeight w:val="1277"/>
        </w:trPr>
        <w:tc>
          <w:tcPr>
            <w:tcW w:w="1417" w:type="dxa"/>
            <w:vAlign w:val="center"/>
          </w:tcPr>
          <w:p w14:paraId="35DCBF1C" w14:textId="063D3098" w:rsidR="00487FA8" w:rsidRPr="00487FA8" w:rsidRDefault="00487FA8" w:rsidP="00CD1632">
            <w:pPr>
              <w:rPr>
                <w:rFonts w:ascii="Arial" w:hAnsi="Arial" w:cs="Arial"/>
                <w:sz w:val="24"/>
                <w:szCs w:val="24"/>
              </w:rPr>
            </w:pPr>
            <w:r w:rsidRPr="00487FA8">
              <w:rPr>
                <w:rFonts w:ascii="Arial" w:hAnsi="Arial" w:cs="Arial"/>
                <w:sz w:val="24"/>
                <w:szCs w:val="24"/>
              </w:rPr>
              <w:lastRenderedPageBreak/>
              <w:t>Animals and wildlife</w:t>
            </w:r>
          </w:p>
        </w:tc>
        <w:tc>
          <w:tcPr>
            <w:tcW w:w="2561" w:type="dxa"/>
            <w:vAlign w:val="center"/>
          </w:tcPr>
          <w:p w14:paraId="6CE1B73A" w14:textId="77777777" w:rsidR="00487FA8" w:rsidRDefault="00487FA8" w:rsidP="00CD1632">
            <w:pPr>
              <w:autoSpaceDE w:val="0"/>
              <w:autoSpaceDN w:val="0"/>
              <w:adjustRightInd w:val="0"/>
              <w:rPr>
                <w:rFonts w:ascii="Arial" w:hAnsi="Arial" w:cs="Arial"/>
                <w:sz w:val="24"/>
                <w:szCs w:val="24"/>
              </w:rPr>
            </w:pPr>
            <w:r w:rsidRPr="00487FA8">
              <w:rPr>
                <w:rFonts w:ascii="Arial" w:hAnsi="Arial" w:cs="Arial"/>
                <w:sz w:val="24"/>
                <w:szCs w:val="24"/>
              </w:rPr>
              <w:t xml:space="preserve">Children can learn about the different wildlife that they may find. </w:t>
            </w:r>
          </w:p>
          <w:p w14:paraId="50BB3768" w14:textId="2C864765" w:rsidR="00487FA8" w:rsidRDefault="00487FA8" w:rsidP="00CD1632">
            <w:pPr>
              <w:autoSpaceDE w:val="0"/>
              <w:autoSpaceDN w:val="0"/>
              <w:adjustRightInd w:val="0"/>
              <w:rPr>
                <w:rFonts w:ascii="Arial" w:hAnsi="Arial" w:cs="Arial"/>
                <w:sz w:val="24"/>
                <w:szCs w:val="24"/>
              </w:rPr>
            </w:pPr>
            <w:r>
              <w:rPr>
                <w:rFonts w:ascii="Arial" w:hAnsi="Arial" w:cs="Arial"/>
                <w:sz w:val="24"/>
                <w:szCs w:val="24"/>
              </w:rPr>
              <w:t xml:space="preserve">Children can learn the difference between animals and wildlife (insects). </w:t>
            </w:r>
          </w:p>
          <w:p w14:paraId="295942F0" w14:textId="061E7AD5" w:rsidR="00487FA8" w:rsidRDefault="00487FA8" w:rsidP="00CD1632">
            <w:pPr>
              <w:autoSpaceDE w:val="0"/>
              <w:autoSpaceDN w:val="0"/>
              <w:adjustRightInd w:val="0"/>
              <w:rPr>
                <w:rFonts w:ascii="Arial" w:hAnsi="Arial" w:cs="Arial"/>
                <w:sz w:val="24"/>
                <w:szCs w:val="24"/>
              </w:rPr>
            </w:pPr>
            <w:r>
              <w:rPr>
                <w:rFonts w:ascii="Arial" w:hAnsi="Arial" w:cs="Arial"/>
                <w:sz w:val="24"/>
                <w:szCs w:val="24"/>
              </w:rPr>
              <w:t xml:space="preserve">Children can learn about their surroundings. </w:t>
            </w:r>
          </w:p>
          <w:p w14:paraId="3918E91C" w14:textId="4E354E0D" w:rsidR="00487FA8" w:rsidRDefault="00487FA8" w:rsidP="00CD1632">
            <w:pPr>
              <w:autoSpaceDE w:val="0"/>
              <w:autoSpaceDN w:val="0"/>
              <w:adjustRightInd w:val="0"/>
              <w:rPr>
                <w:rFonts w:ascii="Arial" w:hAnsi="Arial" w:cs="Arial"/>
                <w:sz w:val="24"/>
                <w:szCs w:val="24"/>
              </w:rPr>
            </w:pPr>
            <w:r>
              <w:rPr>
                <w:rFonts w:ascii="Arial" w:hAnsi="Arial" w:cs="Arial"/>
                <w:sz w:val="24"/>
                <w:szCs w:val="24"/>
              </w:rPr>
              <w:t xml:space="preserve">Children can learn how to be cautious of their environment. </w:t>
            </w:r>
          </w:p>
          <w:p w14:paraId="6E3E4E92" w14:textId="77777777" w:rsidR="00487FA8" w:rsidRPr="00487FA8" w:rsidRDefault="00487FA8" w:rsidP="00CD1632">
            <w:pPr>
              <w:autoSpaceDE w:val="0"/>
              <w:autoSpaceDN w:val="0"/>
              <w:adjustRightInd w:val="0"/>
              <w:rPr>
                <w:rFonts w:ascii="Arial" w:hAnsi="Arial" w:cs="Arial"/>
                <w:sz w:val="24"/>
                <w:szCs w:val="24"/>
              </w:rPr>
            </w:pPr>
          </w:p>
          <w:p w14:paraId="709C65D4" w14:textId="0267EEDB" w:rsidR="00487FA8" w:rsidRPr="00487FA8" w:rsidRDefault="00487FA8" w:rsidP="00CD1632">
            <w:pPr>
              <w:autoSpaceDE w:val="0"/>
              <w:autoSpaceDN w:val="0"/>
              <w:adjustRightInd w:val="0"/>
              <w:rPr>
                <w:rFonts w:ascii="Arial" w:hAnsi="Arial" w:cs="Arial"/>
                <w:sz w:val="24"/>
                <w:szCs w:val="24"/>
              </w:rPr>
            </w:pPr>
          </w:p>
        </w:tc>
        <w:tc>
          <w:tcPr>
            <w:tcW w:w="2140" w:type="dxa"/>
            <w:vAlign w:val="center"/>
          </w:tcPr>
          <w:p w14:paraId="7345D145" w14:textId="77777777" w:rsidR="00487FA8" w:rsidRDefault="00487FA8" w:rsidP="00CD1632">
            <w:pPr>
              <w:ind w:left="360"/>
              <w:contextualSpacing/>
              <w:rPr>
                <w:rFonts w:ascii="Arial" w:hAnsi="Arial" w:cs="Arial"/>
                <w:sz w:val="24"/>
                <w:szCs w:val="24"/>
              </w:rPr>
            </w:pPr>
            <w:r>
              <w:rPr>
                <w:rFonts w:ascii="Arial" w:hAnsi="Arial" w:cs="Arial"/>
                <w:sz w:val="24"/>
                <w:szCs w:val="24"/>
              </w:rPr>
              <w:t xml:space="preserve">Children could get bitten by wildlife. </w:t>
            </w:r>
          </w:p>
          <w:p w14:paraId="495BBE6C" w14:textId="77777777" w:rsidR="00487FA8" w:rsidRDefault="00487FA8" w:rsidP="00CD1632">
            <w:pPr>
              <w:ind w:left="360"/>
              <w:contextualSpacing/>
              <w:rPr>
                <w:rFonts w:ascii="Arial" w:hAnsi="Arial" w:cs="Arial"/>
                <w:sz w:val="24"/>
                <w:szCs w:val="24"/>
              </w:rPr>
            </w:pPr>
            <w:r>
              <w:rPr>
                <w:rFonts w:ascii="Arial" w:hAnsi="Arial" w:cs="Arial"/>
                <w:sz w:val="24"/>
                <w:szCs w:val="24"/>
              </w:rPr>
              <w:t xml:space="preserve">Children could spook animals which could make the animal frustrated. </w:t>
            </w:r>
          </w:p>
          <w:p w14:paraId="54ABF0CE" w14:textId="77777777" w:rsidR="00487FA8" w:rsidRDefault="00487FA8" w:rsidP="00CD1632">
            <w:pPr>
              <w:ind w:left="360"/>
              <w:contextualSpacing/>
              <w:rPr>
                <w:rFonts w:ascii="Arial" w:hAnsi="Arial" w:cs="Arial"/>
                <w:sz w:val="24"/>
                <w:szCs w:val="24"/>
              </w:rPr>
            </w:pPr>
            <w:r>
              <w:rPr>
                <w:rFonts w:ascii="Arial" w:hAnsi="Arial" w:cs="Arial"/>
                <w:sz w:val="24"/>
                <w:szCs w:val="24"/>
              </w:rPr>
              <w:t xml:space="preserve">Animals could get too close to the children. </w:t>
            </w:r>
          </w:p>
          <w:p w14:paraId="3AFB77A4" w14:textId="720B9563" w:rsidR="00487FA8" w:rsidRPr="00487FA8" w:rsidRDefault="00487FA8" w:rsidP="00CD1632">
            <w:pPr>
              <w:ind w:left="360"/>
              <w:contextualSpacing/>
              <w:rPr>
                <w:rFonts w:ascii="Arial" w:hAnsi="Arial" w:cs="Arial"/>
                <w:sz w:val="24"/>
                <w:szCs w:val="24"/>
              </w:rPr>
            </w:pPr>
          </w:p>
        </w:tc>
        <w:tc>
          <w:tcPr>
            <w:tcW w:w="1253" w:type="dxa"/>
            <w:vAlign w:val="center"/>
          </w:tcPr>
          <w:p w14:paraId="5C29B18F" w14:textId="7C526CF2" w:rsidR="00487FA8" w:rsidRPr="00487FA8" w:rsidRDefault="00487FA8" w:rsidP="00CD1632">
            <w:pPr>
              <w:autoSpaceDE w:val="0"/>
              <w:autoSpaceDN w:val="0"/>
              <w:adjustRightInd w:val="0"/>
              <w:rPr>
                <w:rFonts w:ascii="Arial" w:hAnsi="Arial" w:cs="Arial"/>
                <w:sz w:val="24"/>
                <w:szCs w:val="24"/>
              </w:rPr>
            </w:pPr>
            <w:r w:rsidRPr="00487FA8">
              <w:rPr>
                <w:rFonts w:ascii="Arial" w:hAnsi="Arial" w:cs="Arial"/>
                <w:sz w:val="24"/>
                <w:szCs w:val="24"/>
              </w:rPr>
              <w:t xml:space="preserve">Children </w:t>
            </w:r>
          </w:p>
        </w:tc>
        <w:tc>
          <w:tcPr>
            <w:tcW w:w="4962" w:type="dxa"/>
            <w:vAlign w:val="center"/>
          </w:tcPr>
          <w:p w14:paraId="27FB9EE2" w14:textId="77777777"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sure a practitioner is </w:t>
            </w:r>
            <w:proofErr w:type="gramStart"/>
            <w:r>
              <w:rPr>
                <w:rFonts w:ascii="Arial" w:hAnsi="Arial" w:cs="Arial"/>
                <w:sz w:val="24"/>
                <w:szCs w:val="24"/>
              </w:rPr>
              <w:t>supervising the children at all times</w:t>
            </w:r>
            <w:proofErr w:type="gramEnd"/>
            <w:r>
              <w:rPr>
                <w:rFonts w:ascii="Arial" w:hAnsi="Arial" w:cs="Arial"/>
                <w:sz w:val="24"/>
                <w:szCs w:val="24"/>
              </w:rPr>
              <w:t xml:space="preserve">. </w:t>
            </w:r>
          </w:p>
          <w:p w14:paraId="264BFDC3" w14:textId="77777777"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sure a practitioner has set the children boundaries and they understand the rules. </w:t>
            </w:r>
          </w:p>
          <w:p w14:paraId="26881F41" w14:textId="77777777"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sure that no child runs off in a different direction and that all children a close by. </w:t>
            </w:r>
          </w:p>
          <w:p w14:paraId="29D66A49" w14:textId="26D0A87F"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sure, when walking from one place to another, that all children are in partners and holding hands. </w:t>
            </w:r>
          </w:p>
          <w:p w14:paraId="0A1DE624" w14:textId="347E1B5F" w:rsidR="00487FA8" w:rsidRDefault="00487FA8"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sure a practitioner has a first aid kit. </w:t>
            </w:r>
          </w:p>
          <w:p w14:paraId="468D92C4" w14:textId="271A3CC8" w:rsidR="00487FA8" w:rsidRPr="00487FA8" w:rsidRDefault="00487FA8" w:rsidP="00CD1632">
            <w:pPr>
              <w:autoSpaceDE w:val="0"/>
              <w:autoSpaceDN w:val="0"/>
              <w:adjustRightInd w:val="0"/>
              <w:ind w:left="360"/>
              <w:contextualSpacing/>
              <w:rPr>
                <w:rFonts w:ascii="Arial" w:hAnsi="Arial" w:cs="Arial"/>
                <w:sz w:val="24"/>
                <w:szCs w:val="24"/>
              </w:rPr>
            </w:pPr>
          </w:p>
        </w:tc>
        <w:tc>
          <w:tcPr>
            <w:tcW w:w="1133" w:type="dxa"/>
            <w:vAlign w:val="center"/>
          </w:tcPr>
          <w:p w14:paraId="40443E8C" w14:textId="1E247B29" w:rsidR="00487FA8" w:rsidRPr="00487FA8" w:rsidRDefault="00487FA8" w:rsidP="00CD1632">
            <w:pPr>
              <w:rPr>
                <w:rFonts w:ascii="Arial" w:hAnsi="Arial" w:cs="Arial"/>
                <w:sz w:val="24"/>
                <w:szCs w:val="24"/>
              </w:rPr>
            </w:pPr>
            <w:r>
              <w:rPr>
                <w:rFonts w:ascii="Arial" w:hAnsi="Arial" w:cs="Arial"/>
                <w:sz w:val="24"/>
                <w:szCs w:val="24"/>
              </w:rPr>
              <w:t xml:space="preserve">Low </w:t>
            </w:r>
          </w:p>
        </w:tc>
      </w:tr>
      <w:tr w:rsidR="006E0352" w:rsidRPr="00117C97" w14:paraId="52D028BF" w14:textId="77777777" w:rsidTr="00CD1632">
        <w:trPr>
          <w:cantSplit/>
          <w:trHeight w:val="1277"/>
        </w:trPr>
        <w:tc>
          <w:tcPr>
            <w:tcW w:w="1417" w:type="dxa"/>
            <w:vAlign w:val="center"/>
          </w:tcPr>
          <w:p w14:paraId="2C94E123" w14:textId="5B2E4B8C" w:rsidR="006E0352" w:rsidRPr="006E0352" w:rsidRDefault="006E0352" w:rsidP="00CD1632">
            <w:pPr>
              <w:rPr>
                <w:rFonts w:ascii="Arial" w:hAnsi="Arial" w:cs="Arial"/>
                <w:sz w:val="24"/>
                <w:szCs w:val="24"/>
              </w:rPr>
            </w:pPr>
            <w:r w:rsidRPr="006E0352">
              <w:rPr>
                <w:rFonts w:ascii="Arial" w:hAnsi="Arial" w:cs="Arial"/>
                <w:sz w:val="24"/>
                <w:szCs w:val="24"/>
              </w:rPr>
              <w:lastRenderedPageBreak/>
              <w:t xml:space="preserve">Building dens </w:t>
            </w:r>
          </w:p>
        </w:tc>
        <w:tc>
          <w:tcPr>
            <w:tcW w:w="2561" w:type="dxa"/>
            <w:vAlign w:val="center"/>
          </w:tcPr>
          <w:p w14:paraId="3D34E864" w14:textId="77777777" w:rsidR="006E0352" w:rsidRPr="006E0352" w:rsidRDefault="006E0352" w:rsidP="00CD1632">
            <w:pPr>
              <w:autoSpaceDE w:val="0"/>
              <w:autoSpaceDN w:val="0"/>
              <w:adjustRightInd w:val="0"/>
              <w:rPr>
                <w:rFonts w:ascii="Arial" w:hAnsi="Arial" w:cs="Arial"/>
                <w:sz w:val="24"/>
                <w:szCs w:val="24"/>
              </w:rPr>
            </w:pPr>
            <w:r w:rsidRPr="006E0352">
              <w:rPr>
                <w:rFonts w:ascii="Arial" w:hAnsi="Arial" w:cs="Arial"/>
                <w:sz w:val="24"/>
                <w:szCs w:val="24"/>
              </w:rPr>
              <w:t>Children can be aware of the dangers when carrying logs/wood.</w:t>
            </w:r>
          </w:p>
          <w:p w14:paraId="564845FA" w14:textId="77777777" w:rsidR="006E0352" w:rsidRDefault="006E0352" w:rsidP="00CD1632">
            <w:pPr>
              <w:autoSpaceDE w:val="0"/>
              <w:autoSpaceDN w:val="0"/>
              <w:adjustRightInd w:val="0"/>
              <w:rPr>
                <w:rFonts w:ascii="Arial" w:hAnsi="Arial" w:cs="Arial"/>
                <w:sz w:val="24"/>
                <w:szCs w:val="24"/>
              </w:rPr>
            </w:pPr>
            <w:r w:rsidRPr="006E0352">
              <w:rPr>
                <w:rFonts w:ascii="Arial" w:hAnsi="Arial" w:cs="Arial"/>
                <w:sz w:val="24"/>
                <w:szCs w:val="24"/>
              </w:rPr>
              <w:t xml:space="preserve">Children can </w:t>
            </w:r>
            <w:r>
              <w:rPr>
                <w:rFonts w:ascii="Arial" w:hAnsi="Arial" w:cs="Arial"/>
                <w:sz w:val="24"/>
                <w:szCs w:val="24"/>
              </w:rPr>
              <w:t xml:space="preserve">learn about their surroundings and other students around them.  </w:t>
            </w:r>
          </w:p>
          <w:p w14:paraId="58A13459" w14:textId="77777777" w:rsidR="006E0352" w:rsidRDefault="006E0352" w:rsidP="00CD1632">
            <w:pPr>
              <w:autoSpaceDE w:val="0"/>
              <w:autoSpaceDN w:val="0"/>
              <w:adjustRightInd w:val="0"/>
              <w:rPr>
                <w:rFonts w:ascii="Arial" w:hAnsi="Arial" w:cs="Arial"/>
                <w:sz w:val="24"/>
                <w:szCs w:val="24"/>
              </w:rPr>
            </w:pPr>
            <w:r>
              <w:rPr>
                <w:rFonts w:ascii="Arial" w:hAnsi="Arial" w:cs="Arial"/>
                <w:sz w:val="24"/>
                <w:szCs w:val="24"/>
              </w:rPr>
              <w:t xml:space="preserve">Children can be aware of wildlife. </w:t>
            </w:r>
          </w:p>
          <w:p w14:paraId="725ED8B4" w14:textId="77777777" w:rsidR="006E0352" w:rsidRDefault="006E0352" w:rsidP="00CD1632">
            <w:pPr>
              <w:autoSpaceDE w:val="0"/>
              <w:autoSpaceDN w:val="0"/>
              <w:adjustRightInd w:val="0"/>
              <w:rPr>
                <w:rFonts w:ascii="Arial" w:hAnsi="Arial" w:cs="Arial"/>
                <w:sz w:val="24"/>
                <w:szCs w:val="24"/>
              </w:rPr>
            </w:pPr>
            <w:r>
              <w:rPr>
                <w:rFonts w:ascii="Arial" w:hAnsi="Arial" w:cs="Arial"/>
                <w:sz w:val="24"/>
                <w:szCs w:val="24"/>
              </w:rPr>
              <w:t xml:space="preserve">Opportunity for children </w:t>
            </w:r>
            <w:r w:rsidR="004302F2">
              <w:rPr>
                <w:rFonts w:ascii="Arial" w:hAnsi="Arial" w:cs="Arial"/>
                <w:sz w:val="24"/>
                <w:szCs w:val="24"/>
              </w:rPr>
              <w:t xml:space="preserve">to work as a team safely. </w:t>
            </w:r>
          </w:p>
          <w:p w14:paraId="668DD554" w14:textId="290A4EFA" w:rsidR="004302F2" w:rsidRPr="006E0352" w:rsidRDefault="004302F2" w:rsidP="00CD1632">
            <w:pPr>
              <w:autoSpaceDE w:val="0"/>
              <w:autoSpaceDN w:val="0"/>
              <w:adjustRightInd w:val="0"/>
              <w:rPr>
                <w:rFonts w:ascii="Arial" w:hAnsi="Arial" w:cs="Arial"/>
                <w:sz w:val="24"/>
                <w:szCs w:val="24"/>
              </w:rPr>
            </w:pPr>
            <w:r>
              <w:rPr>
                <w:rFonts w:ascii="Arial" w:hAnsi="Arial" w:cs="Arial"/>
                <w:sz w:val="24"/>
                <w:szCs w:val="24"/>
              </w:rPr>
              <w:t xml:space="preserve">Opportunity for children to be heard. </w:t>
            </w:r>
          </w:p>
        </w:tc>
        <w:tc>
          <w:tcPr>
            <w:tcW w:w="2140" w:type="dxa"/>
            <w:vAlign w:val="center"/>
          </w:tcPr>
          <w:p w14:paraId="3F95DA86" w14:textId="77777777" w:rsidR="006E0352" w:rsidRDefault="006E0352" w:rsidP="006E0352">
            <w:pPr>
              <w:contextualSpacing/>
              <w:rPr>
                <w:rFonts w:ascii="Arial" w:hAnsi="Arial" w:cs="Arial"/>
                <w:sz w:val="24"/>
                <w:szCs w:val="24"/>
              </w:rPr>
            </w:pPr>
            <w:r>
              <w:rPr>
                <w:rFonts w:ascii="Arial" w:hAnsi="Arial" w:cs="Arial"/>
                <w:sz w:val="24"/>
                <w:szCs w:val="24"/>
              </w:rPr>
              <w:t>Children could get splinters from carrying logs/wood.</w:t>
            </w:r>
          </w:p>
          <w:p w14:paraId="12C58673" w14:textId="77777777" w:rsidR="006E0352" w:rsidRDefault="006E0352" w:rsidP="006E0352">
            <w:pPr>
              <w:contextualSpacing/>
              <w:rPr>
                <w:rFonts w:ascii="Arial" w:hAnsi="Arial" w:cs="Arial"/>
                <w:sz w:val="24"/>
                <w:szCs w:val="24"/>
              </w:rPr>
            </w:pPr>
            <w:r>
              <w:rPr>
                <w:rFonts w:ascii="Arial" w:hAnsi="Arial" w:cs="Arial"/>
                <w:sz w:val="24"/>
                <w:szCs w:val="24"/>
              </w:rPr>
              <w:t xml:space="preserve">Children could injure themselves if a log is too heavy. </w:t>
            </w:r>
          </w:p>
          <w:p w14:paraId="71262FB8" w14:textId="77777777" w:rsidR="006E0352" w:rsidRDefault="006E0352" w:rsidP="006E0352">
            <w:pPr>
              <w:contextualSpacing/>
              <w:rPr>
                <w:rFonts w:ascii="Arial" w:hAnsi="Arial" w:cs="Arial"/>
                <w:sz w:val="24"/>
                <w:szCs w:val="24"/>
              </w:rPr>
            </w:pPr>
            <w:r>
              <w:rPr>
                <w:rFonts w:ascii="Arial" w:hAnsi="Arial" w:cs="Arial"/>
                <w:sz w:val="24"/>
                <w:szCs w:val="24"/>
              </w:rPr>
              <w:t>Could potentially scratch/cut themselves on the wood.</w:t>
            </w:r>
          </w:p>
          <w:p w14:paraId="18D0EDFB" w14:textId="77777777" w:rsidR="006E0352" w:rsidRDefault="006E0352" w:rsidP="006E0352">
            <w:pPr>
              <w:contextualSpacing/>
              <w:rPr>
                <w:rFonts w:ascii="Arial" w:hAnsi="Arial" w:cs="Arial"/>
                <w:sz w:val="24"/>
                <w:szCs w:val="24"/>
              </w:rPr>
            </w:pPr>
            <w:r>
              <w:rPr>
                <w:rFonts w:ascii="Arial" w:hAnsi="Arial" w:cs="Arial"/>
                <w:sz w:val="24"/>
                <w:szCs w:val="24"/>
              </w:rPr>
              <w:t xml:space="preserve">There could be insects that bite that they are unaware of. </w:t>
            </w:r>
          </w:p>
          <w:p w14:paraId="6A3DDAA5" w14:textId="4C768364" w:rsidR="004302F2" w:rsidRPr="006E0352" w:rsidRDefault="004302F2" w:rsidP="006E0352">
            <w:pPr>
              <w:contextualSpacing/>
              <w:rPr>
                <w:rFonts w:ascii="Arial" w:hAnsi="Arial" w:cs="Arial"/>
                <w:sz w:val="24"/>
                <w:szCs w:val="24"/>
              </w:rPr>
            </w:pPr>
          </w:p>
        </w:tc>
        <w:tc>
          <w:tcPr>
            <w:tcW w:w="1253" w:type="dxa"/>
            <w:vAlign w:val="center"/>
          </w:tcPr>
          <w:p w14:paraId="61F9D1B1" w14:textId="69D32A57" w:rsidR="006E0352" w:rsidRPr="00487FA8" w:rsidRDefault="004302F2" w:rsidP="00CD1632">
            <w:pPr>
              <w:autoSpaceDE w:val="0"/>
              <w:autoSpaceDN w:val="0"/>
              <w:adjustRightInd w:val="0"/>
              <w:rPr>
                <w:rFonts w:ascii="Arial" w:hAnsi="Arial" w:cs="Arial"/>
              </w:rPr>
            </w:pPr>
            <w:r w:rsidRPr="004302F2">
              <w:rPr>
                <w:rFonts w:ascii="Arial" w:hAnsi="Arial" w:cs="Arial"/>
                <w:sz w:val="24"/>
                <w:szCs w:val="24"/>
              </w:rPr>
              <w:t xml:space="preserve">Children </w:t>
            </w:r>
          </w:p>
        </w:tc>
        <w:tc>
          <w:tcPr>
            <w:tcW w:w="4962" w:type="dxa"/>
            <w:vAlign w:val="center"/>
          </w:tcPr>
          <w:p w14:paraId="2ECD1A5D" w14:textId="77777777" w:rsidR="006E0352" w:rsidRDefault="004302F2" w:rsidP="00CD1632">
            <w:pPr>
              <w:autoSpaceDE w:val="0"/>
              <w:autoSpaceDN w:val="0"/>
              <w:adjustRightInd w:val="0"/>
              <w:ind w:left="360"/>
              <w:contextualSpacing/>
              <w:rPr>
                <w:rFonts w:ascii="Arial" w:hAnsi="Arial" w:cs="Arial"/>
                <w:sz w:val="24"/>
                <w:szCs w:val="24"/>
              </w:rPr>
            </w:pPr>
            <w:r>
              <w:rPr>
                <w:rFonts w:ascii="Arial" w:hAnsi="Arial" w:cs="Arial"/>
                <w:sz w:val="24"/>
                <w:szCs w:val="24"/>
              </w:rPr>
              <w:t>Make sure children have boundaries to follow.</w:t>
            </w:r>
          </w:p>
          <w:p w14:paraId="5796DE69" w14:textId="77777777" w:rsidR="004302F2" w:rsidRDefault="004302F2"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sure that all children are supervised closely. </w:t>
            </w:r>
          </w:p>
          <w:p w14:paraId="0AAD64A0" w14:textId="77777777" w:rsidR="004302F2" w:rsidRDefault="004302F2"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sure that children are in groups. </w:t>
            </w:r>
          </w:p>
          <w:p w14:paraId="00410CCA" w14:textId="77777777" w:rsidR="004302F2" w:rsidRDefault="004302F2"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sure a practitioner has a first aid kit. </w:t>
            </w:r>
          </w:p>
          <w:p w14:paraId="47EE66C4" w14:textId="6FEE779C" w:rsidR="004302F2" w:rsidRPr="004302F2" w:rsidRDefault="004302F2" w:rsidP="00CD1632">
            <w:pPr>
              <w:autoSpaceDE w:val="0"/>
              <w:autoSpaceDN w:val="0"/>
              <w:adjustRightInd w:val="0"/>
              <w:ind w:left="360"/>
              <w:contextualSpacing/>
              <w:rPr>
                <w:rFonts w:ascii="Arial" w:hAnsi="Arial" w:cs="Arial"/>
                <w:sz w:val="24"/>
                <w:szCs w:val="24"/>
              </w:rPr>
            </w:pPr>
            <w:r>
              <w:rPr>
                <w:rFonts w:ascii="Arial" w:hAnsi="Arial" w:cs="Arial"/>
                <w:sz w:val="24"/>
                <w:szCs w:val="24"/>
              </w:rPr>
              <w:t xml:space="preserve">Make sure children are aware of their surrounding and others around them. </w:t>
            </w:r>
          </w:p>
        </w:tc>
        <w:tc>
          <w:tcPr>
            <w:tcW w:w="1133" w:type="dxa"/>
            <w:vAlign w:val="center"/>
          </w:tcPr>
          <w:p w14:paraId="1FE94386" w14:textId="772852AB" w:rsidR="006E0352" w:rsidRDefault="004302F2" w:rsidP="00CD1632">
            <w:pPr>
              <w:rPr>
                <w:rFonts w:ascii="Arial" w:hAnsi="Arial" w:cs="Arial"/>
              </w:rPr>
            </w:pPr>
            <w:r w:rsidRPr="004302F2">
              <w:rPr>
                <w:rFonts w:ascii="Arial" w:hAnsi="Arial" w:cs="Arial"/>
                <w:sz w:val="24"/>
                <w:szCs w:val="24"/>
              </w:rPr>
              <w:t xml:space="preserve">Low </w:t>
            </w:r>
          </w:p>
        </w:tc>
      </w:tr>
    </w:tbl>
    <w:p w14:paraId="37675ED4" w14:textId="2C955C5B" w:rsidR="003112E2" w:rsidRDefault="003112E2">
      <w:pPr>
        <w:rPr>
          <w:rFonts w:ascii="Arial" w:hAnsi="Arial" w:cs="Arial"/>
        </w:rPr>
      </w:pPr>
    </w:p>
    <w:p w14:paraId="461DAC1A" w14:textId="24968AB2" w:rsidR="003112E2" w:rsidRDefault="003112E2" w:rsidP="00352448">
      <w:pPr>
        <w:rPr>
          <w:rFonts w:ascii="Arial" w:hAnsi="Arial" w:cs="Arial"/>
        </w:rPr>
      </w:pPr>
    </w:p>
    <w:p w14:paraId="6F7BDD4B" w14:textId="77777777" w:rsidR="00487FA8" w:rsidRDefault="00487FA8" w:rsidP="00487FA8">
      <w:pPr>
        <w:jc w:val="both"/>
        <w:rPr>
          <w:rFonts w:ascii="Arial" w:hAnsi="Arial" w:cs="Arial"/>
          <w:b/>
          <w:bCs/>
          <w:u w:val="single"/>
        </w:rPr>
      </w:pPr>
    </w:p>
    <w:p w14:paraId="6710B638" w14:textId="77777777" w:rsidR="00487FA8" w:rsidRDefault="00487FA8" w:rsidP="00487FA8">
      <w:pPr>
        <w:jc w:val="both"/>
        <w:rPr>
          <w:rFonts w:ascii="Arial" w:hAnsi="Arial" w:cs="Arial"/>
          <w:b/>
          <w:bCs/>
          <w:u w:val="single"/>
        </w:rPr>
      </w:pPr>
    </w:p>
    <w:p w14:paraId="26C9B9BF" w14:textId="77777777" w:rsidR="00487FA8" w:rsidRDefault="00487FA8" w:rsidP="00487FA8">
      <w:pPr>
        <w:jc w:val="both"/>
        <w:rPr>
          <w:rFonts w:ascii="Arial" w:hAnsi="Arial" w:cs="Arial"/>
          <w:b/>
          <w:bCs/>
          <w:u w:val="single"/>
        </w:rPr>
      </w:pPr>
    </w:p>
    <w:p w14:paraId="3D7B21AA" w14:textId="77777777" w:rsidR="00487FA8" w:rsidRDefault="00487FA8" w:rsidP="00487FA8">
      <w:pPr>
        <w:jc w:val="both"/>
        <w:rPr>
          <w:rFonts w:ascii="Arial" w:hAnsi="Arial" w:cs="Arial"/>
          <w:b/>
          <w:bCs/>
          <w:u w:val="single"/>
        </w:rPr>
      </w:pPr>
    </w:p>
    <w:p w14:paraId="16AECB53" w14:textId="0DC5DD21" w:rsidR="00487FA8" w:rsidRPr="00487FA8" w:rsidRDefault="00487FA8" w:rsidP="00487FA8">
      <w:pPr>
        <w:tabs>
          <w:tab w:val="left" w:pos="3661"/>
        </w:tabs>
        <w:rPr>
          <w:rFonts w:ascii="Arial" w:hAnsi="Arial" w:cs="Arial"/>
        </w:rPr>
        <w:sectPr w:rsidR="00487FA8" w:rsidRPr="00487FA8" w:rsidSect="00487FA8">
          <w:pgSz w:w="16838" w:h="11906" w:orient="landscape"/>
          <w:pgMar w:top="1440" w:right="1440" w:bottom="1440" w:left="1440" w:header="708" w:footer="708" w:gutter="0"/>
          <w:cols w:space="708"/>
          <w:docGrid w:linePitch="360"/>
        </w:sectPr>
      </w:pPr>
    </w:p>
    <w:p w14:paraId="08D3687E" w14:textId="5E3CFB57" w:rsidR="00487FA8" w:rsidRDefault="00487FA8" w:rsidP="00487FA8">
      <w:pPr>
        <w:jc w:val="both"/>
        <w:rPr>
          <w:rFonts w:ascii="Arial" w:hAnsi="Arial" w:cs="Arial"/>
          <w:b/>
          <w:bCs/>
          <w:u w:val="single"/>
        </w:rPr>
      </w:pPr>
      <w:r>
        <w:rPr>
          <w:rFonts w:ascii="Arial" w:hAnsi="Arial" w:cs="Arial"/>
          <w:b/>
          <w:bCs/>
          <w:u w:val="single"/>
        </w:rPr>
        <w:lastRenderedPageBreak/>
        <w:t xml:space="preserve">section 4 </w:t>
      </w:r>
    </w:p>
    <w:p w14:paraId="315C64F8" w14:textId="77777777" w:rsidR="00487FA8" w:rsidRDefault="00487FA8" w:rsidP="00487FA8">
      <w:pPr>
        <w:jc w:val="both"/>
        <w:rPr>
          <w:rFonts w:ascii="Arial" w:hAnsi="Arial" w:cs="Arial"/>
        </w:rPr>
      </w:pPr>
    </w:p>
    <w:p w14:paraId="409A449A" w14:textId="77777777" w:rsidR="00487FA8" w:rsidRDefault="00487FA8" w:rsidP="00487FA8">
      <w:pPr>
        <w:jc w:val="both"/>
        <w:rPr>
          <w:rFonts w:ascii="Arial" w:hAnsi="Arial" w:cs="Arial"/>
        </w:rPr>
      </w:pPr>
      <w:r>
        <w:rPr>
          <w:rFonts w:ascii="Arial" w:hAnsi="Arial" w:cs="Arial"/>
        </w:rPr>
        <w:t xml:space="preserve">According to </w:t>
      </w:r>
      <w:proofErr w:type="spellStart"/>
      <w:r>
        <w:rPr>
          <w:rFonts w:ascii="Arial" w:hAnsi="Arial" w:cs="Arial"/>
        </w:rPr>
        <w:t>Beames</w:t>
      </w:r>
      <w:proofErr w:type="spellEnd"/>
      <w:r>
        <w:rPr>
          <w:rFonts w:ascii="Arial" w:hAnsi="Arial" w:cs="Arial"/>
        </w:rPr>
        <w:t xml:space="preserve">, Higgins and Nicol (2012) intelligence and creativity have become a big part in children health and wellbeing therefore exploring the outside world enhances children’s intelligence and allows children to use and develop their creative skills. </w:t>
      </w:r>
    </w:p>
    <w:p w14:paraId="79469EDC" w14:textId="77777777" w:rsidR="00487FA8" w:rsidRDefault="00487FA8" w:rsidP="00487FA8">
      <w:pPr>
        <w:jc w:val="both"/>
        <w:rPr>
          <w:rFonts w:ascii="Arial" w:hAnsi="Arial" w:cs="Arial"/>
        </w:rPr>
      </w:pPr>
      <w:r>
        <w:rPr>
          <w:rFonts w:ascii="Arial" w:hAnsi="Arial" w:cs="Arial"/>
        </w:rPr>
        <w:t xml:space="preserve">On the other hand, Beams, Higgins and Nicol (2012) believe that indoor education is more appropriate for mainstream education than being outdoor as being in a classroom enhances children’s education. </w:t>
      </w:r>
    </w:p>
    <w:p w14:paraId="3E53904D" w14:textId="58123D7B" w:rsidR="003112E2" w:rsidRDefault="00487FA8" w:rsidP="00487FA8">
      <w:pPr>
        <w:jc w:val="both"/>
        <w:rPr>
          <w:rFonts w:ascii="Arial" w:hAnsi="Arial" w:cs="Arial"/>
        </w:rPr>
      </w:pPr>
      <w:r>
        <w:rPr>
          <w:rFonts w:ascii="Arial" w:hAnsi="Arial" w:cs="Arial"/>
        </w:rPr>
        <w:t xml:space="preserve">According to </w:t>
      </w:r>
      <w:proofErr w:type="spellStart"/>
      <w:r>
        <w:rPr>
          <w:rFonts w:ascii="Arial" w:hAnsi="Arial" w:cs="Arial"/>
        </w:rPr>
        <w:t>Bjorge</w:t>
      </w:r>
      <w:proofErr w:type="spellEnd"/>
      <w:r>
        <w:rPr>
          <w:rFonts w:ascii="Arial" w:hAnsi="Arial" w:cs="Arial"/>
        </w:rPr>
        <w:t xml:space="preserve"> </w:t>
      </w:r>
      <w:r>
        <w:rPr>
          <w:rFonts w:ascii="Arial" w:hAnsi="Arial" w:cs="Arial"/>
          <w:i/>
          <w:iCs/>
        </w:rPr>
        <w:t xml:space="preserve">et al. </w:t>
      </w:r>
      <w:r>
        <w:rPr>
          <w:rFonts w:ascii="Arial" w:hAnsi="Arial" w:cs="Arial"/>
        </w:rPr>
        <w:t>(2017)</w:t>
      </w:r>
      <w:r>
        <w:rPr>
          <w:rFonts w:ascii="Arial" w:hAnsi="Arial" w:cs="Arial"/>
          <w:i/>
          <w:iCs/>
        </w:rPr>
        <w:t xml:space="preserve"> </w:t>
      </w:r>
      <w:r>
        <w:rPr>
          <w:rFonts w:ascii="Arial" w:hAnsi="Arial" w:cs="Arial"/>
        </w:rPr>
        <w:t xml:space="preserve">practitioners have seen a difference in children’s behaviour from learning indoors compared to the outdoors. </w:t>
      </w:r>
      <w:proofErr w:type="spellStart"/>
      <w:r>
        <w:rPr>
          <w:rFonts w:ascii="Arial" w:hAnsi="Arial" w:cs="Arial"/>
        </w:rPr>
        <w:t>Bjorge</w:t>
      </w:r>
      <w:proofErr w:type="spellEnd"/>
      <w:r>
        <w:rPr>
          <w:rFonts w:ascii="Arial" w:hAnsi="Arial" w:cs="Arial"/>
        </w:rPr>
        <w:t xml:space="preserve"> </w:t>
      </w:r>
      <w:r>
        <w:rPr>
          <w:rFonts w:ascii="Arial" w:hAnsi="Arial" w:cs="Arial"/>
          <w:i/>
          <w:iCs/>
        </w:rPr>
        <w:t xml:space="preserve">et al. </w:t>
      </w:r>
      <w:r>
        <w:rPr>
          <w:rFonts w:ascii="Arial" w:hAnsi="Arial" w:cs="Arial"/>
        </w:rPr>
        <w:t xml:space="preserve">(2017) suggest that many children learn better when they are doing more practical experiments therefore, children who learn in the outdoors have more of a chance to use their creative skills and develop new skills. Furthermore, </w:t>
      </w:r>
      <w:proofErr w:type="spellStart"/>
      <w:r>
        <w:rPr>
          <w:rFonts w:ascii="Arial" w:hAnsi="Arial" w:cs="Arial"/>
        </w:rPr>
        <w:t>Bjorge</w:t>
      </w:r>
      <w:proofErr w:type="spellEnd"/>
      <w:r>
        <w:rPr>
          <w:rFonts w:ascii="Arial" w:hAnsi="Arial" w:cs="Arial"/>
        </w:rPr>
        <w:t xml:space="preserve"> </w:t>
      </w:r>
      <w:r>
        <w:rPr>
          <w:rFonts w:ascii="Arial" w:hAnsi="Arial" w:cs="Arial"/>
          <w:i/>
          <w:iCs/>
        </w:rPr>
        <w:t xml:space="preserve">et al. </w:t>
      </w:r>
      <w:r>
        <w:rPr>
          <w:rFonts w:ascii="Arial" w:hAnsi="Arial" w:cs="Arial"/>
        </w:rPr>
        <w:t>(2017)</w:t>
      </w:r>
      <w:r>
        <w:rPr>
          <w:rFonts w:ascii="Arial" w:hAnsi="Arial" w:cs="Arial"/>
          <w:i/>
          <w:iCs/>
        </w:rPr>
        <w:t>.</w:t>
      </w:r>
      <w:r>
        <w:rPr>
          <w:rFonts w:ascii="Arial" w:hAnsi="Arial" w:cs="Arial"/>
        </w:rPr>
        <w:t xml:space="preserve"> informs us that learning outdoors allows children to be hands, have fun and escape from a stressful environment. Learning outdoors allows children to gain self-confidence, self-esteem and social skills while learning and having fun together, </w:t>
      </w:r>
      <w:proofErr w:type="spellStart"/>
      <w:r>
        <w:rPr>
          <w:rFonts w:ascii="Arial" w:hAnsi="Arial" w:cs="Arial"/>
        </w:rPr>
        <w:t>Bjorge</w:t>
      </w:r>
      <w:proofErr w:type="spellEnd"/>
      <w:r>
        <w:rPr>
          <w:rFonts w:ascii="Arial" w:hAnsi="Arial" w:cs="Arial"/>
        </w:rPr>
        <w:t xml:space="preserve"> </w:t>
      </w:r>
      <w:r>
        <w:rPr>
          <w:rFonts w:ascii="Arial" w:hAnsi="Arial" w:cs="Arial"/>
          <w:i/>
          <w:iCs/>
        </w:rPr>
        <w:t xml:space="preserve">et al. </w:t>
      </w:r>
      <w:r>
        <w:rPr>
          <w:rFonts w:ascii="Arial" w:hAnsi="Arial" w:cs="Arial"/>
        </w:rPr>
        <w:t>(2017)</w:t>
      </w:r>
      <w:r>
        <w:rPr>
          <w:rFonts w:ascii="Arial" w:hAnsi="Arial" w:cs="Arial"/>
          <w:i/>
          <w:iCs/>
        </w:rPr>
        <w:t xml:space="preserve">. </w:t>
      </w:r>
      <w:r>
        <w:rPr>
          <w:rFonts w:ascii="Arial" w:hAnsi="Arial" w:cs="Arial"/>
        </w:rPr>
        <w:t xml:space="preserve">moreover, children who learn in the outdoors have fun without realising that they are developing new skills and learning at the same time, </w:t>
      </w:r>
      <w:proofErr w:type="spellStart"/>
      <w:r>
        <w:rPr>
          <w:rFonts w:ascii="Arial" w:hAnsi="Arial" w:cs="Arial"/>
        </w:rPr>
        <w:t>Bjorge</w:t>
      </w:r>
      <w:proofErr w:type="spellEnd"/>
      <w:r>
        <w:rPr>
          <w:rFonts w:ascii="Arial" w:hAnsi="Arial" w:cs="Arial"/>
        </w:rPr>
        <w:t xml:space="preserve"> </w:t>
      </w:r>
      <w:r>
        <w:rPr>
          <w:rFonts w:ascii="Arial" w:hAnsi="Arial" w:cs="Arial"/>
          <w:i/>
          <w:iCs/>
        </w:rPr>
        <w:t xml:space="preserve">et al. </w:t>
      </w:r>
      <w:r>
        <w:rPr>
          <w:rFonts w:ascii="Arial" w:hAnsi="Arial" w:cs="Arial"/>
        </w:rPr>
        <w:t>(2017).</w:t>
      </w:r>
    </w:p>
    <w:p w14:paraId="660CD8C5" w14:textId="43B3F032" w:rsidR="00487FA8" w:rsidRDefault="00487FA8" w:rsidP="00487FA8">
      <w:pPr>
        <w:jc w:val="both"/>
        <w:rPr>
          <w:rFonts w:ascii="Arial" w:hAnsi="Arial" w:cs="Arial"/>
        </w:rPr>
      </w:pPr>
    </w:p>
    <w:p w14:paraId="053DB3F5" w14:textId="6D817DC4" w:rsidR="00487FA8" w:rsidRDefault="00487FA8" w:rsidP="00487FA8">
      <w:pPr>
        <w:jc w:val="both"/>
        <w:rPr>
          <w:rFonts w:ascii="Arial" w:hAnsi="Arial" w:cs="Arial"/>
        </w:rPr>
      </w:pPr>
      <w:r>
        <w:rPr>
          <w:rFonts w:ascii="Arial" w:hAnsi="Arial" w:cs="Arial"/>
        </w:rPr>
        <w:t xml:space="preserve">According to </w:t>
      </w:r>
      <w:proofErr w:type="spellStart"/>
      <w:r>
        <w:rPr>
          <w:rFonts w:ascii="Arial" w:hAnsi="Arial" w:cs="Arial"/>
        </w:rPr>
        <w:t>Bilton</w:t>
      </w:r>
      <w:proofErr w:type="spellEnd"/>
      <w:r>
        <w:rPr>
          <w:rFonts w:ascii="Arial" w:hAnsi="Arial" w:cs="Arial"/>
        </w:rPr>
        <w:t xml:space="preserve"> and Waters (2016) teachers in Wales use their outdoor space in their curriculum more than what England do. </w:t>
      </w:r>
      <w:proofErr w:type="spellStart"/>
      <w:r>
        <w:rPr>
          <w:rFonts w:ascii="Arial" w:hAnsi="Arial" w:cs="Arial"/>
        </w:rPr>
        <w:t>Bilton</w:t>
      </w:r>
      <w:proofErr w:type="spellEnd"/>
      <w:r>
        <w:rPr>
          <w:rFonts w:ascii="Arial" w:hAnsi="Arial" w:cs="Arial"/>
        </w:rPr>
        <w:t xml:space="preserve"> and Waters (2016) suggest that children learning in an educational setting need to have practitioners who are well qualified and educated. Furthermore, </w:t>
      </w:r>
      <w:proofErr w:type="spellStart"/>
      <w:r>
        <w:rPr>
          <w:rFonts w:ascii="Arial" w:hAnsi="Arial" w:cs="Arial"/>
        </w:rPr>
        <w:t>Bilton</w:t>
      </w:r>
      <w:proofErr w:type="spellEnd"/>
      <w:r>
        <w:rPr>
          <w:rFonts w:ascii="Arial" w:hAnsi="Arial" w:cs="Arial"/>
        </w:rPr>
        <w:t xml:space="preserve"> and Waters (2016) suggest that practitioners need to understand what each individual child needs to allow the child </w:t>
      </w:r>
      <w:proofErr w:type="gramStart"/>
      <w:r>
        <w:rPr>
          <w:rFonts w:ascii="Arial" w:hAnsi="Arial" w:cs="Arial"/>
        </w:rPr>
        <w:t>develop</w:t>
      </w:r>
      <w:proofErr w:type="gramEnd"/>
      <w:r>
        <w:rPr>
          <w:rFonts w:ascii="Arial" w:hAnsi="Arial" w:cs="Arial"/>
        </w:rPr>
        <w:t xml:space="preserve"> to their best potential.  </w:t>
      </w:r>
    </w:p>
    <w:p w14:paraId="64A15AC9" w14:textId="0542D329" w:rsidR="00487FA8" w:rsidRDefault="00487FA8" w:rsidP="00487FA8">
      <w:pPr>
        <w:jc w:val="both"/>
        <w:rPr>
          <w:rFonts w:ascii="Arial" w:hAnsi="Arial" w:cs="Arial"/>
        </w:rPr>
      </w:pPr>
      <w:r>
        <w:rPr>
          <w:rFonts w:ascii="Arial" w:hAnsi="Arial" w:cs="Arial"/>
        </w:rPr>
        <w:t xml:space="preserve">However, </w:t>
      </w:r>
      <w:proofErr w:type="spellStart"/>
      <w:r>
        <w:rPr>
          <w:rFonts w:ascii="Arial" w:hAnsi="Arial" w:cs="Arial"/>
        </w:rPr>
        <w:t>Bilton</w:t>
      </w:r>
      <w:proofErr w:type="spellEnd"/>
      <w:r>
        <w:rPr>
          <w:rFonts w:ascii="Arial" w:hAnsi="Arial" w:cs="Arial"/>
        </w:rPr>
        <w:t xml:space="preserve"> and Waters (2016) tells us that in recent years, the government in England and Wales have shown more of an interest in outdoor learning and understand the importance therefore have offered funding to schools to be able to afford equipment for children to be able to experience the best of outdoor learning. </w:t>
      </w:r>
    </w:p>
    <w:p w14:paraId="31AEC62B" w14:textId="77777777" w:rsidR="00487FA8" w:rsidRDefault="00487FA8" w:rsidP="00487FA8">
      <w:pPr>
        <w:jc w:val="both"/>
        <w:rPr>
          <w:rFonts w:ascii="Arial" w:hAnsi="Arial" w:cs="Arial"/>
        </w:rPr>
      </w:pPr>
    </w:p>
    <w:p w14:paraId="651BBEAB" w14:textId="4712B5DA" w:rsidR="00487FA8" w:rsidRDefault="00487FA8" w:rsidP="00487FA8">
      <w:pPr>
        <w:jc w:val="both"/>
        <w:rPr>
          <w:rFonts w:ascii="Arial" w:hAnsi="Arial" w:cs="Arial"/>
        </w:rPr>
      </w:pPr>
      <w:r>
        <w:rPr>
          <w:rFonts w:ascii="Arial" w:hAnsi="Arial" w:cs="Arial"/>
        </w:rPr>
        <w:t xml:space="preserve">According to Richardson (2013) children learn when they have their own freedom. Richardson (2013) suggests thar for a child to have their own freedom, children need to have a large amount of space, children need to have freedom to feel relaxed when using materials therefore children can concentrate better. </w:t>
      </w:r>
    </w:p>
    <w:p w14:paraId="66448651" w14:textId="77777777" w:rsidR="00487FA8" w:rsidRDefault="00487FA8" w:rsidP="00487FA8">
      <w:pPr>
        <w:jc w:val="both"/>
        <w:rPr>
          <w:rFonts w:ascii="Arial" w:hAnsi="Arial" w:cs="Arial"/>
        </w:rPr>
      </w:pPr>
    </w:p>
    <w:p w14:paraId="0870BEFA" w14:textId="71B21CBB" w:rsidR="00487FA8" w:rsidRDefault="00487FA8" w:rsidP="00487FA8">
      <w:pPr>
        <w:jc w:val="both"/>
        <w:rPr>
          <w:rFonts w:ascii="Arial" w:hAnsi="Arial" w:cs="Arial"/>
        </w:rPr>
      </w:pPr>
      <w:r>
        <w:rPr>
          <w:rFonts w:ascii="Arial" w:hAnsi="Arial" w:cs="Arial"/>
        </w:rPr>
        <w:t xml:space="preserve">Richardson (2013) suggest that children who have their own space learn better as they experience different sensations. According to Richardson (2013) children learn better outside as the natural light gives them more enthusiasm, the air movement gives them more excitement and they learn better in natural temperatures. Outdoor space gives children more encouragement to feel more active and move around more and outdoor space allows children to express their emotions differently to indoors, Richardson (2013). </w:t>
      </w:r>
    </w:p>
    <w:p w14:paraId="3F3FCF58" w14:textId="77777777" w:rsidR="00487FA8" w:rsidRDefault="00487FA8" w:rsidP="00487FA8">
      <w:pPr>
        <w:jc w:val="both"/>
        <w:rPr>
          <w:rFonts w:ascii="Arial" w:hAnsi="Arial" w:cs="Arial"/>
        </w:rPr>
      </w:pPr>
    </w:p>
    <w:p w14:paraId="52BD61E8" w14:textId="218B88EE" w:rsidR="00487FA8" w:rsidRDefault="00487FA8" w:rsidP="00487FA8">
      <w:pPr>
        <w:jc w:val="both"/>
        <w:rPr>
          <w:rFonts w:ascii="Arial" w:hAnsi="Arial" w:cs="Arial"/>
        </w:rPr>
      </w:pPr>
      <w:r>
        <w:rPr>
          <w:rFonts w:ascii="Arial" w:hAnsi="Arial" w:cs="Arial"/>
        </w:rPr>
        <w:t xml:space="preserve">According to </w:t>
      </w:r>
      <w:proofErr w:type="spellStart"/>
      <w:r>
        <w:rPr>
          <w:rFonts w:ascii="Arial" w:hAnsi="Arial" w:cs="Arial"/>
        </w:rPr>
        <w:t>Kiviranta</w:t>
      </w:r>
      <w:proofErr w:type="spellEnd"/>
      <w:r>
        <w:rPr>
          <w:rFonts w:ascii="Arial" w:hAnsi="Arial" w:cs="Arial"/>
        </w:rPr>
        <w:t xml:space="preserve"> </w:t>
      </w:r>
      <w:r>
        <w:rPr>
          <w:rFonts w:ascii="Arial" w:hAnsi="Arial" w:cs="Arial"/>
          <w:i/>
          <w:iCs/>
        </w:rPr>
        <w:t xml:space="preserve">et al. </w:t>
      </w:r>
      <w:r>
        <w:rPr>
          <w:rFonts w:ascii="Arial" w:hAnsi="Arial" w:cs="Arial"/>
        </w:rPr>
        <w:t xml:space="preserve">(2023) studies show that using natural materials such as wood, wool and sand, improves children’s immune system and their well-being. </w:t>
      </w:r>
    </w:p>
    <w:p w14:paraId="7B301DBC" w14:textId="44A2CB0E" w:rsidR="00487FA8" w:rsidRDefault="00487FA8" w:rsidP="00487FA8">
      <w:pPr>
        <w:jc w:val="both"/>
        <w:rPr>
          <w:rFonts w:ascii="Arial" w:hAnsi="Arial" w:cs="Arial"/>
        </w:rPr>
      </w:pPr>
      <w:r>
        <w:rPr>
          <w:rFonts w:ascii="Arial" w:hAnsi="Arial" w:cs="Arial"/>
        </w:rPr>
        <w:t xml:space="preserve">Agreeing with Richardson (2013), </w:t>
      </w:r>
      <w:proofErr w:type="spellStart"/>
      <w:r>
        <w:rPr>
          <w:rFonts w:ascii="Arial" w:hAnsi="Arial" w:cs="Arial"/>
        </w:rPr>
        <w:t>Kiviranta</w:t>
      </w:r>
      <w:proofErr w:type="spellEnd"/>
      <w:r>
        <w:rPr>
          <w:rFonts w:ascii="Arial" w:hAnsi="Arial" w:cs="Arial"/>
        </w:rPr>
        <w:t xml:space="preserve"> </w:t>
      </w:r>
      <w:r>
        <w:rPr>
          <w:rFonts w:ascii="Arial" w:hAnsi="Arial" w:cs="Arial"/>
          <w:i/>
          <w:iCs/>
        </w:rPr>
        <w:t xml:space="preserve">et al. </w:t>
      </w:r>
      <w:r>
        <w:rPr>
          <w:rFonts w:ascii="Arial" w:hAnsi="Arial" w:cs="Arial"/>
        </w:rPr>
        <w:t xml:space="preserve">(2023) believe that learning outdoors reduces stress and has a calming affect on individuals. </w:t>
      </w:r>
    </w:p>
    <w:p w14:paraId="6AE5455B" w14:textId="3FC63277" w:rsidR="00487FA8" w:rsidRDefault="00487FA8" w:rsidP="00487FA8">
      <w:pPr>
        <w:jc w:val="both"/>
        <w:rPr>
          <w:rFonts w:ascii="Arial" w:hAnsi="Arial" w:cs="Arial"/>
        </w:rPr>
      </w:pPr>
      <w:r>
        <w:rPr>
          <w:rFonts w:ascii="Arial" w:hAnsi="Arial" w:cs="Arial"/>
        </w:rPr>
        <w:t xml:space="preserve">However as seen in Maynard and Waters (2007), </w:t>
      </w:r>
      <w:proofErr w:type="spellStart"/>
      <w:r>
        <w:rPr>
          <w:rFonts w:ascii="Arial" w:hAnsi="Arial" w:cs="Arial"/>
        </w:rPr>
        <w:t>Kiviranta</w:t>
      </w:r>
      <w:proofErr w:type="spellEnd"/>
      <w:r>
        <w:rPr>
          <w:rFonts w:ascii="Arial" w:hAnsi="Arial" w:cs="Arial"/>
        </w:rPr>
        <w:t xml:space="preserve"> </w:t>
      </w:r>
      <w:r>
        <w:rPr>
          <w:rFonts w:ascii="Arial" w:hAnsi="Arial" w:cs="Arial"/>
          <w:i/>
          <w:iCs/>
        </w:rPr>
        <w:t xml:space="preserve">et al. </w:t>
      </w:r>
      <w:r>
        <w:rPr>
          <w:rFonts w:ascii="Arial" w:hAnsi="Arial" w:cs="Arial"/>
        </w:rPr>
        <w:t xml:space="preserve">(2023) suggest that many practitioners overlook outdoor learning as they believe that children can learn </w:t>
      </w:r>
      <w:r>
        <w:rPr>
          <w:rFonts w:ascii="Arial" w:hAnsi="Arial" w:cs="Arial"/>
        </w:rPr>
        <w:lastRenderedPageBreak/>
        <w:t xml:space="preserve">the same indoors. </w:t>
      </w:r>
      <w:proofErr w:type="spellStart"/>
      <w:r>
        <w:rPr>
          <w:rFonts w:ascii="Arial" w:hAnsi="Arial" w:cs="Arial"/>
        </w:rPr>
        <w:t>Kiviranta</w:t>
      </w:r>
      <w:proofErr w:type="spellEnd"/>
      <w:r>
        <w:rPr>
          <w:rFonts w:ascii="Arial" w:hAnsi="Arial" w:cs="Arial"/>
        </w:rPr>
        <w:t xml:space="preserve"> </w:t>
      </w:r>
      <w:r>
        <w:rPr>
          <w:rFonts w:ascii="Arial" w:hAnsi="Arial" w:cs="Arial"/>
          <w:i/>
          <w:iCs/>
        </w:rPr>
        <w:t xml:space="preserve">et al. </w:t>
      </w:r>
      <w:r>
        <w:rPr>
          <w:rFonts w:ascii="Arial" w:hAnsi="Arial" w:cs="Arial"/>
        </w:rPr>
        <w:t xml:space="preserve">(2023) tells us that, as seen in Maynard and Waters (2007) practitioners would not send their children outdoors in it was raining to benefit the members of staff and practitioner do not want their equipment to be ‘ruined’ in the bad weather conditions. </w:t>
      </w:r>
    </w:p>
    <w:p w14:paraId="4A01C66C" w14:textId="4A65C074" w:rsidR="00487FA8" w:rsidRDefault="00487FA8" w:rsidP="00487FA8">
      <w:pPr>
        <w:jc w:val="both"/>
        <w:rPr>
          <w:rFonts w:ascii="Arial" w:hAnsi="Arial" w:cs="Arial"/>
        </w:rPr>
      </w:pPr>
      <w:r>
        <w:rPr>
          <w:rFonts w:ascii="Arial" w:hAnsi="Arial" w:cs="Arial"/>
        </w:rPr>
        <w:t xml:space="preserve">Furthermore, </w:t>
      </w:r>
      <w:proofErr w:type="spellStart"/>
      <w:r>
        <w:rPr>
          <w:rFonts w:ascii="Arial" w:hAnsi="Arial" w:cs="Arial"/>
        </w:rPr>
        <w:t>Kiviranta</w:t>
      </w:r>
      <w:proofErr w:type="spellEnd"/>
      <w:r>
        <w:rPr>
          <w:rFonts w:ascii="Arial" w:hAnsi="Arial" w:cs="Arial"/>
        </w:rPr>
        <w:t xml:space="preserve"> </w:t>
      </w:r>
      <w:r>
        <w:rPr>
          <w:rFonts w:ascii="Arial" w:hAnsi="Arial" w:cs="Arial"/>
          <w:i/>
          <w:iCs/>
        </w:rPr>
        <w:t xml:space="preserve">et al. </w:t>
      </w:r>
      <w:r>
        <w:rPr>
          <w:rFonts w:ascii="Arial" w:hAnsi="Arial" w:cs="Arial"/>
        </w:rPr>
        <w:t xml:space="preserve">(2023) suggest that children learning outdoors increases children’s imagination and creativity, improves children’s manners and helps to develop children’s everyday skills. </w:t>
      </w:r>
    </w:p>
    <w:p w14:paraId="12171947" w14:textId="77777777" w:rsidR="00487FA8" w:rsidRDefault="00487FA8" w:rsidP="00487FA8">
      <w:pPr>
        <w:jc w:val="both"/>
        <w:rPr>
          <w:rFonts w:ascii="Arial" w:hAnsi="Arial" w:cs="Arial"/>
        </w:rPr>
      </w:pPr>
    </w:p>
    <w:p w14:paraId="5224A3F6" w14:textId="08596A8C" w:rsidR="00487FA8" w:rsidRDefault="00487FA8" w:rsidP="00487FA8">
      <w:pPr>
        <w:jc w:val="both"/>
        <w:rPr>
          <w:rFonts w:ascii="Arial" w:hAnsi="Arial" w:cs="Arial"/>
        </w:rPr>
      </w:pPr>
      <w:r>
        <w:rPr>
          <w:rFonts w:ascii="Arial" w:hAnsi="Arial" w:cs="Arial"/>
        </w:rPr>
        <w:t xml:space="preserve">According to Tovey (2017) Frobel believes that children’s education should be promoted outdoors more than indoors. Frobel believes that children should learn through play, social interaction and self-activity, Tovey (2017). </w:t>
      </w:r>
    </w:p>
    <w:p w14:paraId="1E2FDE73" w14:textId="36D95EDD" w:rsidR="00487FA8" w:rsidRDefault="00487FA8" w:rsidP="00487FA8">
      <w:pPr>
        <w:jc w:val="both"/>
        <w:rPr>
          <w:rFonts w:ascii="Arial" w:hAnsi="Arial" w:cs="Arial"/>
        </w:rPr>
      </w:pPr>
      <w:r>
        <w:rPr>
          <w:rFonts w:ascii="Arial" w:hAnsi="Arial" w:cs="Arial"/>
        </w:rPr>
        <w:t xml:space="preserve">Tovey (2017) tells us that the Frobel approach is a way of practitioner respecting children while meeting the children’s needs. The Frobel approach is an opportunity for children to be able to have their voice heard, children </w:t>
      </w:r>
      <w:proofErr w:type="gramStart"/>
      <w:r>
        <w:rPr>
          <w:rFonts w:ascii="Arial" w:hAnsi="Arial" w:cs="Arial"/>
        </w:rPr>
        <w:t>have the opportunity to</w:t>
      </w:r>
      <w:proofErr w:type="gramEnd"/>
      <w:r>
        <w:rPr>
          <w:rFonts w:ascii="Arial" w:hAnsi="Arial" w:cs="Arial"/>
        </w:rPr>
        <w:t xml:space="preserve"> have they own freedom with some guidance from practitioners and be able to connect with the outside world. </w:t>
      </w:r>
    </w:p>
    <w:p w14:paraId="5E15981A" w14:textId="77777777" w:rsidR="00487FA8" w:rsidRDefault="00487FA8" w:rsidP="00487FA8">
      <w:pPr>
        <w:jc w:val="both"/>
        <w:rPr>
          <w:rFonts w:ascii="Arial" w:hAnsi="Arial" w:cs="Arial"/>
        </w:rPr>
      </w:pPr>
    </w:p>
    <w:p w14:paraId="026D6CD9" w14:textId="2D2928D5" w:rsidR="00487FA8" w:rsidRDefault="00487FA8" w:rsidP="00487FA8">
      <w:pPr>
        <w:jc w:val="both"/>
        <w:rPr>
          <w:rFonts w:ascii="Arial" w:hAnsi="Arial" w:cs="Arial"/>
        </w:rPr>
      </w:pPr>
      <w:r>
        <w:rPr>
          <w:rFonts w:ascii="Arial" w:hAnsi="Arial" w:cs="Arial"/>
        </w:rPr>
        <w:t xml:space="preserve">According to Lillard (2013) teachers using the Montessori approach allow children to have their own space and freedom which allows children to use all types of natural materials. Lillard (2013) tells us that the Montessori approach allows children to have availability to materials where if children make mistakes, they can correct them easily without have the supervision on a practitioner. According to Hyatt (2019) a Montessori setting encourages children to use indoor materials and use them outdoors. Hyatt (2019) suggests that children using different types of natural materials allows children to learn that there are different types of wood or stone and that children can make different things out of them. </w:t>
      </w:r>
    </w:p>
    <w:p w14:paraId="200BD0C5" w14:textId="77777777" w:rsidR="00487FA8" w:rsidRDefault="00487FA8" w:rsidP="00487FA8">
      <w:pPr>
        <w:jc w:val="both"/>
        <w:rPr>
          <w:rFonts w:ascii="Arial" w:hAnsi="Arial" w:cs="Arial"/>
        </w:rPr>
      </w:pPr>
    </w:p>
    <w:p w14:paraId="334C4A9D" w14:textId="535C9DBB" w:rsidR="00487FA8" w:rsidRDefault="00487FA8" w:rsidP="00487FA8">
      <w:pPr>
        <w:jc w:val="both"/>
        <w:rPr>
          <w:rFonts w:ascii="Arial" w:hAnsi="Arial" w:cs="Arial"/>
        </w:rPr>
      </w:pPr>
      <w:r>
        <w:rPr>
          <w:rFonts w:ascii="Arial" w:hAnsi="Arial" w:cs="Arial"/>
        </w:rPr>
        <w:t xml:space="preserve">According to </w:t>
      </w:r>
      <w:proofErr w:type="spellStart"/>
      <w:r>
        <w:rPr>
          <w:rFonts w:ascii="Arial" w:hAnsi="Arial" w:cs="Arial"/>
        </w:rPr>
        <w:t>Karavida</w:t>
      </w:r>
      <w:proofErr w:type="spellEnd"/>
      <w:r>
        <w:rPr>
          <w:rFonts w:ascii="Arial" w:hAnsi="Arial" w:cs="Arial"/>
        </w:rPr>
        <w:t xml:space="preserve">, </w:t>
      </w:r>
      <w:proofErr w:type="spellStart"/>
      <w:r>
        <w:rPr>
          <w:rFonts w:ascii="Arial" w:hAnsi="Arial" w:cs="Arial"/>
        </w:rPr>
        <w:t>Tympa</w:t>
      </w:r>
      <w:proofErr w:type="spellEnd"/>
      <w:r>
        <w:rPr>
          <w:rFonts w:ascii="Arial" w:hAnsi="Arial" w:cs="Arial"/>
        </w:rPr>
        <w:t xml:space="preserve"> and </w:t>
      </w:r>
      <w:proofErr w:type="spellStart"/>
      <w:r>
        <w:rPr>
          <w:rFonts w:ascii="Arial" w:hAnsi="Arial" w:cs="Arial"/>
        </w:rPr>
        <w:t>Charissi</w:t>
      </w:r>
      <w:proofErr w:type="spellEnd"/>
      <w:r>
        <w:rPr>
          <w:rFonts w:ascii="Arial" w:hAnsi="Arial" w:cs="Arial"/>
        </w:rPr>
        <w:t xml:space="preserve"> (2020) forest schools have increased over the years in the United Kingdom which has been inspired by schools in Scandinavia. </w:t>
      </w:r>
      <w:proofErr w:type="spellStart"/>
      <w:r>
        <w:rPr>
          <w:rFonts w:ascii="Arial" w:hAnsi="Arial" w:cs="Arial"/>
        </w:rPr>
        <w:t>Furthmore</w:t>
      </w:r>
      <w:proofErr w:type="spellEnd"/>
      <w:r>
        <w:rPr>
          <w:rFonts w:ascii="Arial" w:hAnsi="Arial" w:cs="Arial"/>
        </w:rPr>
        <w:t xml:space="preserve">, Flores (2022) tells us that forest schools allow children to connect to with nature freely and experience activities that they may not have the change to experience at home, such as climbing trees with no boundaries of high the children can climb, using knives to sharpen wood and taking the risk of making a fire. </w:t>
      </w:r>
    </w:p>
    <w:p w14:paraId="7FF1AEC8" w14:textId="5E7E31AD" w:rsidR="00487FA8" w:rsidRDefault="00487FA8" w:rsidP="00487FA8">
      <w:pPr>
        <w:jc w:val="both"/>
        <w:rPr>
          <w:rFonts w:ascii="Arial" w:hAnsi="Arial" w:cs="Arial"/>
        </w:rPr>
      </w:pPr>
      <w:r>
        <w:rPr>
          <w:rFonts w:ascii="Arial" w:hAnsi="Arial" w:cs="Arial"/>
        </w:rPr>
        <w:t xml:space="preserve">Moreover, </w:t>
      </w:r>
      <w:proofErr w:type="spellStart"/>
      <w:r>
        <w:rPr>
          <w:rFonts w:ascii="Arial" w:hAnsi="Arial" w:cs="Arial"/>
        </w:rPr>
        <w:t>Karavida</w:t>
      </w:r>
      <w:proofErr w:type="spellEnd"/>
      <w:r>
        <w:rPr>
          <w:rFonts w:ascii="Arial" w:hAnsi="Arial" w:cs="Arial"/>
        </w:rPr>
        <w:t xml:space="preserve">, </w:t>
      </w:r>
      <w:proofErr w:type="spellStart"/>
      <w:r>
        <w:rPr>
          <w:rFonts w:ascii="Arial" w:hAnsi="Arial" w:cs="Arial"/>
        </w:rPr>
        <w:t>Tympa</w:t>
      </w:r>
      <w:proofErr w:type="spellEnd"/>
      <w:r>
        <w:rPr>
          <w:rFonts w:ascii="Arial" w:hAnsi="Arial" w:cs="Arial"/>
        </w:rPr>
        <w:t xml:space="preserve"> and </w:t>
      </w:r>
      <w:proofErr w:type="spellStart"/>
      <w:r>
        <w:rPr>
          <w:rFonts w:ascii="Arial" w:hAnsi="Arial" w:cs="Arial"/>
        </w:rPr>
        <w:t>Charissi</w:t>
      </w:r>
      <w:proofErr w:type="spellEnd"/>
      <w:r>
        <w:rPr>
          <w:rFonts w:ascii="Arial" w:hAnsi="Arial" w:cs="Arial"/>
        </w:rPr>
        <w:t xml:space="preserve"> (2020) suggest that when children climb trees or run around, children build muscle strength and develop coordination skills while being allowed to have their own freedom. According to </w:t>
      </w:r>
      <w:proofErr w:type="spellStart"/>
      <w:r>
        <w:rPr>
          <w:rFonts w:ascii="Arial" w:hAnsi="Arial" w:cs="Arial"/>
        </w:rPr>
        <w:t>Karavida</w:t>
      </w:r>
      <w:proofErr w:type="spellEnd"/>
      <w:r>
        <w:rPr>
          <w:rFonts w:ascii="Arial" w:hAnsi="Arial" w:cs="Arial"/>
        </w:rPr>
        <w:t xml:space="preserve">, </w:t>
      </w:r>
      <w:proofErr w:type="spellStart"/>
      <w:r>
        <w:rPr>
          <w:rFonts w:ascii="Arial" w:hAnsi="Arial" w:cs="Arial"/>
        </w:rPr>
        <w:t>Tympa</w:t>
      </w:r>
      <w:proofErr w:type="spellEnd"/>
      <w:r>
        <w:rPr>
          <w:rFonts w:ascii="Arial" w:hAnsi="Arial" w:cs="Arial"/>
        </w:rPr>
        <w:t xml:space="preserve"> and </w:t>
      </w:r>
      <w:proofErr w:type="spellStart"/>
      <w:r>
        <w:rPr>
          <w:rFonts w:ascii="Arial" w:hAnsi="Arial" w:cs="Arial"/>
        </w:rPr>
        <w:t>Charissi</w:t>
      </w:r>
      <w:proofErr w:type="spellEnd"/>
      <w:r>
        <w:rPr>
          <w:rFonts w:ascii="Arial" w:hAnsi="Arial" w:cs="Arial"/>
        </w:rPr>
        <w:t xml:space="preserve"> (2020) </w:t>
      </w:r>
      <w:r w:rsidR="00251B17">
        <w:rPr>
          <w:rFonts w:ascii="Arial" w:hAnsi="Arial" w:cs="Arial"/>
        </w:rPr>
        <w:t xml:space="preserve">allowing children to have freedom outdoors gives children the opportunity to </w:t>
      </w:r>
      <w:r w:rsidR="00871FD7">
        <w:rPr>
          <w:rFonts w:ascii="Arial" w:hAnsi="Arial" w:cs="Arial"/>
        </w:rPr>
        <w:t xml:space="preserve">make their own decisions, problem solve and take their own risk while experimenting outdoors. </w:t>
      </w:r>
      <w:r w:rsidR="00325611">
        <w:rPr>
          <w:rFonts w:ascii="Arial" w:hAnsi="Arial" w:cs="Arial"/>
        </w:rPr>
        <w:t xml:space="preserve">Forest schools give children the opportunity to work as a team and develop vocabulary skills </w:t>
      </w:r>
      <w:r w:rsidR="00EE17F5">
        <w:rPr>
          <w:rFonts w:ascii="Arial" w:hAnsi="Arial" w:cs="Arial"/>
        </w:rPr>
        <w:t>while developing social skills</w:t>
      </w:r>
      <w:r w:rsidR="002F070A">
        <w:rPr>
          <w:rFonts w:ascii="Arial" w:hAnsi="Arial" w:cs="Arial"/>
        </w:rPr>
        <w:t xml:space="preserve">, </w:t>
      </w:r>
      <w:proofErr w:type="spellStart"/>
      <w:r w:rsidR="002F070A">
        <w:rPr>
          <w:rFonts w:ascii="Arial" w:hAnsi="Arial" w:cs="Arial"/>
        </w:rPr>
        <w:t>Karavida</w:t>
      </w:r>
      <w:proofErr w:type="spellEnd"/>
      <w:r w:rsidR="002F070A">
        <w:rPr>
          <w:rFonts w:ascii="Arial" w:hAnsi="Arial" w:cs="Arial"/>
        </w:rPr>
        <w:t xml:space="preserve">, </w:t>
      </w:r>
      <w:proofErr w:type="spellStart"/>
      <w:r w:rsidR="002F070A">
        <w:rPr>
          <w:rFonts w:ascii="Arial" w:hAnsi="Arial" w:cs="Arial"/>
        </w:rPr>
        <w:t>Tympa</w:t>
      </w:r>
      <w:proofErr w:type="spellEnd"/>
      <w:r w:rsidR="002F070A">
        <w:rPr>
          <w:rFonts w:ascii="Arial" w:hAnsi="Arial" w:cs="Arial"/>
        </w:rPr>
        <w:t xml:space="preserve"> and </w:t>
      </w:r>
      <w:proofErr w:type="spellStart"/>
      <w:r w:rsidR="002F070A">
        <w:rPr>
          <w:rFonts w:ascii="Arial" w:hAnsi="Arial" w:cs="Arial"/>
        </w:rPr>
        <w:t>Charissi</w:t>
      </w:r>
      <w:proofErr w:type="spellEnd"/>
      <w:r w:rsidR="002F070A">
        <w:rPr>
          <w:rFonts w:ascii="Arial" w:hAnsi="Arial" w:cs="Arial"/>
        </w:rPr>
        <w:t xml:space="preserve"> (2020)</w:t>
      </w:r>
      <w:r w:rsidR="003F6502">
        <w:rPr>
          <w:rFonts w:ascii="Arial" w:hAnsi="Arial" w:cs="Arial"/>
        </w:rPr>
        <w:t xml:space="preserve">. </w:t>
      </w:r>
    </w:p>
    <w:p w14:paraId="2848A2F8" w14:textId="3CF7F2FF" w:rsidR="00303E35" w:rsidRDefault="00303E35" w:rsidP="00487FA8">
      <w:pPr>
        <w:jc w:val="both"/>
        <w:rPr>
          <w:rFonts w:ascii="Arial" w:hAnsi="Arial" w:cs="Arial"/>
        </w:rPr>
      </w:pPr>
    </w:p>
    <w:p w14:paraId="0C2C22F1" w14:textId="27D7BAA1" w:rsidR="00303E35" w:rsidRDefault="00303E35" w:rsidP="00487FA8">
      <w:pPr>
        <w:jc w:val="both"/>
        <w:rPr>
          <w:rFonts w:ascii="Arial" w:hAnsi="Arial" w:cs="Arial"/>
        </w:rPr>
      </w:pPr>
      <w:r>
        <w:rPr>
          <w:rFonts w:ascii="Arial" w:hAnsi="Arial" w:cs="Arial"/>
        </w:rPr>
        <w:t>However, Muddy Puddles (2023) believe that forest schools are not for every child. According to Muddy Puddles (2023) evidence shows that some children develop improves better when they are in a classroom environment and have a structured routine. Muddy Puddles (2023) suggest that schools that use forest school have more of a risk of children injuring themselves which would lead to children being more exposed to germs</w:t>
      </w:r>
      <w:r w:rsidR="00B55011">
        <w:rPr>
          <w:rFonts w:ascii="Arial" w:hAnsi="Arial" w:cs="Arial"/>
        </w:rPr>
        <w:t xml:space="preserve">. Furthermore, Muddy Puddles (2023) suggest that sending children to forest schools could make moving to a ‘normal’ school harder for children to adapt </w:t>
      </w:r>
      <w:r w:rsidR="00B55011">
        <w:rPr>
          <w:rFonts w:ascii="Arial" w:hAnsi="Arial" w:cs="Arial"/>
        </w:rPr>
        <w:lastRenderedPageBreak/>
        <w:t xml:space="preserve">to as children who enjoy being outdoors and having freedom could struggle to sit in a classroom and not be allowed to do what they want. </w:t>
      </w:r>
    </w:p>
    <w:p w14:paraId="39A228B8" w14:textId="77777777" w:rsidR="00487FA8" w:rsidRDefault="00487FA8" w:rsidP="00487FA8">
      <w:pPr>
        <w:jc w:val="both"/>
        <w:rPr>
          <w:rFonts w:ascii="Arial" w:hAnsi="Arial" w:cs="Arial"/>
        </w:rPr>
      </w:pPr>
    </w:p>
    <w:p w14:paraId="4C3FE077" w14:textId="77777777" w:rsidR="004302F2" w:rsidRDefault="004302F2" w:rsidP="00487FA8">
      <w:pPr>
        <w:jc w:val="both"/>
        <w:rPr>
          <w:rFonts w:ascii="Arial" w:hAnsi="Arial" w:cs="Arial"/>
        </w:rPr>
      </w:pPr>
    </w:p>
    <w:p w14:paraId="48C8EE78" w14:textId="77777777" w:rsidR="00487FA8" w:rsidRPr="00487FA8" w:rsidRDefault="00487FA8" w:rsidP="00487FA8">
      <w:pPr>
        <w:jc w:val="both"/>
        <w:rPr>
          <w:rFonts w:ascii="Arial" w:hAnsi="Arial" w:cs="Arial"/>
        </w:rPr>
      </w:pPr>
    </w:p>
    <w:p w14:paraId="07C0F8EB" w14:textId="77777777" w:rsidR="00487FA8" w:rsidRDefault="00487FA8" w:rsidP="00487FA8">
      <w:pPr>
        <w:jc w:val="both"/>
        <w:rPr>
          <w:rFonts w:ascii="Arial" w:hAnsi="Arial" w:cs="Arial"/>
        </w:rPr>
      </w:pPr>
    </w:p>
    <w:p w14:paraId="34EE96A8" w14:textId="77777777" w:rsidR="00487FA8" w:rsidRDefault="00487FA8" w:rsidP="00487FA8">
      <w:pPr>
        <w:jc w:val="both"/>
        <w:rPr>
          <w:rFonts w:ascii="Arial" w:hAnsi="Arial" w:cs="Arial"/>
        </w:rPr>
      </w:pPr>
    </w:p>
    <w:p w14:paraId="01DA739D" w14:textId="77777777" w:rsidR="00487FA8" w:rsidRDefault="00487FA8">
      <w:pPr>
        <w:rPr>
          <w:rFonts w:ascii="Arial" w:hAnsi="Arial" w:cs="Arial"/>
        </w:rPr>
      </w:pPr>
      <w:r>
        <w:rPr>
          <w:rFonts w:ascii="Arial" w:hAnsi="Arial" w:cs="Arial"/>
        </w:rPr>
        <w:br w:type="page"/>
      </w:r>
    </w:p>
    <w:p w14:paraId="1688D00D" w14:textId="77777777" w:rsidR="00487FA8" w:rsidRDefault="00487FA8" w:rsidP="00487FA8">
      <w:pPr>
        <w:jc w:val="both"/>
        <w:rPr>
          <w:rFonts w:ascii="Arial" w:hAnsi="Arial" w:cs="Arial"/>
        </w:rPr>
      </w:pPr>
    </w:p>
    <w:p w14:paraId="2A2BB731" w14:textId="4DBCAE4E" w:rsidR="00B55011" w:rsidRPr="00B55011" w:rsidRDefault="006E3232" w:rsidP="00466065">
      <w:pPr>
        <w:rPr>
          <w:rFonts w:ascii="Arial" w:hAnsi="Arial" w:cs="Arial"/>
          <w:b/>
          <w:bCs/>
          <w:u w:val="single"/>
        </w:rPr>
      </w:pPr>
      <w:r>
        <w:rPr>
          <w:rFonts w:ascii="Arial" w:hAnsi="Arial" w:cs="Arial"/>
          <w:b/>
          <w:bCs/>
          <w:u w:val="single"/>
        </w:rPr>
        <w:t>Reference list</w:t>
      </w:r>
    </w:p>
    <w:p w14:paraId="6A1F897F" w14:textId="77777777" w:rsidR="00B55011" w:rsidRDefault="00B55011" w:rsidP="00466065">
      <w:pPr>
        <w:rPr>
          <w:rFonts w:ascii="Arial" w:hAnsi="Arial" w:cs="Arial"/>
        </w:rPr>
      </w:pPr>
    </w:p>
    <w:p w14:paraId="56EABDE7" w14:textId="77777777" w:rsidR="00B55011" w:rsidRDefault="00B55011" w:rsidP="00466065">
      <w:pPr>
        <w:rPr>
          <w:rFonts w:ascii="Arial" w:hAnsi="Arial" w:cs="Arial"/>
        </w:rPr>
      </w:pPr>
    </w:p>
    <w:p w14:paraId="06842EEC" w14:textId="77777777" w:rsidR="00B55011" w:rsidRPr="00487FA8" w:rsidRDefault="00B55011" w:rsidP="00466065">
      <w:pPr>
        <w:rPr>
          <w:rFonts w:ascii="Arial" w:hAnsi="Arial" w:cs="Arial"/>
        </w:rPr>
      </w:pPr>
    </w:p>
    <w:p w14:paraId="1808CBB5" w14:textId="77777777" w:rsidR="00B55011" w:rsidRDefault="00B55011" w:rsidP="00466065">
      <w:pPr>
        <w:rPr>
          <w:rFonts w:ascii="Arial" w:hAnsi="Arial" w:cs="Arial"/>
        </w:rPr>
      </w:pPr>
      <w:proofErr w:type="spellStart"/>
      <w:r>
        <w:rPr>
          <w:rFonts w:ascii="Arial" w:hAnsi="Arial" w:cs="Arial"/>
        </w:rPr>
        <w:t>Beames</w:t>
      </w:r>
      <w:proofErr w:type="spellEnd"/>
      <w:r>
        <w:rPr>
          <w:rFonts w:ascii="Arial" w:hAnsi="Arial" w:cs="Arial"/>
        </w:rPr>
        <w:t xml:space="preserve">, S. Higgins, P. and Nicol, R. (2012) </w:t>
      </w:r>
      <w:r w:rsidRPr="00487FA8">
        <w:rPr>
          <w:rFonts w:ascii="Arial" w:hAnsi="Arial" w:cs="Arial"/>
          <w:i/>
          <w:iCs/>
        </w:rPr>
        <w:t>Learning outside the classroom</w:t>
      </w:r>
      <w:r>
        <w:rPr>
          <w:rFonts w:ascii="Arial" w:hAnsi="Arial" w:cs="Arial"/>
        </w:rPr>
        <w:t>. 1</w:t>
      </w:r>
      <w:r w:rsidRPr="00487FA8">
        <w:rPr>
          <w:rFonts w:ascii="Arial" w:hAnsi="Arial" w:cs="Arial"/>
          <w:vertAlign w:val="superscript"/>
        </w:rPr>
        <w:t>st</w:t>
      </w:r>
      <w:r>
        <w:rPr>
          <w:rFonts w:ascii="Arial" w:hAnsi="Arial" w:cs="Arial"/>
        </w:rPr>
        <w:t xml:space="preserve"> </w:t>
      </w:r>
      <w:proofErr w:type="spellStart"/>
      <w:r>
        <w:rPr>
          <w:rFonts w:ascii="Arial" w:hAnsi="Arial" w:cs="Arial"/>
        </w:rPr>
        <w:t>edn</w:t>
      </w:r>
      <w:proofErr w:type="spellEnd"/>
      <w:r>
        <w:rPr>
          <w:rFonts w:ascii="Arial" w:hAnsi="Arial" w:cs="Arial"/>
        </w:rPr>
        <w:t xml:space="preserve">. New York: Routledge.  </w:t>
      </w:r>
    </w:p>
    <w:p w14:paraId="1C6974C4" w14:textId="77777777" w:rsidR="00B55011" w:rsidRDefault="00B55011" w:rsidP="00466065">
      <w:pPr>
        <w:rPr>
          <w:rFonts w:ascii="Arial" w:hAnsi="Arial" w:cs="Arial"/>
        </w:rPr>
      </w:pPr>
    </w:p>
    <w:p w14:paraId="247BAC88" w14:textId="77777777" w:rsidR="00B55011" w:rsidRDefault="00B55011" w:rsidP="00466065">
      <w:pPr>
        <w:rPr>
          <w:rFonts w:ascii="Arial" w:hAnsi="Arial" w:cs="Arial"/>
        </w:rPr>
      </w:pPr>
      <w:proofErr w:type="spellStart"/>
      <w:r>
        <w:rPr>
          <w:rFonts w:ascii="Arial" w:hAnsi="Arial" w:cs="Arial"/>
        </w:rPr>
        <w:t>Bilton</w:t>
      </w:r>
      <w:proofErr w:type="spellEnd"/>
      <w:r>
        <w:rPr>
          <w:rFonts w:ascii="Arial" w:hAnsi="Arial" w:cs="Arial"/>
        </w:rPr>
        <w:t xml:space="preserve">, H. and Waters, J. (2016) ‘Why take young children outside? A critical consideration of the professed aims for outdoor learning in the early years by teachers from England and </w:t>
      </w:r>
      <w:proofErr w:type="spellStart"/>
      <w:r>
        <w:rPr>
          <w:rFonts w:ascii="Arial" w:hAnsi="Arial" w:cs="Arial"/>
        </w:rPr>
        <w:t>Wales’</w:t>
      </w:r>
      <w:proofErr w:type="spellEnd"/>
      <w:r>
        <w:rPr>
          <w:rFonts w:ascii="Arial" w:hAnsi="Arial" w:cs="Arial"/>
        </w:rPr>
        <w:t xml:space="preserve"> </w:t>
      </w:r>
      <w:r>
        <w:rPr>
          <w:rFonts w:ascii="Arial" w:hAnsi="Arial" w:cs="Arial"/>
          <w:i/>
          <w:iCs/>
        </w:rPr>
        <w:t xml:space="preserve">Social sciences, </w:t>
      </w:r>
      <w:r>
        <w:rPr>
          <w:rFonts w:ascii="Arial" w:hAnsi="Arial" w:cs="Arial"/>
        </w:rPr>
        <w:t xml:space="preserve">6(1). Available at: </w:t>
      </w:r>
      <w:hyperlink r:id="rId12" w:history="1">
        <w:r w:rsidRPr="001A1FA6">
          <w:rPr>
            <w:rStyle w:val="Hyperlink"/>
            <w:rFonts w:ascii="Arial" w:hAnsi="Arial" w:cs="Arial"/>
          </w:rPr>
          <w:t>https://doi.org/10.3390/socsci6010001</w:t>
        </w:r>
      </w:hyperlink>
      <w:r>
        <w:rPr>
          <w:rFonts w:ascii="Arial" w:hAnsi="Arial" w:cs="Arial"/>
        </w:rPr>
        <w:t xml:space="preserve"> </w:t>
      </w:r>
    </w:p>
    <w:p w14:paraId="72038F69" w14:textId="77777777" w:rsidR="00B55011" w:rsidRDefault="00B55011" w:rsidP="00466065">
      <w:pPr>
        <w:rPr>
          <w:rFonts w:ascii="Arial" w:hAnsi="Arial" w:cs="Arial"/>
        </w:rPr>
      </w:pPr>
    </w:p>
    <w:p w14:paraId="3796A5B7" w14:textId="77777777" w:rsidR="00B55011" w:rsidRDefault="00B55011" w:rsidP="00466065">
      <w:pPr>
        <w:rPr>
          <w:rFonts w:ascii="Arial" w:hAnsi="Arial" w:cs="Arial"/>
        </w:rPr>
      </w:pPr>
      <w:proofErr w:type="spellStart"/>
      <w:r>
        <w:rPr>
          <w:rFonts w:ascii="Arial" w:hAnsi="Arial" w:cs="Arial"/>
        </w:rPr>
        <w:t>Bjorge</w:t>
      </w:r>
      <w:proofErr w:type="spellEnd"/>
      <w:r>
        <w:rPr>
          <w:rFonts w:ascii="Arial" w:hAnsi="Arial" w:cs="Arial"/>
        </w:rPr>
        <w:t xml:space="preserve">, S. Hannah, T. </w:t>
      </w:r>
      <w:proofErr w:type="spellStart"/>
      <w:r>
        <w:rPr>
          <w:rFonts w:ascii="Arial" w:hAnsi="Arial" w:cs="Arial"/>
        </w:rPr>
        <w:t>Rekstad</w:t>
      </w:r>
      <w:proofErr w:type="spellEnd"/>
      <w:r>
        <w:rPr>
          <w:rFonts w:ascii="Arial" w:hAnsi="Arial" w:cs="Arial"/>
        </w:rPr>
        <w:t xml:space="preserve">, P. and Pauly, T. (2017). </w:t>
      </w:r>
      <w:r w:rsidRPr="00487FA8">
        <w:rPr>
          <w:rFonts w:ascii="Arial" w:hAnsi="Arial" w:cs="Arial"/>
          <w:i/>
          <w:iCs/>
        </w:rPr>
        <w:t>The behavioural effects of learning outdoors.</w:t>
      </w:r>
      <w:r>
        <w:rPr>
          <w:rFonts w:ascii="Arial" w:hAnsi="Arial" w:cs="Arial"/>
          <w:i/>
          <w:iCs/>
        </w:rPr>
        <w:t xml:space="preserve"> </w:t>
      </w:r>
      <w:r>
        <w:rPr>
          <w:rFonts w:ascii="Arial" w:hAnsi="Arial" w:cs="Arial"/>
        </w:rPr>
        <w:t xml:space="preserve">Available at: </w:t>
      </w:r>
      <w:hyperlink r:id="rId13" w:history="1">
        <w:r w:rsidRPr="001A1FA6">
          <w:rPr>
            <w:rStyle w:val="Hyperlink"/>
            <w:rFonts w:ascii="Arial" w:hAnsi="Arial" w:cs="Arial"/>
          </w:rPr>
          <w:t>https://sophia.stkate.edu/cgi/viewcontent.cgi?article=1230&amp;context=mae</w:t>
        </w:r>
        <w:r w:rsidRPr="001A1FA6">
          <w:rPr>
            <w:rStyle w:val="Hyperlink"/>
            <w:rFonts w:ascii="Arial" w:hAnsi="Arial" w:cs="Arial"/>
          </w:rPr>
          <w:t>d</w:t>
        </w:r>
      </w:hyperlink>
      <w:r>
        <w:rPr>
          <w:rFonts w:ascii="Arial" w:hAnsi="Arial" w:cs="Arial"/>
        </w:rPr>
        <w:t xml:space="preserve"> (Accessed: 19 April)</w:t>
      </w:r>
    </w:p>
    <w:p w14:paraId="0A69EDC7" w14:textId="77777777" w:rsidR="00B55011" w:rsidRDefault="00B55011" w:rsidP="00466065">
      <w:pPr>
        <w:rPr>
          <w:rFonts w:ascii="Arial" w:hAnsi="Arial" w:cs="Arial"/>
        </w:rPr>
      </w:pPr>
    </w:p>
    <w:p w14:paraId="29601BD3" w14:textId="77777777" w:rsidR="00B55011" w:rsidRDefault="00B55011" w:rsidP="00466065">
      <w:pPr>
        <w:rPr>
          <w:rFonts w:ascii="Arial" w:hAnsi="Arial" w:cs="Arial"/>
        </w:rPr>
      </w:pPr>
      <w:r>
        <w:rPr>
          <w:rFonts w:ascii="Arial" w:hAnsi="Arial" w:cs="Arial"/>
        </w:rPr>
        <w:t xml:space="preserve">Curriculum for Wales. (2019) </w:t>
      </w:r>
      <w:r>
        <w:rPr>
          <w:rFonts w:ascii="Arial" w:hAnsi="Arial" w:cs="Arial"/>
          <w:i/>
          <w:iCs/>
        </w:rPr>
        <w:t xml:space="preserve">Area of learning and experience: Mathematics and numeracy. </w:t>
      </w:r>
      <w:r>
        <w:rPr>
          <w:rFonts w:ascii="Arial" w:hAnsi="Arial" w:cs="Arial"/>
        </w:rPr>
        <w:t xml:space="preserve">Available at: </w:t>
      </w:r>
      <w:hyperlink r:id="rId14" w:history="1">
        <w:r w:rsidRPr="00A8253A">
          <w:rPr>
            <w:rStyle w:val="Hyperlink"/>
            <w:rFonts w:ascii="Arial" w:hAnsi="Arial" w:cs="Arial"/>
          </w:rPr>
          <w:t>https://hwb.gov.wales/curriculum-for-wales/mathematics-and-numeracy/</w:t>
        </w:r>
      </w:hyperlink>
      <w:r>
        <w:rPr>
          <w:rFonts w:ascii="Arial" w:hAnsi="Arial" w:cs="Arial"/>
        </w:rPr>
        <w:t xml:space="preserve"> (Accessed: 17 April 2024)</w:t>
      </w:r>
    </w:p>
    <w:p w14:paraId="7F19CABE" w14:textId="77777777" w:rsidR="00B55011" w:rsidRDefault="00B55011" w:rsidP="00466065">
      <w:pPr>
        <w:rPr>
          <w:rFonts w:ascii="Arial" w:hAnsi="Arial" w:cs="Arial"/>
        </w:rPr>
      </w:pPr>
    </w:p>
    <w:p w14:paraId="671825EC" w14:textId="77777777" w:rsidR="00B55011" w:rsidRDefault="00B55011" w:rsidP="00466065">
      <w:pPr>
        <w:rPr>
          <w:rFonts w:ascii="Arial" w:hAnsi="Arial" w:cs="Arial"/>
        </w:rPr>
      </w:pPr>
      <w:r>
        <w:rPr>
          <w:rFonts w:ascii="Arial" w:hAnsi="Arial" w:cs="Arial"/>
        </w:rPr>
        <w:t xml:space="preserve">Curriculum for Wales. (2019) </w:t>
      </w:r>
      <w:r>
        <w:rPr>
          <w:rFonts w:ascii="Arial" w:hAnsi="Arial" w:cs="Arial"/>
          <w:i/>
          <w:iCs/>
        </w:rPr>
        <w:t xml:space="preserve">Area of learning and experience: Science and technology. </w:t>
      </w:r>
      <w:r>
        <w:rPr>
          <w:rFonts w:ascii="Arial" w:hAnsi="Arial" w:cs="Arial"/>
        </w:rPr>
        <w:t xml:space="preserve">Available at: </w:t>
      </w:r>
      <w:hyperlink r:id="rId15" w:history="1">
        <w:r w:rsidRPr="00A8253A">
          <w:rPr>
            <w:rStyle w:val="Hyperlink"/>
            <w:rFonts w:ascii="Arial" w:hAnsi="Arial" w:cs="Arial"/>
          </w:rPr>
          <w:t>https://hwb.gov.wales/curriculum-for-wales/science-and-technology/</w:t>
        </w:r>
      </w:hyperlink>
      <w:r>
        <w:rPr>
          <w:rFonts w:ascii="Arial" w:hAnsi="Arial" w:cs="Arial"/>
        </w:rPr>
        <w:t xml:space="preserve"> (Accessed: 17 April 2024)</w:t>
      </w:r>
    </w:p>
    <w:p w14:paraId="2473B863" w14:textId="77777777" w:rsidR="00B55011" w:rsidRDefault="00B55011" w:rsidP="00487FA8">
      <w:pPr>
        <w:pStyle w:val="NormalWeb"/>
        <w:rPr>
          <w:rFonts w:ascii="Arial" w:hAnsi="Arial" w:cs="Arial"/>
        </w:rPr>
      </w:pPr>
      <w:r>
        <w:rPr>
          <w:rFonts w:ascii="Arial" w:hAnsi="Arial" w:cs="Arial"/>
        </w:rPr>
        <w:t xml:space="preserve">Flores, L. (2022) </w:t>
      </w:r>
      <w:r>
        <w:rPr>
          <w:rFonts w:ascii="Arial" w:hAnsi="Arial" w:cs="Arial"/>
          <w:i/>
          <w:iCs/>
        </w:rPr>
        <w:t xml:space="preserve">How Scandinavia has connected children’s education to nature. </w:t>
      </w:r>
      <w:r>
        <w:rPr>
          <w:rFonts w:ascii="Arial" w:hAnsi="Arial" w:cs="Arial"/>
        </w:rPr>
        <w:t xml:space="preserve">Available at: </w:t>
      </w:r>
      <w:hyperlink r:id="rId16" w:history="1">
        <w:r w:rsidRPr="001A1FA6">
          <w:rPr>
            <w:rStyle w:val="Hyperlink"/>
            <w:rFonts w:ascii="Arial" w:hAnsi="Arial" w:cs="Arial"/>
          </w:rPr>
          <w:t>https://humansinnature.org/2022/10/21/how-scandinavia-has-connected-childrens-education-to-nature/</w:t>
        </w:r>
      </w:hyperlink>
      <w:r>
        <w:rPr>
          <w:rFonts w:ascii="Arial" w:hAnsi="Arial" w:cs="Arial"/>
        </w:rPr>
        <w:t xml:space="preserve"> (Accessed: 24 April 2024) </w:t>
      </w:r>
    </w:p>
    <w:p w14:paraId="067565CA" w14:textId="77777777" w:rsidR="00B55011" w:rsidRDefault="00B55011" w:rsidP="00466065">
      <w:pPr>
        <w:rPr>
          <w:rFonts w:ascii="Arial" w:hAnsi="Arial" w:cs="Arial"/>
        </w:rPr>
      </w:pPr>
      <w:r>
        <w:rPr>
          <w:rFonts w:ascii="Arial" w:hAnsi="Arial" w:cs="Arial"/>
        </w:rPr>
        <w:t xml:space="preserve">Hyatt, R. (2019) </w:t>
      </w:r>
      <w:r w:rsidRPr="00487FA8">
        <w:rPr>
          <w:rFonts w:ascii="Arial" w:hAnsi="Arial" w:cs="Arial"/>
          <w:i/>
          <w:iCs/>
        </w:rPr>
        <w:t>The effect of outdoor activity on concentration</w:t>
      </w:r>
      <w:r>
        <w:rPr>
          <w:rFonts w:ascii="Arial" w:hAnsi="Arial" w:cs="Arial"/>
        </w:rPr>
        <w:t xml:space="preserve">. Available at: </w:t>
      </w:r>
      <w:hyperlink r:id="rId17" w:history="1">
        <w:r w:rsidRPr="001A1FA6">
          <w:rPr>
            <w:rStyle w:val="Hyperlink"/>
            <w:rFonts w:ascii="Arial" w:hAnsi="Arial" w:cs="Arial"/>
          </w:rPr>
          <w:t>https://sophia.stkate.edu/cgi/viewcontent.cgi?article=1317&amp;context=maed</w:t>
        </w:r>
      </w:hyperlink>
      <w:r>
        <w:rPr>
          <w:rFonts w:ascii="Arial" w:hAnsi="Arial" w:cs="Arial"/>
        </w:rPr>
        <w:t xml:space="preserve"> (Accessed: 24 April 2024) </w:t>
      </w:r>
    </w:p>
    <w:p w14:paraId="60CEB638" w14:textId="77777777" w:rsidR="00B55011" w:rsidRDefault="00B55011" w:rsidP="00487FA8">
      <w:pPr>
        <w:pStyle w:val="NormalWeb"/>
        <w:rPr>
          <w:rFonts w:ascii="Arial" w:hAnsi="Arial" w:cs="Arial"/>
        </w:rPr>
      </w:pPr>
      <w:proofErr w:type="spellStart"/>
      <w:r>
        <w:rPr>
          <w:rFonts w:ascii="Arial" w:hAnsi="Arial" w:cs="Arial"/>
        </w:rPr>
        <w:t>Karavida</w:t>
      </w:r>
      <w:proofErr w:type="spellEnd"/>
      <w:r>
        <w:rPr>
          <w:rFonts w:ascii="Arial" w:hAnsi="Arial" w:cs="Arial"/>
        </w:rPr>
        <w:t xml:space="preserve">, V. </w:t>
      </w:r>
      <w:proofErr w:type="spellStart"/>
      <w:r>
        <w:rPr>
          <w:rFonts w:ascii="Arial" w:hAnsi="Arial" w:cs="Arial"/>
        </w:rPr>
        <w:t>Tympa</w:t>
      </w:r>
      <w:proofErr w:type="spellEnd"/>
      <w:r>
        <w:rPr>
          <w:rFonts w:ascii="Arial" w:hAnsi="Arial" w:cs="Arial"/>
        </w:rPr>
        <w:t xml:space="preserve">, E. and </w:t>
      </w:r>
      <w:proofErr w:type="spellStart"/>
      <w:r>
        <w:rPr>
          <w:rFonts w:ascii="Arial" w:hAnsi="Arial" w:cs="Arial"/>
        </w:rPr>
        <w:t>Charissi</w:t>
      </w:r>
      <w:proofErr w:type="spellEnd"/>
      <w:r>
        <w:rPr>
          <w:rFonts w:ascii="Arial" w:hAnsi="Arial" w:cs="Arial"/>
        </w:rPr>
        <w:t xml:space="preserve">, A. (2020) ‘Forest schools: An alternative learning approach at the pre school age’ </w:t>
      </w:r>
      <w:r>
        <w:rPr>
          <w:rFonts w:ascii="Arial" w:hAnsi="Arial" w:cs="Arial"/>
          <w:i/>
          <w:iCs/>
        </w:rPr>
        <w:t>Journal of education and social policy</w:t>
      </w:r>
      <w:r w:rsidRPr="00487FA8">
        <w:rPr>
          <w:rFonts w:ascii="Arial" w:hAnsi="Arial" w:cs="Arial"/>
        </w:rPr>
        <w:t>, 7(4)</w:t>
      </w:r>
      <w:r>
        <w:rPr>
          <w:rFonts w:ascii="Arial" w:hAnsi="Arial" w:cs="Arial"/>
        </w:rPr>
        <w:t xml:space="preserve">. Available at: </w:t>
      </w:r>
      <w:hyperlink r:id="rId18" w:history="1">
        <w:r w:rsidRPr="001A1FA6">
          <w:rPr>
            <w:rStyle w:val="Hyperlink"/>
            <w:rFonts w:ascii="Arial" w:hAnsi="Arial" w:cs="Arial"/>
          </w:rPr>
          <w:t>https://</w:t>
        </w:r>
        <w:r w:rsidRPr="001A1FA6">
          <w:rPr>
            <w:rStyle w:val="Hyperlink"/>
            <w:rFonts w:ascii="Arial" w:hAnsi="Arial" w:cs="Arial"/>
          </w:rPr>
          <w:t>doi:10.30845/jesp.v7n4p1</w:t>
        </w:r>
        <w:r w:rsidRPr="001A1FA6">
          <w:rPr>
            <w:rStyle w:val="Hyperlink"/>
            <w:rFonts w:ascii="Arial" w:hAnsi="Arial" w:cs="Arial"/>
          </w:rPr>
          <w:t>2</w:t>
        </w:r>
      </w:hyperlink>
      <w:r>
        <w:rPr>
          <w:rFonts w:ascii="Arial" w:hAnsi="Arial" w:cs="Arial"/>
        </w:rPr>
        <w:t xml:space="preserve"> </w:t>
      </w:r>
    </w:p>
    <w:p w14:paraId="75317941" w14:textId="77777777" w:rsidR="00B55011" w:rsidRPr="00487FA8" w:rsidRDefault="00B55011" w:rsidP="00487FA8">
      <w:pPr>
        <w:rPr>
          <w:rFonts w:ascii="Times New Roman" w:eastAsia="Times New Roman" w:hAnsi="Times New Roman" w:cs="Times New Roman"/>
          <w:kern w:val="0"/>
          <w:lang w:eastAsia="en-GB"/>
          <w14:ligatures w14:val="none"/>
        </w:rPr>
      </w:pPr>
      <w:proofErr w:type="spellStart"/>
      <w:r>
        <w:rPr>
          <w:rFonts w:ascii="Arial" w:hAnsi="Arial" w:cs="Arial"/>
        </w:rPr>
        <w:t>Kiviranta</w:t>
      </w:r>
      <w:proofErr w:type="spellEnd"/>
      <w:r>
        <w:rPr>
          <w:rFonts w:ascii="Arial" w:hAnsi="Arial" w:cs="Arial"/>
        </w:rPr>
        <w:t xml:space="preserve">, L. </w:t>
      </w:r>
      <w:proofErr w:type="spellStart"/>
      <w:r>
        <w:rPr>
          <w:rFonts w:ascii="Arial" w:hAnsi="Arial" w:cs="Arial"/>
        </w:rPr>
        <w:t>Lindfors</w:t>
      </w:r>
      <w:proofErr w:type="spellEnd"/>
      <w:r>
        <w:rPr>
          <w:rFonts w:ascii="Arial" w:hAnsi="Arial" w:cs="Arial"/>
        </w:rPr>
        <w:t xml:space="preserve">, E, </w:t>
      </w:r>
      <w:proofErr w:type="spellStart"/>
      <w:r>
        <w:rPr>
          <w:rFonts w:ascii="Arial" w:hAnsi="Arial" w:cs="Arial"/>
        </w:rPr>
        <w:t>Ronkko</w:t>
      </w:r>
      <w:proofErr w:type="spellEnd"/>
      <w:r>
        <w:rPr>
          <w:rFonts w:ascii="Arial" w:hAnsi="Arial" w:cs="Arial"/>
        </w:rPr>
        <w:t xml:space="preserve">, M. and </w:t>
      </w:r>
      <w:proofErr w:type="spellStart"/>
      <w:r>
        <w:rPr>
          <w:rFonts w:ascii="Arial" w:hAnsi="Arial" w:cs="Arial"/>
        </w:rPr>
        <w:t>Luukka</w:t>
      </w:r>
      <w:proofErr w:type="spellEnd"/>
      <w:r>
        <w:rPr>
          <w:rFonts w:ascii="Arial" w:hAnsi="Arial" w:cs="Arial"/>
        </w:rPr>
        <w:t xml:space="preserve">, E. (2023) ‘outdoor learning in early childhood education: exploring benefits and challenges’ </w:t>
      </w:r>
      <w:r w:rsidRPr="00487FA8">
        <w:rPr>
          <w:rFonts w:ascii="Arial" w:hAnsi="Arial" w:cs="Arial"/>
          <w:i/>
          <w:iCs/>
        </w:rPr>
        <w:t>Routledge</w:t>
      </w:r>
      <w:r>
        <w:rPr>
          <w:rFonts w:ascii="Arial" w:hAnsi="Arial" w:cs="Arial"/>
        </w:rPr>
        <w:t xml:space="preserve">, 66(1), pp. 102-119. Available at: </w:t>
      </w:r>
      <w:hyperlink r:id="rId19" w:history="1">
        <w:r w:rsidRPr="001A1FA6">
          <w:rPr>
            <w:rStyle w:val="Hyperlink"/>
            <w:rFonts w:ascii="Arial" w:eastAsia="Times New Roman" w:hAnsi="Arial" w:cs="Arial"/>
            <w:kern w:val="0"/>
            <w:lang w:eastAsia="en-GB"/>
            <w14:ligatures w14:val="none"/>
          </w:rPr>
          <w:t>https://doi.org/10.1080/00131881.2023.228576</w:t>
        </w:r>
        <w:r w:rsidRPr="001A1FA6">
          <w:rPr>
            <w:rStyle w:val="Hyperlink"/>
            <w:rFonts w:ascii="Arial" w:eastAsia="Times New Roman" w:hAnsi="Arial" w:cs="Arial"/>
            <w:kern w:val="0"/>
            <w:lang w:eastAsia="en-GB"/>
            <w14:ligatures w14:val="none"/>
          </w:rPr>
          <w:t>2</w:t>
        </w:r>
      </w:hyperlink>
      <w:r>
        <w:rPr>
          <w:rFonts w:ascii="Arial" w:eastAsia="Times New Roman" w:hAnsi="Arial" w:cs="Arial"/>
          <w:kern w:val="0"/>
          <w:lang w:eastAsia="en-GB"/>
          <w14:ligatures w14:val="none"/>
        </w:rPr>
        <w:t xml:space="preserve"> </w:t>
      </w:r>
    </w:p>
    <w:p w14:paraId="06059692" w14:textId="77777777" w:rsidR="00B55011" w:rsidRDefault="00B55011" w:rsidP="00466065">
      <w:pPr>
        <w:rPr>
          <w:rFonts w:ascii="Arial" w:hAnsi="Arial" w:cs="Arial"/>
        </w:rPr>
      </w:pPr>
      <w:r>
        <w:rPr>
          <w:rFonts w:ascii="Arial" w:hAnsi="Arial" w:cs="Arial"/>
        </w:rPr>
        <w:t xml:space="preserve">Lillard, A. (2013) ‘Playful learning and Montessori education’ </w:t>
      </w:r>
      <w:r w:rsidRPr="00487FA8">
        <w:rPr>
          <w:rFonts w:ascii="Arial" w:hAnsi="Arial" w:cs="Arial"/>
          <w:i/>
          <w:iCs/>
        </w:rPr>
        <w:t>The NAMTA Journal</w:t>
      </w:r>
      <w:r>
        <w:rPr>
          <w:rFonts w:ascii="Arial" w:hAnsi="Arial" w:cs="Arial"/>
        </w:rPr>
        <w:t>, 38(2), pp. 137-174. Available at:</w:t>
      </w:r>
      <w:r w:rsidRPr="00487FA8">
        <w:t xml:space="preserve"> </w:t>
      </w:r>
      <w:hyperlink r:id="rId20" w:history="1">
        <w:r w:rsidRPr="001A1FA6">
          <w:rPr>
            <w:rStyle w:val="Hyperlink"/>
            <w:rFonts w:ascii="Arial" w:hAnsi="Arial" w:cs="Arial"/>
          </w:rPr>
          <w:t>https://eric.ed.gov/?id=EJ1077161</w:t>
        </w:r>
      </w:hyperlink>
      <w:r>
        <w:rPr>
          <w:rFonts w:ascii="Arial" w:hAnsi="Arial" w:cs="Arial"/>
        </w:rPr>
        <w:t xml:space="preserve"> </w:t>
      </w:r>
    </w:p>
    <w:p w14:paraId="1F6E1E5B" w14:textId="77777777" w:rsidR="00B55011" w:rsidRPr="00487FA8" w:rsidRDefault="00B55011" w:rsidP="00487FA8">
      <w:pPr>
        <w:pStyle w:val="NormalWeb"/>
        <w:rPr>
          <w:rFonts w:ascii="Arial" w:hAnsi="Arial" w:cs="Arial"/>
        </w:rPr>
      </w:pPr>
      <w:r>
        <w:rPr>
          <w:rFonts w:ascii="Arial" w:hAnsi="Arial" w:cs="Arial"/>
        </w:rPr>
        <w:t xml:space="preserve">Muddy puddles. (2023) </w:t>
      </w:r>
      <w:r w:rsidRPr="00303E35">
        <w:rPr>
          <w:rFonts w:ascii="Arial" w:hAnsi="Arial" w:cs="Arial"/>
          <w:i/>
          <w:iCs/>
        </w:rPr>
        <w:t>The pros and cons of forest schools</w:t>
      </w:r>
      <w:r>
        <w:rPr>
          <w:rFonts w:ascii="Arial" w:hAnsi="Arial" w:cs="Arial"/>
        </w:rPr>
        <w:t xml:space="preserve">. Available at: </w:t>
      </w:r>
      <w:hyperlink r:id="rId21" w:history="1">
        <w:r w:rsidRPr="001A1FA6">
          <w:rPr>
            <w:rStyle w:val="Hyperlink"/>
            <w:rFonts w:ascii="Arial" w:hAnsi="Arial" w:cs="Arial"/>
          </w:rPr>
          <w:t>https://muddypuddles.com/blogs/blog/pros-cons-forest-school#:~:text=As%20children%20spend%20time%20outdoors,closely%20managed%20by%20forest%20schools</w:t>
        </w:r>
      </w:hyperlink>
      <w:r w:rsidRPr="00303E35">
        <w:rPr>
          <w:rFonts w:ascii="Arial" w:hAnsi="Arial" w:cs="Arial"/>
        </w:rPr>
        <w:t>.</w:t>
      </w:r>
      <w:r>
        <w:rPr>
          <w:rFonts w:ascii="Arial" w:hAnsi="Arial" w:cs="Arial"/>
        </w:rPr>
        <w:t xml:space="preserve"> (Accessed: 24 April 2024) </w:t>
      </w:r>
    </w:p>
    <w:p w14:paraId="5E8F4F31" w14:textId="77777777" w:rsidR="00B55011" w:rsidRDefault="00B55011" w:rsidP="00466065">
      <w:pPr>
        <w:rPr>
          <w:rFonts w:ascii="Arial" w:hAnsi="Arial" w:cs="Arial"/>
        </w:rPr>
      </w:pPr>
      <w:r>
        <w:rPr>
          <w:rFonts w:ascii="Arial" w:hAnsi="Arial" w:cs="Arial"/>
        </w:rPr>
        <w:t xml:space="preserve">Richardson, G (2013) </w:t>
      </w:r>
      <w:r>
        <w:rPr>
          <w:rFonts w:ascii="Arial" w:hAnsi="Arial" w:cs="Arial"/>
          <w:i/>
          <w:iCs/>
        </w:rPr>
        <w:t xml:space="preserve">Creating a space to grow. </w:t>
      </w:r>
      <w:r>
        <w:rPr>
          <w:rFonts w:ascii="Arial" w:hAnsi="Arial" w:cs="Arial"/>
        </w:rPr>
        <w:t>2</w:t>
      </w:r>
      <w:r w:rsidRPr="00487FA8">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xml:space="preserve">. New York: Routledge </w:t>
      </w:r>
    </w:p>
    <w:p w14:paraId="3ADDE53D" w14:textId="77777777" w:rsidR="00B55011" w:rsidRDefault="00B55011" w:rsidP="00466065">
      <w:pPr>
        <w:rPr>
          <w:rFonts w:ascii="Arial" w:hAnsi="Arial" w:cs="Arial"/>
        </w:rPr>
      </w:pPr>
      <w:r>
        <w:rPr>
          <w:rFonts w:ascii="Arial" w:hAnsi="Arial" w:cs="Arial"/>
        </w:rPr>
        <w:lastRenderedPageBreak/>
        <w:t xml:space="preserve">Tovey, H. (2017) </w:t>
      </w:r>
      <w:r w:rsidRPr="00487FA8">
        <w:rPr>
          <w:rFonts w:ascii="Arial" w:hAnsi="Arial" w:cs="Arial"/>
          <w:i/>
          <w:iCs/>
        </w:rPr>
        <w:t>Bring the Frobel approach to your Early Years practice</w:t>
      </w:r>
      <w:r>
        <w:rPr>
          <w:rFonts w:ascii="Arial" w:hAnsi="Arial" w:cs="Arial"/>
        </w:rPr>
        <w:t>. 2</w:t>
      </w:r>
      <w:r w:rsidRPr="00487FA8">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xml:space="preserve">. New York. Routledge. </w:t>
      </w:r>
    </w:p>
    <w:sectPr w:rsidR="00B55011" w:rsidSect="00487F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69532" w14:textId="77777777" w:rsidR="00593604" w:rsidRDefault="00593604" w:rsidP="00F8518D">
      <w:r>
        <w:separator/>
      </w:r>
    </w:p>
  </w:endnote>
  <w:endnote w:type="continuationSeparator" w:id="0">
    <w:p w14:paraId="79260906" w14:textId="77777777" w:rsidR="00593604" w:rsidRDefault="00593604" w:rsidP="00F85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9521162"/>
      <w:docPartObj>
        <w:docPartGallery w:val="Page Numbers (Bottom of Page)"/>
        <w:docPartUnique/>
      </w:docPartObj>
    </w:sdtPr>
    <w:sdtContent>
      <w:p w14:paraId="39136B1A" w14:textId="64BA2B3D" w:rsidR="00BA6E59" w:rsidRDefault="00BA6E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0864E5" w14:textId="77777777" w:rsidR="00BA6E59" w:rsidRDefault="00BA6E59" w:rsidP="00BA6E5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1125055"/>
      <w:docPartObj>
        <w:docPartGallery w:val="Page Numbers (Bottom of Page)"/>
        <w:docPartUnique/>
      </w:docPartObj>
    </w:sdtPr>
    <w:sdtContent>
      <w:p w14:paraId="5A736384" w14:textId="1B666B3A" w:rsidR="00BA6E59" w:rsidRDefault="00BA6E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8946F2" w14:textId="77777777" w:rsidR="00BA6E59" w:rsidRDefault="00BA6E59" w:rsidP="00BA6E5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9F2AE" w14:textId="77777777" w:rsidR="00593604" w:rsidRDefault="00593604" w:rsidP="00F8518D">
      <w:r>
        <w:separator/>
      </w:r>
    </w:p>
  </w:footnote>
  <w:footnote w:type="continuationSeparator" w:id="0">
    <w:p w14:paraId="78F05DBA" w14:textId="77777777" w:rsidR="00593604" w:rsidRDefault="00593604" w:rsidP="00F851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C1FD2" w14:textId="041A9E55" w:rsidR="00F8518D" w:rsidRPr="00F8518D" w:rsidRDefault="00F8518D">
    <w:pPr>
      <w:pStyle w:val="Header"/>
      <w:rPr>
        <w:rFonts w:ascii="Arial" w:hAnsi="Arial" w:cs="Arial"/>
      </w:rPr>
    </w:pPr>
    <w:r>
      <w:rPr>
        <w:rFonts w:ascii="Arial" w:hAnsi="Arial" w:cs="Arial"/>
      </w:rPr>
      <w:t>Elin John</w:t>
    </w:r>
    <w:r>
      <w:ptab w:relativeTo="margin" w:alignment="center" w:leader="none"/>
    </w:r>
    <w:r w:rsidRPr="00F8518D">
      <w:rPr>
        <w:rFonts w:ascii="Arial" w:hAnsi="Arial" w:cs="Arial"/>
      </w:rPr>
      <w:t>ECEY5005</w:t>
    </w:r>
    <w:r>
      <w:ptab w:relativeTo="margin" w:alignment="right" w:leader="none"/>
    </w:r>
    <w:r>
      <w:rPr>
        <w:rFonts w:ascii="Arial" w:hAnsi="Arial" w:cs="Arial"/>
      </w:rPr>
      <w:t>2204881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CE8"/>
    <w:rsid w:val="00251B17"/>
    <w:rsid w:val="0026274F"/>
    <w:rsid w:val="002F070A"/>
    <w:rsid w:val="00303E35"/>
    <w:rsid w:val="003112E2"/>
    <w:rsid w:val="00325611"/>
    <w:rsid w:val="00352448"/>
    <w:rsid w:val="003F6502"/>
    <w:rsid w:val="003F6CE8"/>
    <w:rsid w:val="004302F2"/>
    <w:rsid w:val="00466065"/>
    <w:rsid w:val="00487FA8"/>
    <w:rsid w:val="004B36B5"/>
    <w:rsid w:val="00556F5E"/>
    <w:rsid w:val="00593604"/>
    <w:rsid w:val="006B28A1"/>
    <w:rsid w:val="006E0352"/>
    <w:rsid w:val="006E3232"/>
    <w:rsid w:val="00871FD7"/>
    <w:rsid w:val="009C4928"/>
    <w:rsid w:val="009D682E"/>
    <w:rsid w:val="00B55011"/>
    <w:rsid w:val="00BA6E59"/>
    <w:rsid w:val="00C9379B"/>
    <w:rsid w:val="00CE7F57"/>
    <w:rsid w:val="00D15CBE"/>
    <w:rsid w:val="00D843F2"/>
    <w:rsid w:val="00EE17F5"/>
    <w:rsid w:val="00EF2458"/>
    <w:rsid w:val="00F37CB8"/>
    <w:rsid w:val="00F85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3E185"/>
  <w15:docId w15:val="{A1002365-2AED-E24A-8B5B-C3961C7AC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518D"/>
    <w:pPr>
      <w:tabs>
        <w:tab w:val="center" w:pos="4513"/>
        <w:tab w:val="right" w:pos="9026"/>
      </w:tabs>
    </w:pPr>
  </w:style>
  <w:style w:type="character" w:customStyle="1" w:styleId="HeaderChar">
    <w:name w:val="Header Char"/>
    <w:basedOn w:val="DefaultParagraphFont"/>
    <w:link w:val="Header"/>
    <w:uiPriority w:val="99"/>
    <w:rsid w:val="00F8518D"/>
  </w:style>
  <w:style w:type="paragraph" w:styleId="Footer">
    <w:name w:val="footer"/>
    <w:basedOn w:val="Normal"/>
    <w:link w:val="FooterChar"/>
    <w:uiPriority w:val="99"/>
    <w:unhideWhenUsed/>
    <w:rsid w:val="00F8518D"/>
    <w:pPr>
      <w:tabs>
        <w:tab w:val="center" w:pos="4513"/>
        <w:tab w:val="right" w:pos="9026"/>
      </w:tabs>
    </w:pPr>
  </w:style>
  <w:style w:type="character" w:customStyle="1" w:styleId="FooterChar">
    <w:name w:val="Footer Char"/>
    <w:basedOn w:val="DefaultParagraphFont"/>
    <w:link w:val="Footer"/>
    <w:uiPriority w:val="99"/>
    <w:rsid w:val="00F8518D"/>
  </w:style>
  <w:style w:type="character" w:styleId="PageNumber">
    <w:name w:val="page number"/>
    <w:basedOn w:val="DefaultParagraphFont"/>
    <w:uiPriority w:val="99"/>
    <w:semiHidden/>
    <w:unhideWhenUsed/>
    <w:rsid w:val="00BA6E59"/>
  </w:style>
  <w:style w:type="character" w:styleId="Hyperlink">
    <w:name w:val="Hyperlink"/>
    <w:basedOn w:val="DefaultParagraphFont"/>
    <w:uiPriority w:val="99"/>
    <w:unhideWhenUsed/>
    <w:rsid w:val="0026274F"/>
    <w:rPr>
      <w:color w:val="0563C1" w:themeColor="hyperlink"/>
      <w:u w:val="single"/>
    </w:rPr>
  </w:style>
  <w:style w:type="character" w:styleId="UnresolvedMention">
    <w:name w:val="Unresolved Mention"/>
    <w:basedOn w:val="DefaultParagraphFont"/>
    <w:uiPriority w:val="99"/>
    <w:semiHidden/>
    <w:unhideWhenUsed/>
    <w:rsid w:val="0026274F"/>
    <w:rPr>
      <w:color w:val="605E5C"/>
      <w:shd w:val="clear" w:color="auto" w:fill="E1DFDD"/>
    </w:rPr>
  </w:style>
  <w:style w:type="table" w:customStyle="1" w:styleId="TableGrid1">
    <w:name w:val="Table Grid1"/>
    <w:basedOn w:val="TableNormal"/>
    <w:next w:val="TableGrid"/>
    <w:uiPriority w:val="59"/>
    <w:rsid w:val="00487FA8"/>
    <w:rPr>
      <w:rFonts w:eastAsia="Times New Roman"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87F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87FA8"/>
    <w:pPr>
      <w:spacing w:before="100" w:beforeAutospacing="1" w:after="100" w:afterAutospacing="1"/>
    </w:pPr>
    <w:rPr>
      <w:rFonts w:ascii="Times New Roman" w:eastAsia="Times New Roman" w:hAnsi="Times New Roman" w:cs="Times New Roman"/>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908718">
      <w:bodyDiv w:val="1"/>
      <w:marLeft w:val="0"/>
      <w:marRight w:val="0"/>
      <w:marTop w:val="0"/>
      <w:marBottom w:val="0"/>
      <w:divBdr>
        <w:top w:val="none" w:sz="0" w:space="0" w:color="auto"/>
        <w:left w:val="none" w:sz="0" w:space="0" w:color="auto"/>
        <w:bottom w:val="none" w:sz="0" w:space="0" w:color="auto"/>
        <w:right w:val="none" w:sz="0" w:space="0" w:color="auto"/>
      </w:divBdr>
    </w:div>
    <w:div w:id="1947997713">
      <w:bodyDiv w:val="1"/>
      <w:marLeft w:val="0"/>
      <w:marRight w:val="0"/>
      <w:marTop w:val="0"/>
      <w:marBottom w:val="0"/>
      <w:divBdr>
        <w:top w:val="none" w:sz="0" w:space="0" w:color="auto"/>
        <w:left w:val="none" w:sz="0" w:space="0" w:color="auto"/>
        <w:bottom w:val="none" w:sz="0" w:space="0" w:color="auto"/>
        <w:right w:val="none" w:sz="0" w:space="0" w:color="auto"/>
      </w:divBdr>
      <w:divsChild>
        <w:div w:id="674069612">
          <w:marLeft w:val="0"/>
          <w:marRight w:val="0"/>
          <w:marTop w:val="0"/>
          <w:marBottom w:val="0"/>
          <w:divBdr>
            <w:top w:val="none" w:sz="0" w:space="0" w:color="auto"/>
            <w:left w:val="none" w:sz="0" w:space="0" w:color="auto"/>
            <w:bottom w:val="none" w:sz="0" w:space="0" w:color="auto"/>
            <w:right w:val="none" w:sz="0" w:space="0" w:color="auto"/>
          </w:divBdr>
          <w:divsChild>
            <w:div w:id="2130271343">
              <w:marLeft w:val="0"/>
              <w:marRight w:val="0"/>
              <w:marTop w:val="0"/>
              <w:marBottom w:val="0"/>
              <w:divBdr>
                <w:top w:val="none" w:sz="0" w:space="0" w:color="auto"/>
                <w:left w:val="none" w:sz="0" w:space="0" w:color="auto"/>
                <w:bottom w:val="none" w:sz="0" w:space="0" w:color="auto"/>
                <w:right w:val="none" w:sz="0" w:space="0" w:color="auto"/>
              </w:divBdr>
              <w:divsChild>
                <w:div w:id="141755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7658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sophia.stkate.edu/cgi/viewcontent.cgi?article=1230&amp;context=maed" TargetMode="External"/><Relationship Id="rId18" Type="http://schemas.openxmlformats.org/officeDocument/2006/relationships/hyperlink" Target="https://doi:10.30845/jesp.v7n4p12" TargetMode="External"/><Relationship Id="rId3" Type="http://schemas.openxmlformats.org/officeDocument/2006/relationships/webSettings" Target="webSettings.xml"/><Relationship Id="rId21" Type="http://schemas.openxmlformats.org/officeDocument/2006/relationships/hyperlink" Target="https://muddypuddles.com/blogs/blog/pros-cons-forest-school#:~:text=As%20children%20spend%20time%20outdoors,closely%20managed%20by%20forest%20schools" TargetMode="External"/><Relationship Id="rId7" Type="http://schemas.openxmlformats.org/officeDocument/2006/relationships/image" Target="media/image2.jpeg"/><Relationship Id="rId12" Type="http://schemas.openxmlformats.org/officeDocument/2006/relationships/hyperlink" Target="https://doi.org/10.3390/socsci6010001" TargetMode="External"/><Relationship Id="rId17" Type="http://schemas.openxmlformats.org/officeDocument/2006/relationships/hyperlink" Target="https://sophia.stkate.edu/cgi/viewcontent.cgi?article=1317&amp;context=maed" TargetMode="External"/><Relationship Id="rId2" Type="http://schemas.openxmlformats.org/officeDocument/2006/relationships/settings" Target="settings.xml"/><Relationship Id="rId16" Type="http://schemas.openxmlformats.org/officeDocument/2006/relationships/hyperlink" Target="https://humansinnature.org/2022/10/21/how-scandinavia-has-connected-childrens-education-to-nature/" TargetMode="External"/><Relationship Id="rId20" Type="http://schemas.openxmlformats.org/officeDocument/2006/relationships/hyperlink" Target="https://eric.ed.gov/?id=EJ1077161"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hwb.gov.wales/curriculum-for-wales/science-and-technology/" TargetMode="Externa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doi.org/10.1080/00131881.2023.2285762" TargetMode="Externa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hyperlink" Target="https://hwb.gov.wales/curriculum-for-wales/mathematics-and-numerac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17</Pages>
  <Words>3531</Words>
  <Characters>20129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John (2204881)</dc:creator>
  <cp:keywords/>
  <dc:description/>
  <cp:lastModifiedBy>Elin John (2204881)</cp:lastModifiedBy>
  <cp:revision>2</cp:revision>
  <dcterms:created xsi:type="dcterms:W3CDTF">2024-04-24T14:17:00Z</dcterms:created>
  <dcterms:modified xsi:type="dcterms:W3CDTF">2024-04-24T14:17:00Z</dcterms:modified>
</cp:coreProperties>
</file>