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2662" w:rsidRPr="00395A5D" w:rsidRDefault="00AB3991" w:rsidP="004C172A">
      <w:pPr>
        <w:jc w:val="center"/>
        <w:rPr>
          <w:rFonts w:ascii="Times New Roman" w:hAnsi="Times New Roman" w:cs="Times New Roman"/>
          <w:sz w:val="24"/>
          <w:szCs w:val="24"/>
        </w:rPr>
      </w:pPr>
      <w:r>
        <w:rPr>
          <w:noProof/>
          <w:lang w:eastAsia="en-GB"/>
        </w:rPr>
        <w:drawing>
          <wp:inline distT="0" distB="0" distL="0" distR="0">
            <wp:extent cx="5943600" cy="2372310"/>
            <wp:effectExtent l="19050" t="0" r="0" b="0"/>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srcRect/>
                    <a:stretch>
                      <a:fillRect/>
                    </a:stretch>
                  </pic:blipFill>
                  <pic:spPr bwMode="auto">
                    <a:xfrm>
                      <a:off x="0" y="0"/>
                      <a:ext cx="5943600" cy="2372310"/>
                    </a:xfrm>
                    <a:prstGeom prst="rect">
                      <a:avLst/>
                    </a:prstGeom>
                    <a:noFill/>
                    <a:ln w="9525">
                      <a:noFill/>
                      <a:miter lim="800000"/>
                      <a:headEnd/>
                      <a:tailEnd/>
                    </a:ln>
                  </pic:spPr>
                </pic:pic>
              </a:graphicData>
            </a:graphic>
          </wp:inline>
        </w:drawing>
      </w:r>
    </w:p>
    <w:p w:rsidR="00252662" w:rsidRPr="00395A5D" w:rsidRDefault="00252662" w:rsidP="004C172A">
      <w:pPr>
        <w:jc w:val="center"/>
        <w:rPr>
          <w:rFonts w:ascii="Times New Roman" w:hAnsi="Times New Roman" w:cs="Times New Roman"/>
          <w:sz w:val="24"/>
          <w:szCs w:val="24"/>
        </w:rPr>
      </w:pPr>
    </w:p>
    <w:p w:rsidR="00252662" w:rsidRPr="00395A5D" w:rsidRDefault="00252662" w:rsidP="004C172A">
      <w:pPr>
        <w:jc w:val="center"/>
        <w:rPr>
          <w:rFonts w:ascii="Times New Roman" w:hAnsi="Times New Roman" w:cs="Times New Roman"/>
          <w:sz w:val="24"/>
          <w:szCs w:val="24"/>
        </w:rPr>
      </w:pPr>
    </w:p>
    <w:p w:rsidR="00252662" w:rsidRPr="004E7E16" w:rsidRDefault="00252662" w:rsidP="004C172A">
      <w:pPr>
        <w:jc w:val="center"/>
        <w:rPr>
          <w:rFonts w:ascii="Times New Roman" w:hAnsi="Times New Roman" w:cs="Times New Roman"/>
          <w:sz w:val="24"/>
          <w:szCs w:val="24"/>
        </w:rPr>
      </w:pPr>
    </w:p>
    <w:p w:rsidR="004C172A" w:rsidRPr="004E7E16" w:rsidRDefault="00457B11" w:rsidP="00AB3991">
      <w:pPr>
        <w:jc w:val="center"/>
        <w:rPr>
          <w:rFonts w:ascii="Times New Roman" w:hAnsi="Times New Roman" w:cs="Times New Roman"/>
          <w:sz w:val="24"/>
          <w:szCs w:val="24"/>
          <w:u w:val="single"/>
        </w:rPr>
      </w:pPr>
      <w:r w:rsidRPr="004E7E16">
        <w:rPr>
          <w:rFonts w:ascii="Times New Roman" w:hAnsi="Times New Roman" w:cs="Times New Roman"/>
          <w:sz w:val="24"/>
          <w:szCs w:val="24"/>
          <w:u w:val="single"/>
        </w:rPr>
        <w:t>An examination on the impact COVID-19 has had on University students since the start of the Global Pandemic and to identify if student engagement has increased or decreased from a student’s perspective.</w:t>
      </w:r>
    </w:p>
    <w:p w:rsidR="00252662" w:rsidRPr="004E7E16" w:rsidRDefault="00252662" w:rsidP="004C172A">
      <w:pPr>
        <w:jc w:val="center"/>
        <w:rPr>
          <w:rFonts w:ascii="Times New Roman" w:hAnsi="Times New Roman" w:cs="Times New Roman"/>
          <w:color w:val="222222"/>
          <w:sz w:val="24"/>
          <w:szCs w:val="24"/>
          <w:shd w:val="clear" w:color="auto" w:fill="FFFFFF"/>
        </w:rPr>
      </w:pPr>
    </w:p>
    <w:p w:rsidR="00252662" w:rsidRPr="004E7E16" w:rsidRDefault="00AB3991" w:rsidP="004C172A">
      <w:pPr>
        <w:jc w:val="center"/>
        <w:rPr>
          <w:rFonts w:ascii="Times New Roman" w:hAnsi="Times New Roman" w:cs="Times New Roman"/>
          <w:sz w:val="24"/>
          <w:szCs w:val="24"/>
        </w:rPr>
      </w:pPr>
      <w:r w:rsidRPr="004E7E16">
        <w:rPr>
          <w:rFonts w:ascii="Times New Roman" w:hAnsi="Times New Roman" w:cs="Times New Roman"/>
          <w:sz w:val="24"/>
          <w:szCs w:val="24"/>
        </w:rPr>
        <w:t xml:space="preserve">By </w:t>
      </w:r>
      <w:r w:rsidR="00457B11" w:rsidRPr="004E7E16">
        <w:rPr>
          <w:rFonts w:ascii="Times New Roman" w:hAnsi="Times New Roman" w:cs="Times New Roman"/>
          <w:sz w:val="24"/>
          <w:szCs w:val="24"/>
        </w:rPr>
        <w:t>Carly Edwards</w:t>
      </w:r>
    </w:p>
    <w:p w:rsidR="00AB3991" w:rsidRPr="004E7E16" w:rsidRDefault="00AB3991" w:rsidP="004C172A">
      <w:pPr>
        <w:jc w:val="center"/>
        <w:rPr>
          <w:rFonts w:ascii="Times New Roman" w:hAnsi="Times New Roman" w:cs="Times New Roman"/>
          <w:sz w:val="24"/>
          <w:szCs w:val="24"/>
        </w:rPr>
      </w:pPr>
      <w:r w:rsidRPr="004E7E16">
        <w:rPr>
          <w:rFonts w:ascii="Times New Roman" w:hAnsi="Times New Roman" w:cs="Times New Roman"/>
          <w:sz w:val="24"/>
          <w:szCs w:val="24"/>
        </w:rPr>
        <w:t>1811705</w:t>
      </w:r>
    </w:p>
    <w:p w:rsidR="00AB3991" w:rsidRPr="004E7E16" w:rsidRDefault="00AB3991" w:rsidP="004C172A">
      <w:pPr>
        <w:jc w:val="center"/>
        <w:rPr>
          <w:rFonts w:ascii="Times New Roman" w:hAnsi="Times New Roman" w:cs="Times New Roman"/>
          <w:sz w:val="24"/>
          <w:szCs w:val="24"/>
        </w:rPr>
      </w:pPr>
    </w:p>
    <w:p w:rsidR="00AB3991" w:rsidRPr="004E7E16" w:rsidRDefault="00AB3991" w:rsidP="004C172A">
      <w:pPr>
        <w:jc w:val="center"/>
        <w:rPr>
          <w:rFonts w:ascii="Times New Roman" w:hAnsi="Times New Roman" w:cs="Times New Roman"/>
          <w:sz w:val="24"/>
          <w:szCs w:val="24"/>
        </w:rPr>
      </w:pPr>
      <w:r w:rsidRPr="004E7E16">
        <w:rPr>
          <w:rFonts w:ascii="Times New Roman" w:hAnsi="Times New Roman" w:cs="Times New Roman"/>
          <w:sz w:val="24"/>
          <w:szCs w:val="24"/>
        </w:rPr>
        <w:t xml:space="preserve">Dissertation submitted as part of the requirements for the award BA (Hons) Business Management 2021. </w:t>
      </w:r>
    </w:p>
    <w:p w:rsidR="00252662" w:rsidRPr="004E7E16" w:rsidRDefault="00252662" w:rsidP="004C172A">
      <w:pPr>
        <w:jc w:val="center"/>
        <w:rPr>
          <w:rFonts w:ascii="Times New Roman" w:hAnsi="Times New Roman" w:cs="Times New Roman"/>
          <w:sz w:val="24"/>
          <w:szCs w:val="24"/>
        </w:rPr>
      </w:pPr>
    </w:p>
    <w:p w:rsidR="00252662" w:rsidRPr="004E7E16" w:rsidRDefault="00252662" w:rsidP="004C172A">
      <w:pPr>
        <w:jc w:val="center"/>
        <w:rPr>
          <w:rFonts w:ascii="Times New Roman" w:hAnsi="Times New Roman" w:cs="Times New Roman"/>
          <w:sz w:val="24"/>
          <w:szCs w:val="24"/>
        </w:rPr>
      </w:pPr>
    </w:p>
    <w:p w:rsidR="004C172A" w:rsidRPr="004E7E16" w:rsidRDefault="004C172A" w:rsidP="00885640">
      <w:pPr>
        <w:rPr>
          <w:rFonts w:ascii="Times New Roman" w:hAnsi="Times New Roman" w:cs="Times New Roman"/>
          <w:sz w:val="24"/>
          <w:szCs w:val="24"/>
        </w:rPr>
      </w:pPr>
    </w:p>
    <w:p w:rsidR="007C6B3E" w:rsidRPr="004E7E16" w:rsidRDefault="007C6B3E" w:rsidP="00885640">
      <w:pPr>
        <w:rPr>
          <w:rFonts w:ascii="Times New Roman" w:hAnsi="Times New Roman" w:cs="Times New Roman"/>
          <w:sz w:val="24"/>
          <w:szCs w:val="24"/>
        </w:rPr>
      </w:pPr>
    </w:p>
    <w:p w:rsidR="007C6B3E" w:rsidRPr="004E7E16" w:rsidRDefault="007C6B3E" w:rsidP="00885640">
      <w:pPr>
        <w:rPr>
          <w:rFonts w:ascii="Times New Roman" w:hAnsi="Times New Roman" w:cs="Times New Roman"/>
          <w:sz w:val="24"/>
          <w:szCs w:val="24"/>
        </w:rPr>
      </w:pPr>
    </w:p>
    <w:p w:rsidR="007C6B3E" w:rsidRPr="004E7E16" w:rsidRDefault="0028036A" w:rsidP="001F5BC0">
      <w:pPr>
        <w:pStyle w:val="Heading2"/>
      </w:pPr>
      <w:bookmarkStart w:id="0" w:name="_Toc69738439"/>
      <w:r w:rsidRPr="004E7E16">
        <w:t>Declaration</w:t>
      </w:r>
      <w:bookmarkEnd w:id="0"/>
    </w:p>
    <w:p w:rsidR="002A45B2"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 xml:space="preserve">This work has not previously been accepted in substance for any degree and is not being concurrently submitted in candidature for any degree.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Signed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Date ...........................................................</w:t>
      </w:r>
    </w:p>
    <w:p w:rsidR="006B7A99" w:rsidRPr="004E7E16" w:rsidRDefault="006B7A99" w:rsidP="00885640">
      <w:pPr>
        <w:rPr>
          <w:rFonts w:ascii="Times New Roman" w:hAnsi="Times New Roman" w:cs="Times New Roman"/>
          <w:sz w:val="24"/>
          <w:szCs w:val="24"/>
        </w:rPr>
      </w:pP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 xml:space="preserve">STATEMENT ONE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This dissertation is being submitted in partial fulfilment of the requirements for the degree of BA</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Signed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Date .......................................................</w:t>
      </w:r>
    </w:p>
    <w:p w:rsidR="006B7A99" w:rsidRPr="004E7E16" w:rsidRDefault="006B7A99" w:rsidP="00885640">
      <w:pPr>
        <w:rPr>
          <w:rFonts w:ascii="Times New Roman" w:hAnsi="Times New Roman" w:cs="Times New Roman"/>
          <w:sz w:val="24"/>
          <w:szCs w:val="24"/>
        </w:rPr>
      </w:pP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STATEMENT TWO</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This dissertation is the result of my own independent work/investigation, except where otherwise stated</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 xml:space="preserve">Other sources are acknowledged by footnotes giving explicit references. A bibliography is appended.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Signed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Date .......................................................</w:t>
      </w:r>
    </w:p>
    <w:p w:rsidR="006B7A99" w:rsidRPr="004E7E16" w:rsidRDefault="006B7A99" w:rsidP="00885640">
      <w:pPr>
        <w:rPr>
          <w:rFonts w:ascii="Times New Roman" w:hAnsi="Times New Roman" w:cs="Times New Roman"/>
          <w:sz w:val="24"/>
          <w:szCs w:val="24"/>
        </w:rPr>
      </w:pPr>
    </w:p>
    <w:p w:rsidR="003C6602" w:rsidRPr="004E7E16" w:rsidRDefault="003C6602" w:rsidP="00885640">
      <w:pPr>
        <w:rPr>
          <w:rFonts w:ascii="Times New Roman" w:hAnsi="Times New Roman" w:cs="Times New Roman"/>
          <w:sz w:val="24"/>
          <w:szCs w:val="24"/>
        </w:rPr>
      </w:pPr>
    </w:p>
    <w:p w:rsidR="003C6602" w:rsidRPr="004E7E16" w:rsidRDefault="003C6602" w:rsidP="00885640">
      <w:pPr>
        <w:rPr>
          <w:rFonts w:ascii="Times New Roman" w:hAnsi="Times New Roman" w:cs="Times New Roman"/>
          <w:sz w:val="24"/>
          <w:szCs w:val="24"/>
        </w:rPr>
      </w:pPr>
    </w:p>
    <w:p w:rsidR="001F5BC0" w:rsidRDefault="001F5BC0" w:rsidP="00885640">
      <w:pPr>
        <w:rPr>
          <w:rFonts w:ascii="Times New Roman" w:hAnsi="Times New Roman" w:cs="Times New Roman"/>
          <w:sz w:val="24"/>
          <w:szCs w:val="24"/>
        </w:rPr>
      </w:pP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lastRenderedPageBreak/>
        <w:t xml:space="preserve">STATEMENT THREE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 xml:space="preserve">I herby give consent for my dissertation, </w:t>
      </w:r>
      <w:r w:rsidR="001F5BC0" w:rsidRPr="004E7E16">
        <w:rPr>
          <w:rFonts w:ascii="Times New Roman" w:hAnsi="Times New Roman" w:cs="Times New Roman"/>
          <w:sz w:val="24"/>
          <w:szCs w:val="24"/>
        </w:rPr>
        <w:t>if accepted</w:t>
      </w:r>
      <w:r w:rsidRPr="004E7E16">
        <w:rPr>
          <w:rFonts w:ascii="Times New Roman" w:hAnsi="Times New Roman" w:cs="Times New Roman"/>
          <w:sz w:val="24"/>
          <w:szCs w:val="24"/>
        </w:rPr>
        <w:t xml:space="preserve">, to be available for photocopying and for interlibrary loan, and for the title and summary to be made available to outside organisations.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Signed ...........................................................</w:t>
      </w:r>
    </w:p>
    <w:p w:rsidR="006B7A99" w:rsidRPr="004E7E16" w:rsidRDefault="006B7A99" w:rsidP="00885640">
      <w:pPr>
        <w:rPr>
          <w:rFonts w:ascii="Times New Roman" w:hAnsi="Times New Roman" w:cs="Times New Roman"/>
          <w:sz w:val="24"/>
          <w:szCs w:val="24"/>
        </w:rPr>
      </w:pPr>
      <w:r w:rsidRPr="004E7E16">
        <w:rPr>
          <w:rFonts w:ascii="Times New Roman" w:hAnsi="Times New Roman" w:cs="Times New Roman"/>
          <w:sz w:val="24"/>
          <w:szCs w:val="24"/>
        </w:rPr>
        <w:t>Date ..................................................................</w:t>
      </w:r>
    </w:p>
    <w:p w:rsidR="002A45B2" w:rsidRPr="004E7E16" w:rsidRDefault="002A45B2" w:rsidP="00885640">
      <w:pPr>
        <w:rPr>
          <w:rFonts w:ascii="Times New Roman" w:hAnsi="Times New Roman" w:cs="Times New Roman"/>
          <w:sz w:val="24"/>
          <w:szCs w:val="24"/>
        </w:rPr>
      </w:pPr>
    </w:p>
    <w:p w:rsidR="00402054" w:rsidRPr="004E7E16" w:rsidRDefault="00402054" w:rsidP="00885640">
      <w:pPr>
        <w:rPr>
          <w:rFonts w:ascii="Times New Roman" w:hAnsi="Times New Roman" w:cs="Times New Roman"/>
          <w:sz w:val="24"/>
          <w:szCs w:val="24"/>
        </w:rPr>
      </w:pPr>
      <w:r w:rsidRPr="004E7E16">
        <w:rPr>
          <w:rFonts w:ascii="Times New Roman" w:hAnsi="Times New Roman" w:cs="Times New Roman"/>
          <w:sz w:val="24"/>
          <w:szCs w:val="24"/>
        </w:rPr>
        <w:t>STATEMENT FOUR</w:t>
      </w:r>
    </w:p>
    <w:p w:rsidR="00402054" w:rsidRPr="004E7E16" w:rsidRDefault="00402054" w:rsidP="00885640">
      <w:pPr>
        <w:rPr>
          <w:rFonts w:ascii="Times New Roman" w:hAnsi="Times New Roman" w:cs="Times New Roman"/>
          <w:sz w:val="24"/>
          <w:szCs w:val="24"/>
        </w:rPr>
      </w:pPr>
      <w:r w:rsidRPr="004E7E16">
        <w:rPr>
          <w:rFonts w:ascii="Times New Roman" w:hAnsi="Times New Roman" w:cs="Times New Roman"/>
          <w:sz w:val="24"/>
          <w:szCs w:val="24"/>
        </w:rPr>
        <w:t xml:space="preserve">I hereby give consent for my dissertation, if accepted, to be available on the University’s IT system to those who have consent to the use of the system. </w:t>
      </w:r>
    </w:p>
    <w:p w:rsidR="00402054" w:rsidRPr="004E7E16" w:rsidRDefault="00402054" w:rsidP="00885640">
      <w:pPr>
        <w:rPr>
          <w:rFonts w:ascii="Times New Roman" w:hAnsi="Times New Roman" w:cs="Times New Roman"/>
          <w:sz w:val="24"/>
          <w:szCs w:val="24"/>
        </w:rPr>
      </w:pPr>
      <w:r w:rsidRPr="004E7E16">
        <w:rPr>
          <w:rFonts w:ascii="Times New Roman" w:hAnsi="Times New Roman" w:cs="Times New Roman"/>
          <w:sz w:val="24"/>
          <w:szCs w:val="24"/>
        </w:rPr>
        <w:t>Signed.....................................................</w:t>
      </w:r>
    </w:p>
    <w:p w:rsidR="00402054" w:rsidRPr="004E7E16" w:rsidRDefault="00402054" w:rsidP="00885640">
      <w:pPr>
        <w:rPr>
          <w:rFonts w:ascii="Times New Roman" w:hAnsi="Times New Roman" w:cs="Times New Roman"/>
          <w:sz w:val="24"/>
          <w:szCs w:val="24"/>
        </w:rPr>
      </w:pPr>
      <w:r w:rsidRPr="004E7E16">
        <w:rPr>
          <w:rFonts w:ascii="Times New Roman" w:hAnsi="Times New Roman" w:cs="Times New Roman"/>
          <w:sz w:val="24"/>
          <w:szCs w:val="24"/>
        </w:rPr>
        <w:t>Date..........................................................</w:t>
      </w: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2A45B2" w:rsidRPr="004E7E16" w:rsidRDefault="002A45B2" w:rsidP="00885640">
      <w:pPr>
        <w:rPr>
          <w:rFonts w:ascii="Times New Roman" w:hAnsi="Times New Roman" w:cs="Times New Roman"/>
          <w:sz w:val="24"/>
          <w:szCs w:val="24"/>
        </w:rPr>
      </w:pPr>
    </w:p>
    <w:p w:rsidR="007C6B3E" w:rsidRPr="004E7E16" w:rsidRDefault="0028036A" w:rsidP="001F5BC0">
      <w:pPr>
        <w:pStyle w:val="Heading2"/>
      </w:pPr>
      <w:bookmarkStart w:id="1" w:name="_Toc69738440"/>
      <w:r w:rsidRPr="004E7E16">
        <w:lastRenderedPageBreak/>
        <w:t>Acknowledgment</w:t>
      </w:r>
      <w:bookmarkEnd w:id="1"/>
    </w:p>
    <w:p w:rsidR="002A45B2" w:rsidRPr="004E7E16" w:rsidRDefault="00AB3991" w:rsidP="00885640">
      <w:pPr>
        <w:rPr>
          <w:rFonts w:ascii="Times New Roman" w:hAnsi="Times New Roman" w:cs="Times New Roman"/>
          <w:sz w:val="24"/>
          <w:szCs w:val="24"/>
        </w:rPr>
      </w:pPr>
      <w:r w:rsidRPr="004E7E16">
        <w:rPr>
          <w:rFonts w:ascii="Times New Roman" w:hAnsi="Times New Roman" w:cs="Times New Roman"/>
          <w:sz w:val="24"/>
          <w:szCs w:val="24"/>
        </w:rPr>
        <w:t>This dissertation is dedicated to my beloved Father, Stuart Edmund Sutton, who tragically passed away on 28</w:t>
      </w:r>
      <w:r w:rsidRPr="004E7E16">
        <w:rPr>
          <w:rFonts w:ascii="Times New Roman" w:hAnsi="Times New Roman" w:cs="Times New Roman"/>
          <w:sz w:val="24"/>
          <w:szCs w:val="24"/>
          <w:vertAlign w:val="superscript"/>
        </w:rPr>
        <w:t>th</w:t>
      </w:r>
      <w:r w:rsidRPr="004E7E16">
        <w:rPr>
          <w:rFonts w:ascii="Times New Roman" w:hAnsi="Times New Roman" w:cs="Times New Roman"/>
          <w:sz w:val="24"/>
          <w:szCs w:val="24"/>
        </w:rPr>
        <w:t xml:space="preserve"> September, 2018. </w:t>
      </w:r>
    </w:p>
    <w:p w:rsidR="00AB3991" w:rsidRPr="004E7E16" w:rsidRDefault="00AB3991" w:rsidP="00885640">
      <w:pPr>
        <w:rPr>
          <w:rFonts w:ascii="Times New Roman" w:hAnsi="Times New Roman" w:cs="Times New Roman"/>
          <w:sz w:val="24"/>
          <w:szCs w:val="24"/>
        </w:rPr>
      </w:pPr>
      <w:r w:rsidRPr="004E7E16">
        <w:rPr>
          <w:rFonts w:ascii="Times New Roman" w:hAnsi="Times New Roman" w:cs="Times New Roman"/>
          <w:sz w:val="24"/>
          <w:szCs w:val="24"/>
        </w:rPr>
        <w:t>Firstly, I would like to thank Jessica Shore for her utmost support and h</w:t>
      </w:r>
      <w:r w:rsidR="00A847C4" w:rsidRPr="004E7E16">
        <w:rPr>
          <w:rFonts w:ascii="Times New Roman" w:hAnsi="Times New Roman" w:cs="Times New Roman"/>
          <w:sz w:val="24"/>
          <w:szCs w:val="24"/>
        </w:rPr>
        <w:t xml:space="preserve">elp throughout the dissertation with nothing being too much to ask. </w:t>
      </w:r>
      <w:r w:rsidRPr="004E7E16">
        <w:rPr>
          <w:rFonts w:ascii="Times New Roman" w:hAnsi="Times New Roman" w:cs="Times New Roman"/>
          <w:sz w:val="24"/>
          <w:szCs w:val="24"/>
        </w:rPr>
        <w:t>Another thank you goes to Alex Bell, who has also supported me throughout this dissertation p</w:t>
      </w:r>
      <w:r w:rsidR="00A847C4" w:rsidRPr="004E7E16">
        <w:rPr>
          <w:rFonts w:ascii="Times New Roman" w:hAnsi="Times New Roman" w:cs="Times New Roman"/>
          <w:sz w:val="24"/>
          <w:szCs w:val="24"/>
        </w:rPr>
        <w:t xml:space="preserve">rocess with video calls </w:t>
      </w:r>
      <w:r w:rsidRPr="004E7E16">
        <w:rPr>
          <w:rFonts w:ascii="Times New Roman" w:hAnsi="Times New Roman" w:cs="Times New Roman"/>
          <w:sz w:val="24"/>
          <w:szCs w:val="24"/>
        </w:rPr>
        <w:t xml:space="preserve">during the pandemic ensuring that everything was going as it should be. </w:t>
      </w:r>
    </w:p>
    <w:p w:rsidR="00AB3991" w:rsidRPr="004E7E16" w:rsidRDefault="00AB3991" w:rsidP="00885640">
      <w:pPr>
        <w:rPr>
          <w:rFonts w:ascii="Times New Roman" w:hAnsi="Times New Roman" w:cs="Times New Roman"/>
          <w:sz w:val="24"/>
          <w:szCs w:val="24"/>
        </w:rPr>
      </w:pPr>
      <w:r w:rsidRPr="004E7E16">
        <w:rPr>
          <w:rFonts w:ascii="Times New Roman" w:hAnsi="Times New Roman" w:cs="Times New Roman"/>
          <w:sz w:val="24"/>
          <w:szCs w:val="24"/>
        </w:rPr>
        <w:t xml:space="preserve">Thank you to all the individuals that took time to fill out my survey which was piloted on the social media platform Facebook, as this helped me finalise my dissertation on a whole. </w:t>
      </w:r>
    </w:p>
    <w:p w:rsidR="00AB3991" w:rsidRPr="004E7E16" w:rsidRDefault="00AB3991" w:rsidP="00885640">
      <w:pPr>
        <w:rPr>
          <w:rFonts w:ascii="Times New Roman" w:hAnsi="Times New Roman" w:cs="Times New Roman"/>
          <w:sz w:val="24"/>
          <w:szCs w:val="24"/>
        </w:rPr>
      </w:pPr>
      <w:r w:rsidRPr="004E7E16">
        <w:rPr>
          <w:rFonts w:ascii="Times New Roman" w:hAnsi="Times New Roman" w:cs="Times New Roman"/>
          <w:sz w:val="24"/>
          <w:szCs w:val="24"/>
        </w:rPr>
        <w:t xml:space="preserve">Lastly, I would like to thank my partner, little boy, my mum and the rest of m family for their support and guidance throughout a hard time completing this dissertation especially in the middle of the pandemic and for believing that I was able to achieve the best academic results throughout my whole time studying my University course. </w:t>
      </w: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7C6B3E" w:rsidRPr="00F57DD6" w:rsidRDefault="0028036A" w:rsidP="00F57DD6">
      <w:pPr>
        <w:pStyle w:val="Heading1"/>
        <w:spacing w:line="360" w:lineRule="auto"/>
        <w:jc w:val="both"/>
        <w:rPr>
          <w:rFonts w:ascii="Times New Roman" w:hAnsi="Times New Roman" w:cs="Times New Roman"/>
          <w:sz w:val="24"/>
          <w:szCs w:val="24"/>
        </w:rPr>
      </w:pPr>
      <w:bookmarkStart w:id="2" w:name="_Toc69738441"/>
      <w:r w:rsidRPr="00F57DD6">
        <w:rPr>
          <w:rFonts w:ascii="Times New Roman" w:hAnsi="Times New Roman" w:cs="Times New Roman"/>
          <w:sz w:val="24"/>
          <w:szCs w:val="24"/>
        </w:rPr>
        <w:lastRenderedPageBreak/>
        <w:t>Abstract</w:t>
      </w:r>
      <w:bookmarkEnd w:id="2"/>
    </w:p>
    <w:p w:rsidR="0082392D" w:rsidRPr="00F57DD6" w:rsidRDefault="001E5F89"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 xml:space="preserve">It was the aim of this research to examine </w:t>
      </w:r>
      <w:r w:rsidR="0028036A" w:rsidRPr="00F57DD6">
        <w:rPr>
          <w:rFonts w:ascii="Times New Roman" w:hAnsi="Times New Roman" w:cs="Times New Roman"/>
          <w:sz w:val="24"/>
          <w:szCs w:val="24"/>
        </w:rPr>
        <w:t>the impact of Covid-19 on university students since its onset to determine how student engagement has increased or decreased as a result of the impact caused. Informed by this aim, the study will also have several objectives highlighted below. To achieve this aim, the study also had several objectives</w:t>
      </w:r>
      <w:r w:rsidR="003C70D5" w:rsidRPr="00F57DD6">
        <w:rPr>
          <w:rFonts w:ascii="Times New Roman" w:hAnsi="Times New Roman" w:cs="Times New Roman"/>
          <w:sz w:val="24"/>
          <w:szCs w:val="24"/>
        </w:rPr>
        <w:t xml:space="preserve"> that included examining students' experience in the university since the onset of Covid-19 in terms of the perceived impact of the pandemic and how the resulting impact has influenced the increase or the decrease of student engagement and to critically analyse the experience of university students regarding online learning, blended learning as well as face to face learning. It was also the objective of the study to explore the knowledge of university learners concerning blended learning and to assess the level of student engagement pre and post the global pandemic of Covid-19, to make reliable and useful recommendations that are well informed by the results obtained from the primary as well as secondary research of this study. From the</w:t>
      </w:r>
      <w:r w:rsidR="00057CA5" w:rsidRPr="00F57DD6">
        <w:rPr>
          <w:rFonts w:ascii="Times New Roman" w:hAnsi="Times New Roman" w:cs="Times New Roman"/>
          <w:sz w:val="24"/>
          <w:szCs w:val="24"/>
        </w:rPr>
        <w:t xml:space="preserve"> literature reviewed, there was </w:t>
      </w:r>
      <w:r w:rsidR="003C70D5" w:rsidRPr="00F57DD6">
        <w:rPr>
          <w:rFonts w:ascii="Times New Roman" w:hAnsi="Times New Roman" w:cs="Times New Roman"/>
          <w:sz w:val="24"/>
          <w:szCs w:val="24"/>
        </w:rPr>
        <w:t xml:space="preserve">evidence that the global pandemic of Covid-19 had a </w:t>
      </w:r>
      <w:r w:rsidR="00810D42" w:rsidRPr="00F57DD6">
        <w:rPr>
          <w:rFonts w:ascii="Times New Roman" w:hAnsi="Times New Roman" w:cs="Times New Roman"/>
          <w:sz w:val="24"/>
          <w:szCs w:val="24"/>
        </w:rPr>
        <w:t>noteworthy</w:t>
      </w:r>
      <w:r w:rsidR="003C70D5" w:rsidRPr="00F57DD6">
        <w:rPr>
          <w:rFonts w:ascii="Times New Roman" w:hAnsi="Times New Roman" w:cs="Times New Roman"/>
          <w:sz w:val="24"/>
          <w:szCs w:val="24"/>
        </w:rPr>
        <w:t xml:space="preserve"> impact on university students</w:t>
      </w:r>
      <w:r w:rsidR="002A45B2" w:rsidRPr="00F57DD6">
        <w:rPr>
          <w:rFonts w:ascii="Times New Roman" w:hAnsi="Times New Roman" w:cs="Times New Roman"/>
          <w:sz w:val="24"/>
          <w:szCs w:val="24"/>
        </w:rPr>
        <w:t xml:space="preserve"> in terms of their experience pre and post Covid-19, the student experience regarding the educational experience pre and post Covid-19, student experience regarding student life on campus and social life, and student engagement in regards to pre and post Covid-19.</w:t>
      </w: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2A45B2" w:rsidP="00885640">
      <w:pPr>
        <w:rPr>
          <w:rFonts w:ascii="Times New Roman" w:hAnsi="Times New Roman" w:cs="Times New Roman"/>
          <w:b/>
          <w:sz w:val="24"/>
          <w:szCs w:val="24"/>
        </w:rPr>
      </w:pPr>
    </w:p>
    <w:p w:rsidR="002A45B2" w:rsidRDefault="00F57DD6" w:rsidP="00885640">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b w:val="0"/>
          <w:bCs w:val="0"/>
          <w:color w:val="auto"/>
          <w:sz w:val="22"/>
          <w:szCs w:val="22"/>
          <w:lang w:val="en-GB"/>
        </w:rPr>
        <w:id w:val="272879985"/>
        <w:docPartObj>
          <w:docPartGallery w:val="Table of Contents"/>
          <w:docPartUnique/>
        </w:docPartObj>
      </w:sdtPr>
      <w:sdtContent>
        <w:p w:rsidR="00650642" w:rsidRDefault="0028036A">
          <w:pPr>
            <w:pStyle w:val="TOCHeading"/>
          </w:pPr>
          <w:r>
            <w:t>Table of Contents</w:t>
          </w:r>
        </w:p>
        <w:p w:rsidR="00BE3A5F" w:rsidRDefault="0084187F">
          <w:pPr>
            <w:pStyle w:val="TOC2"/>
            <w:tabs>
              <w:tab w:val="right" w:leader="dot" w:pos="9350"/>
            </w:tabs>
            <w:rPr>
              <w:rFonts w:eastAsiaTheme="minorEastAsia"/>
              <w:noProof/>
              <w:lang w:eastAsia="en-GB"/>
            </w:rPr>
          </w:pPr>
          <w:r>
            <w:fldChar w:fldCharType="begin"/>
          </w:r>
          <w:r w:rsidR="0028036A">
            <w:instrText xml:space="preserve"> TOC \o "1-3" \h \z \u </w:instrText>
          </w:r>
          <w:r>
            <w:fldChar w:fldCharType="separate"/>
          </w:r>
          <w:hyperlink w:anchor="_Toc69738439" w:history="1">
            <w:r w:rsidR="00BE3A5F" w:rsidRPr="00971671">
              <w:rPr>
                <w:rStyle w:val="Hyperlink"/>
                <w:noProof/>
              </w:rPr>
              <w:t>Declaration</w:t>
            </w:r>
            <w:r w:rsidR="00BE3A5F">
              <w:rPr>
                <w:noProof/>
                <w:webHidden/>
              </w:rPr>
              <w:tab/>
            </w:r>
            <w:r w:rsidR="00BE3A5F">
              <w:rPr>
                <w:noProof/>
                <w:webHidden/>
              </w:rPr>
              <w:fldChar w:fldCharType="begin"/>
            </w:r>
            <w:r w:rsidR="00BE3A5F">
              <w:rPr>
                <w:noProof/>
                <w:webHidden/>
              </w:rPr>
              <w:instrText xml:space="preserve"> PAGEREF _Toc69738439 \h </w:instrText>
            </w:r>
            <w:r w:rsidR="00BE3A5F">
              <w:rPr>
                <w:noProof/>
                <w:webHidden/>
              </w:rPr>
            </w:r>
            <w:r w:rsidR="00BE3A5F">
              <w:rPr>
                <w:noProof/>
                <w:webHidden/>
              </w:rPr>
              <w:fldChar w:fldCharType="separate"/>
            </w:r>
            <w:r w:rsidR="00BE3A5F">
              <w:rPr>
                <w:noProof/>
                <w:webHidden/>
              </w:rPr>
              <w:t>2</w:t>
            </w:r>
            <w:r w:rsidR="00BE3A5F">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0" w:history="1">
            <w:r w:rsidRPr="00971671">
              <w:rPr>
                <w:rStyle w:val="Hyperlink"/>
                <w:noProof/>
              </w:rPr>
              <w:t>Acknowledgment</w:t>
            </w:r>
            <w:r>
              <w:rPr>
                <w:noProof/>
                <w:webHidden/>
              </w:rPr>
              <w:tab/>
            </w:r>
            <w:r>
              <w:rPr>
                <w:noProof/>
                <w:webHidden/>
              </w:rPr>
              <w:fldChar w:fldCharType="begin"/>
            </w:r>
            <w:r>
              <w:rPr>
                <w:noProof/>
                <w:webHidden/>
              </w:rPr>
              <w:instrText xml:space="preserve"> PAGEREF _Toc69738440 \h </w:instrText>
            </w:r>
            <w:r>
              <w:rPr>
                <w:noProof/>
                <w:webHidden/>
              </w:rPr>
            </w:r>
            <w:r>
              <w:rPr>
                <w:noProof/>
                <w:webHidden/>
              </w:rPr>
              <w:fldChar w:fldCharType="separate"/>
            </w:r>
            <w:r>
              <w:rPr>
                <w:noProof/>
                <w:webHidden/>
              </w:rPr>
              <w:t>4</w:t>
            </w:r>
            <w:r>
              <w:rPr>
                <w:noProof/>
                <w:webHidden/>
              </w:rPr>
              <w:fldChar w:fldCharType="end"/>
            </w:r>
          </w:hyperlink>
        </w:p>
        <w:p w:rsidR="00BE3A5F" w:rsidRDefault="00BE3A5F">
          <w:pPr>
            <w:pStyle w:val="TOC1"/>
            <w:tabs>
              <w:tab w:val="right" w:leader="dot" w:pos="9350"/>
            </w:tabs>
            <w:rPr>
              <w:rFonts w:eastAsiaTheme="minorEastAsia"/>
              <w:noProof/>
              <w:lang w:eastAsia="en-GB"/>
            </w:rPr>
          </w:pPr>
          <w:hyperlink w:anchor="_Toc69738441" w:history="1">
            <w:r w:rsidRPr="00971671">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_Toc69738441 \h </w:instrText>
            </w:r>
            <w:r>
              <w:rPr>
                <w:noProof/>
                <w:webHidden/>
              </w:rPr>
            </w:r>
            <w:r>
              <w:rPr>
                <w:noProof/>
                <w:webHidden/>
              </w:rPr>
              <w:fldChar w:fldCharType="separate"/>
            </w:r>
            <w:r>
              <w:rPr>
                <w:noProof/>
                <w:webHidden/>
              </w:rPr>
              <w:t>5</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2" w:history="1">
            <w:r w:rsidRPr="00971671">
              <w:rPr>
                <w:rStyle w:val="Hyperlink"/>
                <w:noProof/>
              </w:rPr>
              <w:t>Chapter One: Introduction</w:t>
            </w:r>
            <w:r>
              <w:rPr>
                <w:noProof/>
                <w:webHidden/>
              </w:rPr>
              <w:tab/>
            </w:r>
            <w:r>
              <w:rPr>
                <w:noProof/>
                <w:webHidden/>
              </w:rPr>
              <w:fldChar w:fldCharType="begin"/>
            </w:r>
            <w:r>
              <w:rPr>
                <w:noProof/>
                <w:webHidden/>
              </w:rPr>
              <w:instrText xml:space="preserve"> PAGEREF _Toc69738442 \h </w:instrText>
            </w:r>
            <w:r>
              <w:rPr>
                <w:noProof/>
                <w:webHidden/>
              </w:rPr>
            </w:r>
            <w:r>
              <w:rPr>
                <w:noProof/>
                <w:webHidden/>
              </w:rPr>
              <w:fldChar w:fldCharType="separate"/>
            </w:r>
            <w:r>
              <w:rPr>
                <w:noProof/>
                <w:webHidden/>
              </w:rPr>
              <w:t>9</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3" w:history="1">
            <w:r w:rsidRPr="00971671">
              <w:rPr>
                <w:rStyle w:val="Hyperlink"/>
                <w:rFonts w:ascii="Times New Roman" w:hAnsi="Times New Roman" w:cs="Times New Roman"/>
                <w:noProof/>
              </w:rPr>
              <w:t>1.1 Overview</w:t>
            </w:r>
            <w:r>
              <w:rPr>
                <w:noProof/>
                <w:webHidden/>
              </w:rPr>
              <w:tab/>
            </w:r>
            <w:r>
              <w:rPr>
                <w:noProof/>
                <w:webHidden/>
              </w:rPr>
              <w:fldChar w:fldCharType="begin"/>
            </w:r>
            <w:r>
              <w:rPr>
                <w:noProof/>
                <w:webHidden/>
              </w:rPr>
              <w:instrText xml:space="preserve"> PAGEREF _Toc69738443 \h </w:instrText>
            </w:r>
            <w:r>
              <w:rPr>
                <w:noProof/>
                <w:webHidden/>
              </w:rPr>
            </w:r>
            <w:r>
              <w:rPr>
                <w:noProof/>
                <w:webHidden/>
              </w:rPr>
              <w:fldChar w:fldCharType="separate"/>
            </w:r>
            <w:r>
              <w:rPr>
                <w:noProof/>
                <w:webHidden/>
              </w:rPr>
              <w:t>9</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4" w:history="1">
            <w:r w:rsidRPr="00971671">
              <w:rPr>
                <w:rStyle w:val="Hyperlink"/>
                <w:rFonts w:ascii="Times New Roman" w:hAnsi="Times New Roman" w:cs="Times New Roman"/>
                <w:noProof/>
              </w:rPr>
              <w:t>1.2 The Aim and Objectives of the Study</w:t>
            </w:r>
            <w:r>
              <w:rPr>
                <w:noProof/>
                <w:webHidden/>
              </w:rPr>
              <w:tab/>
            </w:r>
            <w:r>
              <w:rPr>
                <w:noProof/>
                <w:webHidden/>
              </w:rPr>
              <w:fldChar w:fldCharType="begin"/>
            </w:r>
            <w:r>
              <w:rPr>
                <w:noProof/>
                <w:webHidden/>
              </w:rPr>
              <w:instrText xml:space="preserve"> PAGEREF _Toc69738444 \h </w:instrText>
            </w:r>
            <w:r>
              <w:rPr>
                <w:noProof/>
                <w:webHidden/>
              </w:rPr>
            </w:r>
            <w:r>
              <w:rPr>
                <w:noProof/>
                <w:webHidden/>
              </w:rPr>
              <w:fldChar w:fldCharType="separate"/>
            </w:r>
            <w:r>
              <w:rPr>
                <w:noProof/>
                <w:webHidden/>
              </w:rPr>
              <w:t>10</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5" w:history="1">
            <w:r w:rsidRPr="00971671">
              <w:rPr>
                <w:rStyle w:val="Hyperlink"/>
                <w:rFonts w:ascii="Times New Roman" w:hAnsi="Times New Roman" w:cs="Times New Roman"/>
                <w:noProof/>
              </w:rPr>
              <w:t>1.3 Research Objectives</w:t>
            </w:r>
            <w:r>
              <w:rPr>
                <w:noProof/>
                <w:webHidden/>
              </w:rPr>
              <w:tab/>
            </w:r>
            <w:r>
              <w:rPr>
                <w:noProof/>
                <w:webHidden/>
              </w:rPr>
              <w:fldChar w:fldCharType="begin"/>
            </w:r>
            <w:r>
              <w:rPr>
                <w:noProof/>
                <w:webHidden/>
              </w:rPr>
              <w:instrText xml:space="preserve"> PAGEREF _Toc69738445 \h </w:instrText>
            </w:r>
            <w:r>
              <w:rPr>
                <w:noProof/>
                <w:webHidden/>
              </w:rPr>
            </w:r>
            <w:r>
              <w:rPr>
                <w:noProof/>
                <w:webHidden/>
              </w:rPr>
              <w:fldChar w:fldCharType="separate"/>
            </w:r>
            <w:r>
              <w:rPr>
                <w:noProof/>
                <w:webHidden/>
              </w:rPr>
              <w:t>10</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6" w:history="1">
            <w:r w:rsidRPr="00971671">
              <w:rPr>
                <w:rStyle w:val="Hyperlink"/>
                <w:rFonts w:ascii="Times New Roman" w:hAnsi="Times New Roman" w:cs="Times New Roman"/>
                <w:noProof/>
              </w:rPr>
              <w:t>1.4 Research Questions</w:t>
            </w:r>
            <w:r>
              <w:rPr>
                <w:noProof/>
                <w:webHidden/>
              </w:rPr>
              <w:tab/>
            </w:r>
            <w:r>
              <w:rPr>
                <w:noProof/>
                <w:webHidden/>
              </w:rPr>
              <w:fldChar w:fldCharType="begin"/>
            </w:r>
            <w:r>
              <w:rPr>
                <w:noProof/>
                <w:webHidden/>
              </w:rPr>
              <w:instrText xml:space="preserve"> PAGEREF _Toc69738446 \h </w:instrText>
            </w:r>
            <w:r>
              <w:rPr>
                <w:noProof/>
                <w:webHidden/>
              </w:rPr>
            </w:r>
            <w:r>
              <w:rPr>
                <w:noProof/>
                <w:webHidden/>
              </w:rPr>
              <w:fldChar w:fldCharType="separate"/>
            </w:r>
            <w:r>
              <w:rPr>
                <w:noProof/>
                <w:webHidden/>
              </w:rPr>
              <w:t>10</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7" w:history="1">
            <w:r w:rsidRPr="00971671">
              <w:rPr>
                <w:rStyle w:val="Hyperlink"/>
                <w:rFonts w:ascii="Times New Roman" w:hAnsi="Times New Roman" w:cs="Times New Roman"/>
                <w:noProof/>
              </w:rPr>
              <w:t>1.5 Summary</w:t>
            </w:r>
            <w:r>
              <w:rPr>
                <w:noProof/>
                <w:webHidden/>
              </w:rPr>
              <w:tab/>
            </w:r>
            <w:r>
              <w:rPr>
                <w:noProof/>
                <w:webHidden/>
              </w:rPr>
              <w:fldChar w:fldCharType="begin"/>
            </w:r>
            <w:r>
              <w:rPr>
                <w:noProof/>
                <w:webHidden/>
              </w:rPr>
              <w:instrText xml:space="preserve"> PAGEREF _Toc69738447 \h </w:instrText>
            </w:r>
            <w:r>
              <w:rPr>
                <w:noProof/>
                <w:webHidden/>
              </w:rPr>
            </w:r>
            <w:r>
              <w:rPr>
                <w:noProof/>
                <w:webHidden/>
              </w:rPr>
              <w:fldChar w:fldCharType="separate"/>
            </w:r>
            <w:r>
              <w:rPr>
                <w:noProof/>
                <w:webHidden/>
              </w:rPr>
              <w:t>10</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8" w:history="1">
            <w:r w:rsidRPr="00971671">
              <w:rPr>
                <w:rStyle w:val="Hyperlink"/>
                <w:rFonts w:ascii="Times New Roman" w:hAnsi="Times New Roman" w:cs="Times New Roman"/>
                <w:noProof/>
              </w:rPr>
              <w:t>Chapter Two: Literature Review</w:t>
            </w:r>
            <w:r>
              <w:rPr>
                <w:noProof/>
                <w:webHidden/>
              </w:rPr>
              <w:tab/>
            </w:r>
            <w:r>
              <w:rPr>
                <w:noProof/>
                <w:webHidden/>
              </w:rPr>
              <w:fldChar w:fldCharType="begin"/>
            </w:r>
            <w:r>
              <w:rPr>
                <w:noProof/>
                <w:webHidden/>
              </w:rPr>
              <w:instrText xml:space="preserve"> PAGEREF _Toc69738448 \h </w:instrText>
            </w:r>
            <w:r>
              <w:rPr>
                <w:noProof/>
                <w:webHidden/>
              </w:rPr>
            </w:r>
            <w:r>
              <w:rPr>
                <w:noProof/>
                <w:webHidden/>
              </w:rPr>
              <w:fldChar w:fldCharType="separate"/>
            </w:r>
            <w:r>
              <w:rPr>
                <w:noProof/>
                <w:webHidden/>
              </w:rPr>
              <w:t>11</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49" w:history="1">
            <w:r w:rsidRPr="00971671">
              <w:rPr>
                <w:rStyle w:val="Hyperlink"/>
                <w:rFonts w:ascii="Times New Roman" w:hAnsi="Times New Roman" w:cs="Times New Roman"/>
                <w:noProof/>
              </w:rPr>
              <w:t>2.1 Introduction</w:t>
            </w:r>
            <w:r>
              <w:rPr>
                <w:noProof/>
                <w:webHidden/>
              </w:rPr>
              <w:tab/>
            </w:r>
            <w:r>
              <w:rPr>
                <w:noProof/>
                <w:webHidden/>
              </w:rPr>
              <w:fldChar w:fldCharType="begin"/>
            </w:r>
            <w:r>
              <w:rPr>
                <w:noProof/>
                <w:webHidden/>
              </w:rPr>
              <w:instrText xml:space="preserve"> PAGEREF _Toc69738449 \h </w:instrText>
            </w:r>
            <w:r>
              <w:rPr>
                <w:noProof/>
                <w:webHidden/>
              </w:rPr>
            </w:r>
            <w:r>
              <w:rPr>
                <w:noProof/>
                <w:webHidden/>
              </w:rPr>
              <w:fldChar w:fldCharType="separate"/>
            </w:r>
            <w:r>
              <w:rPr>
                <w:noProof/>
                <w:webHidden/>
              </w:rPr>
              <w:t>11</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50" w:history="1">
            <w:r w:rsidRPr="00971671">
              <w:rPr>
                <w:rStyle w:val="Hyperlink"/>
                <w:noProof/>
              </w:rPr>
              <w:t>2.21 COVID 19</w:t>
            </w:r>
            <w:r>
              <w:rPr>
                <w:noProof/>
                <w:webHidden/>
              </w:rPr>
              <w:tab/>
            </w:r>
            <w:r>
              <w:rPr>
                <w:noProof/>
                <w:webHidden/>
              </w:rPr>
              <w:fldChar w:fldCharType="begin"/>
            </w:r>
            <w:r>
              <w:rPr>
                <w:noProof/>
                <w:webHidden/>
              </w:rPr>
              <w:instrText xml:space="preserve"> PAGEREF _Toc69738450 \h </w:instrText>
            </w:r>
            <w:r>
              <w:rPr>
                <w:noProof/>
                <w:webHidden/>
              </w:rPr>
            </w:r>
            <w:r>
              <w:rPr>
                <w:noProof/>
                <w:webHidden/>
              </w:rPr>
              <w:fldChar w:fldCharType="separate"/>
            </w:r>
            <w:r>
              <w:rPr>
                <w:noProof/>
                <w:webHidden/>
              </w:rPr>
              <w:t>11</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51" w:history="1">
            <w:r w:rsidRPr="00971671">
              <w:rPr>
                <w:rStyle w:val="Hyperlink"/>
                <w:noProof/>
              </w:rPr>
              <w:t>2.22 Educational</w:t>
            </w:r>
            <w:r>
              <w:rPr>
                <w:noProof/>
                <w:webHidden/>
              </w:rPr>
              <w:tab/>
            </w:r>
            <w:r>
              <w:rPr>
                <w:noProof/>
                <w:webHidden/>
              </w:rPr>
              <w:fldChar w:fldCharType="begin"/>
            </w:r>
            <w:r>
              <w:rPr>
                <w:noProof/>
                <w:webHidden/>
              </w:rPr>
              <w:instrText xml:space="preserve"> PAGEREF _Toc69738451 \h </w:instrText>
            </w:r>
            <w:r>
              <w:rPr>
                <w:noProof/>
                <w:webHidden/>
              </w:rPr>
            </w:r>
            <w:r>
              <w:rPr>
                <w:noProof/>
                <w:webHidden/>
              </w:rPr>
              <w:fldChar w:fldCharType="separate"/>
            </w:r>
            <w:r>
              <w:rPr>
                <w:noProof/>
                <w:webHidden/>
              </w:rPr>
              <w:t>12</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52" w:history="1">
            <w:r w:rsidRPr="00971671">
              <w:rPr>
                <w:rStyle w:val="Hyperlink"/>
                <w:noProof/>
              </w:rPr>
              <w:t>2.3 Support of students –</w:t>
            </w:r>
            <w:r>
              <w:rPr>
                <w:noProof/>
                <w:webHidden/>
              </w:rPr>
              <w:tab/>
            </w:r>
            <w:r>
              <w:rPr>
                <w:noProof/>
                <w:webHidden/>
              </w:rPr>
              <w:fldChar w:fldCharType="begin"/>
            </w:r>
            <w:r>
              <w:rPr>
                <w:noProof/>
                <w:webHidden/>
              </w:rPr>
              <w:instrText xml:space="preserve"> PAGEREF _Toc69738452 \h </w:instrText>
            </w:r>
            <w:r>
              <w:rPr>
                <w:noProof/>
                <w:webHidden/>
              </w:rPr>
            </w:r>
            <w:r>
              <w:rPr>
                <w:noProof/>
                <w:webHidden/>
              </w:rPr>
              <w:fldChar w:fldCharType="separate"/>
            </w:r>
            <w:r>
              <w:rPr>
                <w:noProof/>
                <w:webHidden/>
              </w:rPr>
              <w:t>12</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53" w:history="1">
            <w:r w:rsidRPr="00971671">
              <w:rPr>
                <w:rStyle w:val="Hyperlink"/>
                <w:rFonts w:ascii="Times New Roman" w:hAnsi="Times New Roman" w:cs="Times New Roman"/>
                <w:noProof/>
              </w:rPr>
              <w:t>2.4 Student Experience Pre Covid-19</w:t>
            </w:r>
            <w:r>
              <w:rPr>
                <w:noProof/>
                <w:webHidden/>
              </w:rPr>
              <w:tab/>
            </w:r>
            <w:r>
              <w:rPr>
                <w:noProof/>
                <w:webHidden/>
              </w:rPr>
              <w:fldChar w:fldCharType="begin"/>
            </w:r>
            <w:r>
              <w:rPr>
                <w:noProof/>
                <w:webHidden/>
              </w:rPr>
              <w:instrText xml:space="preserve"> PAGEREF _Toc69738453 \h </w:instrText>
            </w:r>
            <w:r>
              <w:rPr>
                <w:noProof/>
                <w:webHidden/>
              </w:rPr>
            </w:r>
            <w:r>
              <w:rPr>
                <w:noProof/>
                <w:webHidden/>
              </w:rPr>
              <w:fldChar w:fldCharType="separate"/>
            </w:r>
            <w:r>
              <w:rPr>
                <w:noProof/>
                <w:webHidden/>
              </w:rPr>
              <w:t>13</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54" w:history="1">
            <w:r w:rsidRPr="00971671">
              <w:rPr>
                <w:rStyle w:val="Hyperlink"/>
                <w:rFonts w:ascii="Times New Roman" w:hAnsi="Times New Roman" w:cs="Times New Roman"/>
                <w:noProof/>
              </w:rPr>
              <w:t>2.5 Student Experience Post Covid-19</w:t>
            </w:r>
            <w:r>
              <w:rPr>
                <w:noProof/>
                <w:webHidden/>
              </w:rPr>
              <w:tab/>
            </w:r>
            <w:r>
              <w:rPr>
                <w:noProof/>
                <w:webHidden/>
              </w:rPr>
              <w:fldChar w:fldCharType="begin"/>
            </w:r>
            <w:r>
              <w:rPr>
                <w:noProof/>
                <w:webHidden/>
              </w:rPr>
              <w:instrText xml:space="preserve"> PAGEREF _Toc69738454 \h </w:instrText>
            </w:r>
            <w:r>
              <w:rPr>
                <w:noProof/>
                <w:webHidden/>
              </w:rPr>
            </w:r>
            <w:r>
              <w:rPr>
                <w:noProof/>
                <w:webHidden/>
              </w:rPr>
              <w:fldChar w:fldCharType="separate"/>
            </w:r>
            <w:r>
              <w:rPr>
                <w:noProof/>
                <w:webHidden/>
              </w:rPr>
              <w:t>14</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55" w:history="1">
            <w:r w:rsidRPr="00971671">
              <w:rPr>
                <w:rStyle w:val="Hyperlink"/>
                <w:rFonts w:ascii="Times New Roman" w:hAnsi="Times New Roman" w:cs="Times New Roman"/>
                <w:noProof/>
              </w:rPr>
              <w:t>2.6 The Student Experience regarding the Educational Experience Pre and Post Covid-19</w:t>
            </w:r>
            <w:r>
              <w:rPr>
                <w:noProof/>
                <w:webHidden/>
              </w:rPr>
              <w:tab/>
            </w:r>
            <w:r>
              <w:rPr>
                <w:noProof/>
                <w:webHidden/>
              </w:rPr>
              <w:fldChar w:fldCharType="begin"/>
            </w:r>
            <w:r>
              <w:rPr>
                <w:noProof/>
                <w:webHidden/>
              </w:rPr>
              <w:instrText xml:space="preserve"> PAGEREF _Toc69738455 \h </w:instrText>
            </w:r>
            <w:r>
              <w:rPr>
                <w:noProof/>
                <w:webHidden/>
              </w:rPr>
            </w:r>
            <w:r>
              <w:rPr>
                <w:noProof/>
                <w:webHidden/>
              </w:rPr>
              <w:fldChar w:fldCharType="separate"/>
            </w:r>
            <w:r>
              <w:rPr>
                <w:noProof/>
                <w:webHidden/>
              </w:rPr>
              <w:t>15</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56" w:history="1">
            <w:r w:rsidRPr="00971671">
              <w:rPr>
                <w:rStyle w:val="Hyperlink"/>
                <w:rFonts w:ascii="Times New Roman" w:hAnsi="Times New Roman" w:cs="Times New Roman"/>
                <w:noProof/>
              </w:rPr>
              <w:t>2.7 Student Experience Regarding Student Life on Campus and Social Life</w:t>
            </w:r>
            <w:r>
              <w:rPr>
                <w:noProof/>
                <w:webHidden/>
              </w:rPr>
              <w:tab/>
            </w:r>
            <w:r>
              <w:rPr>
                <w:noProof/>
                <w:webHidden/>
              </w:rPr>
              <w:fldChar w:fldCharType="begin"/>
            </w:r>
            <w:r>
              <w:rPr>
                <w:noProof/>
                <w:webHidden/>
              </w:rPr>
              <w:instrText xml:space="preserve"> PAGEREF _Toc69738456 \h </w:instrText>
            </w:r>
            <w:r>
              <w:rPr>
                <w:noProof/>
                <w:webHidden/>
              </w:rPr>
            </w:r>
            <w:r>
              <w:rPr>
                <w:noProof/>
                <w:webHidden/>
              </w:rPr>
              <w:fldChar w:fldCharType="separate"/>
            </w:r>
            <w:r>
              <w:rPr>
                <w:noProof/>
                <w:webHidden/>
              </w:rPr>
              <w:t>17</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57" w:history="1">
            <w:r w:rsidRPr="00971671">
              <w:rPr>
                <w:rStyle w:val="Hyperlink"/>
                <w:rFonts w:ascii="Times New Roman" w:hAnsi="Times New Roman" w:cs="Times New Roman"/>
                <w:noProof/>
              </w:rPr>
              <w:t>2.8 Student Engagement in Regards to Pre and Post Covid-19</w:t>
            </w:r>
            <w:r>
              <w:rPr>
                <w:noProof/>
                <w:webHidden/>
              </w:rPr>
              <w:tab/>
            </w:r>
            <w:r>
              <w:rPr>
                <w:noProof/>
                <w:webHidden/>
              </w:rPr>
              <w:fldChar w:fldCharType="begin"/>
            </w:r>
            <w:r>
              <w:rPr>
                <w:noProof/>
                <w:webHidden/>
              </w:rPr>
              <w:instrText xml:space="preserve"> PAGEREF _Toc69738457 \h </w:instrText>
            </w:r>
            <w:r>
              <w:rPr>
                <w:noProof/>
                <w:webHidden/>
              </w:rPr>
            </w:r>
            <w:r>
              <w:rPr>
                <w:noProof/>
                <w:webHidden/>
              </w:rPr>
              <w:fldChar w:fldCharType="separate"/>
            </w:r>
            <w:r>
              <w:rPr>
                <w:noProof/>
                <w:webHidden/>
              </w:rPr>
              <w:t>18</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58" w:history="1">
            <w:r w:rsidRPr="00971671">
              <w:rPr>
                <w:rStyle w:val="Hyperlink"/>
                <w:noProof/>
              </w:rPr>
              <w:t>A graph showing student engagement  (2015-2017) as measured by UKES (Neves, 2017)</w:t>
            </w:r>
            <w:r>
              <w:rPr>
                <w:noProof/>
                <w:webHidden/>
              </w:rPr>
              <w:tab/>
            </w:r>
            <w:r>
              <w:rPr>
                <w:noProof/>
                <w:webHidden/>
              </w:rPr>
              <w:fldChar w:fldCharType="begin"/>
            </w:r>
            <w:r>
              <w:rPr>
                <w:noProof/>
                <w:webHidden/>
              </w:rPr>
              <w:instrText xml:space="preserve"> PAGEREF _Toc69738458 \h </w:instrText>
            </w:r>
            <w:r>
              <w:rPr>
                <w:noProof/>
                <w:webHidden/>
              </w:rPr>
            </w:r>
            <w:r>
              <w:rPr>
                <w:noProof/>
                <w:webHidden/>
              </w:rPr>
              <w:fldChar w:fldCharType="separate"/>
            </w:r>
            <w:r>
              <w:rPr>
                <w:noProof/>
                <w:webHidden/>
              </w:rPr>
              <w:t>20</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59" w:history="1">
            <w:r w:rsidRPr="00971671">
              <w:rPr>
                <w:rStyle w:val="Hyperlink"/>
                <w:noProof/>
              </w:rPr>
              <w:t>A graph showing the student engagement (2015-2018) as measured by UKES (</w:t>
            </w:r>
            <w:r w:rsidRPr="00971671">
              <w:rPr>
                <w:rStyle w:val="Hyperlink"/>
                <w:rFonts w:ascii="Times New Roman" w:hAnsi="Times New Roman" w:cs="Times New Roman"/>
                <w:noProof/>
              </w:rPr>
              <w:t>Neves, 2018)</w:t>
            </w:r>
            <w:r>
              <w:rPr>
                <w:noProof/>
                <w:webHidden/>
              </w:rPr>
              <w:tab/>
            </w:r>
            <w:r>
              <w:rPr>
                <w:noProof/>
                <w:webHidden/>
              </w:rPr>
              <w:fldChar w:fldCharType="begin"/>
            </w:r>
            <w:r>
              <w:rPr>
                <w:noProof/>
                <w:webHidden/>
              </w:rPr>
              <w:instrText xml:space="preserve"> PAGEREF _Toc69738459 \h </w:instrText>
            </w:r>
            <w:r>
              <w:rPr>
                <w:noProof/>
                <w:webHidden/>
              </w:rPr>
            </w:r>
            <w:r>
              <w:rPr>
                <w:noProof/>
                <w:webHidden/>
              </w:rPr>
              <w:fldChar w:fldCharType="separate"/>
            </w:r>
            <w:r>
              <w:rPr>
                <w:noProof/>
                <w:webHidden/>
              </w:rPr>
              <w:t>20</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60" w:history="1">
            <w:r w:rsidRPr="00971671">
              <w:rPr>
                <w:rStyle w:val="Hyperlink"/>
                <w:noProof/>
              </w:rPr>
              <w:t>A graph showing the student lowest areas of engagement (2015-2019) as measured by UKES (</w:t>
            </w:r>
            <w:r w:rsidRPr="00971671">
              <w:rPr>
                <w:rStyle w:val="Hyperlink"/>
                <w:rFonts w:ascii="Times New Roman" w:hAnsi="Times New Roman" w:cs="Times New Roman"/>
                <w:noProof/>
              </w:rPr>
              <w:t>Neves, 2018</w:t>
            </w:r>
            <w:r w:rsidRPr="00971671">
              <w:rPr>
                <w:rStyle w:val="Hyperlink"/>
                <w:rFonts w:eastAsia="Times New Roman"/>
                <w:noProof/>
              </w:rPr>
              <w:t>)</w:t>
            </w:r>
            <w:r>
              <w:rPr>
                <w:noProof/>
                <w:webHidden/>
              </w:rPr>
              <w:tab/>
            </w:r>
            <w:r>
              <w:rPr>
                <w:noProof/>
                <w:webHidden/>
              </w:rPr>
              <w:fldChar w:fldCharType="begin"/>
            </w:r>
            <w:r>
              <w:rPr>
                <w:noProof/>
                <w:webHidden/>
              </w:rPr>
              <w:instrText xml:space="preserve"> PAGEREF _Toc69738460 \h </w:instrText>
            </w:r>
            <w:r>
              <w:rPr>
                <w:noProof/>
                <w:webHidden/>
              </w:rPr>
            </w:r>
            <w:r>
              <w:rPr>
                <w:noProof/>
                <w:webHidden/>
              </w:rPr>
              <w:fldChar w:fldCharType="separate"/>
            </w:r>
            <w:r>
              <w:rPr>
                <w:noProof/>
                <w:webHidden/>
              </w:rPr>
              <w:t>21</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61" w:history="1">
            <w:r w:rsidRPr="00971671">
              <w:rPr>
                <w:rStyle w:val="Hyperlink"/>
                <w:rFonts w:ascii="Times New Roman" w:hAnsi="Times New Roman" w:cs="Times New Roman"/>
                <w:noProof/>
              </w:rPr>
              <w:t>2.9 Summary of the Chapter</w:t>
            </w:r>
            <w:r>
              <w:rPr>
                <w:noProof/>
                <w:webHidden/>
              </w:rPr>
              <w:tab/>
            </w:r>
            <w:r>
              <w:rPr>
                <w:noProof/>
                <w:webHidden/>
              </w:rPr>
              <w:fldChar w:fldCharType="begin"/>
            </w:r>
            <w:r>
              <w:rPr>
                <w:noProof/>
                <w:webHidden/>
              </w:rPr>
              <w:instrText xml:space="preserve"> PAGEREF _Toc69738461 \h </w:instrText>
            </w:r>
            <w:r>
              <w:rPr>
                <w:noProof/>
                <w:webHidden/>
              </w:rPr>
            </w:r>
            <w:r>
              <w:rPr>
                <w:noProof/>
                <w:webHidden/>
              </w:rPr>
              <w:fldChar w:fldCharType="separate"/>
            </w:r>
            <w:r>
              <w:rPr>
                <w:noProof/>
                <w:webHidden/>
              </w:rPr>
              <w:t>21</w:t>
            </w:r>
            <w:r>
              <w:rPr>
                <w:noProof/>
                <w:webHidden/>
              </w:rPr>
              <w:fldChar w:fldCharType="end"/>
            </w:r>
          </w:hyperlink>
        </w:p>
        <w:p w:rsidR="00BE3A5F" w:rsidRDefault="00BE3A5F">
          <w:pPr>
            <w:pStyle w:val="TOC1"/>
            <w:tabs>
              <w:tab w:val="right" w:leader="dot" w:pos="9350"/>
            </w:tabs>
            <w:rPr>
              <w:rFonts w:eastAsiaTheme="minorEastAsia"/>
              <w:noProof/>
              <w:lang w:eastAsia="en-GB"/>
            </w:rPr>
          </w:pPr>
          <w:hyperlink w:anchor="_Toc69738462" w:history="1">
            <w:r w:rsidRPr="00971671">
              <w:rPr>
                <w:rStyle w:val="Hyperlink"/>
                <w:rFonts w:ascii="Times New Roman" w:hAnsi="Times New Roman" w:cs="Times New Roman"/>
                <w:noProof/>
              </w:rPr>
              <w:t>Chapter Three: Research Methodology</w:t>
            </w:r>
            <w:r>
              <w:rPr>
                <w:noProof/>
                <w:webHidden/>
              </w:rPr>
              <w:tab/>
            </w:r>
            <w:r>
              <w:rPr>
                <w:noProof/>
                <w:webHidden/>
              </w:rPr>
              <w:fldChar w:fldCharType="begin"/>
            </w:r>
            <w:r>
              <w:rPr>
                <w:noProof/>
                <w:webHidden/>
              </w:rPr>
              <w:instrText xml:space="preserve"> PAGEREF _Toc69738462 \h </w:instrText>
            </w:r>
            <w:r>
              <w:rPr>
                <w:noProof/>
                <w:webHidden/>
              </w:rPr>
            </w:r>
            <w:r>
              <w:rPr>
                <w:noProof/>
                <w:webHidden/>
              </w:rPr>
              <w:fldChar w:fldCharType="separate"/>
            </w:r>
            <w:r>
              <w:rPr>
                <w:noProof/>
                <w:webHidden/>
              </w:rPr>
              <w:t>22</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63" w:history="1">
            <w:r w:rsidRPr="00971671">
              <w:rPr>
                <w:rStyle w:val="Hyperlink"/>
                <w:rFonts w:ascii="Times New Roman" w:hAnsi="Times New Roman" w:cs="Times New Roman"/>
                <w:noProof/>
              </w:rPr>
              <w:t>3.1 Introduction</w:t>
            </w:r>
            <w:r>
              <w:rPr>
                <w:noProof/>
                <w:webHidden/>
              </w:rPr>
              <w:tab/>
            </w:r>
            <w:r>
              <w:rPr>
                <w:noProof/>
                <w:webHidden/>
              </w:rPr>
              <w:fldChar w:fldCharType="begin"/>
            </w:r>
            <w:r>
              <w:rPr>
                <w:noProof/>
                <w:webHidden/>
              </w:rPr>
              <w:instrText xml:space="preserve"> PAGEREF _Toc69738463 \h </w:instrText>
            </w:r>
            <w:r>
              <w:rPr>
                <w:noProof/>
                <w:webHidden/>
              </w:rPr>
            </w:r>
            <w:r>
              <w:rPr>
                <w:noProof/>
                <w:webHidden/>
              </w:rPr>
              <w:fldChar w:fldCharType="separate"/>
            </w:r>
            <w:r>
              <w:rPr>
                <w:noProof/>
                <w:webHidden/>
              </w:rPr>
              <w:t>22</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64" w:history="1">
            <w:r w:rsidRPr="00971671">
              <w:rPr>
                <w:rStyle w:val="Hyperlink"/>
                <w:noProof/>
              </w:rPr>
              <w:t>3.2 Research approach</w:t>
            </w:r>
            <w:r>
              <w:rPr>
                <w:noProof/>
                <w:webHidden/>
              </w:rPr>
              <w:tab/>
            </w:r>
            <w:r>
              <w:rPr>
                <w:noProof/>
                <w:webHidden/>
              </w:rPr>
              <w:fldChar w:fldCharType="begin"/>
            </w:r>
            <w:r>
              <w:rPr>
                <w:noProof/>
                <w:webHidden/>
              </w:rPr>
              <w:instrText xml:space="preserve"> PAGEREF _Toc69738464 \h </w:instrText>
            </w:r>
            <w:r>
              <w:rPr>
                <w:noProof/>
                <w:webHidden/>
              </w:rPr>
            </w:r>
            <w:r>
              <w:rPr>
                <w:noProof/>
                <w:webHidden/>
              </w:rPr>
              <w:fldChar w:fldCharType="separate"/>
            </w:r>
            <w:r>
              <w:rPr>
                <w:noProof/>
                <w:webHidden/>
              </w:rPr>
              <w:t>24</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65" w:history="1">
            <w:r w:rsidRPr="00971671">
              <w:rPr>
                <w:rStyle w:val="Hyperlink"/>
                <w:rFonts w:ascii="Times New Roman" w:hAnsi="Times New Roman" w:cs="Times New Roman"/>
                <w:noProof/>
              </w:rPr>
              <w:t>3.3 Research Design</w:t>
            </w:r>
            <w:r>
              <w:rPr>
                <w:noProof/>
                <w:webHidden/>
              </w:rPr>
              <w:tab/>
            </w:r>
            <w:r>
              <w:rPr>
                <w:noProof/>
                <w:webHidden/>
              </w:rPr>
              <w:fldChar w:fldCharType="begin"/>
            </w:r>
            <w:r>
              <w:rPr>
                <w:noProof/>
                <w:webHidden/>
              </w:rPr>
              <w:instrText xml:space="preserve"> PAGEREF _Toc69738465 \h </w:instrText>
            </w:r>
            <w:r>
              <w:rPr>
                <w:noProof/>
                <w:webHidden/>
              </w:rPr>
            </w:r>
            <w:r>
              <w:rPr>
                <w:noProof/>
                <w:webHidden/>
              </w:rPr>
              <w:fldChar w:fldCharType="separate"/>
            </w:r>
            <w:r>
              <w:rPr>
                <w:noProof/>
                <w:webHidden/>
              </w:rPr>
              <w:t>24</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66" w:history="1">
            <w:r w:rsidRPr="00971671">
              <w:rPr>
                <w:rStyle w:val="Hyperlink"/>
                <w:rFonts w:ascii="Times New Roman" w:hAnsi="Times New Roman" w:cs="Times New Roman"/>
                <w:noProof/>
              </w:rPr>
              <w:t>3.4 Sample and Sampling Technique</w:t>
            </w:r>
            <w:r>
              <w:rPr>
                <w:noProof/>
                <w:webHidden/>
              </w:rPr>
              <w:tab/>
            </w:r>
            <w:r>
              <w:rPr>
                <w:noProof/>
                <w:webHidden/>
              </w:rPr>
              <w:fldChar w:fldCharType="begin"/>
            </w:r>
            <w:r>
              <w:rPr>
                <w:noProof/>
                <w:webHidden/>
              </w:rPr>
              <w:instrText xml:space="preserve"> PAGEREF _Toc69738466 \h </w:instrText>
            </w:r>
            <w:r>
              <w:rPr>
                <w:noProof/>
                <w:webHidden/>
              </w:rPr>
            </w:r>
            <w:r>
              <w:rPr>
                <w:noProof/>
                <w:webHidden/>
              </w:rPr>
              <w:fldChar w:fldCharType="separate"/>
            </w:r>
            <w:r>
              <w:rPr>
                <w:noProof/>
                <w:webHidden/>
              </w:rPr>
              <w:t>26</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67" w:history="1">
            <w:r w:rsidRPr="00971671">
              <w:rPr>
                <w:rStyle w:val="Hyperlink"/>
                <w:rFonts w:ascii="Times New Roman" w:hAnsi="Times New Roman" w:cs="Times New Roman"/>
                <w:noProof/>
              </w:rPr>
              <w:t>3.5 Data Collection and Analysis</w:t>
            </w:r>
            <w:r>
              <w:rPr>
                <w:noProof/>
                <w:webHidden/>
              </w:rPr>
              <w:tab/>
            </w:r>
            <w:r>
              <w:rPr>
                <w:noProof/>
                <w:webHidden/>
              </w:rPr>
              <w:fldChar w:fldCharType="begin"/>
            </w:r>
            <w:r>
              <w:rPr>
                <w:noProof/>
                <w:webHidden/>
              </w:rPr>
              <w:instrText xml:space="preserve"> PAGEREF _Toc69738467 \h </w:instrText>
            </w:r>
            <w:r>
              <w:rPr>
                <w:noProof/>
                <w:webHidden/>
              </w:rPr>
            </w:r>
            <w:r>
              <w:rPr>
                <w:noProof/>
                <w:webHidden/>
              </w:rPr>
              <w:fldChar w:fldCharType="separate"/>
            </w:r>
            <w:r>
              <w:rPr>
                <w:noProof/>
                <w:webHidden/>
              </w:rPr>
              <w:t>27</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68" w:history="1">
            <w:r w:rsidRPr="00971671">
              <w:rPr>
                <w:rStyle w:val="Hyperlink"/>
                <w:rFonts w:ascii="Times New Roman" w:hAnsi="Times New Roman" w:cs="Times New Roman"/>
                <w:noProof/>
              </w:rPr>
              <w:t>3.6 Barriers and Limitations/Strengths and Weaknesses of Content Analysis</w:t>
            </w:r>
            <w:r>
              <w:rPr>
                <w:noProof/>
                <w:webHidden/>
              </w:rPr>
              <w:tab/>
            </w:r>
            <w:r>
              <w:rPr>
                <w:noProof/>
                <w:webHidden/>
              </w:rPr>
              <w:fldChar w:fldCharType="begin"/>
            </w:r>
            <w:r>
              <w:rPr>
                <w:noProof/>
                <w:webHidden/>
              </w:rPr>
              <w:instrText xml:space="preserve"> PAGEREF _Toc69738468 \h </w:instrText>
            </w:r>
            <w:r>
              <w:rPr>
                <w:noProof/>
                <w:webHidden/>
              </w:rPr>
            </w:r>
            <w:r>
              <w:rPr>
                <w:noProof/>
                <w:webHidden/>
              </w:rPr>
              <w:fldChar w:fldCharType="separate"/>
            </w:r>
            <w:r>
              <w:rPr>
                <w:noProof/>
                <w:webHidden/>
              </w:rPr>
              <w:t>28</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69" w:history="1">
            <w:r w:rsidRPr="00971671">
              <w:rPr>
                <w:rStyle w:val="Hyperlink"/>
                <w:rFonts w:ascii="Times New Roman" w:hAnsi="Times New Roman" w:cs="Times New Roman"/>
                <w:noProof/>
              </w:rPr>
              <w:t>3.7 Ethical Considerations</w:t>
            </w:r>
            <w:r>
              <w:rPr>
                <w:noProof/>
                <w:webHidden/>
              </w:rPr>
              <w:tab/>
            </w:r>
            <w:r>
              <w:rPr>
                <w:noProof/>
                <w:webHidden/>
              </w:rPr>
              <w:fldChar w:fldCharType="begin"/>
            </w:r>
            <w:r>
              <w:rPr>
                <w:noProof/>
                <w:webHidden/>
              </w:rPr>
              <w:instrText xml:space="preserve"> PAGEREF _Toc69738469 \h </w:instrText>
            </w:r>
            <w:r>
              <w:rPr>
                <w:noProof/>
                <w:webHidden/>
              </w:rPr>
            </w:r>
            <w:r>
              <w:rPr>
                <w:noProof/>
                <w:webHidden/>
              </w:rPr>
              <w:fldChar w:fldCharType="separate"/>
            </w:r>
            <w:r>
              <w:rPr>
                <w:noProof/>
                <w:webHidden/>
              </w:rPr>
              <w:t>28</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70" w:history="1">
            <w:r w:rsidRPr="00971671">
              <w:rPr>
                <w:rStyle w:val="Hyperlink"/>
                <w:rFonts w:ascii="Times New Roman" w:hAnsi="Times New Roman" w:cs="Times New Roman"/>
                <w:noProof/>
              </w:rPr>
              <w:t>3.8 Summary</w:t>
            </w:r>
            <w:r>
              <w:rPr>
                <w:noProof/>
                <w:webHidden/>
              </w:rPr>
              <w:tab/>
            </w:r>
            <w:r>
              <w:rPr>
                <w:noProof/>
                <w:webHidden/>
              </w:rPr>
              <w:fldChar w:fldCharType="begin"/>
            </w:r>
            <w:r>
              <w:rPr>
                <w:noProof/>
                <w:webHidden/>
              </w:rPr>
              <w:instrText xml:space="preserve"> PAGEREF _Toc69738470 \h </w:instrText>
            </w:r>
            <w:r>
              <w:rPr>
                <w:noProof/>
                <w:webHidden/>
              </w:rPr>
            </w:r>
            <w:r>
              <w:rPr>
                <w:noProof/>
                <w:webHidden/>
              </w:rPr>
              <w:fldChar w:fldCharType="separate"/>
            </w:r>
            <w:r>
              <w:rPr>
                <w:noProof/>
                <w:webHidden/>
              </w:rPr>
              <w:t>29</w:t>
            </w:r>
            <w:r>
              <w:rPr>
                <w:noProof/>
                <w:webHidden/>
              </w:rPr>
              <w:fldChar w:fldCharType="end"/>
            </w:r>
          </w:hyperlink>
        </w:p>
        <w:p w:rsidR="00BE3A5F" w:rsidRDefault="00BE3A5F">
          <w:pPr>
            <w:pStyle w:val="TOC1"/>
            <w:tabs>
              <w:tab w:val="right" w:leader="dot" w:pos="9350"/>
            </w:tabs>
            <w:rPr>
              <w:rFonts w:eastAsiaTheme="minorEastAsia"/>
              <w:noProof/>
              <w:lang w:eastAsia="en-GB"/>
            </w:rPr>
          </w:pPr>
          <w:hyperlink w:anchor="_Toc69738471" w:history="1">
            <w:r w:rsidRPr="00971671">
              <w:rPr>
                <w:rStyle w:val="Hyperlink"/>
                <w:noProof/>
              </w:rPr>
              <w:t>Chapter Four: Findings and analysis -</w:t>
            </w:r>
            <w:r>
              <w:rPr>
                <w:noProof/>
                <w:webHidden/>
              </w:rPr>
              <w:tab/>
            </w:r>
            <w:r>
              <w:rPr>
                <w:noProof/>
                <w:webHidden/>
              </w:rPr>
              <w:fldChar w:fldCharType="begin"/>
            </w:r>
            <w:r>
              <w:rPr>
                <w:noProof/>
                <w:webHidden/>
              </w:rPr>
              <w:instrText xml:space="preserve"> PAGEREF _Toc69738471 \h </w:instrText>
            </w:r>
            <w:r>
              <w:rPr>
                <w:noProof/>
                <w:webHidden/>
              </w:rPr>
            </w:r>
            <w:r>
              <w:rPr>
                <w:noProof/>
                <w:webHidden/>
              </w:rPr>
              <w:fldChar w:fldCharType="separate"/>
            </w:r>
            <w:r>
              <w:rPr>
                <w:noProof/>
                <w:webHidden/>
              </w:rPr>
              <w:t>30</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72" w:history="1">
            <w:r w:rsidRPr="00971671">
              <w:rPr>
                <w:rStyle w:val="Hyperlink"/>
                <w:noProof/>
              </w:rPr>
              <w:t>4.1 Demographics and Descriptive Statistics</w:t>
            </w:r>
            <w:r>
              <w:rPr>
                <w:noProof/>
                <w:webHidden/>
              </w:rPr>
              <w:tab/>
            </w:r>
            <w:r>
              <w:rPr>
                <w:noProof/>
                <w:webHidden/>
              </w:rPr>
              <w:fldChar w:fldCharType="begin"/>
            </w:r>
            <w:r>
              <w:rPr>
                <w:noProof/>
                <w:webHidden/>
              </w:rPr>
              <w:instrText xml:space="preserve"> PAGEREF _Toc69738472 \h </w:instrText>
            </w:r>
            <w:r>
              <w:rPr>
                <w:noProof/>
                <w:webHidden/>
              </w:rPr>
            </w:r>
            <w:r>
              <w:rPr>
                <w:noProof/>
                <w:webHidden/>
              </w:rPr>
              <w:fldChar w:fldCharType="separate"/>
            </w:r>
            <w:r>
              <w:rPr>
                <w:noProof/>
                <w:webHidden/>
              </w:rPr>
              <w:t>30</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73" w:history="1">
            <w:r w:rsidRPr="00971671">
              <w:rPr>
                <w:rStyle w:val="Hyperlink"/>
                <w:noProof/>
              </w:rPr>
              <w:t>4.2 Graph Analysis on Survey</w:t>
            </w:r>
            <w:r>
              <w:rPr>
                <w:noProof/>
                <w:webHidden/>
              </w:rPr>
              <w:tab/>
            </w:r>
            <w:r>
              <w:rPr>
                <w:noProof/>
                <w:webHidden/>
              </w:rPr>
              <w:fldChar w:fldCharType="begin"/>
            </w:r>
            <w:r>
              <w:rPr>
                <w:noProof/>
                <w:webHidden/>
              </w:rPr>
              <w:instrText xml:space="preserve"> PAGEREF _Toc69738473 \h </w:instrText>
            </w:r>
            <w:r>
              <w:rPr>
                <w:noProof/>
                <w:webHidden/>
              </w:rPr>
            </w:r>
            <w:r>
              <w:rPr>
                <w:noProof/>
                <w:webHidden/>
              </w:rPr>
              <w:fldChar w:fldCharType="separate"/>
            </w:r>
            <w:r>
              <w:rPr>
                <w:noProof/>
                <w:webHidden/>
              </w:rPr>
              <w:t>30</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74" w:history="1">
            <w:r w:rsidRPr="00971671">
              <w:rPr>
                <w:rStyle w:val="Hyperlink"/>
                <w:i/>
                <w:noProof/>
              </w:rPr>
              <w:t>Figure 1 Showing Feedback given in relation to question one provided</w:t>
            </w:r>
            <w:r>
              <w:rPr>
                <w:noProof/>
                <w:webHidden/>
              </w:rPr>
              <w:tab/>
            </w:r>
            <w:r>
              <w:rPr>
                <w:noProof/>
                <w:webHidden/>
              </w:rPr>
              <w:fldChar w:fldCharType="begin"/>
            </w:r>
            <w:r>
              <w:rPr>
                <w:noProof/>
                <w:webHidden/>
              </w:rPr>
              <w:instrText xml:space="preserve"> PAGEREF _Toc69738474 \h </w:instrText>
            </w:r>
            <w:r>
              <w:rPr>
                <w:noProof/>
                <w:webHidden/>
              </w:rPr>
            </w:r>
            <w:r>
              <w:rPr>
                <w:noProof/>
                <w:webHidden/>
              </w:rPr>
              <w:fldChar w:fldCharType="separate"/>
            </w:r>
            <w:r>
              <w:rPr>
                <w:noProof/>
                <w:webHidden/>
              </w:rPr>
              <w:t>31</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75" w:history="1">
            <w:r w:rsidRPr="00971671">
              <w:rPr>
                <w:rStyle w:val="Hyperlink"/>
                <w:i/>
                <w:noProof/>
              </w:rPr>
              <w:t>Figure 2a Showing Feedback Given In Relation to Question Two Provided</w:t>
            </w:r>
            <w:r>
              <w:rPr>
                <w:noProof/>
                <w:webHidden/>
              </w:rPr>
              <w:tab/>
            </w:r>
            <w:r>
              <w:rPr>
                <w:noProof/>
                <w:webHidden/>
              </w:rPr>
              <w:fldChar w:fldCharType="begin"/>
            </w:r>
            <w:r>
              <w:rPr>
                <w:noProof/>
                <w:webHidden/>
              </w:rPr>
              <w:instrText xml:space="preserve"> PAGEREF _Toc69738475 \h </w:instrText>
            </w:r>
            <w:r>
              <w:rPr>
                <w:noProof/>
                <w:webHidden/>
              </w:rPr>
            </w:r>
            <w:r>
              <w:rPr>
                <w:noProof/>
                <w:webHidden/>
              </w:rPr>
              <w:fldChar w:fldCharType="separate"/>
            </w:r>
            <w:r>
              <w:rPr>
                <w:noProof/>
                <w:webHidden/>
              </w:rPr>
              <w:t>33</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76" w:history="1">
            <w:r w:rsidRPr="00971671">
              <w:rPr>
                <w:rStyle w:val="Hyperlink"/>
                <w:i/>
                <w:noProof/>
              </w:rPr>
              <w:t>Figure 2b Showing Feedback Given In Relation to Question Two Provided</w:t>
            </w:r>
            <w:r>
              <w:rPr>
                <w:noProof/>
                <w:webHidden/>
              </w:rPr>
              <w:tab/>
            </w:r>
            <w:r>
              <w:rPr>
                <w:noProof/>
                <w:webHidden/>
              </w:rPr>
              <w:fldChar w:fldCharType="begin"/>
            </w:r>
            <w:r>
              <w:rPr>
                <w:noProof/>
                <w:webHidden/>
              </w:rPr>
              <w:instrText xml:space="preserve"> PAGEREF _Toc69738476 \h </w:instrText>
            </w:r>
            <w:r>
              <w:rPr>
                <w:noProof/>
                <w:webHidden/>
              </w:rPr>
            </w:r>
            <w:r>
              <w:rPr>
                <w:noProof/>
                <w:webHidden/>
              </w:rPr>
              <w:fldChar w:fldCharType="separate"/>
            </w:r>
            <w:r>
              <w:rPr>
                <w:noProof/>
                <w:webHidden/>
              </w:rPr>
              <w:t>34</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77" w:history="1">
            <w:r w:rsidRPr="00971671">
              <w:rPr>
                <w:rStyle w:val="Hyperlink"/>
                <w:i/>
                <w:noProof/>
              </w:rPr>
              <w:t>Figure 3 Showing Feedback Given In Relation to Question Two Provided</w:t>
            </w:r>
            <w:r>
              <w:rPr>
                <w:noProof/>
                <w:webHidden/>
              </w:rPr>
              <w:tab/>
            </w:r>
            <w:r>
              <w:rPr>
                <w:noProof/>
                <w:webHidden/>
              </w:rPr>
              <w:fldChar w:fldCharType="begin"/>
            </w:r>
            <w:r>
              <w:rPr>
                <w:noProof/>
                <w:webHidden/>
              </w:rPr>
              <w:instrText xml:space="preserve"> PAGEREF _Toc69738477 \h </w:instrText>
            </w:r>
            <w:r>
              <w:rPr>
                <w:noProof/>
                <w:webHidden/>
              </w:rPr>
            </w:r>
            <w:r>
              <w:rPr>
                <w:noProof/>
                <w:webHidden/>
              </w:rPr>
              <w:fldChar w:fldCharType="separate"/>
            </w:r>
            <w:r>
              <w:rPr>
                <w:noProof/>
                <w:webHidden/>
              </w:rPr>
              <w:t>37</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78" w:history="1">
            <w:r w:rsidRPr="00971671">
              <w:rPr>
                <w:rStyle w:val="Hyperlink"/>
                <w:i/>
                <w:noProof/>
              </w:rPr>
              <w:t>Figure 4a Showing Question Four provided</w:t>
            </w:r>
            <w:r>
              <w:rPr>
                <w:noProof/>
                <w:webHidden/>
              </w:rPr>
              <w:tab/>
            </w:r>
            <w:r>
              <w:rPr>
                <w:noProof/>
                <w:webHidden/>
              </w:rPr>
              <w:fldChar w:fldCharType="begin"/>
            </w:r>
            <w:r>
              <w:rPr>
                <w:noProof/>
                <w:webHidden/>
              </w:rPr>
              <w:instrText xml:space="preserve"> PAGEREF _Toc69738478 \h </w:instrText>
            </w:r>
            <w:r>
              <w:rPr>
                <w:noProof/>
                <w:webHidden/>
              </w:rPr>
            </w:r>
            <w:r>
              <w:rPr>
                <w:noProof/>
                <w:webHidden/>
              </w:rPr>
              <w:fldChar w:fldCharType="separate"/>
            </w:r>
            <w:r>
              <w:rPr>
                <w:noProof/>
                <w:webHidden/>
              </w:rPr>
              <w:t>39</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79" w:history="1">
            <w:r w:rsidRPr="00971671">
              <w:rPr>
                <w:rStyle w:val="Hyperlink"/>
                <w:i/>
                <w:noProof/>
              </w:rPr>
              <w:t>Figure 4b Showing Question Four provided</w:t>
            </w:r>
            <w:r>
              <w:rPr>
                <w:noProof/>
                <w:webHidden/>
              </w:rPr>
              <w:tab/>
            </w:r>
            <w:r>
              <w:rPr>
                <w:noProof/>
                <w:webHidden/>
              </w:rPr>
              <w:fldChar w:fldCharType="begin"/>
            </w:r>
            <w:r>
              <w:rPr>
                <w:noProof/>
                <w:webHidden/>
              </w:rPr>
              <w:instrText xml:space="preserve"> PAGEREF _Toc69738479 \h </w:instrText>
            </w:r>
            <w:r>
              <w:rPr>
                <w:noProof/>
                <w:webHidden/>
              </w:rPr>
            </w:r>
            <w:r>
              <w:rPr>
                <w:noProof/>
                <w:webHidden/>
              </w:rPr>
              <w:fldChar w:fldCharType="separate"/>
            </w:r>
            <w:r>
              <w:rPr>
                <w:noProof/>
                <w:webHidden/>
              </w:rPr>
              <w:t>39</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0" w:history="1">
            <w:r w:rsidRPr="00971671">
              <w:rPr>
                <w:rStyle w:val="Hyperlink"/>
                <w:i/>
                <w:noProof/>
              </w:rPr>
              <w:t>Figure 4c Showing Question Four provided</w:t>
            </w:r>
            <w:r>
              <w:rPr>
                <w:noProof/>
                <w:webHidden/>
              </w:rPr>
              <w:tab/>
            </w:r>
            <w:r>
              <w:rPr>
                <w:noProof/>
                <w:webHidden/>
              </w:rPr>
              <w:fldChar w:fldCharType="begin"/>
            </w:r>
            <w:r>
              <w:rPr>
                <w:noProof/>
                <w:webHidden/>
              </w:rPr>
              <w:instrText xml:space="preserve"> PAGEREF _Toc69738480 \h </w:instrText>
            </w:r>
            <w:r>
              <w:rPr>
                <w:noProof/>
                <w:webHidden/>
              </w:rPr>
            </w:r>
            <w:r>
              <w:rPr>
                <w:noProof/>
                <w:webHidden/>
              </w:rPr>
              <w:fldChar w:fldCharType="separate"/>
            </w:r>
            <w:r>
              <w:rPr>
                <w:noProof/>
                <w:webHidden/>
              </w:rPr>
              <w:t>40</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1" w:history="1">
            <w:r w:rsidRPr="00971671">
              <w:rPr>
                <w:rStyle w:val="Hyperlink"/>
                <w:i/>
                <w:noProof/>
              </w:rPr>
              <w:t>Figure 5a Showing Feedback Given In Relation to Question Two Provided</w:t>
            </w:r>
            <w:r>
              <w:rPr>
                <w:noProof/>
                <w:webHidden/>
              </w:rPr>
              <w:tab/>
            </w:r>
            <w:r>
              <w:rPr>
                <w:noProof/>
                <w:webHidden/>
              </w:rPr>
              <w:fldChar w:fldCharType="begin"/>
            </w:r>
            <w:r>
              <w:rPr>
                <w:noProof/>
                <w:webHidden/>
              </w:rPr>
              <w:instrText xml:space="preserve"> PAGEREF _Toc69738481 \h </w:instrText>
            </w:r>
            <w:r>
              <w:rPr>
                <w:noProof/>
                <w:webHidden/>
              </w:rPr>
            </w:r>
            <w:r>
              <w:rPr>
                <w:noProof/>
                <w:webHidden/>
              </w:rPr>
              <w:fldChar w:fldCharType="separate"/>
            </w:r>
            <w:r>
              <w:rPr>
                <w:noProof/>
                <w:webHidden/>
              </w:rPr>
              <w:t>42</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2" w:history="1">
            <w:r w:rsidRPr="00971671">
              <w:rPr>
                <w:rStyle w:val="Hyperlink"/>
                <w:i/>
                <w:noProof/>
              </w:rPr>
              <w:t>Figure 6a Showing Question Six provided</w:t>
            </w:r>
            <w:r>
              <w:rPr>
                <w:noProof/>
                <w:webHidden/>
              </w:rPr>
              <w:tab/>
            </w:r>
            <w:r>
              <w:rPr>
                <w:noProof/>
                <w:webHidden/>
              </w:rPr>
              <w:fldChar w:fldCharType="begin"/>
            </w:r>
            <w:r>
              <w:rPr>
                <w:noProof/>
                <w:webHidden/>
              </w:rPr>
              <w:instrText xml:space="preserve"> PAGEREF _Toc69738482 \h </w:instrText>
            </w:r>
            <w:r>
              <w:rPr>
                <w:noProof/>
                <w:webHidden/>
              </w:rPr>
            </w:r>
            <w:r>
              <w:rPr>
                <w:noProof/>
                <w:webHidden/>
              </w:rPr>
              <w:fldChar w:fldCharType="separate"/>
            </w:r>
            <w:r>
              <w:rPr>
                <w:noProof/>
                <w:webHidden/>
              </w:rPr>
              <w:t>45</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3" w:history="1">
            <w:r w:rsidRPr="00971671">
              <w:rPr>
                <w:rStyle w:val="Hyperlink"/>
                <w:i/>
                <w:noProof/>
              </w:rPr>
              <w:t>Figure 6b Showing the Feedback in relation to Question Six provided</w:t>
            </w:r>
            <w:r>
              <w:rPr>
                <w:noProof/>
                <w:webHidden/>
              </w:rPr>
              <w:tab/>
            </w:r>
            <w:r>
              <w:rPr>
                <w:noProof/>
                <w:webHidden/>
              </w:rPr>
              <w:fldChar w:fldCharType="begin"/>
            </w:r>
            <w:r>
              <w:rPr>
                <w:noProof/>
                <w:webHidden/>
              </w:rPr>
              <w:instrText xml:space="preserve"> PAGEREF _Toc69738483 \h </w:instrText>
            </w:r>
            <w:r>
              <w:rPr>
                <w:noProof/>
                <w:webHidden/>
              </w:rPr>
            </w:r>
            <w:r>
              <w:rPr>
                <w:noProof/>
                <w:webHidden/>
              </w:rPr>
              <w:fldChar w:fldCharType="separate"/>
            </w:r>
            <w:r>
              <w:rPr>
                <w:noProof/>
                <w:webHidden/>
              </w:rPr>
              <w:t>45</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4" w:history="1">
            <w:r w:rsidRPr="00971671">
              <w:rPr>
                <w:rStyle w:val="Hyperlink"/>
                <w:i/>
                <w:noProof/>
              </w:rPr>
              <w:t>Figure 6c Showing the Feedback in relation to Question Six provided</w:t>
            </w:r>
            <w:r>
              <w:rPr>
                <w:noProof/>
                <w:webHidden/>
              </w:rPr>
              <w:tab/>
            </w:r>
            <w:r>
              <w:rPr>
                <w:noProof/>
                <w:webHidden/>
              </w:rPr>
              <w:fldChar w:fldCharType="begin"/>
            </w:r>
            <w:r>
              <w:rPr>
                <w:noProof/>
                <w:webHidden/>
              </w:rPr>
              <w:instrText xml:space="preserve"> PAGEREF _Toc69738484 \h </w:instrText>
            </w:r>
            <w:r>
              <w:rPr>
                <w:noProof/>
                <w:webHidden/>
              </w:rPr>
            </w:r>
            <w:r>
              <w:rPr>
                <w:noProof/>
                <w:webHidden/>
              </w:rPr>
              <w:fldChar w:fldCharType="separate"/>
            </w:r>
            <w:r>
              <w:rPr>
                <w:noProof/>
                <w:webHidden/>
              </w:rPr>
              <w:t>46</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5" w:history="1">
            <w:r w:rsidRPr="00971671">
              <w:rPr>
                <w:rStyle w:val="Hyperlink"/>
                <w:i/>
                <w:noProof/>
              </w:rPr>
              <w:t>Figure 6d showing the Feedback in relation to Question Six provided</w:t>
            </w:r>
            <w:r>
              <w:rPr>
                <w:noProof/>
                <w:webHidden/>
              </w:rPr>
              <w:tab/>
            </w:r>
            <w:r>
              <w:rPr>
                <w:noProof/>
                <w:webHidden/>
              </w:rPr>
              <w:fldChar w:fldCharType="begin"/>
            </w:r>
            <w:r>
              <w:rPr>
                <w:noProof/>
                <w:webHidden/>
              </w:rPr>
              <w:instrText xml:space="preserve"> PAGEREF _Toc69738485 \h </w:instrText>
            </w:r>
            <w:r>
              <w:rPr>
                <w:noProof/>
                <w:webHidden/>
              </w:rPr>
            </w:r>
            <w:r>
              <w:rPr>
                <w:noProof/>
                <w:webHidden/>
              </w:rPr>
              <w:fldChar w:fldCharType="separate"/>
            </w:r>
            <w:r>
              <w:rPr>
                <w:noProof/>
                <w:webHidden/>
              </w:rPr>
              <w:t>47</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6" w:history="1">
            <w:r w:rsidRPr="00971671">
              <w:rPr>
                <w:rStyle w:val="Hyperlink"/>
                <w:i/>
                <w:noProof/>
              </w:rPr>
              <w:t>Figure 7a Showing Question Seven provided</w:t>
            </w:r>
            <w:r>
              <w:rPr>
                <w:noProof/>
                <w:webHidden/>
              </w:rPr>
              <w:tab/>
            </w:r>
            <w:r>
              <w:rPr>
                <w:noProof/>
                <w:webHidden/>
              </w:rPr>
              <w:fldChar w:fldCharType="begin"/>
            </w:r>
            <w:r>
              <w:rPr>
                <w:noProof/>
                <w:webHidden/>
              </w:rPr>
              <w:instrText xml:space="preserve"> PAGEREF _Toc69738486 \h </w:instrText>
            </w:r>
            <w:r>
              <w:rPr>
                <w:noProof/>
                <w:webHidden/>
              </w:rPr>
            </w:r>
            <w:r>
              <w:rPr>
                <w:noProof/>
                <w:webHidden/>
              </w:rPr>
              <w:fldChar w:fldCharType="separate"/>
            </w:r>
            <w:r>
              <w:rPr>
                <w:noProof/>
                <w:webHidden/>
              </w:rPr>
              <w:t>49</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7" w:history="1">
            <w:r w:rsidRPr="00971671">
              <w:rPr>
                <w:rStyle w:val="Hyperlink"/>
                <w:i/>
                <w:noProof/>
              </w:rPr>
              <w:t>Figure 7b Showing the Feedback in relation to Question seven provided</w:t>
            </w:r>
            <w:r>
              <w:rPr>
                <w:noProof/>
                <w:webHidden/>
              </w:rPr>
              <w:tab/>
            </w:r>
            <w:r>
              <w:rPr>
                <w:noProof/>
                <w:webHidden/>
              </w:rPr>
              <w:fldChar w:fldCharType="begin"/>
            </w:r>
            <w:r>
              <w:rPr>
                <w:noProof/>
                <w:webHidden/>
              </w:rPr>
              <w:instrText xml:space="preserve"> PAGEREF _Toc69738487 \h </w:instrText>
            </w:r>
            <w:r>
              <w:rPr>
                <w:noProof/>
                <w:webHidden/>
              </w:rPr>
            </w:r>
            <w:r>
              <w:rPr>
                <w:noProof/>
                <w:webHidden/>
              </w:rPr>
              <w:fldChar w:fldCharType="separate"/>
            </w:r>
            <w:r>
              <w:rPr>
                <w:noProof/>
                <w:webHidden/>
              </w:rPr>
              <w:t>50</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8" w:history="1">
            <w:r w:rsidRPr="00971671">
              <w:rPr>
                <w:rStyle w:val="Hyperlink"/>
                <w:i/>
                <w:noProof/>
              </w:rPr>
              <w:t>Figure 8 Showing the Feedback in relation to the Question Eight provided</w:t>
            </w:r>
            <w:r>
              <w:rPr>
                <w:noProof/>
                <w:webHidden/>
              </w:rPr>
              <w:tab/>
            </w:r>
            <w:r>
              <w:rPr>
                <w:noProof/>
                <w:webHidden/>
              </w:rPr>
              <w:fldChar w:fldCharType="begin"/>
            </w:r>
            <w:r>
              <w:rPr>
                <w:noProof/>
                <w:webHidden/>
              </w:rPr>
              <w:instrText xml:space="preserve"> PAGEREF _Toc69738488 \h </w:instrText>
            </w:r>
            <w:r>
              <w:rPr>
                <w:noProof/>
                <w:webHidden/>
              </w:rPr>
            </w:r>
            <w:r>
              <w:rPr>
                <w:noProof/>
                <w:webHidden/>
              </w:rPr>
              <w:fldChar w:fldCharType="separate"/>
            </w:r>
            <w:r>
              <w:rPr>
                <w:noProof/>
                <w:webHidden/>
              </w:rPr>
              <w:t>51</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89" w:history="1">
            <w:r w:rsidRPr="00971671">
              <w:rPr>
                <w:rStyle w:val="Hyperlink"/>
                <w:i/>
                <w:noProof/>
              </w:rPr>
              <w:t>Figure 9a Showing Question 9 provided</w:t>
            </w:r>
            <w:r>
              <w:rPr>
                <w:noProof/>
                <w:webHidden/>
              </w:rPr>
              <w:tab/>
            </w:r>
            <w:r>
              <w:rPr>
                <w:noProof/>
                <w:webHidden/>
              </w:rPr>
              <w:fldChar w:fldCharType="begin"/>
            </w:r>
            <w:r>
              <w:rPr>
                <w:noProof/>
                <w:webHidden/>
              </w:rPr>
              <w:instrText xml:space="preserve"> PAGEREF _Toc69738489 \h </w:instrText>
            </w:r>
            <w:r>
              <w:rPr>
                <w:noProof/>
                <w:webHidden/>
              </w:rPr>
            </w:r>
            <w:r>
              <w:rPr>
                <w:noProof/>
                <w:webHidden/>
              </w:rPr>
              <w:fldChar w:fldCharType="separate"/>
            </w:r>
            <w:r>
              <w:rPr>
                <w:noProof/>
                <w:webHidden/>
              </w:rPr>
              <w:t>53</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90" w:history="1">
            <w:r w:rsidRPr="00971671">
              <w:rPr>
                <w:rStyle w:val="Hyperlink"/>
                <w:i/>
                <w:noProof/>
              </w:rPr>
              <w:t>Figure 9b Showing the Feedback in relation to Question nine provided</w:t>
            </w:r>
            <w:r>
              <w:rPr>
                <w:noProof/>
                <w:webHidden/>
              </w:rPr>
              <w:tab/>
            </w:r>
            <w:r>
              <w:rPr>
                <w:noProof/>
                <w:webHidden/>
              </w:rPr>
              <w:fldChar w:fldCharType="begin"/>
            </w:r>
            <w:r>
              <w:rPr>
                <w:noProof/>
                <w:webHidden/>
              </w:rPr>
              <w:instrText xml:space="preserve"> PAGEREF _Toc69738490 \h </w:instrText>
            </w:r>
            <w:r>
              <w:rPr>
                <w:noProof/>
                <w:webHidden/>
              </w:rPr>
            </w:r>
            <w:r>
              <w:rPr>
                <w:noProof/>
                <w:webHidden/>
              </w:rPr>
              <w:fldChar w:fldCharType="separate"/>
            </w:r>
            <w:r>
              <w:rPr>
                <w:noProof/>
                <w:webHidden/>
              </w:rPr>
              <w:t>53</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91" w:history="1">
            <w:r w:rsidRPr="00971671">
              <w:rPr>
                <w:rStyle w:val="Hyperlink"/>
                <w:i/>
                <w:noProof/>
              </w:rPr>
              <w:t>Figure 9c Showing the Feedback in relation to Question nine provided</w:t>
            </w:r>
            <w:r>
              <w:rPr>
                <w:noProof/>
                <w:webHidden/>
              </w:rPr>
              <w:tab/>
            </w:r>
            <w:r>
              <w:rPr>
                <w:noProof/>
                <w:webHidden/>
              </w:rPr>
              <w:fldChar w:fldCharType="begin"/>
            </w:r>
            <w:r>
              <w:rPr>
                <w:noProof/>
                <w:webHidden/>
              </w:rPr>
              <w:instrText xml:space="preserve"> PAGEREF _Toc69738491 \h </w:instrText>
            </w:r>
            <w:r>
              <w:rPr>
                <w:noProof/>
                <w:webHidden/>
              </w:rPr>
            </w:r>
            <w:r>
              <w:rPr>
                <w:noProof/>
                <w:webHidden/>
              </w:rPr>
              <w:fldChar w:fldCharType="separate"/>
            </w:r>
            <w:r>
              <w:rPr>
                <w:noProof/>
                <w:webHidden/>
              </w:rPr>
              <w:t>54</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92" w:history="1">
            <w:r w:rsidRPr="00971671">
              <w:rPr>
                <w:rStyle w:val="Hyperlink"/>
                <w:i/>
                <w:noProof/>
              </w:rPr>
              <w:t>Figure 9d Showing the Feedback in relation to Question nine provided</w:t>
            </w:r>
            <w:r>
              <w:rPr>
                <w:noProof/>
                <w:webHidden/>
              </w:rPr>
              <w:tab/>
            </w:r>
            <w:r>
              <w:rPr>
                <w:noProof/>
                <w:webHidden/>
              </w:rPr>
              <w:fldChar w:fldCharType="begin"/>
            </w:r>
            <w:r>
              <w:rPr>
                <w:noProof/>
                <w:webHidden/>
              </w:rPr>
              <w:instrText xml:space="preserve"> PAGEREF _Toc69738492 \h </w:instrText>
            </w:r>
            <w:r>
              <w:rPr>
                <w:noProof/>
                <w:webHidden/>
              </w:rPr>
            </w:r>
            <w:r>
              <w:rPr>
                <w:noProof/>
                <w:webHidden/>
              </w:rPr>
              <w:fldChar w:fldCharType="separate"/>
            </w:r>
            <w:r>
              <w:rPr>
                <w:noProof/>
                <w:webHidden/>
              </w:rPr>
              <w:t>55</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93" w:history="1">
            <w:r w:rsidRPr="00971671">
              <w:rPr>
                <w:rStyle w:val="Hyperlink"/>
                <w:i/>
                <w:noProof/>
              </w:rPr>
              <w:t>Figure 9e Showing the Feedback in relation to Question nine provided</w:t>
            </w:r>
            <w:r>
              <w:rPr>
                <w:noProof/>
                <w:webHidden/>
              </w:rPr>
              <w:tab/>
            </w:r>
            <w:r>
              <w:rPr>
                <w:noProof/>
                <w:webHidden/>
              </w:rPr>
              <w:fldChar w:fldCharType="begin"/>
            </w:r>
            <w:r>
              <w:rPr>
                <w:noProof/>
                <w:webHidden/>
              </w:rPr>
              <w:instrText xml:space="preserve"> PAGEREF _Toc69738493 \h </w:instrText>
            </w:r>
            <w:r>
              <w:rPr>
                <w:noProof/>
                <w:webHidden/>
              </w:rPr>
            </w:r>
            <w:r>
              <w:rPr>
                <w:noProof/>
                <w:webHidden/>
              </w:rPr>
              <w:fldChar w:fldCharType="separate"/>
            </w:r>
            <w:r>
              <w:rPr>
                <w:noProof/>
                <w:webHidden/>
              </w:rPr>
              <w:t>55</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94" w:history="1">
            <w:r w:rsidRPr="00971671">
              <w:rPr>
                <w:rStyle w:val="Hyperlink"/>
                <w:i/>
                <w:noProof/>
              </w:rPr>
              <w:t>Figure 10a Showing Question 10 provided</w:t>
            </w:r>
            <w:r>
              <w:rPr>
                <w:noProof/>
                <w:webHidden/>
              </w:rPr>
              <w:tab/>
            </w:r>
            <w:r>
              <w:rPr>
                <w:noProof/>
                <w:webHidden/>
              </w:rPr>
              <w:fldChar w:fldCharType="begin"/>
            </w:r>
            <w:r>
              <w:rPr>
                <w:noProof/>
                <w:webHidden/>
              </w:rPr>
              <w:instrText xml:space="preserve"> PAGEREF _Toc69738494 \h </w:instrText>
            </w:r>
            <w:r>
              <w:rPr>
                <w:noProof/>
                <w:webHidden/>
              </w:rPr>
            </w:r>
            <w:r>
              <w:rPr>
                <w:noProof/>
                <w:webHidden/>
              </w:rPr>
              <w:fldChar w:fldCharType="separate"/>
            </w:r>
            <w:r>
              <w:rPr>
                <w:noProof/>
                <w:webHidden/>
              </w:rPr>
              <w:t>56</w:t>
            </w:r>
            <w:r>
              <w:rPr>
                <w:noProof/>
                <w:webHidden/>
              </w:rPr>
              <w:fldChar w:fldCharType="end"/>
            </w:r>
          </w:hyperlink>
        </w:p>
        <w:p w:rsidR="00BE3A5F" w:rsidRDefault="00BE3A5F">
          <w:pPr>
            <w:pStyle w:val="TOC3"/>
            <w:tabs>
              <w:tab w:val="right" w:leader="dot" w:pos="9350"/>
            </w:tabs>
            <w:rPr>
              <w:rFonts w:eastAsiaTheme="minorEastAsia"/>
              <w:noProof/>
              <w:lang w:eastAsia="en-GB"/>
            </w:rPr>
          </w:pPr>
          <w:hyperlink w:anchor="_Toc69738495" w:history="1">
            <w:r w:rsidRPr="00971671">
              <w:rPr>
                <w:rStyle w:val="Hyperlink"/>
                <w:i/>
                <w:noProof/>
              </w:rPr>
              <w:t>Figure 10b Showing the Feedback in relation to Question 10 provided</w:t>
            </w:r>
            <w:r>
              <w:rPr>
                <w:noProof/>
                <w:webHidden/>
              </w:rPr>
              <w:tab/>
            </w:r>
            <w:r>
              <w:rPr>
                <w:noProof/>
                <w:webHidden/>
              </w:rPr>
              <w:fldChar w:fldCharType="begin"/>
            </w:r>
            <w:r>
              <w:rPr>
                <w:noProof/>
                <w:webHidden/>
              </w:rPr>
              <w:instrText xml:space="preserve"> PAGEREF _Toc69738495 \h </w:instrText>
            </w:r>
            <w:r>
              <w:rPr>
                <w:noProof/>
                <w:webHidden/>
              </w:rPr>
            </w:r>
            <w:r>
              <w:rPr>
                <w:noProof/>
                <w:webHidden/>
              </w:rPr>
              <w:fldChar w:fldCharType="separate"/>
            </w:r>
            <w:r>
              <w:rPr>
                <w:noProof/>
                <w:webHidden/>
              </w:rPr>
              <w:t>57</w:t>
            </w:r>
            <w:r>
              <w:rPr>
                <w:noProof/>
                <w:webHidden/>
              </w:rPr>
              <w:fldChar w:fldCharType="end"/>
            </w:r>
          </w:hyperlink>
        </w:p>
        <w:p w:rsidR="00BE3A5F" w:rsidRDefault="00BE3A5F">
          <w:pPr>
            <w:pStyle w:val="TOC1"/>
            <w:tabs>
              <w:tab w:val="right" w:leader="dot" w:pos="9350"/>
            </w:tabs>
            <w:rPr>
              <w:rFonts w:eastAsiaTheme="minorEastAsia"/>
              <w:noProof/>
              <w:lang w:eastAsia="en-GB"/>
            </w:rPr>
          </w:pPr>
          <w:hyperlink w:anchor="_Toc69738496" w:history="1">
            <w:r w:rsidRPr="0097167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_Toc69738496 \h </w:instrText>
            </w:r>
            <w:r>
              <w:rPr>
                <w:noProof/>
                <w:webHidden/>
              </w:rPr>
            </w:r>
            <w:r>
              <w:rPr>
                <w:noProof/>
                <w:webHidden/>
              </w:rPr>
              <w:fldChar w:fldCharType="separate"/>
            </w:r>
            <w:r>
              <w:rPr>
                <w:noProof/>
                <w:webHidden/>
              </w:rPr>
              <w:t>58</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97" w:history="1">
            <w:r w:rsidRPr="00971671">
              <w:rPr>
                <w:rStyle w:val="Hyperlink"/>
                <w:noProof/>
              </w:rPr>
              <w:t>References</w:t>
            </w:r>
            <w:r>
              <w:rPr>
                <w:noProof/>
                <w:webHidden/>
              </w:rPr>
              <w:tab/>
            </w:r>
            <w:r>
              <w:rPr>
                <w:noProof/>
                <w:webHidden/>
              </w:rPr>
              <w:fldChar w:fldCharType="begin"/>
            </w:r>
            <w:r>
              <w:rPr>
                <w:noProof/>
                <w:webHidden/>
              </w:rPr>
              <w:instrText xml:space="preserve"> PAGEREF _Toc69738497 \h </w:instrText>
            </w:r>
            <w:r>
              <w:rPr>
                <w:noProof/>
                <w:webHidden/>
              </w:rPr>
            </w:r>
            <w:r>
              <w:rPr>
                <w:noProof/>
                <w:webHidden/>
              </w:rPr>
              <w:fldChar w:fldCharType="separate"/>
            </w:r>
            <w:r>
              <w:rPr>
                <w:noProof/>
                <w:webHidden/>
              </w:rPr>
              <w:t>60</w:t>
            </w:r>
            <w:r>
              <w:rPr>
                <w:noProof/>
                <w:webHidden/>
              </w:rPr>
              <w:fldChar w:fldCharType="end"/>
            </w:r>
          </w:hyperlink>
        </w:p>
        <w:p w:rsidR="00BE3A5F" w:rsidRDefault="00BE3A5F">
          <w:pPr>
            <w:pStyle w:val="TOC2"/>
            <w:tabs>
              <w:tab w:val="right" w:leader="dot" w:pos="9350"/>
            </w:tabs>
            <w:rPr>
              <w:rFonts w:eastAsiaTheme="minorEastAsia"/>
              <w:noProof/>
              <w:lang w:eastAsia="en-GB"/>
            </w:rPr>
          </w:pPr>
          <w:hyperlink w:anchor="_Toc69738498" w:history="1">
            <w:r w:rsidRPr="0097167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_Toc69738498 \h </w:instrText>
            </w:r>
            <w:r>
              <w:rPr>
                <w:noProof/>
                <w:webHidden/>
              </w:rPr>
            </w:r>
            <w:r>
              <w:rPr>
                <w:noProof/>
                <w:webHidden/>
              </w:rPr>
              <w:fldChar w:fldCharType="separate"/>
            </w:r>
            <w:r>
              <w:rPr>
                <w:noProof/>
                <w:webHidden/>
              </w:rPr>
              <w:t>67</w:t>
            </w:r>
            <w:r>
              <w:rPr>
                <w:noProof/>
                <w:webHidden/>
              </w:rPr>
              <w:fldChar w:fldCharType="end"/>
            </w:r>
          </w:hyperlink>
        </w:p>
        <w:p w:rsidR="00650642" w:rsidRDefault="0084187F">
          <w:r>
            <w:lastRenderedPageBreak/>
            <w:fldChar w:fldCharType="end"/>
          </w:r>
        </w:p>
      </w:sdtContent>
    </w:sdt>
    <w:p w:rsidR="007C6B3E" w:rsidRPr="001F5BC0" w:rsidRDefault="0028036A" w:rsidP="001F5BC0">
      <w:pPr>
        <w:pStyle w:val="Heading2"/>
        <w:rPr>
          <w:color w:val="365F91" w:themeColor="accent1" w:themeShade="BF"/>
        </w:rPr>
      </w:pPr>
      <w:bookmarkStart w:id="3" w:name="_Toc69738442"/>
      <w:r w:rsidRPr="00F57DD6">
        <w:t>Chapter One: Introduction</w:t>
      </w:r>
      <w:bookmarkEnd w:id="3"/>
    </w:p>
    <w:p w:rsidR="00D74A5C" w:rsidRPr="00F57DD6" w:rsidRDefault="0028036A" w:rsidP="009A7460">
      <w:pPr>
        <w:pStyle w:val="Heading2"/>
        <w:spacing w:line="360" w:lineRule="auto"/>
        <w:jc w:val="both"/>
        <w:rPr>
          <w:rFonts w:ascii="Times New Roman" w:hAnsi="Times New Roman" w:cs="Times New Roman"/>
          <w:sz w:val="24"/>
          <w:szCs w:val="24"/>
        </w:rPr>
      </w:pPr>
      <w:bookmarkStart w:id="4" w:name="_Toc69738443"/>
      <w:r w:rsidRPr="00F57DD6">
        <w:rPr>
          <w:rFonts w:ascii="Times New Roman" w:hAnsi="Times New Roman" w:cs="Times New Roman"/>
          <w:sz w:val="24"/>
          <w:szCs w:val="24"/>
        </w:rPr>
        <w:t>1.1 Overview</w:t>
      </w:r>
      <w:bookmarkEnd w:id="4"/>
    </w:p>
    <w:p w:rsidR="007C6B3E"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The study is carried out on the broad topic of the global pandemic of Covid-19 in terms of its impact on university students since the time it started to determine how the student engagement has increased or decreased due to such resulting impact.</w:t>
      </w:r>
      <w:r w:rsidR="00D74A5C" w:rsidRPr="00F57DD6">
        <w:rPr>
          <w:rFonts w:ascii="Times New Roman" w:hAnsi="Times New Roman" w:cs="Times New Roman"/>
          <w:sz w:val="24"/>
          <w:szCs w:val="24"/>
        </w:rPr>
        <w:t xml:space="preserve"> This</w:t>
      </w:r>
      <w:r w:rsidR="00E46EF4">
        <w:rPr>
          <w:rFonts w:ascii="Times New Roman" w:hAnsi="Times New Roman" w:cs="Times New Roman"/>
          <w:sz w:val="24"/>
          <w:szCs w:val="24"/>
        </w:rPr>
        <w:t xml:space="preserve"> </w:t>
      </w:r>
      <w:r w:rsidR="00D74A5C" w:rsidRPr="00F57DD6">
        <w:rPr>
          <w:rFonts w:ascii="Times New Roman" w:hAnsi="Times New Roman" w:cs="Times New Roman"/>
          <w:sz w:val="24"/>
          <w:szCs w:val="24"/>
        </w:rPr>
        <w:t>chapter, in particu</w:t>
      </w:r>
      <w:r w:rsidR="004F4BA9" w:rsidRPr="00F57DD6">
        <w:rPr>
          <w:rFonts w:ascii="Times New Roman" w:hAnsi="Times New Roman" w:cs="Times New Roman"/>
          <w:sz w:val="24"/>
          <w:szCs w:val="24"/>
        </w:rPr>
        <w:t>lar, outlines the</w:t>
      </w:r>
      <w:r w:rsidR="00810D42" w:rsidRPr="00F57DD6">
        <w:rPr>
          <w:rFonts w:ascii="Times New Roman" w:hAnsi="Times New Roman" w:cs="Times New Roman"/>
          <w:sz w:val="24"/>
          <w:szCs w:val="24"/>
        </w:rPr>
        <w:t xml:space="preserve"> study aim,</w:t>
      </w:r>
      <w:r w:rsidR="004F4BA9" w:rsidRPr="00F57DD6">
        <w:rPr>
          <w:rFonts w:ascii="Times New Roman" w:hAnsi="Times New Roman" w:cs="Times New Roman"/>
          <w:sz w:val="24"/>
          <w:szCs w:val="24"/>
        </w:rPr>
        <w:t xml:space="preserve"> objectives </w:t>
      </w:r>
      <w:r w:rsidR="00810D42" w:rsidRPr="00F57DD6">
        <w:rPr>
          <w:rFonts w:ascii="Times New Roman" w:hAnsi="Times New Roman" w:cs="Times New Roman"/>
          <w:sz w:val="24"/>
          <w:szCs w:val="24"/>
        </w:rPr>
        <w:t xml:space="preserve">and </w:t>
      </w:r>
      <w:r w:rsidR="004F4BA9" w:rsidRPr="00F57DD6">
        <w:rPr>
          <w:rFonts w:ascii="Times New Roman" w:hAnsi="Times New Roman" w:cs="Times New Roman"/>
          <w:sz w:val="24"/>
          <w:szCs w:val="24"/>
        </w:rPr>
        <w:t>questions of research.</w:t>
      </w:r>
      <w:r w:rsidR="007A1812">
        <w:rPr>
          <w:rFonts w:ascii="Times New Roman" w:hAnsi="Times New Roman" w:cs="Times New Roman"/>
          <w:sz w:val="24"/>
          <w:szCs w:val="24"/>
        </w:rPr>
        <w:t xml:space="preserve"> It has been seen that the word ‘Pandemic’ refers to a worldwide outbreak of a new disease that most individuals do not have immunity to (World Health Organisation, 2012). COVID-19 refer</w:t>
      </w:r>
      <w:r w:rsidR="00A24FBE">
        <w:rPr>
          <w:rFonts w:ascii="Times New Roman" w:hAnsi="Times New Roman" w:cs="Times New Roman"/>
          <w:sz w:val="24"/>
          <w:szCs w:val="24"/>
        </w:rPr>
        <w:t>s to a new disease fully named (</w:t>
      </w:r>
      <w:r w:rsidR="007A1812">
        <w:rPr>
          <w:rFonts w:ascii="Times New Roman" w:hAnsi="Times New Roman" w:cs="Times New Roman"/>
          <w:sz w:val="24"/>
          <w:szCs w:val="24"/>
        </w:rPr>
        <w:t xml:space="preserve">Coronavirus) that has not ever been seen in humans before (Centers for Disease Control and Prevention, 2020). Due to the uncertainty of the disease meaning, symptoms of it were unknown some individuals were having it mild and others were </w:t>
      </w:r>
      <w:r w:rsidR="00244973">
        <w:rPr>
          <w:rFonts w:ascii="Times New Roman" w:hAnsi="Times New Roman" w:cs="Times New Roman"/>
          <w:sz w:val="24"/>
          <w:szCs w:val="24"/>
        </w:rPr>
        <w:t>severely</w:t>
      </w:r>
      <w:r w:rsidR="007A1812">
        <w:rPr>
          <w:rFonts w:ascii="Times New Roman" w:hAnsi="Times New Roman" w:cs="Times New Roman"/>
          <w:sz w:val="24"/>
          <w:szCs w:val="24"/>
        </w:rPr>
        <w:t xml:space="preserve"> ill and even death was occurring. It was stated that individuals who have underlying health conditions and medical conditions were at a more increased risk of the disease. Anisa Arsenault, 2020 reported that the new disease spread very quickly over 200 countries since being discovered in December of 2019 in China. Back in December 2020 it was recorded by the World Health Organisation that 76,023,488 cases of Coronavirus </w:t>
      </w:r>
      <w:r w:rsidR="008267E4">
        <w:rPr>
          <w:rFonts w:ascii="Times New Roman" w:hAnsi="Times New Roman" w:cs="Times New Roman"/>
          <w:sz w:val="24"/>
          <w:szCs w:val="24"/>
        </w:rPr>
        <w:t>were worldwide. Some of the statistics across the globe are as follows;</w:t>
      </w:r>
    </w:p>
    <w:p w:rsidR="008267E4" w:rsidRDefault="008267E4" w:rsidP="009A746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United States; 17,712,290</w:t>
      </w:r>
    </w:p>
    <w:p w:rsidR="008267E4" w:rsidRDefault="008267E4" w:rsidP="009A746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European Region; 23,885,746</w:t>
      </w:r>
    </w:p>
    <w:p w:rsidR="008267E4" w:rsidRDefault="008267E4" w:rsidP="009A746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Regions of the Americas; 33,002,132</w:t>
      </w:r>
    </w:p>
    <w:p w:rsidR="004A6A95" w:rsidRDefault="004A6A95" w:rsidP="004A6A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been seen by </w:t>
      </w:r>
      <w:r w:rsidR="000A51D5">
        <w:rPr>
          <w:rFonts w:ascii="Times New Roman" w:hAnsi="Times New Roman" w:cs="Times New Roman"/>
          <w:sz w:val="24"/>
          <w:szCs w:val="24"/>
        </w:rPr>
        <w:t xml:space="preserve">Craig O, </w:t>
      </w:r>
      <w:r>
        <w:rPr>
          <w:rFonts w:ascii="Times New Roman" w:hAnsi="Times New Roman" w:cs="Times New Roman"/>
          <w:sz w:val="24"/>
          <w:szCs w:val="24"/>
        </w:rPr>
        <w:t xml:space="preserve">2021 that, COVID-19 has had a massive impact on students studying. With this being face-to-face </w:t>
      </w:r>
      <w:r w:rsidR="00244973">
        <w:rPr>
          <w:rFonts w:ascii="Times New Roman" w:hAnsi="Times New Roman" w:cs="Times New Roman"/>
          <w:sz w:val="24"/>
          <w:szCs w:val="24"/>
        </w:rPr>
        <w:t>teaching is</w:t>
      </w:r>
      <w:r>
        <w:rPr>
          <w:rFonts w:ascii="Times New Roman" w:hAnsi="Times New Roman" w:cs="Times New Roman"/>
          <w:sz w:val="24"/>
          <w:szCs w:val="24"/>
        </w:rPr>
        <w:t xml:space="preserve"> moved to online only and campuses having very limited access if not none. </w:t>
      </w:r>
      <w:r w:rsidR="005418E5">
        <w:rPr>
          <w:rFonts w:ascii="Times New Roman" w:hAnsi="Times New Roman" w:cs="Times New Roman"/>
          <w:sz w:val="24"/>
          <w:szCs w:val="24"/>
        </w:rPr>
        <w:t xml:space="preserve">The report states that some individuals may have found access to online resources harder than others. Meaning, they may not have access to internet connection at home and may not even have a computer device to be able to join these online lectures. The stress and worries from the pandemic has caused a lot of strain on </w:t>
      </w:r>
      <w:r w:rsidR="00244973">
        <w:rPr>
          <w:rFonts w:ascii="Times New Roman" w:hAnsi="Times New Roman" w:cs="Times New Roman"/>
          <w:sz w:val="24"/>
          <w:szCs w:val="24"/>
        </w:rPr>
        <w:t>individual’s</w:t>
      </w:r>
      <w:r w:rsidR="005418E5">
        <w:rPr>
          <w:rFonts w:ascii="Times New Roman" w:hAnsi="Times New Roman" w:cs="Times New Roman"/>
          <w:sz w:val="24"/>
          <w:szCs w:val="24"/>
        </w:rPr>
        <w:t xml:space="preserve"> </w:t>
      </w:r>
      <w:r w:rsidR="00244973">
        <w:rPr>
          <w:rFonts w:ascii="Times New Roman" w:hAnsi="Times New Roman" w:cs="Times New Roman"/>
          <w:sz w:val="24"/>
          <w:szCs w:val="24"/>
        </w:rPr>
        <w:t>studying</w:t>
      </w:r>
      <w:r w:rsidR="005418E5">
        <w:rPr>
          <w:rFonts w:ascii="Times New Roman" w:hAnsi="Times New Roman" w:cs="Times New Roman"/>
          <w:sz w:val="24"/>
          <w:szCs w:val="24"/>
        </w:rPr>
        <w:t xml:space="preserve"> which could of a factor that contributes towards the engagement of students. Due to the limitability of the </w:t>
      </w:r>
      <w:r w:rsidR="00244973">
        <w:rPr>
          <w:rFonts w:ascii="Times New Roman" w:hAnsi="Times New Roman" w:cs="Times New Roman"/>
          <w:sz w:val="24"/>
          <w:szCs w:val="24"/>
        </w:rPr>
        <w:t>university’s</w:t>
      </w:r>
      <w:r w:rsidR="005418E5">
        <w:rPr>
          <w:rFonts w:ascii="Times New Roman" w:hAnsi="Times New Roman" w:cs="Times New Roman"/>
          <w:sz w:val="24"/>
          <w:szCs w:val="24"/>
        </w:rPr>
        <w:t xml:space="preserve"> campus facilities, this can cause a lot of pressure and worries due to no access to </w:t>
      </w:r>
      <w:r w:rsidR="005418E5">
        <w:rPr>
          <w:rFonts w:ascii="Times New Roman" w:hAnsi="Times New Roman" w:cs="Times New Roman"/>
          <w:sz w:val="24"/>
          <w:szCs w:val="24"/>
        </w:rPr>
        <w:lastRenderedPageBreak/>
        <w:t xml:space="preserve">the libraries computers and other resources that students rely on a lot </w:t>
      </w:r>
      <w:r w:rsidR="00244973">
        <w:rPr>
          <w:rFonts w:ascii="Times New Roman" w:hAnsi="Times New Roman" w:cs="Times New Roman"/>
          <w:sz w:val="24"/>
          <w:szCs w:val="24"/>
        </w:rPr>
        <w:t>throughout</w:t>
      </w:r>
      <w:r w:rsidR="005418E5">
        <w:rPr>
          <w:rFonts w:ascii="Times New Roman" w:hAnsi="Times New Roman" w:cs="Times New Roman"/>
          <w:sz w:val="24"/>
          <w:szCs w:val="24"/>
        </w:rPr>
        <w:t xml:space="preserve"> their time at university. </w:t>
      </w:r>
    </w:p>
    <w:p w:rsidR="007C6B3E" w:rsidRPr="00F57DD6" w:rsidRDefault="0028036A" w:rsidP="009A7460">
      <w:pPr>
        <w:pStyle w:val="Heading2"/>
        <w:spacing w:line="360" w:lineRule="auto"/>
        <w:jc w:val="both"/>
        <w:rPr>
          <w:rFonts w:ascii="Times New Roman" w:hAnsi="Times New Roman" w:cs="Times New Roman"/>
          <w:sz w:val="24"/>
          <w:szCs w:val="24"/>
        </w:rPr>
      </w:pPr>
      <w:bookmarkStart w:id="5" w:name="_Toc69738444"/>
      <w:r w:rsidRPr="00F57DD6">
        <w:rPr>
          <w:rFonts w:ascii="Times New Roman" w:hAnsi="Times New Roman" w:cs="Times New Roman"/>
          <w:sz w:val="24"/>
          <w:szCs w:val="24"/>
        </w:rPr>
        <w:t xml:space="preserve">1.2 The Aim and Objectives </w:t>
      </w:r>
      <w:r w:rsidR="00C321B7" w:rsidRPr="00F57DD6">
        <w:rPr>
          <w:rFonts w:ascii="Times New Roman" w:hAnsi="Times New Roman" w:cs="Times New Roman"/>
          <w:sz w:val="24"/>
          <w:szCs w:val="24"/>
        </w:rPr>
        <w:t>of the Study</w:t>
      </w:r>
      <w:bookmarkEnd w:id="5"/>
    </w:p>
    <w:p w:rsidR="00C321B7"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The study aims at examining</w:t>
      </w:r>
      <w:r w:rsidR="006E41BE" w:rsidRPr="00F57DD6">
        <w:rPr>
          <w:rFonts w:ascii="Times New Roman" w:hAnsi="Times New Roman" w:cs="Times New Roman"/>
          <w:sz w:val="24"/>
          <w:szCs w:val="24"/>
        </w:rPr>
        <w:t xml:space="preserve"> the impact of Covid-19 on university students since its onset to determine how student engagement has increased or decreased as a result of the impact caused. Informed by this aim, the study will also have several objectives</w:t>
      </w:r>
      <w:r w:rsidR="00A35750" w:rsidRPr="00F57DD6">
        <w:rPr>
          <w:rFonts w:ascii="Times New Roman" w:hAnsi="Times New Roman" w:cs="Times New Roman"/>
          <w:sz w:val="24"/>
          <w:szCs w:val="24"/>
        </w:rPr>
        <w:t xml:space="preserve"> highlighted below.</w:t>
      </w:r>
    </w:p>
    <w:p w:rsidR="00A35750" w:rsidRPr="00F57DD6" w:rsidRDefault="0028036A" w:rsidP="009A7460">
      <w:pPr>
        <w:pStyle w:val="Heading2"/>
        <w:spacing w:line="360" w:lineRule="auto"/>
        <w:jc w:val="both"/>
        <w:rPr>
          <w:rFonts w:ascii="Times New Roman" w:hAnsi="Times New Roman" w:cs="Times New Roman"/>
          <w:sz w:val="24"/>
          <w:szCs w:val="24"/>
        </w:rPr>
      </w:pPr>
      <w:bookmarkStart w:id="6" w:name="_Toc69738445"/>
      <w:r w:rsidRPr="00F57DD6">
        <w:rPr>
          <w:rFonts w:ascii="Times New Roman" w:hAnsi="Times New Roman" w:cs="Times New Roman"/>
          <w:sz w:val="24"/>
          <w:szCs w:val="24"/>
        </w:rPr>
        <w:t xml:space="preserve">1.3 </w:t>
      </w:r>
      <w:r w:rsidR="00810D42" w:rsidRPr="00F57DD6">
        <w:rPr>
          <w:rFonts w:ascii="Times New Roman" w:hAnsi="Times New Roman" w:cs="Times New Roman"/>
          <w:sz w:val="24"/>
          <w:szCs w:val="24"/>
        </w:rPr>
        <w:t xml:space="preserve">Research </w:t>
      </w:r>
      <w:r w:rsidRPr="00F57DD6">
        <w:rPr>
          <w:rFonts w:ascii="Times New Roman" w:hAnsi="Times New Roman" w:cs="Times New Roman"/>
          <w:sz w:val="24"/>
          <w:szCs w:val="24"/>
        </w:rPr>
        <w:t>Objectives</w:t>
      </w:r>
      <w:bookmarkEnd w:id="6"/>
    </w:p>
    <w:p w:rsidR="00A35750" w:rsidRPr="00F57DD6" w:rsidRDefault="0028036A" w:rsidP="009A7460">
      <w:pPr>
        <w:pStyle w:val="ListParagraph"/>
        <w:numPr>
          <w:ilvl w:val="0"/>
          <w:numId w:val="2"/>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 examine students’ experience in the university since the onset of Covid-19 in terms of the perceived impact of the pandemic and how the resulting impact has influenced the increase or the decrease of student engagement.</w:t>
      </w:r>
    </w:p>
    <w:p w:rsidR="00A35750" w:rsidRPr="00F57DD6" w:rsidRDefault="0028036A" w:rsidP="009A7460">
      <w:pPr>
        <w:pStyle w:val="ListParagraph"/>
        <w:numPr>
          <w:ilvl w:val="0"/>
          <w:numId w:val="2"/>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 critically analyse the experience of university students regarding online</w:t>
      </w:r>
      <w:r w:rsidR="00E110CE" w:rsidRPr="00F57DD6">
        <w:rPr>
          <w:rFonts w:ascii="Times New Roman" w:hAnsi="Times New Roman" w:cs="Times New Roman"/>
          <w:sz w:val="24"/>
          <w:szCs w:val="24"/>
        </w:rPr>
        <w:t xml:space="preserve"> learning, </w:t>
      </w:r>
      <w:r w:rsidRPr="00F57DD6">
        <w:rPr>
          <w:rFonts w:ascii="Times New Roman" w:hAnsi="Times New Roman" w:cs="Times New Roman"/>
          <w:sz w:val="24"/>
          <w:szCs w:val="24"/>
        </w:rPr>
        <w:t>blended learning</w:t>
      </w:r>
      <w:r w:rsidR="004D3896" w:rsidRPr="00F57DD6">
        <w:rPr>
          <w:rFonts w:ascii="Times New Roman" w:hAnsi="Times New Roman" w:cs="Times New Roman"/>
          <w:sz w:val="24"/>
          <w:szCs w:val="24"/>
        </w:rPr>
        <w:t xml:space="preserve"> as well as face-to-</w:t>
      </w:r>
      <w:r w:rsidR="00E110CE" w:rsidRPr="00F57DD6">
        <w:rPr>
          <w:rFonts w:ascii="Times New Roman" w:hAnsi="Times New Roman" w:cs="Times New Roman"/>
          <w:sz w:val="24"/>
          <w:szCs w:val="24"/>
        </w:rPr>
        <w:t xml:space="preserve">face learning. </w:t>
      </w:r>
    </w:p>
    <w:p w:rsidR="00243B16" w:rsidRPr="00F57DD6" w:rsidRDefault="0028036A" w:rsidP="009A7460">
      <w:pPr>
        <w:pStyle w:val="ListParagraph"/>
        <w:numPr>
          <w:ilvl w:val="0"/>
          <w:numId w:val="2"/>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 explore the knowledge of university learners concerning blended learning.</w:t>
      </w:r>
    </w:p>
    <w:p w:rsidR="00243B16" w:rsidRPr="00F57DD6" w:rsidRDefault="0028036A" w:rsidP="009A7460">
      <w:pPr>
        <w:pStyle w:val="ListParagraph"/>
        <w:numPr>
          <w:ilvl w:val="0"/>
          <w:numId w:val="2"/>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 assess the level of student engagement pre and post the global pandemic of Covid-19.</w:t>
      </w:r>
    </w:p>
    <w:p w:rsidR="00243B16" w:rsidRPr="00F57DD6" w:rsidRDefault="0028036A" w:rsidP="009A7460">
      <w:pPr>
        <w:pStyle w:val="ListParagraph"/>
        <w:numPr>
          <w:ilvl w:val="0"/>
          <w:numId w:val="2"/>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w:t>
      </w:r>
      <w:r w:rsidR="0032433D" w:rsidRPr="00F57DD6">
        <w:rPr>
          <w:rFonts w:ascii="Times New Roman" w:hAnsi="Times New Roman" w:cs="Times New Roman"/>
          <w:sz w:val="24"/>
          <w:szCs w:val="24"/>
        </w:rPr>
        <w:t xml:space="preserve"> make reliable and useful </w:t>
      </w:r>
      <w:r w:rsidRPr="00F57DD6">
        <w:rPr>
          <w:rFonts w:ascii="Times New Roman" w:hAnsi="Times New Roman" w:cs="Times New Roman"/>
          <w:sz w:val="24"/>
          <w:szCs w:val="24"/>
        </w:rPr>
        <w:t>recommenda</w:t>
      </w:r>
      <w:r w:rsidR="0032433D" w:rsidRPr="00F57DD6">
        <w:rPr>
          <w:rFonts w:ascii="Times New Roman" w:hAnsi="Times New Roman" w:cs="Times New Roman"/>
          <w:sz w:val="24"/>
          <w:szCs w:val="24"/>
        </w:rPr>
        <w:t>tions that are well informed by the results obtained from the primary a</w:t>
      </w:r>
      <w:r w:rsidR="00D04513" w:rsidRPr="00F57DD6">
        <w:rPr>
          <w:rFonts w:ascii="Times New Roman" w:hAnsi="Times New Roman" w:cs="Times New Roman"/>
          <w:sz w:val="24"/>
          <w:szCs w:val="24"/>
        </w:rPr>
        <w:t xml:space="preserve">s well </w:t>
      </w:r>
      <w:r w:rsidR="00E46EF4" w:rsidRPr="00F57DD6">
        <w:rPr>
          <w:rFonts w:ascii="Times New Roman" w:hAnsi="Times New Roman" w:cs="Times New Roman"/>
          <w:sz w:val="24"/>
          <w:szCs w:val="24"/>
        </w:rPr>
        <w:t>as secondary</w:t>
      </w:r>
      <w:r w:rsidR="004D3896" w:rsidRPr="00F57DD6">
        <w:rPr>
          <w:rFonts w:ascii="Times New Roman" w:hAnsi="Times New Roman" w:cs="Times New Roman"/>
          <w:sz w:val="24"/>
          <w:szCs w:val="24"/>
        </w:rPr>
        <w:t xml:space="preserve"> research of this dissertation</w:t>
      </w:r>
      <w:r w:rsidR="0032433D" w:rsidRPr="00F57DD6">
        <w:rPr>
          <w:rFonts w:ascii="Times New Roman" w:hAnsi="Times New Roman" w:cs="Times New Roman"/>
          <w:sz w:val="24"/>
          <w:szCs w:val="24"/>
        </w:rPr>
        <w:t xml:space="preserve">. </w:t>
      </w:r>
    </w:p>
    <w:p w:rsidR="00787BB2" w:rsidRPr="00F57DD6" w:rsidRDefault="0028036A" w:rsidP="009A7460">
      <w:pPr>
        <w:pStyle w:val="Heading2"/>
        <w:spacing w:line="360" w:lineRule="auto"/>
        <w:jc w:val="both"/>
        <w:rPr>
          <w:rFonts w:ascii="Times New Roman" w:hAnsi="Times New Roman" w:cs="Times New Roman"/>
          <w:sz w:val="24"/>
          <w:szCs w:val="24"/>
        </w:rPr>
      </w:pPr>
      <w:bookmarkStart w:id="7" w:name="_Toc69738446"/>
      <w:r w:rsidRPr="00F57DD6">
        <w:rPr>
          <w:rFonts w:ascii="Times New Roman" w:hAnsi="Times New Roman" w:cs="Times New Roman"/>
          <w:sz w:val="24"/>
          <w:szCs w:val="24"/>
        </w:rPr>
        <w:t>1.4 Research Questions</w:t>
      </w:r>
      <w:bookmarkEnd w:id="7"/>
    </w:p>
    <w:p w:rsidR="00787BB2" w:rsidRPr="00F57DD6" w:rsidRDefault="0028036A" w:rsidP="009A7460">
      <w:pPr>
        <w:pStyle w:val="ListParagraph"/>
        <w:numPr>
          <w:ilvl w:val="0"/>
          <w:numId w:val="1"/>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What has been the experience of students in the university since the onset of Covid-19 in terms of their perceived impact of the pandemic and how this impact has influenced the increase or the decrease of student engagement?</w:t>
      </w:r>
    </w:p>
    <w:p w:rsidR="00787BB2" w:rsidRPr="00F57DD6" w:rsidRDefault="0028036A" w:rsidP="009A7460">
      <w:pPr>
        <w:pStyle w:val="ListParagraph"/>
        <w:numPr>
          <w:ilvl w:val="0"/>
          <w:numId w:val="1"/>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How is the experience of university students regarding online learning, blende</w:t>
      </w:r>
      <w:r w:rsidR="001B2C0E" w:rsidRPr="00F57DD6">
        <w:rPr>
          <w:rFonts w:ascii="Times New Roman" w:hAnsi="Times New Roman" w:cs="Times New Roman"/>
          <w:sz w:val="24"/>
          <w:szCs w:val="24"/>
        </w:rPr>
        <w:t>d learning as well as face-to-</w:t>
      </w:r>
      <w:r w:rsidRPr="00F57DD6">
        <w:rPr>
          <w:rFonts w:ascii="Times New Roman" w:hAnsi="Times New Roman" w:cs="Times New Roman"/>
          <w:sz w:val="24"/>
          <w:szCs w:val="24"/>
        </w:rPr>
        <w:t xml:space="preserve">face learning? </w:t>
      </w:r>
    </w:p>
    <w:p w:rsidR="00787BB2" w:rsidRPr="00F57DD6" w:rsidRDefault="0028036A" w:rsidP="009A7460">
      <w:pPr>
        <w:pStyle w:val="ListParagraph"/>
        <w:numPr>
          <w:ilvl w:val="0"/>
          <w:numId w:val="1"/>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How is the knowledge of university students</w:t>
      </w:r>
      <w:r w:rsidR="00DE5535" w:rsidRPr="00F57DD6">
        <w:rPr>
          <w:rFonts w:ascii="Times New Roman" w:hAnsi="Times New Roman" w:cs="Times New Roman"/>
          <w:sz w:val="24"/>
          <w:szCs w:val="24"/>
        </w:rPr>
        <w:t xml:space="preserve"> when it comes to</w:t>
      </w:r>
      <w:r w:rsidRPr="00F57DD6">
        <w:rPr>
          <w:rFonts w:ascii="Times New Roman" w:hAnsi="Times New Roman" w:cs="Times New Roman"/>
          <w:sz w:val="24"/>
          <w:szCs w:val="24"/>
        </w:rPr>
        <w:t xml:space="preserve"> blended </w:t>
      </w:r>
      <w:r w:rsidR="00DE5535" w:rsidRPr="00F57DD6">
        <w:rPr>
          <w:rFonts w:ascii="Times New Roman" w:hAnsi="Times New Roman" w:cs="Times New Roman"/>
          <w:sz w:val="24"/>
          <w:szCs w:val="24"/>
        </w:rPr>
        <w:t>learning?</w:t>
      </w:r>
    </w:p>
    <w:p w:rsidR="00787BB2" w:rsidRPr="00F57DD6" w:rsidRDefault="0028036A" w:rsidP="009A7460">
      <w:pPr>
        <w:pStyle w:val="ListParagraph"/>
        <w:numPr>
          <w:ilvl w:val="0"/>
          <w:numId w:val="1"/>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How is the level of student engagement pre and post the global pandemic of Covid-19?</w:t>
      </w:r>
    </w:p>
    <w:p w:rsidR="00787BB2" w:rsidRPr="00F57DD6" w:rsidRDefault="0028036A" w:rsidP="009A7460">
      <w:pPr>
        <w:pStyle w:val="ListParagraph"/>
        <w:numPr>
          <w:ilvl w:val="0"/>
          <w:numId w:val="1"/>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What are the recommendations that can benefit those studying during this unusual era of Covid-19 as informed by the results obtained from the primary as well as secondary research of this study?</w:t>
      </w:r>
    </w:p>
    <w:p w:rsidR="00C919A0" w:rsidRPr="00F57DD6" w:rsidRDefault="0028036A" w:rsidP="009A7460">
      <w:pPr>
        <w:pStyle w:val="Heading2"/>
        <w:spacing w:line="360" w:lineRule="auto"/>
        <w:jc w:val="both"/>
        <w:rPr>
          <w:rFonts w:ascii="Times New Roman" w:hAnsi="Times New Roman" w:cs="Times New Roman"/>
          <w:sz w:val="24"/>
          <w:szCs w:val="24"/>
        </w:rPr>
      </w:pPr>
      <w:bookmarkStart w:id="8" w:name="_Toc69738447"/>
      <w:r w:rsidRPr="00F57DD6">
        <w:rPr>
          <w:rFonts w:ascii="Times New Roman" w:hAnsi="Times New Roman" w:cs="Times New Roman"/>
          <w:sz w:val="24"/>
          <w:szCs w:val="24"/>
        </w:rPr>
        <w:lastRenderedPageBreak/>
        <w:t>1.5 Summary</w:t>
      </w:r>
      <w:bookmarkEnd w:id="8"/>
    </w:p>
    <w:p w:rsidR="00C919A0"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 xml:space="preserve">The chapter has covered the introductory part of the dissertation. This has been covered in terms of various </w:t>
      </w:r>
      <w:r w:rsidR="001F7419" w:rsidRPr="00F57DD6">
        <w:rPr>
          <w:rFonts w:ascii="Times New Roman" w:hAnsi="Times New Roman" w:cs="Times New Roman"/>
          <w:sz w:val="24"/>
          <w:szCs w:val="24"/>
        </w:rPr>
        <w:t>subheadings</w:t>
      </w:r>
      <w:r w:rsidRPr="00F57DD6">
        <w:rPr>
          <w:rFonts w:ascii="Times New Roman" w:hAnsi="Times New Roman" w:cs="Times New Roman"/>
          <w:sz w:val="24"/>
          <w:szCs w:val="24"/>
        </w:rPr>
        <w:t xml:space="preserve"> that include</w:t>
      </w:r>
      <w:r w:rsidR="001F7419" w:rsidRPr="00F57DD6">
        <w:rPr>
          <w:rFonts w:ascii="Times New Roman" w:hAnsi="Times New Roman" w:cs="Times New Roman"/>
          <w:sz w:val="24"/>
          <w:szCs w:val="24"/>
        </w:rPr>
        <w:t xml:space="preserve"> the chapter overview, </w:t>
      </w:r>
      <w:r w:rsidR="00F44164" w:rsidRPr="00F57DD6">
        <w:rPr>
          <w:rFonts w:ascii="Times New Roman" w:hAnsi="Times New Roman" w:cs="Times New Roman"/>
          <w:sz w:val="24"/>
          <w:szCs w:val="24"/>
        </w:rPr>
        <w:t xml:space="preserve">the aim, </w:t>
      </w:r>
      <w:r w:rsidRPr="00F57DD6">
        <w:rPr>
          <w:rFonts w:ascii="Times New Roman" w:hAnsi="Times New Roman" w:cs="Times New Roman"/>
          <w:sz w:val="24"/>
          <w:szCs w:val="24"/>
        </w:rPr>
        <w:t xml:space="preserve">objectives </w:t>
      </w:r>
      <w:r w:rsidR="00F44164" w:rsidRPr="00F57DD6">
        <w:rPr>
          <w:rFonts w:ascii="Times New Roman" w:hAnsi="Times New Roman" w:cs="Times New Roman"/>
          <w:sz w:val="24"/>
          <w:szCs w:val="24"/>
        </w:rPr>
        <w:t>and questions of the research.</w:t>
      </w:r>
    </w:p>
    <w:p w:rsidR="00787BB2" w:rsidRPr="00F57DD6" w:rsidRDefault="0028036A" w:rsidP="009A7460">
      <w:pPr>
        <w:pStyle w:val="Heading2"/>
        <w:spacing w:line="360" w:lineRule="auto"/>
        <w:jc w:val="both"/>
        <w:rPr>
          <w:rFonts w:ascii="Times New Roman" w:hAnsi="Times New Roman" w:cs="Times New Roman"/>
          <w:sz w:val="24"/>
          <w:szCs w:val="24"/>
        </w:rPr>
      </w:pPr>
      <w:bookmarkStart w:id="9" w:name="_Toc69738448"/>
      <w:r w:rsidRPr="00F57DD6">
        <w:rPr>
          <w:rFonts w:ascii="Times New Roman" w:hAnsi="Times New Roman" w:cs="Times New Roman"/>
          <w:sz w:val="24"/>
          <w:szCs w:val="24"/>
        </w:rPr>
        <w:t>Chapter Two: Literature Review</w:t>
      </w:r>
      <w:bookmarkEnd w:id="9"/>
    </w:p>
    <w:p w:rsidR="00D74A5C" w:rsidRPr="00F57DD6" w:rsidRDefault="0028036A" w:rsidP="009A7460">
      <w:pPr>
        <w:pStyle w:val="Heading2"/>
        <w:spacing w:line="360" w:lineRule="auto"/>
        <w:jc w:val="both"/>
        <w:rPr>
          <w:rFonts w:ascii="Times New Roman" w:hAnsi="Times New Roman" w:cs="Times New Roman"/>
          <w:sz w:val="24"/>
          <w:szCs w:val="24"/>
        </w:rPr>
      </w:pPr>
      <w:bookmarkStart w:id="10" w:name="_Toc69738449"/>
      <w:r w:rsidRPr="00F57DD6">
        <w:rPr>
          <w:rFonts w:ascii="Times New Roman" w:hAnsi="Times New Roman" w:cs="Times New Roman"/>
          <w:sz w:val="24"/>
          <w:szCs w:val="24"/>
        </w:rPr>
        <w:t>2.1</w:t>
      </w:r>
      <w:r w:rsidR="00CF0CA9" w:rsidRPr="00F57DD6">
        <w:rPr>
          <w:rFonts w:ascii="Times New Roman" w:hAnsi="Times New Roman" w:cs="Times New Roman"/>
          <w:sz w:val="24"/>
          <w:szCs w:val="24"/>
        </w:rPr>
        <w:t xml:space="preserve"> Introduction</w:t>
      </w:r>
      <w:bookmarkEnd w:id="10"/>
    </w:p>
    <w:p w:rsidR="00CF0CA9"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Under this chapter, the dissertation covers the review of the available literature pertinent to the selected research topic of interest which is an</w:t>
      </w:r>
      <w:r w:rsidR="00E46EF4">
        <w:rPr>
          <w:rFonts w:ascii="Times New Roman" w:hAnsi="Times New Roman" w:cs="Times New Roman"/>
          <w:sz w:val="24"/>
          <w:szCs w:val="24"/>
        </w:rPr>
        <w:t xml:space="preserve"> </w:t>
      </w:r>
      <w:r w:rsidRPr="00F57DD6">
        <w:rPr>
          <w:rFonts w:ascii="Times New Roman" w:hAnsi="Times New Roman" w:cs="Times New Roman"/>
          <w:sz w:val="24"/>
          <w:szCs w:val="24"/>
        </w:rPr>
        <w:t>examination of the impact</w:t>
      </w:r>
      <w:r w:rsidR="00186678" w:rsidRPr="00F57DD6">
        <w:rPr>
          <w:rFonts w:ascii="Times New Roman" w:hAnsi="Times New Roman" w:cs="Times New Roman"/>
          <w:sz w:val="24"/>
          <w:szCs w:val="24"/>
        </w:rPr>
        <w:t xml:space="preserve"> that the global covid-19 has </w:t>
      </w:r>
      <w:r w:rsidRPr="00F57DD6">
        <w:rPr>
          <w:rFonts w:ascii="Times New Roman" w:hAnsi="Times New Roman" w:cs="Times New Roman"/>
          <w:sz w:val="24"/>
          <w:szCs w:val="24"/>
        </w:rPr>
        <w:t xml:space="preserve">on </w:t>
      </w:r>
      <w:r w:rsidR="00186678" w:rsidRPr="00F57DD6">
        <w:rPr>
          <w:rFonts w:ascii="Times New Roman" w:hAnsi="Times New Roman" w:cs="Times New Roman"/>
          <w:sz w:val="24"/>
          <w:szCs w:val="24"/>
        </w:rPr>
        <w:t>the university students since its onset and to determine whether the level of</w:t>
      </w:r>
      <w:r w:rsidRPr="00F57DD6">
        <w:rPr>
          <w:rFonts w:ascii="Times New Roman" w:hAnsi="Times New Roman" w:cs="Times New Roman"/>
          <w:sz w:val="24"/>
          <w:szCs w:val="24"/>
        </w:rPr>
        <w:t xml:space="preserve"> student engagement has increased</w:t>
      </w:r>
      <w:r w:rsidR="00186678" w:rsidRPr="00F57DD6">
        <w:rPr>
          <w:rFonts w:ascii="Times New Roman" w:hAnsi="Times New Roman" w:cs="Times New Roman"/>
          <w:sz w:val="24"/>
          <w:szCs w:val="24"/>
        </w:rPr>
        <w:t xml:space="preserve"> or decreased due to the impact </w:t>
      </w:r>
      <w:r w:rsidRPr="00F57DD6">
        <w:rPr>
          <w:rFonts w:ascii="Times New Roman" w:hAnsi="Times New Roman" w:cs="Times New Roman"/>
          <w:sz w:val="24"/>
          <w:szCs w:val="24"/>
        </w:rPr>
        <w:t>caused.</w:t>
      </w:r>
      <w:r w:rsidR="00312AB6" w:rsidRPr="00F57DD6">
        <w:rPr>
          <w:rFonts w:ascii="Times New Roman" w:hAnsi="Times New Roman" w:cs="Times New Roman"/>
          <w:sz w:val="24"/>
          <w:szCs w:val="24"/>
        </w:rPr>
        <w:t xml:space="preserve"> In other terms, the section reviews the literature on examining university students experience in regards to the impact Covid-19 has had on them and to identify if student engagement has increased or decreased since the start of the pandemic. The review will demonstrate opinions from the university students regarding their experience and this will be split through a number of sections as well as sub-sections relevant to or identifiable from the selected research topic and informed by the objectives. These include student experience pre and post Covid-19</w:t>
      </w:r>
      <w:r w:rsidR="001E350A" w:rsidRPr="00F57DD6">
        <w:rPr>
          <w:rFonts w:ascii="Times New Roman" w:hAnsi="Times New Roman" w:cs="Times New Roman"/>
          <w:sz w:val="24"/>
          <w:szCs w:val="24"/>
        </w:rPr>
        <w:t xml:space="preserve">, the student experience regarding </w:t>
      </w:r>
      <w:r w:rsidR="00312AB6" w:rsidRPr="00F57DD6">
        <w:rPr>
          <w:rFonts w:ascii="Times New Roman" w:hAnsi="Times New Roman" w:cs="Times New Roman"/>
          <w:sz w:val="24"/>
          <w:szCs w:val="24"/>
        </w:rPr>
        <w:t>the education</w:t>
      </w:r>
      <w:r w:rsidR="00F44164" w:rsidRPr="00F57DD6">
        <w:rPr>
          <w:rFonts w:ascii="Times New Roman" w:hAnsi="Times New Roman" w:cs="Times New Roman"/>
          <w:sz w:val="24"/>
          <w:szCs w:val="24"/>
        </w:rPr>
        <w:t>al experience before and after</w:t>
      </w:r>
      <w:r w:rsidR="00E46EF4">
        <w:rPr>
          <w:rFonts w:ascii="Times New Roman" w:hAnsi="Times New Roman" w:cs="Times New Roman"/>
          <w:sz w:val="24"/>
          <w:szCs w:val="24"/>
        </w:rPr>
        <w:t xml:space="preserve"> </w:t>
      </w:r>
      <w:r w:rsidR="00F44164" w:rsidRPr="00F57DD6">
        <w:rPr>
          <w:rFonts w:ascii="Times New Roman" w:hAnsi="Times New Roman" w:cs="Times New Roman"/>
          <w:sz w:val="24"/>
          <w:szCs w:val="24"/>
        </w:rPr>
        <w:t xml:space="preserve">the onset of </w:t>
      </w:r>
      <w:r w:rsidR="001E350A" w:rsidRPr="00F57DD6">
        <w:rPr>
          <w:rFonts w:ascii="Times New Roman" w:hAnsi="Times New Roman" w:cs="Times New Roman"/>
          <w:sz w:val="24"/>
          <w:szCs w:val="24"/>
        </w:rPr>
        <w:t xml:space="preserve">Covid-19, </w:t>
      </w:r>
      <w:r w:rsidR="00D050D8" w:rsidRPr="00F57DD6">
        <w:rPr>
          <w:rFonts w:ascii="Times New Roman" w:hAnsi="Times New Roman" w:cs="Times New Roman"/>
          <w:sz w:val="24"/>
          <w:szCs w:val="24"/>
        </w:rPr>
        <w:t>student experience regarding student life on campus and social life</w:t>
      </w:r>
      <w:r w:rsidR="007F7DD7" w:rsidRPr="00F57DD6">
        <w:rPr>
          <w:rFonts w:ascii="Times New Roman" w:hAnsi="Times New Roman" w:cs="Times New Roman"/>
          <w:sz w:val="24"/>
          <w:szCs w:val="24"/>
        </w:rPr>
        <w:t xml:space="preserve">, </w:t>
      </w:r>
      <w:r w:rsidR="001E350A" w:rsidRPr="00F57DD6">
        <w:rPr>
          <w:rFonts w:ascii="Times New Roman" w:hAnsi="Times New Roman" w:cs="Times New Roman"/>
          <w:sz w:val="24"/>
          <w:szCs w:val="24"/>
        </w:rPr>
        <w:t xml:space="preserve">and </w:t>
      </w:r>
      <w:r w:rsidR="00312AB6" w:rsidRPr="00F57DD6">
        <w:rPr>
          <w:rFonts w:ascii="Times New Roman" w:hAnsi="Times New Roman" w:cs="Times New Roman"/>
          <w:sz w:val="24"/>
          <w:szCs w:val="24"/>
        </w:rPr>
        <w:t xml:space="preserve">student </w:t>
      </w:r>
      <w:r w:rsidR="001E350A" w:rsidRPr="00F57DD6">
        <w:rPr>
          <w:rFonts w:ascii="Times New Roman" w:hAnsi="Times New Roman" w:cs="Times New Roman"/>
          <w:sz w:val="24"/>
          <w:szCs w:val="24"/>
        </w:rPr>
        <w:t>engagement</w:t>
      </w:r>
      <w:r w:rsidR="00312AB6" w:rsidRPr="00F57DD6">
        <w:rPr>
          <w:rFonts w:ascii="Times New Roman" w:hAnsi="Times New Roman" w:cs="Times New Roman"/>
          <w:sz w:val="24"/>
          <w:szCs w:val="24"/>
        </w:rPr>
        <w:t xml:space="preserve"> in reg</w:t>
      </w:r>
      <w:r w:rsidR="001E350A" w:rsidRPr="00F57DD6">
        <w:rPr>
          <w:rFonts w:ascii="Times New Roman" w:hAnsi="Times New Roman" w:cs="Times New Roman"/>
          <w:sz w:val="24"/>
          <w:szCs w:val="24"/>
        </w:rPr>
        <w:t>ards to pre and post Covid-19</w:t>
      </w:r>
      <w:r w:rsidR="00FC706A" w:rsidRPr="00F57DD6">
        <w:rPr>
          <w:rFonts w:ascii="Times New Roman" w:hAnsi="Times New Roman" w:cs="Times New Roman"/>
          <w:sz w:val="24"/>
          <w:szCs w:val="24"/>
        </w:rPr>
        <w:t xml:space="preserve"> as well as the summary of the chapter. </w:t>
      </w:r>
    </w:p>
    <w:p w:rsidR="00DC2467" w:rsidRPr="008A2D30" w:rsidRDefault="00DC2467" w:rsidP="009A7460">
      <w:pPr>
        <w:spacing w:line="360" w:lineRule="auto"/>
        <w:ind w:firstLine="720"/>
        <w:jc w:val="both"/>
        <w:rPr>
          <w:rFonts w:ascii="Times New Roman" w:hAnsi="Times New Roman" w:cs="Times New Roman"/>
          <w:sz w:val="24"/>
          <w:szCs w:val="24"/>
        </w:rPr>
      </w:pPr>
    </w:p>
    <w:p w:rsidR="0053094C" w:rsidRPr="008A2D30" w:rsidRDefault="00BE3A5F" w:rsidP="008A2D30">
      <w:pPr>
        <w:pStyle w:val="Heading2"/>
      </w:pPr>
      <w:bookmarkStart w:id="11" w:name="_Toc69738450"/>
      <w:r>
        <w:t xml:space="preserve">2.21 </w:t>
      </w:r>
      <w:r w:rsidR="0053094C" w:rsidRPr="008A2D30">
        <w:t>COVID 19</w:t>
      </w:r>
      <w:bookmarkEnd w:id="11"/>
      <w:r w:rsidR="0053094C" w:rsidRPr="008A2D30">
        <w:t xml:space="preserve"> </w:t>
      </w:r>
    </w:p>
    <w:p w:rsidR="00DC2467" w:rsidRDefault="00244973" w:rsidP="0053094C">
      <w:pPr>
        <w:spacing w:line="360" w:lineRule="auto"/>
        <w:jc w:val="both"/>
        <w:rPr>
          <w:rFonts w:ascii="Times New Roman" w:hAnsi="Times New Roman" w:cs="Times New Roman"/>
          <w:sz w:val="24"/>
          <w:szCs w:val="24"/>
        </w:rPr>
      </w:pPr>
      <w:r>
        <w:rPr>
          <w:rFonts w:ascii="Times New Roman" w:hAnsi="Times New Roman" w:cs="Times New Roman"/>
          <w:sz w:val="24"/>
          <w:szCs w:val="24"/>
        </w:rPr>
        <w:t>As touched upon in the above o</w:t>
      </w:r>
      <w:r w:rsidR="00DC2467" w:rsidRPr="008A2D30">
        <w:rPr>
          <w:rFonts w:ascii="Times New Roman" w:hAnsi="Times New Roman" w:cs="Times New Roman"/>
          <w:sz w:val="24"/>
          <w:szCs w:val="24"/>
        </w:rPr>
        <w:t>verview of this dissertation</w:t>
      </w:r>
      <w:r w:rsidR="001B37F2" w:rsidRPr="008A2D30">
        <w:rPr>
          <w:rFonts w:ascii="Times New Roman" w:hAnsi="Times New Roman" w:cs="Times New Roman"/>
          <w:sz w:val="24"/>
          <w:szCs w:val="24"/>
        </w:rPr>
        <w:t xml:space="preserve"> it was explained the meaning of the word ‘Pandemic’ and also a more in depth sight into what COVID-19 actually is. In terms of studying throughout the Pandemic it has been seen to cause a strain across the country for many individuals. This has been from having exams cancelled to having to completely study from home with video calls with tutors for upcoming deadlines set (UCAS, 2021). While looking into the Welsh Government’s take on students studying throughout the Pandemic it has been seen that most of HE (</w:t>
      </w:r>
      <w:r w:rsidR="00CD7346" w:rsidRPr="008A2D30">
        <w:rPr>
          <w:rFonts w:ascii="Times New Roman" w:hAnsi="Times New Roman" w:cs="Times New Roman"/>
          <w:sz w:val="24"/>
          <w:szCs w:val="24"/>
        </w:rPr>
        <w:t>Hi</w:t>
      </w:r>
      <w:r w:rsidR="001B37F2" w:rsidRPr="008A2D30">
        <w:rPr>
          <w:rFonts w:ascii="Times New Roman" w:hAnsi="Times New Roman" w:cs="Times New Roman"/>
          <w:sz w:val="24"/>
          <w:szCs w:val="24"/>
        </w:rPr>
        <w:t xml:space="preserve">gher </w:t>
      </w:r>
      <w:r w:rsidR="00CD7346" w:rsidRPr="008A2D30">
        <w:rPr>
          <w:rFonts w:ascii="Times New Roman" w:hAnsi="Times New Roman" w:cs="Times New Roman"/>
          <w:sz w:val="24"/>
          <w:szCs w:val="24"/>
        </w:rPr>
        <w:t>Ed</w:t>
      </w:r>
      <w:r w:rsidR="001B37F2" w:rsidRPr="008A2D30">
        <w:rPr>
          <w:rFonts w:ascii="Times New Roman" w:hAnsi="Times New Roman" w:cs="Times New Roman"/>
          <w:sz w:val="24"/>
          <w:szCs w:val="24"/>
        </w:rPr>
        <w:t xml:space="preserve">ucation) students will not be offered to have the vaccine that has been introduced in the previous months. The Government has stated that all </w:t>
      </w:r>
      <w:r w:rsidR="00B92AF8">
        <w:rPr>
          <w:rFonts w:ascii="Times New Roman" w:hAnsi="Times New Roman" w:cs="Times New Roman"/>
          <w:sz w:val="24"/>
          <w:szCs w:val="24"/>
        </w:rPr>
        <w:t>u</w:t>
      </w:r>
      <w:r w:rsidR="001B37F2" w:rsidRPr="008A2D30">
        <w:rPr>
          <w:rFonts w:ascii="Times New Roman" w:hAnsi="Times New Roman" w:cs="Times New Roman"/>
          <w:sz w:val="24"/>
          <w:szCs w:val="24"/>
        </w:rPr>
        <w:t xml:space="preserve">niversities had to carry </w:t>
      </w:r>
      <w:r w:rsidR="001B37F2" w:rsidRPr="008A2D30">
        <w:rPr>
          <w:rFonts w:ascii="Times New Roman" w:hAnsi="Times New Roman" w:cs="Times New Roman"/>
          <w:sz w:val="24"/>
          <w:szCs w:val="24"/>
        </w:rPr>
        <w:lastRenderedPageBreak/>
        <w:t xml:space="preserve">on with a </w:t>
      </w:r>
      <w:r w:rsidR="00B92AF8" w:rsidRPr="008A2D30">
        <w:rPr>
          <w:rFonts w:ascii="Times New Roman" w:hAnsi="Times New Roman" w:cs="Times New Roman"/>
          <w:sz w:val="24"/>
          <w:szCs w:val="24"/>
        </w:rPr>
        <w:t>mixture</w:t>
      </w:r>
      <w:r w:rsidR="001B37F2" w:rsidRPr="008A2D30">
        <w:rPr>
          <w:rFonts w:ascii="Times New Roman" w:hAnsi="Times New Roman" w:cs="Times New Roman"/>
          <w:sz w:val="24"/>
          <w:szCs w:val="24"/>
        </w:rPr>
        <w:t xml:space="preserve"> of teaching so b</w:t>
      </w:r>
      <w:r w:rsidR="00B92AF8">
        <w:rPr>
          <w:rFonts w:ascii="Times New Roman" w:hAnsi="Times New Roman" w:cs="Times New Roman"/>
          <w:sz w:val="24"/>
          <w:szCs w:val="24"/>
        </w:rPr>
        <w:t>lended learning throughout Covid</w:t>
      </w:r>
      <w:r w:rsidR="001B37F2" w:rsidRPr="008A2D30">
        <w:rPr>
          <w:rFonts w:ascii="Times New Roman" w:hAnsi="Times New Roman" w:cs="Times New Roman"/>
          <w:sz w:val="24"/>
          <w:szCs w:val="24"/>
        </w:rPr>
        <w:t xml:space="preserve">. </w:t>
      </w:r>
      <w:r w:rsidR="00B92AF8">
        <w:rPr>
          <w:rFonts w:ascii="Times New Roman" w:hAnsi="Times New Roman" w:cs="Times New Roman"/>
          <w:sz w:val="24"/>
          <w:szCs w:val="24"/>
        </w:rPr>
        <w:t xml:space="preserve">They have stated that by universities implementing this will reduce the risk of travelling to and from university and face-to-face teaching. At the start of the term in 2020 it was announced by the Welsh Government that they had seen a rise in covid-19 within students and that it was spreading through student residence on campuses and from student’s socialising outside of their university teaching lectures. It was also stated by the Government that all universities had to ensure they created a ‘covid secure campus’ which followed the rules to social distancing that had been set (Welsh Government, 2021). </w:t>
      </w:r>
    </w:p>
    <w:p w:rsidR="003F0ACB" w:rsidRPr="008A2D30" w:rsidRDefault="003F0ACB" w:rsidP="0053094C">
      <w:pPr>
        <w:spacing w:line="360" w:lineRule="auto"/>
        <w:jc w:val="both"/>
        <w:rPr>
          <w:rFonts w:ascii="Times New Roman" w:hAnsi="Times New Roman" w:cs="Times New Roman"/>
          <w:sz w:val="24"/>
          <w:szCs w:val="24"/>
        </w:rPr>
      </w:pPr>
    </w:p>
    <w:p w:rsidR="0053094C" w:rsidRPr="008A2D30" w:rsidRDefault="00BE3A5F" w:rsidP="008A2D30">
      <w:pPr>
        <w:pStyle w:val="Heading2"/>
      </w:pPr>
      <w:bookmarkStart w:id="12" w:name="_Toc69738451"/>
      <w:r>
        <w:t xml:space="preserve">2.22 </w:t>
      </w:r>
      <w:r w:rsidR="00A8072B" w:rsidRPr="008A2D30">
        <w:t>Educational</w:t>
      </w:r>
      <w:bookmarkEnd w:id="12"/>
      <w:r w:rsidR="00A8072B" w:rsidRPr="008A2D30">
        <w:t xml:space="preserve"> </w:t>
      </w:r>
    </w:p>
    <w:p w:rsidR="00C52789" w:rsidRDefault="0053094C" w:rsidP="00926D77">
      <w:pPr>
        <w:spacing w:line="360" w:lineRule="auto"/>
        <w:ind w:firstLine="720"/>
        <w:jc w:val="both"/>
        <w:rPr>
          <w:rFonts w:ascii="Times New Roman" w:hAnsi="Times New Roman" w:cs="Times New Roman"/>
          <w:sz w:val="24"/>
          <w:szCs w:val="24"/>
        </w:rPr>
      </w:pPr>
      <w:r w:rsidRPr="008A2D30">
        <w:rPr>
          <w:rFonts w:ascii="Times New Roman" w:hAnsi="Times New Roman" w:cs="Times New Roman"/>
          <w:sz w:val="24"/>
          <w:szCs w:val="24"/>
        </w:rPr>
        <w:t>It has been seen by Tony Bates, 2016, that the definition of online learning is ‘any form of learning conducted part</w:t>
      </w:r>
      <w:r w:rsidR="00C52789">
        <w:rPr>
          <w:rFonts w:ascii="Times New Roman" w:hAnsi="Times New Roman" w:cs="Times New Roman"/>
          <w:sz w:val="24"/>
          <w:szCs w:val="24"/>
        </w:rPr>
        <w:t>ly or wholly over the internet’</w:t>
      </w:r>
      <w:r w:rsidRPr="008A2D30">
        <w:rPr>
          <w:rFonts w:ascii="Times New Roman" w:hAnsi="Times New Roman" w:cs="Times New Roman"/>
          <w:sz w:val="24"/>
          <w:szCs w:val="24"/>
        </w:rPr>
        <w:t xml:space="preserve">. </w:t>
      </w:r>
      <w:r w:rsidR="00C52789">
        <w:rPr>
          <w:rFonts w:ascii="Times New Roman" w:hAnsi="Times New Roman" w:cs="Times New Roman"/>
          <w:sz w:val="24"/>
          <w:szCs w:val="24"/>
        </w:rPr>
        <w:t xml:space="preserve">He went on to explain that since the covid-19 initially broke out, all learning institutions have had to move to online teaching and only go back to face-to-face teaching when it has been announced safe to do so from the Welsh Government. </w:t>
      </w:r>
      <w:r w:rsidRPr="008A2D30">
        <w:rPr>
          <w:rFonts w:ascii="Times New Roman" w:hAnsi="Times New Roman" w:cs="Times New Roman"/>
          <w:sz w:val="24"/>
          <w:szCs w:val="24"/>
        </w:rPr>
        <w:t xml:space="preserve">The Cambridge Dictionary, 2021 states that the meaning of the word </w:t>
      </w:r>
      <w:r w:rsidR="00C52789">
        <w:rPr>
          <w:rFonts w:ascii="Times New Roman" w:hAnsi="Times New Roman" w:cs="Times New Roman"/>
          <w:sz w:val="24"/>
          <w:szCs w:val="24"/>
        </w:rPr>
        <w:t>blended learning is another way</w:t>
      </w:r>
      <w:r w:rsidRPr="008A2D30">
        <w:rPr>
          <w:rFonts w:ascii="Times New Roman" w:hAnsi="Times New Roman" w:cs="Times New Roman"/>
          <w:sz w:val="24"/>
          <w:szCs w:val="24"/>
        </w:rPr>
        <w:t xml:space="preserve"> of teaching that ‘combines traditional classroom lessons with lessons that use computer technology’ which is </w:t>
      </w:r>
      <w:r w:rsidR="00C52789">
        <w:rPr>
          <w:rFonts w:ascii="Times New Roman" w:hAnsi="Times New Roman" w:cs="Times New Roman"/>
          <w:sz w:val="24"/>
          <w:szCs w:val="24"/>
        </w:rPr>
        <w:t>taken place</w:t>
      </w:r>
      <w:r w:rsidRPr="008A2D30">
        <w:rPr>
          <w:rFonts w:ascii="Times New Roman" w:hAnsi="Times New Roman" w:cs="Times New Roman"/>
          <w:sz w:val="24"/>
          <w:szCs w:val="24"/>
        </w:rPr>
        <w:t xml:space="preserve"> via online. </w:t>
      </w:r>
      <w:r w:rsidR="00C52789">
        <w:rPr>
          <w:rFonts w:ascii="Times New Roman" w:hAnsi="Times New Roman" w:cs="Times New Roman"/>
          <w:sz w:val="24"/>
          <w:szCs w:val="24"/>
        </w:rPr>
        <w:t xml:space="preserve">It has been seen that this has been the case since the pandemic first broke out over a year ago with student’s completing their studies at home. This was due to the Governments announcement that stated it was not safe to be travelling back and for to education so online teaching was implemented to minimise the risk of further spread of the virus. </w:t>
      </w:r>
      <w:r w:rsidR="0048357B">
        <w:rPr>
          <w:rFonts w:ascii="Times New Roman" w:hAnsi="Times New Roman" w:cs="Times New Roman"/>
          <w:sz w:val="24"/>
          <w:szCs w:val="24"/>
        </w:rPr>
        <w:t xml:space="preserve">However, it has been stated that this announcement made by the Government regarding all educational sectors to move online, has been left down to universities to understand and implement for themselves meaning, setting up their own video links and manage this pressure between them from the given situation. Furthermore, some universities chose to put all of their teaching online whereas, some universities chose to take the blended learning approach when it is safe for them to teach face-to-face. </w:t>
      </w:r>
    </w:p>
    <w:p w:rsidR="004E71EA" w:rsidRPr="008A2D30" w:rsidRDefault="004E71EA" w:rsidP="009A7460">
      <w:pPr>
        <w:spacing w:line="360" w:lineRule="auto"/>
        <w:ind w:firstLine="720"/>
        <w:jc w:val="both"/>
        <w:rPr>
          <w:rFonts w:ascii="Times New Roman" w:hAnsi="Times New Roman" w:cs="Times New Roman"/>
          <w:sz w:val="24"/>
          <w:szCs w:val="24"/>
        </w:rPr>
      </w:pPr>
    </w:p>
    <w:p w:rsidR="005F1FE0" w:rsidRPr="008A2D30" w:rsidRDefault="00BE3A5F" w:rsidP="008A2D30">
      <w:pPr>
        <w:pStyle w:val="Heading2"/>
      </w:pPr>
      <w:bookmarkStart w:id="13" w:name="_Toc69738452"/>
      <w:r>
        <w:lastRenderedPageBreak/>
        <w:t xml:space="preserve">2.3 </w:t>
      </w:r>
      <w:r w:rsidR="005F1FE0" w:rsidRPr="008A2D30">
        <w:t>Support of students –</w:t>
      </w:r>
      <w:bookmarkEnd w:id="13"/>
      <w:r w:rsidR="005F1FE0" w:rsidRPr="008A2D30">
        <w:t xml:space="preserve"> </w:t>
      </w:r>
    </w:p>
    <w:p w:rsidR="005F1FE0" w:rsidRPr="008A2D30" w:rsidRDefault="005F1FE0" w:rsidP="00E518BE">
      <w:pPr>
        <w:spacing w:line="360" w:lineRule="auto"/>
        <w:ind w:firstLine="720"/>
        <w:jc w:val="both"/>
        <w:rPr>
          <w:rFonts w:ascii="Times New Roman" w:hAnsi="Times New Roman" w:cs="Times New Roman"/>
          <w:sz w:val="24"/>
          <w:szCs w:val="24"/>
        </w:rPr>
      </w:pPr>
      <w:r w:rsidRPr="008A2D30">
        <w:rPr>
          <w:rFonts w:ascii="Times New Roman" w:hAnsi="Times New Roman" w:cs="Times New Roman"/>
          <w:sz w:val="24"/>
          <w:szCs w:val="24"/>
        </w:rPr>
        <w:t xml:space="preserve">Research conducted by The Canary, 2021 has stated ‘exhausted university student in tears over ‘lack of support during pandemic’. </w:t>
      </w:r>
      <w:r w:rsidR="006453A1">
        <w:rPr>
          <w:rFonts w:ascii="Times New Roman" w:hAnsi="Times New Roman" w:cs="Times New Roman"/>
          <w:sz w:val="24"/>
          <w:szCs w:val="24"/>
        </w:rPr>
        <w:t>Student Y</w:t>
      </w:r>
      <w:r w:rsidRPr="008A2D30">
        <w:rPr>
          <w:rFonts w:ascii="Times New Roman" w:hAnsi="Times New Roman" w:cs="Times New Roman"/>
          <w:sz w:val="24"/>
          <w:szCs w:val="24"/>
        </w:rPr>
        <w:t xml:space="preserve"> who studies </w:t>
      </w:r>
      <w:r w:rsidR="006453A1" w:rsidRPr="008A2D30">
        <w:rPr>
          <w:rFonts w:ascii="Times New Roman" w:hAnsi="Times New Roman" w:cs="Times New Roman"/>
          <w:sz w:val="24"/>
          <w:szCs w:val="24"/>
        </w:rPr>
        <w:t>psychology</w:t>
      </w:r>
      <w:r w:rsidRPr="008A2D30">
        <w:rPr>
          <w:rFonts w:ascii="Times New Roman" w:hAnsi="Times New Roman" w:cs="Times New Roman"/>
          <w:sz w:val="24"/>
          <w:szCs w:val="24"/>
        </w:rPr>
        <w:t xml:space="preserve"> at the University of Bournemo</w:t>
      </w:r>
      <w:r w:rsidR="006453A1">
        <w:rPr>
          <w:rFonts w:ascii="Times New Roman" w:hAnsi="Times New Roman" w:cs="Times New Roman"/>
          <w:sz w:val="24"/>
          <w:szCs w:val="24"/>
        </w:rPr>
        <w:t xml:space="preserve">uth went on to share a photo of </w:t>
      </w:r>
      <w:r w:rsidR="0048357B">
        <w:rPr>
          <w:rFonts w:ascii="Times New Roman" w:hAnsi="Times New Roman" w:cs="Times New Roman"/>
          <w:sz w:val="24"/>
          <w:szCs w:val="24"/>
        </w:rPr>
        <w:t>them</w:t>
      </w:r>
      <w:r w:rsidRPr="008A2D30">
        <w:rPr>
          <w:rFonts w:ascii="Times New Roman" w:hAnsi="Times New Roman" w:cs="Times New Roman"/>
          <w:sz w:val="24"/>
          <w:szCs w:val="24"/>
        </w:rPr>
        <w:t xml:space="preserve"> and wrote under it ‘in case anybody wondered how it looked or felt to be a Univers</w:t>
      </w:r>
      <w:r w:rsidR="006453A1">
        <w:rPr>
          <w:rFonts w:ascii="Times New Roman" w:hAnsi="Times New Roman" w:cs="Times New Roman"/>
          <w:sz w:val="24"/>
          <w:szCs w:val="24"/>
        </w:rPr>
        <w:t>ity student in a pandemic’. The student then went on to state that they are</w:t>
      </w:r>
      <w:r w:rsidRPr="008A2D30">
        <w:rPr>
          <w:rFonts w:ascii="Times New Roman" w:hAnsi="Times New Roman" w:cs="Times New Roman"/>
          <w:sz w:val="24"/>
          <w:szCs w:val="24"/>
        </w:rPr>
        <w:t xml:space="preserve"> so exhausted and drained and has spent afternoons crying due to the lack of support received from her </w:t>
      </w:r>
      <w:r w:rsidR="006453A1" w:rsidRPr="008A2D30">
        <w:rPr>
          <w:rFonts w:ascii="Times New Roman" w:hAnsi="Times New Roman" w:cs="Times New Roman"/>
          <w:sz w:val="24"/>
          <w:szCs w:val="24"/>
        </w:rPr>
        <w:t>University</w:t>
      </w:r>
      <w:r w:rsidRPr="008A2D30">
        <w:rPr>
          <w:rFonts w:ascii="Times New Roman" w:hAnsi="Times New Roman" w:cs="Times New Roman"/>
          <w:sz w:val="24"/>
          <w:szCs w:val="24"/>
        </w:rPr>
        <w:t xml:space="preserve"> since it moved onlin</w:t>
      </w:r>
      <w:r w:rsidR="006453A1">
        <w:rPr>
          <w:rFonts w:ascii="Times New Roman" w:hAnsi="Times New Roman" w:cs="Times New Roman"/>
          <w:sz w:val="24"/>
          <w:szCs w:val="24"/>
        </w:rPr>
        <w:t>e and stated they were</w:t>
      </w:r>
      <w:r w:rsidRPr="008A2D30">
        <w:rPr>
          <w:rFonts w:ascii="Times New Roman" w:hAnsi="Times New Roman" w:cs="Times New Roman"/>
          <w:sz w:val="24"/>
          <w:szCs w:val="24"/>
        </w:rPr>
        <w:t xml:space="preserve"> speaking for other individuals </w:t>
      </w:r>
      <w:r w:rsidR="006453A1">
        <w:rPr>
          <w:rFonts w:ascii="Times New Roman" w:hAnsi="Times New Roman" w:cs="Times New Roman"/>
          <w:sz w:val="24"/>
          <w:szCs w:val="24"/>
        </w:rPr>
        <w:t>on the course too.</w:t>
      </w:r>
      <w:r w:rsidRPr="008A2D30">
        <w:rPr>
          <w:rFonts w:ascii="Times New Roman" w:hAnsi="Times New Roman" w:cs="Times New Roman"/>
          <w:sz w:val="24"/>
          <w:szCs w:val="24"/>
        </w:rPr>
        <w:t xml:space="preserve"> The post from </w:t>
      </w:r>
      <w:r w:rsidR="006453A1">
        <w:rPr>
          <w:rFonts w:ascii="Times New Roman" w:hAnsi="Times New Roman" w:cs="Times New Roman"/>
          <w:sz w:val="24"/>
          <w:szCs w:val="24"/>
        </w:rPr>
        <w:t>student Y</w:t>
      </w:r>
      <w:r w:rsidRPr="008A2D30">
        <w:rPr>
          <w:rFonts w:ascii="Times New Roman" w:hAnsi="Times New Roman" w:cs="Times New Roman"/>
          <w:sz w:val="24"/>
          <w:szCs w:val="24"/>
        </w:rPr>
        <w:t xml:space="preserve"> had more than 172,000 likes on twitter which describes the difficulties in having to produce and prepare for several assignments with ‘no feedback’ amid the </w:t>
      </w:r>
      <w:r w:rsidR="006453A1" w:rsidRPr="008A2D30">
        <w:rPr>
          <w:rFonts w:ascii="Times New Roman" w:hAnsi="Times New Roman" w:cs="Times New Roman"/>
          <w:sz w:val="24"/>
          <w:szCs w:val="24"/>
        </w:rPr>
        <w:t>restrictions</w:t>
      </w:r>
      <w:r w:rsidRPr="008A2D30">
        <w:rPr>
          <w:rFonts w:ascii="Times New Roman" w:hAnsi="Times New Roman" w:cs="Times New Roman"/>
          <w:sz w:val="24"/>
          <w:szCs w:val="24"/>
        </w:rPr>
        <w:t xml:space="preserve"> on face-to-face learning. However, a spokesman for Bournmouth University had gone on to release a statement which stated ‘throughout the pandemic, significant support has been put in place to support students and their</w:t>
      </w:r>
      <w:r w:rsidR="00AE777D">
        <w:rPr>
          <w:rFonts w:ascii="Times New Roman" w:hAnsi="Times New Roman" w:cs="Times New Roman"/>
          <w:sz w:val="24"/>
          <w:szCs w:val="24"/>
        </w:rPr>
        <w:t xml:space="preserve"> leaning’. The statement also we</w:t>
      </w:r>
      <w:r w:rsidRPr="008A2D30">
        <w:rPr>
          <w:rFonts w:ascii="Times New Roman" w:hAnsi="Times New Roman" w:cs="Times New Roman"/>
          <w:sz w:val="24"/>
          <w:szCs w:val="24"/>
        </w:rPr>
        <w:t>nt on to state that messages had been sent out to students on a regular basis including a range of information and guidance attached referring to the BU we</w:t>
      </w:r>
      <w:r w:rsidR="004E71EA" w:rsidRPr="008A2D30">
        <w:rPr>
          <w:rFonts w:ascii="Times New Roman" w:hAnsi="Times New Roman" w:cs="Times New Roman"/>
          <w:sz w:val="24"/>
          <w:szCs w:val="24"/>
        </w:rPr>
        <w:t xml:space="preserve">bsite and their student portal. It has been seen by Michelle Roberts, 2020 that, Covid-19 has ‘profoundly changes the lives of university students’ across the world. The Student’s Union has seen to be leant upon more than ever during this outbreak. A student called Mark </w:t>
      </w:r>
      <w:r w:rsidR="007611B4" w:rsidRPr="008A2D30">
        <w:rPr>
          <w:rFonts w:ascii="Times New Roman" w:hAnsi="Times New Roman" w:cs="Times New Roman"/>
          <w:sz w:val="24"/>
          <w:szCs w:val="24"/>
        </w:rPr>
        <w:t>Barrow;</w:t>
      </w:r>
      <w:r w:rsidR="004E71EA" w:rsidRPr="008A2D30">
        <w:rPr>
          <w:rFonts w:ascii="Times New Roman" w:hAnsi="Times New Roman" w:cs="Times New Roman"/>
          <w:sz w:val="24"/>
          <w:szCs w:val="24"/>
        </w:rPr>
        <w:t xml:space="preserve"> SU President at Bangor </w:t>
      </w:r>
      <w:r w:rsidR="006453A1" w:rsidRPr="008A2D30">
        <w:rPr>
          <w:rFonts w:ascii="Times New Roman" w:hAnsi="Times New Roman" w:cs="Times New Roman"/>
          <w:sz w:val="24"/>
          <w:szCs w:val="24"/>
        </w:rPr>
        <w:t>University</w:t>
      </w:r>
      <w:r w:rsidR="004E71EA" w:rsidRPr="008A2D30">
        <w:rPr>
          <w:rFonts w:ascii="Times New Roman" w:hAnsi="Times New Roman" w:cs="Times New Roman"/>
          <w:sz w:val="24"/>
          <w:szCs w:val="24"/>
        </w:rPr>
        <w:t xml:space="preserve"> </w:t>
      </w:r>
      <w:r w:rsidR="006453A1" w:rsidRPr="008A2D30">
        <w:rPr>
          <w:rFonts w:ascii="Times New Roman" w:hAnsi="Times New Roman" w:cs="Times New Roman"/>
          <w:sz w:val="24"/>
          <w:szCs w:val="24"/>
        </w:rPr>
        <w:t>released</w:t>
      </w:r>
      <w:r w:rsidR="004E71EA" w:rsidRPr="008A2D30">
        <w:rPr>
          <w:rFonts w:ascii="Times New Roman" w:hAnsi="Times New Roman" w:cs="Times New Roman"/>
          <w:sz w:val="24"/>
          <w:szCs w:val="24"/>
        </w:rPr>
        <w:t xml:space="preserve"> a </w:t>
      </w:r>
      <w:r w:rsidR="007611B4">
        <w:rPr>
          <w:rFonts w:ascii="Times New Roman" w:hAnsi="Times New Roman" w:cs="Times New Roman"/>
          <w:sz w:val="24"/>
          <w:szCs w:val="24"/>
        </w:rPr>
        <w:t>statement stating that coronavir</w:t>
      </w:r>
      <w:r w:rsidR="004E71EA" w:rsidRPr="008A2D30">
        <w:rPr>
          <w:rFonts w:ascii="Times New Roman" w:hAnsi="Times New Roman" w:cs="Times New Roman"/>
          <w:sz w:val="24"/>
          <w:szCs w:val="24"/>
        </w:rPr>
        <w:t xml:space="preserve">us became his number one </w:t>
      </w:r>
      <w:r w:rsidR="006453A1" w:rsidRPr="008A2D30">
        <w:rPr>
          <w:rFonts w:ascii="Times New Roman" w:hAnsi="Times New Roman" w:cs="Times New Roman"/>
          <w:sz w:val="24"/>
          <w:szCs w:val="24"/>
        </w:rPr>
        <w:t>priority</w:t>
      </w:r>
      <w:r w:rsidR="004E71EA" w:rsidRPr="008A2D30">
        <w:rPr>
          <w:rFonts w:ascii="Times New Roman" w:hAnsi="Times New Roman" w:cs="Times New Roman"/>
          <w:sz w:val="24"/>
          <w:szCs w:val="24"/>
        </w:rPr>
        <w:t xml:space="preserve">. This meaning, that he has been working at a ‘steering group’ that was set up within their University to support students and gain knowledge into how individuals fears have grown over the </w:t>
      </w:r>
      <w:r w:rsidR="006453A1" w:rsidRPr="008A2D30">
        <w:rPr>
          <w:rFonts w:ascii="Times New Roman" w:hAnsi="Times New Roman" w:cs="Times New Roman"/>
          <w:sz w:val="24"/>
          <w:szCs w:val="24"/>
        </w:rPr>
        <w:t>unprecedented</w:t>
      </w:r>
      <w:r w:rsidR="004E71EA" w:rsidRPr="008A2D30">
        <w:rPr>
          <w:rFonts w:ascii="Times New Roman" w:hAnsi="Times New Roman" w:cs="Times New Roman"/>
          <w:sz w:val="24"/>
          <w:szCs w:val="24"/>
        </w:rPr>
        <w:t xml:space="preserve"> time. The report also states that the University discussed having to move to online teaching within this group and created guidance for all students to follow while working from home to help them in any way they can. They also ensured that </w:t>
      </w:r>
      <w:r w:rsidR="006453A1" w:rsidRPr="008A2D30">
        <w:rPr>
          <w:rFonts w:ascii="Times New Roman" w:hAnsi="Times New Roman" w:cs="Times New Roman"/>
          <w:sz w:val="24"/>
          <w:szCs w:val="24"/>
        </w:rPr>
        <w:t>student’s</w:t>
      </w:r>
      <w:r w:rsidR="004E71EA" w:rsidRPr="008A2D30">
        <w:rPr>
          <w:rFonts w:ascii="Times New Roman" w:hAnsi="Times New Roman" w:cs="Times New Roman"/>
          <w:sz w:val="24"/>
          <w:szCs w:val="24"/>
        </w:rPr>
        <w:t xml:space="preserve"> education and welfare were being monitored as closely as possible. </w:t>
      </w:r>
    </w:p>
    <w:p w:rsidR="001B37F2" w:rsidRPr="00F57DD6" w:rsidRDefault="001B37F2" w:rsidP="009A7460">
      <w:pPr>
        <w:spacing w:line="360" w:lineRule="auto"/>
        <w:ind w:firstLine="720"/>
        <w:jc w:val="both"/>
        <w:rPr>
          <w:rFonts w:ascii="Times New Roman" w:hAnsi="Times New Roman" w:cs="Times New Roman"/>
          <w:sz w:val="24"/>
          <w:szCs w:val="24"/>
        </w:rPr>
      </w:pPr>
    </w:p>
    <w:p w:rsidR="005B04C0" w:rsidRPr="00F57DD6" w:rsidRDefault="00BE3A5F" w:rsidP="009A7460">
      <w:pPr>
        <w:pStyle w:val="Heading3"/>
        <w:spacing w:line="360" w:lineRule="auto"/>
        <w:jc w:val="both"/>
        <w:rPr>
          <w:rFonts w:ascii="Times New Roman" w:hAnsi="Times New Roman" w:cs="Times New Roman"/>
          <w:sz w:val="24"/>
          <w:szCs w:val="24"/>
        </w:rPr>
      </w:pPr>
      <w:bookmarkStart w:id="14" w:name="_Toc69738453"/>
      <w:r>
        <w:rPr>
          <w:rFonts w:ascii="Times New Roman" w:hAnsi="Times New Roman" w:cs="Times New Roman"/>
          <w:sz w:val="24"/>
          <w:szCs w:val="24"/>
        </w:rPr>
        <w:t xml:space="preserve">2.4 </w:t>
      </w:r>
      <w:r w:rsidR="0028036A" w:rsidRPr="00F57DD6">
        <w:rPr>
          <w:rFonts w:ascii="Times New Roman" w:hAnsi="Times New Roman" w:cs="Times New Roman"/>
          <w:sz w:val="24"/>
          <w:szCs w:val="24"/>
        </w:rPr>
        <w:t>Student Experience Pre Covid-19</w:t>
      </w:r>
      <w:bookmarkEnd w:id="14"/>
    </w:p>
    <w:p w:rsidR="000D51F7"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Literature sources have shown that UK universities have been enrolling about 2 million students in every academic year with some coming from the UK and others from the different regions across the world</w:t>
      </w:r>
      <w:r w:rsidR="00440616" w:rsidRPr="00F57DD6">
        <w:rPr>
          <w:rFonts w:ascii="Times New Roman" w:hAnsi="Times New Roman" w:cs="Times New Roman"/>
          <w:sz w:val="24"/>
          <w:szCs w:val="24"/>
        </w:rPr>
        <w:t xml:space="preserve"> (</w:t>
      </w:r>
      <w:r w:rsidR="00440616" w:rsidRPr="00F57DD6">
        <w:rPr>
          <w:rFonts w:ascii="Times New Roman" w:eastAsia="Times New Roman" w:hAnsi="Times New Roman" w:cs="Times New Roman"/>
          <w:sz w:val="24"/>
          <w:szCs w:val="24"/>
          <w:lang w:val="en-US"/>
        </w:rPr>
        <w:t>Cantwell, 2019)</w:t>
      </w:r>
      <w:r w:rsidRPr="00F57DD6">
        <w:rPr>
          <w:rFonts w:ascii="Times New Roman" w:hAnsi="Times New Roman" w:cs="Times New Roman"/>
          <w:sz w:val="24"/>
          <w:szCs w:val="24"/>
        </w:rPr>
        <w:t>. This number of enrolment has been significantly high enough to a level that nearly 1,200</w:t>
      </w:r>
      <w:r w:rsidR="006B0E23" w:rsidRPr="00F57DD6">
        <w:rPr>
          <w:rFonts w:ascii="Times New Roman" w:hAnsi="Times New Roman" w:cs="Times New Roman"/>
          <w:sz w:val="24"/>
          <w:szCs w:val="24"/>
        </w:rPr>
        <w:t xml:space="preserve"> different courses or rather subject areas of specialisation have </w:t>
      </w:r>
      <w:r w:rsidR="006B0E23" w:rsidRPr="00F57DD6">
        <w:rPr>
          <w:rFonts w:ascii="Times New Roman" w:hAnsi="Times New Roman" w:cs="Times New Roman"/>
          <w:sz w:val="24"/>
          <w:szCs w:val="24"/>
        </w:rPr>
        <w:lastRenderedPageBreak/>
        <w:t>been able to get a substantial number of students (</w:t>
      </w:r>
      <w:r w:rsidR="006B0E23" w:rsidRPr="00F57DD6">
        <w:rPr>
          <w:rFonts w:ascii="Times New Roman" w:eastAsia="Times New Roman" w:hAnsi="Times New Roman" w:cs="Times New Roman"/>
          <w:sz w:val="24"/>
          <w:szCs w:val="24"/>
        </w:rPr>
        <w:t>Quiroz Flores, Liza, Quteineh, and Czarnecka, 2021)</w:t>
      </w:r>
      <w:r w:rsidR="006B0E23" w:rsidRPr="00F57DD6">
        <w:rPr>
          <w:rFonts w:ascii="Times New Roman" w:hAnsi="Times New Roman" w:cs="Times New Roman"/>
          <w:sz w:val="24"/>
          <w:szCs w:val="24"/>
        </w:rPr>
        <w:t>. The research has also shown that students have not just been landing in their respective courses of study because of just doing so but rather due to the fact that they are comfortable with pursuing such courses. According to the National Student Survey that was conducted back in the year 2017, for instance, it was ascertained that</w:t>
      </w:r>
      <w:r w:rsidR="005B4724" w:rsidRPr="00F57DD6">
        <w:rPr>
          <w:rFonts w:ascii="Times New Roman" w:hAnsi="Times New Roman" w:cs="Times New Roman"/>
          <w:sz w:val="24"/>
          <w:szCs w:val="24"/>
        </w:rPr>
        <w:t xml:space="preserve"> a significantly high per cent (84%) of students confirmed to have been happy and comfortable not just with their courses but also with the manner in which the learning was being conducted</w:t>
      </w:r>
      <w:r w:rsidR="000E2F46" w:rsidRPr="00F57DD6">
        <w:rPr>
          <w:rFonts w:ascii="Times New Roman" w:hAnsi="Times New Roman" w:cs="Times New Roman"/>
          <w:sz w:val="24"/>
          <w:szCs w:val="24"/>
        </w:rPr>
        <w:t xml:space="preserve"> (</w:t>
      </w:r>
      <w:r w:rsidR="00440616" w:rsidRPr="00F57DD6">
        <w:rPr>
          <w:rFonts w:ascii="Times New Roman" w:eastAsia="Times New Roman" w:hAnsi="Times New Roman" w:cs="Times New Roman"/>
          <w:sz w:val="24"/>
          <w:szCs w:val="24"/>
          <w:lang w:val="en-US"/>
        </w:rPr>
        <w:t xml:space="preserve">Bell and Brooks, 2018; </w:t>
      </w:r>
      <w:r w:rsidR="000E2F46" w:rsidRPr="00F57DD6">
        <w:rPr>
          <w:rFonts w:ascii="Times New Roman" w:eastAsia="Times New Roman" w:hAnsi="Times New Roman" w:cs="Times New Roman"/>
          <w:sz w:val="24"/>
          <w:szCs w:val="24"/>
        </w:rPr>
        <w:t>Miech et al., 2018)</w:t>
      </w:r>
      <w:r w:rsidR="005B4724" w:rsidRPr="00F57DD6">
        <w:rPr>
          <w:rFonts w:ascii="Times New Roman" w:hAnsi="Times New Roman" w:cs="Times New Roman"/>
          <w:sz w:val="24"/>
          <w:szCs w:val="24"/>
        </w:rPr>
        <w:t>. In the 2019 statistical analysis of figures regarding the entry rate in the UK higher education, it was established that in the UK academic year 2018, the university entry rate was</w:t>
      </w:r>
      <w:r w:rsidR="000E2F46" w:rsidRPr="00F57DD6">
        <w:rPr>
          <w:rFonts w:ascii="Times New Roman" w:hAnsi="Times New Roman" w:cs="Times New Roman"/>
          <w:sz w:val="24"/>
          <w:szCs w:val="24"/>
        </w:rPr>
        <w:t xml:space="preserve"> the highest among persons aged 1</w:t>
      </w:r>
      <w:r w:rsidR="005B4724" w:rsidRPr="00F57DD6">
        <w:rPr>
          <w:rFonts w:ascii="Times New Roman" w:hAnsi="Times New Roman" w:cs="Times New Roman"/>
          <w:sz w:val="24"/>
          <w:szCs w:val="24"/>
        </w:rPr>
        <w:t>8 years</w:t>
      </w:r>
      <w:r w:rsidRPr="00F57DD6">
        <w:rPr>
          <w:rFonts w:ascii="Times New Roman" w:hAnsi="Times New Roman" w:cs="Times New Roman"/>
          <w:sz w:val="24"/>
          <w:szCs w:val="24"/>
        </w:rPr>
        <w:t xml:space="preserve"> (</w:t>
      </w:r>
      <w:r w:rsidRPr="00F57DD6">
        <w:rPr>
          <w:rFonts w:ascii="Times New Roman" w:eastAsia="Times New Roman" w:hAnsi="Times New Roman" w:cs="Times New Roman"/>
          <w:sz w:val="24"/>
          <w:szCs w:val="24"/>
          <w:lang w:val="en-US"/>
        </w:rPr>
        <w:t>Hassel and Ridout, 2018)</w:t>
      </w:r>
      <w:r w:rsidRPr="00F57DD6">
        <w:rPr>
          <w:rFonts w:ascii="Times New Roman" w:hAnsi="Times New Roman" w:cs="Times New Roman"/>
          <w:sz w:val="24"/>
          <w:szCs w:val="24"/>
        </w:rPr>
        <w:t>.</w:t>
      </w:r>
    </w:p>
    <w:p w:rsidR="005B04C0"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It is reported that even the subsequent research conducted to scrutinise</w:t>
      </w:r>
      <w:r w:rsidR="004B3162" w:rsidRPr="00F57DD6">
        <w:rPr>
          <w:rFonts w:ascii="Times New Roman" w:hAnsi="Times New Roman" w:cs="Times New Roman"/>
          <w:sz w:val="24"/>
          <w:szCs w:val="24"/>
        </w:rPr>
        <w:t xml:space="preserve"> statistics, as well as opinions, arrived at by the university student survey regarding the university experience by students confirmed further that students, especially those that happened to be studying between the year 2015 and the year 2019 had one of the best experience throughout their stay in the university</w:t>
      </w:r>
      <w:r w:rsidR="00F1694D" w:rsidRPr="00F57DD6">
        <w:rPr>
          <w:rFonts w:ascii="Times New Roman" w:hAnsi="Times New Roman" w:cs="Times New Roman"/>
          <w:sz w:val="24"/>
          <w:szCs w:val="24"/>
        </w:rPr>
        <w:t xml:space="preserve"> (</w:t>
      </w:r>
      <w:r w:rsidR="00F1694D" w:rsidRPr="00F57DD6">
        <w:rPr>
          <w:rFonts w:ascii="Times New Roman" w:eastAsia="Times New Roman" w:hAnsi="Times New Roman" w:cs="Times New Roman"/>
          <w:sz w:val="24"/>
          <w:szCs w:val="24"/>
          <w:lang w:val="en-US"/>
        </w:rPr>
        <w:t>Huang, Nigatu, Smail-Crevier, Zhang, and Wang, 2018)</w:t>
      </w:r>
      <w:r w:rsidR="004B3162" w:rsidRPr="00F57DD6">
        <w:rPr>
          <w:rFonts w:ascii="Times New Roman" w:hAnsi="Times New Roman" w:cs="Times New Roman"/>
          <w:sz w:val="24"/>
          <w:szCs w:val="24"/>
        </w:rPr>
        <w:t xml:space="preserve">. </w:t>
      </w:r>
      <w:r w:rsidR="0056107C" w:rsidRPr="00F57DD6">
        <w:rPr>
          <w:rFonts w:ascii="Times New Roman" w:hAnsi="Times New Roman" w:cs="Times New Roman"/>
          <w:sz w:val="24"/>
          <w:szCs w:val="24"/>
        </w:rPr>
        <w:t>What those findings meant for the previous university students survey is that it was highly rated.  The UWE Bristol 2019 review conducted on students also did establish that students believed that the UWE was such a fantastic place to be</w:t>
      </w:r>
      <w:r w:rsidR="00F1694D" w:rsidRPr="00F57DD6">
        <w:rPr>
          <w:rFonts w:ascii="Times New Roman" w:hAnsi="Times New Roman" w:cs="Times New Roman"/>
          <w:sz w:val="24"/>
          <w:szCs w:val="24"/>
        </w:rPr>
        <w:t xml:space="preserve"> (</w:t>
      </w:r>
      <w:r w:rsidR="00F1694D" w:rsidRPr="00F57DD6">
        <w:rPr>
          <w:rFonts w:ascii="Times New Roman" w:eastAsia="Times New Roman" w:hAnsi="Times New Roman" w:cs="Times New Roman"/>
          <w:sz w:val="24"/>
          <w:szCs w:val="24"/>
          <w:lang w:val="en-US"/>
        </w:rPr>
        <w:t>Soomro, Bhutta, Khan, and Tahir, 2019)</w:t>
      </w:r>
      <w:r w:rsidR="0056107C" w:rsidRPr="00F57DD6">
        <w:rPr>
          <w:rFonts w:ascii="Times New Roman" w:hAnsi="Times New Roman" w:cs="Times New Roman"/>
          <w:sz w:val="24"/>
          <w:szCs w:val="24"/>
        </w:rPr>
        <w:t>. To be specific, the review found that</w:t>
      </w:r>
      <w:r w:rsidR="0062618C" w:rsidRPr="00F57DD6">
        <w:rPr>
          <w:rFonts w:ascii="Times New Roman" w:hAnsi="Times New Roman" w:cs="Times New Roman"/>
          <w:sz w:val="24"/>
          <w:szCs w:val="24"/>
        </w:rPr>
        <w:t xml:space="preserve"> students were convinced beyond any reasonable doubt that UWE offered an excellent experience to the students even in terms of the best teaching career opportunities as well as the overall student support. Upon reviewing feedbacks given by students that happened to be in the system in the year 2019, in particular, the UWE Bristol 2019 review ascertained further that students were convinced that the UWE will constantly continue standing out in terms of offering its students such an excellent experience at all times.</w:t>
      </w:r>
      <w:r w:rsidR="00AF53A5" w:rsidRPr="00F57DD6">
        <w:rPr>
          <w:rFonts w:ascii="Times New Roman" w:hAnsi="Times New Roman" w:cs="Times New Roman"/>
          <w:sz w:val="24"/>
          <w:szCs w:val="24"/>
        </w:rPr>
        <w:t xml:space="preserve"> Looking at these deductions or arguments by different literature sources, it is crystal-clear evident that the experience of students p</w:t>
      </w:r>
      <w:r w:rsidR="003764B6" w:rsidRPr="00F57DD6">
        <w:rPr>
          <w:rFonts w:ascii="Times New Roman" w:hAnsi="Times New Roman" w:cs="Times New Roman"/>
          <w:sz w:val="24"/>
          <w:szCs w:val="24"/>
        </w:rPr>
        <w:t>re COVID-19 era was generally good.</w:t>
      </w:r>
      <w:r w:rsidR="00EC37E1">
        <w:rPr>
          <w:rFonts w:ascii="Times New Roman" w:hAnsi="Times New Roman" w:cs="Times New Roman"/>
          <w:sz w:val="24"/>
          <w:szCs w:val="24"/>
        </w:rPr>
        <w:t xml:space="preserve"> Referring to the social side of pre COVID-19 it was seen that bars and nightclubs were always extremely busy with individuals going into town and socialising with their fellow class friends even if it was just to have one drink and go back to their halls. This was the ‘normal’ for students living away at University pre COVID-19 and this came under the experience side of things. Halls of residence were always full, with individuals </w:t>
      </w:r>
      <w:r w:rsidR="00EC37E1">
        <w:rPr>
          <w:rFonts w:ascii="Times New Roman" w:hAnsi="Times New Roman" w:cs="Times New Roman"/>
          <w:sz w:val="24"/>
          <w:szCs w:val="24"/>
        </w:rPr>
        <w:lastRenderedPageBreak/>
        <w:t xml:space="preserve">also meeting friends at their houses and socialising with them even in respects of studying together. </w:t>
      </w:r>
    </w:p>
    <w:p w:rsidR="005B04C0" w:rsidRPr="00F57DD6" w:rsidRDefault="00BE3A5F" w:rsidP="009A7460">
      <w:pPr>
        <w:pStyle w:val="Heading3"/>
        <w:spacing w:line="360" w:lineRule="auto"/>
        <w:jc w:val="both"/>
        <w:rPr>
          <w:rFonts w:ascii="Times New Roman" w:hAnsi="Times New Roman" w:cs="Times New Roman"/>
          <w:sz w:val="24"/>
          <w:szCs w:val="24"/>
        </w:rPr>
      </w:pPr>
      <w:bookmarkStart w:id="15" w:name="_Toc69738454"/>
      <w:r>
        <w:rPr>
          <w:rFonts w:ascii="Times New Roman" w:hAnsi="Times New Roman" w:cs="Times New Roman"/>
          <w:sz w:val="24"/>
          <w:szCs w:val="24"/>
        </w:rPr>
        <w:t>2.5</w:t>
      </w:r>
      <w:r w:rsidR="0028036A" w:rsidRPr="00F57DD6">
        <w:rPr>
          <w:rFonts w:ascii="Times New Roman" w:hAnsi="Times New Roman" w:cs="Times New Roman"/>
          <w:sz w:val="24"/>
          <w:szCs w:val="24"/>
        </w:rPr>
        <w:t xml:space="preserve"> Student Experience Post Covid-19</w:t>
      </w:r>
      <w:bookmarkEnd w:id="15"/>
    </w:p>
    <w:p w:rsidR="00A82BD1"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There is quality evidence from the research done so far that the experien</w:t>
      </w:r>
      <w:r w:rsidR="003F0ACB">
        <w:rPr>
          <w:rFonts w:ascii="Times New Roman" w:hAnsi="Times New Roman" w:cs="Times New Roman"/>
          <w:sz w:val="24"/>
          <w:szCs w:val="24"/>
        </w:rPr>
        <w:t>ce of students during post-Covid</w:t>
      </w:r>
      <w:r w:rsidRPr="00F57DD6">
        <w:rPr>
          <w:rFonts w:ascii="Times New Roman" w:hAnsi="Times New Roman" w:cs="Times New Roman"/>
          <w:sz w:val="24"/>
          <w:szCs w:val="24"/>
        </w:rPr>
        <w:t>-19 is absolutely diff</w:t>
      </w:r>
      <w:r w:rsidR="003F0ACB">
        <w:rPr>
          <w:rFonts w:ascii="Times New Roman" w:hAnsi="Times New Roman" w:cs="Times New Roman"/>
          <w:sz w:val="24"/>
          <w:szCs w:val="24"/>
        </w:rPr>
        <w:t>erent from that of the pre-Covid</w:t>
      </w:r>
      <w:r w:rsidRPr="00F57DD6">
        <w:rPr>
          <w:rFonts w:ascii="Times New Roman" w:hAnsi="Times New Roman" w:cs="Times New Roman"/>
          <w:sz w:val="24"/>
          <w:szCs w:val="24"/>
        </w:rPr>
        <w:t>-19 time</w:t>
      </w:r>
      <w:r w:rsidR="003764B6" w:rsidRPr="00F57DD6">
        <w:rPr>
          <w:rFonts w:ascii="Times New Roman" w:hAnsi="Times New Roman" w:cs="Times New Roman"/>
          <w:sz w:val="24"/>
          <w:szCs w:val="24"/>
        </w:rPr>
        <w:t xml:space="preserve"> (</w:t>
      </w:r>
      <w:r w:rsidR="003764B6" w:rsidRPr="00F57DD6">
        <w:rPr>
          <w:rFonts w:ascii="Times New Roman" w:eastAsia="Times New Roman" w:hAnsi="Times New Roman" w:cs="Times New Roman"/>
          <w:sz w:val="24"/>
          <w:szCs w:val="24"/>
          <w:lang w:val="en-US"/>
        </w:rPr>
        <w:t>Tesar, 2020)</w:t>
      </w:r>
      <w:r w:rsidRPr="00F57DD6">
        <w:rPr>
          <w:rFonts w:ascii="Times New Roman" w:hAnsi="Times New Roman" w:cs="Times New Roman"/>
          <w:sz w:val="24"/>
          <w:szCs w:val="24"/>
        </w:rPr>
        <w:t xml:space="preserve">. </w:t>
      </w:r>
      <w:r w:rsidR="003F6585" w:rsidRPr="00F57DD6">
        <w:rPr>
          <w:rFonts w:ascii="Times New Roman" w:hAnsi="Times New Roman" w:cs="Times New Roman"/>
          <w:sz w:val="24"/>
          <w:szCs w:val="24"/>
        </w:rPr>
        <w:t xml:space="preserve">Recent </w:t>
      </w:r>
      <w:r w:rsidRPr="00F57DD6">
        <w:rPr>
          <w:rFonts w:ascii="Times New Roman" w:hAnsi="Times New Roman" w:cs="Times New Roman"/>
          <w:sz w:val="24"/>
          <w:szCs w:val="24"/>
        </w:rPr>
        <w:t>rese</w:t>
      </w:r>
      <w:r w:rsidR="003F6585" w:rsidRPr="00F57DD6">
        <w:rPr>
          <w:rFonts w:ascii="Times New Roman" w:hAnsi="Times New Roman" w:cs="Times New Roman"/>
          <w:sz w:val="24"/>
          <w:szCs w:val="24"/>
        </w:rPr>
        <w:t xml:space="preserve">arch that was carried out in the University of Brighton in form of </w:t>
      </w:r>
      <w:r w:rsidR="003764B6" w:rsidRPr="00F57DD6">
        <w:rPr>
          <w:rFonts w:ascii="Times New Roman" w:hAnsi="Times New Roman" w:cs="Times New Roman"/>
          <w:sz w:val="24"/>
          <w:szCs w:val="24"/>
        </w:rPr>
        <w:t xml:space="preserve">a </w:t>
      </w:r>
      <w:r w:rsidR="003F6585" w:rsidRPr="00F57DD6">
        <w:rPr>
          <w:rFonts w:ascii="Times New Roman" w:hAnsi="Times New Roman" w:cs="Times New Roman"/>
          <w:sz w:val="24"/>
          <w:szCs w:val="24"/>
        </w:rPr>
        <w:t>student review, for instance, found that the experien</w:t>
      </w:r>
      <w:r w:rsidR="003F0ACB">
        <w:rPr>
          <w:rFonts w:ascii="Times New Roman" w:hAnsi="Times New Roman" w:cs="Times New Roman"/>
          <w:sz w:val="24"/>
          <w:szCs w:val="24"/>
        </w:rPr>
        <w:t>ce of students during post-Covid</w:t>
      </w:r>
      <w:r w:rsidR="003F6585" w:rsidRPr="00F57DD6">
        <w:rPr>
          <w:rFonts w:ascii="Times New Roman" w:hAnsi="Times New Roman" w:cs="Times New Roman"/>
          <w:sz w:val="24"/>
          <w:szCs w:val="24"/>
        </w:rPr>
        <w:t>-19 was quite different from that which was being encountered in the</w:t>
      </w:r>
      <w:r w:rsidR="003F0ACB">
        <w:rPr>
          <w:rFonts w:ascii="Times New Roman" w:hAnsi="Times New Roman" w:cs="Times New Roman"/>
          <w:sz w:val="24"/>
          <w:szCs w:val="24"/>
        </w:rPr>
        <w:t xml:space="preserve"> pre-Covid</w:t>
      </w:r>
      <w:r w:rsidR="003F6585" w:rsidRPr="00F57DD6">
        <w:rPr>
          <w:rFonts w:ascii="Times New Roman" w:hAnsi="Times New Roman" w:cs="Times New Roman"/>
          <w:sz w:val="24"/>
          <w:szCs w:val="24"/>
        </w:rPr>
        <w:t>-19 era</w:t>
      </w:r>
      <w:r w:rsidR="003764B6" w:rsidRPr="00F57DD6">
        <w:rPr>
          <w:rFonts w:ascii="Times New Roman" w:hAnsi="Times New Roman" w:cs="Times New Roman"/>
          <w:sz w:val="24"/>
          <w:szCs w:val="24"/>
        </w:rPr>
        <w:t xml:space="preserve"> (</w:t>
      </w:r>
      <w:r w:rsidR="003764B6" w:rsidRPr="00F57DD6">
        <w:rPr>
          <w:rFonts w:ascii="Times New Roman" w:eastAsia="Times New Roman" w:hAnsi="Times New Roman" w:cs="Times New Roman"/>
          <w:sz w:val="24"/>
          <w:szCs w:val="24"/>
          <w:lang w:val="en-US"/>
        </w:rPr>
        <w:t>Graber and Graber, 2020)</w:t>
      </w:r>
      <w:r w:rsidR="003F6585" w:rsidRPr="00F57DD6">
        <w:rPr>
          <w:rFonts w:ascii="Times New Roman" w:hAnsi="Times New Roman" w:cs="Times New Roman"/>
          <w:sz w:val="24"/>
          <w:szCs w:val="24"/>
        </w:rPr>
        <w:t xml:space="preserve">. </w:t>
      </w:r>
      <w:r w:rsidR="00CE455D" w:rsidRPr="00F57DD6">
        <w:rPr>
          <w:rFonts w:ascii="Times New Roman" w:hAnsi="Times New Roman" w:cs="Times New Roman"/>
          <w:sz w:val="24"/>
          <w:szCs w:val="24"/>
        </w:rPr>
        <w:t>The review, in particular, established that most if not all students had a worse or even worst university experience w</w:t>
      </w:r>
      <w:r w:rsidR="003F0ACB">
        <w:rPr>
          <w:rFonts w:ascii="Times New Roman" w:hAnsi="Times New Roman" w:cs="Times New Roman"/>
          <w:sz w:val="24"/>
          <w:szCs w:val="24"/>
        </w:rPr>
        <w:t>hen the global pandemic of Covid</w:t>
      </w:r>
      <w:r w:rsidR="00CE455D" w:rsidRPr="00F57DD6">
        <w:rPr>
          <w:rFonts w:ascii="Times New Roman" w:hAnsi="Times New Roman" w:cs="Times New Roman"/>
          <w:sz w:val="24"/>
          <w:szCs w:val="24"/>
        </w:rPr>
        <w:t>-19 set in simply because there was a total change of the routine. According to the review,</w:t>
      </w:r>
      <w:r w:rsidR="007E5CC2" w:rsidRPr="00F57DD6">
        <w:rPr>
          <w:rFonts w:ascii="Times New Roman" w:hAnsi="Times New Roman" w:cs="Times New Roman"/>
          <w:sz w:val="24"/>
          <w:szCs w:val="24"/>
        </w:rPr>
        <w:t xml:space="preserve"> when the pandemic came, </w:t>
      </w:r>
      <w:r w:rsidR="00CE455D" w:rsidRPr="00F57DD6">
        <w:rPr>
          <w:rFonts w:ascii="Times New Roman" w:hAnsi="Times New Roman" w:cs="Times New Roman"/>
          <w:sz w:val="24"/>
          <w:szCs w:val="24"/>
        </w:rPr>
        <w:t>some students</w:t>
      </w:r>
      <w:r w:rsidR="007E5CC2" w:rsidRPr="00F57DD6">
        <w:rPr>
          <w:rFonts w:ascii="Times New Roman" w:hAnsi="Times New Roman" w:cs="Times New Roman"/>
          <w:sz w:val="24"/>
          <w:szCs w:val="24"/>
        </w:rPr>
        <w:t xml:space="preserve"> were so confused to a level that they seldom know what to predict or rather expect even as they were shifting to the blended system of learning. The challenge of being on and off the site among part time students, for example, was so unavoidable to an extent that students doubted if they could ever access benefits that a full-time student could access. On the same note, however, the review ascertained that</w:t>
      </w:r>
      <w:r w:rsidR="00AA02B6" w:rsidRPr="00F57DD6">
        <w:rPr>
          <w:rFonts w:ascii="Times New Roman" w:hAnsi="Times New Roman" w:cs="Times New Roman"/>
          <w:sz w:val="24"/>
          <w:szCs w:val="24"/>
        </w:rPr>
        <w:t>, to some students, such a challenge was a non-issue since they could be allowed in and out of the university anytime they felt like du</w:t>
      </w:r>
      <w:r w:rsidR="003F0ACB">
        <w:rPr>
          <w:rFonts w:ascii="Times New Roman" w:hAnsi="Times New Roman" w:cs="Times New Roman"/>
          <w:sz w:val="24"/>
          <w:szCs w:val="24"/>
        </w:rPr>
        <w:t>ring the very same time of Covid</w:t>
      </w:r>
      <w:r w:rsidR="00AA02B6" w:rsidRPr="00F57DD6">
        <w:rPr>
          <w:rFonts w:ascii="Times New Roman" w:hAnsi="Times New Roman" w:cs="Times New Roman"/>
          <w:sz w:val="24"/>
          <w:szCs w:val="24"/>
        </w:rPr>
        <w:t xml:space="preserve">-19. In addition to being allowed in and out of the campus, such students were also granted full freedom of accessing all resources as well as facilities that could be accessed by any other regular student during normal times. </w:t>
      </w:r>
    </w:p>
    <w:p w:rsidR="008F19D1"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 xml:space="preserve">More so, the review established that the experience of some students hardly affected even after the onset of the pandemic since it was still very possible for them to happily enjoy the help </w:t>
      </w:r>
      <w:r w:rsidR="00925BD1" w:rsidRPr="00F57DD6">
        <w:rPr>
          <w:rFonts w:ascii="Times New Roman" w:hAnsi="Times New Roman" w:cs="Times New Roman"/>
          <w:sz w:val="24"/>
          <w:szCs w:val="24"/>
        </w:rPr>
        <w:t xml:space="preserve">of their respective lecturers who happened to be responding quite quick to the correspondence. Another thing that made the experience of some students remain unchangeably excellent is the fact that accessing course materials was still very possible and easy. Though from a different point of view, the review established further that some students reported having enjoyed the excellent experience from the university even in the post-pandemic era simply because the university remained as helpful as usual though this time round in terms of providing students with useful </w:t>
      </w:r>
      <w:r w:rsidR="00B56D88" w:rsidRPr="00F57DD6">
        <w:rPr>
          <w:rFonts w:ascii="Times New Roman" w:hAnsi="Times New Roman" w:cs="Times New Roman"/>
          <w:sz w:val="24"/>
          <w:szCs w:val="24"/>
        </w:rPr>
        <w:t xml:space="preserve">information as well as advice including on the matter governments travel advisory, especially for the international students. </w:t>
      </w:r>
    </w:p>
    <w:p w:rsidR="00F570E2" w:rsidRPr="00F57DD6" w:rsidRDefault="00BE3A5F" w:rsidP="009A7460">
      <w:pPr>
        <w:pStyle w:val="Heading2"/>
        <w:spacing w:line="360" w:lineRule="auto"/>
        <w:jc w:val="both"/>
        <w:rPr>
          <w:rFonts w:ascii="Times New Roman" w:hAnsi="Times New Roman" w:cs="Times New Roman"/>
          <w:sz w:val="24"/>
          <w:szCs w:val="24"/>
        </w:rPr>
      </w:pPr>
      <w:bookmarkStart w:id="16" w:name="_Toc69738455"/>
      <w:r>
        <w:rPr>
          <w:rFonts w:ascii="Times New Roman" w:hAnsi="Times New Roman" w:cs="Times New Roman"/>
          <w:sz w:val="24"/>
          <w:szCs w:val="24"/>
        </w:rPr>
        <w:lastRenderedPageBreak/>
        <w:t xml:space="preserve">2.6 </w:t>
      </w:r>
      <w:r w:rsidR="001E350A" w:rsidRPr="00F57DD6">
        <w:rPr>
          <w:rFonts w:ascii="Times New Roman" w:hAnsi="Times New Roman" w:cs="Times New Roman"/>
          <w:sz w:val="24"/>
          <w:szCs w:val="24"/>
        </w:rPr>
        <w:t>The Student Experience regarding the Educational Experience Pre and Post Covid-19</w:t>
      </w:r>
      <w:bookmarkEnd w:id="16"/>
    </w:p>
    <w:p w:rsidR="008E1F6C"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The available literature on this broad topic of Covid-19</w:t>
      </w:r>
      <w:r w:rsidR="003417C7">
        <w:rPr>
          <w:rFonts w:ascii="Times New Roman" w:hAnsi="Times New Roman" w:cs="Times New Roman"/>
          <w:sz w:val="24"/>
          <w:szCs w:val="24"/>
        </w:rPr>
        <w:t xml:space="preserve"> </w:t>
      </w:r>
      <w:r w:rsidRPr="00F57DD6">
        <w:rPr>
          <w:rFonts w:ascii="Times New Roman" w:hAnsi="Times New Roman" w:cs="Times New Roman"/>
          <w:sz w:val="24"/>
          <w:szCs w:val="24"/>
        </w:rPr>
        <w:t>also proves beyond any reasonable doubt that there ha</w:t>
      </w:r>
      <w:r w:rsidR="00895D56" w:rsidRPr="00F57DD6">
        <w:rPr>
          <w:rFonts w:ascii="Times New Roman" w:hAnsi="Times New Roman" w:cs="Times New Roman"/>
          <w:sz w:val="24"/>
          <w:szCs w:val="24"/>
        </w:rPr>
        <w:t>s</w:t>
      </w:r>
      <w:r w:rsidRPr="00F57DD6">
        <w:rPr>
          <w:rFonts w:ascii="Times New Roman" w:hAnsi="Times New Roman" w:cs="Times New Roman"/>
          <w:sz w:val="24"/>
          <w:szCs w:val="24"/>
        </w:rPr>
        <w:t xml:space="preserve"> been </w:t>
      </w:r>
      <w:r w:rsidR="00895D56" w:rsidRPr="00F57DD6">
        <w:rPr>
          <w:rFonts w:ascii="Times New Roman" w:hAnsi="Times New Roman" w:cs="Times New Roman"/>
          <w:sz w:val="24"/>
          <w:szCs w:val="24"/>
        </w:rPr>
        <w:t>a notable disparity</w:t>
      </w:r>
      <w:r w:rsidRPr="00F57DD6">
        <w:rPr>
          <w:rFonts w:ascii="Times New Roman" w:hAnsi="Times New Roman" w:cs="Times New Roman"/>
          <w:sz w:val="24"/>
          <w:szCs w:val="24"/>
        </w:rPr>
        <w:t xml:space="preserve"> in terms of</w:t>
      </w:r>
      <w:r w:rsidR="00895D56" w:rsidRPr="00F57DD6">
        <w:rPr>
          <w:rFonts w:ascii="Times New Roman" w:hAnsi="Times New Roman" w:cs="Times New Roman"/>
          <w:sz w:val="24"/>
          <w:szCs w:val="24"/>
        </w:rPr>
        <w:t xml:space="preserve"> the</w:t>
      </w:r>
      <w:r w:rsidRPr="00F57DD6">
        <w:rPr>
          <w:rFonts w:ascii="Times New Roman" w:hAnsi="Times New Roman" w:cs="Times New Roman"/>
          <w:sz w:val="24"/>
          <w:szCs w:val="24"/>
        </w:rPr>
        <w:t xml:space="preserve"> student experience in regard to their educational experience pre as well as post-Covid-19 times</w:t>
      </w:r>
      <w:r w:rsidR="00A82BD1" w:rsidRPr="00F57DD6">
        <w:rPr>
          <w:rFonts w:ascii="Times New Roman" w:hAnsi="Times New Roman" w:cs="Times New Roman"/>
          <w:sz w:val="24"/>
          <w:szCs w:val="24"/>
        </w:rPr>
        <w:t xml:space="preserve"> (</w:t>
      </w:r>
      <w:r w:rsidR="00A82BD1" w:rsidRPr="00F57DD6">
        <w:rPr>
          <w:rFonts w:ascii="Times New Roman" w:eastAsia="Times New Roman" w:hAnsi="Times New Roman" w:cs="Times New Roman"/>
          <w:sz w:val="24"/>
          <w:szCs w:val="24"/>
          <w:lang w:val="en-US"/>
        </w:rPr>
        <w:t>Velle, Newman, Montgomery, and Hyatt, 2020)</w:t>
      </w:r>
      <w:r w:rsidRPr="00F57DD6">
        <w:rPr>
          <w:rFonts w:ascii="Times New Roman" w:hAnsi="Times New Roman" w:cs="Times New Roman"/>
          <w:sz w:val="24"/>
          <w:szCs w:val="24"/>
        </w:rPr>
        <w:t>.</w:t>
      </w:r>
      <w:r w:rsidR="00895D56" w:rsidRPr="00F57DD6">
        <w:rPr>
          <w:rFonts w:ascii="Times New Roman" w:hAnsi="Times New Roman" w:cs="Times New Roman"/>
          <w:sz w:val="24"/>
          <w:szCs w:val="24"/>
        </w:rPr>
        <w:t xml:space="preserve"> There is quality evidence from the available literature that after the onset of the life-threatening global p</w:t>
      </w:r>
      <w:r w:rsidR="00196FC3" w:rsidRPr="00F57DD6">
        <w:rPr>
          <w:rFonts w:ascii="Times New Roman" w:hAnsi="Times New Roman" w:cs="Times New Roman"/>
          <w:sz w:val="24"/>
          <w:szCs w:val="24"/>
        </w:rPr>
        <w:t>andemic of Covid-19 there was the mass loss of jobs, mandatory social distancing, emptied supermarket shelves as well as the closure of many institutions, especially the educational institutions</w:t>
      </w:r>
      <w:r w:rsidR="005224B2" w:rsidRPr="00F57DD6">
        <w:rPr>
          <w:rFonts w:ascii="Times New Roman" w:hAnsi="Times New Roman" w:cs="Times New Roman"/>
          <w:sz w:val="24"/>
          <w:szCs w:val="24"/>
        </w:rPr>
        <w:t xml:space="preserve"> (</w:t>
      </w:r>
      <w:r w:rsidR="005224B2" w:rsidRPr="00F57DD6">
        <w:rPr>
          <w:rFonts w:ascii="Times New Roman" w:eastAsia="Times New Roman" w:hAnsi="Times New Roman" w:cs="Times New Roman"/>
          <w:sz w:val="24"/>
          <w:szCs w:val="24"/>
          <w:lang w:val="en-US"/>
        </w:rPr>
        <w:t>MacMullin, Jerry, and Cook, 2020)</w:t>
      </w:r>
      <w:r w:rsidR="005224B2" w:rsidRPr="00F57DD6">
        <w:rPr>
          <w:rFonts w:ascii="Times New Roman" w:hAnsi="Times New Roman" w:cs="Times New Roman"/>
          <w:sz w:val="24"/>
          <w:szCs w:val="24"/>
        </w:rPr>
        <w:t>.</w:t>
      </w:r>
      <w:r w:rsidR="00083F65" w:rsidRPr="00F57DD6">
        <w:rPr>
          <w:rFonts w:ascii="Times New Roman" w:hAnsi="Times New Roman" w:cs="Times New Roman"/>
          <w:sz w:val="24"/>
          <w:szCs w:val="24"/>
        </w:rPr>
        <w:t>Obviously, the closure of institutions of learning meant the mass disruption of the normal schedule of learning or rather the disruption of the regular curriculum of learning. Statistics have it that the consequence of such mass closure of institutions of learning is that most students, especially those in higher education across the globe have ended up experiencing the highest level of stress with some getting even depressed</w:t>
      </w:r>
      <w:r w:rsidRPr="00F57DD6">
        <w:rPr>
          <w:rFonts w:ascii="Times New Roman" w:hAnsi="Times New Roman" w:cs="Times New Roman"/>
          <w:sz w:val="24"/>
          <w:szCs w:val="24"/>
        </w:rPr>
        <w:t>(Watermeyer et al., 2020)</w:t>
      </w:r>
      <w:r w:rsidR="00083F65" w:rsidRPr="00F57DD6">
        <w:rPr>
          <w:rFonts w:ascii="Times New Roman" w:hAnsi="Times New Roman" w:cs="Times New Roman"/>
          <w:sz w:val="24"/>
          <w:szCs w:val="24"/>
        </w:rPr>
        <w:t xml:space="preserve">. The </w:t>
      </w:r>
      <w:r w:rsidR="00AD1A99" w:rsidRPr="00F57DD6">
        <w:rPr>
          <w:rFonts w:ascii="Times New Roman" w:hAnsi="Times New Roman" w:cs="Times New Roman"/>
          <w:sz w:val="24"/>
          <w:szCs w:val="24"/>
        </w:rPr>
        <w:t xml:space="preserve">transformation or rather the disruption in the manner in which the teaching is usually conducted as well as the fear of the uncertainties future as a result of the same has been the main reason to blame as far as the high level of stress among many university students after the </w:t>
      </w:r>
      <w:r w:rsidRPr="00F57DD6">
        <w:rPr>
          <w:rFonts w:ascii="Times New Roman" w:hAnsi="Times New Roman" w:cs="Times New Roman"/>
          <w:sz w:val="24"/>
          <w:szCs w:val="24"/>
        </w:rPr>
        <w:t xml:space="preserve">onset of </w:t>
      </w:r>
      <w:r w:rsidR="007611B4">
        <w:rPr>
          <w:rFonts w:ascii="Times New Roman" w:hAnsi="Times New Roman" w:cs="Times New Roman"/>
          <w:sz w:val="24"/>
          <w:szCs w:val="24"/>
        </w:rPr>
        <w:t>Covid</w:t>
      </w:r>
      <w:r w:rsidRPr="00F57DD6">
        <w:rPr>
          <w:rFonts w:ascii="Times New Roman" w:hAnsi="Times New Roman" w:cs="Times New Roman"/>
          <w:sz w:val="24"/>
          <w:szCs w:val="24"/>
        </w:rPr>
        <w:t>-19 is concerned.</w:t>
      </w:r>
    </w:p>
    <w:p w:rsidR="0075717E"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A recent project by the University of Melbourne that entailed bringing</w:t>
      </w:r>
      <w:r w:rsidR="0077767A" w:rsidRPr="00F57DD6">
        <w:rPr>
          <w:rFonts w:ascii="Times New Roman" w:hAnsi="Times New Roman" w:cs="Times New Roman"/>
          <w:sz w:val="24"/>
          <w:szCs w:val="24"/>
        </w:rPr>
        <w:t xml:space="preserve"> students in the postgraduate level together using a virtual platform with the primary objective of determining </w:t>
      </w:r>
      <w:r w:rsidR="007611B4">
        <w:rPr>
          <w:rFonts w:ascii="Times New Roman" w:hAnsi="Times New Roman" w:cs="Times New Roman"/>
          <w:sz w:val="24"/>
          <w:szCs w:val="24"/>
        </w:rPr>
        <w:t>how the global pandemic of Covid</w:t>
      </w:r>
      <w:r w:rsidR="0077767A" w:rsidRPr="00F57DD6">
        <w:rPr>
          <w:rFonts w:ascii="Times New Roman" w:hAnsi="Times New Roman" w:cs="Times New Roman"/>
          <w:sz w:val="24"/>
          <w:szCs w:val="24"/>
        </w:rPr>
        <w:t>-19 has altered the manner in which they</w:t>
      </w:r>
      <w:r w:rsidR="005B0A50" w:rsidRPr="00F57DD6">
        <w:rPr>
          <w:rFonts w:ascii="Times New Roman" w:hAnsi="Times New Roman" w:cs="Times New Roman"/>
          <w:sz w:val="24"/>
          <w:szCs w:val="24"/>
        </w:rPr>
        <w:t xml:space="preserve"> live and s</w:t>
      </w:r>
      <w:r w:rsidR="00F44164" w:rsidRPr="00F57DD6">
        <w:rPr>
          <w:rFonts w:ascii="Times New Roman" w:hAnsi="Times New Roman" w:cs="Times New Roman"/>
          <w:sz w:val="24"/>
          <w:szCs w:val="24"/>
        </w:rPr>
        <w:t xml:space="preserve">tudy it was confirmed that the disease has noteworthy impact </w:t>
      </w:r>
      <w:r w:rsidR="005B0A50" w:rsidRPr="00F57DD6">
        <w:rPr>
          <w:rFonts w:ascii="Times New Roman" w:hAnsi="Times New Roman" w:cs="Times New Roman"/>
          <w:sz w:val="24"/>
          <w:szCs w:val="24"/>
        </w:rPr>
        <w:t>as far as the two aspects are concerned</w:t>
      </w:r>
      <w:r w:rsidRPr="00F57DD6">
        <w:rPr>
          <w:rFonts w:ascii="Times New Roman" w:hAnsi="Times New Roman" w:cs="Times New Roman"/>
          <w:sz w:val="24"/>
          <w:szCs w:val="24"/>
        </w:rPr>
        <w:t xml:space="preserve"> (</w:t>
      </w:r>
      <w:r w:rsidRPr="00F57DD6">
        <w:rPr>
          <w:rFonts w:ascii="Times New Roman" w:eastAsia="Times New Roman" w:hAnsi="Times New Roman" w:cs="Times New Roman"/>
          <w:sz w:val="24"/>
          <w:szCs w:val="24"/>
          <w:lang w:val="en-US"/>
        </w:rPr>
        <w:t>Maor and Currie, 2017)</w:t>
      </w:r>
      <w:r w:rsidR="005B0A50" w:rsidRPr="00F57DD6">
        <w:rPr>
          <w:rFonts w:ascii="Times New Roman" w:hAnsi="Times New Roman" w:cs="Times New Roman"/>
          <w:sz w:val="24"/>
          <w:szCs w:val="24"/>
        </w:rPr>
        <w:t>. To start with, the project</w:t>
      </w:r>
      <w:r w:rsidR="007611B4">
        <w:rPr>
          <w:rFonts w:ascii="Times New Roman" w:hAnsi="Times New Roman" w:cs="Times New Roman"/>
          <w:sz w:val="24"/>
          <w:szCs w:val="24"/>
        </w:rPr>
        <w:t xml:space="preserve"> established that the post-Covid</w:t>
      </w:r>
      <w:r w:rsidR="005B0A50" w:rsidRPr="00F57DD6">
        <w:rPr>
          <w:rFonts w:ascii="Times New Roman" w:hAnsi="Times New Roman" w:cs="Times New Roman"/>
          <w:sz w:val="24"/>
          <w:szCs w:val="24"/>
        </w:rPr>
        <w:t>-19 era was very different from the normal times since it was practically impossible to conduct such a community based participatory research course face to face as it should always happen during normal times</w:t>
      </w:r>
      <w:r w:rsidR="008E1F6C" w:rsidRPr="00F57DD6">
        <w:rPr>
          <w:rFonts w:ascii="Times New Roman" w:hAnsi="Times New Roman" w:cs="Times New Roman"/>
          <w:sz w:val="24"/>
          <w:szCs w:val="24"/>
        </w:rPr>
        <w:t xml:space="preserve"> (</w:t>
      </w:r>
      <w:r w:rsidR="008E1F6C" w:rsidRPr="00F57DD6">
        <w:rPr>
          <w:rFonts w:ascii="Times New Roman" w:eastAsia="Times New Roman" w:hAnsi="Times New Roman" w:cs="Times New Roman"/>
          <w:sz w:val="24"/>
          <w:szCs w:val="24"/>
          <w:lang w:val="en-US"/>
        </w:rPr>
        <w:t>Crawford et a</w:t>
      </w:r>
      <w:r w:rsidRPr="00F57DD6">
        <w:rPr>
          <w:rFonts w:ascii="Times New Roman" w:eastAsia="Times New Roman" w:hAnsi="Times New Roman" w:cs="Times New Roman"/>
          <w:sz w:val="24"/>
          <w:szCs w:val="24"/>
          <w:lang w:val="en-US"/>
        </w:rPr>
        <w:t>l</w:t>
      </w:r>
      <w:r w:rsidR="008E1F6C" w:rsidRPr="00F57DD6">
        <w:rPr>
          <w:rFonts w:ascii="Times New Roman" w:eastAsia="Times New Roman" w:hAnsi="Times New Roman" w:cs="Times New Roman"/>
          <w:sz w:val="24"/>
          <w:szCs w:val="24"/>
          <w:lang w:val="en-US"/>
        </w:rPr>
        <w:t>., 2020)</w:t>
      </w:r>
      <w:r w:rsidR="005B0A50" w:rsidRPr="00F57DD6">
        <w:rPr>
          <w:rFonts w:ascii="Times New Roman" w:hAnsi="Times New Roman" w:cs="Times New Roman"/>
          <w:sz w:val="24"/>
          <w:szCs w:val="24"/>
        </w:rPr>
        <w:t xml:space="preserve">. </w:t>
      </w:r>
      <w:r w:rsidR="000765D4" w:rsidRPr="00F57DD6">
        <w:rPr>
          <w:rFonts w:ascii="Times New Roman" w:hAnsi="Times New Roman" w:cs="Times New Roman"/>
          <w:sz w:val="24"/>
          <w:szCs w:val="24"/>
        </w:rPr>
        <w:t xml:space="preserve">Here, the argument was that it is usually such a research course that aims at teaching a collaborative approach to study that is emerging from the interests, problems or needs of a given group or rather community as well as values to happen face to face, something that was literary, not possible during post-Covid-19 hence the adoption of the alternative option </w:t>
      </w:r>
      <w:r w:rsidRPr="00F57DD6">
        <w:rPr>
          <w:rFonts w:ascii="Times New Roman" w:hAnsi="Times New Roman" w:cs="Times New Roman"/>
          <w:sz w:val="24"/>
          <w:szCs w:val="24"/>
        </w:rPr>
        <w:t>of the visual research project.</w:t>
      </w:r>
    </w:p>
    <w:p w:rsidR="00E439D5"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According to the research done so far another way through which the student experience concerning the educational experience pre as well as the post-pandemic era is in terms of the increased level of anxiety as well as the forced adoption of the "the new normal</w:t>
      </w:r>
      <w:r w:rsidR="007E0F63" w:rsidRPr="00F57DD6">
        <w:rPr>
          <w:rFonts w:ascii="Times New Roman" w:hAnsi="Times New Roman" w:cs="Times New Roman"/>
          <w:sz w:val="24"/>
          <w:szCs w:val="24"/>
        </w:rPr>
        <w:t xml:space="preserve">." It has been </w:t>
      </w:r>
      <w:r w:rsidR="007E0F63" w:rsidRPr="00F57DD6">
        <w:rPr>
          <w:rFonts w:ascii="Times New Roman" w:hAnsi="Times New Roman" w:cs="Times New Roman"/>
          <w:sz w:val="24"/>
          <w:szCs w:val="24"/>
        </w:rPr>
        <w:lastRenderedPageBreak/>
        <w:t>confirmed in the available literature th</w:t>
      </w:r>
      <w:r w:rsidR="007611B4">
        <w:rPr>
          <w:rFonts w:ascii="Times New Roman" w:hAnsi="Times New Roman" w:cs="Times New Roman"/>
          <w:sz w:val="24"/>
          <w:szCs w:val="24"/>
        </w:rPr>
        <w:t>at during this era of post-Covid</w:t>
      </w:r>
      <w:r w:rsidR="007E0F63" w:rsidRPr="00F57DD6">
        <w:rPr>
          <w:rFonts w:ascii="Times New Roman" w:hAnsi="Times New Roman" w:cs="Times New Roman"/>
          <w:sz w:val="24"/>
          <w:szCs w:val="24"/>
        </w:rPr>
        <w:t>-19 close to all students are being forced to cope with not just overwhelming but also a frustrating feeling of adapting to the "new normal" both in terms of their learning as well their overall lifestyle</w:t>
      </w:r>
      <w:r w:rsidR="00CE2CB4" w:rsidRPr="00F57DD6">
        <w:rPr>
          <w:rFonts w:ascii="Times New Roman" w:hAnsi="Times New Roman" w:cs="Times New Roman"/>
          <w:sz w:val="24"/>
          <w:szCs w:val="24"/>
        </w:rPr>
        <w:t xml:space="preserve"> (</w:t>
      </w:r>
      <w:r w:rsidR="00CE2CB4" w:rsidRPr="00F57DD6">
        <w:rPr>
          <w:rFonts w:ascii="Times New Roman" w:eastAsia="Times New Roman" w:hAnsi="Times New Roman" w:cs="Times New Roman"/>
          <w:sz w:val="24"/>
          <w:szCs w:val="24"/>
          <w:lang w:val="en-US"/>
        </w:rPr>
        <w:t>Thammi-Raju et al., 2020)</w:t>
      </w:r>
      <w:r w:rsidR="007E0F63" w:rsidRPr="00F57DD6">
        <w:rPr>
          <w:rFonts w:ascii="Times New Roman" w:hAnsi="Times New Roman" w:cs="Times New Roman"/>
          <w:sz w:val="24"/>
          <w:szCs w:val="24"/>
        </w:rPr>
        <w:t>.</w:t>
      </w:r>
      <w:r w:rsidR="008C572A" w:rsidRPr="00F57DD6">
        <w:rPr>
          <w:rFonts w:ascii="Times New Roman" w:hAnsi="Times New Roman" w:cs="Times New Roman"/>
          <w:sz w:val="24"/>
          <w:szCs w:val="24"/>
        </w:rPr>
        <w:t xml:space="preserve"> A perfect example to expound on this is the aspect of moving classes online, something that has really caused anxiety to many students</w:t>
      </w:r>
      <w:r w:rsidR="00CE2CB4" w:rsidRPr="00F57DD6">
        <w:rPr>
          <w:rFonts w:ascii="Times New Roman" w:hAnsi="Times New Roman" w:cs="Times New Roman"/>
          <w:sz w:val="24"/>
          <w:szCs w:val="24"/>
        </w:rPr>
        <w:t xml:space="preserve"> (</w:t>
      </w:r>
      <w:r w:rsidR="00CE2CB4" w:rsidRPr="00F57DD6">
        <w:rPr>
          <w:rFonts w:ascii="Times New Roman" w:eastAsia="Times New Roman" w:hAnsi="Times New Roman" w:cs="Times New Roman"/>
          <w:sz w:val="24"/>
          <w:szCs w:val="24"/>
          <w:lang w:val="en-US"/>
        </w:rPr>
        <w:t>Saline, 2021)</w:t>
      </w:r>
      <w:r w:rsidR="008C572A" w:rsidRPr="00F57DD6">
        <w:rPr>
          <w:rFonts w:ascii="Times New Roman" w:hAnsi="Times New Roman" w:cs="Times New Roman"/>
          <w:sz w:val="24"/>
          <w:szCs w:val="24"/>
        </w:rPr>
        <w:t xml:space="preserve">. </w:t>
      </w:r>
      <w:r w:rsidR="001E3A02" w:rsidRPr="00F57DD6">
        <w:rPr>
          <w:rFonts w:ascii="Times New Roman" w:hAnsi="Times New Roman" w:cs="Times New Roman"/>
          <w:sz w:val="24"/>
          <w:szCs w:val="24"/>
        </w:rPr>
        <w:t xml:space="preserve">Other factors leading to the same include </w:t>
      </w:r>
      <w:r w:rsidR="008C572A" w:rsidRPr="00F57DD6">
        <w:rPr>
          <w:rFonts w:ascii="Times New Roman" w:hAnsi="Times New Roman" w:cs="Times New Roman"/>
          <w:sz w:val="24"/>
          <w:szCs w:val="24"/>
        </w:rPr>
        <w:t>being homebound</w:t>
      </w:r>
      <w:r w:rsidR="001E3A02" w:rsidRPr="00F57DD6">
        <w:rPr>
          <w:rFonts w:ascii="Times New Roman" w:hAnsi="Times New Roman" w:cs="Times New Roman"/>
          <w:sz w:val="24"/>
          <w:szCs w:val="24"/>
        </w:rPr>
        <w:t>, struggling with self-regulation, the feeling of being separated or isolated from fellow students as well as</w:t>
      </w:r>
      <w:r w:rsidRPr="00F57DD6">
        <w:rPr>
          <w:rFonts w:ascii="Times New Roman" w:hAnsi="Times New Roman" w:cs="Times New Roman"/>
          <w:sz w:val="24"/>
          <w:szCs w:val="24"/>
        </w:rPr>
        <w:t xml:space="preserve"> individuals within the same locality</w:t>
      </w:r>
      <w:r w:rsidR="001E3A02" w:rsidRPr="00F57DD6">
        <w:rPr>
          <w:rFonts w:ascii="Times New Roman" w:hAnsi="Times New Roman" w:cs="Times New Roman"/>
          <w:sz w:val="24"/>
          <w:szCs w:val="24"/>
        </w:rPr>
        <w:t>.</w:t>
      </w:r>
    </w:p>
    <w:p w:rsidR="0008422D" w:rsidRPr="00F57DD6" w:rsidRDefault="0028036A" w:rsidP="009A7460">
      <w:p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It is also evident from the literature that the feeling precarious is yet another way through which the student experience regarding the educational expe</w:t>
      </w:r>
      <w:r w:rsidR="007611B4">
        <w:rPr>
          <w:rFonts w:ascii="Times New Roman" w:hAnsi="Times New Roman" w:cs="Times New Roman"/>
          <w:sz w:val="24"/>
          <w:szCs w:val="24"/>
        </w:rPr>
        <w:t>rience during pre and post Covid</w:t>
      </w:r>
      <w:r w:rsidRPr="00F57DD6">
        <w:rPr>
          <w:rFonts w:ascii="Times New Roman" w:hAnsi="Times New Roman" w:cs="Times New Roman"/>
          <w:sz w:val="24"/>
          <w:szCs w:val="24"/>
        </w:rPr>
        <w:t>-19 varies</w:t>
      </w:r>
      <w:r w:rsidR="00631D2A" w:rsidRPr="00F57DD6">
        <w:rPr>
          <w:rFonts w:ascii="Times New Roman" w:hAnsi="Times New Roman" w:cs="Times New Roman"/>
          <w:sz w:val="24"/>
          <w:szCs w:val="24"/>
        </w:rPr>
        <w:t xml:space="preserve"> (</w:t>
      </w:r>
      <w:r w:rsidR="00631D2A" w:rsidRPr="00F57DD6">
        <w:rPr>
          <w:rFonts w:ascii="Times New Roman" w:eastAsia="Times New Roman" w:hAnsi="Times New Roman" w:cs="Times New Roman"/>
          <w:sz w:val="24"/>
          <w:szCs w:val="24"/>
          <w:lang w:val="en-US"/>
        </w:rPr>
        <w:t>Jung, Horta, and Postiglione, 2021)</w:t>
      </w:r>
      <w:r w:rsidRPr="00F57DD6">
        <w:rPr>
          <w:rFonts w:ascii="Times New Roman" w:hAnsi="Times New Roman" w:cs="Times New Roman"/>
          <w:sz w:val="24"/>
          <w:szCs w:val="24"/>
        </w:rPr>
        <w:t xml:space="preserve">. The feeling of </w:t>
      </w:r>
      <w:r w:rsidR="003F0ACB" w:rsidRPr="00F57DD6">
        <w:rPr>
          <w:rFonts w:ascii="Times New Roman" w:hAnsi="Times New Roman" w:cs="Times New Roman"/>
          <w:sz w:val="24"/>
          <w:szCs w:val="24"/>
        </w:rPr>
        <w:t>precocity</w:t>
      </w:r>
      <w:r w:rsidRPr="00F57DD6">
        <w:rPr>
          <w:rFonts w:ascii="Times New Roman" w:hAnsi="Times New Roman" w:cs="Times New Roman"/>
          <w:sz w:val="24"/>
          <w:szCs w:val="24"/>
        </w:rPr>
        <w:t xml:space="preserve"> is arguably experienced in a diverse manner depending on the living as well as social circumstances of the individual student. </w:t>
      </w:r>
      <w:r w:rsidR="00CA65DF" w:rsidRPr="00F57DD6">
        <w:rPr>
          <w:rFonts w:ascii="Times New Roman" w:hAnsi="Times New Roman" w:cs="Times New Roman"/>
          <w:sz w:val="24"/>
          <w:szCs w:val="24"/>
        </w:rPr>
        <w:t>It has been established that the onset</w:t>
      </w:r>
      <w:r w:rsidR="007611B4">
        <w:rPr>
          <w:rFonts w:ascii="Times New Roman" w:hAnsi="Times New Roman" w:cs="Times New Roman"/>
          <w:sz w:val="24"/>
          <w:szCs w:val="24"/>
        </w:rPr>
        <w:t xml:space="preserve"> of the global pandemic of Covid</w:t>
      </w:r>
      <w:r w:rsidR="00CA65DF" w:rsidRPr="00F57DD6">
        <w:rPr>
          <w:rFonts w:ascii="Times New Roman" w:hAnsi="Times New Roman" w:cs="Times New Roman"/>
          <w:sz w:val="24"/>
          <w:szCs w:val="24"/>
        </w:rPr>
        <w:t>-19 was characterised by the sudden disruption of the normal routines in the sense that there was even the fluctuation in the availability of services and/or products such as foodstuffs, toilet paper as w</w:t>
      </w:r>
      <w:r w:rsidR="002E4EBD" w:rsidRPr="00F57DD6">
        <w:rPr>
          <w:rFonts w:ascii="Times New Roman" w:hAnsi="Times New Roman" w:cs="Times New Roman"/>
          <w:sz w:val="24"/>
          <w:szCs w:val="24"/>
        </w:rPr>
        <w:t>ell as medicine, among others</w:t>
      </w:r>
      <w:r w:rsidR="00631D2A" w:rsidRPr="00F57DD6">
        <w:rPr>
          <w:rFonts w:ascii="Times New Roman" w:hAnsi="Times New Roman" w:cs="Times New Roman"/>
          <w:sz w:val="24"/>
          <w:szCs w:val="24"/>
        </w:rPr>
        <w:t xml:space="preserve"> (</w:t>
      </w:r>
      <w:r w:rsidR="00631D2A" w:rsidRPr="00F57DD6">
        <w:rPr>
          <w:rFonts w:ascii="Times New Roman" w:eastAsia="Times New Roman" w:hAnsi="Times New Roman" w:cs="Times New Roman"/>
          <w:sz w:val="24"/>
          <w:szCs w:val="24"/>
          <w:lang w:val="en-US"/>
        </w:rPr>
        <w:t>Hussien, Elkayal, and Shahin, 2020)</w:t>
      </w:r>
      <w:r w:rsidR="002E4EBD" w:rsidRPr="00F57DD6">
        <w:rPr>
          <w:rFonts w:ascii="Times New Roman" w:hAnsi="Times New Roman" w:cs="Times New Roman"/>
          <w:sz w:val="24"/>
          <w:szCs w:val="24"/>
        </w:rPr>
        <w:t>. T</w:t>
      </w:r>
      <w:r w:rsidR="00CA65DF" w:rsidRPr="00F57DD6">
        <w:rPr>
          <w:rFonts w:ascii="Times New Roman" w:hAnsi="Times New Roman" w:cs="Times New Roman"/>
          <w:sz w:val="24"/>
          <w:szCs w:val="24"/>
        </w:rPr>
        <w:t xml:space="preserve">he fiscal </w:t>
      </w:r>
      <w:r w:rsidR="003F0ACB" w:rsidRPr="00F57DD6">
        <w:rPr>
          <w:rFonts w:ascii="Times New Roman" w:hAnsi="Times New Roman" w:cs="Times New Roman"/>
          <w:sz w:val="24"/>
          <w:szCs w:val="24"/>
        </w:rPr>
        <w:t>precocity</w:t>
      </w:r>
      <w:r w:rsidR="00CA65DF" w:rsidRPr="00F57DD6">
        <w:rPr>
          <w:rFonts w:ascii="Times New Roman" w:hAnsi="Times New Roman" w:cs="Times New Roman"/>
          <w:sz w:val="24"/>
          <w:szCs w:val="24"/>
        </w:rPr>
        <w:t xml:space="preserve"> was also an obvious thing since </w:t>
      </w:r>
      <w:r w:rsidR="002E4EBD" w:rsidRPr="00F57DD6">
        <w:rPr>
          <w:rFonts w:ascii="Times New Roman" w:hAnsi="Times New Roman" w:cs="Times New Roman"/>
          <w:sz w:val="24"/>
          <w:szCs w:val="24"/>
        </w:rPr>
        <w:t xml:space="preserve">many </w:t>
      </w:r>
      <w:r w:rsidR="00CA65DF" w:rsidRPr="00F57DD6">
        <w:rPr>
          <w:rFonts w:ascii="Times New Roman" w:hAnsi="Times New Roman" w:cs="Times New Roman"/>
          <w:sz w:val="24"/>
          <w:szCs w:val="24"/>
        </w:rPr>
        <w:t>students</w:t>
      </w:r>
      <w:r w:rsidR="002E4EBD" w:rsidRPr="00F57DD6">
        <w:rPr>
          <w:rFonts w:ascii="Times New Roman" w:hAnsi="Times New Roman" w:cs="Times New Roman"/>
          <w:sz w:val="24"/>
          <w:szCs w:val="24"/>
        </w:rPr>
        <w:t xml:space="preserve"> lost their casual as well as part time jobs as a result of the onset of the pandemic. The long term implications of this impact included housing instability, struggle in paying rent and the overall uncertainty in future housing situations.</w:t>
      </w:r>
      <w:r w:rsidR="00D8116E" w:rsidRPr="00F57DD6">
        <w:rPr>
          <w:rFonts w:ascii="Times New Roman" w:hAnsi="Times New Roman" w:cs="Times New Roman"/>
          <w:sz w:val="24"/>
          <w:szCs w:val="24"/>
        </w:rPr>
        <w:t xml:space="preserve"> Besides, there was the issue of sudden reliance on the internet as well as technological gadgets such as </w:t>
      </w:r>
      <w:r w:rsidR="00E46EF4" w:rsidRPr="00F57DD6">
        <w:rPr>
          <w:rFonts w:ascii="Times New Roman" w:hAnsi="Times New Roman" w:cs="Times New Roman"/>
          <w:sz w:val="24"/>
          <w:szCs w:val="24"/>
        </w:rPr>
        <w:t>smart phones</w:t>
      </w:r>
      <w:r w:rsidR="00D8116E" w:rsidRPr="00F57DD6">
        <w:rPr>
          <w:rFonts w:ascii="Times New Roman" w:hAnsi="Times New Roman" w:cs="Times New Roman"/>
          <w:sz w:val="24"/>
          <w:szCs w:val="24"/>
        </w:rPr>
        <w:t xml:space="preserve">, something that further escalated the precarious feeling, particularly the financial </w:t>
      </w:r>
      <w:r w:rsidR="00E46EF4" w:rsidRPr="00F57DD6">
        <w:rPr>
          <w:rFonts w:ascii="Times New Roman" w:hAnsi="Times New Roman" w:cs="Times New Roman"/>
          <w:sz w:val="24"/>
          <w:szCs w:val="24"/>
        </w:rPr>
        <w:t>precocity</w:t>
      </w:r>
      <w:r w:rsidR="00D8116E" w:rsidRPr="00F57DD6">
        <w:rPr>
          <w:rFonts w:ascii="Times New Roman" w:hAnsi="Times New Roman" w:cs="Times New Roman"/>
          <w:sz w:val="24"/>
          <w:szCs w:val="24"/>
        </w:rPr>
        <w:t>.</w:t>
      </w:r>
      <w:r w:rsidR="00320CE4" w:rsidRPr="00F57DD6">
        <w:rPr>
          <w:rFonts w:ascii="Times New Roman" w:hAnsi="Times New Roman" w:cs="Times New Roman"/>
          <w:sz w:val="24"/>
          <w:szCs w:val="24"/>
        </w:rPr>
        <w:t xml:space="preserve"> According to the report by the daily mail, for instance, there </w:t>
      </w:r>
      <w:r w:rsidR="007C128F" w:rsidRPr="00F57DD6">
        <w:rPr>
          <w:rFonts w:ascii="Times New Roman" w:hAnsi="Times New Roman" w:cs="Times New Roman"/>
          <w:sz w:val="24"/>
          <w:szCs w:val="24"/>
        </w:rPr>
        <w:t>has been evidence of some students claiming to be financially exhausted and drained after paying for a course. It is projected that this has been the feeling of many students across the United Kingdom</w:t>
      </w:r>
      <w:r w:rsidR="00631D2A" w:rsidRPr="00F57DD6">
        <w:rPr>
          <w:rFonts w:ascii="Times New Roman" w:hAnsi="Times New Roman" w:cs="Times New Roman"/>
          <w:sz w:val="24"/>
          <w:szCs w:val="24"/>
        </w:rPr>
        <w:t xml:space="preserve"> (</w:t>
      </w:r>
      <w:r w:rsidR="00631D2A" w:rsidRPr="00F57DD6">
        <w:rPr>
          <w:rFonts w:ascii="Times New Roman" w:eastAsia="Times New Roman" w:hAnsi="Times New Roman" w:cs="Times New Roman"/>
          <w:sz w:val="24"/>
          <w:szCs w:val="24"/>
          <w:lang w:val="en-US"/>
        </w:rPr>
        <w:t>Rettie, H. and Daniels, 2020)</w:t>
      </w:r>
      <w:r w:rsidR="007C128F" w:rsidRPr="00F57DD6">
        <w:rPr>
          <w:rFonts w:ascii="Times New Roman" w:hAnsi="Times New Roman" w:cs="Times New Roman"/>
          <w:sz w:val="24"/>
          <w:szCs w:val="24"/>
        </w:rPr>
        <w:t xml:space="preserve">. </w:t>
      </w:r>
    </w:p>
    <w:p w:rsidR="00D050D8" w:rsidRPr="00F57DD6" w:rsidRDefault="00BE3A5F" w:rsidP="009A7460">
      <w:pPr>
        <w:pStyle w:val="Heading2"/>
        <w:spacing w:line="360" w:lineRule="auto"/>
        <w:jc w:val="both"/>
        <w:rPr>
          <w:rFonts w:ascii="Times New Roman" w:hAnsi="Times New Roman" w:cs="Times New Roman"/>
          <w:sz w:val="24"/>
          <w:szCs w:val="24"/>
        </w:rPr>
      </w:pPr>
      <w:bookmarkStart w:id="17" w:name="_Toc69738456"/>
      <w:r>
        <w:rPr>
          <w:rFonts w:ascii="Times New Roman" w:hAnsi="Times New Roman" w:cs="Times New Roman"/>
          <w:sz w:val="24"/>
          <w:szCs w:val="24"/>
        </w:rPr>
        <w:t xml:space="preserve">2.7 </w:t>
      </w:r>
      <w:r w:rsidR="0028036A" w:rsidRPr="00F57DD6">
        <w:rPr>
          <w:rFonts w:ascii="Times New Roman" w:hAnsi="Times New Roman" w:cs="Times New Roman"/>
          <w:sz w:val="24"/>
          <w:szCs w:val="24"/>
        </w:rPr>
        <w:t>Student Experience Regarding Student Life on Campus and Social Life</w:t>
      </w:r>
      <w:bookmarkEnd w:id="17"/>
    </w:p>
    <w:p w:rsidR="004152BD"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 xml:space="preserve">It has been established that university students in most of the higher learning facilities in the UK, if not all, have been back on their respective campuses but the student life seems to be unrecognisable to many. The argument behind this is that students have returned to their respective universities and lectures began but the campus </w:t>
      </w:r>
      <w:r w:rsidR="003B27A1" w:rsidRPr="00F57DD6">
        <w:rPr>
          <w:rFonts w:ascii="Times New Roman" w:hAnsi="Times New Roman" w:cs="Times New Roman"/>
          <w:sz w:val="24"/>
          <w:szCs w:val="24"/>
        </w:rPr>
        <w:t xml:space="preserve">has become </w:t>
      </w:r>
      <w:r w:rsidR="00F44164" w:rsidRPr="00F57DD6">
        <w:rPr>
          <w:rFonts w:ascii="Times New Roman" w:hAnsi="Times New Roman" w:cs="Times New Roman"/>
          <w:sz w:val="24"/>
          <w:szCs w:val="24"/>
        </w:rPr>
        <w:t>not just dreary but also</w:t>
      </w:r>
      <w:r w:rsidR="00E46EF4">
        <w:rPr>
          <w:rFonts w:ascii="Times New Roman" w:hAnsi="Times New Roman" w:cs="Times New Roman"/>
          <w:sz w:val="24"/>
          <w:szCs w:val="24"/>
        </w:rPr>
        <w:t xml:space="preserve"> </w:t>
      </w:r>
      <w:r w:rsidR="007611B4" w:rsidRPr="00F57DD6">
        <w:rPr>
          <w:rFonts w:ascii="Times New Roman" w:hAnsi="Times New Roman" w:cs="Times New Roman"/>
          <w:sz w:val="24"/>
          <w:szCs w:val="24"/>
        </w:rPr>
        <w:t>comatose (</w:t>
      </w:r>
      <w:r w:rsidRPr="00F57DD6">
        <w:rPr>
          <w:rFonts w:ascii="Times New Roman" w:eastAsia="Times New Roman" w:hAnsi="Times New Roman" w:cs="Times New Roman"/>
          <w:sz w:val="24"/>
          <w:szCs w:val="24"/>
          <w:lang w:val="en-US"/>
        </w:rPr>
        <w:t>Nanath, Sajjad, and Kaitheri, 2021)</w:t>
      </w:r>
      <w:r w:rsidR="003B27A1" w:rsidRPr="00F57DD6">
        <w:rPr>
          <w:rFonts w:ascii="Times New Roman" w:hAnsi="Times New Roman" w:cs="Times New Roman"/>
          <w:sz w:val="24"/>
          <w:szCs w:val="24"/>
        </w:rPr>
        <w:t>. There is the compulsory and absolute adoption of t</w:t>
      </w:r>
      <w:r w:rsidR="00F44164" w:rsidRPr="00F57DD6">
        <w:rPr>
          <w:rFonts w:ascii="Times New Roman" w:hAnsi="Times New Roman" w:cs="Times New Roman"/>
          <w:sz w:val="24"/>
          <w:szCs w:val="24"/>
        </w:rPr>
        <w:t xml:space="preserve">he “new normal” since even the areas </w:t>
      </w:r>
      <w:r w:rsidR="003B27A1" w:rsidRPr="00F57DD6">
        <w:rPr>
          <w:rFonts w:ascii="Times New Roman" w:hAnsi="Times New Roman" w:cs="Times New Roman"/>
          <w:sz w:val="24"/>
          <w:szCs w:val="24"/>
        </w:rPr>
        <w:t>around universities</w:t>
      </w:r>
      <w:r w:rsidR="00F44164" w:rsidRPr="00F57DD6">
        <w:rPr>
          <w:rFonts w:ascii="Times New Roman" w:hAnsi="Times New Roman" w:cs="Times New Roman"/>
          <w:sz w:val="24"/>
          <w:szCs w:val="24"/>
        </w:rPr>
        <w:t xml:space="preserve"> with seats for students</w:t>
      </w:r>
      <w:r w:rsidRPr="00F57DD6">
        <w:rPr>
          <w:rFonts w:ascii="Times New Roman" w:hAnsi="Times New Roman" w:cs="Times New Roman"/>
          <w:sz w:val="24"/>
          <w:szCs w:val="24"/>
        </w:rPr>
        <w:t xml:space="preserve"> have </w:t>
      </w:r>
      <w:r w:rsidR="00F44164" w:rsidRPr="00F57DD6">
        <w:rPr>
          <w:rFonts w:ascii="Times New Roman" w:hAnsi="Times New Roman" w:cs="Times New Roman"/>
          <w:sz w:val="24"/>
          <w:szCs w:val="24"/>
        </w:rPr>
        <w:t xml:space="preserve">now seats either </w:t>
      </w:r>
      <w:r w:rsidRPr="00F57DD6">
        <w:rPr>
          <w:rFonts w:ascii="Times New Roman" w:hAnsi="Times New Roman" w:cs="Times New Roman"/>
          <w:sz w:val="24"/>
          <w:szCs w:val="24"/>
        </w:rPr>
        <w:t xml:space="preserve">boarded off or </w:t>
      </w:r>
      <w:r w:rsidR="003B27A1" w:rsidRPr="00F57DD6">
        <w:rPr>
          <w:rFonts w:ascii="Times New Roman" w:hAnsi="Times New Roman" w:cs="Times New Roman"/>
          <w:sz w:val="24"/>
          <w:szCs w:val="24"/>
        </w:rPr>
        <w:t xml:space="preserve">even </w:t>
      </w:r>
      <w:r w:rsidR="00F44164" w:rsidRPr="00F57DD6">
        <w:rPr>
          <w:rFonts w:ascii="Times New Roman" w:hAnsi="Times New Roman" w:cs="Times New Roman"/>
          <w:sz w:val="24"/>
          <w:szCs w:val="24"/>
        </w:rPr>
        <w:t xml:space="preserve">removed and the advance booking at the forum library is now </w:t>
      </w:r>
      <w:r w:rsidR="00F44164" w:rsidRPr="00F57DD6">
        <w:rPr>
          <w:rFonts w:ascii="Times New Roman" w:hAnsi="Times New Roman" w:cs="Times New Roman"/>
          <w:sz w:val="24"/>
          <w:szCs w:val="24"/>
        </w:rPr>
        <w:lastRenderedPageBreak/>
        <w:t xml:space="preserve">becoming a requirement for all learners </w:t>
      </w:r>
      <w:r w:rsidRPr="00F57DD6">
        <w:rPr>
          <w:rFonts w:ascii="Times New Roman" w:hAnsi="Times New Roman" w:cs="Times New Roman"/>
          <w:sz w:val="24"/>
          <w:szCs w:val="24"/>
        </w:rPr>
        <w:t>(</w:t>
      </w:r>
      <w:r w:rsidRPr="00F57DD6">
        <w:rPr>
          <w:rFonts w:ascii="Times New Roman" w:eastAsia="Times New Roman" w:hAnsi="Times New Roman" w:cs="Times New Roman"/>
          <w:sz w:val="24"/>
          <w:szCs w:val="24"/>
          <w:lang w:val="en-US"/>
        </w:rPr>
        <w:t>Bolumole, 2020)</w:t>
      </w:r>
      <w:r w:rsidR="003B27A1" w:rsidRPr="00F57DD6">
        <w:rPr>
          <w:rFonts w:ascii="Times New Roman" w:hAnsi="Times New Roman" w:cs="Times New Roman"/>
          <w:sz w:val="24"/>
          <w:szCs w:val="24"/>
        </w:rPr>
        <w:t>. It has also been confirmed</w:t>
      </w:r>
      <w:r w:rsidR="00F44164" w:rsidRPr="00F57DD6">
        <w:rPr>
          <w:rFonts w:ascii="Times New Roman" w:hAnsi="Times New Roman" w:cs="Times New Roman"/>
          <w:sz w:val="24"/>
          <w:szCs w:val="24"/>
        </w:rPr>
        <w:t xml:space="preserve"> that the </w:t>
      </w:r>
      <w:r w:rsidR="007611B4">
        <w:rPr>
          <w:rFonts w:ascii="Times New Roman" w:hAnsi="Times New Roman" w:cs="Times New Roman"/>
          <w:sz w:val="24"/>
          <w:szCs w:val="24"/>
        </w:rPr>
        <w:t>Covid</w:t>
      </w:r>
      <w:r w:rsidR="00F44164" w:rsidRPr="00F57DD6">
        <w:rPr>
          <w:rFonts w:ascii="Times New Roman" w:hAnsi="Times New Roman" w:cs="Times New Roman"/>
          <w:sz w:val="24"/>
          <w:szCs w:val="24"/>
        </w:rPr>
        <w:t>-</w:t>
      </w:r>
      <w:r w:rsidRPr="00F57DD6">
        <w:rPr>
          <w:rFonts w:ascii="Times New Roman" w:hAnsi="Times New Roman" w:cs="Times New Roman"/>
          <w:sz w:val="24"/>
          <w:szCs w:val="24"/>
        </w:rPr>
        <w:t xml:space="preserve">19 </w:t>
      </w:r>
      <w:r w:rsidR="00F44164" w:rsidRPr="00F57DD6">
        <w:rPr>
          <w:rFonts w:ascii="Times New Roman" w:hAnsi="Times New Roman" w:cs="Times New Roman"/>
          <w:sz w:val="24"/>
          <w:szCs w:val="24"/>
        </w:rPr>
        <w:t xml:space="preserve">cases </w:t>
      </w:r>
      <w:r w:rsidRPr="00F57DD6">
        <w:rPr>
          <w:rFonts w:ascii="Times New Roman" w:hAnsi="Times New Roman" w:cs="Times New Roman"/>
          <w:sz w:val="24"/>
          <w:szCs w:val="24"/>
        </w:rPr>
        <w:t xml:space="preserve">are </w:t>
      </w:r>
      <w:r w:rsidR="00F44164" w:rsidRPr="00F57DD6">
        <w:rPr>
          <w:rFonts w:ascii="Times New Roman" w:hAnsi="Times New Roman" w:cs="Times New Roman"/>
          <w:sz w:val="24"/>
          <w:szCs w:val="24"/>
        </w:rPr>
        <w:t>move stealthily</w:t>
      </w:r>
      <w:r w:rsidRPr="00F57DD6">
        <w:rPr>
          <w:rFonts w:ascii="Times New Roman" w:hAnsi="Times New Roman" w:cs="Times New Roman"/>
          <w:sz w:val="24"/>
          <w:szCs w:val="24"/>
        </w:rPr>
        <w:t xml:space="preserve"> u</w:t>
      </w:r>
      <w:r w:rsidR="00F44164" w:rsidRPr="00F57DD6">
        <w:rPr>
          <w:rFonts w:ascii="Times New Roman" w:hAnsi="Times New Roman" w:cs="Times New Roman"/>
          <w:sz w:val="24"/>
          <w:szCs w:val="24"/>
        </w:rPr>
        <w:t>p in</w:t>
      </w:r>
      <w:r w:rsidR="007611B4">
        <w:rPr>
          <w:rFonts w:ascii="Times New Roman" w:hAnsi="Times New Roman" w:cs="Times New Roman"/>
          <w:sz w:val="24"/>
          <w:szCs w:val="24"/>
        </w:rPr>
        <w:t xml:space="preserve"> </w:t>
      </w:r>
      <w:r w:rsidR="00F44164" w:rsidRPr="00F57DD6">
        <w:rPr>
          <w:rFonts w:ascii="Times New Roman" w:hAnsi="Times New Roman" w:cs="Times New Roman"/>
          <w:sz w:val="24"/>
          <w:szCs w:val="24"/>
        </w:rPr>
        <w:t xml:space="preserve">the entire nation </w:t>
      </w:r>
      <w:r w:rsidR="003B27A1" w:rsidRPr="00F57DD6">
        <w:rPr>
          <w:rFonts w:ascii="Times New Roman" w:hAnsi="Times New Roman" w:cs="Times New Roman"/>
          <w:sz w:val="24"/>
          <w:szCs w:val="24"/>
        </w:rPr>
        <w:t>and students as well as</w:t>
      </w:r>
      <w:r w:rsidRPr="00F57DD6">
        <w:rPr>
          <w:rFonts w:ascii="Times New Roman" w:hAnsi="Times New Roman" w:cs="Times New Roman"/>
          <w:sz w:val="24"/>
          <w:szCs w:val="24"/>
        </w:rPr>
        <w:t xml:space="preserve"> their peers are </w:t>
      </w:r>
      <w:r w:rsidR="003B27A1" w:rsidRPr="00F57DD6">
        <w:rPr>
          <w:rFonts w:ascii="Times New Roman" w:hAnsi="Times New Roman" w:cs="Times New Roman"/>
          <w:sz w:val="24"/>
          <w:szCs w:val="24"/>
        </w:rPr>
        <w:t xml:space="preserve">so </w:t>
      </w:r>
      <w:r w:rsidRPr="00F57DD6">
        <w:rPr>
          <w:rFonts w:ascii="Times New Roman" w:hAnsi="Times New Roman" w:cs="Times New Roman"/>
          <w:sz w:val="24"/>
          <w:szCs w:val="24"/>
        </w:rPr>
        <w:t>fearful of</w:t>
      </w:r>
      <w:r w:rsidR="003B27A1" w:rsidRPr="00F57DD6">
        <w:rPr>
          <w:rFonts w:ascii="Times New Roman" w:hAnsi="Times New Roman" w:cs="Times New Roman"/>
          <w:sz w:val="24"/>
          <w:szCs w:val="24"/>
        </w:rPr>
        <w:t xml:space="preserve"> not only</w:t>
      </w:r>
      <w:r w:rsidR="00F44164" w:rsidRPr="00F57DD6">
        <w:rPr>
          <w:rFonts w:ascii="Times New Roman" w:hAnsi="Times New Roman" w:cs="Times New Roman"/>
          <w:sz w:val="24"/>
          <w:szCs w:val="24"/>
        </w:rPr>
        <w:t xml:space="preserve"> getting</w:t>
      </w:r>
      <w:r w:rsidR="003B27A1" w:rsidRPr="00F57DD6">
        <w:rPr>
          <w:rFonts w:ascii="Times New Roman" w:hAnsi="Times New Roman" w:cs="Times New Roman"/>
          <w:sz w:val="24"/>
          <w:szCs w:val="24"/>
        </w:rPr>
        <w:t xml:space="preserve"> the </w:t>
      </w:r>
      <w:r w:rsidR="00F44164" w:rsidRPr="00F57DD6">
        <w:rPr>
          <w:rFonts w:ascii="Times New Roman" w:hAnsi="Times New Roman" w:cs="Times New Roman"/>
          <w:sz w:val="24"/>
          <w:szCs w:val="24"/>
        </w:rPr>
        <w:t>infection</w:t>
      </w:r>
      <w:r w:rsidR="003B27A1" w:rsidRPr="00F57DD6">
        <w:rPr>
          <w:rFonts w:ascii="Times New Roman" w:hAnsi="Times New Roman" w:cs="Times New Roman"/>
          <w:sz w:val="24"/>
          <w:szCs w:val="24"/>
        </w:rPr>
        <w:t xml:space="preserve"> but also afraid</w:t>
      </w:r>
      <w:r w:rsidRPr="00F57DD6">
        <w:rPr>
          <w:rFonts w:ascii="Times New Roman" w:hAnsi="Times New Roman" w:cs="Times New Roman"/>
          <w:sz w:val="24"/>
          <w:szCs w:val="24"/>
        </w:rPr>
        <w:t xml:space="preserve"> that their </w:t>
      </w:r>
      <w:r w:rsidR="00F44164" w:rsidRPr="00F57DD6">
        <w:rPr>
          <w:rFonts w:ascii="Times New Roman" w:hAnsi="Times New Roman" w:cs="Times New Roman"/>
          <w:sz w:val="24"/>
          <w:szCs w:val="24"/>
        </w:rPr>
        <w:t xml:space="preserve">learning/education </w:t>
      </w:r>
      <w:r w:rsidRPr="00F57DD6">
        <w:rPr>
          <w:rFonts w:ascii="Times New Roman" w:hAnsi="Times New Roman" w:cs="Times New Roman"/>
          <w:sz w:val="24"/>
          <w:szCs w:val="24"/>
        </w:rPr>
        <w:t>is going to be significantly impacted too (</w:t>
      </w:r>
      <w:r w:rsidRPr="00F57DD6">
        <w:rPr>
          <w:rFonts w:ascii="Times New Roman" w:eastAsia="Times New Roman" w:hAnsi="Times New Roman" w:cs="Times New Roman"/>
          <w:sz w:val="24"/>
          <w:szCs w:val="24"/>
          <w:lang w:val="en-US"/>
        </w:rPr>
        <w:t>Karasmanaki and Tsantopoulos, 2020)</w:t>
      </w:r>
      <w:r w:rsidRPr="00F57DD6">
        <w:rPr>
          <w:rFonts w:ascii="Times New Roman" w:hAnsi="Times New Roman" w:cs="Times New Roman"/>
          <w:sz w:val="24"/>
          <w:szCs w:val="24"/>
        </w:rPr>
        <w:t>. The</w:t>
      </w:r>
      <w:r w:rsidR="00E46EF4">
        <w:rPr>
          <w:rFonts w:ascii="Times New Roman" w:hAnsi="Times New Roman" w:cs="Times New Roman"/>
          <w:sz w:val="24"/>
          <w:szCs w:val="24"/>
        </w:rPr>
        <w:t xml:space="preserve">re </w:t>
      </w:r>
      <w:r w:rsidR="00F44164" w:rsidRPr="00F57DD6">
        <w:rPr>
          <w:rFonts w:ascii="Times New Roman" w:hAnsi="Times New Roman" w:cs="Times New Roman"/>
          <w:sz w:val="24"/>
          <w:szCs w:val="24"/>
        </w:rPr>
        <w:t xml:space="preserve">have been </w:t>
      </w:r>
      <w:r w:rsidRPr="00F57DD6">
        <w:rPr>
          <w:rFonts w:ascii="Times New Roman" w:hAnsi="Times New Roman" w:cs="Times New Roman"/>
          <w:sz w:val="24"/>
          <w:szCs w:val="24"/>
        </w:rPr>
        <w:t>threat</w:t>
      </w:r>
      <w:r w:rsidR="003B27A1" w:rsidRPr="00F57DD6">
        <w:rPr>
          <w:rFonts w:ascii="Times New Roman" w:hAnsi="Times New Roman" w:cs="Times New Roman"/>
          <w:sz w:val="24"/>
          <w:szCs w:val="24"/>
        </w:rPr>
        <w:t>s</w:t>
      </w:r>
      <w:r w:rsidR="00F44164" w:rsidRPr="00F57DD6">
        <w:rPr>
          <w:rFonts w:ascii="Times New Roman" w:hAnsi="Times New Roman" w:cs="Times New Roman"/>
          <w:sz w:val="24"/>
          <w:szCs w:val="24"/>
        </w:rPr>
        <w:t xml:space="preserve"> of</w:t>
      </w:r>
      <w:r w:rsidR="00E46EF4">
        <w:rPr>
          <w:rFonts w:ascii="Times New Roman" w:hAnsi="Times New Roman" w:cs="Times New Roman"/>
          <w:sz w:val="24"/>
          <w:szCs w:val="24"/>
        </w:rPr>
        <w:t xml:space="preserve"> </w:t>
      </w:r>
      <w:r w:rsidR="00F44164" w:rsidRPr="00F57DD6">
        <w:rPr>
          <w:rFonts w:ascii="Times New Roman" w:hAnsi="Times New Roman" w:cs="Times New Roman"/>
          <w:sz w:val="24"/>
          <w:szCs w:val="24"/>
        </w:rPr>
        <w:t xml:space="preserve">lectures and/or online meeting cancelation </w:t>
      </w:r>
      <w:r w:rsidR="003B27A1" w:rsidRPr="00F57DD6">
        <w:rPr>
          <w:rFonts w:ascii="Times New Roman" w:hAnsi="Times New Roman" w:cs="Times New Roman"/>
          <w:sz w:val="24"/>
          <w:szCs w:val="24"/>
        </w:rPr>
        <w:t>that are</w:t>
      </w:r>
      <w:r w:rsidR="00E46EF4">
        <w:rPr>
          <w:rFonts w:ascii="Times New Roman" w:hAnsi="Times New Roman" w:cs="Times New Roman"/>
          <w:sz w:val="24"/>
          <w:szCs w:val="24"/>
        </w:rPr>
        <w:t xml:space="preserve"> </w:t>
      </w:r>
      <w:r w:rsidR="003B27A1" w:rsidRPr="00F57DD6">
        <w:rPr>
          <w:rFonts w:ascii="Times New Roman" w:hAnsi="Times New Roman" w:cs="Times New Roman"/>
          <w:sz w:val="24"/>
          <w:szCs w:val="24"/>
        </w:rPr>
        <w:t xml:space="preserve">always </w:t>
      </w:r>
      <w:r w:rsidR="00666A60" w:rsidRPr="00F57DD6">
        <w:rPr>
          <w:rFonts w:ascii="Times New Roman" w:hAnsi="Times New Roman" w:cs="Times New Roman"/>
          <w:sz w:val="24"/>
          <w:szCs w:val="24"/>
        </w:rPr>
        <w:t>threatening</w:t>
      </w:r>
      <w:r w:rsidRPr="00F57DD6">
        <w:rPr>
          <w:rFonts w:ascii="Times New Roman" w:hAnsi="Times New Roman" w:cs="Times New Roman"/>
          <w:sz w:val="24"/>
          <w:szCs w:val="24"/>
        </w:rPr>
        <w:t xml:space="preserve"> o</w:t>
      </w:r>
      <w:r w:rsidR="003B27A1" w:rsidRPr="00F57DD6">
        <w:rPr>
          <w:rFonts w:ascii="Times New Roman" w:hAnsi="Times New Roman" w:cs="Times New Roman"/>
          <w:sz w:val="24"/>
          <w:szCs w:val="24"/>
        </w:rPr>
        <w:t xml:space="preserve">ver their heads whenever a member of the </w:t>
      </w:r>
      <w:r w:rsidRPr="00F57DD6">
        <w:rPr>
          <w:rFonts w:ascii="Times New Roman" w:hAnsi="Times New Roman" w:cs="Times New Roman"/>
          <w:sz w:val="24"/>
          <w:szCs w:val="24"/>
        </w:rPr>
        <w:t xml:space="preserve">university staff </w:t>
      </w:r>
      <w:r w:rsidR="003B27A1" w:rsidRPr="00F57DD6">
        <w:rPr>
          <w:rFonts w:ascii="Times New Roman" w:hAnsi="Times New Roman" w:cs="Times New Roman"/>
          <w:sz w:val="24"/>
          <w:szCs w:val="24"/>
        </w:rPr>
        <w:t>h</w:t>
      </w:r>
      <w:r w:rsidR="007611B4">
        <w:rPr>
          <w:rFonts w:ascii="Times New Roman" w:hAnsi="Times New Roman" w:cs="Times New Roman"/>
          <w:sz w:val="24"/>
          <w:szCs w:val="24"/>
        </w:rPr>
        <w:t>appens to show symptoms of Covid</w:t>
      </w:r>
      <w:r w:rsidR="003B27A1" w:rsidRPr="00F57DD6">
        <w:rPr>
          <w:rFonts w:ascii="Times New Roman" w:hAnsi="Times New Roman" w:cs="Times New Roman"/>
          <w:sz w:val="24"/>
          <w:szCs w:val="24"/>
        </w:rPr>
        <w:t xml:space="preserve">. The meaning of this is </w:t>
      </w:r>
      <w:r w:rsidRPr="00F57DD6">
        <w:rPr>
          <w:rFonts w:ascii="Times New Roman" w:hAnsi="Times New Roman" w:cs="Times New Roman"/>
          <w:sz w:val="24"/>
          <w:szCs w:val="24"/>
        </w:rPr>
        <w:t>that if any staff</w:t>
      </w:r>
      <w:r w:rsidR="003B27A1" w:rsidRPr="00F57DD6">
        <w:rPr>
          <w:rFonts w:ascii="Times New Roman" w:hAnsi="Times New Roman" w:cs="Times New Roman"/>
          <w:sz w:val="24"/>
          <w:szCs w:val="24"/>
        </w:rPr>
        <w:t xml:space="preserve"> member happens to</w:t>
      </w:r>
      <w:r w:rsidRPr="00F57DD6">
        <w:rPr>
          <w:rFonts w:ascii="Times New Roman" w:hAnsi="Times New Roman" w:cs="Times New Roman"/>
          <w:sz w:val="24"/>
          <w:szCs w:val="24"/>
        </w:rPr>
        <w:t xml:space="preserve"> contract the </w:t>
      </w:r>
      <w:r w:rsidR="003B27A1" w:rsidRPr="00F57DD6">
        <w:rPr>
          <w:rFonts w:ascii="Times New Roman" w:hAnsi="Times New Roman" w:cs="Times New Roman"/>
          <w:sz w:val="24"/>
          <w:szCs w:val="24"/>
        </w:rPr>
        <w:t>disease then students could, in return, suffer the loss of</w:t>
      </w:r>
      <w:r w:rsidRPr="00F57DD6">
        <w:rPr>
          <w:rFonts w:ascii="Times New Roman" w:hAnsi="Times New Roman" w:cs="Times New Roman"/>
          <w:sz w:val="24"/>
          <w:szCs w:val="24"/>
        </w:rPr>
        <w:t xml:space="preserve"> being </w:t>
      </w:r>
      <w:r w:rsidR="003B27A1" w:rsidRPr="00F57DD6">
        <w:rPr>
          <w:rFonts w:ascii="Times New Roman" w:hAnsi="Times New Roman" w:cs="Times New Roman"/>
          <w:sz w:val="24"/>
          <w:szCs w:val="24"/>
        </w:rPr>
        <w:t xml:space="preserve">left </w:t>
      </w:r>
      <w:r w:rsidRPr="00F57DD6">
        <w:rPr>
          <w:rFonts w:ascii="Times New Roman" w:hAnsi="Times New Roman" w:cs="Times New Roman"/>
          <w:sz w:val="24"/>
          <w:szCs w:val="24"/>
        </w:rPr>
        <w:t>behind on lectures as it may be hard for the institute to find replacements at short notice that know as much as the current lecturer.</w:t>
      </w:r>
      <w:r w:rsidR="003B27A1" w:rsidRPr="00F57DD6">
        <w:rPr>
          <w:rFonts w:ascii="Times New Roman" w:hAnsi="Times New Roman" w:cs="Times New Roman"/>
          <w:sz w:val="24"/>
          <w:szCs w:val="24"/>
        </w:rPr>
        <w:t xml:space="preserve"> This leaves students in fear of their education and w</w:t>
      </w:r>
      <w:r w:rsidRPr="00F57DD6">
        <w:rPr>
          <w:rFonts w:ascii="Times New Roman" w:hAnsi="Times New Roman" w:cs="Times New Roman"/>
          <w:sz w:val="24"/>
          <w:szCs w:val="24"/>
        </w:rPr>
        <w:t>hat they know they can achieve.</w:t>
      </w:r>
    </w:p>
    <w:p w:rsidR="004152BD"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It has also been stated that messaging from the Government is b</w:t>
      </w:r>
      <w:r w:rsidR="00666A60" w:rsidRPr="00F57DD6">
        <w:rPr>
          <w:rFonts w:ascii="Times New Roman" w:hAnsi="Times New Roman" w:cs="Times New Roman"/>
          <w:sz w:val="24"/>
          <w:szCs w:val="24"/>
        </w:rPr>
        <w:t xml:space="preserve">eing found to be confusing to a level of making the reopening learning facilities </w:t>
      </w:r>
      <w:r w:rsidR="00E46EF4" w:rsidRPr="00F57DD6">
        <w:rPr>
          <w:rFonts w:ascii="Times New Roman" w:hAnsi="Times New Roman" w:cs="Times New Roman"/>
          <w:sz w:val="24"/>
          <w:szCs w:val="24"/>
        </w:rPr>
        <w:t>to unavoidably</w:t>
      </w:r>
      <w:r w:rsidR="00666A60" w:rsidRPr="00F57DD6">
        <w:rPr>
          <w:rFonts w:ascii="Times New Roman" w:hAnsi="Times New Roman" w:cs="Times New Roman"/>
          <w:sz w:val="24"/>
          <w:szCs w:val="24"/>
        </w:rPr>
        <w:t xml:space="preserve"> opt for interaction via lecture theatres, public transport as well as rooms reserved for seminars.</w:t>
      </w:r>
      <w:r w:rsidRPr="00F57DD6">
        <w:rPr>
          <w:rFonts w:ascii="Times New Roman" w:hAnsi="Times New Roman" w:cs="Times New Roman"/>
          <w:sz w:val="24"/>
          <w:szCs w:val="24"/>
        </w:rPr>
        <w:t xml:space="preserve"> Students are </w:t>
      </w:r>
      <w:r w:rsidR="00666A60" w:rsidRPr="00F57DD6">
        <w:rPr>
          <w:rFonts w:ascii="Times New Roman" w:hAnsi="Times New Roman" w:cs="Times New Roman"/>
          <w:sz w:val="24"/>
          <w:szCs w:val="24"/>
        </w:rPr>
        <w:t>troubled that such could result to a shocking</w:t>
      </w:r>
      <w:r w:rsidRPr="00F57DD6">
        <w:rPr>
          <w:rFonts w:ascii="Times New Roman" w:hAnsi="Times New Roman" w:cs="Times New Roman"/>
          <w:sz w:val="24"/>
          <w:szCs w:val="24"/>
        </w:rPr>
        <w:t xml:space="preserve"> escalation of</w:t>
      </w:r>
      <w:r w:rsidR="001A47DC" w:rsidRPr="00F57DD6">
        <w:rPr>
          <w:rFonts w:ascii="Times New Roman" w:hAnsi="Times New Roman" w:cs="Times New Roman"/>
          <w:sz w:val="24"/>
          <w:szCs w:val="24"/>
        </w:rPr>
        <w:t xml:space="preserve"> Covid-</w:t>
      </w:r>
      <w:r w:rsidRPr="00F57DD6">
        <w:rPr>
          <w:rFonts w:ascii="Times New Roman" w:hAnsi="Times New Roman" w:cs="Times New Roman"/>
          <w:sz w:val="24"/>
          <w:szCs w:val="24"/>
        </w:rPr>
        <w:t xml:space="preserve">19 </w:t>
      </w:r>
      <w:r w:rsidR="001A47DC" w:rsidRPr="00F57DD6">
        <w:rPr>
          <w:rFonts w:ascii="Times New Roman" w:hAnsi="Times New Roman" w:cs="Times New Roman"/>
          <w:sz w:val="24"/>
          <w:szCs w:val="24"/>
        </w:rPr>
        <w:t xml:space="preserve">and cases across the country, thus leading </w:t>
      </w:r>
      <w:r w:rsidRPr="00F57DD6">
        <w:rPr>
          <w:rFonts w:ascii="Times New Roman" w:hAnsi="Times New Roman" w:cs="Times New Roman"/>
          <w:sz w:val="24"/>
          <w:szCs w:val="24"/>
        </w:rPr>
        <w:t xml:space="preserve">to more blame being put on </w:t>
      </w:r>
      <w:r w:rsidR="001A47DC" w:rsidRPr="00F57DD6">
        <w:rPr>
          <w:rFonts w:ascii="Times New Roman" w:hAnsi="Times New Roman" w:cs="Times New Roman"/>
          <w:sz w:val="24"/>
          <w:szCs w:val="24"/>
        </w:rPr>
        <w:t>the shoulders of young people</w:t>
      </w:r>
      <w:r w:rsidRPr="00F57DD6">
        <w:rPr>
          <w:rFonts w:ascii="Times New Roman" w:hAnsi="Times New Roman" w:cs="Times New Roman"/>
          <w:sz w:val="24"/>
          <w:szCs w:val="24"/>
        </w:rPr>
        <w:t xml:space="preserve"> (</w:t>
      </w:r>
      <w:r w:rsidRPr="00F57DD6">
        <w:rPr>
          <w:rFonts w:ascii="Times New Roman" w:eastAsia="Times New Roman" w:hAnsi="Times New Roman" w:cs="Times New Roman"/>
          <w:sz w:val="24"/>
          <w:szCs w:val="24"/>
          <w:lang w:val="en-US"/>
        </w:rPr>
        <w:t>Blake et al., 2019)</w:t>
      </w:r>
      <w:r w:rsidR="001A47DC" w:rsidRPr="00F57DD6">
        <w:rPr>
          <w:rFonts w:ascii="Times New Roman" w:hAnsi="Times New Roman" w:cs="Times New Roman"/>
          <w:sz w:val="24"/>
          <w:szCs w:val="24"/>
        </w:rPr>
        <w:t>. In addition, there is evidence of students hav</w:t>
      </w:r>
      <w:r w:rsidRPr="00F57DD6">
        <w:rPr>
          <w:rFonts w:ascii="Times New Roman" w:hAnsi="Times New Roman" w:cs="Times New Roman"/>
          <w:sz w:val="24"/>
          <w:szCs w:val="24"/>
        </w:rPr>
        <w:t>e also stated that the secretary</w:t>
      </w:r>
      <w:r w:rsidR="00CE75AE" w:rsidRPr="00F57DD6">
        <w:rPr>
          <w:rFonts w:ascii="Times New Roman" w:hAnsi="Times New Roman" w:cs="Times New Roman"/>
          <w:sz w:val="24"/>
          <w:szCs w:val="24"/>
        </w:rPr>
        <w:t xml:space="preserve"> of health, Matt Hancock, hurriedly shifted the </w:t>
      </w:r>
      <w:r w:rsidRPr="00F57DD6">
        <w:rPr>
          <w:rFonts w:ascii="Times New Roman" w:hAnsi="Times New Roman" w:cs="Times New Roman"/>
          <w:sz w:val="24"/>
          <w:szCs w:val="24"/>
        </w:rPr>
        <w:t xml:space="preserve">accountability to young </w:t>
      </w:r>
      <w:r w:rsidR="00674CFA">
        <w:rPr>
          <w:rFonts w:ascii="Times New Roman" w:hAnsi="Times New Roman" w:cs="Times New Roman"/>
          <w:sz w:val="24"/>
          <w:szCs w:val="24"/>
        </w:rPr>
        <w:t>person</w:t>
      </w:r>
      <w:bookmarkStart w:id="18" w:name="_GoBack"/>
      <w:bookmarkEnd w:id="18"/>
      <w:r w:rsidRPr="00F57DD6">
        <w:rPr>
          <w:rFonts w:ascii="Times New Roman" w:hAnsi="Times New Roman" w:cs="Times New Roman"/>
          <w:sz w:val="24"/>
          <w:szCs w:val="24"/>
        </w:rPr>
        <w:t xml:space="preserve"> even though institutions like lecture halls and </w:t>
      </w:r>
      <w:r w:rsidR="00017F0A" w:rsidRPr="00F57DD6">
        <w:rPr>
          <w:rFonts w:ascii="Times New Roman" w:hAnsi="Times New Roman" w:cs="Times New Roman"/>
          <w:sz w:val="24"/>
          <w:szCs w:val="24"/>
        </w:rPr>
        <w:t xml:space="preserve">pubs were re-opened. With </w:t>
      </w:r>
      <w:r w:rsidR="00CF733D" w:rsidRPr="00F57DD6">
        <w:rPr>
          <w:rFonts w:ascii="Times New Roman" w:hAnsi="Times New Roman" w:cs="Times New Roman"/>
          <w:sz w:val="24"/>
          <w:szCs w:val="24"/>
        </w:rPr>
        <w:t xml:space="preserve">the introduction of </w:t>
      </w:r>
      <w:r w:rsidR="00017F0A" w:rsidRPr="00F57DD6">
        <w:rPr>
          <w:rFonts w:ascii="Times New Roman" w:hAnsi="Times New Roman" w:cs="Times New Roman"/>
          <w:sz w:val="24"/>
          <w:szCs w:val="24"/>
        </w:rPr>
        <w:t>more Covid-</w:t>
      </w:r>
      <w:r w:rsidRPr="00F57DD6">
        <w:rPr>
          <w:rFonts w:ascii="Times New Roman" w:hAnsi="Times New Roman" w:cs="Times New Roman"/>
          <w:sz w:val="24"/>
          <w:szCs w:val="24"/>
        </w:rPr>
        <w:t xml:space="preserve">19 </w:t>
      </w:r>
      <w:r w:rsidR="00017F0A" w:rsidRPr="00F57DD6">
        <w:rPr>
          <w:rFonts w:ascii="Times New Roman" w:hAnsi="Times New Roman" w:cs="Times New Roman"/>
          <w:sz w:val="24"/>
          <w:szCs w:val="24"/>
        </w:rPr>
        <w:t>measures</w:t>
      </w:r>
      <w:r w:rsidR="00CF733D" w:rsidRPr="00F57DD6">
        <w:rPr>
          <w:rFonts w:ascii="Times New Roman" w:hAnsi="Times New Roman" w:cs="Times New Roman"/>
          <w:sz w:val="24"/>
          <w:szCs w:val="24"/>
        </w:rPr>
        <w:t xml:space="preserve">, learners are equally becoming disturbed </w:t>
      </w:r>
      <w:r w:rsidRPr="00F57DD6">
        <w:rPr>
          <w:rFonts w:ascii="Times New Roman" w:hAnsi="Times New Roman" w:cs="Times New Roman"/>
          <w:sz w:val="24"/>
          <w:szCs w:val="24"/>
        </w:rPr>
        <w:t>a</w:t>
      </w:r>
      <w:r w:rsidR="00CF733D" w:rsidRPr="00F57DD6">
        <w:rPr>
          <w:rFonts w:ascii="Times New Roman" w:hAnsi="Times New Roman" w:cs="Times New Roman"/>
          <w:sz w:val="24"/>
          <w:szCs w:val="24"/>
        </w:rPr>
        <w:t xml:space="preserve">s far as </w:t>
      </w:r>
      <w:r w:rsidRPr="00F57DD6">
        <w:rPr>
          <w:rFonts w:ascii="Times New Roman" w:hAnsi="Times New Roman" w:cs="Times New Roman"/>
          <w:sz w:val="24"/>
          <w:szCs w:val="24"/>
        </w:rPr>
        <w:t xml:space="preserve">the </w:t>
      </w:r>
      <w:r w:rsidR="00CF733D" w:rsidRPr="00F57DD6">
        <w:rPr>
          <w:rFonts w:ascii="Times New Roman" w:hAnsi="Times New Roman" w:cs="Times New Roman"/>
          <w:sz w:val="24"/>
          <w:szCs w:val="24"/>
        </w:rPr>
        <w:t>mental wellbeing</w:t>
      </w:r>
      <w:r w:rsidRPr="00F57DD6">
        <w:rPr>
          <w:rFonts w:ascii="Times New Roman" w:hAnsi="Times New Roman" w:cs="Times New Roman"/>
          <w:sz w:val="24"/>
          <w:szCs w:val="24"/>
        </w:rPr>
        <w:t xml:space="preserve"> of their </w:t>
      </w:r>
      <w:r w:rsidR="00CF733D" w:rsidRPr="00F57DD6">
        <w:rPr>
          <w:rFonts w:ascii="Times New Roman" w:hAnsi="Times New Roman" w:cs="Times New Roman"/>
          <w:sz w:val="24"/>
          <w:szCs w:val="24"/>
        </w:rPr>
        <w:t>peers as well as their own selves is concerned</w:t>
      </w:r>
      <w:r w:rsidR="00C763AA" w:rsidRPr="00F57DD6">
        <w:rPr>
          <w:rFonts w:ascii="Times New Roman" w:hAnsi="Times New Roman" w:cs="Times New Roman"/>
          <w:sz w:val="24"/>
          <w:szCs w:val="24"/>
        </w:rPr>
        <w:t xml:space="preserve"> (Richardson et. </w:t>
      </w:r>
      <w:r w:rsidR="006C1BB8" w:rsidRPr="00F57DD6">
        <w:rPr>
          <w:rFonts w:ascii="Times New Roman" w:hAnsi="Times New Roman" w:cs="Times New Roman"/>
          <w:sz w:val="24"/>
          <w:szCs w:val="24"/>
        </w:rPr>
        <w:t>a</w:t>
      </w:r>
      <w:r w:rsidR="00C763AA" w:rsidRPr="00F57DD6">
        <w:rPr>
          <w:rFonts w:ascii="Times New Roman" w:hAnsi="Times New Roman" w:cs="Times New Roman"/>
          <w:sz w:val="24"/>
          <w:szCs w:val="24"/>
        </w:rPr>
        <w:t>l., 2020)</w:t>
      </w:r>
      <w:r w:rsidR="00017F0A" w:rsidRPr="00F57DD6">
        <w:rPr>
          <w:rFonts w:ascii="Times New Roman" w:hAnsi="Times New Roman" w:cs="Times New Roman"/>
          <w:sz w:val="24"/>
          <w:szCs w:val="24"/>
        </w:rPr>
        <w:t>. In fact, it is argued that universities a</w:t>
      </w:r>
      <w:r w:rsidR="0021574A" w:rsidRPr="00F57DD6">
        <w:rPr>
          <w:rFonts w:ascii="Times New Roman" w:hAnsi="Times New Roman" w:cs="Times New Roman"/>
          <w:sz w:val="24"/>
          <w:szCs w:val="24"/>
        </w:rPr>
        <w:t xml:space="preserve"> well as</w:t>
      </w:r>
      <w:r w:rsidR="00017F0A" w:rsidRPr="00F57DD6">
        <w:rPr>
          <w:rFonts w:ascii="Times New Roman" w:hAnsi="Times New Roman" w:cs="Times New Roman"/>
          <w:sz w:val="24"/>
          <w:szCs w:val="24"/>
        </w:rPr>
        <w:t xml:space="preserve"> the government</w:t>
      </w:r>
      <w:r w:rsidR="0021574A" w:rsidRPr="00F57DD6">
        <w:rPr>
          <w:rFonts w:ascii="Times New Roman" w:hAnsi="Times New Roman" w:cs="Times New Roman"/>
          <w:sz w:val="24"/>
          <w:szCs w:val="24"/>
        </w:rPr>
        <w:t xml:space="preserve"> in general </w:t>
      </w:r>
      <w:r w:rsidR="00017F0A" w:rsidRPr="00F57DD6">
        <w:rPr>
          <w:rFonts w:ascii="Times New Roman" w:hAnsi="Times New Roman" w:cs="Times New Roman"/>
          <w:sz w:val="24"/>
          <w:szCs w:val="24"/>
        </w:rPr>
        <w:t xml:space="preserve">needs to do </w:t>
      </w:r>
      <w:r w:rsidR="0021574A" w:rsidRPr="00F57DD6">
        <w:rPr>
          <w:rFonts w:ascii="Times New Roman" w:hAnsi="Times New Roman" w:cs="Times New Roman"/>
          <w:sz w:val="24"/>
          <w:szCs w:val="24"/>
        </w:rPr>
        <w:t xml:space="preserve">something </w:t>
      </w:r>
      <w:r w:rsidR="00017F0A" w:rsidRPr="00F57DD6">
        <w:rPr>
          <w:rFonts w:ascii="Times New Roman" w:hAnsi="Times New Roman" w:cs="Times New Roman"/>
          <w:sz w:val="24"/>
          <w:szCs w:val="24"/>
        </w:rPr>
        <w:t>more</w:t>
      </w:r>
      <w:r w:rsidR="007611B4">
        <w:rPr>
          <w:rFonts w:ascii="Times New Roman" w:hAnsi="Times New Roman" w:cs="Times New Roman"/>
          <w:sz w:val="24"/>
          <w:szCs w:val="24"/>
        </w:rPr>
        <w:t xml:space="preserve"> </w:t>
      </w:r>
      <w:r w:rsidR="00017F0A" w:rsidRPr="00F57DD6">
        <w:rPr>
          <w:rFonts w:ascii="Times New Roman" w:hAnsi="Times New Roman" w:cs="Times New Roman"/>
          <w:sz w:val="24"/>
          <w:szCs w:val="24"/>
        </w:rPr>
        <w:t xml:space="preserve">about the global pandemic of Covid-19 as far as </w:t>
      </w:r>
      <w:r w:rsidR="0021574A" w:rsidRPr="00F57DD6">
        <w:rPr>
          <w:rFonts w:ascii="Times New Roman" w:hAnsi="Times New Roman" w:cs="Times New Roman"/>
          <w:sz w:val="24"/>
          <w:szCs w:val="24"/>
        </w:rPr>
        <w:t>its implication on the mental health of individuals is concerned</w:t>
      </w:r>
      <w:r w:rsidR="00017F0A" w:rsidRPr="00F57DD6">
        <w:rPr>
          <w:rFonts w:ascii="Times New Roman" w:hAnsi="Times New Roman" w:cs="Times New Roman"/>
          <w:sz w:val="24"/>
          <w:szCs w:val="24"/>
        </w:rPr>
        <w:t xml:space="preserve"> (</w:t>
      </w:r>
      <w:r w:rsidR="00017F0A" w:rsidRPr="00F57DD6">
        <w:rPr>
          <w:rFonts w:ascii="Times New Roman" w:eastAsia="Times New Roman" w:hAnsi="Times New Roman" w:cs="Times New Roman"/>
          <w:sz w:val="24"/>
          <w:szCs w:val="24"/>
        </w:rPr>
        <w:t>Sayer, Shenkin, van der Velde, and Woo, 2020)</w:t>
      </w:r>
      <w:r w:rsidR="0021574A" w:rsidRPr="00F57DD6">
        <w:rPr>
          <w:rFonts w:ascii="Times New Roman" w:eastAsia="Times New Roman" w:hAnsi="Times New Roman" w:cs="Times New Roman"/>
          <w:sz w:val="24"/>
          <w:szCs w:val="24"/>
        </w:rPr>
        <w:t>.</w:t>
      </w:r>
    </w:p>
    <w:p w:rsidR="00E57FC8" w:rsidRPr="00F57DD6"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There have been arguments that s</w:t>
      </w:r>
      <w:r w:rsidR="003B27A1" w:rsidRPr="00F57DD6">
        <w:rPr>
          <w:rFonts w:ascii="Times New Roman" w:hAnsi="Times New Roman" w:cs="Times New Roman"/>
          <w:sz w:val="24"/>
          <w:szCs w:val="24"/>
        </w:rPr>
        <w:t xml:space="preserve">tudents would </w:t>
      </w:r>
      <w:r w:rsidR="00A81949" w:rsidRPr="00F57DD6">
        <w:rPr>
          <w:rFonts w:ascii="Times New Roman" w:hAnsi="Times New Roman" w:cs="Times New Roman"/>
          <w:sz w:val="24"/>
          <w:szCs w:val="24"/>
        </w:rPr>
        <w:t>be eager to have a system of tracking and testing that is categorically</w:t>
      </w:r>
      <w:r w:rsidR="00A80D5F" w:rsidRPr="00F57DD6">
        <w:rPr>
          <w:rFonts w:ascii="Times New Roman" w:hAnsi="Times New Roman" w:cs="Times New Roman"/>
          <w:sz w:val="24"/>
          <w:szCs w:val="24"/>
        </w:rPr>
        <w:t xml:space="preserve"> established to serve students in higher levels of learning in all universities across the nation(s).</w:t>
      </w:r>
      <w:r w:rsidR="003B27A1" w:rsidRPr="00F57DD6">
        <w:rPr>
          <w:rFonts w:ascii="Times New Roman" w:hAnsi="Times New Roman" w:cs="Times New Roman"/>
          <w:sz w:val="24"/>
          <w:szCs w:val="24"/>
        </w:rPr>
        <w:t xml:space="preserve"> They have also been concerned about the anxiety amongst individuals since new rules have been implemented like online learning from home or from campus if you chose to stay here through lockdown</w:t>
      </w:r>
      <w:r w:rsidR="004152BD" w:rsidRPr="00F57DD6">
        <w:rPr>
          <w:rFonts w:ascii="Times New Roman" w:hAnsi="Times New Roman" w:cs="Times New Roman"/>
          <w:sz w:val="24"/>
          <w:szCs w:val="24"/>
        </w:rPr>
        <w:t xml:space="preserve"> (</w:t>
      </w:r>
      <w:r w:rsidR="004152BD" w:rsidRPr="00F57DD6">
        <w:rPr>
          <w:rFonts w:ascii="Times New Roman" w:eastAsia="Times New Roman" w:hAnsi="Times New Roman" w:cs="Times New Roman"/>
          <w:sz w:val="24"/>
          <w:szCs w:val="24"/>
          <w:lang w:val="en-US"/>
        </w:rPr>
        <w:t>Harkavy, Bergan, Gallagher, and Land10, 2021)</w:t>
      </w:r>
      <w:r w:rsidR="003B27A1" w:rsidRPr="00F57DD6">
        <w:rPr>
          <w:rFonts w:ascii="Times New Roman" w:hAnsi="Times New Roman" w:cs="Times New Roman"/>
          <w:sz w:val="24"/>
          <w:szCs w:val="24"/>
        </w:rPr>
        <w:t xml:space="preserve">. Students are all used to their peers' support </w:t>
      </w:r>
      <w:r w:rsidR="00A80D5F" w:rsidRPr="00F57DD6">
        <w:rPr>
          <w:rFonts w:ascii="Times New Roman" w:hAnsi="Times New Roman" w:cs="Times New Roman"/>
          <w:sz w:val="24"/>
          <w:szCs w:val="24"/>
        </w:rPr>
        <w:t xml:space="preserve">right </w:t>
      </w:r>
      <w:r w:rsidR="003B27A1" w:rsidRPr="00F57DD6">
        <w:rPr>
          <w:rFonts w:ascii="Times New Roman" w:hAnsi="Times New Roman" w:cs="Times New Roman"/>
          <w:sz w:val="24"/>
          <w:szCs w:val="24"/>
        </w:rPr>
        <w:t xml:space="preserve">from </w:t>
      </w:r>
      <w:r w:rsidR="00A80D5F" w:rsidRPr="00F57DD6">
        <w:rPr>
          <w:rFonts w:ascii="Times New Roman" w:hAnsi="Times New Roman" w:cs="Times New Roman"/>
          <w:sz w:val="24"/>
          <w:szCs w:val="24"/>
        </w:rPr>
        <w:t>travel</w:t>
      </w:r>
      <w:r w:rsidR="003B27A1" w:rsidRPr="00F57DD6">
        <w:rPr>
          <w:rFonts w:ascii="Times New Roman" w:hAnsi="Times New Roman" w:cs="Times New Roman"/>
          <w:sz w:val="24"/>
          <w:szCs w:val="24"/>
        </w:rPr>
        <w:t xml:space="preserve"> to </w:t>
      </w:r>
      <w:r w:rsidR="00A80D5F" w:rsidRPr="00F57DD6">
        <w:rPr>
          <w:rFonts w:ascii="Times New Roman" w:hAnsi="Times New Roman" w:cs="Times New Roman"/>
          <w:sz w:val="24"/>
          <w:szCs w:val="24"/>
        </w:rPr>
        <w:t>school all the way to socialising in</w:t>
      </w:r>
      <w:r w:rsidR="003B27A1" w:rsidRPr="00F57DD6">
        <w:rPr>
          <w:rFonts w:ascii="Times New Roman" w:hAnsi="Times New Roman" w:cs="Times New Roman"/>
          <w:sz w:val="24"/>
          <w:szCs w:val="24"/>
        </w:rPr>
        <w:t xml:space="preserve"> groups once </w:t>
      </w:r>
      <w:r w:rsidR="00A80D5F" w:rsidRPr="00F57DD6">
        <w:rPr>
          <w:rFonts w:ascii="Times New Roman" w:hAnsi="Times New Roman" w:cs="Times New Roman"/>
          <w:sz w:val="24"/>
          <w:szCs w:val="24"/>
        </w:rPr>
        <w:t>lectures/</w:t>
      </w:r>
      <w:r w:rsidR="003B27A1" w:rsidRPr="00F57DD6">
        <w:rPr>
          <w:rFonts w:ascii="Times New Roman" w:hAnsi="Times New Roman" w:cs="Times New Roman"/>
          <w:sz w:val="24"/>
          <w:szCs w:val="24"/>
        </w:rPr>
        <w:t>seminars are over and they have found the new transition very tough</w:t>
      </w:r>
      <w:r w:rsidR="004152BD" w:rsidRPr="00F57DD6">
        <w:rPr>
          <w:rFonts w:ascii="Times New Roman" w:hAnsi="Times New Roman" w:cs="Times New Roman"/>
          <w:sz w:val="24"/>
          <w:szCs w:val="24"/>
        </w:rPr>
        <w:t xml:space="preserve"> (</w:t>
      </w:r>
      <w:r w:rsidR="004152BD" w:rsidRPr="00F57DD6">
        <w:rPr>
          <w:rFonts w:ascii="Times New Roman" w:eastAsia="Times New Roman" w:hAnsi="Times New Roman" w:cs="Times New Roman"/>
          <w:sz w:val="24"/>
          <w:szCs w:val="24"/>
          <w:lang w:val="en-US"/>
        </w:rPr>
        <w:t>Murphy, 2020)</w:t>
      </w:r>
      <w:r w:rsidR="00A80D5F" w:rsidRPr="00F57DD6">
        <w:rPr>
          <w:rFonts w:ascii="Times New Roman" w:hAnsi="Times New Roman" w:cs="Times New Roman"/>
          <w:sz w:val="24"/>
          <w:szCs w:val="24"/>
        </w:rPr>
        <w:t xml:space="preserve">. Ensuring that </w:t>
      </w:r>
      <w:r w:rsidR="003B27A1" w:rsidRPr="00F57DD6">
        <w:rPr>
          <w:rFonts w:ascii="Times New Roman" w:hAnsi="Times New Roman" w:cs="Times New Roman"/>
          <w:sz w:val="24"/>
          <w:szCs w:val="24"/>
        </w:rPr>
        <w:t xml:space="preserve">all students </w:t>
      </w:r>
      <w:r w:rsidR="00A80D5F" w:rsidRPr="00F57DD6">
        <w:rPr>
          <w:rFonts w:ascii="Times New Roman" w:hAnsi="Times New Roman" w:cs="Times New Roman"/>
          <w:sz w:val="24"/>
          <w:szCs w:val="24"/>
        </w:rPr>
        <w:t xml:space="preserve">have easy access to </w:t>
      </w:r>
      <w:r w:rsidR="00E46EF4" w:rsidRPr="00F57DD6">
        <w:rPr>
          <w:rFonts w:ascii="Times New Roman" w:hAnsi="Times New Roman" w:cs="Times New Roman"/>
          <w:sz w:val="24"/>
          <w:szCs w:val="24"/>
        </w:rPr>
        <w:t>dependable psychiatric</w:t>
      </w:r>
      <w:r w:rsidR="00A80D5F" w:rsidRPr="00F57DD6">
        <w:rPr>
          <w:rFonts w:ascii="Times New Roman" w:hAnsi="Times New Roman" w:cs="Times New Roman"/>
          <w:sz w:val="24"/>
          <w:szCs w:val="24"/>
        </w:rPr>
        <w:t xml:space="preserve"> </w:t>
      </w:r>
      <w:r w:rsidR="00A80D5F" w:rsidRPr="00F57DD6">
        <w:rPr>
          <w:rFonts w:ascii="Times New Roman" w:hAnsi="Times New Roman" w:cs="Times New Roman"/>
          <w:sz w:val="24"/>
          <w:szCs w:val="24"/>
        </w:rPr>
        <w:lastRenderedPageBreak/>
        <w:t xml:space="preserve">health support all through is very important in supporting in giving students the </w:t>
      </w:r>
      <w:r w:rsidR="00793CA7" w:rsidRPr="00F57DD6">
        <w:rPr>
          <w:rFonts w:ascii="Times New Roman" w:hAnsi="Times New Roman" w:cs="Times New Roman"/>
          <w:sz w:val="24"/>
          <w:szCs w:val="24"/>
        </w:rPr>
        <w:t xml:space="preserve">much needed </w:t>
      </w:r>
      <w:r w:rsidR="00A80D5F" w:rsidRPr="00F57DD6">
        <w:rPr>
          <w:rFonts w:ascii="Times New Roman" w:hAnsi="Times New Roman" w:cs="Times New Roman"/>
          <w:sz w:val="24"/>
          <w:szCs w:val="24"/>
        </w:rPr>
        <w:t>mental support</w:t>
      </w:r>
      <w:r w:rsidR="00793CA7" w:rsidRPr="00F57DD6">
        <w:rPr>
          <w:rFonts w:ascii="Times New Roman" w:hAnsi="Times New Roman" w:cs="Times New Roman"/>
          <w:sz w:val="24"/>
          <w:szCs w:val="24"/>
        </w:rPr>
        <w:t xml:space="preserve"> during this unusual time. </w:t>
      </w:r>
      <w:r w:rsidR="003B27A1" w:rsidRPr="00F57DD6">
        <w:rPr>
          <w:rFonts w:ascii="Times New Roman" w:hAnsi="Times New Roman" w:cs="Times New Roman"/>
          <w:sz w:val="24"/>
          <w:szCs w:val="24"/>
        </w:rPr>
        <w:t>This will give all students the support needed and make them feel like they are not alone in such uncertain times.</w:t>
      </w:r>
    </w:p>
    <w:p w:rsidR="00F570E2" w:rsidRPr="00F57DD6" w:rsidRDefault="00BE3A5F" w:rsidP="009A7460">
      <w:pPr>
        <w:pStyle w:val="Heading2"/>
        <w:spacing w:line="360" w:lineRule="auto"/>
        <w:jc w:val="both"/>
        <w:rPr>
          <w:rFonts w:ascii="Times New Roman" w:hAnsi="Times New Roman" w:cs="Times New Roman"/>
          <w:sz w:val="24"/>
          <w:szCs w:val="24"/>
        </w:rPr>
      </w:pPr>
      <w:bookmarkStart w:id="19" w:name="_Toc69738457"/>
      <w:r>
        <w:rPr>
          <w:rFonts w:ascii="Times New Roman" w:hAnsi="Times New Roman" w:cs="Times New Roman"/>
          <w:sz w:val="24"/>
          <w:szCs w:val="24"/>
        </w:rPr>
        <w:t xml:space="preserve">2.8 </w:t>
      </w:r>
      <w:r w:rsidR="001E350A" w:rsidRPr="00F57DD6">
        <w:rPr>
          <w:rFonts w:ascii="Times New Roman" w:hAnsi="Times New Roman" w:cs="Times New Roman"/>
          <w:sz w:val="24"/>
          <w:szCs w:val="24"/>
        </w:rPr>
        <w:t>Student Engagement in Regards to Pre and Post Covid-19</w:t>
      </w:r>
      <w:bookmarkEnd w:id="19"/>
    </w:p>
    <w:p w:rsidR="00BA337E" w:rsidRDefault="0028036A" w:rsidP="009A7460">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 xml:space="preserve">By definition, student engagement denotes 'sustained </w:t>
      </w:r>
      <w:r w:rsidR="004152BD" w:rsidRPr="00F57DD6">
        <w:rPr>
          <w:rFonts w:ascii="Times New Roman" w:hAnsi="Times New Roman" w:cs="Times New Roman"/>
          <w:sz w:val="24"/>
          <w:szCs w:val="24"/>
        </w:rPr>
        <w:t>behavioural</w:t>
      </w:r>
      <w:r w:rsidR="00E46EF4">
        <w:rPr>
          <w:rFonts w:ascii="Times New Roman" w:hAnsi="Times New Roman" w:cs="Times New Roman"/>
          <w:sz w:val="24"/>
          <w:szCs w:val="24"/>
        </w:rPr>
        <w:t xml:space="preserve"> </w:t>
      </w:r>
      <w:r w:rsidR="009B20C7" w:rsidRPr="00F57DD6">
        <w:rPr>
          <w:rFonts w:ascii="Times New Roman" w:hAnsi="Times New Roman" w:cs="Times New Roman"/>
          <w:sz w:val="24"/>
          <w:szCs w:val="24"/>
        </w:rPr>
        <w:t xml:space="preserve">involvement/connection in </w:t>
      </w:r>
      <w:r w:rsidRPr="00F57DD6">
        <w:rPr>
          <w:rFonts w:ascii="Times New Roman" w:hAnsi="Times New Roman" w:cs="Times New Roman"/>
          <w:sz w:val="24"/>
          <w:szCs w:val="24"/>
        </w:rPr>
        <w:t xml:space="preserve">activities </w:t>
      </w:r>
      <w:r w:rsidR="009B20C7" w:rsidRPr="00F57DD6">
        <w:rPr>
          <w:rFonts w:ascii="Times New Roman" w:hAnsi="Times New Roman" w:cs="Times New Roman"/>
          <w:sz w:val="24"/>
          <w:szCs w:val="24"/>
        </w:rPr>
        <w:t>of learning coupled with</w:t>
      </w:r>
      <w:r w:rsidR="00E46EF4">
        <w:rPr>
          <w:rFonts w:ascii="Times New Roman" w:hAnsi="Times New Roman" w:cs="Times New Roman"/>
          <w:sz w:val="24"/>
          <w:szCs w:val="24"/>
        </w:rPr>
        <w:t xml:space="preserve"> </w:t>
      </w:r>
      <w:r w:rsidR="009B20C7" w:rsidRPr="00F57DD6">
        <w:rPr>
          <w:rFonts w:ascii="Times New Roman" w:hAnsi="Times New Roman" w:cs="Times New Roman"/>
          <w:sz w:val="24"/>
          <w:szCs w:val="24"/>
        </w:rPr>
        <w:t>optimistic</w:t>
      </w:r>
      <w:r w:rsidR="00E46EF4">
        <w:rPr>
          <w:rFonts w:ascii="Times New Roman" w:hAnsi="Times New Roman" w:cs="Times New Roman"/>
          <w:sz w:val="24"/>
          <w:szCs w:val="24"/>
        </w:rPr>
        <w:t xml:space="preserve"> </w:t>
      </w:r>
      <w:r w:rsidR="009B20C7" w:rsidRPr="00F57DD6">
        <w:rPr>
          <w:rFonts w:ascii="Times New Roman" w:hAnsi="Times New Roman" w:cs="Times New Roman"/>
          <w:sz w:val="24"/>
          <w:szCs w:val="24"/>
        </w:rPr>
        <w:t>poignant</w:t>
      </w:r>
      <w:r w:rsidRPr="00F57DD6">
        <w:rPr>
          <w:rFonts w:ascii="Times New Roman" w:hAnsi="Times New Roman" w:cs="Times New Roman"/>
          <w:sz w:val="24"/>
          <w:szCs w:val="24"/>
        </w:rPr>
        <w:t xml:space="preserve"> tone’. </w:t>
      </w:r>
      <w:r w:rsidR="009B20C7" w:rsidRPr="00F57DD6">
        <w:rPr>
          <w:rFonts w:ascii="Times New Roman" w:hAnsi="Times New Roman" w:cs="Times New Roman"/>
          <w:sz w:val="24"/>
          <w:szCs w:val="24"/>
        </w:rPr>
        <w:t>Although</w:t>
      </w:r>
      <w:r w:rsidR="00E46EF4">
        <w:rPr>
          <w:rFonts w:ascii="Times New Roman" w:hAnsi="Times New Roman" w:cs="Times New Roman"/>
          <w:sz w:val="24"/>
          <w:szCs w:val="24"/>
        </w:rPr>
        <w:t xml:space="preserve"> </w:t>
      </w:r>
      <w:r w:rsidR="005E1C70" w:rsidRPr="00F57DD6">
        <w:rPr>
          <w:rFonts w:ascii="Times New Roman" w:hAnsi="Times New Roman" w:cs="Times New Roman"/>
          <w:sz w:val="24"/>
          <w:szCs w:val="24"/>
        </w:rPr>
        <w:t>those</w:t>
      </w:r>
      <w:r w:rsidR="00E46EF4">
        <w:rPr>
          <w:rFonts w:ascii="Times New Roman" w:hAnsi="Times New Roman" w:cs="Times New Roman"/>
          <w:sz w:val="24"/>
          <w:szCs w:val="24"/>
        </w:rPr>
        <w:t xml:space="preserve"> </w:t>
      </w:r>
      <w:r w:rsidR="009B20C7" w:rsidRPr="00F57DD6">
        <w:rPr>
          <w:rFonts w:ascii="Times New Roman" w:hAnsi="Times New Roman" w:cs="Times New Roman"/>
          <w:sz w:val="24"/>
          <w:szCs w:val="24"/>
        </w:rPr>
        <w:t xml:space="preserve">aspects </w:t>
      </w:r>
      <w:r w:rsidRPr="00F57DD6">
        <w:rPr>
          <w:rFonts w:ascii="Times New Roman" w:hAnsi="Times New Roman" w:cs="Times New Roman"/>
          <w:sz w:val="24"/>
          <w:szCs w:val="24"/>
        </w:rPr>
        <w:t xml:space="preserve">may </w:t>
      </w:r>
      <w:r w:rsidR="009B20C7" w:rsidRPr="00F57DD6">
        <w:rPr>
          <w:rFonts w:ascii="Times New Roman" w:hAnsi="Times New Roman" w:cs="Times New Roman"/>
          <w:sz w:val="24"/>
          <w:szCs w:val="24"/>
        </w:rPr>
        <w:t>seem</w:t>
      </w:r>
      <w:r w:rsidR="00E46EF4">
        <w:rPr>
          <w:rFonts w:ascii="Times New Roman" w:hAnsi="Times New Roman" w:cs="Times New Roman"/>
          <w:sz w:val="24"/>
          <w:szCs w:val="24"/>
        </w:rPr>
        <w:t xml:space="preserve"> </w:t>
      </w:r>
      <w:r w:rsidR="009B20C7" w:rsidRPr="00F57DD6">
        <w:rPr>
          <w:rFonts w:ascii="Times New Roman" w:hAnsi="Times New Roman" w:cs="Times New Roman"/>
          <w:sz w:val="24"/>
          <w:szCs w:val="24"/>
        </w:rPr>
        <w:t>not easy</w:t>
      </w:r>
      <w:r w:rsidRPr="00F57DD6">
        <w:rPr>
          <w:rFonts w:ascii="Times New Roman" w:hAnsi="Times New Roman" w:cs="Times New Roman"/>
          <w:sz w:val="24"/>
          <w:szCs w:val="24"/>
        </w:rPr>
        <w:t xml:space="preserve"> to </w:t>
      </w:r>
      <w:r w:rsidR="009B20C7" w:rsidRPr="00F57DD6">
        <w:rPr>
          <w:rFonts w:ascii="Times New Roman" w:hAnsi="Times New Roman" w:cs="Times New Roman"/>
          <w:sz w:val="24"/>
          <w:szCs w:val="24"/>
        </w:rPr>
        <w:t>gauge</w:t>
      </w:r>
      <w:r w:rsidRPr="00F57DD6">
        <w:rPr>
          <w:rFonts w:ascii="Times New Roman" w:hAnsi="Times New Roman" w:cs="Times New Roman"/>
          <w:sz w:val="24"/>
          <w:szCs w:val="24"/>
        </w:rPr>
        <w:t xml:space="preserve">, it is </w:t>
      </w:r>
      <w:r w:rsidR="009B20C7" w:rsidRPr="00F57DD6">
        <w:rPr>
          <w:rFonts w:ascii="Times New Roman" w:hAnsi="Times New Roman" w:cs="Times New Roman"/>
          <w:sz w:val="24"/>
          <w:szCs w:val="24"/>
        </w:rPr>
        <w:t xml:space="preserve">feasible with the persuasion of </w:t>
      </w:r>
      <w:r w:rsidRPr="00F57DD6">
        <w:rPr>
          <w:rFonts w:ascii="Times New Roman" w:hAnsi="Times New Roman" w:cs="Times New Roman"/>
          <w:sz w:val="24"/>
          <w:szCs w:val="24"/>
        </w:rPr>
        <w:t xml:space="preserve">the </w:t>
      </w:r>
      <w:r w:rsidR="009B20C7" w:rsidRPr="00F57DD6">
        <w:rPr>
          <w:rFonts w:ascii="Times New Roman" w:hAnsi="Times New Roman" w:cs="Times New Roman"/>
          <w:sz w:val="24"/>
          <w:szCs w:val="24"/>
        </w:rPr>
        <w:t>correct techniques</w:t>
      </w:r>
      <w:r w:rsidRPr="00F57DD6">
        <w:rPr>
          <w:rFonts w:ascii="Times New Roman" w:hAnsi="Times New Roman" w:cs="Times New Roman"/>
          <w:sz w:val="24"/>
          <w:szCs w:val="24"/>
        </w:rPr>
        <w:t xml:space="preserve">. </w:t>
      </w:r>
      <w:r w:rsidR="00B23C5E" w:rsidRPr="00F57DD6">
        <w:rPr>
          <w:rFonts w:ascii="Times New Roman" w:hAnsi="Times New Roman" w:cs="Times New Roman"/>
          <w:sz w:val="24"/>
          <w:szCs w:val="24"/>
        </w:rPr>
        <w:t>According to the re</w:t>
      </w:r>
      <w:r w:rsidR="005E1C70" w:rsidRPr="00F57DD6">
        <w:rPr>
          <w:rFonts w:ascii="Times New Roman" w:hAnsi="Times New Roman" w:cs="Times New Roman"/>
          <w:sz w:val="24"/>
          <w:szCs w:val="24"/>
        </w:rPr>
        <w:t>search done so far on the same</w:t>
      </w:r>
      <w:r w:rsidR="00B23C5E" w:rsidRPr="00F57DD6">
        <w:rPr>
          <w:rFonts w:ascii="Times New Roman" w:hAnsi="Times New Roman" w:cs="Times New Roman"/>
          <w:sz w:val="24"/>
          <w:szCs w:val="24"/>
        </w:rPr>
        <w:t>, it is evident that the student engagement in regard to pre as well as post-Covid-19 eras is quite different (</w:t>
      </w:r>
      <w:r w:rsidR="00B23C5E" w:rsidRPr="00F57DD6">
        <w:rPr>
          <w:rFonts w:ascii="Times New Roman" w:eastAsia="Times New Roman" w:hAnsi="Times New Roman" w:cs="Times New Roman"/>
          <w:sz w:val="24"/>
          <w:szCs w:val="24"/>
        </w:rPr>
        <w:t>Vermicelli, Cricelli, and Grimaldi, 2021)</w:t>
      </w:r>
      <w:r w:rsidR="00B23C5E" w:rsidRPr="00F57DD6">
        <w:rPr>
          <w:rFonts w:ascii="Times New Roman" w:hAnsi="Times New Roman" w:cs="Times New Roman"/>
          <w:sz w:val="24"/>
          <w:szCs w:val="24"/>
        </w:rPr>
        <w:t xml:space="preserve">. </w:t>
      </w:r>
      <w:r w:rsidR="005E1C70" w:rsidRPr="00F57DD6">
        <w:rPr>
          <w:rFonts w:ascii="Times New Roman" w:hAnsi="Times New Roman" w:cs="Times New Roman"/>
          <w:sz w:val="24"/>
          <w:szCs w:val="24"/>
        </w:rPr>
        <w:t>In a survey that was conducted by the UK Engagement Survey (UKES) back in the year 2019, it was found that the level of engagement by students was higher than in 2015, thus confirming that the overall level of student engagement has been doing progressively well pre Covi</w:t>
      </w:r>
      <w:r w:rsidR="003417C7">
        <w:rPr>
          <w:rFonts w:ascii="Times New Roman" w:hAnsi="Times New Roman" w:cs="Times New Roman"/>
          <w:sz w:val="24"/>
          <w:szCs w:val="24"/>
        </w:rPr>
        <w:t>d</w:t>
      </w:r>
      <w:r w:rsidR="005E1C70" w:rsidRPr="00F57DD6">
        <w:rPr>
          <w:rFonts w:ascii="Times New Roman" w:hAnsi="Times New Roman" w:cs="Times New Roman"/>
          <w:sz w:val="24"/>
          <w:szCs w:val="24"/>
        </w:rPr>
        <w:t xml:space="preserve">-19 era. </w:t>
      </w:r>
      <w:r w:rsidR="00E57FC8" w:rsidRPr="00F57DD6">
        <w:rPr>
          <w:rFonts w:ascii="Times New Roman" w:hAnsi="Times New Roman" w:cs="Times New Roman"/>
          <w:sz w:val="24"/>
          <w:szCs w:val="24"/>
        </w:rPr>
        <w:t xml:space="preserve"> The sample presented in the UKES 2019 </w:t>
      </w:r>
      <w:r w:rsidR="005E1C70" w:rsidRPr="00F57DD6">
        <w:rPr>
          <w:rFonts w:ascii="Times New Roman" w:hAnsi="Times New Roman" w:cs="Times New Roman"/>
          <w:sz w:val="24"/>
          <w:szCs w:val="24"/>
        </w:rPr>
        <w:t>is what continues to be a robust undergraduate sample with a largel</w:t>
      </w:r>
      <w:r w:rsidR="00E57FC8" w:rsidRPr="00F57DD6">
        <w:rPr>
          <w:rFonts w:ascii="Times New Roman" w:hAnsi="Times New Roman" w:cs="Times New Roman"/>
          <w:sz w:val="24"/>
          <w:szCs w:val="24"/>
        </w:rPr>
        <w:t>y consistent participation base. It was also the finding of the survey that s</w:t>
      </w:r>
      <w:r w:rsidR="005E1C70" w:rsidRPr="00F57DD6">
        <w:rPr>
          <w:rFonts w:ascii="Times New Roman" w:hAnsi="Times New Roman" w:cs="Times New Roman"/>
          <w:sz w:val="24"/>
          <w:szCs w:val="24"/>
        </w:rPr>
        <w:t>ince 2018 there has been a slight decline in some areas, but earlier gains have been</w:t>
      </w:r>
      <w:r w:rsidR="00E57FC8" w:rsidRPr="00F57DD6">
        <w:rPr>
          <w:rFonts w:ascii="Times New Roman" w:hAnsi="Times New Roman" w:cs="Times New Roman"/>
          <w:sz w:val="24"/>
          <w:szCs w:val="24"/>
        </w:rPr>
        <w:t xml:space="preserve"> maintained in terms of student</w:t>
      </w:r>
      <w:r w:rsidR="005E1C70" w:rsidRPr="00F57DD6">
        <w:rPr>
          <w:rFonts w:ascii="Times New Roman" w:hAnsi="Times New Roman" w:cs="Times New Roman"/>
          <w:sz w:val="24"/>
          <w:szCs w:val="24"/>
        </w:rPr>
        <w:t xml:space="preserve"> engagement in research and inqu</w:t>
      </w:r>
      <w:r w:rsidR="00E57FC8" w:rsidRPr="00F57DD6">
        <w:rPr>
          <w:rFonts w:ascii="Times New Roman" w:hAnsi="Times New Roman" w:cs="Times New Roman"/>
          <w:sz w:val="24"/>
          <w:szCs w:val="24"/>
        </w:rPr>
        <w:t xml:space="preserve">iry and also critical </w:t>
      </w:r>
      <w:r w:rsidR="00E46EF4" w:rsidRPr="00F57DD6">
        <w:rPr>
          <w:rFonts w:ascii="Times New Roman" w:hAnsi="Times New Roman" w:cs="Times New Roman"/>
          <w:sz w:val="24"/>
          <w:szCs w:val="24"/>
        </w:rPr>
        <w:t>thinking. From</w:t>
      </w:r>
      <w:r w:rsidR="005E1C70" w:rsidRPr="00F57DD6">
        <w:rPr>
          <w:rFonts w:ascii="Times New Roman" w:hAnsi="Times New Roman" w:cs="Times New Roman"/>
          <w:sz w:val="24"/>
          <w:szCs w:val="24"/>
        </w:rPr>
        <w:t xml:space="preserve"> the 2019 survey, it has</w:t>
      </w:r>
      <w:r w:rsidR="00E57FC8" w:rsidRPr="00F57DD6">
        <w:rPr>
          <w:rFonts w:ascii="Times New Roman" w:hAnsi="Times New Roman" w:cs="Times New Roman"/>
          <w:sz w:val="24"/>
          <w:szCs w:val="24"/>
        </w:rPr>
        <w:t xml:space="preserve"> also</w:t>
      </w:r>
      <w:r w:rsidR="005E1C70" w:rsidRPr="00F57DD6">
        <w:rPr>
          <w:rFonts w:ascii="Times New Roman" w:hAnsi="Times New Roman" w:cs="Times New Roman"/>
          <w:sz w:val="24"/>
          <w:szCs w:val="24"/>
        </w:rPr>
        <w:t xml:space="preserve"> been seen that partnering and interacting with staff is the key to helping students in developing their skills. The 2019 UKES provides new, an additional analysis which also highlights that these activities are linked to high levels of retention</w:t>
      </w:r>
      <w:r w:rsidR="00E57FC8" w:rsidRPr="00F57DD6">
        <w:rPr>
          <w:rFonts w:ascii="Times New Roman" w:hAnsi="Times New Roman" w:cs="Times New Roman"/>
          <w:sz w:val="24"/>
          <w:szCs w:val="24"/>
        </w:rPr>
        <w:t xml:space="preserve"> (</w:t>
      </w:r>
      <w:r w:rsidR="00E57FC8" w:rsidRPr="00F57DD6">
        <w:rPr>
          <w:rFonts w:ascii="Times New Roman" w:eastAsia="Times New Roman" w:hAnsi="Times New Roman" w:cs="Times New Roman"/>
          <w:sz w:val="24"/>
          <w:szCs w:val="24"/>
        </w:rPr>
        <w:t>Lowe, Sims, and Winter, 2019</w:t>
      </w:r>
      <w:r w:rsidR="00BA337E" w:rsidRPr="00F57DD6">
        <w:rPr>
          <w:rFonts w:ascii="Times New Roman" w:eastAsia="Times New Roman" w:hAnsi="Times New Roman" w:cs="Times New Roman"/>
          <w:sz w:val="24"/>
          <w:szCs w:val="24"/>
        </w:rPr>
        <w:t>)</w:t>
      </w:r>
      <w:r w:rsidRPr="00F57DD6">
        <w:rPr>
          <w:rFonts w:ascii="Times New Roman" w:hAnsi="Times New Roman" w:cs="Times New Roman"/>
          <w:sz w:val="24"/>
          <w:szCs w:val="24"/>
        </w:rPr>
        <w:t>.</w:t>
      </w:r>
    </w:p>
    <w:p w:rsidR="00BA337E" w:rsidRDefault="00BA337E" w:rsidP="004152BD">
      <w:pPr>
        <w:ind w:firstLine="720"/>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377800" cy="30956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380696" cy="3097292"/>
                    </a:xfrm>
                    <a:prstGeom prst="rect">
                      <a:avLst/>
                    </a:prstGeom>
                    <a:noFill/>
                    <a:ln w="9525">
                      <a:noFill/>
                      <a:miter lim="800000"/>
                      <a:headEnd/>
                      <a:tailEnd/>
                    </a:ln>
                  </pic:spPr>
                </pic:pic>
              </a:graphicData>
            </a:graphic>
          </wp:inline>
        </w:drawing>
      </w:r>
    </w:p>
    <w:p w:rsidR="00BA337E" w:rsidRPr="00F57DD6" w:rsidRDefault="00BA337E" w:rsidP="00F57DD6">
      <w:pPr>
        <w:pStyle w:val="Heading3"/>
      </w:pPr>
      <w:bookmarkStart w:id="20" w:name="_Toc69738458"/>
      <w:r w:rsidRPr="00BA337E">
        <w:t>A graph showing student engagement  (2015-2017) as measured by UKES (</w:t>
      </w:r>
      <w:r w:rsidRPr="00BA337E">
        <w:rPr>
          <w:szCs w:val="24"/>
        </w:rPr>
        <w:t>Neves,</w:t>
      </w:r>
      <w:r w:rsidRPr="00BA337E">
        <w:t xml:space="preserve"> 2017</w:t>
      </w:r>
      <w:r w:rsidRPr="00BA337E">
        <w:rPr>
          <w:szCs w:val="24"/>
        </w:rPr>
        <w:t>)</w:t>
      </w:r>
      <w:bookmarkEnd w:id="20"/>
    </w:p>
    <w:p w:rsidR="00401E1E" w:rsidRDefault="0028036A" w:rsidP="00401E1E">
      <w:pPr>
        <w:rPr>
          <w:rFonts w:ascii="Times New Roman" w:hAnsi="Times New Roman" w:cs="Times New Roman"/>
          <w:sz w:val="24"/>
          <w:szCs w:val="24"/>
        </w:rPr>
      </w:pPr>
      <w:r w:rsidRPr="00395A5D">
        <w:rPr>
          <w:rFonts w:ascii="Times New Roman" w:hAnsi="Times New Roman" w:cs="Times New Roman"/>
          <w:noProof/>
          <w:sz w:val="24"/>
          <w:szCs w:val="24"/>
          <w:lang w:eastAsia="en-GB"/>
        </w:rPr>
        <w:drawing>
          <wp:inline distT="0" distB="0" distL="0" distR="0">
            <wp:extent cx="5629275" cy="2867025"/>
            <wp:effectExtent l="19050" t="0" r="9525"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pic:cNvPicPr>
                      <a:picLocks noChangeAspect="1" noChangeArrowheads="1"/>
                    </pic:cNvPicPr>
                  </pic:nvPicPr>
                  <pic:blipFill>
                    <a:blip r:embed="rId10"/>
                    <a:stretch>
                      <a:fillRect/>
                    </a:stretch>
                  </pic:blipFill>
                  <pic:spPr bwMode="auto">
                    <a:xfrm>
                      <a:off x="0" y="0"/>
                      <a:ext cx="5629275" cy="2867025"/>
                    </a:xfrm>
                    <a:prstGeom prst="rect">
                      <a:avLst/>
                    </a:prstGeom>
                    <a:noFill/>
                    <a:ln w="9525">
                      <a:noFill/>
                      <a:miter lim="800000"/>
                      <a:headEnd/>
                      <a:tailEnd/>
                    </a:ln>
                  </pic:spPr>
                </pic:pic>
              </a:graphicData>
            </a:graphic>
          </wp:inline>
        </w:drawing>
      </w:r>
    </w:p>
    <w:p w:rsidR="00401E1E" w:rsidRDefault="007342D5" w:rsidP="00650642">
      <w:pPr>
        <w:pStyle w:val="Heading3"/>
        <w:rPr>
          <w:rFonts w:eastAsia="Times New Roman"/>
        </w:rPr>
      </w:pPr>
      <w:bookmarkStart w:id="21" w:name="_Toc69738459"/>
      <w:r>
        <w:t>A graph showing</w:t>
      </w:r>
      <w:r w:rsidR="0028036A" w:rsidRPr="00395A5D">
        <w:t xml:space="preserve"> the student engagement (2015-2018) as measured by UKES</w:t>
      </w:r>
      <w:r>
        <w:t xml:space="preserve"> (</w:t>
      </w:r>
      <w:r>
        <w:rPr>
          <w:rFonts w:ascii="Times New Roman" w:hAnsi="Times New Roman" w:cs="Times New Roman"/>
          <w:sz w:val="24"/>
          <w:szCs w:val="24"/>
        </w:rPr>
        <w:t>Neves,</w:t>
      </w:r>
      <w:r w:rsidRPr="007342D5">
        <w:rPr>
          <w:rFonts w:ascii="Times New Roman" w:hAnsi="Times New Roman" w:cs="Times New Roman"/>
          <w:sz w:val="24"/>
          <w:szCs w:val="24"/>
        </w:rPr>
        <w:t xml:space="preserve"> 2018</w:t>
      </w:r>
      <w:r>
        <w:rPr>
          <w:rFonts w:ascii="Times New Roman" w:hAnsi="Times New Roman" w:cs="Times New Roman"/>
          <w:sz w:val="24"/>
          <w:szCs w:val="24"/>
        </w:rPr>
        <w:t>)</w:t>
      </w:r>
      <w:bookmarkEnd w:id="21"/>
    </w:p>
    <w:p w:rsidR="00BA337E" w:rsidRPr="00BA337E" w:rsidRDefault="00BA337E" w:rsidP="00BA337E"/>
    <w:p w:rsidR="00401E1E" w:rsidRPr="00395A5D" w:rsidRDefault="0028036A" w:rsidP="00401E1E">
      <w:pPr>
        <w:rPr>
          <w:rFonts w:ascii="Times New Roman" w:eastAsia="Times New Roman" w:hAnsi="Times New Roman" w:cs="Times New Roman"/>
          <w:sz w:val="24"/>
          <w:szCs w:val="24"/>
        </w:rPr>
      </w:pPr>
      <w:r w:rsidRPr="00395A5D">
        <w:rPr>
          <w:rFonts w:ascii="Times New Roman" w:eastAsia="Times New Roman" w:hAnsi="Times New Roman" w:cs="Times New Roman"/>
          <w:noProof/>
          <w:sz w:val="24"/>
          <w:szCs w:val="24"/>
          <w:lang w:eastAsia="en-GB"/>
        </w:rPr>
        <w:lastRenderedPageBreak/>
        <w:drawing>
          <wp:inline distT="0" distB="0" distL="0" distR="0">
            <wp:extent cx="5829300" cy="2771775"/>
            <wp:effectExtent l="19050" t="0" r="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0"/>
                    <pic:cNvPicPr>
                      <a:picLocks noChangeAspect="1" noChangeArrowheads="1"/>
                    </pic:cNvPicPr>
                  </pic:nvPicPr>
                  <pic:blipFill>
                    <a:blip r:embed="rId11"/>
                    <a:stretch>
                      <a:fillRect/>
                    </a:stretch>
                  </pic:blipFill>
                  <pic:spPr bwMode="auto">
                    <a:xfrm>
                      <a:off x="0" y="0"/>
                      <a:ext cx="5829300" cy="2771775"/>
                    </a:xfrm>
                    <a:prstGeom prst="rect">
                      <a:avLst/>
                    </a:prstGeom>
                    <a:noFill/>
                    <a:ln w="9525">
                      <a:noFill/>
                      <a:miter lim="800000"/>
                      <a:headEnd/>
                      <a:tailEnd/>
                    </a:ln>
                  </pic:spPr>
                </pic:pic>
              </a:graphicData>
            </a:graphic>
          </wp:inline>
        </w:drawing>
      </w:r>
    </w:p>
    <w:p w:rsidR="004152BD" w:rsidRDefault="0028036A" w:rsidP="00650642">
      <w:pPr>
        <w:pStyle w:val="Heading3"/>
        <w:rPr>
          <w:rFonts w:eastAsia="Times New Roman"/>
        </w:rPr>
      </w:pPr>
      <w:bookmarkStart w:id="22" w:name="_Toc69738460"/>
      <w:r w:rsidRPr="00395A5D">
        <w:t>A graph showing the student lowest areas of engagement (2015-2019) as measured by UKES (</w:t>
      </w:r>
      <w:r w:rsidR="007342D5">
        <w:rPr>
          <w:rFonts w:ascii="Times New Roman" w:hAnsi="Times New Roman" w:cs="Times New Roman"/>
          <w:sz w:val="24"/>
          <w:szCs w:val="24"/>
        </w:rPr>
        <w:t>Neves,</w:t>
      </w:r>
      <w:r w:rsidR="007342D5" w:rsidRPr="007342D5">
        <w:rPr>
          <w:rFonts w:ascii="Times New Roman" w:hAnsi="Times New Roman" w:cs="Times New Roman"/>
          <w:sz w:val="24"/>
          <w:szCs w:val="24"/>
        </w:rPr>
        <w:t xml:space="preserve"> 2018</w:t>
      </w:r>
      <w:r w:rsidRPr="00395A5D">
        <w:rPr>
          <w:rFonts w:eastAsia="Times New Roman"/>
        </w:rPr>
        <w:t>)</w:t>
      </w:r>
      <w:bookmarkEnd w:id="22"/>
    </w:p>
    <w:p w:rsidR="00401E1E" w:rsidRPr="00F57DD6" w:rsidRDefault="0028036A" w:rsidP="00F57DD6">
      <w:pPr>
        <w:spacing w:line="360" w:lineRule="auto"/>
        <w:ind w:firstLine="720"/>
        <w:jc w:val="both"/>
        <w:rPr>
          <w:rFonts w:ascii="Times New Roman" w:eastAsia="Times New Roman" w:hAnsi="Times New Roman" w:cs="Times New Roman"/>
          <w:sz w:val="24"/>
          <w:szCs w:val="24"/>
        </w:rPr>
      </w:pPr>
      <w:r w:rsidRPr="00F57DD6">
        <w:rPr>
          <w:rFonts w:ascii="Times New Roman" w:hAnsi="Times New Roman" w:cs="Times New Roman"/>
          <w:sz w:val="24"/>
          <w:szCs w:val="24"/>
        </w:rPr>
        <w:t>The student engagement as well as the online reputation, in particular, is reported to have become more critical at learners property in post-Covid-19 time than it was before the onset of the pandemic</w:t>
      </w:r>
      <w:r w:rsidR="004152BD" w:rsidRPr="00F57DD6">
        <w:rPr>
          <w:rFonts w:ascii="Times New Roman" w:hAnsi="Times New Roman" w:cs="Times New Roman"/>
          <w:sz w:val="24"/>
          <w:szCs w:val="24"/>
        </w:rPr>
        <w:t xml:space="preserve"> (</w:t>
      </w:r>
      <w:r w:rsidR="004152BD" w:rsidRPr="00F57DD6">
        <w:rPr>
          <w:rFonts w:ascii="Times New Roman" w:eastAsia="Times New Roman" w:hAnsi="Times New Roman" w:cs="Times New Roman"/>
          <w:sz w:val="24"/>
          <w:szCs w:val="24"/>
          <w:lang w:val="en-US"/>
        </w:rPr>
        <w:t>Rapanta, Botturi, Goodyear, Guàrdia, and Koole, 2020)</w:t>
      </w:r>
      <w:r w:rsidRPr="00F57DD6">
        <w:rPr>
          <w:rFonts w:ascii="Times New Roman" w:hAnsi="Times New Roman" w:cs="Times New Roman"/>
          <w:sz w:val="24"/>
          <w:szCs w:val="24"/>
        </w:rPr>
        <w:t xml:space="preserve">. </w:t>
      </w:r>
      <w:r w:rsidR="008730CC" w:rsidRPr="00F57DD6">
        <w:rPr>
          <w:rFonts w:ascii="Times New Roman" w:hAnsi="Times New Roman" w:cs="Times New Roman"/>
          <w:sz w:val="24"/>
          <w:szCs w:val="24"/>
        </w:rPr>
        <w:t>The student engagement is reported to have taken a dimension that is absolutely different from that which was employed before the Covid-19. In the post-pandemic era, for instance, it has become absolutely imperative to boost student engagement through online reviews as well as reputation something that was never that necessary for student housing property during the pre-Covid-19 epoch</w:t>
      </w:r>
      <w:r w:rsidR="00723494" w:rsidRPr="00F57DD6">
        <w:rPr>
          <w:rFonts w:ascii="Times New Roman" w:hAnsi="Times New Roman" w:cs="Times New Roman"/>
          <w:sz w:val="24"/>
          <w:szCs w:val="24"/>
        </w:rPr>
        <w:t xml:space="preserve"> (</w:t>
      </w:r>
      <w:r w:rsidR="00723494" w:rsidRPr="00F57DD6">
        <w:rPr>
          <w:rFonts w:ascii="Times New Roman" w:eastAsia="Times New Roman" w:hAnsi="Times New Roman" w:cs="Times New Roman"/>
          <w:sz w:val="24"/>
          <w:szCs w:val="24"/>
          <w:lang w:val="en-US"/>
        </w:rPr>
        <w:t>Ali, Narayan, and Sharma, 2020)</w:t>
      </w:r>
      <w:r w:rsidR="008730CC" w:rsidRPr="00F57DD6">
        <w:rPr>
          <w:rFonts w:ascii="Times New Roman" w:hAnsi="Times New Roman" w:cs="Times New Roman"/>
          <w:sz w:val="24"/>
          <w:szCs w:val="24"/>
        </w:rPr>
        <w:t>. The social distance guideline</w:t>
      </w:r>
      <w:r w:rsidR="00C65409" w:rsidRPr="00F57DD6">
        <w:rPr>
          <w:rFonts w:ascii="Times New Roman" w:hAnsi="Times New Roman" w:cs="Times New Roman"/>
          <w:sz w:val="24"/>
          <w:szCs w:val="24"/>
        </w:rPr>
        <w:t xml:space="preserve"> for controlling the spread of Covid-19 has made it impossible to have face to face interaction but rather shift to online interaction. It is only individuals or communities that can shine online that are also able to become of the online conversation of whatever kind. </w:t>
      </w:r>
      <w:r w:rsidR="00EC47D5" w:rsidRPr="00F57DD6">
        <w:rPr>
          <w:rFonts w:ascii="Times New Roman" w:hAnsi="Times New Roman" w:cs="Times New Roman"/>
          <w:sz w:val="24"/>
          <w:szCs w:val="24"/>
        </w:rPr>
        <w:t xml:space="preserve"> Unlike in the pre-Covid-19 era, in post-Covid-19 times student housing operators are considering the use of online community platforms as an effective way of engaging prospects as well as residents. In fact, the technique is reported to have worked wonders in terms of dramatically boosting online reputation assessment score, thus driving the occupancy higher and at the same time attaining stronger rent prices</w:t>
      </w:r>
      <w:r w:rsidR="00492D13" w:rsidRPr="00F57DD6">
        <w:rPr>
          <w:rFonts w:ascii="Times New Roman" w:hAnsi="Times New Roman" w:cs="Times New Roman"/>
          <w:sz w:val="24"/>
          <w:szCs w:val="24"/>
        </w:rPr>
        <w:t xml:space="preserve"> (</w:t>
      </w:r>
      <w:r w:rsidR="00492D13" w:rsidRPr="00F57DD6">
        <w:rPr>
          <w:rFonts w:ascii="Times New Roman" w:eastAsia="Times New Roman" w:hAnsi="Times New Roman" w:cs="Times New Roman"/>
          <w:sz w:val="24"/>
          <w:szCs w:val="24"/>
        </w:rPr>
        <w:t>Reyneke,</w:t>
      </w:r>
      <w:r w:rsidRPr="00F57DD6">
        <w:rPr>
          <w:rFonts w:ascii="Times New Roman" w:eastAsia="Times New Roman" w:hAnsi="Times New Roman" w:cs="Times New Roman"/>
          <w:sz w:val="24"/>
          <w:szCs w:val="24"/>
        </w:rPr>
        <w:t>Shuttleworth, and Visagie, 2021)</w:t>
      </w:r>
      <w:r w:rsidRPr="00F57DD6">
        <w:rPr>
          <w:rFonts w:ascii="Times New Roman" w:hAnsi="Times New Roman" w:cs="Times New Roman"/>
          <w:sz w:val="24"/>
          <w:szCs w:val="24"/>
        </w:rPr>
        <w:t xml:space="preserve">. </w:t>
      </w:r>
    </w:p>
    <w:p w:rsidR="00F570E2" w:rsidRPr="00F57DD6" w:rsidRDefault="0028036A" w:rsidP="00F57DD6">
      <w:pPr>
        <w:pStyle w:val="Heading2"/>
        <w:spacing w:line="360" w:lineRule="auto"/>
        <w:jc w:val="both"/>
        <w:rPr>
          <w:rFonts w:ascii="Times New Roman" w:hAnsi="Times New Roman" w:cs="Times New Roman"/>
          <w:sz w:val="24"/>
          <w:szCs w:val="24"/>
        </w:rPr>
      </w:pPr>
      <w:bookmarkStart w:id="23" w:name="_Toc69738461"/>
      <w:r w:rsidRPr="00F57DD6">
        <w:rPr>
          <w:rFonts w:ascii="Times New Roman" w:hAnsi="Times New Roman" w:cs="Times New Roman"/>
          <w:sz w:val="24"/>
          <w:szCs w:val="24"/>
        </w:rPr>
        <w:lastRenderedPageBreak/>
        <w:t>2.</w:t>
      </w:r>
      <w:r w:rsidR="00BE3A5F">
        <w:rPr>
          <w:rFonts w:ascii="Times New Roman" w:hAnsi="Times New Roman" w:cs="Times New Roman"/>
          <w:sz w:val="24"/>
          <w:szCs w:val="24"/>
        </w:rPr>
        <w:t xml:space="preserve">9 </w:t>
      </w:r>
      <w:r w:rsidR="007F7DD7" w:rsidRPr="00F57DD6">
        <w:rPr>
          <w:rFonts w:ascii="Times New Roman" w:hAnsi="Times New Roman" w:cs="Times New Roman"/>
          <w:sz w:val="24"/>
          <w:szCs w:val="24"/>
        </w:rPr>
        <w:t>Summary of the Chapter</w:t>
      </w:r>
      <w:bookmarkEnd w:id="23"/>
    </w:p>
    <w:p w:rsidR="007F7DD7" w:rsidRPr="00F57DD6" w:rsidRDefault="0028036A"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 xml:space="preserve">The chapter has presented the literature review pertinent to the selected research topic of interest which is an examination of the impact that the global </w:t>
      </w:r>
      <w:r w:rsidR="007611B4">
        <w:rPr>
          <w:rFonts w:ascii="Times New Roman" w:hAnsi="Times New Roman" w:cs="Times New Roman"/>
          <w:sz w:val="24"/>
          <w:szCs w:val="24"/>
        </w:rPr>
        <w:t>C</w:t>
      </w:r>
      <w:r w:rsidRPr="00F57DD6">
        <w:rPr>
          <w:rFonts w:ascii="Times New Roman" w:hAnsi="Times New Roman" w:cs="Times New Roman"/>
          <w:sz w:val="24"/>
          <w:szCs w:val="24"/>
        </w:rPr>
        <w:t>ovid-19 has on university students since its onset and to determine whether the level of student engagement has increased or decreased due to the impact caused. This has been covered in terms of various s</w:t>
      </w:r>
      <w:r w:rsidR="002066D0" w:rsidRPr="00F57DD6">
        <w:rPr>
          <w:rFonts w:ascii="Times New Roman" w:hAnsi="Times New Roman" w:cs="Times New Roman"/>
          <w:sz w:val="24"/>
          <w:szCs w:val="24"/>
        </w:rPr>
        <w:t>ubheadings including the learners’ encounter before as well after the onset of the pandemic</w:t>
      </w:r>
      <w:r w:rsidRPr="00F57DD6">
        <w:rPr>
          <w:rFonts w:ascii="Times New Roman" w:hAnsi="Times New Roman" w:cs="Times New Roman"/>
          <w:sz w:val="24"/>
          <w:szCs w:val="24"/>
        </w:rPr>
        <w:t xml:space="preserve">, the student experience regarding the educational experience </w:t>
      </w:r>
      <w:r w:rsidR="002066D0" w:rsidRPr="00F57DD6">
        <w:rPr>
          <w:rFonts w:ascii="Times New Roman" w:hAnsi="Times New Roman" w:cs="Times New Roman"/>
          <w:sz w:val="24"/>
          <w:szCs w:val="24"/>
        </w:rPr>
        <w:t>before and after the onset of</w:t>
      </w:r>
      <w:r w:rsidRPr="00F57DD6">
        <w:rPr>
          <w:rFonts w:ascii="Times New Roman" w:hAnsi="Times New Roman" w:cs="Times New Roman"/>
          <w:sz w:val="24"/>
          <w:szCs w:val="24"/>
        </w:rPr>
        <w:t xml:space="preserve"> Covid-19, student experience regarding student life on campus and social life, and student engagement in regards to pre and post Covid-19 as well as the summary of the chapter. The chapter has also present</w:t>
      </w:r>
      <w:r w:rsidR="00B03976" w:rsidRPr="00F57DD6">
        <w:rPr>
          <w:rFonts w:ascii="Times New Roman" w:hAnsi="Times New Roman" w:cs="Times New Roman"/>
          <w:sz w:val="24"/>
          <w:szCs w:val="24"/>
        </w:rPr>
        <w:t xml:space="preserve">ed </w:t>
      </w:r>
      <w:r w:rsidRPr="00F57DD6">
        <w:rPr>
          <w:rFonts w:ascii="Times New Roman" w:hAnsi="Times New Roman" w:cs="Times New Roman"/>
          <w:sz w:val="24"/>
          <w:szCs w:val="24"/>
        </w:rPr>
        <w:t>some graphs to show students engagement before Covid-19 as measured by UKES.</w:t>
      </w:r>
    </w:p>
    <w:p w:rsidR="00D74A5C" w:rsidRPr="00F57DD6" w:rsidRDefault="0028036A" w:rsidP="00F57DD6">
      <w:pPr>
        <w:pStyle w:val="Heading1"/>
        <w:spacing w:line="360" w:lineRule="auto"/>
        <w:jc w:val="both"/>
        <w:rPr>
          <w:rFonts w:ascii="Times New Roman" w:hAnsi="Times New Roman" w:cs="Times New Roman"/>
          <w:sz w:val="24"/>
          <w:szCs w:val="24"/>
        </w:rPr>
      </w:pPr>
      <w:bookmarkStart w:id="24" w:name="_Toc69738462"/>
      <w:r w:rsidRPr="00F57DD6">
        <w:rPr>
          <w:rFonts w:ascii="Times New Roman" w:hAnsi="Times New Roman" w:cs="Times New Roman"/>
          <w:sz w:val="24"/>
          <w:szCs w:val="24"/>
        </w:rPr>
        <w:t>Chapter Three: Research Methodology</w:t>
      </w:r>
      <w:bookmarkEnd w:id="24"/>
    </w:p>
    <w:p w:rsidR="00243B16" w:rsidRPr="00F57DD6" w:rsidRDefault="0028036A" w:rsidP="00F57DD6">
      <w:pPr>
        <w:pStyle w:val="Heading2"/>
        <w:spacing w:line="360" w:lineRule="auto"/>
        <w:jc w:val="both"/>
        <w:rPr>
          <w:rFonts w:ascii="Times New Roman" w:hAnsi="Times New Roman" w:cs="Times New Roman"/>
          <w:sz w:val="24"/>
          <w:szCs w:val="24"/>
        </w:rPr>
      </w:pPr>
      <w:bookmarkStart w:id="25" w:name="_Toc69738463"/>
      <w:r w:rsidRPr="00F57DD6">
        <w:rPr>
          <w:rFonts w:ascii="Times New Roman" w:hAnsi="Times New Roman" w:cs="Times New Roman"/>
          <w:sz w:val="24"/>
          <w:szCs w:val="24"/>
        </w:rPr>
        <w:t>3.1 Introduction</w:t>
      </w:r>
      <w:bookmarkEnd w:id="25"/>
    </w:p>
    <w:p w:rsidR="003F050C" w:rsidRPr="008A2D30" w:rsidRDefault="0028036A" w:rsidP="00F57DD6">
      <w:pPr>
        <w:spacing w:line="360" w:lineRule="auto"/>
        <w:ind w:firstLine="720"/>
        <w:jc w:val="both"/>
        <w:rPr>
          <w:rFonts w:ascii="Times New Roman" w:hAnsi="Times New Roman" w:cs="Times New Roman"/>
          <w:sz w:val="24"/>
          <w:szCs w:val="24"/>
        </w:rPr>
      </w:pPr>
      <w:r w:rsidRPr="008A2D30">
        <w:rPr>
          <w:rFonts w:ascii="Times New Roman" w:hAnsi="Times New Roman" w:cs="Times New Roman"/>
          <w:sz w:val="24"/>
          <w:szCs w:val="24"/>
        </w:rPr>
        <w:t>Scholars have defined research methodology as the given techniques or procedures</w:t>
      </w:r>
      <w:r w:rsidR="00D753D4" w:rsidRPr="008A2D30">
        <w:rPr>
          <w:rFonts w:ascii="Times New Roman" w:hAnsi="Times New Roman" w:cs="Times New Roman"/>
          <w:sz w:val="24"/>
          <w:szCs w:val="24"/>
        </w:rPr>
        <w:t xml:space="preserve"> employed in the process of identifying, selecting, processing and analysing data or rather information relevant to the selected topic of study</w:t>
      </w:r>
      <w:r w:rsidRPr="008A2D30">
        <w:rPr>
          <w:rFonts w:ascii="Times New Roman" w:hAnsi="Times New Roman" w:cs="Times New Roman"/>
          <w:sz w:val="24"/>
          <w:szCs w:val="24"/>
        </w:rPr>
        <w:t xml:space="preserve"> (</w:t>
      </w:r>
      <w:r w:rsidRPr="008A2D30">
        <w:rPr>
          <w:rFonts w:ascii="Times New Roman" w:eastAsia="Times New Roman" w:hAnsi="Times New Roman" w:cs="Times New Roman"/>
          <w:sz w:val="24"/>
          <w:szCs w:val="24"/>
        </w:rPr>
        <w:t xml:space="preserve">Nayak and Singh, 2021). </w:t>
      </w:r>
      <w:r w:rsidR="00D753D4" w:rsidRPr="008A2D30">
        <w:rPr>
          <w:rFonts w:ascii="Times New Roman" w:eastAsia="Times New Roman" w:hAnsi="Times New Roman" w:cs="Times New Roman"/>
          <w:sz w:val="24"/>
          <w:szCs w:val="24"/>
        </w:rPr>
        <w:t>The methodology is that part of a research paper that would allow the reader to critically evaluate the overall validity as well as reliability of the study in terms of making sense of how the analysis was carried out</w:t>
      </w:r>
      <w:r w:rsidR="00723494" w:rsidRPr="008A2D30">
        <w:rPr>
          <w:rFonts w:ascii="Times New Roman" w:eastAsia="Times New Roman" w:hAnsi="Times New Roman" w:cs="Times New Roman"/>
          <w:sz w:val="24"/>
          <w:szCs w:val="24"/>
        </w:rPr>
        <w:t xml:space="preserve"> (</w:t>
      </w:r>
      <w:r w:rsidR="00723494" w:rsidRPr="008A2D30">
        <w:rPr>
          <w:rFonts w:ascii="Times New Roman" w:eastAsia="Times New Roman" w:hAnsi="Times New Roman" w:cs="Times New Roman"/>
          <w:sz w:val="24"/>
          <w:szCs w:val="24"/>
          <w:lang w:val="en-US"/>
        </w:rPr>
        <w:t>Ørngreen and Levinsen, 2017; Snyder, 2019)</w:t>
      </w:r>
      <w:r w:rsidR="00D753D4" w:rsidRPr="008A2D30">
        <w:rPr>
          <w:rFonts w:ascii="Times New Roman" w:eastAsia="Times New Roman" w:hAnsi="Times New Roman" w:cs="Times New Roman"/>
          <w:sz w:val="24"/>
          <w:szCs w:val="24"/>
        </w:rPr>
        <w:t xml:space="preserve">. </w:t>
      </w:r>
      <w:r w:rsidR="00D753D4" w:rsidRPr="008A2D30">
        <w:rPr>
          <w:rFonts w:ascii="Times New Roman" w:hAnsi="Times New Roman" w:cs="Times New Roman"/>
          <w:sz w:val="24"/>
          <w:szCs w:val="24"/>
        </w:rPr>
        <w:t xml:space="preserve">With this understanding, the methodology </w:t>
      </w:r>
      <w:r w:rsidR="00817FCD" w:rsidRPr="008A2D30">
        <w:rPr>
          <w:rFonts w:ascii="Times New Roman" w:hAnsi="Times New Roman" w:cs="Times New Roman"/>
          <w:sz w:val="24"/>
          <w:szCs w:val="24"/>
        </w:rPr>
        <w:t>section of this dissertation</w:t>
      </w:r>
      <w:r w:rsidR="00D468DE" w:rsidRPr="008A2D30">
        <w:rPr>
          <w:rFonts w:ascii="Times New Roman" w:hAnsi="Times New Roman" w:cs="Times New Roman"/>
          <w:sz w:val="24"/>
          <w:szCs w:val="24"/>
        </w:rPr>
        <w:t xml:space="preserve"> seeks to not just contribute to the literature but also inform the selected research topic or rather answer the outline research </w:t>
      </w:r>
      <w:r w:rsidR="00694BBD" w:rsidRPr="008A2D30">
        <w:rPr>
          <w:rFonts w:ascii="Times New Roman" w:hAnsi="Times New Roman" w:cs="Times New Roman"/>
          <w:sz w:val="24"/>
          <w:szCs w:val="24"/>
        </w:rPr>
        <w:t>questions. Nonetheless</w:t>
      </w:r>
      <w:r w:rsidR="00A70E32" w:rsidRPr="008A2D30">
        <w:rPr>
          <w:rFonts w:ascii="Times New Roman" w:hAnsi="Times New Roman" w:cs="Times New Roman"/>
          <w:sz w:val="24"/>
          <w:szCs w:val="24"/>
        </w:rPr>
        <w:t>, the</w:t>
      </w:r>
      <w:r w:rsidR="006B247B" w:rsidRPr="008A2D30">
        <w:rPr>
          <w:rFonts w:ascii="Times New Roman" w:hAnsi="Times New Roman" w:cs="Times New Roman"/>
          <w:sz w:val="24"/>
          <w:szCs w:val="24"/>
        </w:rPr>
        <w:t xml:space="preserve"> section</w:t>
      </w:r>
      <w:r w:rsidR="00694BBD" w:rsidRPr="008A2D30">
        <w:rPr>
          <w:rFonts w:ascii="Times New Roman" w:hAnsi="Times New Roman" w:cs="Times New Roman"/>
          <w:sz w:val="24"/>
          <w:szCs w:val="24"/>
        </w:rPr>
        <w:t xml:space="preserve"> </w:t>
      </w:r>
      <w:r w:rsidR="006B247B" w:rsidRPr="008A2D30">
        <w:rPr>
          <w:rFonts w:ascii="Times New Roman" w:hAnsi="Times New Roman" w:cs="Times New Roman"/>
          <w:sz w:val="24"/>
          <w:szCs w:val="24"/>
        </w:rPr>
        <w:t>explains the methodological approaches utilised</w:t>
      </w:r>
      <w:r w:rsidRPr="008A2D30">
        <w:rPr>
          <w:rFonts w:ascii="Times New Roman" w:hAnsi="Times New Roman" w:cs="Times New Roman"/>
          <w:sz w:val="24"/>
          <w:szCs w:val="24"/>
        </w:rPr>
        <w:t xml:space="preserve"> by t</w:t>
      </w:r>
      <w:r w:rsidR="00E86698" w:rsidRPr="008A2D30">
        <w:rPr>
          <w:rFonts w:ascii="Times New Roman" w:hAnsi="Times New Roman" w:cs="Times New Roman"/>
          <w:sz w:val="24"/>
          <w:szCs w:val="24"/>
        </w:rPr>
        <w:t xml:space="preserve">he author to complete the study </w:t>
      </w:r>
      <w:r w:rsidR="001A6CED" w:rsidRPr="008A2D30">
        <w:rPr>
          <w:rFonts w:ascii="Times New Roman" w:hAnsi="Times New Roman" w:cs="Times New Roman"/>
          <w:sz w:val="24"/>
          <w:szCs w:val="24"/>
        </w:rPr>
        <w:t>in terms of various sections that include</w:t>
      </w:r>
      <w:r w:rsidR="00E07F57" w:rsidRPr="008A2D30">
        <w:rPr>
          <w:rFonts w:ascii="Times New Roman" w:hAnsi="Times New Roman" w:cs="Times New Roman"/>
          <w:sz w:val="24"/>
          <w:szCs w:val="24"/>
        </w:rPr>
        <w:t xml:space="preserve"> research design, sample and sampling technique, data collection and analysis, barriers and limitations/strengths and weaknesses of content analysis as well as ethical considerations.</w:t>
      </w:r>
      <w:r w:rsidR="00E86698" w:rsidRPr="008A2D30">
        <w:rPr>
          <w:rFonts w:ascii="Times New Roman" w:hAnsi="Times New Roman" w:cs="Times New Roman"/>
          <w:sz w:val="24"/>
          <w:szCs w:val="24"/>
        </w:rPr>
        <w:t xml:space="preserve"> The chapter will start by addressing the design of the research, and why this has been seen as the most appropriate for this study. The research design will further be explored into details of the sample, followed by a summary of how this data was analysed and the justification for selecting this method.</w:t>
      </w:r>
    </w:p>
    <w:p w:rsidR="007A74F2" w:rsidRPr="008A2D30" w:rsidRDefault="007A74F2" w:rsidP="007A74F2">
      <w:pPr>
        <w:ind w:firstLine="720"/>
        <w:rPr>
          <w:rFonts w:ascii="Times New Roman" w:hAnsi="Times New Roman" w:cs="Times New Roman"/>
          <w:sz w:val="24"/>
          <w:szCs w:val="24"/>
        </w:rPr>
      </w:pPr>
      <w:r w:rsidRPr="008A2D30">
        <w:rPr>
          <w:rFonts w:ascii="Times New Roman" w:hAnsi="Times New Roman" w:cs="Times New Roman"/>
          <w:sz w:val="24"/>
          <w:szCs w:val="24"/>
        </w:rPr>
        <w:t xml:space="preserve">It is evident that the previous chapter of this dissertation entailed identifying the research methods or rather the research methodology adopted by the research author to help complete this </w:t>
      </w:r>
      <w:r w:rsidRPr="008A2D30">
        <w:rPr>
          <w:rFonts w:ascii="Times New Roman" w:hAnsi="Times New Roman" w:cs="Times New Roman"/>
          <w:sz w:val="24"/>
          <w:szCs w:val="24"/>
        </w:rPr>
        <w:lastRenderedPageBreak/>
        <w:t xml:space="preserve">particular study. It is also evident that some of the objectives (first and second objectives) were well capture in the literature review, but the rest of the objectives were not. With this understanding, the chapter majorly aims at achieving two of the key objectives that were not well capture in the reviewed literature. The two objectives were to explore or rather to establish the knowledge of university learners concerning blended learning as well as to assess the level of student engagement pre and post the global pandemic of Covid-19. </w:t>
      </w:r>
    </w:p>
    <w:p w:rsidR="007A74F2" w:rsidRPr="008A2D30" w:rsidRDefault="007A74F2" w:rsidP="007A74F2">
      <w:pPr>
        <w:ind w:firstLine="720"/>
        <w:rPr>
          <w:rFonts w:ascii="Times New Roman" w:hAnsi="Times New Roman" w:cs="Times New Roman"/>
          <w:sz w:val="24"/>
          <w:szCs w:val="24"/>
        </w:rPr>
      </w:pPr>
      <w:r w:rsidRPr="008A2D30">
        <w:rPr>
          <w:rFonts w:ascii="Times New Roman" w:hAnsi="Times New Roman" w:cs="Times New Roman"/>
          <w:sz w:val="24"/>
          <w:szCs w:val="24"/>
        </w:rPr>
        <w:t xml:space="preserve">To be more specific, the chapter entails presenting the findings or rather results from the analysed data collected using questionnaires via the “survey monkey” platform or rather website. It was aimed to gather around 110 responses, but unfortunately only 60 responses were collected. </w:t>
      </w:r>
    </w:p>
    <w:p w:rsidR="007A74F2" w:rsidRPr="008A2D30" w:rsidRDefault="007A74F2" w:rsidP="007A74F2">
      <w:pPr>
        <w:ind w:firstLine="720"/>
        <w:rPr>
          <w:rFonts w:ascii="Times New Roman" w:hAnsi="Times New Roman" w:cs="Times New Roman"/>
          <w:sz w:val="24"/>
          <w:szCs w:val="24"/>
        </w:rPr>
      </w:pPr>
      <w:r w:rsidRPr="008A2D30">
        <w:rPr>
          <w:rFonts w:ascii="Times New Roman" w:hAnsi="Times New Roman" w:cs="Times New Roman"/>
          <w:sz w:val="24"/>
          <w:szCs w:val="24"/>
        </w:rPr>
        <w:t xml:space="preserve">The platform used had its limitations, with the main one being you are only able to analyse 40 responses collected from a survey created through survey monkey. A payment of £100.00 was needed to unlock the further responses collected. </w:t>
      </w:r>
    </w:p>
    <w:p w:rsidR="007A74F2" w:rsidRPr="008A2D30" w:rsidRDefault="007A74F2" w:rsidP="007A74F2">
      <w:pPr>
        <w:rPr>
          <w:rFonts w:ascii="Times New Roman" w:hAnsi="Times New Roman" w:cs="Times New Roman"/>
          <w:sz w:val="24"/>
          <w:szCs w:val="24"/>
        </w:rPr>
      </w:pPr>
      <w:r w:rsidRPr="008A2D30">
        <w:rPr>
          <w:rFonts w:ascii="Times New Roman" w:hAnsi="Times New Roman" w:cs="Times New Roman"/>
          <w:sz w:val="24"/>
          <w:szCs w:val="24"/>
        </w:rPr>
        <w:t xml:space="preserve"> The reason why it was not possible to report and analyse responses higher than those is simply because of some unavoidable limitations that the platform of survey monkey platform has such as a high payment rate that increases with the increase in the number of responses one wants to report and analyse. In order for the researcher to unlock some other more than 20 responses, for instance, it would cost a total sum of £100.00, an amount that could not be afforded considering that inadequate funds were one of the major limitations of this study. This enabled limitations therefore needing to apply to the University for further funds to aid the payment to unlock the rest of the responses. The University was able to grant the sum of £200.00 to enable the student to carry out their research and analysis to the best of their ability giving them the utmost support throughout a difficult time and meaning their findings and analysis section of this dissertation was not limited by costs. </w:t>
      </w:r>
    </w:p>
    <w:p w:rsidR="001F5BC0" w:rsidRDefault="007A74F2" w:rsidP="001F5BC0">
      <w:pPr>
        <w:rPr>
          <w:rFonts w:ascii="Times New Roman" w:hAnsi="Times New Roman" w:cs="Times New Roman"/>
          <w:sz w:val="24"/>
          <w:szCs w:val="24"/>
        </w:rPr>
      </w:pPr>
      <w:r w:rsidRPr="008A2D30">
        <w:rPr>
          <w:rFonts w:ascii="Times New Roman" w:hAnsi="Times New Roman" w:cs="Times New Roman"/>
          <w:sz w:val="24"/>
          <w:szCs w:val="24"/>
        </w:rPr>
        <w:lastRenderedPageBreak/>
        <w:t xml:space="preserve">Despite this limitation at first with the researcher having to delay work on the analysis section with having to fill out forms for the additional costs from the University, and having to wait for the response, it was made possible for the researcher to collect data that reports on pre as well as the current experience of the students all through the university from the time the global pandemic of Covid-19 set it and how this has affected them. It was also possible to collect and report data on how student engagement has changed following the onset of the Covid-19. </w:t>
      </w:r>
    </w:p>
    <w:p w:rsidR="00F24AE4" w:rsidRPr="001F5BC0" w:rsidRDefault="00BE3A5F" w:rsidP="0003096A">
      <w:pPr>
        <w:pStyle w:val="Heading2"/>
        <w:rPr>
          <w:rFonts w:ascii="Times New Roman" w:hAnsi="Times New Roman" w:cs="Times New Roman"/>
          <w:sz w:val="24"/>
        </w:rPr>
      </w:pPr>
      <w:bookmarkStart w:id="26" w:name="_Toc69738464"/>
      <w:r>
        <w:t xml:space="preserve">3.2 </w:t>
      </w:r>
      <w:r w:rsidR="00F24AE4" w:rsidRPr="007611B4">
        <w:t xml:space="preserve">Research </w:t>
      </w:r>
      <w:r w:rsidR="008A2D30" w:rsidRPr="007611B4">
        <w:t>approach</w:t>
      </w:r>
      <w:bookmarkEnd w:id="26"/>
      <w:r w:rsidR="008A2D30" w:rsidRPr="007611B4">
        <w:t xml:space="preserve"> </w:t>
      </w:r>
    </w:p>
    <w:p w:rsidR="00F24AE4" w:rsidRPr="009D5ACF" w:rsidRDefault="00F24AE4" w:rsidP="00F24AE4">
      <w:pPr>
        <w:ind w:firstLine="720"/>
        <w:rPr>
          <w:rFonts w:ascii="Times New Roman" w:hAnsi="Times New Roman" w:cs="Times New Roman"/>
          <w:sz w:val="24"/>
          <w:szCs w:val="24"/>
        </w:rPr>
      </w:pPr>
      <w:r w:rsidRPr="009D5ACF">
        <w:rPr>
          <w:rFonts w:ascii="Times New Roman" w:hAnsi="Times New Roman" w:cs="Times New Roman"/>
          <w:sz w:val="24"/>
          <w:szCs w:val="24"/>
        </w:rPr>
        <w:t xml:space="preserve">Concerning the actual methods of the research adopted by the research author, it is important to note that participants were categorised on the grounds of whether they were current students or previous students who happened to be studying throughout all this period of the global pandemic of Covid-19. Ideally, this was sole as a result of the question relating to the experience of learners from the time this particular global pandemic of </w:t>
      </w:r>
      <w:r w:rsidRPr="009D5ACF">
        <w:rPr>
          <w:rFonts w:ascii="Times New Roman" w:hAnsi="Times New Roman" w:cs="Times New Roman"/>
          <w:sz w:val="24"/>
          <w:szCs w:val="24"/>
        </w:rPr>
        <w:tab/>
        <w:t>Covid-19 set in. Besides, this was further driven by a deep understanding of student engagement.</w:t>
      </w:r>
    </w:p>
    <w:p w:rsidR="00F40DFD" w:rsidRPr="00F57DD6" w:rsidRDefault="00BE3A5F" w:rsidP="00F57DD6">
      <w:pPr>
        <w:pStyle w:val="Heading2"/>
        <w:spacing w:line="360" w:lineRule="auto"/>
        <w:jc w:val="both"/>
        <w:rPr>
          <w:rFonts w:ascii="Times New Roman" w:hAnsi="Times New Roman" w:cs="Times New Roman"/>
          <w:sz w:val="24"/>
          <w:szCs w:val="24"/>
        </w:rPr>
      </w:pPr>
      <w:bookmarkStart w:id="27" w:name="_Toc69738465"/>
      <w:r>
        <w:rPr>
          <w:rFonts w:ascii="Times New Roman" w:hAnsi="Times New Roman" w:cs="Times New Roman"/>
          <w:sz w:val="24"/>
          <w:szCs w:val="24"/>
        </w:rPr>
        <w:t xml:space="preserve">3.3 </w:t>
      </w:r>
      <w:r w:rsidR="0028036A" w:rsidRPr="00F57DD6">
        <w:rPr>
          <w:rFonts w:ascii="Times New Roman" w:hAnsi="Times New Roman" w:cs="Times New Roman"/>
          <w:sz w:val="24"/>
          <w:szCs w:val="24"/>
        </w:rPr>
        <w:t>Research Design</w:t>
      </w:r>
      <w:bookmarkEnd w:id="27"/>
    </w:p>
    <w:p w:rsidR="00F869D5" w:rsidRPr="00F57DD6" w:rsidRDefault="006B247B"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The research design</w:t>
      </w:r>
      <w:r w:rsidR="0028036A" w:rsidRPr="00F57DD6">
        <w:rPr>
          <w:rFonts w:ascii="Times New Roman" w:hAnsi="Times New Roman" w:cs="Times New Roman"/>
          <w:sz w:val="24"/>
          <w:szCs w:val="24"/>
        </w:rPr>
        <w:t xml:space="preserve"> is explained as the overall approach</w:t>
      </w:r>
      <w:r w:rsidRPr="00F57DD6">
        <w:rPr>
          <w:rFonts w:ascii="Times New Roman" w:hAnsi="Times New Roman" w:cs="Times New Roman"/>
          <w:sz w:val="24"/>
          <w:szCs w:val="24"/>
        </w:rPr>
        <w:t xml:space="preserve"> of preference considered appropriate for integrating various research components </w:t>
      </w:r>
      <w:r w:rsidR="00CC3261" w:rsidRPr="00F57DD6">
        <w:rPr>
          <w:rFonts w:ascii="Times New Roman" w:hAnsi="Times New Roman" w:cs="Times New Roman"/>
          <w:sz w:val="24"/>
          <w:szCs w:val="24"/>
        </w:rPr>
        <w:t xml:space="preserve">in a </w:t>
      </w:r>
      <w:r w:rsidRPr="00F57DD6">
        <w:rPr>
          <w:rFonts w:ascii="Times New Roman" w:hAnsi="Times New Roman" w:cs="Times New Roman"/>
          <w:sz w:val="24"/>
          <w:szCs w:val="24"/>
        </w:rPr>
        <w:t>coherent</w:t>
      </w:r>
      <w:r w:rsidR="00CC3261" w:rsidRPr="00F57DD6">
        <w:rPr>
          <w:rFonts w:ascii="Times New Roman" w:hAnsi="Times New Roman" w:cs="Times New Roman"/>
          <w:sz w:val="24"/>
          <w:szCs w:val="24"/>
        </w:rPr>
        <w:t xml:space="preserve"> but rather logical manner to ensure that the identified research problem is address effectively</w:t>
      </w:r>
      <w:r w:rsidR="003228AA" w:rsidRPr="00F57DD6">
        <w:rPr>
          <w:rFonts w:ascii="Times New Roman" w:hAnsi="Times New Roman" w:cs="Times New Roman"/>
          <w:sz w:val="24"/>
          <w:szCs w:val="24"/>
        </w:rPr>
        <w:t xml:space="preserve"> (</w:t>
      </w:r>
      <w:r w:rsidR="00723494" w:rsidRPr="00F57DD6">
        <w:rPr>
          <w:rFonts w:ascii="Times New Roman" w:eastAsia="Times New Roman" w:hAnsi="Times New Roman" w:cs="Times New Roman"/>
          <w:sz w:val="24"/>
          <w:szCs w:val="24"/>
          <w:lang w:val="en-US"/>
        </w:rPr>
        <w:t xml:space="preserve">Schoonenboom and Johnson, 2017; </w:t>
      </w:r>
      <w:r w:rsidR="003228AA" w:rsidRPr="00F57DD6">
        <w:rPr>
          <w:rFonts w:ascii="Times New Roman" w:eastAsia="Times New Roman" w:hAnsi="Times New Roman" w:cs="Times New Roman"/>
          <w:sz w:val="24"/>
          <w:szCs w:val="24"/>
        </w:rPr>
        <w:t>Tobi and Kampen, 2018)</w:t>
      </w:r>
      <w:r w:rsidR="00CC3261" w:rsidRPr="00F57DD6">
        <w:rPr>
          <w:rFonts w:ascii="Times New Roman" w:hAnsi="Times New Roman" w:cs="Times New Roman"/>
          <w:sz w:val="24"/>
          <w:szCs w:val="24"/>
        </w:rPr>
        <w:t xml:space="preserve">. Ideally, a </w:t>
      </w:r>
      <w:r w:rsidRPr="00F57DD6">
        <w:rPr>
          <w:rFonts w:ascii="Times New Roman" w:hAnsi="Times New Roman" w:cs="Times New Roman"/>
          <w:sz w:val="24"/>
          <w:szCs w:val="24"/>
        </w:rPr>
        <w:t xml:space="preserve">research/study design is an integral </w:t>
      </w:r>
      <w:r w:rsidR="00CC3261" w:rsidRPr="00F57DD6">
        <w:rPr>
          <w:rFonts w:ascii="Times New Roman" w:hAnsi="Times New Roman" w:cs="Times New Roman"/>
          <w:sz w:val="24"/>
          <w:szCs w:val="24"/>
        </w:rPr>
        <w:t xml:space="preserve">components of </w:t>
      </w:r>
      <w:r w:rsidRPr="00F57DD6">
        <w:rPr>
          <w:rFonts w:ascii="Times New Roman" w:hAnsi="Times New Roman" w:cs="Times New Roman"/>
          <w:sz w:val="24"/>
          <w:szCs w:val="24"/>
        </w:rPr>
        <w:t xml:space="preserve">every </w:t>
      </w:r>
      <w:r w:rsidR="00CC3261" w:rsidRPr="00F57DD6">
        <w:rPr>
          <w:rFonts w:ascii="Times New Roman" w:hAnsi="Times New Roman" w:cs="Times New Roman"/>
          <w:sz w:val="24"/>
          <w:szCs w:val="24"/>
        </w:rPr>
        <w:t>research because it marks the blueprint for data collection, measurement as well as analysis of data</w:t>
      </w:r>
      <w:r w:rsidR="005834E7" w:rsidRPr="00F57DD6">
        <w:rPr>
          <w:rFonts w:ascii="Times New Roman" w:hAnsi="Times New Roman" w:cs="Times New Roman"/>
          <w:sz w:val="24"/>
          <w:szCs w:val="24"/>
        </w:rPr>
        <w:t>(</w:t>
      </w:r>
      <w:r w:rsidR="005834E7" w:rsidRPr="00F57DD6">
        <w:rPr>
          <w:rFonts w:ascii="Times New Roman" w:eastAsia="Times New Roman" w:hAnsi="Times New Roman" w:cs="Times New Roman"/>
          <w:sz w:val="24"/>
          <w:szCs w:val="24"/>
        </w:rPr>
        <w:t>Abutabenjeh and Jaradat, 2018</w:t>
      </w:r>
      <w:r w:rsidR="00017F0A" w:rsidRPr="00F57DD6">
        <w:rPr>
          <w:rFonts w:ascii="Times New Roman" w:eastAsia="Times New Roman" w:hAnsi="Times New Roman" w:cs="Times New Roman"/>
          <w:sz w:val="24"/>
          <w:szCs w:val="24"/>
        </w:rPr>
        <w:t>;</w:t>
      </w:r>
      <w:r w:rsidR="00057CA5" w:rsidRPr="00F57DD6">
        <w:rPr>
          <w:rFonts w:ascii="Times New Roman" w:hAnsi="Times New Roman" w:cs="Times New Roman"/>
          <w:sz w:val="24"/>
          <w:szCs w:val="24"/>
        </w:rPr>
        <w:t>Bucher et al., 2019;</w:t>
      </w:r>
      <w:r w:rsidR="00017F0A" w:rsidRPr="00F57DD6">
        <w:rPr>
          <w:rFonts w:ascii="Times New Roman" w:eastAsia="Times New Roman" w:hAnsi="Times New Roman" w:cs="Times New Roman"/>
          <w:sz w:val="24"/>
          <w:szCs w:val="24"/>
        </w:rPr>
        <w:t>Geldsetzer, 2020</w:t>
      </w:r>
      <w:r w:rsidR="005834E7" w:rsidRPr="00F57DD6">
        <w:rPr>
          <w:rFonts w:ascii="Times New Roman" w:eastAsia="Times New Roman" w:hAnsi="Times New Roman" w:cs="Times New Roman"/>
          <w:sz w:val="24"/>
          <w:szCs w:val="24"/>
        </w:rPr>
        <w:t>)</w:t>
      </w:r>
      <w:r w:rsidR="006B39BD" w:rsidRPr="00F57DD6">
        <w:rPr>
          <w:rFonts w:ascii="Times New Roman" w:hAnsi="Times New Roman" w:cs="Times New Roman"/>
          <w:sz w:val="24"/>
          <w:szCs w:val="24"/>
        </w:rPr>
        <w:t>. At this point</w:t>
      </w:r>
      <w:r w:rsidR="00F869D5" w:rsidRPr="00F57DD6">
        <w:rPr>
          <w:rFonts w:ascii="Times New Roman" w:hAnsi="Times New Roman" w:cs="Times New Roman"/>
          <w:sz w:val="24"/>
          <w:szCs w:val="24"/>
        </w:rPr>
        <w:t>,</w:t>
      </w:r>
      <w:r w:rsidR="006B39BD" w:rsidRPr="00F57DD6">
        <w:rPr>
          <w:rFonts w:ascii="Times New Roman" w:hAnsi="Times New Roman" w:cs="Times New Roman"/>
          <w:sz w:val="24"/>
          <w:szCs w:val="24"/>
        </w:rPr>
        <w:t xml:space="preserve"> it is important to note that this research is important as it aimed at examining</w:t>
      </w:r>
      <w:r w:rsidR="00F869D5" w:rsidRPr="00F57DD6">
        <w:rPr>
          <w:rFonts w:ascii="Times New Roman" w:hAnsi="Times New Roman" w:cs="Times New Roman"/>
          <w:sz w:val="24"/>
          <w:szCs w:val="24"/>
        </w:rPr>
        <w:t xml:space="preserve"> students experience in </w:t>
      </w:r>
      <w:r w:rsidR="006B39BD" w:rsidRPr="00F57DD6">
        <w:rPr>
          <w:rFonts w:ascii="Times New Roman" w:hAnsi="Times New Roman" w:cs="Times New Roman"/>
          <w:sz w:val="24"/>
          <w:szCs w:val="24"/>
        </w:rPr>
        <w:t>u</w:t>
      </w:r>
      <w:r w:rsidR="00F869D5" w:rsidRPr="00F57DD6">
        <w:rPr>
          <w:rFonts w:ascii="Times New Roman" w:hAnsi="Times New Roman" w:cs="Times New Roman"/>
          <w:sz w:val="24"/>
          <w:szCs w:val="24"/>
        </w:rPr>
        <w:t>niversities</w:t>
      </w:r>
      <w:r w:rsidR="006B39BD" w:rsidRPr="00F57DD6">
        <w:rPr>
          <w:rFonts w:ascii="Times New Roman" w:hAnsi="Times New Roman" w:cs="Times New Roman"/>
          <w:sz w:val="24"/>
          <w:szCs w:val="24"/>
        </w:rPr>
        <w:t xml:space="preserve"> since the </w:t>
      </w:r>
      <w:r w:rsidR="00F869D5" w:rsidRPr="00F57DD6">
        <w:rPr>
          <w:rFonts w:ascii="Times New Roman" w:hAnsi="Times New Roman" w:cs="Times New Roman"/>
          <w:sz w:val="24"/>
          <w:szCs w:val="24"/>
        </w:rPr>
        <w:t xml:space="preserve">onset </w:t>
      </w:r>
      <w:r w:rsidR="006B39BD" w:rsidRPr="00F57DD6">
        <w:rPr>
          <w:rFonts w:ascii="Times New Roman" w:hAnsi="Times New Roman" w:cs="Times New Roman"/>
          <w:sz w:val="24"/>
          <w:szCs w:val="24"/>
        </w:rPr>
        <w:t>of the global pandemic</w:t>
      </w:r>
      <w:r w:rsidR="00F869D5" w:rsidRPr="00F57DD6">
        <w:rPr>
          <w:rFonts w:ascii="Times New Roman" w:hAnsi="Times New Roman" w:cs="Times New Roman"/>
          <w:sz w:val="24"/>
          <w:szCs w:val="24"/>
        </w:rPr>
        <w:t xml:space="preserve"> of Covid-19</w:t>
      </w:r>
      <w:r w:rsidR="006B39BD" w:rsidRPr="00F57DD6">
        <w:rPr>
          <w:rFonts w:ascii="Times New Roman" w:hAnsi="Times New Roman" w:cs="Times New Roman"/>
          <w:sz w:val="24"/>
          <w:szCs w:val="24"/>
        </w:rPr>
        <w:t xml:space="preserve"> and also to see if there has been an increase or decrease due to the implications of </w:t>
      </w:r>
      <w:r w:rsidR="00F869D5" w:rsidRPr="00F57DD6">
        <w:rPr>
          <w:rFonts w:ascii="Times New Roman" w:hAnsi="Times New Roman" w:cs="Times New Roman"/>
          <w:sz w:val="24"/>
          <w:szCs w:val="24"/>
        </w:rPr>
        <w:t>the same pandemic has brought on individuals</w:t>
      </w:r>
      <w:r w:rsidR="006B39BD" w:rsidRPr="00F57DD6">
        <w:rPr>
          <w:rFonts w:ascii="Times New Roman" w:hAnsi="Times New Roman" w:cs="Times New Roman"/>
          <w:sz w:val="24"/>
          <w:szCs w:val="24"/>
        </w:rPr>
        <w:t xml:space="preserve">. During </w:t>
      </w:r>
      <w:r w:rsidR="00F869D5" w:rsidRPr="00F57DD6">
        <w:rPr>
          <w:rFonts w:ascii="Times New Roman" w:hAnsi="Times New Roman" w:cs="Times New Roman"/>
          <w:sz w:val="24"/>
          <w:szCs w:val="24"/>
        </w:rPr>
        <w:t>the planning of this particular research regarding the examination of the impact the global p</w:t>
      </w:r>
      <w:r w:rsidR="008346A5" w:rsidRPr="00F57DD6">
        <w:rPr>
          <w:rFonts w:ascii="Times New Roman" w:hAnsi="Times New Roman" w:cs="Times New Roman"/>
          <w:sz w:val="24"/>
          <w:szCs w:val="24"/>
        </w:rPr>
        <w:t xml:space="preserve">andemic of </w:t>
      </w:r>
      <w:r w:rsidR="00F869D5" w:rsidRPr="00F57DD6">
        <w:rPr>
          <w:rFonts w:ascii="Times New Roman" w:hAnsi="Times New Roman" w:cs="Times New Roman"/>
          <w:sz w:val="24"/>
          <w:szCs w:val="24"/>
        </w:rPr>
        <w:t>Covid-</w:t>
      </w:r>
      <w:r w:rsidR="006B39BD" w:rsidRPr="00F57DD6">
        <w:rPr>
          <w:rFonts w:ascii="Times New Roman" w:hAnsi="Times New Roman" w:cs="Times New Roman"/>
          <w:sz w:val="24"/>
          <w:szCs w:val="24"/>
        </w:rPr>
        <w:t>19 has had o</w:t>
      </w:r>
      <w:r w:rsidR="008346A5" w:rsidRPr="00F57DD6">
        <w:rPr>
          <w:rFonts w:ascii="Times New Roman" w:hAnsi="Times New Roman" w:cs="Times New Roman"/>
          <w:sz w:val="24"/>
          <w:szCs w:val="24"/>
        </w:rPr>
        <w:t xml:space="preserve">n university students since its onset </w:t>
      </w:r>
      <w:r w:rsidR="006B39BD" w:rsidRPr="00F57DD6">
        <w:rPr>
          <w:rFonts w:ascii="Times New Roman" w:hAnsi="Times New Roman" w:cs="Times New Roman"/>
          <w:sz w:val="24"/>
          <w:szCs w:val="24"/>
        </w:rPr>
        <w:t xml:space="preserve">and to gain an insight into if </w:t>
      </w:r>
      <w:r w:rsidR="008346A5" w:rsidRPr="00F57DD6">
        <w:rPr>
          <w:rFonts w:ascii="Times New Roman" w:hAnsi="Times New Roman" w:cs="Times New Roman"/>
          <w:sz w:val="24"/>
          <w:szCs w:val="24"/>
        </w:rPr>
        <w:t xml:space="preserve">the </w:t>
      </w:r>
      <w:r w:rsidR="006B39BD" w:rsidRPr="00F57DD6">
        <w:rPr>
          <w:rFonts w:ascii="Times New Roman" w:hAnsi="Times New Roman" w:cs="Times New Roman"/>
          <w:sz w:val="24"/>
          <w:szCs w:val="24"/>
        </w:rPr>
        <w:t>student engagement has inc</w:t>
      </w:r>
      <w:r w:rsidR="00F869D5" w:rsidRPr="00F57DD6">
        <w:rPr>
          <w:rFonts w:ascii="Times New Roman" w:hAnsi="Times New Roman" w:cs="Times New Roman"/>
          <w:sz w:val="24"/>
          <w:szCs w:val="24"/>
        </w:rPr>
        <w:t>reased or decreased, the researcher</w:t>
      </w:r>
      <w:r w:rsidR="006B39BD" w:rsidRPr="00F57DD6">
        <w:rPr>
          <w:rFonts w:ascii="Times New Roman" w:hAnsi="Times New Roman" w:cs="Times New Roman"/>
          <w:sz w:val="24"/>
          <w:szCs w:val="24"/>
        </w:rPr>
        <w:t xml:space="preserve"> decided </w:t>
      </w:r>
      <w:r w:rsidR="006B39BD" w:rsidRPr="00F57DD6">
        <w:rPr>
          <w:rFonts w:ascii="Times New Roman" w:hAnsi="Times New Roman" w:cs="Times New Roman"/>
          <w:sz w:val="24"/>
          <w:szCs w:val="24"/>
        </w:rPr>
        <w:lastRenderedPageBreak/>
        <w:t>that a combination of primary and second</w:t>
      </w:r>
      <w:r w:rsidR="00F869D5" w:rsidRPr="00F57DD6">
        <w:rPr>
          <w:rFonts w:ascii="Times New Roman" w:hAnsi="Times New Roman" w:cs="Times New Roman"/>
          <w:sz w:val="24"/>
          <w:szCs w:val="24"/>
        </w:rPr>
        <w:t>ary research would be necessary for informing the research topic</w:t>
      </w:r>
      <w:r w:rsidR="008346A5" w:rsidRPr="00F57DD6">
        <w:rPr>
          <w:rFonts w:ascii="Times New Roman" w:hAnsi="Times New Roman" w:cs="Times New Roman"/>
          <w:sz w:val="24"/>
          <w:szCs w:val="24"/>
        </w:rPr>
        <w:t xml:space="preserve">. </w:t>
      </w:r>
      <w:r w:rsidR="0058344D" w:rsidRPr="00F57DD6">
        <w:rPr>
          <w:rFonts w:ascii="Times New Roman" w:hAnsi="Times New Roman" w:cs="Times New Roman"/>
          <w:sz w:val="24"/>
          <w:szCs w:val="24"/>
        </w:rPr>
        <w:t>What</w:t>
      </w:r>
      <w:r w:rsidR="008346A5" w:rsidRPr="00F57DD6">
        <w:rPr>
          <w:rFonts w:ascii="Times New Roman" w:hAnsi="Times New Roman" w:cs="Times New Roman"/>
          <w:sz w:val="24"/>
          <w:szCs w:val="24"/>
        </w:rPr>
        <w:t xml:space="preserve"> this means is that the research involve</w:t>
      </w:r>
      <w:r w:rsidR="0058344D" w:rsidRPr="00F57DD6">
        <w:rPr>
          <w:rFonts w:ascii="Times New Roman" w:hAnsi="Times New Roman" w:cs="Times New Roman"/>
          <w:sz w:val="24"/>
          <w:szCs w:val="24"/>
        </w:rPr>
        <w:t xml:space="preserve">d </w:t>
      </w:r>
      <w:r w:rsidR="008346A5" w:rsidRPr="00F57DD6">
        <w:rPr>
          <w:rFonts w:ascii="Times New Roman" w:hAnsi="Times New Roman" w:cs="Times New Roman"/>
          <w:sz w:val="24"/>
          <w:szCs w:val="24"/>
        </w:rPr>
        <w:t xml:space="preserve">the use of both primary as well </w:t>
      </w:r>
      <w:r w:rsidR="0058344D" w:rsidRPr="00F57DD6">
        <w:rPr>
          <w:rFonts w:ascii="Times New Roman" w:hAnsi="Times New Roman" w:cs="Times New Roman"/>
          <w:sz w:val="24"/>
          <w:szCs w:val="24"/>
        </w:rPr>
        <w:t>as secondary data.</w:t>
      </w:r>
      <w:r w:rsidRPr="00F57DD6">
        <w:rPr>
          <w:rFonts w:ascii="Times New Roman" w:hAnsi="Times New Roman" w:cs="Times New Roman"/>
          <w:sz w:val="24"/>
          <w:szCs w:val="24"/>
        </w:rPr>
        <w:t xml:space="preserve"> A </w:t>
      </w:r>
      <w:r w:rsidR="0028036A" w:rsidRPr="00F57DD6">
        <w:rPr>
          <w:rFonts w:ascii="Times New Roman" w:hAnsi="Times New Roman" w:cs="Times New Roman"/>
          <w:sz w:val="24"/>
          <w:szCs w:val="24"/>
        </w:rPr>
        <w:t>quantitative questionnaire</w:t>
      </w:r>
      <w:r w:rsidRPr="00F57DD6">
        <w:rPr>
          <w:rFonts w:ascii="Times New Roman" w:hAnsi="Times New Roman" w:cs="Times New Roman"/>
          <w:sz w:val="24"/>
          <w:szCs w:val="24"/>
        </w:rPr>
        <w:t xml:space="preserve"> was the adopted method of the primary research </w:t>
      </w:r>
      <w:r w:rsidR="00F10AEE">
        <w:rPr>
          <w:rFonts w:ascii="Times New Roman" w:hAnsi="Times New Roman" w:cs="Times New Roman"/>
          <w:sz w:val="24"/>
          <w:szCs w:val="24"/>
        </w:rPr>
        <w:t>due to wanting to gain a large number of respondents from various universities which would enable a broader understanding of the given research question. For</w:t>
      </w:r>
      <w:r w:rsidR="0028036A" w:rsidRPr="00F57DD6">
        <w:rPr>
          <w:rFonts w:ascii="Times New Roman" w:hAnsi="Times New Roman" w:cs="Times New Roman"/>
          <w:sz w:val="24"/>
          <w:szCs w:val="24"/>
        </w:rPr>
        <w:t xml:space="preserve"> the secondary research method, it was decided that a combination of textbooks, journals and the internet was to be used to gather information already out there on the chosen topic being researched</w:t>
      </w:r>
      <w:r w:rsidR="00E06319" w:rsidRPr="00F57DD6">
        <w:rPr>
          <w:rFonts w:ascii="Times New Roman" w:hAnsi="Times New Roman" w:cs="Times New Roman"/>
          <w:sz w:val="24"/>
          <w:szCs w:val="24"/>
        </w:rPr>
        <w:t xml:space="preserve">. </w:t>
      </w:r>
      <w:r w:rsidRPr="00F57DD6">
        <w:rPr>
          <w:rFonts w:ascii="Times New Roman" w:hAnsi="Times New Roman" w:cs="Times New Roman"/>
          <w:sz w:val="24"/>
          <w:szCs w:val="24"/>
        </w:rPr>
        <w:t>It was imperative</w:t>
      </w:r>
      <w:r w:rsidR="0028036A" w:rsidRPr="00F57DD6">
        <w:rPr>
          <w:rFonts w:ascii="Times New Roman" w:hAnsi="Times New Roman" w:cs="Times New Roman"/>
          <w:sz w:val="24"/>
          <w:szCs w:val="24"/>
        </w:rPr>
        <w:t xml:space="preserve"> to </w:t>
      </w:r>
      <w:r w:rsidRPr="00F57DD6">
        <w:rPr>
          <w:rFonts w:ascii="Times New Roman" w:hAnsi="Times New Roman" w:cs="Times New Roman"/>
          <w:sz w:val="24"/>
          <w:szCs w:val="24"/>
        </w:rPr>
        <w:t>consider the inclusion of both primary as well as</w:t>
      </w:r>
      <w:r w:rsidR="0028036A" w:rsidRPr="00F57DD6">
        <w:rPr>
          <w:rFonts w:ascii="Times New Roman" w:hAnsi="Times New Roman" w:cs="Times New Roman"/>
          <w:sz w:val="24"/>
          <w:szCs w:val="24"/>
        </w:rPr>
        <w:t xml:space="preserve"> sec</w:t>
      </w:r>
      <w:r w:rsidRPr="00F57DD6">
        <w:rPr>
          <w:rFonts w:ascii="Times New Roman" w:hAnsi="Times New Roman" w:cs="Times New Roman"/>
          <w:sz w:val="24"/>
          <w:szCs w:val="24"/>
        </w:rPr>
        <w:t xml:space="preserve">ondary research </w:t>
      </w:r>
      <w:r w:rsidR="0058344D" w:rsidRPr="00F57DD6">
        <w:rPr>
          <w:rFonts w:ascii="Times New Roman" w:eastAsia="Times New Roman" w:hAnsi="Times New Roman" w:cs="Times New Roman"/>
          <w:sz w:val="24"/>
          <w:szCs w:val="24"/>
        </w:rPr>
        <w:t>(Fujiki, Oliver, Sivasankar, Craig, and Malandraki, 2019)</w:t>
      </w:r>
      <w:r w:rsidR="00C26E64" w:rsidRPr="00F57DD6">
        <w:rPr>
          <w:rFonts w:ascii="Times New Roman" w:hAnsi="Times New Roman" w:cs="Times New Roman"/>
          <w:sz w:val="24"/>
          <w:szCs w:val="24"/>
        </w:rPr>
        <w:t xml:space="preserve">. </w:t>
      </w:r>
      <w:r w:rsidRPr="00F57DD6">
        <w:rPr>
          <w:rFonts w:ascii="Times New Roman" w:hAnsi="Times New Roman" w:cs="Times New Roman"/>
          <w:sz w:val="24"/>
          <w:szCs w:val="24"/>
        </w:rPr>
        <w:t xml:space="preserve">About the topic of study </w:t>
      </w:r>
      <w:r w:rsidR="00C26E64" w:rsidRPr="00F57DD6">
        <w:rPr>
          <w:rFonts w:ascii="Times New Roman" w:hAnsi="Times New Roman" w:cs="Times New Roman"/>
          <w:sz w:val="24"/>
          <w:szCs w:val="24"/>
        </w:rPr>
        <w:t xml:space="preserve">and </w:t>
      </w:r>
      <w:r w:rsidRPr="00F57DD6">
        <w:rPr>
          <w:rFonts w:ascii="Times New Roman" w:hAnsi="Times New Roman" w:cs="Times New Roman"/>
          <w:sz w:val="24"/>
          <w:szCs w:val="24"/>
        </w:rPr>
        <w:t>for the purpose of composing</w:t>
      </w:r>
      <w:r w:rsidR="0028036A" w:rsidRPr="00F57DD6">
        <w:rPr>
          <w:rFonts w:ascii="Times New Roman" w:hAnsi="Times New Roman" w:cs="Times New Roman"/>
          <w:sz w:val="24"/>
          <w:szCs w:val="24"/>
        </w:rPr>
        <w:t xml:space="preserve"> an </w:t>
      </w:r>
      <w:r w:rsidRPr="00F57DD6">
        <w:rPr>
          <w:rFonts w:ascii="Times New Roman" w:hAnsi="Times New Roman" w:cs="Times New Roman"/>
          <w:sz w:val="24"/>
          <w:szCs w:val="24"/>
        </w:rPr>
        <w:t>effectual</w:t>
      </w:r>
      <w:r w:rsidR="0028036A" w:rsidRPr="00F57DD6">
        <w:rPr>
          <w:rFonts w:ascii="Times New Roman" w:hAnsi="Times New Roman" w:cs="Times New Roman"/>
          <w:sz w:val="24"/>
          <w:szCs w:val="24"/>
        </w:rPr>
        <w:t xml:space="preserve"> questionnaire it was effective to have a theoretical un</w:t>
      </w:r>
      <w:r w:rsidR="00C26E64" w:rsidRPr="00F57DD6">
        <w:rPr>
          <w:rFonts w:ascii="Times New Roman" w:hAnsi="Times New Roman" w:cs="Times New Roman"/>
          <w:sz w:val="24"/>
          <w:szCs w:val="24"/>
        </w:rPr>
        <w:t xml:space="preserve">derstanding of the feelings as well as </w:t>
      </w:r>
      <w:r w:rsidR="0028036A" w:rsidRPr="00F57DD6">
        <w:rPr>
          <w:rFonts w:ascii="Times New Roman" w:hAnsi="Times New Roman" w:cs="Times New Roman"/>
          <w:sz w:val="24"/>
          <w:szCs w:val="24"/>
        </w:rPr>
        <w:t>opinions of students regarding studying a mix of blended, on</w:t>
      </w:r>
      <w:r w:rsidRPr="00F57DD6">
        <w:rPr>
          <w:rFonts w:ascii="Times New Roman" w:hAnsi="Times New Roman" w:cs="Times New Roman"/>
          <w:sz w:val="24"/>
          <w:szCs w:val="24"/>
        </w:rPr>
        <w:t>line and face to face learning. Otherwise, it would be challenging to achieve the same minus</w:t>
      </w:r>
      <w:r w:rsidR="0028036A" w:rsidRPr="00F57DD6">
        <w:rPr>
          <w:rFonts w:ascii="Times New Roman" w:hAnsi="Times New Roman" w:cs="Times New Roman"/>
          <w:sz w:val="24"/>
          <w:szCs w:val="24"/>
        </w:rPr>
        <w:t xml:space="preserve"> seconda</w:t>
      </w:r>
      <w:r w:rsidR="00041329" w:rsidRPr="00F57DD6">
        <w:rPr>
          <w:rFonts w:ascii="Times New Roman" w:hAnsi="Times New Roman" w:cs="Times New Roman"/>
          <w:sz w:val="24"/>
          <w:szCs w:val="24"/>
        </w:rPr>
        <w:t>ry research on the chosen topic.</w:t>
      </w:r>
    </w:p>
    <w:p w:rsidR="00F869D5" w:rsidRPr="00F57DD6" w:rsidRDefault="00041329" w:rsidP="00F57DD6">
      <w:p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The inclusion of s</w:t>
      </w:r>
      <w:r w:rsidR="0028036A" w:rsidRPr="00F57DD6">
        <w:rPr>
          <w:rFonts w:ascii="Times New Roman" w:hAnsi="Times New Roman" w:cs="Times New Roman"/>
          <w:sz w:val="24"/>
          <w:szCs w:val="24"/>
        </w:rPr>
        <w:t xml:space="preserve">econdary research was </w:t>
      </w:r>
      <w:r w:rsidRPr="00F57DD6">
        <w:rPr>
          <w:rFonts w:ascii="Times New Roman" w:hAnsi="Times New Roman" w:cs="Times New Roman"/>
          <w:sz w:val="24"/>
          <w:szCs w:val="24"/>
        </w:rPr>
        <w:t xml:space="preserve">even more essential when creating </w:t>
      </w:r>
      <w:r w:rsidR="0028036A" w:rsidRPr="00F57DD6">
        <w:rPr>
          <w:rFonts w:ascii="Times New Roman" w:hAnsi="Times New Roman" w:cs="Times New Roman"/>
          <w:sz w:val="24"/>
          <w:szCs w:val="24"/>
        </w:rPr>
        <w:t xml:space="preserve">literature review </w:t>
      </w:r>
      <w:r w:rsidRPr="00F57DD6">
        <w:rPr>
          <w:rFonts w:ascii="Times New Roman" w:hAnsi="Times New Roman" w:cs="Times New Roman"/>
          <w:sz w:val="24"/>
          <w:szCs w:val="24"/>
        </w:rPr>
        <w:t xml:space="preserve">because it provided not just knowledge but also the available evidence </w:t>
      </w:r>
      <w:r w:rsidR="0028036A" w:rsidRPr="00F57DD6">
        <w:rPr>
          <w:rFonts w:ascii="Times New Roman" w:hAnsi="Times New Roman" w:cs="Times New Roman"/>
          <w:sz w:val="24"/>
          <w:szCs w:val="24"/>
        </w:rPr>
        <w:t>about the student experience, and identifying if there has been an increase or decrease in applications/curren</w:t>
      </w:r>
      <w:r w:rsidR="00E06319" w:rsidRPr="00F57DD6">
        <w:rPr>
          <w:rFonts w:ascii="Times New Roman" w:hAnsi="Times New Roman" w:cs="Times New Roman"/>
          <w:sz w:val="24"/>
          <w:szCs w:val="24"/>
        </w:rPr>
        <w:t xml:space="preserve">t students during the pandemic. </w:t>
      </w:r>
      <w:r w:rsidRPr="00F57DD6">
        <w:rPr>
          <w:rFonts w:ascii="Times New Roman" w:hAnsi="Times New Roman" w:cs="Times New Roman"/>
          <w:sz w:val="24"/>
          <w:szCs w:val="24"/>
        </w:rPr>
        <w:t>Using the reviewed literature, the triangulation was possible hence the ease of designing a questionnaire with</w:t>
      </w:r>
      <w:r w:rsidR="0028036A" w:rsidRPr="00F57DD6">
        <w:rPr>
          <w:rFonts w:ascii="Times New Roman" w:hAnsi="Times New Roman" w:cs="Times New Roman"/>
          <w:sz w:val="24"/>
          <w:szCs w:val="24"/>
        </w:rPr>
        <w:t xml:space="preserve"> ten questions were able to be created through the analysis of the secondary research that was discovered. </w:t>
      </w:r>
    </w:p>
    <w:p w:rsidR="00E06319" w:rsidRPr="00F57DD6" w:rsidRDefault="0028036A" w:rsidP="00F57DD6">
      <w:p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The objectives that were set out at the start of the project were;</w:t>
      </w:r>
    </w:p>
    <w:p w:rsidR="00E06319" w:rsidRPr="00F57DD6" w:rsidRDefault="0028036A" w:rsidP="00F57DD6">
      <w:pPr>
        <w:pStyle w:val="ListParagraph"/>
        <w:numPr>
          <w:ilvl w:val="0"/>
          <w:numId w:val="3"/>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 examine students’ experience in the university since the onset of Covid-19 in terms of the perceived impact of the pandemic and how the resulting impact has influenced the increase or the decrease of student engagement.</w:t>
      </w:r>
    </w:p>
    <w:p w:rsidR="00E06319" w:rsidRPr="00F57DD6" w:rsidRDefault="0028036A" w:rsidP="00F57DD6">
      <w:pPr>
        <w:pStyle w:val="ListParagraph"/>
        <w:numPr>
          <w:ilvl w:val="0"/>
          <w:numId w:val="3"/>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 xml:space="preserve">To critically analyse the experience of university students regarding online learning, blended learning as well as face to face learning. </w:t>
      </w:r>
    </w:p>
    <w:p w:rsidR="00E06319" w:rsidRPr="00F57DD6" w:rsidRDefault="0028036A" w:rsidP="00F57DD6">
      <w:pPr>
        <w:pStyle w:val="ListParagraph"/>
        <w:numPr>
          <w:ilvl w:val="0"/>
          <w:numId w:val="3"/>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 explore the knowledge of university learners concerning blended learning.</w:t>
      </w:r>
    </w:p>
    <w:p w:rsidR="00E06319" w:rsidRPr="00F57DD6" w:rsidRDefault="0028036A" w:rsidP="00F57DD6">
      <w:pPr>
        <w:pStyle w:val="ListParagraph"/>
        <w:numPr>
          <w:ilvl w:val="0"/>
          <w:numId w:val="3"/>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 assess the level of student engagement pre and post the global pandemic of Covid-19.</w:t>
      </w:r>
    </w:p>
    <w:p w:rsidR="00E06319" w:rsidRPr="00F57DD6" w:rsidRDefault="0028036A" w:rsidP="00F57DD6">
      <w:pPr>
        <w:pStyle w:val="ListParagraph"/>
        <w:numPr>
          <w:ilvl w:val="0"/>
          <w:numId w:val="3"/>
        </w:numPr>
        <w:spacing w:line="360" w:lineRule="auto"/>
        <w:jc w:val="both"/>
        <w:rPr>
          <w:rFonts w:ascii="Times New Roman" w:hAnsi="Times New Roman" w:cs="Times New Roman"/>
          <w:sz w:val="24"/>
          <w:szCs w:val="24"/>
        </w:rPr>
      </w:pPr>
      <w:r w:rsidRPr="00F57DD6">
        <w:rPr>
          <w:rFonts w:ascii="Times New Roman" w:hAnsi="Times New Roman" w:cs="Times New Roman"/>
          <w:sz w:val="24"/>
          <w:szCs w:val="24"/>
        </w:rPr>
        <w:t>To make reliable and useful recommendations that are well informed by the results obtained from the primary as well as se</w:t>
      </w:r>
      <w:r w:rsidR="0063259B" w:rsidRPr="00F57DD6">
        <w:rPr>
          <w:rFonts w:ascii="Times New Roman" w:hAnsi="Times New Roman" w:cs="Times New Roman"/>
          <w:sz w:val="24"/>
          <w:szCs w:val="24"/>
        </w:rPr>
        <w:t>condary research of this study.</w:t>
      </w:r>
    </w:p>
    <w:p w:rsidR="002C010F" w:rsidRPr="00F57DD6" w:rsidRDefault="0028036A"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The first</w:t>
      </w:r>
      <w:r w:rsidR="00146DD7" w:rsidRPr="00F57DD6">
        <w:rPr>
          <w:rFonts w:ascii="Times New Roman" w:hAnsi="Times New Roman" w:cs="Times New Roman"/>
          <w:sz w:val="24"/>
          <w:szCs w:val="24"/>
        </w:rPr>
        <w:t xml:space="preserve">, second and forth objectives were identified and captured well in </w:t>
      </w:r>
      <w:r w:rsidRPr="00F57DD6">
        <w:rPr>
          <w:rFonts w:ascii="Times New Roman" w:hAnsi="Times New Roman" w:cs="Times New Roman"/>
          <w:sz w:val="24"/>
          <w:szCs w:val="24"/>
        </w:rPr>
        <w:t xml:space="preserve">the </w:t>
      </w:r>
      <w:r w:rsidR="00146DD7" w:rsidRPr="00F57DD6">
        <w:rPr>
          <w:rFonts w:ascii="Times New Roman" w:hAnsi="Times New Roman" w:cs="Times New Roman"/>
          <w:sz w:val="24"/>
          <w:szCs w:val="24"/>
        </w:rPr>
        <w:t xml:space="preserve">previous chapter meaning that this chapter </w:t>
      </w:r>
      <w:r w:rsidRPr="00F57DD6">
        <w:rPr>
          <w:rFonts w:ascii="Times New Roman" w:hAnsi="Times New Roman" w:cs="Times New Roman"/>
          <w:sz w:val="24"/>
          <w:szCs w:val="24"/>
        </w:rPr>
        <w:t>a</w:t>
      </w:r>
      <w:r w:rsidR="00146DD7" w:rsidRPr="00F57DD6">
        <w:rPr>
          <w:rFonts w:ascii="Times New Roman" w:hAnsi="Times New Roman" w:cs="Times New Roman"/>
          <w:sz w:val="24"/>
          <w:szCs w:val="24"/>
        </w:rPr>
        <w:t>ims to give a more in-</w:t>
      </w:r>
      <w:r w:rsidRPr="00F57DD6">
        <w:rPr>
          <w:rFonts w:ascii="Times New Roman" w:hAnsi="Times New Roman" w:cs="Times New Roman"/>
          <w:sz w:val="24"/>
          <w:szCs w:val="24"/>
        </w:rPr>
        <w:t>depth understanding</w:t>
      </w:r>
      <w:r w:rsidR="00146DD7" w:rsidRPr="00F57DD6">
        <w:rPr>
          <w:rFonts w:ascii="Times New Roman" w:hAnsi="Times New Roman" w:cs="Times New Roman"/>
          <w:sz w:val="24"/>
          <w:szCs w:val="24"/>
        </w:rPr>
        <w:t xml:space="preserve"> of the research </w:t>
      </w:r>
      <w:r w:rsidR="00146DD7" w:rsidRPr="00F57DD6">
        <w:rPr>
          <w:rFonts w:ascii="Times New Roman" w:hAnsi="Times New Roman" w:cs="Times New Roman"/>
          <w:sz w:val="24"/>
          <w:szCs w:val="24"/>
        </w:rPr>
        <w:lastRenderedPageBreak/>
        <w:t>question by focusing on achieving</w:t>
      </w:r>
      <w:r w:rsidRPr="00F57DD6">
        <w:rPr>
          <w:rFonts w:ascii="Times New Roman" w:hAnsi="Times New Roman" w:cs="Times New Roman"/>
          <w:sz w:val="24"/>
          <w:szCs w:val="24"/>
        </w:rPr>
        <w:t xml:space="preserve"> th</w:t>
      </w:r>
      <w:r w:rsidR="00146DD7" w:rsidRPr="00F57DD6">
        <w:rPr>
          <w:rFonts w:ascii="Times New Roman" w:hAnsi="Times New Roman" w:cs="Times New Roman"/>
          <w:sz w:val="24"/>
          <w:szCs w:val="24"/>
        </w:rPr>
        <w:t>e third set objective which is to establish student</w:t>
      </w:r>
      <w:r w:rsidRPr="00F57DD6">
        <w:rPr>
          <w:rFonts w:ascii="Times New Roman" w:hAnsi="Times New Roman" w:cs="Times New Roman"/>
          <w:sz w:val="24"/>
          <w:szCs w:val="24"/>
        </w:rPr>
        <w:t xml:space="preserve"> knowledge on blended learning. To ensure this objective is met the researcher identified the most suitable methods and methodol</w:t>
      </w:r>
      <w:r w:rsidR="00146DD7" w:rsidRPr="00F57DD6">
        <w:rPr>
          <w:rFonts w:ascii="Times New Roman" w:hAnsi="Times New Roman" w:cs="Times New Roman"/>
          <w:sz w:val="24"/>
          <w:szCs w:val="24"/>
        </w:rPr>
        <w:t xml:space="preserve">ogy in order to conduct primary </w:t>
      </w:r>
      <w:r w:rsidRPr="00F57DD6">
        <w:rPr>
          <w:rFonts w:ascii="Times New Roman" w:hAnsi="Times New Roman" w:cs="Times New Roman"/>
          <w:sz w:val="24"/>
          <w:szCs w:val="24"/>
        </w:rPr>
        <w:t>research.</w:t>
      </w:r>
    </w:p>
    <w:p w:rsidR="002C010F" w:rsidRPr="00F57DD6" w:rsidRDefault="0028036A"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Quantitative research was selected as it offers a range of structured surveys to customer questionnaires that produced cold hard facts and figures' British Library ND. This provides you with an efficient and prompt way of gathering information that was applicable to this study as it enabled quick responses to be examined</w:t>
      </w:r>
      <w:r w:rsidR="00F039EA" w:rsidRPr="00F57DD6">
        <w:rPr>
          <w:rFonts w:ascii="Times New Roman" w:hAnsi="Times New Roman" w:cs="Times New Roman"/>
          <w:sz w:val="24"/>
          <w:szCs w:val="24"/>
        </w:rPr>
        <w:t xml:space="preserve"> (</w:t>
      </w:r>
      <w:r w:rsidR="00F039EA" w:rsidRPr="00F57DD6">
        <w:rPr>
          <w:rFonts w:ascii="Times New Roman" w:eastAsia="Times New Roman" w:hAnsi="Times New Roman" w:cs="Times New Roman"/>
          <w:sz w:val="24"/>
          <w:szCs w:val="24"/>
          <w:lang w:val="en-US"/>
        </w:rPr>
        <w:t>Goertzen, 2017)</w:t>
      </w:r>
      <w:r w:rsidRPr="00F57DD6">
        <w:rPr>
          <w:rFonts w:ascii="Times New Roman" w:hAnsi="Times New Roman" w:cs="Times New Roman"/>
          <w:sz w:val="24"/>
          <w:szCs w:val="24"/>
        </w:rPr>
        <w:t>. It was chosen to complete it this way due to being able to gain the relevant and valid feedback which was needed to produce detailed findings regarding the experience of students while studying through the global pandemic and the alternative learning ways that have had to be implemented to carry on studies. An additional positive factor for choosing to use a questionnaire was that it was cost-effective which was perfect for this study. Survey Monkey was used to create the questionnaire as it was able to be posted onto the social media platform Facebook, which gained a wider student base, making the results different. 110 responses were gained from sharing this through social media and despite doing a random sample the most common age group who answered the questionnaire fell into the 20-30 years old range which is highly relevant to this topic as this is the common age group for students studying at University. To ensure that the questionnaire was reliable all respondents were asked the same questions with the same options on the closed and multiple-choice style questions. Furthermore, the questions were kept in the same order which means it is easy to replicate.</w:t>
      </w:r>
    </w:p>
    <w:p w:rsidR="002C010F" w:rsidRPr="00F57DD6" w:rsidRDefault="0028036A"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Qualita</w:t>
      </w:r>
      <w:r w:rsidR="00DE309D" w:rsidRPr="00F57DD6">
        <w:rPr>
          <w:rFonts w:ascii="Times New Roman" w:hAnsi="Times New Roman" w:cs="Times New Roman"/>
          <w:sz w:val="24"/>
          <w:szCs w:val="24"/>
        </w:rPr>
        <w:t>tive data is defined as the data that approximates and characterizes</w:t>
      </w:r>
      <w:r w:rsidRPr="00F57DD6">
        <w:rPr>
          <w:rFonts w:ascii="Times New Roman" w:hAnsi="Times New Roman" w:cs="Times New Roman"/>
          <w:sz w:val="24"/>
          <w:szCs w:val="24"/>
        </w:rPr>
        <w:t xml:space="preserve"> (</w:t>
      </w:r>
      <w:r w:rsidRPr="00F57DD6">
        <w:rPr>
          <w:rFonts w:ascii="Times New Roman" w:eastAsia="Times New Roman" w:hAnsi="Times New Roman" w:cs="Times New Roman"/>
          <w:sz w:val="24"/>
          <w:szCs w:val="24"/>
          <w:lang w:val="en-US"/>
        </w:rPr>
        <w:t>Flick, 2017)</w:t>
      </w:r>
      <w:r w:rsidR="00DE309D" w:rsidRPr="00F57DD6">
        <w:rPr>
          <w:rFonts w:ascii="Times New Roman" w:hAnsi="Times New Roman" w:cs="Times New Roman"/>
          <w:sz w:val="24"/>
          <w:szCs w:val="24"/>
        </w:rPr>
        <w:t>. It is also data that can be observed and recorded and is a data type that is non-numerical in nature. It is collected through methods of observations, one-to-one interviews, conducting focus groups and similar methods. Qualitative data in statistics is also known as categorical data which can be arranged categorically based on the attributes and properties of a thing or a phenomenon (Question Pro, 2021).</w:t>
      </w:r>
    </w:p>
    <w:p w:rsidR="00DE309D" w:rsidRPr="00F57DD6" w:rsidRDefault="0028036A"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This type of method was not appropriate for the primary research method. This is down to m</w:t>
      </w:r>
      <w:r w:rsidR="007611B4">
        <w:rPr>
          <w:rFonts w:ascii="Times New Roman" w:hAnsi="Times New Roman" w:cs="Times New Roman"/>
          <w:sz w:val="24"/>
          <w:szCs w:val="24"/>
        </w:rPr>
        <w:t>ainly at the moment due to Covid</w:t>
      </w:r>
      <w:r w:rsidRPr="00F57DD6">
        <w:rPr>
          <w:rFonts w:ascii="Times New Roman" w:hAnsi="Times New Roman" w:cs="Times New Roman"/>
          <w:sz w:val="24"/>
          <w:szCs w:val="24"/>
        </w:rPr>
        <w:t xml:space="preserve">-19 restrictions interviews are extremely limited in person. It was also felt that this method would be very time-consuming in comparison to creating a questionnaire and uploading it via social media. </w:t>
      </w:r>
      <w:r w:rsidR="00694BBD" w:rsidRPr="00F57DD6">
        <w:rPr>
          <w:rFonts w:ascii="Times New Roman" w:hAnsi="Times New Roman" w:cs="Times New Roman"/>
          <w:sz w:val="24"/>
          <w:szCs w:val="24"/>
        </w:rPr>
        <w:t>Also, the</w:t>
      </w:r>
      <w:r w:rsidRPr="00F57DD6">
        <w:rPr>
          <w:rFonts w:ascii="Times New Roman" w:hAnsi="Times New Roman" w:cs="Times New Roman"/>
          <w:sz w:val="24"/>
          <w:szCs w:val="24"/>
        </w:rPr>
        <w:t xml:space="preserve"> data is open to interpretation from the </w:t>
      </w:r>
      <w:r w:rsidRPr="00F57DD6">
        <w:rPr>
          <w:rFonts w:ascii="Times New Roman" w:hAnsi="Times New Roman" w:cs="Times New Roman"/>
          <w:sz w:val="24"/>
          <w:szCs w:val="24"/>
        </w:rPr>
        <w:lastRenderedPageBreak/>
        <w:t>researcher, so the conclusions may be biased. For the data collection and analysis for this research title, ensuring that the data was as reliable as possible was vital.</w:t>
      </w:r>
    </w:p>
    <w:p w:rsidR="00DB4E9F" w:rsidRPr="00F57DD6" w:rsidRDefault="00BE3A5F" w:rsidP="00F57DD6">
      <w:pPr>
        <w:pStyle w:val="Heading2"/>
        <w:spacing w:line="360" w:lineRule="auto"/>
        <w:jc w:val="both"/>
        <w:rPr>
          <w:rFonts w:ascii="Times New Roman" w:hAnsi="Times New Roman" w:cs="Times New Roman"/>
          <w:sz w:val="24"/>
          <w:szCs w:val="24"/>
        </w:rPr>
      </w:pPr>
      <w:bookmarkStart w:id="28" w:name="_Toc69738466"/>
      <w:r>
        <w:rPr>
          <w:rFonts w:ascii="Times New Roman" w:hAnsi="Times New Roman" w:cs="Times New Roman"/>
          <w:sz w:val="24"/>
          <w:szCs w:val="24"/>
        </w:rPr>
        <w:t>3.4</w:t>
      </w:r>
      <w:r w:rsidR="0028036A" w:rsidRPr="00F57DD6">
        <w:rPr>
          <w:rFonts w:ascii="Times New Roman" w:hAnsi="Times New Roman" w:cs="Times New Roman"/>
          <w:sz w:val="24"/>
          <w:szCs w:val="24"/>
        </w:rPr>
        <w:t xml:space="preserve"> Sample and Sampling Technique</w:t>
      </w:r>
      <w:bookmarkEnd w:id="28"/>
    </w:p>
    <w:p w:rsidR="00E27CA8" w:rsidRPr="00F57DD6" w:rsidRDefault="0028036A"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As mixed research also involved the use the quantitative data, it was impossible to do away with a sample. As result, the resea</w:t>
      </w:r>
      <w:r w:rsidR="00F039EA" w:rsidRPr="00F57DD6">
        <w:rPr>
          <w:rFonts w:ascii="Times New Roman" w:hAnsi="Times New Roman" w:cs="Times New Roman"/>
          <w:sz w:val="24"/>
          <w:szCs w:val="24"/>
        </w:rPr>
        <w:t>rch involved a sample size of 11</w:t>
      </w:r>
      <w:r w:rsidRPr="00F57DD6">
        <w:rPr>
          <w:rFonts w:ascii="Times New Roman" w:hAnsi="Times New Roman" w:cs="Times New Roman"/>
          <w:sz w:val="24"/>
          <w:szCs w:val="24"/>
        </w:rPr>
        <w:t xml:space="preserve">0 respondents selected from a group of university students with the specific focus being on those students that </w:t>
      </w:r>
      <w:r w:rsidR="007611B4">
        <w:rPr>
          <w:rFonts w:ascii="Times New Roman" w:hAnsi="Times New Roman" w:cs="Times New Roman"/>
          <w:sz w:val="24"/>
          <w:szCs w:val="24"/>
        </w:rPr>
        <w:t>are currently completing their u</w:t>
      </w:r>
      <w:r w:rsidRPr="00F57DD6">
        <w:rPr>
          <w:rFonts w:ascii="Times New Roman" w:hAnsi="Times New Roman" w:cs="Times New Roman"/>
          <w:sz w:val="24"/>
          <w:szCs w:val="24"/>
        </w:rPr>
        <w:t>niversity degree or those that have previously completed it.</w:t>
      </w:r>
      <w:r w:rsidR="007334BF" w:rsidRPr="00F57DD6">
        <w:rPr>
          <w:rFonts w:ascii="Times New Roman" w:hAnsi="Times New Roman" w:cs="Times New Roman"/>
          <w:sz w:val="24"/>
          <w:szCs w:val="24"/>
        </w:rPr>
        <w:t xml:space="preserve"> The sampling technique was purely based on the fact that it was possible and easy to create the questionnaire using the sample and the analysis of data could be effective, meaning that the questions that are being set are tailored specifically to the research title.</w:t>
      </w:r>
    </w:p>
    <w:p w:rsidR="00DB4E9F" w:rsidRPr="00F57DD6" w:rsidRDefault="00BE3A5F" w:rsidP="00F57DD6">
      <w:pPr>
        <w:pStyle w:val="Heading2"/>
        <w:spacing w:line="360" w:lineRule="auto"/>
        <w:jc w:val="both"/>
        <w:rPr>
          <w:rFonts w:ascii="Times New Roman" w:hAnsi="Times New Roman" w:cs="Times New Roman"/>
          <w:sz w:val="24"/>
          <w:szCs w:val="24"/>
        </w:rPr>
      </w:pPr>
      <w:bookmarkStart w:id="29" w:name="_Toc69738467"/>
      <w:r>
        <w:rPr>
          <w:rFonts w:ascii="Times New Roman" w:hAnsi="Times New Roman" w:cs="Times New Roman"/>
          <w:sz w:val="24"/>
          <w:szCs w:val="24"/>
        </w:rPr>
        <w:t xml:space="preserve">3.5 </w:t>
      </w:r>
      <w:r w:rsidR="0028036A" w:rsidRPr="00F57DD6">
        <w:rPr>
          <w:rFonts w:ascii="Times New Roman" w:hAnsi="Times New Roman" w:cs="Times New Roman"/>
          <w:sz w:val="24"/>
          <w:szCs w:val="24"/>
        </w:rPr>
        <w:t>Data Collection and Analysis</w:t>
      </w:r>
      <w:bookmarkEnd w:id="29"/>
    </w:p>
    <w:p w:rsidR="007334BF" w:rsidRDefault="00D82855" w:rsidP="00F57DD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use of quantitative data was chosen for this dissertation due to the want and need for a various sample of individuals from different universities. </w:t>
      </w:r>
      <w:r w:rsidR="0028036A" w:rsidRPr="00F57DD6">
        <w:rPr>
          <w:rFonts w:ascii="Times New Roman" w:hAnsi="Times New Roman" w:cs="Times New Roman"/>
          <w:sz w:val="24"/>
          <w:szCs w:val="24"/>
        </w:rPr>
        <w:t xml:space="preserve">A questionnaire and, in particular, a structured questionnaire was considered to be </w:t>
      </w:r>
      <w:r w:rsidR="00C757B9" w:rsidRPr="00F57DD6">
        <w:rPr>
          <w:rFonts w:ascii="Times New Roman" w:hAnsi="Times New Roman" w:cs="Times New Roman"/>
          <w:sz w:val="24"/>
          <w:szCs w:val="24"/>
        </w:rPr>
        <w:t xml:space="preserve">an </w:t>
      </w:r>
      <w:r>
        <w:rPr>
          <w:rFonts w:ascii="Times New Roman" w:hAnsi="Times New Roman" w:cs="Times New Roman"/>
          <w:sz w:val="24"/>
          <w:szCs w:val="24"/>
        </w:rPr>
        <w:t>important part</w:t>
      </w:r>
      <w:r w:rsidR="00C757B9" w:rsidRPr="00F57DD6">
        <w:rPr>
          <w:rFonts w:ascii="Times New Roman" w:hAnsi="Times New Roman" w:cs="Times New Roman"/>
          <w:sz w:val="24"/>
          <w:szCs w:val="24"/>
        </w:rPr>
        <w:t xml:space="preserve"> of </w:t>
      </w:r>
      <w:r w:rsidR="0028036A" w:rsidRPr="00F57DD6">
        <w:rPr>
          <w:rFonts w:ascii="Times New Roman" w:hAnsi="Times New Roman" w:cs="Times New Roman"/>
          <w:sz w:val="24"/>
          <w:szCs w:val="24"/>
        </w:rPr>
        <w:t>research</w:t>
      </w:r>
      <w:r w:rsidR="00C757B9" w:rsidRPr="00F57DD6">
        <w:rPr>
          <w:rFonts w:ascii="Times New Roman" w:hAnsi="Times New Roman" w:cs="Times New Roman"/>
          <w:sz w:val="24"/>
          <w:szCs w:val="24"/>
        </w:rPr>
        <w:t xml:space="preserve"> for collecting the quantitative/primary data. The structured questionnaire was considered to be the appropriate data collection tool for this study because it does not limit respondents but rather allow them to give extra information that is also useful in informing the research problem even further.</w:t>
      </w:r>
      <w:r w:rsidR="00395A5D" w:rsidRPr="00F57DD6">
        <w:rPr>
          <w:rFonts w:ascii="Times New Roman" w:hAnsi="Times New Roman" w:cs="Times New Roman"/>
          <w:sz w:val="24"/>
          <w:szCs w:val="24"/>
        </w:rPr>
        <w:t xml:space="preserve"> For the secondary research method, it was decided that a combination of textbooks, journals and the internet was to be used to gather information already out there on the chosen topic being researched. The content analysis was adopted as the appropriate technique to analyse the collected data. </w:t>
      </w:r>
    </w:p>
    <w:p w:rsidR="007A74F2" w:rsidRPr="009D5ACF" w:rsidRDefault="007A74F2" w:rsidP="007A74F2">
      <w:pPr>
        <w:ind w:firstLine="720"/>
        <w:rPr>
          <w:rFonts w:ascii="Times New Roman" w:hAnsi="Times New Roman" w:cs="Times New Roman"/>
          <w:sz w:val="24"/>
          <w:szCs w:val="24"/>
        </w:rPr>
      </w:pPr>
      <w:r w:rsidRPr="009D5ACF">
        <w:rPr>
          <w:rFonts w:ascii="Times New Roman" w:hAnsi="Times New Roman" w:cs="Times New Roman"/>
          <w:sz w:val="24"/>
          <w:szCs w:val="24"/>
        </w:rPr>
        <w:t>Scholars explain data analysis as the process that entails analysing, evaluating, cleansing or cleaning and modelling as well as transforming data using different analytical or statistical tools of choice that are apt enough to enable the researcher make useful utilisation of the valuable information gathered when it comes to making helpful conclusions concerning the stated research question or rather the identified problem of the research (</w:t>
      </w:r>
      <w:r>
        <w:rPr>
          <w:rFonts w:ascii="Times New Roman" w:eastAsia="Times New Roman" w:hAnsi="Times New Roman" w:cs="Times New Roman"/>
          <w:sz w:val="24"/>
          <w:szCs w:val="24"/>
          <w:lang w:val="en-US"/>
        </w:rPr>
        <w:t>Elliott</w:t>
      </w:r>
      <w:r w:rsidRPr="00561F80">
        <w:rPr>
          <w:rFonts w:ascii="Times New Roman" w:eastAsia="Times New Roman" w:hAnsi="Times New Roman" w:cs="Times New Roman"/>
          <w:sz w:val="24"/>
          <w:szCs w:val="24"/>
          <w:lang w:val="en-US"/>
        </w:rPr>
        <w:t>, 2018</w:t>
      </w:r>
      <w:r>
        <w:rPr>
          <w:rFonts w:ascii="Times New Roman" w:eastAsia="Times New Roman" w:hAnsi="Times New Roman" w:cs="Times New Roman"/>
          <w:sz w:val="24"/>
          <w:szCs w:val="24"/>
          <w:lang w:val="en-US"/>
        </w:rPr>
        <w:t>;</w:t>
      </w:r>
      <w:r w:rsidRPr="001F40C5">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Friese</w:t>
      </w:r>
      <w:r w:rsidRPr="00561F80">
        <w:rPr>
          <w:rFonts w:ascii="Times New Roman" w:eastAsia="Times New Roman" w:hAnsi="Times New Roman" w:cs="Times New Roman"/>
          <w:sz w:val="24"/>
          <w:szCs w:val="24"/>
          <w:lang w:val="en-US"/>
        </w:rPr>
        <w:t>, 2019</w:t>
      </w:r>
      <w:r>
        <w:rPr>
          <w:rFonts w:ascii="Times New Roman" w:eastAsia="Times New Roman" w:hAnsi="Times New Roman" w:cs="Times New Roman"/>
          <w:sz w:val="24"/>
          <w:szCs w:val="24"/>
          <w:lang w:val="en-US"/>
        </w:rPr>
        <w:t>; Ismail, Truong, and Kastner</w:t>
      </w:r>
      <w:r w:rsidRPr="00561F80">
        <w:rPr>
          <w:rFonts w:ascii="Times New Roman" w:eastAsia="Times New Roman" w:hAnsi="Times New Roman" w:cs="Times New Roman"/>
          <w:sz w:val="24"/>
          <w:szCs w:val="24"/>
          <w:lang w:val="en-US"/>
        </w:rPr>
        <w:t>, 2019</w:t>
      </w:r>
      <w:r>
        <w:rPr>
          <w:rFonts w:ascii="Times New Roman" w:eastAsia="Times New Roman" w:hAnsi="Times New Roman" w:cs="Times New Roman"/>
          <w:sz w:val="24"/>
          <w:szCs w:val="24"/>
          <w:lang w:val="en-US"/>
        </w:rPr>
        <w:t>; Johnston</w:t>
      </w:r>
      <w:r w:rsidRPr="00561F80">
        <w:rPr>
          <w:rFonts w:ascii="Times New Roman" w:eastAsia="Times New Roman" w:hAnsi="Times New Roman" w:cs="Times New Roman"/>
          <w:sz w:val="24"/>
          <w:szCs w:val="24"/>
          <w:lang w:val="en-US"/>
        </w:rPr>
        <w:t>, 2017</w:t>
      </w:r>
      <w:r>
        <w:rPr>
          <w:rFonts w:ascii="Times New Roman" w:eastAsia="Times New Roman" w:hAnsi="Times New Roman" w:cs="Times New Roman"/>
          <w:sz w:val="24"/>
          <w:szCs w:val="24"/>
          <w:lang w:val="en-US"/>
        </w:rPr>
        <w:t xml:space="preserve">; </w:t>
      </w:r>
      <w:r w:rsidRPr="009D5ACF">
        <w:rPr>
          <w:rFonts w:ascii="Times New Roman" w:eastAsia="Times New Roman" w:hAnsi="Times New Roman" w:cs="Times New Roman"/>
          <w:sz w:val="24"/>
          <w:szCs w:val="24"/>
        </w:rPr>
        <w:t>Ma, Xie, Li, Sun, Si, Zhang, and Guo, 2017)</w:t>
      </w:r>
      <w:r w:rsidRPr="009D5ACF">
        <w:rPr>
          <w:rFonts w:ascii="Times New Roman" w:hAnsi="Times New Roman" w:cs="Times New Roman"/>
          <w:sz w:val="24"/>
          <w:szCs w:val="24"/>
        </w:rPr>
        <w:t xml:space="preserve">. The primary objective behind the analysis of the data is to extract important information </w:t>
      </w:r>
      <w:r w:rsidRPr="009D5ACF">
        <w:rPr>
          <w:rFonts w:ascii="Times New Roman" w:hAnsi="Times New Roman" w:cs="Times New Roman"/>
          <w:sz w:val="24"/>
          <w:szCs w:val="24"/>
        </w:rPr>
        <w:lastRenderedPageBreak/>
        <w:t>that the research author intends to find out for the purpose of enabling him or her to get the right information that can reliably help solve the identified research problem in terms of drawing the most accurate conclusions (</w:t>
      </w:r>
      <w:r>
        <w:rPr>
          <w:rFonts w:ascii="Times New Roman" w:hAnsi="Times New Roman" w:cs="Times New Roman"/>
          <w:sz w:val="24"/>
          <w:szCs w:val="24"/>
        </w:rPr>
        <w:t xml:space="preserve">Cheng et al., 2021; </w:t>
      </w:r>
      <w:r>
        <w:rPr>
          <w:rFonts w:ascii="Times New Roman" w:eastAsia="Times New Roman" w:hAnsi="Times New Roman" w:cs="Times New Roman"/>
          <w:sz w:val="24"/>
          <w:szCs w:val="24"/>
          <w:lang w:val="en-US"/>
        </w:rPr>
        <w:t xml:space="preserve">Hashizaki et a., 2018; </w:t>
      </w:r>
      <w:r w:rsidRPr="009D5ACF">
        <w:rPr>
          <w:rFonts w:ascii="Times New Roman" w:eastAsia="Times New Roman" w:hAnsi="Times New Roman" w:cs="Times New Roman"/>
          <w:sz w:val="24"/>
          <w:szCs w:val="24"/>
        </w:rPr>
        <w:t>Jackson and Bazeley, 2019</w:t>
      </w:r>
      <w:r>
        <w:rPr>
          <w:rFonts w:ascii="Times New Roman" w:eastAsia="Times New Roman" w:hAnsi="Times New Roman" w:cs="Times New Roman"/>
          <w:sz w:val="24"/>
          <w:szCs w:val="24"/>
        </w:rPr>
        <w:t>;</w:t>
      </w:r>
      <w:r w:rsidRPr="001F40C5">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Kamilaris</w:t>
      </w:r>
      <w:r w:rsidRPr="008A4AEA">
        <w:rPr>
          <w:rFonts w:ascii="Times New Roman" w:eastAsia="Times New Roman" w:hAnsi="Times New Roman" w:cs="Times New Roman"/>
          <w:sz w:val="24"/>
          <w:szCs w:val="24"/>
          <w:lang w:val="en-US"/>
        </w:rPr>
        <w:t>, Kartakoull</w:t>
      </w:r>
      <w:r>
        <w:rPr>
          <w:rFonts w:ascii="Times New Roman" w:eastAsia="Times New Roman" w:hAnsi="Times New Roman" w:cs="Times New Roman"/>
          <w:sz w:val="24"/>
          <w:szCs w:val="24"/>
          <w:lang w:val="en-US"/>
        </w:rPr>
        <w:t>is, and Prenafeta-Boldú</w:t>
      </w:r>
      <w:r w:rsidRPr="008A4AEA">
        <w:rPr>
          <w:rFonts w:ascii="Times New Roman" w:eastAsia="Times New Roman" w:hAnsi="Times New Roman" w:cs="Times New Roman"/>
          <w:sz w:val="24"/>
          <w:szCs w:val="24"/>
          <w:lang w:val="en-US"/>
        </w:rPr>
        <w:t>, 2017</w:t>
      </w:r>
      <w:r>
        <w:rPr>
          <w:rFonts w:ascii="Times New Roman" w:eastAsia="Times New Roman" w:hAnsi="Times New Roman" w:cs="Times New Roman"/>
          <w:sz w:val="24"/>
          <w:szCs w:val="24"/>
          <w:lang w:val="en-US"/>
        </w:rPr>
        <w:t>; Ramírez et al., 2016; Srivastava and Klassen</w:t>
      </w:r>
      <w:r w:rsidRPr="008A4AEA">
        <w:rPr>
          <w:rFonts w:ascii="Times New Roman" w:eastAsia="Times New Roman" w:hAnsi="Times New Roman" w:cs="Times New Roman"/>
          <w:sz w:val="24"/>
          <w:szCs w:val="24"/>
          <w:lang w:val="en-US"/>
        </w:rPr>
        <w:t>, 2016</w:t>
      </w:r>
      <w:r w:rsidRPr="009D5ACF">
        <w:rPr>
          <w:rFonts w:ascii="Times New Roman" w:hAnsi="Times New Roman" w:cs="Times New Roman"/>
          <w:sz w:val="24"/>
          <w:szCs w:val="24"/>
        </w:rPr>
        <w:t>).</w:t>
      </w:r>
    </w:p>
    <w:p w:rsidR="007A74F2" w:rsidRPr="007611B4" w:rsidRDefault="007A74F2" w:rsidP="007A74F2">
      <w:pPr>
        <w:ind w:firstLine="720"/>
        <w:rPr>
          <w:rFonts w:ascii="Times New Roman" w:hAnsi="Times New Roman" w:cs="Times New Roman"/>
          <w:sz w:val="24"/>
          <w:szCs w:val="24"/>
        </w:rPr>
      </w:pPr>
      <w:r w:rsidRPr="007611B4">
        <w:rPr>
          <w:rFonts w:ascii="Times New Roman" w:hAnsi="Times New Roman" w:cs="Times New Roman"/>
          <w:sz w:val="24"/>
          <w:szCs w:val="24"/>
        </w:rPr>
        <w:t>In the case of this study, the data obtained were analysed using a tool known as a survey monkey. When it comes to using this tool, however, more in-depth research was necessary about the platform for the obvious purpose of gaining more information like how many results can you analyse without having to pay a large sum of money. As a result of the same restrictions provided by this particular website of the survey monkey, it was extremely difficult for the research author to gain the addition of more than 20 responses that were needed to guarantee the provision of the fairest judgement when it comes to the gathered data. To some extent, this one too has contributed significantly to the overall limitation of the entire research. It is with this understanding that within the questionnaire there were questions of choice for the individual to choose from as well as open questions to enable or rather allow a detailed understanding of the individual’s knowledge of the given question as well as ranking scales.</w:t>
      </w:r>
    </w:p>
    <w:p w:rsidR="00DB4E9F" w:rsidRPr="00F57DD6" w:rsidRDefault="00BE3A5F" w:rsidP="00F57DD6">
      <w:pPr>
        <w:pStyle w:val="Heading2"/>
        <w:spacing w:line="360" w:lineRule="auto"/>
        <w:jc w:val="both"/>
        <w:rPr>
          <w:rFonts w:ascii="Times New Roman" w:hAnsi="Times New Roman" w:cs="Times New Roman"/>
          <w:sz w:val="24"/>
          <w:szCs w:val="24"/>
        </w:rPr>
      </w:pPr>
      <w:bookmarkStart w:id="30" w:name="_Toc69738468"/>
      <w:r>
        <w:rPr>
          <w:rFonts w:ascii="Times New Roman" w:hAnsi="Times New Roman" w:cs="Times New Roman"/>
          <w:sz w:val="24"/>
          <w:szCs w:val="24"/>
        </w:rPr>
        <w:t>3.6</w:t>
      </w:r>
      <w:r w:rsidR="0028036A" w:rsidRPr="00F57DD6">
        <w:rPr>
          <w:rFonts w:ascii="Times New Roman" w:hAnsi="Times New Roman" w:cs="Times New Roman"/>
          <w:sz w:val="24"/>
          <w:szCs w:val="24"/>
        </w:rPr>
        <w:t xml:space="preserve"> Barriers and Limitations/Strengths and Weaknesses of Content Analysis</w:t>
      </w:r>
      <w:bookmarkEnd w:id="30"/>
    </w:p>
    <w:p w:rsidR="00395A5D" w:rsidRPr="00F57DD6" w:rsidRDefault="0028036A"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Among the key strengths of the study included the capacity or the freedom to directly examine the communication using texts or responses,</w:t>
      </w:r>
      <w:r w:rsidR="0047453D" w:rsidRPr="00F57DD6">
        <w:rPr>
          <w:rFonts w:ascii="Times New Roman" w:hAnsi="Times New Roman" w:cs="Times New Roman"/>
          <w:sz w:val="24"/>
          <w:szCs w:val="24"/>
        </w:rPr>
        <w:t xml:space="preserve"> the closeness to data, as well as the freedom to use both qualitative as well as quantitative analysis</w:t>
      </w:r>
      <w:r w:rsidRPr="00F57DD6">
        <w:rPr>
          <w:rFonts w:ascii="Times New Roman" w:hAnsi="Times New Roman" w:cs="Times New Roman"/>
          <w:sz w:val="24"/>
          <w:szCs w:val="24"/>
        </w:rPr>
        <w:t>.</w:t>
      </w:r>
      <w:r w:rsidR="007611B4">
        <w:rPr>
          <w:rFonts w:ascii="Times New Roman" w:hAnsi="Times New Roman" w:cs="Times New Roman"/>
          <w:sz w:val="24"/>
          <w:szCs w:val="24"/>
        </w:rPr>
        <w:t xml:space="preserve"> </w:t>
      </w:r>
      <w:r w:rsidRPr="00F57DD6">
        <w:rPr>
          <w:rFonts w:ascii="Times New Roman" w:hAnsi="Times New Roman" w:cs="Times New Roman"/>
          <w:sz w:val="24"/>
          <w:szCs w:val="24"/>
        </w:rPr>
        <w:t xml:space="preserve">The weaknesses of using the content analysis, on the other hand, included extreme time consumption, increased subjection to error as well as being devoid of theoretical base and rather the tendency of trying to always draw meaningful inferences regarding the correlations as well as the impact being implied in research. </w:t>
      </w:r>
    </w:p>
    <w:p w:rsidR="00F40DFD" w:rsidRPr="00F57DD6" w:rsidRDefault="00BE3A5F" w:rsidP="00F57DD6">
      <w:pPr>
        <w:pStyle w:val="Heading2"/>
        <w:spacing w:line="360" w:lineRule="auto"/>
        <w:jc w:val="both"/>
        <w:rPr>
          <w:rFonts w:ascii="Times New Roman" w:hAnsi="Times New Roman" w:cs="Times New Roman"/>
          <w:sz w:val="24"/>
          <w:szCs w:val="24"/>
        </w:rPr>
      </w:pPr>
      <w:bookmarkStart w:id="31" w:name="_Toc69738469"/>
      <w:r>
        <w:rPr>
          <w:rFonts w:ascii="Times New Roman" w:hAnsi="Times New Roman" w:cs="Times New Roman"/>
          <w:sz w:val="24"/>
          <w:szCs w:val="24"/>
        </w:rPr>
        <w:lastRenderedPageBreak/>
        <w:t xml:space="preserve">3.7 </w:t>
      </w:r>
      <w:r w:rsidR="0028036A" w:rsidRPr="00F57DD6">
        <w:rPr>
          <w:rFonts w:ascii="Times New Roman" w:hAnsi="Times New Roman" w:cs="Times New Roman"/>
          <w:sz w:val="24"/>
          <w:szCs w:val="24"/>
        </w:rPr>
        <w:t>Ethical Considerations</w:t>
      </w:r>
      <w:bookmarkEnd w:id="31"/>
    </w:p>
    <w:p w:rsidR="00F039EA" w:rsidRPr="00F57DD6" w:rsidRDefault="0028036A" w:rsidP="00F57DD6">
      <w:pPr>
        <w:spacing w:line="360" w:lineRule="auto"/>
        <w:ind w:firstLine="720"/>
        <w:jc w:val="both"/>
        <w:rPr>
          <w:rFonts w:ascii="Times New Roman" w:eastAsia="Times New Roman" w:hAnsi="Times New Roman" w:cs="Times New Roman"/>
          <w:sz w:val="24"/>
          <w:szCs w:val="24"/>
        </w:rPr>
      </w:pPr>
      <w:r w:rsidRPr="00F57DD6">
        <w:rPr>
          <w:rFonts w:ascii="Times New Roman" w:hAnsi="Times New Roman" w:cs="Times New Roman"/>
          <w:sz w:val="24"/>
          <w:szCs w:val="24"/>
        </w:rPr>
        <w:t>It is argued that in every study, there are a number of ethical considerations that ought to be considered for the purpose of guaranteeing the validity as well as the reliability of the resulting findings further (</w:t>
      </w:r>
      <w:r w:rsidRPr="00F57DD6">
        <w:rPr>
          <w:rFonts w:ascii="Times New Roman" w:eastAsia="Times New Roman" w:hAnsi="Times New Roman" w:cs="Times New Roman"/>
          <w:sz w:val="24"/>
          <w:szCs w:val="24"/>
        </w:rPr>
        <w:t>Clark-Kazak, 2017; Pietilä, Nurmi, Halkoaho, and Kyngäs, 2020)</w:t>
      </w:r>
      <w:r w:rsidRPr="00F57DD6">
        <w:rPr>
          <w:rFonts w:ascii="Times New Roman" w:hAnsi="Times New Roman" w:cs="Times New Roman"/>
          <w:sz w:val="24"/>
          <w:szCs w:val="24"/>
        </w:rPr>
        <w:t xml:space="preserve">. According to </w:t>
      </w:r>
      <w:r w:rsidRPr="00F57DD6">
        <w:rPr>
          <w:rFonts w:ascii="Times New Roman" w:eastAsia="Times New Roman" w:hAnsi="Times New Roman" w:cs="Times New Roman"/>
          <w:sz w:val="24"/>
          <w:szCs w:val="24"/>
        </w:rPr>
        <w:t>Ingham-Broomfield (2017), ethical considerat</w:t>
      </w:r>
      <w:r w:rsidR="00491D1C" w:rsidRPr="00F57DD6">
        <w:rPr>
          <w:rFonts w:ascii="Times New Roman" w:eastAsia="Times New Roman" w:hAnsi="Times New Roman" w:cs="Times New Roman"/>
          <w:sz w:val="24"/>
          <w:szCs w:val="24"/>
        </w:rPr>
        <w:t>ions are extremely important whenever carrying out any form</w:t>
      </w:r>
      <w:r w:rsidRPr="00F57DD6">
        <w:rPr>
          <w:rFonts w:ascii="Times New Roman" w:eastAsia="Times New Roman" w:hAnsi="Times New Roman" w:cs="Times New Roman"/>
          <w:sz w:val="24"/>
          <w:szCs w:val="24"/>
        </w:rPr>
        <w:t xml:space="preserve"> of research</w:t>
      </w:r>
      <w:r w:rsidR="00491D1C" w:rsidRPr="00F57DD6">
        <w:rPr>
          <w:rFonts w:ascii="Times New Roman" w:eastAsia="Times New Roman" w:hAnsi="Times New Roman" w:cs="Times New Roman"/>
          <w:sz w:val="24"/>
          <w:szCs w:val="24"/>
        </w:rPr>
        <w:t xml:space="preserve"> because it is by so doing that one is assured of getting honest responses or rather gathering the information that is accurate enough to inform the research topic/question hence the high validity as well as </w:t>
      </w:r>
      <w:r w:rsidR="00895B20" w:rsidRPr="00F57DD6">
        <w:rPr>
          <w:rFonts w:ascii="Times New Roman" w:eastAsia="Times New Roman" w:hAnsi="Times New Roman" w:cs="Times New Roman"/>
          <w:sz w:val="24"/>
          <w:szCs w:val="24"/>
        </w:rPr>
        <w:t xml:space="preserve">the </w:t>
      </w:r>
      <w:r w:rsidR="00491D1C" w:rsidRPr="00F57DD6">
        <w:rPr>
          <w:rFonts w:ascii="Times New Roman" w:eastAsia="Times New Roman" w:hAnsi="Times New Roman" w:cs="Times New Roman"/>
          <w:sz w:val="24"/>
          <w:szCs w:val="24"/>
        </w:rPr>
        <w:t>reliability of the</w:t>
      </w:r>
      <w:r w:rsidR="00895B20" w:rsidRPr="00F57DD6">
        <w:rPr>
          <w:rFonts w:ascii="Times New Roman" w:eastAsia="Times New Roman" w:hAnsi="Times New Roman" w:cs="Times New Roman"/>
          <w:sz w:val="24"/>
          <w:szCs w:val="24"/>
        </w:rPr>
        <w:t xml:space="preserve"> resulting study findings.</w:t>
      </w:r>
      <w:r w:rsidR="00914ACA" w:rsidRPr="00F57DD6">
        <w:rPr>
          <w:rFonts w:ascii="Times New Roman" w:eastAsia="Times New Roman" w:hAnsi="Times New Roman" w:cs="Times New Roman"/>
          <w:sz w:val="24"/>
          <w:szCs w:val="24"/>
        </w:rPr>
        <w:t xml:space="preserve"> One of the most fundamental ethical aspects worth considering for this study was to inform the university through the concerned authority for the purpose of seeking the research approval and by so doing the approval was granted and </w:t>
      </w:r>
      <w:r w:rsidRPr="00F57DD6">
        <w:rPr>
          <w:rFonts w:ascii="Times New Roman" w:eastAsia="Times New Roman" w:hAnsi="Times New Roman" w:cs="Times New Roman"/>
          <w:sz w:val="24"/>
          <w:szCs w:val="24"/>
        </w:rPr>
        <w:t>the introductory letter issued.</w:t>
      </w:r>
    </w:p>
    <w:p w:rsidR="00F039EA" w:rsidRPr="00F57DD6" w:rsidRDefault="0028036A" w:rsidP="00F57DD6">
      <w:pPr>
        <w:spacing w:line="360" w:lineRule="auto"/>
        <w:ind w:firstLine="720"/>
        <w:jc w:val="both"/>
        <w:rPr>
          <w:rFonts w:ascii="Times New Roman" w:eastAsia="Times New Roman" w:hAnsi="Times New Roman" w:cs="Times New Roman"/>
          <w:sz w:val="24"/>
          <w:szCs w:val="24"/>
        </w:rPr>
      </w:pPr>
      <w:r w:rsidRPr="00F57DD6">
        <w:rPr>
          <w:rFonts w:ascii="Times New Roman" w:eastAsia="Times New Roman" w:hAnsi="Times New Roman" w:cs="Times New Roman"/>
          <w:sz w:val="24"/>
          <w:szCs w:val="24"/>
        </w:rPr>
        <w:t xml:space="preserve">Considering that this was a research project that employed a mixed research method in the sense that it involved the use of primary as well as secondary data, informed consent was </w:t>
      </w:r>
      <w:r w:rsidR="00914ACA" w:rsidRPr="00F57DD6">
        <w:rPr>
          <w:rFonts w:ascii="Times New Roman" w:eastAsia="Times New Roman" w:hAnsi="Times New Roman" w:cs="Times New Roman"/>
          <w:sz w:val="24"/>
          <w:szCs w:val="24"/>
        </w:rPr>
        <w:t xml:space="preserve">yet another </w:t>
      </w:r>
      <w:r w:rsidRPr="00F57DD6">
        <w:rPr>
          <w:rFonts w:ascii="Times New Roman" w:eastAsia="Times New Roman" w:hAnsi="Times New Roman" w:cs="Times New Roman"/>
          <w:sz w:val="24"/>
          <w:szCs w:val="24"/>
        </w:rPr>
        <w:t xml:space="preserve">most important ethical aspect worth </w:t>
      </w:r>
      <w:r w:rsidR="00914ACA" w:rsidRPr="00F57DD6">
        <w:rPr>
          <w:rFonts w:ascii="Times New Roman" w:eastAsia="Times New Roman" w:hAnsi="Times New Roman" w:cs="Times New Roman"/>
          <w:sz w:val="24"/>
          <w:szCs w:val="24"/>
        </w:rPr>
        <w:t xml:space="preserve">putting into </w:t>
      </w:r>
      <w:r w:rsidRPr="00F57DD6">
        <w:rPr>
          <w:rFonts w:ascii="Times New Roman" w:eastAsia="Times New Roman" w:hAnsi="Times New Roman" w:cs="Times New Roman"/>
          <w:sz w:val="24"/>
          <w:szCs w:val="24"/>
        </w:rPr>
        <w:t>consider</w:t>
      </w:r>
      <w:r w:rsidR="00914ACA" w:rsidRPr="00F57DD6">
        <w:rPr>
          <w:rFonts w:ascii="Times New Roman" w:eastAsia="Times New Roman" w:hAnsi="Times New Roman" w:cs="Times New Roman"/>
          <w:sz w:val="24"/>
          <w:szCs w:val="24"/>
        </w:rPr>
        <w:t>ation</w:t>
      </w:r>
      <w:r w:rsidRPr="00F57DD6">
        <w:rPr>
          <w:rFonts w:ascii="Times New Roman" w:eastAsia="Times New Roman" w:hAnsi="Times New Roman" w:cs="Times New Roman"/>
          <w:sz w:val="24"/>
          <w:szCs w:val="24"/>
        </w:rPr>
        <w:t>.</w:t>
      </w:r>
      <w:r w:rsidR="00DC4CB9" w:rsidRPr="00F57DD6">
        <w:rPr>
          <w:rFonts w:ascii="Times New Roman" w:eastAsia="Times New Roman" w:hAnsi="Times New Roman" w:cs="Times New Roman"/>
          <w:sz w:val="24"/>
          <w:szCs w:val="24"/>
        </w:rPr>
        <w:t xml:space="preserve"> The ethical consideration of handling data security was equally</w:t>
      </w:r>
      <w:r w:rsidR="00694BBD">
        <w:rPr>
          <w:rFonts w:ascii="Times New Roman" w:eastAsia="Times New Roman" w:hAnsi="Times New Roman" w:cs="Times New Roman"/>
          <w:sz w:val="24"/>
          <w:szCs w:val="24"/>
        </w:rPr>
        <w:t xml:space="preserve"> </w:t>
      </w:r>
      <w:r w:rsidR="00DC4CB9" w:rsidRPr="00F57DD6">
        <w:rPr>
          <w:rFonts w:ascii="Times New Roman" w:eastAsia="Times New Roman" w:hAnsi="Times New Roman" w:cs="Times New Roman"/>
          <w:sz w:val="24"/>
          <w:szCs w:val="24"/>
        </w:rPr>
        <w:t xml:space="preserve">worth </w:t>
      </w:r>
      <w:r w:rsidR="00E83D65" w:rsidRPr="00F57DD6">
        <w:rPr>
          <w:rFonts w:ascii="Times New Roman" w:eastAsia="Times New Roman" w:hAnsi="Times New Roman" w:cs="Times New Roman"/>
          <w:sz w:val="24"/>
          <w:szCs w:val="24"/>
        </w:rPr>
        <w:t>prioritisi</w:t>
      </w:r>
      <w:r w:rsidR="00DC4CB9" w:rsidRPr="00F57DD6">
        <w:rPr>
          <w:rFonts w:ascii="Times New Roman" w:eastAsia="Times New Roman" w:hAnsi="Times New Roman" w:cs="Times New Roman"/>
          <w:sz w:val="24"/>
          <w:szCs w:val="24"/>
        </w:rPr>
        <w:t>ng</w:t>
      </w:r>
      <w:r w:rsidR="00E83D65" w:rsidRPr="00F57DD6">
        <w:rPr>
          <w:rFonts w:ascii="Times New Roman" w:eastAsia="Times New Roman" w:hAnsi="Times New Roman" w:cs="Times New Roman"/>
          <w:sz w:val="24"/>
          <w:szCs w:val="24"/>
        </w:rPr>
        <w:t xml:space="preserve"> in this particular study. To be specific, notes from articles as well as online journals were preserved on an encrypted laptop for the purpose of making sure that they are not just secure and safe but also ex</w:t>
      </w:r>
      <w:r w:rsidRPr="00F57DD6">
        <w:rPr>
          <w:rFonts w:ascii="Times New Roman" w:eastAsia="Times New Roman" w:hAnsi="Times New Roman" w:cs="Times New Roman"/>
          <w:sz w:val="24"/>
          <w:szCs w:val="24"/>
        </w:rPr>
        <w:t xml:space="preserve">clusively accessible to </w:t>
      </w:r>
      <w:r w:rsidR="00694BBD" w:rsidRPr="00F57DD6">
        <w:rPr>
          <w:rFonts w:ascii="Times New Roman" w:eastAsia="Times New Roman" w:hAnsi="Times New Roman" w:cs="Times New Roman"/>
          <w:sz w:val="24"/>
          <w:szCs w:val="24"/>
        </w:rPr>
        <w:t>own self</w:t>
      </w:r>
      <w:r w:rsidRPr="00F57DD6">
        <w:rPr>
          <w:rFonts w:ascii="Times New Roman" w:eastAsia="Times New Roman" w:hAnsi="Times New Roman" w:cs="Times New Roman"/>
          <w:sz w:val="24"/>
          <w:szCs w:val="24"/>
        </w:rPr>
        <w:t>.</w:t>
      </w:r>
    </w:p>
    <w:p w:rsidR="00374D40" w:rsidRPr="00F57DD6" w:rsidRDefault="0028036A" w:rsidP="00F57DD6">
      <w:pPr>
        <w:spacing w:line="360" w:lineRule="auto"/>
        <w:ind w:firstLine="720"/>
        <w:jc w:val="both"/>
        <w:rPr>
          <w:rFonts w:ascii="Times New Roman" w:eastAsia="Times New Roman" w:hAnsi="Times New Roman" w:cs="Times New Roman"/>
          <w:sz w:val="24"/>
          <w:szCs w:val="24"/>
        </w:rPr>
      </w:pPr>
      <w:r w:rsidRPr="00F57DD6">
        <w:rPr>
          <w:rFonts w:ascii="Times New Roman" w:hAnsi="Times New Roman" w:cs="Times New Roman"/>
          <w:sz w:val="24"/>
          <w:szCs w:val="24"/>
        </w:rPr>
        <w:t>Following the partial use of</w:t>
      </w:r>
      <w:r w:rsidR="00E83D65" w:rsidRPr="00F57DD6">
        <w:rPr>
          <w:rFonts w:ascii="Times New Roman" w:hAnsi="Times New Roman" w:cs="Times New Roman"/>
          <w:sz w:val="24"/>
          <w:szCs w:val="24"/>
        </w:rPr>
        <w:t xml:space="preserve"> the quantitative </w:t>
      </w:r>
      <w:r w:rsidRPr="00F57DD6">
        <w:rPr>
          <w:rFonts w:ascii="Times New Roman" w:hAnsi="Times New Roman" w:cs="Times New Roman"/>
          <w:sz w:val="24"/>
          <w:szCs w:val="24"/>
        </w:rPr>
        <w:t xml:space="preserve">primary research method courtesy of a questionnaire, the researcher considered using the ‘survey </w:t>
      </w:r>
      <w:r w:rsidR="00694BBD" w:rsidRPr="00F57DD6">
        <w:rPr>
          <w:rFonts w:ascii="Times New Roman" w:hAnsi="Times New Roman" w:cs="Times New Roman"/>
          <w:sz w:val="24"/>
          <w:szCs w:val="24"/>
        </w:rPr>
        <w:t>monkey, ‘a</w:t>
      </w:r>
      <w:r w:rsidRPr="00F57DD6">
        <w:rPr>
          <w:rFonts w:ascii="Times New Roman" w:hAnsi="Times New Roman" w:cs="Times New Roman"/>
          <w:sz w:val="24"/>
          <w:szCs w:val="24"/>
        </w:rPr>
        <w:t xml:space="preserve"> programme that does not require the </w:t>
      </w:r>
      <w:r w:rsidR="00E83D65" w:rsidRPr="00F57DD6">
        <w:rPr>
          <w:rFonts w:ascii="Times New Roman" w:hAnsi="Times New Roman" w:cs="Times New Roman"/>
          <w:sz w:val="24"/>
          <w:szCs w:val="24"/>
        </w:rPr>
        <w:t xml:space="preserve">names </w:t>
      </w:r>
      <w:r w:rsidRPr="00F57DD6">
        <w:rPr>
          <w:rFonts w:ascii="Times New Roman" w:hAnsi="Times New Roman" w:cs="Times New Roman"/>
          <w:sz w:val="24"/>
          <w:szCs w:val="24"/>
        </w:rPr>
        <w:t xml:space="preserve">of the persons responding to the questionnaire. By so doing, it was possible to make certain that the names of </w:t>
      </w:r>
      <w:r w:rsidR="00E83D65" w:rsidRPr="00F57DD6">
        <w:rPr>
          <w:rFonts w:ascii="Times New Roman" w:hAnsi="Times New Roman" w:cs="Times New Roman"/>
          <w:sz w:val="24"/>
          <w:szCs w:val="24"/>
        </w:rPr>
        <w:t>all respondents remained anonymou</w:t>
      </w:r>
      <w:r w:rsidRPr="00F57DD6">
        <w:rPr>
          <w:rFonts w:ascii="Times New Roman" w:hAnsi="Times New Roman" w:cs="Times New Roman"/>
          <w:sz w:val="24"/>
          <w:szCs w:val="24"/>
        </w:rPr>
        <w:t xml:space="preserve">s until the very final stage of completing and submitting </w:t>
      </w:r>
      <w:r w:rsidR="00DF4FA0" w:rsidRPr="00F57DD6">
        <w:rPr>
          <w:rFonts w:ascii="Times New Roman" w:hAnsi="Times New Roman" w:cs="Times New Roman"/>
          <w:sz w:val="24"/>
          <w:szCs w:val="24"/>
        </w:rPr>
        <w:t>the questionnaire. Even</w:t>
      </w:r>
      <w:r w:rsidR="00E83D65" w:rsidRPr="00F57DD6">
        <w:rPr>
          <w:rFonts w:ascii="Times New Roman" w:hAnsi="Times New Roman" w:cs="Times New Roman"/>
          <w:sz w:val="24"/>
          <w:szCs w:val="24"/>
        </w:rPr>
        <w:t xml:space="preserve"> the</w:t>
      </w:r>
      <w:r w:rsidR="00DF4FA0" w:rsidRPr="00F57DD6">
        <w:rPr>
          <w:rFonts w:ascii="Times New Roman" w:hAnsi="Times New Roman" w:cs="Times New Roman"/>
          <w:sz w:val="24"/>
          <w:szCs w:val="24"/>
        </w:rPr>
        <w:t xml:space="preserve"> results from the questionnaire were stored </w:t>
      </w:r>
      <w:r w:rsidR="00E83D65" w:rsidRPr="00F57DD6">
        <w:rPr>
          <w:rFonts w:ascii="Times New Roman" w:hAnsi="Times New Roman" w:cs="Times New Roman"/>
          <w:sz w:val="24"/>
          <w:szCs w:val="24"/>
        </w:rPr>
        <w:t xml:space="preserve">on </w:t>
      </w:r>
      <w:r w:rsidR="00DF4FA0" w:rsidRPr="00F57DD6">
        <w:rPr>
          <w:rFonts w:ascii="Times New Roman" w:hAnsi="Times New Roman" w:cs="Times New Roman"/>
          <w:sz w:val="24"/>
          <w:szCs w:val="24"/>
        </w:rPr>
        <w:t xml:space="preserve">my very same account on the </w:t>
      </w:r>
      <w:r w:rsidR="00E83D65" w:rsidRPr="00F57DD6">
        <w:rPr>
          <w:rFonts w:ascii="Times New Roman" w:hAnsi="Times New Roman" w:cs="Times New Roman"/>
          <w:sz w:val="24"/>
          <w:szCs w:val="24"/>
        </w:rPr>
        <w:t xml:space="preserve">survey monkey </w:t>
      </w:r>
      <w:r w:rsidR="00DF4FA0" w:rsidRPr="00F57DD6">
        <w:rPr>
          <w:rFonts w:ascii="Times New Roman" w:hAnsi="Times New Roman" w:cs="Times New Roman"/>
          <w:sz w:val="24"/>
          <w:szCs w:val="24"/>
        </w:rPr>
        <w:t xml:space="preserve">where they could </w:t>
      </w:r>
      <w:r w:rsidR="00E83D65" w:rsidRPr="00F57DD6">
        <w:rPr>
          <w:rFonts w:ascii="Times New Roman" w:hAnsi="Times New Roman" w:cs="Times New Roman"/>
          <w:sz w:val="24"/>
          <w:szCs w:val="24"/>
        </w:rPr>
        <w:t>only be accessed with a username and password which was not given out to anyone else to a</w:t>
      </w:r>
      <w:r w:rsidR="00DF4FA0" w:rsidRPr="00F57DD6">
        <w:rPr>
          <w:rFonts w:ascii="Times New Roman" w:hAnsi="Times New Roman" w:cs="Times New Roman"/>
          <w:sz w:val="24"/>
          <w:szCs w:val="24"/>
        </w:rPr>
        <w:t>ccess. C</w:t>
      </w:r>
      <w:r w:rsidR="00E83D65" w:rsidRPr="00F57DD6">
        <w:rPr>
          <w:rFonts w:ascii="Times New Roman" w:hAnsi="Times New Roman" w:cs="Times New Roman"/>
          <w:sz w:val="24"/>
          <w:szCs w:val="24"/>
        </w:rPr>
        <w:t>onducting this research as a student of Trinity Saint David Carmarthen, networked storage cert</w:t>
      </w:r>
      <w:r w:rsidR="00DF4FA0" w:rsidRPr="00F57DD6">
        <w:rPr>
          <w:rFonts w:ascii="Times New Roman" w:hAnsi="Times New Roman" w:cs="Times New Roman"/>
          <w:sz w:val="24"/>
          <w:szCs w:val="24"/>
        </w:rPr>
        <w:t xml:space="preserve">ified my work had security, </w:t>
      </w:r>
      <w:r w:rsidR="00E83D65" w:rsidRPr="00F57DD6">
        <w:rPr>
          <w:rFonts w:ascii="Times New Roman" w:hAnsi="Times New Roman" w:cs="Times New Roman"/>
          <w:sz w:val="24"/>
          <w:szCs w:val="24"/>
        </w:rPr>
        <w:t xml:space="preserve">backed up and </w:t>
      </w:r>
      <w:r w:rsidR="00DF4FA0" w:rsidRPr="00F57DD6">
        <w:rPr>
          <w:rFonts w:ascii="Times New Roman" w:hAnsi="Times New Roman" w:cs="Times New Roman"/>
          <w:sz w:val="24"/>
          <w:szCs w:val="24"/>
        </w:rPr>
        <w:t>could easily be retrieved just in case of the worst case scenario of loss.</w:t>
      </w:r>
    </w:p>
    <w:p w:rsidR="00374D40" w:rsidRPr="00F57DD6" w:rsidRDefault="00BE3A5F" w:rsidP="00F57DD6">
      <w:pPr>
        <w:pStyle w:val="Heading2"/>
        <w:spacing w:line="360" w:lineRule="auto"/>
        <w:jc w:val="both"/>
        <w:rPr>
          <w:rFonts w:ascii="Times New Roman" w:hAnsi="Times New Roman" w:cs="Times New Roman"/>
          <w:sz w:val="24"/>
          <w:szCs w:val="24"/>
        </w:rPr>
      </w:pPr>
      <w:bookmarkStart w:id="32" w:name="_Toc69738470"/>
      <w:r>
        <w:rPr>
          <w:rFonts w:ascii="Times New Roman" w:hAnsi="Times New Roman" w:cs="Times New Roman"/>
          <w:sz w:val="24"/>
          <w:szCs w:val="24"/>
        </w:rPr>
        <w:t>3.8</w:t>
      </w:r>
      <w:r w:rsidR="0028036A" w:rsidRPr="00F57DD6">
        <w:rPr>
          <w:rFonts w:ascii="Times New Roman" w:hAnsi="Times New Roman" w:cs="Times New Roman"/>
          <w:sz w:val="24"/>
          <w:szCs w:val="24"/>
        </w:rPr>
        <w:t xml:space="preserve"> Summary</w:t>
      </w:r>
      <w:bookmarkEnd w:id="32"/>
    </w:p>
    <w:p w:rsidR="00374D40" w:rsidRPr="00F57DD6" w:rsidRDefault="0028036A" w:rsidP="00F57DD6">
      <w:pPr>
        <w:spacing w:line="360" w:lineRule="auto"/>
        <w:ind w:firstLine="720"/>
        <w:jc w:val="both"/>
        <w:rPr>
          <w:rFonts w:ascii="Times New Roman" w:hAnsi="Times New Roman" w:cs="Times New Roman"/>
          <w:sz w:val="24"/>
          <w:szCs w:val="24"/>
        </w:rPr>
      </w:pPr>
      <w:r w:rsidRPr="00F57DD6">
        <w:rPr>
          <w:rFonts w:ascii="Times New Roman" w:hAnsi="Times New Roman" w:cs="Times New Roman"/>
          <w:sz w:val="24"/>
          <w:szCs w:val="24"/>
        </w:rPr>
        <w:t xml:space="preserve">The chapter entailed presenting the research methodology employed by the researcher to complete the study. This was covered in terms of various subheadings that included the research </w:t>
      </w:r>
      <w:r w:rsidRPr="00F57DD6">
        <w:rPr>
          <w:rFonts w:ascii="Times New Roman" w:hAnsi="Times New Roman" w:cs="Times New Roman"/>
          <w:sz w:val="24"/>
          <w:szCs w:val="24"/>
        </w:rPr>
        <w:lastRenderedPageBreak/>
        <w:t>design, sample and sampling technique, data collection and analysis and strengths and weaknesses of content analysis as well as ethical considerations.</w:t>
      </w:r>
    </w:p>
    <w:p w:rsidR="00F039EA" w:rsidRDefault="00F039EA" w:rsidP="00F039EA">
      <w:pPr>
        <w:rPr>
          <w:rFonts w:ascii="Times New Roman" w:hAnsi="Times New Roman" w:cs="Times New Roman"/>
          <w:sz w:val="24"/>
          <w:szCs w:val="24"/>
        </w:rPr>
      </w:pPr>
    </w:p>
    <w:p w:rsidR="007A74F2" w:rsidRPr="009D5ACF" w:rsidRDefault="007A74F2" w:rsidP="007A74F2">
      <w:pPr>
        <w:pStyle w:val="Heading1"/>
      </w:pPr>
      <w:bookmarkStart w:id="33" w:name="_Toc69738471"/>
      <w:r w:rsidRPr="009D5ACF">
        <w:t>Chapter Four: Findings</w:t>
      </w:r>
      <w:r w:rsidR="006545C4">
        <w:t xml:space="preserve"> and analysis -</w:t>
      </w:r>
      <w:bookmarkEnd w:id="33"/>
      <w:r w:rsidR="006545C4">
        <w:t xml:space="preserve"> </w:t>
      </w:r>
    </w:p>
    <w:p w:rsidR="007A74F2" w:rsidRPr="009D5ACF" w:rsidRDefault="00BE3A5F" w:rsidP="007611B4">
      <w:pPr>
        <w:pStyle w:val="Heading2"/>
      </w:pPr>
      <w:bookmarkStart w:id="34" w:name="_Toc69738472"/>
      <w:r>
        <w:t>4.1</w:t>
      </w:r>
      <w:r w:rsidR="007A74F2" w:rsidRPr="009D5ACF">
        <w:t xml:space="preserve"> Demographics and Descriptive Statistics</w:t>
      </w:r>
      <w:bookmarkEnd w:id="34"/>
    </w:p>
    <w:p w:rsidR="007A74F2" w:rsidRPr="009D5ACF" w:rsidRDefault="007A74F2" w:rsidP="007A74F2">
      <w:pPr>
        <w:ind w:firstLine="720"/>
        <w:rPr>
          <w:rFonts w:ascii="Times New Roman" w:hAnsi="Times New Roman" w:cs="Times New Roman"/>
          <w:sz w:val="24"/>
          <w:szCs w:val="24"/>
        </w:rPr>
      </w:pPr>
      <w:r w:rsidRPr="009D5ACF">
        <w:rPr>
          <w:rFonts w:ascii="Times New Roman" w:hAnsi="Times New Roman" w:cs="Times New Roman"/>
          <w:sz w:val="24"/>
          <w:szCs w:val="24"/>
        </w:rPr>
        <w:t>It is crystal-clear evident that this particular researc</w:t>
      </w:r>
      <w:r>
        <w:rPr>
          <w:rFonts w:ascii="Times New Roman" w:hAnsi="Times New Roman" w:cs="Times New Roman"/>
          <w:sz w:val="24"/>
          <w:szCs w:val="24"/>
        </w:rPr>
        <w:t xml:space="preserve">h entailed recruiting around 110 </w:t>
      </w:r>
      <w:r w:rsidRPr="009D5ACF">
        <w:rPr>
          <w:rFonts w:ascii="Times New Roman" w:hAnsi="Times New Roman" w:cs="Times New Roman"/>
          <w:sz w:val="24"/>
          <w:szCs w:val="24"/>
        </w:rPr>
        <w:t>responses as earlier hinted, but it was limited to the reporting as</w:t>
      </w:r>
      <w:r>
        <w:rPr>
          <w:rFonts w:ascii="Times New Roman" w:hAnsi="Times New Roman" w:cs="Times New Roman"/>
          <w:sz w:val="24"/>
          <w:szCs w:val="24"/>
        </w:rPr>
        <w:t xml:space="preserve"> well as the analysis of only 60</w:t>
      </w:r>
      <w:r w:rsidRPr="009D5ACF">
        <w:rPr>
          <w:rFonts w:ascii="Times New Roman" w:hAnsi="Times New Roman" w:cs="Times New Roman"/>
          <w:sz w:val="24"/>
          <w:szCs w:val="24"/>
        </w:rPr>
        <w:t xml:space="preserve"> of those responses. At this point, it is also very important to note that the recruitment was via the online social media platform Facebook and following the initial distribution of the questionnaire and posting to the university groups as well as the further sharing was necessary for the purpose of gaining more respondents as the acquisition of a rep sample. </w:t>
      </w:r>
    </w:p>
    <w:p w:rsidR="007A74F2" w:rsidRPr="009D5ACF" w:rsidRDefault="00BE3A5F" w:rsidP="007A74F2">
      <w:pPr>
        <w:pStyle w:val="Heading2"/>
      </w:pPr>
      <w:bookmarkStart w:id="35" w:name="_Toc69738473"/>
      <w:r>
        <w:t xml:space="preserve">4.2 </w:t>
      </w:r>
      <w:r w:rsidR="007A74F2" w:rsidRPr="009D5ACF">
        <w:t>Graph Analysis on Survey</w:t>
      </w:r>
      <w:bookmarkEnd w:id="35"/>
    </w:p>
    <w:p w:rsidR="007A74F2" w:rsidRDefault="007A74F2" w:rsidP="007A74F2">
      <w:pPr>
        <w:ind w:firstLine="720"/>
        <w:rPr>
          <w:rFonts w:ascii="Times New Roman" w:hAnsi="Times New Roman" w:cs="Times New Roman"/>
          <w:sz w:val="24"/>
          <w:szCs w:val="24"/>
        </w:rPr>
      </w:pPr>
      <w:r>
        <w:rPr>
          <w:rFonts w:ascii="Times New Roman" w:hAnsi="Times New Roman" w:cs="Times New Roman"/>
          <w:sz w:val="24"/>
          <w:szCs w:val="24"/>
        </w:rPr>
        <w:t xml:space="preserve">The total 10 questions that were set out in the questionnaire considering the limitations that were first experienced but overcome in regards to the chosen platform Survey Monkey, it was possible to create the ten graphs for the very central purpose of analysing responses to the questionnaire and consequently enabling further understanding on the percentage of individual persons choosing a given answer. Due to the ability to overcome the limitations it was highly beneficial as the whole percentages from respondent’s feedback were able to be reported on instead of a smaller sample. </w:t>
      </w:r>
    </w:p>
    <w:p w:rsidR="00CE7911" w:rsidRDefault="00CE7911" w:rsidP="007A74F2">
      <w:pPr>
        <w:ind w:firstLine="720"/>
        <w:rPr>
          <w:rFonts w:ascii="Times New Roman" w:hAnsi="Times New Roman" w:cs="Times New Roman"/>
          <w:sz w:val="24"/>
          <w:szCs w:val="24"/>
        </w:rPr>
      </w:pPr>
    </w:p>
    <w:p w:rsidR="007611B4" w:rsidRDefault="007611B4" w:rsidP="007A74F2">
      <w:pPr>
        <w:ind w:firstLine="720"/>
        <w:rPr>
          <w:rFonts w:ascii="Times New Roman" w:hAnsi="Times New Roman" w:cs="Times New Roman"/>
          <w:sz w:val="24"/>
          <w:szCs w:val="24"/>
        </w:rPr>
      </w:pPr>
    </w:p>
    <w:p w:rsidR="007611B4" w:rsidRDefault="007611B4" w:rsidP="007A74F2">
      <w:pPr>
        <w:ind w:firstLine="720"/>
        <w:rPr>
          <w:rFonts w:ascii="Times New Roman" w:hAnsi="Times New Roman" w:cs="Times New Roman"/>
          <w:sz w:val="24"/>
          <w:szCs w:val="24"/>
        </w:rPr>
      </w:pPr>
    </w:p>
    <w:p w:rsidR="007611B4" w:rsidRDefault="007611B4" w:rsidP="007A74F2">
      <w:pPr>
        <w:ind w:firstLine="720"/>
        <w:rPr>
          <w:rFonts w:ascii="Times New Roman" w:hAnsi="Times New Roman" w:cs="Times New Roman"/>
          <w:sz w:val="24"/>
          <w:szCs w:val="24"/>
        </w:rPr>
      </w:pPr>
    </w:p>
    <w:p w:rsidR="007611B4" w:rsidRDefault="007611B4" w:rsidP="007A74F2">
      <w:pPr>
        <w:ind w:firstLine="720"/>
        <w:rPr>
          <w:rFonts w:ascii="Times New Roman" w:hAnsi="Times New Roman" w:cs="Times New Roman"/>
          <w:sz w:val="24"/>
          <w:szCs w:val="24"/>
        </w:rPr>
      </w:pPr>
    </w:p>
    <w:p w:rsidR="004C0C14" w:rsidRPr="009D5ACF" w:rsidRDefault="004C0C14" w:rsidP="007A74F2">
      <w:pPr>
        <w:ind w:firstLine="720"/>
        <w:rPr>
          <w:rFonts w:ascii="Times New Roman" w:hAnsi="Times New Roman" w:cs="Times New Roman"/>
          <w:sz w:val="24"/>
          <w:szCs w:val="24"/>
        </w:rPr>
      </w:pPr>
      <w:r>
        <w:rPr>
          <w:rFonts w:ascii="Times New Roman" w:hAnsi="Times New Roman" w:cs="Times New Roman"/>
          <w:sz w:val="24"/>
          <w:szCs w:val="24"/>
        </w:rPr>
        <w:t xml:space="preserve">Question one; Since the start of the Global Pandemic, how has your University course been delivered? </w:t>
      </w:r>
    </w:p>
    <w:p w:rsidR="007A74F2" w:rsidRPr="009D5ACF" w:rsidRDefault="007A74F2" w:rsidP="007A74F2">
      <w:pPr>
        <w:rPr>
          <w:rFonts w:ascii="Times New Roman" w:hAnsi="Times New Roman" w:cs="Times New Roman"/>
          <w:b/>
          <w:sz w:val="24"/>
          <w:szCs w:val="24"/>
        </w:rPr>
      </w:pPr>
      <w:r w:rsidRPr="009D5ACF">
        <w:rPr>
          <w:rFonts w:ascii="Times New Roman" w:hAnsi="Times New Roman" w:cs="Times New Roman"/>
          <w:b/>
          <w:noProof/>
          <w:sz w:val="24"/>
          <w:szCs w:val="24"/>
          <w:lang w:eastAsia="en-GB"/>
        </w:rPr>
        <w:drawing>
          <wp:inline distT="0" distB="0" distL="0" distR="0">
            <wp:extent cx="5588120" cy="4377012"/>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12"/>
                    <a:srcRect l="13200" r="15005"/>
                    <a:stretch>
                      <a:fillRect/>
                    </a:stretch>
                  </pic:blipFill>
                  <pic:spPr bwMode="auto">
                    <a:xfrm>
                      <a:off x="0" y="0"/>
                      <a:ext cx="5588118" cy="4377011"/>
                    </a:xfrm>
                    <a:prstGeom prst="rect">
                      <a:avLst/>
                    </a:prstGeom>
                    <a:noFill/>
                    <a:ln w="9525">
                      <a:noFill/>
                      <a:miter lim="800000"/>
                      <a:headEnd/>
                      <a:tailEnd/>
                    </a:ln>
                  </pic:spPr>
                </pic:pic>
              </a:graphicData>
            </a:graphic>
          </wp:inline>
        </w:drawing>
      </w:r>
    </w:p>
    <w:p w:rsidR="007A74F2" w:rsidRPr="009D5ACF" w:rsidRDefault="007A74F2" w:rsidP="007A74F2">
      <w:pPr>
        <w:pStyle w:val="Heading3"/>
        <w:rPr>
          <w:i/>
        </w:rPr>
      </w:pPr>
      <w:bookmarkStart w:id="36" w:name="_Toc69738474"/>
      <w:r w:rsidRPr="009D5ACF">
        <w:rPr>
          <w:i/>
        </w:rPr>
        <w:t>Figure 1 Showing Feedback given in relation to question one provided</w:t>
      </w:r>
      <w:bookmarkEnd w:id="36"/>
      <w:r w:rsidRPr="009D5ACF">
        <w:rPr>
          <w:i/>
        </w:rPr>
        <w:t xml:space="preserve"> </w:t>
      </w:r>
    </w:p>
    <w:p w:rsidR="00D82855" w:rsidRPr="009D5ACF" w:rsidRDefault="00D82855" w:rsidP="00D82855">
      <w:pPr>
        <w:ind w:firstLine="720"/>
        <w:rPr>
          <w:rFonts w:ascii="Times New Roman" w:hAnsi="Times New Roman" w:cs="Times New Roman"/>
          <w:sz w:val="24"/>
          <w:szCs w:val="24"/>
        </w:rPr>
      </w:pPr>
      <w:r w:rsidRPr="009D5ACF">
        <w:rPr>
          <w:rFonts w:ascii="Times New Roman" w:hAnsi="Times New Roman" w:cs="Times New Roman"/>
          <w:sz w:val="24"/>
          <w:szCs w:val="24"/>
        </w:rPr>
        <w:t>The figure</w:t>
      </w:r>
      <w:r w:rsidR="00E518BE">
        <w:rPr>
          <w:rFonts w:ascii="Times New Roman" w:hAnsi="Times New Roman" w:cs="Times New Roman"/>
          <w:sz w:val="24"/>
          <w:szCs w:val="24"/>
        </w:rPr>
        <w:t xml:space="preserve"> </w:t>
      </w:r>
      <w:r>
        <w:rPr>
          <w:rFonts w:ascii="Times New Roman" w:hAnsi="Times New Roman" w:cs="Times New Roman"/>
          <w:sz w:val="24"/>
          <w:szCs w:val="24"/>
        </w:rPr>
        <w:t>outlined above</w:t>
      </w:r>
      <w:r w:rsidRPr="009D5ACF">
        <w:rPr>
          <w:rFonts w:ascii="Times New Roman" w:hAnsi="Times New Roman" w:cs="Times New Roman"/>
          <w:sz w:val="24"/>
          <w:szCs w:val="24"/>
        </w:rPr>
        <w:t xml:space="preserve"> indicate that majority of the persons responding to the very first question has made it clear that since the onset of this particular worldwide pandemic of Covid-19 the delivery of their respective university courses </w:t>
      </w:r>
      <w:r>
        <w:rPr>
          <w:rFonts w:ascii="Times New Roman" w:hAnsi="Times New Roman" w:cs="Times New Roman"/>
          <w:sz w:val="24"/>
          <w:szCs w:val="24"/>
        </w:rPr>
        <w:t>has been done on basis of online only.</w:t>
      </w:r>
      <w:r w:rsidRPr="009D5ACF">
        <w:rPr>
          <w:rFonts w:ascii="Times New Roman" w:hAnsi="Times New Roman" w:cs="Times New Roman"/>
          <w:sz w:val="24"/>
          <w:szCs w:val="24"/>
        </w:rPr>
        <w:t xml:space="preserve"> The percentage of these individuals that selected this answer is 47.50%, however, 42.50% </w:t>
      </w:r>
      <w:r w:rsidRPr="009D5ACF">
        <w:rPr>
          <w:rFonts w:ascii="Times New Roman" w:hAnsi="Times New Roman" w:cs="Times New Roman"/>
          <w:sz w:val="24"/>
          <w:szCs w:val="24"/>
        </w:rPr>
        <w:lastRenderedPageBreak/>
        <w:t xml:space="preserve">selected that their course has involved blended learning. A considerably small percentage (15%) of respondents stated that their course has included online and class-based learning. </w:t>
      </w:r>
    </w:p>
    <w:p w:rsidR="00D82855" w:rsidRDefault="00D82855" w:rsidP="00D82855">
      <w:pPr>
        <w:ind w:firstLine="720"/>
        <w:rPr>
          <w:rFonts w:ascii="Times New Roman" w:hAnsi="Times New Roman" w:cs="Times New Roman"/>
          <w:sz w:val="24"/>
          <w:szCs w:val="24"/>
        </w:rPr>
      </w:pPr>
      <w:r w:rsidRPr="009D5ACF">
        <w:rPr>
          <w:rFonts w:ascii="Times New Roman" w:hAnsi="Times New Roman" w:cs="Times New Roman"/>
          <w:sz w:val="24"/>
          <w:szCs w:val="24"/>
        </w:rPr>
        <w:t>From the analysis of this figure, it is clearly stating that most university students have selected that their course has been online only. Referring back t</w:t>
      </w:r>
      <w:r w:rsidR="008A2D30">
        <w:rPr>
          <w:rFonts w:ascii="Times New Roman" w:hAnsi="Times New Roman" w:cs="Times New Roman"/>
          <w:sz w:val="24"/>
          <w:szCs w:val="24"/>
        </w:rPr>
        <w:t>o the literature review</w:t>
      </w:r>
      <w:r w:rsidRPr="009D5ACF">
        <w:rPr>
          <w:rFonts w:ascii="Times New Roman" w:hAnsi="Times New Roman" w:cs="Times New Roman"/>
          <w:sz w:val="24"/>
          <w:szCs w:val="24"/>
        </w:rPr>
        <w:t xml:space="preserve"> it was noted that a recent report regarding students on being a student during the Covid-19 pandemic established that the University of Melbourne was bringing postgraduate students to further record how Covid-19 has changed how they live and learn (</w:t>
      </w:r>
      <w:r w:rsidRPr="009D5ACF">
        <w:rPr>
          <w:rFonts w:ascii="Times New Roman" w:eastAsia="Times New Roman" w:hAnsi="Times New Roman" w:cs="Times New Roman"/>
          <w:sz w:val="24"/>
          <w:szCs w:val="24"/>
        </w:rPr>
        <w:t>Maor and Currie, 2017)</w:t>
      </w:r>
      <w:r w:rsidRPr="009D5ACF">
        <w:rPr>
          <w:rFonts w:ascii="Times New Roman" w:hAnsi="Times New Roman" w:cs="Times New Roman"/>
          <w:sz w:val="24"/>
          <w:szCs w:val="24"/>
        </w:rPr>
        <w:t>. It was noted that before the onset of the very same global pandemic of Covid-19, the research course was being taught face to face with students having to conduct a class research project that was based on diversity as well as inclusion on campus. Following the implications attributable to the Covid-19, however, there is a noticeable change regarding what universities are doing concerning the project. Unli</w:t>
      </w:r>
      <w:r>
        <w:rPr>
          <w:rFonts w:ascii="Times New Roman" w:hAnsi="Times New Roman" w:cs="Times New Roman"/>
          <w:sz w:val="24"/>
          <w:szCs w:val="24"/>
        </w:rPr>
        <w:t>ke in the past, during the Covi</w:t>
      </w:r>
      <w:r w:rsidRPr="009D5ACF">
        <w:rPr>
          <w:rFonts w:ascii="Times New Roman" w:hAnsi="Times New Roman" w:cs="Times New Roman"/>
          <w:sz w:val="24"/>
          <w:szCs w:val="24"/>
        </w:rPr>
        <w:t>d-19 era, the students now have to conduct a class as well as a visual research project based on photo-voice that captures their environment and experiences during the pandemic. This correlates closely with the data that was gathered in relation to question one considering the fact that the vast majority of feedback from individual respondents stated that the respective courses they studied were delivered mainly online due to the impact Covid-19 has had. It was also stated in the report that this has caused anxiety for students not being able to fully complete what they usually would have completed in normal times.</w:t>
      </w:r>
    </w:p>
    <w:p w:rsidR="00451A51" w:rsidRDefault="00451A51" w:rsidP="007A74F2">
      <w:pPr>
        <w:ind w:firstLine="720"/>
        <w:rPr>
          <w:rFonts w:ascii="Times New Roman" w:hAnsi="Times New Roman" w:cs="Times New Roman"/>
          <w:sz w:val="24"/>
          <w:szCs w:val="24"/>
        </w:rPr>
      </w:pPr>
    </w:p>
    <w:p w:rsidR="007611B4" w:rsidRDefault="007611B4" w:rsidP="007611B4">
      <w:pPr>
        <w:pStyle w:val="ListParagraph"/>
        <w:ind w:left="1080"/>
        <w:rPr>
          <w:rFonts w:ascii="Times New Roman" w:hAnsi="Times New Roman" w:cs="Times New Roman"/>
          <w:sz w:val="24"/>
          <w:szCs w:val="24"/>
        </w:rPr>
      </w:pPr>
    </w:p>
    <w:p w:rsidR="007611B4" w:rsidRDefault="007611B4" w:rsidP="007611B4">
      <w:pPr>
        <w:pStyle w:val="ListParagraph"/>
        <w:ind w:left="1080"/>
        <w:rPr>
          <w:rFonts w:ascii="Times New Roman" w:hAnsi="Times New Roman" w:cs="Times New Roman"/>
          <w:sz w:val="24"/>
          <w:szCs w:val="24"/>
        </w:rPr>
      </w:pPr>
    </w:p>
    <w:p w:rsidR="007611B4" w:rsidRDefault="007611B4" w:rsidP="007611B4">
      <w:pPr>
        <w:pStyle w:val="ListParagraph"/>
        <w:ind w:left="1080"/>
        <w:rPr>
          <w:rFonts w:ascii="Times New Roman" w:hAnsi="Times New Roman" w:cs="Times New Roman"/>
          <w:sz w:val="24"/>
          <w:szCs w:val="24"/>
        </w:rPr>
      </w:pPr>
    </w:p>
    <w:p w:rsidR="007611B4" w:rsidRDefault="007611B4" w:rsidP="007611B4">
      <w:pPr>
        <w:pStyle w:val="ListParagraph"/>
        <w:ind w:left="1080"/>
        <w:rPr>
          <w:rFonts w:ascii="Times New Roman" w:hAnsi="Times New Roman" w:cs="Times New Roman"/>
          <w:sz w:val="24"/>
          <w:szCs w:val="24"/>
        </w:rPr>
      </w:pPr>
    </w:p>
    <w:p w:rsidR="004C0C14" w:rsidRPr="004C0C14" w:rsidRDefault="004C0C14" w:rsidP="007611B4">
      <w:pPr>
        <w:pStyle w:val="ListParagraph"/>
        <w:numPr>
          <w:ilvl w:val="0"/>
          <w:numId w:val="7"/>
        </w:numPr>
        <w:rPr>
          <w:rFonts w:ascii="Times New Roman" w:hAnsi="Times New Roman" w:cs="Times New Roman"/>
          <w:sz w:val="24"/>
          <w:szCs w:val="24"/>
        </w:rPr>
      </w:pPr>
      <w:r w:rsidRPr="004C0C14">
        <w:rPr>
          <w:rFonts w:ascii="Times New Roman" w:hAnsi="Times New Roman" w:cs="Times New Roman"/>
          <w:sz w:val="24"/>
          <w:szCs w:val="24"/>
        </w:rPr>
        <w:t xml:space="preserve">Question two; For your selected answer to question 1, on a scale of 1-5, how have you felt about this? (With 1 being very dissatisfied and 5 being very satisfied). </w:t>
      </w:r>
    </w:p>
    <w:p w:rsidR="007A74F2" w:rsidRPr="009D5ACF" w:rsidRDefault="007A74F2" w:rsidP="007A74F2">
      <w:pPr>
        <w:ind w:firstLine="720"/>
        <w:rPr>
          <w:rFonts w:ascii="Times New Roman" w:hAnsi="Times New Roman" w:cs="Times New Roman"/>
          <w:sz w:val="24"/>
          <w:szCs w:val="24"/>
        </w:rPr>
      </w:pPr>
      <w:r w:rsidRPr="009D5ACF">
        <w:rPr>
          <w:rFonts w:ascii="Times New Roman" w:hAnsi="Times New Roman" w:cs="Times New Roman"/>
          <w:noProof/>
          <w:sz w:val="24"/>
          <w:szCs w:val="24"/>
          <w:lang w:eastAsia="en-GB"/>
        </w:rPr>
        <w:drawing>
          <wp:inline distT="0" distB="0" distL="0" distR="0">
            <wp:extent cx="5691637" cy="3929541"/>
            <wp:effectExtent l="19050" t="0" r="4313"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pic:cNvPicPr>
                      <a:picLocks noChangeAspect="1" noChangeArrowheads="1"/>
                    </pic:cNvPicPr>
                  </pic:nvPicPr>
                  <pic:blipFill>
                    <a:blip r:embed="rId13"/>
                    <a:srcRect l="15014" t="13369" r="14440"/>
                    <a:stretch>
                      <a:fillRect/>
                    </a:stretch>
                  </pic:blipFill>
                  <pic:spPr bwMode="auto">
                    <a:xfrm>
                      <a:off x="0" y="0"/>
                      <a:ext cx="5691637" cy="3929541"/>
                    </a:xfrm>
                    <a:prstGeom prst="rect">
                      <a:avLst/>
                    </a:prstGeom>
                    <a:noFill/>
                    <a:ln w="9525">
                      <a:noFill/>
                      <a:miter lim="800000"/>
                      <a:headEnd/>
                      <a:tailEnd/>
                    </a:ln>
                  </pic:spPr>
                </pic:pic>
              </a:graphicData>
            </a:graphic>
          </wp:inline>
        </w:drawing>
      </w:r>
    </w:p>
    <w:p w:rsidR="007A74F2" w:rsidRPr="009D5ACF" w:rsidRDefault="007A74F2" w:rsidP="007A74F2">
      <w:pPr>
        <w:pStyle w:val="Heading3"/>
        <w:rPr>
          <w:i/>
        </w:rPr>
      </w:pPr>
      <w:bookmarkStart w:id="37" w:name="_Toc69738475"/>
      <w:r w:rsidRPr="009D5ACF">
        <w:rPr>
          <w:i/>
        </w:rPr>
        <w:t>Figure 2a Showing Feedback Given In Relation to Question Two Provided</w:t>
      </w:r>
      <w:bookmarkEnd w:id="37"/>
      <w:r w:rsidRPr="009D5ACF">
        <w:rPr>
          <w:i/>
        </w:rPr>
        <w:t xml:space="preserve"> </w:t>
      </w:r>
    </w:p>
    <w:p w:rsidR="00D82855" w:rsidRDefault="00D82855" w:rsidP="00D82855">
      <w:pPr>
        <w:ind w:firstLine="720"/>
        <w:rPr>
          <w:rFonts w:ascii="Times New Roman" w:hAnsi="Times New Roman" w:cs="Times New Roman"/>
          <w:sz w:val="24"/>
          <w:szCs w:val="24"/>
        </w:rPr>
      </w:pPr>
      <w:r w:rsidRPr="009D5ACF">
        <w:rPr>
          <w:rFonts w:ascii="Times New Roman" w:hAnsi="Times New Roman" w:cs="Times New Roman"/>
          <w:sz w:val="24"/>
          <w:szCs w:val="24"/>
        </w:rPr>
        <w:t xml:space="preserve">Figures </w:t>
      </w:r>
      <w:r w:rsidRPr="009D5ACF">
        <w:rPr>
          <w:rFonts w:ascii="Times New Roman" w:hAnsi="Times New Roman" w:cs="Times New Roman"/>
          <w:b/>
          <w:sz w:val="24"/>
          <w:szCs w:val="24"/>
        </w:rPr>
        <w:t>2a</w:t>
      </w:r>
      <w:r w:rsidRPr="009D5ACF">
        <w:rPr>
          <w:rFonts w:ascii="Times New Roman" w:hAnsi="Times New Roman" w:cs="Times New Roman"/>
          <w:sz w:val="24"/>
          <w:szCs w:val="24"/>
        </w:rPr>
        <w:t xml:space="preserve"> and </w:t>
      </w:r>
      <w:r w:rsidRPr="009D5ACF">
        <w:rPr>
          <w:rFonts w:ascii="Times New Roman" w:hAnsi="Times New Roman" w:cs="Times New Roman"/>
          <w:b/>
          <w:sz w:val="24"/>
          <w:szCs w:val="24"/>
        </w:rPr>
        <w:t>2b</w:t>
      </w:r>
      <w:r>
        <w:rPr>
          <w:rFonts w:ascii="Times New Roman" w:hAnsi="Times New Roman" w:cs="Times New Roman"/>
          <w:sz w:val="24"/>
          <w:szCs w:val="24"/>
        </w:rPr>
        <w:t xml:space="preserve"> </w:t>
      </w:r>
      <w:r w:rsidRPr="009D5ACF">
        <w:rPr>
          <w:rFonts w:ascii="Times New Roman" w:hAnsi="Times New Roman" w:cs="Times New Roman"/>
          <w:sz w:val="24"/>
          <w:szCs w:val="24"/>
        </w:rPr>
        <w:t xml:space="preserve"> relates to question 2 provided. They show how satisfied students have been in relation to their given answers. The question was presented on a rating scale so that individuals could be ranked on a scale of 1-5 as per their responses. Using this criterion it was possible to establish that one of the respondents was very dissatisfied and five other persons were very satisfied. The responses to this question helped in gaining further understanding of how students feel about the way their courses have been delivered during this unusual period of Covid-19 compared to the other usual times. </w:t>
      </w:r>
    </w:p>
    <w:p w:rsidR="007A74F2" w:rsidRPr="009D5ACF" w:rsidRDefault="007A74F2" w:rsidP="007A74F2">
      <w:pPr>
        <w:ind w:firstLine="720"/>
        <w:rPr>
          <w:rFonts w:ascii="Times New Roman" w:hAnsi="Times New Roman" w:cs="Times New Roman"/>
          <w:sz w:val="24"/>
          <w:szCs w:val="24"/>
        </w:rPr>
      </w:pPr>
    </w:p>
    <w:p w:rsidR="007A74F2" w:rsidRPr="009D5ACF" w:rsidRDefault="007A74F2" w:rsidP="007A74F2">
      <w:pPr>
        <w:ind w:firstLine="720"/>
        <w:rPr>
          <w:rFonts w:ascii="Times New Roman" w:hAnsi="Times New Roman" w:cs="Times New Roman"/>
          <w:sz w:val="24"/>
          <w:szCs w:val="24"/>
        </w:rPr>
      </w:pPr>
    </w:p>
    <w:p w:rsidR="007A74F2" w:rsidRPr="009D5ACF" w:rsidRDefault="007A74F2" w:rsidP="007A74F2">
      <w:pPr>
        <w:ind w:firstLine="720"/>
        <w:rPr>
          <w:rFonts w:ascii="Times New Roman" w:hAnsi="Times New Roman" w:cs="Times New Roman"/>
          <w:sz w:val="24"/>
          <w:szCs w:val="24"/>
        </w:rPr>
      </w:pPr>
      <w:r w:rsidRPr="009D5ACF">
        <w:rPr>
          <w:rFonts w:ascii="Times New Roman" w:hAnsi="Times New Roman" w:cs="Times New Roman"/>
          <w:noProof/>
          <w:sz w:val="24"/>
          <w:szCs w:val="24"/>
          <w:lang w:eastAsia="en-GB"/>
        </w:rPr>
        <w:drawing>
          <wp:inline distT="0" distB="0" distL="0" distR="0">
            <wp:extent cx="5829659" cy="4476985"/>
            <wp:effectExtent l="1905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7"/>
                    <pic:cNvPicPr>
                      <a:picLocks noChangeAspect="1" noChangeArrowheads="1"/>
                    </pic:cNvPicPr>
                  </pic:nvPicPr>
                  <pic:blipFill>
                    <a:blip r:embed="rId14"/>
                    <a:srcRect l="13212" r="13500"/>
                    <a:stretch>
                      <a:fillRect/>
                    </a:stretch>
                  </pic:blipFill>
                  <pic:spPr bwMode="auto">
                    <a:xfrm>
                      <a:off x="0" y="0"/>
                      <a:ext cx="5832522" cy="4479184"/>
                    </a:xfrm>
                    <a:prstGeom prst="rect">
                      <a:avLst/>
                    </a:prstGeom>
                    <a:noFill/>
                    <a:ln w="9525">
                      <a:noFill/>
                      <a:miter lim="800000"/>
                      <a:headEnd/>
                      <a:tailEnd/>
                    </a:ln>
                  </pic:spPr>
                </pic:pic>
              </a:graphicData>
            </a:graphic>
          </wp:inline>
        </w:drawing>
      </w:r>
    </w:p>
    <w:p w:rsidR="007A74F2" w:rsidRPr="009D5ACF" w:rsidRDefault="007A74F2" w:rsidP="007A74F2">
      <w:pPr>
        <w:pStyle w:val="Heading3"/>
        <w:rPr>
          <w:i/>
        </w:rPr>
      </w:pPr>
      <w:bookmarkStart w:id="38" w:name="_Toc69738476"/>
      <w:r w:rsidRPr="009D5ACF">
        <w:rPr>
          <w:i/>
        </w:rPr>
        <w:t>Figure 2b Showing Feedback Given In Relation to Question Two Provided</w:t>
      </w:r>
      <w:bookmarkEnd w:id="38"/>
      <w:r w:rsidRPr="009D5ACF">
        <w:rPr>
          <w:i/>
        </w:rPr>
        <w:t xml:space="preserve"> </w:t>
      </w:r>
    </w:p>
    <w:p w:rsidR="007A74F2" w:rsidRPr="009D5ACF" w:rsidRDefault="007A74F2" w:rsidP="007A74F2">
      <w:pPr>
        <w:ind w:firstLine="720"/>
        <w:rPr>
          <w:rFonts w:ascii="Times New Roman" w:hAnsi="Times New Roman" w:cs="Times New Roman"/>
          <w:sz w:val="24"/>
          <w:szCs w:val="24"/>
        </w:rPr>
      </w:pPr>
      <w:r w:rsidRPr="009D5ACF">
        <w:rPr>
          <w:rFonts w:ascii="Times New Roman" w:hAnsi="Times New Roman" w:cs="Times New Roman"/>
          <w:sz w:val="24"/>
          <w:szCs w:val="24"/>
        </w:rPr>
        <w:t xml:space="preserve">When analysing the above figures it was realised that the majority of individuals who responded to the survey stated that they were ‘dissatisfied with the way their courses have been delivered since the pandemic. Secondly, the most popular answer was very dissatisfied with their answer to question one in the survey. However, a close number of students stated that they felt ‘ok’ with how their courses were being delivered during the pandemic. A relatively small proportion of respondents stated that they were satisfied and very satisfied with how their courses were being delivered. In general, the data provided in relation to question two provided </w:t>
      </w:r>
      <w:r w:rsidRPr="009D5ACF">
        <w:rPr>
          <w:rFonts w:ascii="Times New Roman" w:hAnsi="Times New Roman" w:cs="Times New Roman"/>
          <w:sz w:val="24"/>
          <w:szCs w:val="24"/>
        </w:rPr>
        <w:lastRenderedPageBreak/>
        <w:t xml:space="preserve">indicated that during the onset of the global pandemic of Covid-19, the majority of learners, if not all, were not happy with how their courses were been delivered to them. Ideally, this was a question with two sides when it comes to its meaning when analysed in relation to the reviewed literature review. From one point of view, it was noted that students say they are happy with how their courses were being delivered to them. On the other hand, however, students were reported not to be happy with the manner in which their courses were being delivered to them during the current global pandemic of Covid-19. </w:t>
      </w:r>
    </w:p>
    <w:p w:rsidR="007A74F2" w:rsidRPr="009D5ACF" w:rsidRDefault="007A74F2" w:rsidP="007A74F2">
      <w:pPr>
        <w:ind w:firstLine="720"/>
        <w:rPr>
          <w:rFonts w:ascii="Times New Roman" w:hAnsi="Times New Roman" w:cs="Times New Roman"/>
          <w:sz w:val="24"/>
          <w:szCs w:val="24"/>
        </w:rPr>
      </w:pPr>
      <w:r w:rsidRPr="009D5ACF">
        <w:rPr>
          <w:rFonts w:ascii="Times New Roman" w:hAnsi="Times New Roman" w:cs="Times New Roman"/>
          <w:sz w:val="24"/>
          <w:szCs w:val="24"/>
        </w:rPr>
        <w:t>The research that was done during the pre-Covid-19 era shown in the literature review established that the national student survey found 84% of students reported to happy with their respective courses even in terms of how the learning was taking place (</w:t>
      </w:r>
      <w:r w:rsidRPr="009D5ACF">
        <w:rPr>
          <w:rFonts w:ascii="Times New Roman" w:eastAsia="Times New Roman" w:hAnsi="Times New Roman" w:cs="Times New Roman"/>
          <w:sz w:val="24"/>
          <w:szCs w:val="24"/>
        </w:rPr>
        <w:t>Bell and Brooks, 2018; Miech et al., 2018)</w:t>
      </w:r>
      <w:r w:rsidRPr="009D5ACF">
        <w:rPr>
          <w:rFonts w:ascii="Times New Roman" w:hAnsi="Times New Roman" w:cs="Times New Roman"/>
          <w:sz w:val="24"/>
          <w:szCs w:val="24"/>
        </w:rPr>
        <w:t>. It was also noted that in the post-Covid-19 era students had a differe</w:t>
      </w:r>
      <w:r w:rsidR="008A2D30">
        <w:rPr>
          <w:rFonts w:ascii="Times New Roman" w:hAnsi="Times New Roman" w:cs="Times New Roman"/>
          <w:sz w:val="24"/>
          <w:szCs w:val="24"/>
        </w:rPr>
        <w:t>nt experience altogether. Student X</w:t>
      </w:r>
      <w:r w:rsidRPr="009D5ACF">
        <w:rPr>
          <w:rFonts w:ascii="Times New Roman" w:hAnsi="Times New Roman" w:cs="Times New Roman"/>
          <w:sz w:val="24"/>
          <w:szCs w:val="24"/>
        </w:rPr>
        <w:t>, for instance, left a review</w:t>
      </w:r>
      <w:r w:rsidR="008A2D30">
        <w:rPr>
          <w:rFonts w:ascii="Times New Roman" w:hAnsi="Times New Roman" w:cs="Times New Roman"/>
          <w:sz w:val="24"/>
          <w:szCs w:val="24"/>
        </w:rPr>
        <w:t xml:space="preserve"> in the year 2020 concerning their</w:t>
      </w:r>
      <w:r w:rsidRPr="009D5ACF">
        <w:rPr>
          <w:rFonts w:ascii="Times New Roman" w:hAnsi="Times New Roman" w:cs="Times New Roman"/>
          <w:sz w:val="24"/>
          <w:szCs w:val="24"/>
        </w:rPr>
        <w:t xml:space="preserve"> experience at Swansea University while pursuing aerospace eng</w:t>
      </w:r>
      <w:r w:rsidR="008A2D30">
        <w:rPr>
          <w:rFonts w:ascii="Times New Roman" w:hAnsi="Times New Roman" w:cs="Times New Roman"/>
          <w:sz w:val="24"/>
          <w:szCs w:val="24"/>
        </w:rPr>
        <w:t xml:space="preserve">ineering. In particular, student X </w:t>
      </w:r>
      <w:r w:rsidRPr="009D5ACF">
        <w:rPr>
          <w:rFonts w:ascii="Times New Roman" w:hAnsi="Times New Roman" w:cs="Times New Roman"/>
          <w:sz w:val="24"/>
          <w:szCs w:val="24"/>
        </w:rPr>
        <w:t>confessed to having left the University at t</w:t>
      </w:r>
      <w:r w:rsidR="008A2D30">
        <w:rPr>
          <w:rFonts w:ascii="Times New Roman" w:hAnsi="Times New Roman" w:cs="Times New Roman"/>
          <w:sz w:val="24"/>
          <w:szCs w:val="24"/>
        </w:rPr>
        <w:t>he start of the Covid-19. Student X also went on to report that they</w:t>
      </w:r>
      <w:r w:rsidRPr="009D5ACF">
        <w:rPr>
          <w:rFonts w:ascii="Times New Roman" w:hAnsi="Times New Roman" w:cs="Times New Roman"/>
          <w:sz w:val="24"/>
          <w:szCs w:val="24"/>
        </w:rPr>
        <w:t xml:space="preserve"> did not know w</w:t>
      </w:r>
      <w:r w:rsidR="008A2D30">
        <w:rPr>
          <w:rFonts w:ascii="Times New Roman" w:hAnsi="Times New Roman" w:cs="Times New Roman"/>
          <w:sz w:val="24"/>
          <w:szCs w:val="24"/>
        </w:rPr>
        <w:t xml:space="preserve">hat to expect when starting the course nor did they know whether they </w:t>
      </w:r>
      <w:r w:rsidRPr="009D5ACF">
        <w:rPr>
          <w:rFonts w:ascii="Times New Roman" w:hAnsi="Times New Roman" w:cs="Times New Roman"/>
          <w:sz w:val="24"/>
          <w:szCs w:val="24"/>
        </w:rPr>
        <w:t>would have the access to all the benefits that a full-time university student is entitled to given that she would now be a par</w:t>
      </w:r>
      <w:r w:rsidR="008A2D30">
        <w:rPr>
          <w:rFonts w:ascii="Times New Roman" w:hAnsi="Times New Roman" w:cs="Times New Roman"/>
          <w:sz w:val="24"/>
          <w:szCs w:val="24"/>
        </w:rPr>
        <w:t>t-time student. To their</w:t>
      </w:r>
      <w:r w:rsidR="001107FD">
        <w:rPr>
          <w:rFonts w:ascii="Times New Roman" w:hAnsi="Times New Roman" w:cs="Times New Roman"/>
          <w:sz w:val="24"/>
          <w:szCs w:val="24"/>
        </w:rPr>
        <w:t xml:space="preserve"> surprise,</w:t>
      </w:r>
      <w:r w:rsidRPr="009D5ACF">
        <w:rPr>
          <w:rFonts w:ascii="Times New Roman" w:hAnsi="Times New Roman" w:cs="Times New Roman"/>
          <w:sz w:val="24"/>
          <w:szCs w:val="24"/>
        </w:rPr>
        <w:t xml:space="preserve"> however,</w:t>
      </w:r>
      <w:r w:rsidR="008A2D30">
        <w:rPr>
          <w:rFonts w:ascii="Times New Roman" w:hAnsi="Times New Roman" w:cs="Times New Roman"/>
          <w:sz w:val="24"/>
          <w:szCs w:val="24"/>
        </w:rPr>
        <w:t xml:space="preserve"> this was not the case since the student</w:t>
      </w:r>
      <w:r w:rsidRPr="009D5ACF">
        <w:rPr>
          <w:rFonts w:ascii="Times New Roman" w:hAnsi="Times New Roman" w:cs="Times New Roman"/>
          <w:sz w:val="24"/>
          <w:szCs w:val="24"/>
        </w:rPr>
        <w:t xml:space="preserve"> had </w:t>
      </w:r>
      <w:r w:rsidR="008A2D30">
        <w:rPr>
          <w:rFonts w:ascii="Times New Roman" w:hAnsi="Times New Roman" w:cs="Times New Roman"/>
          <w:sz w:val="24"/>
          <w:szCs w:val="24"/>
        </w:rPr>
        <w:t>access to all facilities and</w:t>
      </w:r>
      <w:r w:rsidRPr="009D5ACF">
        <w:rPr>
          <w:rFonts w:ascii="Times New Roman" w:hAnsi="Times New Roman" w:cs="Times New Roman"/>
          <w:sz w:val="24"/>
          <w:szCs w:val="24"/>
        </w:rPr>
        <w:t xml:space="preserve"> could be allowed on and out the campus anytime with full freedom to make use of the university resources such as t</w:t>
      </w:r>
      <w:r w:rsidR="001107FD">
        <w:rPr>
          <w:rFonts w:ascii="Times New Roman" w:hAnsi="Times New Roman" w:cs="Times New Roman"/>
          <w:sz w:val="24"/>
          <w:szCs w:val="24"/>
        </w:rPr>
        <w:t xml:space="preserve">he library being </w:t>
      </w:r>
      <w:r w:rsidR="008A2D30">
        <w:rPr>
          <w:rFonts w:ascii="Times New Roman" w:hAnsi="Times New Roman" w:cs="Times New Roman"/>
          <w:sz w:val="24"/>
          <w:szCs w:val="24"/>
        </w:rPr>
        <w:t>granted to them</w:t>
      </w:r>
      <w:r w:rsidR="001107FD">
        <w:rPr>
          <w:rFonts w:ascii="Times New Roman" w:hAnsi="Times New Roman" w:cs="Times New Roman"/>
          <w:sz w:val="24"/>
          <w:szCs w:val="24"/>
        </w:rPr>
        <w:t xml:space="preserve"> (IBID)</w:t>
      </w:r>
      <w:r w:rsidR="008A2D30">
        <w:rPr>
          <w:rFonts w:ascii="Times New Roman" w:hAnsi="Times New Roman" w:cs="Times New Roman"/>
          <w:sz w:val="24"/>
          <w:szCs w:val="24"/>
        </w:rPr>
        <w:t xml:space="preserve">. </w:t>
      </w:r>
    </w:p>
    <w:p w:rsidR="007A74F2" w:rsidRDefault="007A74F2" w:rsidP="007A74F2">
      <w:pPr>
        <w:ind w:firstLine="720"/>
        <w:rPr>
          <w:rFonts w:ascii="Times New Roman" w:hAnsi="Times New Roman" w:cs="Times New Roman"/>
          <w:sz w:val="24"/>
          <w:szCs w:val="24"/>
        </w:rPr>
      </w:pPr>
      <w:r w:rsidRPr="009D5ACF">
        <w:rPr>
          <w:rFonts w:ascii="Times New Roman" w:hAnsi="Times New Roman" w:cs="Times New Roman"/>
          <w:sz w:val="24"/>
          <w:szCs w:val="24"/>
        </w:rPr>
        <w:t xml:space="preserve">From a different point of view, however, it was also noted in the research from the reviewed literature that the daily mail reported on a statement from a ‘tearful university’ student who had claimed she is exhausted and drained after paying a huge amount of approximately </w:t>
      </w:r>
      <w:r w:rsidRPr="009D5ACF">
        <w:rPr>
          <w:rFonts w:ascii="Times New Roman" w:hAnsi="Times New Roman" w:cs="Times New Roman"/>
          <w:sz w:val="24"/>
          <w:szCs w:val="24"/>
        </w:rPr>
        <w:lastRenderedPageBreak/>
        <w:t>£9,250 for her psychology course and has got ‘zero’ support from her lecturers during the current global pandemic of Covid-19. It was also established in the same research as captured in the literature review that in the month of September of the previous year, 2020, the same student in the company of some other learners pursuing the same course had submitted some work but they seldom could get any response from the lecturer</w:t>
      </w:r>
      <w:r>
        <w:rPr>
          <w:rFonts w:ascii="Times New Roman" w:hAnsi="Times New Roman" w:cs="Times New Roman"/>
          <w:sz w:val="24"/>
          <w:szCs w:val="24"/>
        </w:rPr>
        <w:t xml:space="preserve"> (</w:t>
      </w:r>
      <w:r>
        <w:rPr>
          <w:rFonts w:ascii="Times New Roman" w:eastAsia="Times New Roman" w:hAnsi="Times New Roman" w:cs="Times New Roman"/>
          <w:sz w:val="24"/>
          <w:szCs w:val="24"/>
          <w:lang w:val="en-US"/>
        </w:rPr>
        <w:t xml:space="preserve">Hussien, Elkayal, </w:t>
      </w:r>
      <w:r w:rsidRPr="0071646A">
        <w:rPr>
          <w:rFonts w:ascii="Times New Roman" w:eastAsia="Times New Roman" w:hAnsi="Times New Roman" w:cs="Times New Roman"/>
          <w:sz w:val="24"/>
          <w:szCs w:val="24"/>
          <w:lang w:val="en-US"/>
        </w:rPr>
        <w:t>an</w:t>
      </w:r>
      <w:r>
        <w:rPr>
          <w:rFonts w:ascii="Times New Roman" w:eastAsia="Times New Roman" w:hAnsi="Times New Roman" w:cs="Times New Roman"/>
          <w:sz w:val="24"/>
          <w:szCs w:val="24"/>
          <w:lang w:val="en-US"/>
        </w:rPr>
        <w:t>d Shahin</w:t>
      </w:r>
      <w:r w:rsidRPr="0071646A">
        <w:rPr>
          <w:rFonts w:ascii="Times New Roman" w:eastAsia="Times New Roman" w:hAnsi="Times New Roman" w:cs="Times New Roman"/>
          <w:sz w:val="24"/>
          <w:szCs w:val="24"/>
          <w:lang w:val="en-US"/>
        </w:rPr>
        <w:t>, 2020</w:t>
      </w:r>
      <w:r>
        <w:rPr>
          <w:rFonts w:ascii="Times New Roman" w:eastAsia="Times New Roman" w:hAnsi="Times New Roman" w:cs="Times New Roman"/>
          <w:sz w:val="24"/>
          <w:szCs w:val="24"/>
          <w:lang w:val="en-US"/>
        </w:rPr>
        <w:t xml:space="preserve">; </w:t>
      </w:r>
      <w:r w:rsidRPr="0071646A">
        <w:rPr>
          <w:rFonts w:ascii="Times New Roman" w:eastAsia="Times New Roman" w:hAnsi="Times New Roman" w:cs="Times New Roman"/>
          <w:sz w:val="24"/>
          <w:szCs w:val="24"/>
          <w:lang w:val="en-US"/>
        </w:rPr>
        <w:t>R</w:t>
      </w:r>
      <w:r>
        <w:rPr>
          <w:rFonts w:ascii="Times New Roman" w:eastAsia="Times New Roman" w:hAnsi="Times New Roman" w:cs="Times New Roman"/>
          <w:sz w:val="24"/>
          <w:szCs w:val="24"/>
          <w:lang w:val="en-US"/>
        </w:rPr>
        <w:t>ettie, H. and Daniels, 2020)</w:t>
      </w:r>
      <w:r w:rsidRPr="009D5ACF">
        <w:rPr>
          <w:rFonts w:ascii="Times New Roman" w:hAnsi="Times New Roman" w:cs="Times New Roman"/>
          <w:sz w:val="24"/>
          <w:szCs w:val="24"/>
        </w:rPr>
        <w:t>. If anything, the only time they got responses from lectures, their lectures happened to be ‘sarcastic’ but rather bold enough to a level of telling them to work things out for themselves. Here, the general feeling of students in the university during this unusual time of Covid-19 is that they are expected to produce the work of the same standard under the hard circumstances even when they are not being supplied with resources as well as the support they would have gotten in the case of face to face learning as it happened before the onset of the pandemic</w:t>
      </w:r>
      <w:r>
        <w:rPr>
          <w:rFonts w:ascii="Times New Roman" w:hAnsi="Times New Roman" w:cs="Times New Roman"/>
          <w:sz w:val="24"/>
          <w:szCs w:val="24"/>
        </w:rPr>
        <w:t xml:space="preserve"> (</w:t>
      </w:r>
      <w:r w:rsidRPr="00F039EA">
        <w:rPr>
          <w:rFonts w:ascii="Times New Roman" w:hAnsi="Times New Roman" w:cs="Times New Roman"/>
          <w:sz w:val="24"/>
          <w:szCs w:val="24"/>
        </w:rPr>
        <w:t>Crawford</w:t>
      </w:r>
      <w:r>
        <w:rPr>
          <w:rFonts w:ascii="Times New Roman" w:eastAsia="Times New Roman" w:hAnsi="Times New Roman" w:cs="Times New Roman"/>
          <w:sz w:val="24"/>
          <w:szCs w:val="24"/>
          <w:lang w:val="en-US"/>
        </w:rPr>
        <w:t xml:space="preserve"> et al., 2020; MacMullin, Jerry, and Cook,</w:t>
      </w:r>
      <w:r w:rsidRPr="00913A97">
        <w:rPr>
          <w:rFonts w:ascii="Times New Roman" w:eastAsia="Times New Roman" w:hAnsi="Times New Roman" w:cs="Times New Roman"/>
          <w:sz w:val="24"/>
          <w:szCs w:val="24"/>
          <w:lang w:val="en-US"/>
        </w:rPr>
        <w:t xml:space="preserve"> 2020</w:t>
      </w:r>
      <w:r>
        <w:rPr>
          <w:rFonts w:ascii="Times New Roman" w:eastAsia="Times New Roman" w:hAnsi="Times New Roman" w:cs="Times New Roman"/>
          <w:sz w:val="24"/>
          <w:szCs w:val="24"/>
          <w:lang w:val="en-US"/>
        </w:rPr>
        <w:t>; Velle, Newman</w:t>
      </w:r>
      <w:r w:rsidRPr="00913A97">
        <w:rPr>
          <w:rFonts w:ascii="Times New Roman" w:eastAsia="Times New Roman" w:hAnsi="Times New Roman" w:cs="Times New Roman"/>
          <w:sz w:val="24"/>
          <w:szCs w:val="24"/>
          <w:lang w:val="en-US"/>
        </w:rPr>
        <w:t>, Mon</w:t>
      </w:r>
      <w:r>
        <w:rPr>
          <w:rFonts w:ascii="Times New Roman" w:eastAsia="Times New Roman" w:hAnsi="Times New Roman" w:cs="Times New Roman"/>
          <w:sz w:val="24"/>
          <w:szCs w:val="24"/>
          <w:lang w:val="en-US"/>
        </w:rPr>
        <w:t>tgomery, and Hyatt, 2020)</w:t>
      </w:r>
      <w:r w:rsidRPr="009D5ACF">
        <w:rPr>
          <w:rFonts w:ascii="Times New Roman" w:hAnsi="Times New Roman" w:cs="Times New Roman"/>
          <w:sz w:val="24"/>
          <w:szCs w:val="24"/>
        </w:rPr>
        <w:t xml:space="preserve">. </w:t>
      </w: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Default="004C0C14" w:rsidP="004C0C14">
      <w:pPr>
        <w:pStyle w:val="ListParagraph"/>
        <w:ind w:left="1080"/>
        <w:rPr>
          <w:rFonts w:ascii="Times New Roman" w:hAnsi="Times New Roman" w:cs="Times New Roman"/>
          <w:sz w:val="24"/>
          <w:szCs w:val="24"/>
        </w:rPr>
      </w:pPr>
    </w:p>
    <w:p w:rsidR="004C0C14" w:rsidRPr="004C0C14" w:rsidRDefault="004C0C14" w:rsidP="004C0C14">
      <w:pPr>
        <w:pStyle w:val="ListParagraph"/>
        <w:ind w:left="1080"/>
        <w:rPr>
          <w:rFonts w:ascii="Times New Roman" w:hAnsi="Times New Roman" w:cs="Times New Roman"/>
          <w:sz w:val="24"/>
          <w:szCs w:val="24"/>
        </w:rPr>
      </w:pPr>
      <w:r w:rsidRPr="004C0C14">
        <w:rPr>
          <w:rFonts w:ascii="Times New Roman" w:hAnsi="Times New Roman" w:cs="Times New Roman"/>
          <w:sz w:val="24"/>
          <w:szCs w:val="24"/>
        </w:rPr>
        <w:t xml:space="preserve">Question three; </w:t>
      </w:r>
      <w:r>
        <w:rPr>
          <w:rFonts w:ascii="Times New Roman" w:hAnsi="Times New Roman" w:cs="Times New Roman"/>
          <w:sz w:val="24"/>
          <w:szCs w:val="24"/>
        </w:rPr>
        <w:t>Do you know the meaning of blended learning?</w:t>
      </w:r>
    </w:p>
    <w:p w:rsidR="007A74F2" w:rsidRPr="009D5ACF" w:rsidRDefault="007A74F2" w:rsidP="007A74F2">
      <w:pPr>
        <w:ind w:firstLine="720"/>
        <w:rPr>
          <w:rFonts w:ascii="Times New Roman" w:hAnsi="Times New Roman" w:cs="Times New Roman"/>
          <w:sz w:val="24"/>
          <w:szCs w:val="24"/>
        </w:rPr>
      </w:pPr>
      <w:r w:rsidRPr="009D5ACF">
        <w:rPr>
          <w:rFonts w:ascii="Times New Roman" w:hAnsi="Times New Roman" w:cs="Times New Roman"/>
          <w:noProof/>
          <w:sz w:val="24"/>
          <w:szCs w:val="24"/>
          <w:lang w:eastAsia="en-GB"/>
        </w:rPr>
        <w:drawing>
          <wp:inline distT="0" distB="0" distL="0" distR="0">
            <wp:extent cx="5467350" cy="4036042"/>
            <wp:effectExtent l="19050" t="0" r="0" b="0"/>
            <wp:docPr id="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noChangeArrowheads="1"/>
                    </pic:cNvPicPr>
                  </pic:nvPicPr>
                  <pic:blipFill>
                    <a:blip r:embed="rId15"/>
                    <a:srcRect l="13514" r="21166" b="14383"/>
                    <a:stretch>
                      <a:fillRect/>
                    </a:stretch>
                  </pic:blipFill>
                  <pic:spPr bwMode="auto">
                    <a:xfrm>
                      <a:off x="0" y="0"/>
                      <a:ext cx="5470868" cy="4038639"/>
                    </a:xfrm>
                    <a:prstGeom prst="rect">
                      <a:avLst/>
                    </a:prstGeom>
                    <a:noFill/>
                    <a:ln w="9525">
                      <a:noFill/>
                      <a:miter lim="800000"/>
                      <a:headEnd/>
                      <a:tailEnd/>
                    </a:ln>
                  </pic:spPr>
                </pic:pic>
              </a:graphicData>
            </a:graphic>
          </wp:inline>
        </w:drawing>
      </w:r>
    </w:p>
    <w:p w:rsidR="007A74F2" w:rsidRPr="009D5ACF" w:rsidRDefault="007A74F2" w:rsidP="007A74F2">
      <w:pPr>
        <w:pStyle w:val="Heading3"/>
        <w:rPr>
          <w:i/>
        </w:rPr>
      </w:pPr>
      <w:bookmarkStart w:id="39" w:name="_Toc69738477"/>
      <w:r w:rsidRPr="009D5ACF">
        <w:rPr>
          <w:i/>
        </w:rPr>
        <w:t>Figure 3 Showing Feedback Given In Relation to Question Two Provided</w:t>
      </w:r>
      <w:bookmarkEnd w:id="39"/>
      <w:r w:rsidRPr="009D5ACF">
        <w:rPr>
          <w:i/>
        </w:rPr>
        <w:t xml:space="preserve"> </w:t>
      </w:r>
    </w:p>
    <w:p w:rsidR="007A74F2" w:rsidRDefault="007A74F2" w:rsidP="007A74F2">
      <w:pPr>
        <w:ind w:firstLine="720"/>
        <w:rPr>
          <w:rFonts w:ascii="Times New Roman" w:hAnsi="Times New Roman" w:cs="Times New Roman"/>
          <w:sz w:val="24"/>
          <w:szCs w:val="24"/>
        </w:rPr>
      </w:pPr>
      <w:r w:rsidRPr="009D5ACF">
        <w:rPr>
          <w:rFonts w:ascii="Times New Roman" w:hAnsi="Times New Roman" w:cs="Times New Roman"/>
          <w:sz w:val="24"/>
          <w:szCs w:val="24"/>
        </w:rPr>
        <w:t xml:space="preserve">Figure three above is relating to the data received from question three that was provided in the survey. The question was meant to help gain funder knowledge or rather understanding concerning the awareness of students in higher levels of learning regarding the meaning of blended learning owing to a lot of students reporting back that their course has been blended since the pandemic. In terms of percentages, out of the total number of persons that responded to this question approximately 72.5% reported that they knew the meaning of blended learning whereas about 27.5% reported having no idea of what blended learning meant. This statistical </w:t>
      </w:r>
      <w:r w:rsidRPr="009D5ACF">
        <w:rPr>
          <w:rFonts w:ascii="Times New Roman" w:hAnsi="Times New Roman" w:cs="Times New Roman"/>
          <w:sz w:val="24"/>
          <w:szCs w:val="24"/>
        </w:rPr>
        <w:lastRenderedPageBreak/>
        <w:t>data aided the understanding that some students in the higher education level that happened to be receiving blended learning within their university course actually do not know what exactly the term means or rather entails. In a way, this finding relates to what was captured in the reviewed literature. In the literature review, it was noted that the research has shown that when the pandemic came, some students were so confused to a level that they seldom know what to predict or rather expect even as they were shifting to the blended system of learning. The challenge of being on and off the site among part-time students, for example, was so unavoidable to an extent that students doubted if they could ever access benefits that a full-time student could access (</w:t>
      </w:r>
      <w:r w:rsidRPr="009D5ACF">
        <w:rPr>
          <w:rFonts w:ascii="Times New Roman" w:eastAsia="Times New Roman" w:hAnsi="Times New Roman" w:cs="Times New Roman"/>
          <w:sz w:val="24"/>
          <w:szCs w:val="24"/>
        </w:rPr>
        <w:t>Graber and Graber, 2020; Tesar, 2020)</w:t>
      </w:r>
      <w:r w:rsidRPr="009D5ACF">
        <w:rPr>
          <w:rFonts w:ascii="Times New Roman" w:hAnsi="Times New Roman" w:cs="Times New Roman"/>
          <w:sz w:val="24"/>
          <w:szCs w:val="24"/>
        </w:rPr>
        <w:t>.</w:t>
      </w:r>
    </w:p>
    <w:p w:rsidR="00D82855" w:rsidRDefault="00D82855" w:rsidP="007A74F2">
      <w:pPr>
        <w:ind w:firstLine="720"/>
        <w:rPr>
          <w:rFonts w:ascii="Times New Roman" w:hAnsi="Times New Roman" w:cs="Times New Roman"/>
          <w:sz w:val="24"/>
          <w:szCs w:val="24"/>
        </w:rPr>
      </w:pPr>
    </w:p>
    <w:p w:rsidR="004C0C14" w:rsidRPr="009D5ACF" w:rsidRDefault="004C0C14" w:rsidP="008A2D30">
      <w:pPr>
        <w:rPr>
          <w:rFonts w:ascii="Times New Roman" w:hAnsi="Times New Roman" w:cs="Times New Roman"/>
          <w:sz w:val="24"/>
          <w:szCs w:val="24"/>
        </w:rPr>
      </w:pPr>
      <w:r>
        <w:rPr>
          <w:rFonts w:ascii="Times New Roman" w:hAnsi="Times New Roman" w:cs="Times New Roman"/>
          <w:sz w:val="24"/>
          <w:szCs w:val="24"/>
        </w:rPr>
        <w:t>Question four; If answered yes to the above question, what is your definition of blended learning?</w:t>
      </w:r>
    </w:p>
    <w:p w:rsidR="007A74F2" w:rsidRPr="009D5ACF" w:rsidRDefault="007A74F2" w:rsidP="007A74F2">
      <w:pPr>
        <w:rPr>
          <w:rFonts w:ascii="Times New Roman" w:eastAsia="Times New Roman" w:hAnsi="Times New Roman" w:cs="Times New Roman"/>
          <w:sz w:val="24"/>
          <w:szCs w:val="24"/>
        </w:rPr>
      </w:pPr>
      <w:r w:rsidRPr="009D5ACF">
        <w:rPr>
          <w:rFonts w:ascii="Times New Roman" w:eastAsia="Times New Roman" w:hAnsi="Times New Roman" w:cs="Times New Roman"/>
          <w:noProof/>
          <w:sz w:val="24"/>
          <w:szCs w:val="24"/>
          <w:lang w:eastAsia="en-GB"/>
        </w:rPr>
        <w:lastRenderedPageBreak/>
        <w:drawing>
          <wp:inline distT="0" distB="0" distL="0" distR="0">
            <wp:extent cx="5363833" cy="4222930"/>
            <wp:effectExtent l="19050" t="0" r="8267"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6"/>
                    <a:srcRect l="14114" r="14403"/>
                    <a:stretch>
                      <a:fillRect/>
                    </a:stretch>
                  </pic:blipFill>
                  <pic:spPr bwMode="auto">
                    <a:xfrm>
                      <a:off x="0" y="0"/>
                      <a:ext cx="5366672" cy="4225165"/>
                    </a:xfrm>
                    <a:prstGeom prst="rect">
                      <a:avLst/>
                    </a:prstGeom>
                    <a:noFill/>
                    <a:ln w="9525">
                      <a:noFill/>
                      <a:miter lim="800000"/>
                      <a:headEnd/>
                      <a:tailEnd/>
                    </a:ln>
                  </pic:spPr>
                </pic:pic>
              </a:graphicData>
            </a:graphic>
          </wp:inline>
        </w:drawing>
      </w:r>
    </w:p>
    <w:p w:rsidR="007A74F2" w:rsidRDefault="007A74F2" w:rsidP="007A74F2">
      <w:pPr>
        <w:pStyle w:val="Heading3"/>
        <w:rPr>
          <w:i/>
        </w:rPr>
      </w:pPr>
      <w:bookmarkStart w:id="40" w:name="_Toc69738478"/>
      <w:r w:rsidRPr="009D5ACF">
        <w:rPr>
          <w:i/>
        </w:rPr>
        <w:t>Figure 4a Showing Question Four provided</w:t>
      </w:r>
      <w:bookmarkEnd w:id="40"/>
    </w:p>
    <w:p w:rsidR="00D82855" w:rsidRPr="008A2D30" w:rsidRDefault="00D82855" w:rsidP="00D82855">
      <w:pPr>
        <w:rPr>
          <w:rFonts w:ascii="Times New Roman" w:hAnsi="Times New Roman" w:cs="Times New Roman"/>
          <w:sz w:val="24"/>
          <w:szCs w:val="24"/>
        </w:rPr>
      </w:pPr>
      <w:r w:rsidRPr="008A2D30">
        <w:rPr>
          <w:rFonts w:ascii="Times New Roman" w:hAnsi="Times New Roman" w:cs="Times New Roman"/>
          <w:sz w:val="24"/>
          <w:szCs w:val="24"/>
        </w:rPr>
        <w:t xml:space="preserve">The first definition given in the above </w:t>
      </w:r>
      <w:r w:rsidR="00B41A2F" w:rsidRPr="008A2D30">
        <w:rPr>
          <w:rFonts w:ascii="Times New Roman" w:hAnsi="Times New Roman" w:cs="Times New Roman"/>
          <w:sz w:val="24"/>
          <w:szCs w:val="24"/>
        </w:rPr>
        <w:t xml:space="preserve">figure is stating a individuals definition of the term blended learning. This definition </w:t>
      </w:r>
      <w:r w:rsidR="00CE7911" w:rsidRPr="008A2D30">
        <w:rPr>
          <w:rFonts w:ascii="Times New Roman" w:hAnsi="Times New Roman" w:cs="Times New Roman"/>
          <w:sz w:val="24"/>
          <w:szCs w:val="24"/>
        </w:rPr>
        <w:t>given</w:t>
      </w:r>
      <w:r w:rsidR="00B41A2F" w:rsidRPr="008A2D30">
        <w:rPr>
          <w:rFonts w:ascii="Times New Roman" w:hAnsi="Times New Roman" w:cs="Times New Roman"/>
          <w:sz w:val="24"/>
          <w:szCs w:val="24"/>
        </w:rPr>
        <w:t xml:space="preserve"> is the correct answer to the question however, the second definition is not correct. This is due to the individual stating that blended learning means face-to-face and independent learning which is not the case, it is a mix of online and class taught lectures. This </w:t>
      </w:r>
      <w:r w:rsidR="008A2D30" w:rsidRPr="008A2D30">
        <w:rPr>
          <w:rFonts w:ascii="Times New Roman" w:hAnsi="Times New Roman" w:cs="Times New Roman"/>
          <w:sz w:val="24"/>
          <w:szCs w:val="24"/>
        </w:rPr>
        <w:t xml:space="preserve">leads onto further questions around the lack of understanding and therefore the quality of the experience. </w:t>
      </w:r>
    </w:p>
    <w:p w:rsidR="007A74F2" w:rsidRPr="009D5ACF" w:rsidRDefault="007A74F2" w:rsidP="007A74F2">
      <w:pPr>
        <w:rPr>
          <w:rFonts w:ascii="Times New Roman" w:eastAsia="Times New Roman" w:hAnsi="Times New Roman" w:cs="Times New Roman"/>
          <w:sz w:val="24"/>
          <w:szCs w:val="24"/>
        </w:rPr>
      </w:pPr>
    </w:p>
    <w:p w:rsidR="007A74F2" w:rsidRPr="009D5ACF" w:rsidRDefault="007A74F2" w:rsidP="007A74F2">
      <w:pPr>
        <w:rPr>
          <w:rFonts w:ascii="Times New Roman" w:eastAsia="Times New Roman" w:hAnsi="Times New Roman" w:cs="Times New Roman"/>
          <w:sz w:val="24"/>
          <w:szCs w:val="24"/>
        </w:rPr>
      </w:pPr>
      <w:r w:rsidRPr="009D5ACF">
        <w:rPr>
          <w:rFonts w:ascii="Times New Roman" w:eastAsia="Times New Roman" w:hAnsi="Times New Roman" w:cs="Times New Roman"/>
          <w:noProof/>
          <w:sz w:val="24"/>
          <w:szCs w:val="24"/>
          <w:lang w:eastAsia="en-GB"/>
        </w:rPr>
        <w:lastRenderedPageBreak/>
        <w:drawing>
          <wp:inline distT="0" distB="0" distL="0" distR="0">
            <wp:extent cx="5796581" cy="3771900"/>
            <wp:effectExtent l="19050" t="0" r="0" b="0"/>
            <wp:docPr id="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6"/>
                    <pic:cNvPicPr>
                      <a:picLocks noChangeAspect="1" noChangeArrowheads="1"/>
                    </pic:cNvPicPr>
                  </pic:nvPicPr>
                  <pic:blipFill>
                    <a:blip r:embed="rId17"/>
                    <a:srcRect l="16071" r="14854" b="20053"/>
                    <a:stretch>
                      <a:fillRect/>
                    </a:stretch>
                  </pic:blipFill>
                  <pic:spPr bwMode="auto">
                    <a:xfrm>
                      <a:off x="0" y="0"/>
                      <a:ext cx="5800491" cy="3774444"/>
                    </a:xfrm>
                    <a:prstGeom prst="rect">
                      <a:avLst/>
                    </a:prstGeom>
                    <a:noFill/>
                    <a:ln w="9525">
                      <a:noFill/>
                      <a:miter lim="800000"/>
                      <a:headEnd/>
                      <a:tailEnd/>
                    </a:ln>
                  </pic:spPr>
                </pic:pic>
              </a:graphicData>
            </a:graphic>
          </wp:inline>
        </w:drawing>
      </w:r>
    </w:p>
    <w:p w:rsidR="007A74F2" w:rsidRPr="009D5ACF" w:rsidRDefault="007A74F2" w:rsidP="007A74F2">
      <w:pPr>
        <w:pStyle w:val="Heading3"/>
        <w:rPr>
          <w:i/>
        </w:rPr>
      </w:pPr>
      <w:bookmarkStart w:id="41" w:name="_Toc69738479"/>
      <w:r w:rsidRPr="009D5ACF">
        <w:rPr>
          <w:i/>
        </w:rPr>
        <w:t>Figure 4b Showing Question Four provided</w:t>
      </w:r>
      <w:bookmarkEnd w:id="41"/>
    </w:p>
    <w:p w:rsidR="007A74F2" w:rsidRPr="009D5ACF" w:rsidRDefault="00B41A2F" w:rsidP="007A74F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figures above are showing further individuals responses to the given question. These responses given are the correct definitions for the term blended learning which is showing that these individuals have knowledge supporting the given term when asked to discuss their views on it. </w:t>
      </w:r>
    </w:p>
    <w:p w:rsidR="007A74F2" w:rsidRPr="009D5ACF" w:rsidRDefault="007A74F2" w:rsidP="007A74F2">
      <w:pPr>
        <w:rPr>
          <w:rFonts w:ascii="Times New Roman" w:eastAsia="Times New Roman" w:hAnsi="Times New Roman" w:cs="Times New Roman"/>
          <w:sz w:val="24"/>
          <w:szCs w:val="24"/>
        </w:rPr>
      </w:pPr>
      <w:r w:rsidRPr="009D5ACF">
        <w:rPr>
          <w:rFonts w:ascii="Times New Roman" w:eastAsia="Times New Roman" w:hAnsi="Times New Roman" w:cs="Times New Roman"/>
          <w:noProof/>
          <w:sz w:val="24"/>
          <w:szCs w:val="24"/>
          <w:lang w:eastAsia="en-GB"/>
        </w:rPr>
        <w:lastRenderedPageBreak/>
        <w:drawing>
          <wp:inline distT="0" distB="0" distL="0" distR="0">
            <wp:extent cx="5760911" cy="3686175"/>
            <wp:effectExtent l="19050" t="0" r="0" b="0"/>
            <wp:docPr id="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9"/>
                    <pic:cNvPicPr>
                      <a:picLocks noChangeAspect="1" noChangeArrowheads="1"/>
                    </pic:cNvPicPr>
                  </pic:nvPicPr>
                  <pic:blipFill>
                    <a:blip r:embed="rId18"/>
                    <a:srcRect l="12162" r="17262" b="19773"/>
                    <a:stretch>
                      <a:fillRect/>
                    </a:stretch>
                  </pic:blipFill>
                  <pic:spPr bwMode="auto">
                    <a:xfrm>
                      <a:off x="0" y="0"/>
                      <a:ext cx="5766872" cy="3689989"/>
                    </a:xfrm>
                    <a:prstGeom prst="rect">
                      <a:avLst/>
                    </a:prstGeom>
                    <a:noFill/>
                    <a:ln w="9525">
                      <a:noFill/>
                      <a:miter lim="800000"/>
                      <a:headEnd/>
                      <a:tailEnd/>
                    </a:ln>
                  </pic:spPr>
                </pic:pic>
              </a:graphicData>
            </a:graphic>
          </wp:inline>
        </w:drawing>
      </w:r>
    </w:p>
    <w:p w:rsidR="007A74F2" w:rsidRPr="009D5ACF" w:rsidRDefault="007A74F2" w:rsidP="007A74F2">
      <w:pPr>
        <w:pStyle w:val="Heading3"/>
        <w:rPr>
          <w:i/>
        </w:rPr>
      </w:pPr>
      <w:bookmarkStart w:id="42" w:name="_Toc69738480"/>
      <w:r w:rsidRPr="009D5ACF">
        <w:rPr>
          <w:i/>
        </w:rPr>
        <w:t>Figure 4c Showing Question Four provided</w:t>
      </w:r>
      <w:bookmarkEnd w:id="42"/>
    </w:p>
    <w:p w:rsidR="007A74F2" w:rsidRDefault="007A74F2" w:rsidP="007A74F2">
      <w:pPr>
        <w:ind w:firstLine="720"/>
        <w:rPr>
          <w:rFonts w:ascii="Times New Roman" w:eastAsia="Times New Roman" w:hAnsi="Times New Roman" w:cs="Times New Roman"/>
          <w:sz w:val="24"/>
          <w:szCs w:val="24"/>
        </w:rPr>
      </w:pPr>
      <w:r w:rsidRPr="009D5ACF">
        <w:rPr>
          <w:rFonts w:ascii="Times New Roman" w:eastAsia="Times New Roman" w:hAnsi="Times New Roman" w:cs="Times New Roman"/>
          <w:sz w:val="24"/>
          <w:szCs w:val="24"/>
        </w:rPr>
        <w:t>The three figures above (figures 4a, 4b and 4c) shows question four provided to the individual respondents. It is important to note that the provided question four was also related to question three in the sense that it was asked to individuals whose answers to question three were that they knew what the term blended learning that has been adopted in universities in the post-Covid-19 era meant. Here, the responses were mixed, but most of the responses indicated that the majority of students believed that blended learning meant a unique style of education that involves a mixture of both the remote online as well as the traditional face-to-face or rather in-person teaching and/or learning.</w:t>
      </w:r>
    </w:p>
    <w:p w:rsidR="004C0C14" w:rsidRDefault="004C0C14" w:rsidP="007A74F2">
      <w:pPr>
        <w:ind w:firstLine="720"/>
        <w:rPr>
          <w:rFonts w:ascii="Times New Roman" w:eastAsia="Times New Roman" w:hAnsi="Times New Roman" w:cs="Times New Roman"/>
          <w:sz w:val="24"/>
          <w:szCs w:val="24"/>
        </w:rPr>
      </w:pPr>
    </w:p>
    <w:p w:rsidR="004C0C14" w:rsidRDefault="004C0C14" w:rsidP="007A74F2">
      <w:pPr>
        <w:ind w:firstLine="720"/>
        <w:rPr>
          <w:rFonts w:ascii="Times New Roman" w:eastAsia="Times New Roman" w:hAnsi="Times New Roman" w:cs="Times New Roman"/>
          <w:sz w:val="24"/>
          <w:szCs w:val="24"/>
        </w:rPr>
      </w:pPr>
    </w:p>
    <w:p w:rsidR="004C0C14" w:rsidRDefault="004C0C14" w:rsidP="007A74F2">
      <w:pPr>
        <w:ind w:firstLine="720"/>
        <w:rPr>
          <w:rFonts w:ascii="Times New Roman" w:eastAsia="Times New Roman" w:hAnsi="Times New Roman" w:cs="Times New Roman"/>
          <w:sz w:val="24"/>
          <w:szCs w:val="24"/>
        </w:rPr>
      </w:pPr>
    </w:p>
    <w:p w:rsidR="004C0C14" w:rsidRPr="009D5ACF" w:rsidRDefault="004C0C14" w:rsidP="007A74F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Question 5; How has the changes of studying your University course affected you in terms of confidence?</w:t>
      </w:r>
    </w:p>
    <w:p w:rsidR="007A74F2" w:rsidRPr="009D5ACF" w:rsidRDefault="007A74F2" w:rsidP="007A74F2">
      <w:pPr>
        <w:ind w:firstLine="720"/>
        <w:rPr>
          <w:rFonts w:ascii="Times New Roman" w:eastAsia="Times New Roman" w:hAnsi="Times New Roman" w:cs="Times New Roman"/>
          <w:sz w:val="24"/>
          <w:szCs w:val="24"/>
        </w:rPr>
      </w:pPr>
      <w:r w:rsidRPr="009D5ACF">
        <w:rPr>
          <w:rFonts w:ascii="Times New Roman" w:eastAsia="Times New Roman" w:hAnsi="Times New Roman" w:cs="Times New Roman"/>
          <w:noProof/>
          <w:sz w:val="24"/>
          <w:szCs w:val="24"/>
          <w:lang w:eastAsia="en-GB"/>
        </w:rPr>
        <w:drawing>
          <wp:inline distT="0" distB="0" distL="0" distR="0">
            <wp:extent cx="5524500" cy="4924425"/>
            <wp:effectExtent l="19050" t="0" r="0" b="0"/>
            <wp:docPr id="1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19"/>
                    <a:srcRect l="15319" r="15155"/>
                    <a:stretch>
                      <a:fillRect/>
                    </a:stretch>
                  </pic:blipFill>
                  <pic:spPr bwMode="auto">
                    <a:xfrm>
                      <a:off x="0" y="0"/>
                      <a:ext cx="5527145" cy="4926783"/>
                    </a:xfrm>
                    <a:prstGeom prst="rect">
                      <a:avLst/>
                    </a:prstGeom>
                    <a:noFill/>
                    <a:ln w="9525">
                      <a:noFill/>
                      <a:miter lim="800000"/>
                      <a:headEnd/>
                      <a:tailEnd/>
                    </a:ln>
                  </pic:spPr>
                </pic:pic>
              </a:graphicData>
            </a:graphic>
          </wp:inline>
        </w:drawing>
      </w:r>
    </w:p>
    <w:p w:rsidR="007A74F2" w:rsidRPr="009D5ACF" w:rsidRDefault="007A74F2" w:rsidP="007A74F2">
      <w:pPr>
        <w:pStyle w:val="Heading3"/>
        <w:rPr>
          <w:i/>
        </w:rPr>
      </w:pPr>
      <w:bookmarkStart w:id="43" w:name="_Toc69738481"/>
      <w:r w:rsidRPr="009D5ACF">
        <w:rPr>
          <w:i/>
        </w:rPr>
        <w:lastRenderedPageBreak/>
        <w:t>Figure 5</w:t>
      </w:r>
      <w:r>
        <w:rPr>
          <w:i/>
        </w:rPr>
        <w:t>a</w:t>
      </w:r>
      <w:r w:rsidRPr="009D5ACF">
        <w:rPr>
          <w:i/>
        </w:rPr>
        <w:t xml:space="preserve"> Showing Feedback Given In Relation to Question Two Provided</w:t>
      </w:r>
      <w:bookmarkEnd w:id="43"/>
      <w:r w:rsidRPr="009D5ACF">
        <w:rPr>
          <w:i/>
        </w:rPr>
        <w:t xml:space="preserve"> </w:t>
      </w:r>
    </w:p>
    <w:p w:rsidR="007A74F2" w:rsidRDefault="007A74F2" w:rsidP="007A74F2">
      <w:pPr>
        <w:rPr>
          <w:rFonts w:ascii="Times New Roman" w:eastAsia="Times New Roman" w:hAnsi="Times New Roman" w:cs="Times New Roman"/>
          <w:sz w:val="24"/>
          <w:szCs w:val="24"/>
        </w:rPr>
      </w:pPr>
      <w:r w:rsidRPr="009D5ACF">
        <w:rPr>
          <w:rFonts w:ascii="Times New Roman" w:eastAsia="Times New Roman" w:hAnsi="Times New Roman" w:cs="Times New Roman"/>
          <w:sz w:val="24"/>
          <w:szCs w:val="24"/>
        </w:rPr>
        <w:tab/>
      </w:r>
      <w:r w:rsidRPr="00D05DA7">
        <w:rPr>
          <w:rFonts w:ascii="Times New Roman" w:eastAsia="Times New Roman" w:hAnsi="Times New Roman" w:cs="Times New Roman"/>
          <w:noProof/>
          <w:sz w:val="24"/>
          <w:szCs w:val="24"/>
          <w:lang w:eastAsia="en-GB"/>
        </w:rPr>
        <w:drawing>
          <wp:inline distT="0" distB="0" distL="0" distR="0">
            <wp:extent cx="5592824" cy="4429125"/>
            <wp:effectExtent l="19050" t="0" r="7876" b="0"/>
            <wp:docPr id="1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5"/>
                    <pic:cNvPicPr>
                      <a:picLocks noChangeAspect="1" noChangeArrowheads="1"/>
                    </pic:cNvPicPr>
                  </pic:nvPicPr>
                  <pic:blipFill>
                    <a:blip r:embed="rId20"/>
                    <a:srcRect l="14258" r="14704"/>
                    <a:stretch>
                      <a:fillRect/>
                    </a:stretch>
                  </pic:blipFill>
                  <pic:spPr bwMode="auto">
                    <a:xfrm>
                      <a:off x="0" y="0"/>
                      <a:ext cx="5598486" cy="4433609"/>
                    </a:xfrm>
                    <a:prstGeom prst="rect">
                      <a:avLst/>
                    </a:prstGeom>
                    <a:noFill/>
                    <a:ln w="9525">
                      <a:noFill/>
                      <a:miter lim="800000"/>
                      <a:headEnd/>
                      <a:tailEnd/>
                    </a:ln>
                  </pic:spPr>
                </pic:pic>
              </a:graphicData>
            </a:graphic>
          </wp:inline>
        </w:drawing>
      </w:r>
    </w:p>
    <w:p w:rsidR="007A74F2" w:rsidRDefault="007A74F2" w:rsidP="007A74F2">
      <w:pPr>
        <w:rPr>
          <w:rFonts w:ascii="Times New Roman" w:eastAsia="Times New Roman" w:hAnsi="Times New Roman" w:cs="Times New Roman"/>
          <w:sz w:val="24"/>
          <w:szCs w:val="24"/>
        </w:rPr>
      </w:pPr>
    </w:p>
    <w:p w:rsidR="007A74F2" w:rsidRDefault="007A74F2" w:rsidP="007A74F2">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w:t>
      </w:r>
      <w:r w:rsidRPr="009D5ACF">
        <w:rPr>
          <w:rFonts w:ascii="Times New Roman" w:eastAsia="Times New Roman" w:hAnsi="Times New Roman" w:cs="Times New Roman"/>
          <w:sz w:val="24"/>
          <w:szCs w:val="24"/>
        </w:rPr>
        <w:t>igure</w:t>
      </w:r>
      <w:r>
        <w:rPr>
          <w:rFonts w:ascii="Times New Roman" w:eastAsia="Times New Roman" w:hAnsi="Times New Roman" w:cs="Times New Roman"/>
          <w:sz w:val="24"/>
          <w:szCs w:val="24"/>
        </w:rPr>
        <w:t>s 5a and 5b above show</w:t>
      </w:r>
      <w:r w:rsidRPr="009D5ACF">
        <w:rPr>
          <w:rFonts w:ascii="Times New Roman" w:eastAsia="Times New Roman" w:hAnsi="Times New Roman" w:cs="Times New Roman"/>
          <w:sz w:val="24"/>
          <w:szCs w:val="24"/>
        </w:rPr>
        <w:t xml:space="preserve"> the feedback given by the research respondents in relation to the question five provided. The question was meant to further gather information regarding the experience of the students when it comes to the new changes characterising the</w:t>
      </w:r>
      <w:r>
        <w:rPr>
          <w:rFonts w:ascii="Times New Roman" w:eastAsia="Times New Roman" w:hAnsi="Times New Roman" w:cs="Times New Roman"/>
          <w:sz w:val="24"/>
          <w:szCs w:val="24"/>
        </w:rPr>
        <w:t xml:space="preserve"> </w:t>
      </w:r>
      <w:r w:rsidRPr="009D5ACF">
        <w:rPr>
          <w:rFonts w:ascii="Times New Roman" w:eastAsia="Times New Roman" w:hAnsi="Times New Roman" w:cs="Times New Roman"/>
          <w:sz w:val="24"/>
          <w:szCs w:val="24"/>
        </w:rPr>
        <w:t>learning of their</w:t>
      </w:r>
      <w:r>
        <w:rPr>
          <w:rFonts w:ascii="Times New Roman" w:eastAsia="Times New Roman" w:hAnsi="Times New Roman" w:cs="Times New Roman"/>
          <w:sz w:val="24"/>
          <w:szCs w:val="24"/>
        </w:rPr>
        <w:t xml:space="preserve"> respective courses in the university in the post-Covid-19 era. The question, in particular, was meant to investigate how the confidence of individual students in terms of the university courses they are pursuing following the effected or rather introduced changes of studying during this unusual era of the grave global pandemic of Covid-19. From the analysis of the figures, it was </w:t>
      </w:r>
      <w:r>
        <w:rPr>
          <w:rFonts w:ascii="Times New Roman" w:eastAsia="Times New Roman" w:hAnsi="Times New Roman" w:cs="Times New Roman"/>
          <w:sz w:val="24"/>
          <w:szCs w:val="24"/>
        </w:rPr>
        <w:lastRenderedPageBreak/>
        <w:t>noted that the changes of learning have affected the confidence of the students pursuing various courses in the university in different ways with the highest percentage of the students reporting to have not so much confidence in the same. About 45.33%, 33.33% and 10% of the total number of responses showed t</w:t>
      </w:r>
      <w:r w:rsidR="007913E6">
        <w:rPr>
          <w:rFonts w:ascii="Times New Roman" w:eastAsia="Times New Roman" w:hAnsi="Times New Roman" w:cs="Times New Roman"/>
          <w:sz w:val="24"/>
          <w:szCs w:val="24"/>
        </w:rPr>
        <w:t>hat students were not so confide</w:t>
      </w:r>
      <w:r>
        <w:rPr>
          <w:rFonts w:ascii="Times New Roman" w:eastAsia="Times New Roman" w:hAnsi="Times New Roman" w:cs="Times New Roman"/>
          <w:sz w:val="24"/>
          <w:szCs w:val="24"/>
        </w:rPr>
        <w:t>nt, somewhat confident and not at all confident respectively. These percentages were much higher compared to those showing that students had extrem</w:t>
      </w:r>
      <w:r w:rsidR="007913E6">
        <w:rPr>
          <w:rFonts w:ascii="Times New Roman" w:eastAsia="Times New Roman" w:hAnsi="Times New Roman" w:cs="Times New Roman"/>
          <w:sz w:val="24"/>
          <w:szCs w:val="24"/>
        </w:rPr>
        <w:t>e confidence and very confident</w:t>
      </w:r>
      <w:r>
        <w:rPr>
          <w:rFonts w:ascii="Times New Roman" w:eastAsia="Times New Roman" w:hAnsi="Times New Roman" w:cs="Times New Roman"/>
          <w:sz w:val="24"/>
          <w:szCs w:val="24"/>
        </w:rPr>
        <w:t xml:space="preserve"> at about 3.33% and 9.33% respectively. These statistics agree with the finding of the earlier research as captured in the literature review regarding the majority of students having their confidence being affected negatively and some few still having excellent confidence with the effected changes of studying in the university. </w:t>
      </w:r>
    </w:p>
    <w:p w:rsidR="007A74F2" w:rsidRDefault="007A74F2" w:rsidP="007A74F2">
      <w:pPr>
        <w:ind w:firstLine="720"/>
        <w:rPr>
          <w:rFonts w:ascii="Times New Roman" w:hAnsi="Times New Roman" w:cs="Times New Roman"/>
          <w:sz w:val="24"/>
          <w:szCs w:val="24"/>
        </w:rPr>
      </w:pPr>
      <w:r>
        <w:rPr>
          <w:rFonts w:ascii="Times New Roman" w:hAnsi="Times New Roman" w:cs="Times New Roman"/>
          <w:sz w:val="24"/>
          <w:szCs w:val="24"/>
        </w:rPr>
        <w:t xml:space="preserve">In the literature review, for instance, it was noted that some </w:t>
      </w:r>
      <w:r w:rsidRPr="00395A5D">
        <w:rPr>
          <w:rFonts w:ascii="Times New Roman" w:hAnsi="Times New Roman" w:cs="Times New Roman"/>
          <w:sz w:val="24"/>
          <w:szCs w:val="24"/>
        </w:rPr>
        <w:t xml:space="preserve">students were so confused to a level that they seldom know what to predict or rather expect even as they were shifting to the </w:t>
      </w:r>
      <w:r>
        <w:rPr>
          <w:rFonts w:ascii="Times New Roman" w:hAnsi="Times New Roman" w:cs="Times New Roman"/>
          <w:sz w:val="24"/>
          <w:szCs w:val="24"/>
        </w:rPr>
        <w:t>blended system of learning (</w:t>
      </w:r>
      <w:r>
        <w:rPr>
          <w:rFonts w:ascii="Times New Roman" w:eastAsia="Times New Roman" w:hAnsi="Times New Roman" w:cs="Times New Roman"/>
          <w:sz w:val="24"/>
          <w:szCs w:val="24"/>
          <w:lang w:val="en-US"/>
        </w:rPr>
        <w:t>Graber and Graber,</w:t>
      </w:r>
      <w:r w:rsidRPr="004D4A5A">
        <w:rPr>
          <w:rFonts w:ascii="Times New Roman" w:eastAsia="Times New Roman" w:hAnsi="Times New Roman" w:cs="Times New Roman"/>
          <w:sz w:val="24"/>
          <w:szCs w:val="24"/>
          <w:lang w:val="en-US"/>
        </w:rPr>
        <w:t xml:space="preserve"> 2020</w:t>
      </w:r>
      <w:r>
        <w:rPr>
          <w:rFonts w:ascii="Times New Roman" w:eastAsia="Times New Roman" w:hAnsi="Times New Roman" w:cs="Times New Roman"/>
          <w:sz w:val="24"/>
          <w:szCs w:val="24"/>
          <w:lang w:val="en-US"/>
        </w:rPr>
        <w:t>; Thammi-Raju et al., 2020)</w:t>
      </w:r>
      <w:r>
        <w:rPr>
          <w:rFonts w:ascii="Times New Roman" w:hAnsi="Times New Roman" w:cs="Times New Roman"/>
          <w:sz w:val="24"/>
          <w:szCs w:val="24"/>
        </w:rPr>
        <w:t xml:space="preserve">. The challenge of </w:t>
      </w:r>
      <w:r w:rsidRPr="00395A5D">
        <w:rPr>
          <w:rFonts w:ascii="Times New Roman" w:hAnsi="Times New Roman" w:cs="Times New Roman"/>
          <w:sz w:val="24"/>
          <w:szCs w:val="24"/>
        </w:rPr>
        <w:t>being on and off the site among p</w:t>
      </w:r>
      <w:r>
        <w:rPr>
          <w:rFonts w:ascii="Times New Roman" w:hAnsi="Times New Roman" w:cs="Times New Roman"/>
          <w:sz w:val="24"/>
          <w:szCs w:val="24"/>
        </w:rPr>
        <w:t>art-time students has been s</w:t>
      </w:r>
      <w:r w:rsidRPr="00395A5D">
        <w:rPr>
          <w:rFonts w:ascii="Times New Roman" w:hAnsi="Times New Roman" w:cs="Times New Roman"/>
          <w:sz w:val="24"/>
          <w:szCs w:val="24"/>
        </w:rPr>
        <w:t xml:space="preserve">o unavoidable to an extent that students doubted if they could ever access benefits that a </w:t>
      </w:r>
      <w:r>
        <w:rPr>
          <w:rFonts w:ascii="Times New Roman" w:hAnsi="Times New Roman" w:cs="Times New Roman"/>
          <w:sz w:val="24"/>
          <w:szCs w:val="24"/>
        </w:rPr>
        <w:t>full-time student could access. The fact that some students have been undergoing such disheartening challenges, then, it is proof that they are confident they have been affected negatively by the changes of learning that have brought to effect in the post-Covid-19 era (</w:t>
      </w:r>
      <w:r>
        <w:rPr>
          <w:rFonts w:ascii="Times New Roman" w:eastAsia="Times New Roman" w:hAnsi="Times New Roman" w:cs="Times New Roman"/>
          <w:sz w:val="24"/>
          <w:szCs w:val="24"/>
          <w:lang w:val="en-US"/>
        </w:rPr>
        <w:t>Saline</w:t>
      </w:r>
      <w:r w:rsidRPr="001132F4">
        <w:rPr>
          <w:rFonts w:ascii="Times New Roman" w:eastAsia="Times New Roman" w:hAnsi="Times New Roman" w:cs="Times New Roman"/>
          <w:sz w:val="24"/>
          <w:szCs w:val="24"/>
          <w:lang w:val="en-US"/>
        </w:rPr>
        <w:t>, 2021</w:t>
      </w:r>
      <w:r>
        <w:rPr>
          <w:rFonts w:ascii="Times New Roman" w:eastAsia="Times New Roman" w:hAnsi="Times New Roman" w:cs="Times New Roman"/>
          <w:sz w:val="24"/>
          <w:szCs w:val="24"/>
          <w:lang w:val="en-US"/>
        </w:rPr>
        <w:t>)</w:t>
      </w:r>
      <w:r>
        <w:rPr>
          <w:rFonts w:ascii="Times New Roman" w:hAnsi="Times New Roman" w:cs="Times New Roman"/>
          <w:sz w:val="24"/>
          <w:szCs w:val="24"/>
        </w:rPr>
        <w:t>.</w:t>
      </w:r>
    </w:p>
    <w:p w:rsidR="007A74F2" w:rsidRDefault="007A74F2" w:rsidP="007A74F2">
      <w:pPr>
        <w:ind w:firstLine="720"/>
        <w:rPr>
          <w:rFonts w:ascii="Times New Roman" w:hAnsi="Times New Roman" w:cs="Times New Roman"/>
          <w:sz w:val="24"/>
          <w:szCs w:val="24"/>
        </w:rPr>
      </w:pPr>
      <w:r w:rsidRPr="00395A5D">
        <w:rPr>
          <w:rFonts w:ascii="Times New Roman" w:hAnsi="Times New Roman" w:cs="Times New Roman"/>
          <w:sz w:val="24"/>
          <w:szCs w:val="24"/>
        </w:rPr>
        <w:t>On the same note, however, the review ascertained that, to some students, such a challenge was a non-issue since they could be allowed in and out of the university anytime they felt like during the very</w:t>
      </w:r>
      <w:r w:rsidR="007611B4">
        <w:rPr>
          <w:rFonts w:ascii="Times New Roman" w:hAnsi="Times New Roman" w:cs="Times New Roman"/>
          <w:sz w:val="24"/>
          <w:szCs w:val="24"/>
        </w:rPr>
        <w:t xml:space="preserve"> same time of Covid-</w:t>
      </w:r>
      <w:r w:rsidRPr="00395A5D">
        <w:rPr>
          <w:rFonts w:ascii="Times New Roman" w:hAnsi="Times New Roman" w:cs="Times New Roman"/>
          <w:sz w:val="24"/>
          <w:szCs w:val="24"/>
        </w:rPr>
        <w:t>19. In addition to being allowed in and out of the campus, such students were also granted full freedom of accessing all resources as well as facilities that could be accessed by any other regul</w:t>
      </w:r>
      <w:r>
        <w:rPr>
          <w:rFonts w:ascii="Times New Roman" w:hAnsi="Times New Roman" w:cs="Times New Roman"/>
          <w:sz w:val="24"/>
          <w:szCs w:val="24"/>
        </w:rPr>
        <w:t xml:space="preserve">ar student during normal times. It was also noted in the literature that the experience of a few students, however, was </w:t>
      </w:r>
      <w:r w:rsidRPr="00395A5D">
        <w:rPr>
          <w:rFonts w:ascii="Times New Roman" w:hAnsi="Times New Roman" w:cs="Times New Roman"/>
          <w:sz w:val="24"/>
          <w:szCs w:val="24"/>
        </w:rPr>
        <w:t xml:space="preserve">hardly affected even </w:t>
      </w:r>
      <w:r w:rsidRPr="00395A5D">
        <w:rPr>
          <w:rFonts w:ascii="Times New Roman" w:hAnsi="Times New Roman" w:cs="Times New Roman"/>
          <w:sz w:val="24"/>
          <w:szCs w:val="24"/>
        </w:rPr>
        <w:lastRenderedPageBreak/>
        <w:t>after the onset of the pandemic since it was still very possible for them to happily enjoy the help of their respective lecturers who happened to be responding qui</w:t>
      </w:r>
      <w:r>
        <w:rPr>
          <w:rFonts w:ascii="Times New Roman" w:hAnsi="Times New Roman" w:cs="Times New Roman"/>
          <w:sz w:val="24"/>
          <w:szCs w:val="24"/>
        </w:rPr>
        <w:t xml:space="preserve">te quick to the correspondence. </w:t>
      </w:r>
    </w:p>
    <w:p w:rsidR="00CE7911" w:rsidRDefault="00CE7911" w:rsidP="00CE7911">
      <w:pPr>
        <w:pStyle w:val="ListParagraph"/>
        <w:ind w:left="1080"/>
        <w:rPr>
          <w:rFonts w:ascii="Times New Roman" w:hAnsi="Times New Roman" w:cs="Times New Roman"/>
          <w:sz w:val="24"/>
          <w:szCs w:val="24"/>
        </w:rPr>
      </w:pPr>
    </w:p>
    <w:p w:rsidR="004C0C14" w:rsidRPr="004C0C14" w:rsidRDefault="004C0C14" w:rsidP="00CE7911">
      <w:pPr>
        <w:pStyle w:val="ListParagraph"/>
        <w:ind w:left="1080"/>
        <w:rPr>
          <w:rFonts w:ascii="Times New Roman" w:hAnsi="Times New Roman" w:cs="Times New Roman"/>
          <w:sz w:val="24"/>
          <w:szCs w:val="24"/>
        </w:rPr>
      </w:pPr>
      <w:r w:rsidRPr="004C0C14">
        <w:rPr>
          <w:rFonts w:ascii="Times New Roman" w:hAnsi="Times New Roman" w:cs="Times New Roman"/>
          <w:sz w:val="24"/>
          <w:szCs w:val="24"/>
        </w:rPr>
        <w:t xml:space="preserve">Question 6; Regarding support from your University throughout the Pandemic, how satisfied have you been? With 1 being extremely dissatisfied and 5 being extremely satisfied. </w:t>
      </w:r>
    </w:p>
    <w:p w:rsidR="007A74F2" w:rsidRDefault="007A74F2" w:rsidP="007A74F2">
      <w:pPr>
        <w:ind w:firstLine="720"/>
        <w:rPr>
          <w:rFonts w:ascii="Times New Roman" w:hAnsi="Times New Roman" w:cs="Times New Roman"/>
          <w:sz w:val="24"/>
          <w:szCs w:val="24"/>
        </w:rPr>
      </w:pPr>
      <w:r w:rsidRPr="006C0A74">
        <w:rPr>
          <w:rFonts w:ascii="Times New Roman" w:hAnsi="Times New Roman" w:cs="Times New Roman"/>
          <w:noProof/>
          <w:sz w:val="24"/>
          <w:szCs w:val="24"/>
          <w:lang w:eastAsia="en-GB"/>
        </w:rPr>
        <w:drawing>
          <wp:inline distT="0" distB="0" distL="0" distR="0">
            <wp:extent cx="4915259" cy="3894718"/>
            <wp:effectExtent l="19050" t="0" r="0" b="0"/>
            <wp:docPr id="1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21"/>
                    <a:srcRect l="12760" r="16209"/>
                    <a:stretch>
                      <a:fillRect/>
                    </a:stretch>
                  </pic:blipFill>
                  <pic:spPr bwMode="auto">
                    <a:xfrm>
                      <a:off x="0" y="0"/>
                      <a:ext cx="4915259" cy="3894718"/>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44" w:name="_Toc69738482"/>
      <w:r w:rsidRPr="00C048B6">
        <w:rPr>
          <w:i/>
        </w:rPr>
        <w:lastRenderedPageBreak/>
        <w:t>Figure 6a Showing Question Six provided</w:t>
      </w:r>
      <w:bookmarkEnd w:id="44"/>
      <w:r w:rsidRPr="00C048B6">
        <w:rPr>
          <w:i/>
        </w:rPr>
        <w:t xml:space="preserve"> </w:t>
      </w:r>
    </w:p>
    <w:p w:rsidR="007A74F2" w:rsidRPr="009D5ACF" w:rsidRDefault="007A74F2" w:rsidP="007A74F2">
      <w:pPr>
        <w:rPr>
          <w:rFonts w:ascii="Times New Roman" w:eastAsia="Times New Roman" w:hAnsi="Times New Roman" w:cs="Times New Roman"/>
          <w:sz w:val="24"/>
          <w:szCs w:val="24"/>
        </w:rPr>
      </w:pPr>
      <w:r w:rsidRPr="006C0A74">
        <w:rPr>
          <w:rFonts w:ascii="Times New Roman" w:eastAsia="Times New Roman" w:hAnsi="Times New Roman" w:cs="Times New Roman"/>
          <w:noProof/>
          <w:sz w:val="24"/>
          <w:szCs w:val="24"/>
          <w:lang w:eastAsia="en-GB"/>
        </w:rPr>
        <w:drawing>
          <wp:inline distT="0" distB="0" distL="0" distR="0">
            <wp:extent cx="4889380" cy="4478228"/>
            <wp:effectExtent l="19050" t="0" r="6470" b="0"/>
            <wp:docPr id="2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1"/>
                    <pic:cNvPicPr>
                      <a:picLocks noChangeAspect="1" noChangeArrowheads="1"/>
                    </pic:cNvPicPr>
                  </pic:nvPicPr>
                  <pic:blipFill>
                    <a:blip r:embed="rId22"/>
                    <a:srcRect l="14256" r="24335"/>
                    <a:stretch>
                      <a:fillRect/>
                    </a:stretch>
                  </pic:blipFill>
                  <pic:spPr bwMode="auto">
                    <a:xfrm>
                      <a:off x="0" y="0"/>
                      <a:ext cx="4889380" cy="4478228"/>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45" w:name="_Toc69738483"/>
      <w:r w:rsidRPr="00C048B6">
        <w:rPr>
          <w:i/>
        </w:rPr>
        <w:t>Figure 6</w:t>
      </w:r>
      <w:r>
        <w:rPr>
          <w:i/>
        </w:rPr>
        <w:t xml:space="preserve">b </w:t>
      </w:r>
      <w:r w:rsidRPr="00C048B6">
        <w:rPr>
          <w:i/>
        </w:rPr>
        <w:t>Showing the</w:t>
      </w:r>
      <w:r>
        <w:rPr>
          <w:i/>
        </w:rPr>
        <w:t xml:space="preserve"> Feedback in relation to </w:t>
      </w:r>
      <w:r w:rsidRPr="00C048B6">
        <w:rPr>
          <w:i/>
        </w:rPr>
        <w:t>Question Six provided</w:t>
      </w:r>
      <w:bookmarkEnd w:id="45"/>
      <w:r w:rsidRPr="00C048B6">
        <w:rPr>
          <w:i/>
        </w:rPr>
        <w:t xml:space="preserve"> </w:t>
      </w:r>
    </w:p>
    <w:p w:rsidR="007A74F2" w:rsidRPr="009D5ACF" w:rsidRDefault="007A74F2" w:rsidP="007A74F2">
      <w:pPr>
        <w:rPr>
          <w:rFonts w:ascii="Times New Roman" w:eastAsia="Times New Roman" w:hAnsi="Times New Roman" w:cs="Times New Roman"/>
          <w:sz w:val="24"/>
          <w:szCs w:val="24"/>
        </w:rPr>
      </w:pPr>
    </w:p>
    <w:p w:rsidR="007A74F2" w:rsidRDefault="007A74F2" w:rsidP="007A74F2">
      <w:pPr>
        <w:rPr>
          <w:rFonts w:ascii="Times New Roman" w:eastAsia="Times New Roman" w:hAnsi="Times New Roman" w:cs="Times New Roman"/>
          <w:sz w:val="24"/>
          <w:szCs w:val="24"/>
        </w:rPr>
      </w:pPr>
      <w:r w:rsidRPr="00C048B6">
        <w:rPr>
          <w:rFonts w:ascii="Times New Roman" w:eastAsia="Times New Roman" w:hAnsi="Times New Roman" w:cs="Times New Roman"/>
          <w:noProof/>
          <w:sz w:val="24"/>
          <w:szCs w:val="24"/>
          <w:lang w:eastAsia="en-GB"/>
        </w:rPr>
        <w:lastRenderedPageBreak/>
        <w:drawing>
          <wp:inline distT="0" distB="0" distL="0" distR="0">
            <wp:extent cx="5156799" cy="4102476"/>
            <wp:effectExtent l="19050" t="0" r="5751" b="0"/>
            <wp:docPr id="2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noChangeArrowheads="1"/>
                    </pic:cNvPicPr>
                  </pic:nvPicPr>
                  <pic:blipFill>
                    <a:blip r:embed="rId23"/>
                    <a:srcRect l="13209" r="16058"/>
                    <a:stretch>
                      <a:fillRect/>
                    </a:stretch>
                  </pic:blipFill>
                  <pic:spPr bwMode="auto">
                    <a:xfrm>
                      <a:off x="0" y="0"/>
                      <a:ext cx="5156799" cy="4102476"/>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46" w:name="_Toc69738484"/>
      <w:r w:rsidRPr="00C048B6">
        <w:rPr>
          <w:i/>
        </w:rPr>
        <w:t>Figure 6</w:t>
      </w:r>
      <w:r>
        <w:rPr>
          <w:i/>
        </w:rPr>
        <w:t xml:space="preserve">c </w:t>
      </w:r>
      <w:r w:rsidRPr="00C048B6">
        <w:rPr>
          <w:i/>
        </w:rPr>
        <w:t>Showing the</w:t>
      </w:r>
      <w:r>
        <w:rPr>
          <w:i/>
        </w:rPr>
        <w:t xml:space="preserve"> Feedback in relation to </w:t>
      </w:r>
      <w:r w:rsidRPr="00C048B6">
        <w:rPr>
          <w:i/>
        </w:rPr>
        <w:t>Question Six provided</w:t>
      </w:r>
      <w:bookmarkEnd w:id="46"/>
      <w:r w:rsidRPr="00C048B6">
        <w:rPr>
          <w:i/>
        </w:rPr>
        <w:t xml:space="preserve"> </w:t>
      </w:r>
    </w:p>
    <w:p w:rsidR="007A74F2" w:rsidRDefault="007A74F2" w:rsidP="007A74F2">
      <w:pPr>
        <w:rPr>
          <w:rFonts w:ascii="Times New Roman" w:eastAsia="Times New Roman" w:hAnsi="Times New Roman" w:cs="Times New Roman"/>
          <w:sz w:val="24"/>
          <w:szCs w:val="24"/>
        </w:rPr>
      </w:pPr>
    </w:p>
    <w:p w:rsidR="007A74F2" w:rsidRPr="009D5ACF" w:rsidRDefault="007A74F2" w:rsidP="007A74F2">
      <w:pPr>
        <w:rPr>
          <w:rFonts w:ascii="Times New Roman" w:eastAsia="Times New Roman" w:hAnsi="Times New Roman" w:cs="Times New Roman"/>
          <w:sz w:val="24"/>
          <w:szCs w:val="24"/>
        </w:rPr>
      </w:pPr>
    </w:p>
    <w:p w:rsidR="007A74F2" w:rsidRDefault="007A74F2" w:rsidP="007A74F2">
      <w:pPr>
        <w:rPr>
          <w:rFonts w:ascii="Times New Roman" w:eastAsia="Times New Roman" w:hAnsi="Times New Roman" w:cs="Times New Roman"/>
          <w:sz w:val="24"/>
          <w:szCs w:val="24"/>
        </w:rPr>
      </w:pPr>
      <w:r w:rsidRPr="00C048B6">
        <w:rPr>
          <w:rFonts w:ascii="Times New Roman" w:eastAsia="Times New Roman" w:hAnsi="Times New Roman" w:cs="Times New Roman"/>
          <w:noProof/>
          <w:sz w:val="24"/>
          <w:szCs w:val="24"/>
          <w:lang w:eastAsia="en-GB"/>
        </w:rPr>
        <w:lastRenderedPageBreak/>
        <w:drawing>
          <wp:inline distT="0" distB="0" distL="0" distR="0">
            <wp:extent cx="5191305" cy="3253659"/>
            <wp:effectExtent l="19050" t="0" r="9345" b="0"/>
            <wp:docPr id="2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noChangeArrowheads="1"/>
                    </pic:cNvPicPr>
                  </pic:nvPicPr>
                  <pic:blipFill>
                    <a:blip r:embed="rId24"/>
                    <a:srcRect l="14416" r="14553" b="20856"/>
                    <a:stretch>
                      <a:fillRect/>
                    </a:stretch>
                  </pic:blipFill>
                  <pic:spPr bwMode="auto">
                    <a:xfrm>
                      <a:off x="0" y="0"/>
                      <a:ext cx="5191305" cy="3253659"/>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47" w:name="_Toc69738485"/>
      <w:r w:rsidRPr="00C048B6">
        <w:rPr>
          <w:i/>
        </w:rPr>
        <w:t>Figure 6</w:t>
      </w:r>
      <w:r>
        <w:rPr>
          <w:i/>
        </w:rPr>
        <w:t xml:space="preserve">d </w:t>
      </w:r>
      <w:r w:rsidRPr="00C048B6">
        <w:rPr>
          <w:i/>
        </w:rPr>
        <w:t>showing the</w:t>
      </w:r>
      <w:r>
        <w:rPr>
          <w:i/>
        </w:rPr>
        <w:t xml:space="preserve"> Feedback in relation to </w:t>
      </w:r>
      <w:r w:rsidRPr="00C048B6">
        <w:rPr>
          <w:i/>
        </w:rPr>
        <w:t>Question Six provided</w:t>
      </w:r>
      <w:bookmarkEnd w:id="47"/>
      <w:r w:rsidRPr="00C048B6">
        <w:rPr>
          <w:i/>
        </w:rPr>
        <w:t xml:space="preserve"> </w:t>
      </w:r>
    </w:p>
    <w:p w:rsidR="00CE7911" w:rsidRPr="007611B4" w:rsidRDefault="007A74F2" w:rsidP="00CE7911">
      <w:pPr>
        <w:rPr>
          <w:rFonts w:ascii="Times New Roman" w:hAnsi="Times New Roman" w:cs="Times New Roman"/>
          <w:sz w:val="24"/>
          <w:szCs w:val="24"/>
        </w:rPr>
      </w:pPr>
      <w:r>
        <w:rPr>
          <w:rFonts w:ascii="Times New Roman" w:eastAsia="Times New Roman" w:hAnsi="Times New Roman" w:cs="Times New Roman"/>
          <w:sz w:val="24"/>
          <w:szCs w:val="24"/>
        </w:rPr>
        <w:tab/>
        <w:t>Figures 6a-6d shows question 6 provided</w:t>
      </w:r>
      <w:r w:rsidR="00CE602C">
        <w:rPr>
          <w:rFonts w:ascii="Times New Roman" w:eastAsia="Times New Roman" w:hAnsi="Times New Roman" w:cs="Times New Roman"/>
          <w:sz w:val="24"/>
          <w:szCs w:val="24"/>
        </w:rPr>
        <w:t xml:space="preserve"> and the resulting feedback. This</w:t>
      </w:r>
      <w:r>
        <w:rPr>
          <w:rFonts w:ascii="Times New Roman" w:eastAsia="Times New Roman" w:hAnsi="Times New Roman" w:cs="Times New Roman"/>
          <w:sz w:val="24"/>
          <w:szCs w:val="24"/>
        </w:rPr>
        <w:t xml:space="preserve"> was meant to examine students' experience in the university during the post-Covid-19 in terms of how satisfied or dissatisfied they were with the support given by the university during this time. Again, there were mixed responses in regard to this question with one student reporting to be extremely </w:t>
      </w:r>
      <w:r w:rsidR="00CE602C">
        <w:rPr>
          <w:rFonts w:ascii="Times New Roman" w:eastAsia="Times New Roman" w:hAnsi="Times New Roman" w:cs="Times New Roman"/>
          <w:sz w:val="24"/>
          <w:szCs w:val="24"/>
        </w:rPr>
        <w:t xml:space="preserve">dissatisfied </w:t>
      </w:r>
      <w:r>
        <w:rPr>
          <w:rFonts w:ascii="Times New Roman" w:eastAsia="Times New Roman" w:hAnsi="Times New Roman" w:cs="Times New Roman"/>
          <w:sz w:val="24"/>
          <w:szCs w:val="24"/>
        </w:rPr>
        <w:t xml:space="preserve">and five being extremely satisfied. It was established that a significant percentage (5 out 6) of respondents confirmed to be extremely satisfied, but a small percentage (1 respondent) was still extremely dissatisfied. These findings related to what was established in the literature that </w:t>
      </w:r>
      <w:r>
        <w:rPr>
          <w:rFonts w:ascii="Times New Roman" w:hAnsi="Times New Roman" w:cs="Times New Roman"/>
          <w:sz w:val="24"/>
          <w:szCs w:val="24"/>
        </w:rPr>
        <w:t xml:space="preserve">some students have been enjoying </w:t>
      </w:r>
      <w:r w:rsidRPr="00395A5D">
        <w:rPr>
          <w:rFonts w:ascii="Times New Roman" w:hAnsi="Times New Roman" w:cs="Times New Roman"/>
          <w:sz w:val="24"/>
          <w:szCs w:val="24"/>
        </w:rPr>
        <w:t>excellent experience from the university even in the post-pandemic era simply because the university remained as he</w:t>
      </w:r>
      <w:r>
        <w:rPr>
          <w:rFonts w:ascii="Times New Roman" w:hAnsi="Times New Roman" w:cs="Times New Roman"/>
          <w:sz w:val="24"/>
          <w:szCs w:val="24"/>
        </w:rPr>
        <w:t>lpful as usual though this time, but others happened to have the worst experience (</w:t>
      </w:r>
      <w:r>
        <w:rPr>
          <w:rFonts w:ascii="Times New Roman" w:eastAsia="Times New Roman" w:hAnsi="Times New Roman" w:cs="Times New Roman"/>
          <w:sz w:val="24"/>
          <w:szCs w:val="24"/>
          <w:lang w:val="en-US"/>
        </w:rPr>
        <w:t xml:space="preserve">Graber and Graber, </w:t>
      </w:r>
      <w:r w:rsidRPr="004D4A5A">
        <w:rPr>
          <w:rFonts w:ascii="Times New Roman" w:eastAsia="Times New Roman" w:hAnsi="Times New Roman" w:cs="Times New Roman"/>
          <w:sz w:val="24"/>
          <w:szCs w:val="24"/>
          <w:lang w:val="en-US"/>
        </w:rPr>
        <w:t>2020</w:t>
      </w:r>
      <w:r w:rsidRPr="007611B4">
        <w:rPr>
          <w:rFonts w:ascii="Times New Roman" w:eastAsia="Times New Roman" w:hAnsi="Times New Roman" w:cs="Times New Roman"/>
          <w:sz w:val="24"/>
          <w:szCs w:val="24"/>
          <w:lang w:val="en-US"/>
        </w:rPr>
        <w:t>)</w:t>
      </w:r>
      <w:r w:rsidR="00CE7911" w:rsidRPr="007611B4">
        <w:rPr>
          <w:rFonts w:ascii="Times New Roman" w:hAnsi="Times New Roman" w:cs="Times New Roman"/>
          <w:sz w:val="24"/>
          <w:szCs w:val="24"/>
        </w:rPr>
        <w:t xml:space="preserve">. This question had different sections with them being </w:t>
      </w:r>
    </w:p>
    <w:p w:rsidR="00CE7911" w:rsidRPr="007611B4" w:rsidRDefault="00CE7911" w:rsidP="00CE7911">
      <w:pPr>
        <w:pStyle w:val="ListParagraph"/>
        <w:numPr>
          <w:ilvl w:val="0"/>
          <w:numId w:val="6"/>
        </w:numPr>
        <w:spacing w:after="200" w:line="276" w:lineRule="auto"/>
        <w:rPr>
          <w:rFonts w:ascii="Times New Roman" w:hAnsi="Times New Roman" w:cs="Times New Roman"/>
          <w:sz w:val="24"/>
          <w:szCs w:val="24"/>
        </w:rPr>
      </w:pPr>
      <w:r w:rsidRPr="007611B4">
        <w:rPr>
          <w:rFonts w:ascii="Times New Roman" w:hAnsi="Times New Roman" w:cs="Times New Roman"/>
          <w:sz w:val="24"/>
          <w:szCs w:val="24"/>
        </w:rPr>
        <w:t>Communication with lecturers/tutors</w:t>
      </w:r>
    </w:p>
    <w:p w:rsidR="00CE7911" w:rsidRPr="007611B4" w:rsidRDefault="00CE7911" w:rsidP="00CE7911">
      <w:pPr>
        <w:pStyle w:val="ListParagraph"/>
        <w:numPr>
          <w:ilvl w:val="0"/>
          <w:numId w:val="6"/>
        </w:numPr>
        <w:spacing w:after="200" w:line="276" w:lineRule="auto"/>
        <w:rPr>
          <w:rFonts w:ascii="Times New Roman" w:hAnsi="Times New Roman" w:cs="Times New Roman"/>
          <w:sz w:val="24"/>
          <w:szCs w:val="24"/>
        </w:rPr>
      </w:pPr>
      <w:r w:rsidRPr="007611B4">
        <w:rPr>
          <w:rFonts w:ascii="Times New Roman" w:hAnsi="Times New Roman" w:cs="Times New Roman"/>
          <w:sz w:val="24"/>
          <w:szCs w:val="24"/>
        </w:rPr>
        <w:t xml:space="preserve">Support in regards to mental health caused from the implications of the pandemic </w:t>
      </w:r>
    </w:p>
    <w:p w:rsidR="00CE7911" w:rsidRPr="007611B4" w:rsidRDefault="00CE7911" w:rsidP="00CE7911">
      <w:pPr>
        <w:pStyle w:val="ListParagraph"/>
        <w:numPr>
          <w:ilvl w:val="0"/>
          <w:numId w:val="6"/>
        </w:numPr>
        <w:spacing w:after="200" w:line="276" w:lineRule="auto"/>
        <w:rPr>
          <w:rFonts w:ascii="Times New Roman" w:hAnsi="Times New Roman" w:cs="Times New Roman"/>
          <w:sz w:val="24"/>
          <w:szCs w:val="24"/>
        </w:rPr>
      </w:pPr>
      <w:r w:rsidRPr="007611B4">
        <w:rPr>
          <w:rFonts w:ascii="Times New Roman" w:hAnsi="Times New Roman" w:cs="Times New Roman"/>
          <w:sz w:val="24"/>
          <w:szCs w:val="24"/>
        </w:rPr>
        <w:lastRenderedPageBreak/>
        <w:t>Updates on what is happening regarding your course (return to campus etc</w:t>
      </w:r>
    </w:p>
    <w:p w:rsidR="00CE7911" w:rsidRPr="007611B4" w:rsidRDefault="00CE7911" w:rsidP="00CE7911">
      <w:pPr>
        <w:pStyle w:val="ListParagraph"/>
        <w:numPr>
          <w:ilvl w:val="0"/>
          <w:numId w:val="6"/>
        </w:numPr>
        <w:spacing w:after="200" w:line="276" w:lineRule="auto"/>
        <w:rPr>
          <w:rFonts w:ascii="Times New Roman" w:hAnsi="Times New Roman" w:cs="Times New Roman"/>
          <w:sz w:val="24"/>
          <w:szCs w:val="24"/>
        </w:rPr>
      </w:pPr>
      <w:r w:rsidRPr="007611B4">
        <w:rPr>
          <w:rFonts w:ascii="Times New Roman" w:hAnsi="Times New Roman" w:cs="Times New Roman"/>
          <w:sz w:val="24"/>
          <w:szCs w:val="24"/>
        </w:rPr>
        <w:t>Feedback of submitted work</w:t>
      </w:r>
    </w:p>
    <w:p w:rsidR="007A74F2" w:rsidRPr="009D5ACF" w:rsidRDefault="007A74F2" w:rsidP="007A74F2">
      <w:pPr>
        <w:rPr>
          <w:rFonts w:ascii="Times New Roman" w:eastAsia="Times New Roman" w:hAnsi="Times New Roman" w:cs="Times New Roman"/>
          <w:sz w:val="24"/>
          <w:szCs w:val="24"/>
        </w:rPr>
      </w:pPr>
    </w:p>
    <w:p w:rsidR="004C0C14" w:rsidRDefault="004C0C14" w:rsidP="007A74F2">
      <w:pPr>
        <w:rPr>
          <w:rFonts w:ascii="Times New Roman" w:eastAsia="Times New Roman" w:hAnsi="Times New Roman" w:cs="Times New Roman"/>
          <w:sz w:val="24"/>
          <w:szCs w:val="24"/>
        </w:rPr>
      </w:pPr>
      <w:r>
        <w:rPr>
          <w:rFonts w:ascii="Times New Roman" w:eastAsia="Times New Roman" w:hAnsi="Times New Roman" w:cs="Times New Roman"/>
          <w:sz w:val="24"/>
          <w:szCs w:val="24"/>
        </w:rPr>
        <w:t>Question 7; If you were in the first year of your University course when the Pandemic started, how has this affected you in regards to what you expected from University life?</w:t>
      </w:r>
    </w:p>
    <w:p w:rsidR="007A74F2" w:rsidRDefault="007A74F2" w:rsidP="007A74F2">
      <w:r>
        <w:rPr>
          <w:noProof/>
          <w:lang w:eastAsia="en-GB"/>
        </w:rPr>
        <w:drawing>
          <wp:inline distT="0" distB="0" distL="0" distR="0">
            <wp:extent cx="5148173" cy="4096632"/>
            <wp:effectExtent l="19050" t="0" r="0" b="0"/>
            <wp:docPr id="2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40"/>
                    <pic:cNvPicPr>
                      <a:picLocks noChangeAspect="1" noChangeArrowheads="1"/>
                    </pic:cNvPicPr>
                  </pic:nvPicPr>
                  <pic:blipFill>
                    <a:blip r:embed="rId25"/>
                    <a:srcRect l="13814" r="15456"/>
                    <a:stretch>
                      <a:fillRect/>
                    </a:stretch>
                  </pic:blipFill>
                  <pic:spPr bwMode="auto">
                    <a:xfrm>
                      <a:off x="0" y="0"/>
                      <a:ext cx="5148173" cy="4096632"/>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48" w:name="_Toc69738486"/>
      <w:r>
        <w:rPr>
          <w:i/>
        </w:rPr>
        <w:lastRenderedPageBreak/>
        <w:t>Figure 7a Showing Question Seven</w:t>
      </w:r>
      <w:r w:rsidRPr="00C048B6">
        <w:rPr>
          <w:i/>
        </w:rPr>
        <w:t xml:space="preserve"> provided</w:t>
      </w:r>
      <w:bookmarkEnd w:id="48"/>
      <w:r w:rsidRPr="00C048B6">
        <w:rPr>
          <w:i/>
        </w:rPr>
        <w:t xml:space="preserve"> </w:t>
      </w:r>
    </w:p>
    <w:p w:rsidR="007A74F2" w:rsidRDefault="007A74F2" w:rsidP="007A74F2">
      <w:r>
        <w:rPr>
          <w:noProof/>
          <w:lang w:eastAsia="en-GB"/>
        </w:rPr>
        <w:drawing>
          <wp:inline distT="0" distB="0" distL="0" distR="0">
            <wp:extent cx="5398339" cy="3852661"/>
            <wp:effectExtent l="19050" t="0" r="0" b="0"/>
            <wp:docPr id="3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43"/>
                    <pic:cNvPicPr>
                      <a:picLocks noChangeAspect="1" noChangeArrowheads="1"/>
                    </pic:cNvPicPr>
                  </pic:nvPicPr>
                  <pic:blipFill>
                    <a:blip r:embed="rId26"/>
                    <a:srcRect l="14691" r="15005" b="10695"/>
                    <a:stretch>
                      <a:fillRect/>
                    </a:stretch>
                  </pic:blipFill>
                  <pic:spPr bwMode="auto">
                    <a:xfrm>
                      <a:off x="0" y="0"/>
                      <a:ext cx="5402443" cy="3855590"/>
                    </a:xfrm>
                    <a:prstGeom prst="rect">
                      <a:avLst/>
                    </a:prstGeom>
                    <a:noFill/>
                    <a:ln w="9525">
                      <a:noFill/>
                      <a:miter lim="800000"/>
                      <a:headEnd/>
                      <a:tailEnd/>
                    </a:ln>
                  </pic:spPr>
                </pic:pic>
              </a:graphicData>
            </a:graphic>
          </wp:inline>
        </w:drawing>
      </w:r>
    </w:p>
    <w:p w:rsidR="007A74F2" w:rsidRDefault="007A74F2" w:rsidP="007A74F2"/>
    <w:p w:rsidR="007A74F2" w:rsidRDefault="007A74F2" w:rsidP="007A74F2">
      <w:r>
        <w:rPr>
          <w:noProof/>
          <w:lang w:eastAsia="en-GB"/>
        </w:rPr>
        <w:lastRenderedPageBreak/>
        <w:drawing>
          <wp:inline distT="0" distB="0" distL="0" distR="0">
            <wp:extent cx="5930617" cy="4261449"/>
            <wp:effectExtent l="19050" t="0" r="0" b="0"/>
            <wp:docPr id="3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a:picLocks noChangeAspect="1" noChangeArrowheads="1"/>
                    </pic:cNvPicPr>
                  </pic:nvPicPr>
                  <pic:blipFill>
                    <a:blip r:embed="rId27"/>
                    <a:srcRect l="16063" r="14704" b="11662"/>
                    <a:stretch>
                      <a:fillRect/>
                    </a:stretch>
                  </pic:blipFill>
                  <pic:spPr bwMode="auto">
                    <a:xfrm>
                      <a:off x="0" y="0"/>
                      <a:ext cx="5937513" cy="4266404"/>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49" w:name="_Toc69738487"/>
      <w:r>
        <w:rPr>
          <w:i/>
        </w:rPr>
        <w:t xml:space="preserve">Figure 7b </w:t>
      </w:r>
      <w:r w:rsidRPr="00C048B6">
        <w:rPr>
          <w:i/>
        </w:rPr>
        <w:t>Showing the</w:t>
      </w:r>
      <w:r>
        <w:rPr>
          <w:i/>
        </w:rPr>
        <w:t xml:space="preserve"> Feedback in relation to Question seven</w:t>
      </w:r>
      <w:r w:rsidRPr="00C048B6">
        <w:rPr>
          <w:i/>
        </w:rPr>
        <w:t xml:space="preserve"> provided</w:t>
      </w:r>
      <w:bookmarkEnd w:id="49"/>
      <w:r w:rsidRPr="00C048B6">
        <w:rPr>
          <w:i/>
        </w:rPr>
        <w:t xml:space="preserve"> </w:t>
      </w:r>
    </w:p>
    <w:p w:rsidR="007A74F2" w:rsidRDefault="007A74F2" w:rsidP="007A74F2">
      <w:pPr>
        <w:rPr>
          <w:rFonts w:ascii="Times New Roman" w:hAnsi="Times New Roman" w:cs="Times New Roman"/>
          <w:sz w:val="24"/>
          <w:szCs w:val="24"/>
        </w:rPr>
      </w:pPr>
      <w:r>
        <w:tab/>
      </w:r>
      <w:r w:rsidRPr="00C80E1C">
        <w:rPr>
          <w:rFonts w:ascii="Times New Roman" w:hAnsi="Times New Roman" w:cs="Times New Roman"/>
          <w:sz w:val="24"/>
          <w:szCs w:val="24"/>
        </w:rPr>
        <w:t xml:space="preserve">Figures </w:t>
      </w:r>
      <w:r w:rsidRPr="00C80E1C">
        <w:rPr>
          <w:rFonts w:ascii="Times New Roman" w:hAnsi="Times New Roman" w:cs="Times New Roman"/>
          <w:b/>
          <w:sz w:val="24"/>
          <w:szCs w:val="24"/>
        </w:rPr>
        <w:t>7a</w:t>
      </w:r>
      <w:r w:rsidRPr="00C80E1C">
        <w:rPr>
          <w:rFonts w:ascii="Times New Roman" w:hAnsi="Times New Roman" w:cs="Times New Roman"/>
          <w:sz w:val="24"/>
          <w:szCs w:val="24"/>
        </w:rPr>
        <w:t xml:space="preserve"> and </w:t>
      </w:r>
      <w:r w:rsidRPr="00C80E1C">
        <w:rPr>
          <w:rFonts w:ascii="Times New Roman" w:hAnsi="Times New Roman" w:cs="Times New Roman"/>
          <w:b/>
          <w:sz w:val="24"/>
          <w:szCs w:val="24"/>
        </w:rPr>
        <w:t>7b</w:t>
      </w:r>
      <w:r w:rsidRPr="00C80E1C">
        <w:rPr>
          <w:rFonts w:ascii="Times New Roman" w:hAnsi="Times New Roman" w:cs="Times New Roman"/>
          <w:sz w:val="24"/>
          <w:szCs w:val="24"/>
        </w:rPr>
        <w:t xml:space="preserve"> show the feedback from question 7 provided. The question was meant to explore the experience of students in the post-Covid-19 epoch in comparison to the pre-Covid-19 time.</w:t>
      </w:r>
      <w:r>
        <w:rPr>
          <w:rFonts w:ascii="Times New Roman" w:hAnsi="Times New Roman" w:cs="Times New Roman"/>
          <w:sz w:val="24"/>
          <w:szCs w:val="24"/>
        </w:rPr>
        <w:t xml:space="preserve"> It was noted that there were mixed reactions concerning how the onset of the pandemic has impacted the lives of those who happened to be in their first year in the university pursuing a different course in terms of what they expected. Just like it was noted in the literature, there were those students that confirmed that the onset of the pandemic has significantly affected their experience in the university while others confirmed that they expected experience has not to be affected in any way. Perhaps, this has also something to do with the support different students received from the university, their lectures as well as their guardians. </w:t>
      </w:r>
    </w:p>
    <w:p w:rsidR="004C0C14" w:rsidRDefault="004C0C14" w:rsidP="007A74F2">
      <w:pPr>
        <w:rPr>
          <w:rFonts w:ascii="Times New Roman" w:hAnsi="Times New Roman" w:cs="Times New Roman"/>
          <w:sz w:val="24"/>
          <w:szCs w:val="24"/>
        </w:rPr>
      </w:pPr>
    </w:p>
    <w:p w:rsidR="004C0C14" w:rsidRPr="00C80E1C" w:rsidRDefault="004C0C14" w:rsidP="007A74F2">
      <w:pPr>
        <w:rPr>
          <w:rFonts w:ascii="Times New Roman" w:hAnsi="Times New Roman" w:cs="Times New Roman"/>
          <w:sz w:val="24"/>
          <w:szCs w:val="24"/>
        </w:rPr>
      </w:pPr>
      <w:r>
        <w:rPr>
          <w:rFonts w:ascii="Times New Roman" w:hAnsi="Times New Roman" w:cs="Times New Roman"/>
          <w:sz w:val="24"/>
          <w:szCs w:val="24"/>
        </w:rPr>
        <w:lastRenderedPageBreak/>
        <w:t>Question 8; From the first year of your degree, has your experience been as you expected?</w:t>
      </w:r>
    </w:p>
    <w:p w:rsidR="007A74F2" w:rsidRDefault="007A74F2" w:rsidP="007A74F2">
      <w:pPr>
        <w:tabs>
          <w:tab w:val="left" w:pos="937"/>
        </w:tabs>
      </w:pPr>
      <w:r>
        <w:rPr>
          <w:noProof/>
          <w:lang w:eastAsia="en-GB"/>
        </w:rPr>
        <w:drawing>
          <wp:inline distT="0" distB="0" distL="0" distR="0">
            <wp:extent cx="4820369" cy="3605196"/>
            <wp:effectExtent l="19050" t="0" r="0" b="0"/>
            <wp:docPr id="3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49"/>
                    <pic:cNvPicPr>
                      <a:picLocks noChangeAspect="1" noChangeArrowheads="1"/>
                    </pic:cNvPicPr>
                  </pic:nvPicPr>
                  <pic:blipFill>
                    <a:blip r:embed="rId28"/>
                    <a:srcRect l="15763" t="9358" r="16055"/>
                    <a:stretch>
                      <a:fillRect/>
                    </a:stretch>
                  </pic:blipFill>
                  <pic:spPr bwMode="auto">
                    <a:xfrm>
                      <a:off x="0" y="0"/>
                      <a:ext cx="4825397" cy="3608956"/>
                    </a:xfrm>
                    <a:prstGeom prst="rect">
                      <a:avLst/>
                    </a:prstGeom>
                    <a:noFill/>
                    <a:ln w="9525">
                      <a:noFill/>
                      <a:miter lim="800000"/>
                      <a:headEnd/>
                      <a:tailEnd/>
                    </a:ln>
                  </pic:spPr>
                </pic:pic>
              </a:graphicData>
            </a:graphic>
          </wp:inline>
        </w:drawing>
      </w:r>
    </w:p>
    <w:p w:rsidR="007A74F2" w:rsidRDefault="007A74F2" w:rsidP="007A74F2">
      <w:pPr>
        <w:pStyle w:val="Heading3"/>
        <w:rPr>
          <w:i/>
        </w:rPr>
      </w:pPr>
      <w:bookmarkStart w:id="50" w:name="_Toc69738488"/>
      <w:r>
        <w:rPr>
          <w:i/>
        </w:rPr>
        <w:t xml:space="preserve">Figure 8 </w:t>
      </w:r>
      <w:r w:rsidRPr="00C048B6">
        <w:rPr>
          <w:i/>
        </w:rPr>
        <w:t>Showing the</w:t>
      </w:r>
      <w:r>
        <w:rPr>
          <w:i/>
        </w:rPr>
        <w:t xml:space="preserve"> Feedback in relation to the Question Eight</w:t>
      </w:r>
      <w:r w:rsidRPr="00C048B6">
        <w:rPr>
          <w:i/>
        </w:rPr>
        <w:t xml:space="preserve"> provided</w:t>
      </w:r>
      <w:bookmarkEnd w:id="50"/>
      <w:r w:rsidRPr="00C048B6">
        <w:rPr>
          <w:i/>
        </w:rPr>
        <w:t xml:space="preserve"> </w:t>
      </w:r>
    </w:p>
    <w:p w:rsidR="007A74F2" w:rsidRDefault="007A74F2" w:rsidP="007A74F2">
      <w:pPr>
        <w:ind w:firstLine="720"/>
        <w:rPr>
          <w:rFonts w:ascii="Times New Roman" w:hAnsi="Times New Roman" w:cs="Times New Roman"/>
          <w:sz w:val="24"/>
          <w:szCs w:val="24"/>
        </w:rPr>
      </w:pPr>
      <w:r w:rsidRPr="00612CAB">
        <w:rPr>
          <w:rFonts w:ascii="Times New Roman" w:hAnsi="Times New Roman" w:cs="Times New Roman"/>
          <w:sz w:val="24"/>
          <w:szCs w:val="24"/>
        </w:rPr>
        <w:t>Figure 8 shows feedback from question</w:t>
      </w:r>
      <w:r>
        <w:rPr>
          <w:rFonts w:ascii="Times New Roman" w:hAnsi="Times New Roman" w:cs="Times New Roman"/>
          <w:sz w:val="24"/>
          <w:szCs w:val="24"/>
        </w:rPr>
        <w:t xml:space="preserve"> 8 provident. The question was related to question 7 in the sense that it sought to further explore the experience of students from the first year in terms of what one expected. About 63.16% of respondents confirmed that their experience from the first year has not been as expected with only 36.84% reporting that their experience has been as expected. These statistics indicate that majority of students pursuing different courses in the university during the Covid-19 era have an experience that is absolutely different from what they expected just as it was noted in the literature. </w:t>
      </w: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Pr="00612CAB" w:rsidRDefault="004C0C14" w:rsidP="007A74F2">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Question 9; If answered no to above, please explain. </w:t>
      </w:r>
    </w:p>
    <w:p w:rsidR="007A74F2" w:rsidRDefault="007A74F2" w:rsidP="007A74F2">
      <w:pPr>
        <w:tabs>
          <w:tab w:val="left" w:pos="937"/>
        </w:tabs>
      </w:pPr>
      <w:r>
        <w:rPr>
          <w:noProof/>
          <w:lang w:eastAsia="en-GB"/>
        </w:rPr>
        <w:drawing>
          <wp:inline distT="0" distB="0" distL="0" distR="0">
            <wp:extent cx="5122293" cy="3793540"/>
            <wp:effectExtent l="19050" t="0" r="2157" b="0"/>
            <wp:docPr id="3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52"/>
                    <pic:cNvPicPr>
                      <a:picLocks noChangeAspect="1" noChangeArrowheads="1"/>
                    </pic:cNvPicPr>
                  </pic:nvPicPr>
                  <pic:blipFill>
                    <a:blip r:embed="rId29"/>
                    <a:srcRect l="12459" r="11543"/>
                    <a:stretch>
                      <a:fillRect/>
                    </a:stretch>
                  </pic:blipFill>
                  <pic:spPr bwMode="auto">
                    <a:xfrm>
                      <a:off x="0" y="0"/>
                      <a:ext cx="5122293" cy="3793540"/>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51" w:name="_Toc69738489"/>
      <w:r>
        <w:rPr>
          <w:i/>
        </w:rPr>
        <w:lastRenderedPageBreak/>
        <w:t xml:space="preserve">Figure 9a </w:t>
      </w:r>
      <w:r w:rsidRPr="00C048B6">
        <w:rPr>
          <w:i/>
        </w:rPr>
        <w:t>Showing</w:t>
      </w:r>
      <w:r>
        <w:rPr>
          <w:i/>
        </w:rPr>
        <w:t xml:space="preserve"> Question 9 </w:t>
      </w:r>
      <w:r w:rsidRPr="00C048B6">
        <w:rPr>
          <w:i/>
        </w:rPr>
        <w:t>provided</w:t>
      </w:r>
      <w:bookmarkEnd w:id="51"/>
      <w:r w:rsidRPr="00C048B6">
        <w:rPr>
          <w:i/>
        </w:rPr>
        <w:t xml:space="preserve"> </w:t>
      </w:r>
    </w:p>
    <w:p w:rsidR="007A74F2" w:rsidRDefault="007A74F2" w:rsidP="007A74F2">
      <w:r>
        <w:rPr>
          <w:noProof/>
          <w:lang w:eastAsia="en-GB"/>
        </w:rPr>
        <w:drawing>
          <wp:inline distT="0" distB="0" distL="0" distR="0">
            <wp:extent cx="5372459" cy="3608241"/>
            <wp:effectExtent l="19050" t="0" r="0" b="0"/>
            <wp:docPr id="3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a:picLocks noChangeAspect="1" noChangeArrowheads="1"/>
                    </pic:cNvPicPr>
                  </pic:nvPicPr>
                  <pic:blipFill>
                    <a:blip r:embed="rId30"/>
                    <a:srcRect l="11403" r="17607" b="15152"/>
                    <a:stretch>
                      <a:fillRect/>
                    </a:stretch>
                  </pic:blipFill>
                  <pic:spPr bwMode="auto">
                    <a:xfrm>
                      <a:off x="0" y="0"/>
                      <a:ext cx="5372459" cy="3608241"/>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52" w:name="_Toc69738490"/>
      <w:r>
        <w:rPr>
          <w:i/>
        </w:rPr>
        <w:t xml:space="preserve">Figure 9b </w:t>
      </w:r>
      <w:r w:rsidRPr="00C048B6">
        <w:rPr>
          <w:i/>
        </w:rPr>
        <w:t>Showing the</w:t>
      </w:r>
      <w:r>
        <w:rPr>
          <w:i/>
        </w:rPr>
        <w:t xml:space="preserve"> Feedback in relation to Question nine</w:t>
      </w:r>
      <w:r w:rsidRPr="00C048B6">
        <w:rPr>
          <w:i/>
        </w:rPr>
        <w:t xml:space="preserve"> provided</w:t>
      </w:r>
      <w:bookmarkEnd w:id="52"/>
      <w:r w:rsidRPr="00C048B6">
        <w:rPr>
          <w:i/>
        </w:rPr>
        <w:t xml:space="preserve"> </w:t>
      </w:r>
    </w:p>
    <w:p w:rsidR="007A74F2" w:rsidRDefault="007A74F2" w:rsidP="007A74F2"/>
    <w:p w:rsidR="007A74F2" w:rsidRDefault="007A74F2" w:rsidP="007A74F2">
      <w:r>
        <w:rPr>
          <w:noProof/>
          <w:lang w:eastAsia="en-GB"/>
        </w:rPr>
        <w:lastRenderedPageBreak/>
        <w:drawing>
          <wp:inline distT="0" distB="0" distL="0" distR="0">
            <wp:extent cx="5130920" cy="3487962"/>
            <wp:effectExtent l="19050" t="0" r="0" b="0"/>
            <wp:docPr id="3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a:picLocks noChangeAspect="1" noChangeArrowheads="1"/>
                    </pic:cNvPicPr>
                  </pic:nvPicPr>
                  <pic:blipFill>
                    <a:blip r:embed="rId31"/>
                    <a:srcRect l="13660" r="15250" b="14083"/>
                    <a:stretch>
                      <a:fillRect/>
                    </a:stretch>
                  </pic:blipFill>
                  <pic:spPr bwMode="auto">
                    <a:xfrm>
                      <a:off x="0" y="0"/>
                      <a:ext cx="5130920" cy="3487962"/>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53" w:name="_Toc69738491"/>
      <w:r>
        <w:rPr>
          <w:i/>
        </w:rPr>
        <w:t xml:space="preserve">Figure 9c </w:t>
      </w:r>
      <w:r w:rsidRPr="00C048B6">
        <w:rPr>
          <w:i/>
        </w:rPr>
        <w:t>Showing the</w:t>
      </w:r>
      <w:r>
        <w:rPr>
          <w:i/>
        </w:rPr>
        <w:t xml:space="preserve"> Feedback in relation to Question nine</w:t>
      </w:r>
      <w:r w:rsidRPr="00C048B6">
        <w:rPr>
          <w:i/>
        </w:rPr>
        <w:t xml:space="preserve"> provided</w:t>
      </w:r>
      <w:bookmarkEnd w:id="53"/>
      <w:r w:rsidRPr="00C048B6">
        <w:rPr>
          <w:i/>
        </w:rPr>
        <w:t xml:space="preserve"> </w:t>
      </w:r>
    </w:p>
    <w:p w:rsidR="007A74F2" w:rsidRDefault="007A74F2" w:rsidP="007A74F2">
      <w:r>
        <w:rPr>
          <w:noProof/>
          <w:lang w:eastAsia="en-GB"/>
        </w:rPr>
        <w:drawing>
          <wp:inline distT="0" distB="0" distL="0" distR="0">
            <wp:extent cx="5355207" cy="3590207"/>
            <wp:effectExtent l="19050" t="0" r="0" b="0"/>
            <wp:docPr id="38"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a:picLocks noChangeAspect="1" noChangeArrowheads="1"/>
                    </pic:cNvPicPr>
                  </pic:nvPicPr>
                  <pic:blipFill>
                    <a:blip r:embed="rId32"/>
                    <a:srcRect l="11554" r="15950" b="13548"/>
                    <a:stretch>
                      <a:fillRect/>
                    </a:stretch>
                  </pic:blipFill>
                  <pic:spPr bwMode="auto">
                    <a:xfrm>
                      <a:off x="0" y="0"/>
                      <a:ext cx="5358959" cy="3592722"/>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54" w:name="_Toc69738492"/>
      <w:r>
        <w:rPr>
          <w:i/>
        </w:rPr>
        <w:lastRenderedPageBreak/>
        <w:t xml:space="preserve">Figure 9d </w:t>
      </w:r>
      <w:r w:rsidRPr="00C048B6">
        <w:rPr>
          <w:i/>
        </w:rPr>
        <w:t>Showing the</w:t>
      </w:r>
      <w:r>
        <w:rPr>
          <w:i/>
        </w:rPr>
        <w:t xml:space="preserve"> Feedback in relation to Question nine</w:t>
      </w:r>
      <w:r w:rsidRPr="00C048B6">
        <w:rPr>
          <w:i/>
        </w:rPr>
        <w:t xml:space="preserve"> provided</w:t>
      </w:r>
      <w:bookmarkEnd w:id="54"/>
      <w:r w:rsidRPr="00C048B6">
        <w:rPr>
          <w:i/>
        </w:rPr>
        <w:t xml:space="preserve"> </w:t>
      </w:r>
    </w:p>
    <w:p w:rsidR="007A74F2" w:rsidRDefault="007A74F2" w:rsidP="007A74F2"/>
    <w:p w:rsidR="007A74F2" w:rsidRDefault="007A74F2" w:rsidP="007A74F2">
      <w:r>
        <w:rPr>
          <w:noProof/>
          <w:lang w:eastAsia="en-GB"/>
        </w:rPr>
        <w:drawing>
          <wp:inline distT="0" distB="0" distL="0" distR="0">
            <wp:extent cx="5234437" cy="3593775"/>
            <wp:effectExtent l="19050" t="0" r="4313" b="0"/>
            <wp:docPr id="3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a:picLocks noChangeAspect="1" noChangeArrowheads="1"/>
                    </pic:cNvPicPr>
                  </pic:nvPicPr>
                  <pic:blipFill>
                    <a:blip r:embed="rId33"/>
                    <a:srcRect l="16527" r="13951" b="15227"/>
                    <a:stretch>
                      <a:fillRect/>
                    </a:stretch>
                  </pic:blipFill>
                  <pic:spPr bwMode="auto">
                    <a:xfrm>
                      <a:off x="0" y="0"/>
                      <a:ext cx="5240134" cy="3597686"/>
                    </a:xfrm>
                    <a:prstGeom prst="rect">
                      <a:avLst/>
                    </a:prstGeom>
                    <a:noFill/>
                    <a:ln w="9525">
                      <a:noFill/>
                      <a:miter lim="800000"/>
                      <a:headEnd/>
                      <a:tailEnd/>
                    </a:ln>
                  </pic:spPr>
                </pic:pic>
              </a:graphicData>
            </a:graphic>
          </wp:inline>
        </w:drawing>
      </w:r>
    </w:p>
    <w:p w:rsidR="007A74F2" w:rsidRPr="00C048B6" w:rsidRDefault="007A74F2" w:rsidP="007A74F2">
      <w:pPr>
        <w:pStyle w:val="Heading3"/>
        <w:rPr>
          <w:rFonts w:eastAsiaTheme="minorHAnsi"/>
          <w:i/>
        </w:rPr>
      </w:pPr>
      <w:bookmarkStart w:id="55" w:name="_Toc69738493"/>
      <w:r>
        <w:rPr>
          <w:i/>
        </w:rPr>
        <w:t xml:space="preserve">Figure 9e </w:t>
      </w:r>
      <w:r w:rsidRPr="00C048B6">
        <w:rPr>
          <w:i/>
        </w:rPr>
        <w:t>Showing the</w:t>
      </w:r>
      <w:r>
        <w:rPr>
          <w:i/>
        </w:rPr>
        <w:t xml:space="preserve"> Feedback in relation to Question nine</w:t>
      </w:r>
      <w:r w:rsidRPr="00C048B6">
        <w:rPr>
          <w:i/>
        </w:rPr>
        <w:t xml:space="preserve"> provided</w:t>
      </w:r>
      <w:bookmarkEnd w:id="55"/>
      <w:r w:rsidRPr="00C048B6">
        <w:rPr>
          <w:i/>
        </w:rPr>
        <w:t xml:space="preserve"> </w:t>
      </w:r>
    </w:p>
    <w:p w:rsidR="007A74F2" w:rsidRDefault="007A74F2" w:rsidP="007A74F2">
      <w:pPr>
        <w:ind w:firstLine="720"/>
        <w:rPr>
          <w:rFonts w:ascii="Times New Roman" w:hAnsi="Times New Roman" w:cs="Times New Roman"/>
          <w:sz w:val="24"/>
          <w:szCs w:val="24"/>
        </w:rPr>
      </w:pPr>
      <w:r w:rsidRPr="004D4430">
        <w:rPr>
          <w:rFonts w:ascii="Times New Roman" w:hAnsi="Times New Roman" w:cs="Times New Roman"/>
          <w:sz w:val="24"/>
          <w:szCs w:val="24"/>
        </w:rPr>
        <w:t>Figures 9a-9e show question 9 provided to respondents</w:t>
      </w:r>
      <w:r>
        <w:rPr>
          <w:rFonts w:ascii="Times New Roman" w:hAnsi="Times New Roman" w:cs="Times New Roman"/>
          <w:sz w:val="24"/>
          <w:szCs w:val="24"/>
        </w:rPr>
        <w:t>. The question is related to the previous question since it was meant to expound more on the previous question.</w:t>
      </w: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Default="004C0C14" w:rsidP="007A74F2">
      <w:pPr>
        <w:ind w:firstLine="720"/>
        <w:rPr>
          <w:rFonts w:ascii="Times New Roman" w:hAnsi="Times New Roman" w:cs="Times New Roman"/>
          <w:sz w:val="24"/>
          <w:szCs w:val="24"/>
        </w:rPr>
      </w:pPr>
    </w:p>
    <w:p w:rsidR="004C0C14" w:rsidRPr="004D4430" w:rsidRDefault="004C0C14" w:rsidP="007A74F2">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Question 10; Regarding student engagement, have you been as engaged with your learning as before? </w:t>
      </w:r>
    </w:p>
    <w:p w:rsidR="007A74F2" w:rsidRDefault="007A74F2" w:rsidP="007A74F2">
      <w:r>
        <w:rPr>
          <w:noProof/>
          <w:lang w:eastAsia="en-GB"/>
        </w:rPr>
        <w:drawing>
          <wp:inline distT="0" distB="0" distL="0" distR="0">
            <wp:extent cx="4809541" cy="3856008"/>
            <wp:effectExtent l="19050" t="0" r="0" b="0"/>
            <wp:docPr id="40"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pic:cNvPicPr>
                      <a:picLocks noChangeAspect="1" noChangeArrowheads="1"/>
                    </pic:cNvPicPr>
                  </pic:nvPicPr>
                  <pic:blipFill>
                    <a:blip r:embed="rId34"/>
                    <a:srcRect l="14854" r="15005"/>
                    <a:stretch>
                      <a:fillRect/>
                    </a:stretch>
                  </pic:blipFill>
                  <pic:spPr bwMode="auto">
                    <a:xfrm>
                      <a:off x="0" y="0"/>
                      <a:ext cx="4809541" cy="3856008"/>
                    </a:xfrm>
                    <a:prstGeom prst="rect">
                      <a:avLst/>
                    </a:prstGeom>
                    <a:noFill/>
                    <a:ln w="9525">
                      <a:noFill/>
                      <a:miter lim="800000"/>
                      <a:headEnd/>
                      <a:tailEnd/>
                    </a:ln>
                  </pic:spPr>
                </pic:pic>
              </a:graphicData>
            </a:graphic>
          </wp:inline>
        </w:drawing>
      </w:r>
    </w:p>
    <w:p w:rsidR="007A74F2" w:rsidRDefault="007A74F2" w:rsidP="007A74F2">
      <w:pPr>
        <w:pStyle w:val="Heading3"/>
        <w:rPr>
          <w:i/>
        </w:rPr>
      </w:pPr>
      <w:bookmarkStart w:id="56" w:name="_Toc69738494"/>
      <w:r w:rsidRPr="0069209E">
        <w:rPr>
          <w:i/>
        </w:rPr>
        <w:t xml:space="preserve">Figure </w:t>
      </w:r>
      <w:r>
        <w:rPr>
          <w:i/>
        </w:rPr>
        <w:t>10a</w:t>
      </w:r>
      <w:r w:rsidRPr="0069209E">
        <w:rPr>
          <w:i/>
        </w:rPr>
        <w:t xml:space="preserve"> Showing Question </w:t>
      </w:r>
      <w:r>
        <w:rPr>
          <w:i/>
        </w:rPr>
        <w:t>10</w:t>
      </w:r>
      <w:r w:rsidRPr="0069209E">
        <w:rPr>
          <w:i/>
        </w:rPr>
        <w:t xml:space="preserve"> provided</w:t>
      </w:r>
      <w:bookmarkEnd w:id="56"/>
      <w:r w:rsidRPr="0069209E">
        <w:rPr>
          <w:i/>
        </w:rPr>
        <w:t xml:space="preserve"> </w:t>
      </w:r>
    </w:p>
    <w:p w:rsidR="007A74F2" w:rsidRPr="0069209E" w:rsidRDefault="007A74F2" w:rsidP="007A74F2"/>
    <w:p w:rsidR="007A74F2" w:rsidRPr="00784644" w:rsidRDefault="007A74F2" w:rsidP="007A74F2">
      <w:r>
        <w:rPr>
          <w:noProof/>
          <w:lang w:eastAsia="en-GB"/>
        </w:rPr>
        <w:lastRenderedPageBreak/>
        <w:drawing>
          <wp:inline distT="0" distB="0" distL="0" distR="0">
            <wp:extent cx="5294822" cy="3821004"/>
            <wp:effectExtent l="19050" t="0" r="1078" b="0"/>
            <wp:docPr id="4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pic:cNvPicPr>
                      <a:picLocks noChangeAspect="1" noChangeArrowheads="1"/>
                    </pic:cNvPicPr>
                  </pic:nvPicPr>
                  <pic:blipFill>
                    <a:blip r:embed="rId35"/>
                    <a:srcRect l="13504" r="13553" b="6329"/>
                    <a:stretch>
                      <a:fillRect/>
                    </a:stretch>
                  </pic:blipFill>
                  <pic:spPr bwMode="auto">
                    <a:xfrm>
                      <a:off x="0" y="0"/>
                      <a:ext cx="5295019" cy="3821146"/>
                    </a:xfrm>
                    <a:prstGeom prst="rect">
                      <a:avLst/>
                    </a:prstGeom>
                    <a:noFill/>
                    <a:ln w="9525">
                      <a:noFill/>
                      <a:miter lim="800000"/>
                      <a:headEnd/>
                      <a:tailEnd/>
                    </a:ln>
                  </pic:spPr>
                </pic:pic>
              </a:graphicData>
            </a:graphic>
          </wp:inline>
        </w:drawing>
      </w:r>
    </w:p>
    <w:p w:rsidR="007A74F2" w:rsidRPr="0069209E" w:rsidRDefault="007A74F2" w:rsidP="007A74F2">
      <w:pPr>
        <w:pStyle w:val="Heading3"/>
        <w:rPr>
          <w:rFonts w:eastAsiaTheme="minorHAnsi"/>
          <w:i/>
        </w:rPr>
      </w:pPr>
      <w:bookmarkStart w:id="57" w:name="_Toc69738495"/>
      <w:r w:rsidRPr="0069209E">
        <w:rPr>
          <w:i/>
        </w:rPr>
        <w:t xml:space="preserve">Figure </w:t>
      </w:r>
      <w:r>
        <w:rPr>
          <w:i/>
        </w:rPr>
        <w:t>10b</w:t>
      </w:r>
      <w:r w:rsidRPr="0069209E">
        <w:rPr>
          <w:i/>
        </w:rPr>
        <w:t xml:space="preserve"> Showing the Feedback in relation to Question </w:t>
      </w:r>
      <w:r>
        <w:rPr>
          <w:i/>
        </w:rPr>
        <w:t>10</w:t>
      </w:r>
      <w:r w:rsidRPr="0069209E">
        <w:rPr>
          <w:i/>
        </w:rPr>
        <w:t xml:space="preserve"> provided</w:t>
      </w:r>
      <w:bookmarkEnd w:id="57"/>
      <w:r w:rsidRPr="0069209E">
        <w:rPr>
          <w:i/>
        </w:rPr>
        <w:t xml:space="preserve"> </w:t>
      </w:r>
    </w:p>
    <w:p w:rsidR="007A74F2" w:rsidRDefault="007A74F2" w:rsidP="007A74F2">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Figures10a and 10b above shows the feedback given in relation to question 10 provided. The question was mean to gather more insight regarding the student experience in terms of their engagement during the Covid-19 era compared to pre-Covid-19. The majority of the students responded with no to the question of whether their engagement in terms of lectures, online lectures, online activities and library usage has been the same as shown by 45%, 50%, 61.67% and 76.67% respectively. A relatively small percentage of students, however, responded with yes to the question of whether their engagement has been the same in terms of lectures, online lectures, online activities and library usage as evident by 48.33%, 43.33%, 30.00% and 11.67% respectively.</w:t>
      </w:r>
    </w:p>
    <w:p w:rsidR="009A7460" w:rsidRDefault="009A7460">
      <w:pPr>
        <w:rPr>
          <w:rFonts w:ascii="Times New Roman" w:hAnsi="Times New Roman" w:cs="Times New Roman"/>
          <w:sz w:val="24"/>
          <w:szCs w:val="24"/>
        </w:rPr>
      </w:pPr>
      <w:r>
        <w:rPr>
          <w:rFonts w:ascii="Times New Roman" w:hAnsi="Times New Roman" w:cs="Times New Roman"/>
          <w:sz w:val="24"/>
          <w:szCs w:val="24"/>
        </w:rPr>
        <w:br w:type="page"/>
      </w:r>
    </w:p>
    <w:p w:rsidR="006545C4" w:rsidRDefault="008A2D30" w:rsidP="00F039EA">
      <w:pPr>
        <w:pStyle w:val="Heading1"/>
        <w:rPr>
          <w:rFonts w:ascii="Times New Roman" w:hAnsi="Times New Roman" w:cs="Times New Roman"/>
          <w:sz w:val="24"/>
          <w:szCs w:val="24"/>
        </w:rPr>
      </w:pPr>
      <w:bookmarkStart w:id="58" w:name="_Toc69738496"/>
      <w:r>
        <w:rPr>
          <w:rFonts w:ascii="Times New Roman" w:hAnsi="Times New Roman" w:cs="Times New Roman"/>
          <w:sz w:val="24"/>
          <w:szCs w:val="24"/>
        </w:rPr>
        <w:lastRenderedPageBreak/>
        <w:t>Conclusion</w:t>
      </w:r>
      <w:bookmarkEnd w:id="58"/>
      <w:r>
        <w:rPr>
          <w:rFonts w:ascii="Times New Roman" w:hAnsi="Times New Roman" w:cs="Times New Roman"/>
          <w:sz w:val="24"/>
          <w:szCs w:val="24"/>
        </w:rPr>
        <w:t xml:space="preserve"> </w:t>
      </w:r>
    </w:p>
    <w:p w:rsidR="00CE602C" w:rsidRPr="00247E87" w:rsidRDefault="00612B09" w:rsidP="00CE602C">
      <w:pPr>
        <w:rPr>
          <w:rFonts w:ascii="Times New Roman" w:hAnsi="Times New Roman" w:cs="Times New Roman"/>
          <w:sz w:val="24"/>
          <w:szCs w:val="24"/>
        </w:rPr>
      </w:pPr>
      <w:r w:rsidRPr="00247E87">
        <w:rPr>
          <w:rFonts w:ascii="Times New Roman" w:hAnsi="Times New Roman" w:cs="Times New Roman"/>
          <w:sz w:val="24"/>
          <w:szCs w:val="24"/>
        </w:rPr>
        <w:t xml:space="preserve">In conclusion, it has been seen that initially, from the literature review it looked as though all students were receiving a hard time studying throughout the course of the pandemic. As discussed in the literature review section of this research it shows students opinions and feelings towards their studies throughout a difficult time. From the analysis of the quantitative research that was piloted and analysed it seems as though there were mixed levels of feelings towards studying from individuals feedback, meaning that it could not be pin pointed if individuals were unhappy with their experience and support or if they were happy. This research study initially states that some students received a great level of support from universities throughout the pandemic and some individuals feel as though they didn’t receive a great level of support. The original question of this research was ‘an examination on the impact Covid-19 has had on university students since the start of the global pandemic and to identify if student engagement has increased or decreased from a student’s perspective’. From piloting research methods such as secondary research being the literature review it has enabled a further knowledge and understanding into the feelings of students regarding their experience, support, social life and how their university course has been for them throughout this hard unprecedented time. The primary research which was a quantitative questionnaire enabled to gain a more in depth view into student’s feedback given to the questions asked. From analysing both primary and secondary research data it has been seen that the overall answer to the given research question has been a mixed response view. </w:t>
      </w:r>
      <w:r w:rsidR="0039259F" w:rsidRPr="00247E87">
        <w:rPr>
          <w:rFonts w:ascii="Times New Roman" w:hAnsi="Times New Roman" w:cs="Times New Roman"/>
          <w:sz w:val="24"/>
          <w:szCs w:val="24"/>
        </w:rPr>
        <w:t xml:space="preserve">The initial question has been a big topic to cover due to it being so contemporary, the topic is always moving forward and it is an ever changing landscape. Also, the initial research question was </w:t>
      </w:r>
      <w:r w:rsidR="00247E87" w:rsidRPr="00247E87">
        <w:rPr>
          <w:rFonts w:ascii="Times New Roman" w:hAnsi="Times New Roman" w:cs="Times New Roman"/>
          <w:sz w:val="24"/>
          <w:szCs w:val="24"/>
        </w:rPr>
        <w:t xml:space="preserve">typically going into a sore subject for some individuals due to them feeling so passionately about their experience whereas on the other hand, individual’s also felt </w:t>
      </w:r>
      <w:r w:rsidR="00247E87" w:rsidRPr="00247E87">
        <w:rPr>
          <w:rFonts w:ascii="Times New Roman" w:hAnsi="Times New Roman" w:cs="Times New Roman"/>
          <w:sz w:val="24"/>
          <w:szCs w:val="24"/>
        </w:rPr>
        <w:lastRenderedPageBreak/>
        <w:t>passionately about the good experience they have received. Therefore, it cannot simply be pin pointed whether students have had an overall bad or good experience during their time of study throughout a global pandemic. Moving forward it is important that any research is conducted having a method without limitation.</w:t>
      </w:r>
    </w:p>
    <w:p w:rsidR="00247E87" w:rsidRPr="00247E87" w:rsidRDefault="00247E87" w:rsidP="00CE602C">
      <w:pPr>
        <w:rPr>
          <w:rFonts w:ascii="Times New Roman" w:hAnsi="Times New Roman" w:cs="Times New Roman"/>
          <w:sz w:val="24"/>
          <w:szCs w:val="24"/>
        </w:rPr>
      </w:pPr>
    </w:p>
    <w:p w:rsidR="00247E87" w:rsidRPr="00247E87" w:rsidRDefault="00247E87" w:rsidP="00CE602C">
      <w:pPr>
        <w:rPr>
          <w:rFonts w:ascii="Times New Roman" w:hAnsi="Times New Roman" w:cs="Times New Roman"/>
          <w:sz w:val="24"/>
          <w:szCs w:val="24"/>
        </w:rPr>
      </w:pPr>
    </w:p>
    <w:p w:rsidR="00247E87" w:rsidRPr="00247E87" w:rsidRDefault="00247E87" w:rsidP="00CE602C">
      <w:pPr>
        <w:rPr>
          <w:rFonts w:ascii="Times New Roman" w:hAnsi="Times New Roman" w:cs="Times New Roman"/>
          <w:sz w:val="24"/>
          <w:szCs w:val="24"/>
        </w:rPr>
      </w:pPr>
    </w:p>
    <w:p w:rsidR="00247E87" w:rsidRPr="00247E87" w:rsidRDefault="00247E87" w:rsidP="00CE602C">
      <w:pPr>
        <w:rPr>
          <w:rFonts w:ascii="Times New Roman" w:hAnsi="Times New Roman" w:cs="Times New Roman"/>
          <w:sz w:val="24"/>
          <w:szCs w:val="24"/>
        </w:rPr>
      </w:pPr>
    </w:p>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247E87" w:rsidRDefault="00247E87" w:rsidP="00CE602C"/>
    <w:p w:rsidR="00F039EA" w:rsidRPr="00F57DD6" w:rsidRDefault="0028036A" w:rsidP="0003096A">
      <w:pPr>
        <w:pStyle w:val="Heading2"/>
      </w:pPr>
      <w:bookmarkStart w:id="59" w:name="_Toc69738497"/>
      <w:r w:rsidRPr="00F57DD6">
        <w:lastRenderedPageBreak/>
        <w:t>References</w:t>
      </w:r>
      <w:bookmarkEnd w:id="59"/>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Abutabenjeh, S. and Jaradat, R., 2018. Clarification of research design, research methods, and research methodology: A guide for public administration researchers and practitioners. Teaching Public Administration, 36(3), pp.237-258.</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Ali, I., Narayan, A.K. and Sharma, U., 2020. Adapting to COVID-19 disruptions: student engagement in online learning of accounting.Accounting Research Journal.</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Aucejo, E.M., French, J., Araya, M.P.U. and Zafar, B., 2020. The impact of COVID-19 on student experiences and expectations: Evidence from a survey. Journal of public economics, 191, p.104271.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Bell, A.R. and Brooks, C., 2018. What makes students satisfied? A discussion and analysis of the UK’s national student survey.Journal of Further and Higher Education, 42(8), pp.1118-1142.</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Blake, H., Knight, H., Jia, R., Corner, J., Morling, J.R., Denning, C., Ball, J.K., Bolton, K., Figeuredo, G., Morris, D. and Tighe, P., 2021. Students’ Views Towards SARS-CoV-2 Mass Asymptomatic Testing, Social Distancing and Self-Isolation in a University Setting during the COVID-19 Pandemic: A Qualitative Study.</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Bolumole, M., 2020.Student life in the age of COVID-19.Higher Education Research &amp; Development, 39(7), pp.1357-1361.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Bucher, B., Tiainen, E., Ellett, T., Acheson, E., Laurent, D. and Boissel, S., 2019.Data Linking by Indirect Spatial Referencing Systems.</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Cantwell, B., 2019. Are international students cash cows? Examining the relationship between new international undergraduate enrollments and institutional revenue at public colleges and universities in the US.Journal of International Students, 5(4), pp.512-525.</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lastRenderedPageBreak/>
        <w:t>Crawford, J., Butler-Henderson, K., Rudolph, J., Malkawi, B., Glowatz, M., Burton, R., Magni, P. and Lam, S., 2020. COVID-19: 20 countries' higher education intra-period digital pedagogy responses. Journal of Applied Learning &amp; Teaching, 3(1), pp.1-20.</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Flick, U. ed., 2017.The Sage handbook of qualitative data collection.Sage.</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Fujiki, R.B., Oliver, A.J., Sivasankar, M.P., Craig, B.A. and Malandraki, G.A., 2019. Secondary voice outcomes of a randomized clinical trial comparing two head/neck strengthening exercises in healthy older adults: a preliminary report. Journal of Speech, Language, and Hearing Research, 62(2), pp.318-323.</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Geldsetzer, P., 2020. Knowledge and perceptions of COVID-19 among the general public in the United States and the United Kingdom: a cross-sectional online survey. Annals of internal medicine, 173(2), pp.157-160.</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Goertzen, M.J., 2017. Introduction to quantitative research and data.Library Technology Reports, 53(4), pp.12-18.</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Graber, R. and Graber, R., 2020. Guidance on Conducting and Supervising Community-Oriented Psychology Research During COVID-19.</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Groccia, J.E., 2018. What is student engagement?.New Directions for Teaching and Learning, 2018(154), pp.11-20.</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Harkavy, I., Bergan, S., Gallagher, T. and van’t Land10, H., 2021. Universities must help shape the post-COVID-19 world. Higher education's response to the Covid-19 pandemic: Building a more sustainable and democratic future, 25, p.21.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Hassel, S. and Ridout, N., 2018.An investigation of first-year students' and lecturers' expectations of university education.Frontiers in Psychology, 8, p.2218.</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lastRenderedPageBreak/>
        <w:t>Huang, J., Nigatu, Y.T., Smail-Crevier, R., Zhang, X. and Wang, J., 2018. Interventions for common mental health problems among university and college students: A systematic review and meta-analysis of randomized controlled trials. Journal of psychiatric research, 107, pp.1-10.</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Hussien, R.M., Elkayal, M.M. and Shahin, M.A.H., 2020. Emotional Intelligence and Uncertainty among Undergraduate Nursing Students during the COVID-19 Pandemic Outbreak: A Comparative Study. The Open Nursing Journal, 14(1).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Jung, J., Horta, H. and Postiglione, G.A., 2021. Living in uncertainty: the COVID-19 pandemic and higher education in Hong Kong.Studies in Higher Education, pp.1-14.</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Karasmanaki, E. and Tsantopoulos, G., 2020. Impacts of social distancing during COVID-19 pandemic on the daily life of forestry students.Children and Youth Services Review, 120, p.105781.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laVelle, L., Newman, S., Montgomery, C. and Hyatt, D., 2020. Initial teacher education in England and the Covid-19 pandemic: challenges and opportunities. Journal of Education for Teaching, 46(4), pp.596-608.</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Lowe, C., Sims, S. and Winter, J., 2019. Going beyond metric-driven responses to surveys: evaluating uses of UKES to support students’ critical reflection on their learning gain.Higher Education Pedagogies, 4(1), pp.448-461.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MacMullin, K., Jerry, P. and Cook, K., 2020. Psychotherapist experiences with telepsychotherapy: Pre COVID-19 lessons for a post-COVID-19 world. Journal of Psychotherapy Integration, 30(2), p.248.</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lastRenderedPageBreak/>
        <w:t>Maor, D. and Currie, J.K., 2017. The use of technology in postgraduate supervision pedagogy in two Australian universities.International Journal of Educational Technology in Higher Education, 14(1), pp.1-15.</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Miech, R.A., Johnston, L.D., O'Malley, P.M., Bachman, J.G., Schulenberg, J.E. and Patrick, M.E., 2018.Monitoring the Future national survey results on drug use, 1975-2017: volume I, secondary school students.</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Murphy, M.P., 2020. COVID-19 and emergency eLearning: Consequences of the securitization of higher education for post-pandemic pedagogy. Contemporary Security Policy, 41(3), pp.492-505.</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Nanath, K., Sajjad, A. and Kaitheri, S., 2021. Decision-making system for higher education university selection: comparison of priorities pre-and post-COVID-19. Journal of Applied Research in Higher Education.</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Nayak, J.K. and Singh, P., 2021. Fundamentals of Research Methodology Problems and Prospects.SSDN Publishers &amp; Distributors.</w:t>
      </w:r>
    </w:p>
    <w:p w:rsidR="00BA337E" w:rsidRPr="0003096A" w:rsidRDefault="00BA337E"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Neves, J., 2017. The UK Engagement Survey 2017: Student participation and skills gain. Higher Education Academy.[online] Available at: https://s3. eu-west-2. amazonaws. com/assets. creode. advancehe-documentmanager/documents/hea/private/hub/download/UKES, 202017.</w:t>
      </w:r>
    </w:p>
    <w:p w:rsidR="007342D5" w:rsidRPr="0003096A" w:rsidRDefault="007342D5"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Neves, J., 2018.UK engagement survey.Sector Results Report accessible here: www.advance-he. ac. uk/sites/default/files/2019-05/Advance_HE_UKES_2018_sector_results_ report_0. pdf (accessed 17 August 2019).</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Ørngreen, R. and Levinsen, K., 2017. Workshops as a Research Methodology.Electronic Journal of E-learning, 15(1), pp.70-81.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lastRenderedPageBreak/>
        <w:t>Quiroz Flores, A., Liza, F., Quteineh, H. and Czarnecka, B., 2021.Variation in the timing of Covid-19 communication across universities in the UK.PloS one, 16(2), p.e0246391.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Rapanta, C., Botturi, L., Goodyear, P., Guàrdia, L. and Koole, M., 2020. Online university teaching during and after the Covid-19 crisis: Refocusing teacher presence and learning activity. Postdigital Science and Education, 2(3), pp.923-945.</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Rettie, H. and Daniels, J., 2020. Coping and tolerance of uncertainty: Predictors and mediators of mental health during the COVID-19 pandemic. American Psychologist.</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Reyneke, Y., Shuttleworth, C.C. and Visagie, R.G., 2021. Pivot to online in a post-COVID-19 world: critically applying BSCS 5E to enhance plagiarism awareness of accounting students. Accounting Education, 30(1), pp.1-21.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Richardson, S.J., Carroll, C.B., Close, J., Gordon, A.L., O’Brien, J., Quinn, T.J., Rochester, L., Sayer, A.A., Shenkin, S.D., van der Velde, N. and Woo, J., 2020. Research with older people in a world with COVID-19: identification of current and future priorities, challenges and opportunities. Age and ageing, 49(6), pp.901-906.</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Saline, S., 2021.Thriving in the New Normal: How COVID-19 has Affected Alternative Learners and Their Families and Implementing Effective, Creative Therapeutic Interventions.Smith College Studies in Social Work, pp.1-28.</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Schoonenboom, J. and Johnson, R.B., 2017. How to construct a mixed methods research design.KZfSSKölnerZeitschriftfürSoziologie und Sozialpsychologie, 69(2), pp.107-131.</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Snyder, H., 2019. Literature review as a research methodology: An overview and guidelines. Journal of Business Research, 104, pp.333-339.</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lastRenderedPageBreak/>
        <w:t>Soomro, K., Bhutta, M.N.M., Khan, Z. and Tahir, M.A., 2019. Smart city big data analytics: An advanced review. Wiley Interdisciplinary Reviews: Data Mining and Knowledge Discovery, 9(5), p.e1319.</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Tesar, M., 2020. Towards a post-Covid-19 ‘new normality?’: Physical and social distancing, the move to online and higher education.</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Thammi-Raju, D., Ramesh, P., Krishnan, P., Soam, S.K., Rao, C.S. and Agrawal, R.C., 2020.Re-Imagining Higher Agricultural Education in India on the Face of Challenges from COVID-19 Pandemic: Strategies for Adapting to the New Normal. HIGHER EDUCATION GOING ONLINE: THE CHALLENGES IN INDIA, p.99.</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Tobi, H. and Kampen, J.K., 2018. Research design: the methodology for an interdisciplinary research framework. Quality &amp; quantity, 52(3), pp.1209-1225.</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Vermicelli, S., Cricelli, L. and Grimaldi, M., 2021. How can crowdsourcing help tackle the COVID‐19 pandemic? An explorative overview of innovative collaborative practices.R&amp;D Management, 51(2), pp.183-194.</w:t>
      </w:r>
    </w:p>
    <w:p w:rsidR="00F039EA" w:rsidRPr="0003096A" w:rsidRDefault="0028036A" w:rsidP="00F039EA">
      <w:pPr>
        <w:ind w:left="720" w:hanging="720"/>
        <w:rPr>
          <w:rFonts w:ascii="Times New Roman" w:hAnsi="Times New Roman" w:cs="Times New Roman"/>
          <w:sz w:val="24"/>
          <w:szCs w:val="24"/>
        </w:rPr>
      </w:pPr>
      <w:r w:rsidRPr="0003096A">
        <w:rPr>
          <w:rFonts w:ascii="Times New Roman" w:hAnsi="Times New Roman" w:cs="Times New Roman"/>
          <w:sz w:val="24"/>
          <w:szCs w:val="24"/>
        </w:rPr>
        <w:t>Watermeyer, R., Crick, T., Knight, C. and Goodall, J., 2020. COVID-19 and digital disruption in UK universities: Afflictions and affordances of emergency online migration. Higher Education, pp.1-19.</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Bell, A.R. and Brooks, C., 2018. What makes students satisfied? A discussion and analysis of the UK’s national student survey. Journal of Further and Higher Education, 42(8), pp.1118-1142.</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Cheng, S., Ma, L., Lu, H., Lei, X. and Shi, Y., 2021. Evolutionary computation for solving search-based data analytics problems. Artificial Intelligence Review, 54(2), pp.1321-1348.</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lastRenderedPageBreak/>
        <w:t>Crawford, J., Butler-Henderson, K., Rudolph, J., Malkawi, B., Glowatz, M., Burton, R., Magni, P. and Lam, S., 2020. COVID-19: 20 countries' higher education intra-period digital pedagogy responses. Journal of Applied Learning &amp; Teaching, 3(1), pp.1-20.</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Elliott, V., 2018. Thinking about the coding process in qualitative data analysis. The Qualitative Report, 23(11), pp.2850-2861.</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Friese, S., 2019. Qualitative data analysis with ATLAS. ti. Sage.</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Graber, R. and Graber, R., 2020. Guidance on Conducting and Supervising Community-Oriented Psychology Research During COVID-19.</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Hashizaki, M., Nakajima, H., Shiga, T., Tsutsumi, M. and Kume, K., 2018. A longitudinal large-scale objective sleep data analysis revealed a seasonal sleep variation in the Japanese population. Chronobiology International, 35(7), pp.933-945.</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Hussien, R.M., Elkayal, M.M. and Shahin, M.A.H., 2020. Emotional Intelligence and Uncertainty among Undergraduate Nursing Students during the COVID-19 Pandemic Outbreak: A Comparative Study. The Open Nursing Journal, 14(1).</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Ismail, A., Truong, H.L. and Kastner, W., 2019. Manufacturing process data analysis pipelines: a requirements analysis and survey. Journal of Big Data, 6(1), pp.1-26.</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Jackson, K. and Bazeley, P., 2019. Qualitative data analysis with NVivo. Sage.</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Johnston, M.P., 2017. Secondary data analysis: A method of which the time has come. Qualitative and quantitative methods in libraries, 3(3), pp.619-626.</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Kamilaris, A., Kartakoullis, A. and Prenafeta-Boldú, F.X., 2017. A review of the practice of big data analysis in agriculture. Computers and Electronics in Agriculture, 143, pp.23-37.</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Ma, Z., Xie, J., Li, H., Sun, Q., Si, Z., Zhang, J. and Guo, J., 2017. The role of data analysis in the development of intelligent energy networks. IEEE Network, 31(5), pp.88-95.</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lastRenderedPageBreak/>
        <w:t>Maor, D. and Currie, J.K., 2017. The use of technology in postgraduate supervision pedagogy in two Australian universities. International Journal of Educational Technology in Higher Education, 14(1), pp.1-15.</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Miech, R.A., Johnston, L.D., O'Malley, P.M., Bachman, J.G., Schulenberg, J.E. and Patrick, M.E., 2018. Monitoring the Future national survey results on drug use, 1975-2017: volume I, secondary school students.</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Ramírez, F., Ryan, D.P., Grüning, B., Bhardwaj, V., Kilpert, F., Richter, A.S., Heyne, S., Dündar, F. and Manke, T., 2016. deepTools2: a next generation web server for deep-sequencing data analysis. Nucleic acids research, 44(W1), pp.W160-W165.</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Rettie, H. and Daniels, J., 2020. Coping and tolerance of uncertainty: Predictors and mediators of mental health during the COVID-19 pandemic. American Psychologist.</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Saline, S., 2021. Thriving in the New Normal: How COVID-19 has Affected Alternative Learners and Their Families and Implementing Effective, Creative Therapeutic Interventions. Smith College Studies in Social Work, pp.1-28.</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Srivastava, A. and Klassen, E.P., 2016. Functional and shape data analysis (Vol. 1). New York: Springer.</w:t>
      </w:r>
    </w:p>
    <w:p w:rsidR="007A74F2" w:rsidRPr="0003096A" w:rsidRDefault="007A74F2" w:rsidP="007A74F2">
      <w:pPr>
        <w:ind w:left="720" w:hanging="720"/>
        <w:rPr>
          <w:rFonts w:ascii="Times New Roman" w:hAnsi="Times New Roman" w:cs="Times New Roman"/>
          <w:sz w:val="24"/>
          <w:szCs w:val="24"/>
        </w:rPr>
      </w:pPr>
      <w:r w:rsidRPr="0003096A">
        <w:rPr>
          <w:rFonts w:ascii="Times New Roman" w:hAnsi="Times New Roman" w:cs="Times New Roman"/>
          <w:sz w:val="24"/>
          <w:szCs w:val="24"/>
        </w:rPr>
        <w:t>Tesar, M., 2020. Towards a post-Covid-19 ‘new normality?’: Physical and social distancing, the move to online and higher education.</w:t>
      </w:r>
    </w:p>
    <w:p w:rsidR="00994919" w:rsidRPr="0003096A" w:rsidRDefault="00994919" w:rsidP="00994919">
      <w:pPr>
        <w:pStyle w:val="Heading2"/>
        <w:spacing w:before="0"/>
        <w:rPr>
          <w:rFonts w:ascii="Times New Roman" w:hAnsi="Times New Roman" w:cs="Times New Roman"/>
          <w:b w:val="0"/>
          <w:bCs w:val="0"/>
          <w:color w:val="000000"/>
          <w:sz w:val="24"/>
          <w:szCs w:val="24"/>
        </w:rPr>
      </w:pPr>
      <w:bookmarkStart w:id="60" w:name="_Toc69738498"/>
      <w:r w:rsidRPr="0003096A">
        <w:rPr>
          <w:rFonts w:ascii="Times New Roman" w:hAnsi="Times New Roman" w:cs="Times New Roman"/>
          <w:b w:val="0"/>
          <w:bCs w:val="0"/>
          <w:color w:val="000000"/>
          <w:sz w:val="24"/>
          <w:szCs w:val="24"/>
        </w:rPr>
        <w:t>References</w:t>
      </w:r>
      <w:bookmarkEnd w:id="60"/>
    </w:p>
    <w:p w:rsidR="00994919" w:rsidRPr="0003096A" w:rsidRDefault="00994919" w:rsidP="00994919">
      <w:pPr>
        <w:pStyle w:val="NormalWeb"/>
        <w:spacing w:before="0" w:beforeAutospacing="0" w:after="201" w:afterAutospacing="0"/>
        <w:ind w:left="502" w:hanging="502"/>
        <w:rPr>
          <w:color w:val="000000"/>
        </w:rPr>
      </w:pPr>
      <w:r w:rsidRPr="0003096A">
        <w:rPr>
          <w:color w:val="000000"/>
        </w:rPr>
        <w:t>Arsenault, A., 2020. </w:t>
      </w:r>
      <w:r w:rsidRPr="0003096A">
        <w:rPr>
          <w:i/>
          <w:iCs/>
          <w:color w:val="000000"/>
        </w:rPr>
        <w:t>A Timeline of COVID-19 (Coronavirus)</w:t>
      </w:r>
      <w:r w:rsidRPr="0003096A">
        <w:rPr>
          <w:color w:val="000000"/>
        </w:rPr>
        <w:t>. [online] Verywell Health. Available at: &lt;https://www.verywellhealth.com/coronavirus-covid-19-timeline-4798671</w:t>
      </w:r>
    </w:p>
    <w:p w:rsidR="00994919" w:rsidRPr="0003096A" w:rsidRDefault="00994919" w:rsidP="00994919">
      <w:pPr>
        <w:pStyle w:val="NormalWeb"/>
        <w:spacing w:before="0" w:beforeAutospacing="0" w:after="201" w:afterAutospacing="0"/>
        <w:ind w:left="502" w:hanging="502"/>
        <w:rPr>
          <w:color w:val="000000"/>
        </w:rPr>
      </w:pPr>
      <w:r w:rsidRPr="0003096A">
        <w:rPr>
          <w:color w:val="000000"/>
        </w:rPr>
        <w:t>Bates, T., 2016. </w:t>
      </w:r>
      <w:r w:rsidRPr="0003096A">
        <w:rPr>
          <w:i/>
          <w:iCs/>
          <w:color w:val="000000"/>
        </w:rPr>
        <w:t>Online learning for beginners: 1. What is online learning? | Tony Bates</w:t>
      </w:r>
      <w:r w:rsidRPr="0003096A">
        <w:rPr>
          <w:color w:val="000000"/>
        </w:rPr>
        <w:t>. [online] Tony Bates |. Available at: &lt;https://www.tonybates.ca/2016/07/15/online-learning-for-beginners-1-what-is-online-learning/</w:t>
      </w:r>
    </w:p>
    <w:p w:rsidR="00994919" w:rsidRPr="0003096A" w:rsidRDefault="00994919" w:rsidP="00994919">
      <w:pPr>
        <w:pStyle w:val="NormalWeb"/>
        <w:spacing w:before="0" w:beforeAutospacing="0" w:after="201" w:afterAutospacing="0"/>
        <w:ind w:left="502" w:hanging="502"/>
        <w:rPr>
          <w:color w:val="000000"/>
        </w:rPr>
      </w:pPr>
      <w:r w:rsidRPr="0003096A">
        <w:rPr>
          <w:color w:val="000000"/>
        </w:rPr>
        <w:t>BBC News. 2021. </w:t>
      </w:r>
      <w:r w:rsidRPr="0003096A">
        <w:rPr>
          <w:i/>
          <w:iCs/>
          <w:color w:val="000000"/>
        </w:rPr>
        <w:t>Coronavirus: Students 'scared and confused' as halls lock down</w:t>
      </w:r>
      <w:r w:rsidRPr="0003096A">
        <w:rPr>
          <w:color w:val="000000"/>
        </w:rPr>
        <w:t>. [online] Available at: &lt;https://www.bbc.com/news/uk-54308329</w:t>
      </w:r>
    </w:p>
    <w:p w:rsidR="00994919" w:rsidRPr="0003096A" w:rsidRDefault="00994919" w:rsidP="00994919">
      <w:pPr>
        <w:pStyle w:val="NormalWeb"/>
        <w:spacing w:before="0" w:beforeAutospacing="0" w:after="201" w:afterAutospacing="0"/>
        <w:ind w:left="502" w:hanging="502"/>
        <w:rPr>
          <w:color w:val="000000"/>
        </w:rPr>
      </w:pPr>
      <w:r w:rsidRPr="0003096A">
        <w:rPr>
          <w:color w:val="000000"/>
        </w:rPr>
        <w:lastRenderedPageBreak/>
        <w:t>Dictionary.cambridge.org. 2021. </w:t>
      </w:r>
      <w:r w:rsidRPr="0003096A">
        <w:rPr>
          <w:i/>
          <w:iCs/>
          <w:color w:val="000000"/>
        </w:rPr>
        <w:t>blended learning</w:t>
      </w:r>
      <w:r w:rsidRPr="0003096A">
        <w:rPr>
          <w:color w:val="000000"/>
        </w:rPr>
        <w:t>. [online] Available at: &lt;https://dictionary.cambridge.org/dictionary/english/blended-learning</w:t>
      </w:r>
    </w:p>
    <w:p w:rsidR="00994919" w:rsidRPr="0003096A" w:rsidRDefault="00994919" w:rsidP="00994919">
      <w:pPr>
        <w:pStyle w:val="NormalWeb"/>
        <w:spacing w:before="0" w:beforeAutospacing="0" w:after="201" w:afterAutospacing="0"/>
        <w:ind w:left="502" w:hanging="502"/>
        <w:rPr>
          <w:color w:val="000000"/>
        </w:rPr>
      </w:pPr>
      <w:r w:rsidRPr="0003096A">
        <w:rPr>
          <w:color w:val="000000"/>
        </w:rPr>
        <w:t>Getvaccinated.oregon.gov. 2021. </w:t>
      </w:r>
      <w:r w:rsidRPr="0003096A">
        <w:rPr>
          <w:i/>
          <w:iCs/>
          <w:color w:val="000000"/>
        </w:rPr>
        <w:t>Oregon COVID-19 Vaccine Locator</w:t>
      </w:r>
      <w:r w:rsidRPr="0003096A">
        <w:rPr>
          <w:color w:val="000000"/>
        </w:rPr>
        <w:t>. [online] Available at: &lt;http://www.getvaccinated.oregon.gov/</w:t>
      </w:r>
    </w:p>
    <w:p w:rsidR="00994919" w:rsidRPr="0003096A" w:rsidRDefault="00994919" w:rsidP="00994919">
      <w:pPr>
        <w:pStyle w:val="NormalWeb"/>
        <w:spacing w:before="0" w:beforeAutospacing="0" w:after="201" w:afterAutospacing="0"/>
        <w:ind w:left="502" w:hanging="502"/>
        <w:rPr>
          <w:color w:val="000000"/>
        </w:rPr>
      </w:pPr>
      <w:r w:rsidRPr="0003096A">
        <w:rPr>
          <w:color w:val="000000"/>
        </w:rPr>
        <w:t>GOV.WALES. 2020. </w:t>
      </w:r>
      <w:r w:rsidRPr="0003096A">
        <w:rPr>
          <w:i/>
          <w:iCs/>
          <w:color w:val="000000"/>
        </w:rPr>
        <w:t>Guidance for higher education: Keep Wales Safe (COVID-19) | GOV.WALES</w:t>
      </w:r>
      <w:r w:rsidRPr="0003096A">
        <w:rPr>
          <w:color w:val="000000"/>
        </w:rPr>
        <w:t>. [online] Available at: &lt;https://gov.wales/guidance-higher-education-keep-wales-safe-covid-19</w:t>
      </w:r>
    </w:p>
    <w:p w:rsidR="00994919" w:rsidRPr="0003096A" w:rsidRDefault="00994919" w:rsidP="00994919">
      <w:pPr>
        <w:pStyle w:val="NormalWeb"/>
        <w:spacing w:before="0" w:beforeAutospacing="0" w:after="201" w:afterAutospacing="0"/>
        <w:ind w:left="502" w:hanging="502"/>
        <w:rPr>
          <w:color w:val="000000"/>
        </w:rPr>
      </w:pPr>
      <w:r w:rsidRPr="0003096A">
        <w:rPr>
          <w:color w:val="000000"/>
        </w:rPr>
        <w:t>O, C., 2021. </w:t>
      </w:r>
      <w:r w:rsidRPr="0003096A">
        <w:rPr>
          <w:i/>
          <w:iCs/>
          <w:color w:val="000000"/>
        </w:rPr>
        <w:t>Coronavirus: Information for Current and Prospective Students</w:t>
      </w:r>
      <w:r w:rsidRPr="0003096A">
        <w:rPr>
          <w:color w:val="000000"/>
        </w:rPr>
        <w:t>. [online] Top Universities. Available at: &lt;https://www.topuniversities.com/student-info/coronavirus</w:t>
      </w:r>
    </w:p>
    <w:p w:rsidR="00994919" w:rsidRPr="0003096A" w:rsidRDefault="00994919" w:rsidP="00994919">
      <w:pPr>
        <w:pStyle w:val="NormalWeb"/>
        <w:spacing w:before="0" w:beforeAutospacing="0" w:after="201" w:afterAutospacing="0"/>
        <w:ind w:left="502" w:hanging="502"/>
        <w:rPr>
          <w:color w:val="000000"/>
        </w:rPr>
      </w:pPr>
      <w:r w:rsidRPr="0003096A">
        <w:rPr>
          <w:color w:val="000000"/>
        </w:rPr>
        <w:t>Parent, I., 2021. </w:t>
      </w:r>
      <w:r w:rsidRPr="0003096A">
        <w:rPr>
          <w:i/>
          <w:iCs/>
          <w:color w:val="000000"/>
        </w:rPr>
        <w:t>National Student Survey Results 2017: What They Tell Us About the UK’s Universities</w:t>
      </w:r>
      <w:r w:rsidRPr="0003096A">
        <w:rPr>
          <w:color w:val="000000"/>
        </w:rPr>
        <w:t>. [online] Independent School Parent. Available at: &lt;https://www.independentschoolparent.com/education-news/national-student-survey-results/</w:t>
      </w:r>
    </w:p>
    <w:p w:rsidR="00994919" w:rsidRPr="0003096A" w:rsidRDefault="00994919" w:rsidP="00994919">
      <w:pPr>
        <w:pStyle w:val="NormalWeb"/>
        <w:spacing w:before="0" w:beforeAutospacing="0" w:after="201" w:afterAutospacing="0"/>
        <w:ind w:left="502" w:hanging="502"/>
        <w:rPr>
          <w:color w:val="000000"/>
        </w:rPr>
      </w:pPr>
      <w:r w:rsidRPr="0003096A">
        <w:rPr>
          <w:color w:val="000000"/>
        </w:rPr>
        <w:t>Who.int. 2021. </w:t>
      </w:r>
      <w:r w:rsidRPr="0003096A">
        <w:rPr>
          <w:i/>
          <w:iCs/>
          <w:color w:val="000000"/>
        </w:rPr>
        <w:t>Home</w:t>
      </w:r>
      <w:r w:rsidRPr="0003096A">
        <w:rPr>
          <w:color w:val="000000"/>
        </w:rPr>
        <w:t>. [online] Available at: &lt;https://www.who.int/</w:t>
      </w:r>
    </w:p>
    <w:p w:rsidR="000F3AF7" w:rsidRDefault="000F3AF7" w:rsidP="007A74F2">
      <w:pPr>
        <w:ind w:left="720" w:hanging="720"/>
      </w:pPr>
    </w:p>
    <w:p w:rsidR="007A74F2" w:rsidRPr="009D5ACF" w:rsidRDefault="007A74F2" w:rsidP="007A74F2">
      <w:pPr>
        <w:rPr>
          <w:szCs w:val="24"/>
        </w:rPr>
      </w:pPr>
    </w:p>
    <w:p w:rsidR="007A74F2" w:rsidRPr="00F57DD6" w:rsidRDefault="007A74F2" w:rsidP="00F039EA">
      <w:pPr>
        <w:ind w:left="720" w:hanging="720"/>
        <w:rPr>
          <w:rFonts w:ascii="Times New Roman" w:hAnsi="Times New Roman" w:cs="Times New Roman"/>
          <w:sz w:val="24"/>
          <w:szCs w:val="24"/>
        </w:rPr>
      </w:pPr>
    </w:p>
    <w:p w:rsidR="00F039EA" w:rsidRPr="00F039EA" w:rsidRDefault="00F039EA" w:rsidP="00F039EA">
      <w:pPr>
        <w:rPr>
          <w:rFonts w:ascii="Times New Roman" w:hAnsi="Times New Roman" w:cs="Times New Roman"/>
          <w:sz w:val="24"/>
          <w:szCs w:val="24"/>
        </w:rPr>
      </w:pPr>
    </w:p>
    <w:sectPr w:rsidR="00F039EA" w:rsidRPr="00F039EA" w:rsidSect="00180F9D">
      <w:headerReference w:type="default" r:id="rId3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3B03" w:rsidRDefault="008A3B03" w:rsidP="00E014DB">
      <w:pPr>
        <w:spacing w:line="240" w:lineRule="auto"/>
      </w:pPr>
      <w:r>
        <w:separator/>
      </w:r>
    </w:p>
  </w:endnote>
  <w:endnote w:type="continuationSeparator" w:id="1">
    <w:p w:rsidR="008A3B03" w:rsidRDefault="008A3B03" w:rsidP="00E014D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3B03" w:rsidRDefault="008A3B03" w:rsidP="00E014DB">
      <w:pPr>
        <w:spacing w:line="240" w:lineRule="auto"/>
      </w:pPr>
      <w:r>
        <w:separator/>
      </w:r>
    </w:p>
  </w:footnote>
  <w:footnote w:type="continuationSeparator" w:id="1">
    <w:p w:rsidR="008A3B03" w:rsidRDefault="008A3B03" w:rsidP="00E014DB">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2789" w:rsidRPr="00252662" w:rsidRDefault="00C52789">
    <w:pPr>
      <w:pStyle w:val="Header"/>
      <w:jc w:val="right"/>
      <w:rPr>
        <w:rFonts w:ascii="Times New Roman" w:hAnsi="Times New Roman" w:cs="Times New Roman"/>
        <w:sz w:val="24"/>
        <w:szCs w:val="24"/>
      </w:rPr>
    </w:pPr>
    <w:r w:rsidRPr="00252662">
      <w:rPr>
        <w:rFonts w:ascii="Times New Roman" w:hAnsi="Times New Roman" w:cs="Times New Roman"/>
        <w:sz w:val="24"/>
        <w:szCs w:val="24"/>
      </w:rPr>
      <w:t xml:space="preserve">Dissertation </w:t>
    </w:r>
    <w:sdt>
      <w:sdtPr>
        <w:rPr>
          <w:rFonts w:ascii="Times New Roman" w:hAnsi="Times New Roman" w:cs="Times New Roman"/>
          <w:sz w:val="24"/>
          <w:szCs w:val="24"/>
        </w:rPr>
        <w:id w:val="36174344"/>
        <w:docPartObj>
          <w:docPartGallery w:val="Page Numbers (Top of Page)"/>
          <w:docPartUnique/>
        </w:docPartObj>
      </w:sdtPr>
      <w:sdtContent>
        <w:r w:rsidRPr="00252662">
          <w:rPr>
            <w:rFonts w:ascii="Times New Roman" w:hAnsi="Times New Roman" w:cs="Times New Roman"/>
            <w:sz w:val="24"/>
            <w:szCs w:val="24"/>
          </w:rPr>
          <w:fldChar w:fldCharType="begin"/>
        </w:r>
        <w:r w:rsidRPr="00252662">
          <w:rPr>
            <w:rFonts w:ascii="Times New Roman" w:hAnsi="Times New Roman" w:cs="Times New Roman"/>
            <w:sz w:val="24"/>
            <w:szCs w:val="24"/>
          </w:rPr>
          <w:instrText xml:space="preserve"> PAGE   \* MERGEFORMAT </w:instrText>
        </w:r>
        <w:r w:rsidRPr="00252662">
          <w:rPr>
            <w:rFonts w:ascii="Times New Roman" w:hAnsi="Times New Roman" w:cs="Times New Roman"/>
            <w:sz w:val="24"/>
            <w:szCs w:val="24"/>
          </w:rPr>
          <w:fldChar w:fldCharType="separate"/>
        </w:r>
        <w:r w:rsidR="00475CC2">
          <w:rPr>
            <w:rFonts w:ascii="Times New Roman" w:hAnsi="Times New Roman" w:cs="Times New Roman"/>
            <w:noProof/>
            <w:sz w:val="24"/>
            <w:szCs w:val="24"/>
          </w:rPr>
          <w:t>1</w:t>
        </w:r>
        <w:r w:rsidRPr="00252662">
          <w:rPr>
            <w:rFonts w:ascii="Times New Roman" w:hAnsi="Times New Roman" w:cs="Times New Roman"/>
            <w:sz w:val="24"/>
            <w:szCs w:val="24"/>
          </w:rPr>
          <w:fldChar w:fldCharType="end"/>
        </w:r>
      </w:sdtContent>
    </w:sdt>
  </w:p>
  <w:p w:rsidR="00C52789" w:rsidRDefault="00C5278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314A6F"/>
    <w:multiLevelType w:val="hybridMultilevel"/>
    <w:tmpl w:val="3D7C2C30"/>
    <w:lvl w:ilvl="0" w:tplc="1696C474">
      <w:start w:val="3"/>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9AA6C18"/>
    <w:multiLevelType w:val="hybridMultilevel"/>
    <w:tmpl w:val="30FE04BC"/>
    <w:lvl w:ilvl="0" w:tplc="139470F0">
      <w:start w:val="1"/>
      <w:numFmt w:val="decimal"/>
      <w:lvlText w:val="%1."/>
      <w:lvlJc w:val="left"/>
      <w:pPr>
        <w:ind w:left="720" w:hanging="360"/>
      </w:pPr>
    </w:lvl>
    <w:lvl w:ilvl="1" w:tplc="FFC029E4" w:tentative="1">
      <w:start w:val="1"/>
      <w:numFmt w:val="lowerLetter"/>
      <w:lvlText w:val="%2."/>
      <w:lvlJc w:val="left"/>
      <w:pPr>
        <w:ind w:left="1440" w:hanging="360"/>
      </w:pPr>
    </w:lvl>
    <w:lvl w:ilvl="2" w:tplc="6BE22A7E" w:tentative="1">
      <w:start w:val="1"/>
      <w:numFmt w:val="lowerRoman"/>
      <w:lvlText w:val="%3."/>
      <w:lvlJc w:val="right"/>
      <w:pPr>
        <w:ind w:left="2160" w:hanging="180"/>
      </w:pPr>
    </w:lvl>
    <w:lvl w:ilvl="3" w:tplc="7EFE3558" w:tentative="1">
      <w:start w:val="1"/>
      <w:numFmt w:val="decimal"/>
      <w:lvlText w:val="%4."/>
      <w:lvlJc w:val="left"/>
      <w:pPr>
        <w:ind w:left="2880" w:hanging="360"/>
      </w:pPr>
    </w:lvl>
    <w:lvl w:ilvl="4" w:tplc="B948A528" w:tentative="1">
      <w:start w:val="1"/>
      <w:numFmt w:val="lowerLetter"/>
      <w:lvlText w:val="%5."/>
      <w:lvlJc w:val="left"/>
      <w:pPr>
        <w:ind w:left="3600" w:hanging="360"/>
      </w:pPr>
    </w:lvl>
    <w:lvl w:ilvl="5" w:tplc="896695AC" w:tentative="1">
      <w:start w:val="1"/>
      <w:numFmt w:val="lowerRoman"/>
      <w:lvlText w:val="%6."/>
      <w:lvlJc w:val="right"/>
      <w:pPr>
        <w:ind w:left="4320" w:hanging="180"/>
      </w:pPr>
    </w:lvl>
    <w:lvl w:ilvl="6" w:tplc="6F96323E" w:tentative="1">
      <w:start w:val="1"/>
      <w:numFmt w:val="decimal"/>
      <w:lvlText w:val="%7."/>
      <w:lvlJc w:val="left"/>
      <w:pPr>
        <w:ind w:left="5040" w:hanging="360"/>
      </w:pPr>
    </w:lvl>
    <w:lvl w:ilvl="7" w:tplc="D24084EE" w:tentative="1">
      <w:start w:val="1"/>
      <w:numFmt w:val="lowerLetter"/>
      <w:lvlText w:val="%8."/>
      <w:lvlJc w:val="left"/>
      <w:pPr>
        <w:ind w:left="5760" w:hanging="360"/>
      </w:pPr>
    </w:lvl>
    <w:lvl w:ilvl="8" w:tplc="0666B17C" w:tentative="1">
      <w:start w:val="1"/>
      <w:numFmt w:val="lowerRoman"/>
      <w:lvlText w:val="%9."/>
      <w:lvlJc w:val="right"/>
      <w:pPr>
        <w:ind w:left="6480" w:hanging="180"/>
      </w:pPr>
    </w:lvl>
  </w:abstractNum>
  <w:abstractNum w:abstractNumId="2">
    <w:nsid w:val="140545AA"/>
    <w:multiLevelType w:val="hybridMultilevel"/>
    <w:tmpl w:val="55E815FA"/>
    <w:lvl w:ilvl="0" w:tplc="8EBC64C6">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1BB75F38"/>
    <w:multiLevelType w:val="hybridMultilevel"/>
    <w:tmpl w:val="62921228"/>
    <w:lvl w:ilvl="0" w:tplc="7BB65B96">
      <w:start w:val="1"/>
      <w:numFmt w:val="lowerRoman"/>
      <w:lvlText w:val="%1."/>
      <w:lvlJc w:val="right"/>
      <w:pPr>
        <w:ind w:left="720" w:hanging="360"/>
      </w:pPr>
    </w:lvl>
    <w:lvl w:ilvl="1" w:tplc="EA6E1BCA" w:tentative="1">
      <w:start w:val="1"/>
      <w:numFmt w:val="lowerLetter"/>
      <w:lvlText w:val="%2."/>
      <w:lvlJc w:val="left"/>
      <w:pPr>
        <w:ind w:left="1440" w:hanging="360"/>
      </w:pPr>
    </w:lvl>
    <w:lvl w:ilvl="2" w:tplc="55C6E522" w:tentative="1">
      <w:start w:val="1"/>
      <w:numFmt w:val="lowerRoman"/>
      <w:lvlText w:val="%3."/>
      <w:lvlJc w:val="right"/>
      <w:pPr>
        <w:ind w:left="2160" w:hanging="180"/>
      </w:pPr>
    </w:lvl>
    <w:lvl w:ilvl="3" w:tplc="0832AB02" w:tentative="1">
      <w:start w:val="1"/>
      <w:numFmt w:val="decimal"/>
      <w:lvlText w:val="%4."/>
      <w:lvlJc w:val="left"/>
      <w:pPr>
        <w:ind w:left="2880" w:hanging="360"/>
      </w:pPr>
    </w:lvl>
    <w:lvl w:ilvl="4" w:tplc="E996B8F8" w:tentative="1">
      <w:start w:val="1"/>
      <w:numFmt w:val="lowerLetter"/>
      <w:lvlText w:val="%5."/>
      <w:lvlJc w:val="left"/>
      <w:pPr>
        <w:ind w:left="3600" w:hanging="360"/>
      </w:pPr>
    </w:lvl>
    <w:lvl w:ilvl="5" w:tplc="83C825D4" w:tentative="1">
      <w:start w:val="1"/>
      <w:numFmt w:val="lowerRoman"/>
      <w:lvlText w:val="%6."/>
      <w:lvlJc w:val="right"/>
      <w:pPr>
        <w:ind w:left="4320" w:hanging="180"/>
      </w:pPr>
    </w:lvl>
    <w:lvl w:ilvl="6" w:tplc="B4C222AA" w:tentative="1">
      <w:start w:val="1"/>
      <w:numFmt w:val="decimal"/>
      <w:lvlText w:val="%7."/>
      <w:lvlJc w:val="left"/>
      <w:pPr>
        <w:ind w:left="5040" w:hanging="360"/>
      </w:pPr>
    </w:lvl>
    <w:lvl w:ilvl="7" w:tplc="4F0E2978" w:tentative="1">
      <w:start w:val="1"/>
      <w:numFmt w:val="lowerLetter"/>
      <w:lvlText w:val="%8."/>
      <w:lvlJc w:val="left"/>
      <w:pPr>
        <w:ind w:left="5760" w:hanging="360"/>
      </w:pPr>
    </w:lvl>
    <w:lvl w:ilvl="8" w:tplc="43DA7EB0" w:tentative="1">
      <w:start w:val="1"/>
      <w:numFmt w:val="lowerRoman"/>
      <w:lvlText w:val="%9."/>
      <w:lvlJc w:val="right"/>
      <w:pPr>
        <w:ind w:left="6480" w:hanging="180"/>
      </w:pPr>
    </w:lvl>
  </w:abstractNum>
  <w:abstractNum w:abstractNumId="4">
    <w:nsid w:val="4CF35AA5"/>
    <w:multiLevelType w:val="hybridMultilevel"/>
    <w:tmpl w:val="05BA2E3A"/>
    <w:lvl w:ilvl="0" w:tplc="46A486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5415F95"/>
    <w:multiLevelType w:val="hybridMultilevel"/>
    <w:tmpl w:val="62921228"/>
    <w:lvl w:ilvl="0" w:tplc="4A6A542A">
      <w:start w:val="1"/>
      <w:numFmt w:val="lowerRoman"/>
      <w:lvlText w:val="%1."/>
      <w:lvlJc w:val="right"/>
      <w:pPr>
        <w:ind w:left="720" w:hanging="360"/>
      </w:pPr>
    </w:lvl>
    <w:lvl w:ilvl="1" w:tplc="2A0C70D0" w:tentative="1">
      <w:start w:val="1"/>
      <w:numFmt w:val="lowerLetter"/>
      <w:lvlText w:val="%2."/>
      <w:lvlJc w:val="left"/>
      <w:pPr>
        <w:ind w:left="1440" w:hanging="360"/>
      </w:pPr>
    </w:lvl>
    <w:lvl w:ilvl="2" w:tplc="788AEB54" w:tentative="1">
      <w:start w:val="1"/>
      <w:numFmt w:val="lowerRoman"/>
      <w:lvlText w:val="%3."/>
      <w:lvlJc w:val="right"/>
      <w:pPr>
        <w:ind w:left="2160" w:hanging="180"/>
      </w:pPr>
    </w:lvl>
    <w:lvl w:ilvl="3" w:tplc="75105140" w:tentative="1">
      <w:start w:val="1"/>
      <w:numFmt w:val="decimal"/>
      <w:lvlText w:val="%4."/>
      <w:lvlJc w:val="left"/>
      <w:pPr>
        <w:ind w:left="2880" w:hanging="360"/>
      </w:pPr>
    </w:lvl>
    <w:lvl w:ilvl="4" w:tplc="7BDAC5BE" w:tentative="1">
      <w:start w:val="1"/>
      <w:numFmt w:val="lowerLetter"/>
      <w:lvlText w:val="%5."/>
      <w:lvlJc w:val="left"/>
      <w:pPr>
        <w:ind w:left="3600" w:hanging="360"/>
      </w:pPr>
    </w:lvl>
    <w:lvl w:ilvl="5" w:tplc="A3244D08" w:tentative="1">
      <w:start w:val="1"/>
      <w:numFmt w:val="lowerRoman"/>
      <w:lvlText w:val="%6."/>
      <w:lvlJc w:val="right"/>
      <w:pPr>
        <w:ind w:left="4320" w:hanging="180"/>
      </w:pPr>
    </w:lvl>
    <w:lvl w:ilvl="6" w:tplc="AB9E5D12" w:tentative="1">
      <w:start w:val="1"/>
      <w:numFmt w:val="decimal"/>
      <w:lvlText w:val="%7."/>
      <w:lvlJc w:val="left"/>
      <w:pPr>
        <w:ind w:left="5040" w:hanging="360"/>
      </w:pPr>
    </w:lvl>
    <w:lvl w:ilvl="7" w:tplc="CE36AA74" w:tentative="1">
      <w:start w:val="1"/>
      <w:numFmt w:val="lowerLetter"/>
      <w:lvlText w:val="%8."/>
      <w:lvlJc w:val="left"/>
      <w:pPr>
        <w:ind w:left="5760" w:hanging="360"/>
      </w:pPr>
    </w:lvl>
    <w:lvl w:ilvl="8" w:tplc="CCB27398" w:tentative="1">
      <w:start w:val="1"/>
      <w:numFmt w:val="lowerRoman"/>
      <w:lvlText w:val="%9."/>
      <w:lvlJc w:val="right"/>
      <w:pPr>
        <w:ind w:left="6480" w:hanging="180"/>
      </w:pPr>
    </w:lvl>
  </w:abstractNum>
  <w:abstractNum w:abstractNumId="6">
    <w:nsid w:val="6AA46D23"/>
    <w:multiLevelType w:val="hybridMultilevel"/>
    <w:tmpl w:val="3D181C4E"/>
    <w:lvl w:ilvl="0" w:tplc="19005AF8">
      <w:start w:val="1"/>
      <w:numFmt w:val="decimal"/>
      <w:lvlText w:val="%1."/>
      <w:lvlJc w:val="left"/>
      <w:pPr>
        <w:ind w:left="720" w:hanging="360"/>
      </w:pPr>
    </w:lvl>
    <w:lvl w:ilvl="1" w:tplc="774C1EE4" w:tentative="1">
      <w:start w:val="1"/>
      <w:numFmt w:val="lowerLetter"/>
      <w:lvlText w:val="%2."/>
      <w:lvlJc w:val="left"/>
      <w:pPr>
        <w:ind w:left="1440" w:hanging="360"/>
      </w:pPr>
    </w:lvl>
    <w:lvl w:ilvl="2" w:tplc="9A729FFA" w:tentative="1">
      <w:start w:val="1"/>
      <w:numFmt w:val="lowerRoman"/>
      <w:lvlText w:val="%3."/>
      <w:lvlJc w:val="right"/>
      <w:pPr>
        <w:ind w:left="2160" w:hanging="180"/>
      </w:pPr>
    </w:lvl>
    <w:lvl w:ilvl="3" w:tplc="E39A075C" w:tentative="1">
      <w:start w:val="1"/>
      <w:numFmt w:val="decimal"/>
      <w:lvlText w:val="%4."/>
      <w:lvlJc w:val="left"/>
      <w:pPr>
        <w:ind w:left="2880" w:hanging="360"/>
      </w:pPr>
    </w:lvl>
    <w:lvl w:ilvl="4" w:tplc="D4D0CDE6" w:tentative="1">
      <w:start w:val="1"/>
      <w:numFmt w:val="lowerLetter"/>
      <w:lvlText w:val="%5."/>
      <w:lvlJc w:val="left"/>
      <w:pPr>
        <w:ind w:left="3600" w:hanging="360"/>
      </w:pPr>
    </w:lvl>
    <w:lvl w:ilvl="5" w:tplc="88BC2E48" w:tentative="1">
      <w:start w:val="1"/>
      <w:numFmt w:val="lowerRoman"/>
      <w:lvlText w:val="%6."/>
      <w:lvlJc w:val="right"/>
      <w:pPr>
        <w:ind w:left="4320" w:hanging="180"/>
      </w:pPr>
    </w:lvl>
    <w:lvl w:ilvl="6" w:tplc="DA5CBD90" w:tentative="1">
      <w:start w:val="1"/>
      <w:numFmt w:val="decimal"/>
      <w:lvlText w:val="%7."/>
      <w:lvlJc w:val="left"/>
      <w:pPr>
        <w:ind w:left="5040" w:hanging="360"/>
      </w:pPr>
    </w:lvl>
    <w:lvl w:ilvl="7" w:tplc="F116579C" w:tentative="1">
      <w:start w:val="1"/>
      <w:numFmt w:val="lowerLetter"/>
      <w:lvlText w:val="%8."/>
      <w:lvlJc w:val="left"/>
      <w:pPr>
        <w:ind w:left="5760" w:hanging="360"/>
      </w:pPr>
    </w:lvl>
    <w:lvl w:ilvl="8" w:tplc="87C2A928" w:tentative="1">
      <w:start w:val="1"/>
      <w:numFmt w:val="lowerRoman"/>
      <w:lvlText w:val="%9."/>
      <w:lvlJc w:val="right"/>
      <w:pPr>
        <w:ind w:left="6480" w:hanging="180"/>
      </w:pPr>
    </w:lvl>
  </w:abstractNum>
  <w:num w:numId="1">
    <w:abstractNumId w:val="6"/>
  </w:num>
  <w:num w:numId="2">
    <w:abstractNumId w:val="3"/>
  </w:num>
  <w:num w:numId="3">
    <w:abstractNumId w:val="5"/>
  </w:num>
  <w:num w:numId="4">
    <w:abstractNumId w:val="1"/>
  </w:num>
  <w:num w:numId="5">
    <w:abstractNumId w:val="2"/>
  </w:num>
  <w:num w:numId="6">
    <w:abstractNumId w:val="4"/>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zAyNTAwNLAwNDCyMDRX0lEKTi0uzszPAykwqgUAMbXmuSwAAAA="/>
  </w:docVars>
  <w:rsids>
    <w:rsidRoot w:val="00C036DC"/>
    <w:rsid w:val="00013B16"/>
    <w:rsid w:val="00014F69"/>
    <w:rsid w:val="00017F0A"/>
    <w:rsid w:val="0003096A"/>
    <w:rsid w:val="0004086F"/>
    <w:rsid w:val="00041329"/>
    <w:rsid w:val="00057CA5"/>
    <w:rsid w:val="000765D4"/>
    <w:rsid w:val="00083F65"/>
    <w:rsid w:val="0008422D"/>
    <w:rsid w:val="00094C6E"/>
    <w:rsid w:val="000A51D5"/>
    <w:rsid w:val="000D51F7"/>
    <w:rsid w:val="000E2F46"/>
    <w:rsid w:val="000F3AF7"/>
    <w:rsid w:val="0010291F"/>
    <w:rsid w:val="00105950"/>
    <w:rsid w:val="001107FD"/>
    <w:rsid w:val="001132F4"/>
    <w:rsid w:val="00114CD9"/>
    <w:rsid w:val="00126712"/>
    <w:rsid w:val="00146DD7"/>
    <w:rsid w:val="001575B4"/>
    <w:rsid w:val="001711B9"/>
    <w:rsid w:val="00180F9D"/>
    <w:rsid w:val="00186678"/>
    <w:rsid w:val="00192076"/>
    <w:rsid w:val="00196FC3"/>
    <w:rsid w:val="001A47DC"/>
    <w:rsid w:val="001A6CED"/>
    <w:rsid w:val="001B2C0E"/>
    <w:rsid w:val="001B37F2"/>
    <w:rsid w:val="001E350A"/>
    <w:rsid w:val="001E3A02"/>
    <w:rsid w:val="001E5F89"/>
    <w:rsid w:val="001E7BFC"/>
    <w:rsid w:val="001F3492"/>
    <w:rsid w:val="001F4A5B"/>
    <w:rsid w:val="001F5BC0"/>
    <w:rsid w:val="001F7419"/>
    <w:rsid w:val="002066D0"/>
    <w:rsid w:val="0021574A"/>
    <w:rsid w:val="00234F9F"/>
    <w:rsid w:val="00243B16"/>
    <w:rsid w:val="00244973"/>
    <w:rsid w:val="00247E87"/>
    <w:rsid w:val="00252662"/>
    <w:rsid w:val="00254D4E"/>
    <w:rsid w:val="0028036A"/>
    <w:rsid w:val="00282F17"/>
    <w:rsid w:val="002A45B2"/>
    <w:rsid w:val="002C010F"/>
    <w:rsid w:val="002D235C"/>
    <w:rsid w:val="002E4EBD"/>
    <w:rsid w:val="002E7E0F"/>
    <w:rsid w:val="002F7346"/>
    <w:rsid w:val="003029F0"/>
    <w:rsid w:val="0030694B"/>
    <w:rsid w:val="00312AB6"/>
    <w:rsid w:val="00320CE4"/>
    <w:rsid w:val="003228AA"/>
    <w:rsid w:val="0032433D"/>
    <w:rsid w:val="003417C7"/>
    <w:rsid w:val="003714D3"/>
    <w:rsid w:val="00374D40"/>
    <w:rsid w:val="003764B6"/>
    <w:rsid w:val="0039259F"/>
    <w:rsid w:val="00395A5D"/>
    <w:rsid w:val="003A2E8F"/>
    <w:rsid w:val="003B1480"/>
    <w:rsid w:val="003B27A1"/>
    <w:rsid w:val="003C08FB"/>
    <w:rsid w:val="003C6602"/>
    <w:rsid w:val="003C670B"/>
    <w:rsid w:val="003C70D5"/>
    <w:rsid w:val="003F050C"/>
    <w:rsid w:val="003F0ACB"/>
    <w:rsid w:val="003F3949"/>
    <w:rsid w:val="003F6585"/>
    <w:rsid w:val="0040035E"/>
    <w:rsid w:val="00401E1E"/>
    <w:rsid w:val="00402054"/>
    <w:rsid w:val="00405DA2"/>
    <w:rsid w:val="004152BD"/>
    <w:rsid w:val="00420CD1"/>
    <w:rsid w:val="00440616"/>
    <w:rsid w:val="00451A51"/>
    <w:rsid w:val="004566C6"/>
    <w:rsid w:val="00457B11"/>
    <w:rsid w:val="0047453D"/>
    <w:rsid w:val="00475CC2"/>
    <w:rsid w:val="0048357B"/>
    <w:rsid w:val="00491D1C"/>
    <w:rsid w:val="00492D13"/>
    <w:rsid w:val="004A6A95"/>
    <w:rsid w:val="004B3162"/>
    <w:rsid w:val="004C0C14"/>
    <w:rsid w:val="004C172A"/>
    <w:rsid w:val="004D3896"/>
    <w:rsid w:val="004D4A5A"/>
    <w:rsid w:val="004E71EA"/>
    <w:rsid w:val="004E7E16"/>
    <w:rsid w:val="004F4BA9"/>
    <w:rsid w:val="00515BE7"/>
    <w:rsid w:val="005224B2"/>
    <w:rsid w:val="0053094C"/>
    <w:rsid w:val="005418E5"/>
    <w:rsid w:val="005534AD"/>
    <w:rsid w:val="0056107C"/>
    <w:rsid w:val="0058344D"/>
    <w:rsid w:val="005834E7"/>
    <w:rsid w:val="0059286B"/>
    <w:rsid w:val="005B04C0"/>
    <w:rsid w:val="005B0A50"/>
    <w:rsid w:val="005B4724"/>
    <w:rsid w:val="005B629D"/>
    <w:rsid w:val="005D0F52"/>
    <w:rsid w:val="005D58C6"/>
    <w:rsid w:val="005E1C70"/>
    <w:rsid w:val="005F1FE0"/>
    <w:rsid w:val="005F2C95"/>
    <w:rsid w:val="006046AB"/>
    <w:rsid w:val="00612B09"/>
    <w:rsid w:val="0061580C"/>
    <w:rsid w:val="0062618C"/>
    <w:rsid w:val="00631D2A"/>
    <w:rsid w:val="0063259B"/>
    <w:rsid w:val="0063640D"/>
    <w:rsid w:val="006453A1"/>
    <w:rsid w:val="00650642"/>
    <w:rsid w:val="006509E6"/>
    <w:rsid w:val="006545C4"/>
    <w:rsid w:val="00666A60"/>
    <w:rsid w:val="00674CFA"/>
    <w:rsid w:val="006836E4"/>
    <w:rsid w:val="00694BBD"/>
    <w:rsid w:val="006B0E23"/>
    <w:rsid w:val="006B247B"/>
    <w:rsid w:val="006B39BD"/>
    <w:rsid w:val="006B7A99"/>
    <w:rsid w:val="006C1BB8"/>
    <w:rsid w:val="006D2F4B"/>
    <w:rsid w:val="006E0ED8"/>
    <w:rsid w:val="006E41BE"/>
    <w:rsid w:val="006F6357"/>
    <w:rsid w:val="00700AF1"/>
    <w:rsid w:val="0071646A"/>
    <w:rsid w:val="00723494"/>
    <w:rsid w:val="007334BF"/>
    <w:rsid w:val="007342D5"/>
    <w:rsid w:val="007442E1"/>
    <w:rsid w:val="007462F3"/>
    <w:rsid w:val="0075717E"/>
    <w:rsid w:val="007611B4"/>
    <w:rsid w:val="0076514B"/>
    <w:rsid w:val="0077767A"/>
    <w:rsid w:val="00787BB2"/>
    <w:rsid w:val="007913E6"/>
    <w:rsid w:val="00793CA7"/>
    <w:rsid w:val="007A1812"/>
    <w:rsid w:val="007A74F2"/>
    <w:rsid w:val="007C128F"/>
    <w:rsid w:val="007C6B3E"/>
    <w:rsid w:val="007E0F63"/>
    <w:rsid w:val="007E5CC2"/>
    <w:rsid w:val="007F7DD7"/>
    <w:rsid w:val="00810D42"/>
    <w:rsid w:val="00817FCD"/>
    <w:rsid w:val="0082392D"/>
    <w:rsid w:val="008267E4"/>
    <w:rsid w:val="00833C0D"/>
    <w:rsid w:val="008346A5"/>
    <w:rsid w:val="0084187F"/>
    <w:rsid w:val="008709A6"/>
    <w:rsid w:val="008730CC"/>
    <w:rsid w:val="00885640"/>
    <w:rsid w:val="0088779C"/>
    <w:rsid w:val="00895B20"/>
    <w:rsid w:val="00895D56"/>
    <w:rsid w:val="008971E8"/>
    <w:rsid w:val="008A2D30"/>
    <w:rsid w:val="008A3B03"/>
    <w:rsid w:val="008C572A"/>
    <w:rsid w:val="008C6CF2"/>
    <w:rsid w:val="008E1F6C"/>
    <w:rsid w:val="008F19D1"/>
    <w:rsid w:val="009129F5"/>
    <w:rsid w:val="00913A97"/>
    <w:rsid w:val="00914ACA"/>
    <w:rsid w:val="00925BD1"/>
    <w:rsid w:val="00926D77"/>
    <w:rsid w:val="00952435"/>
    <w:rsid w:val="00984ADD"/>
    <w:rsid w:val="00994919"/>
    <w:rsid w:val="009A7460"/>
    <w:rsid w:val="009B20C7"/>
    <w:rsid w:val="00A0119E"/>
    <w:rsid w:val="00A15764"/>
    <w:rsid w:val="00A24FBE"/>
    <w:rsid w:val="00A2739B"/>
    <w:rsid w:val="00A35750"/>
    <w:rsid w:val="00A41E00"/>
    <w:rsid w:val="00A70E32"/>
    <w:rsid w:val="00A74DE6"/>
    <w:rsid w:val="00A8072B"/>
    <w:rsid w:val="00A80D5F"/>
    <w:rsid w:val="00A81949"/>
    <w:rsid w:val="00A82BD1"/>
    <w:rsid w:val="00A847C4"/>
    <w:rsid w:val="00AA02B6"/>
    <w:rsid w:val="00AA21C2"/>
    <w:rsid w:val="00AA6C1A"/>
    <w:rsid w:val="00AB3991"/>
    <w:rsid w:val="00AD1A99"/>
    <w:rsid w:val="00AE777D"/>
    <w:rsid w:val="00AF53A5"/>
    <w:rsid w:val="00B00655"/>
    <w:rsid w:val="00B03976"/>
    <w:rsid w:val="00B20936"/>
    <w:rsid w:val="00B23959"/>
    <w:rsid w:val="00B23C5E"/>
    <w:rsid w:val="00B41A2F"/>
    <w:rsid w:val="00B43053"/>
    <w:rsid w:val="00B4452C"/>
    <w:rsid w:val="00B50D68"/>
    <w:rsid w:val="00B56D88"/>
    <w:rsid w:val="00B60DCA"/>
    <w:rsid w:val="00B92AF8"/>
    <w:rsid w:val="00BA337E"/>
    <w:rsid w:val="00BB342A"/>
    <w:rsid w:val="00BE3A5F"/>
    <w:rsid w:val="00BF1258"/>
    <w:rsid w:val="00C036DC"/>
    <w:rsid w:val="00C2083B"/>
    <w:rsid w:val="00C21137"/>
    <w:rsid w:val="00C26E64"/>
    <w:rsid w:val="00C321B7"/>
    <w:rsid w:val="00C52789"/>
    <w:rsid w:val="00C52F8F"/>
    <w:rsid w:val="00C65409"/>
    <w:rsid w:val="00C757B9"/>
    <w:rsid w:val="00C75AE3"/>
    <w:rsid w:val="00C763AA"/>
    <w:rsid w:val="00C82ADA"/>
    <w:rsid w:val="00C919A0"/>
    <w:rsid w:val="00CA65DF"/>
    <w:rsid w:val="00CC3261"/>
    <w:rsid w:val="00CD7346"/>
    <w:rsid w:val="00CE2CB4"/>
    <w:rsid w:val="00CE455D"/>
    <w:rsid w:val="00CE602C"/>
    <w:rsid w:val="00CE75AE"/>
    <w:rsid w:val="00CE7911"/>
    <w:rsid w:val="00CF0CA9"/>
    <w:rsid w:val="00CF733D"/>
    <w:rsid w:val="00CF7D19"/>
    <w:rsid w:val="00D018AF"/>
    <w:rsid w:val="00D04513"/>
    <w:rsid w:val="00D050D8"/>
    <w:rsid w:val="00D1141B"/>
    <w:rsid w:val="00D13688"/>
    <w:rsid w:val="00D15045"/>
    <w:rsid w:val="00D15BA0"/>
    <w:rsid w:val="00D17A12"/>
    <w:rsid w:val="00D468DE"/>
    <w:rsid w:val="00D631A8"/>
    <w:rsid w:val="00D74A5C"/>
    <w:rsid w:val="00D753D4"/>
    <w:rsid w:val="00D8116E"/>
    <w:rsid w:val="00D82855"/>
    <w:rsid w:val="00D866A8"/>
    <w:rsid w:val="00DA7EF4"/>
    <w:rsid w:val="00DB1599"/>
    <w:rsid w:val="00DB4E9F"/>
    <w:rsid w:val="00DC2467"/>
    <w:rsid w:val="00DC4CB9"/>
    <w:rsid w:val="00DE309D"/>
    <w:rsid w:val="00DE5535"/>
    <w:rsid w:val="00DE5554"/>
    <w:rsid w:val="00DF4FA0"/>
    <w:rsid w:val="00E004DC"/>
    <w:rsid w:val="00E014DB"/>
    <w:rsid w:val="00E06319"/>
    <w:rsid w:val="00E07F57"/>
    <w:rsid w:val="00E10B95"/>
    <w:rsid w:val="00E110CE"/>
    <w:rsid w:val="00E27CA8"/>
    <w:rsid w:val="00E308F4"/>
    <w:rsid w:val="00E331CB"/>
    <w:rsid w:val="00E43333"/>
    <w:rsid w:val="00E439D5"/>
    <w:rsid w:val="00E46EF4"/>
    <w:rsid w:val="00E504FD"/>
    <w:rsid w:val="00E518BE"/>
    <w:rsid w:val="00E57FC8"/>
    <w:rsid w:val="00E83D65"/>
    <w:rsid w:val="00E86698"/>
    <w:rsid w:val="00EA36A6"/>
    <w:rsid w:val="00EB6800"/>
    <w:rsid w:val="00EB75A7"/>
    <w:rsid w:val="00EB7DF5"/>
    <w:rsid w:val="00EC37E1"/>
    <w:rsid w:val="00EC47D5"/>
    <w:rsid w:val="00ED50E9"/>
    <w:rsid w:val="00EF2004"/>
    <w:rsid w:val="00F039EA"/>
    <w:rsid w:val="00F10AEE"/>
    <w:rsid w:val="00F1694D"/>
    <w:rsid w:val="00F24AE4"/>
    <w:rsid w:val="00F27787"/>
    <w:rsid w:val="00F40DFD"/>
    <w:rsid w:val="00F44164"/>
    <w:rsid w:val="00F570E2"/>
    <w:rsid w:val="00F57DD6"/>
    <w:rsid w:val="00F63BE0"/>
    <w:rsid w:val="00F869D5"/>
    <w:rsid w:val="00FB0792"/>
    <w:rsid w:val="00FC015F"/>
    <w:rsid w:val="00FC0BD2"/>
    <w:rsid w:val="00FC706A"/>
    <w:rsid w:val="00FE19FB"/>
    <w:rsid w:val="00FF77F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36DC"/>
    <w:rPr>
      <w:lang w:val="en-GB"/>
    </w:rPr>
  </w:style>
  <w:style w:type="paragraph" w:styleId="Heading1">
    <w:name w:val="heading 1"/>
    <w:basedOn w:val="Normal"/>
    <w:next w:val="Normal"/>
    <w:link w:val="Heading1Char"/>
    <w:uiPriority w:val="9"/>
    <w:qFormat/>
    <w:rsid w:val="002A45B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A45B2"/>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15764"/>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2662"/>
    <w:pPr>
      <w:tabs>
        <w:tab w:val="center" w:pos="4680"/>
        <w:tab w:val="right" w:pos="9360"/>
      </w:tabs>
      <w:spacing w:line="240" w:lineRule="auto"/>
    </w:pPr>
  </w:style>
  <w:style w:type="character" w:customStyle="1" w:styleId="HeaderChar">
    <w:name w:val="Header Char"/>
    <w:basedOn w:val="DefaultParagraphFont"/>
    <w:link w:val="Header"/>
    <w:uiPriority w:val="99"/>
    <w:rsid w:val="00252662"/>
    <w:rPr>
      <w:lang w:val="en-GB"/>
    </w:rPr>
  </w:style>
  <w:style w:type="paragraph" w:styleId="Footer">
    <w:name w:val="footer"/>
    <w:basedOn w:val="Normal"/>
    <w:link w:val="FooterChar"/>
    <w:uiPriority w:val="99"/>
    <w:unhideWhenUsed/>
    <w:rsid w:val="00252662"/>
    <w:pPr>
      <w:tabs>
        <w:tab w:val="center" w:pos="4680"/>
        <w:tab w:val="right" w:pos="9360"/>
      </w:tabs>
      <w:spacing w:line="240" w:lineRule="auto"/>
    </w:pPr>
  </w:style>
  <w:style w:type="character" w:customStyle="1" w:styleId="FooterChar">
    <w:name w:val="Footer Char"/>
    <w:basedOn w:val="DefaultParagraphFont"/>
    <w:link w:val="Footer"/>
    <w:uiPriority w:val="99"/>
    <w:rsid w:val="00252662"/>
    <w:rPr>
      <w:lang w:val="en-GB"/>
    </w:rPr>
  </w:style>
  <w:style w:type="paragraph" w:styleId="ListParagraph">
    <w:name w:val="List Paragraph"/>
    <w:basedOn w:val="Normal"/>
    <w:uiPriority w:val="34"/>
    <w:qFormat/>
    <w:rsid w:val="00D74A5C"/>
    <w:pPr>
      <w:ind w:left="720"/>
      <w:contextualSpacing/>
    </w:pPr>
  </w:style>
  <w:style w:type="paragraph" w:styleId="BalloonText">
    <w:name w:val="Balloon Text"/>
    <w:basedOn w:val="Normal"/>
    <w:link w:val="BalloonTextChar"/>
    <w:uiPriority w:val="99"/>
    <w:semiHidden/>
    <w:unhideWhenUsed/>
    <w:rsid w:val="00B239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959"/>
    <w:rPr>
      <w:rFonts w:ascii="Tahoma" w:hAnsi="Tahoma" w:cs="Tahoma"/>
      <w:sz w:val="16"/>
      <w:szCs w:val="16"/>
      <w:lang w:val="en-GB"/>
    </w:rPr>
  </w:style>
  <w:style w:type="character" w:customStyle="1" w:styleId="Heading1Char">
    <w:name w:val="Heading 1 Char"/>
    <w:basedOn w:val="DefaultParagraphFont"/>
    <w:link w:val="Heading1"/>
    <w:uiPriority w:val="9"/>
    <w:rsid w:val="002A45B2"/>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A45B2"/>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A15764"/>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650642"/>
    <w:pPr>
      <w:spacing w:line="276" w:lineRule="auto"/>
      <w:outlineLvl w:val="9"/>
    </w:pPr>
    <w:rPr>
      <w:lang w:val="en-US"/>
    </w:rPr>
  </w:style>
  <w:style w:type="paragraph" w:styleId="TOC1">
    <w:name w:val="toc 1"/>
    <w:basedOn w:val="Normal"/>
    <w:next w:val="Normal"/>
    <w:autoRedefine/>
    <w:uiPriority w:val="39"/>
    <w:unhideWhenUsed/>
    <w:qFormat/>
    <w:rsid w:val="00650642"/>
    <w:pPr>
      <w:spacing w:after="100"/>
    </w:pPr>
  </w:style>
  <w:style w:type="paragraph" w:styleId="TOC2">
    <w:name w:val="toc 2"/>
    <w:basedOn w:val="Normal"/>
    <w:next w:val="Normal"/>
    <w:autoRedefine/>
    <w:uiPriority w:val="39"/>
    <w:unhideWhenUsed/>
    <w:qFormat/>
    <w:rsid w:val="00650642"/>
    <w:pPr>
      <w:spacing w:after="100"/>
      <w:ind w:left="220"/>
    </w:pPr>
  </w:style>
  <w:style w:type="paragraph" w:styleId="TOC3">
    <w:name w:val="toc 3"/>
    <w:basedOn w:val="Normal"/>
    <w:next w:val="Normal"/>
    <w:autoRedefine/>
    <w:uiPriority w:val="39"/>
    <w:unhideWhenUsed/>
    <w:qFormat/>
    <w:rsid w:val="00650642"/>
    <w:pPr>
      <w:spacing w:after="100"/>
      <w:ind w:left="440"/>
    </w:pPr>
  </w:style>
  <w:style w:type="character" w:styleId="Hyperlink">
    <w:name w:val="Hyperlink"/>
    <w:basedOn w:val="DefaultParagraphFont"/>
    <w:uiPriority w:val="99"/>
    <w:unhideWhenUsed/>
    <w:rsid w:val="00650642"/>
    <w:rPr>
      <w:color w:val="0000FF" w:themeColor="hyperlink"/>
      <w:u w:val="single"/>
    </w:rPr>
  </w:style>
  <w:style w:type="character" w:styleId="FollowedHyperlink">
    <w:name w:val="FollowedHyperlink"/>
    <w:basedOn w:val="DefaultParagraphFont"/>
    <w:uiPriority w:val="99"/>
    <w:semiHidden/>
    <w:unhideWhenUsed/>
    <w:rsid w:val="000A51D5"/>
    <w:rPr>
      <w:color w:val="800080" w:themeColor="followedHyperlink"/>
      <w:u w:val="single"/>
    </w:rPr>
  </w:style>
  <w:style w:type="paragraph" w:styleId="NormalWeb">
    <w:name w:val="Normal (Web)"/>
    <w:basedOn w:val="Normal"/>
    <w:uiPriority w:val="99"/>
    <w:semiHidden/>
    <w:unhideWhenUsed/>
    <w:rsid w:val="0099491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686106240">
      <w:bodyDiv w:val="1"/>
      <w:marLeft w:val="0"/>
      <w:marRight w:val="0"/>
      <w:marTop w:val="0"/>
      <w:marBottom w:val="0"/>
      <w:divBdr>
        <w:top w:val="none" w:sz="0" w:space="0" w:color="auto"/>
        <w:left w:val="none" w:sz="0" w:space="0" w:color="auto"/>
        <w:bottom w:val="none" w:sz="0" w:space="0" w:color="auto"/>
        <w:right w:val="none" w:sz="0" w:space="0" w:color="auto"/>
      </w:divBdr>
      <w:divsChild>
        <w:div w:id="185020280">
          <w:marLeft w:val="0"/>
          <w:marRight w:val="0"/>
          <w:marTop w:val="0"/>
          <w:marBottom w:val="0"/>
          <w:divBdr>
            <w:top w:val="none" w:sz="0" w:space="0" w:color="auto"/>
            <w:left w:val="none" w:sz="0" w:space="0" w:color="auto"/>
            <w:bottom w:val="none" w:sz="0" w:space="0" w:color="auto"/>
            <w:right w:val="none" w:sz="0" w:space="0" w:color="auto"/>
          </w:divBdr>
        </w:div>
      </w:divsChild>
    </w:div>
    <w:div w:id="870335298">
      <w:bodyDiv w:val="1"/>
      <w:marLeft w:val="0"/>
      <w:marRight w:val="0"/>
      <w:marTop w:val="0"/>
      <w:marBottom w:val="0"/>
      <w:divBdr>
        <w:top w:val="none" w:sz="0" w:space="0" w:color="auto"/>
        <w:left w:val="none" w:sz="0" w:space="0" w:color="auto"/>
        <w:bottom w:val="none" w:sz="0" w:space="0" w:color="auto"/>
        <w:right w:val="none" w:sz="0" w:space="0" w:color="auto"/>
      </w:divBdr>
      <w:divsChild>
        <w:div w:id="1491217469">
          <w:marLeft w:val="0"/>
          <w:marRight w:val="0"/>
          <w:marTop w:val="0"/>
          <w:marBottom w:val="0"/>
          <w:divBdr>
            <w:top w:val="none" w:sz="0" w:space="0" w:color="auto"/>
            <w:left w:val="none" w:sz="0" w:space="0" w:color="auto"/>
            <w:bottom w:val="none" w:sz="0" w:space="0" w:color="auto"/>
            <w:right w:val="none" w:sz="0" w:space="0" w:color="auto"/>
          </w:divBdr>
        </w:div>
      </w:divsChild>
    </w:div>
    <w:div w:id="199132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40" Type="http://schemas.microsoft.com/office/2007/relationships/stylesWithEffects" Target="stylesWithEffects.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85E85"/>
    <w:rsid w:val="00885E8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2D71F777654986908F33B81AD91F22">
    <w:name w:val="382D71F777654986908F33B81AD91F22"/>
    <w:rsid w:val="00885E85"/>
  </w:style>
  <w:style w:type="paragraph" w:customStyle="1" w:styleId="37DA5CF6556E40BC9DF3614B614B0ACD">
    <w:name w:val="37DA5CF6556E40BC9DF3614B614B0ACD"/>
    <w:rsid w:val="00885E85"/>
  </w:style>
  <w:style w:type="paragraph" w:customStyle="1" w:styleId="966EBFF0D517474BAAA9B0EADF97FB32">
    <w:name w:val="966EBFF0D517474BAAA9B0EADF97FB32"/>
    <w:rsid w:val="00885E85"/>
  </w:style>
  <w:style w:type="paragraph" w:customStyle="1" w:styleId="A6FD3F3C54A749198886EF3DAEEAC742">
    <w:name w:val="A6FD3F3C54A749198886EF3DAEEAC742"/>
    <w:rsid w:val="00885E85"/>
  </w:style>
  <w:style w:type="paragraph" w:customStyle="1" w:styleId="1489CE66ECB14E5BA7D43F2674950DE2">
    <w:name w:val="1489CE66ECB14E5BA7D43F2674950DE2"/>
    <w:rsid w:val="00885E85"/>
  </w:style>
  <w:style w:type="paragraph" w:customStyle="1" w:styleId="3642E05837024CCF814FD31A7F385AF0">
    <w:name w:val="3642E05837024CCF814FD31A7F385AF0"/>
    <w:rsid w:val="00885E8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B796C808-A478-4518-AC6F-9537CF296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69</Pages>
  <Words>14160</Words>
  <Characters>80717</Characters>
  <Application>Microsoft Office Word</Application>
  <DocSecurity>0</DocSecurity>
  <Lines>672</Lines>
  <Paragraphs>189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94688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Asus</cp:lastModifiedBy>
  <cp:revision>2</cp:revision>
  <dcterms:created xsi:type="dcterms:W3CDTF">2021-04-19T17:24:00Z</dcterms:created>
  <dcterms:modified xsi:type="dcterms:W3CDTF">2021-04-19T17:24:00Z</dcterms:modified>
</cp:coreProperties>
</file>