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05160" w14:textId="77777777" w:rsidR="00481F35" w:rsidRPr="003622C1" w:rsidRDefault="00481F35" w:rsidP="00B62C20">
      <w:pPr>
        <w:spacing w:before="240" w:after="0" w:line="360" w:lineRule="auto"/>
        <w:jc w:val="center"/>
        <w:rPr>
          <w:rFonts w:ascii="Times New Roman" w:hAnsi="Times New Roman" w:cs="Times New Roman"/>
          <w:b/>
          <w:bCs/>
          <w:color w:val="000000" w:themeColor="text1"/>
          <w:sz w:val="24"/>
          <w:szCs w:val="24"/>
        </w:rPr>
      </w:pPr>
    </w:p>
    <w:p w14:paraId="6E924B0A" w14:textId="77777777" w:rsidR="00481F35" w:rsidRPr="003622C1" w:rsidRDefault="00481F35" w:rsidP="00B62C20">
      <w:pPr>
        <w:spacing w:before="240" w:after="0" w:line="360" w:lineRule="auto"/>
        <w:jc w:val="center"/>
        <w:rPr>
          <w:rFonts w:ascii="Times New Roman" w:hAnsi="Times New Roman" w:cs="Times New Roman"/>
          <w:b/>
          <w:bCs/>
          <w:color w:val="000000" w:themeColor="text1"/>
          <w:sz w:val="24"/>
          <w:szCs w:val="24"/>
        </w:rPr>
      </w:pPr>
    </w:p>
    <w:p w14:paraId="6B928C78" w14:textId="77777777" w:rsidR="000B0F62" w:rsidRPr="000B0F62" w:rsidRDefault="000B0F62" w:rsidP="000B0F62">
      <w:pPr>
        <w:spacing w:before="240" w:after="0" w:line="240" w:lineRule="auto"/>
        <w:jc w:val="center"/>
        <w:rPr>
          <w:rFonts w:ascii="Times New Roman" w:hAnsi="Times New Roman" w:cs="Times New Roman"/>
          <w:b/>
          <w:bCs/>
          <w:color w:val="000000" w:themeColor="text1"/>
          <w:sz w:val="36"/>
          <w:szCs w:val="36"/>
        </w:rPr>
      </w:pPr>
      <w:r w:rsidRPr="000B0F62">
        <w:rPr>
          <w:rFonts w:ascii="Times New Roman" w:hAnsi="Times New Roman" w:cs="Times New Roman"/>
          <w:b/>
          <w:bCs/>
          <w:color w:val="000000" w:themeColor="text1"/>
          <w:sz w:val="36"/>
          <w:szCs w:val="36"/>
        </w:rPr>
        <w:t>Hotel Placement Research Project</w:t>
      </w:r>
    </w:p>
    <w:p w14:paraId="7023C7C2" w14:textId="77777777" w:rsidR="000B0F62" w:rsidRPr="000B0F62" w:rsidRDefault="000B0F62" w:rsidP="000B0F62">
      <w:pPr>
        <w:spacing w:before="240" w:after="0" w:line="240" w:lineRule="auto"/>
        <w:jc w:val="center"/>
        <w:rPr>
          <w:rFonts w:ascii="Times New Roman" w:hAnsi="Times New Roman" w:cs="Times New Roman"/>
          <w:b/>
          <w:bCs/>
          <w:color w:val="000000" w:themeColor="text1"/>
          <w:sz w:val="36"/>
          <w:szCs w:val="36"/>
        </w:rPr>
      </w:pPr>
      <w:r w:rsidRPr="000B0F62">
        <w:rPr>
          <w:rFonts w:ascii="Times New Roman" w:hAnsi="Times New Roman" w:cs="Times New Roman"/>
          <w:b/>
          <w:bCs/>
          <w:color w:val="000000" w:themeColor="text1"/>
          <w:sz w:val="36"/>
          <w:szCs w:val="36"/>
        </w:rPr>
        <w:t xml:space="preserve"> BMIH6008</w:t>
      </w:r>
    </w:p>
    <w:p w14:paraId="5AE367CE" w14:textId="77777777" w:rsidR="00481F35" w:rsidRPr="003622C1" w:rsidRDefault="00481F35" w:rsidP="00B62C20">
      <w:pPr>
        <w:spacing w:before="240" w:after="0" w:line="360" w:lineRule="auto"/>
        <w:jc w:val="center"/>
        <w:rPr>
          <w:rFonts w:ascii="Times New Roman" w:hAnsi="Times New Roman" w:cs="Times New Roman"/>
          <w:b/>
          <w:bCs/>
          <w:color w:val="000000" w:themeColor="text1"/>
          <w:sz w:val="24"/>
          <w:szCs w:val="24"/>
        </w:rPr>
      </w:pPr>
    </w:p>
    <w:p w14:paraId="11486601" w14:textId="77777777" w:rsidR="00481F35" w:rsidRPr="003622C1" w:rsidRDefault="00481F35" w:rsidP="00B62C20">
      <w:pPr>
        <w:spacing w:before="240" w:after="0" w:line="360" w:lineRule="auto"/>
        <w:jc w:val="center"/>
        <w:rPr>
          <w:rFonts w:ascii="Times New Roman" w:hAnsi="Times New Roman" w:cs="Times New Roman"/>
          <w:b/>
          <w:bCs/>
          <w:color w:val="000000" w:themeColor="text1"/>
          <w:sz w:val="24"/>
          <w:szCs w:val="24"/>
        </w:rPr>
      </w:pPr>
    </w:p>
    <w:p w14:paraId="76C3AE4F" w14:textId="77777777" w:rsidR="00481F35" w:rsidRPr="003622C1" w:rsidRDefault="00481F35" w:rsidP="00B62C20">
      <w:pPr>
        <w:spacing w:before="240" w:after="0" w:line="360" w:lineRule="auto"/>
        <w:jc w:val="center"/>
        <w:rPr>
          <w:rFonts w:ascii="Times New Roman" w:hAnsi="Times New Roman" w:cs="Times New Roman"/>
          <w:b/>
          <w:bCs/>
          <w:color w:val="000000" w:themeColor="text1"/>
          <w:sz w:val="24"/>
          <w:szCs w:val="24"/>
        </w:rPr>
      </w:pPr>
    </w:p>
    <w:p w14:paraId="6B7576BB" w14:textId="4C02FE37" w:rsidR="00861E60" w:rsidRDefault="00481F35" w:rsidP="000B0F62">
      <w:pPr>
        <w:spacing w:before="240" w:after="0" w:line="360" w:lineRule="auto"/>
        <w:jc w:val="center"/>
        <w:rPr>
          <w:rFonts w:ascii="Times New Roman" w:hAnsi="Times New Roman" w:cs="Times New Roman"/>
          <w:b/>
          <w:bCs/>
          <w:color w:val="000000" w:themeColor="text1"/>
          <w:sz w:val="40"/>
          <w:szCs w:val="40"/>
        </w:rPr>
      </w:pPr>
      <w:r w:rsidRPr="00654979">
        <w:rPr>
          <w:rFonts w:ascii="Times New Roman" w:hAnsi="Times New Roman" w:cs="Times New Roman"/>
          <w:b/>
          <w:bCs/>
          <w:color w:val="000000" w:themeColor="text1"/>
          <w:sz w:val="40"/>
          <w:szCs w:val="40"/>
        </w:rPr>
        <w:t>ANALYSING HOW HOTEL AMENITIES IMPACT THE GUEST EXPERIENCE: A CASE STUDY OF IBIS HOTEL, BIRMINGHAM (NEW STREET)</w:t>
      </w:r>
    </w:p>
    <w:p w14:paraId="69C815DE" w14:textId="77777777" w:rsidR="000B0F62" w:rsidRPr="003622C1" w:rsidRDefault="000B0F62" w:rsidP="000B0F62">
      <w:pPr>
        <w:spacing w:before="240" w:after="0" w:line="360" w:lineRule="auto"/>
        <w:jc w:val="center"/>
        <w:rPr>
          <w:rFonts w:ascii="Times New Roman" w:hAnsi="Times New Roman" w:cs="Times New Roman"/>
          <w:b/>
          <w:bCs/>
          <w:color w:val="000000" w:themeColor="text1"/>
          <w:sz w:val="24"/>
          <w:szCs w:val="24"/>
        </w:rPr>
      </w:pPr>
    </w:p>
    <w:p w14:paraId="63543537" w14:textId="00892A44" w:rsidR="00481F35" w:rsidRDefault="00481F35" w:rsidP="000B0F62">
      <w:pPr>
        <w:spacing w:before="240" w:after="0" w:line="360" w:lineRule="auto"/>
        <w:jc w:val="both"/>
        <w:rPr>
          <w:rFonts w:ascii="Times New Roman" w:hAnsi="Times New Roman" w:cs="Times New Roman"/>
          <w:color w:val="000000" w:themeColor="text1"/>
          <w:sz w:val="24"/>
          <w:szCs w:val="24"/>
        </w:rPr>
      </w:pPr>
    </w:p>
    <w:p w14:paraId="68411E23" w14:textId="77777777" w:rsidR="000B0F62" w:rsidRDefault="000B0F62" w:rsidP="000B0F62">
      <w:pPr>
        <w:spacing w:before="240" w:after="0" w:line="360" w:lineRule="auto"/>
        <w:jc w:val="both"/>
        <w:rPr>
          <w:rFonts w:ascii="Times New Roman" w:hAnsi="Times New Roman" w:cs="Times New Roman"/>
          <w:color w:val="000000" w:themeColor="text1"/>
          <w:sz w:val="24"/>
          <w:szCs w:val="24"/>
        </w:rPr>
      </w:pPr>
    </w:p>
    <w:p w14:paraId="72D2E500" w14:textId="77777777" w:rsidR="000B0F62" w:rsidRDefault="000B0F62" w:rsidP="000B0F62">
      <w:pPr>
        <w:spacing w:before="240" w:after="0" w:line="360" w:lineRule="auto"/>
        <w:jc w:val="both"/>
        <w:rPr>
          <w:rFonts w:ascii="Times New Roman" w:hAnsi="Times New Roman" w:cs="Times New Roman"/>
          <w:color w:val="000000" w:themeColor="text1"/>
          <w:sz w:val="24"/>
          <w:szCs w:val="24"/>
        </w:rPr>
      </w:pPr>
    </w:p>
    <w:p w14:paraId="137FBD8A" w14:textId="77777777" w:rsidR="000B0F62" w:rsidRDefault="000B0F62" w:rsidP="000B0F62">
      <w:pPr>
        <w:spacing w:before="240" w:after="0" w:line="360" w:lineRule="auto"/>
        <w:jc w:val="both"/>
        <w:rPr>
          <w:rFonts w:ascii="Times New Roman" w:hAnsi="Times New Roman" w:cs="Times New Roman"/>
          <w:color w:val="000000" w:themeColor="text1"/>
          <w:sz w:val="24"/>
          <w:szCs w:val="24"/>
        </w:rPr>
      </w:pPr>
    </w:p>
    <w:p w14:paraId="5ADA07F2" w14:textId="592DCE6B" w:rsidR="000B0F62" w:rsidRPr="000B0F62" w:rsidRDefault="000B0F62" w:rsidP="000B0F62">
      <w:pPr>
        <w:spacing w:before="240" w:after="0" w:line="240" w:lineRule="auto"/>
        <w:jc w:val="center"/>
        <w:rPr>
          <w:rFonts w:ascii="Times New Roman" w:hAnsi="Times New Roman" w:cs="Times New Roman"/>
          <w:b/>
          <w:bCs/>
          <w:color w:val="000000" w:themeColor="text1"/>
          <w:sz w:val="36"/>
          <w:szCs w:val="36"/>
        </w:rPr>
      </w:pPr>
      <w:r w:rsidRPr="000B0F62">
        <w:rPr>
          <w:rFonts w:ascii="Times New Roman" w:hAnsi="Times New Roman" w:cs="Times New Roman"/>
          <w:b/>
          <w:bCs/>
          <w:color w:val="000000" w:themeColor="text1"/>
          <w:sz w:val="36"/>
          <w:szCs w:val="36"/>
        </w:rPr>
        <w:t>Student: Victor Gabriel Tisescu</w:t>
      </w:r>
    </w:p>
    <w:p w14:paraId="487DD5EC" w14:textId="45B10BD4" w:rsidR="000B0F62" w:rsidRPr="000B0F62" w:rsidRDefault="000B0F62" w:rsidP="000B0F62">
      <w:pPr>
        <w:spacing w:before="240" w:after="0" w:line="240" w:lineRule="auto"/>
        <w:jc w:val="center"/>
        <w:rPr>
          <w:rFonts w:ascii="Times New Roman" w:hAnsi="Times New Roman" w:cs="Times New Roman"/>
          <w:b/>
          <w:bCs/>
          <w:color w:val="000000" w:themeColor="text1"/>
          <w:sz w:val="36"/>
          <w:szCs w:val="36"/>
        </w:rPr>
      </w:pPr>
      <w:r w:rsidRPr="000B0F62">
        <w:rPr>
          <w:rFonts w:ascii="Times New Roman" w:hAnsi="Times New Roman" w:cs="Times New Roman"/>
          <w:b/>
          <w:bCs/>
          <w:color w:val="000000" w:themeColor="text1"/>
          <w:sz w:val="36"/>
          <w:szCs w:val="36"/>
        </w:rPr>
        <w:t>Student ID: 2125838</w:t>
      </w:r>
    </w:p>
    <w:p w14:paraId="3D8A1A20" w14:textId="26A6CA0B" w:rsidR="000B0F62" w:rsidRPr="000B0F62" w:rsidRDefault="000B0F62" w:rsidP="000B0F62">
      <w:pPr>
        <w:spacing w:before="240" w:after="0" w:line="240" w:lineRule="auto"/>
        <w:jc w:val="center"/>
        <w:rPr>
          <w:rFonts w:ascii="Times New Roman" w:hAnsi="Times New Roman" w:cs="Times New Roman"/>
          <w:b/>
          <w:bCs/>
          <w:color w:val="000000" w:themeColor="text1"/>
          <w:sz w:val="36"/>
          <w:szCs w:val="36"/>
        </w:rPr>
      </w:pPr>
      <w:r w:rsidRPr="000B0F62">
        <w:rPr>
          <w:rFonts w:ascii="Times New Roman" w:hAnsi="Times New Roman" w:cs="Times New Roman"/>
          <w:b/>
          <w:bCs/>
          <w:color w:val="000000" w:themeColor="text1"/>
          <w:sz w:val="36"/>
          <w:szCs w:val="36"/>
        </w:rPr>
        <w:t>Module Leader:</w:t>
      </w:r>
      <w:r w:rsidRPr="000B0F62">
        <w:rPr>
          <w:b/>
          <w:bCs/>
          <w:sz w:val="32"/>
          <w:szCs w:val="32"/>
        </w:rPr>
        <w:t xml:space="preserve"> </w:t>
      </w:r>
      <w:r w:rsidRPr="000B0F62">
        <w:rPr>
          <w:rFonts w:ascii="Times New Roman" w:hAnsi="Times New Roman" w:cs="Times New Roman"/>
          <w:b/>
          <w:bCs/>
          <w:color w:val="000000" w:themeColor="text1"/>
          <w:sz w:val="36"/>
          <w:szCs w:val="36"/>
        </w:rPr>
        <w:t xml:space="preserve">Dr Ernest </w:t>
      </w:r>
      <w:proofErr w:type="spellStart"/>
      <w:r w:rsidRPr="000B0F62">
        <w:rPr>
          <w:rFonts w:ascii="Times New Roman" w:hAnsi="Times New Roman" w:cs="Times New Roman"/>
          <w:b/>
          <w:bCs/>
          <w:color w:val="000000" w:themeColor="text1"/>
          <w:sz w:val="36"/>
          <w:szCs w:val="36"/>
        </w:rPr>
        <w:t>Balutie</w:t>
      </w:r>
      <w:proofErr w:type="spellEnd"/>
      <w:r w:rsidRPr="000B0F62">
        <w:rPr>
          <w:rFonts w:ascii="Times New Roman" w:hAnsi="Times New Roman" w:cs="Times New Roman"/>
          <w:b/>
          <w:bCs/>
          <w:color w:val="000000" w:themeColor="text1"/>
          <w:sz w:val="36"/>
          <w:szCs w:val="36"/>
        </w:rPr>
        <w:t xml:space="preserve"> </w:t>
      </w:r>
      <w:proofErr w:type="spellStart"/>
      <w:r w:rsidRPr="000B0F62">
        <w:rPr>
          <w:rFonts w:ascii="Times New Roman" w:hAnsi="Times New Roman" w:cs="Times New Roman"/>
          <w:b/>
          <w:bCs/>
          <w:color w:val="000000" w:themeColor="text1"/>
          <w:sz w:val="36"/>
          <w:szCs w:val="36"/>
        </w:rPr>
        <w:t>Wavei</w:t>
      </w:r>
      <w:proofErr w:type="spellEnd"/>
    </w:p>
    <w:p w14:paraId="39AB6FD4" w14:textId="77777777" w:rsidR="000B0F62" w:rsidRDefault="000B0F62" w:rsidP="000B0F62">
      <w:pPr>
        <w:spacing w:before="240" w:after="0" w:line="360" w:lineRule="auto"/>
        <w:jc w:val="both"/>
        <w:rPr>
          <w:rFonts w:ascii="Times New Roman" w:hAnsi="Times New Roman" w:cs="Times New Roman"/>
          <w:color w:val="000000" w:themeColor="text1"/>
          <w:sz w:val="24"/>
          <w:szCs w:val="24"/>
        </w:rPr>
      </w:pPr>
    </w:p>
    <w:p w14:paraId="419844EC" w14:textId="77777777" w:rsidR="000B0F62" w:rsidRDefault="000B0F62" w:rsidP="000B0F62">
      <w:pPr>
        <w:spacing w:before="240" w:after="0" w:line="360" w:lineRule="auto"/>
        <w:jc w:val="both"/>
        <w:rPr>
          <w:rFonts w:ascii="Times New Roman" w:hAnsi="Times New Roman" w:cs="Times New Roman"/>
          <w:color w:val="000000" w:themeColor="text1"/>
          <w:sz w:val="24"/>
          <w:szCs w:val="24"/>
        </w:rPr>
      </w:pPr>
    </w:p>
    <w:p w14:paraId="509C6C48" w14:textId="6C849209" w:rsidR="000B0F62" w:rsidRDefault="000B0F62" w:rsidP="00B62C20">
      <w:pPr>
        <w:spacing w:before="240" w:after="0" w:line="360" w:lineRule="auto"/>
        <w:jc w:val="both"/>
        <w:rPr>
          <w:rFonts w:ascii="Times New Roman" w:hAnsi="Times New Roman" w:cs="Times New Roman"/>
          <w:color w:val="000000" w:themeColor="text1"/>
          <w:sz w:val="24"/>
          <w:szCs w:val="24"/>
        </w:rPr>
      </w:pPr>
    </w:p>
    <w:p w14:paraId="2997DDE9" w14:textId="4228F0B6" w:rsidR="000B0F62" w:rsidRPr="000B0F62" w:rsidRDefault="000B0F62" w:rsidP="00B62C20">
      <w:pPr>
        <w:spacing w:before="240" w:after="0" w:line="360" w:lineRule="auto"/>
        <w:jc w:val="both"/>
        <w:rPr>
          <w:rFonts w:ascii="Times New Roman" w:hAnsi="Times New Roman" w:cs="Times New Roman"/>
          <w:b/>
          <w:bCs/>
          <w:color w:val="000000" w:themeColor="text1"/>
          <w:sz w:val="28"/>
          <w:szCs w:val="28"/>
        </w:rPr>
      </w:pPr>
      <w:r w:rsidRPr="000B0F62">
        <w:rPr>
          <w:rFonts w:ascii="Times New Roman" w:hAnsi="Times New Roman" w:cs="Times New Roman"/>
          <w:b/>
          <w:bCs/>
          <w:color w:val="000000" w:themeColor="text1"/>
          <w:sz w:val="28"/>
          <w:szCs w:val="28"/>
        </w:rPr>
        <w:t>AI Acknowledgement:</w:t>
      </w:r>
    </w:p>
    <w:p w14:paraId="34E34427" w14:textId="0F480CF7" w:rsidR="000B0F62" w:rsidRDefault="000B0F62">
      <w:pPr>
        <w:rPr>
          <w:rFonts w:ascii="Times New Roman" w:hAnsi="Times New Roman" w:cs="Times New Roman"/>
          <w:color w:val="000000" w:themeColor="text1"/>
          <w:sz w:val="24"/>
          <w:szCs w:val="24"/>
        </w:rPr>
      </w:pPr>
      <w:r w:rsidRPr="000B0F62">
        <w:rPr>
          <w:rFonts w:ascii="Times New Roman" w:hAnsi="Times New Roman" w:cs="Times New Roman"/>
          <w:color w:val="000000" w:themeColor="text1"/>
          <w:sz w:val="24"/>
          <w:szCs w:val="24"/>
        </w:rPr>
        <w:t xml:space="preserve">I acknowledge the use of Grammarly (https://app.grammarly.com/) to check for any grammatical errors present in my research paper to increase the accuracy of my work. </w:t>
      </w:r>
      <w:r>
        <w:rPr>
          <w:rFonts w:ascii="Times New Roman" w:hAnsi="Times New Roman" w:cs="Times New Roman"/>
          <w:color w:val="000000" w:themeColor="text1"/>
          <w:sz w:val="24"/>
          <w:szCs w:val="24"/>
        </w:rPr>
        <w:br w:type="page"/>
      </w:r>
    </w:p>
    <w:p w14:paraId="4DCA7F5B" w14:textId="77777777" w:rsidR="000B0F62" w:rsidRPr="003622C1" w:rsidRDefault="000B0F62" w:rsidP="00B62C20">
      <w:pPr>
        <w:spacing w:before="240" w:after="0" w:line="360" w:lineRule="auto"/>
        <w:jc w:val="both"/>
        <w:rPr>
          <w:rFonts w:ascii="Times New Roman" w:hAnsi="Times New Roman" w:cs="Times New Roman"/>
          <w:color w:val="000000" w:themeColor="text1"/>
          <w:sz w:val="24"/>
          <w:szCs w:val="24"/>
        </w:rPr>
      </w:pPr>
    </w:p>
    <w:p w14:paraId="70C3D07D" w14:textId="2CAF7CD1" w:rsidR="00861E60" w:rsidRPr="00654979" w:rsidRDefault="00861E60" w:rsidP="00B62C20">
      <w:pPr>
        <w:spacing w:before="240" w:after="0" w:line="360" w:lineRule="auto"/>
        <w:jc w:val="both"/>
        <w:rPr>
          <w:rFonts w:ascii="Times New Roman" w:hAnsi="Times New Roman" w:cs="Times New Roman"/>
          <w:b/>
          <w:bCs/>
          <w:color w:val="000000" w:themeColor="text1"/>
          <w:sz w:val="28"/>
          <w:szCs w:val="28"/>
        </w:rPr>
      </w:pPr>
      <w:r w:rsidRPr="00654979">
        <w:rPr>
          <w:rFonts w:ascii="Times New Roman" w:hAnsi="Times New Roman" w:cs="Times New Roman"/>
          <w:b/>
          <w:bCs/>
          <w:color w:val="000000" w:themeColor="text1"/>
          <w:sz w:val="28"/>
          <w:szCs w:val="28"/>
        </w:rPr>
        <w:t>Abstract</w:t>
      </w:r>
    </w:p>
    <w:p w14:paraId="4A01F97B" w14:textId="6C556176" w:rsidR="00481F35" w:rsidRPr="003622C1" w:rsidRDefault="006208B5"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hAnsi="Times New Roman" w:cs="Times New Roman"/>
          <w:color w:val="000000" w:themeColor="text1"/>
          <w:sz w:val="24"/>
          <w:szCs w:val="24"/>
        </w:rPr>
        <w:t xml:space="preserve">In this research hotel amenities are investigated on their influence to guest satisfaction and competitive positioning using Ibis Hotel, Birmingham (New Street) as a case study. To identify key strengths such as affordability, strategic location and sustainability initiatives, the study adopts a thematic analysis supported by SWOT, PEST, and competitive analyses. This also draws attention to the weaknesses of Wi-Fi reliability, ability to serve sufficient number of customers within reasonable time frame and differentiate yourselves from competitor wise, which are critical criteria for the guest experience and loyalty. The study uncovered those </w:t>
      </w:r>
      <w:r w:rsidR="005F796C"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xml:space="preserve"> of current generation value convenience, customer service, while also ensuring </w:t>
      </w:r>
      <w:r w:rsidR="005F796C" w:rsidRPr="003622C1">
        <w:rPr>
          <w:rFonts w:ascii="Times New Roman" w:hAnsi="Times New Roman" w:cs="Times New Roman"/>
          <w:color w:val="000000" w:themeColor="text1"/>
          <w:sz w:val="24"/>
          <w:szCs w:val="24"/>
        </w:rPr>
        <w:t>eco-friendly</w:t>
      </w:r>
      <w:r w:rsidRPr="003622C1">
        <w:rPr>
          <w:rFonts w:ascii="Times New Roman" w:hAnsi="Times New Roman" w:cs="Times New Roman"/>
          <w:color w:val="000000" w:themeColor="text1"/>
          <w:sz w:val="24"/>
          <w:szCs w:val="24"/>
        </w:rPr>
        <w:t xml:space="preserve"> accommodations among other things. Guest feedback and industry trends also show the need for integration with seamless digital services, such as high-speed internet and contactless, to exist. Industry leaders such as Premier Inn, the company that has invested in digital solutions and Hilton, the company that has taken green initiatives are strengthened in the case studies of the importance of aligning the service offerings with the changing market expectations. The study suggests strategic improvements in technological infrastructure, service optimization, sustainability visibility, as well as competitive differentiation of the potential solutions. Ibis can grow its market presence by improving digital services, refining customer engagement strategies, introducing eco-conscious initiatives and offer unique guest experiences. By following such measures, Ibis can position itself to be a guest focused, technologically advanced, environmentally friendly budget hotel that will enable it to succeed in the long run in Birmingham’s quite aggressive hotel sector.</w:t>
      </w:r>
      <w:r w:rsidR="00481F35" w:rsidRPr="003622C1">
        <w:rPr>
          <w:rFonts w:ascii="Times New Roman" w:eastAsia="Times New Roman" w:hAnsi="Times New Roman" w:cs="Times New Roman"/>
          <w:color w:val="000000" w:themeColor="text1"/>
          <w:sz w:val="24"/>
          <w:szCs w:val="24"/>
          <w:lang w:eastAsia="en-GB"/>
        </w:rPr>
        <w:br w:type="page"/>
      </w:r>
    </w:p>
    <w:sdt>
      <w:sdtPr>
        <w:rPr>
          <w:rFonts w:asciiTheme="minorHAnsi" w:eastAsiaTheme="minorHAnsi" w:hAnsiTheme="minorHAnsi" w:cstheme="minorBidi"/>
          <w:color w:val="auto"/>
          <w:sz w:val="22"/>
          <w:szCs w:val="22"/>
          <w:lang w:val="en-GB"/>
        </w:rPr>
        <w:id w:val="401180895"/>
        <w:docPartObj>
          <w:docPartGallery w:val="Table of Contents"/>
          <w:docPartUnique/>
        </w:docPartObj>
      </w:sdtPr>
      <w:sdtEndPr>
        <w:rPr>
          <w:rFonts w:ascii="Times New Roman" w:hAnsi="Times New Roman" w:cs="Times New Roman"/>
          <w:b/>
          <w:bCs/>
          <w:noProof/>
          <w:color w:val="000000" w:themeColor="text1"/>
          <w:sz w:val="24"/>
          <w:szCs w:val="24"/>
        </w:rPr>
      </w:sdtEndPr>
      <w:sdtContent>
        <w:p w14:paraId="301A3A09" w14:textId="4E069C94" w:rsidR="006B3DCC" w:rsidRPr="00654979" w:rsidRDefault="006B3DCC" w:rsidP="00654979">
          <w:pPr>
            <w:pStyle w:val="TOCHeading"/>
            <w:spacing w:line="480" w:lineRule="auto"/>
            <w:jc w:val="center"/>
            <w:rPr>
              <w:rFonts w:ascii="Times New Roman" w:hAnsi="Times New Roman" w:cs="Times New Roman"/>
              <w:color w:val="000000" w:themeColor="text1"/>
              <w:sz w:val="24"/>
              <w:szCs w:val="24"/>
            </w:rPr>
          </w:pPr>
          <w:r w:rsidRPr="00654979">
            <w:rPr>
              <w:rFonts w:ascii="Times New Roman" w:hAnsi="Times New Roman" w:cs="Times New Roman"/>
              <w:b/>
              <w:bCs/>
              <w:color w:val="000000" w:themeColor="text1"/>
              <w:sz w:val="28"/>
              <w:szCs w:val="28"/>
            </w:rPr>
            <w:t>Table of Contents</w:t>
          </w:r>
        </w:p>
        <w:p w14:paraId="0584AB41" w14:textId="0CBA59F4" w:rsidR="00654979" w:rsidRPr="00654979" w:rsidRDefault="006B3DCC" w:rsidP="00654979">
          <w:pPr>
            <w:pStyle w:val="TOC1"/>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r w:rsidRPr="00654979">
            <w:rPr>
              <w:rFonts w:ascii="Times New Roman" w:hAnsi="Times New Roman" w:cs="Times New Roman"/>
              <w:color w:val="000000" w:themeColor="text1"/>
              <w:sz w:val="24"/>
              <w:szCs w:val="24"/>
            </w:rPr>
            <w:fldChar w:fldCharType="begin"/>
          </w:r>
          <w:r w:rsidRPr="00654979">
            <w:rPr>
              <w:rFonts w:ascii="Times New Roman" w:hAnsi="Times New Roman" w:cs="Times New Roman"/>
              <w:color w:val="000000" w:themeColor="text1"/>
              <w:sz w:val="24"/>
              <w:szCs w:val="24"/>
            </w:rPr>
            <w:instrText xml:space="preserve"> TOC \o "1-3" \h \z \u </w:instrText>
          </w:r>
          <w:r w:rsidRPr="00654979">
            <w:rPr>
              <w:rFonts w:ascii="Times New Roman" w:hAnsi="Times New Roman" w:cs="Times New Roman"/>
              <w:color w:val="000000" w:themeColor="text1"/>
              <w:sz w:val="24"/>
              <w:szCs w:val="24"/>
            </w:rPr>
            <w:fldChar w:fldCharType="separate"/>
          </w:r>
          <w:hyperlink w:anchor="_Toc190183399" w:history="1">
            <w:r w:rsidR="00654979" w:rsidRPr="00654979">
              <w:rPr>
                <w:rStyle w:val="Hyperlink"/>
                <w:rFonts w:ascii="Times New Roman" w:hAnsi="Times New Roman" w:cs="Times New Roman"/>
                <w:noProof/>
                <w:color w:val="000000" w:themeColor="text1"/>
                <w:sz w:val="24"/>
                <w:szCs w:val="24"/>
              </w:rPr>
              <w:t>Introduction</w:t>
            </w:r>
            <w:r w:rsidR="00654979" w:rsidRPr="00654979">
              <w:rPr>
                <w:rFonts w:ascii="Times New Roman" w:hAnsi="Times New Roman" w:cs="Times New Roman"/>
                <w:noProof/>
                <w:webHidden/>
                <w:color w:val="000000" w:themeColor="text1"/>
                <w:sz w:val="24"/>
                <w:szCs w:val="24"/>
              </w:rPr>
              <w:tab/>
            </w:r>
            <w:r w:rsidR="00654979" w:rsidRPr="00654979">
              <w:rPr>
                <w:rFonts w:ascii="Times New Roman" w:hAnsi="Times New Roman" w:cs="Times New Roman"/>
                <w:noProof/>
                <w:webHidden/>
                <w:color w:val="000000" w:themeColor="text1"/>
                <w:sz w:val="24"/>
                <w:szCs w:val="24"/>
              </w:rPr>
              <w:fldChar w:fldCharType="begin"/>
            </w:r>
            <w:r w:rsidR="00654979" w:rsidRPr="00654979">
              <w:rPr>
                <w:rFonts w:ascii="Times New Roman" w:hAnsi="Times New Roman" w:cs="Times New Roman"/>
                <w:noProof/>
                <w:webHidden/>
                <w:color w:val="000000" w:themeColor="text1"/>
                <w:sz w:val="24"/>
                <w:szCs w:val="24"/>
              </w:rPr>
              <w:instrText xml:space="preserve"> PAGEREF _Toc190183399 \h </w:instrText>
            </w:r>
            <w:r w:rsidR="00654979" w:rsidRPr="00654979">
              <w:rPr>
                <w:rFonts w:ascii="Times New Roman" w:hAnsi="Times New Roman" w:cs="Times New Roman"/>
                <w:noProof/>
                <w:webHidden/>
                <w:color w:val="000000" w:themeColor="text1"/>
                <w:sz w:val="24"/>
                <w:szCs w:val="24"/>
              </w:rPr>
            </w:r>
            <w:r w:rsidR="00654979" w:rsidRPr="00654979">
              <w:rPr>
                <w:rFonts w:ascii="Times New Roman" w:hAnsi="Times New Roman" w:cs="Times New Roman"/>
                <w:noProof/>
                <w:webHidden/>
                <w:color w:val="000000" w:themeColor="text1"/>
                <w:sz w:val="24"/>
                <w:szCs w:val="24"/>
              </w:rPr>
              <w:fldChar w:fldCharType="separate"/>
            </w:r>
            <w:r w:rsidR="00654979" w:rsidRPr="00654979">
              <w:rPr>
                <w:rFonts w:ascii="Times New Roman" w:hAnsi="Times New Roman" w:cs="Times New Roman"/>
                <w:noProof/>
                <w:webHidden/>
                <w:color w:val="000000" w:themeColor="text1"/>
                <w:sz w:val="24"/>
                <w:szCs w:val="24"/>
              </w:rPr>
              <w:t>5</w:t>
            </w:r>
            <w:r w:rsidR="00654979" w:rsidRPr="00654979">
              <w:rPr>
                <w:rFonts w:ascii="Times New Roman" w:hAnsi="Times New Roman" w:cs="Times New Roman"/>
                <w:noProof/>
                <w:webHidden/>
                <w:color w:val="000000" w:themeColor="text1"/>
                <w:sz w:val="24"/>
                <w:szCs w:val="24"/>
              </w:rPr>
              <w:fldChar w:fldCharType="end"/>
            </w:r>
          </w:hyperlink>
        </w:p>
        <w:p w14:paraId="4DAA7FD4" w14:textId="03044EFD"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0" w:history="1">
            <w:r w:rsidRPr="00654979">
              <w:rPr>
                <w:rStyle w:val="Hyperlink"/>
                <w:rFonts w:ascii="Times New Roman" w:hAnsi="Times New Roman" w:cs="Times New Roman"/>
                <w:noProof/>
                <w:color w:val="000000" w:themeColor="text1"/>
                <w:sz w:val="24"/>
                <w:szCs w:val="24"/>
              </w:rPr>
              <w:t>Background and rationale</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_Toc190183400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5</w:t>
            </w:r>
            <w:r w:rsidRPr="00654979">
              <w:rPr>
                <w:rFonts w:ascii="Times New Roman" w:hAnsi="Times New Roman" w:cs="Times New Roman"/>
                <w:noProof/>
                <w:webHidden/>
                <w:color w:val="000000" w:themeColor="text1"/>
                <w:sz w:val="24"/>
                <w:szCs w:val="24"/>
              </w:rPr>
              <w:fldChar w:fldCharType="end"/>
            </w:r>
          </w:hyperlink>
        </w:p>
        <w:p w14:paraId="20F6D018" w14:textId="6099BBC6"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1" w:history="1">
            <w:r w:rsidRPr="00654979">
              <w:rPr>
                <w:rStyle w:val="Hyperlink"/>
                <w:rFonts w:ascii="Times New Roman" w:hAnsi="Times New Roman" w:cs="Times New Roman"/>
                <w:noProof/>
                <w:color w:val="000000" w:themeColor="text1"/>
                <w:sz w:val="24"/>
                <w:szCs w:val="24"/>
              </w:rPr>
              <w:t>Research aims and objectives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_Toc190183401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5</w:t>
            </w:r>
            <w:r w:rsidRPr="00654979">
              <w:rPr>
                <w:rFonts w:ascii="Times New Roman" w:hAnsi="Times New Roman" w:cs="Times New Roman"/>
                <w:noProof/>
                <w:webHidden/>
                <w:color w:val="000000" w:themeColor="text1"/>
                <w:sz w:val="24"/>
                <w:szCs w:val="24"/>
              </w:rPr>
              <w:fldChar w:fldCharType="end"/>
            </w:r>
          </w:hyperlink>
        </w:p>
        <w:p w14:paraId="3799E7A9" w14:textId="272D0FA8"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2" w:history="1">
            <w:r w:rsidRPr="00654979">
              <w:rPr>
                <w:rStyle w:val="Hyperlink"/>
                <w:rFonts w:ascii="Times New Roman" w:hAnsi="Times New Roman" w:cs="Times New Roman"/>
                <w:noProof/>
                <w:color w:val="000000" w:themeColor="text1"/>
                <w:sz w:val="24"/>
                <w:szCs w:val="24"/>
              </w:rPr>
              <w:t>Research questions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_Toc190183402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6</w:t>
            </w:r>
            <w:r w:rsidRPr="00654979">
              <w:rPr>
                <w:rFonts w:ascii="Times New Roman" w:hAnsi="Times New Roman" w:cs="Times New Roman"/>
                <w:noProof/>
                <w:webHidden/>
                <w:color w:val="000000" w:themeColor="text1"/>
                <w:sz w:val="24"/>
                <w:szCs w:val="24"/>
              </w:rPr>
              <w:fldChar w:fldCharType="end"/>
            </w:r>
          </w:hyperlink>
        </w:p>
        <w:p w14:paraId="2659080D" w14:textId="3767284B"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3" w:history="1">
            <w:r w:rsidRPr="00654979">
              <w:rPr>
                <w:rStyle w:val="Hyperlink"/>
                <w:rFonts w:ascii="Times New Roman" w:hAnsi="Times New Roman" w:cs="Times New Roman"/>
                <w:noProof/>
                <w:color w:val="000000" w:themeColor="text1"/>
                <w:sz w:val="24"/>
                <w:szCs w:val="24"/>
              </w:rPr>
              <w:t>Significance and Scope of the study</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_Toc190183403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6</w:t>
            </w:r>
            <w:r w:rsidRPr="00654979">
              <w:rPr>
                <w:rFonts w:ascii="Times New Roman" w:hAnsi="Times New Roman" w:cs="Times New Roman"/>
                <w:noProof/>
                <w:webHidden/>
                <w:color w:val="000000" w:themeColor="text1"/>
                <w:sz w:val="24"/>
                <w:szCs w:val="24"/>
              </w:rPr>
              <w:fldChar w:fldCharType="end"/>
            </w:r>
          </w:hyperlink>
        </w:p>
        <w:p w14:paraId="4096A367" w14:textId="0084C4DD" w:rsidR="00654979" w:rsidRPr="00654979" w:rsidRDefault="00654979" w:rsidP="00654979">
          <w:pPr>
            <w:pStyle w:val="TOC1"/>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4" w:history="1">
            <w:r w:rsidRPr="00654979">
              <w:rPr>
                <w:rStyle w:val="Hyperlink"/>
                <w:rFonts w:ascii="Times New Roman" w:hAnsi="Times New Roman" w:cs="Times New Roman"/>
                <w:noProof/>
                <w:color w:val="000000" w:themeColor="text1"/>
                <w:sz w:val="24"/>
                <w:szCs w:val="24"/>
              </w:rPr>
              <w:t>Literature review</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_Toc190183404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7</w:t>
            </w:r>
            <w:r w:rsidRPr="00654979">
              <w:rPr>
                <w:rFonts w:ascii="Times New Roman" w:hAnsi="Times New Roman" w:cs="Times New Roman"/>
                <w:noProof/>
                <w:webHidden/>
                <w:color w:val="000000" w:themeColor="text1"/>
                <w:sz w:val="24"/>
                <w:szCs w:val="24"/>
              </w:rPr>
              <w:fldChar w:fldCharType="end"/>
            </w:r>
          </w:hyperlink>
        </w:p>
        <w:p w14:paraId="6E078799" w14:textId="5D0D3E07"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5" w:history="1">
            <w:r w:rsidRPr="00654979">
              <w:rPr>
                <w:rStyle w:val="Hyperlink"/>
                <w:rFonts w:ascii="Times New Roman" w:hAnsi="Times New Roman" w:cs="Times New Roman"/>
                <w:noProof/>
                <w:color w:val="000000" w:themeColor="text1"/>
                <w:sz w:val="24"/>
                <w:szCs w:val="24"/>
              </w:rPr>
              <w:t>Introduction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_Toc190183405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7</w:t>
            </w:r>
            <w:r w:rsidRPr="00654979">
              <w:rPr>
                <w:rFonts w:ascii="Times New Roman" w:hAnsi="Times New Roman" w:cs="Times New Roman"/>
                <w:noProof/>
                <w:webHidden/>
                <w:color w:val="000000" w:themeColor="text1"/>
                <w:sz w:val="24"/>
                <w:szCs w:val="24"/>
              </w:rPr>
              <w:fldChar w:fldCharType="end"/>
            </w:r>
          </w:hyperlink>
        </w:p>
        <w:p w14:paraId="31E9E8FA" w14:textId="56A42C7E"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6" w:history="1">
            <w:r w:rsidRPr="00654979">
              <w:rPr>
                <w:rStyle w:val="Hyperlink"/>
                <w:rFonts w:ascii="Times New Roman" w:hAnsi="Times New Roman" w:cs="Times New Roman"/>
                <w:noProof/>
                <w:color w:val="000000" w:themeColor="text1"/>
                <w:sz w:val="24"/>
                <w:szCs w:val="24"/>
              </w:rPr>
              <w:t>Theme 1: Essential amenities and guest expectation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_Toc190183406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7</w:t>
            </w:r>
            <w:r w:rsidRPr="00654979">
              <w:rPr>
                <w:rFonts w:ascii="Times New Roman" w:hAnsi="Times New Roman" w:cs="Times New Roman"/>
                <w:noProof/>
                <w:webHidden/>
                <w:color w:val="000000" w:themeColor="text1"/>
                <w:sz w:val="24"/>
                <w:szCs w:val="24"/>
              </w:rPr>
              <w:fldChar w:fldCharType="end"/>
            </w:r>
          </w:hyperlink>
        </w:p>
        <w:p w14:paraId="759B83FA" w14:textId="49D00F91"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7" w:history="1">
            <w:r w:rsidRPr="00654979">
              <w:rPr>
                <w:rStyle w:val="Hyperlink"/>
                <w:rFonts w:ascii="Times New Roman" w:hAnsi="Times New Roman" w:cs="Times New Roman"/>
                <w:noProof/>
                <w:color w:val="000000" w:themeColor="text1"/>
                <w:sz w:val="24"/>
                <w:szCs w:val="24"/>
              </w:rPr>
              <w:t>Theme 2: Technology-Driven Amenities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_Toc190183407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7</w:t>
            </w:r>
            <w:r w:rsidRPr="00654979">
              <w:rPr>
                <w:rFonts w:ascii="Times New Roman" w:hAnsi="Times New Roman" w:cs="Times New Roman"/>
                <w:noProof/>
                <w:webHidden/>
                <w:color w:val="000000" w:themeColor="text1"/>
                <w:sz w:val="24"/>
                <w:szCs w:val="24"/>
              </w:rPr>
              <w:fldChar w:fldCharType="end"/>
            </w:r>
          </w:hyperlink>
        </w:p>
        <w:p w14:paraId="6A2300C2" w14:textId="56B52B81"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8" w:history="1">
            <w:r w:rsidRPr="00654979">
              <w:rPr>
                <w:rStyle w:val="Hyperlink"/>
                <w:rFonts w:ascii="Times New Roman" w:hAnsi="Times New Roman" w:cs="Times New Roman"/>
                <w:noProof/>
                <w:color w:val="000000" w:themeColor="text1"/>
                <w:sz w:val="24"/>
                <w:szCs w:val="24"/>
              </w:rPr>
              <w:t>Theme 3: Service and Hospitality as an Amenity</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_Toc190183408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8</w:t>
            </w:r>
            <w:r w:rsidRPr="00654979">
              <w:rPr>
                <w:rFonts w:ascii="Times New Roman" w:hAnsi="Times New Roman" w:cs="Times New Roman"/>
                <w:noProof/>
                <w:webHidden/>
                <w:color w:val="000000" w:themeColor="text1"/>
                <w:sz w:val="24"/>
                <w:szCs w:val="24"/>
              </w:rPr>
              <w:fldChar w:fldCharType="end"/>
            </w:r>
          </w:hyperlink>
        </w:p>
        <w:p w14:paraId="5BE104E4" w14:textId="1BAD8B24"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09" w:history="1">
            <w:r w:rsidRPr="00654979">
              <w:rPr>
                <w:rStyle w:val="Hyperlink"/>
                <w:rFonts w:ascii="Times New Roman" w:hAnsi="Times New Roman" w:cs="Times New Roman"/>
                <w:noProof/>
                <w:color w:val="000000" w:themeColor="text1"/>
                <w:sz w:val="24"/>
                <w:szCs w:val="24"/>
              </w:rPr>
              <w:t>Theme 4: The Role of Sustainability in Guest Experience</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_Toc190183409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8</w:t>
            </w:r>
            <w:r w:rsidRPr="00654979">
              <w:rPr>
                <w:rFonts w:ascii="Times New Roman" w:hAnsi="Times New Roman" w:cs="Times New Roman"/>
                <w:noProof/>
                <w:webHidden/>
                <w:color w:val="000000" w:themeColor="text1"/>
                <w:sz w:val="24"/>
                <w:szCs w:val="24"/>
              </w:rPr>
              <w:fldChar w:fldCharType="end"/>
            </w:r>
          </w:hyperlink>
        </w:p>
        <w:p w14:paraId="628586AD" w14:textId="3726D80F"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0" w:history="1">
            <w:r w:rsidRPr="00654979">
              <w:rPr>
                <w:rStyle w:val="Hyperlink"/>
                <w:rFonts w:ascii="Times New Roman" w:hAnsi="Times New Roman" w:cs="Times New Roman"/>
                <w:noProof/>
                <w:color w:val="000000" w:themeColor="text1"/>
                <w:sz w:val="24"/>
                <w:szCs w:val="24"/>
              </w:rPr>
              <w:t>Theme 5: Competitive Differentiation through Unique Offerings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_Toc190183410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9</w:t>
            </w:r>
            <w:r w:rsidRPr="00654979">
              <w:rPr>
                <w:rFonts w:ascii="Times New Roman" w:hAnsi="Times New Roman" w:cs="Times New Roman"/>
                <w:noProof/>
                <w:webHidden/>
                <w:color w:val="000000" w:themeColor="text1"/>
                <w:sz w:val="24"/>
                <w:szCs w:val="24"/>
              </w:rPr>
              <w:fldChar w:fldCharType="end"/>
            </w:r>
          </w:hyperlink>
        </w:p>
        <w:p w14:paraId="378C919C" w14:textId="204F06DF"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1" w:history="1">
            <w:r w:rsidRPr="00654979">
              <w:rPr>
                <w:rStyle w:val="Hyperlink"/>
                <w:rFonts w:ascii="Times New Roman" w:hAnsi="Times New Roman" w:cs="Times New Roman"/>
                <w:noProof/>
                <w:color w:val="000000" w:themeColor="text1"/>
                <w:sz w:val="24"/>
                <w:szCs w:val="24"/>
              </w:rPr>
              <w:t>Gaps in the Literature</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_Toc190183411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9</w:t>
            </w:r>
            <w:r w:rsidRPr="00654979">
              <w:rPr>
                <w:rFonts w:ascii="Times New Roman" w:hAnsi="Times New Roman" w:cs="Times New Roman"/>
                <w:noProof/>
                <w:webHidden/>
                <w:color w:val="000000" w:themeColor="text1"/>
                <w:sz w:val="24"/>
                <w:szCs w:val="24"/>
              </w:rPr>
              <w:fldChar w:fldCharType="end"/>
            </w:r>
          </w:hyperlink>
        </w:p>
        <w:p w14:paraId="26BAE3B1" w14:textId="09EFCBED"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2" w:history="1">
            <w:r w:rsidRPr="00654979">
              <w:rPr>
                <w:rStyle w:val="Hyperlink"/>
                <w:rFonts w:ascii="Times New Roman" w:hAnsi="Times New Roman" w:cs="Times New Roman"/>
                <w:noProof/>
                <w:color w:val="000000" w:themeColor="text1"/>
                <w:sz w:val="24"/>
                <w:szCs w:val="24"/>
              </w:rPr>
              <w:t>Conclusion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_Toc190183412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9</w:t>
            </w:r>
            <w:r w:rsidRPr="00654979">
              <w:rPr>
                <w:rFonts w:ascii="Times New Roman" w:hAnsi="Times New Roman" w:cs="Times New Roman"/>
                <w:noProof/>
                <w:webHidden/>
                <w:color w:val="000000" w:themeColor="text1"/>
                <w:sz w:val="24"/>
                <w:szCs w:val="24"/>
              </w:rPr>
              <w:fldChar w:fldCharType="end"/>
            </w:r>
          </w:hyperlink>
        </w:p>
        <w:p w14:paraId="6ABDC4DB" w14:textId="3FFAB63C" w:rsidR="00654979" w:rsidRPr="00654979" w:rsidRDefault="00654979" w:rsidP="00654979">
          <w:pPr>
            <w:pStyle w:val="TOC1"/>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3" w:history="1">
            <w:r w:rsidRPr="00654979">
              <w:rPr>
                <w:rStyle w:val="Hyperlink"/>
                <w:rFonts w:ascii="Times New Roman" w:hAnsi="Times New Roman" w:cs="Times New Roman"/>
                <w:noProof/>
                <w:color w:val="000000" w:themeColor="text1"/>
                <w:sz w:val="24"/>
                <w:szCs w:val="24"/>
              </w:rPr>
              <w:t>Methodology</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_Toc190183413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11</w:t>
            </w:r>
            <w:r w:rsidRPr="00654979">
              <w:rPr>
                <w:rFonts w:ascii="Times New Roman" w:hAnsi="Times New Roman" w:cs="Times New Roman"/>
                <w:noProof/>
                <w:webHidden/>
                <w:color w:val="000000" w:themeColor="text1"/>
                <w:sz w:val="24"/>
                <w:szCs w:val="24"/>
              </w:rPr>
              <w:fldChar w:fldCharType="end"/>
            </w:r>
          </w:hyperlink>
        </w:p>
        <w:p w14:paraId="0D35F14F" w14:textId="3D642D74"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4" w:history="1">
            <w:r w:rsidRPr="00654979">
              <w:rPr>
                <w:rStyle w:val="Hyperlink"/>
                <w:rFonts w:ascii="Times New Roman" w:hAnsi="Times New Roman" w:cs="Times New Roman"/>
                <w:noProof/>
                <w:color w:val="000000" w:themeColor="text1"/>
                <w:sz w:val="24"/>
                <w:szCs w:val="24"/>
              </w:rPr>
              <w:t>Introduction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_Toc190183414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11</w:t>
            </w:r>
            <w:r w:rsidRPr="00654979">
              <w:rPr>
                <w:rFonts w:ascii="Times New Roman" w:hAnsi="Times New Roman" w:cs="Times New Roman"/>
                <w:noProof/>
                <w:webHidden/>
                <w:color w:val="000000" w:themeColor="text1"/>
                <w:sz w:val="24"/>
                <w:szCs w:val="24"/>
              </w:rPr>
              <w:fldChar w:fldCharType="end"/>
            </w:r>
          </w:hyperlink>
        </w:p>
        <w:p w14:paraId="69771ED1" w14:textId="671E1141"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5" w:history="1">
            <w:r w:rsidRPr="00654979">
              <w:rPr>
                <w:rStyle w:val="Hyperlink"/>
                <w:rFonts w:ascii="Times New Roman" w:hAnsi="Times New Roman" w:cs="Times New Roman"/>
                <w:noProof/>
                <w:color w:val="000000" w:themeColor="text1"/>
                <w:sz w:val="24"/>
                <w:szCs w:val="24"/>
              </w:rPr>
              <w:t>Research approach</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_Toc190183415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11</w:t>
            </w:r>
            <w:r w:rsidRPr="00654979">
              <w:rPr>
                <w:rFonts w:ascii="Times New Roman" w:hAnsi="Times New Roman" w:cs="Times New Roman"/>
                <w:noProof/>
                <w:webHidden/>
                <w:color w:val="000000" w:themeColor="text1"/>
                <w:sz w:val="24"/>
                <w:szCs w:val="24"/>
              </w:rPr>
              <w:fldChar w:fldCharType="end"/>
            </w:r>
          </w:hyperlink>
        </w:p>
        <w:p w14:paraId="19E61DD5" w14:textId="5B6A5329"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6" w:history="1">
            <w:r w:rsidRPr="00654979">
              <w:rPr>
                <w:rStyle w:val="Hyperlink"/>
                <w:rFonts w:ascii="Times New Roman" w:hAnsi="Times New Roman" w:cs="Times New Roman"/>
                <w:noProof/>
                <w:color w:val="000000" w:themeColor="text1"/>
                <w:sz w:val="24"/>
                <w:szCs w:val="24"/>
              </w:rPr>
              <w:t>Data collection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_Toc190183416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11</w:t>
            </w:r>
            <w:r w:rsidRPr="00654979">
              <w:rPr>
                <w:rFonts w:ascii="Times New Roman" w:hAnsi="Times New Roman" w:cs="Times New Roman"/>
                <w:noProof/>
                <w:webHidden/>
                <w:color w:val="000000" w:themeColor="text1"/>
                <w:sz w:val="24"/>
                <w:szCs w:val="24"/>
              </w:rPr>
              <w:fldChar w:fldCharType="end"/>
            </w:r>
          </w:hyperlink>
        </w:p>
        <w:p w14:paraId="2C13290E" w14:textId="6E20A5E2"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7" w:history="1">
            <w:r w:rsidRPr="00654979">
              <w:rPr>
                <w:rStyle w:val="Hyperlink"/>
                <w:rFonts w:ascii="Times New Roman" w:hAnsi="Times New Roman" w:cs="Times New Roman"/>
                <w:noProof/>
                <w:color w:val="000000" w:themeColor="text1"/>
                <w:sz w:val="24"/>
                <w:szCs w:val="24"/>
              </w:rPr>
              <w:t>Data analysis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_Toc190183417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12</w:t>
            </w:r>
            <w:r w:rsidRPr="00654979">
              <w:rPr>
                <w:rFonts w:ascii="Times New Roman" w:hAnsi="Times New Roman" w:cs="Times New Roman"/>
                <w:noProof/>
                <w:webHidden/>
                <w:color w:val="000000" w:themeColor="text1"/>
                <w:sz w:val="24"/>
                <w:szCs w:val="24"/>
              </w:rPr>
              <w:fldChar w:fldCharType="end"/>
            </w:r>
          </w:hyperlink>
        </w:p>
        <w:p w14:paraId="761ACC29" w14:textId="4817E17E"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8" w:history="1">
            <w:r w:rsidRPr="00654979">
              <w:rPr>
                <w:rStyle w:val="Hyperlink"/>
                <w:rFonts w:ascii="Times New Roman" w:hAnsi="Times New Roman" w:cs="Times New Roman"/>
                <w:noProof/>
                <w:color w:val="000000" w:themeColor="text1"/>
                <w:sz w:val="24"/>
                <w:szCs w:val="24"/>
              </w:rPr>
              <w:t>Ethical considerations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_Toc190183418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12</w:t>
            </w:r>
            <w:r w:rsidRPr="00654979">
              <w:rPr>
                <w:rFonts w:ascii="Times New Roman" w:hAnsi="Times New Roman" w:cs="Times New Roman"/>
                <w:noProof/>
                <w:webHidden/>
                <w:color w:val="000000" w:themeColor="text1"/>
                <w:sz w:val="24"/>
                <w:szCs w:val="24"/>
              </w:rPr>
              <w:fldChar w:fldCharType="end"/>
            </w:r>
          </w:hyperlink>
        </w:p>
        <w:p w14:paraId="7D172512" w14:textId="2E6F1287"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19" w:history="1">
            <w:r w:rsidRPr="00654979">
              <w:rPr>
                <w:rStyle w:val="Hyperlink"/>
                <w:rFonts w:ascii="Times New Roman" w:hAnsi="Times New Roman" w:cs="Times New Roman"/>
                <w:noProof/>
                <w:color w:val="000000" w:themeColor="text1"/>
                <w:sz w:val="24"/>
                <w:szCs w:val="24"/>
              </w:rPr>
              <w:t>Limitations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_Toc190183419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12</w:t>
            </w:r>
            <w:r w:rsidRPr="00654979">
              <w:rPr>
                <w:rFonts w:ascii="Times New Roman" w:hAnsi="Times New Roman" w:cs="Times New Roman"/>
                <w:noProof/>
                <w:webHidden/>
                <w:color w:val="000000" w:themeColor="text1"/>
                <w:sz w:val="24"/>
                <w:szCs w:val="24"/>
              </w:rPr>
              <w:fldChar w:fldCharType="end"/>
            </w:r>
          </w:hyperlink>
        </w:p>
        <w:p w14:paraId="7BF61E31" w14:textId="5E30D2B5"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0" w:history="1">
            <w:r w:rsidRPr="00654979">
              <w:rPr>
                <w:rStyle w:val="Hyperlink"/>
                <w:rFonts w:ascii="Times New Roman" w:hAnsi="Times New Roman" w:cs="Times New Roman"/>
                <w:noProof/>
                <w:color w:val="000000" w:themeColor="text1"/>
                <w:sz w:val="24"/>
                <w:szCs w:val="24"/>
              </w:rPr>
              <w:t>Conclusion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_Toc190183420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12</w:t>
            </w:r>
            <w:r w:rsidRPr="00654979">
              <w:rPr>
                <w:rFonts w:ascii="Times New Roman" w:hAnsi="Times New Roman" w:cs="Times New Roman"/>
                <w:noProof/>
                <w:webHidden/>
                <w:color w:val="000000" w:themeColor="text1"/>
                <w:sz w:val="24"/>
                <w:szCs w:val="24"/>
              </w:rPr>
              <w:fldChar w:fldCharType="end"/>
            </w:r>
          </w:hyperlink>
        </w:p>
        <w:p w14:paraId="2BF14B58" w14:textId="639D99E6" w:rsidR="00654979" w:rsidRPr="00654979" w:rsidRDefault="00654979" w:rsidP="00654979">
          <w:pPr>
            <w:pStyle w:val="TOC1"/>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1" w:history="1">
            <w:r w:rsidRPr="00654979">
              <w:rPr>
                <w:rStyle w:val="Hyperlink"/>
                <w:rFonts w:ascii="Times New Roman" w:hAnsi="Times New Roman" w:cs="Times New Roman"/>
                <w:noProof/>
                <w:color w:val="000000" w:themeColor="text1"/>
                <w:sz w:val="24"/>
                <w:szCs w:val="24"/>
              </w:rPr>
              <w:t>Case study overview and findings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_Toc190183421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13</w:t>
            </w:r>
            <w:r w:rsidRPr="00654979">
              <w:rPr>
                <w:rFonts w:ascii="Times New Roman" w:hAnsi="Times New Roman" w:cs="Times New Roman"/>
                <w:noProof/>
                <w:webHidden/>
                <w:color w:val="000000" w:themeColor="text1"/>
                <w:sz w:val="24"/>
                <w:szCs w:val="24"/>
              </w:rPr>
              <w:fldChar w:fldCharType="end"/>
            </w:r>
          </w:hyperlink>
        </w:p>
        <w:p w14:paraId="62E42717" w14:textId="64B13744"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2" w:history="1">
            <w:r w:rsidRPr="00654979">
              <w:rPr>
                <w:rStyle w:val="Hyperlink"/>
                <w:rFonts w:ascii="Times New Roman" w:hAnsi="Times New Roman" w:cs="Times New Roman"/>
                <w:noProof/>
                <w:color w:val="000000" w:themeColor="text1"/>
                <w:sz w:val="24"/>
                <w:szCs w:val="24"/>
              </w:rPr>
              <w:t>Introduction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_Toc190183422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13</w:t>
            </w:r>
            <w:r w:rsidRPr="00654979">
              <w:rPr>
                <w:rFonts w:ascii="Times New Roman" w:hAnsi="Times New Roman" w:cs="Times New Roman"/>
                <w:noProof/>
                <w:webHidden/>
                <w:color w:val="000000" w:themeColor="text1"/>
                <w:sz w:val="24"/>
                <w:szCs w:val="24"/>
              </w:rPr>
              <w:fldChar w:fldCharType="end"/>
            </w:r>
          </w:hyperlink>
        </w:p>
        <w:p w14:paraId="65BC7911" w14:textId="27CBE06E"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3" w:history="1">
            <w:r w:rsidRPr="00654979">
              <w:rPr>
                <w:rStyle w:val="Hyperlink"/>
                <w:rFonts w:ascii="Times New Roman" w:hAnsi="Times New Roman" w:cs="Times New Roman"/>
                <w:noProof/>
                <w:color w:val="000000" w:themeColor="text1"/>
                <w:sz w:val="24"/>
                <w:szCs w:val="24"/>
              </w:rPr>
              <w:t>Ibis Hotel, Birmingham’s business scenario overview</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_Toc190183423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13</w:t>
            </w:r>
            <w:r w:rsidRPr="00654979">
              <w:rPr>
                <w:rFonts w:ascii="Times New Roman" w:hAnsi="Times New Roman" w:cs="Times New Roman"/>
                <w:noProof/>
                <w:webHidden/>
                <w:color w:val="000000" w:themeColor="text1"/>
                <w:sz w:val="24"/>
                <w:szCs w:val="24"/>
              </w:rPr>
              <w:fldChar w:fldCharType="end"/>
            </w:r>
          </w:hyperlink>
        </w:p>
        <w:p w14:paraId="0A7D679B" w14:textId="7E8E1BE7"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4" w:history="1">
            <w:r w:rsidRPr="00654979">
              <w:rPr>
                <w:rStyle w:val="Hyperlink"/>
                <w:rFonts w:ascii="Times New Roman" w:hAnsi="Times New Roman" w:cs="Times New Roman"/>
                <w:noProof/>
                <w:color w:val="000000" w:themeColor="text1"/>
                <w:sz w:val="24"/>
                <w:szCs w:val="24"/>
              </w:rPr>
              <w:t>Thematic findings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_Toc190183424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14</w:t>
            </w:r>
            <w:r w:rsidRPr="00654979">
              <w:rPr>
                <w:rFonts w:ascii="Times New Roman" w:hAnsi="Times New Roman" w:cs="Times New Roman"/>
                <w:noProof/>
                <w:webHidden/>
                <w:color w:val="000000" w:themeColor="text1"/>
                <w:sz w:val="24"/>
                <w:szCs w:val="24"/>
              </w:rPr>
              <w:fldChar w:fldCharType="end"/>
            </w:r>
          </w:hyperlink>
        </w:p>
        <w:p w14:paraId="07FC6467" w14:textId="6C8C4EB0"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5" w:history="1">
            <w:r w:rsidRPr="00654979">
              <w:rPr>
                <w:rStyle w:val="Hyperlink"/>
                <w:rFonts w:ascii="Times New Roman" w:hAnsi="Times New Roman" w:cs="Times New Roman"/>
                <w:noProof/>
                <w:color w:val="000000" w:themeColor="text1"/>
                <w:sz w:val="24"/>
                <w:szCs w:val="24"/>
              </w:rPr>
              <w:t>Conclusion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_Toc190183425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18</w:t>
            </w:r>
            <w:r w:rsidRPr="00654979">
              <w:rPr>
                <w:rFonts w:ascii="Times New Roman" w:hAnsi="Times New Roman" w:cs="Times New Roman"/>
                <w:noProof/>
                <w:webHidden/>
                <w:color w:val="000000" w:themeColor="text1"/>
                <w:sz w:val="24"/>
                <w:szCs w:val="24"/>
              </w:rPr>
              <w:fldChar w:fldCharType="end"/>
            </w:r>
          </w:hyperlink>
        </w:p>
        <w:p w14:paraId="78A474A5" w14:textId="1AC90990" w:rsidR="00654979" w:rsidRPr="00654979" w:rsidRDefault="00654979" w:rsidP="00654979">
          <w:pPr>
            <w:pStyle w:val="TOC1"/>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6" w:history="1">
            <w:r w:rsidRPr="00654979">
              <w:rPr>
                <w:rStyle w:val="Hyperlink"/>
                <w:rFonts w:ascii="Times New Roman" w:hAnsi="Times New Roman" w:cs="Times New Roman"/>
                <w:noProof/>
                <w:color w:val="000000" w:themeColor="text1"/>
                <w:sz w:val="24"/>
                <w:szCs w:val="24"/>
              </w:rPr>
              <w:t>Discussion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_Toc190183426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19</w:t>
            </w:r>
            <w:r w:rsidRPr="00654979">
              <w:rPr>
                <w:rFonts w:ascii="Times New Roman" w:hAnsi="Times New Roman" w:cs="Times New Roman"/>
                <w:noProof/>
                <w:webHidden/>
                <w:color w:val="000000" w:themeColor="text1"/>
                <w:sz w:val="24"/>
                <w:szCs w:val="24"/>
              </w:rPr>
              <w:fldChar w:fldCharType="end"/>
            </w:r>
          </w:hyperlink>
        </w:p>
        <w:p w14:paraId="581BC4BE" w14:textId="487D0936"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7" w:history="1">
            <w:r w:rsidRPr="00654979">
              <w:rPr>
                <w:rStyle w:val="Hyperlink"/>
                <w:rFonts w:ascii="Times New Roman" w:hAnsi="Times New Roman" w:cs="Times New Roman"/>
                <w:noProof/>
                <w:color w:val="000000" w:themeColor="text1"/>
                <w:sz w:val="24"/>
                <w:szCs w:val="24"/>
              </w:rPr>
              <w:t>Introduction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_Toc190183427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19</w:t>
            </w:r>
            <w:r w:rsidRPr="00654979">
              <w:rPr>
                <w:rFonts w:ascii="Times New Roman" w:hAnsi="Times New Roman" w:cs="Times New Roman"/>
                <w:noProof/>
                <w:webHidden/>
                <w:color w:val="000000" w:themeColor="text1"/>
                <w:sz w:val="24"/>
                <w:szCs w:val="24"/>
              </w:rPr>
              <w:fldChar w:fldCharType="end"/>
            </w:r>
          </w:hyperlink>
        </w:p>
        <w:p w14:paraId="3C578EF5" w14:textId="4D61CB3C"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8" w:history="1">
            <w:r w:rsidRPr="00654979">
              <w:rPr>
                <w:rStyle w:val="Hyperlink"/>
                <w:rFonts w:ascii="Times New Roman" w:hAnsi="Times New Roman" w:cs="Times New Roman"/>
                <w:noProof/>
                <w:color w:val="000000" w:themeColor="text1"/>
                <w:sz w:val="24"/>
                <w:szCs w:val="24"/>
              </w:rPr>
              <w:t>Interpretation of Findings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_Toc190183428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19</w:t>
            </w:r>
            <w:r w:rsidRPr="00654979">
              <w:rPr>
                <w:rFonts w:ascii="Times New Roman" w:hAnsi="Times New Roman" w:cs="Times New Roman"/>
                <w:noProof/>
                <w:webHidden/>
                <w:color w:val="000000" w:themeColor="text1"/>
                <w:sz w:val="24"/>
                <w:szCs w:val="24"/>
              </w:rPr>
              <w:fldChar w:fldCharType="end"/>
            </w:r>
          </w:hyperlink>
        </w:p>
        <w:p w14:paraId="06140FFE" w14:textId="2F4DF2F7"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29" w:history="1">
            <w:r w:rsidRPr="00654979">
              <w:rPr>
                <w:rStyle w:val="Hyperlink"/>
                <w:rFonts w:ascii="Times New Roman" w:hAnsi="Times New Roman" w:cs="Times New Roman"/>
                <w:noProof/>
                <w:color w:val="000000" w:themeColor="text1"/>
                <w:sz w:val="24"/>
                <w:szCs w:val="24"/>
              </w:rPr>
              <w:t>Implications of Findings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_Toc190183429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21</w:t>
            </w:r>
            <w:r w:rsidRPr="00654979">
              <w:rPr>
                <w:rFonts w:ascii="Times New Roman" w:hAnsi="Times New Roman" w:cs="Times New Roman"/>
                <w:noProof/>
                <w:webHidden/>
                <w:color w:val="000000" w:themeColor="text1"/>
                <w:sz w:val="24"/>
                <w:szCs w:val="24"/>
              </w:rPr>
              <w:fldChar w:fldCharType="end"/>
            </w:r>
          </w:hyperlink>
        </w:p>
        <w:p w14:paraId="4AB64596" w14:textId="46661B0D"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0" w:history="1">
            <w:r w:rsidRPr="00654979">
              <w:rPr>
                <w:rStyle w:val="Hyperlink"/>
                <w:rFonts w:ascii="Times New Roman" w:hAnsi="Times New Roman" w:cs="Times New Roman"/>
                <w:noProof/>
                <w:color w:val="000000" w:themeColor="text1"/>
                <w:sz w:val="24"/>
                <w:szCs w:val="24"/>
              </w:rPr>
              <w:t>Conclusion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_Toc190183430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23</w:t>
            </w:r>
            <w:r w:rsidRPr="00654979">
              <w:rPr>
                <w:rFonts w:ascii="Times New Roman" w:hAnsi="Times New Roman" w:cs="Times New Roman"/>
                <w:noProof/>
                <w:webHidden/>
                <w:color w:val="000000" w:themeColor="text1"/>
                <w:sz w:val="24"/>
                <w:szCs w:val="24"/>
              </w:rPr>
              <w:fldChar w:fldCharType="end"/>
            </w:r>
          </w:hyperlink>
        </w:p>
        <w:p w14:paraId="4D985BD1" w14:textId="62134086" w:rsidR="00654979" w:rsidRPr="00654979" w:rsidRDefault="00654979" w:rsidP="00654979">
          <w:pPr>
            <w:pStyle w:val="TOC1"/>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1" w:history="1">
            <w:r w:rsidRPr="00654979">
              <w:rPr>
                <w:rStyle w:val="Hyperlink"/>
                <w:rFonts w:ascii="Times New Roman" w:hAnsi="Times New Roman" w:cs="Times New Roman"/>
                <w:noProof/>
                <w:color w:val="000000" w:themeColor="text1"/>
                <w:sz w:val="24"/>
                <w:szCs w:val="24"/>
              </w:rPr>
              <w:t>Conclusion and Recommendation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_Toc190183431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24</w:t>
            </w:r>
            <w:r w:rsidRPr="00654979">
              <w:rPr>
                <w:rFonts w:ascii="Times New Roman" w:hAnsi="Times New Roman" w:cs="Times New Roman"/>
                <w:noProof/>
                <w:webHidden/>
                <w:color w:val="000000" w:themeColor="text1"/>
                <w:sz w:val="24"/>
                <w:szCs w:val="24"/>
              </w:rPr>
              <w:fldChar w:fldCharType="end"/>
            </w:r>
          </w:hyperlink>
        </w:p>
        <w:p w14:paraId="69072FF9" w14:textId="6A9F0D95"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2" w:history="1">
            <w:r w:rsidRPr="00654979">
              <w:rPr>
                <w:rStyle w:val="Hyperlink"/>
                <w:rFonts w:ascii="Times New Roman" w:hAnsi="Times New Roman" w:cs="Times New Roman"/>
                <w:noProof/>
                <w:color w:val="000000" w:themeColor="text1"/>
                <w:sz w:val="24"/>
                <w:szCs w:val="24"/>
              </w:rPr>
              <w:t>Conclusion</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_Toc190183432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24</w:t>
            </w:r>
            <w:r w:rsidRPr="00654979">
              <w:rPr>
                <w:rFonts w:ascii="Times New Roman" w:hAnsi="Times New Roman" w:cs="Times New Roman"/>
                <w:noProof/>
                <w:webHidden/>
                <w:color w:val="000000" w:themeColor="text1"/>
                <w:sz w:val="24"/>
                <w:szCs w:val="24"/>
              </w:rPr>
              <w:fldChar w:fldCharType="end"/>
            </w:r>
          </w:hyperlink>
        </w:p>
        <w:p w14:paraId="53C8557F" w14:textId="06BD88B1"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3" w:history="1">
            <w:r w:rsidRPr="00654979">
              <w:rPr>
                <w:rStyle w:val="Hyperlink"/>
                <w:rFonts w:ascii="Times New Roman" w:hAnsi="Times New Roman" w:cs="Times New Roman"/>
                <w:noProof/>
                <w:color w:val="000000" w:themeColor="text1"/>
                <w:sz w:val="24"/>
                <w:szCs w:val="24"/>
              </w:rPr>
              <w:t>Recommendations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_Toc190183433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24</w:t>
            </w:r>
            <w:r w:rsidRPr="00654979">
              <w:rPr>
                <w:rFonts w:ascii="Times New Roman" w:hAnsi="Times New Roman" w:cs="Times New Roman"/>
                <w:noProof/>
                <w:webHidden/>
                <w:color w:val="000000" w:themeColor="text1"/>
                <w:sz w:val="24"/>
                <w:szCs w:val="24"/>
              </w:rPr>
              <w:fldChar w:fldCharType="end"/>
            </w:r>
          </w:hyperlink>
        </w:p>
        <w:p w14:paraId="4784D482" w14:textId="3847CDB3"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4" w:history="1">
            <w:r w:rsidRPr="00654979">
              <w:rPr>
                <w:rStyle w:val="Hyperlink"/>
                <w:rFonts w:ascii="Times New Roman" w:hAnsi="Times New Roman" w:cs="Times New Roman"/>
                <w:noProof/>
                <w:color w:val="000000" w:themeColor="text1"/>
                <w:sz w:val="24"/>
                <w:szCs w:val="24"/>
              </w:rPr>
              <w:t>Future Research Considerations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_Toc190183434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26</w:t>
            </w:r>
            <w:r w:rsidRPr="00654979">
              <w:rPr>
                <w:rFonts w:ascii="Times New Roman" w:hAnsi="Times New Roman" w:cs="Times New Roman"/>
                <w:noProof/>
                <w:webHidden/>
                <w:color w:val="000000" w:themeColor="text1"/>
                <w:sz w:val="24"/>
                <w:szCs w:val="24"/>
              </w:rPr>
              <w:fldChar w:fldCharType="end"/>
            </w:r>
          </w:hyperlink>
        </w:p>
        <w:p w14:paraId="4DD9643B" w14:textId="5FEC03E0" w:rsidR="00654979" w:rsidRPr="00654979" w:rsidRDefault="00654979" w:rsidP="00654979">
          <w:pPr>
            <w:pStyle w:val="TOC1"/>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5" w:history="1">
            <w:r w:rsidRPr="00654979">
              <w:rPr>
                <w:rStyle w:val="Hyperlink"/>
                <w:rFonts w:ascii="Times New Roman" w:hAnsi="Times New Roman" w:cs="Times New Roman"/>
                <w:noProof/>
                <w:color w:val="000000" w:themeColor="text1"/>
                <w:sz w:val="24"/>
                <w:szCs w:val="24"/>
              </w:rPr>
              <w:t>References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_Toc190183435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27</w:t>
            </w:r>
            <w:r w:rsidRPr="00654979">
              <w:rPr>
                <w:rFonts w:ascii="Times New Roman" w:hAnsi="Times New Roman" w:cs="Times New Roman"/>
                <w:noProof/>
                <w:webHidden/>
                <w:color w:val="000000" w:themeColor="text1"/>
                <w:sz w:val="24"/>
                <w:szCs w:val="24"/>
              </w:rPr>
              <w:fldChar w:fldCharType="end"/>
            </w:r>
          </w:hyperlink>
        </w:p>
        <w:p w14:paraId="27E6FF94" w14:textId="1E7C7279" w:rsidR="00654979" w:rsidRPr="00654979" w:rsidRDefault="00654979" w:rsidP="00654979">
          <w:pPr>
            <w:pStyle w:val="TOC1"/>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6" w:history="1">
            <w:r w:rsidRPr="00654979">
              <w:rPr>
                <w:rStyle w:val="Hyperlink"/>
                <w:rFonts w:ascii="Times New Roman" w:hAnsi="Times New Roman" w:cs="Times New Roman"/>
                <w:noProof/>
                <w:color w:val="000000" w:themeColor="text1"/>
                <w:sz w:val="24"/>
                <w:szCs w:val="24"/>
                <w:shd w:val="clear" w:color="auto" w:fill="FFFFFF"/>
              </w:rPr>
              <w:t>Appendices</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_Toc190183436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35</w:t>
            </w:r>
            <w:r w:rsidRPr="00654979">
              <w:rPr>
                <w:rFonts w:ascii="Times New Roman" w:hAnsi="Times New Roman" w:cs="Times New Roman"/>
                <w:noProof/>
                <w:webHidden/>
                <w:color w:val="000000" w:themeColor="text1"/>
                <w:sz w:val="24"/>
                <w:szCs w:val="24"/>
              </w:rPr>
              <w:fldChar w:fldCharType="end"/>
            </w:r>
          </w:hyperlink>
        </w:p>
        <w:p w14:paraId="63E7A9EE" w14:textId="4E5553B7"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7" w:history="1">
            <w:r w:rsidRPr="00654979">
              <w:rPr>
                <w:rStyle w:val="Hyperlink"/>
                <w:rFonts w:ascii="Times New Roman" w:hAnsi="Times New Roman" w:cs="Times New Roman"/>
                <w:noProof/>
                <w:color w:val="000000" w:themeColor="text1"/>
                <w:sz w:val="24"/>
                <w:szCs w:val="24"/>
                <w:shd w:val="clear" w:color="auto" w:fill="FFFFFF"/>
              </w:rPr>
              <w:t xml:space="preserve">Appendix 1: </w:t>
            </w:r>
            <w:r w:rsidRPr="00654979">
              <w:rPr>
                <w:rStyle w:val="Hyperlink"/>
                <w:rFonts w:ascii="Times New Roman" w:hAnsi="Times New Roman" w:cs="Times New Roman"/>
                <w:noProof/>
                <w:color w:val="000000" w:themeColor="text1"/>
                <w:sz w:val="24"/>
                <w:szCs w:val="24"/>
              </w:rPr>
              <w:t>Geographic location of Ibis Hotel, Birmingham</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_Toc190183437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35</w:t>
            </w:r>
            <w:r w:rsidRPr="00654979">
              <w:rPr>
                <w:rFonts w:ascii="Times New Roman" w:hAnsi="Times New Roman" w:cs="Times New Roman"/>
                <w:noProof/>
                <w:webHidden/>
                <w:color w:val="000000" w:themeColor="text1"/>
                <w:sz w:val="24"/>
                <w:szCs w:val="24"/>
              </w:rPr>
              <w:fldChar w:fldCharType="end"/>
            </w:r>
          </w:hyperlink>
        </w:p>
        <w:p w14:paraId="496EEF25" w14:textId="0D4CA910"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8" w:history="1">
            <w:r w:rsidRPr="00654979">
              <w:rPr>
                <w:rStyle w:val="Hyperlink"/>
                <w:rFonts w:ascii="Times New Roman" w:hAnsi="Times New Roman" w:cs="Times New Roman"/>
                <w:noProof/>
                <w:color w:val="000000" w:themeColor="text1"/>
                <w:sz w:val="24"/>
                <w:szCs w:val="24"/>
                <w:shd w:val="clear" w:color="auto" w:fill="FFFFFF"/>
              </w:rPr>
              <w:t>Appendix 2: SWOT analysis of Ibis Hotel</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_Toc190183438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36</w:t>
            </w:r>
            <w:r w:rsidRPr="00654979">
              <w:rPr>
                <w:rFonts w:ascii="Times New Roman" w:hAnsi="Times New Roman" w:cs="Times New Roman"/>
                <w:noProof/>
                <w:webHidden/>
                <w:color w:val="000000" w:themeColor="text1"/>
                <w:sz w:val="24"/>
                <w:szCs w:val="24"/>
              </w:rPr>
              <w:fldChar w:fldCharType="end"/>
            </w:r>
          </w:hyperlink>
        </w:p>
        <w:p w14:paraId="3FD9368F" w14:textId="4B54CE63"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39" w:history="1">
            <w:r w:rsidRPr="00654979">
              <w:rPr>
                <w:rStyle w:val="Hyperlink"/>
                <w:rFonts w:ascii="Times New Roman" w:hAnsi="Times New Roman" w:cs="Times New Roman"/>
                <w:noProof/>
                <w:color w:val="000000" w:themeColor="text1"/>
                <w:sz w:val="24"/>
                <w:szCs w:val="24"/>
                <w:shd w:val="clear" w:color="auto" w:fill="FFFFFF"/>
              </w:rPr>
              <w:t>Appendix 3: PEST analysis for Ibis Hotel</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_Toc190183439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37</w:t>
            </w:r>
            <w:r w:rsidRPr="00654979">
              <w:rPr>
                <w:rFonts w:ascii="Times New Roman" w:hAnsi="Times New Roman" w:cs="Times New Roman"/>
                <w:noProof/>
                <w:webHidden/>
                <w:color w:val="000000" w:themeColor="text1"/>
                <w:sz w:val="24"/>
                <w:szCs w:val="24"/>
              </w:rPr>
              <w:fldChar w:fldCharType="end"/>
            </w:r>
          </w:hyperlink>
        </w:p>
        <w:p w14:paraId="0B0ED6CE" w14:textId="0DD3B72A" w:rsidR="00654979" w:rsidRPr="00654979" w:rsidRDefault="00654979" w:rsidP="00654979">
          <w:pPr>
            <w:pStyle w:val="TOC2"/>
            <w:tabs>
              <w:tab w:val="right" w:leader="dot" w:pos="9016"/>
            </w:tabs>
            <w:spacing w:line="480" w:lineRule="auto"/>
            <w:rPr>
              <w:rFonts w:ascii="Times New Roman" w:eastAsiaTheme="minorEastAsia" w:hAnsi="Times New Roman" w:cs="Times New Roman"/>
              <w:noProof/>
              <w:color w:val="000000" w:themeColor="text1"/>
              <w:sz w:val="24"/>
              <w:szCs w:val="24"/>
              <w:lang w:eastAsia="en-GB"/>
            </w:rPr>
          </w:pPr>
          <w:hyperlink w:anchor="_Toc190183440" w:history="1">
            <w:r w:rsidRPr="00654979">
              <w:rPr>
                <w:rStyle w:val="Hyperlink"/>
                <w:rFonts w:ascii="Times New Roman" w:hAnsi="Times New Roman" w:cs="Times New Roman"/>
                <w:noProof/>
                <w:color w:val="000000" w:themeColor="text1"/>
                <w:sz w:val="24"/>
                <w:szCs w:val="24"/>
                <w:shd w:val="clear" w:color="auto" w:fill="FFFFFF"/>
              </w:rPr>
              <w:t>Appendix 4: Competitor analysis of Ibis Hotel, Birmingham in the UK Hospitality industry</w:t>
            </w:r>
            <w:r w:rsidRPr="00654979">
              <w:rPr>
                <w:rFonts w:ascii="Times New Roman" w:hAnsi="Times New Roman" w:cs="Times New Roman"/>
                <w:noProof/>
                <w:webHidden/>
                <w:color w:val="000000" w:themeColor="text1"/>
                <w:sz w:val="24"/>
                <w:szCs w:val="24"/>
              </w:rPr>
              <w:tab/>
            </w:r>
            <w:r w:rsidRPr="00654979">
              <w:rPr>
                <w:rFonts w:ascii="Times New Roman" w:hAnsi="Times New Roman" w:cs="Times New Roman"/>
                <w:noProof/>
                <w:webHidden/>
                <w:color w:val="000000" w:themeColor="text1"/>
                <w:sz w:val="24"/>
                <w:szCs w:val="24"/>
              </w:rPr>
              <w:fldChar w:fldCharType="begin"/>
            </w:r>
            <w:r w:rsidRPr="00654979">
              <w:rPr>
                <w:rFonts w:ascii="Times New Roman" w:hAnsi="Times New Roman" w:cs="Times New Roman"/>
                <w:noProof/>
                <w:webHidden/>
                <w:color w:val="000000" w:themeColor="text1"/>
                <w:sz w:val="24"/>
                <w:szCs w:val="24"/>
              </w:rPr>
              <w:instrText xml:space="preserve"> PAGEREF _Toc190183440 \h </w:instrText>
            </w:r>
            <w:r w:rsidRPr="00654979">
              <w:rPr>
                <w:rFonts w:ascii="Times New Roman" w:hAnsi="Times New Roman" w:cs="Times New Roman"/>
                <w:noProof/>
                <w:webHidden/>
                <w:color w:val="000000" w:themeColor="text1"/>
                <w:sz w:val="24"/>
                <w:szCs w:val="24"/>
              </w:rPr>
            </w:r>
            <w:r w:rsidRPr="00654979">
              <w:rPr>
                <w:rFonts w:ascii="Times New Roman" w:hAnsi="Times New Roman" w:cs="Times New Roman"/>
                <w:noProof/>
                <w:webHidden/>
                <w:color w:val="000000" w:themeColor="text1"/>
                <w:sz w:val="24"/>
                <w:szCs w:val="24"/>
              </w:rPr>
              <w:fldChar w:fldCharType="separate"/>
            </w:r>
            <w:r w:rsidRPr="00654979">
              <w:rPr>
                <w:rFonts w:ascii="Times New Roman" w:hAnsi="Times New Roman" w:cs="Times New Roman"/>
                <w:noProof/>
                <w:webHidden/>
                <w:color w:val="000000" w:themeColor="text1"/>
                <w:sz w:val="24"/>
                <w:szCs w:val="24"/>
              </w:rPr>
              <w:t>41</w:t>
            </w:r>
            <w:r w:rsidRPr="00654979">
              <w:rPr>
                <w:rFonts w:ascii="Times New Roman" w:hAnsi="Times New Roman" w:cs="Times New Roman"/>
                <w:noProof/>
                <w:webHidden/>
                <w:color w:val="000000" w:themeColor="text1"/>
                <w:sz w:val="24"/>
                <w:szCs w:val="24"/>
              </w:rPr>
              <w:fldChar w:fldCharType="end"/>
            </w:r>
          </w:hyperlink>
        </w:p>
        <w:p w14:paraId="79312A95" w14:textId="535361EB" w:rsidR="006B3DCC" w:rsidRPr="003622C1" w:rsidRDefault="006B3DCC" w:rsidP="00654979">
          <w:pPr>
            <w:spacing w:before="240" w:after="0" w:line="480" w:lineRule="auto"/>
            <w:rPr>
              <w:rFonts w:ascii="Times New Roman" w:hAnsi="Times New Roman" w:cs="Times New Roman"/>
              <w:color w:val="000000" w:themeColor="text1"/>
              <w:sz w:val="24"/>
              <w:szCs w:val="24"/>
            </w:rPr>
          </w:pPr>
          <w:r w:rsidRPr="00654979">
            <w:rPr>
              <w:rFonts w:ascii="Times New Roman" w:hAnsi="Times New Roman" w:cs="Times New Roman"/>
              <w:b/>
              <w:bCs/>
              <w:noProof/>
              <w:color w:val="000000" w:themeColor="text1"/>
              <w:sz w:val="24"/>
              <w:szCs w:val="24"/>
            </w:rPr>
            <w:fldChar w:fldCharType="end"/>
          </w:r>
        </w:p>
      </w:sdtContent>
    </w:sdt>
    <w:p w14:paraId="73A9172A" w14:textId="7D3A2910" w:rsidR="00481F35" w:rsidRPr="003622C1" w:rsidRDefault="00481F35"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br w:type="page"/>
      </w:r>
    </w:p>
    <w:p w14:paraId="01AD62CF" w14:textId="48CCCB89" w:rsidR="00BE2EA1" w:rsidRPr="003622C1" w:rsidRDefault="00BE2EA1" w:rsidP="00970481">
      <w:pPr>
        <w:pStyle w:val="Heading1"/>
      </w:pPr>
      <w:bookmarkStart w:id="0" w:name="_Toc190183399"/>
      <w:r w:rsidRPr="003622C1">
        <w:lastRenderedPageBreak/>
        <w:t>Introduction</w:t>
      </w:r>
      <w:bookmarkEnd w:id="0"/>
    </w:p>
    <w:p w14:paraId="73B45EF6" w14:textId="77777777"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Within the hospitality sector, guest satisfaction plays the most major role in business success due to the high competitiveness of this specific industry. Due to that reason, the overall business formation of this industry indicates that quality and range of amenities are the main attributes that impact guest satisfaction most. The hotel amenities within this industry primarily incorporate some major aspects like dining options, room features, customer services, and recreational facilities, which significantly contribute towards guest satisfaction and preferences. Through considering Ibis Hotel, Birmingham as the main case study this study is constructed to explore various attributes that influence customer satisfaction the most and how these insights can be utilised to enhance the overall performance of the organisation. </w:t>
      </w:r>
    </w:p>
    <w:p w14:paraId="69ABF34F" w14:textId="77777777" w:rsidR="00BE2EA1" w:rsidRPr="003622C1" w:rsidRDefault="00BE2EA1" w:rsidP="00B62C20">
      <w:pPr>
        <w:pStyle w:val="Heading2"/>
        <w:spacing w:before="240"/>
        <w:rPr>
          <w:color w:val="000000" w:themeColor="text1"/>
        </w:rPr>
      </w:pPr>
      <w:bookmarkStart w:id="1" w:name="_Toc190183400"/>
      <w:r w:rsidRPr="003622C1">
        <w:rPr>
          <w:color w:val="000000" w:themeColor="text1"/>
        </w:rPr>
        <w:t>Background and rationale</w:t>
      </w:r>
      <w:bookmarkEnd w:id="1"/>
    </w:p>
    <w:p w14:paraId="04A21CDB" w14:textId="77777777"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In the recent scenario, it is observed that features and services of the hotel industry’s amenities have involved drastically by which guest’s comfortable and memorable experiences can be assured. According to the views of Solas, (2023), the recent industry trends indicate that some specific amenities such as fitness centres, sustainable practices, business longue and high-speed internet have already become essentials in the hospital industry to meet customer expectations. The availability and quality of these specific aspects mainly play a prominent role in impacting consumers’ online reviews, loyalty and retention within the hospitality industry. </w:t>
      </w:r>
    </w:p>
    <w:p w14:paraId="5A39BA66" w14:textId="77777777"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The Ibis Hotel, Birmingham is a part of the famous Accor Hotel group that and known for its comfortable and budget-friendly accommodations within a busy metropolitan area. As stated by Bardukova (2023), evaluating the overall impact of hotel amenities among the guests priorly offers valuable understanding regarding how the overall offerings of an organisation remain competitive in the hospitality industry. Due to that reason, the following study focuses on the Ibis Hotel. Birmingham’s overall customer service attributes to evaluate their performance compared with the entire industry. </w:t>
      </w:r>
    </w:p>
    <w:p w14:paraId="73B0C7C6" w14:textId="77777777" w:rsidR="00BE2EA1" w:rsidRPr="003622C1" w:rsidRDefault="00BE2EA1" w:rsidP="00B62C20">
      <w:pPr>
        <w:pStyle w:val="Heading2"/>
        <w:spacing w:before="240"/>
        <w:rPr>
          <w:color w:val="000000" w:themeColor="text1"/>
        </w:rPr>
      </w:pPr>
      <w:bookmarkStart w:id="2" w:name="_Toc190183401"/>
      <w:r w:rsidRPr="003622C1">
        <w:rPr>
          <w:color w:val="000000" w:themeColor="text1"/>
        </w:rPr>
        <w:t>Research aims and objectives</w:t>
      </w:r>
      <w:bookmarkEnd w:id="2"/>
    </w:p>
    <w:p w14:paraId="5FECE646" w14:textId="77777777"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This study priorly aims to perform a critical examination of how different amenities and offerings of hotels influence the guest experience according to the case scenario of Ibis Hotel. In terms of achieving it, this study’s main objectives would be:</w:t>
      </w:r>
    </w:p>
    <w:p w14:paraId="1E4AE246" w14:textId="77777777" w:rsidR="00BE2EA1" w:rsidRPr="003622C1" w:rsidRDefault="00BE2EA1" w:rsidP="00B62C20">
      <w:pPr>
        <w:numPr>
          <w:ilvl w:val="0"/>
          <w:numId w:val="3"/>
        </w:num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lastRenderedPageBreak/>
        <w:t>To identify specific amenities, present within the Ibis Hotel, Birmingham and how guest’s experiences are impacted by them.  </w:t>
      </w:r>
    </w:p>
    <w:p w14:paraId="39D75EE9" w14:textId="77777777" w:rsidR="00BE2EA1" w:rsidRPr="003622C1" w:rsidRDefault="00BE2EA1" w:rsidP="00B62C20">
      <w:pPr>
        <w:numPr>
          <w:ilvl w:val="0"/>
          <w:numId w:val="3"/>
        </w:num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To evaluate guest’s satisfaction level and perceptions regarding the amenities based on their feedback and reviews. </w:t>
      </w:r>
    </w:p>
    <w:p w14:paraId="1660F56D" w14:textId="77777777" w:rsidR="00BE2EA1" w:rsidRPr="003622C1" w:rsidRDefault="00BE2EA1" w:rsidP="00B62C20">
      <w:pPr>
        <w:numPr>
          <w:ilvl w:val="0"/>
          <w:numId w:val="3"/>
        </w:num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To compare the chosen amenities with other competitors within the industry to analyse their influence on the decision-making. </w:t>
      </w:r>
    </w:p>
    <w:p w14:paraId="20B415D7" w14:textId="77777777" w:rsidR="00BE2EA1" w:rsidRPr="003622C1" w:rsidRDefault="00BE2EA1" w:rsidP="00B62C20">
      <w:pPr>
        <w:numPr>
          <w:ilvl w:val="0"/>
          <w:numId w:val="3"/>
        </w:num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To provide suitable recommendations based on the findings of the research to improve hotel amenities. </w:t>
      </w:r>
    </w:p>
    <w:p w14:paraId="37B69845" w14:textId="77777777" w:rsidR="00BE2EA1" w:rsidRPr="003622C1" w:rsidRDefault="00BE2EA1" w:rsidP="00B62C20">
      <w:pPr>
        <w:pStyle w:val="Heading2"/>
        <w:spacing w:before="240"/>
        <w:rPr>
          <w:color w:val="000000" w:themeColor="text1"/>
        </w:rPr>
      </w:pPr>
      <w:bookmarkStart w:id="3" w:name="_Toc190183402"/>
      <w:r w:rsidRPr="003622C1">
        <w:rPr>
          <w:color w:val="000000" w:themeColor="text1"/>
        </w:rPr>
        <w:t>Research questions</w:t>
      </w:r>
      <w:bookmarkEnd w:id="3"/>
    </w:p>
    <w:p w14:paraId="72FC6DA0" w14:textId="77777777"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This research will priorly focus on four main questions to gather and represent the overall findings, which mainly incorporate:</w:t>
      </w:r>
    </w:p>
    <w:p w14:paraId="590675CE" w14:textId="77777777" w:rsidR="00BE2EA1" w:rsidRPr="003622C1" w:rsidRDefault="00BE2EA1" w:rsidP="00B62C20">
      <w:pPr>
        <w:numPr>
          <w:ilvl w:val="0"/>
          <w:numId w:val="4"/>
        </w:num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What are the main amenities provided by Ibis Hotel, Birmingham and how guest satisfaction level is impacted by them?</w:t>
      </w:r>
    </w:p>
    <w:p w14:paraId="67E24237" w14:textId="77777777" w:rsidR="00BE2EA1" w:rsidRPr="003622C1" w:rsidRDefault="00BE2EA1" w:rsidP="00B62C20">
      <w:pPr>
        <w:numPr>
          <w:ilvl w:val="0"/>
          <w:numId w:val="4"/>
        </w:num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What are the guest’s perceptions and acceptance rates regarding the amenities that can reflect their overall experience?</w:t>
      </w:r>
    </w:p>
    <w:p w14:paraId="6E1324C6" w14:textId="77777777" w:rsidR="00BE2EA1" w:rsidRPr="003622C1" w:rsidRDefault="00BE2EA1" w:rsidP="00B62C20">
      <w:pPr>
        <w:numPr>
          <w:ilvl w:val="0"/>
          <w:numId w:val="4"/>
        </w:num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How does Ibis Hotel differentiate its amenity quality and availability in comparison with the competitors within the industry?</w:t>
      </w:r>
    </w:p>
    <w:p w14:paraId="6F76B63D" w14:textId="77777777" w:rsidR="00BE2EA1" w:rsidRPr="003622C1" w:rsidRDefault="00BE2EA1" w:rsidP="00B62C20">
      <w:pPr>
        <w:numPr>
          <w:ilvl w:val="0"/>
          <w:numId w:val="4"/>
        </w:num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How improvements can be imposed within the Ibis Hotel, Birmingham to increase the overall guest experience?</w:t>
      </w:r>
    </w:p>
    <w:p w14:paraId="383A3B2C" w14:textId="77777777" w:rsidR="00BE2EA1" w:rsidRPr="003622C1" w:rsidRDefault="00BE2EA1" w:rsidP="00B62C20">
      <w:pPr>
        <w:pStyle w:val="Heading2"/>
        <w:spacing w:before="240"/>
        <w:rPr>
          <w:color w:val="000000" w:themeColor="text1"/>
        </w:rPr>
      </w:pPr>
      <w:bookmarkStart w:id="4" w:name="_Toc190183403"/>
      <w:r w:rsidRPr="003622C1">
        <w:rPr>
          <w:color w:val="000000" w:themeColor="text1"/>
        </w:rPr>
        <w:t>Significance and Scope of the study</w:t>
      </w:r>
      <w:bookmarkEnd w:id="4"/>
    </w:p>
    <w:p w14:paraId="2CFCC7F3" w14:textId="77777777"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This study will priorly focus on the qualitative data collection method from various websites, scholarly articles, online journals and reports to analyse specific aspects like technological amenities, efficiency of customer service, dining services and room comfort to evaluate the overall significance of amenities in terms of the guest satisfaction rate. This study will focus on improving future discussions of hospitality management through improving their service quality and guest experience.  </w:t>
      </w:r>
    </w:p>
    <w:p w14:paraId="3310601B" w14:textId="77777777" w:rsidR="009240BE" w:rsidRPr="003622C1" w:rsidRDefault="009240BE" w:rsidP="00B62C20">
      <w:pPr>
        <w:spacing w:before="240" w:after="0" w:line="360" w:lineRule="auto"/>
        <w:rPr>
          <w:rFonts w:ascii="Times New Roman" w:eastAsia="Times New Roman" w:hAnsi="Times New Roman" w:cs="Times New Roman"/>
          <w:b/>
          <w:bCs/>
          <w:color w:val="000000" w:themeColor="text1"/>
          <w:sz w:val="24"/>
          <w:szCs w:val="24"/>
          <w:lang w:eastAsia="en-GB"/>
        </w:rPr>
      </w:pPr>
      <w:r w:rsidRPr="003622C1">
        <w:rPr>
          <w:rFonts w:ascii="Times New Roman" w:hAnsi="Times New Roman" w:cs="Times New Roman"/>
          <w:color w:val="000000" w:themeColor="text1"/>
          <w:sz w:val="24"/>
          <w:szCs w:val="24"/>
        </w:rPr>
        <w:br w:type="page"/>
      </w:r>
    </w:p>
    <w:p w14:paraId="788F7B42" w14:textId="76C307D5" w:rsidR="00BE2EA1" w:rsidRPr="003622C1" w:rsidRDefault="00BE2EA1" w:rsidP="00970481">
      <w:pPr>
        <w:pStyle w:val="Heading1"/>
      </w:pPr>
      <w:bookmarkStart w:id="5" w:name="_Toc190183404"/>
      <w:r w:rsidRPr="003622C1">
        <w:lastRenderedPageBreak/>
        <w:t>Literature revie</w:t>
      </w:r>
      <w:r w:rsidR="008A7E02" w:rsidRPr="003622C1">
        <w:t>w</w:t>
      </w:r>
      <w:bookmarkEnd w:id="5"/>
    </w:p>
    <w:p w14:paraId="6CB04E85" w14:textId="7210D4EA" w:rsidR="002A0EFB" w:rsidRPr="003622C1" w:rsidRDefault="002A0EFB" w:rsidP="00B62C20">
      <w:pPr>
        <w:pStyle w:val="Heading2"/>
        <w:spacing w:before="240"/>
        <w:rPr>
          <w:color w:val="000000" w:themeColor="text1"/>
        </w:rPr>
      </w:pPr>
      <w:bookmarkStart w:id="6" w:name="_Toc190183405"/>
      <w:r w:rsidRPr="003622C1">
        <w:rPr>
          <w:color w:val="000000" w:themeColor="text1"/>
        </w:rPr>
        <w:t>Introduction</w:t>
      </w:r>
      <w:bookmarkEnd w:id="6"/>
    </w:p>
    <w:p w14:paraId="42C12BDE" w14:textId="77777777" w:rsidR="002A0EFB" w:rsidRPr="003622C1" w:rsidRDefault="002A0EFB"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The role of the hotel amenities in affecting the levels of guest satisfaction in short term or long term can be through the senses of the guest, witnessed or through their potential loyalty to the hotel. Nevertheless, amenities have something to do with the comfort and quality of a hotel, although starting from simple necessities to luxury attributes. This literature review has been categorized and researched the hotel amenities in terms of characteristics and their impact on guests’ experience. This section attempts to construct what has been featured as some part of a hodgepodge of tourism and hospitality studies by organizing the identified key in how some varied aspects of hotel amenities impact guest satisfaction, competitive advantage and the trend of hospitality industry.</w:t>
      </w:r>
    </w:p>
    <w:p w14:paraId="07BCBEB1" w14:textId="77777777" w:rsidR="002A0EFB" w:rsidRPr="003622C1" w:rsidRDefault="002A0EFB" w:rsidP="00B62C20">
      <w:pPr>
        <w:pStyle w:val="Heading2"/>
        <w:spacing w:before="240"/>
        <w:rPr>
          <w:color w:val="000000" w:themeColor="text1"/>
        </w:rPr>
      </w:pPr>
      <w:bookmarkStart w:id="7" w:name="_Toc190183406"/>
      <w:r w:rsidRPr="003622C1">
        <w:rPr>
          <w:color w:val="000000" w:themeColor="text1"/>
        </w:rPr>
        <w:t>Theme 1: Essential amenities and guest expectation</w:t>
      </w:r>
      <w:bookmarkEnd w:id="7"/>
    </w:p>
    <w:p w14:paraId="6EEC3403" w14:textId="5C0A5A78" w:rsidR="002A0EFB" w:rsidRPr="003622C1" w:rsidRDefault="002A0EFB"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One of the basic themes of hospitality research interested in the role of essential amenities to meet guests’ expectations is taken up here. Several studies </w:t>
      </w:r>
      <w:r w:rsidRPr="003622C1">
        <w:rPr>
          <w:rFonts w:ascii="Times New Roman" w:hAnsi="Times New Roman" w:cs="Times New Roman"/>
          <w:color w:val="000000" w:themeColor="text1"/>
          <w:sz w:val="24"/>
          <w:szCs w:val="24"/>
          <w:shd w:val="clear" w:color="auto" w:fill="FFFFFF"/>
        </w:rPr>
        <w:t>Coelho, Brandão and Costa (2022),</w:t>
      </w:r>
      <w:r w:rsidRPr="003622C1">
        <w:rPr>
          <w:rFonts w:ascii="Times New Roman" w:hAnsi="Times New Roman" w:cs="Times New Roman"/>
          <w:color w:val="000000" w:themeColor="text1"/>
          <w:sz w:val="24"/>
          <w:szCs w:val="24"/>
        </w:rPr>
        <w:t xml:space="preserve"> reveal that some of the hospitality amenities are seen by some clients as being basic necessities rather than a luxury consolidated to a hotel. All essential amenities: comfortable bedding in the room, clean rooms, in room temperature control, Wi-Fi and bathroom essentials. For example, the research based on the expectation confirmation theory </w:t>
      </w:r>
      <w:r w:rsidRPr="003622C1">
        <w:rPr>
          <w:rFonts w:ascii="Times New Roman" w:hAnsi="Times New Roman" w:cs="Times New Roman"/>
          <w:color w:val="000000" w:themeColor="text1"/>
          <w:sz w:val="24"/>
          <w:szCs w:val="24"/>
          <w:shd w:val="clear" w:color="auto" w:fill="FFFFFF"/>
        </w:rPr>
        <w:t xml:space="preserve">Yang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Pr="003622C1">
        <w:rPr>
          <w:rFonts w:ascii="Times New Roman" w:hAnsi="Times New Roman" w:cs="Times New Roman"/>
          <w:color w:val="000000" w:themeColor="text1"/>
          <w:sz w:val="24"/>
          <w:szCs w:val="24"/>
          <w:shd w:val="clear" w:color="auto" w:fill="FFFFFF"/>
        </w:rPr>
        <w:t xml:space="preserve"> (2024),</w:t>
      </w:r>
      <w:r w:rsidRPr="003622C1">
        <w:rPr>
          <w:rFonts w:ascii="Times New Roman" w:hAnsi="Times New Roman" w:cs="Times New Roman"/>
          <w:color w:val="000000" w:themeColor="text1"/>
          <w:sz w:val="24"/>
          <w:szCs w:val="24"/>
        </w:rPr>
        <w:t xml:space="preserve"> suggests that guests are more satisfied when hotels compensate the expected basic services levels. In particular, one of the major concepts researched in </w:t>
      </w:r>
      <w:r w:rsidRPr="003622C1">
        <w:rPr>
          <w:rFonts w:ascii="Times New Roman" w:hAnsi="Times New Roman" w:cs="Times New Roman"/>
          <w:color w:val="000000" w:themeColor="text1"/>
          <w:sz w:val="24"/>
          <w:szCs w:val="24"/>
          <w:shd w:val="clear" w:color="auto" w:fill="FFFFFF"/>
        </w:rPr>
        <w:t>Handani, Williady and Kim (2022),</w:t>
      </w:r>
      <w:r w:rsidRPr="003622C1">
        <w:rPr>
          <w:rFonts w:ascii="Times New Roman" w:hAnsi="Times New Roman" w:cs="Times New Roman"/>
          <w:color w:val="000000" w:themeColor="text1"/>
          <w:sz w:val="24"/>
          <w:szCs w:val="24"/>
        </w:rPr>
        <w:t xml:space="preserve"> is the room cleanliness, since it is supposed to be among top rated issues in online hotel reviews, which in turn affects the overall guest satisfaction rating and guest satisfaction. However, for hygiene, comfort and service quality in the budget hotels such as Ibis, it has to be equally ensured otherwise guest perception is maintained positive (</w:t>
      </w:r>
      <w:r w:rsidRPr="003622C1">
        <w:rPr>
          <w:rFonts w:ascii="Times New Roman" w:hAnsi="Times New Roman" w:cs="Times New Roman"/>
          <w:color w:val="000000" w:themeColor="text1"/>
          <w:sz w:val="24"/>
          <w:szCs w:val="24"/>
          <w:shd w:val="clear" w:color="auto" w:fill="FFFFFF"/>
        </w:rPr>
        <w:t xml:space="preserve">Pinho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Pr="003622C1">
        <w:rPr>
          <w:rFonts w:ascii="Times New Roman" w:hAnsi="Times New Roman" w:cs="Times New Roman"/>
          <w:color w:val="000000" w:themeColor="text1"/>
          <w:sz w:val="24"/>
          <w:szCs w:val="24"/>
          <w:shd w:val="clear" w:color="auto" w:fill="FFFFFF"/>
        </w:rPr>
        <w:t xml:space="preserve"> 2024</w:t>
      </w:r>
      <w:r w:rsidRPr="003622C1">
        <w:rPr>
          <w:rFonts w:ascii="Times New Roman" w:hAnsi="Times New Roman" w:cs="Times New Roman"/>
          <w:color w:val="000000" w:themeColor="text1"/>
          <w:sz w:val="24"/>
          <w:szCs w:val="24"/>
        </w:rPr>
        <w:t>). The industry is still a competitive industry and if these basic amenities are not met, then there is dissatisfaction and negative online reviews.</w:t>
      </w:r>
    </w:p>
    <w:p w14:paraId="76943B44" w14:textId="77777777" w:rsidR="002A0EFB" w:rsidRPr="003622C1" w:rsidRDefault="002A0EFB" w:rsidP="00B62C20">
      <w:pPr>
        <w:pStyle w:val="Heading2"/>
        <w:spacing w:before="240"/>
        <w:rPr>
          <w:color w:val="000000" w:themeColor="text1"/>
        </w:rPr>
      </w:pPr>
      <w:bookmarkStart w:id="8" w:name="_Toc190183407"/>
      <w:r w:rsidRPr="003622C1">
        <w:rPr>
          <w:color w:val="000000" w:themeColor="text1"/>
        </w:rPr>
        <w:t>Theme 2: Technology-Driven Amenities</w:t>
      </w:r>
      <w:bookmarkEnd w:id="8"/>
    </w:p>
    <w:p w14:paraId="2FB29A5D" w14:textId="11E28EBF" w:rsidR="002A0EFB" w:rsidRPr="003622C1" w:rsidRDefault="002A0EFB"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The hospitality industry, and in general, is increasing the digital transformation with an increase in the use of technology in amenities, leading to a trend of technology infused amenities being researched on in scale of guest satisfaction to a great extent. In their study on guests’ demand </w:t>
      </w:r>
      <w:r w:rsidRPr="003622C1">
        <w:rPr>
          <w:rFonts w:ascii="Times New Roman" w:hAnsi="Times New Roman" w:cs="Times New Roman"/>
          <w:color w:val="000000" w:themeColor="text1"/>
          <w:sz w:val="24"/>
          <w:szCs w:val="24"/>
        </w:rPr>
        <w:lastRenderedPageBreak/>
        <w:t xml:space="preserve">for seamless digital experience, it is remarked by </w:t>
      </w:r>
      <w:r w:rsidRPr="003622C1">
        <w:rPr>
          <w:rFonts w:ascii="Times New Roman" w:hAnsi="Times New Roman" w:cs="Times New Roman"/>
          <w:color w:val="000000" w:themeColor="text1"/>
          <w:sz w:val="24"/>
          <w:szCs w:val="24"/>
          <w:shd w:val="clear" w:color="auto" w:fill="FFFFFF"/>
        </w:rPr>
        <w:t>Ivanov, Webster and Berezina (2022),</w:t>
      </w:r>
      <w:r w:rsidRPr="003622C1">
        <w:rPr>
          <w:rFonts w:ascii="Times New Roman" w:hAnsi="Times New Roman" w:cs="Times New Roman"/>
          <w:color w:val="000000" w:themeColor="text1"/>
          <w:sz w:val="24"/>
          <w:szCs w:val="24"/>
        </w:rPr>
        <w:t xml:space="preserve"> that the demand on the seamless digital experience is heightened in urban business hotels. An example in the business travel area is business travellers like high-speed internet, mobile check-in and workspace and the younger business traveller wants smart entertainment options, for example integrated TVs on Netflix</w:t>
      </w:r>
      <w:r w:rsidR="00945A14" w:rsidRPr="003622C1">
        <w:rPr>
          <w:rFonts w:ascii="Times New Roman" w:hAnsi="Times New Roman" w:cs="Times New Roman"/>
          <w:color w:val="000000" w:themeColor="text1"/>
          <w:sz w:val="24"/>
          <w:szCs w:val="24"/>
        </w:rPr>
        <w:t xml:space="preserve"> (</w:t>
      </w:r>
      <w:r w:rsidR="00945A14" w:rsidRPr="003622C1">
        <w:rPr>
          <w:rFonts w:ascii="Times New Roman" w:hAnsi="Times New Roman" w:cs="Times New Roman"/>
          <w:color w:val="000000" w:themeColor="text1"/>
          <w:sz w:val="24"/>
          <w:szCs w:val="24"/>
          <w:shd w:val="clear" w:color="auto" w:fill="FFFFFF"/>
        </w:rPr>
        <w:t>Warburton, 2023)</w:t>
      </w:r>
      <w:r w:rsidRPr="003622C1">
        <w:rPr>
          <w:rFonts w:ascii="Times New Roman" w:hAnsi="Times New Roman" w:cs="Times New Roman"/>
          <w:color w:val="000000" w:themeColor="text1"/>
          <w:sz w:val="24"/>
          <w:szCs w:val="24"/>
        </w:rPr>
        <w:t>. The results indicate that online review analysis shows poor internet connectivity is the main reason for business travellers’ dissatisfaction (</w:t>
      </w:r>
      <w:r w:rsidRPr="003622C1">
        <w:rPr>
          <w:rFonts w:ascii="Times New Roman" w:hAnsi="Times New Roman" w:cs="Times New Roman"/>
          <w:color w:val="000000" w:themeColor="text1"/>
          <w:sz w:val="24"/>
          <w:szCs w:val="24"/>
          <w:shd w:val="clear" w:color="auto" w:fill="FFFFFF"/>
        </w:rPr>
        <w:t xml:space="preserve">Wang </w:t>
      </w:r>
      <w:r w:rsidR="007B22A8" w:rsidRPr="003622C1">
        <w:rPr>
          <w:rFonts w:ascii="Times New Roman" w:hAnsi="Times New Roman" w:cs="Times New Roman"/>
          <w:color w:val="000000" w:themeColor="text1"/>
          <w:sz w:val="24"/>
          <w:szCs w:val="24"/>
          <w:shd w:val="clear" w:color="auto" w:fill="FFFFFF"/>
        </w:rPr>
        <w:t>et al</w:t>
      </w:r>
      <w:r w:rsidRPr="003622C1">
        <w:rPr>
          <w:rFonts w:ascii="Times New Roman" w:hAnsi="Times New Roman" w:cs="Times New Roman"/>
          <w:color w:val="000000" w:themeColor="text1"/>
          <w:sz w:val="24"/>
          <w:szCs w:val="24"/>
          <w:shd w:val="clear" w:color="auto" w:fill="FFFFFF"/>
        </w:rPr>
        <w:t>. 2024</w:t>
      </w:r>
      <w:r w:rsidRPr="003622C1">
        <w:rPr>
          <w:rFonts w:ascii="Times New Roman" w:hAnsi="Times New Roman" w:cs="Times New Roman"/>
          <w:color w:val="000000" w:themeColor="text1"/>
          <w:sz w:val="24"/>
          <w:szCs w:val="24"/>
        </w:rPr>
        <w:t>). Thus, if hotels do not offer good, wired and/or wireless internet, they will damage their reputation. When such budget hotels are a case, cheaper digital self-service such as automated check in kiosks or mobile key access in place can improve the guests experience without adding that cost to the operation (</w:t>
      </w:r>
      <w:r w:rsidRPr="003622C1">
        <w:rPr>
          <w:rFonts w:ascii="Times New Roman" w:hAnsi="Times New Roman" w:cs="Times New Roman"/>
          <w:color w:val="000000" w:themeColor="text1"/>
          <w:sz w:val="24"/>
          <w:szCs w:val="24"/>
          <w:shd w:val="clear" w:color="auto" w:fill="FFFFFF"/>
        </w:rPr>
        <w:t>Mandić, Panić and Šain, 2023</w:t>
      </w:r>
      <w:r w:rsidRPr="003622C1">
        <w:rPr>
          <w:rFonts w:ascii="Times New Roman" w:hAnsi="Times New Roman" w:cs="Times New Roman"/>
          <w:color w:val="000000" w:themeColor="text1"/>
          <w:sz w:val="24"/>
          <w:szCs w:val="24"/>
        </w:rPr>
        <w:t xml:space="preserve">). </w:t>
      </w:r>
    </w:p>
    <w:p w14:paraId="71D8A298" w14:textId="77777777" w:rsidR="002A0EFB" w:rsidRPr="003622C1" w:rsidRDefault="002A0EFB" w:rsidP="00B62C20">
      <w:pPr>
        <w:pStyle w:val="Heading2"/>
        <w:spacing w:before="240"/>
        <w:rPr>
          <w:color w:val="000000" w:themeColor="text1"/>
        </w:rPr>
      </w:pPr>
      <w:bookmarkStart w:id="9" w:name="_Toc190183408"/>
      <w:r w:rsidRPr="003622C1">
        <w:rPr>
          <w:color w:val="000000" w:themeColor="text1"/>
        </w:rPr>
        <w:t>Theme 3: Service and Hospitality as an Amenity</w:t>
      </w:r>
      <w:bookmarkEnd w:id="9"/>
    </w:p>
    <w:p w14:paraId="1EE2A5FE" w14:textId="77777777" w:rsidR="002A0EFB" w:rsidRPr="003622C1" w:rsidRDefault="002A0EFB"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Service quality itself is often referred to as an ‘amenity’ to influence guest experience. The most influential factors of guest satisfaction according to this evidenced research are responsiveness, professionalism and friendliness of staffs. The five dimensions of the SERVQUAL model are reliability, assurance, tangibles, empathy, and responsiveness (</w:t>
      </w:r>
      <w:r w:rsidRPr="003622C1">
        <w:rPr>
          <w:rFonts w:ascii="Times New Roman" w:hAnsi="Times New Roman" w:cs="Times New Roman"/>
          <w:color w:val="000000" w:themeColor="text1"/>
          <w:sz w:val="24"/>
          <w:szCs w:val="24"/>
          <w:shd w:val="clear" w:color="auto" w:fill="FFFFFF"/>
        </w:rPr>
        <w:t>Setiono and Hidayat, 2022)</w:t>
      </w:r>
      <w:r w:rsidRPr="003622C1">
        <w:rPr>
          <w:rFonts w:ascii="Times New Roman" w:hAnsi="Times New Roman" w:cs="Times New Roman"/>
          <w:color w:val="000000" w:themeColor="text1"/>
          <w:sz w:val="24"/>
          <w:szCs w:val="24"/>
        </w:rPr>
        <w:t>. Furthermore, tangible amenities are not tied to satisfaction while personalized service and staff interactions do equal to satisfaction. Therefore, a budget friendly model can be compensated with the provision of efficient, friendly and responsive customer service for Ibis Hotel in Birmingham (New Street). In budget hotels, a fast issue resolution and hotel staff attentiveness are highly valued over features such as luxury. Guests mentioned front desk efficiency and receptiveness of the housekeeping staff in their reviews online (</w:t>
      </w:r>
      <w:r w:rsidRPr="003622C1">
        <w:rPr>
          <w:rFonts w:ascii="Times New Roman" w:hAnsi="Times New Roman" w:cs="Times New Roman"/>
          <w:color w:val="000000" w:themeColor="text1"/>
          <w:sz w:val="24"/>
          <w:szCs w:val="24"/>
          <w:shd w:val="clear" w:color="auto" w:fill="FFFFFF"/>
        </w:rPr>
        <w:t>Suwarto, Pforr and Volgger, 2024</w:t>
      </w:r>
      <w:r w:rsidRPr="003622C1">
        <w:rPr>
          <w:rFonts w:ascii="Times New Roman" w:hAnsi="Times New Roman" w:cs="Times New Roman"/>
          <w:color w:val="000000" w:themeColor="text1"/>
          <w:sz w:val="24"/>
          <w:szCs w:val="24"/>
        </w:rPr>
        <w:t>). Even if a hotel does not have much to offer in terms of physical amenities, it will usually receive a higher satisfaction rating if staff are well trained and customer centric.</w:t>
      </w:r>
    </w:p>
    <w:p w14:paraId="7806D604" w14:textId="77777777" w:rsidR="002A0EFB" w:rsidRPr="003622C1" w:rsidRDefault="002A0EFB" w:rsidP="00B62C20">
      <w:pPr>
        <w:pStyle w:val="Heading2"/>
        <w:spacing w:before="240"/>
        <w:rPr>
          <w:color w:val="000000" w:themeColor="text1"/>
        </w:rPr>
      </w:pPr>
      <w:bookmarkStart w:id="10" w:name="_Toc190183409"/>
      <w:r w:rsidRPr="003622C1">
        <w:rPr>
          <w:color w:val="000000" w:themeColor="text1"/>
        </w:rPr>
        <w:t>Theme 4: The Role of Sustainability in Guest Experience</w:t>
      </w:r>
      <w:bookmarkEnd w:id="10"/>
    </w:p>
    <w:p w14:paraId="394D4200" w14:textId="29F535FB" w:rsidR="002A0EFB" w:rsidRPr="003622C1" w:rsidRDefault="002A0EFB"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Hospitality research continually focuses on how sustainability-focused amenities in hotels is a recurring theme in the growing number of traveller’s requirements of hotels. Green certifications, energy-efficient designs, water conservation programs, providing locally sourced food options, all of these contribute in enhancing guests’ perceptions. </w:t>
      </w:r>
      <w:r w:rsidRPr="003622C1">
        <w:rPr>
          <w:rFonts w:ascii="Times New Roman" w:hAnsi="Times New Roman" w:cs="Times New Roman"/>
          <w:color w:val="000000" w:themeColor="text1"/>
          <w:sz w:val="24"/>
          <w:szCs w:val="24"/>
          <w:shd w:val="clear" w:color="auto" w:fill="FFFFFF"/>
        </w:rPr>
        <w:t xml:space="preserve">Yadegaridehkordi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Pr="003622C1">
        <w:rPr>
          <w:rFonts w:ascii="Times New Roman" w:hAnsi="Times New Roman" w:cs="Times New Roman"/>
          <w:color w:val="000000" w:themeColor="text1"/>
          <w:sz w:val="24"/>
          <w:szCs w:val="24"/>
          <w:shd w:val="clear" w:color="auto" w:fill="FFFFFF"/>
        </w:rPr>
        <w:t xml:space="preserve"> (2021),</w:t>
      </w:r>
      <w:r w:rsidRPr="003622C1">
        <w:rPr>
          <w:rFonts w:ascii="Times New Roman" w:hAnsi="Times New Roman" w:cs="Times New Roman"/>
          <w:color w:val="000000" w:themeColor="text1"/>
          <w:sz w:val="24"/>
          <w:szCs w:val="24"/>
        </w:rPr>
        <w:t xml:space="preserve"> study revealed that eco-friendly practices make optimally promoted practice as guest satisfaction increases particularly among the environmentally </w:t>
      </w:r>
      <w:r w:rsidRPr="003622C1">
        <w:rPr>
          <w:rFonts w:ascii="Times New Roman" w:hAnsi="Times New Roman" w:cs="Times New Roman"/>
          <w:color w:val="000000" w:themeColor="text1"/>
          <w:sz w:val="24"/>
          <w:szCs w:val="24"/>
        </w:rPr>
        <w:lastRenderedPageBreak/>
        <w:t>responsible consumers. This means that positive guest feedback regarding hotels that adopt plastic free, smart energy system and sustainable bedding materials is seen as indication of choice for responsible tourism</w:t>
      </w:r>
      <w:r w:rsidR="00992984" w:rsidRPr="003622C1">
        <w:rPr>
          <w:rFonts w:ascii="Times New Roman" w:hAnsi="Times New Roman" w:cs="Times New Roman"/>
          <w:color w:val="000000" w:themeColor="text1"/>
          <w:sz w:val="24"/>
          <w:szCs w:val="24"/>
        </w:rPr>
        <w:t xml:space="preserve"> (</w:t>
      </w:r>
      <w:r w:rsidR="00992984" w:rsidRPr="003622C1">
        <w:rPr>
          <w:rFonts w:ascii="Times New Roman" w:hAnsi="Times New Roman" w:cs="Times New Roman"/>
          <w:color w:val="000000" w:themeColor="text1"/>
          <w:sz w:val="24"/>
          <w:szCs w:val="24"/>
          <w:shd w:val="clear" w:color="auto" w:fill="FFFFFF"/>
        </w:rPr>
        <w:t>Praharaj et al. 2024)</w:t>
      </w:r>
      <w:r w:rsidRPr="003622C1">
        <w:rPr>
          <w:rFonts w:ascii="Times New Roman" w:hAnsi="Times New Roman" w:cs="Times New Roman"/>
          <w:color w:val="000000" w:themeColor="text1"/>
          <w:sz w:val="24"/>
          <w:szCs w:val="24"/>
        </w:rPr>
        <w:t>. Sustainable initiatives such as water saving showerheads and waste reduction program is being integrated in ibis hotels, the Accor Group. Studies show that guests find this type of effort and indeed, particularly when efforts are visible and well communicated towards sustainability practices (</w:t>
      </w:r>
      <w:r w:rsidRPr="003622C1">
        <w:rPr>
          <w:rFonts w:ascii="Times New Roman" w:hAnsi="Times New Roman" w:cs="Times New Roman"/>
          <w:color w:val="000000" w:themeColor="text1"/>
          <w:sz w:val="24"/>
          <w:szCs w:val="24"/>
          <w:shd w:val="clear" w:color="auto" w:fill="FFFFFF"/>
        </w:rPr>
        <w:t xml:space="preserve">Acampora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Pr="003622C1">
        <w:rPr>
          <w:rFonts w:ascii="Times New Roman" w:hAnsi="Times New Roman" w:cs="Times New Roman"/>
          <w:color w:val="000000" w:themeColor="text1"/>
          <w:sz w:val="24"/>
          <w:szCs w:val="24"/>
          <w:shd w:val="clear" w:color="auto" w:fill="FFFFFF"/>
        </w:rPr>
        <w:t xml:space="preserve"> 2022</w:t>
      </w:r>
      <w:r w:rsidRPr="003622C1">
        <w:rPr>
          <w:rFonts w:ascii="Times New Roman" w:hAnsi="Times New Roman" w:cs="Times New Roman"/>
          <w:color w:val="000000" w:themeColor="text1"/>
          <w:sz w:val="24"/>
          <w:szCs w:val="24"/>
        </w:rPr>
        <w:t>). Although there are some budget travellers who may choose to spend less on the cost but more on the experience, online reviews seem to indicate that guests are negative to too much waste or inefficient use of resources (</w:t>
      </w:r>
      <w:r w:rsidRPr="003622C1">
        <w:rPr>
          <w:rFonts w:ascii="Times New Roman" w:hAnsi="Times New Roman" w:cs="Times New Roman"/>
          <w:color w:val="000000" w:themeColor="text1"/>
          <w:sz w:val="24"/>
          <w:szCs w:val="24"/>
          <w:shd w:val="clear" w:color="auto" w:fill="FFFFFF"/>
        </w:rPr>
        <w:t xml:space="preserve">Rajesh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Pr="003622C1">
        <w:rPr>
          <w:rFonts w:ascii="Times New Roman" w:hAnsi="Times New Roman" w:cs="Times New Roman"/>
          <w:color w:val="000000" w:themeColor="text1"/>
          <w:sz w:val="24"/>
          <w:szCs w:val="24"/>
          <w:shd w:val="clear" w:color="auto" w:fill="FFFFFF"/>
        </w:rPr>
        <w:t xml:space="preserve"> 2022</w:t>
      </w:r>
      <w:r w:rsidRPr="003622C1">
        <w:rPr>
          <w:rFonts w:ascii="Times New Roman" w:hAnsi="Times New Roman" w:cs="Times New Roman"/>
          <w:color w:val="000000" w:themeColor="text1"/>
          <w:sz w:val="24"/>
          <w:szCs w:val="24"/>
        </w:rPr>
        <w:t>). It indicates the importance of having an equilibrium between the elements of affordability and environmentally friendly practices in business.</w:t>
      </w:r>
    </w:p>
    <w:p w14:paraId="63E9DF3A" w14:textId="77777777" w:rsidR="002A0EFB" w:rsidRPr="003622C1" w:rsidRDefault="002A0EFB" w:rsidP="00B62C20">
      <w:pPr>
        <w:pStyle w:val="Heading2"/>
        <w:spacing w:before="240"/>
        <w:rPr>
          <w:color w:val="000000" w:themeColor="text1"/>
        </w:rPr>
      </w:pPr>
      <w:bookmarkStart w:id="11" w:name="_Toc190183410"/>
      <w:r w:rsidRPr="003622C1">
        <w:rPr>
          <w:color w:val="000000" w:themeColor="text1"/>
        </w:rPr>
        <w:t>Theme 5: Competitive Differentiation through Unique Offerings</w:t>
      </w:r>
      <w:bookmarkEnd w:id="11"/>
    </w:p>
    <w:p w14:paraId="1E259D1F" w14:textId="30792F7B" w:rsidR="002A0EFB" w:rsidRPr="003622C1" w:rsidRDefault="002A0EFB"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In a saturated market where hotels are competing with one another for the attention of guests, hotels differentiate themselves through offering unique and specialized amenities which show how they will add value to the quality of guest experience. It has been found from research that those lodges that supply incredible experiences, one of a kind, particularly get more loyalty and assist online surveys (</w:t>
      </w:r>
      <w:r w:rsidRPr="003622C1">
        <w:rPr>
          <w:rFonts w:ascii="Times New Roman" w:hAnsi="Times New Roman" w:cs="Times New Roman"/>
          <w:color w:val="000000" w:themeColor="text1"/>
          <w:sz w:val="24"/>
          <w:szCs w:val="24"/>
          <w:shd w:val="clear" w:color="auto" w:fill="FFFFFF"/>
        </w:rPr>
        <w:t xml:space="preserve">Manfreda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Pr="003622C1">
        <w:rPr>
          <w:rFonts w:ascii="Times New Roman" w:hAnsi="Times New Roman" w:cs="Times New Roman"/>
          <w:color w:val="000000" w:themeColor="text1"/>
          <w:sz w:val="24"/>
          <w:szCs w:val="24"/>
          <w:shd w:val="clear" w:color="auto" w:fill="FFFFFF"/>
        </w:rPr>
        <w:t xml:space="preserve"> 2023</w:t>
      </w:r>
      <w:r w:rsidRPr="003622C1">
        <w:rPr>
          <w:rFonts w:ascii="Times New Roman" w:hAnsi="Times New Roman" w:cs="Times New Roman"/>
          <w:color w:val="000000" w:themeColor="text1"/>
          <w:sz w:val="24"/>
          <w:szCs w:val="24"/>
        </w:rPr>
        <w:t>). Specifically, lifestyle hotels differ through artistic design and cultural themes, and budget hotels through affordable, comfort and efficiency (</w:t>
      </w:r>
      <w:r w:rsidRPr="003622C1">
        <w:rPr>
          <w:rFonts w:ascii="Times New Roman" w:hAnsi="Times New Roman" w:cs="Times New Roman"/>
          <w:color w:val="000000" w:themeColor="text1"/>
          <w:sz w:val="24"/>
          <w:szCs w:val="24"/>
          <w:shd w:val="clear" w:color="auto" w:fill="FFFFFF"/>
        </w:rPr>
        <w:t>Gavilan and A. Al-shboul, 2023</w:t>
      </w:r>
      <w:r w:rsidRPr="003622C1">
        <w:rPr>
          <w:rFonts w:ascii="Times New Roman" w:hAnsi="Times New Roman" w:cs="Times New Roman"/>
          <w:color w:val="000000" w:themeColor="text1"/>
          <w:sz w:val="24"/>
          <w:szCs w:val="24"/>
        </w:rPr>
        <w:t>). Guests often compare hotels on constantly changing unique offerings like the number of fitness centres, rooftop lounges, etc. For Ibis Hotel, there are possibilities on how it could strategically differentiate through offering of digital experiences that are better, flexible work spaces or loyalty-based rewards to get better guest engagement.</w:t>
      </w:r>
    </w:p>
    <w:p w14:paraId="24097B11" w14:textId="77777777" w:rsidR="002A0EFB" w:rsidRPr="003622C1" w:rsidRDefault="002A0EFB" w:rsidP="00B62C20">
      <w:pPr>
        <w:pStyle w:val="Heading2"/>
        <w:spacing w:before="240"/>
        <w:rPr>
          <w:color w:val="000000" w:themeColor="text1"/>
        </w:rPr>
      </w:pPr>
      <w:bookmarkStart w:id="12" w:name="_Toc190183411"/>
      <w:r w:rsidRPr="003622C1">
        <w:rPr>
          <w:color w:val="000000" w:themeColor="text1"/>
        </w:rPr>
        <w:t>Gaps in the Literature</w:t>
      </w:r>
      <w:bookmarkEnd w:id="12"/>
      <w:r w:rsidRPr="003622C1">
        <w:rPr>
          <w:color w:val="000000" w:themeColor="text1"/>
        </w:rPr>
        <w:t xml:space="preserve"> </w:t>
      </w:r>
    </w:p>
    <w:p w14:paraId="1AC2F59F" w14:textId="77777777" w:rsidR="002A0EFB" w:rsidRPr="003622C1" w:rsidRDefault="002A0EFB"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The existing studies incorporates several gaps such as the digitalisation’s long-term impact on the guest loyalty is rare within the existing studies, in terms of amenity differences cultural difference is completely neglected and budget hotel’s value for money services were not discussed properly within the existing studies. The future studies within this topic’s peripheral should concentrate on these aspects to contribute more on the future development of the entire hospitality industry. </w:t>
      </w:r>
    </w:p>
    <w:p w14:paraId="4455A250" w14:textId="77777777" w:rsidR="002A0EFB" w:rsidRPr="003622C1" w:rsidRDefault="002A0EFB" w:rsidP="00B62C20">
      <w:pPr>
        <w:pStyle w:val="Heading2"/>
        <w:spacing w:before="240"/>
        <w:rPr>
          <w:color w:val="000000" w:themeColor="text1"/>
        </w:rPr>
      </w:pPr>
      <w:bookmarkStart w:id="13" w:name="_Toc190183412"/>
      <w:r w:rsidRPr="003622C1">
        <w:rPr>
          <w:color w:val="000000" w:themeColor="text1"/>
        </w:rPr>
        <w:t>Conclusion</w:t>
      </w:r>
      <w:bookmarkEnd w:id="13"/>
    </w:p>
    <w:p w14:paraId="38548878" w14:textId="60CC7FB8" w:rsidR="00BE2EA1" w:rsidRPr="003622C1" w:rsidRDefault="002A0EFB"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lastRenderedPageBreak/>
        <w:t>In this study, content analysis is researched to identify the key theme of hotel amenity research, which are Essential Amenities and Guest Expectations, Technology Driven Amenities, Service and Hospitality as an amenity, The Role of Sustainability in Guest Experience and Competitive Differentiation through Unique Offerings. The results indicate that such amenities for compatible performance of functional, technological and service based tasks play an important role in improving guest satisfaction but with increasing emphasis on digital convenience, sustainability and personalization. The thematic insights are reviewed and form the basis of the case of Ibis Hotel, Birmingham (New Street), looking at how these apply in a real-life hospitality setting.</w:t>
      </w:r>
    </w:p>
    <w:p w14:paraId="68E365BE" w14:textId="77777777" w:rsidR="009240BE" w:rsidRPr="003622C1" w:rsidRDefault="009240BE" w:rsidP="00B62C20">
      <w:pPr>
        <w:spacing w:before="240" w:after="0" w:line="360" w:lineRule="auto"/>
        <w:rPr>
          <w:rFonts w:ascii="Times New Roman" w:eastAsia="Times New Roman" w:hAnsi="Times New Roman" w:cs="Times New Roman"/>
          <w:b/>
          <w:bCs/>
          <w:color w:val="000000" w:themeColor="text1"/>
          <w:sz w:val="24"/>
          <w:szCs w:val="24"/>
          <w:lang w:eastAsia="en-GB"/>
        </w:rPr>
      </w:pPr>
      <w:r w:rsidRPr="003622C1">
        <w:rPr>
          <w:rFonts w:ascii="Times New Roman" w:hAnsi="Times New Roman" w:cs="Times New Roman"/>
          <w:color w:val="000000" w:themeColor="text1"/>
          <w:sz w:val="24"/>
          <w:szCs w:val="24"/>
        </w:rPr>
        <w:br w:type="page"/>
      </w:r>
    </w:p>
    <w:p w14:paraId="337885D8" w14:textId="50ABC64D" w:rsidR="00BE2EA1" w:rsidRPr="003622C1" w:rsidRDefault="00BE2EA1" w:rsidP="00970481">
      <w:pPr>
        <w:pStyle w:val="Heading1"/>
      </w:pPr>
      <w:bookmarkStart w:id="14" w:name="_Toc190183413"/>
      <w:r w:rsidRPr="003622C1">
        <w:lastRenderedPageBreak/>
        <w:t>Methodology</w:t>
      </w:r>
      <w:bookmarkEnd w:id="14"/>
    </w:p>
    <w:p w14:paraId="31B3747B" w14:textId="77777777" w:rsidR="00BE2EA1" w:rsidRPr="003622C1" w:rsidRDefault="00BE2EA1" w:rsidP="00B62C20">
      <w:pPr>
        <w:pStyle w:val="Heading2"/>
        <w:spacing w:before="240"/>
        <w:rPr>
          <w:color w:val="000000" w:themeColor="text1"/>
        </w:rPr>
      </w:pPr>
      <w:bookmarkStart w:id="15" w:name="_Toc190183414"/>
      <w:r w:rsidRPr="003622C1">
        <w:rPr>
          <w:color w:val="000000" w:themeColor="text1"/>
        </w:rPr>
        <w:t>Introduction</w:t>
      </w:r>
      <w:bookmarkEnd w:id="15"/>
    </w:p>
    <w:p w14:paraId="4C885153" w14:textId="77777777"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This chapter incorporates a detailed evaluation regarding how specific methodologies and theories are incorporated within this study along with relevant justification for choosing those methods. Through clarifying data collection, research approach, analysis techniques and ethical considerations this chapter provides a detailed explanation regarding how methods and theories have been used within the study to structure the overall research results and analysis. </w:t>
      </w:r>
    </w:p>
    <w:p w14:paraId="24A4B14C" w14:textId="77777777" w:rsidR="00BE2EA1" w:rsidRPr="003622C1" w:rsidRDefault="00BE2EA1" w:rsidP="00B62C20">
      <w:pPr>
        <w:pStyle w:val="Heading2"/>
        <w:spacing w:before="240"/>
        <w:rPr>
          <w:color w:val="000000" w:themeColor="text1"/>
        </w:rPr>
      </w:pPr>
      <w:bookmarkStart w:id="16" w:name="_Toc190183415"/>
      <w:r w:rsidRPr="003622C1">
        <w:rPr>
          <w:color w:val="000000" w:themeColor="text1"/>
        </w:rPr>
        <w:t>Research approach</w:t>
      </w:r>
      <w:bookmarkEnd w:id="16"/>
    </w:p>
    <w:p w14:paraId="5D3289C6" w14:textId="69823435"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This research is conducted through maintaining a qualitative research design as the overall concepts discussed within this research require detailed explanation and are highly subjective to efficiently describe the expectations, emotions and experiences of the consumers within the hospitality industry. Through the qualitative method, all of these aspects of this research can be fulfilled accurately and efficiently</w:t>
      </w:r>
      <w:r w:rsidR="00992984" w:rsidRPr="003622C1">
        <w:rPr>
          <w:rFonts w:ascii="Times New Roman" w:eastAsia="Times New Roman" w:hAnsi="Times New Roman" w:cs="Times New Roman"/>
          <w:color w:val="000000" w:themeColor="text1"/>
          <w:sz w:val="24"/>
          <w:szCs w:val="24"/>
          <w:lang w:eastAsia="en-GB"/>
        </w:rPr>
        <w:t xml:space="preserve"> (</w:t>
      </w:r>
      <w:r w:rsidR="00992984" w:rsidRPr="003622C1">
        <w:rPr>
          <w:rFonts w:ascii="Times New Roman" w:hAnsi="Times New Roman" w:cs="Times New Roman"/>
          <w:color w:val="000000" w:themeColor="text1"/>
          <w:sz w:val="24"/>
          <w:szCs w:val="24"/>
          <w:shd w:val="clear" w:color="auto" w:fill="FFFFFF"/>
        </w:rPr>
        <w:t>Taherdoost, 2022)</w:t>
      </w:r>
      <w:r w:rsidRPr="003622C1">
        <w:rPr>
          <w:rFonts w:ascii="Times New Roman" w:eastAsia="Times New Roman" w:hAnsi="Times New Roman" w:cs="Times New Roman"/>
          <w:color w:val="000000" w:themeColor="text1"/>
          <w:sz w:val="24"/>
          <w:szCs w:val="24"/>
          <w:lang w:eastAsia="en-GB"/>
        </w:rPr>
        <w:t>. Additionally, secondary data sources are considered as the main sources of this study the overall information within this research is gathered through sources like industry analysis papers, academic studies, hotel reports, and online reviews. Due to the overall research question-based formation of this study, the overall research approach can be categorised as an inductive research approach (Vears and Gillam, 2022).</w:t>
      </w:r>
    </w:p>
    <w:p w14:paraId="76DC509C" w14:textId="77777777" w:rsidR="00BE2EA1" w:rsidRPr="003622C1" w:rsidRDefault="00BE2EA1" w:rsidP="00B62C20">
      <w:pPr>
        <w:pStyle w:val="Heading2"/>
        <w:spacing w:before="240"/>
        <w:rPr>
          <w:color w:val="000000" w:themeColor="text1"/>
        </w:rPr>
      </w:pPr>
      <w:bookmarkStart w:id="17" w:name="_Toc190183416"/>
      <w:r w:rsidRPr="003622C1">
        <w:rPr>
          <w:color w:val="000000" w:themeColor="text1"/>
        </w:rPr>
        <w:t>Data collection</w:t>
      </w:r>
      <w:bookmarkEnd w:id="17"/>
    </w:p>
    <w:p w14:paraId="7D0D6F26" w14:textId="026AB9A3"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Through utilising various secondary sources this research aims to incorporate information within this study. The first and most prior source of this study indicates online guest reviews. Websites like Booking.com, Google Reviews, and TripAdvisor the overall common themes for this study is categorised. The second most important source is industry reports, which are used within this study to generate relevant ideas regarding market trends, competitive benchmarking, and guest expectations</w:t>
      </w:r>
      <w:r w:rsidR="0007690A" w:rsidRPr="003622C1">
        <w:rPr>
          <w:rFonts w:ascii="Times New Roman" w:eastAsia="Times New Roman" w:hAnsi="Times New Roman" w:cs="Times New Roman"/>
          <w:color w:val="000000" w:themeColor="text1"/>
          <w:sz w:val="24"/>
          <w:szCs w:val="24"/>
          <w:lang w:eastAsia="en-GB"/>
        </w:rPr>
        <w:t xml:space="preserve"> (</w:t>
      </w:r>
      <w:r w:rsidR="0007690A" w:rsidRPr="003622C1">
        <w:rPr>
          <w:rFonts w:ascii="Times New Roman" w:hAnsi="Times New Roman" w:cs="Times New Roman"/>
          <w:color w:val="000000" w:themeColor="text1"/>
          <w:sz w:val="24"/>
          <w:szCs w:val="24"/>
          <w:shd w:val="clear" w:color="auto" w:fill="FFFFFF"/>
        </w:rPr>
        <w:t>Mehta, Kumar and Ramkumar, 2023)</w:t>
      </w:r>
      <w:r w:rsidRPr="003622C1">
        <w:rPr>
          <w:rFonts w:ascii="Times New Roman" w:eastAsia="Times New Roman" w:hAnsi="Times New Roman" w:cs="Times New Roman"/>
          <w:color w:val="000000" w:themeColor="text1"/>
          <w:sz w:val="24"/>
          <w:szCs w:val="24"/>
          <w:lang w:eastAsia="en-GB"/>
        </w:rPr>
        <w:t>. The third most important source is academic literature, which is considered within this study to gather information regarding hospitality industry trends, guest satisfaction mark-ups and recent studies on the hotel industry (Taherdoost, 2021). Along with that competitor analysis is also used within this study as a secondary source to differentiate Ibis Hotel from other major competitors within the market.  </w:t>
      </w:r>
    </w:p>
    <w:p w14:paraId="076DF606" w14:textId="77777777" w:rsidR="00BE2EA1" w:rsidRPr="003622C1" w:rsidRDefault="00BE2EA1" w:rsidP="00B62C20">
      <w:pPr>
        <w:pStyle w:val="Heading2"/>
        <w:spacing w:before="240"/>
        <w:rPr>
          <w:color w:val="000000" w:themeColor="text1"/>
        </w:rPr>
      </w:pPr>
      <w:bookmarkStart w:id="18" w:name="_Toc190183417"/>
      <w:r w:rsidRPr="003622C1">
        <w:rPr>
          <w:color w:val="000000" w:themeColor="text1"/>
        </w:rPr>
        <w:lastRenderedPageBreak/>
        <w:t>Data analysis</w:t>
      </w:r>
      <w:bookmarkEnd w:id="18"/>
    </w:p>
    <w:p w14:paraId="20840957" w14:textId="322C53AC"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In this study various secondary sources are considered as the main source of information and due to that reason, a thematic analysis technique is considered the most suitable data analysis technique for this study (Cheong </w:t>
      </w:r>
      <w:r w:rsidR="007B22A8" w:rsidRPr="003622C1">
        <w:rPr>
          <w:rFonts w:ascii="Times New Roman" w:eastAsia="Times New Roman" w:hAnsi="Times New Roman" w:cs="Times New Roman"/>
          <w:color w:val="000000" w:themeColor="text1"/>
          <w:sz w:val="24"/>
          <w:szCs w:val="24"/>
          <w:lang w:eastAsia="en-GB"/>
        </w:rPr>
        <w:t>et al</w:t>
      </w:r>
      <w:r w:rsidR="007B22A8" w:rsidRPr="003622C1">
        <w:rPr>
          <w:rFonts w:ascii="Times New Roman" w:eastAsia="Times New Roman" w:hAnsi="Times New Roman" w:cs="Times New Roman"/>
          <w:i/>
          <w:iCs/>
          <w:color w:val="000000" w:themeColor="text1"/>
          <w:sz w:val="24"/>
          <w:szCs w:val="24"/>
          <w:lang w:eastAsia="en-GB"/>
        </w:rPr>
        <w:t>.</w:t>
      </w:r>
      <w:r w:rsidRPr="003622C1">
        <w:rPr>
          <w:rFonts w:ascii="Times New Roman" w:eastAsia="Times New Roman" w:hAnsi="Times New Roman" w:cs="Times New Roman"/>
          <w:color w:val="000000" w:themeColor="text1"/>
          <w:sz w:val="24"/>
          <w:szCs w:val="24"/>
          <w:lang w:eastAsia="en-GB"/>
        </w:rPr>
        <w:t xml:space="preserve"> 2023).</w:t>
      </w:r>
      <w:r w:rsidR="00F46DAB" w:rsidRPr="003622C1">
        <w:rPr>
          <w:rFonts w:ascii="Times New Roman" w:eastAsia="Times New Roman" w:hAnsi="Times New Roman" w:cs="Times New Roman"/>
          <w:color w:val="000000" w:themeColor="text1"/>
          <w:sz w:val="24"/>
          <w:szCs w:val="24"/>
          <w:lang w:eastAsia="en-GB"/>
        </w:rPr>
        <w:t xml:space="preserve"> In terms of supporting the thematic analysis this study incorporates some key tools like SWOT, PEST</w:t>
      </w:r>
      <w:r w:rsidR="006278DE" w:rsidRPr="003622C1">
        <w:rPr>
          <w:rFonts w:ascii="Times New Roman" w:eastAsia="Times New Roman" w:hAnsi="Times New Roman" w:cs="Times New Roman"/>
          <w:color w:val="000000" w:themeColor="text1"/>
          <w:sz w:val="24"/>
          <w:szCs w:val="24"/>
          <w:lang w:eastAsia="en-GB"/>
        </w:rPr>
        <w:t>, Competitor analysis</w:t>
      </w:r>
      <w:r w:rsidR="00F46DAB" w:rsidRPr="003622C1">
        <w:rPr>
          <w:rFonts w:ascii="Times New Roman" w:eastAsia="Times New Roman" w:hAnsi="Times New Roman" w:cs="Times New Roman"/>
          <w:color w:val="000000" w:themeColor="text1"/>
          <w:sz w:val="24"/>
          <w:szCs w:val="24"/>
          <w:lang w:eastAsia="en-GB"/>
        </w:rPr>
        <w:t xml:space="preserve"> and Location Map</w:t>
      </w:r>
      <w:r w:rsidR="00933FD5" w:rsidRPr="003622C1">
        <w:rPr>
          <w:rFonts w:ascii="Times New Roman" w:eastAsia="Times New Roman" w:hAnsi="Times New Roman" w:cs="Times New Roman"/>
          <w:color w:val="000000" w:themeColor="text1"/>
          <w:sz w:val="24"/>
          <w:szCs w:val="24"/>
          <w:lang w:eastAsia="en-GB"/>
        </w:rPr>
        <w:t xml:space="preserve"> picture</w:t>
      </w:r>
      <w:r w:rsidR="00F46DAB" w:rsidRPr="003622C1">
        <w:rPr>
          <w:rFonts w:ascii="Times New Roman" w:eastAsia="Times New Roman" w:hAnsi="Times New Roman" w:cs="Times New Roman"/>
          <w:color w:val="000000" w:themeColor="text1"/>
          <w:sz w:val="24"/>
          <w:szCs w:val="24"/>
          <w:lang w:eastAsia="en-GB"/>
        </w:rPr>
        <w:t xml:space="preserve"> to structure the overall findings. </w:t>
      </w:r>
      <w:r w:rsidRPr="003622C1">
        <w:rPr>
          <w:rFonts w:ascii="Times New Roman" w:eastAsia="Times New Roman" w:hAnsi="Times New Roman" w:cs="Times New Roman"/>
          <w:color w:val="000000" w:themeColor="text1"/>
          <w:sz w:val="24"/>
          <w:szCs w:val="24"/>
          <w:lang w:eastAsia="en-GB"/>
        </w:rPr>
        <w:t xml:space="preserve">This analysis technique will help this study to triangulate the findings from the existing literature with the current information on the industry. </w:t>
      </w:r>
    </w:p>
    <w:p w14:paraId="04671B30" w14:textId="77777777" w:rsidR="00BE2EA1" w:rsidRPr="003622C1" w:rsidRDefault="00BE2EA1" w:rsidP="00B62C20">
      <w:pPr>
        <w:pStyle w:val="Heading2"/>
        <w:spacing w:before="240"/>
        <w:rPr>
          <w:color w:val="000000" w:themeColor="text1"/>
        </w:rPr>
      </w:pPr>
      <w:bookmarkStart w:id="19" w:name="_Toc190183418"/>
      <w:r w:rsidRPr="003622C1">
        <w:rPr>
          <w:color w:val="000000" w:themeColor="text1"/>
        </w:rPr>
        <w:t>Ethical considerations</w:t>
      </w:r>
      <w:bookmarkEnd w:id="19"/>
    </w:p>
    <w:p w14:paraId="028AA5FB" w14:textId="6573788F"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This study is highly dependent on secondary data sources or publicly available data and due to that reason, there is not any kind of strict ethical concerns related to participation consent. However, in terms of data handling the ethical concerns of this study are ensuring proper anonymity of the online reviewers, using prominent and authentic publicly available sources, and maintaining relevant academic integrity</w:t>
      </w:r>
      <w:r w:rsidR="00A66C20" w:rsidRPr="003622C1">
        <w:rPr>
          <w:rFonts w:ascii="Times New Roman" w:eastAsia="Times New Roman" w:hAnsi="Times New Roman" w:cs="Times New Roman"/>
          <w:color w:val="000000" w:themeColor="text1"/>
          <w:sz w:val="24"/>
          <w:szCs w:val="24"/>
          <w:lang w:eastAsia="en-GB"/>
        </w:rPr>
        <w:t xml:space="preserve"> (</w:t>
      </w:r>
      <w:r w:rsidR="00A66C20" w:rsidRPr="003622C1">
        <w:rPr>
          <w:rFonts w:ascii="Times New Roman" w:hAnsi="Times New Roman" w:cs="Times New Roman"/>
          <w:color w:val="000000" w:themeColor="text1"/>
          <w:sz w:val="24"/>
          <w:szCs w:val="24"/>
          <w:shd w:val="clear" w:color="auto" w:fill="FFFFFF"/>
        </w:rPr>
        <w:t>Holden, Norris and Kuhlmeier, 2021)</w:t>
      </w:r>
      <w:r w:rsidRPr="003622C1">
        <w:rPr>
          <w:rFonts w:ascii="Times New Roman" w:eastAsia="Times New Roman" w:hAnsi="Times New Roman" w:cs="Times New Roman"/>
          <w:color w:val="000000" w:themeColor="text1"/>
          <w:sz w:val="24"/>
          <w:szCs w:val="24"/>
          <w:lang w:eastAsia="en-GB"/>
        </w:rPr>
        <w:t xml:space="preserve">. </w:t>
      </w:r>
    </w:p>
    <w:p w14:paraId="1C0E41BD" w14:textId="77777777" w:rsidR="00BE2EA1" w:rsidRPr="003622C1" w:rsidRDefault="00BE2EA1" w:rsidP="00B62C20">
      <w:pPr>
        <w:pStyle w:val="Heading2"/>
        <w:spacing w:before="240"/>
        <w:rPr>
          <w:color w:val="000000" w:themeColor="text1"/>
        </w:rPr>
      </w:pPr>
      <w:bookmarkStart w:id="20" w:name="_Toc190183419"/>
      <w:r w:rsidRPr="003622C1">
        <w:rPr>
          <w:color w:val="000000" w:themeColor="text1"/>
        </w:rPr>
        <w:t>Limitations</w:t>
      </w:r>
      <w:bookmarkEnd w:id="20"/>
    </w:p>
    <w:p w14:paraId="69FCA1F0" w14:textId="77777777" w:rsidR="00BE2EA1"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Despite the overall authenticity of the gathered data within this study, there are certain limitations within this study’s overall methodology. The first limitation indicates the researcher’s lack of control over the gathered data due to high dependency on secondary sources. The second limitation indicates subjectivity biases due to the researcher’s considerations of the thematic analysis based on their own interpretation, which can increase the chances of biases. The third limitation of this approach indicates primary perspective exclusion, which emphasises the absence of interviews or surveys within this study. </w:t>
      </w:r>
    </w:p>
    <w:p w14:paraId="1BDD6076" w14:textId="77777777" w:rsidR="00BE2EA1" w:rsidRPr="003622C1" w:rsidRDefault="00BE2EA1" w:rsidP="00B62C20">
      <w:pPr>
        <w:pStyle w:val="Heading2"/>
        <w:spacing w:before="240"/>
        <w:rPr>
          <w:color w:val="000000" w:themeColor="text1"/>
        </w:rPr>
      </w:pPr>
      <w:bookmarkStart w:id="21" w:name="_Toc190183420"/>
      <w:r w:rsidRPr="003622C1">
        <w:rPr>
          <w:color w:val="000000" w:themeColor="text1"/>
        </w:rPr>
        <w:t>Conclusion</w:t>
      </w:r>
      <w:bookmarkEnd w:id="21"/>
    </w:p>
    <w:p w14:paraId="7A5279EB" w14:textId="77FD0B20" w:rsidR="007C6342" w:rsidRPr="003622C1" w:rsidRDefault="00BE2EA1" w:rsidP="00B62C20">
      <w:pPr>
        <w:spacing w:before="240" w:after="0" w:line="360" w:lineRule="auto"/>
        <w:jc w:val="both"/>
        <w:rPr>
          <w:rFonts w:ascii="Times New Roman" w:eastAsia="Times New Roman" w:hAnsi="Times New Roman" w:cs="Times New Roman"/>
          <w:color w:val="000000" w:themeColor="text1"/>
          <w:sz w:val="24"/>
          <w:szCs w:val="24"/>
          <w:lang w:eastAsia="en-GB"/>
        </w:rPr>
      </w:pPr>
      <w:r w:rsidRPr="003622C1">
        <w:rPr>
          <w:rFonts w:ascii="Times New Roman" w:eastAsia="Times New Roman" w:hAnsi="Times New Roman" w:cs="Times New Roman"/>
          <w:color w:val="000000" w:themeColor="text1"/>
          <w:sz w:val="24"/>
          <w:szCs w:val="24"/>
          <w:lang w:eastAsia="en-GB"/>
        </w:rPr>
        <w:t xml:space="preserve">The overall methodological considerations of this study indicate a thematic analysis process using only secondary sources. Through utilising publicly available open sources this study incorporates a thematic approach to identify specific patterns and areas for improvement for Ibis Hotel. </w:t>
      </w:r>
    </w:p>
    <w:p w14:paraId="6C45C15D" w14:textId="77777777" w:rsidR="00CA446A" w:rsidRPr="003622C1" w:rsidRDefault="00CA446A" w:rsidP="00B62C20">
      <w:pPr>
        <w:spacing w:before="240" w:after="0"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br w:type="page"/>
      </w:r>
    </w:p>
    <w:p w14:paraId="1A627C97" w14:textId="6BFEB7F5" w:rsidR="00861E60" w:rsidRPr="003622C1" w:rsidRDefault="00861E60" w:rsidP="00970481">
      <w:pPr>
        <w:pStyle w:val="Heading1"/>
      </w:pPr>
      <w:bookmarkStart w:id="22" w:name="_Toc190183421"/>
      <w:r w:rsidRPr="003622C1">
        <w:lastRenderedPageBreak/>
        <w:t>Case study overview and findings</w:t>
      </w:r>
      <w:bookmarkEnd w:id="22"/>
    </w:p>
    <w:p w14:paraId="54E6CB88" w14:textId="0D06D0D6" w:rsidR="00CA446A" w:rsidRPr="003622C1" w:rsidRDefault="00CA446A" w:rsidP="00B62C20">
      <w:pPr>
        <w:pStyle w:val="Heading2"/>
        <w:spacing w:before="240"/>
        <w:rPr>
          <w:color w:val="000000" w:themeColor="text1"/>
        </w:rPr>
      </w:pPr>
      <w:bookmarkStart w:id="23" w:name="_Toc190183422"/>
      <w:r w:rsidRPr="003622C1">
        <w:rPr>
          <w:color w:val="000000" w:themeColor="text1"/>
        </w:rPr>
        <w:t>Introduction</w:t>
      </w:r>
      <w:bookmarkEnd w:id="23"/>
    </w:p>
    <w:p w14:paraId="251A7C1B" w14:textId="217D2D01" w:rsidR="00635ADD" w:rsidRPr="003622C1" w:rsidRDefault="00635ADD"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The overall findings of this study mainly indicating the </w:t>
      </w:r>
      <w:r w:rsidR="00B66933" w:rsidRPr="003622C1">
        <w:rPr>
          <w:rFonts w:ascii="Times New Roman" w:hAnsi="Times New Roman" w:cs="Times New Roman"/>
          <w:color w:val="000000" w:themeColor="text1"/>
          <w:sz w:val="24"/>
          <w:szCs w:val="24"/>
        </w:rPr>
        <w:t>highly</w:t>
      </w:r>
      <w:r w:rsidRPr="003622C1">
        <w:rPr>
          <w:rFonts w:ascii="Times New Roman" w:hAnsi="Times New Roman" w:cs="Times New Roman"/>
          <w:color w:val="000000" w:themeColor="text1"/>
          <w:sz w:val="24"/>
          <w:szCs w:val="24"/>
        </w:rPr>
        <w:t xml:space="preserve"> competitive nature of the entre hospitality industry where </w:t>
      </w:r>
      <w:r w:rsidR="00FE7CBB" w:rsidRPr="003622C1">
        <w:rPr>
          <w:rFonts w:ascii="Times New Roman" w:hAnsi="Times New Roman" w:cs="Times New Roman"/>
          <w:color w:val="000000" w:themeColor="text1"/>
          <w:sz w:val="24"/>
          <w:szCs w:val="24"/>
        </w:rPr>
        <w:t xml:space="preserve">crucial factors like sustainability initiatives, </w:t>
      </w:r>
      <w:r w:rsidR="006853B9" w:rsidRPr="003622C1">
        <w:rPr>
          <w:rFonts w:ascii="Times New Roman" w:hAnsi="Times New Roman" w:cs="Times New Roman"/>
          <w:color w:val="000000" w:themeColor="text1"/>
          <w:sz w:val="24"/>
          <w:szCs w:val="24"/>
        </w:rPr>
        <w:t xml:space="preserve">technological advancements and </w:t>
      </w:r>
      <w:r w:rsidR="00083C46" w:rsidRPr="003622C1">
        <w:rPr>
          <w:rFonts w:ascii="Times New Roman" w:hAnsi="Times New Roman" w:cs="Times New Roman"/>
          <w:color w:val="000000" w:themeColor="text1"/>
          <w:sz w:val="24"/>
          <w:szCs w:val="24"/>
        </w:rPr>
        <w:t xml:space="preserve">essential services are considered as he main amenities that influence guest experiences the most. </w:t>
      </w:r>
      <w:r w:rsidR="002327C9" w:rsidRPr="003622C1">
        <w:rPr>
          <w:rFonts w:ascii="Times New Roman" w:hAnsi="Times New Roman" w:cs="Times New Roman"/>
          <w:color w:val="000000" w:themeColor="text1"/>
          <w:sz w:val="24"/>
          <w:szCs w:val="24"/>
        </w:rPr>
        <w:t xml:space="preserve">Through the thematic approach adopted within this study the overall case scenario of Ibis Hotel is analysed in a better way through differentiating amenities and guest satisfaction rate to evaluate the relationship between these attributes. </w:t>
      </w:r>
      <w:r w:rsidR="00DB5589" w:rsidRPr="003622C1">
        <w:rPr>
          <w:rFonts w:ascii="Times New Roman" w:hAnsi="Times New Roman" w:cs="Times New Roman"/>
          <w:color w:val="000000" w:themeColor="text1"/>
          <w:sz w:val="24"/>
          <w:szCs w:val="24"/>
        </w:rPr>
        <w:t xml:space="preserve">Through this study several key concepts of the hospitality industry </w:t>
      </w:r>
      <w:r w:rsidR="00207BC6" w:rsidRPr="003622C1">
        <w:rPr>
          <w:rFonts w:ascii="Times New Roman" w:hAnsi="Times New Roman" w:cs="Times New Roman"/>
          <w:color w:val="000000" w:themeColor="text1"/>
          <w:sz w:val="24"/>
          <w:szCs w:val="24"/>
        </w:rPr>
        <w:t>are</w:t>
      </w:r>
      <w:r w:rsidR="00DB5589" w:rsidRPr="003622C1">
        <w:rPr>
          <w:rFonts w:ascii="Times New Roman" w:hAnsi="Times New Roman" w:cs="Times New Roman"/>
          <w:color w:val="000000" w:themeColor="text1"/>
          <w:sz w:val="24"/>
          <w:szCs w:val="24"/>
        </w:rPr>
        <w:t xml:space="preserve"> explored, such as sustainability, service quality, </w:t>
      </w:r>
      <w:r w:rsidR="00420C31" w:rsidRPr="003622C1">
        <w:rPr>
          <w:rFonts w:ascii="Times New Roman" w:hAnsi="Times New Roman" w:cs="Times New Roman"/>
          <w:color w:val="000000" w:themeColor="text1"/>
          <w:sz w:val="24"/>
          <w:szCs w:val="24"/>
        </w:rPr>
        <w:t>competitive positioning, digital integration and essential amities</w:t>
      </w:r>
      <w:r w:rsidR="00207BC6" w:rsidRPr="003622C1">
        <w:rPr>
          <w:rFonts w:ascii="Times New Roman" w:hAnsi="Times New Roman" w:cs="Times New Roman"/>
          <w:color w:val="000000" w:themeColor="text1"/>
          <w:sz w:val="24"/>
          <w:szCs w:val="24"/>
        </w:rPr>
        <w:t xml:space="preserve"> these chapter incorporates a detail findings of Ibis Hotel’s strengths and weaknesses for future development. </w:t>
      </w:r>
      <w:r w:rsidR="008C24F0" w:rsidRPr="003622C1">
        <w:rPr>
          <w:rFonts w:ascii="Times New Roman" w:hAnsi="Times New Roman" w:cs="Times New Roman"/>
          <w:color w:val="000000" w:themeColor="text1"/>
          <w:sz w:val="24"/>
          <w:szCs w:val="24"/>
        </w:rPr>
        <w:t xml:space="preserve">With the help of overall thematic analysis procedures this study </w:t>
      </w:r>
      <w:r w:rsidR="00410E5C" w:rsidRPr="003622C1">
        <w:rPr>
          <w:rFonts w:ascii="Times New Roman" w:hAnsi="Times New Roman" w:cs="Times New Roman"/>
          <w:color w:val="000000" w:themeColor="text1"/>
          <w:sz w:val="24"/>
          <w:szCs w:val="24"/>
        </w:rPr>
        <w:t>utilises</w:t>
      </w:r>
      <w:r w:rsidR="008C24F0" w:rsidRPr="003622C1">
        <w:rPr>
          <w:rFonts w:ascii="Times New Roman" w:hAnsi="Times New Roman" w:cs="Times New Roman"/>
          <w:color w:val="000000" w:themeColor="text1"/>
          <w:sz w:val="24"/>
          <w:szCs w:val="24"/>
        </w:rPr>
        <w:t xml:space="preserve"> secondary sources available in open platforms to highlight the specific focus areas. </w:t>
      </w:r>
    </w:p>
    <w:p w14:paraId="047081FB" w14:textId="569331B1" w:rsidR="001E2954" w:rsidRPr="003622C1" w:rsidRDefault="001E2954" w:rsidP="00B62C20">
      <w:pPr>
        <w:pStyle w:val="Heading2"/>
        <w:spacing w:before="240"/>
        <w:rPr>
          <w:color w:val="000000" w:themeColor="text1"/>
        </w:rPr>
      </w:pPr>
      <w:bookmarkStart w:id="24" w:name="_Toc190183423"/>
      <w:r w:rsidRPr="003622C1">
        <w:rPr>
          <w:color w:val="000000" w:themeColor="text1"/>
        </w:rPr>
        <w:t>Ibis Hotel, Birmingham</w:t>
      </w:r>
      <w:r w:rsidR="002C06E1" w:rsidRPr="003622C1">
        <w:rPr>
          <w:color w:val="000000" w:themeColor="text1"/>
        </w:rPr>
        <w:t>’s</w:t>
      </w:r>
      <w:r w:rsidRPr="003622C1">
        <w:rPr>
          <w:color w:val="000000" w:themeColor="text1"/>
        </w:rPr>
        <w:t xml:space="preserve"> business scenario overview</w:t>
      </w:r>
      <w:bookmarkEnd w:id="24"/>
    </w:p>
    <w:p w14:paraId="7200E797" w14:textId="649FEB6B" w:rsidR="0010498E" w:rsidRPr="003622C1" w:rsidRDefault="007F6E47"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The location of Ibis Hotel, Birmingham plays a major role in this organisation’s success within the hospitality industry</w:t>
      </w:r>
      <w:r w:rsidR="00651401" w:rsidRPr="003622C1">
        <w:rPr>
          <w:rFonts w:ascii="Times New Roman" w:hAnsi="Times New Roman" w:cs="Times New Roman"/>
          <w:color w:val="000000" w:themeColor="text1"/>
          <w:sz w:val="24"/>
          <w:szCs w:val="24"/>
        </w:rPr>
        <w:t>. Based on this organisation’s location i</w:t>
      </w:r>
      <w:r w:rsidR="00C23304" w:rsidRPr="003622C1">
        <w:rPr>
          <w:rFonts w:ascii="Times New Roman" w:hAnsi="Times New Roman" w:cs="Times New Roman"/>
          <w:color w:val="000000" w:themeColor="text1"/>
          <w:sz w:val="24"/>
          <w:szCs w:val="24"/>
        </w:rPr>
        <w:t xml:space="preserve">t can be observed that </w:t>
      </w:r>
      <w:r w:rsidR="00851D04" w:rsidRPr="003622C1">
        <w:rPr>
          <w:rFonts w:ascii="Times New Roman" w:hAnsi="Times New Roman" w:cs="Times New Roman"/>
          <w:color w:val="000000" w:themeColor="text1"/>
          <w:sz w:val="24"/>
          <w:szCs w:val="24"/>
        </w:rPr>
        <w:t>the hotel is very near to business centres, shopping districts and transport hub</w:t>
      </w:r>
      <w:r w:rsidR="00F910B2" w:rsidRPr="003622C1">
        <w:rPr>
          <w:rFonts w:ascii="Times New Roman" w:hAnsi="Times New Roman" w:cs="Times New Roman"/>
          <w:color w:val="000000" w:themeColor="text1"/>
          <w:sz w:val="24"/>
          <w:szCs w:val="24"/>
        </w:rPr>
        <w:t>s</w:t>
      </w:r>
      <w:r w:rsidR="000A3375" w:rsidRPr="003622C1">
        <w:rPr>
          <w:rFonts w:ascii="Times New Roman" w:hAnsi="Times New Roman" w:cs="Times New Roman"/>
          <w:color w:val="000000" w:themeColor="text1"/>
          <w:sz w:val="24"/>
          <w:szCs w:val="24"/>
        </w:rPr>
        <w:t xml:space="preserve"> [</w:t>
      </w:r>
      <w:r w:rsidR="000A3375" w:rsidRPr="003622C1">
        <w:rPr>
          <w:rFonts w:ascii="Times New Roman" w:hAnsi="Times New Roman" w:cs="Times New Roman"/>
          <w:b/>
          <w:bCs/>
          <w:i/>
          <w:iCs/>
          <w:color w:val="000000" w:themeColor="text1"/>
          <w:sz w:val="24"/>
          <w:szCs w:val="24"/>
        </w:rPr>
        <w:t>Refer to Appendix 1</w:t>
      </w:r>
      <w:r w:rsidR="000A3375" w:rsidRPr="003622C1">
        <w:rPr>
          <w:rFonts w:ascii="Times New Roman" w:hAnsi="Times New Roman" w:cs="Times New Roman"/>
          <w:color w:val="000000" w:themeColor="text1"/>
          <w:sz w:val="24"/>
          <w:szCs w:val="24"/>
        </w:rPr>
        <w:t>]</w:t>
      </w:r>
      <w:r w:rsidR="00851D04" w:rsidRPr="003622C1">
        <w:rPr>
          <w:rFonts w:ascii="Times New Roman" w:hAnsi="Times New Roman" w:cs="Times New Roman"/>
          <w:color w:val="000000" w:themeColor="text1"/>
          <w:sz w:val="24"/>
          <w:szCs w:val="24"/>
        </w:rPr>
        <w:t xml:space="preserve">. </w:t>
      </w:r>
      <w:r w:rsidR="00A038DB" w:rsidRPr="003622C1">
        <w:rPr>
          <w:rFonts w:ascii="Times New Roman" w:hAnsi="Times New Roman" w:cs="Times New Roman"/>
          <w:color w:val="000000" w:themeColor="text1"/>
          <w:sz w:val="24"/>
          <w:szCs w:val="24"/>
        </w:rPr>
        <w:t xml:space="preserve">This organisation priorly targets two type of consumers which are cost-effective yet comfortable accommodation seeking tourists and business travellers. </w:t>
      </w:r>
      <w:r w:rsidR="00B00362" w:rsidRPr="003622C1">
        <w:rPr>
          <w:rFonts w:ascii="Times New Roman" w:hAnsi="Times New Roman" w:cs="Times New Roman"/>
          <w:color w:val="000000" w:themeColor="text1"/>
          <w:sz w:val="24"/>
          <w:szCs w:val="24"/>
        </w:rPr>
        <w:t>It is already discussed that Ibis Hotel, Birmingham is a part of Accor Hotel group and due to that reason maintains a standard service model that highlight focuses on consistent quality, efficiency and affordability</w:t>
      </w:r>
      <w:r w:rsidR="00B94B71" w:rsidRPr="003622C1">
        <w:rPr>
          <w:rFonts w:ascii="Times New Roman" w:hAnsi="Times New Roman" w:cs="Times New Roman"/>
          <w:color w:val="000000" w:themeColor="text1"/>
          <w:sz w:val="24"/>
          <w:szCs w:val="24"/>
        </w:rPr>
        <w:t xml:space="preserve"> (</w:t>
      </w:r>
      <w:r w:rsidR="00B94B71" w:rsidRPr="003622C1">
        <w:rPr>
          <w:rFonts w:ascii="Times New Roman" w:hAnsi="Times New Roman" w:cs="Times New Roman"/>
          <w:color w:val="000000" w:themeColor="text1"/>
          <w:sz w:val="24"/>
          <w:szCs w:val="24"/>
          <w:shd w:val="clear" w:color="auto" w:fill="FFFFFF"/>
        </w:rPr>
        <w:t>Fidalgo, 2024)</w:t>
      </w:r>
      <w:r w:rsidR="00B00362" w:rsidRPr="003622C1">
        <w:rPr>
          <w:rFonts w:ascii="Times New Roman" w:hAnsi="Times New Roman" w:cs="Times New Roman"/>
          <w:color w:val="000000" w:themeColor="text1"/>
          <w:sz w:val="24"/>
          <w:szCs w:val="24"/>
        </w:rPr>
        <w:t>.</w:t>
      </w:r>
      <w:r w:rsidR="00283DB2" w:rsidRPr="003622C1">
        <w:rPr>
          <w:rFonts w:ascii="Times New Roman" w:hAnsi="Times New Roman" w:cs="Times New Roman"/>
          <w:color w:val="000000" w:themeColor="text1"/>
          <w:sz w:val="24"/>
          <w:szCs w:val="24"/>
        </w:rPr>
        <w:t xml:space="preserve"> </w:t>
      </w:r>
      <w:r w:rsidR="006742DD" w:rsidRPr="003622C1">
        <w:rPr>
          <w:rFonts w:ascii="Times New Roman" w:hAnsi="Times New Roman" w:cs="Times New Roman"/>
          <w:color w:val="000000" w:themeColor="text1"/>
          <w:sz w:val="24"/>
          <w:szCs w:val="24"/>
        </w:rPr>
        <w:t>Through this business model this organisation mainly ensures that their guests g</w:t>
      </w:r>
      <w:r w:rsidR="007B22A8" w:rsidRPr="003622C1">
        <w:rPr>
          <w:rFonts w:ascii="Times New Roman" w:hAnsi="Times New Roman" w:cs="Times New Roman"/>
          <w:color w:val="000000" w:themeColor="text1"/>
          <w:sz w:val="24"/>
          <w:szCs w:val="24"/>
        </w:rPr>
        <w:t>et al</w:t>
      </w:r>
      <w:r w:rsidR="006742DD" w:rsidRPr="003622C1">
        <w:rPr>
          <w:rFonts w:ascii="Times New Roman" w:hAnsi="Times New Roman" w:cs="Times New Roman"/>
          <w:color w:val="000000" w:themeColor="text1"/>
          <w:sz w:val="24"/>
          <w:szCs w:val="24"/>
        </w:rPr>
        <w:t xml:space="preserve">l of the essential </w:t>
      </w:r>
      <w:r w:rsidR="008E02C3" w:rsidRPr="003622C1">
        <w:rPr>
          <w:rFonts w:ascii="Times New Roman" w:hAnsi="Times New Roman" w:cs="Times New Roman"/>
          <w:color w:val="000000" w:themeColor="text1"/>
          <w:sz w:val="24"/>
          <w:szCs w:val="24"/>
        </w:rPr>
        <w:t>amenities</w:t>
      </w:r>
      <w:r w:rsidR="006742DD" w:rsidRPr="003622C1">
        <w:rPr>
          <w:rFonts w:ascii="Times New Roman" w:hAnsi="Times New Roman" w:cs="Times New Roman"/>
          <w:color w:val="000000" w:themeColor="text1"/>
          <w:sz w:val="24"/>
          <w:szCs w:val="24"/>
        </w:rPr>
        <w:t xml:space="preserve"> in a very compatible price range.</w:t>
      </w:r>
      <w:r w:rsidR="00C731AE" w:rsidRPr="003622C1">
        <w:rPr>
          <w:rFonts w:ascii="Times New Roman" w:hAnsi="Times New Roman" w:cs="Times New Roman"/>
          <w:color w:val="000000" w:themeColor="text1"/>
          <w:sz w:val="24"/>
          <w:szCs w:val="24"/>
        </w:rPr>
        <w:t xml:space="preserve"> </w:t>
      </w:r>
      <w:r w:rsidR="007470EF" w:rsidRPr="003622C1">
        <w:rPr>
          <w:rFonts w:ascii="Times New Roman" w:hAnsi="Times New Roman" w:cs="Times New Roman"/>
          <w:color w:val="000000" w:themeColor="text1"/>
          <w:sz w:val="24"/>
          <w:szCs w:val="24"/>
        </w:rPr>
        <w:t xml:space="preserve">Through ensuring essential amenities like 24 hours reception services, </w:t>
      </w:r>
      <w:r w:rsidR="00724591" w:rsidRPr="003622C1">
        <w:rPr>
          <w:rFonts w:ascii="Times New Roman" w:hAnsi="Times New Roman" w:cs="Times New Roman"/>
          <w:color w:val="000000" w:themeColor="text1"/>
          <w:sz w:val="24"/>
          <w:szCs w:val="24"/>
        </w:rPr>
        <w:t>high-speed internet connectivity and clean rooms all rye fundamental requirements and expectation of the consumers are addressed by this organisation</w:t>
      </w:r>
      <w:r w:rsidR="008266C7" w:rsidRPr="003622C1">
        <w:rPr>
          <w:rFonts w:ascii="Times New Roman" w:hAnsi="Times New Roman" w:cs="Times New Roman"/>
          <w:color w:val="000000" w:themeColor="text1"/>
          <w:sz w:val="24"/>
          <w:szCs w:val="24"/>
        </w:rPr>
        <w:t xml:space="preserve"> (</w:t>
      </w:r>
      <w:r w:rsidR="008266C7" w:rsidRPr="003622C1">
        <w:rPr>
          <w:rFonts w:ascii="Times New Roman" w:hAnsi="Times New Roman" w:cs="Times New Roman"/>
          <w:color w:val="000000" w:themeColor="text1"/>
          <w:sz w:val="24"/>
          <w:szCs w:val="24"/>
          <w:shd w:val="clear" w:color="auto" w:fill="FFFFFF"/>
        </w:rPr>
        <w:t>Fernandes, 2024)</w:t>
      </w:r>
      <w:r w:rsidR="00724591" w:rsidRPr="003622C1">
        <w:rPr>
          <w:rFonts w:ascii="Times New Roman" w:hAnsi="Times New Roman" w:cs="Times New Roman"/>
          <w:color w:val="000000" w:themeColor="text1"/>
          <w:sz w:val="24"/>
          <w:szCs w:val="24"/>
        </w:rPr>
        <w:t xml:space="preserve">. </w:t>
      </w:r>
      <w:r w:rsidR="00D4363B" w:rsidRPr="003622C1">
        <w:rPr>
          <w:rFonts w:ascii="Times New Roman" w:hAnsi="Times New Roman" w:cs="Times New Roman"/>
          <w:color w:val="000000" w:themeColor="text1"/>
          <w:sz w:val="24"/>
          <w:szCs w:val="24"/>
        </w:rPr>
        <w:t xml:space="preserve">However, despite maintaining a budget hotel business model within the competitive hospitality market this organisation is competing with some renowned market leaders. The competitors of this organisation mainly incorporate </w:t>
      </w:r>
      <w:r w:rsidR="00202D9B" w:rsidRPr="003622C1">
        <w:rPr>
          <w:rFonts w:ascii="Times New Roman" w:hAnsi="Times New Roman" w:cs="Times New Roman"/>
          <w:color w:val="000000" w:themeColor="text1"/>
          <w:sz w:val="24"/>
          <w:szCs w:val="24"/>
        </w:rPr>
        <w:t xml:space="preserve">Travelodge and Premiere Inn. </w:t>
      </w:r>
      <w:r w:rsidR="004722A1" w:rsidRPr="003622C1">
        <w:rPr>
          <w:rFonts w:ascii="Times New Roman" w:hAnsi="Times New Roman" w:cs="Times New Roman"/>
          <w:color w:val="000000" w:themeColor="text1"/>
          <w:sz w:val="24"/>
          <w:szCs w:val="24"/>
        </w:rPr>
        <w:t xml:space="preserve">Due to that reason, it can be observed that this organisation is traying to maintain a continuous improvement within their offerings </w:t>
      </w:r>
      <w:r w:rsidR="009B0452" w:rsidRPr="003622C1">
        <w:rPr>
          <w:rFonts w:ascii="Times New Roman" w:hAnsi="Times New Roman" w:cs="Times New Roman"/>
          <w:color w:val="000000" w:themeColor="text1"/>
          <w:sz w:val="24"/>
          <w:szCs w:val="24"/>
        </w:rPr>
        <w:t xml:space="preserve">to remain competitive in the entire hospitality industry. </w:t>
      </w:r>
      <w:r w:rsidR="004722A1" w:rsidRPr="003622C1">
        <w:rPr>
          <w:rFonts w:ascii="Times New Roman" w:hAnsi="Times New Roman" w:cs="Times New Roman"/>
          <w:color w:val="000000" w:themeColor="text1"/>
          <w:sz w:val="24"/>
          <w:szCs w:val="24"/>
        </w:rPr>
        <w:t xml:space="preserve"> </w:t>
      </w:r>
      <w:r w:rsidR="00851D04" w:rsidRPr="003622C1">
        <w:rPr>
          <w:rFonts w:ascii="Times New Roman" w:hAnsi="Times New Roman" w:cs="Times New Roman"/>
          <w:color w:val="000000" w:themeColor="text1"/>
          <w:sz w:val="24"/>
          <w:szCs w:val="24"/>
        </w:rPr>
        <w:t xml:space="preserve"> </w:t>
      </w:r>
    </w:p>
    <w:p w14:paraId="09C70072" w14:textId="5198F2E7" w:rsidR="0075620C" w:rsidRDefault="0075620C" w:rsidP="00B62C20">
      <w:pPr>
        <w:pStyle w:val="Heading2"/>
        <w:spacing w:before="240"/>
        <w:rPr>
          <w:color w:val="000000" w:themeColor="text1"/>
        </w:rPr>
      </w:pPr>
      <w:bookmarkStart w:id="25" w:name="_Toc190183424"/>
      <w:r w:rsidRPr="003622C1">
        <w:rPr>
          <w:color w:val="000000" w:themeColor="text1"/>
        </w:rPr>
        <w:lastRenderedPageBreak/>
        <w:t>Thematic findings</w:t>
      </w:r>
      <w:bookmarkEnd w:id="25"/>
    </w:p>
    <w:p w14:paraId="73AB79E2" w14:textId="06BE6C63" w:rsidR="00281AD0" w:rsidRPr="00AE6B63" w:rsidRDefault="00C72322" w:rsidP="00AE6B63">
      <w:pPr>
        <w:spacing w:line="360" w:lineRule="auto"/>
        <w:jc w:val="both"/>
        <w:rPr>
          <w:rFonts w:ascii="Times New Roman" w:hAnsi="Times New Roman" w:cs="Times New Roman"/>
          <w:sz w:val="24"/>
          <w:szCs w:val="24"/>
          <w:lang w:eastAsia="en-GB"/>
        </w:rPr>
      </w:pPr>
      <w:r w:rsidRPr="00AE6B63">
        <w:rPr>
          <w:rFonts w:ascii="Times New Roman" w:hAnsi="Times New Roman" w:cs="Times New Roman"/>
          <w:sz w:val="24"/>
          <w:szCs w:val="24"/>
          <w:lang w:eastAsia="en-GB"/>
        </w:rPr>
        <w:t xml:space="preserve">Thematic findings within a study mainly indicating specific key points within the study that resonate with recurring concepts, ideas and patterns which is emerged with a qualitative analysis procedure. </w:t>
      </w:r>
      <w:r w:rsidR="006B6667" w:rsidRPr="00AE6B63">
        <w:rPr>
          <w:rFonts w:ascii="Times New Roman" w:hAnsi="Times New Roman" w:cs="Times New Roman"/>
          <w:sz w:val="24"/>
          <w:szCs w:val="24"/>
          <w:lang w:eastAsia="en-GB"/>
        </w:rPr>
        <w:t xml:space="preserve">Through critically analysing a set of information or data this procedure mainly indicates that approach where internal meanings of a vast information is categorised by identifying specific threads. </w:t>
      </w:r>
      <w:r w:rsidR="00F70F83" w:rsidRPr="00AE6B63">
        <w:rPr>
          <w:rFonts w:ascii="Times New Roman" w:hAnsi="Times New Roman" w:cs="Times New Roman"/>
          <w:sz w:val="24"/>
          <w:szCs w:val="24"/>
          <w:lang w:eastAsia="en-GB"/>
        </w:rPr>
        <w:t>According to the views of</w:t>
      </w:r>
      <w:r w:rsidR="00EC06E4" w:rsidRPr="00AE6B63">
        <w:rPr>
          <w:rFonts w:ascii="Times New Roman" w:hAnsi="Times New Roman" w:cs="Times New Roman"/>
          <w:sz w:val="24"/>
          <w:szCs w:val="24"/>
          <w:lang w:eastAsia="en-GB"/>
        </w:rPr>
        <w:t xml:space="preserve"> </w:t>
      </w:r>
      <w:r w:rsidR="00AE6B63" w:rsidRPr="00AE6B63">
        <w:rPr>
          <w:rFonts w:ascii="Times New Roman" w:hAnsi="Times New Roman" w:cs="Times New Roman"/>
          <w:color w:val="222222"/>
          <w:sz w:val="24"/>
          <w:szCs w:val="24"/>
          <w:shd w:val="clear" w:color="auto" w:fill="FFFFFF"/>
        </w:rPr>
        <w:t>Lim (2024),</w:t>
      </w:r>
      <w:r w:rsidR="00F70F83" w:rsidRPr="00AE6B63">
        <w:rPr>
          <w:rFonts w:ascii="Times New Roman" w:hAnsi="Times New Roman" w:cs="Times New Roman"/>
          <w:sz w:val="24"/>
          <w:szCs w:val="24"/>
          <w:lang w:eastAsia="en-GB"/>
        </w:rPr>
        <w:t xml:space="preserve"> thematic findings mainly collects and arrange data in a specific way where specific data patterns and selective information is justified with external resources. </w:t>
      </w:r>
      <w:r w:rsidR="00EC06E4" w:rsidRPr="00AE6B63">
        <w:rPr>
          <w:rFonts w:ascii="Times New Roman" w:hAnsi="Times New Roman" w:cs="Times New Roman"/>
          <w:sz w:val="24"/>
          <w:szCs w:val="24"/>
          <w:lang w:eastAsia="en-GB"/>
        </w:rPr>
        <w:t xml:space="preserve">Within this procedure research questions are considered as the driver of the research and according to the overall research question formulation data triangulation or </w:t>
      </w:r>
      <w:r w:rsidR="00347D58" w:rsidRPr="00AE6B63">
        <w:rPr>
          <w:rFonts w:ascii="Times New Roman" w:hAnsi="Times New Roman" w:cs="Times New Roman"/>
          <w:sz w:val="24"/>
          <w:szCs w:val="24"/>
          <w:lang w:eastAsia="en-GB"/>
        </w:rPr>
        <w:t>N</w:t>
      </w:r>
      <w:r w:rsidR="00EC06E4" w:rsidRPr="00AE6B63">
        <w:rPr>
          <w:rFonts w:ascii="Times New Roman" w:hAnsi="Times New Roman" w:cs="Times New Roman"/>
          <w:sz w:val="24"/>
          <w:szCs w:val="24"/>
          <w:lang w:eastAsia="en-GB"/>
        </w:rPr>
        <w:t xml:space="preserve">etnography to validate their findings. </w:t>
      </w:r>
      <w:r w:rsidR="00347D58" w:rsidRPr="00AE6B63">
        <w:rPr>
          <w:rFonts w:ascii="Times New Roman" w:hAnsi="Times New Roman" w:cs="Times New Roman"/>
          <w:sz w:val="24"/>
          <w:szCs w:val="24"/>
          <w:lang w:eastAsia="en-GB"/>
        </w:rPr>
        <w:t xml:space="preserve">In this </w:t>
      </w:r>
      <w:r w:rsidR="00435D7F" w:rsidRPr="00AE6B63">
        <w:rPr>
          <w:rFonts w:ascii="Times New Roman" w:hAnsi="Times New Roman" w:cs="Times New Roman"/>
          <w:sz w:val="24"/>
          <w:szCs w:val="24"/>
          <w:lang w:eastAsia="en-GB"/>
        </w:rPr>
        <w:t xml:space="preserve">study Ibis Hotel is considered as the main focus and according to this organisation’s overall business configuration and market condition this following thematic findings incorporate some specific evaluation techniques to validate the overall findings of this study. </w:t>
      </w:r>
      <w:r w:rsidR="008D7A7F" w:rsidRPr="00AE6B63">
        <w:rPr>
          <w:rFonts w:ascii="Times New Roman" w:hAnsi="Times New Roman" w:cs="Times New Roman"/>
          <w:sz w:val="24"/>
          <w:szCs w:val="24"/>
          <w:lang w:eastAsia="en-GB"/>
        </w:rPr>
        <w:t xml:space="preserve">Through using analysis tools such as SWOT, PEST and competitive analysis this following section of this study provides a greater overview of the overall case scenario of Ibis Hotel.  </w:t>
      </w:r>
    </w:p>
    <w:p w14:paraId="7B7BA4EE" w14:textId="1889D4BC" w:rsidR="00F04F10" w:rsidRPr="003622C1" w:rsidRDefault="00F04F10" w:rsidP="00B62C20">
      <w:pPr>
        <w:spacing w:before="240" w:after="0" w:line="360" w:lineRule="auto"/>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Essential amenities along with guest experiences</w:t>
      </w:r>
    </w:p>
    <w:p w14:paraId="7D5FE4E2" w14:textId="5233A4EE" w:rsidR="009C6C4C" w:rsidRPr="003622C1" w:rsidRDefault="005F796C"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The break, though, does not begin; it commences at the check in of the guest and ends with his departure from the hotel. At Ibis Hotel, Birmingham (New Street) essential amenities such as tidiness, comfort, Wi-Fi and breakfast offerings greatly affect guest’s expectations and customers satisfaction</w:t>
      </w:r>
      <w:r w:rsidR="00CB07CA" w:rsidRPr="003622C1">
        <w:rPr>
          <w:rFonts w:ascii="Times New Roman" w:hAnsi="Times New Roman" w:cs="Times New Roman"/>
          <w:color w:val="000000" w:themeColor="text1"/>
          <w:sz w:val="24"/>
          <w:szCs w:val="24"/>
        </w:rPr>
        <w:t xml:space="preserve"> (</w:t>
      </w:r>
      <w:r w:rsidR="00CB07CA" w:rsidRPr="003622C1">
        <w:rPr>
          <w:rFonts w:ascii="Times New Roman" w:hAnsi="Times New Roman" w:cs="Times New Roman"/>
          <w:color w:val="000000" w:themeColor="text1"/>
          <w:sz w:val="24"/>
          <w:szCs w:val="24"/>
          <w:shd w:val="clear" w:color="auto" w:fill="FFFFFF"/>
        </w:rPr>
        <w:t>Bector, 2025)</w:t>
      </w:r>
      <w:r w:rsidRPr="003622C1">
        <w:rPr>
          <w:rFonts w:ascii="Times New Roman" w:hAnsi="Times New Roman" w:cs="Times New Roman"/>
          <w:color w:val="000000" w:themeColor="text1"/>
          <w:sz w:val="24"/>
          <w:szCs w:val="24"/>
        </w:rPr>
        <w:t>. Comparing with Ibis, competitive analysis shows that while Ibis is kept very clean and skilfully maintains modern designed rooms, some guests feel that the interiors are a bit cramped in the rooms and do not get enough fresh air as compared to the room offers of Premier Inn and Travel Lodge, which are more spacious</w:t>
      </w:r>
      <w:r w:rsidR="00A26BD9" w:rsidRPr="003622C1">
        <w:rPr>
          <w:rFonts w:ascii="Times New Roman" w:hAnsi="Times New Roman" w:cs="Times New Roman"/>
          <w:color w:val="000000" w:themeColor="text1"/>
          <w:sz w:val="24"/>
          <w:szCs w:val="24"/>
        </w:rPr>
        <w:t xml:space="preserve"> [</w:t>
      </w:r>
      <w:r w:rsidR="00A26BD9" w:rsidRPr="003622C1">
        <w:rPr>
          <w:rFonts w:ascii="Times New Roman" w:hAnsi="Times New Roman" w:cs="Times New Roman"/>
          <w:b/>
          <w:bCs/>
          <w:i/>
          <w:iCs/>
          <w:color w:val="000000" w:themeColor="text1"/>
          <w:sz w:val="24"/>
          <w:szCs w:val="24"/>
        </w:rPr>
        <w:t>Refer to Appendix 4</w:t>
      </w:r>
      <w:r w:rsidR="00A26BD9"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 xml:space="preserve">. Wi-Fi reliability is one of the key factors to influence guest satisfaction as business and leisure </w:t>
      </w:r>
      <w:r w:rsidR="00106CA1"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xml:space="preserve"> expect high speed, uninterrupted connectivity. </w:t>
      </w:r>
    </w:p>
    <w:p w14:paraId="149F7202" w14:textId="66E04ADA" w:rsidR="00383B23" w:rsidRPr="003622C1" w:rsidRDefault="005F796C"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Online reviews suggest that Ibis’s free Wi-Fi does not work consistently, whereas competitors offer better Wi-Fi such as Premier Inn. Another important amenity is breakfast availability, which provides for a more convenient guest by enabling the on-site dining</w:t>
      </w:r>
      <w:r w:rsidR="001801AA" w:rsidRPr="003622C1">
        <w:rPr>
          <w:rFonts w:ascii="Times New Roman" w:hAnsi="Times New Roman" w:cs="Times New Roman"/>
          <w:color w:val="000000" w:themeColor="text1"/>
          <w:sz w:val="24"/>
          <w:szCs w:val="24"/>
        </w:rPr>
        <w:t xml:space="preserve"> (</w:t>
      </w:r>
      <w:r w:rsidR="001801AA" w:rsidRPr="003622C1">
        <w:rPr>
          <w:rFonts w:ascii="Times New Roman" w:hAnsi="Times New Roman" w:cs="Times New Roman"/>
          <w:color w:val="000000" w:themeColor="text1"/>
          <w:sz w:val="24"/>
          <w:szCs w:val="24"/>
          <w:shd w:val="clear" w:color="auto" w:fill="FFFFFF"/>
        </w:rPr>
        <w:t>Kalgi and Hire, 2024)</w:t>
      </w:r>
      <w:r w:rsidRPr="003622C1">
        <w:rPr>
          <w:rFonts w:ascii="Times New Roman" w:hAnsi="Times New Roman" w:cs="Times New Roman"/>
          <w:color w:val="000000" w:themeColor="text1"/>
          <w:sz w:val="24"/>
          <w:szCs w:val="24"/>
        </w:rPr>
        <w:t xml:space="preserve">. It has paid breakfast buffet, which is limited in variety and has no complimentary choices; </w:t>
      </w:r>
      <w:r w:rsidR="00106CA1" w:rsidRPr="003622C1">
        <w:rPr>
          <w:rFonts w:ascii="Times New Roman" w:hAnsi="Times New Roman" w:cs="Times New Roman"/>
          <w:color w:val="000000" w:themeColor="text1"/>
          <w:sz w:val="24"/>
          <w:szCs w:val="24"/>
        </w:rPr>
        <w:t>but</w:t>
      </w:r>
      <w:r w:rsidRPr="003622C1">
        <w:rPr>
          <w:rFonts w:ascii="Times New Roman" w:hAnsi="Times New Roman" w:cs="Times New Roman"/>
          <w:color w:val="000000" w:themeColor="text1"/>
          <w:sz w:val="24"/>
          <w:szCs w:val="24"/>
        </w:rPr>
        <w:t xml:space="preserve"> it is overshadowed by Holiday Inn Express that has free breakfast. Digital check in kiosks and contactless payment options at Ibis help with service efficiency, but Ibis suffers from peak hour delays in reception service which corresponds to the need for staffing </w:t>
      </w:r>
      <w:r w:rsidRPr="003622C1">
        <w:rPr>
          <w:rFonts w:ascii="Times New Roman" w:hAnsi="Times New Roman" w:cs="Times New Roman"/>
          <w:color w:val="000000" w:themeColor="text1"/>
          <w:sz w:val="24"/>
          <w:szCs w:val="24"/>
        </w:rPr>
        <w:lastRenderedPageBreak/>
        <w:t>improvements</w:t>
      </w:r>
      <w:r w:rsidR="00360411" w:rsidRPr="003622C1">
        <w:rPr>
          <w:rFonts w:ascii="Times New Roman" w:hAnsi="Times New Roman" w:cs="Times New Roman"/>
          <w:color w:val="000000" w:themeColor="text1"/>
          <w:sz w:val="24"/>
          <w:szCs w:val="24"/>
        </w:rPr>
        <w:t xml:space="preserve"> (</w:t>
      </w:r>
      <w:r w:rsidR="00360411" w:rsidRPr="003622C1">
        <w:rPr>
          <w:rFonts w:ascii="Times New Roman" w:hAnsi="Times New Roman" w:cs="Times New Roman"/>
          <w:color w:val="000000" w:themeColor="text1"/>
          <w:sz w:val="24"/>
          <w:szCs w:val="24"/>
          <w:shd w:val="clear" w:color="auto" w:fill="FFFFFF"/>
        </w:rPr>
        <w:t>Gupta and Sharma, 2021)</w:t>
      </w:r>
      <w:r w:rsidRPr="003622C1">
        <w:rPr>
          <w:rFonts w:ascii="Times New Roman" w:hAnsi="Times New Roman" w:cs="Times New Roman"/>
          <w:color w:val="000000" w:themeColor="text1"/>
          <w:sz w:val="24"/>
          <w:szCs w:val="24"/>
        </w:rPr>
        <w:t>. Energy efficient lighting and water conservation, such as it is, go hand in hand with the rise of the guest seeking an accommodation that has lighter footprints. In terms of competitiveness in the budget hotel segment, Ibis can improve the infrastructure of Wi-Fi, broaden the variety of breakfast options and enhance room ventilation efficiency</w:t>
      </w:r>
      <w:r w:rsidR="00F860D4" w:rsidRPr="003622C1">
        <w:rPr>
          <w:rFonts w:ascii="Times New Roman" w:hAnsi="Times New Roman" w:cs="Times New Roman"/>
          <w:color w:val="000000" w:themeColor="text1"/>
          <w:sz w:val="24"/>
          <w:szCs w:val="24"/>
        </w:rPr>
        <w:t xml:space="preserve"> (</w:t>
      </w:r>
      <w:r w:rsidR="00F860D4" w:rsidRPr="003622C1">
        <w:rPr>
          <w:rFonts w:ascii="Times New Roman" w:hAnsi="Times New Roman" w:cs="Times New Roman"/>
          <w:color w:val="000000" w:themeColor="text1"/>
          <w:sz w:val="24"/>
          <w:szCs w:val="24"/>
          <w:shd w:val="clear" w:color="auto" w:fill="FFFFFF"/>
        </w:rPr>
        <w:t>Fekete et al. 2025)</w:t>
      </w:r>
      <w:r w:rsidRPr="003622C1">
        <w:rPr>
          <w:rFonts w:ascii="Times New Roman" w:hAnsi="Times New Roman" w:cs="Times New Roman"/>
          <w:color w:val="000000" w:themeColor="text1"/>
          <w:sz w:val="24"/>
          <w:szCs w:val="24"/>
        </w:rPr>
        <w:t>. By taking a closer look at these regions time will be taken to improve the guest satisfaction and retention rate as well as maintain a competitive advantage against Travelodge and Premier Inn amongst other competitors in the way Birmingham’s hospitality market operates.</w:t>
      </w:r>
      <w:r w:rsidR="000F38AD" w:rsidRPr="003622C1">
        <w:rPr>
          <w:rFonts w:ascii="Times New Roman" w:hAnsi="Times New Roman" w:cs="Times New Roman"/>
          <w:color w:val="000000" w:themeColor="text1"/>
          <w:sz w:val="24"/>
          <w:szCs w:val="24"/>
        </w:rPr>
        <w:t xml:space="preserve"> </w:t>
      </w:r>
      <w:r w:rsidR="00C9749B" w:rsidRPr="003622C1">
        <w:rPr>
          <w:rFonts w:ascii="Times New Roman" w:hAnsi="Times New Roman" w:cs="Times New Roman"/>
          <w:color w:val="000000" w:themeColor="text1"/>
          <w:sz w:val="24"/>
          <w:szCs w:val="24"/>
        </w:rPr>
        <w:t xml:space="preserve"> </w:t>
      </w:r>
      <w:r w:rsidR="00BF02BC" w:rsidRPr="003622C1">
        <w:rPr>
          <w:rFonts w:ascii="Times New Roman" w:hAnsi="Times New Roman" w:cs="Times New Roman"/>
          <w:color w:val="000000" w:themeColor="text1"/>
          <w:sz w:val="24"/>
          <w:szCs w:val="24"/>
        </w:rPr>
        <w:t xml:space="preserve">  </w:t>
      </w:r>
    </w:p>
    <w:p w14:paraId="2036ED7B" w14:textId="044B7F03" w:rsidR="00F04F10" w:rsidRPr="003622C1" w:rsidRDefault="00F04F10" w:rsidP="00B62C20">
      <w:pPr>
        <w:spacing w:before="240" w:after="0" w:line="360" w:lineRule="auto"/>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Technology driven amenities</w:t>
      </w:r>
    </w:p>
    <w:p w14:paraId="159C45C4" w14:textId="3C9CC7DB" w:rsidR="00F03AB8" w:rsidRPr="003622C1" w:rsidRDefault="00106CA1"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Technology is everywhere in the Ibis Hotel, Birmingham (New Street) as it aids guest convenience, efficiency and satisfaction. Nowadays, as would be the modern travellers, they would always be expecting the seamless digital experiences from hotels and hotels are always becoming more competitive, so they have to integrate smart technologies into hotels</w:t>
      </w:r>
      <w:r w:rsidR="0023332E" w:rsidRPr="003622C1">
        <w:rPr>
          <w:rFonts w:ascii="Times New Roman" w:hAnsi="Times New Roman" w:cs="Times New Roman"/>
          <w:color w:val="000000" w:themeColor="text1"/>
          <w:sz w:val="24"/>
          <w:szCs w:val="24"/>
        </w:rPr>
        <w:t xml:space="preserve"> (</w:t>
      </w:r>
      <w:r w:rsidR="0023332E" w:rsidRPr="003622C1">
        <w:rPr>
          <w:rFonts w:ascii="Times New Roman" w:hAnsi="Times New Roman" w:cs="Times New Roman"/>
          <w:color w:val="000000" w:themeColor="text1"/>
          <w:sz w:val="24"/>
          <w:szCs w:val="24"/>
          <w:shd w:val="clear" w:color="auto" w:fill="FFFFFF"/>
        </w:rPr>
        <w:t>Negro, 2022)</w:t>
      </w:r>
      <w:r w:rsidRPr="003622C1">
        <w:rPr>
          <w:rFonts w:ascii="Times New Roman" w:hAnsi="Times New Roman" w:cs="Times New Roman"/>
          <w:color w:val="000000" w:themeColor="text1"/>
          <w:sz w:val="24"/>
          <w:szCs w:val="24"/>
        </w:rPr>
        <w:t>. As part of Ibis’ effort to cut contact during busy periods, the chain has implemented contactless check-in kiosks, mobile booking and digital payment options to reduce staff interface and front desk congestion. Wi-Fi connectivity is still a big problem however as on-line reviews often complain about unpredictable network speeds, especially during busy hours</w:t>
      </w:r>
      <w:r w:rsidR="00FB5A7A" w:rsidRPr="003622C1">
        <w:rPr>
          <w:rFonts w:ascii="Times New Roman" w:hAnsi="Times New Roman" w:cs="Times New Roman"/>
          <w:color w:val="000000" w:themeColor="text1"/>
          <w:sz w:val="24"/>
          <w:szCs w:val="24"/>
        </w:rPr>
        <w:t xml:space="preserve"> (</w:t>
      </w:r>
      <w:r w:rsidR="00FB5A7A" w:rsidRPr="003622C1">
        <w:rPr>
          <w:rFonts w:ascii="Times New Roman" w:hAnsi="Times New Roman" w:cs="Times New Roman"/>
          <w:color w:val="000000" w:themeColor="text1"/>
          <w:sz w:val="24"/>
          <w:szCs w:val="24"/>
          <w:shd w:val="clear" w:color="auto" w:fill="FFFFFF"/>
        </w:rPr>
        <w:t xml:space="preserve">Morel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00FB5A7A" w:rsidRPr="003622C1">
        <w:rPr>
          <w:rFonts w:ascii="Times New Roman" w:hAnsi="Times New Roman" w:cs="Times New Roman"/>
          <w:color w:val="000000" w:themeColor="text1"/>
          <w:sz w:val="24"/>
          <w:szCs w:val="24"/>
          <w:shd w:val="clear" w:color="auto" w:fill="FFFFFF"/>
        </w:rPr>
        <w:t xml:space="preserve"> 2024)</w:t>
      </w:r>
      <w:r w:rsidRPr="003622C1">
        <w:rPr>
          <w:rFonts w:ascii="Times New Roman" w:hAnsi="Times New Roman" w:cs="Times New Roman"/>
          <w:color w:val="000000" w:themeColor="text1"/>
          <w:sz w:val="24"/>
          <w:szCs w:val="24"/>
        </w:rPr>
        <w:t>. Unlike Premier Inn and Holiday Inn Express that offer more stable and faster internet, Ibis fails to satisfy the needs of business travellers who have to rely on uninterrupted internet for remote work and virtual meetings</w:t>
      </w:r>
      <w:r w:rsidR="00A20FFB" w:rsidRPr="003622C1">
        <w:rPr>
          <w:rFonts w:ascii="Times New Roman" w:hAnsi="Times New Roman" w:cs="Times New Roman"/>
          <w:color w:val="000000" w:themeColor="text1"/>
          <w:sz w:val="24"/>
          <w:szCs w:val="24"/>
        </w:rPr>
        <w:t xml:space="preserve"> [</w:t>
      </w:r>
      <w:r w:rsidR="00A20FFB" w:rsidRPr="003622C1">
        <w:rPr>
          <w:rFonts w:ascii="Times New Roman" w:hAnsi="Times New Roman" w:cs="Times New Roman"/>
          <w:b/>
          <w:bCs/>
          <w:i/>
          <w:iCs/>
          <w:color w:val="000000" w:themeColor="text1"/>
          <w:sz w:val="24"/>
          <w:szCs w:val="24"/>
        </w:rPr>
        <w:t>Refer to Appendix 4</w:t>
      </w:r>
      <w:r w:rsidR="00A20FFB"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 xml:space="preserve">. </w:t>
      </w:r>
    </w:p>
    <w:p w14:paraId="6F77FA4C" w14:textId="0DDF7DD9" w:rsidR="00106CA1" w:rsidRPr="003622C1" w:rsidRDefault="00106CA1"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Unlike other hotels, the mid-range roll of the hotel industry, Ibis doesn't have a lot of in room technology like a smart tv or digital room controls but Holiday Inn Express offers these amenities. Moreover, damage to a hotel’s reputation can be done if guest data is not properly protected or encrypted, and this is becoming more of a concern, especially as hotel stores large amounts of information about their guests that needs to be protected</w:t>
      </w:r>
      <w:r w:rsidR="00692413" w:rsidRPr="003622C1">
        <w:rPr>
          <w:rFonts w:ascii="Times New Roman" w:hAnsi="Times New Roman" w:cs="Times New Roman"/>
          <w:color w:val="000000" w:themeColor="text1"/>
          <w:sz w:val="24"/>
          <w:szCs w:val="24"/>
        </w:rPr>
        <w:t xml:space="preserve"> (</w:t>
      </w:r>
      <w:r w:rsidR="00692413" w:rsidRPr="003622C1">
        <w:rPr>
          <w:rFonts w:ascii="Times New Roman" w:hAnsi="Times New Roman" w:cs="Times New Roman"/>
          <w:color w:val="000000" w:themeColor="text1"/>
          <w:sz w:val="24"/>
          <w:szCs w:val="24"/>
          <w:shd w:val="clear" w:color="auto" w:fill="FFFFFF"/>
        </w:rPr>
        <w:t xml:space="preserve">Moon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00692413" w:rsidRPr="003622C1">
        <w:rPr>
          <w:rFonts w:ascii="Times New Roman" w:hAnsi="Times New Roman" w:cs="Times New Roman"/>
          <w:color w:val="000000" w:themeColor="text1"/>
          <w:sz w:val="24"/>
          <w:szCs w:val="24"/>
          <w:shd w:val="clear" w:color="auto" w:fill="FFFFFF"/>
        </w:rPr>
        <w:t xml:space="preserve"> 2022)</w:t>
      </w:r>
      <w:r w:rsidRPr="003622C1">
        <w:rPr>
          <w:rFonts w:ascii="Times New Roman" w:hAnsi="Times New Roman" w:cs="Times New Roman"/>
          <w:color w:val="000000" w:themeColor="text1"/>
          <w:sz w:val="24"/>
          <w:szCs w:val="24"/>
        </w:rPr>
        <w:t>. In sync with the trend of eco-friendly hospitality, technology in technology, which includes energy efficient smart lighting and automated climate control systems, can be aligned with Ibis’ sustainability efforts but the company could make further efforts in terms of advertising digital sustainability, something that aims at reducing energy use and increasing energy efficiency. To be strong in budget hotel market, Ibis can spend money in Wi-Fi infrastructure upgrades, modernized smart room features and digital security protocols</w:t>
      </w:r>
      <w:r w:rsidR="00EF76A4" w:rsidRPr="003622C1">
        <w:rPr>
          <w:rFonts w:ascii="Times New Roman" w:hAnsi="Times New Roman" w:cs="Times New Roman"/>
          <w:color w:val="000000" w:themeColor="text1"/>
          <w:sz w:val="24"/>
          <w:szCs w:val="24"/>
        </w:rPr>
        <w:t xml:space="preserve"> (</w:t>
      </w:r>
      <w:r w:rsidR="00EF76A4" w:rsidRPr="003622C1">
        <w:rPr>
          <w:rFonts w:ascii="Times New Roman" w:hAnsi="Times New Roman" w:cs="Times New Roman"/>
          <w:color w:val="000000" w:themeColor="text1"/>
          <w:sz w:val="24"/>
          <w:szCs w:val="24"/>
          <w:shd w:val="clear" w:color="auto" w:fill="FFFFFF"/>
        </w:rPr>
        <w:t xml:space="preserve">Pinho </w:t>
      </w:r>
      <w:r w:rsidR="007B22A8" w:rsidRPr="003622C1">
        <w:rPr>
          <w:rFonts w:ascii="Times New Roman" w:hAnsi="Times New Roman" w:cs="Times New Roman"/>
          <w:color w:val="000000" w:themeColor="text1"/>
          <w:sz w:val="24"/>
          <w:szCs w:val="24"/>
          <w:shd w:val="clear" w:color="auto" w:fill="FFFFFF"/>
        </w:rPr>
        <w:t>et al</w:t>
      </w:r>
      <w:r w:rsidR="007B22A8" w:rsidRPr="003622C1">
        <w:rPr>
          <w:rFonts w:ascii="Times New Roman" w:hAnsi="Times New Roman" w:cs="Times New Roman"/>
          <w:i/>
          <w:iCs/>
          <w:color w:val="000000" w:themeColor="text1"/>
          <w:sz w:val="24"/>
          <w:szCs w:val="24"/>
          <w:shd w:val="clear" w:color="auto" w:fill="FFFFFF"/>
        </w:rPr>
        <w:t>.</w:t>
      </w:r>
      <w:r w:rsidR="00EF76A4" w:rsidRPr="003622C1">
        <w:rPr>
          <w:rFonts w:ascii="Times New Roman" w:hAnsi="Times New Roman" w:cs="Times New Roman"/>
          <w:color w:val="000000" w:themeColor="text1"/>
          <w:sz w:val="24"/>
          <w:szCs w:val="24"/>
          <w:shd w:val="clear" w:color="auto" w:fill="FFFFFF"/>
        </w:rPr>
        <w:t xml:space="preserve"> 2024)</w:t>
      </w:r>
      <w:r w:rsidRPr="003622C1">
        <w:rPr>
          <w:rFonts w:ascii="Times New Roman" w:hAnsi="Times New Roman" w:cs="Times New Roman"/>
          <w:color w:val="000000" w:themeColor="text1"/>
          <w:sz w:val="24"/>
          <w:szCs w:val="24"/>
        </w:rPr>
        <w:t xml:space="preserve">. Addressing these areas will enable Ibis to increase customer satisfaction, attract business guests, and stand </w:t>
      </w:r>
      <w:r w:rsidRPr="003622C1">
        <w:rPr>
          <w:rFonts w:ascii="Times New Roman" w:hAnsi="Times New Roman" w:cs="Times New Roman"/>
          <w:color w:val="000000" w:themeColor="text1"/>
          <w:sz w:val="24"/>
          <w:szCs w:val="24"/>
        </w:rPr>
        <w:lastRenderedPageBreak/>
        <w:t>apart from competitors such as Premier Inn and Travelodge, to remain top of mind for technology savvy travellers staying in the dynamic hospitality atmosphere in Birmingham.</w:t>
      </w:r>
    </w:p>
    <w:p w14:paraId="1AA93727" w14:textId="22A37980" w:rsidR="00F04F10" w:rsidRPr="003622C1" w:rsidRDefault="00F04F10" w:rsidP="00B62C20">
      <w:pPr>
        <w:spacing w:before="240" w:after="0" w:line="360" w:lineRule="auto"/>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Hospitality and services as amenities</w:t>
      </w:r>
    </w:p>
    <w:p w14:paraId="76F3E982" w14:textId="53682FE1" w:rsidR="00F03AB8" w:rsidRPr="003622C1" w:rsidRDefault="005761CA"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Service quality is one part of the guest experience at Ibis Hotel, Birmingham (New Street), and often a defining amenity in the budget hotel segment of the hotel segment where luxury amenities are limited. Service speed is inconsistent, particularly during peak checking in and checking out hours, as pointed out in guest reviews, while a service protocol is in place to standardize service across all works of front desk, however, Ibis maintains scrupulous operations of front desk</w:t>
      </w:r>
      <w:r w:rsidR="00DF481D" w:rsidRPr="003622C1">
        <w:rPr>
          <w:rFonts w:ascii="Times New Roman" w:hAnsi="Times New Roman" w:cs="Times New Roman"/>
          <w:color w:val="000000" w:themeColor="text1"/>
          <w:sz w:val="24"/>
          <w:szCs w:val="24"/>
        </w:rPr>
        <w:t xml:space="preserve"> (</w:t>
      </w:r>
      <w:r w:rsidR="00DF481D" w:rsidRPr="003622C1">
        <w:rPr>
          <w:rFonts w:ascii="Times New Roman" w:hAnsi="Times New Roman" w:cs="Times New Roman"/>
          <w:color w:val="000000" w:themeColor="text1"/>
          <w:sz w:val="24"/>
          <w:szCs w:val="24"/>
          <w:shd w:val="clear" w:color="auto" w:fill="FFFFFF"/>
        </w:rPr>
        <w:t>Bakar et al</w:t>
      </w:r>
      <w:r w:rsidR="00DF481D" w:rsidRPr="003622C1">
        <w:rPr>
          <w:rFonts w:ascii="Times New Roman" w:hAnsi="Times New Roman" w:cs="Times New Roman"/>
          <w:i/>
          <w:iCs/>
          <w:color w:val="000000" w:themeColor="text1"/>
          <w:sz w:val="24"/>
          <w:szCs w:val="24"/>
          <w:shd w:val="clear" w:color="auto" w:fill="FFFFFF"/>
        </w:rPr>
        <w:t>.</w:t>
      </w:r>
      <w:r w:rsidR="00DF481D" w:rsidRPr="003622C1">
        <w:rPr>
          <w:rFonts w:ascii="Times New Roman" w:hAnsi="Times New Roman" w:cs="Times New Roman"/>
          <w:color w:val="000000" w:themeColor="text1"/>
          <w:sz w:val="24"/>
          <w:szCs w:val="24"/>
          <w:shd w:val="clear" w:color="auto" w:fill="FFFFFF"/>
        </w:rPr>
        <w:t xml:space="preserve"> 2022)</w:t>
      </w:r>
      <w:r w:rsidRPr="003622C1">
        <w:rPr>
          <w:rFonts w:ascii="Times New Roman" w:hAnsi="Times New Roman" w:cs="Times New Roman"/>
          <w:color w:val="000000" w:themeColor="text1"/>
          <w:sz w:val="24"/>
          <w:szCs w:val="24"/>
        </w:rPr>
        <w:t xml:space="preserve">. In comparison to Premier Inn, Ibis guests sometimes face slowness in housekeeping requests as well as being slow to respond to requests at the front desk. However, both the Accor Live Limitless (ALL) loyalty program and the Holiday Inn Express’s IHG Rewards Program, have a lower engagement level when compared to the Everyday Rewards program, as the latter provides more personalized benefits for the business </w:t>
      </w:r>
      <w:r w:rsidR="00B07CC0"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However, in the highly competitive budget hospitality space, personalized service can make a huge difference to guest retention as Ibis functions more in stride of an efficiency first, though limited customer engagement model</w:t>
      </w:r>
      <w:r w:rsidR="004229CF" w:rsidRPr="003622C1">
        <w:rPr>
          <w:rFonts w:ascii="Times New Roman" w:hAnsi="Times New Roman" w:cs="Times New Roman"/>
          <w:color w:val="000000" w:themeColor="text1"/>
          <w:sz w:val="24"/>
          <w:szCs w:val="24"/>
        </w:rPr>
        <w:t xml:space="preserve"> (</w:t>
      </w:r>
      <w:r w:rsidR="004229CF" w:rsidRPr="003622C1">
        <w:rPr>
          <w:rFonts w:ascii="Times New Roman" w:hAnsi="Times New Roman" w:cs="Times New Roman"/>
          <w:color w:val="000000" w:themeColor="text1"/>
          <w:sz w:val="24"/>
          <w:szCs w:val="24"/>
          <w:shd w:val="clear" w:color="auto" w:fill="FFFFFF"/>
        </w:rPr>
        <w:t>Bardukova, 2023)</w:t>
      </w:r>
      <w:r w:rsidRPr="003622C1">
        <w:rPr>
          <w:rFonts w:ascii="Times New Roman" w:hAnsi="Times New Roman" w:cs="Times New Roman"/>
          <w:color w:val="000000" w:themeColor="text1"/>
          <w:sz w:val="24"/>
          <w:szCs w:val="24"/>
        </w:rPr>
        <w:t xml:space="preserve">. </w:t>
      </w:r>
    </w:p>
    <w:p w14:paraId="02110B40" w14:textId="423EB1FF" w:rsidR="005761CA" w:rsidRPr="003622C1" w:rsidRDefault="005761CA"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Birmingham has a diverse global audience and another key factor in hospitality today is the availability of staff multilingual, so Ibis offers basic multilingual support, but the competing with an honest concierge team can be more interesting for a worldwide </w:t>
      </w:r>
      <w:r w:rsidR="00B07CC0" w:rsidRPr="003622C1">
        <w:rPr>
          <w:rFonts w:ascii="Times New Roman" w:hAnsi="Times New Roman" w:cs="Times New Roman"/>
          <w:color w:val="000000" w:themeColor="text1"/>
          <w:sz w:val="24"/>
          <w:szCs w:val="24"/>
        </w:rPr>
        <w:t>traveller</w:t>
      </w:r>
      <w:r w:rsidRPr="003622C1">
        <w:rPr>
          <w:rFonts w:ascii="Times New Roman" w:hAnsi="Times New Roman" w:cs="Times New Roman"/>
          <w:color w:val="000000" w:themeColor="text1"/>
          <w:sz w:val="24"/>
          <w:szCs w:val="24"/>
        </w:rPr>
        <w:t>. In addition to reliability of service, housekeeping efficiency and response times also extend to certain guests complained that room service requests and maintenance issues not resolved as expected</w:t>
      </w:r>
      <w:r w:rsidR="00A45712" w:rsidRPr="003622C1">
        <w:rPr>
          <w:rFonts w:ascii="Times New Roman" w:hAnsi="Times New Roman" w:cs="Times New Roman"/>
          <w:color w:val="000000" w:themeColor="text1"/>
          <w:sz w:val="24"/>
          <w:szCs w:val="24"/>
        </w:rPr>
        <w:t xml:space="preserve"> (</w:t>
      </w:r>
      <w:r w:rsidR="00A45712" w:rsidRPr="003622C1">
        <w:rPr>
          <w:rFonts w:ascii="Times New Roman" w:hAnsi="Times New Roman" w:cs="Times New Roman"/>
          <w:color w:val="000000" w:themeColor="text1"/>
          <w:sz w:val="24"/>
          <w:szCs w:val="24"/>
          <w:shd w:val="clear" w:color="auto" w:fill="FFFFFF"/>
        </w:rPr>
        <w:t>Dafillin and Wijoyo, 2024)</w:t>
      </w:r>
      <w:r w:rsidRPr="003622C1">
        <w:rPr>
          <w:rFonts w:ascii="Times New Roman" w:hAnsi="Times New Roman" w:cs="Times New Roman"/>
          <w:color w:val="000000" w:themeColor="text1"/>
          <w:sz w:val="24"/>
          <w:szCs w:val="24"/>
        </w:rPr>
        <w:t>. Nevertheless, technology driven service augmentation, over mobile concierge support, integration with AI powered chatbots can fill this service gap and instantaneously supply amenity to guests. Ibis should do some front desk things to strengthen its market position, they should also improve housekeeping response times and make their loyalty program engage better with their guests, so that they can compete better with Premier Inn and Holiday Inn Express, without losing the reputation for being affordable, reliable and guest oriented</w:t>
      </w:r>
      <w:r w:rsidR="000308FA" w:rsidRPr="003622C1">
        <w:rPr>
          <w:rFonts w:ascii="Times New Roman" w:hAnsi="Times New Roman" w:cs="Times New Roman"/>
          <w:color w:val="000000" w:themeColor="text1"/>
          <w:sz w:val="24"/>
          <w:szCs w:val="24"/>
        </w:rPr>
        <w:t xml:space="preserve"> (</w:t>
      </w:r>
      <w:r w:rsidR="000308FA" w:rsidRPr="003622C1">
        <w:rPr>
          <w:rFonts w:ascii="Times New Roman" w:hAnsi="Times New Roman" w:cs="Times New Roman"/>
          <w:color w:val="000000" w:themeColor="text1"/>
          <w:sz w:val="24"/>
          <w:szCs w:val="24"/>
          <w:shd w:val="clear" w:color="auto" w:fill="FFFFFF"/>
        </w:rPr>
        <w:t>Khan, 2024)</w:t>
      </w:r>
      <w:r w:rsidRPr="003622C1">
        <w:rPr>
          <w:rFonts w:ascii="Times New Roman" w:hAnsi="Times New Roman" w:cs="Times New Roman"/>
          <w:color w:val="000000" w:themeColor="text1"/>
          <w:sz w:val="24"/>
          <w:szCs w:val="24"/>
        </w:rPr>
        <w:t>.</w:t>
      </w:r>
    </w:p>
    <w:p w14:paraId="4B92AF8D" w14:textId="34F7A309" w:rsidR="005C4B88" w:rsidRPr="003622C1" w:rsidRDefault="005C4B88" w:rsidP="00B62C20">
      <w:pPr>
        <w:spacing w:before="240" w:after="0" w:line="360" w:lineRule="auto"/>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Role of sustainability on guest experience</w:t>
      </w:r>
    </w:p>
    <w:p w14:paraId="00D1A744" w14:textId="5A7334AE" w:rsidR="00724AEC" w:rsidRPr="003622C1" w:rsidRDefault="00A354C6"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Sustainability is now an essential element of the guest experience at Ibis Hotel, Birmingham (New Street), as the growth of sustainable tourism calls for more people to consider </w:t>
      </w:r>
      <w:r w:rsidRPr="003622C1">
        <w:rPr>
          <w:rFonts w:ascii="Times New Roman" w:hAnsi="Times New Roman" w:cs="Times New Roman"/>
          <w:color w:val="000000" w:themeColor="text1"/>
          <w:sz w:val="24"/>
          <w:szCs w:val="24"/>
        </w:rPr>
        <w:lastRenderedPageBreak/>
        <w:t>environmentally friendly accommodations. As part of the sustainable hospitality of Accor’s business, Ibis has also taken a green step forward, with energy efficient lighting, and water saving and waste reduction programs, as part of its Planet 21 initiative</w:t>
      </w:r>
      <w:r w:rsidR="00E070A2" w:rsidRPr="003622C1">
        <w:rPr>
          <w:rFonts w:ascii="Times New Roman" w:hAnsi="Times New Roman" w:cs="Times New Roman"/>
          <w:color w:val="000000" w:themeColor="text1"/>
          <w:sz w:val="24"/>
          <w:szCs w:val="24"/>
        </w:rPr>
        <w:t xml:space="preserve"> (</w:t>
      </w:r>
      <w:r w:rsidR="00E070A2" w:rsidRPr="003622C1">
        <w:rPr>
          <w:rFonts w:ascii="Times New Roman" w:hAnsi="Times New Roman" w:cs="Times New Roman"/>
          <w:color w:val="000000" w:themeColor="text1"/>
          <w:sz w:val="24"/>
          <w:szCs w:val="24"/>
          <w:shd w:val="clear" w:color="auto" w:fill="FFFFFF"/>
        </w:rPr>
        <w:t>Ishraq and Zakaria, 2023)</w:t>
      </w:r>
      <w:r w:rsidRPr="003622C1">
        <w:rPr>
          <w:rFonts w:ascii="Times New Roman" w:hAnsi="Times New Roman" w:cs="Times New Roman"/>
          <w:color w:val="000000" w:themeColor="text1"/>
          <w:sz w:val="24"/>
          <w:szCs w:val="24"/>
        </w:rPr>
        <w:t>. While these initiatives help build towards environmental responsibility, guest engagement with these programs is quite low as awareness is low and visibility is low as well. Compared to Premier Inn and Holiday Inn Express, which are actively working to promote their sustainability programs, they each are more appealing. Today, guests are comfortable with seeing hotels embark on sustainability, with guests expecting to see evidence of the impact that are made, such as by way of green certification labels, in room signage or digital displays</w:t>
      </w:r>
      <w:r w:rsidR="00A31422" w:rsidRPr="003622C1">
        <w:rPr>
          <w:rFonts w:ascii="Times New Roman" w:hAnsi="Times New Roman" w:cs="Times New Roman"/>
          <w:color w:val="000000" w:themeColor="text1"/>
          <w:sz w:val="24"/>
          <w:szCs w:val="24"/>
        </w:rPr>
        <w:t xml:space="preserve"> (</w:t>
      </w:r>
      <w:r w:rsidR="00A31422" w:rsidRPr="003622C1">
        <w:rPr>
          <w:rFonts w:ascii="Times New Roman" w:hAnsi="Times New Roman" w:cs="Times New Roman"/>
          <w:color w:val="000000" w:themeColor="text1"/>
          <w:sz w:val="24"/>
          <w:szCs w:val="24"/>
          <w:shd w:val="clear" w:color="auto" w:fill="FFFFFF"/>
        </w:rPr>
        <w:t>Khalil et al. 2024)</w:t>
      </w:r>
      <w:r w:rsidRPr="003622C1">
        <w:rPr>
          <w:rFonts w:ascii="Times New Roman" w:hAnsi="Times New Roman" w:cs="Times New Roman"/>
          <w:color w:val="000000" w:themeColor="text1"/>
          <w:sz w:val="24"/>
          <w:szCs w:val="24"/>
        </w:rPr>
        <w:t xml:space="preserve">. </w:t>
      </w:r>
    </w:p>
    <w:p w14:paraId="1B366295" w14:textId="5E4364C3" w:rsidR="00A354C6" w:rsidRPr="003622C1" w:rsidRDefault="00A354C6"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However, Ibis has also stepped in to curb single use plastics and the sourcing of </w:t>
      </w:r>
      <w:r w:rsidR="00484D7F" w:rsidRPr="003622C1">
        <w:rPr>
          <w:rFonts w:ascii="Times New Roman" w:hAnsi="Times New Roman" w:cs="Times New Roman"/>
          <w:color w:val="000000" w:themeColor="text1"/>
          <w:sz w:val="24"/>
          <w:szCs w:val="24"/>
        </w:rPr>
        <w:t>eco-friendly</w:t>
      </w:r>
      <w:r w:rsidRPr="003622C1">
        <w:rPr>
          <w:rFonts w:ascii="Times New Roman" w:hAnsi="Times New Roman" w:cs="Times New Roman"/>
          <w:color w:val="000000" w:themeColor="text1"/>
          <w:sz w:val="24"/>
          <w:szCs w:val="24"/>
        </w:rPr>
        <w:t xml:space="preserve"> items but the baby can still walk more, like offering carbon neutral stays, conversion to renewable energy use and more collaborations to focus on local sustainable supplies. But </w:t>
      </w:r>
      <w:r w:rsidR="00484D7F" w:rsidRPr="003622C1">
        <w:rPr>
          <w:rFonts w:ascii="Times New Roman" w:hAnsi="Times New Roman" w:cs="Times New Roman"/>
          <w:color w:val="000000" w:themeColor="text1"/>
          <w:sz w:val="24"/>
          <w:szCs w:val="24"/>
        </w:rPr>
        <w:t>millennials</w:t>
      </w:r>
      <w:r w:rsidRPr="003622C1">
        <w:rPr>
          <w:rFonts w:ascii="Times New Roman" w:hAnsi="Times New Roman" w:cs="Times New Roman"/>
          <w:color w:val="000000" w:themeColor="text1"/>
          <w:sz w:val="24"/>
          <w:szCs w:val="24"/>
        </w:rPr>
        <w:t xml:space="preserve"> have chosen to prioritize sustainability and they see hotels with these practices, and therefore enhancing and actively marketing these sustainability initiatives can actually accrue to increasing guest </w:t>
      </w:r>
      <w:r w:rsidR="00484D7F" w:rsidRPr="003622C1">
        <w:rPr>
          <w:rFonts w:ascii="Times New Roman" w:hAnsi="Times New Roman" w:cs="Times New Roman"/>
          <w:color w:val="000000" w:themeColor="text1"/>
          <w:sz w:val="24"/>
          <w:szCs w:val="24"/>
        </w:rPr>
        <w:t>loyalty</w:t>
      </w:r>
      <w:r w:rsidR="002F28BF" w:rsidRPr="003622C1">
        <w:rPr>
          <w:rFonts w:ascii="Times New Roman" w:hAnsi="Times New Roman" w:cs="Times New Roman"/>
          <w:color w:val="000000" w:themeColor="text1"/>
          <w:sz w:val="24"/>
          <w:szCs w:val="24"/>
        </w:rPr>
        <w:t xml:space="preserve"> (</w:t>
      </w:r>
      <w:r w:rsidR="002F28BF" w:rsidRPr="003622C1">
        <w:rPr>
          <w:rFonts w:ascii="Times New Roman" w:hAnsi="Times New Roman" w:cs="Times New Roman"/>
          <w:color w:val="000000" w:themeColor="text1"/>
          <w:sz w:val="24"/>
          <w:szCs w:val="24"/>
          <w:shd w:val="clear" w:color="auto" w:fill="FFFFFF"/>
        </w:rPr>
        <w:t>Sakhanenko, 2024)</w:t>
      </w:r>
      <w:r w:rsidRPr="003622C1">
        <w:rPr>
          <w:rFonts w:ascii="Times New Roman" w:hAnsi="Times New Roman" w:cs="Times New Roman"/>
          <w:color w:val="000000" w:themeColor="text1"/>
          <w:sz w:val="24"/>
          <w:szCs w:val="24"/>
        </w:rPr>
        <w:t>. In addition, smart room control using such technology as smart controls with automated energy savings is an area in which competitors such as Holiday Inn Express have led the way with sustainable technology integration</w:t>
      </w:r>
      <w:r w:rsidR="00C91B11" w:rsidRPr="003622C1">
        <w:rPr>
          <w:rFonts w:ascii="Times New Roman" w:hAnsi="Times New Roman" w:cs="Times New Roman"/>
          <w:color w:val="000000" w:themeColor="text1"/>
          <w:sz w:val="24"/>
          <w:szCs w:val="24"/>
        </w:rPr>
        <w:t xml:space="preserve"> (</w:t>
      </w:r>
      <w:r w:rsidR="00C91B11" w:rsidRPr="003622C1">
        <w:rPr>
          <w:rFonts w:ascii="Times New Roman" w:hAnsi="Times New Roman" w:cs="Times New Roman"/>
          <w:color w:val="000000" w:themeColor="text1"/>
          <w:sz w:val="24"/>
          <w:szCs w:val="24"/>
          <w:shd w:val="clear" w:color="auto" w:fill="FFFFFF"/>
        </w:rPr>
        <w:t>Çeltek, 2024)</w:t>
      </w:r>
      <w:r w:rsidRPr="003622C1">
        <w:rPr>
          <w:rFonts w:ascii="Times New Roman" w:hAnsi="Times New Roman" w:cs="Times New Roman"/>
          <w:color w:val="000000" w:themeColor="text1"/>
          <w:sz w:val="24"/>
          <w:szCs w:val="24"/>
        </w:rPr>
        <w:t>. To get the most out of its sustainability efforts, Ibis should communicate more acutely to its guests, extend its green initiatives, and differ from rivals by differentiating sustainability as a cornerstone of its brand image and guaranteeing it continues to embody the dream of sustainable tourism in Birmingham’s pulsating hospitality market.</w:t>
      </w:r>
    </w:p>
    <w:p w14:paraId="6D47A24F" w14:textId="567C9B28" w:rsidR="005C4B88" w:rsidRPr="003622C1" w:rsidRDefault="005C4B88" w:rsidP="00B62C20">
      <w:pPr>
        <w:spacing w:before="240" w:after="0" w:line="360" w:lineRule="auto"/>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Competitive differentiation using unique offerings</w:t>
      </w:r>
    </w:p>
    <w:p w14:paraId="5B82A843" w14:textId="187B076F" w:rsidR="00724AEC" w:rsidRPr="003622C1" w:rsidRDefault="00926D95"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As a product in the highly competitive budget hotel market, Ibis Hotel, Birmingham (New Street) has to differentiate itself through unique offering which will add value to the guest experience, brand identity and long-term loyalty. On the one hand, Ibis takes advantage of its cheap prices, its strategic location and standardized service model, while competitors such as Premier Inn and Holiday Inn Express have differentiated themselves more, by being better with larger rooms, breakfast for free and premium loyalty programmes</w:t>
      </w:r>
      <w:r w:rsidR="00403BBB" w:rsidRPr="003622C1">
        <w:rPr>
          <w:rFonts w:ascii="Times New Roman" w:hAnsi="Times New Roman" w:cs="Times New Roman"/>
          <w:color w:val="000000" w:themeColor="text1"/>
          <w:sz w:val="24"/>
          <w:szCs w:val="24"/>
        </w:rPr>
        <w:t xml:space="preserve"> (</w:t>
      </w:r>
      <w:r w:rsidR="00403BBB" w:rsidRPr="003622C1">
        <w:rPr>
          <w:rFonts w:ascii="Times New Roman" w:hAnsi="Times New Roman" w:cs="Times New Roman"/>
          <w:color w:val="000000" w:themeColor="text1"/>
          <w:sz w:val="24"/>
          <w:szCs w:val="24"/>
          <w:shd w:val="clear" w:color="auto" w:fill="FFFFFF"/>
        </w:rPr>
        <w:t>James, 2021)</w:t>
      </w:r>
      <w:r w:rsidRPr="003622C1">
        <w:rPr>
          <w:rFonts w:ascii="Times New Roman" w:hAnsi="Times New Roman" w:cs="Times New Roman"/>
          <w:color w:val="000000" w:themeColor="text1"/>
          <w:sz w:val="24"/>
          <w:szCs w:val="24"/>
        </w:rPr>
        <w:t xml:space="preserve">. One big opportunity for Ibis is that it can make its digital and services more sophisticated to meet the new guest expectations. For example, in the context of introducing smart room features, such as personalized digital concierge services, room controls with voice, as well as co working </w:t>
      </w:r>
      <w:r w:rsidRPr="003622C1">
        <w:rPr>
          <w:rFonts w:ascii="Times New Roman" w:hAnsi="Times New Roman" w:cs="Times New Roman"/>
          <w:color w:val="000000" w:themeColor="text1"/>
          <w:sz w:val="24"/>
          <w:szCs w:val="24"/>
        </w:rPr>
        <w:lastRenderedPageBreak/>
        <w:t>spaces for business travellers would be bringing unique value compared to competitors like Travelodge that only provide basic accommodation</w:t>
      </w:r>
      <w:r w:rsidR="00764CEA" w:rsidRPr="003622C1">
        <w:rPr>
          <w:rFonts w:ascii="Times New Roman" w:hAnsi="Times New Roman" w:cs="Times New Roman"/>
          <w:color w:val="000000" w:themeColor="text1"/>
          <w:sz w:val="24"/>
          <w:szCs w:val="24"/>
        </w:rPr>
        <w:t xml:space="preserve"> (</w:t>
      </w:r>
      <w:r w:rsidR="00764CEA" w:rsidRPr="003622C1">
        <w:rPr>
          <w:rFonts w:ascii="Times New Roman" w:hAnsi="Times New Roman" w:cs="Times New Roman"/>
          <w:color w:val="000000" w:themeColor="text1"/>
          <w:sz w:val="24"/>
          <w:szCs w:val="24"/>
          <w:shd w:val="clear" w:color="auto" w:fill="FFFFFF"/>
        </w:rPr>
        <w:t>Sharma et al. 2024)</w:t>
      </w:r>
      <w:r w:rsidRPr="003622C1">
        <w:rPr>
          <w:rFonts w:ascii="Times New Roman" w:hAnsi="Times New Roman" w:cs="Times New Roman"/>
          <w:color w:val="000000" w:themeColor="text1"/>
          <w:sz w:val="24"/>
          <w:szCs w:val="24"/>
        </w:rPr>
        <w:t xml:space="preserve">. On top of that, Ibis can distinguish itself even further by taking its sustainability efforts to the next level and encouraging guests to live more eco responsibly with carbon offset and locally sourced offerings amongst other, shared responsibilities of the Accor’s Planet 21 program green initiatives. </w:t>
      </w:r>
    </w:p>
    <w:p w14:paraId="05592786" w14:textId="22C1508D" w:rsidR="00484D7F" w:rsidRPr="003622C1" w:rsidRDefault="00926D95"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Other areas of differentiation may include the offering of food and beverage, as competitors such as Premier Inn offer a richer breakfast selection. Ibis, by forming healthy menu options, local cuisine partnerships and affordable meal plans, will attract a wider public. Additionally, although Ibis is already a part of Accor’s ALL loyalty program, hospitality levels are lower than IHG Rewards, which indicates the need for separated promotions, early check in services or personalized rewards, in order to increase engagement among guests</w:t>
      </w:r>
      <w:r w:rsidR="00764CEA" w:rsidRPr="003622C1">
        <w:rPr>
          <w:rFonts w:ascii="Times New Roman" w:hAnsi="Times New Roman" w:cs="Times New Roman"/>
          <w:color w:val="000000" w:themeColor="text1"/>
          <w:sz w:val="24"/>
          <w:szCs w:val="24"/>
        </w:rPr>
        <w:t xml:space="preserve"> (</w:t>
      </w:r>
      <w:r w:rsidR="00764CEA" w:rsidRPr="003622C1">
        <w:rPr>
          <w:rFonts w:ascii="Times New Roman" w:hAnsi="Times New Roman" w:cs="Times New Roman"/>
          <w:color w:val="000000" w:themeColor="text1"/>
          <w:sz w:val="24"/>
          <w:szCs w:val="24"/>
          <w:shd w:val="clear" w:color="auto" w:fill="FFFFFF"/>
        </w:rPr>
        <w:t>Melim, 2022)</w:t>
      </w:r>
      <w:r w:rsidRPr="003622C1">
        <w:rPr>
          <w:rFonts w:ascii="Times New Roman" w:hAnsi="Times New Roman" w:cs="Times New Roman"/>
          <w:color w:val="000000" w:themeColor="text1"/>
          <w:sz w:val="24"/>
          <w:szCs w:val="24"/>
        </w:rPr>
        <w:t>. However, Ibis can ultimately differentiate themselves from other competitors via leveraging digital innovation, improving sustainability, strengthening loyalty incentives and enhancing breakfast options to be designated a modern, eco-friendly, and guest centric budget hotel that offers sustained success in Birmingham’s evolving hospitality market.</w:t>
      </w:r>
    </w:p>
    <w:p w14:paraId="21DB7BC9" w14:textId="6F92C7EE" w:rsidR="00B1303E" w:rsidRPr="003622C1" w:rsidRDefault="005C4B88" w:rsidP="00B62C20">
      <w:pPr>
        <w:pStyle w:val="Heading2"/>
        <w:spacing w:before="240"/>
        <w:rPr>
          <w:color w:val="000000" w:themeColor="text1"/>
        </w:rPr>
      </w:pPr>
      <w:bookmarkStart w:id="26" w:name="_Toc190183425"/>
      <w:r w:rsidRPr="003622C1">
        <w:rPr>
          <w:color w:val="000000" w:themeColor="text1"/>
        </w:rPr>
        <w:t>Conclusion</w:t>
      </w:r>
      <w:bookmarkEnd w:id="26"/>
    </w:p>
    <w:p w14:paraId="727271C7" w14:textId="63DFB588" w:rsidR="00CA446A" w:rsidRPr="003622C1" w:rsidRDefault="0019026A"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This case study focuses on the key importance of amenities within a case of Ibis Hotel in Birmingham (New Street). In this case, applying thematic analysis to explore the insights, it is observed that although the hotel follows the top performance in its essential service as well as digital integration, its Wi Fi reliability, customer service responsiveness and sustainability engagement need further improvement. Additionally, competitive analysis implies that Ibis has a strong value proposition, however other universities can differentiate themselves by creating additional finesse. Future recommendations involve developing, digital infrastructure, enhance eco-friendly messaging and exploring new different service offering to engage budget hospitality guest experientially.</w:t>
      </w:r>
      <w:r w:rsidR="00CA446A" w:rsidRPr="003622C1">
        <w:rPr>
          <w:rFonts w:ascii="Times New Roman" w:hAnsi="Times New Roman" w:cs="Times New Roman"/>
          <w:color w:val="000000" w:themeColor="text1"/>
          <w:sz w:val="24"/>
          <w:szCs w:val="24"/>
        </w:rPr>
        <w:br w:type="page"/>
      </w:r>
    </w:p>
    <w:p w14:paraId="4E2DF2AB" w14:textId="425182C7" w:rsidR="00861E60" w:rsidRPr="003622C1" w:rsidRDefault="00861E60" w:rsidP="00970481">
      <w:pPr>
        <w:pStyle w:val="Heading1"/>
      </w:pPr>
      <w:bookmarkStart w:id="27" w:name="_Toc190183426"/>
      <w:r w:rsidRPr="003622C1">
        <w:lastRenderedPageBreak/>
        <w:t>Discussion</w:t>
      </w:r>
      <w:bookmarkEnd w:id="27"/>
    </w:p>
    <w:p w14:paraId="2CC7B05B" w14:textId="5A115AE4" w:rsidR="00370B2E" w:rsidRPr="003622C1" w:rsidRDefault="00370B2E" w:rsidP="00B62C20">
      <w:pPr>
        <w:pStyle w:val="Heading2"/>
        <w:spacing w:before="240"/>
        <w:rPr>
          <w:color w:val="000000" w:themeColor="text1"/>
        </w:rPr>
      </w:pPr>
      <w:bookmarkStart w:id="28" w:name="_Toc190183427"/>
      <w:r w:rsidRPr="003622C1">
        <w:rPr>
          <w:color w:val="000000" w:themeColor="text1"/>
        </w:rPr>
        <w:t>Introduction</w:t>
      </w:r>
      <w:bookmarkEnd w:id="28"/>
    </w:p>
    <w:p w14:paraId="03C5663C" w14:textId="28339125"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The discussion chapter critically evaluates the findings of the research that was conducted at Ibis Hotel, Birmingham (New Street) from the hotel amenities and their effect on guest experience at the hotel. The strength of this analysis includes </w:t>
      </w:r>
      <w:r w:rsidR="00C11C81" w:rsidRPr="003622C1">
        <w:rPr>
          <w:rFonts w:ascii="Times New Roman" w:hAnsi="Times New Roman" w:cs="Times New Roman"/>
          <w:color w:val="000000" w:themeColor="text1"/>
          <w:sz w:val="24"/>
          <w:szCs w:val="24"/>
        </w:rPr>
        <w:t>thematic</w:t>
      </w:r>
      <w:r w:rsidRPr="003622C1">
        <w:rPr>
          <w:rFonts w:ascii="Times New Roman" w:hAnsi="Times New Roman" w:cs="Times New Roman"/>
          <w:color w:val="000000" w:themeColor="text1"/>
          <w:sz w:val="24"/>
          <w:szCs w:val="24"/>
        </w:rPr>
        <w:t xml:space="preserve"> tying in with the literature as well as related risks and opportunities between what has been achieved and what needs to be done in the future. This section uses empirical findings to link to trends in the hospitality industry that will help Ibis improve its competitive positioning in Birmingham’s budget hotel market.</w:t>
      </w:r>
    </w:p>
    <w:p w14:paraId="46EFB0BD" w14:textId="3A6B66BA" w:rsidR="00370B2E" w:rsidRPr="003622C1" w:rsidRDefault="00370B2E" w:rsidP="00B62C20">
      <w:pPr>
        <w:pStyle w:val="Heading2"/>
        <w:spacing w:before="240"/>
        <w:rPr>
          <w:color w:val="000000" w:themeColor="text1"/>
        </w:rPr>
      </w:pPr>
      <w:bookmarkStart w:id="29" w:name="_Toc190183428"/>
      <w:r w:rsidRPr="003622C1">
        <w:rPr>
          <w:color w:val="000000" w:themeColor="text1"/>
        </w:rPr>
        <w:t>Interpretation of Findings</w:t>
      </w:r>
      <w:bookmarkEnd w:id="29"/>
    </w:p>
    <w:p w14:paraId="745C0B30"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Essential Amenities and Guest Expectations</w:t>
      </w:r>
    </w:p>
    <w:p w14:paraId="0A262A0D" w14:textId="39DD53D4"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It is found that room cleanliness, comfort, and Wi-Fi availability significantly matter towards the satisfaction of guests. Literature existing corroborates the claim that guests in budget hotels put preference on Just adequate hygiene and ambient comfort in lieu of any form of luxury (</w:t>
      </w:r>
      <w:r w:rsidR="00241C54" w:rsidRPr="003622C1">
        <w:rPr>
          <w:rFonts w:ascii="Times New Roman" w:hAnsi="Times New Roman" w:cs="Times New Roman"/>
          <w:color w:val="000000" w:themeColor="text1"/>
          <w:sz w:val="24"/>
          <w:szCs w:val="24"/>
          <w:shd w:val="clear" w:color="auto" w:fill="FFFFFF"/>
        </w:rPr>
        <w:t>Shahid and Paul, 2022</w:t>
      </w:r>
      <w:r w:rsidRPr="003622C1">
        <w:rPr>
          <w:rFonts w:ascii="Times New Roman" w:hAnsi="Times New Roman" w:cs="Times New Roman"/>
          <w:color w:val="000000" w:themeColor="text1"/>
          <w:sz w:val="24"/>
          <w:szCs w:val="24"/>
        </w:rPr>
        <w:t xml:space="preserve">). Ibis mostly satisfies </w:t>
      </w:r>
      <w:r w:rsidR="00C11C81" w:rsidRPr="003622C1">
        <w:rPr>
          <w:rFonts w:ascii="Times New Roman" w:hAnsi="Times New Roman" w:cs="Times New Roman"/>
          <w:color w:val="000000" w:themeColor="text1"/>
          <w:sz w:val="24"/>
          <w:szCs w:val="24"/>
        </w:rPr>
        <w:t>these;</w:t>
      </w:r>
      <w:r w:rsidRPr="003622C1">
        <w:rPr>
          <w:rFonts w:ascii="Times New Roman" w:hAnsi="Times New Roman" w:cs="Times New Roman"/>
          <w:color w:val="000000" w:themeColor="text1"/>
          <w:sz w:val="24"/>
          <w:szCs w:val="24"/>
        </w:rPr>
        <w:t xml:space="preserve"> it is guest reviews where room size is small and Wi-Fi speeds are inconsistent that detract from the guest experience. Ibis does not meet some guest expectations in comparison to competitors such as Premier Inn, which provides bigger rooms and a more stable internet. Improving the room ventilation as well as the Wi-Fi infrastructure can fill some of these gaps to increase overall satisfaction</w:t>
      </w:r>
      <w:r w:rsidR="00EA4F6C" w:rsidRPr="003622C1">
        <w:rPr>
          <w:rFonts w:ascii="Times New Roman" w:hAnsi="Times New Roman" w:cs="Times New Roman"/>
          <w:color w:val="000000" w:themeColor="text1"/>
          <w:sz w:val="24"/>
          <w:szCs w:val="24"/>
        </w:rPr>
        <w:t xml:space="preserve"> (</w:t>
      </w:r>
      <w:r w:rsidR="00EA4F6C" w:rsidRPr="003622C1">
        <w:rPr>
          <w:rFonts w:ascii="Times New Roman" w:hAnsi="Times New Roman" w:cs="Times New Roman"/>
          <w:color w:val="000000" w:themeColor="text1"/>
          <w:sz w:val="24"/>
          <w:szCs w:val="24"/>
          <w:shd w:val="clear" w:color="auto" w:fill="FFFFFF"/>
        </w:rPr>
        <w:t>Baqer et al. 2022)</w:t>
      </w:r>
      <w:r w:rsidRPr="003622C1">
        <w:rPr>
          <w:rFonts w:ascii="Times New Roman" w:hAnsi="Times New Roman" w:cs="Times New Roman"/>
          <w:color w:val="000000" w:themeColor="text1"/>
          <w:sz w:val="24"/>
          <w:szCs w:val="24"/>
        </w:rPr>
        <w:t>. The strengths of Ibis are its affordability and its strategic location; but its weakness includes that the choices for the dining are limited and it does not have big sized rooms. The PEST analysis states that improvement is needed, as evolving guest expectations, as well as technological advancement, require this</w:t>
      </w:r>
      <w:r w:rsidR="00795CE6" w:rsidRPr="003622C1">
        <w:rPr>
          <w:rFonts w:ascii="Times New Roman" w:hAnsi="Times New Roman" w:cs="Times New Roman"/>
          <w:color w:val="000000" w:themeColor="text1"/>
          <w:sz w:val="24"/>
          <w:szCs w:val="24"/>
        </w:rPr>
        <w:t xml:space="preserve"> [</w:t>
      </w:r>
      <w:r w:rsidR="00795CE6" w:rsidRPr="003622C1">
        <w:rPr>
          <w:rFonts w:ascii="Times New Roman" w:hAnsi="Times New Roman" w:cs="Times New Roman"/>
          <w:b/>
          <w:bCs/>
          <w:i/>
          <w:iCs/>
          <w:color w:val="000000" w:themeColor="text1"/>
          <w:sz w:val="24"/>
          <w:szCs w:val="24"/>
        </w:rPr>
        <w:t>Refer to Appendix 3</w:t>
      </w:r>
      <w:r w:rsidR="00795CE6"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 Ibis can proactively solve the concerns of guests or even improve its position on the market by being well aligned with these analytical insights.</w:t>
      </w:r>
    </w:p>
    <w:p w14:paraId="7527E0B4"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Technology-Driven Amenities</w:t>
      </w:r>
    </w:p>
    <w:p w14:paraId="15E44B22" w14:textId="4DAC36D3"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Technology driven amenities have been used as a differentiator in hospitality industry as it aligns with digital convenience (</w:t>
      </w:r>
      <w:r w:rsidR="00EF612F" w:rsidRPr="003622C1">
        <w:rPr>
          <w:rFonts w:ascii="Times New Roman" w:hAnsi="Times New Roman" w:cs="Times New Roman"/>
          <w:color w:val="000000" w:themeColor="text1"/>
          <w:sz w:val="24"/>
          <w:szCs w:val="24"/>
          <w:shd w:val="clear" w:color="auto" w:fill="FFFFFF"/>
        </w:rPr>
        <w:t>Srivastava, 2024</w:t>
      </w:r>
      <w:r w:rsidRPr="003622C1">
        <w:rPr>
          <w:rFonts w:ascii="Times New Roman" w:hAnsi="Times New Roman" w:cs="Times New Roman"/>
          <w:color w:val="000000" w:themeColor="text1"/>
          <w:sz w:val="24"/>
          <w:szCs w:val="24"/>
        </w:rPr>
        <w:t xml:space="preserve">). Ibis has taken on contactless check in, mobile booking and digital payment, but along with those options, guest feedback indicates a </w:t>
      </w:r>
      <w:r w:rsidRPr="003622C1">
        <w:rPr>
          <w:rFonts w:ascii="Times New Roman" w:hAnsi="Times New Roman" w:cs="Times New Roman"/>
          <w:color w:val="000000" w:themeColor="text1"/>
          <w:sz w:val="24"/>
          <w:szCs w:val="24"/>
        </w:rPr>
        <w:lastRenderedPageBreak/>
        <w:t xml:space="preserve">long way to go on free Wi-Fi reliability. But it is an area in which Holiday Inn Express competes very well with rivals to be described as business </w:t>
      </w:r>
      <w:r w:rsidR="00BA003F" w:rsidRPr="003622C1">
        <w:rPr>
          <w:rFonts w:ascii="Times New Roman" w:hAnsi="Times New Roman" w:cs="Times New Roman"/>
          <w:color w:val="000000" w:themeColor="text1"/>
          <w:sz w:val="24"/>
          <w:szCs w:val="24"/>
        </w:rPr>
        <w:t>traveller</w:t>
      </w:r>
      <w:r w:rsidRPr="003622C1">
        <w:rPr>
          <w:rFonts w:ascii="Times New Roman" w:hAnsi="Times New Roman" w:cs="Times New Roman"/>
          <w:color w:val="000000" w:themeColor="text1"/>
          <w:sz w:val="24"/>
          <w:szCs w:val="24"/>
        </w:rPr>
        <w:t xml:space="preserve"> especially expect high speed and uninterrupted connectivity. Furthermore, Ibis </w:t>
      </w:r>
      <w:r w:rsidR="00BA003F" w:rsidRPr="003622C1">
        <w:rPr>
          <w:rFonts w:ascii="Times New Roman" w:hAnsi="Times New Roman" w:cs="Times New Roman"/>
          <w:color w:val="000000" w:themeColor="text1"/>
          <w:sz w:val="24"/>
          <w:szCs w:val="24"/>
        </w:rPr>
        <w:t>cannot</w:t>
      </w:r>
      <w:r w:rsidRPr="003622C1">
        <w:rPr>
          <w:rFonts w:ascii="Times New Roman" w:hAnsi="Times New Roman" w:cs="Times New Roman"/>
          <w:color w:val="000000" w:themeColor="text1"/>
          <w:sz w:val="24"/>
          <w:szCs w:val="24"/>
        </w:rPr>
        <w:t xml:space="preserve"> be called smart, as it lacks smart room features such as </w:t>
      </w:r>
      <w:r w:rsidR="00BA003F" w:rsidRPr="003622C1">
        <w:rPr>
          <w:rFonts w:ascii="Times New Roman" w:hAnsi="Times New Roman" w:cs="Times New Roman"/>
          <w:color w:val="000000" w:themeColor="text1"/>
          <w:sz w:val="24"/>
          <w:szCs w:val="24"/>
        </w:rPr>
        <w:t>voice-controlled</w:t>
      </w:r>
      <w:r w:rsidRPr="003622C1">
        <w:rPr>
          <w:rFonts w:ascii="Times New Roman" w:hAnsi="Times New Roman" w:cs="Times New Roman"/>
          <w:color w:val="000000" w:themeColor="text1"/>
          <w:sz w:val="24"/>
          <w:szCs w:val="24"/>
        </w:rPr>
        <w:t xml:space="preserve"> assistant or </w:t>
      </w:r>
      <w:r w:rsidR="00BA003F" w:rsidRPr="003622C1">
        <w:rPr>
          <w:rFonts w:ascii="Times New Roman" w:hAnsi="Times New Roman" w:cs="Times New Roman"/>
          <w:color w:val="000000" w:themeColor="text1"/>
          <w:sz w:val="24"/>
          <w:szCs w:val="24"/>
        </w:rPr>
        <w:t>app-based</w:t>
      </w:r>
      <w:r w:rsidRPr="003622C1">
        <w:rPr>
          <w:rFonts w:ascii="Times New Roman" w:hAnsi="Times New Roman" w:cs="Times New Roman"/>
          <w:color w:val="000000" w:themeColor="text1"/>
          <w:sz w:val="24"/>
          <w:szCs w:val="24"/>
        </w:rPr>
        <w:t xml:space="preserve"> room controls. There are several future enhancements that should be made in order to enhance digital infrastructure, as well as integrate smart technology, in enhancing the </w:t>
      </w:r>
      <w:r w:rsidR="00BA003F" w:rsidRPr="003622C1">
        <w:rPr>
          <w:rFonts w:ascii="Times New Roman" w:hAnsi="Times New Roman" w:cs="Times New Roman"/>
          <w:color w:val="000000" w:themeColor="text1"/>
          <w:sz w:val="24"/>
          <w:szCs w:val="24"/>
        </w:rPr>
        <w:t>traveller</w:t>
      </w:r>
      <w:r w:rsidRPr="003622C1">
        <w:rPr>
          <w:rFonts w:ascii="Times New Roman" w:hAnsi="Times New Roman" w:cs="Times New Roman"/>
          <w:color w:val="000000" w:themeColor="text1"/>
          <w:sz w:val="24"/>
          <w:szCs w:val="24"/>
        </w:rPr>
        <w:t xml:space="preserve"> experience</w:t>
      </w:r>
      <w:r w:rsidR="007865B1" w:rsidRPr="003622C1">
        <w:rPr>
          <w:rFonts w:ascii="Times New Roman" w:hAnsi="Times New Roman" w:cs="Times New Roman"/>
          <w:color w:val="000000" w:themeColor="text1"/>
          <w:sz w:val="24"/>
          <w:szCs w:val="24"/>
        </w:rPr>
        <w:t xml:space="preserve"> (</w:t>
      </w:r>
      <w:r w:rsidR="007865B1" w:rsidRPr="003622C1">
        <w:rPr>
          <w:rFonts w:ascii="Times New Roman" w:hAnsi="Times New Roman" w:cs="Times New Roman"/>
          <w:color w:val="000000" w:themeColor="text1"/>
          <w:sz w:val="24"/>
          <w:szCs w:val="24"/>
          <w:shd w:val="clear" w:color="auto" w:fill="FFFFFF"/>
        </w:rPr>
        <w:t>Golja and Paulišić, 2021)</w:t>
      </w:r>
      <w:r w:rsidRPr="003622C1">
        <w:rPr>
          <w:rFonts w:ascii="Times New Roman" w:hAnsi="Times New Roman" w:cs="Times New Roman"/>
          <w:color w:val="000000" w:themeColor="text1"/>
          <w:sz w:val="24"/>
          <w:szCs w:val="24"/>
        </w:rPr>
        <w:t>. The results of a competitive analysis show that brands such as Holiday Inn Express have better digital experiences which Ibis needs to catch up on in upgrading smart amenities and digitizing personalized digital services.</w:t>
      </w:r>
    </w:p>
    <w:p w14:paraId="722326FF"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Service and Hospitality as an Amenity</w:t>
      </w:r>
    </w:p>
    <w:p w14:paraId="499C0810" w14:textId="03682C77"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Service quality is also as important as physical facilities in relation to how to satisfy guests (</w:t>
      </w:r>
      <w:r w:rsidR="00A97C1E" w:rsidRPr="003622C1">
        <w:rPr>
          <w:rFonts w:ascii="Times New Roman" w:hAnsi="Times New Roman" w:cs="Times New Roman"/>
          <w:color w:val="000000" w:themeColor="text1"/>
          <w:sz w:val="24"/>
          <w:szCs w:val="24"/>
          <w:shd w:val="clear" w:color="auto" w:fill="FFFFFF"/>
        </w:rPr>
        <w:t>Ali et al. 2021</w:t>
      </w:r>
      <w:r w:rsidRPr="003622C1">
        <w:rPr>
          <w:rFonts w:ascii="Times New Roman" w:hAnsi="Times New Roman" w:cs="Times New Roman"/>
          <w:color w:val="000000" w:themeColor="text1"/>
          <w:sz w:val="24"/>
          <w:szCs w:val="24"/>
        </w:rPr>
        <w:t>). Although Ibis offers great front desk service, guest reviews indicate waits for check in or out during busy hours. Personalized service, satisfaction guarantee and better loyalty program engagement set competitors aside — such as Premier Inn. Mitigating the issues could include boosting customer service training as well as front desk operations</w:t>
      </w:r>
      <w:r w:rsidR="001B1141" w:rsidRPr="003622C1">
        <w:rPr>
          <w:rFonts w:ascii="Times New Roman" w:hAnsi="Times New Roman" w:cs="Times New Roman"/>
          <w:color w:val="000000" w:themeColor="text1"/>
          <w:sz w:val="24"/>
          <w:szCs w:val="24"/>
        </w:rPr>
        <w:t xml:space="preserve"> (</w:t>
      </w:r>
      <w:r w:rsidR="001B1141" w:rsidRPr="003622C1">
        <w:rPr>
          <w:rFonts w:ascii="Times New Roman" w:hAnsi="Times New Roman" w:cs="Times New Roman"/>
          <w:color w:val="000000" w:themeColor="text1"/>
          <w:sz w:val="24"/>
          <w:szCs w:val="24"/>
          <w:shd w:val="clear" w:color="auto" w:fill="FFFFFF"/>
        </w:rPr>
        <w:t>Wang, Chen and Chi, 2023)</w:t>
      </w:r>
      <w:r w:rsidRPr="003622C1">
        <w:rPr>
          <w:rFonts w:ascii="Times New Roman" w:hAnsi="Times New Roman" w:cs="Times New Roman"/>
          <w:color w:val="000000" w:themeColor="text1"/>
          <w:sz w:val="24"/>
          <w:szCs w:val="24"/>
        </w:rPr>
        <w:t xml:space="preserve">. Also, channels for multilingual support and AI driven chatbots would help the guest communication in case of international </w:t>
      </w:r>
      <w:r w:rsidR="00BA003F"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xml:space="preserve"> as well. SWOT analysis findings show that Ibis can become more competitive by improving staff’s responsiveness, personalizing interactions and AI based concierge service in this area</w:t>
      </w:r>
      <w:r w:rsidR="00FC4AFA" w:rsidRPr="003622C1">
        <w:rPr>
          <w:rFonts w:ascii="Times New Roman" w:hAnsi="Times New Roman" w:cs="Times New Roman"/>
          <w:color w:val="000000" w:themeColor="text1"/>
          <w:sz w:val="24"/>
          <w:szCs w:val="24"/>
        </w:rPr>
        <w:t xml:space="preserve"> [</w:t>
      </w:r>
      <w:r w:rsidR="00FC4AFA" w:rsidRPr="003622C1">
        <w:rPr>
          <w:rFonts w:ascii="Times New Roman" w:hAnsi="Times New Roman" w:cs="Times New Roman"/>
          <w:b/>
          <w:bCs/>
          <w:i/>
          <w:iCs/>
          <w:color w:val="000000" w:themeColor="text1"/>
          <w:sz w:val="24"/>
          <w:szCs w:val="24"/>
        </w:rPr>
        <w:t>Refer to Appendix 2</w:t>
      </w:r>
      <w:r w:rsidR="00FC4AFA"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w:t>
      </w:r>
    </w:p>
    <w:p w14:paraId="01EE185F"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Sustainability in Guest Experience</w:t>
      </w:r>
    </w:p>
    <w:p w14:paraId="26299DB9" w14:textId="1F888EEB"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Hotels sustainability initiatives are now a key decision maker choice for </w:t>
      </w:r>
      <w:r w:rsidR="00BA003F"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xml:space="preserve"> (</w:t>
      </w:r>
      <w:r w:rsidR="00FD4345" w:rsidRPr="003622C1">
        <w:rPr>
          <w:rFonts w:ascii="Times New Roman" w:hAnsi="Times New Roman" w:cs="Times New Roman"/>
          <w:color w:val="000000" w:themeColor="text1"/>
          <w:sz w:val="24"/>
          <w:szCs w:val="24"/>
          <w:shd w:val="clear" w:color="auto" w:fill="FFFFFF"/>
        </w:rPr>
        <w:t>Mamula Nikolić et al. 2021</w:t>
      </w:r>
      <w:r w:rsidRPr="003622C1">
        <w:rPr>
          <w:rFonts w:ascii="Times New Roman" w:hAnsi="Times New Roman" w:cs="Times New Roman"/>
          <w:color w:val="000000" w:themeColor="text1"/>
          <w:sz w:val="24"/>
          <w:szCs w:val="24"/>
        </w:rPr>
        <w:t>). Accor’s Planet 21 program influences Ibis who apply energy efficient lighting and waste reduction. Despite these efforts, guest awareness is limited because there is limited in room sustainability messaging, and there is no guest engagement strategy</w:t>
      </w:r>
      <w:r w:rsidR="00774771" w:rsidRPr="003622C1">
        <w:rPr>
          <w:rFonts w:ascii="Times New Roman" w:hAnsi="Times New Roman" w:cs="Times New Roman"/>
          <w:color w:val="000000" w:themeColor="text1"/>
          <w:sz w:val="24"/>
          <w:szCs w:val="24"/>
        </w:rPr>
        <w:t xml:space="preserve"> (</w:t>
      </w:r>
      <w:r w:rsidR="00774771" w:rsidRPr="003622C1">
        <w:rPr>
          <w:rFonts w:ascii="Times New Roman" w:hAnsi="Times New Roman" w:cs="Times New Roman"/>
          <w:color w:val="000000" w:themeColor="text1"/>
          <w:sz w:val="24"/>
          <w:szCs w:val="24"/>
          <w:shd w:val="clear" w:color="auto" w:fill="FFFFFF"/>
        </w:rPr>
        <w:t>Acampora et al. 2022)</w:t>
      </w:r>
      <w:r w:rsidRPr="003622C1">
        <w:rPr>
          <w:rFonts w:ascii="Times New Roman" w:hAnsi="Times New Roman" w:cs="Times New Roman"/>
          <w:color w:val="000000" w:themeColor="text1"/>
          <w:sz w:val="24"/>
          <w:szCs w:val="24"/>
        </w:rPr>
        <w:t xml:space="preserve">. Holiday Inn Express has been so successful mixing carbon neutral initiatives and locally sourced amenity integration as well as eco conscious </w:t>
      </w:r>
      <w:r w:rsidR="00BA003F"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xml:space="preserve"> find them more attractive competing with new hotels that do not</w:t>
      </w:r>
      <w:r w:rsidR="00DC3BFB" w:rsidRPr="003622C1">
        <w:rPr>
          <w:rFonts w:ascii="Times New Roman" w:hAnsi="Times New Roman" w:cs="Times New Roman"/>
          <w:color w:val="000000" w:themeColor="text1"/>
          <w:sz w:val="24"/>
          <w:szCs w:val="24"/>
        </w:rPr>
        <w:t xml:space="preserve"> (</w:t>
      </w:r>
      <w:r w:rsidR="00DC3BFB" w:rsidRPr="003622C1">
        <w:rPr>
          <w:rFonts w:ascii="Times New Roman" w:hAnsi="Times New Roman" w:cs="Times New Roman"/>
          <w:color w:val="000000" w:themeColor="text1"/>
          <w:sz w:val="24"/>
          <w:szCs w:val="24"/>
          <w:shd w:val="clear" w:color="auto" w:fill="FFFFFF"/>
        </w:rPr>
        <w:t>Wu, Zhang and Donaldson, 2024)</w:t>
      </w:r>
      <w:r w:rsidRPr="003622C1">
        <w:rPr>
          <w:rFonts w:ascii="Times New Roman" w:hAnsi="Times New Roman" w:cs="Times New Roman"/>
          <w:color w:val="000000" w:themeColor="text1"/>
          <w:sz w:val="24"/>
          <w:szCs w:val="24"/>
        </w:rPr>
        <w:t xml:space="preserve">. Ibis should raise guest awareness to enhance its sustainability commitment, explore renewable energy integration and provide carbon offset options. The PEST analysis highlights that there are more reasons of falling guests to green hospitality and demanding better need of sustainability </w:t>
      </w:r>
      <w:r w:rsidRPr="003622C1">
        <w:rPr>
          <w:rFonts w:ascii="Times New Roman" w:hAnsi="Times New Roman" w:cs="Times New Roman"/>
          <w:color w:val="000000" w:themeColor="text1"/>
          <w:sz w:val="24"/>
          <w:szCs w:val="24"/>
        </w:rPr>
        <w:lastRenderedPageBreak/>
        <w:t>initiatives and clear communication in order to help guests remain involved</w:t>
      </w:r>
      <w:r w:rsidR="00795CE6" w:rsidRPr="003622C1">
        <w:rPr>
          <w:rFonts w:ascii="Times New Roman" w:hAnsi="Times New Roman" w:cs="Times New Roman"/>
          <w:color w:val="000000" w:themeColor="text1"/>
          <w:sz w:val="24"/>
          <w:szCs w:val="24"/>
        </w:rPr>
        <w:t xml:space="preserve"> [</w:t>
      </w:r>
      <w:r w:rsidR="00795CE6" w:rsidRPr="003622C1">
        <w:rPr>
          <w:rFonts w:ascii="Times New Roman" w:hAnsi="Times New Roman" w:cs="Times New Roman"/>
          <w:b/>
          <w:bCs/>
          <w:i/>
          <w:iCs/>
          <w:color w:val="000000" w:themeColor="text1"/>
          <w:sz w:val="24"/>
          <w:szCs w:val="24"/>
        </w:rPr>
        <w:t>Refer to Appendix 3</w:t>
      </w:r>
      <w:r w:rsidR="00795CE6"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w:t>
      </w:r>
    </w:p>
    <w:p w14:paraId="2594984E"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Competitive Differentiation through Unique Offerings</w:t>
      </w:r>
    </w:p>
    <w:p w14:paraId="50A3A780" w14:textId="36B29522"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For a market in which hotels are differentiating themselves for maintaining guest loyalty in a saturated budget hotel market (</w:t>
      </w:r>
      <w:r w:rsidR="00706106" w:rsidRPr="003622C1">
        <w:rPr>
          <w:rFonts w:ascii="Times New Roman" w:hAnsi="Times New Roman" w:cs="Times New Roman"/>
          <w:color w:val="000000" w:themeColor="text1"/>
          <w:sz w:val="24"/>
          <w:szCs w:val="24"/>
          <w:shd w:val="clear" w:color="auto" w:fill="FFFFFF"/>
        </w:rPr>
        <w:t>Bardukova, 2023</w:t>
      </w:r>
      <w:r w:rsidRPr="003622C1">
        <w:rPr>
          <w:rFonts w:ascii="Times New Roman" w:hAnsi="Times New Roman" w:cs="Times New Roman"/>
          <w:color w:val="000000" w:themeColor="text1"/>
          <w:sz w:val="24"/>
          <w:szCs w:val="24"/>
        </w:rPr>
        <w:t xml:space="preserve">). Yet, Ibis is a competitor to the likes of Premier Inn, using Accor’s global presence, locations right in the city’s </w:t>
      </w:r>
      <w:r w:rsidR="00BA003F" w:rsidRPr="003622C1">
        <w:rPr>
          <w:rFonts w:ascii="Times New Roman" w:hAnsi="Times New Roman" w:cs="Times New Roman"/>
          <w:color w:val="000000" w:themeColor="text1"/>
          <w:sz w:val="24"/>
          <w:szCs w:val="24"/>
        </w:rPr>
        <w:t>centre</w:t>
      </w:r>
      <w:r w:rsidRPr="003622C1">
        <w:rPr>
          <w:rFonts w:ascii="Times New Roman" w:hAnsi="Times New Roman" w:cs="Times New Roman"/>
          <w:color w:val="000000" w:themeColor="text1"/>
          <w:sz w:val="24"/>
          <w:szCs w:val="24"/>
        </w:rPr>
        <w:t>, and good value for money while competitors such as these include more expansive breakfast menu and spacious accommodations. Not to mention that Holiday Inn Express’ complimentary breakfast and superior loyalty rewards program add value as well. Ibis can strengthen its market position by providing the type of innovative dining options, tapping local partnerships for cultural experiences, and offering exclusive incentives of the type of loyalty program</w:t>
      </w:r>
      <w:r w:rsidR="006A3EB2" w:rsidRPr="003622C1">
        <w:rPr>
          <w:rFonts w:ascii="Times New Roman" w:hAnsi="Times New Roman" w:cs="Times New Roman"/>
          <w:color w:val="000000" w:themeColor="text1"/>
          <w:sz w:val="24"/>
          <w:szCs w:val="24"/>
        </w:rPr>
        <w:t xml:space="preserve"> (</w:t>
      </w:r>
      <w:r w:rsidR="006A3EB2" w:rsidRPr="003622C1">
        <w:rPr>
          <w:rFonts w:ascii="Times New Roman" w:hAnsi="Times New Roman" w:cs="Times New Roman"/>
          <w:color w:val="000000" w:themeColor="text1"/>
          <w:sz w:val="24"/>
          <w:szCs w:val="24"/>
          <w:shd w:val="clear" w:color="auto" w:fill="FFFFFF"/>
        </w:rPr>
        <w:t>Alatsas, 2022)</w:t>
      </w:r>
      <w:r w:rsidRPr="003622C1">
        <w:rPr>
          <w:rFonts w:ascii="Times New Roman" w:hAnsi="Times New Roman" w:cs="Times New Roman"/>
          <w:color w:val="000000" w:themeColor="text1"/>
          <w:sz w:val="24"/>
          <w:szCs w:val="24"/>
        </w:rPr>
        <w:t>. The competitive analysis findings indicate that the main source of differentiation is better dining and larger enhanced customer concept for Premier Inn which suggests that Ibis should widen theirs off as it is in a competing hospitality market, offering varied dining experiences, such as themed dining or even digital in room services that are limited only to it.</w:t>
      </w:r>
    </w:p>
    <w:p w14:paraId="315DB810" w14:textId="2F693E45" w:rsidR="00370B2E" w:rsidRPr="003622C1" w:rsidRDefault="00370B2E" w:rsidP="00B62C20">
      <w:pPr>
        <w:pStyle w:val="Heading2"/>
        <w:spacing w:before="240"/>
        <w:rPr>
          <w:color w:val="000000" w:themeColor="text1"/>
        </w:rPr>
      </w:pPr>
      <w:bookmarkStart w:id="30" w:name="_Toc190183429"/>
      <w:r w:rsidRPr="003622C1">
        <w:rPr>
          <w:color w:val="000000" w:themeColor="text1"/>
        </w:rPr>
        <w:t>Implications of Findings</w:t>
      </w:r>
      <w:bookmarkEnd w:id="30"/>
    </w:p>
    <w:p w14:paraId="736AFA21"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Case Study References</w:t>
      </w:r>
    </w:p>
    <w:p w14:paraId="6A0AA64B" w14:textId="53D909AB"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Premier Inn’s strategic investment in digital solutions as an example of a real world where the hotel amenities need to be aligned with the expectations of the guest demonstrates. By automating check in kiosks and speeding up the Wi Fi, the company saw a private increase of 15% in business </w:t>
      </w:r>
      <w:r w:rsidR="00C11C81" w:rsidRPr="003622C1">
        <w:rPr>
          <w:rFonts w:ascii="Times New Roman" w:hAnsi="Times New Roman" w:cs="Times New Roman"/>
          <w:color w:val="000000" w:themeColor="text1"/>
          <w:sz w:val="24"/>
          <w:szCs w:val="24"/>
        </w:rPr>
        <w:t>traveller</w:t>
      </w:r>
      <w:r w:rsidRPr="003622C1">
        <w:rPr>
          <w:rFonts w:ascii="Times New Roman" w:hAnsi="Times New Roman" w:cs="Times New Roman"/>
          <w:color w:val="000000" w:themeColor="text1"/>
          <w:sz w:val="24"/>
          <w:szCs w:val="24"/>
        </w:rPr>
        <w:t xml:space="preserve"> bookings (</w:t>
      </w:r>
      <w:r w:rsidR="005F7D80" w:rsidRPr="003622C1">
        <w:rPr>
          <w:rFonts w:ascii="Times New Roman" w:hAnsi="Times New Roman" w:cs="Times New Roman"/>
          <w:color w:val="000000" w:themeColor="text1"/>
          <w:sz w:val="24"/>
          <w:szCs w:val="24"/>
          <w:shd w:val="clear" w:color="auto" w:fill="FFFFFF"/>
        </w:rPr>
        <w:t>Moisa and Michopoulou, 2022</w:t>
      </w:r>
      <w:r w:rsidRPr="003622C1">
        <w:rPr>
          <w:rFonts w:ascii="Times New Roman" w:hAnsi="Times New Roman" w:cs="Times New Roman"/>
          <w:color w:val="000000" w:themeColor="text1"/>
          <w:sz w:val="24"/>
          <w:szCs w:val="24"/>
        </w:rPr>
        <w:t>). This aligns with a result of the competitive analysis showing that there is a significant potential for digital integration to improve guest satisfaction.</w:t>
      </w:r>
    </w:p>
    <w:p w14:paraId="359A7113" w14:textId="3D9252DC"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However, we can gain another learning from the Hilton Green Initiatives Program, which successfully implemented energy-efficient operation and carbon neutral booking options (</w:t>
      </w:r>
      <w:r w:rsidR="00B35EEF" w:rsidRPr="003622C1">
        <w:rPr>
          <w:rFonts w:ascii="Times New Roman" w:hAnsi="Times New Roman" w:cs="Times New Roman"/>
          <w:color w:val="000000" w:themeColor="text1"/>
          <w:sz w:val="24"/>
          <w:szCs w:val="24"/>
          <w:shd w:val="clear" w:color="auto" w:fill="FFFFFF"/>
        </w:rPr>
        <w:t>Hoang, 2023</w:t>
      </w:r>
      <w:r w:rsidRPr="003622C1">
        <w:rPr>
          <w:rFonts w:ascii="Times New Roman" w:hAnsi="Times New Roman" w:cs="Times New Roman"/>
          <w:color w:val="000000" w:themeColor="text1"/>
          <w:sz w:val="24"/>
          <w:szCs w:val="24"/>
        </w:rPr>
        <w:t xml:space="preserve">). Ibis can also integrate the similar initiatives and market them so that the environmentally conscious </w:t>
      </w:r>
      <w:r w:rsidR="00BA003F"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xml:space="preserve"> who do not mind paying a little extra for their accommodation.</w:t>
      </w:r>
    </w:p>
    <w:p w14:paraId="00F0B9FA" w14:textId="0865D616"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lastRenderedPageBreak/>
        <w:t>The success of Marriott’s loyalty program is measured by a study of loyal customer retention due to 20% increase in occurrence over three years’ duration (</w:t>
      </w:r>
      <w:r w:rsidR="003E7F73" w:rsidRPr="003622C1">
        <w:rPr>
          <w:rFonts w:ascii="Times New Roman" w:hAnsi="Times New Roman" w:cs="Times New Roman"/>
          <w:color w:val="000000" w:themeColor="text1"/>
          <w:sz w:val="24"/>
          <w:szCs w:val="24"/>
          <w:shd w:val="clear" w:color="auto" w:fill="FFFFFF"/>
        </w:rPr>
        <w:t>Kalgi and Hire, 2024</w:t>
      </w:r>
      <w:r w:rsidRPr="003622C1">
        <w:rPr>
          <w:rFonts w:ascii="Times New Roman" w:hAnsi="Times New Roman" w:cs="Times New Roman"/>
          <w:color w:val="000000" w:themeColor="text1"/>
          <w:sz w:val="24"/>
          <w:szCs w:val="24"/>
        </w:rPr>
        <w:t>). It is argued through the competitive analysis that Ibis would be able to enhance its loyalty programme by providing tailored incentives to the frequent guests, making the programme more exciting and rewarding.</w:t>
      </w:r>
    </w:p>
    <w:p w14:paraId="2E1B57A8"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 xml:space="preserve">Hospitality management implications </w:t>
      </w:r>
    </w:p>
    <w:p w14:paraId="69FE8579" w14:textId="0E16AA22"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The findings further show that budget hotel sector has experienced growing expectations from the guests and they no longer want to sacrifice the technology convenience or sustainability to save money. </w:t>
      </w:r>
      <w:r w:rsidR="00645554" w:rsidRPr="003622C1">
        <w:rPr>
          <w:rFonts w:ascii="Times New Roman" w:hAnsi="Times New Roman" w:cs="Times New Roman"/>
          <w:color w:val="000000" w:themeColor="text1"/>
          <w:sz w:val="24"/>
          <w:szCs w:val="24"/>
        </w:rPr>
        <w:t>Staying</w:t>
      </w:r>
      <w:r w:rsidRPr="003622C1">
        <w:rPr>
          <w:rFonts w:ascii="Times New Roman" w:hAnsi="Times New Roman" w:cs="Times New Roman"/>
          <w:color w:val="000000" w:themeColor="text1"/>
          <w:sz w:val="24"/>
          <w:szCs w:val="24"/>
        </w:rPr>
        <w:t xml:space="preserve"> competitive as well as adapt to the changing trends in the industry, Ibis has to focus on matching its service delivery with the industry trends</w:t>
      </w:r>
      <w:r w:rsidR="00645554" w:rsidRPr="003622C1">
        <w:rPr>
          <w:rFonts w:ascii="Times New Roman" w:hAnsi="Times New Roman" w:cs="Times New Roman"/>
          <w:color w:val="000000" w:themeColor="text1"/>
          <w:sz w:val="24"/>
          <w:szCs w:val="24"/>
        </w:rPr>
        <w:t xml:space="preserve"> (</w:t>
      </w:r>
      <w:r w:rsidR="00645554" w:rsidRPr="003622C1">
        <w:rPr>
          <w:rFonts w:ascii="Times New Roman" w:hAnsi="Times New Roman" w:cs="Times New Roman"/>
          <w:color w:val="000000" w:themeColor="text1"/>
          <w:sz w:val="24"/>
          <w:szCs w:val="24"/>
          <w:shd w:val="clear" w:color="auto" w:fill="FFFFFF"/>
        </w:rPr>
        <w:t>James, 2021)</w:t>
      </w:r>
      <w:r w:rsidRPr="003622C1">
        <w:rPr>
          <w:rFonts w:ascii="Times New Roman" w:hAnsi="Times New Roman" w:cs="Times New Roman"/>
          <w:color w:val="000000" w:themeColor="text1"/>
          <w:sz w:val="24"/>
          <w:szCs w:val="24"/>
        </w:rPr>
        <w:t>. To maintain positive guest experience, Wi-Fi capabilities must be strengthened, digital service options must be added to the digital trough, and staff training must be refined.</w:t>
      </w:r>
    </w:p>
    <w:p w14:paraId="64535633"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Marketing strategy implications</w:t>
      </w:r>
    </w:p>
    <w:p w14:paraId="6C1EBF96" w14:textId="3750482C"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The competitive analysis underlines the role that strategic and clear marketing can play to speak to the strengths of Ibis. Improving sustainability messaging, digital marketing campaign and social media allows more awareness of sustainability and loyalty by guests</w:t>
      </w:r>
      <w:r w:rsidR="003D2C2F" w:rsidRPr="003622C1">
        <w:rPr>
          <w:rFonts w:ascii="Times New Roman" w:hAnsi="Times New Roman" w:cs="Times New Roman"/>
          <w:color w:val="000000" w:themeColor="text1"/>
          <w:sz w:val="24"/>
          <w:szCs w:val="24"/>
        </w:rPr>
        <w:t xml:space="preserve"> (</w:t>
      </w:r>
      <w:r w:rsidR="003D2C2F" w:rsidRPr="003622C1">
        <w:rPr>
          <w:rFonts w:ascii="Times New Roman" w:hAnsi="Times New Roman" w:cs="Times New Roman"/>
          <w:color w:val="000000" w:themeColor="text1"/>
          <w:sz w:val="24"/>
          <w:szCs w:val="24"/>
          <w:shd w:val="clear" w:color="auto" w:fill="FFFFFF"/>
        </w:rPr>
        <w:t>Susilo and Santos, 2023)</w:t>
      </w:r>
      <w:r w:rsidRPr="003622C1">
        <w:rPr>
          <w:rFonts w:ascii="Times New Roman" w:hAnsi="Times New Roman" w:cs="Times New Roman"/>
          <w:color w:val="000000" w:themeColor="text1"/>
          <w:sz w:val="24"/>
          <w:szCs w:val="24"/>
        </w:rPr>
        <w:t>. Additionally, guest feedbacks are accessible on online platforms which can deliver actionable insights to increasing the service enhancement.</w:t>
      </w:r>
    </w:p>
    <w:p w14:paraId="72A8CE42"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Future investment implications</w:t>
      </w:r>
    </w:p>
    <w:p w14:paraId="50FDA20D" w14:textId="77777777"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To counter the preference change of guests, Ibis should gear its investment to digital facilities, intelligent room feature and sustainability initiatives. This should facilitate the hotel in reallocating its resources (including its real estate to business focused amenities, better breakfasts and longer run competitive guest engagement programs).</w:t>
      </w:r>
    </w:p>
    <w:p w14:paraId="2D3EB21A" w14:textId="77777777"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Limitations of the Study</w:t>
      </w:r>
    </w:p>
    <w:p w14:paraId="59436011" w14:textId="44AA4622"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Most of the body of this research is secondary qualitative data (guest reviews, competitor benchmarking and industry reports). Thematic analysis is probably the best point of thematic analysis because it has the depth of understanding itself; however, the reliance on secondary data (i.e., no Ibis management</w:t>
      </w:r>
      <w:r w:rsidR="001124F9" w:rsidRPr="003622C1">
        <w:rPr>
          <w:rFonts w:ascii="Times New Roman" w:hAnsi="Times New Roman" w:cs="Times New Roman"/>
          <w:color w:val="000000" w:themeColor="text1"/>
          <w:sz w:val="24"/>
          <w:szCs w:val="24"/>
        </w:rPr>
        <w:t xml:space="preserve"> individuals</w:t>
      </w:r>
      <w:r w:rsidRPr="003622C1">
        <w:rPr>
          <w:rFonts w:ascii="Times New Roman" w:hAnsi="Times New Roman" w:cs="Times New Roman"/>
          <w:color w:val="000000" w:themeColor="text1"/>
          <w:sz w:val="24"/>
          <w:szCs w:val="24"/>
        </w:rPr>
        <w:t xml:space="preserve"> or guests interviews or survey) could limit the </w:t>
      </w:r>
      <w:r w:rsidRPr="003622C1">
        <w:rPr>
          <w:rFonts w:ascii="Times New Roman" w:hAnsi="Times New Roman" w:cs="Times New Roman"/>
          <w:color w:val="000000" w:themeColor="text1"/>
          <w:sz w:val="24"/>
          <w:szCs w:val="24"/>
        </w:rPr>
        <w:lastRenderedPageBreak/>
        <w:t>understanding of the operational challenge and internal strategy. The next round of studies would thus combine quantitative and qualitative approaches to improve the evaluation.</w:t>
      </w:r>
    </w:p>
    <w:p w14:paraId="08C9571A" w14:textId="0BD2D59B" w:rsidR="00370B2E" w:rsidRPr="003622C1" w:rsidRDefault="00370B2E"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Recommendations for Improvement</w:t>
      </w:r>
    </w:p>
    <w:p w14:paraId="2F1F3BA4" w14:textId="26AE4772"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Research findings have been based on which the following suggested and measures can be taken to increase the Ibis Hotel competitiveness and satisfy the guests. Facilitate high speed internet for the business travellers. Try to increase the variety of menu and learn about the local vendors for a better dining experience. From enhancing room messaging to producing </w:t>
      </w:r>
      <w:r w:rsidR="00BA003F" w:rsidRPr="003622C1">
        <w:rPr>
          <w:rFonts w:ascii="Times New Roman" w:hAnsi="Times New Roman" w:cs="Times New Roman"/>
          <w:color w:val="000000" w:themeColor="text1"/>
          <w:sz w:val="24"/>
          <w:szCs w:val="24"/>
        </w:rPr>
        <w:t>eco-friendly</w:t>
      </w:r>
      <w:r w:rsidRPr="003622C1">
        <w:rPr>
          <w:rFonts w:ascii="Times New Roman" w:hAnsi="Times New Roman" w:cs="Times New Roman"/>
          <w:color w:val="000000" w:themeColor="text1"/>
          <w:sz w:val="24"/>
          <w:szCs w:val="24"/>
        </w:rPr>
        <w:t xml:space="preserve"> marketing campaign and giving programs for such purposes such as carbon offset programs. That includes systemizing the use of mobile concierge services, smart room controls and AI-powered chatbots as one of their activities. Using automated check in solution and staff optimization can help to reduce peak hour service delays. They can provide exclusive promotions and </w:t>
      </w:r>
      <w:r w:rsidR="00BA003F" w:rsidRPr="003622C1">
        <w:rPr>
          <w:rFonts w:ascii="Times New Roman" w:hAnsi="Times New Roman" w:cs="Times New Roman"/>
          <w:color w:val="000000" w:themeColor="text1"/>
          <w:sz w:val="24"/>
          <w:szCs w:val="24"/>
        </w:rPr>
        <w:t>value-added</w:t>
      </w:r>
      <w:r w:rsidRPr="003622C1">
        <w:rPr>
          <w:rFonts w:ascii="Times New Roman" w:hAnsi="Times New Roman" w:cs="Times New Roman"/>
          <w:color w:val="000000" w:themeColor="text1"/>
          <w:sz w:val="24"/>
          <w:szCs w:val="24"/>
        </w:rPr>
        <w:t xml:space="preserve"> rewards to the guests to offer them extra value and retain them.</w:t>
      </w:r>
    </w:p>
    <w:p w14:paraId="5C3FC916" w14:textId="7428FFB5" w:rsidR="00370B2E" w:rsidRPr="003622C1" w:rsidRDefault="00370B2E" w:rsidP="00B62C20">
      <w:pPr>
        <w:pStyle w:val="Heading2"/>
        <w:spacing w:before="240"/>
        <w:rPr>
          <w:color w:val="000000" w:themeColor="text1"/>
        </w:rPr>
      </w:pPr>
      <w:bookmarkStart w:id="31" w:name="_Toc190183430"/>
      <w:r w:rsidRPr="003622C1">
        <w:rPr>
          <w:color w:val="000000" w:themeColor="text1"/>
        </w:rPr>
        <w:t>Conclusion</w:t>
      </w:r>
      <w:bookmarkEnd w:id="31"/>
    </w:p>
    <w:p w14:paraId="4C12E0D0" w14:textId="161227E9" w:rsidR="00370B2E" w:rsidRPr="003622C1" w:rsidRDefault="00370B2E"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A discussion chapter integrating research findings with the findings of the hospitality industry trends was done in order to determine the strengths, weakness, opportunities and threats of Ibis Hotel, Birmingham. On the one hand, the hotel delivers successful clean and budget solutions with sustainability undertakings, but areas such as the reliability of Wi Fi, responsiveness of service, and differentiation have strategic improvement. To stay competitive in Birmingham, Ibis can invest in digital innovations that improve the guest experience and refine the variety of services offered, as well as improve its sustainability positioning. In order to enhance the understanding of service optimization in budget hotels, future research may involve conducting guest interviews and to gather industry expert insight.</w:t>
      </w:r>
    </w:p>
    <w:p w14:paraId="1A63FFC8" w14:textId="77777777" w:rsidR="00370B2E" w:rsidRPr="003622C1" w:rsidRDefault="00370B2E" w:rsidP="00B62C20">
      <w:pPr>
        <w:spacing w:before="240" w:after="0"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br w:type="page"/>
      </w:r>
    </w:p>
    <w:p w14:paraId="5B9821A4" w14:textId="5C66EC9D" w:rsidR="00861E60" w:rsidRPr="003622C1" w:rsidRDefault="00861E60" w:rsidP="00970481">
      <w:pPr>
        <w:pStyle w:val="Heading1"/>
      </w:pPr>
      <w:bookmarkStart w:id="32" w:name="_Toc190183431"/>
      <w:r w:rsidRPr="003622C1">
        <w:lastRenderedPageBreak/>
        <w:t xml:space="preserve">Conclusion and </w:t>
      </w:r>
      <w:r w:rsidRPr="00970481">
        <w:t>Recommendation</w:t>
      </w:r>
      <w:bookmarkEnd w:id="32"/>
    </w:p>
    <w:p w14:paraId="5D9B25D1" w14:textId="3E15845F" w:rsidR="00F219F2" w:rsidRPr="003622C1" w:rsidRDefault="00F219F2" w:rsidP="00B62C20">
      <w:pPr>
        <w:pStyle w:val="Heading2"/>
        <w:spacing w:before="240"/>
        <w:rPr>
          <w:color w:val="000000" w:themeColor="text1"/>
        </w:rPr>
      </w:pPr>
      <w:bookmarkStart w:id="33" w:name="_Toc190183432"/>
      <w:r w:rsidRPr="003622C1">
        <w:rPr>
          <w:color w:val="000000" w:themeColor="text1"/>
        </w:rPr>
        <w:t>Conclusion</w:t>
      </w:r>
      <w:bookmarkEnd w:id="33"/>
    </w:p>
    <w:p w14:paraId="2406A083" w14:textId="5EFA7272"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The analysis of Ibis Hotel, Birmingham (New Street) has helped to determine hotel amenities that influence guest experience and hotel market competitiveness. The research shows that Ibis is cheap, strategic location and sustainability is a good combination for business, but suffers from Wi-Fi reliability, service efficiency and differentiation from competition such as Premier Inn and Holiday Inn Express. The foregoing analytical SWOT, PEST, and Competitive analyses show that changing guest expectations, and more specifically digital convenience, personalized services require strategic improvement</w:t>
      </w:r>
      <w:r w:rsidR="00FC4AFA" w:rsidRPr="003622C1">
        <w:rPr>
          <w:rFonts w:ascii="Times New Roman" w:hAnsi="Times New Roman" w:cs="Times New Roman"/>
          <w:color w:val="000000" w:themeColor="text1"/>
          <w:sz w:val="24"/>
          <w:szCs w:val="24"/>
        </w:rPr>
        <w:t xml:space="preserve"> [</w:t>
      </w:r>
      <w:r w:rsidR="00FC4AFA" w:rsidRPr="003622C1">
        <w:rPr>
          <w:rFonts w:ascii="Times New Roman" w:hAnsi="Times New Roman" w:cs="Times New Roman"/>
          <w:b/>
          <w:bCs/>
          <w:i/>
          <w:iCs/>
          <w:color w:val="000000" w:themeColor="text1"/>
          <w:sz w:val="24"/>
          <w:szCs w:val="24"/>
        </w:rPr>
        <w:t>Refer to Appendi</w:t>
      </w:r>
      <w:r w:rsidR="00F37567" w:rsidRPr="003622C1">
        <w:rPr>
          <w:rFonts w:ascii="Times New Roman" w:hAnsi="Times New Roman" w:cs="Times New Roman"/>
          <w:b/>
          <w:bCs/>
          <w:i/>
          <w:iCs/>
          <w:color w:val="000000" w:themeColor="text1"/>
          <w:sz w:val="24"/>
          <w:szCs w:val="24"/>
        </w:rPr>
        <w:t xml:space="preserve">x </w:t>
      </w:r>
      <w:r w:rsidR="00890648" w:rsidRPr="003622C1">
        <w:rPr>
          <w:rFonts w:ascii="Times New Roman" w:hAnsi="Times New Roman" w:cs="Times New Roman"/>
          <w:b/>
          <w:bCs/>
          <w:i/>
          <w:iCs/>
          <w:color w:val="000000" w:themeColor="text1"/>
          <w:sz w:val="24"/>
          <w:szCs w:val="24"/>
        </w:rPr>
        <w:t>2</w:t>
      </w:r>
      <w:r w:rsidR="00F37567" w:rsidRPr="003622C1">
        <w:rPr>
          <w:rFonts w:ascii="Times New Roman" w:hAnsi="Times New Roman" w:cs="Times New Roman"/>
          <w:b/>
          <w:bCs/>
          <w:i/>
          <w:iCs/>
          <w:color w:val="000000" w:themeColor="text1"/>
          <w:sz w:val="24"/>
          <w:szCs w:val="24"/>
        </w:rPr>
        <w:t xml:space="preserve">, </w:t>
      </w:r>
      <w:r w:rsidR="00890648" w:rsidRPr="003622C1">
        <w:rPr>
          <w:rFonts w:ascii="Times New Roman" w:hAnsi="Times New Roman" w:cs="Times New Roman"/>
          <w:b/>
          <w:bCs/>
          <w:i/>
          <w:iCs/>
          <w:color w:val="000000" w:themeColor="text1"/>
          <w:sz w:val="24"/>
          <w:szCs w:val="24"/>
        </w:rPr>
        <w:t>3</w:t>
      </w:r>
      <w:r w:rsidR="00F37567" w:rsidRPr="003622C1">
        <w:rPr>
          <w:rFonts w:ascii="Times New Roman" w:hAnsi="Times New Roman" w:cs="Times New Roman"/>
          <w:b/>
          <w:bCs/>
          <w:i/>
          <w:iCs/>
          <w:color w:val="000000" w:themeColor="text1"/>
          <w:sz w:val="24"/>
          <w:szCs w:val="24"/>
        </w:rPr>
        <w:t xml:space="preserve"> and </w:t>
      </w:r>
      <w:r w:rsidR="00890648" w:rsidRPr="003622C1">
        <w:rPr>
          <w:rFonts w:ascii="Times New Roman" w:hAnsi="Times New Roman" w:cs="Times New Roman"/>
          <w:b/>
          <w:bCs/>
          <w:i/>
          <w:iCs/>
          <w:color w:val="000000" w:themeColor="text1"/>
          <w:sz w:val="24"/>
          <w:szCs w:val="24"/>
        </w:rPr>
        <w:t>4</w:t>
      </w:r>
      <w:r w:rsidR="00FC4AFA"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w:t>
      </w:r>
    </w:p>
    <w:p w14:paraId="2D489669" w14:textId="26DA5CA5"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The key takeaway of this research is that current traveller’s wish to have seamless digital experience, superior service of customer and eco-friendly thinking. Ibis has combined some of technological solutions such as contactless check-in and Accor’s Planet 21 sustainability program, but it still needs to update its smart room features, sustainability visibility and guest engagement strategies.</w:t>
      </w:r>
    </w:p>
    <w:p w14:paraId="3F3B1591" w14:textId="5D6D70C1"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Furthermore, case references regarding service by industry trends are shown in Premier Inn’s digital solutions investment and Hilton’s green initiatives, which underline the need to tune up with these service offerings to current trends in the sector. Through technological upgrades, future and sustainability marketing of services and continuous training of service personnel and processes, these gaps will be resolved to yield higher levels of guest satisfaction and ultimately loyalty.</w:t>
      </w:r>
      <w:r w:rsidR="003D2C2F" w:rsidRPr="003622C1">
        <w:rPr>
          <w:rFonts w:ascii="Times New Roman" w:hAnsi="Times New Roman" w:cs="Times New Roman"/>
          <w:color w:val="000000" w:themeColor="text1"/>
          <w:sz w:val="24"/>
          <w:szCs w:val="24"/>
        </w:rPr>
        <w:t xml:space="preserve"> </w:t>
      </w:r>
      <w:r w:rsidRPr="003622C1">
        <w:rPr>
          <w:rFonts w:ascii="Times New Roman" w:hAnsi="Times New Roman" w:cs="Times New Roman"/>
          <w:color w:val="000000" w:themeColor="text1"/>
          <w:sz w:val="24"/>
          <w:szCs w:val="24"/>
        </w:rPr>
        <w:t>Ibis can continue to stay ahead of its rivals with its strengths, while covering its weaknesses through operations, and survive in the prime budget hotel segment in the future. Here are learnings on what was done, how it was done, and actionable recommendations to make Ibis’s guest experience, service efficiency and market positioning better.</w:t>
      </w:r>
    </w:p>
    <w:p w14:paraId="58B73729" w14:textId="41739CC8" w:rsidR="00F219F2" w:rsidRPr="003622C1" w:rsidRDefault="00F219F2" w:rsidP="00B62C20">
      <w:pPr>
        <w:pStyle w:val="Heading2"/>
        <w:spacing w:before="240"/>
        <w:rPr>
          <w:color w:val="000000" w:themeColor="text1"/>
        </w:rPr>
      </w:pPr>
      <w:bookmarkStart w:id="34" w:name="_Toc190183433"/>
      <w:r w:rsidRPr="003622C1">
        <w:rPr>
          <w:color w:val="000000" w:themeColor="text1"/>
        </w:rPr>
        <w:t>Recommendations</w:t>
      </w:r>
      <w:bookmarkEnd w:id="34"/>
    </w:p>
    <w:p w14:paraId="07CC17C9" w14:textId="77777777" w:rsidR="00F219F2" w:rsidRPr="003622C1" w:rsidRDefault="00F219F2"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 xml:space="preserve">Digital and technological infrastructure enhancement </w:t>
      </w:r>
    </w:p>
    <w:p w14:paraId="3BB91F1C" w14:textId="0B5FBEC2"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Guests’ principal concern is the its inconsistent </w:t>
      </w:r>
      <w:r w:rsidR="00225C6E" w:rsidRPr="003622C1">
        <w:rPr>
          <w:rFonts w:ascii="Times New Roman" w:hAnsi="Times New Roman" w:cs="Times New Roman"/>
          <w:color w:val="000000" w:themeColor="text1"/>
          <w:sz w:val="24"/>
          <w:szCs w:val="24"/>
        </w:rPr>
        <w:t>Wi-Fi</w:t>
      </w:r>
      <w:r w:rsidRPr="003622C1">
        <w:rPr>
          <w:rFonts w:ascii="Times New Roman" w:hAnsi="Times New Roman" w:cs="Times New Roman"/>
          <w:color w:val="000000" w:themeColor="text1"/>
          <w:sz w:val="24"/>
          <w:szCs w:val="24"/>
        </w:rPr>
        <w:t xml:space="preserve"> connectivity, which is illustrated by many reviews and the </w:t>
      </w:r>
      <w:r w:rsidR="00225C6E" w:rsidRPr="003622C1">
        <w:rPr>
          <w:rFonts w:ascii="Times New Roman" w:hAnsi="Times New Roman" w:cs="Times New Roman"/>
          <w:color w:val="000000" w:themeColor="text1"/>
          <w:sz w:val="24"/>
          <w:szCs w:val="24"/>
        </w:rPr>
        <w:t>competitor’s</w:t>
      </w:r>
      <w:r w:rsidRPr="003622C1">
        <w:rPr>
          <w:rFonts w:ascii="Times New Roman" w:hAnsi="Times New Roman" w:cs="Times New Roman"/>
          <w:color w:val="000000" w:themeColor="text1"/>
          <w:sz w:val="24"/>
          <w:szCs w:val="24"/>
        </w:rPr>
        <w:t xml:space="preserve"> analysis</w:t>
      </w:r>
      <w:r w:rsidR="00230D3F" w:rsidRPr="003622C1">
        <w:rPr>
          <w:rFonts w:ascii="Times New Roman" w:hAnsi="Times New Roman" w:cs="Times New Roman"/>
          <w:color w:val="000000" w:themeColor="text1"/>
          <w:sz w:val="24"/>
          <w:szCs w:val="24"/>
        </w:rPr>
        <w:t xml:space="preserve"> [</w:t>
      </w:r>
      <w:r w:rsidR="00230D3F" w:rsidRPr="003622C1">
        <w:rPr>
          <w:rFonts w:ascii="Times New Roman" w:hAnsi="Times New Roman" w:cs="Times New Roman"/>
          <w:b/>
          <w:bCs/>
          <w:i/>
          <w:iCs/>
          <w:color w:val="000000" w:themeColor="text1"/>
          <w:sz w:val="24"/>
          <w:szCs w:val="24"/>
        </w:rPr>
        <w:t>Refer to Appendix 4</w:t>
      </w:r>
      <w:r w:rsidR="00230D3F"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 xml:space="preserve">. As such, Ibis should also invest in high speed internet infrastructure, like fibre optics, to ensure smooth connectivity. By introducing a tiered Wi-Fi system in which standard speed free access for general users will be </w:t>
      </w:r>
      <w:r w:rsidRPr="003622C1">
        <w:rPr>
          <w:rFonts w:ascii="Times New Roman" w:hAnsi="Times New Roman" w:cs="Times New Roman"/>
          <w:color w:val="000000" w:themeColor="text1"/>
          <w:sz w:val="24"/>
          <w:szCs w:val="24"/>
        </w:rPr>
        <w:lastRenderedPageBreak/>
        <w:t xml:space="preserve">used in conjunction with high speed premium access for </w:t>
      </w:r>
      <w:r w:rsidR="00225C6E"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the overall guest satisfaction can be significantly increased. In order to avoid service disruption, regular network maintenance and testing should also be globally prioritized. More modern guest experience can be attained with smart room features</w:t>
      </w:r>
      <w:r w:rsidR="00BB070B" w:rsidRPr="003622C1">
        <w:rPr>
          <w:rFonts w:ascii="Times New Roman" w:hAnsi="Times New Roman" w:cs="Times New Roman"/>
          <w:color w:val="000000" w:themeColor="text1"/>
          <w:sz w:val="24"/>
          <w:szCs w:val="24"/>
        </w:rPr>
        <w:t xml:space="preserve"> (</w:t>
      </w:r>
      <w:r w:rsidR="00BB070B" w:rsidRPr="003622C1">
        <w:rPr>
          <w:rFonts w:ascii="Times New Roman" w:hAnsi="Times New Roman" w:cs="Times New Roman"/>
          <w:color w:val="000000" w:themeColor="text1"/>
          <w:sz w:val="24"/>
          <w:szCs w:val="24"/>
          <w:shd w:val="clear" w:color="auto" w:fill="FFFFFF"/>
        </w:rPr>
        <w:t>Khan, 2024)</w:t>
      </w:r>
      <w:r w:rsidRPr="003622C1">
        <w:rPr>
          <w:rFonts w:ascii="Times New Roman" w:hAnsi="Times New Roman" w:cs="Times New Roman"/>
          <w:color w:val="000000" w:themeColor="text1"/>
          <w:sz w:val="24"/>
          <w:szCs w:val="24"/>
        </w:rPr>
        <w:t xml:space="preserve">. Gadgets that would also make use of voice-activated controls for room lighting, temperature, and entertainment systems would be attractive to the more tech savvy </w:t>
      </w:r>
      <w:r w:rsidR="00225C6E" w:rsidRPr="003622C1">
        <w:rPr>
          <w:rFonts w:ascii="Times New Roman" w:hAnsi="Times New Roman" w:cs="Times New Roman"/>
          <w:color w:val="000000" w:themeColor="text1"/>
          <w:sz w:val="24"/>
          <w:szCs w:val="24"/>
        </w:rPr>
        <w:t>traveller</w:t>
      </w:r>
      <w:r w:rsidRPr="003622C1">
        <w:rPr>
          <w:rFonts w:ascii="Times New Roman" w:hAnsi="Times New Roman" w:cs="Times New Roman"/>
          <w:color w:val="000000" w:themeColor="text1"/>
          <w:sz w:val="24"/>
          <w:szCs w:val="24"/>
        </w:rPr>
        <w:t>. Guests can be provided a digital concierge service on the basis of a mobile app that can deliver guest with instant information about hotel and channel amenities, nearby locations such as attraction and then immediately offer guest with personalized offers</w:t>
      </w:r>
      <w:r w:rsidR="008B185E" w:rsidRPr="003622C1">
        <w:rPr>
          <w:rFonts w:ascii="Times New Roman" w:hAnsi="Times New Roman" w:cs="Times New Roman"/>
          <w:color w:val="000000" w:themeColor="text1"/>
          <w:sz w:val="24"/>
          <w:szCs w:val="24"/>
        </w:rPr>
        <w:t xml:space="preserve"> (</w:t>
      </w:r>
      <w:r w:rsidR="008B185E" w:rsidRPr="003622C1">
        <w:rPr>
          <w:rFonts w:ascii="Times New Roman" w:hAnsi="Times New Roman" w:cs="Times New Roman"/>
          <w:color w:val="000000" w:themeColor="text1"/>
          <w:sz w:val="24"/>
          <w:szCs w:val="24"/>
          <w:shd w:val="clear" w:color="auto" w:fill="FFFFFF"/>
        </w:rPr>
        <w:t>Tan et al. 2024)</w:t>
      </w:r>
      <w:r w:rsidRPr="003622C1">
        <w:rPr>
          <w:rFonts w:ascii="Times New Roman" w:hAnsi="Times New Roman" w:cs="Times New Roman"/>
          <w:color w:val="000000" w:themeColor="text1"/>
          <w:sz w:val="24"/>
          <w:szCs w:val="24"/>
        </w:rPr>
        <w:t xml:space="preserve">. </w:t>
      </w:r>
      <w:r w:rsidR="00225C6E" w:rsidRPr="003622C1">
        <w:rPr>
          <w:rFonts w:ascii="Times New Roman" w:hAnsi="Times New Roman" w:cs="Times New Roman"/>
          <w:color w:val="000000" w:themeColor="text1"/>
          <w:sz w:val="24"/>
          <w:szCs w:val="24"/>
        </w:rPr>
        <w:t>Also,</w:t>
      </w:r>
      <w:r w:rsidRPr="003622C1">
        <w:rPr>
          <w:rFonts w:ascii="Times New Roman" w:hAnsi="Times New Roman" w:cs="Times New Roman"/>
          <w:color w:val="000000" w:themeColor="text1"/>
          <w:sz w:val="24"/>
          <w:szCs w:val="24"/>
        </w:rPr>
        <w:t xml:space="preserve"> automatic check out services can reduce the discharge in front desk, making a more efficient process of the guest departure.</w:t>
      </w:r>
    </w:p>
    <w:p w14:paraId="47EB4BA4" w14:textId="77777777" w:rsidR="00F219F2" w:rsidRPr="003622C1" w:rsidRDefault="00F219F2"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Optimal staff straining and service excellence</w:t>
      </w:r>
    </w:p>
    <w:p w14:paraId="28C19D95" w14:textId="3AB104E7"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It is essential to control the delays during peak hours to reduce the wait time at the front desk. Using </w:t>
      </w:r>
      <w:r w:rsidR="001E2732" w:rsidRPr="003622C1">
        <w:rPr>
          <w:rFonts w:ascii="Times New Roman" w:hAnsi="Times New Roman" w:cs="Times New Roman"/>
          <w:color w:val="000000" w:themeColor="text1"/>
          <w:sz w:val="24"/>
          <w:szCs w:val="24"/>
        </w:rPr>
        <w:t>self-service</w:t>
      </w:r>
      <w:r w:rsidRPr="003622C1">
        <w:rPr>
          <w:rFonts w:ascii="Times New Roman" w:hAnsi="Times New Roman" w:cs="Times New Roman"/>
          <w:color w:val="000000" w:themeColor="text1"/>
          <w:sz w:val="24"/>
          <w:szCs w:val="24"/>
        </w:rPr>
        <w:t xml:space="preserve"> kiosks can greatly ease faster check ins and check outs. This will also assist in training staff to cope up with peak hour pressures and better guest experience. Multilingual staff availability would ease communication with international guests, eliminating communication barriers and leading to higher level of satisfaction</w:t>
      </w:r>
      <w:r w:rsidR="002E065E" w:rsidRPr="003622C1">
        <w:rPr>
          <w:rFonts w:ascii="Times New Roman" w:hAnsi="Times New Roman" w:cs="Times New Roman"/>
          <w:color w:val="000000" w:themeColor="text1"/>
          <w:sz w:val="24"/>
          <w:szCs w:val="24"/>
        </w:rPr>
        <w:t xml:space="preserve"> (</w:t>
      </w:r>
      <w:r w:rsidR="002E065E" w:rsidRPr="003622C1">
        <w:rPr>
          <w:rFonts w:ascii="Times New Roman" w:hAnsi="Times New Roman" w:cs="Times New Roman"/>
          <w:color w:val="000000" w:themeColor="text1"/>
          <w:sz w:val="24"/>
          <w:szCs w:val="24"/>
          <w:shd w:val="clear" w:color="auto" w:fill="FFFFFF"/>
        </w:rPr>
        <w:t>Hashemi, 2024)</w:t>
      </w:r>
      <w:r w:rsidRPr="003622C1">
        <w:rPr>
          <w:rFonts w:ascii="Times New Roman" w:hAnsi="Times New Roman" w:cs="Times New Roman"/>
          <w:color w:val="000000" w:themeColor="text1"/>
          <w:sz w:val="24"/>
          <w:szCs w:val="24"/>
        </w:rPr>
        <w:t>. The Accor ALL loyalty program can be improved in order to enhance guest retention. Driving experiences, which are based on past stays, preferred discounts and flexible check in and check out elements to returning guest can increase guest engagement</w:t>
      </w:r>
      <w:r w:rsidR="005D31DE" w:rsidRPr="003622C1">
        <w:rPr>
          <w:rFonts w:ascii="Times New Roman" w:hAnsi="Times New Roman" w:cs="Times New Roman"/>
          <w:color w:val="000000" w:themeColor="text1"/>
          <w:sz w:val="24"/>
          <w:szCs w:val="24"/>
        </w:rPr>
        <w:t xml:space="preserve"> (</w:t>
      </w:r>
      <w:r w:rsidR="005D31DE" w:rsidRPr="003622C1">
        <w:rPr>
          <w:rFonts w:ascii="Times New Roman" w:hAnsi="Times New Roman" w:cs="Times New Roman"/>
          <w:color w:val="000000" w:themeColor="text1"/>
          <w:sz w:val="24"/>
          <w:szCs w:val="24"/>
          <w:shd w:val="clear" w:color="auto" w:fill="FFFFFF"/>
        </w:rPr>
        <w:t>Vo et al. 2022)</w:t>
      </w:r>
      <w:r w:rsidRPr="003622C1">
        <w:rPr>
          <w:rFonts w:ascii="Times New Roman" w:hAnsi="Times New Roman" w:cs="Times New Roman"/>
          <w:color w:val="000000" w:themeColor="text1"/>
          <w:sz w:val="24"/>
          <w:szCs w:val="24"/>
        </w:rPr>
        <w:t>. Moreover, by providing new AI enabled chatbots and digital concierge smart services to answer guests’ questions instantly and every time, provide better service and increase overall service quality</w:t>
      </w:r>
      <w:r w:rsidR="00115311" w:rsidRPr="003622C1">
        <w:rPr>
          <w:rFonts w:ascii="Times New Roman" w:hAnsi="Times New Roman" w:cs="Times New Roman"/>
          <w:color w:val="000000" w:themeColor="text1"/>
          <w:sz w:val="24"/>
          <w:szCs w:val="24"/>
        </w:rPr>
        <w:t xml:space="preserve"> (</w:t>
      </w:r>
      <w:r w:rsidR="00115311" w:rsidRPr="003622C1">
        <w:rPr>
          <w:rFonts w:ascii="Times New Roman" w:hAnsi="Times New Roman" w:cs="Times New Roman"/>
          <w:color w:val="000000" w:themeColor="text1"/>
          <w:sz w:val="24"/>
          <w:szCs w:val="24"/>
          <w:shd w:val="clear" w:color="auto" w:fill="FFFFFF"/>
        </w:rPr>
        <w:t>Liu et al. 2024)</w:t>
      </w:r>
      <w:r w:rsidRPr="003622C1">
        <w:rPr>
          <w:rFonts w:ascii="Times New Roman" w:hAnsi="Times New Roman" w:cs="Times New Roman"/>
          <w:color w:val="000000" w:themeColor="text1"/>
          <w:sz w:val="24"/>
          <w:szCs w:val="24"/>
        </w:rPr>
        <w:t>.</w:t>
      </w:r>
    </w:p>
    <w:p w14:paraId="26C73027" w14:textId="77777777" w:rsidR="00F219F2" w:rsidRPr="003622C1" w:rsidRDefault="00F219F2"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Responsibility towards Sustainability and Environment</w:t>
      </w:r>
    </w:p>
    <w:p w14:paraId="428F0589" w14:textId="754BC9FE"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The awareness of such initiatives by guests could go a long way in reinforcing Ibis’ environmental positioning. And in the case of in room sustainability messaging, guest can be provided with energy saving tip and water conservation notice about </w:t>
      </w:r>
      <w:r w:rsidR="001E2732" w:rsidRPr="003622C1">
        <w:rPr>
          <w:rFonts w:ascii="Times New Roman" w:hAnsi="Times New Roman" w:cs="Times New Roman"/>
          <w:color w:val="000000" w:themeColor="text1"/>
          <w:sz w:val="24"/>
          <w:szCs w:val="24"/>
        </w:rPr>
        <w:t>eco-friendly</w:t>
      </w:r>
      <w:r w:rsidRPr="003622C1">
        <w:rPr>
          <w:rFonts w:ascii="Times New Roman" w:hAnsi="Times New Roman" w:cs="Times New Roman"/>
          <w:color w:val="000000" w:themeColor="text1"/>
          <w:sz w:val="24"/>
          <w:szCs w:val="24"/>
        </w:rPr>
        <w:t xml:space="preserve"> practices</w:t>
      </w:r>
      <w:r w:rsidR="000F4883" w:rsidRPr="003622C1">
        <w:rPr>
          <w:rFonts w:ascii="Times New Roman" w:hAnsi="Times New Roman" w:cs="Times New Roman"/>
          <w:color w:val="000000" w:themeColor="text1"/>
          <w:sz w:val="24"/>
          <w:szCs w:val="24"/>
        </w:rPr>
        <w:t xml:space="preserve"> (</w:t>
      </w:r>
      <w:r w:rsidR="000F4883" w:rsidRPr="003622C1">
        <w:rPr>
          <w:rFonts w:ascii="Times New Roman" w:hAnsi="Times New Roman" w:cs="Times New Roman"/>
          <w:color w:val="000000" w:themeColor="text1"/>
          <w:sz w:val="24"/>
          <w:szCs w:val="24"/>
          <w:shd w:val="clear" w:color="auto" w:fill="FFFFFF"/>
        </w:rPr>
        <w:t>Wong and Lai, 2024)</w:t>
      </w:r>
      <w:r w:rsidRPr="003622C1">
        <w:rPr>
          <w:rFonts w:ascii="Times New Roman" w:hAnsi="Times New Roman" w:cs="Times New Roman"/>
          <w:color w:val="000000" w:themeColor="text1"/>
          <w:sz w:val="24"/>
          <w:szCs w:val="24"/>
        </w:rPr>
        <w:t>. Further incentive such as discounts for guests who choose not to receive daily housekeeping also can help promote sustainable efforts.</w:t>
      </w:r>
    </w:p>
    <w:p w14:paraId="03D4298C" w14:textId="1EDF7D07"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Exploring renewable energy sources, such as solar panels, long term should be considered as green investments for the hotel to reduce its carbon footprint. Another way to keep up with </w:t>
      </w:r>
      <w:r w:rsidR="001E2732"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xml:space="preserve"> more and more responsible demands and increasing consumer demand for </w:t>
      </w:r>
      <w:r w:rsidRPr="003622C1">
        <w:rPr>
          <w:rFonts w:ascii="Times New Roman" w:hAnsi="Times New Roman" w:cs="Times New Roman"/>
          <w:color w:val="000000" w:themeColor="text1"/>
          <w:sz w:val="24"/>
          <w:szCs w:val="24"/>
        </w:rPr>
        <w:lastRenderedPageBreak/>
        <w:t>responsible tourism would be to develop a carbon offset program, where guests can pay to support environmental projects. Better recycling systems and adding the use of biodegradable materials should also be utilized for waste reduction strategies.</w:t>
      </w:r>
    </w:p>
    <w:p w14:paraId="7D4A8BFD" w14:textId="35F358E7" w:rsidR="00F219F2" w:rsidRPr="003622C1" w:rsidRDefault="001E2732" w:rsidP="00B62C20">
      <w:pPr>
        <w:spacing w:before="240" w:after="0" w:line="360" w:lineRule="auto"/>
        <w:jc w:val="both"/>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Market positioning and competitive differentiation</w:t>
      </w:r>
    </w:p>
    <w:p w14:paraId="2FE96897" w14:textId="7FBE42D4"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Ibis differs from competitor Premier Inn, which provides an extensive breakfast selection, by having more expanded breakfasts and dining options</w:t>
      </w:r>
      <w:r w:rsidR="00230D3F" w:rsidRPr="003622C1">
        <w:rPr>
          <w:rFonts w:ascii="Times New Roman" w:hAnsi="Times New Roman" w:cs="Times New Roman"/>
          <w:color w:val="000000" w:themeColor="text1"/>
          <w:sz w:val="24"/>
          <w:szCs w:val="24"/>
        </w:rPr>
        <w:t xml:space="preserve"> [</w:t>
      </w:r>
      <w:r w:rsidR="00230D3F" w:rsidRPr="003622C1">
        <w:rPr>
          <w:rFonts w:ascii="Times New Roman" w:hAnsi="Times New Roman" w:cs="Times New Roman"/>
          <w:b/>
          <w:bCs/>
          <w:i/>
          <w:iCs/>
          <w:color w:val="000000" w:themeColor="text1"/>
          <w:sz w:val="24"/>
          <w:szCs w:val="24"/>
        </w:rPr>
        <w:t>Refer to Appendix 4</w:t>
      </w:r>
      <w:r w:rsidR="00230D3F"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 xml:space="preserve">. Increasing both the variety of products, as well as the healthier, locally inspired menu options will get more customers. Further improving guest satisfaction can be more flexible meal packages for both business and leisure </w:t>
      </w:r>
      <w:r w:rsidR="002659B5" w:rsidRPr="003622C1">
        <w:rPr>
          <w:rFonts w:ascii="Times New Roman" w:hAnsi="Times New Roman" w:cs="Times New Roman"/>
          <w:color w:val="000000" w:themeColor="text1"/>
          <w:sz w:val="24"/>
          <w:szCs w:val="24"/>
        </w:rPr>
        <w:t>travellers</w:t>
      </w:r>
      <w:r w:rsidRPr="003622C1">
        <w:rPr>
          <w:rFonts w:ascii="Times New Roman" w:hAnsi="Times New Roman" w:cs="Times New Roman"/>
          <w:color w:val="000000" w:themeColor="text1"/>
          <w:sz w:val="24"/>
          <w:szCs w:val="24"/>
        </w:rPr>
        <w:t>. With cooperation with local restaurants to offer a discount for external dining, this will enhance the guest experience and promote local businesses.</w:t>
      </w:r>
    </w:p>
    <w:p w14:paraId="285E301D" w14:textId="79008AD1" w:rsidR="00F219F2"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Ibis can also achieve this through strengthening Ibis’s competitive positioning through strategic partnerships</w:t>
      </w:r>
      <w:r w:rsidR="008C7179" w:rsidRPr="003622C1">
        <w:rPr>
          <w:rFonts w:ascii="Times New Roman" w:hAnsi="Times New Roman" w:cs="Times New Roman"/>
          <w:color w:val="000000" w:themeColor="text1"/>
          <w:sz w:val="24"/>
          <w:szCs w:val="24"/>
        </w:rPr>
        <w:t xml:space="preserve"> [</w:t>
      </w:r>
      <w:r w:rsidR="008C7179" w:rsidRPr="003622C1">
        <w:rPr>
          <w:rFonts w:ascii="Times New Roman" w:hAnsi="Times New Roman" w:cs="Times New Roman"/>
          <w:b/>
          <w:bCs/>
          <w:i/>
          <w:iCs/>
          <w:color w:val="000000" w:themeColor="text1"/>
          <w:sz w:val="24"/>
          <w:szCs w:val="24"/>
        </w:rPr>
        <w:t>Refer to Appendix 4</w:t>
      </w:r>
      <w:r w:rsidR="008C7179" w:rsidRPr="003622C1">
        <w:rPr>
          <w:rFonts w:ascii="Times New Roman" w:hAnsi="Times New Roman" w:cs="Times New Roman"/>
          <w:color w:val="000000" w:themeColor="text1"/>
          <w:sz w:val="24"/>
          <w:szCs w:val="24"/>
        </w:rPr>
        <w:t>]</w:t>
      </w:r>
      <w:r w:rsidRPr="003622C1">
        <w:rPr>
          <w:rFonts w:ascii="Times New Roman" w:hAnsi="Times New Roman" w:cs="Times New Roman"/>
          <w:color w:val="000000" w:themeColor="text1"/>
          <w:sz w:val="24"/>
          <w:szCs w:val="24"/>
        </w:rPr>
        <w:t>. Birmingham’s tourism boards and event organisers can get more guests, mainly conference or city event goers. Discounted packages based on corporate clients’ stays and seasonal discounts can be offered to increase repeat bookings and extend customer loyalty.</w:t>
      </w:r>
    </w:p>
    <w:p w14:paraId="40689869" w14:textId="77777777" w:rsidR="00F219F2" w:rsidRPr="003622C1" w:rsidRDefault="00F219F2" w:rsidP="00B62C20">
      <w:pPr>
        <w:pStyle w:val="Heading2"/>
        <w:spacing w:before="240"/>
        <w:rPr>
          <w:color w:val="000000" w:themeColor="text1"/>
        </w:rPr>
      </w:pPr>
      <w:bookmarkStart w:id="35" w:name="_Toc190183434"/>
      <w:r w:rsidRPr="003622C1">
        <w:rPr>
          <w:color w:val="000000" w:themeColor="text1"/>
        </w:rPr>
        <w:t>Future Research Considerations</w:t>
      </w:r>
      <w:bookmarkEnd w:id="35"/>
    </w:p>
    <w:p w14:paraId="0CD8CB9C" w14:textId="07ABBFC0" w:rsidR="00F75170" w:rsidRPr="003622C1" w:rsidRDefault="00F219F2" w:rsidP="00B62C20">
      <w:pPr>
        <w:spacing w:before="240" w:after="0" w:line="360" w:lineRule="auto"/>
        <w:jc w:val="both"/>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Future studies should ask customers to take guest surveys as well as have interviews with the customers to find out how they prefer to be treated. Incorporation of real time market trend analysis and continue benchmarking with competitor should be embedded into the decision-making process. These would also be good for Ibis to implement periodic performance assessments to be able to evaluate the effectiveness of these recommended changes and change its strategies over time. Introducing these two strategic improvements will move Ibis Hotel, Birmingham, from its current state as a tech-savvy, guest-centric, budget hotel to one that is also environmentally responsible. To help Ibis fill the technological gaps, improve service efficiency, and differentiate itself in the highly competitive market, Ibis can strengthen its share in the market by continuing to keep its guests satisfied and profitable in the long run.</w:t>
      </w:r>
      <w:r w:rsidR="00F75170" w:rsidRPr="003622C1">
        <w:rPr>
          <w:rFonts w:ascii="Times New Roman" w:hAnsi="Times New Roman" w:cs="Times New Roman"/>
          <w:color w:val="000000" w:themeColor="text1"/>
          <w:sz w:val="24"/>
          <w:szCs w:val="24"/>
        </w:rPr>
        <w:br w:type="page"/>
      </w:r>
    </w:p>
    <w:p w14:paraId="7FCB53FC" w14:textId="33C739FB" w:rsidR="00861E60" w:rsidRPr="003622C1" w:rsidRDefault="00861E60" w:rsidP="00970481">
      <w:pPr>
        <w:pStyle w:val="Heading1"/>
      </w:pPr>
      <w:bookmarkStart w:id="36" w:name="_Toc190183435"/>
      <w:r w:rsidRPr="003622C1">
        <w:lastRenderedPageBreak/>
        <w:t>References</w:t>
      </w:r>
      <w:bookmarkEnd w:id="36"/>
    </w:p>
    <w:p w14:paraId="5B2FD47A"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Acampora, A., Preziosi, M., Lucchetti, M.C. and Merli, R., (2022) The role of hotel environmental communication and guests’ environmental concern in determining guests’ behavioral intentions. </w:t>
      </w:r>
      <w:r w:rsidRPr="00AF3391">
        <w:rPr>
          <w:rFonts w:ascii="Times New Roman" w:hAnsi="Times New Roman" w:cs="Times New Roman"/>
          <w:i/>
          <w:iCs/>
          <w:color w:val="000000" w:themeColor="text1"/>
          <w:sz w:val="24"/>
          <w:szCs w:val="24"/>
          <w:shd w:val="clear" w:color="auto" w:fill="FFFFFF"/>
        </w:rPr>
        <w:t>Sustainability</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14</w:t>
      </w:r>
      <w:r w:rsidRPr="00AF3391">
        <w:rPr>
          <w:rFonts w:ascii="Times New Roman" w:hAnsi="Times New Roman" w:cs="Times New Roman"/>
          <w:color w:val="000000" w:themeColor="text1"/>
          <w:sz w:val="24"/>
          <w:szCs w:val="24"/>
          <w:shd w:val="clear" w:color="auto" w:fill="FFFFFF"/>
        </w:rPr>
        <w:t>(18), p.11638.</w:t>
      </w:r>
    </w:p>
    <w:p w14:paraId="54F72B41" w14:textId="22610C6F"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bookmarkStart w:id="37" w:name="_Hlk190181337"/>
      <w:r w:rsidRPr="00AF3391">
        <w:rPr>
          <w:rFonts w:ascii="Times New Roman" w:hAnsi="Times New Roman" w:cs="Times New Roman"/>
          <w:color w:val="000000" w:themeColor="text1"/>
          <w:sz w:val="24"/>
          <w:szCs w:val="24"/>
          <w:shd w:val="clear" w:color="auto" w:fill="FFFFFF"/>
        </w:rPr>
        <w:t>Acampora, A., Preziosi, M., Lucchetti, M.C. and Merli, R., (2022</w:t>
      </w:r>
      <w:bookmarkEnd w:id="37"/>
      <w:r w:rsidRPr="00AF3391">
        <w:rPr>
          <w:rFonts w:ascii="Times New Roman" w:hAnsi="Times New Roman" w:cs="Times New Roman"/>
          <w:color w:val="000000" w:themeColor="text1"/>
          <w:sz w:val="24"/>
          <w:szCs w:val="24"/>
          <w:shd w:val="clear" w:color="auto" w:fill="FFFFFF"/>
        </w:rPr>
        <w:t>) The role of hotel environmental communication and guests’ environmental concern in determining guests’ behavioral intentions. </w:t>
      </w:r>
      <w:r w:rsidRPr="00AF3391">
        <w:rPr>
          <w:rFonts w:ascii="Times New Roman" w:hAnsi="Times New Roman" w:cs="Times New Roman"/>
          <w:i/>
          <w:iCs/>
          <w:color w:val="000000" w:themeColor="text1"/>
          <w:sz w:val="24"/>
          <w:szCs w:val="24"/>
          <w:shd w:val="clear" w:color="auto" w:fill="FFFFFF"/>
        </w:rPr>
        <w:t>Sustainability</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14</w:t>
      </w:r>
      <w:r w:rsidRPr="00AF3391">
        <w:rPr>
          <w:rFonts w:ascii="Times New Roman" w:hAnsi="Times New Roman" w:cs="Times New Roman"/>
          <w:color w:val="000000" w:themeColor="text1"/>
          <w:sz w:val="24"/>
          <w:szCs w:val="24"/>
          <w:shd w:val="clear" w:color="auto" w:fill="FFFFFF"/>
        </w:rPr>
        <w:t>(18), p.11638.</w:t>
      </w:r>
    </w:p>
    <w:p w14:paraId="29433BC6" w14:textId="77777777" w:rsidR="00AF3391" w:rsidRPr="00AF3391" w:rsidRDefault="00AF3391" w:rsidP="00AF3391">
      <w:pPr>
        <w:spacing w:before="240" w:after="0" w:line="360" w:lineRule="auto"/>
        <w:rPr>
          <w:rFonts w:ascii="Times New Roman" w:eastAsia="Times New Roman" w:hAnsi="Times New Roman" w:cs="Times New Roman"/>
          <w:color w:val="000000" w:themeColor="text1"/>
          <w:sz w:val="24"/>
          <w:szCs w:val="24"/>
          <w:lang w:eastAsia="en-GB"/>
        </w:rPr>
      </w:pPr>
      <w:r w:rsidRPr="00AF3391">
        <w:rPr>
          <w:rFonts w:ascii="Times New Roman" w:eastAsia="Times New Roman" w:hAnsi="Times New Roman" w:cs="Times New Roman"/>
          <w:color w:val="000000" w:themeColor="text1"/>
          <w:sz w:val="24"/>
          <w:szCs w:val="24"/>
          <w:lang w:eastAsia="en-GB"/>
        </w:rPr>
        <w:t xml:space="preserve">Accor (2025) </w:t>
      </w:r>
      <w:r w:rsidRPr="00AF3391">
        <w:rPr>
          <w:rFonts w:ascii="Times New Roman" w:eastAsia="Times New Roman" w:hAnsi="Times New Roman" w:cs="Times New Roman"/>
          <w:i/>
          <w:iCs/>
          <w:color w:val="000000" w:themeColor="text1"/>
          <w:sz w:val="24"/>
          <w:szCs w:val="24"/>
          <w:lang w:eastAsia="en-GB"/>
        </w:rPr>
        <w:t>Ibis Birmingham new street station</w:t>
      </w:r>
      <w:r w:rsidRPr="00AF3391">
        <w:rPr>
          <w:rFonts w:ascii="Times New Roman" w:eastAsia="Times New Roman" w:hAnsi="Times New Roman" w:cs="Times New Roman"/>
          <w:color w:val="000000" w:themeColor="text1"/>
          <w:sz w:val="24"/>
          <w:szCs w:val="24"/>
          <w:lang w:eastAsia="en-GB"/>
        </w:rPr>
        <w:t xml:space="preserve">. Available at: https://all.accor.com/hotel/1459/index.en.shtml (Accessed: 07 February 2025). </w:t>
      </w:r>
    </w:p>
    <w:p w14:paraId="1358E8A2"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Alatsas, P., (2022) </w:t>
      </w:r>
      <w:r w:rsidRPr="00AF3391">
        <w:rPr>
          <w:rFonts w:ascii="Times New Roman" w:hAnsi="Times New Roman" w:cs="Times New Roman"/>
          <w:i/>
          <w:iCs/>
          <w:color w:val="000000" w:themeColor="text1"/>
          <w:sz w:val="24"/>
          <w:szCs w:val="24"/>
          <w:shd w:val="clear" w:color="auto" w:fill="FFFFFF"/>
        </w:rPr>
        <w:t>Symbiosis in Hospitality Management: The Five Keys</w:t>
      </w:r>
      <w:r w:rsidRPr="00AF3391">
        <w:rPr>
          <w:rFonts w:ascii="Times New Roman" w:hAnsi="Times New Roman" w:cs="Times New Roman"/>
          <w:color w:val="000000" w:themeColor="text1"/>
          <w:sz w:val="24"/>
          <w:szCs w:val="24"/>
          <w:shd w:val="clear" w:color="auto" w:fill="FFFFFF"/>
        </w:rPr>
        <w:t>. Austin Macauley Publishers.</w:t>
      </w:r>
    </w:p>
    <w:p w14:paraId="54E15030"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Ali, B.J., Gardi, B., Othman, B.J., Ahmed, S.A., Ismael, N.B., Hamza, P.A., Aziz, H.M., Sabir, B.Y., Sorguli, S. and Anwar, G., (2021) Hotel service quality: The impact of service quality on customer satisfaction in hospitality. </w:t>
      </w:r>
      <w:r w:rsidRPr="00AF3391">
        <w:rPr>
          <w:rFonts w:ascii="Times New Roman" w:hAnsi="Times New Roman" w:cs="Times New Roman"/>
          <w:i/>
          <w:iCs/>
          <w:color w:val="000000" w:themeColor="text1"/>
          <w:sz w:val="24"/>
          <w:szCs w:val="24"/>
          <w:shd w:val="clear" w:color="auto" w:fill="FFFFFF"/>
        </w:rPr>
        <w:t>International Journal of Engineering, Business and Management</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5</w:t>
      </w:r>
      <w:r w:rsidRPr="00AF3391">
        <w:rPr>
          <w:rFonts w:ascii="Times New Roman" w:hAnsi="Times New Roman" w:cs="Times New Roman"/>
          <w:color w:val="000000" w:themeColor="text1"/>
          <w:sz w:val="24"/>
          <w:szCs w:val="24"/>
          <w:shd w:val="clear" w:color="auto" w:fill="FFFFFF"/>
        </w:rPr>
        <w:t>(3), pp.14-28.</w:t>
      </w:r>
    </w:p>
    <w:p w14:paraId="62CE2A43"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Bakar, M.F.A., Norhisham, S., Katman, H.Y., Fai, C.M., Azlan, N.N.I.M. and Samsudin, N.S.S., (2022) Service quality of bus performance in Asia: a systematic literature review and conceptual framework. </w:t>
      </w:r>
      <w:r w:rsidRPr="00AF3391">
        <w:rPr>
          <w:rFonts w:ascii="Times New Roman" w:hAnsi="Times New Roman" w:cs="Times New Roman"/>
          <w:i/>
          <w:iCs/>
          <w:color w:val="000000" w:themeColor="text1"/>
          <w:sz w:val="24"/>
          <w:szCs w:val="24"/>
          <w:shd w:val="clear" w:color="auto" w:fill="FFFFFF"/>
        </w:rPr>
        <w:t>Sustainability</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14</w:t>
      </w:r>
      <w:r w:rsidRPr="00AF3391">
        <w:rPr>
          <w:rFonts w:ascii="Times New Roman" w:hAnsi="Times New Roman" w:cs="Times New Roman"/>
          <w:color w:val="000000" w:themeColor="text1"/>
          <w:sz w:val="24"/>
          <w:szCs w:val="24"/>
          <w:shd w:val="clear" w:color="auto" w:fill="FFFFFF"/>
        </w:rPr>
        <w:t>(13), p.7998.</w:t>
      </w:r>
    </w:p>
    <w:p w14:paraId="1A382A9A"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Baqer, N.S., Mohammed, H.A., Albahri, A.S., Zaidan, A.A., Al-Qaysi, Z.T. and Albahri, O.S., (2022) Development of the Internet of Things sensory technology for ensuring proper indoor air quality in hospital facilities: Taxonomy analysis, challenges, motivations, open issues and recommended solution. </w:t>
      </w:r>
      <w:r w:rsidRPr="00AF3391">
        <w:rPr>
          <w:rFonts w:ascii="Times New Roman" w:hAnsi="Times New Roman" w:cs="Times New Roman"/>
          <w:i/>
          <w:iCs/>
          <w:color w:val="000000" w:themeColor="text1"/>
          <w:sz w:val="24"/>
          <w:szCs w:val="24"/>
          <w:shd w:val="clear" w:color="auto" w:fill="FFFFFF"/>
        </w:rPr>
        <w:t>Measurement</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192</w:t>
      </w:r>
      <w:r w:rsidRPr="00AF3391">
        <w:rPr>
          <w:rFonts w:ascii="Times New Roman" w:hAnsi="Times New Roman" w:cs="Times New Roman"/>
          <w:color w:val="000000" w:themeColor="text1"/>
          <w:sz w:val="24"/>
          <w:szCs w:val="24"/>
          <w:shd w:val="clear" w:color="auto" w:fill="FFFFFF"/>
        </w:rPr>
        <w:t>, p.110920.</w:t>
      </w:r>
    </w:p>
    <w:p w14:paraId="77C71CC0"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Bardukova, L., (2023) Navigating the Hospitality Horizon: Current Trends and Strategies for Customer Attraction and Retention in the Hotel Industry. </w:t>
      </w:r>
      <w:r w:rsidRPr="00AF3391">
        <w:rPr>
          <w:rFonts w:ascii="Times New Roman" w:hAnsi="Times New Roman" w:cs="Times New Roman"/>
          <w:i/>
          <w:iCs/>
          <w:color w:val="000000" w:themeColor="text1"/>
          <w:sz w:val="24"/>
          <w:szCs w:val="24"/>
          <w:shd w:val="clear" w:color="auto" w:fill="FFFFFF"/>
        </w:rPr>
        <w:t>Economics and computer science</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w:t>
      </w:r>
      <w:r w:rsidRPr="00AF3391">
        <w:rPr>
          <w:rFonts w:ascii="Times New Roman" w:hAnsi="Times New Roman" w:cs="Times New Roman"/>
          <w:color w:val="000000" w:themeColor="text1"/>
          <w:sz w:val="24"/>
          <w:szCs w:val="24"/>
          <w:shd w:val="clear" w:color="auto" w:fill="FFFFFF"/>
        </w:rPr>
        <w:t>, pp.88-103.</w:t>
      </w:r>
    </w:p>
    <w:p w14:paraId="2CA6E48B"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Bardukova, L., (2023) Navigating the Hospitality Horizon: Current Trends and Strategies for Customer Attraction and Retention in the Hotel Industry. </w:t>
      </w:r>
      <w:r w:rsidRPr="00AF3391">
        <w:rPr>
          <w:rFonts w:ascii="Times New Roman" w:hAnsi="Times New Roman" w:cs="Times New Roman"/>
          <w:i/>
          <w:iCs/>
          <w:color w:val="000000" w:themeColor="text1"/>
          <w:sz w:val="24"/>
          <w:szCs w:val="24"/>
          <w:shd w:val="clear" w:color="auto" w:fill="FFFFFF"/>
        </w:rPr>
        <w:t>Economics and computer science</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w:t>
      </w:r>
      <w:r w:rsidRPr="00AF3391">
        <w:rPr>
          <w:rFonts w:ascii="Times New Roman" w:hAnsi="Times New Roman" w:cs="Times New Roman"/>
          <w:color w:val="000000" w:themeColor="text1"/>
          <w:sz w:val="24"/>
          <w:szCs w:val="24"/>
          <w:shd w:val="clear" w:color="auto" w:fill="FFFFFF"/>
        </w:rPr>
        <w:t>, pp.88-103.</w:t>
      </w:r>
    </w:p>
    <w:p w14:paraId="199A6677"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lastRenderedPageBreak/>
        <w:t>Bardukova, L., (2023) Navigating the Hospitality Horizon: Current Trends and Strategies for Customer Attraction and Retention in the Hotel Industry. </w:t>
      </w:r>
      <w:r w:rsidRPr="00AF3391">
        <w:rPr>
          <w:rFonts w:ascii="Times New Roman" w:hAnsi="Times New Roman" w:cs="Times New Roman"/>
          <w:i/>
          <w:iCs/>
          <w:color w:val="000000" w:themeColor="text1"/>
          <w:sz w:val="24"/>
          <w:szCs w:val="24"/>
          <w:shd w:val="clear" w:color="auto" w:fill="FFFFFF"/>
        </w:rPr>
        <w:t>Economics and computer science</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w:t>
      </w:r>
      <w:r w:rsidRPr="00AF3391">
        <w:rPr>
          <w:rFonts w:ascii="Times New Roman" w:hAnsi="Times New Roman" w:cs="Times New Roman"/>
          <w:color w:val="000000" w:themeColor="text1"/>
          <w:sz w:val="24"/>
          <w:szCs w:val="24"/>
          <w:shd w:val="clear" w:color="auto" w:fill="FFFFFF"/>
        </w:rPr>
        <w:t>, pp.88-103.</w:t>
      </w:r>
    </w:p>
    <w:p w14:paraId="53599F06"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Bector, R., (2025) </w:t>
      </w:r>
      <w:r w:rsidRPr="00AF3391">
        <w:rPr>
          <w:rFonts w:ascii="Times New Roman" w:hAnsi="Times New Roman" w:cs="Times New Roman"/>
          <w:i/>
          <w:iCs/>
          <w:color w:val="000000" w:themeColor="text1"/>
          <w:sz w:val="24"/>
          <w:szCs w:val="24"/>
          <w:shd w:val="clear" w:color="auto" w:fill="FFFFFF"/>
        </w:rPr>
        <w:t>Love Lamentations: A Novel</w:t>
      </w:r>
      <w:r w:rsidRPr="00AF3391">
        <w:rPr>
          <w:rFonts w:ascii="Times New Roman" w:hAnsi="Times New Roman" w:cs="Times New Roman"/>
          <w:color w:val="000000" w:themeColor="text1"/>
          <w:sz w:val="24"/>
          <w:szCs w:val="24"/>
          <w:shd w:val="clear" w:color="auto" w:fill="FFFFFF"/>
        </w:rPr>
        <w:t>. Rajeev Bector.</w:t>
      </w:r>
    </w:p>
    <w:p w14:paraId="30368112"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Çeltek, E., (2024) Unmanned smart hotel: applications and examples. </w:t>
      </w:r>
      <w:r w:rsidRPr="00AF3391">
        <w:rPr>
          <w:rFonts w:ascii="Times New Roman" w:hAnsi="Times New Roman" w:cs="Times New Roman"/>
          <w:i/>
          <w:iCs/>
          <w:color w:val="000000" w:themeColor="text1"/>
          <w:sz w:val="24"/>
          <w:szCs w:val="24"/>
          <w:shd w:val="clear" w:color="auto" w:fill="FFFFFF"/>
        </w:rPr>
        <w:t>Worldwide Hospitality and Tourism Themes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16</w:t>
      </w:r>
      <w:r w:rsidRPr="00AF3391">
        <w:rPr>
          <w:rFonts w:ascii="Times New Roman" w:hAnsi="Times New Roman" w:cs="Times New Roman"/>
          <w:color w:val="000000" w:themeColor="text1"/>
          <w:sz w:val="24"/>
          <w:szCs w:val="24"/>
          <w:shd w:val="clear" w:color="auto" w:fill="FFFFFF"/>
        </w:rPr>
        <w:t>(5), pp.611-626.</w:t>
      </w:r>
    </w:p>
    <w:p w14:paraId="36026BDA"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Cheong, H.I., Lyons, A., Houghton, R. and Majumdar, A., (2023) Secondary qualitative research methodology using online data within the context of social sciences. </w:t>
      </w:r>
      <w:r w:rsidRPr="00AF3391">
        <w:rPr>
          <w:rFonts w:ascii="Times New Roman" w:hAnsi="Times New Roman" w:cs="Times New Roman"/>
          <w:i/>
          <w:iCs/>
          <w:color w:val="000000" w:themeColor="text1"/>
          <w:sz w:val="24"/>
          <w:szCs w:val="24"/>
          <w:shd w:val="clear" w:color="auto" w:fill="FFFFFF"/>
        </w:rPr>
        <w:t>International Journal of Qualitative Methods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22</w:t>
      </w:r>
      <w:r w:rsidRPr="00AF3391">
        <w:rPr>
          <w:rFonts w:ascii="Times New Roman" w:hAnsi="Times New Roman" w:cs="Times New Roman"/>
          <w:color w:val="000000" w:themeColor="text1"/>
          <w:sz w:val="24"/>
          <w:szCs w:val="24"/>
          <w:shd w:val="clear" w:color="auto" w:fill="FFFFFF"/>
        </w:rPr>
        <w:t>, p.16094069231180160.</w:t>
      </w:r>
    </w:p>
    <w:p w14:paraId="15F05BA5"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Chevalier, M. and Mazzalovo, G., (2021) </w:t>
      </w:r>
      <w:r w:rsidRPr="00AF3391">
        <w:rPr>
          <w:rFonts w:ascii="Times New Roman" w:hAnsi="Times New Roman" w:cs="Times New Roman"/>
          <w:i/>
          <w:iCs/>
          <w:color w:val="000000" w:themeColor="text1"/>
          <w:sz w:val="24"/>
          <w:szCs w:val="24"/>
          <w:shd w:val="clear" w:color="auto" w:fill="FFFFFF"/>
        </w:rPr>
        <w:t>Luxury brand management in digital and sustainable times</w:t>
      </w:r>
      <w:r w:rsidRPr="00AF3391">
        <w:rPr>
          <w:rFonts w:ascii="Times New Roman" w:hAnsi="Times New Roman" w:cs="Times New Roman"/>
          <w:color w:val="000000" w:themeColor="text1"/>
          <w:sz w:val="24"/>
          <w:szCs w:val="24"/>
          <w:shd w:val="clear" w:color="auto" w:fill="FFFFFF"/>
        </w:rPr>
        <w:t>. John Wiley &amp; Sons.</w:t>
      </w:r>
    </w:p>
    <w:p w14:paraId="40F88D6D"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Coelho, V., Brandão, F. and Costa, R., (2022) Luxury Versus ‘Affordable Luxury’Hotels: An Exploratory Analysis of Their Attributes Through Online Reviews. In </w:t>
      </w:r>
      <w:r w:rsidRPr="00AF3391">
        <w:rPr>
          <w:rFonts w:ascii="Times New Roman" w:hAnsi="Times New Roman" w:cs="Times New Roman"/>
          <w:i/>
          <w:iCs/>
          <w:color w:val="000000" w:themeColor="text1"/>
          <w:sz w:val="24"/>
          <w:szCs w:val="24"/>
          <w:shd w:val="clear" w:color="auto" w:fill="FFFFFF"/>
        </w:rPr>
        <w:t>Advances in Tourism, Technology and Systems: Selected Papers from ICOTTS 2021, Volume 2</w:t>
      </w:r>
      <w:r w:rsidRPr="00AF3391">
        <w:rPr>
          <w:rFonts w:ascii="Times New Roman" w:hAnsi="Times New Roman" w:cs="Times New Roman"/>
          <w:color w:val="000000" w:themeColor="text1"/>
          <w:sz w:val="24"/>
          <w:szCs w:val="24"/>
          <w:shd w:val="clear" w:color="auto" w:fill="FFFFFF"/>
        </w:rPr>
        <w:t> (pp. 267-281). Singapore: Springer Nature Singapore.</w:t>
      </w:r>
    </w:p>
    <w:p w14:paraId="1A566930"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Dafillin, M. and Wijoyo, T.A., (2024) Elevating Guest Experience: Enhancing Order Taker Services At The Sunan Hotel. </w:t>
      </w:r>
      <w:r w:rsidRPr="00AF3391">
        <w:rPr>
          <w:rFonts w:ascii="Times New Roman" w:hAnsi="Times New Roman" w:cs="Times New Roman"/>
          <w:i/>
          <w:iCs/>
          <w:color w:val="000000" w:themeColor="text1"/>
          <w:sz w:val="24"/>
          <w:szCs w:val="24"/>
          <w:shd w:val="clear" w:color="auto" w:fill="FFFFFF"/>
        </w:rPr>
        <w:t>Journal of International Multidisciplinary Research</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w:t>
      </w:r>
      <w:r w:rsidRPr="00AF3391">
        <w:rPr>
          <w:rFonts w:ascii="Times New Roman" w:hAnsi="Times New Roman" w:cs="Times New Roman"/>
          <w:color w:val="000000" w:themeColor="text1"/>
          <w:sz w:val="24"/>
          <w:szCs w:val="24"/>
          <w:shd w:val="clear" w:color="auto" w:fill="FFFFFF"/>
        </w:rPr>
        <w:t>(5), pp.132-138.</w:t>
      </w:r>
    </w:p>
    <w:p w14:paraId="000E2112"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Fekete, A., Módosné Szalai, S., Singh, D.P., Jenei, S., Pojda-Noszik, N. and Csendes, I., (2025) Opportunities for hotel development in Budapest: Insights from a qualitative study. </w:t>
      </w:r>
      <w:r w:rsidRPr="00AF3391">
        <w:rPr>
          <w:rFonts w:ascii="Times New Roman" w:hAnsi="Times New Roman" w:cs="Times New Roman"/>
          <w:i/>
          <w:iCs/>
          <w:color w:val="000000" w:themeColor="text1"/>
          <w:sz w:val="24"/>
          <w:szCs w:val="24"/>
          <w:shd w:val="clear" w:color="auto" w:fill="FFFFFF"/>
        </w:rPr>
        <w:t>JOURNAL OF INFRASTRUCTURE POLICY AND DEVELOPMENT</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9</w:t>
      </w:r>
      <w:r w:rsidRPr="00AF3391">
        <w:rPr>
          <w:rFonts w:ascii="Times New Roman" w:hAnsi="Times New Roman" w:cs="Times New Roman"/>
          <w:color w:val="000000" w:themeColor="text1"/>
          <w:sz w:val="24"/>
          <w:szCs w:val="24"/>
          <w:shd w:val="clear" w:color="auto" w:fill="FFFFFF"/>
        </w:rPr>
        <w:t>(1), pp.No-10712.</w:t>
      </w:r>
    </w:p>
    <w:p w14:paraId="39175FB8"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Fernandes, C.L.M., (2024) </w:t>
      </w:r>
      <w:r w:rsidRPr="00AF3391">
        <w:rPr>
          <w:rFonts w:ascii="Times New Roman" w:hAnsi="Times New Roman" w:cs="Times New Roman"/>
          <w:i/>
          <w:iCs/>
          <w:color w:val="000000" w:themeColor="text1"/>
          <w:sz w:val="24"/>
          <w:szCs w:val="24"/>
          <w:shd w:val="clear" w:color="auto" w:fill="FFFFFF"/>
        </w:rPr>
        <w:t>Marketing Research: What Features Can Airbnb Implement to Enhance Its Competitive Edge in the Portuguese Market?</w:t>
      </w:r>
      <w:r w:rsidRPr="00AF3391">
        <w:rPr>
          <w:rFonts w:ascii="Times New Roman" w:hAnsi="Times New Roman" w:cs="Times New Roman"/>
          <w:color w:val="000000" w:themeColor="text1"/>
          <w:sz w:val="24"/>
          <w:szCs w:val="24"/>
          <w:shd w:val="clear" w:color="auto" w:fill="FFFFFF"/>
        </w:rPr>
        <w:t> (Master's thesis, Universidade NOVA de Lisboa (Portugal)).</w:t>
      </w:r>
    </w:p>
    <w:p w14:paraId="50BFE7D1"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Fidalgo, C.M.C., (2024) </w:t>
      </w:r>
      <w:r w:rsidRPr="00AF3391">
        <w:rPr>
          <w:rFonts w:ascii="Times New Roman" w:hAnsi="Times New Roman" w:cs="Times New Roman"/>
          <w:i/>
          <w:iCs/>
          <w:color w:val="000000" w:themeColor="text1"/>
          <w:sz w:val="24"/>
          <w:szCs w:val="24"/>
          <w:shd w:val="clear" w:color="auto" w:fill="FFFFFF"/>
        </w:rPr>
        <w:t>Marketing Research-Travel Accommodation Preferences in Portugal</w:t>
      </w:r>
      <w:r w:rsidRPr="00AF3391">
        <w:rPr>
          <w:rFonts w:ascii="Times New Roman" w:hAnsi="Times New Roman" w:cs="Times New Roman"/>
          <w:color w:val="000000" w:themeColor="text1"/>
          <w:sz w:val="24"/>
          <w:szCs w:val="24"/>
          <w:shd w:val="clear" w:color="auto" w:fill="FFFFFF"/>
        </w:rPr>
        <w:t> (Master's thesis, Universidade NOVA de Lisboa (Portugal)).</w:t>
      </w:r>
    </w:p>
    <w:p w14:paraId="6D2D1976" w14:textId="77777777" w:rsidR="00AF3391" w:rsidRPr="004D2F53" w:rsidRDefault="00AF3391" w:rsidP="00AF3391">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4D2F53">
        <w:rPr>
          <w:rFonts w:ascii="Times New Roman" w:eastAsia="Times New Roman" w:hAnsi="Times New Roman" w:cs="Times New Roman"/>
          <w:color w:val="000000" w:themeColor="text1"/>
          <w:sz w:val="24"/>
          <w:szCs w:val="24"/>
          <w:lang w:eastAsia="en-GB"/>
        </w:rPr>
        <w:t xml:space="preserve">Gamage, R. (2024) </w:t>
      </w:r>
      <w:r w:rsidRPr="004D2F53">
        <w:rPr>
          <w:rFonts w:ascii="Times New Roman" w:eastAsia="Times New Roman" w:hAnsi="Times New Roman" w:cs="Times New Roman"/>
          <w:i/>
          <w:iCs/>
          <w:color w:val="000000" w:themeColor="text1"/>
          <w:sz w:val="24"/>
          <w:szCs w:val="24"/>
          <w:lang w:eastAsia="en-GB"/>
        </w:rPr>
        <w:t>RBH forecasts trends shaping the hotel industry in 2025</w:t>
      </w:r>
      <w:r w:rsidRPr="004D2F53">
        <w:rPr>
          <w:rFonts w:ascii="Times New Roman" w:eastAsia="Times New Roman" w:hAnsi="Times New Roman" w:cs="Times New Roman"/>
          <w:color w:val="000000" w:themeColor="text1"/>
          <w:sz w:val="24"/>
          <w:szCs w:val="24"/>
          <w:lang w:eastAsia="en-GB"/>
        </w:rPr>
        <w:t xml:space="preserve">, </w:t>
      </w:r>
      <w:r w:rsidRPr="004D2F53">
        <w:rPr>
          <w:rFonts w:ascii="Times New Roman" w:eastAsia="Times New Roman" w:hAnsi="Times New Roman" w:cs="Times New Roman"/>
          <w:i/>
          <w:iCs/>
          <w:color w:val="000000" w:themeColor="text1"/>
          <w:sz w:val="24"/>
          <w:szCs w:val="24"/>
          <w:lang w:eastAsia="en-GB"/>
        </w:rPr>
        <w:t>Modern Hospitality</w:t>
      </w:r>
      <w:r w:rsidRPr="004D2F53">
        <w:rPr>
          <w:rFonts w:ascii="Times New Roman" w:eastAsia="Times New Roman" w:hAnsi="Times New Roman" w:cs="Times New Roman"/>
          <w:color w:val="000000" w:themeColor="text1"/>
          <w:sz w:val="24"/>
          <w:szCs w:val="24"/>
          <w:lang w:eastAsia="en-GB"/>
        </w:rPr>
        <w:t xml:space="preserve">. Available at: https://modernhospitality.co.uk/rbh-forecasts-trends-shaping-the-hotel-industry-in-2025/ (Accessed: </w:t>
      </w:r>
      <w:r w:rsidRPr="00AF3391">
        <w:rPr>
          <w:rFonts w:ascii="Times New Roman" w:eastAsia="Times New Roman" w:hAnsi="Times New Roman" w:cs="Times New Roman"/>
          <w:color w:val="000000" w:themeColor="text1"/>
          <w:sz w:val="24"/>
          <w:szCs w:val="24"/>
          <w:lang w:eastAsia="en-GB"/>
        </w:rPr>
        <w:t>7</w:t>
      </w:r>
      <w:r w:rsidRPr="004D2F53">
        <w:rPr>
          <w:rFonts w:ascii="Times New Roman" w:eastAsia="Times New Roman" w:hAnsi="Times New Roman" w:cs="Times New Roman"/>
          <w:color w:val="000000" w:themeColor="text1"/>
          <w:sz w:val="24"/>
          <w:szCs w:val="24"/>
          <w:lang w:eastAsia="en-GB"/>
        </w:rPr>
        <w:t xml:space="preserve"> February 2025). </w:t>
      </w:r>
    </w:p>
    <w:p w14:paraId="7636AA37"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lastRenderedPageBreak/>
        <w:t>Gavilan, D. and A. Al-shboul, O.A., (2023) Designing innovation in urban hotels through guest experience data on interior design. </w:t>
      </w:r>
      <w:r w:rsidRPr="00AF3391">
        <w:rPr>
          <w:rFonts w:ascii="Times New Roman" w:hAnsi="Times New Roman" w:cs="Times New Roman"/>
          <w:i/>
          <w:iCs/>
          <w:color w:val="000000" w:themeColor="text1"/>
          <w:sz w:val="24"/>
          <w:szCs w:val="24"/>
          <w:shd w:val="clear" w:color="auto" w:fill="FFFFFF"/>
        </w:rPr>
        <w:t>European Journal of Innovation Management</w:t>
      </w:r>
      <w:r w:rsidRPr="00AF3391">
        <w:rPr>
          <w:rFonts w:ascii="Times New Roman" w:hAnsi="Times New Roman" w:cs="Times New Roman"/>
          <w:color w:val="000000" w:themeColor="text1"/>
          <w:sz w:val="24"/>
          <w:szCs w:val="24"/>
          <w:shd w:val="clear" w:color="auto" w:fill="FFFFFF"/>
        </w:rPr>
        <w:t>.</w:t>
      </w:r>
    </w:p>
    <w:p w14:paraId="2A2D04FB"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Golja, T. and Paulišić, M., (2021) Managing-technology enhanced tourist experience: The case of scattered hotels in Istria. </w:t>
      </w:r>
      <w:r w:rsidRPr="00AF3391">
        <w:rPr>
          <w:rFonts w:ascii="Times New Roman" w:hAnsi="Times New Roman" w:cs="Times New Roman"/>
          <w:i/>
          <w:iCs/>
          <w:color w:val="000000" w:themeColor="text1"/>
          <w:sz w:val="24"/>
          <w:szCs w:val="24"/>
          <w:shd w:val="clear" w:color="auto" w:fill="FFFFFF"/>
        </w:rPr>
        <w:t>Management: Journal of Contemporary Management Issues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26</w:t>
      </w:r>
      <w:r w:rsidRPr="00AF3391">
        <w:rPr>
          <w:rFonts w:ascii="Times New Roman" w:hAnsi="Times New Roman" w:cs="Times New Roman"/>
          <w:color w:val="000000" w:themeColor="text1"/>
          <w:sz w:val="24"/>
          <w:szCs w:val="24"/>
          <w:shd w:val="clear" w:color="auto" w:fill="FFFFFF"/>
        </w:rPr>
        <w:t>(1), pp.63-95.</w:t>
      </w:r>
    </w:p>
    <w:p w14:paraId="1C24D48C"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Gupta, K. and Sharma, S., (2021) Kiosks as self-service technology in hotels: opportunities and challenges. </w:t>
      </w:r>
      <w:r w:rsidRPr="00AF3391">
        <w:rPr>
          <w:rFonts w:ascii="Times New Roman" w:hAnsi="Times New Roman" w:cs="Times New Roman"/>
          <w:i/>
          <w:iCs/>
          <w:color w:val="000000" w:themeColor="text1"/>
          <w:sz w:val="24"/>
          <w:szCs w:val="24"/>
          <w:shd w:val="clear" w:color="auto" w:fill="FFFFFF"/>
        </w:rPr>
        <w:t>Worldwide Hospitality and Tourism Themes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13</w:t>
      </w:r>
      <w:r w:rsidRPr="00AF3391">
        <w:rPr>
          <w:rFonts w:ascii="Times New Roman" w:hAnsi="Times New Roman" w:cs="Times New Roman"/>
          <w:color w:val="000000" w:themeColor="text1"/>
          <w:sz w:val="24"/>
          <w:szCs w:val="24"/>
          <w:shd w:val="clear" w:color="auto" w:fill="FFFFFF"/>
        </w:rPr>
        <w:t>(2), pp.236-251.</w:t>
      </w:r>
    </w:p>
    <w:p w14:paraId="4BFABDA6"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Handani, N.D., Williady, A. and Kim, H.S., (2022) An analysis of customer textual reviews and satisfaction at luxury hotels in Singapore’s Marina Bay area (SG-Clean-Certified Hotels). </w:t>
      </w:r>
      <w:r w:rsidRPr="00AF3391">
        <w:rPr>
          <w:rFonts w:ascii="Times New Roman" w:hAnsi="Times New Roman" w:cs="Times New Roman"/>
          <w:i/>
          <w:iCs/>
          <w:color w:val="000000" w:themeColor="text1"/>
          <w:sz w:val="24"/>
          <w:szCs w:val="24"/>
          <w:shd w:val="clear" w:color="auto" w:fill="FFFFFF"/>
        </w:rPr>
        <w:t>Sustainability</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14</w:t>
      </w:r>
      <w:r w:rsidRPr="00AF3391">
        <w:rPr>
          <w:rFonts w:ascii="Times New Roman" w:hAnsi="Times New Roman" w:cs="Times New Roman"/>
          <w:color w:val="000000" w:themeColor="text1"/>
          <w:sz w:val="24"/>
          <w:szCs w:val="24"/>
          <w:shd w:val="clear" w:color="auto" w:fill="FFFFFF"/>
        </w:rPr>
        <w:t>(15), p.9382.</w:t>
      </w:r>
    </w:p>
    <w:p w14:paraId="6D4A6B62"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Hashemi, S.T., (2024) The impact of multicultural workforce diversity on organizational performance: a case study of InterContinental Malta.</w:t>
      </w:r>
    </w:p>
    <w:p w14:paraId="5B0685E3"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Hoang, D.M., (2023) </w:t>
      </w:r>
      <w:r w:rsidRPr="00AF3391">
        <w:rPr>
          <w:rFonts w:ascii="Times New Roman" w:hAnsi="Times New Roman" w:cs="Times New Roman"/>
          <w:i/>
          <w:iCs/>
          <w:color w:val="000000" w:themeColor="text1"/>
          <w:sz w:val="24"/>
          <w:szCs w:val="24"/>
          <w:shd w:val="clear" w:color="auto" w:fill="FFFFFF"/>
        </w:rPr>
        <w:t>Measurements of Sustainability Performance in Hotels Case Study–Intercontinental and the Green Key Certification</w:t>
      </w:r>
      <w:r w:rsidRPr="00AF3391">
        <w:rPr>
          <w:rFonts w:ascii="Times New Roman" w:hAnsi="Times New Roman" w:cs="Times New Roman"/>
          <w:color w:val="000000" w:themeColor="text1"/>
          <w:sz w:val="24"/>
          <w:szCs w:val="24"/>
          <w:shd w:val="clear" w:color="auto" w:fill="FFFFFF"/>
        </w:rPr>
        <w:t> (Master's thesis, Universidade NOVA de Lisboa (Portugal)).</w:t>
      </w:r>
    </w:p>
    <w:p w14:paraId="244B35E6"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Holden, O.L., Norris, M.E. and Kuhlmeier, V.A., (2021, July) Academic integrity in online assessment: A research review. In </w:t>
      </w:r>
      <w:r w:rsidRPr="00AF3391">
        <w:rPr>
          <w:rFonts w:ascii="Times New Roman" w:hAnsi="Times New Roman" w:cs="Times New Roman"/>
          <w:i/>
          <w:iCs/>
          <w:color w:val="000000" w:themeColor="text1"/>
          <w:sz w:val="24"/>
          <w:szCs w:val="24"/>
          <w:shd w:val="clear" w:color="auto" w:fill="FFFFFF"/>
        </w:rPr>
        <w:t>Frontiers in Education</w:t>
      </w:r>
      <w:r w:rsidRPr="00AF3391">
        <w:rPr>
          <w:rFonts w:ascii="Times New Roman" w:hAnsi="Times New Roman" w:cs="Times New Roman"/>
          <w:color w:val="000000" w:themeColor="text1"/>
          <w:sz w:val="24"/>
          <w:szCs w:val="24"/>
          <w:shd w:val="clear" w:color="auto" w:fill="FFFFFF"/>
        </w:rPr>
        <w:t> (Vol. 6, p. 639814). Frontiers Media SA.</w:t>
      </w:r>
    </w:p>
    <w:p w14:paraId="745F89A0" w14:textId="77777777" w:rsidR="00AF3391" w:rsidRPr="00BD6D12" w:rsidRDefault="00AF3391" w:rsidP="00AF3391">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BD6D12">
        <w:rPr>
          <w:rFonts w:ascii="Times New Roman" w:eastAsia="Times New Roman" w:hAnsi="Times New Roman" w:cs="Times New Roman"/>
          <w:color w:val="000000" w:themeColor="text1"/>
          <w:sz w:val="24"/>
          <w:szCs w:val="24"/>
          <w:lang w:eastAsia="en-GB"/>
        </w:rPr>
        <w:t>Hospitality</w:t>
      </w:r>
      <w:r w:rsidRPr="00AF3391">
        <w:rPr>
          <w:rFonts w:ascii="Times New Roman" w:eastAsia="Times New Roman" w:hAnsi="Times New Roman" w:cs="Times New Roman"/>
          <w:color w:val="000000" w:themeColor="text1"/>
          <w:sz w:val="24"/>
          <w:szCs w:val="24"/>
          <w:lang w:eastAsia="en-GB"/>
        </w:rPr>
        <w:t xml:space="preserve"> </w:t>
      </w:r>
      <w:r w:rsidRPr="00BD6D12">
        <w:rPr>
          <w:rFonts w:ascii="Times New Roman" w:eastAsia="Times New Roman" w:hAnsi="Times New Roman" w:cs="Times New Roman"/>
          <w:color w:val="000000" w:themeColor="text1"/>
          <w:sz w:val="24"/>
          <w:szCs w:val="24"/>
          <w:lang w:eastAsia="en-GB"/>
        </w:rPr>
        <w:t xml:space="preserve">(2025) </w:t>
      </w:r>
      <w:r w:rsidRPr="00BD6D12">
        <w:rPr>
          <w:rFonts w:ascii="Times New Roman" w:eastAsia="Times New Roman" w:hAnsi="Times New Roman" w:cs="Times New Roman"/>
          <w:i/>
          <w:iCs/>
          <w:color w:val="000000" w:themeColor="text1"/>
          <w:sz w:val="24"/>
          <w:szCs w:val="24"/>
          <w:lang w:eastAsia="en-GB"/>
        </w:rPr>
        <w:t>PWC: 2025 UK hotel market outlook</w:t>
      </w:r>
      <w:r w:rsidRPr="00BD6D12">
        <w:rPr>
          <w:rFonts w:ascii="Times New Roman" w:eastAsia="Times New Roman" w:hAnsi="Times New Roman" w:cs="Times New Roman"/>
          <w:color w:val="000000" w:themeColor="text1"/>
          <w:sz w:val="24"/>
          <w:szCs w:val="24"/>
          <w:lang w:eastAsia="en-GB"/>
        </w:rPr>
        <w:t xml:space="preserve">. Available at: https://www.hospitality.today/article/pwc-2025-uk-hotel-market-outlook (Accessed: </w:t>
      </w:r>
      <w:r w:rsidRPr="00AF3391">
        <w:rPr>
          <w:rFonts w:ascii="Times New Roman" w:eastAsia="Times New Roman" w:hAnsi="Times New Roman" w:cs="Times New Roman"/>
          <w:color w:val="000000" w:themeColor="text1"/>
          <w:sz w:val="24"/>
          <w:szCs w:val="24"/>
          <w:lang w:eastAsia="en-GB"/>
        </w:rPr>
        <w:t>7</w:t>
      </w:r>
      <w:r w:rsidRPr="00BD6D12">
        <w:rPr>
          <w:rFonts w:ascii="Times New Roman" w:eastAsia="Times New Roman" w:hAnsi="Times New Roman" w:cs="Times New Roman"/>
          <w:color w:val="000000" w:themeColor="text1"/>
          <w:sz w:val="24"/>
          <w:szCs w:val="24"/>
          <w:lang w:eastAsia="en-GB"/>
        </w:rPr>
        <w:t xml:space="preserve"> February 2025). </w:t>
      </w:r>
    </w:p>
    <w:p w14:paraId="102FAD7F" w14:textId="77777777" w:rsidR="00AF3391" w:rsidRPr="00AF3391" w:rsidRDefault="00AF3391" w:rsidP="00AF3391">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274E2">
        <w:rPr>
          <w:rFonts w:ascii="Times New Roman" w:eastAsia="Times New Roman" w:hAnsi="Times New Roman" w:cs="Times New Roman"/>
          <w:color w:val="000000" w:themeColor="text1"/>
          <w:sz w:val="24"/>
          <w:szCs w:val="24"/>
          <w:lang w:eastAsia="en-GB"/>
        </w:rPr>
        <w:t xml:space="preserve">Ibis Hotel (2025) </w:t>
      </w:r>
      <w:r w:rsidRPr="009274E2">
        <w:rPr>
          <w:rFonts w:ascii="Times New Roman" w:eastAsia="Times New Roman" w:hAnsi="Times New Roman" w:cs="Times New Roman"/>
          <w:i/>
          <w:iCs/>
          <w:color w:val="000000" w:themeColor="text1"/>
          <w:sz w:val="24"/>
          <w:szCs w:val="24"/>
          <w:lang w:eastAsia="en-GB"/>
        </w:rPr>
        <w:t>Ibis Hotel | Rating Business Details | Food Hygiene Ratings</w:t>
      </w:r>
      <w:r w:rsidRPr="009274E2">
        <w:rPr>
          <w:rFonts w:ascii="Times New Roman" w:eastAsia="Times New Roman" w:hAnsi="Times New Roman" w:cs="Times New Roman"/>
          <w:color w:val="000000" w:themeColor="text1"/>
          <w:sz w:val="24"/>
          <w:szCs w:val="24"/>
          <w:lang w:eastAsia="en-GB"/>
        </w:rPr>
        <w:t xml:space="preserve">. Available at: https://ratings.food.gov.uk/business/598468 (Accessed: </w:t>
      </w:r>
      <w:r w:rsidRPr="00AF3391">
        <w:rPr>
          <w:rFonts w:ascii="Times New Roman" w:eastAsia="Times New Roman" w:hAnsi="Times New Roman" w:cs="Times New Roman"/>
          <w:color w:val="000000" w:themeColor="text1"/>
          <w:sz w:val="24"/>
          <w:szCs w:val="24"/>
          <w:lang w:eastAsia="en-GB"/>
        </w:rPr>
        <w:t>7</w:t>
      </w:r>
      <w:r w:rsidRPr="009274E2">
        <w:rPr>
          <w:rFonts w:ascii="Times New Roman" w:eastAsia="Times New Roman" w:hAnsi="Times New Roman" w:cs="Times New Roman"/>
          <w:color w:val="000000" w:themeColor="text1"/>
          <w:sz w:val="24"/>
          <w:szCs w:val="24"/>
          <w:lang w:eastAsia="en-GB"/>
        </w:rPr>
        <w:t xml:space="preserve"> February 2025). </w:t>
      </w:r>
    </w:p>
    <w:p w14:paraId="101FAA0C"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Ishraq, S. and Zakaria, A.K.M., (2023). IBIS Hotel's Cultural Pragmatics, Marketing Strategies and Critical Discourse Analysis.</w:t>
      </w:r>
    </w:p>
    <w:p w14:paraId="29CB37B9"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Ivanov, S., Webster, C. and Berezina, K., (2022) Robotics in tourism and hospitality. </w:t>
      </w:r>
      <w:r w:rsidRPr="00AF3391">
        <w:rPr>
          <w:rFonts w:ascii="Times New Roman" w:hAnsi="Times New Roman" w:cs="Times New Roman"/>
          <w:i/>
          <w:iCs/>
          <w:color w:val="000000" w:themeColor="text1"/>
          <w:sz w:val="24"/>
          <w:szCs w:val="24"/>
          <w:shd w:val="clear" w:color="auto" w:fill="FFFFFF"/>
        </w:rPr>
        <w:t>Handbook of e-Tourism</w:t>
      </w:r>
      <w:r w:rsidRPr="00AF3391">
        <w:rPr>
          <w:rFonts w:ascii="Times New Roman" w:hAnsi="Times New Roman" w:cs="Times New Roman"/>
          <w:color w:val="000000" w:themeColor="text1"/>
          <w:sz w:val="24"/>
          <w:szCs w:val="24"/>
          <w:shd w:val="clear" w:color="auto" w:fill="FFFFFF"/>
        </w:rPr>
        <w:t>, pp.1873-1899.</w:t>
      </w:r>
    </w:p>
    <w:p w14:paraId="742571DF"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lastRenderedPageBreak/>
        <w:t>James, B.L., (2021) </w:t>
      </w:r>
      <w:r w:rsidRPr="00AF3391">
        <w:rPr>
          <w:rFonts w:ascii="Times New Roman" w:hAnsi="Times New Roman" w:cs="Times New Roman"/>
          <w:i/>
          <w:iCs/>
          <w:color w:val="000000" w:themeColor="text1"/>
          <w:sz w:val="24"/>
          <w:szCs w:val="24"/>
          <w:shd w:val="clear" w:color="auto" w:fill="FFFFFF"/>
        </w:rPr>
        <w:t>Incubation to commercialization: An investigation into the optimal service needs of nascent entrepreneurs within the Integrated Business Incubation System (IBIS) programme</w:t>
      </w:r>
      <w:r w:rsidRPr="00AF3391">
        <w:rPr>
          <w:rFonts w:ascii="Times New Roman" w:hAnsi="Times New Roman" w:cs="Times New Roman"/>
          <w:color w:val="000000" w:themeColor="text1"/>
          <w:sz w:val="24"/>
          <w:szCs w:val="24"/>
          <w:shd w:val="clear" w:color="auto" w:fill="FFFFFF"/>
        </w:rPr>
        <w:t> (Doctoral dissertation).</w:t>
      </w:r>
    </w:p>
    <w:p w14:paraId="5B8E64A8"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James, B.L., (2021) </w:t>
      </w:r>
      <w:r w:rsidRPr="00AF3391">
        <w:rPr>
          <w:rFonts w:ascii="Times New Roman" w:hAnsi="Times New Roman" w:cs="Times New Roman"/>
          <w:i/>
          <w:iCs/>
          <w:color w:val="000000" w:themeColor="text1"/>
          <w:sz w:val="24"/>
          <w:szCs w:val="24"/>
          <w:shd w:val="clear" w:color="auto" w:fill="FFFFFF"/>
        </w:rPr>
        <w:t>Incubation to commercialization: An investigation into the optimal service needs of nascent entrepreneurs within the Integrated Business Incubation System (IBIS) programme</w:t>
      </w:r>
      <w:r w:rsidRPr="00AF3391">
        <w:rPr>
          <w:rFonts w:ascii="Times New Roman" w:hAnsi="Times New Roman" w:cs="Times New Roman"/>
          <w:color w:val="000000" w:themeColor="text1"/>
          <w:sz w:val="24"/>
          <w:szCs w:val="24"/>
          <w:shd w:val="clear" w:color="auto" w:fill="FFFFFF"/>
        </w:rPr>
        <w:t> (Doctoral dissertation).</w:t>
      </w:r>
    </w:p>
    <w:p w14:paraId="00B8698F"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Kalgi, D. and Hire, J., (2024) Effectiveness of Hotel Amenities and Facilities in Enriching Guest Experience. </w:t>
      </w:r>
      <w:r w:rsidRPr="00AF3391">
        <w:rPr>
          <w:rFonts w:ascii="Times New Roman" w:hAnsi="Times New Roman" w:cs="Times New Roman"/>
          <w:i/>
          <w:iCs/>
          <w:color w:val="000000" w:themeColor="text1"/>
          <w:sz w:val="24"/>
          <w:szCs w:val="24"/>
          <w:shd w:val="clear" w:color="auto" w:fill="FFFFFF"/>
        </w:rPr>
        <w:t>Current Scenario in Science and Technology, Environment, Agriculture, Health, Water Resources, Social Science, Literature &amp; Industrial</w:t>
      </w:r>
      <w:r w:rsidRPr="00AF3391">
        <w:rPr>
          <w:rFonts w:ascii="Times New Roman" w:hAnsi="Times New Roman" w:cs="Times New Roman"/>
          <w:color w:val="000000" w:themeColor="text1"/>
          <w:sz w:val="24"/>
          <w:szCs w:val="24"/>
          <w:shd w:val="clear" w:color="auto" w:fill="FFFFFF"/>
        </w:rPr>
        <w:t>, p.47.</w:t>
      </w:r>
    </w:p>
    <w:p w14:paraId="3DB65556"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Kalgi, D. and Hire, J., (2024) Loyalty Programs: The Important Factor of Success for Hospitality Industry. </w:t>
      </w:r>
      <w:r w:rsidRPr="00AF3391">
        <w:rPr>
          <w:rFonts w:ascii="Times New Roman" w:hAnsi="Times New Roman" w:cs="Times New Roman"/>
          <w:i/>
          <w:iCs/>
          <w:color w:val="000000" w:themeColor="text1"/>
          <w:sz w:val="24"/>
          <w:szCs w:val="24"/>
          <w:shd w:val="clear" w:color="auto" w:fill="FFFFFF"/>
        </w:rPr>
        <w:t>Current Scenario in Science and Technology, Environment, Agriculture, Health, Water Resources, Social Science, Literature &amp; Industrial</w:t>
      </w:r>
      <w:r w:rsidRPr="00AF3391">
        <w:rPr>
          <w:rFonts w:ascii="Times New Roman" w:hAnsi="Times New Roman" w:cs="Times New Roman"/>
          <w:color w:val="000000" w:themeColor="text1"/>
          <w:sz w:val="24"/>
          <w:szCs w:val="24"/>
          <w:shd w:val="clear" w:color="auto" w:fill="FFFFFF"/>
        </w:rPr>
        <w:t>, p.84.</w:t>
      </w:r>
    </w:p>
    <w:p w14:paraId="16F49B8A"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Khalil, N., Che Abdullah, S.N., Haron, S.N. and Hamid, M.Y., (2024) A review of green practices and initiatives from stakeholder’s perspectives towards sustainable hotel operations and performance impact. </w:t>
      </w:r>
      <w:r w:rsidRPr="00AF3391">
        <w:rPr>
          <w:rFonts w:ascii="Times New Roman" w:hAnsi="Times New Roman" w:cs="Times New Roman"/>
          <w:i/>
          <w:iCs/>
          <w:color w:val="000000" w:themeColor="text1"/>
          <w:sz w:val="24"/>
          <w:szCs w:val="24"/>
          <w:shd w:val="clear" w:color="auto" w:fill="FFFFFF"/>
        </w:rPr>
        <w:t>Journal of Facilities Management</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22</w:t>
      </w:r>
      <w:r w:rsidRPr="00AF3391">
        <w:rPr>
          <w:rFonts w:ascii="Times New Roman" w:hAnsi="Times New Roman" w:cs="Times New Roman"/>
          <w:color w:val="000000" w:themeColor="text1"/>
          <w:sz w:val="24"/>
          <w:szCs w:val="24"/>
          <w:shd w:val="clear" w:color="auto" w:fill="FFFFFF"/>
        </w:rPr>
        <w:t>(4), pp.653-682.</w:t>
      </w:r>
    </w:p>
    <w:p w14:paraId="40FFAD2A"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Khan, H.A., (2024) Innovative Services, Processes and Product Design Crucial for Enhancing Customer Experience. In </w:t>
      </w:r>
      <w:r w:rsidRPr="00AF3391">
        <w:rPr>
          <w:rFonts w:ascii="Times New Roman" w:hAnsi="Times New Roman" w:cs="Times New Roman"/>
          <w:i/>
          <w:iCs/>
          <w:color w:val="000000" w:themeColor="text1"/>
          <w:sz w:val="24"/>
          <w:szCs w:val="24"/>
          <w:shd w:val="clear" w:color="auto" w:fill="FFFFFF"/>
        </w:rPr>
        <w:t>Marketing and Design in the Service Sector: Enhancing Customer Experience</w:t>
      </w:r>
      <w:r w:rsidRPr="00AF3391">
        <w:rPr>
          <w:rFonts w:ascii="Times New Roman" w:hAnsi="Times New Roman" w:cs="Times New Roman"/>
          <w:color w:val="000000" w:themeColor="text1"/>
          <w:sz w:val="24"/>
          <w:szCs w:val="24"/>
          <w:shd w:val="clear" w:color="auto" w:fill="FFFFFF"/>
        </w:rPr>
        <w:t> (pp. 63-81). Emerald Publishing Limited.</w:t>
      </w:r>
    </w:p>
    <w:p w14:paraId="2BA2E84B"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Khan, H.A., (2024) Innovative Services, Processes and Product Design Crucial for Enhancing Customer Experience. In </w:t>
      </w:r>
      <w:r w:rsidRPr="00AF3391">
        <w:rPr>
          <w:rFonts w:ascii="Times New Roman" w:hAnsi="Times New Roman" w:cs="Times New Roman"/>
          <w:i/>
          <w:iCs/>
          <w:color w:val="000000" w:themeColor="text1"/>
          <w:sz w:val="24"/>
          <w:szCs w:val="24"/>
          <w:shd w:val="clear" w:color="auto" w:fill="FFFFFF"/>
        </w:rPr>
        <w:t>Marketing and Design in the Service Sector: Enhancing Customer Experience</w:t>
      </w:r>
      <w:r w:rsidRPr="00AF3391">
        <w:rPr>
          <w:rFonts w:ascii="Times New Roman" w:hAnsi="Times New Roman" w:cs="Times New Roman"/>
          <w:color w:val="000000" w:themeColor="text1"/>
          <w:sz w:val="24"/>
          <w:szCs w:val="24"/>
          <w:shd w:val="clear" w:color="auto" w:fill="FFFFFF"/>
        </w:rPr>
        <w:t> (pp. 63-81). Emerald Publishing Limited.</w:t>
      </w:r>
    </w:p>
    <w:p w14:paraId="23B65C64" w14:textId="77777777" w:rsidR="00AF3391" w:rsidRPr="009274E2"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222222"/>
          <w:sz w:val="24"/>
          <w:szCs w:val="24"/>
          <w:shd w:val="clear" w:color="auto" w:fill="FFFFFF"/>
        </w:rPr>
        <w:t>Lim, W.M., (2024) What is qualitative research? An overview and guidelines. </w:t>
      </w:r>
      <w:r w:rsidRPr="00AF3391">
        <w:rPr>
          <w:rFonts w:ascii="Times New Roman" w:hAnsi="Times New Roman" w:cs="Times New Roman"/>
          <w:i/>
          <w:iCs/>
          <w:color w:val="222222"/>
          <w:sz w:val="24"/>
          <w:szCs w:val="24"/>
          <w:shd w:val="clear" w:color="auto" w:fill="FFFFFF"/>
        </w:rPr>
        <w:t>Australasian Marketing Journal</w:t>
      </w:r>
      <w:r w:rsidRPr="00AF3391">
        <w:rPr>
          <w:rFonts w:ascii="Times New Roman" w:hAnsi="Times New Roman" w:cs="Times New Roman"/>
          <w:color w:val="222222"/>
          <w:sz w:val="24"/>
          <w:szCs w:val="24"/>
          <w:shd w:val="clear" w:color="auto" w:fill="FFFFFF"/>
        </w:rPr>
        <w:t>, p.14413582241264619.</w:t>
      </w:r>
    </w:p>
    <w:p w14:paraId="26032552"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Liu, S.Q., Vakeel, K.A., Smith, N.A., Alavipour, R.S., Wei, C. and Wirtz, J., (2024) AI concierge in the customer journey: what is it and how can it add value to the customer?. </w:t>
      </w:r>
      <w:r w:rsidRPr="00AF3391">
        <w:rPr>
          <w:rFonts w:ascii="Times New Roman" w:hAnsi="Times New Roman" w:cs="Times New Roman"/>
          <w:i/>
          <w:iCs/>
          <w:color w:val="000000" w:themeColor="text1"/>
          <w:sz w:val="24"/>
          <w:szCs w:val="24"/>
          <w:shd w:val="clear" w:color="auto" w:fill="FFFFFF"/>
        </w:rPr>
        <w:t>Journal of Service Management</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35</w:t>
      </w:r>
      <w:r w:rsidRPr="00AF3391">
        <w:rPr>
          <w:rFonts w:ascii="Times New Roman" w:hAnsi="Times New Roman" w:cs="Times New Roman"/>
          <w:color w:val="000000" w:themeColor="text1"/>
          <w:sz w:val="24"/>
          <w:szCs w:val="24"/>
          <w:shd w:val="clear" w:color="auto" w:fill="FFFFFF"/>
        </w:rPr>
        <w:t>(6), pp.136-158.</w:t>
      </w:r>
    </w:p>
    <w:p w14:paraId="61BB8F15"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Mamula Nikolić, T., Pantić, S.P., Paunović, I. and Filipović, S., (2021) Sustainable travel decision-making of Europeans: Insights from a household survey. </w:t>
      </w:r>
      <w:r w:rsidRPr="00AF3391">
        <w:rPr>
          <w:rFonts w:ascii="Times New Roman" w:hAnsi="Times New Roman" w:cs="Times New Roman"/>
          <w:i/>
          <w:iCs/>
          <w:color w:val="000000" w:themeColor="text1"/>
          <w:sz w:val="24"/>
          <w:szCs w:val="24"/>
          <w:shd w:val="clear" w:color="auto" w:fill="FFFFFF"/>
        </w:rPr>
        <w:t>Sustainability</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13</w:t>
      </w:r>
      <w:r w:rsidRPr="00AF3391">
        <w:rPr>
          <w:rFonts w:ascii="Times New Roman" w:hAnsi="Times New Roman" w:cs="Times New Roman"/>
          <w:color w:val="000000" w:themeColor="text1"/>
          <w:sz w:val="24"/>
          <w:szCs w:val="24"/>
          <w:shd w:val="clear" w:color="auto" w:fill="FFFFFF"/>
        </w:rPr>
        <w:t>(4), p.1960.</w:t>
      </w:r>
    </w:p>
    <w:p w14:paraId="736CFFBA"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lastRenderedPageBreak/>
        <w:t>Mandić, D., Panić, A. and Šain, M.Č., (2023) December. Automated service delivery in hotels: balancing efficiency and human interaction for optimal guest satisfaction. In </w:t>
      </w:r>
      <w:r w:rsidRPr="00AF3391">
        <w:rPr>
          <w:rFonts w:ascii="Times New Roman" w:hAnsi="Times New Roman" w:cs="Times New Roman"/>
          <w:i/>
          <w:iCs/>
          <w:color w:val="000000" w:themeColor="text1"/>
          <w:sz w:val="24"/>
          <w:szCs w:val="24"/>
          <w:shd w:val="clear" w:color="auto" w:fill="FFFFFF"/>
        </w:rPr>
        <w:t>International Scientific Conference on Economy, Management and Information Technologies</w:t>
      </w:r>
      <w:r w:rsidRPr="00AF3391">
        <w:rPr>
          <w:rFonts w:ascii="Times New Roman" w:hAnsi="Times New Roman" w:cs="Times New Roman"/>
          <w:color w:val="000000" w:themeColor="text1"/>
          <w:sz w:val="24"/>
          <w:szCs w:val="24"/>
          <w:shd w:val="clear" w:color="auto" w:fill="FFFFFF"/>
        </w:rPr>
        <w:t> (Vol. 1, No. 1, pp. 167-174).</w:t>
      </w:r>
    </w:p>
    <w:p w14:paraId="379B8060"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Manfreda, A., Melissen, F., Presbury, R., Richardson, S. and King, J., (2023) A model of luxury lodge experience quality. </w:t>
      </w:r>
      <w:r w:rsidRPr="00AF3391">
        <w:rPr>
          <w:rFonts w:ascii="Times New Roman" w:hAnsi="Times New Roman" w:cs="Times New Roman"/>
          <w:i/>
          <w:iCs/>
          <w:color w:val="000000" w:themeColor="text1"/>
          <w:sz w:val="24"/>
          <w:szCs w:val="24"/>
          <w:shd w:val="clear" w:color="auto" w:fill="FFFFFF"/>
        </w:rPr>
        <w:t>Journal of Hospitality and Tourism Management</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54</w:t>
      </w:r>
      <w:r w:rsidRPr="00AF3391">
        <w:rPr>
          <w:rFonts w:ascii="Times New Roman" w:hAnsi="Times New Roman" w:cs="Times New Roman"/>
          <w:color w:val="000000" w:themeColor="text1"/>
          <w:sz w:val="24"/>
          <w:szCs w:val="24"/>
          <w:shd w:val="clear" w:color="auto" w:fill="FFFFFF"/>
        </w:rPr>
        <w:t>, pp.486-499.</w:t>
      </w:r>
    </w:p>
    <w:p w14:paraId="6398BBD0"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Mehta, M.P., Kumar, G. and Ramkumar, M., (2023) Customer expectations in the hotel industry during the COVID-19 pandemic: a global perspective using sentiment analysis. </w:t>
      </w:r>
      <w:r w:rsidRPr="00AF3391">
        <w:rPr>
          <w:rFonts w:ascii="Times New Roman" w:hAnsi="Times New Roman" w:cs="Times New Roman"/>
          <w:i/>
          <w:iCs/>
          <w:color w:val="000000" w:themeColor="text1"/>
          <w:sz w:val="24"/>
          <w:szCs w:val="24"/>
          <w:shd w:val="clear" w:color="auto" w:fill="FFFFFF"/>
        </w:rPr>
        <w:t>Tourism Recreation Research</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48</w:t>
      </w:r>
      <w:r w:rsidRPr="00AF3391">
        <w:rPr>
          <w:rFonts w:ascii="Times New Roman" w:hAnsi="Times New Roman" w:cs="Times New Roman"/>
          <w:color w:val="000000" w:themeColor="text1"/>
          <w:sz w:val="24"/>
          <w:szCs w:val="24"/>
          <w:shd w:val="clear" w:color="auto" w:fill="FFFFFF"/>
        </w:rPr>
        <w:t>(1), pp.110-127.</w:t>
      </w:r>
    </w:p>
    <w:p w14:paraId="756A0BB4"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Melim, M.L.O., (2022) </w:t>
      </w:r>
      <w:r w:rsidRPr="00AF3391">
        <w:rPr>
          <w:rFonts w:ascii="Times New Roman" w:hAnsi="Times New Roman" w:cs="Times New Roman"/>
          <w:i/>
          <w:iCs/>
          <w:color w:val="000000" w:themeColor="text1"/>
          <w:sz w:val="24"/>
          <w:szCs w:val="24"/>
          <w:shd w:val="clear" w:color="auto" w:fill="FFFFFF"/>
        </w:rPr>
        <w:t>Intercontinental Hotels Group-Valuation in Uncertain Times</w:t>
      </w:r>
      <w:r w:rsidRPr="00AF3391">
        <w:rPr>
          <w:rFonts w:ascii="Times New Roman" w:hAnsi="Times New Roman" w:cs="Times New Roman"/>
          <w:color w:val="000000" w:themeColor="text1"/>
          <w:sz w:val="24"/>
          <w:szCs w:val="24"/>
          <w:shd w:val="clear" w:color="auto" w:fill="FFFFFF"/>
        </w:rPr>
        <w:t> (Master's thesis, Universidade NOVA de Lisboa (Portugal)).</w:t>
      </w:r>
    </w:p>
    <w:p w14:paraId="004FDCE0"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Moisa, D.G. and Michopoulou, E., (2022) IT and Well-Being in Travel and Tourism. In </w:t>
      </w:r>
      <w:r w:rsidRPr="00AF3391">
        <w:rPr>
          <w:rFonts w:ascii="Times New Roman" w:hAnsi="Times New Roman" w:cs="Times New Roman"/>
          <w:i/>
          <w:iCs/>
          <w:color w:val="000000" w:themeColor="text1"/>
          <w:sz w:val="24"/>
          <w:szCs w:val="24"/>
          <w:shd w:val="clear" w:color="auto" w:fill="FFFFFF"/>
        </w:rPr>
        <w:t>Handbook of e-Tourism</w:t>
      </w:r>
      <w:r w:rsidRPr="00AF3391">
        <w:rPr>
          <w:rFonts w:ascii="Times New Roman" w:hAnsi="Times New Roman" w:cs="Times New Roman"/>
          <w:color w:val="000000" w:themeColor="text1"/>
          <w:sz w:val="24"/>
          <w:szCs w:val="24"/>
          <w:shd w:val="clear" w:color="auto" w:fill="FFFFFF"/>
        </w:rPr>
        <w:t> (pp. 1715-1741). Cham: Springer International Publishing.</w:t>
      </w:r>
    </w:p>
    <w:p w14:paraId="12D920D2" w14:textId="640AD9C3"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bookmarkStart w:id="38" w:name="_Hlk190176170"/>
      <w:r w:rsidRPr="00AF3391">
        <w:rPr>
          <w:rFonts w:ascii="Times New Roman" w:hAnsi="Times New Roman" w:cs="Times New Roman"/>
          <w:color w:val="000000" w:themeColor="text1"/>
          <w:sz w:val="24"/>
          <w:szCs w:val="24"/>
          <w:shd w:val="clear" w:color="auto" w:fill="FFFFFF"/>
        </w:rPr>
        <w:t>Moon, H., Yu, J., Chua, B.L. and Han, H., (2022</w:t>
      </w:r>
      <w:bookmarkEnd w:id="38"/>
      <w:r w:rsidRPr="00AF3391">
        <w:rPr>
          <w:rFonts w:ascii="Times New Roman" w:hAnsi="Times New Roman" w:cs="Times New Roman"/>
          <w:color w:val="000000" w:themeColor="text1"/>
          <w:sz w:val="24"/>
          <w:szCs w:val="24"/>
          <w:shd w:val="clear" w:color="auto" w:fill="FFFFFF"/>
        </w:rPr>
        <w:t>) Hotel privacy management and guest trust building: A relational signaling perspective. </w:t>
      </w:r>
      <w:r w:rsidRPr="00AF3391">
        <w:rPr>
          <w:rFonts w:ascii="Times New Roman" w:hAnsi="Times New Roman" w:cs="Times New Roman"/>
          <w:i/>
          <w:iCs/>
          <w:color w:val="000000" w:themeColor="text1"/>
          <w:sz w:val="24"/>
          <w:szCs w:val="24"/>
          <w:shd w:val="clear" w:color="auto" w:fill="FFFFFF"/>
        </w:rPr>
        <w:t>International Journal of Hospitality Management</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102</w:t>
      </w:r>
      <w:r w:rsidRPr="00AF3391">
        <w:rPr>
          <w:rFonts w:ascii="Times New Roman" w:hAnsi="Times New Roman" w:cs="Times New Roman"/>
          <w:color w:val="000000" w:themeColor="text1"/>
          <w:sz w:val="24"/>
          <w:szCs w:val="24"/>
          <w:shd w:val="clear" w:color="auto" w:fill="FFFFFF"/>
        </w:rPr>
        <w:t>, p.103171.</w:t>
      </w:r>
    </w:p>
    <w:p w14:paraId="2ECCC88C"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Morel, A.E., Powers, M., Keahey, K., Murry, Z., Sitzmann, T.J., Zhou, J. and Calyam, P., (2024) IBIS—An Infrastructure Management Framework for Adaptable, Multi-Sensor Data Collection in Scientific Research. In </w:t>
      </w:r>
      <w:r w:rsidRPr="00AF3391">
        <w:rPr>
          <w:rFonts w:ascii="Times New Roman" w:hAnsi="Times New Roman" w:cs="Times New Roman"/>
          <w:i/>
          <w:iCs/>
          <w:color w:val="000000" w:themeColor="text1"/>
          <w:sz w:val="24"/>
          <w:szCs w:val="24"/>
          <w:shd w:val="clear" w:color="auto" w:fill="FFFFFF"/>
        </w:rPr>
        <w:t>WOCC’24-Second Workshop on Converged Computing on Edge, Cloud, and HPC</w:t>
      </w:r>
      <w:r w:rsidRPr="00AF3391">
        <w:rPr>
          <w:rFonts w:ascii="Times New Roman" w:hAnsi="Times New Roman" w:cs="Times New Roman"/>
          <w:color w:val="000000" w:themeColor="text1"/>
          <w:sz w:val="24"/>
          <w:szCs w:val="24"/>
          <w:shd w:val="clear" w:color="auto" w:fill="FFFFFF"/>
        </w:rPr>
        <w:t>.</w:t>
      </w:r>
    </w:p>
    <w:p w14:paraId="013663CF"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Negro, P., (2022) The Smart Hotel: a contactless and digital journey towards sustainability in Malta. </w:t>
      </w:r>
      <w:r w:rsidRPr="00AF3391">
        <w:rPr>
          <w:rFonts w:ascii="Times New Roman" w:hAnsi="Times New Roman" w:cs="Times New Roman"/>
          <w:i/>
          <w:iCs/>
          <w:color w:val="000000" w:themeColor="text1"/>
          <w:sz w:val="24"/>
          <w:szCs w:val="24"/>
          <w:shd w:val="clear" w:color="auto" w:fill="FFFFFF"/>
        </w:rPr>
        <w:t>The Online Open Access Repository of the Institute of Tourism Studies (Malta)</w:t>
      </w:r>
      <w:r w:rsidRPr="00AF3391">
        <w:rPr>
          <w:rFonts w:ascii="Times New Roman" w:hAnsi="Times New Roman" w:cs="Times New Roman"/>
          <w:color w:val="000000" w:themeColor="text1"/>
          <w:sz w:val="24"/>
          <w:szCs w:val="24"/>
          <w:shd w:val="clear" w:color="auto" w:fill="FFFFFF"/>
        </w:rPr>
        <w:t>.</w:t>
      </w:r>
    </w:p>
    <w:p w14:paraId="1E9FA3B0" w14:textId="77777777" w:rsidR="00AF3391" w:rsidRPr="002B0895" w:rsidRDefault="00AF3391" w:rsidP="00AF3391">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2B0895">
        <w:rPr>
          <w:rFonts w:ascii="Times New Roman" w:eastAsia="Times New Roman" w:hAnsi="Times New Roman" w:cs="Times New Roman"/>
          <w:color w:val="000000" w:themeColor="text1"/>
          <w:sz w:val="24"/>
          <w:szCs w:val="24"/>
          <w:lang w:eastAsia="en-GB"/>
        </w:rPr>
        <w:t xml:space="preserve">Parsons, F. (2025) </w:t>
      </w:r>
      <w:r w:rsidRPr="002B0895">
        <w:rPr>
          <w:rFonts w:ascii="Times New Roman" w:eastAsia="Times New Roman" w:hAnsi="Times New Roman" w:cs="Times New Roman"/>
          <w:i/>
          <w:iCs/>
          <w:color w:val="000000" w:themeColor="text1"/>
          <w:sz w:val="24"/>
          <w:szCs w:val="24"/>
          <w:lang w:eastAsia="en-GB"/>
        </w:rPr>
        <w:t>Booze costs will rise tomorrow in blow for millions celebrating end of dry jan</w:t>
      </w:r>
      <w:r w:rsidRPr="002B0895">
        <w:rPr>
          <w:rFonts w:ascii="Times New Roman" w:eastAsia="Times New Roman" w:hAnsi="Times New Roman" w:cs="Times New Roman"/>
          <w:color w:val="000000" w:themeColor="text1"/>
          <w:sz w:val="24"/>
          <w:szCs w:val="24"/>
          <w:lang w:eastAsia="en-GB"/>
        </w:rPr>
        <w:t xml:space="preserve">, </w:t>
      </w:r>
      <w:r w:rsidRPr="002B0895">
        <w:rPr>
          <w:rFonts w:ascii="Times New Roman" w:eastAsia="Times New Roman" w:hAnsi="Times New Roman" w:cs="Times New Roman"/>
          <w:i/>
          <w:iCs/>
          <w:color w:val="000000" w:themeColor="text1"/>
          <w:sz w:val="24"/>
          <w:szCs w:val="24"/>
          <w:lang w:eastAsia="en-GB"/>
        </w:rPr>
        <w:t>The Scottish Sun</w:t>
      </w:r>
      <w:r w:rsidRPr="002B0895">
        <w:rPr>
          <w:rFonts w:ascii="Times New Roman" w:eastAsia="Times New Roman" w:hAnsi="Times New Roman" w:cs="Times New Roman"/>
          <w:color w:val="000000" w:themeColor="text1"/>
          <w:sz w:val="24"/>
          <w:szCs w:val="24"/>
          <w:lang w:eastAsia="en-GB"/>
        </w:rPr>
        <w:t xml:space="preserve">. Available at: https://www.thescottishsun.co.uk/money/14261134/booze-price-rise-dry-january-end/(Accessed: </w:t>
      </w:r>
      <w:r w:rsidRPr="00AF3391">
        <w:rPr>
          <w:rFonts w:ascii="Times New Roman" w:eastAsia="Times New Roman" w:hAnsi="Times New Roman" w:cs="Times New Roman"/>
          <w:color w:val="000000" w:themeColor="text1"/>
          <w:sz w:val="24"/>
          <w:szCs w:val="24"/>
          <w:lang w:eastAsia="en-GB"/>
        </w:rPr>
        <w:t>7</w:t>
      </w:r>
      <w:r w:rsidRPr="002B0895">
        <w:rPr>
          <w:rFonts w:ascii="Times New Roman" w:eastAsia="Times New Roman" w:hAnsi="Times New Roman" w:cs="Times New Roman"/>
          <w:color w:val="000000" w:themeColor="text1"/>
          <w:sz w:val="24"/>
          <w:szCs w:val="24"/>
          <w:lang w:eastAsia="en-GB"/>
        </w:rPr>
        <w:t xml:space="preserve"> February 2025). </w:t>
      </w:r>
    </w:p>
    <w:p w14:paraId="6D576636"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Pinho, T., da Cruz Andrade, D.A., Ferreira, L.B. and da Silva, G.M., (2024) The guest experience in the hotel industry and the practice of hospitality in the post-pandemic era. </w:t>
      </w:r>
      <w:r w:rsidRPr="00AF3391">
        <w:rPr>
          <w:rFonts w:ascii="Times New Roman" w:hAnsi="Times New Roman" w:cs="Times New Roman"/>
          <w:i/>
          <w:iCs/>
          <w:color w:val="000000" w:themeColor="text1"/>
          <w:sz w:val="24"/>
          <w:szCs w:val="24"/>
          <w:shd w:val="clear" w:color="auto" w:fill="FFFFFF"/>
        </w:rPr>
        <w:t>Applied Tourism</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9</w:t>
      </w:r>
      <w:r w:rsidRPr="00AF3391">
        <w:rPr>
          <w:rFonts w:ascii="Times New Roman" w:hAnsi="Times New Roman" w:cs="Times New Roman"/>
          <w:color w:val="000000" w:themeColor="text1"/>
          <w:sz w:val="24"/>
          <w:szCs w:val="24"/>
          <w:shd w:val="clear" w:color="auto" w:fill="FFFFFF"/>
        </w:rPr>
        <w:t>(2), pp.88-100.</w:t>
      </w:r>
    </w:p>
    <w:p w14:paraId="4CF911B3"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lastRenderedPageBreak/>
        <w:t>Pinho, T., da Cruz Andrade, D.A., Ferreira, L.B. and da Silva, G.M., (2024) The guest experience in the hotel industry and the practice of hospitality in the post-pandemic era. </w:t>
      </w:r>
      <w:r w:rsidRPr="00AF3391">
        <w:rPr>
          <w:rFonts w:ascii="Times New Roman" w:hAnsi="Times New Roman" w:cs="Times New Roman"/>
          <w:i/>
          <w:iCs/>
          <w:color w:val="000000" w:themeColor="text1"/>
          <w:sz w:val="24"/>
          <w:szCs w:val="24"/>
          <w:shd w:val="clear" w:color="auto" w:fill="FFFFFF"/>
        </w:rPr>
        <w:t>Applied Tourism</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9</w:t>
      </w:r>
      <w:r w:rsidRPr="00AF3391">
        <w:rPr>
          <w:rFonts w:ascii="Times New Roman" w:hAnsi="Times New Roman" w:cs="Times New Roman"/>
          <w:color w:val="000000" w:themeColor="text1"/>
          <w:sz w:val="24"/>
          <w:szCs w:val="24"/>
          <w:shd w:val="clear" w:color="auto" w:fill="FFFFFF"/>
        </w:rPr>
        <w:t>(2), pp.88-100.</w:t>
      </w:r>
    </w:p>
    <w:p w14:paraId="0A28EDCD"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Praharaj, S., Mishra, B.B., Mishra, U.S. and Mishra, P.C., (2024) Unveiling green advances: sustainable innovations shaping hotels. </w:t>
      </w:r>
      <w:r w:rsidRPr="00AF3391">
        <w:rPr>
          <w:rFonts w:ascii="Times New Roman" w:hAnsi="Times New Roman" w:cs="Times New Roman"/>
          <w:i/>
          <w:iCs/>
          <w:color w:val="000000" w:themeColor="text1"/>
          <w:sz w:val="24"/>
          <w:szCs w:val="24"/>
          <w:shd w:val="clear" w:color="auto" w:fill="FFFFFF"/>
        </w:rPr>
        <w:t>International Journal of Applied Systemic Studies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11</w:t>
      </w:r>
      <w:r w:rsidRPr="00AF3391">
        <w:rPr>
          <w:rFonts w:ascii="Times New Roman" w:hAnsi="Times New Roman" w:cs="Times New Roman"/>
          <w:color w:val="000000" w:themeColor="text1"/>
          <w:sz w:val="24"/>
          <w:szCs w:val="24"/>
          <w:shd w:val="clear" w:color="auto" w:fill="FFFFFF"/>
        </w:rPr>
        <w:t>(3), pp.244-262.</w:t>
      </w:r>
    </w:p>
    <w:p w14:paraId="5F3788EB" w14:textId="77777777" w:rsidR="00AF3391" w:rsidRPr="00AF3391" w:rsidRDefault="00AF3391" w:rsidP="00AF3391">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41A35">
        <w:rPr>
          <w:rFonts w:ascii="Times New Roman" w:eastAsia="Times New Roman" w:hAnsi="Times New Roman" w:cs="Times New Roman"/>
          <w:color w:val="000000" w:themeColor="text1"/>
          <w:sz w:val="24"/>
          <w:szCs w:val="24"/>
          <w:lang w:eastAsia="en-GB"/>
        </w:rPr>
        <w:t>P</w:t>
      </w:r>
      <w:r w:rsidRPr="00AF3391">
        <w:rPr>
          <w:rFonts w:ascii="Times New Roman" w:eastAsia="Times New Roman" w:hAnsi="Times New Roman" w:cs="Times New Roman"/>
          <w:color w:val="000000" w:themeColor="text1"/>
          <w:sz w:val="24"/>
          <w:szCs w:val="24"/>
          <w:lang w:eastAsia="en-GB"/>
        </w:rPr>
        <w:t>W</w:t>
      </w:r>
      <w:r w:rsidRPr="00941A35">
        <w:rPr>
          <w:rFonts w:ascii="Times New Roman" w:eastAsia="Times New Roman" w:hAnsi="Times New Roman" w:cs="Times New Roman"/>
          <w:color w:val="000000" w:themeColor="text1"/>
          <w:sz w:val="24"/>
          <w:szCs w:val="24"/>
          <w:lang w:eastAsia="en-GB"/>
        </w:rPr>
        <w:t xml:space="preserve">C (2024) </w:t>
      </w:r>
      <w:r w:rsidRPr="00941A35">
        <w:rPr>
          <w:rFonts w:ascii="Times New Roman" w:eastAsia="Times New Roman" w:hAnsi="Times New Roman" w:cs="Times New Roman"/>
          <w:i/>
          <w:iCs/>
          <w:color w:val="000000" w:themeColor="text1"/>
          <w:sz w:val="24"/>
          <w:szCs w:val="24"/>
          <w:lang w:eastAsia="en-GB"/>
        </w:rPr>
        <w:t>Hotels Forecast 2024 - 2025</w:t>
      </w:r>
      <w:r w:rsidRPr="00941A35">
        <w:rPr>
          <w:rFonts w:ascii="Times New Roman" w:eastAsia="Times New Roman" w:hAnsi="Times New Roman" w:cs="Times New Roman"/>
          <w:color w:val="000000" w:themeColor="text1"/>
          <w:sz w:val="24"/>
          <w:szCs w:val="24"/>
          <w:lang w:eastAsia="en-GB"/>
        </w:rPr>
        <w:t xml:space="preserve">, </w:t>
      </w:r>
      <w:r w:rsidRPr="00941A35">
        <w:rPr>
          <w:rFonts w:ascii="Times New Roman" w:eastAsia="Times New Roman" w:hAnsi="Times New Roman" w:cs="Times New Roman"/>
          <w:i/>
          <w:iCs/>
          <w:color w:val="000000" w:themeColor="text1"/>
          <w:sz w:val="24"/>
          <w:szCs w:val="24"/>
          <w:lang w:eastAsia="en-GB"/>
        </w:rPr>
        <w:t>PwC</w:t>
      </w:r>
      <w:r w:rsidRPr="00941A35">
        <w:rPr>
          <w:rFonts w:ascii="Times New Roman" w:eastAsia="Times New Roman" w:hAnsi="Times New Roman" w:cs="Times New Roman"/>
          <w:color w:val="000000" w:themeColor="text1"/>
          <w:sz w:val="24"/>
          <w:szCs w:val="24"/>
          <w:lang w:eastAsia="en-GB"/>
        </w:rPr>
        <w:t xml:space="preserve">. Available at: https://www.pwc.co.uk/industries/hospitality-leisure/insights/uk-hotels-forecast.html (Accessed: </w:t>
      </w:r>
      <w:r w:rsidRPr="00AF3391">
        <w:rPr>
          <w:rFonts w:ascii="Times New Roman" w:eastAsia="Times New Roman" w:hAnsi="Times New Roman" w:cs="Times New Roman"/>
          <w:color w:val="000000" w:themeColor="text1"/>
          <w:sz w:val="24"/>
          <w:szCs w:val="24"/>
          <w:lang w:eastAsia="en-GB"/>
        </w:rPr>
        <w:t>7</w:t>
      </w:r>
      <w:r w:rsidRPr="00941A35">
        <w:rPr>
          <w:rFonts w:ascii="Times New Roman" w:eastAsia="Times New Roman" w:hAnsi="Times New Roman" w:cs="Times New Roman"/>
          <w:color w:val="000000" w:themeColor="text1"/>
          <w:sz w:val="24"/>
          <w:szCs w:val="24"/>
          <w:lang w:eastAsia="en-GB"/>
        </w:rPr>
        <w:t xml:space="preserve"> February 2025). </w:t>
      </w:r>
    </w:p>
    <w:p w14:paraId="708C8918"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Rajesh, S., Abd Algani, Y.M., Al Ansari, M.S., Balachander, B., Raj, R., Muda, I., Bala, B.K. and Balaji, S., (2022) Detection of features from the internet of things customer attitudes in the hotel industry using a deep neural network model. </w:t>
      </w:r>
      <w:r w:rsidRPr="00AF3391">
        <w:rPr>
          <w:rFonts w:ascii="Times New Roman" w:hAnsi="Times New Roman" w:cs="Times New Roman"/>
          <w:i/>
          <w:iCs/>
          <w:color w:val="000000" w:themeColor="text1"/>
          <w:sz w:val="24"/>
          <w:szCs w:val="24"/>
          <w:shd w:val="clear" w:color="auto" w:fill="FFFFFF"/>
        </w:rPr>
        <w:t>Measurement: Sensors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22</w:t>
      </w:r>
      <w:r w:rsidRPr="00AF3391">
        <w:rPr>
          <w:rFonts w:ascii="Times New Roman" w:hAnsi="Times New Roman" w:cs="Times New Roman"/>
          <w:color w:val="000000" w:themeColor="text1"/>
          <w:sz w:val="24"/>
          <w:szCs w:val="24"/>
          <w:shd w:val="clear" w:color="auto" w:fill="FFFFFF"/>
        </w:rPr>
        <w:t>, p.100384.</w:t>
      </w:r>
    </w:p>
    <w:p w14:paraId="5A7442DF"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Sakhanenko, M., (2024) Modern Marketing Management Techniques for Generations X, Z, and Y in the Hospitality Industry: the case of the Rixos Hotels chain.</w:t>
      </w:r>
    </w:p>
    <w:p w14:paraId="3936473E" w14:textId="3CAAFA3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bookmarkStart w:id="39" w:name="_Hlk189596646"/>
      <w:r w:rsidRPr="00AF3391">
        <w:rPr>
          <w:rFonts w:ascii="Times New Roman" w:hAnsi="Times New Roman" w:cs="Times New Roman"/>
          <w:color w:val="000000" w:themeColor="text1"/>
          <w:sz w:val="24"/>
          <w:szCs w:val="24"/>
          <w:shd w:val="clear" w:color="auto" w:fill="FFFFFF"/>
        </w:rPr>
        <w:t>Setiono, B.A. and Hidayat, S., (2022</w:t>
      </w:r>
      <w:bookmarkEnd w:id="39"/>
      <w:r w:rsidRPr="00AF3391">
        <w:rPr>
          <w:rFonts w:ascii="Times New Roman" w:hAnsi="Times New Roman" w:cs="Times New Roman"/>
          <w:color w:val="000000" w:themeColor="text1"/>
          <w:sz w:val="24"/>
          <w:szCs w:val="24"/>
          <w:shd w:val="clear" w:color="auto" w:fill="FFFFFF"/>
        </w:rPr>
        <w:t>) Influence of Service Quality with the Dimensions of Reliability, Responsiveness, Assurance, Empathy and Tangibles on Customer Satisfaction. </w:t>
      </w:r>
      <w:r w:rsidRPr="00AF3391">
        <w:rPr>
          <w:rFonts w:ascii="Times New Roman" w:hAnsi="Times New Roman" w:cs="Times New Roman"/>
          <w:i/>
          <w:iCs/>
          <w:color w:val="000000" w:themeColor="text1"/>
          <w:sz w:val="24"/>
          <w:szCs w:val="24"/>
          <w:shd w:val="clear" w:color="auto" w:fill="FFFFFF"/>
        </w:rPr>
        <w:t>International Journal of Economics, Business and Management Research</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6</w:t>
      </w:r>
      <w:r w:rsidRPr="00AF3391">
        <w:rPr>
          <w:rFonts w:ascii="Times New Roman" w:hAnsi="Times New Roman" w:cs="Times New Roman"/>
          <w:color w:val="000000" w:themeColor="text1"/>
          <w:sz w:val="24"/>
          <w:szCs w:val="24"/>
          <w:shd w:val="clear" w:color="auto" w:fill="FFFFFF"/>
        </w:rPr>
        <w:t>(09), pp.330-341.</w:t>
      </w:r>
    </w:p>
    <w:p w14:paraId="7257F461"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Shahid, S. and Paul, J., (2022) Examining guests’ experience in luxury hotels: evidence from an emerging market. </w:t>
      </w:r>
      <w:r w:rsidRPr="00AF3391">
        <w:rPr>
          <w:rFonts w:ascii="Times New Roman" w:hAnsi="Times New Roman" w:cs="Times New Roman"/>
          <w:i/>
          <w:iCs/>
          <w:color w:val="000000" w:themeColor="text1"/>
          <w:sz w:val="24"/>
          <w:szCs w:val="24"/>
          <w:shd w:val="clear" w:color="auto" w:fill="FFFFFF"/>
        </w:rPr>
        <w:t>Journal of Marketing Management</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38</w:t>
      </w:r>
      <w:r w:rsidRPr="00AF3391">
        <w:rPr>
          <w:rFonts w:ascii="Times New Roman" w:hAnsi="Times New Roman" w:cs="Times New Roman"/>
          <w:color w:val="000000" w:themeColor="text1"/>
          <w:sz w:val="24"/>
          <w:szCs w:val="24"/>
          <w:shd w:val="clear" w:color="auto" w:fill="FFFFFF"/>
        </w:rPr>
        <w:t>(13-14), pp.1278-1306.</w:t>
      </w:r>
    </w:p>
    <w:p w14:paraId="33472BCB"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Sharma, M., Tyagi, P.K., Semwal, R., Tyagi, P., Singh, V.J. and Kumari, N., (2024, June). Robotic Concierges and Smart Spaces: A Vision for the Future of Hospitality Services. In </w:t>
      </w:r>
      <w:r w:rsidRPr="00AF3391">
        <w:rPr>
          <w:rFonts w:ascii="Times New Roman" w:hAnsi="Times New Roman" w:cs="Times New Roman"/>
          <w:i/>
          <w:iCs/>
          <w:color w:val="000000" w:themeColor="text1"/>
          <w:sz w:val="24"/>
          <w:szCs w:val="24"/>
          <w:shd w:val="clear" w:color="auto" w:fill="FFFFFF"/>
        </w:rPr>
        <w:t>International Conference on Innovation and Regenerative Trends in Tourism and Hospitality Industry (IRTTHI 2024)</w:t>
      </w:r>
      <w:r w:rsidRPr="00AF3391">
        <w:rPr>
          <w:rFonts w:ascii="Times New Roman" w:hAnsi="Times New Roman" w:cs="Times New Roman"/>
          <w:color w:val="000000" w:themeColor="text1"/>
          <w:sz w:val="24"/>
          <w:szCs w:val="24"/>
          <w:shd w:val="clear" w:color="auto" w:fill="FFFFFF"/>
        </w:rPr>
        <w:t> (pp. 511-525). Atlantis Press.</w:t>
      </w:r>
    </w:p>
    <w:p w14:paraId="4C67DCA4"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Solas, S., (2023) Enhancing customer satisfaction through implementation of meaningful leisure activities. Case: Hotel F6, Helsinki.</w:t>
      </w:r>
    </w:p>
    <w:p w14:paraId="47886DDF"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Srivastava, S.S.D.S., (2024) understanding guest satisfaction with technological amenities in five-star hotels: a qualitative analysis. </w:t>
      </w:r>
      <w:r w:rsidRPr="00AF3391">
        <w:rPr>
          <w:rFonts w:ascii="Times New Roman" w:hAnsi="Times New Roman" w:cs="Times New Roman"/>
          <w:i/>
          <w:iCs/>
          <w:color w:val="000000" w:themeColor="text1"/>
          <w:sz w:val="24"/>
          <w:szCs w:val="24"/>
          <w:shd w:val="clear" w:color="auto" w:fill="FFFFFF"/>
        </w:rPr>
        <w:t>Journal of Services Research</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24</w:t>
      </w:r>
      <w:r w:rsidRPr="00AF3391">
        <w:rPr>
          <w:rFonts w:ascii="Times New Roman" w:hAnsi="Times New Roman" w:cs="Times New Roman"/>
          <w:color w:val="000000" w:themeColor="text1"/>
          <w:sz w:val="24"/>
          <w:szCs w:val="24"/>
          <w:shd w:val="clear" w:color="auto" w:fill="FFFFFF"/>
        </w:rPr>
        <w:t>(1).</w:t>
      </w:r>
    </w:p>
    <w:p w14:paraId="57EBEC3C"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lastRenderedPageBreak/>
        <w:t>Susilo, D. and Santos, M.C.K., (2023) Digital marketing communication sustainable hotel practice of accor group in social media. </w:t>
      </w:r>
      <w:r w:rsidRPr="00AF3391">
        <w:rPr>
          <w:rFonts w:ascii="Times New Roman" w:hAnsi="Times New Roman" w:cs="Times New Roman"/>
          <w:i/>
          <w:iCs/>
          <w:color w:val="000000" w:themeColor="text1"/>
          <w:sz w:val="24"/>
          <w:szCs w:val="24"/>
          <w:shd w:val="clear" w:color="auto" w:fill="FFFFFF"/>
        </w:rPr>
        <w:t>International Journal of Economic, Business, Accounting, Agriculture Management and Sharia Administration (IJEBAS)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3</w:t>
      </w:r>
      <w:r w:rsidRPr="00AF3391">
        <w:rPr>
          <w:rFonts w:ascii="Times New Roman" w:hAnsi="Times New Roman" w:cs="Times New Roman"/>
          <w:color w:val="000000" w:themeColor="text1"/>
          <w:sz w:val="24"/>
          <w:szCs w:val="24"/>
          <w:shd w:val="clear" w:color="auto" w:fill="FFFFFF"/>
        </w:rPr>
        <w:t>(3), pp.730-743.</w:t>
      </w:r>
    </w:p>
    <w:p w14:paraId="10D2AD0A"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Suwarto, T., Pforr, C. and Volgger, M., (2024) Front-desk workforce cultural diversity and its implications for service quality in the accommodation sector: a case from Australia. </w:t>
      </w:r>
      <w:r w:rsidRPr="00AF3391">
        <w:rPr>
          <w:rFonts w:ascii="Times New Roman" w:hAnsi="Times New Roman" w:cs="Times New Roman"/>
          <w:i/>
          <w:iCs/>
          <w:color w:val="000000" w:themeColor="text1"/>
          <w:sz w:val="24"/>
          <w:szCs w:val="24"/>
          <w:shd w:val="clear" w:color="auto" w:fill="FFFFFF"/>
        </w:rPr>
        <w:t>Tourism Review</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79</w:t>
      </w:r>
      <w:r w:rsidRPr="00AF3391">
        <w:rPr>
          <w:rFonts w:ascii="Times New Roman" w:hAnsi="Times New Roman" w:cs="Times New Roman"/>
          <w:color w:val="000000" w:themeColor="text1"/>
          <w:sz w:val="24"/>
          <w:szCs w:val="24"/>
          <w:shd w:val="clear" w:color="auto" w:fill="FFFFFF"/>
        </w:rPr>
        <w:t>(1), pp.234-249.</w:t>
      </w:r>
    </w:p>
    <w:p w14:paraId="7D451A0B"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Taherdoost, H., (2021) Data collection methods and tools for research; a step-by-step guide to choose data collection technique for academic and business research projects. </w:t>
      </w:r>
      <w:r w:rsidRPr="00AF3391">
        <w:rPr>
          <w:rFonts w:ascii="Times New Roman" w:hAnsi="Times New Roman" w:cs="Times New Roman"/>
          <w:i/>
          <w:iCs/>
          <w:color w:val="000000" w:themeColor="text1"/>
          <w:sz w:val="24"/>
          <w:szCs w:val="24"/>
          <w:shd w:val="clear" w:color="auto" w:fill="FFFFFF"/>
        </w:rPr>
        <w:t>International Journal of Academic Research in Management (IJARM)</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10</w:t>
      </w:r>
      <w:r w:rsidRPr="00AF3391">
        <w:rPr>
          <w:rFonts w:ascii="Times New Roman" w:hAnsi="Times New Roman" w:cs="Times New Roman"/>
          <w:color w:val="000000" w:themeColor="text1"/>
          <w:sz w:val="24"/>
          <w:szCs w:val="24"/>
          <w:shd w:val="clear" w:color="auto" w:fill="FFFFFF"/>
        </w:rPr>
        <w:t>(1), pp.10-38.</w:t>
      </w:r>
    </w:p>
    <w:p w14:paraId="5F0507CA"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Taherdoost, H., (2022) What are different research approaches? Comprehensive Review of Qualitative, quantitative, and mixed method research, their applications, types, and limitations. </w:t>
      </w:r>
      <w:r w:rsidRPr="00AF3391">
        <w:rPr>
          <w:rFonts w:ascii="Times New Roman" w:hAnsi="Times New Roman" w:cs="Times New Roman"/>
          <w:i/>
          <w:iCs/>
          <w:color w:val="000000" w:themeColor="text1"/>
          <w:sz w:val="24"/>
          <w:szCs w:val="24"/>
          <w:shd w:val="clear" w:color="auto" w:fill="FFFFFF"/>
        </w:rPr>
        <w:t>Journal of Management Science &amp; Engineering Research</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5</w:t>
      </w:r>
      <w:r w:rsidRPr="00AF3391">
        <w:rPr>
          <w:rFonts w:ascii="Times New Roman" w:hAnsi="Times New Roman" w:cs="Times New Roman"/>
          <w:color w:val="000000" w:themeColor="text1"/>
          <w:sz w:val="24"/>
          <w:szCs w:val="24"/>
          <w:shd w:val="clear" w:color="auto" w:fill="FFFFFF"/>
        </w:rPr>
        <w:t>(1), pp.53-63.</w:t>
      </w:r>
    </w:p>
    <w:p w14:paraId="5F08AA85"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Tan, C.C., Islam, M.S., Sinha, R., Shehata, A.E. and Selem, K.M., (2024) Compatibility as a pivotal design factor for digital concierge apps: exploring hotel guests’ socio-psychological dynamics. </w:t>
      </w:r>
      <w:r w:rsidRPr="00AF3391">
        <w:rPr>
          <w:rFonts w:ascii="Times New Roman" w:hAnsi="Times New Roman" w:cs="Times New Roman"/>
          <w:i/>
          <w:iCs/>
          <w:color w:val="000000" w:themeColor="text1"/>
          <w:sz w:val="24"/>
          <w:szCs w:val="24"/>
          <w:shd w:val="clear" w:color="auto" w:fill="FFFFFF"/>
        </w:rPr>
        <w:t>Kybernetes</w:t>
      </w:r>
      <w:r w:rsidRPr="00AF3391">
        <w:rPr>
          <w:rFonts w:ascii="Times New Roman" w:hAnsi="Times New Roman" w:cs="Times New Roman"/>
          <w:color w:val="000000" w:themeColor="text1"/>
          <w:sz w:val="24"/>
          <w:szCs w:val="24"/>
          <w:shd w:val="clear" w:color="auto" w:fill="FFFFFF"/>
        </w:rPr>
        <w:t>.</w:t>
      </w:r>
    </w:p>
    <w:p w14:paraId="6A829DDC" w14:textId="77777777" w:rsidR="00AF3391" w:rsidRPr="0095775C" w:rsidRDefault="00AF3391" w:rsidP="00AF3391">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5775C">
        <w:rPr>
          <w:rFonts w:ascii="Times New Roman" w:eastAsia="Times New Roman" w:hAnsi="Times New Roman" w:cs="Times New Roman"/>
          <w:color w:val="000000" w:themeColor="text1"/>
          <w:sz w:val="24"/>
          <w:szCs w:val="24"/>
          <w:lang w:eastAsia="en-GB"/>
        </w:rPr>
        <w:t>Tripadvisor</w:t>
      </w:r>
      <w:r w:rsidRPr="00AF3391">
        <w:rPr>
          <w:rFonts w:ascii="Times New Roman" w:eastAsia="Times New Roman" w:hAnsi="Times New Roman" w:cs="Times New Roman"/>
          <w:color w:val="000000" w:themeColor="text1"/>
          <w:sz w:val="24"/>
          <w:szCs w:val="24"/>
          <w:lang w:eastAsia="en-GB"/>
        </w:rPr>
        <w:t xml:space="preserve"> </w:t>
      </w:r>
      <w:r w:rsidRPr="0095775C">
        <w:rPr>
          <w:rFonts w:ascii="Times New Roman" w:eastAsia="Times New Roman" w:hAnsi="Times New Roman" w:cs="Times New Roman"/>
          <w:color w:val="000000" w:themeColor="text1"/>
          <w:sz w:val="24"/>
          <w:szCs w:val="24"/>
          <w:lang w:eastAsia="en-GB"/>
        </w:rPr>
        <w:t>(202</w:t>
      </w:r>
      <w:r w:rsidRPr="00AF3391">
        <w:rPr>
          <w:rFonts w:ascii="Times New Roman" w:eastAsia="Times New Roman" w:hAnsi="Times New Roman" w:cs="Times New Roman"/>
          <w:color w:val="000000" w:themeColor="text1"/>
          <w:sz w:val="24"/>
          <w:szCs w:val="24"/>
          <w:lang w:eastAsia="en-GB"/>
        </w:rPr>
        <w:t>4</w:t>
      </w:r>
      <w:r w:rsidRPr="0095775C">
        <w:rPr>
          <w:rFonts w:ascii="Times New Roman" w:eastAsia="Times New Roman" w:hAnsi="Times New Roman" w:cs="Times New Roman"/>
          <w:color w:val="000000" w:themeColor="text1"/>
          <w:sz w:val="24"/>
          <w:szCs w:val="24"/>
          <w:lang w:eastAsia="en-GB"/>
        </w:rPr>
        <w:t xml:space="preserve">) </w:t>
      </w:r>
      <w:r w:rsidRPr="0095775C">
        <w:rPr>
          <w:rFonts w:ascii="Times New Roman" w:eastAsia="Times New Roman" w:hAnsi="Times New Roman" w:cs="Times New Roman"/>
          <w:i/>
          <w:iCs/>
          <w:color w:val="000000" w:themeColor="text1"/>
          <w:sz w:val="24"/>
          <w:szCs w:val="24"/>
          <w:lang w:eastAsia="en-GB"/>
        </w:rPr>
        <w:t>Security &amp; Customer Service is poor - review of Hotel Ibis Birmingham Centre New Street, Birmingham, England - Tripadvisor</w:t>
      </w:r>
      <w:r w:rsidRPr="0095775C">
        <w:rPr>
          <w:rFonts w:ascii="Times New Roman" w:eastAsia="Times New Roman" w:hAnsi="Times New Roman" w:cs="Times New Roman"/>
          <w:color w:val="000000" w:themeColor="text1"/>
          <w:sz w:val="24"/>
          <w:szCs w:val="24"/>
          <w:lang w:eastAsia="en-GB"/>
        </w:rPr>
        <w:t xml:space="preserve">. Available at: https://www.tripadvisor.com/ShowUserReviews-g186402-d191991-r383463566-Hotel_ibis_Birmingham_Centre_New_Street-Birmingham_West_Midlands_England.html (Accessed: </w:t>
      </w:r>
      <w:r w:rsidRPr="00AF3391">
        <w:rPr>
          <w:rFonts w:ascii="Times New Roman" w:eastAsia="Times New Roman" w:hAnsi="Times New Roman" w:cs="Times New Roman"/>
          <w:color w:val="000000" w:themeColor="text1"/>
          <w:sz w:val="24"/>
          <w:szCs w:val="24"/>
          <w:lang w:eastAsia="en-GB"/>
        </w:rPr>
        <w:t>7</w:t>
      </w:r>
      <w:r w:rsidRPr="0095775C">
        <w:rPr>
          <w:rFonts w:ascii="Times New Roman" w:eastAsia="Times New Roman" w:hAnsi="Times New Roman" w:cs="Times New Roman"/>
          <w:color w:val="000000" w:themeColor="text1"/>
          <w:sz w:val="24"/>
          <w:szCs w:val="24"/>
          <w:lang w:eastAsia="en-GB"/>
        </w:rPr>
        <w:t xml:space="preserve"> February 2025). </w:t>
      </w:r>
    </w:p>
    <w:p w14:paraId="2FEEF031" w14:textId="77777777" w:rsidR="00AF3391" w:rsidRPr="00AF3391" w:rsidRDefault="00AF3391" w:rsidP="00AF3391">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AF3391">
        <w:rPr>
          <w:rFonts w:ascii="Times New Roman" w:eastAsia="Times New Roman" w:hAnsi="Times New Roman" w:cs="Times New Roman"/>
          <w:color w:val="000000" w:themeColor="text1"/>
          <w:sz w:val="24"/>
          <w:szCs w:val="24"/>
          <w:lang w:eastAsia="en-GB"/>
        </w:rPr>
        <w:t>T</w:t>
      </w:r>
      <w:r w:rsidRPr="0085662C">
        <w:rPr>
          <w:rFonts w:ascii="Times New Roman" w:eastAsia="Times New Roman" w:hAnsi="Times New Roman" w:cs="Times New Roman"/>
          <w:color w:val="000000" w:themeColor="text1"/>
          <w:sz w:val="24"/>
          <w:szCs w:val="24"/>
          <w:lang w:eastAsia="en-GB"/>
        </w:rPr>
        <w:t xml:space="preserve">ripadvisor (2025) </w:t>
      </w:r>
      <w:r w:rsidRPr="0085662C">
        <w:rPr>
          <w:rFonts w:ascii="Times New Roman" w:eastAsia="Times New Roman" w:hAnsi="Times New Roman" w:cs="Times New Roman"/>
          <w:i/>
          <w:iCs/>
          <w:color w:val="000000" w:themeColor="text1"/>
          <w:sz w:val="24"/>
          <w:szCs w:val="24"/>
          <w:lang w:eastAsia="en-GB"/>
        </w:rPr>
        <w:t>Hotel Ibis Budget Birmingham Centre $48 ($̶5̶3̶) - updated 2024 prices &amp; reviews - england</w:t>
      </w:r>
      <w:r w:rsidRPr="0085662C">
        <w:rPr>
          <w:rFonts w:ascii="Times New Roman" w:eastAsia="Times New Roman" w:hAnsi="Times New Roman" w:cs="Times New Roman"/>
          <w:color w:val="000000" w:themeColor="text1"/>
          <w:sz w:val="24"/>
          <w:szCs w:val="24"/>
          <w:lang w:eastAsia="en-GB"/>
        </w:rPr>
        <w:t xml:space="preserve">. Available at: https://www.tripadvisor.com/Hotel_Review-g186402-d602737-Reviews-Hotel_ibis_budget_Birmingham_Centre-Birmingham_West_Midlands_England.html (Accessed: </w:t>
      </w:r>
      <w:r w:rsidRPr="00AF3391">
        <w:rPr>
          <w:rFonts w:ascii="Times New Roman" w:eastAsia="Times New Roman" w:hAnsi="Times New Roman" w:cs="Times New Roman"/>
          <w:color w:val="000000" w:themeColor="text1"/>
          <w:sz w:val="24"/>
          <w:szCs w:val="24"/>
          <w:lang w:eastAsia="en-GB"/>
        </w:rPr>
        <w:t>7</w:t>
      </w:r>
      <w:r w:rsidRPr="0085662C">
        <w:rPr>
          <w:rFonts w:ascii="Times New Roman" w:eastAsia="Times New Roman" w:hAnsi="Times New Roman" w:cs="Times New Roman"/>
          <w:color w:val="000000" w:themeColor="text1"/>
          <w:sz w:val="24"/>
          <w:szCs w:val="24"/>
          <w:lang w:eastAsia="en-GB"/>
        </w:rPr>
        <w:t xml:space="preserve"> February 2025). </w:t>
      </w:r>
    </w:p>
    <w:p w14:paraId="7C815785"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Vears, D.F. and Gillam, L., (2022) Inductive content analysis: A guide for beginning qualitative researchers. </w:t>
      </w:r>
      <w:r w:rsidRPr="00AF3391">
        <w:rPr>
          <w:rFonts w:ascii="Times New Roman" w:hAnsi="Times New Roman" w:cs="Times New Roman"/>
          <w:i/>
          <w:iCs/>
          <w:color w:val="000000" w:themeColor="text1"/>
          <w:sz w:val="24"/>
          <w:szCs w:val="24"/>
          <w:shd w:val="clear" w:color="auto" w:fill="FFFFFF"/>
        </w:rPr>
        <w:t>Focus on Health Professional Education: A Multi-Professional Journal</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23</w:t>
      </w:r>
      <w:r w:rsidRPr="00AF3391">
        <w:rPr>
          <w:rFonts w:ascii="Times New Roman" w:hAnsi="Times New Roman" w:cs="Times New Roman"/>
          <w:color w:val="000000" w:themeColor="text1"/>
          <w:sz w:val="24"/>
          <w:szCs w:val="24"/>
          <w:shd w:val="clear" w:color="auto" w:fill="FFFFFF"/>
        </w:rPr>
        <w:t>(1), pp.111-127.</w:t>
      </w:r>
    </w:p>
    <w:p w14:paraId="090793B6"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lastRenderedPageBreak/>
        <w:t>Vo, N.T., Hung, V.V., Tuckova, Z., Pham, N.T. and Nguyen, L.H., (2022) Guest online review: an extraordinary focus on hotel users’ satisfaction, engagement, and loyalty. </w:t>
      </w:r>
      <w:r w:rsidRPr="00AF3391">
        <w:rPr>
          <w:rFonts w:ascii="Times New Roman" w:hAnsi="Times New Roman" w:cs="Times New Roman"/>
          <w:i/>
          <w:iCs/>
          <w:color w:val="000000" w:themeColor="text1"/>
          <w:sz w:val="24"/>
          <w:szCs w:val="24"/>
          <w:shd w:val="clear" w:color="auto" w:fill="FFFFFF"/>
        </w:rPr>
        <w:t>Journal of Quality Assurance in Hospitality &amp; Tourism</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23</w:t>
      </w:r>
      <w:r w:rsidRPr="00AF3391">
        <w:rPr>
          <w:rFonts w:ascii="Times New Roman" w:hAnsi="Times New Roman" w:cs="Times New Roman"/>
          <w:color w:val="000000" w:themeColor="text1"/>
          <w:sz w:val="24"/>
          <w:szCs w:val="24"/>
          <w:shd w:val="clear" w:color="auto" w:fill="FFFFFF"/>
        </w:rPr>
        <w:t>(4), pp.913-944.</w:t>
      </w:r>
    </w:p>
    <w:p w14:paraId="02BA737B" w14:textId="77777777" w:rsidR="00AF3391" w:rsidRPr="00AF3391" w:rsidRDefault="00AF3391" w:rsidP="00AF3391">
      <w:pPr>
        <w:spacing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Wang, I.A., Chen, P.C. and Chi, N.W., (2023) Mitigating immediate and lagged effects of customer mistreatment on service failure and sabotage: Critical roles of service recovery behaviors. </w:t>
      </w:r>
      <w:r w:rsidRPr="00AF3391">
        <w:rPr>
          <w:rFonts w:ascii="Times New Roman" w:hAnsi="Times New Roman" w:cs="Times New Roman"/>
          <w:i/>
          <w:iCs/>
          <w:color w:val="000000" w:themeColor="text1"/>
          <w:sz w:val="24"/>
          <w:szCs w:val="24"/>
          <w:shd w:val="clear" w:color="auto" w:fill="FFFFFF"/>
        </w:rPr>
        <w:t>Journal of Business Research</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154</w:t>
      </w:r>
      <w:r w:rsidRPr="00AF3391">
        <w:rPr>
          <w:rFonts w:ascii="Times New Roman" w:hAnsi="Times New Roman" w:cs="Times New Roman"/>
          <w:color w:val="000000" w:themeColor="text1"/>
          <w:sz w:val="24"/>
          <w:szCs w:val="24"/>
          <w:shd w:val="clear" w:color="auto" w:fill="FFFFFF"/>
        </w:rPr>
        <w:t>, p.113273.</w:t>
      </w:r>
    </w:p>
    <w:p w14:paraId="45ECD84D"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Wang, R., Wu, C., Wang, X., Xu, F. and Yuan, Q., (2024) E-Tourism information literacy and its role in driving tourist satisfaction with online travel information: A qualitative comparative analysis. </w:t>
      </w:r>
      <w:r w:rsidRPr="00AF3391">
        <w:rPr>
          <w:rFonts w:ascii="Times New Roman" w:hAnsi="Times New Roman" w:cs="Times New Roman"/>
          <w:i/>
          <w:iCs/>
          <w:color w:val="000000" w:themeColor="text1"/>
          <w:sz w:val="24"/>
          <w:szCs w:val="24"/>
          <w:shd w:val="clear" w:color="auto" w:fill="FFFFFF"/>
        </w:rPr>
        <w:t>Journal of Travel Research</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63</w:t>
      </w:r>
      <w:r w:rsidRPr="00AF3391">
        <w:rPr>
          <w:rFonts w:ascii="Times New Roman" w:hAnsi="Times New Roman" w:cs="Times New Roman"/>
          <w:color w:val="000000" w:themeColor="text1"/>
          <w:sz w:val="24"/>
          <w:szCs w:val="24"/>
          <w:shd w:val="clear" w:color="auto" w:fill="FFFFFF"/>
        </w:rPr>
        <w:t>(4), pp.904-922.</w:t>
      </w:r>
    </w:p>
    <w:p w14:paraId="2A32D8AB"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Warburton, P., (2023) </w:t>
      </w:r>
      <w:r w:rsidRPr="00AF3391">
        <w:rPr>
          <w:rFonts w:ascii="Times New Roman" w:hAnsi="Times New Roman" w:cs="Times New Roman"/>
          <w:i/>
          <w:iCs/>
          <w:color w:val="000000" w:themeColor="text1"/>
          <w:sz w:val="24"/>
          <w:szCs w:val="24"/>
          <w:shd w:val="clear" w:color="auto" w:fill="FFFFFF"/>
        </w:rPr>
        <w:t>The Mobility Society</w:t>
      </w:r>
      <w:r w:rsidRPr="00AF3391">
        <w:rPr>
          <w:rFonts w:ascii="Times New Roman" w:hAnsi="Times New Roman" w:cs="Times New Roman"/>
          <w:color w:val="000000" w:themeColor="text1"/>
          <w:sz w:val="24"/>
          <w:szCs w:val="24"/>
          <w:shd w:val="clear" w:color="auto" w:fill="FFFFFF"/>
        </w:rPr>
        <w:t>. SAE International.</w:t>
      </w:r>
    </w:p>
    <w:p w14:paraId="7BAEE8AA"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Wong, J.W.C. and Lai, I.K.W., (2024) Influence of the green certification logo and text on environmental awareness and hotel guests’ water-saving behaviour. </w:t>
      </w:r>
      <w:r w:rsidRPr="00AF3391">
        <w:rPr>
          <w:rFonts w:ascii="Times New Roman" w:hAnsi="Times New Roman" w:cs="Times New Roman"/>
          <w:i/>
          <w:iCs/>
          <w:color w:val="000000" w:themeColor="text1"/>
          <w:sz w:val="24"/>
          <w:szCs w:val="24"/>
          <w:shd w:val="clear" w:color="auto" w:fill="FFFFFF"/>
        </w:rPr>
        <w:t>Journal of Travel &amp; Tourism Marketing</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41</w:t>
      </w:r>
      <w:r w:rsidRPr="00AF3391">
        <w:rPr>
          <w:rFonts w:ascii="Times New Roman" w:hAnsi="Times New Roman" w:cs="Times New Roman"/>
          <w:color w:val="000000" w:themeColor="text1"/>
          <w:sz w:val="24"/>
          <w:szCs w:val="24"/>
          <w:shd w:val="clear" w:color="auto" w:fill="FFFFFF"/>
        </w:rPr>
        <w:t>(4), pp.491-507.</w:t>
      </w:r>
    </w:p>
    <w:p w14:paraId="0020CC14"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Wu, M., Zhang, Q.F. and Donaldson, J., (2024) Post-productivism and rural revitalization in China: Drivers and outcomes. </w:t>
      </w:r>
      <w:r w:rsidRPr="00AF3391">
        <w:rPr>
          <w:rFonts w:ascii="Times New Roman" w:hAnsi="Times New Roman" w:cs="Times New Roman"/>
          <w:i/>
          <w:iCs/>
          <w:color w:val="000000" w:themeColor="text1"/>
          <w:sz w:val="24"/>
          <w:szCs w:val="24"/>
          <w:shd w:val="clear" w:color="auto" w:fill="FFFFFF"/>
        </w:rPr>
        <w:t>Journal of Rural Studies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110</w:t>
      </w:r>
      <w:r w:rsidRPr="00AF3391">
        <w:rPr>
          <w:rFonts w:ascii="Times New Roman" w:hAnsi="Times New Roman" w:cs="Times New Roman"/>
          <w:color w:val="000000" w:themeColor="text1"/>
          <w:sz w:val="24"/>
          <w:szCs w:val="24"/>
          <w:shd w:val="clear" w:color="auto" w:fill="FFFFFF"/>
        </w:rPr>
        <w:t>, p.103382.</w:t>
      </w:r>
    </w:p>
    <w:p w14:paraId="0541DABC" w14:textId="4DF58E33"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bookmarkStart w:id="40" w:name="_Hlk189596831"/>
      <w:r w:rsidRPr="00AF3391">
        <w:rPr>
          <w:rFonts w:ascii="Times New Roman" w:hAnsi="Times New Roman" w:cs="Times New Roman"/>
          <w:color w:val="000000" w:themeColor="text1"/>
          <w:sz w:val="24"/>
          <w:szCs w:val="24"/>
          <w:shd w:val="clear" w:color="auto" w:fill="FFFFFF"/>
        </w:rPr>
        <w:t>Yadegaridehkordi, E., Nilashi, M., Nasir, M.H.N.B.M., Momtazi, S., Samad, S., Supriyanto, E. and Ghabban, F., (2021</w:t>
      </w:r>
      <w:bookmarkEnd w:id="40"/>
      <w:r w:rsidRPr="00AF3391">
        <w:rPr>
          <w:rFonts w:ascii="Times New Roman" w:hAnsi="Times New Roman" w:cs="Times New Roman"/>
          <w:color w:val="000000" w:themeColor="text1"/>
          <w:sz w:val="24"/>
          <w:szCs w:val="24"/>
          <w:shd w:val="clear" w:color="auto" w:fill="FFFFFF"/>
        </w:rPr>
        <w:t>) Customers segmentation in eco-friendly hotels using multi-criteria and machine learning techniques. </w:t>
      </w:r>
      <w:r w:rsidRPr="00AF3391">
        <w:rPr>
          <w:rFonts w:ascii="Times New Roman" w:hAnsi="Times New Roman" w:cs="Times New Roman"/>
          <w:i/>
          <w:iCs/>
          <w:color w:val="000000" w:themeColor="text1"/>
          <w:sz w:val="24"/>
          <w:szCs w:val="24"/>
          <w:shd w:val="clear" w:color="auto" w:fill="FFFFFF"/>
        </w:rPr>
        <w:t>Technology in Society</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65</w:t>
      </w:r>
      <w:r w:rsidRPr="00AF3391">
        <w:rPr>
          <w:rFonts w:ascii="Times New Roman" w:hAnsi="Times New Roman" w:cs="Times New Roman"/>
          <w:color w:val="000000" w:themeColor="text1"/>
          <w:sz w:val="24"/>
          <w:szCs w:val="24"/>
          <w:shd w:val="clear" w:color="auto" w:fill="FFFFFF"/>
        </w:rPr>
        <w:t>, p.101528.</w:t>
      </w:r>
    </w:p>
    <w:p w14:paraId="4A710C01" w14:textId="77777777" w:rsidR="00AF3391" w:rsidRPr="00AF3391" w:rsidRDefault="00AF3391" w:rsidP="00AF3391">
      <w:pPr>
        <w:spacing w:before="240" w:after="0" w:line="360" w:lineRule="auto"/>
        <w:jc w:val="both"/>
        <w:rPr>
          <w:rFonts w:ascii="Times New Roman" w:hAnsi="Times New Roman" w:cs="Times New Roman"/>
          <w:color w:val="000000" w:themeColor="text1"/>
          <w:sz w:val="24"/>
          <w:szCs w:val="24"/>
          <w:shd w:val="clear" w:color="auto" w:fill="FFFFFF"/>
        </w:rPr>
      </w:pPr>
      <w:r w:rsidRPr="00AF3391">
        <w:rPr>
          <w:rFonts w:ascii="Times New Roman" w:hAnsi="Times New Roman" w:cs="Times New Roman"/>
          <w:color w:val="000000" w:themeColor="text1"/>
          <w:sz w:val="24"/>
          <w:szCs w:val="24"/>
          <w:shd w:val="clear" w:color="auto" w:fill="FFFFFF"/>
        </w:rPr>
        <w:t>Yang, J., Reza, M.N.H., Al Mamun, A., Masud, M.M. and Rahman, M.R.C.A., (2024) Predicting guest satisfaction and willingness to pay premium prices for green hotels. </w:t>
      </w:r>
      <w:r w:rsidRPr="00AF3391">
        <w:rPr>
          <w:rFonts w:ascii="Times New Roman" w:hAnsi="Times New Roman" w:cs="Times New Roman"/>
          <w:i/>
          <w:iCs/>
          <w:color w:val="000000" w:themeColor="text1"/>
          <w:sz w:val="24"/>
          <w:szCs w:val="24"/>
          <w:shd w:val="clear" w:color="auto" w:fill="FFFFFF"/>
        </w:rPr>
        <w:t>Humanities and Social Sciences Communications</w:t>
      </w:r>
      <w:r w:rsidRPr="00AF3391">
        <w:rPr>
          <w:rFonts w:ascii="Times New Roman" w:hAnsi="Times New Roman" w:cs="Times New Roman"/>
          <w:color w:val="000000" w:themeColor="text1"/>
          <w:sz w:val="24"/>
          <w:szCs w:val="24"/>
          <w:shd w:val="clear" w:color="auto" w:fill="FFFFFF"/>
        </w:rPr>
        <w:t>, </w:t>
      </w:r>
      <w:r w:rsidRPr="00AF3391">
        <w:rPr>
          <w:rFonts w:ascii="Times New Roman" w:hAnsi="Times New Roman" w:cs="Times New Roman"/>
          <w:i/>
          <w:iCs/>
          <w:color w:val="000000" w:themeColor="text1"/>
          <w:sz w:val="24"/>
          <w:szCs w:val="24"/>
          <w:shd w:val="clear" w:color="auto" w:fill="FFFFFF"/>
        </w:rPr>
        <w:t>11</w:t>
      </w:r>
      <w:r w:rsidRPr="00AF3391">
        <w:rPr>
          <w:rFonts w:ascii="Times New Roman" w:hAnsi="Times New Roman" w:cs="Times New Roman"/>
          <w:color w:val="000000" w:themeColor="text1"/>
          <w:sz w:val="24"/>
          <w:szCs w:val="24"/>
          <w:shd w:val="clear" w:color="auto" w:fill="FFFFFF"/>
        </w:rPr>
        <w:t>(1), pp.1-13.</w:t>
      </w:r>
    </w:p>
    <w:p w14:paraId="126EF45B" w14:textId="77777777" w:rsidR="009274E2" w:rsidRPr="0085662C" w:rsidRDefault="009274E2" w:rsidP="0085662C">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14:paraId="2FFB0C56" w14:textId="77777777" w:rsidR="00BD6D12" w:rsidRPr="00941A35" w:rsidRDefault="00BD6D12" w:rsidP="00941A35">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14:paraId="2BB79CDA" w14:textId="77777777" w:rsidR="002B0895" w:rsidRPr="003622C1" w:rsidRDefault="002B0895" w:rsidP="002B0895">
      <w:pPr>
        <w:spacing w:line="360" w:lineRule="auto"/>
        <w:jc w:val="both"/>
        <w:rPr>
          <w:rFonts w:ascii="Times New Roman" w:hAnsi="Times New Roman" w:cs="Times New Roman"/>
          <w:color w:val="000000" w:themeColor="text1"/>
          <w:sz w:val="24"/>
          <w:szCs w:val="24"/>
        </w:rPr>
      </w:pPr>
    </w:p>
    <w:p w14:paraId="241A7E35" w14:textId="292BF9DA" w:rsidR="00824B6F" w:rsidRPr="003622C1" w:rsidRDefault="00824B6F" w:rsidP="00B62C20">
      <w:pPr>
        <w:spacing w:before="240" w:after="0" w:line="360" w:lineRule="auto"/>
        <w:rPr>
          <w:rFonts w:ascii="Times New Roman" w:hAnsi="Times New Roman" w:cs="Times New Roman"/>
          <w:color w:val="000000" w:themeColor="text1"/>
          <w:sz w:val="24"/>
          <w:szCs w:val="24"/>
          <w:shd w:val="clear" w:color="auto" w:fill="FFFFFF"/>
        </w:rPr>
      </w:pPr>
      <w:r w:rsidRPr="003622C1">
        <w:rPr>
          <w:rFonts w:ascii="Times New Roman" w:hAnsi="Times New Roman" w:cs="Times New Roman"/>
          <w:color w:val="000000" w:themeColor="text1"/>
          <w:sz w:val="24"/>
          <w:szCs w:val="24"/>
          <w:shd w:val="clear" w:color="auto" w:fill="FFFFFF"/>
        </w:rPr>
        <w:br w:type="page"/>
      </w:r>
    </w:p>
    <w:p w14:paraId="171CF0AC" w14:textId="22F629FB" w:rsidR="00BE3864" w:rsidRPr="003622C1" w:rsidRDefault="00824B6F" w:rsidP="00970481">
      <w:pPr>
        <w:pStyle w:val="Heading1"/>
        <w:rPr>
          <w:shd w:val="clear" w:color="auto" w:fill="FFFFFF"/>
        </w:rPr>
      </w:pPr>
      <w:bookmarkStart w:id="41" w:name="_Toc190183436"/>
      <w:r w:rsidRPr="003622C1">
        <w:rPr>
          <w:shd w:val="clear" w:color="auto" w:fill="FFFFFF"/>
        </w:rPr>
        <w:lastRenderedPageBreak/>
        <w:t>Appendices</w:t>
      </w:r>
      <w:bookmarkEnd w:id="41"/>
    </w:p>
    <w:p w14:paraId="58B541B9" w14:textId="1F3FBA0C" w:rsidR="00824B6F" w:rsidRPr="003622C1" w:rsidRDefault="00824B6F" w:rsidP="00B62C20">
      <w:pPr>
        <w:pStyle w:val="Heading2"/>
        <w:spacing w:before="240"/>
        <w:rPr>
          <w:color w:val="000000" w:themeColor="text1"/>
          <w:shd w:val="clear" w:color="auto" w:fill="FFFFFF"/>
        </w:rPr>
      </w:pPr>
      <w:bookmarkStart w:id="42" w:name="_Toc190183437"/>
      <w:r w:rsidRPr="003622C1">
        <w:rPr>
          <w:color w:val="000000" w:themeColor="text1"/>
          <w:shd w:val="clear" w:color="auto" w:fill="FFFFFF"/>
        </w:rPr>
        <w:t xml:space="preserve">Appendix 1: </w:t>
      </w:r>
      <w:r w:rsidRPr="003622C1">
        <w:rPr>
          <w:color w:val="000000" w:themeColor="text1"/>
        </w:rPr>
        <w:t>Geographic location of Ibis Hotel, Birmingham</w:t>
      </w:r>
      <w:bookmarkEnd w:id="42"/>
    </w:p>
    <w:p w14:paraId="037E3AF9" w14:textId="77777777" w:rsidR="00824B6F" w:rsidRPr="003622C1" w:rsidRDefault="00824B6F" w:rsidP="00B62C20">
      <w:pPr>
        <w:spacing w:before="240" w:after="0" w:line="360" w:lineRule="auto"/>
        <w:jc w:val="center"/>
        <w:rPr>
          <w:rFonts w:ascii="Times New Roman" w:hAnsi="Times New Roman" w:cs="Times New Roman"/>
          <w:color w:val="000000" w:themeColor="text1"/>
          <w:sz w:val="24"/>
          <w:szCs w:val="24"/>
        </w:rPr>
      </w:pPr>
      <w:r w:rsidRPr="003622C1">
        <w:rPr>
          <w:rFonts w:ascii="Times New Roman" w:hAnsi="Times New Roman" w:cs="Times New Roman"/>
          <w:noProof/>
          <w:color w:val="000000" w:themeColor="text1"/>
          <w:sz w:val="24"/>
          <w:szCs w:val="24"/>
        </w:rPr>
        <w:drawing>
          <wp:inline distT="0" distB="0" distL="0" distR="0" wp14:anchorId="72E78C47" wp14:editId="37FD77FB">
            <wp:extent cx="5731510" cy="33807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80740"/>
                    </a:xfrm>
                    <a:prstGeom prst="rect">
                      <a:avLst/>
                    </a:prstGeom>
                  </pic:spPr>
                </pic:pic>
              </a:graphicData>
            </a:graphic>
          </wp:inline>
        </w:drawing>
      </w:r>
    </w:p>
    <w:p w14:paraId="1EFD3504" w14:textId="77777777" w:rsidR="00824B6F" w:rsidRPr="003622C1" w:rsidRDefault="00824B6F" w:rsidP="00B62C20">
      <w:pPr>
        <w:spacing w:before="240" w:after="0" w:line="360" w:lineRule="auto"/>
        <w:jc w:val="center"/>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(Source: </w:t>
      </w:r>
      <w:r w:rsidRPr="003622C1">
        <w:rPr>
          <w:rFonts w:ascii="Times New Roman" w:eastAsia="Times New Roman" w:hAnsi="Times New Roman" w:cs="Times New Roman"/>
          <w:color w:val="000000" w:themeColor="text1"/>
          <w:sz w:val="24"/>
          <w:szCs w:val="24"/>
          <w:lang w:eastAsia="en-GB"/>
        </w:rPr>
        <w:t>Accor, 2025)</w:t>
      </w:r>
    </w:p>
    <w:p w14:paraId="7B3D8E04" w14:textId="7F03C9B5" w:rsidR="00877569" w:rsidRPr="003622C1" w:rsidRDefault="00877569" w:rsidP="00B62C20">
      <w:pPr>
        <w:spacing w:before="240" w:after="0" w:line="360" w:lineRule="auto"/>
        <w:rPr>
          <w:rFonts w:ascii="Times New Roman" w:hAnsi="Times New Roman" w:cs="Times New Roman"/>
          <w:color w:val="000000" w:themeColor="text1"/>
          <w:sz w:val="24"/>
          <w:szCs w:val="24"/>
          <w:shd w:val="clear" w:color="auto" w:fill="FFFFFF"/>
        </w:rPr>
      </w:pPr>
      <w:r w:rsidRPr="003622C1">
        <w:rPr>
          <w:rFonts w:ascii="Times New Roman" w:hAnsi="Times New Roman" w:cs="Times New Roman"/>
          <w:color w:val="000000" w:themeColor="text1"/>
          <w:sz w:val="24"/>
          <w:szCs w:val="24"/>
          <w:shd w:val="clear" w:color="auto" w:fill="FFFFFF"/>
        </w:rPr>
        <w:br w:type="page"/>
      </w:r>
    </w:p>
    <w:p w14:paraId="4F5E29C0" w14:textId="5D7C5080" w:rsidR="00824B6F" w:rsidRPr="003622C1" w:rsidRDefault="00877569" w:rsidP="00B62C20">
      <w:pPr>
        <w:pStyle w:val="Heading2"/>
        <w:spacing w:before="240"/>
        <w:rPr>
          <w:color w:val="000000" w:themeColor="text1"/>
          <w:shd w:val="clear" w:color="auto" w:fill="FFFFFF"/>
        </w:rPr>
      </w:pPr>
      <w:bookmarkStart w:id="43" w:name="_Toc190183438"/>
      <w:r w:rsidRPr="003622C1">
        <w:rPr>
          <w:color w:val="000000" w:themeColor="text1"/>
          <w:shd w:val="clear" w:color="auto" w:fill="FFFFFF"/>
        </w:rPr>
        <w:lastRenderedPageBreak/>
        <w:t>Appendix 2: SWOT analysis of Ibis Hotel</w:t>
      </w:r>
      <w:bookmarkEnd w:id="43"/>
    </w:p>
    <w:tbl>
      <w:tblPr>
        <w:tblStyle w:val="TableGrid"/>
        <w:tblW w:w="0" w:type="auto"/>
        <w:tblInd w:w="0" w:type="dxa"/>
        <w:tblLook w:val="04A0" w:firstRow="1" w:lastRow="0" w:firstColumn="1" w:lastColumn="0" w:noHBand="0" w:noVBand="1"/>
      </w:tblPr>
      <w:tblGrid>
        <w:gridCol w:w="4508"/>
        <w:gridCol w:w="4508"/>
      </w:tblGrid>
      <w:tr w:rsidR="00970481" w:rsidRPr="003622C1" w14:paraId="447ECC81" w14:textId="77777777" w:rsidTr="00696EF2">
        <w:tc>
          <w:tcPr>
            <w:tcW w:w="4508" w:type="dxa"/>
            <w:tcBorders>
              <w:top w:val="single" w:sz="4" w:space="0" w:color="auto"/>
              <w:left w:val="single" w:sz="4" w:space="0" w:color="auto"/>
              <w:bottom w:val="single" w:sz="4" w:space="0" w:color="auto"/>
              <w:right w:val="single" w:sz="4" w:space="0" w:color="auto"/>
            </w:tcBorders>
            <w:hideMark/>
          </w:tcPr>
          <w:p w14:paraId="4BE70583" w14:textId="77777777" w:rsidR="00696EF2" w:rsidRPr="003622C1" w:rsidRDefault="00696EF2" w:rsidP="00B62C20">
            <w:pPr>
              <w:spacing w:before="240" w:line="360" w:lineRule="auto"/>
              <w:jc w:val="center"/>
              <w:rPr>
                <w:rFonts w:ascii="Times New Roman" w:hAnsi="Times New Roman" w:cs="Times New Roman"/>
                <w:b/>
                <w:bCs/>
                <w:i/>
                <w:iCs/>
                <w:color w:val="000000" w:themeColor="text1"/>
                <w:sz w:val="24"/>
                <w:szCs w:val="24"/>
                <w:u w:val="single"/>
                <w:lang w:val="en-GB"/>
              </w:rPr>
            </w:pPr>
            <w:r w:rsidRPr="003622C1">
              <w:rPr>
                <w:rFonts w:ascii="Times New Roman" w:hAnsi="Times New Roman" w:cs="Times New Roman"/>
                <w:b/>
                <w:bCs/>
                <w:i/>
                <w:iCs/>
                <w:color w:val="000000" w:themeColor="text1"/>
                <w:sz w:val="24"/>
                <w:szCs w:val="24"/>
                <w:u w:val="single"/>
                <w:lang w:val="en-GB"/>
              </w:rPr>
              <w:t>Strengths</w:t>
            </w:r>
          </w:p>
          <w:p w14:paraId="78CB3DE4" w14:textId="77777777" w:rsidR="00696EF2" w:rsidRPr="003622C1" w:rsidRDefault="00696EF2" w:rsidP="00B62C20">
            <w:pPr>
              <w:pStyle w:val="ListParagraph"/>
              <w:numPr>
                <w:ilvl w:val="0"/>
                <w:numId w:val="6"/>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Prime Location</w:t>
            </w:r>
          </w:p>
          <w:p w14:paraId="281242B9" w14:textId="77777777" w:rsidR="00696EF2" w:rsidRPr="003622C1" w:rsidRDefault="00696EF2" w:rsidP="00B62C20">
            <w:pPr>
              <w:pStyle w:val="ListParagraph"/>
              <w:numPr>
                <w:ilvl w:val="0"/>
                <w:numId w:val="6"/>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Strong Brand Reputation</w:t>
            </w:r>
          </w:p>
          <w:p w14:paraId="5F968673" w14:textId="7CE186A1" w:rsidR="00696EF2" w:rsidRPr="003622C1" w:rsidRDefault="00696EF2" w:rsidP="00B62C20">
            <w:pPr>
              <w:pStyle w:val="ListParagraph"/>
              <w:numPr>
                <w:ilvl w:val="0"/>
                <w:numId w:val="6"/>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Digital Integration &amp; Technological Services</w:t>
            </w:r>
            <w:r w:rsidR="000226F0" w:rsidRPr="003622C1">
              <w:rPr>
                <w:rFonts w:ascii="Times New Roman" w:hAnsi="Times New Roman" w:cs="Times New Roman"/>
                <w:color w:val="000000" w:themeColor="text1"/>
                <w:sz w:val="24"/>
                <w:szCs w:val="24"/>
                <w:lang w:val="en-GB"/>
              </w:rPr>
              <w:t xml:space="preserve"> (</w:t>
            </w:r>
            <w:r w:rsidR="000226F0" w:rsidRPr="009274E2">
              <w:rPr>
                <w:rFonts w:ascii="Times New Roman" w:eastAsia="Times New Roman" w:hAnsi="Times New Roman" w:cs="Times New Roman"/>
                <w:color w:val="000000" w:themeColor="text1"/>
                <w:sz w:val="24"/>
                <w:szCs w:val="24"/>
                <w:lang w:eastAsia="en-GB"/>
              </w:rPr>
              <w:t>Ibis Hotel</w:t>
            </w:r>
            <w:r w:rsidR="000226F0" w:rsidRPr="003622C1">
              <w:rPr>
                <w:rFonts w:ascii="Times New Roman" w:eastAsia="Times New Roman" w:hAnsi="Times New Roman" w:cs="Times New Roman"/>
                <w:color w:val="000000" w:themeColor="text1"/>
                <w:sz w:val="24"/>
                <w:szCs w:val="24"/>
                <w:lang w:eastAsia="en-GB"/>
              </w:rPr>
              <w:t>,</w:t>
            </w:r>
            <w:r w:rsidR="000226F0" w:rsidRPr="009274E2">
              <w:rPr>
                <w:rFonts w:ascii="Times New Roman" w:eastAsia="Times New Roman" w:hAnsi="Times New Roman" w:cs="Times New Roman"/>
                <w:color w:val="000000" w:themeColor="text1"/>
                <w:sz w:val="24"/>
                <w:szCs w:val="24"/>
                <w:lang w:eastAsia="en-GB"/>
              </w:rPr>
              <w:t xml:space="preserve"> 2025)</w:t>
            </w:r>
          </w:p>
          <w:p w14:paraId="2CB0E26A" w14:textId="77777777" w:rsidR="00696EF2" w:rsidRPr="003622C1" w:rsidRDefault="00696EF2" w:rsidP="00B62C20">
            <w:pPr>
              <w:pStyle w:val="ListParagraph"/>
              <w:numPr>
                <w:ilvl w:val="0"/>
                <w:numId w:val="6"/>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Affordable Pricing with Standardized Quality</w:t>
            </w:r>
          </w:p>
          <w:p w14:paraId="18EAC0EC" w14:textId="77777777" w:rsidR="00696EF2" w:rsidRPr="003622C1" w:rsidRDefault="00696EF2" w:rsidP="00B62C20">
            <w:pPr>
              <w:pStyle w:val="ListParagraph"/>
              <w:numPr>
                <w:ilvl w:val="0"/>
                <w:numId w:val="6"/>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Sustainability Commitment</w:t>
            </w:r>
          </w:p>
        </w:tc>
        <w:tc>
          <w:tcPr>
            <w:tcW w:w="4508" w:type="dxa"/>
            <w:tcBorders>
              <w:top w:val="single" w:sz="4" w:space="0" w:color="auto"/>
              <w:left w:val="single" w:sz="4" w:space="0" w:color="auto"/>
              <w:bottom w:val="single" w:sz="4" w:space="0" w:color="auto"/>
              <w:right w:val="single" w:sz="4" w:space="0" w:color="auto"/>
            </w:tcBorders>
            <w:hideMark/>
          </w:tcPr>
          <w:p w14:paraId="00F7CAFF" w14:textId="77777777" w:rsidR="00696EF2" w:rsidRPr="003622C1" w:rsidRDefault="00696EF2" w:rsidP="00B62C20">
            <w:pPr>
              <w:spacing w:before="240" w:line="360" w:lineRule="auto"/>
              <w:jc w:val="center"/>
              <w:rPr>
                <w:rFonts w:ascii="Times New Roman" w:hAnsi="Times New Roman" w:cs="Times New Roman"/>
                <w:b/>
                <w:bCs/>
                <w:i/>
                <w:iCs/>
                <w:color w:val="000000" w:themeColor="text1"/>
                <w:sz w:val="24"/>
                <w:szCs w:val="24"/>
                <w:u w:val="single"/>
                <w:lang w:val="en-GB"/>
              </w:rPr>
            </w:pPr>
            <w:r w:rsidRPr="003622C1">
              <w:rPr>
                <w:rFonts w:ascii="Times New Roman" w:hAnsi="Times New Roman" w:cs="Times New Roman"/>
                <w:b/>
                <w:bCs/>
                <w:i/>
                <w:iCs/>
                <w:color w:val="000000" w:themeColor="text1"/>
                <w:sz w:val="24"/>
                <w:szCs w:val="24"/>
                <w:u w:val="single"/>
                <w:lang w:val="en-GB"/>
              </w:rPr>
              <w:t>Weakness</w:t>
            </w:r>
          </w:p>
          <w:p w14:paraId="3D334106" w14:textId="77777777" w:rsidR="00696EF2" w:rsidRPr="003622C1" w:rsidRDefault="00696EF2" w:rsidP="00B62C20">
            <w:pPr>
              <w:pStyle w:val="ListParagraph"/>
              <w:numPr>
                <w:ilvl w:val="0"/>
                <w:numId w:val="7"/>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Limited Room Size and Comfort</w:t>
            </w:r>
          </w:p>
          <w:p w14:paraId="72525958" w14:textId="77777777" w:rsidR="00696EF2" w:rsidRPr="003622C1" w:rsidRDefault="00696EF2" w:rsidP="00B62C20">
            <w:pPr>
              <w:pStyle w:val="ListParagraph"/>
              <w:numPr>
                <w:ilvl w:val="0"/>
                <w:numId w:val="7"/>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Limited Dining Options</w:t>
            </w:r>
          </w:p>
          <w:p w14:paraId="5C3A8C4A" w14:textId="564A1B52" w:rsidR="00696EF2" w:rsidRPr="003622C1" w:rsidRDefault="00696EF2" w:rsidP="00B62C20">
            <w:pPr>
              <w:pStyle w:val="ListParagraph"/>
              <w:numPr>
                <w:ilvl w:val="0"/>
                <w:numId w:val="7"/>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Limited Differentiation from Competitors</w:t>
            </w:r>
            <w:r w:rsidR="0020455A" w:rsidRPr="003622C1">
              <w:rPr>
                <w:rFonts w:ascii="Times New Roman" w:hAnsi="Times New Roman" w:cs="Times New Roman"/>
                <w:color w:val="000000" w:themeColor="text1"/>
                <w:sz w:val="24"/>
                <w:szCs w:val="24"/>
                <w:lang w:val="en-GB"/>
              </w:rPr>
              <w:t xml:space="preserve"> (</w:t>
            </w:r>
            <w:r w:rsidR="0020455A" w:rsidRPr="009274E2">
              <w:rPr>
                <w:rFonts w:ascii="Times New Roman" w:eastAsia="Times New Roman" w:hAnsi="Times New Roman" w:cs="Times New Roman"/>
                <w:color w:val="000000" w:themeColor="text1"/>
                <w:sz w:val="24"/>
                <w:szCs w:val="24"/>
                <w:lang w:eastAsia="en-GB"/>
              </w:rPr>
              <w:t>Ibis Hotel</w:t>
            </w:r>
            <w:r w:rsidR="0020455A" w:rsidRPr="003622C1">
              <w:rPr>
                <w:rFonts w:ascii="Times New Roman" w:eastAsia="Times New Roman" w:hAnsi="Times New Roman" w:cs="Times New Roman"/>
                <w:color w:val="000000" w:themeColor="text1"/>
                <w:sz w:val="24"/>
                <w:szCs w:val="24"/>
                <w:lang w:eastAsia="en-GB"/>
              </w:rPr>
              <w:t>,</w:t>
            </w:r>
            <w:r w:rsidR="0020455A" w:rsidRPr="009274E2">
              <w:rPr>
                <w:rFonts w:ascii="Times New Roman" w:eastAsia="Times New Roman" w:hAnsi="Times New Roman" w:cs="Times New Roman"/>
                <w:color w:val="000000" w:themeColor="text1"/>
                <w:sz w:val="24"/>
                <w:szCs w:val="24"/>
                <w:lang w:eastAsia="en-GB"/>
              </w:rPr>
              <w:t xml:space="preserve"> 2025)</w:t>
            </w:r>
          </w:p>
          <w:p w14:paraId="4D24CE85" w14:textId="77777777" w:rsidR="00696EF2" w:rsidRPr="003622C1" w:rsidRDefault="00696EF2" w:rsidP="00B62C20">
            <w:pPr>
              <w:pStyle w:val="ListParagraph"/>
              <w:numPr>
                <w:ilvl w:val="0"/>
                <w:numId w:val="7"/>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Service Efficiency Concerns</w:t>
            </w:r>
          </w:p>
          <w:p w14:paraId="1813A3C7" w14:textId="77777777" w:rsidR="00696EF2" w:rsidRPr="003622C1" w:rsidRDefault="00696EF2" w:rsidP="00B62C20">
            <w:pPr>
              <w:pStyle w:val="ListParagraph"/>
              <w:numPr>
                <w:ilvl w:val="0"/>
                <w:numId w:val="7"/>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Inconsistent Wi-Fi Performance</w:t>
            </w:r>
          </w:p>
        </w:tc>
      </w:tr>
      <w:tr w:rsidR="00970481" w:rsidRPr="003622C1" w14:paraId="5F272F0D" w14:textId="77777777" w:rsidTr="00696EF2">
        <w:tc>
          <w:tcPr>
            <w:tcW w:w="4508" w:type="dxa"/>
            <w:tcBorders>
              <w:top w:val="single" w:sz="4" w:space="0" w:color="auto"/>
              <w:left w:val="single" w:sz="4" w:space="0" w:color="auto"/>
              <w:bottom w:val="single" w:sz="4" w:space="0" w:color="auto"/>
              <w:right w:val="single" w:sz="4" w:space="0" w:color="auto"/>
            </w:tcBorders>
            <w:hideMark/>
          </w:tcPr>
          <w:p w14:paraId="4F784814" w14:textId="77777777" w:rsidR="00696EF2" w:rsidRPr="003622C1" w:rsidRDefault="00696EF2" w:rsidP="00B62C20">
            <w:pPr>
              <w:spacing w:before="240" w:line="360" w:lineRule="auto"/>
              <w:jc w:val="center"/>
              <w:rPr>
                <w:rFonts w:ascii="Times New Roman" w:hAnsi="Times New Roman" w:cs="Times New Roman"/>
                <w:b/>
                <w:bCs/>
                <w:i/>
                <w:iCs/>
                <w:color w:val="000000" w:themeColor="text1"/>
                <w:sz w:val="24"/>
                <w:szCs w:val="24"/>
                <w:u w:val="single"/>
                <w:lang w:val="en-GB"/>
              </w:rPr>
            </w:pPr>
            <w:r w:rsidRPr="003622C1">
              <w:rPr>
                <w:rFonts w:ascii="Times New Roman" w:hAnsi="Times New Roman" w:cs="Times New Roman"/>
                <w:b/>
                <w:bCs/>
                <w:i/>
                <w:iCs/>
                <w:color w:val="000000" w:themeColor="text1"/>
                <w:sz w:val="24"/>
                <w:szCs w:val="24"/>
                <w:u w:val="single"/>
                <w:lang w:val="en-GB"/>
              </w:rPr>
              <w:t>Opportunities</w:t>
            </w:r>
          </w:p>
          <w:p w14:paraId="54721197" w14:textId="77777777" w:rsidR="00696EF2" w:rsidRPr="003622C1" w:rsidRDefault="00696EF2" w:rsidP="00B62C20">
            <w:pPr>
              <w:pStyle w:val="ListParagraph"/>
              <w:numPr>
                <w:ilvl w:val="0"/>
                <w:numId w:val="8"/>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Growing Budget Travel &amp; Staycation Market</w:t>
            </w:r>
          </w:p>
          <w:p w14:paraId="37199E08" w14:textId="4B9F24C0" w:rsidR="00696EF2" w:rsidRPr="003622C1" w:rsidRDefault="00696EF2" w:rsidP="00B62C20">
            <w:pPr>
              <w:pStyle w:val="ListParagraph"/>
              <w:numPr>
                <w:ilvl w:val="0"/>
                <w:numId w:val="8"/>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Improved Sustainability &amp; Green Initiatives</w:t>
            </w:r>
            <w:r w:rsidR="0020455A" w:rsidRPr="003622C1">
              <w:rPr>
                <w:rFonts w:ascii="Times New Roman" w:hAnsi="Times New Roman" w:cs="Times New Roman"/>
                <w:color w:val="000000" w:themeColor="text1"/>
                <w:sz w:val="24"/>
                <w:szCs w:val="24"/>
                <w:lang w:val="en-GB"/>
              </w:rPr>
              <w:t xml:space="preserve"> (</w:t>
            </w:r>
            <w:r w:rsidR="0020455A" w:rsidRPr="009274E2">
              <w:rPr>
                <w:rFonts w:ascii="Times New Roman" w:eastAsia="Times New Roman" w:hAnsi="Times New Roman" w:cs="Times New Roman"/>
                <w:color w:val="000000" w:themeColor="text1"/>
                <w:sz w:val="24"/>
                <w:szCs w:val="24"/>
                <w:lang w:eastAsia="en-GB"/>
              </w:rPr>
              <w:t>Ibis Hotel</w:t>
            </w:r>
            <w:r w:rsidR="0020455A" w:rsidRPr="003622C1">
              <w:rPr>
                <w:rFonts w:ascii="Times New Roman" w:eastAsia="Times New Roman" w:hAnsi="Times New Roman" w:cs="Times New Roman"/>
                <w:color w:val="000000" w:themeColor="text1"/>
                <w:sz w:val="24"/>
                <w:szCs w:val="24"/>
                <w:lang w:eastAsia="en-GB"/>
              </w:rPr>
              <w:t>,</w:t>
            </w:r>
            <w:r w:rsidR="0020455A" w:rsidRPr="009274E2">
              <w:rPr>
                <w:rFonts w:ascii="Times New Roman" w:eastAsia="Times New Roman" w:hAnsi="Times New Roman" w:cs="Times New Roman"/>
                <w:color w:val="000000" w:themeColor="text1"/>
                <w:sz w:val="24"/>
                <w:szCs w:val="24"/>
                <w:lang w:eastAsia="en-GB"/>
              </w:rPr>
              <w:t xml:space="preserve"> 2025)</w:t>
            </w:r>
          </w:p>
          <w:p w14:paraId="6CD05A04" w14:textId="77777777" w:rsidR="00696EF2" w:rsidRPr="003622C1" w:rsidRDefault="00696EF2" w:rsidP="00B62C20">
            <w:pPr>
              <w:pStyle w:val="ListParagraph"/>
              <w:numPr>
                <w:ilvl w:val="0"/>
                <w:numId w:val="8"/>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Corporate &amp; Business Travel Market</w:t>
            </w:r>
          </w:p>
          <w:p w14:paraId="101A45BD" w14:textId="77777777" w:rsidR="00696EF2" w:rsidRPr="003622C1" w:rsidRDefault="00696EF2" w:rsidP="00B62C20">
            <w:pPr>
              <w:pStyle w:val="ListParagraph"/>
              <w:numPr>
                <w:ilvl w:val="0"/>
                <w:numId w:val="8"/>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Enhanced Dining &amp; Food Offerings</w:t>
            </w:r>
          </w:p>
          <w:p w14:paraId="5AF227EB" w14:textId="77777777" w:rsidR="00696EF2" w:rsidRPr="003622C1" w:rsidRDefault="00696EF2" w:rsidP="00B62C20">
            <w:pPr>
              <w:pStyle w:val="ListParagraph"/>
              <w:numPr>
                <w:ilvl w:val="0"/>
                <w:numId w:val="8"/>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Expansion of Digital &amp; Contactless Services</w:t>
            </w:r>
          </w:p>
        </w:tc>
        <w:tc>
          <w:tcPr>
            <w:tcW w:w="4508" w:type="dxa"/>
            <w:tcBorders>
              <w:top w:val="single" w:sz="4" w:space="0" w:color="auto"/>
              <w:left w:val="single" w:sz="4" w:space="0" w:color="auto"/>
              <w:bottom w:val="single" w:sz="4" w:space="0" w:color="auto"/>
              <w:right w:val="single" w:sz="4" w:space="0" w:color="auto"/>
            </w:tcBorders>
            <w:hideMark/>
          </w:tcPr>
          <w:p w14:paraId="16F24E6C" w14:textId="77777777" w:rsidR="00696EF2" w:rsidRPr="003622C1" w:rsidRDefault="00696EF2" w:rsidP="00B62C20">
            <w:pPr>
              <w:spacing w:before="240" w:line="360" w:lineRule="auto"/>
              <w:jc w:val="center"/>
              <w:rPr>
                <w:rFonts w:ascii="Times New Roman" w:hAnsi="Times New Roman" w:cs="Times New Roman"/>
                <w:b/>
                <w:bCs/>
                <w:i/>
                <w:iCs/>
                <w:color w:val="000000" w:themeColor="text1"/>
                <w:sz w:val="24"/>
                <w:szCs w:val="24"/>
                <w:u w:val="single"/>
                <w:lang w:val="en-GB"/>
              </w:rPr>
            </w:pPr>
            <w:r w:rsidRPr="003622C1">
              <w:rPr>
                <w:rFonts w:ascii="Times New Roman" w:hAnsi="Times New Roman" w:cs="Times New Roman"/>
                <w:b/>
                <w:bCs/>
                <w:i/>
                <w:iCs/>
                <w:color w:val="000000" w:themeColor="text1"/>
                <w:sz w:val="24"/>
                <w:szCs w:val="24"/>
                <w:u w:val="single"/>
                <w:lang w:val="en-GB"/>
              </w:rPr>
              <w:t>Threats</w:t>
            </w:r>
          </w:p>
          <w:p w14:paraId="68B735DC" w14:textId="77777777" w:rsidR="00696EF2" w:rsidRPr="003622C1" w:rsidRDefault="00696EF2" w:rsidP="00B62C20">
            <w:pPr>
              <w:pStyle w:val="ListParagraph"/>
              <w:numPr>
                <w:ilvl w:val="0"/>
                <w:numId w:val="9"/>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Intense Competition</w:t>
            </w:r>
          </w:p>
          <w:p w14:paraId="579A34B4" w14:textId="77777777" w:rsidR="00696EF2" w:rsidRPr="003622C1" w:rsidRDefault="00696EF2" w:rsidP="00B62C20">
            <w:pPr>
              <w:pStyle w:val="ListParagraph"/>
              <w:numPr>
                <w:ilvl w:val="0"/>
                <w:numId w:val="9"/>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Economic Downturn &amp; Inflation</w:t>
            </w:r>
          </w:p>
          <w:p w14:paraId="51E4B9ED" w14:textId="77777777" w:rsidR="00696EF2" w:rsidRPr="003622C1" w:rsidRDefault="00696EF2" w:rsidP="00B62C20">
            <w:pPr>
              <w:pStyle w:val="ListParagraph"/>
              <w:numPr>
                <w:ilvl w:val="0"/>
                <w:numId w:val="9"/>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Health &amp; Safety Regulations</w:t>
            </w:r>
          </w:p>
          <w:p w14:paraId="4EBD9F73" w14:textId="63885550" w:rsidR="00696EF2" w:rsidRPr="003622C1" w:rsidRDefault="00696EF2" w:rsidP="00B62C20">
            <w:pPr>
              <w:pStyle w:val="ListParagraph"/>
              <w:numPr>
                <w:ilvl w:val="0"/>
                <w:numId w:val="9"/>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Negative Online Reviews &amp; Reputation Risks</w:t>
            </w:r>
            <w:r w:rsidR="0020455A" w:rsidRPr="003622C1">
              <w:rPr>
                <w:rFonts w:ascii="Times New Roman" w:hAnsi="Times New Roman" w:cs="Times New Roman"/>
                <w:color w:val="000000" w:themeColor="text1"/>
                <w:sz w:val="24"/>
                <w:szCs w:val="24"/>
                <w:lang w:val="en-GB"/>
              </w:rPr>
              <w:t xml:space="preserve"> (</w:t>
            </w:r>
            <w:r w:rsidR="0020455A" w:rsidRPr="009274E2">
              <w:rPr>
                <w:rFonts w:ascii="Times New Roman" w:eastAsia="Times New Roman" w:hAnsi="Times New Roman" w:cs="Times New Roman"/>
                <w:color w:val="000000" w:themeColor="text1"/>
                <w:sz w:val="24"/>
                <w:szCs w:val="24"/>
                <w:lang w:eastAsia="en-GB"/>
              </w:rPr>
              <w:t>Ibis Hotel</w:t>
            </w:r>
            <w:r w:rsidR="0020455A" w:rsidRPr="003622C1">
              <w:rPr>
                <w:rFonts w:ascii="Times New Roman" w:eastAsia="Times New Roman" w:hAnsi="Times New Roman" w:cs="Times New Roman"/>
                <w:color w:val="000000" w:themeColor="text1"/>
                <w:sz w:val="24"/>
                <w:szCs w:val="24"/>
                <w:lang w:eastAsia="en-GB"/>
              </w:rPr>
              <w:t>,</w:t>
            </w:r>
            <w:r w:rsidR="0020455A" w:rsidRPr="009274E2">
              <w:rPr>
                <w:rFonts w:ascii="Times New Roman" w:eastAsia="Times New Roman" w:hAnsi="Times New Roman" w:cs="Times New Roman"/>
                <w:color w:val="000000" w:themeColor="text1"/>
                <w:sz w:val="24"/>
                <w:szCs w:val="24"/>
                <w:lang w:eastAsia="en-GB"/>
              </w:rPr>
              <w:t xml:space="preserve"> 2025)</w:t>
            </w:r>
          </w:p>
          <w:p w14:paraId="5B9ADD43" w14:textId="77777777" w:rsidR="00696EF2" w:rsidRPr="003622C1" w:rsidRDefault="00696EF2" w:rsidP="00B62C20">
            <w:pPr>
              <w:pStyle w:val="ListParagraph"/>
              <w:numPr>
                <w:ilvl w:val="0"/>
                <w:numId w:val="9"/>
              </w:numPr>
              <w:spacing w:before="240"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Changing Guest Expectations &amp; Market Trends</w:t>
            </w:r>
          </w:p>
        </w:tc>
      </w:tr>
    </w:tbl>
    <w:p w14:paraId="7E8841EB" w14:textId="5EB0B70D" w:rsidR="00877569" w:rsidRPr="003622C1" w:rsidRDefault="00696EF2" w:rsidP="00B62C20">
      <w:pPr>
        <w:spacing w:before="240" w:after="0" w:line="360" w:lineRule="auto"/>
        <w:jc w:val="center"/>
        <w:rPr>
          <w:rFonts w:ascii="Times New Roman" w:hAnsi="Times New Roman" w:cs="Times New Roman"/>
          <w:color w:val="000000" w:themeColor="text1"/>
          <w:sz w:val="24"/>
          <w:szCs w:val="24"/>
          <w:shd w:val="clear" w:color="auto" w:fill="FFFFFF"/>
        </w:rPr>
      </w:pPr>
      <w:r w:rsidRPr="003622C1">
        <w:rPr>
          <w:rFonts w:ascii="Times New Roman" w:hAnsi="Times New Roman" w:cs="Times New Roman"/>
          <w:color w:val="000000" w:themeColor="text1"/>
          <w:sz w:val="24"/>
          <w:szCs w:val="24"/>
        </w:rPr>
        <w:t>(Source: Developed by the author)</w:t>
      </w:r>
      <w:r w:rsidR="00877569" w:rsidRPr="003622C1">
        <w:rPr>
          <w:rFonts w:ascii="Times New Roman" w:hAnsi="Times New Roman" w:cs="Times New Roman"/>
          <w:color w:val="000000" w:themeColor="text1"/>
          <w:sz w:val="24"/>
          <w:szCs w:val="24"/>
          <w:shd w:val="clear" w:color="auto" w:fill="FFFFFF"/>
        </w:rPr>
        <w:br w:type="page"/>
      </w:r>
    </w:p>
    <w:p w14:paraId="15D6E58F" w14:textId="1DE43152" w:rsidR="00877569" w:rsidRPr="003622C1" w:rsidRDefault="00877569" w:rsidP="00D03F51">
      <w:pPr>
        <w:pStyle w:val="Heading2"/>
        <w:rPr>
          <w:color w:val="000000" w:themeColor="text1"/>
          <w:shd w:val="clear" w:color="auto" w:fill="FFFFFF"/>
        </w:rPr>
      </w:pPr>
      <w:bookmarkStart w:id="44" w:name="_Toc190183439"/>
      <w:r w:rsidRPr="003622C1">
        <w:rPr>
          <w:color w:val="000000" w:themeColor="text1"/>
          <w:shd w:val="clear" w:color="auto" w:fill="FFFFFF"/>
        </w:rPr>
        <w:lastRenderedPageBreak/>
        <w:t>Appendix 3: PEST analysis for Ibis Hotel</w:t>
      </w:r>
      <w:bookmarkEnd w:id="44"/>
    </w:p>
    <w:tbl>
      <w:tblPr>
        <w:tblStyle w:val="TableGrid"/>
        <w:tblW w:w="0" w:type="auto"/>
        <w:jc w:val="center"/>
        <w:tblInd w:w="0" w:type="dxa"/>
        <w:tblLook w:val="04A0" w:firstRow="1" w:lastRow="0" w:firstColumn="1" w:lastColumn="0" w:noHBand="0" w:noVBand="1"/>
      </w:tblPr>
      <w:tblGrid>
        <w:gridCol w:w="2263"/>
        <w:gridCol w:w="3890"/>
        <w:gridCol w:w="2863"/>
      </w:tblGrid>
      <w:tr w:rsidR="00970481" w:rsidRPr="003622C1" w14:paraId="77FD103B" w14:textId="77777777" w:rsidTr="00B62C20">
        <w:trPr>
          <w:jc w:val="center"/>
        </w:trPr>
        <w:tc>
          <w:tcPr>
            <w:tcW w:w="2263" w:type="dxa"/>
            <w:tcBorders>
              <w:top w:val="single" w:sz="4" w:space="0" w:color="auto"/>
              <w:left w:val="single" w:sz="4" w:space="0" w:color="auto"/>
              <w:bottom w:val="single" w:sz="4" w:space="0" w:color="auto"/>
              <w:right w:val="single" w:sz="4" w:space="0" w:color="auto"/>
            </w:tcBorders>
            <w:hideMark/>
          </w:tcPr>
          <w:p w14:paraId="550E7EDA" w14:textId="77777777" w:rsidR="00B62C20" w:rsidRPr="003622C1" w:rsidRDefault="00B62C20" w:rsidP="00B62C20">
            <w:pPr>
              <w:spacing w:line="360" w:lineRule="auto"/>
              <w:rPr>
                <w:rFonts w:ascii="Times New Roman" w:hAnsi="Times New Roman" w:cs="Times New Roman"/>
                <w:b/>
                <w:bCs/>
                <w:color w:val="000000" w:themeColor="text1"/>
                <w:sz w:val="24"/>
                <w:szCs w:val="24"/>
                <w:lang w:val="en-GB"/>
              </w:rPr>
            </w:pPr>
            <w:r w:rsidRPr="003622C1">
              <w:rPr>
                <w:rFonts w:ascii="Times New Roman" w:hAnsi="Times New Roman" w:cs="Times New Roman"/>
                <w:b/>
                <w:bCs/>
                <w:color w:val="000000" w:themeColor="text1"/>
                <w:sz w:val="24"/>
                <w:szCs w:val="24"/>
                <w:lang w:val="en-GB"/>
              </w:rPr>
              <w:t>Factors</w:t>
            </w:r>
          </w:p>
        </w:tc>
        <w:tc>
          <w:tcPr>
            <w:tcW w:w="3890" w:type="dxa"/>
            <w:tcBorders>
              <w:top w:val="single" w:sz="4" w:space="0" w:color="auto"/>
              <w:left w:val="single" w:sz="4" w:space="0" w:color="auto"/>
              <w:bottom w:val="single" w:sz="4" w:space="0" w:color="auto"/>
              <w:right w:val="single" w:sz="4" w:space="0" w:color="auto"/>
            </w:tcBorders>
            <w:hideMark/>
          </w:tcPr>
          <w:p w14:paraId="282560C4" w14:textId="77777777" w:rsidR="00B62C20" w:rsidRPr="003622C1" w:rsidRDefault="00B62C20" w:rsidP="00B62C20">
            <w:pPr>
              <w:spacing w:line="360" w:lineRule="auto"/>
              <w:rPr>
                <w:rFonts w:ascii="Times New Roman" w:hAnsi="Times New Roman" w:cs="Times New Roman"/>
                <w:b/>
                <w:bCs/>
                <w:color w:val="000000" w:themeColor="text1"/>
                <w:sz w:val="24"/>
                <w:szCs w:val="24"/>
                <w:lang w:val="en-GB"/>
              </w:rPr>
            </w:pPr>
            <w:r w:rsidRPr="003622C1">
              <w:rPr>
                <w:rFonts w:ascii="Times New Roman" w:hAnsi="Times New Roman" w:cs="Times New Roman"/>
                <w:b/>
                <w:bCs/>
                <w:color w:val="000000" w:themeColor="text1"/>
                <w:sz w:val="24"/>
                <w:szCs w:val="24"/>
                <w:lang w:val="en-GB"/>
              </w:rPr>
              <w:t xml:space="preserve">Attributes </w:t>
            </w:r>
          </w:p>
        </w:tc>
        <w:tc>
          <w:tcPr>
            <w:tcW w:w="2863" w:type="dxa"/>
            <w:tcBorders>
              <w:top w:val="single" w:sz="4" w:space="0" w:color="auto"/>
              <w:left w:val="single" w:sz="4" w:space="0" w:color="auto"/>
              <w:bottom w:val="single" w:sz="4" w:space="0" w:color="auto"/>
              <w:right w:val="single" w:sz="4" w:space="0" w:color="auto"/>
            </w:tcBorders>
            <w:hideMark/>
          </w:tcPr>
          <w:p w14:paraId="3CFE0470" w14:textId="77777777" w:rsidR="00B62C20" w:rsidRPr="003622C1" w:rsidRDefault="00B62C20" w:rsidP="00B62C20">
            <w:pPr>
              <w:spacing w:line="360" w:lineRule="auto"/>
              <w:rPr>
                <w:rFonts w:ascii="Times New Roman" w:hAnsi="Times New Roman" w:cs="Times New Roman"/>
                <w:b/>
                <w:bCs/>
                <w:color w:val="000000" w:themeColor="text1"/>
                <w:sz w:val="24"/>
                <w:szCs w:val="24"/>
                <w:lang w:val="en-GB"/>
              </w:rPr>
            </w:pPr>
            <w:r w:rsidRPr="003622C1">
              <w:rPr>
                <w:rFonts w:ascii="Times New Roman" w:hAnsi="Times New Roman" w:cs="Times New Roman"/>
                <w:b/>
                <w:bCs/>
                <w:color w:val="000000" w:themeColor="text1"/>
                <w:sz w:val="24"/>
                <w:szCs w:val="24"/>
                <w:lang w:val="en-GB"/>
              </w:rPr>
              <w:t>Impact</w:t>
            </w:r>
          </w:p>
        </w:tc>
      </w:tr>
      <w:tr w:rsidR="00970481" w:rsidRPr="003622C1" w14:paraId="786D8D31" w14:textId="77777777" w:rsidTr="00B62C20">
        <w:trPr>
          <w:jc w:val="center"/>
        </w:trPr>
        <w:tc>
          <w:tcPr>
            <w:tcW w:w="2263" w:type="dxa"/>
            <w:tcBorders>
              <w:top w:val="single" w:sz="4" w:space="0" w:color="auto"/>
              <w:left w:val="single" w:sz="4" w:space="0" w:color="auto"/>
              <w:bottom w:val="single" w:sz="4" w:space="0" w:color="auto"/>
              <w:right w:val="single" w:sz="4" w:space="0" w:color="auto"/>
            </w:tcBorders>
            <w:hideMark/>
          </w:tcPr>
          <w:p w14:paraId="42649594" w14:textId="77777777" w:rsidR="00B62C20" w:rsidRPr="003622C1" w:rsidRDefault="00B62C20" w:rsidP="00B62C20">
            <w:p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Political</w:t>
            </w:r>
          </w:p>
        </w:tc>
        <w:tc>
          <w:tcPr>
            <w:tcW w:w="3890" w:type="dxa"/>
            <w:tcBorders>
              <w:top w:val="single" w:sz="4" w:space="0" w:color="auto"/>
              <w:left w:val="single" w:sz="4" w:space="0" w:color="auto"/>
              <w:bottom w:val="single" w:sz="4" w:space="0" w:color="auto"/>
              <w:right w:val="single" w:sz="4" w:space="0" w:color="auto"/>
            </w:tcBorders>
            <w:hideMark/>
          </w:tcPr>
          <w:p w14:paraId="27CB2935" w14:textId="2A42BDC3" w:rsidR="00B62C20" w:rsidRPr="003622C1" w:rsidRDefault="00B62C20" w:rsidP="00B62C20">
            <w:pPr>
              <w:pStyle w:val="ListParagraph"/>
              <w:numPr>
                <w:ilvl w:val="0"/>
                <w:numId w:val="10"/>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The health and safety standards of the UK hospitality sector are strict. If these regulations are not complied with, the right risk can result in legal penalty and breach of the trust of guests</w:t>
            </w:r>
            <w:r w:rsidR="008552F3" w:rsidRPr="003622C1">
              <w:rPr>
                <w:rFonts w:ascii="Times New Roman" w:hAnsi="Times New Roman" w:cs="Times New Roman"/>
                <w:color w:val="000000" w:themeColor="text1"/>
                <w:sz w:val="24"/>
                <w:szCs w:val="24"/>
                <w:lang w:val="en-GB"/>
              </w:rPr>
              <w:t xml:space="preserve"> (</w:t>
            </w:r>
            <w:r w:rsidR="008552F3" w:rsidRPr="00941A35">
              <w:rPr>
                <w:rFonts w:ascii="Times New Roman" w:eastAsia="Times New Roman" w:hAnsi="Times New Roman" w:cs="Times New Roman"/>
                <w:color w:val="000000" w:themeColor="text1"/>
                <w:sz w:val="24"/>
                <w:szCs w:val="24"/>
                <w:lang w:eastAsia="en-GB"/>
              </w:rPr>
              <w:t>P</w:t>
            </w:r>
            <w:r w:rsidR="008552F3" w:rsidRPr="003622C1">
              <w:rPr>
                <w:rFonts w:ascii="Times New Roman" w:eastAsia="Times New Roman" w:hAnsi="Times New Roman" w:cs="Times New Roman"/>
                <w:color w:val="000000" w:themeColor="text1"/>
                <w:sz w:val="24"/>
                <w:szCs w:val="24"/>
                <w:lang w:eastAsia="en-GB"/>
              </w:rPr>
              <w:t>W</w:t>
            </w:r>
            <w:r w:rsidR="008552F3" w:rsidRPr="00941A35">
              <w:rPr>
                <w:rFonts w:ascii="Times New Roman" w:eastAsia="Times New Roman" w:hAnsi="Times New Roman" w:cs="Times New Roman"/>
                <w:color w:val="000000" w:themeColor="text1"/>
                <w:sz w:val="24"/>
                <w:szCs w:val="24"/>
                <w:lang w:eastAsia="en-GB"/>
              </w:rPr>
              <w:t>C</w:t>
            </w:r>
            <w:r w:rsidR="008552F3" w:rsidRPr="003622C1">
              <w:rPr>
                <w:rFonts w:ascii="Times New Roman" w:eastAsia="Times New Roman" w:hAnsi="Times New Roman" w:cs="Times New Roman"/>
                <w:color w:val="000000" w:themeColor="text1"/>
                <w:sz w:val="24"/>
                <w:szCs w:val="24"/>
                <w:lang w:eastAsia="en-GB"/>
              </w:rPr>
              <w:t>,</w:t>
            </w:r>
            <w:r w:rsidR="008552F3" w:rsidRPr="00941A35">
              <w:rPr>
                <w:rFonts w:ascii="Times New Roman" w:eastAsia="Times New Roman" w:hAnsi="Times New Roman" w:cs="Times New Roman"/>
                <w:color w:val="000000" w:themeColor="text1"/>
                <w:sz w:val="24"/>
                <w:szCs w:val="24"/>
                <w:lang w:eastAsia="en-GB"/>
              </w:rPr>
              <w:t xml:space="preserve"> 2024)</w:t>
            </w:r>
            <w:r w:rsidRPr="003622C1">
              <w:rPr>
                <w:rFonts w:ascii="Times New Roman" w:hAnsi="Times New Roman" w:cs="Times New Roman"/>
                <w:color w:val="000000" w:themeColor="text1"/>
                <w:sz w:val="24"/>
                <w:szCs w:val="24"/>
                <w:lang w:val="en-GB"/>
              </w:rPr>
              <w:t>.</w:t>
            </w:r>
          </w:p>
          <w:p w14:paraId="37F892F2" w14:textId="23E31409" w:rsidR="00B62C20" w:rsidRPr="003622C1" w:rsidRDefault="00B62C20" w:rsidP="00B62C20">
            <w:pPr>
              <w:pStyle w:val="ListParagraph"/>
              <w:numPr>
                <w:ilvl w:val="0"/>
                <w:numId w:val="10"/>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Increased alcohol duty can lead to changes in the way the pricing strategy is</w:t>
            </w:r>
            <w:r w:rsidR="001D6DB5" w:rsidRPr="003622C1">
              <w:rPr>
                <w:rFonts w:ascii="Times New Roman" w:hAnsi="Times New Roman" w:cs="Times New Roman"/>
                <w:color w:val="000000" w:themeColor="text1"/>
                <w:sz w:val="24"/>
                <w:szCs w:val="24"/>
                <w:lang w:val="en-GB"/>
              </w:rPr>
              <w:t xml:space="preserve"> (</w:t>
            </w:r>
            <w:r w:rsidR="001D6DB5" w:rsidRPr="002B0895">
              <w:rPr>
                <w:rFonts w:ascii="Times New Roman" w:eastAsia="Times New Roman" w:hAnsi="Times New Roman" w:cs="Times New Roman"/>
                <w:color w:val="000000" w:themeColor="text1"/>
                <w:sz w:val="24"/>
                <w:szCs w:val="24"/>
                <w:lang w:eastAsia="en-GB"/>
              </w:rPr>
              <w:t>Parsons, 2025)</w:t>
            </w:r>
            <w:r w:rsidRPr="003622C1">
              <w:rPr>
                <w:rFonts w:ascii="Times New Roman" w:hAnsi="Times New Roman" w:cs="Times New Roman"/>
                <w:color w:val="000000" w:themeColor="text1"/>
                <w:sz w:val="24"/>
                <w:szCs w:val="24"/>
                <w:lang w:val="en-GB"/>
              </w:rPr>
              <w:t>. For one, the recent adjustments have increased costs for some alcoholic beverages which in turn lead to higher operational cost and customer price.</w:t>
            </w:r>
          </w:p>
          <w:p w14:paraId="562A2CB3" w14:textId="464565B3" w:rsidR="00B62C20" w:rsidRPr="003622C1" w:rsidRDefault="00B62C20" w:rsidP="00B62C20">
            <w:pPr>
              <w:pStyle w:val="ListParagraph"/>
              <w:numPr>
                <w:ilvl w:val="0"/>
                <w:numId w:val="10"/>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Uncertainty woes were brought on with the UK’s departure from the European Union’s labour mobility, supply chain logistics. In other words, staffing and procurement processes of hotels are influenced by these factors</w:t>
            </w:r>
            <w:r w:rsidR="0085662C" w:rsidRPr="003622C1">
              <w:rPr>
                <w:rFonts w:ascii="Times New Roman" w:hAnsi="Times New Roman" w:cs="Times New Roman"/>
                <w:color w:val="000000" w:themeColor="text1"/>
                <w:sz w:val="24"/>
                <w:szCs w:val="24"/>
                <w:lang w:val="en-GB"/>
              </w:rPr>
              <w:t xml:space="preserve"> (</w:t>
            </w:r>
            <w:r w:rsidR="0085662C" w:rsidRPr="003622C1">
              <w:rPr>
                <w:rFonts w:ascii="Times New Roman" w:eastAsia="Times New Roman" w:hAnsi="Times New Roman" w:cs="Times New Roman"/>
                <w:color w:val="000000" w:themeColor="text1"/>
                <w:sz w:val="24"/>
                <w:szCs w:val="24"/>
                <w:lang w:eastAsia="en-GB"/>
              </w:rPr>
              <w:t>T</w:t>
            </w:r>
            <w:r w:rsidR="0085662C" w:rsidRPr="0085662C">
              <w:rPr>
                <w:rFonts w:ascii="Times New Roman" w:eastAsia="Times New Roman" w:hAnsi="Times New Roman" w:cs="Times New Roman"/>
                <w:color w:val="000000" w:themeColor="text1"/>
                <w:sz w:val="24"/>
                <w:szCs w:val="24"/>
                <w:lang w:eastAsia="en-GB"/>
              </w:rPr>
              <w:t>ripadvisor</w:t>
            </w:r>
            <w:r w:rsidR="0085662C" w:rsidRPr="003622C1">
              <w:rPr>
                <w:rFonts w:ascii="Times New Roman" w:eastAsia="Times New Roman" w:hAnsi="Times New Roman" w:cs="Times New Roman"/>
                <w:color w:val="000000" w:themeColor="text1"/>
                <w:sz w:val="24"/>
                <w:szCs w:val="24"/>
                <w:lang w:eastAsia="en-GB"/>
              </w:rPr>
              <w:t>,</w:t>
            </w:r>
            <w:r w:rsidR="0085662C" w:rsidRPr="0085662C">
              <w:rPr>
                <w:rFonts w:ascii="Times New Roman" w:eastAsia="Times New Roman" w:hAnsi="Times New Roman" w:cs="Times New Roman"/>
                <w:color w:val="000000" w:themeColor="text1"/>
                <w:sz w:val="24"/>
                <w:szCs w:val="24"/>
                <w:lang w:eastAsia="en-GB"/>
              </w:rPr>
              <w:t xml:space="preserve"> 2025)</w:t>
            </w:r>
            <w:r w:rsidRPr="003622C1">
              <w:rPr>
                <w:rFonts w:ascii="Times New Roman" w:hAnsi="Times New Roman" w:cs="Times New Roman"/>
                <w:color w:val="000000" w:themeColor="text1"/>
                <w:sz w:val="24"/>
                <w:szCs w:val="24"/>
                <w:lang w:val="en-GB"/>
              </w:rPr>
              <w:t>.</w:t>
            </w:r>
          </w:p>
        </w:tc>
        <w:tc>
          <w:tcPr>
            <w:tcW w:w="2863" w:type="dxa"/>
            <w:tcBorders>
              <w:top w:val="single" w:sz="4" w:space="0" w:color="auto"/>
              <w:left w:val="single" w:sz="4" w:space="0" w:color="auto"/>
              <w:bottom w:val="single" w:sz="4" w:space="0" w:color="auto"/>
              <w:right w:val="single" w:sz="4" w:space="0" w:color="auto"/>
            </w:tcBorders>
            <w:hideMark/>
          </w:tcPr>
          <w:p w14:paraId="2B01A040" w14:textId="77777777" w:rsidR="00B62C20" w:rsidRPr="003622C1" w:rsidRDefault="00B62C20" w:rsidP="00B62C20">
            <w:pPr>
              <w:spacing w:line="360" w:lineRule="auto"/>
              <w:rPr>
                <w:rFonts w:ascii="Times New Roman" w:hAnsi="Times New Roman" w:cs="Times New Roman"/>
                <w:b/>
                <w:bCs/>
                <w:i/>
                <w:iCs/>
                <w:color w:val="000000" w:themeColor="text1"/>
                <w:sz w:val="24"/>
                <w:szCs w:val="24"/>
                <w:lang w:val="en-GB"/>
              </w:rPr>
            </w:pPr>
            <w:r w:rsidRPr="003622C1">
              <w:rPr>
                <w:rFonts w:ascii="Times New Roman" w:hAnsi="Times New Roman" w:cs="Times New Roman"/>
                <w:b/>
                <w:bCs/>
                <w:i/>
                <w:iCs/>
                <w:color w:val="000000" w:themeColor="text1"/>
                <w:sz w:val="24"/>
                <w:szCs w:val="24"/>
                <w:lang w:val="en-GB"/>
              </w:rPr>
              <w:t>Negative</w:t>
            </w:r>
          </w:p>
        </w:tc>
      </w:tr>
      <w:tr w:rsidR="00970481" w:rsidRPr="003622C1" w14:paraId="36668A33" w14:textId="77777777" w:rsidTr="00B62C20">
        <w:trPr>
          <w:jc w:val="center"/>
        </w:trPr>
        <w:tc>
          <w:tcPr>
            <w:tcW w:w="2263" w:type="dxa"/>
            <w:tcBorders>
              <w:top w:val="single" w:sz="4" w:space="0" w:color="auto"/>
              <w:left w:val="single" w:sz="4" w:space="0" w:color="auto"/>
              <w:bottom w:val="single" w:sz="4" w:space="0" w:color="auto"/>
              <w:right w:val="single" w:sz="4" w:space="0" w:color="auto"/>
            </w:tcBorders>
            <w:hideMark/>
          </w:tcPr>
          <w:p w14:paraId="1DCE77C1" w14:textId="77777777" w:rsidR="00B62C20" w:rsidRPr="003622C1" w:rsidRDefault="00B62C20" w:rsidP="00B62C20">
            <w:p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Economic factors</w:t>
            </w:r>
          </w:p>
        </w:tc>
        <w:tc>
          <w:tcPr>
            <w:tcW w:w="3890" w:type="dxa"/>
            <w:tcBorders>
              <w:top w:val="single" w:sz="4" w:space="0" w:color="auto"/>
              <w:left w:val="single" w:sz="4" w:space="0" w:color="auto"/>
              <w:bottom w:val="single" w:sz="4" w:space="0" w:color="auto"/>
              <w:right w:val="single" w:sz="4" w:space="0" w:color="auto"/>
            </w:tcBorders>
            <w:hideMark/>
          </w:tcPr>
          <w:p w14:paraId="14D4F0C5" w14:textId="719A6EBA" w:rsidR="00B62C20" w:rsidRPr="003622C1" w:rsidRDefault="00B62C20" w:rsidP="00B62C20">
            <w:pPr>
              <w:pStyle w:val="ListParagraph"/>
              <w:numPr>
                <w:ilvl w:val="0"/>
                <w:numId w:val="11"/>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 xml:space="preserve">A weakened pound, depending on shifting interest rates has made the UK a less expensive destination for international travellers. Such a </w:t>
            </w:r>
            <w:r w:rsidRPr="003622C1">
              <w:rPr>
                <w:rFonts w:ascii="Times New Roman" w:hAnsi="Times New Roman" w:cs="Times New Roman"/>
                <w:color w:val="000000" w:themeColor="text1"/>
                <w:sz w:val="24"/>
                <w:szCs w:val="24"/>
                <w:lang w:val="en-GB"/>
              </w:rPr>
              <w:lastRenderedPageBreak/>
              <w:t>trend will also support inbound tourism, ensuring that there will be good business for hotels such as Ibis Birmingham</w:t>
            </w:r>
            <w:r w:rsidR="00BD6D12" w:rsidRPr="003622C1">
              <w:rPr>
                <w:rFonts w:ascii="Times New Roman" w:hAnsi="Times New Roman" w:cs="Times New Roman"/>
                <w:color w:val="000000" w:themeColor="text1"/>
                <w:sz w:val="24"/>
                <w:szCs w:val="24"/>
                <w:lang w:val="en-GB"/>
              </w:rPr>
              <w:t xml:space="preserve"> (</w:t>
            </w:r>
            <w:r w:rsidR="00BD6D12" w:rsidRPr="00BD6D12">
              <w:rPr>
                <w:rFonts w:ascii="Times New Roman" w:eastAsia="Times New Roman" w:hAnsi="Times New Roman" w:cs="Times New Roman"/>
                <w:color w:val="000000" w:themeColor="text1"/>
                <w:sz w:val="24"/>
                <w:szCs w:val="24"/>
                <w:lang w:eastAsia="en-GB"/>
              </w:rPr>
              <w:t>Hospitality</w:t>
            </w:r>
            <w:r w:rsidR="00BD6D12" w:rsidRPr="003622C1">
              <w:rPr>
                <w:rFonts w:ascii="Times New Roman" w:eastAsia="Times New Roman" w:hAnsi="Times New Roman" w:cs="Times New Roman"/>
                <w:color w:val="000000" w:themeColor="text1"/>
                <w:sz w:val="24"/>
                <w:szCs w:val="24"/>
                <w:lang w:eastAsia="en-GB"/>
              </w:rPr>
              <w:t xml:space="preserve">, </w:t>
            </w:r>
            <w:r w:rsidR="00BD6D12" w:rsidRPr="00BD6D12">
              <w:rPr>
                <w:rFonts w:ascii="Times New Roman" w:eastAsia="Times New Roman" w:hAnsi="Times New Roman" w:cs="Times New Roman"/>
                <w:color w:val="000000" w:themeColor="text1"/>
                <w:sz w:val="24"/>
                <w:szCs w:val="24"/>
                <w:lang w:eastAsia="en-GB"/>
              </w:rPr>
              <w:t>2025)</w:t>
            </w:r>
            <w:r w:rsidRPr="003622C1">
              <w:rPr>
                <w:rFonts w:ascii="Times New Roman" w:hAnsi="Times New Roman" w:cs="Times New Roman"/>
                <w:color w:val="000000" w:themeColor="text1"/>
                <w:sz w:val="24"/>
                <w:szCs w:val="24"/>
                <w:lang w:val="en-GB"/>
              </w:rPr>
              <w:t>.</w:t>
            </w:r>
          </w:p>
          <w:p w14:paraId="48257E3F" w14:textId="23EE88B6" w:rsidR="00B62C20" w:rsidRPr="003622C1" w:rsidRDefault="00B62C20" w:rsidP="00B62C20">
            <w:pPr>
              <w:pStyle w:val="ListParagraph"/>
              <w:numPr>
                <w:ilvl w:val="0"/>
                <w:numId w:val="11"/>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Domestic leisure and business travel may be dampened by below average GDP growth projected to be at 1.6 per cent in 2025</w:t>
            </w:r>
            <w:r w:rsidR="004D2F53" w:rsidRPr="003622C1">
              <w:rPr>
                <w:rFonts w:ascii="Times New Roman" w:hAnsi="Times New Roman" w:cs="Times New Roman"/>
                <w:color w:val="000000" w:themeColor="text1"/>
                <w:sz w:val="24"/>
                <w:szCs w:val="24"/>
                <w:lang w:val="en-GB"/>
              </w:rPr>
              <w:t xml:space="preserve"> (</w:t>
            </w:r>
            <w:r w:rsidR="004D2F53" w:rsidRPr="004D2F53">
              <w:rPr>
                <w:rFonts w:ascii="Times New Roman" w:eastAsia="Times New Roman" w:hAnsi="Times New Roman" w:cs="Times New Roman"/>
                <w:color w:val="000000" w:themeColor="text1"/>
                <w:sz w:val="24"/>
                <w:szCs w:val="24"/>
                <w:lang w:eastAsia="en-GB"/>
              </w:rPr>
              <w:t>Gamage, 2024)</w:t>
            </w:r>
            <w:r w:rsidRPr="003622C1">
              <w:rPr>
                <w:rFonts w:ascii="Times New Roman" w:hAnsi="Times New Roman" w:cs="Times New Roman"/>
                <w:color w:val="000000" w:themeColor="text1"/>
                <w:sz w:val="24"/>
                <w:szCs w:val="24"/>
                <w:lang w:val="en-GB"/>
              </w:rPr>
              <w:t>. If there is a link in this, it can make the people of UK to be more cautious about their expenditures.</w:t>
            </w:r>
          </w:p>
          <w:p w14:paraId="61691811" w14:textId="791ED42B" w:rsidR="00B62C20" w:rsidRPr="003622C1" w:rsidRDefault="00B62C20" w:rsidP="00B62C20">
            <w:pPr>
              <w:pStyle w:val="ListParagraph"/>
              <w:numPr>
                <w:ilvl w:val="0"/>
                <w:numId w:val="11"/>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 xml:space="preserve">Increased operational expenses like increased </w:t>
            </w:r>
            <w:r w:rsidR="00704583" w:rsidRPr="003622C1">
              <w:rPr>
                <w:rFonts w:ascii="Times New Roman" w:hAnsi="Times New Roman" w:cs="Times New Roman"/>
                <w:color w:val="000000" w:themeColor="text1"/>
                <w:sz w:val="24"/>
                <w:szCs w:val="24"/>
                <w:lang w:val="en-GB"/>
              </w:rPr>
              <w:t>labour</w:t>
            </w:r>
            <w:r w:rsidRPr="003622C1">
              <w:rPr>
                <w:rFonts w:ascii="Times New Roman" w:hAnsi="Times New Roman" w:cs="Times New Roman"/>
                <w:color w:val="000000" w:themeColor="text1"/>
                <w:sz w:val="24"/>
                <w:szCs w:val="24"/>
                <w:lang w:val="en-GB"/>
              </w:rPr>
              <w:t xml:space="preserve"> costs of the minimum wage hike and increasing utility prices continue to put a burden on the hospitality industry. If not properly managed, these factors can greatly squeeze profit margins</w:t>
            </w:r>
            <w:r w:rsidR="00CB4618" w:rsidRPr="003622C1">
              <w:rPr>
                <w:rFonts w:ascii="Times New Roman" w:hAnsi="Times New Roman" w:cs="Times New Roman"/>
                <w:color w:val="000000" w:themeColor="text1"/>
                <w:sz w:val="24"/>
                <w:szCs w:val="24"/>
                <w:lang w:val="en-GB"/>
              </w:rPr>
              <w:t xml:space="preserve"> (</w:t>
            </w:r>
            <w:r w:rsidR="00CB4618" w:rsidRPr="003622C1">
              <w:rPr>
                <w:rFonts w:ascii="Times New Roman" w:eastAsia="Times New Roman" w:hAnsi="Times New Roman" w:cs="Times New Roman"/>
                <w:color w:val="000000" w:themeColor="text1"/>
                <w:sz w:val="24"/>
                <w:szCs w:val="24"/>
                <w:lang w:eastAsia="en-GB"/>
              </w:rPr>
              <w:t>T</w:t>
            </w:r>
            <w:r w:rsidR="00CB4618" w:rsidRPr="0085662C">
              <w:rPr>
                <w:rFonts w:ascii="Times New Roman" w:eastAsia="Times New Roman" w:hAnsi="Times New Roman" w:cs="Times New Roman"/>
                <w:color w:val="000000" w:themeColor="text1"/>
                <w:sz w:val="24"/>
                <w:szCs w:val="24"/>
                <w:lang w:eastAsia="en-GB"/>
              </w:rPr>
              <w:t>ripadvisor</w:t>
            </w:r>
            <w:r w:rsidR="00CB4618" w:rsidRPr="003622C1">
              <w:rPr>
                <w:rFonts w:ascii="Times New Roman" w:eastAsia="Times New Roman" w:hAnsi="Times New Roman" w:cs="Times New Roman"/>
                <w:color w:val="000000" w:themeColor="text1"/>
                <w:sz w:val="24"/>
                <w:szCs w:val="24"/>
                <w:lang w:eastAsia="en-GB"/>
              </w:rPr>
              <w:t>,</w:t>
            </w:r>
            <w:r w:rsidR="00CB4618" w:rsidRPr="0085662C">
              <w:rPr>
                <w:rFonts w:ascii="Times New Roman" w:eastAsia="Times New Roman" w:hAnsi="Times New Roman" w:cs="Times New Roman"/>
                <w:color w:val="000000" w:themeColor="text1"/>
                <w:sz w:val="24"/>
                <w:szCs w:val="24"/>
                <w:lang w:eastAsia="en-GB"/>
              </w:rPr>
              <w:t xml:space="preserve"> 2025)</w:t>
            </w:r>
            <w:r w:rsidRPr="003622C1">
              <w:rPr>
                <w:rFonts w:ascii="Times New Roman" w:hAnsi="Times New Roman" w:cs="Times New Roman"/>
                <w:color w:val="000000" w:themeColor="text1"/>
                <w:sz w:val="24"/>
                <w:szCs w:val="24"/>
                <w:lang w:val="en-GB"/>
              </w:rPr>
              <w:t>.</w:t>
            </w:r>
          </w:p>
        </w:tc>
        <w:tc>
          <w:tcPr>
            <w:tcW w:w="2863" w:type="dxa"/>
            <w:tcBorders>
              <w:top w:val="single" w:sz="4" w:space="0" w:color="auto"/>
              <w:left w:val="single" w:sz="4" w:space="0" w:color="auto"/>
              <w:bottom w:val="single" w:sz="4" w:space="0" w:color="auto"/>
              <w:right w:val="single" w:sz="4" w:space="0" w:color="auto"/>
            </w:tcBorders>
            <w:hideMark/>
          </w:tcPr>
          <w:p w14:paraId="17CD3492" w14:textId="77777777" w:rsidR="00B62C20" w:rsidRPr="003622C1" w:rsidRDefault="00B62C20" w:rsidP="00B62C20">
            <w:pPr>
              <w:spacing w:line="360" w:lineRule="auto"/>
              <w:rPr>
                <w:rFonts w:ascii="Times New Roman" w:hAnsi="Times New Roman" w:cs="Times New Roman"/>
                <w:b/>
                <w:bCs/>
                <w:i/>
                <w:iCs/>
                <w:color w:val="000000" w:themeColor="text1"/>
                <w:sz w:val="24"/>
                <w:szCs w:val="24"/>
                <w:lang w:val="en-GB"/>
              </w:rPr>
            </w:pPr>
            <w:r w:rsidRPr="003622C1">
              <w:rPr>
                <w:rFonts w:ascii="Times New Roman" w:hAnsi="Times New Roman" w:cs="Times New Roman"/>
                <w:b/>
                <w:bCs/>
                <w:i/>
                <w:iCs/>
                <w:color w:val="000000" w:themeColor="text1"/>
                <w:sz w:val="24"/>
                <w:szCs w:val="24"/>
                <w:lang w:val="en-GB"/>
              </w:rPr>
              <w:lastRenderedPageBreak/>
              <w:t>Moderate</w:t>
            </w:r>
          </w:p>
        </w:tc>
      </w:tr>
      <w:tr w:rsidR="00970481" w:rsidRPr="003622C1" w14:paraId="01753198" w14:textId="77777777" w:rsidTr="00B62C20">
        <w:trPr>
          <w:jc w:val="center"/>
        </w:trPr>
        <w:tc>
          <w:tcPr>
            <w:tcW w:w="2263" w:type="dxa"/>
            <w:tcBorders>
              <w:top w:val="single" w:sz="4" w:space="0" w:color="auto"/>
              <w:left w:val="single" w:sz="4" w:space="0" w:color="auto"/>
              <w:bottom w:val="single" w:sz="4" w:space="0" w:color="auto"/>
              <w:right w:val="single" w:sz="4" w:space="0" w:color="auto"/>
            </w:tcBorders>
            <w:hideMark/>
          </w:tcPr>
          <w:p w14:paraId="16D0931B" w14:textId="77777777" w:rsidR="00B62C20" w:rsidRPr="003622C1" w:rsidRDefault="00B62C20" w:rsidP="00B62C20">
            <w:p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Social factors</w:t>
            </w:r>
          </w:p>
        </w:tc>
        <w:tc>
          <w:tcPr>
            <w:tcW w:w="3890" w:type="dxa"/>
            <w:tcBorders>
              <w:top w:val="single" w:sz="4" w:space="0" w:color="auto"/>
              <w:left w:val="single" w:sz="4" w:space="0" w:color="auto"/>
              <w:bottom w:val="single" w:sz="4" w:space="0" w:color="auto"/>
              <w:right w:val="single" w:sz="4" w:space="0" w:color="auto"/>
            </w:tcBorders>
            <w:hideMark/>
          </w:tcPr>
          <w:p w14:paraId="5AA83EB6" w14:textId="70047266" w:rsidR="00B62C20" w:rsidRPr="003622C1" w:rsidRDefault="00B62C20" w:rsidP="00B62C20">
            <w:pPr>
              <w:pStyle w:val="ListParagraph"/>
              <w:numPr>
                <w:ilvl w:val="0"/>
                <w:numId w:val="12"/>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 xml:space="preserve">With a growing consumer demand for such practices in the hospitality sector, this is becoming imperative. As hotels are more and more expected to do the green thing, the need for reducing plastics, such as single-use </w:t>
            </w:r>
            <w:r w:rsidRPr="003622C1">
              <w:rPr>
                <w:rFonts w:ascii="Times New Roman" w:hAnsi="Times New Roman" w:cs="Times New Roman"/>
                <w:color w:val="000000" w:themeColor="text1"/>
                <w:sz w:val="24"/>
                <w:szCs w:val="24"/>
                <w:lang w:val="en-GB"/>
              </w:rPr>
              <w:lastRenderedPageBreak/>
              <w:t>plastics, and increasing energy conservation is growing stronger</w:t>
            </w:r>
            <w:r w:rsidR="005F6D85" w:rsidRPr="003622C1">
              <w:rPr>
                <w:rFonts w:ascii="Times New Roman" w:hAnsi="Times New Roman" w:cs="Times New Roman"/>
                <w:color w:val="000000" w:themeColor="text1"/>
                <w:sz w:val="24"/>
                <w:szCs w:val="24"/>
                <w:lang w:val="en-GB"/>
              </w:rPr>
              <w:t xml:space="preserve"> (</w:t>
            </w:r>
            <w:r w:rsidR="005F6D85" w:rsidRPr="002B0895">
              <w:rPr>
                <w:rFonts w:ascii="Times New Roman" w:eastAsia="Times New Roman" w:hAnsi="Times New Roman" w:cs="Times New Roman"/>
                <w:color w:val="000000" w:themeColor="text1"/>
                <w:sz w:val="24"/>
                <w:szCs w:val="24"/>
                <w:lang w:eastAsia="en-GB"/>
              </w:rPr>
              <w:t>Parsons, 2025)</w:t>
            </w:r>
            <w:r w:rsidRPr="003622C1">
              <w:rPr>
                <w:rFonts w:ascii="Times New Roman" w:hAnsi="Times New Roman" w:cs="Times New Roman"/>
                <w:color w:val="000000" w:themeColor="text1"/>
                <w:sz w:val="24"/>
                <w:szCs w:val="24"/>
                <w:lang w:val="en-GB"/>
              </w:rPr>
              <w:t>.</w:t>
            </w:r>
          </w:p>
          <w:p w14:paraId="037AA609" w14:textId="77777777" w:rsidR="00B62C20" w:rsidRPr="003622C1" w:rsidRDefault="00B62C20" w:rsidP="00B62C20">
            <w:pPr>
              <w:pStyle w:val="ListParagraph"/>
              <w:numPr>
                <w:ilvl w:val="0"/>
                <w:numId w:val="12"/>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Now that the pandemic is over, travellers are looking for health and safety. To maintain economies of scale, the standards of rigidity imposed on the cleaning of the hotels must be maintained and correspondence of hotels as wellness-oriented amenities to meet the expectations of the guests.</w:t>
            </w:r>
          </w:p>
          <w:p w14:paraId="1340598D" w14:textId="08DE067C" w:rsidR="00B62C20" w:rsidRPr="003622C1" w:rsidRDefault="00B62C20" w:rsidP="00B62C20">
            <w:pPr>
              <w:pStyle w:val="ListParagraph"/>
              <w:numPr>
                <w:ilvl w:val="0"/>
                <w:numId w:val="12"/>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It may be the case that the UK’s ageing demographic may mean that we need to provide more accessible facilities, and obviously tailored services for older guests</w:t>
            </w:r>
            <w:r w:rsidR="00B9246F" w:rsidRPr="003622C1">
              <w:rPr>
                <w:rFonts w:ascii="Times New Roman" w:hAnsi="Times New Roman" w:cs="Times New Roman"/>
                <w:color w:val="000000" w:themeColor="text1"/>
                <w:sz w:val="24"/>
                <w:szCs w:val="24"/>
                <w:lang w:val="en-GB"/>
              </w:rPr>
              <w:t xml:space="preserve"> (</w:t>
            </w:r>
            <w:r w:rsidR="00B9246F" w:rsidRPr="004D2F53">
              <w:rPr>
                <w:rFonts w:ascii="Times New Roman" w:eastAsia="Times New Roman" w:hAnsi="Times New Roman" w:cs="Times New Roman"/>
                <w:color w:val="000000" w:themeColor="text1"/>
                <w:sz w:val="24"/>
                <w:szCs w:val="24"/>
                <w:lang w:eastAsia="en-GB"/>
              </w:rPr>
              <w:t>Gamage, 2024)</w:t>
            </w:r>
            <w:r w:rsidRPr="003622C1">
              <w:rPr>
                <w:rFonts w:ascii="Times New Roman" w:hAnsi="Times New Roman" w:cs="Times New Roman"/>
                <w:color w:val="000000" w:themeColor="text1"/>
                <w:sz w:val="24"/>
                <w:szCs w:val="24"/>
                <w:lang w:val="en-GB"/>
              </w:rPr>
              <w:t>.</w:t>
            </w:r>
          </w:p>
        </w:tc>
        <w:tc>
          <w:tcPr>
            <w:tcW w:w="2863" w:type="dxa"/>
            <w:tcBorders>
              <w:top w:val="single" w:sz="4" w:space="0" w:color="auto"/>
              <w:left w:val="single" w:sz="4" w:space="0" w:color="auto"/>
              <w:bottom w:val="single" w:sz="4" w:space="0" w:color="auto"/>
              <w:right w:val="single" w:sz="4" w:space="0" w:color="auto"/>
            </w:tcBorders>
            <w:hideMark/>
          </w:tcPr>
          <w:p w14:paraId="26B82521" w14:textId="77777777" w:rsidR="00B62C20" w:rsidRPr="003622C1" w:rsidRDefault="00B62C20" w:rsidP="00B62C20">
            <w:pPr>
              <w:spacing w:line="360" w:lineRule="auto"/>
              <w:rPr>
                <w:rFonts w:ascii="Times New Roman" w:hAnsi="Times New Roman" w:cs="Times New Roman"/>
                <w:b/>
                <w:bCs/>
                <w:i/>
                <w:iCs/>
                <w:color w:val="000000" w:themeColor="text1"/>
                <w:sz w:val="24"/>
                <w:szCs w:val="24"/>
                <w:lang w:val="en-GB"/>
              </w:rPr>
            </w:pPr>
            <w:r w:rsidRPr="003622C1">
              <w:rPr>
                <w:rFonts w:ascii="Times New Roman" w:hAnsi="Times New Roman" w:cs="Times New Roman"/>
                <w:b/>
                <w:bCs/>
                <w:i/>
                <w:iCs/>
                <w:color w:val="000000" w:themeColor="text1"/>
                <w:sz w:val="24"/>
                <w:szCs w:val="24"/>
                <w:lang w:val="en-GB"/>
              </w:rPr>
              <w:lastRenderedPageBreak/>
              <w:t>Positive</w:t>
            </w:r>
          </w:p>
        </w:tc>
      </w:tr>
      <w:tr w:rsidR="00970481" w:rsidRPr="003622C1" w14:paraId="6F12EDD9" w14:textId="77777777" w:rsidTr="00B62C20">
        <w:trPr>
          <w:jc w:val="center"/>
        </w:trPr>
        <w:tc>
          <w:tcPr>
            <w:tcW w:w="2263" w:type="dxa"/>
            <w:tcBorders>
              <w:top w:val="single" w:sz="4" w:space="0" w:color="auto"/>
              <w:left w:val="single" w:sz="4" w:space="0" w:color="auto"/>
              <w:bottom w:val="single" w:sz="4" w:space="0" w:color="auto"/>
              <w:right w:val="single" w:sz="4" w:space="0" w:color="auto"/>
            </w:tcBorders>
            <w:hideMark/>
          </w:tcPr>
          <w:p w14:paraId="07FC3617" w14:textId="77777777" w:rsidR="00B62C20" w:rsidRPr="003622C1" w:rsidRDefault="00B62C20" w:rsidP="00B62C20">
            <w:p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Technological factors</w:t>
            </w:r>
          </w:p>
        </w:tc>
        <w:tc>
          <w:tcPr>
            <w:tcW w:w="3890" w:type="dxa"/>
            <w:tcBorders>
              <w:top w:val="single" w:sz="4" w:space="0" w:color="auto"/>
              <w:left w:val="single" w:sz="4" w:space="0" w:color="auto"/>
              <w:bottom w:val="single" w:sz="4" w:space="0" w:color="auto"/>
              <w:right w:val="single" w:sz="4" w:space="0" w:color="auto"/>
            </w:tcBorders>
            <w:hideMark/>
          </w:tcPr>
          <w:p w14:paraId="71B3C7BA" w14:textId="77777777" w:rsidR="00B62C20" w:rsidRPr="003622C1" w:rsidRDefault="00B62C20" w:rsidP="00B62C20">
            <w:pPr>
              <w:pStyle w:val="ListParagraph"/>
              <w:numPr>
                <w:ilvl w:val="0"/>
                <w:numId w:val="13"/>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Contactless technologies have become the expectation of these guests when it comes to check ins and digital payments and have served to lessen their need for contact while also providing convenience and safety.</w:t>
            </w:r>
          </w:p>
          <w:p w14:paraId="190218D4" w14:textId="714A4736" w:rsidR="00B62C20" w:rsidRPr="003622C1" w:rsidRDefault="00B62C20" w:rsidP="00B62C20">
            <w:pPr>
              <w:pStyle w:val="ListParagraph"/>
              <w:numPr>
                <w:ilvl w:val="0"/>
                <w:numId w:val="13"/>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 xml:space="preserve">The integration of smart technologies (voice-controlled devices and personalized handling in the guestrooms) </w:t>
            </w:r>
            <w:r w:rsidRPr="003622C1">
              <w:rPr>
                <w:rFonts w:ascii="Times New Roman" w:hAnsi="Times New Roman" w:cs="Times New Roman"/>
                <w:color w:val="000000" w:themeColor="text1"/>
                <w:sz w:val="24"/>
                <w:szCs w:val="24"/>
                <w:lang w:val="en-GB"/>
              </w:rPr>
              <w:lastRenderedPageBreak/>
              <w:t>allows increasing guest satisfaction while allowing the hotel to differentiate itself in a competitive environment</w:t>
            </w:r>
            <w:r w:rsidR="001E2372" w:rsidRPr="003622C1">
              <w:rPr>
                <w:rFonts w:ascii="Times New Roman" w:hAnsi="Times New Roman" w:cs="Times New Roman"/>
                <w:color w:val="000000" w:themeColor="text1"/>
                <w:sz w:val="24"/>
                <w:szCs w:val="24"/>
                <w:lang w:val="en-GB"/>
              </w:rPr>
              <w:t xml:space="preserve"> (</w:t>
            </w:r>
            <w:r w:rsidR="001E2372" w:rsidRPr="00BD6D12">
              <w:rPr>
                <w:rFonts w:ascii="Times New Roman" w:eastAsia="Times New Roman" w:hAnsi="Times New Roman" w:cs="Times New Roman"/>
                <w:color w:val="000000" w:themeColor="text1"/>
                <w:sz w:val="24"/>
                <w:szCs w:val="24"/>
                <w:lang w:eastAsia="en-GB"/>
              </w:rPr>
              <w:t>Hospitality</w:t>
            </w:r>
            <w:r w:rsidR="001E2372" w:rsidRPr="003622C1">
              <w:rPr>
                <w:rFonts w:ascii="Times New Roman" w:eastAsia="Times New Roman" w:hAnsi="Times New Roman" w:cs="Times New Roman"/>
                <w:color w:val="000000" w:themeColor="text1"/>
                <w:sz w:val="24"/>
                <w:szCs w:val="24"/>
                <w:lang w:eastAsia="en-GB"/>
              </w:rPr>
              <w:t xml:space="preserve">, </w:t>
            </w:r>
            <w:r w:rsidR="001E2372" w:rsidRPr="00BD6D12">
              <w:rPr>
                <w:rFonts w:ascii="Times New Roman" w:eastAsia="Times New Roman" w:hAnsi="Times New Roman" w:cs="Times New Roman"/>
                <w:color w:val="000000" w:themeColor="text1"/>
                <w:sz w:val="24"/>
                <w:szCs w:val="24"/>
                <w:lang w:eastAsia="en-GB"/>
              </w:rPr>
              <w:t>2025)</w:t>
            </w:r>
            <w:r w:rsidRPr="003622C1">
              <w:rPr>
                <w:rFonts w:ascii="Times New Roman" w:hAnsi="Times New Roman" w:cs="Times New Roman"/>
                <w:color w:val="000000" w:themeColor="text1"/>
                <w:sz w:val="24"/>
                <w:szCs w:val="24"/>
                <w:lang w:val="en-GB"/>
              </w:rPr>
              <w:t>.</w:t>
            </w:r>
          </w:p>
          <w:p w14:paraId="007F4E9E" w14:textId="77777777" w:rsidR="00B62C20" w:rsidRPr="003622C1" w:rsidRDefault="00B62C20" w:rsidP="00B62C20">
            <w:pPr>
              <w:pStyle w:val="ListParagraph"/>
              <w:numPr>
                <w:ilvl w:val="0"/>
                <w:numId w:val="13"/>
              </w:numPr>
              <w:spacing w:line="360" w:lineRule="auto"/>
              <w:rPr>
                <w:rFonts w:ascii="Times New Roman" w:hAnsi="Times New Roman" w:cs="Times New Roman"/>
                <w:color w:val="000000" w:themeColor="text1"/>
                <w:sz w:val="24"/>
                <w:szCs w:val="24"/>
                <w:lang w:val="en-GB"/>
              </w:rPr>
            </w:pPr>
            <w:r w:rsidRPr="003622C1">
              <w:rPr>
                <w:rFonts w:ascii="Times New Roman" w:hAnsi="Times New Roman" w:cs="Times New Roman"/>
                <w:color w:val="000000" w:themeColor="text1"/>
                <w:sz w:val="24"/>
                <w:szCs w:val="24"/>
                <w:lang w:val="en-GB"/>
              </w:rPr>
              <w:t>As more and more of the guest’s interactions are digital, protecting guest data against breaches is even more critical. To remain in the good books with respect to data protection regulations, such as the General Data Protection Regulation (GDPR), for example, it is mandatory to be compliant.</w:t>
            </w:r>
          </w:p>
        </w:tc>
        <w:tc>
          <w:tcPr>
            <w:tcW w:w="2863" w:type="dxa"/>
            <w:tcBorders>
              <w:top w:val="single" w:sz="4" w:space="0" w:color="auto"/>
              <w:left w:val="single" w:sz="4" w:space="0" w:color="auto"/>
              <w:bottom w:val="single" w:sz="4" w:space="0" w:color="auto"/>
              <w:right w:val="single" w:sz="4" w:space="0" w:color="auto"/>
            </w:tcBorders>
            <w:hideMark/>
          </w:tcPr>
          <w:p w14:paraId="2EF7AF75" w14:textId="77777777" w:rsidR="00B62C20" w:rsidRPr="003622C1" w:rsidRDefault="00B62C20" w:rsidP="00B62C20">
            <w:pPr>
              <w:spacing w:line="360" w:lineRule="auto"/>
              <w:rPr>
                <w:rFonts w:ascii="Times New Roman" w:hAnsi="Times New Roman" w:cs="Times New Roman"/>
                <w:b/>
                <w:bCs/>
                <w:i/>
                <w:iCs/>
                <w:color w:val="000000" w:themeColor="text1"/>
                <w:sz w:val="24"/>
                <w:szCs w:val="24"/>
                <w:lang w:val="en-GB"/>
              </w:rPr>
            </w:pPr>
            <w:r w:rsidRPr="003622C1">
              <w:rPr>
                <w:rFonts w:ascii="Times New Roman" w:hAnsi="Times New Roman" w:cs="Times New Roman"/>
                <w:b/>
                <w:bCs/>
                <w:i/>
                <w:iCs/>
                <w:color w:val="000000" w:themeColor="text1"/>
                <w:sz w:val="24"/>
                <w:szCs w:val="24"/>
                <w:lang w:val="en-GB"/>
              </w:rPr>
              <w:lastRenderedPageBreak/>
              <w:t>Positive</w:t>
            </w:r>
          </w:p>
        </w:tc>
      </w:tr>
    </w:tbl>
    <w:p w14:paraId="443B9B13" w14:textId="77777777" w:rsidR="00B62C20" w:rsidRPr="003622C1" w:rsidRDefault="00B62C20" w:rsidP="00704583">
      <w:pPr>
        <w:jc w:val="center"/>
        <w:rPr>
          <w:rFonts w:ascii="Times New Roman" w:hAnsi="Times New Roman" w:cs="Times New Roman"/>
          <w:color w:val="000000" w:themeColor="text1"/>
          <w:kern w:val="2"/>
          <w:sz w:val="24"/>
          <w:szCs w:val="24"/>
          <w:lang w:eastAsia="zh-TW"/>
          <w14:ligatures w14:val="standardContextual"/>
        </w:rPr>
      </w:pPr>
      <w:r w:rsidRPr="003622C1">
        <w:rPr>
          <w:rFonts w:ascii="Times New Roman" w:hAnsi="Times New Roman" w:cs="Times New Roman"/>
          <w:color w:val="000000" w:themeColor="text1"/>
          <w:sz w:val="24"/>
          <w:szCs w:val="24"/>
        </w:rPr>
        <w:t>(Source: Developed by the author)</w:t>
      </w:r>
    </w:p>
    <w:p w14:paraId="5644D0DC" w14:textId="60F4341C" w:rsidR="00D14DA8" w:rsidRPr="003622C1" w:rsidRDefault="00D14DA8" w:rsidP="00B62C20">
      <w:pPr>
        <w:spacing w:before="240" w:after="0" w:line="360" w:lineRule="auto"/>
        <w:rPr>
          <w:rFonts w:ascii="Times New Roman" w:hAnsi="Times New Roman" w:cs="Times New Roman"/>
          <w:color w:val="000000" w:themeColor="text1"/>
          <w:sz w:val="24"/>
          <w:szCs w:val="24"/>
          <w:shd w:val="clear" w:color="auto" w:fill="FFFFFF"/>
        </w:rPr>
      </w:pPr>
      <w:r w:rsidRPr="003622C1">
        <w:rPr>
          <w:rFonts w:ascii="Times New Roman" w:hAnsi="Times New Roman" w:cs="Times New Roman"/>
          <w:color w:val="000000" w:themeColor="text1"/>
          <w:sz w:val="24"/>
          <w:szCs w:val="24"/>
          <w:shd w:val="clear" w:color="auto" w:fill="FFFFFF"/>
        </w:rPr>
        <w:br w:type="page"/>
      </w:r>
    </w:p>
    <w:p w14:paraId="137FFDA7" w14:textId="1498A648" w:rsidR="00877569" w:rsidRPr="003622C1" w:rsidRDefault="00D14DA8" w:rsidP="00D03F51">
      <w:pPr>
        <w:pStyle w:val="Heading2"/>
        <w:rPr>
          <w:color w:val="000000" w:themeColor="text1"/>
          <w:shd w:val="clear" w:color="auto" w:fill="FFFFFF"/>
        </w:rPr>
      </w:pPr>
      <w:bookmarkStart w:id="45" w:name="_Toc190183440"/>
      <w:r w:rsidRPr="003622C1">
        <w:rPr>
          <w:color w:val="000000" w:themeColor="text1"/>
          <w:shd w:val="clear" w:color="auto" w:fill="FFFFFF"/>
        </w:rPr>
        <w:lastRenderedPageBreak/>
        <w:t>Appendix 4: Competitor analysis of Ibis Hotel, Birmingham in the UK Hospitality industry</w:t>
      </w:r>
      <w:bookmarkEnd w:id="45"/>
    </w:p>
    <w:p w14:paraId="04E73887" w14:textId="77777777" w:rsidR="005A5020" w:rsidRPr="003622C1" w:rsidRDefault="005A5020" w:rsidP="005A5020">
      <w:pPr>
        <w:spacing w:line="360" w:lineRule="auto"/>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Main competitors of Ibis Hotel in the budget hotel market</w:t>
      </w:r>
    </w:p>
    <w:tbl>
      <w:tblPr>
        <w:tblStyle w:val="TableGrid"/>
        <w:tblW w:w="0" w:type="auto"/>
        <w:tblInd w:w="0" w:type="dxa"/>
        <w:tblLook w:val="04A0" w:firstRow="1" w:lastRow="0" w:firstColumn="1" w:lastColumn="0" w:noHBand="0" w:noVBand="1"/>
      </w:tblPr>
      <w:tblGrid>
        <w:gridCol w:w="2254"/>
        <w:gridCol w:w="2254"/>
        <w:gridCol w:w="2254"/>
        <w:gridCol w:w="2254"/>
      </w:tblGrid>
      <w:tr w:rsidR="00970481" w:rsidRPr="003622C1" w14:paraId="4A884C19" w14:textId="77777777" w:rsidTr="005A5020">
        <w:tc>
          <w:tcPr>
            <w:tcW w:w="2254" w:type="dxa"/>
            <w:tcBorders>
              <w:top w:val="single" w:sz="4" w:space="0" w:color="auto"/>
              <w:left w:val="single" w:sz="4" w:space="0" w:color="auto"/>
              <w:bottom w:val="single" w:sz="4" w:space="0" w:color="auto"/>
              <w:right w:val="single" w:sz="4" w:space="0" w:color="auto"/>
            </w:tcBorders>
            <w:hideMark/>
          </w:tcPr>
          <w:p w14:paraId="35704A57"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Competitors</w:t>
            </w:r>
          </w:p>
        </w:tc>
        <w:tc>
          <w:tcPr>
            <w:tcW w:w="2254" w:type="dxa"/>
            <w:tcBorders>
              <w:top w:val="single" w:sz="4" w:space="0" w:color="auto"/>
              <w:left w:val="single" w:sz="4" w:space="0" w:color="auto"/>
              <w:bottom w:val="single" w:sz="4" w:space="0" w:color="auto"/>
              <w:right w:val="single" w:sz="4" w:space="0" w:color="auto"/>
            </w:tcBorders>
            <w:hideMark/>
          </w:tcPr>
          <w:p w14:paraId="2FE0C765"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Key features</w:t>
            </w:r>
          </w:p>
        </w:tc>
        <w:tc>
          <w:tcPr>
            <w:tcW w:w="2254" w:type="dxa"/>
            <w:tcBorders>
              <w:top w:val="single" w:sz="4" w:space="0" w:color="auto"/>
              <w:left w:val="single" w:sz="4" w:space="0" w:color="auto"/>
              <w:bottom w:val="single" w:sz="4" w:space="0" w:color="auto"/>
              <w:right w:val="single" w:sz="4" w:space="0" w:color="auto"/>
            </w:tcBorders>
            <w:hideMark/>
          </w:tcPr>
          <w:p w14:paraId="5D4E34B9"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Pricing (per night)</w:t>
            </w:r>
          </w:p>
        </w:tc>
        <w:tc>
          <w:tcPr>
            <w:tcW w:w="2254" w:type="dxa"/>
            <w:tcBorders>
              <w:top w:val="single" w:sz="4" w:space="0" w:color="auto"/>
              <w:left w:val="single" w:sz="4" w:space="0" w:color="auto"/>
              <w:bottom w:val="single" w:sz="4" w:space="0" w:color="auto"/>
              <w:right w:val="single" w:sz="4" w:space="0" w:color="auto"/>
            </w:tcBorders>
            <w:hideMark/>
          </w:tcPr>
          <w:p w14:paraId="1C497E8B"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Target Audience</w:t>
            </w:r>
          </w:p>
        </w:tc>
      </w:tr>
      <w:tr w:rsidR="00970481" w:rsidRPr="003622C1" w14:paraId="1D1077DE" w14:textId="77777777" w:rsidTr="005A5020">
        <w:tc>
          <w:tcPr>
            <w:tcW w:w="2254" w:type="dxa"/>
            <w:tcBorders>
              <w:top w:val="single" w:sz="4" w:space="0" w:color="auto"/>
              <w:left w:val="single" w:sz="4" w:space="0" w:color="auto"/>
              <w:bottom w:val="single" w:sz="4" w:space="0" w:color="auto"/>
              <w:right w:val="single" w:sz="4" w:space="0" w:color="auto"/>
            </w:tcBorders>
            <w:hideMark/>
          </w:tcPr>
          <w:p w14:paraId="69DC3E5C"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Premier Inn Birmingham City Centre (New Street Station)</w:t>
            </w:r>
            <w:r w:rsidRPr="003622C1">
              <w:rPr>
                <w:rFonts w:ascii="Times New Roman" w:hAnsi="Times New Roman" w:cs="Times New Roman"/>
                <w:color w:val="000000" w:themeColor="text1"/>
                <w:sz w:val="24"/>
                <w:szCs w:val="24"/>
              </w:rPr>
              <w:tab/>
            </w:r>
          </w:p>
        </w:tc>
        <w:tc>
          <w:tcPr>
            <w:tcW w:w="2254" w:type="dxa"/>
            <w:tcBorders>
              <w:top w:val="single" w:sz="4" w:space="0" w:color="auto"/>
              <w:left w:val="single" w:sz="4" w:space="0" w:color="auto"/>
              <w:bottom w:val="single" w:sz="4" w:space="0" w:color="auto"/>
              <w:right w:val="single" w:sz="4" w:space="0" w:color="auto"/>
            </w:tcBorders>
            <w:hideMark/>
          </w:tcPr>
          <w:p w14:paraId="4151431D"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Larger rooms, comfortable beds, premium breakfast options</w:t>
            </w:r>
          </w:p>
        </w:tc>
        <w:tc>
          <w:tcPr>
            <w:tcW w:w="2254" w:type="dxa"/>
            <w:tcBorders>
              <w:top w:val="single" w:sz="4" w:space="0" w:color="auto"/>
              <w:left w:val="single" w:sz="4" w:space="0" w:color="auto"/>
              <w:bottom w:val="single" w:sz="4" w:space="0" w:color="auto"/>
              <w:right w:val="single" w:sz="4" w:space="0" w:color="auto"/>
            </w:tcBorders>
            <w:hideMark/>
          </w:tcPr>
          <w:p w14:paraId="65887464"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£70-£100</w:t>
            </w:r>
          </w:p>
        </w:tc>
        <w:tc>
          <w:tcPr>
            <w:tcW w:w="2254" w:type="dxa"/>
            <w:tcBorders>
              <w:top w:val="single" w:sz="4" w:space="0" w:color="auto"/>
              <w:left w:val="single" w:sz="4" w:space="0" w:color="auto"/>
              <w:bottom w:val="single" w:sz="4" w:space="0" w:color="auto"/>
              <w:right w:val="single" w:sz="4" w:space="0" w:color="auto"/>
            </w:tcBorders>
            <w:hideMark/>
          </w:tcPr>
          <w:p w14:paraId="3EE61DC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Business &amp; leisure travellers</w:t>
            </w:r>
          </w:p>
        </w:tc>
      </w:tr>
      <w:tr w:rsidR="00970481" w:rsidRPr="003622C1" w14:paraId="4762EFD0" w14:textId="77777777" w:rsidTr="005A5020">
        <w:tc>
          <w:tcPr>
            <w:tcW w:w="2254" w:type="dxa"/>
            <w:tcBorders>
              <w:top w:val="single" w:sz="4" w:space="0" w:color="auto"/>
              <w:left w:val="single" w:sz="4" w:space="0" w:color="auto"/>
              <w:bottom w:val="single" w:sz="4" w:space="0" w:color="auto"/>
              <w:right w:val="single" w:sz="4" w:space="0" w:color="auto"/>
            </w:tcBorders>
            <w:hideMark/>
          </w:tcPr>
          <w:p w14:paraId="1BD331B4"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Travelodge Birmingham Central</w:t>
            </w:r>
          </w:p>
        </w:tc>
        <w:tc>
          <w:tcPr>
            <w:tcW w:w="2254" w:type="dxa"/>
            <w:tcBorders>
              <w:top w:val="single" w:sz="4" w:space="0" w:color="auto"/>
              <w:left w:val="single" w:sz="4" w:space="0" w:color="auto"/>
              <w:bottom w:val="single" w:sz="4" w:space="0" w:color="auto"/>
              <w:right w:val="single" w:sz="4" w:space="0" w:color="auto"/>
            </w:tcBorders>
            <w:hideMark/>
          </w:tcPr>
          <w:p w14:paraId="102686C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Budget-friendly, flexible pricing, limited amenities</w:t>
            </w:r>
          </w:p>
        </w:tc>
        <w:tc>
          <w:tcPr>
            <w:tcW w:w="2254" w:type="dxa"/>
            <w:tcBorders>
              <w:top w:val="single" w:sz="4" w:space="0" w:color="auto"/>
              <w:left w:val="single" w:sz="4" w:space="0" w:color="auto"/>
              <w:bottom w:val="single" w:sz="4" w:space="0" w:color="auto"/>
              <w:right w:val="single" w:sz="4" w:space="0" w:color="auto"/>
            </w:tcBorders>
            <w:hideMark/>
          </w:tcPr>
          <w:p w14:paraId="310C7514"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£50-£85</w:t>
            </w:r>
          </w:p>
        </w:tc>
        <w:tc>
          <w:tcPr>
            <w:tcW w:w="2254" w:type="dxa"/>
            <w:tcBorders>
              <w:top w:val="single" w:sz="4" w:space="0" w:color="auto"/>
              <w:left w:val="single" w:sz="4" w:space="0" w:color="auto"/>
              <w:bottom w:val="single" w:sz="4" w:space="0" w:color="auto"/>
              <w:right w:val="single" w:sz="4" w:space="0" w:color="auto"/>
            </w:tcBorders>
            <w:hideMark/>
          </w:tcPr>
          <w:p w14:paraId="45F4475F"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Budget-conscious travellers</w:t>
            </w:r>
          </w:p>
        </w:tc>
      </w:tr>
      <w:tr w:rsidR="00970481" w:rsidRPr="003622C1" w14:paraId="2BA91E45" w14:textId="77777777" w:rsidTr="005A5020">
        <w:tc>
          <w:tcPr>
            <w:tcW w:w="2254" w:type="dxa"/>
            <w:tcBorders>
              <w:top w:val="single" w:sz="4" w:space="0" w:color="auto"/>
              <w:left w:val="single" w:sz="4" w:space="0" w:color="auto"/>
              <w:bottom w:val="single" w:sz="4" w:space="0" w:color="auto"/>
              <w:right w:val="single" w:sz="4" w:space="0" w:color="auto"/>
            </w:tcBorders>
            <w:hideMark/>
          </w:tcPr>
          <w:p w14:paraId="3996D268"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Holiday Inn Express Birmingham City Centre</w:t>
            </w:r>
          </w:p>
        </w:tc>
        <w:tc>
          <w:tcPr>
            <w:tcW w:w="2254" w:type="dxa"/>
            <w:tcBorders>
              <w:top w:val="single" w:sz="4" w:space="0" w:color="auto"/>
              <w:left w:val="single" w:sz="4" w:space="0" w:color="auto"/>
              <w:bottom w:val="single" w:sz="4" w:space="0" w:color="auto"/>
              <w:right w:val="single" w:sz="4" w:space="0" w:color="auto"/>
            </w:tcBorders>
            <w:hideMark/>
          </w:tcPr>
          <w:p w14:paraId="6A12C36F"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Complimentary breakfast, business-friendly, modern rooms</w:t>
            </w:r>
          </w:p>
        </w:tc>
        <w:tc>
          <w:tcPr>
            <w:tcW w:w="2254" w:type="dxa"/>
            <w:tcBorders>
              <w:top w:val="single" w:sz="4" w:space="0" w:color="auto"/>
              <w:left w:val="single" w:sz="4" w:space="0" w:color="auto"/>
              <w:bottom w:val="single" w:sz="4" w:space="0" w:color="auto"/>
              <w:right w:val="single" w:sz="4" w:space="0" w:color="auto"/>
            </w:tcBorders>
            <w:hideMark/>
          </w:tcPr>
          <w:p w14:paraId="6CE0697D"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£80-£120</w:t>
            </w:r>
          </w:p>
        </w:tc>
        <w:tc>
          <w:tcPr>
            <w:tcW w:w="2254" w:type="dxa"/>
            <w:tcBorders>
              <w:top w:val="single" w:sz="4" w:space="0" w:color="auto"/>
              <w:left w:val="single" w:sz="4" w:space="0" w:color="auto"/>
              <w:bottom w:val="single" w:sz="4" w:space="0" w:color="auto"/>
              <w:right w:val="single" w:sz="4" w:space="0" w:color="auto"/>
            </w:tcBorders>
            <w:hideMark/>
          </w:tcPr>
          <w:p w14:paraId="783BDD63"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Business travellers</w:t>
            </w:r>
          </w:p>
        </w:tc>
      </w:tr>
      <w:tr w:rsidR="005A5020" w:rsidRPr="003622C1" w14:paraId="37E1184E" w14:textId="77777777" w:rsidTr="005A5020">
        <w:tc>
          <w:tcPr>
            <w:tcW w:w="2254" w:type="dxa"/>
            <w:tcBorders>
              <w:top w:val="single" w:sz="4" w:space="0" w:color="auto"/>
              <w:left w:val="single" w:sz="4" w:space="0" w:color="auto"/>
              <w:bottom w:val="single" w:sz="4" w:space="0" w:color="auto"/>
              <w:right w:val="single" w:sz="4" w:space="0" w:color="auto"/>
            </w:tcBorders>
            <w:hideMark/>
          </w:tcPr>
          <w:p w14:paraId="11FB07EC"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easyHotel Birmingham</w:t>
            </w:r>
          </w:p>
        </w:tc>
        <w:tc>
          <w:tcPr>
            <w:tcW w:w="2254" w:type="dxa"/>
            <w:tcBorders>
              <w:top w:val="single" w:sz="4" w:space="0" w:color="auto"/>
              <w:left w:val="single" w:sz="4" w:space="0" w:color="auto"/>
              <w:bottom w:val="single" w:sz="4" w:space="0" w:color="auto"/>
              <w:right w:val="single" w:sz="4" w:space="0" w:color="auto"/>
            </w:tcBorders>
            <w:hideMark/>
          </w:tcPr>
          <w:p w14:paraId="666BADD1"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Ultra-budget, minimalistic, pay-for-extras model</w:t>
            </w:r>
          </w:p>
        </w:tc>
        <w:tc>
          <w:tcPr>
            <w:tcW w:w="2254" w:type="dxa"/>
            <w:tcBorders>
              <w:top w:val="single" w:sz="4" w:space="0" w:color="auto"/>
              <w:left w:val="single" w:sz="4" w:space="0" w:color="auto"/>
              <w:bottom w:val="single" w:sz="4" w:space="0" w:color="auto"/>
              <w:right w:val="single" w:sz="4" w:space="0" w:color="auto"/>
            </w:tcBorders>
            <w:hideMark/>
          </w:tcPr>
          <w:p w14:paraId="4BF816E6"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£35-£65</w:t>
            </w:r>
          </w:p>
        </w:tc>
        <w:tc>
          <w:tcPr>
            <w:tcW w:w="2254" w:type="dxa"/>
            <w:tcBorders>
              <w:top w:val="single" w:sz="4" w:space="0" w:color="auto"/>
              <w:left w:val="single" w:sz="4" w:space="0" w:color="auto"/>
              <w:bottom w:val="single" w:sz="4" w:space="0" w:color="auto"/>
              <w:right w:val="single" w:sz="4" w:space="0" w:color="auto"/>
            </w:tcBorders>
            <w:hideMark/>
          </w:tcPr>
          <w:p w14:paraId="07934595"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Solo travellers, backpackers</w:t>
            </w:r>
          </w:p>
        </w:tc>
      </w:tr>
    </w:tbl>
    <w:p w14:paraId="516E447F" w14:textId="77777777" w:rsidR="005A5020" w:rsidRPr="003622C1" w:rsidRDefault="005A5020" w:rsidP="005A5020">
      <w:pPr>
        <w:spacing w:line="360" w:lineRule="auto"/>
        <w:rPr>
          <w:rFonts w:ascii="Times New Roman" w:hAnsi="Times New Roman" w:cs="Times New Roman"/>
          <w:color w:val="000000" w:themeColor="text1"/>
          <w:kern w:val="2"/>
          <w:sz w:val="24"/>
          <w:szCs w:val="24"/>
          <w:lang w:eastAsia="zh-TW"/>
          <w14:ligatures w14:val="standardContextual"/>
        </w:rPr>
      </w:pPr>
    </w:p>
    <w:p w14:paraId="0E46A604" w14:textId="77777777" w:rsidR="005A5020" w:rsidRPr="003622C1" w:rsidRDefault="005A5020" w:rsidP="005A5020">
      <w:pPr>
        <w:spacing w:line="360" w:lineRule="auto"/>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Amenities &amp; Service Offerings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1458"/>
        <w:gridCol w:w="1354"/>
        <w:gridCol w:w="1458"/>
        <w:gridCol w:w="1720"/>
        <w:gridCol w:w="1482"/>
      </w:tblGrid>
      <w:tr w:rsidR="00970481" w:rsidRPr="003622C1" w14:paraId="141D2E76" w14:textId="77777777" w:rsidTr="005A5020">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5B8DD1"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Feature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5C64C4"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Ibis Hotel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9284E0"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Premier Inn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005EC3"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Travelodge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40536D"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Holiday Inn Express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CD6EB6"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easyHotel</w:t>
            </w:r>
          </w:p>
        </w:tc>
      </w:tr>
      <w:tr w:rsidR="00970481" w:rsidRPr="003622C1" w14:paraId="08CBD78B"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E8C1F89"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t>Room Comfort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A2AD3A"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Compact, modern rooms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DC5779"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Spacious, comfortable beds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1488C8"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Basic, functional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D059F8"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Business-friendly, modern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183591"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Minimalist, small rooms</w:t>
            </w:r>
          </w:p>
        </w:tc>
      </w:tr>
      <w:tr w:rsidR="00970481" w:rsidRPr="003622C1" w14:paraId="641619A6"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F18AE24"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t>Wi-Fi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DD48DC"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Free, but inconsistent speeds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40F917"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Free, reliable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A0A0AD"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Free, but basic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40E4F6"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High-speed, free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09CA296"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Pay for high-speed Wi-Fi</w:t>
            </w:r>
          </w:p>
        </w:tc>
      </w:tr>
      <w:tr w:rsidR="00970481" w:rsidRPr="003622C1" w14:paraId="42A7C69A"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EE2E83F"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lastRenderedPageBreak/>
              <w:t>Breakfast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F484CB"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Paid buffet breakfast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97134C"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Extensive paid breakfast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ACC2341"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Limited options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4712384"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Complimentary breakfast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6C73EB"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Not included</w:t>
            </w:r>
          </w:p>
        </w:tc>
      </w:tr>
      <w:tr w:rsidR="00970481" w:rsidRPr="003622C1" w14:paraId="7709D6E7"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7ADFAE"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t>Business Facilities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E3F8F8"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Limited workspace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D30500"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Business lounges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73D91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None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A5B5BFD" w14:textId="28F43A5B"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Business </w:t>
            </w:r>
            <w:r w:rsidR="005A47C7" w:rsidRPr="003622C1">
              <w:rPr>
                <w:rFonts w:ascii="Times New Roman" w:hAnsi="Times New Roman" w:cs="Times New Roman"/>
                <w:color w:val="000000" w:themeColor="text1"/>
                <w:sz w:val="24"/>
                <w:szCs w:val="24"/>
              </w:rPr>
              <w:t>centre</w:t>
            </w:r>
            <w:r w:rsidRPr="003622C1">
              <w:rPr>
                <w:rFonts w:ascii="Times New Roman" w:hAnsi="Times New Roman" w:cs="Times New Roman"/>
                <w:color w:val="000000" w:themeColor="text1"/>
                <w:sz w:val="24"/>
                <w:szCs w:val="24"/>
              </w:rPr>
              <w:t xml:space="preserve"> &amp; meeting rooms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E4A138"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None</w:t>
            </w:r>
          </w:p>
        </w:tc>
      </w:tr>
      <w:tr w:rsidR="005A5020" w:rsidRPr="003622C1" w14:paraId="6B6963C2"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865BF8"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t>Sustainability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832344"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Eco-friendly initiatives (Accor’s Planet 21)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1ECD04D"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Energy-efficient operations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50009B1"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Basic sustainability efforts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809E8D"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Green-certified hotel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4F332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Limited sustainability focus</w:t>
            </w:r>
          </w:p>
        </w:tc>
      </w:tr>
    </w:tbl>
    <w:p w14:paraId="45250376" w14:textId="77777777" w:rsidR="005A5020" w:rsidRPr="003622C1" w:rsidRDefault="005A5020" w:rsidP="005A5020">
      <w:pPr>
        <w:spacing w:line="360" w:lineRule="auto"/>
        <w:rPr>
          <w:rFonts w:ascii="Times New Roman" w:hAnsi="Times New Roman" w:cs="Times New Roman"/>
          <w:color w:val="000000" w:themeColor="text1"/>
          <w:kern w:val="2"/>
          <w:sz w:val="24"/>
          <w:szCs w:val="24"/>
          <w:lang w:val="en-IN" w:eastAsia="zh-TW"/>
          <w14:ligatures w14:val="standardContextual"/>
        </w:rPr>
      </w:pPr>
    </w:p>
    <w:p w14:paraId="3802949E" w14:textId="77777777" w:rsidR="005A5020" w:rsidRPr="003622C1" w:rsidRDefault="005A5020" w:rsidP="005A5020">
      <w:pPr>
        <w:spacing w:line="360" w:lineRule="auto"/>
        <w:rPr>
          <w:rFonts w:ascii="Times New Roman" w:hAnsi="Times New Roman" w:cs="Times New Roman"/>
          <w:b/>
          <w:bCs/>
          <w:i/>
          <w:iCs/>
          <w:color w:val="000000" w:themeColor="text1"/>
          <w:sz w:val="24"/>
          <w:szCs w:val="24"/>
        </w:rPr>
      </w:pPr>
      <w:r w:rsidRPr="003622C1">
        <w:rPr>
          <w:rFonts w:ascii="Times New Roman" w:hAnsi="Times New Roman" w:cs="Times New Roman"/>
          <w:b/>
          <w:bCs/>
          <w:i/>
          <w:iCs/>
          <w:color w:val="000000" w:themeColor="text1"/>
          <w:sz w:val="24"/>
          <w:szCs w:val="24"/>
        </w:rPr>
        <w:t>Competitive positioning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1458"/>
        <w:gridCol w:w="1354"/>
        <w:gridCol w:w="1458"/>
        <w:gridCol w:w="1720"/>
        <w:gridCol w:w="1482"/>
      </w:tblGrid>
      <w:tr w:rsidR="00970481" w:rsidRPr="003622C1" w14:paraId="33E029A3" w14:textId="77777777" w:rsidTr="005A5020">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60C4791"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Feature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225B2C"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Ibis Hotel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106421"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Premier Inn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DE01DB"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Travelodge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FA0D6B"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Holiday Inn Express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E19A10" w14:textId="77777777" w:rsidR="005A5020" w:rsidRPr="003622C1" w:rsidRDefault="005A5020" w:rsidP="005A5020">
            <w:pPr>
              <w:spacing w:line="360" w:lineRule="auto"/>
              <w:rPr>
                <w:rFonts w:ascii="Times New Roman" w:hAnsi="Times New Roman" w:cs="Times New Roman"/>
                <w:b/>
                <w:bCs/>
                <w:color w:val="000000" w:themeColor="text1"/>
                <w:sz w:val="24"/>
                <w:szCs w:val="24"/>
              </w:rPr>
            </w:pPr>
            <w:r w:rsidRPr="003622C1">
              <w:rPr>
                <w:rFonts w:ascii="Times New Roman" w:hAnsi="Times New Roman" w:cs="Times New Roman"/>
                <w:b/>
                <w:bCs/>
                <w:color w:val="000000" w:themeColor="text1"/>
                <w:sz w:val="24"/>
                <w:szCs w:val="24"/>
              </w:rPr>
              <w:t>easyHotel</w:t>
            </w:r>
          </w:p>
        </w:tc>
      </w:tr>
      <w:tr w:rsidR="00970481" w:rsidRPr="003622C1" w14:paraId="7D99827B"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AA132E"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t>Room Comfort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AE91B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Compact, modern rooms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18262A"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Spacious, comfortable beds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7D048F"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Basic, functional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24999E"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Business-friendly, modern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264107"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Minimalist, small rooms</w:t>
            </w:r>
          </w:p>
        </w:tc>
      </w:tr>
      <w:tr w:rsidR="00970481" w:rsidRPr="003622C1" w14:paraId="646A0712"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2F99D4"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t>Wi-Fi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2D1849"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Free, but inconsistent speeds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0959D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Free, reliable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8C7BB0F"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Free, but basic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600C56"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High-speed, free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C6099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Pay for high-speed Wi-Fi</w:t>
            </w:r>
          </w:p>
        </w:tc>
      </w:tr>
      <w:tr w:rsidR="00970481" w:rsidRPr="003622C1" w14:paraId="6BF9727A"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9E1FFE"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t>Breakfast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3E470A"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Paid buffet breakfast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381676"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Extensive paid breakfast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C27FD0"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Limited options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DAE2B5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Complimentary breakfast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C0E40B"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Not included</w:t>
            </w:r>
          </w:p>
        </w:tc>
      </w:tr>
      <w:tr w:rsidR="00970481" w:rsidRPr="003622C1" w14:paraId="0BB4A07F"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A9B585"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lastRenderedPageBreak/>
              <w:t>Business Facilities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A58B42"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Limited workspace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DC1196"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Business lounges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9B5A39"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None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E0EF0E" w14:textId="75C967A8"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 xml:space="preserve">Business </w:t>
            </w:r>
            <w:r w:rsidR="005A47C7" w:rsidRPr="003622C1">
              <w:rPr>
                <w:rFonts w:ascii="Times New Roman" w:hAnsi="Times New Roman" w:cs="Times New Roman"/>
                <w:color w:val="000000" w:themeColor="text1"/>
                <w:sz w:val="24"/>
                <w:szCs w:val="24"/>
              </w:rPr>
              <w:t>centre</w:t>
            </w:r>
            <w:r w:rsidRPr="003622C1">
              <w:rPr>
                <w:rFonts w:ascii="Times New Roman" w:hAnsi="Times New Roman" w:cs="Times New Roman"/>
                <w:color w:val="000000" w:themeColor="text1"/>
                <w:sz w:val="24"/>
                <w:szCs w:val="24"/>
              </w:rPr>
              <w:t xml:space="preserve"> &amp; meeting rooms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3FEEB0"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None</w:t>
            </w:r>
          </w:p>
        </w:tc>
      </w:tr>
      <w:tr w:rsidR="00970481" w:rsidRPr="003622C1" w14:paraId="0403356C" w14:textId="77777777" w:rsidTr="005A5020">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7DD159"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b/>
                <w:bCs/>
                <w:color w:val="000000" w:themeColor="text1"/>
                <w:sz w:val="24"/>
                <w:szCs w:val="24"/>
              </w:rPr>
              <w:t>Sustainability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D5196D"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Eco-friendly initiatives (Accor’s Planet 21)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3D391F"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Energy-efficient operations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C541E4"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Basic sustainability efforts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7D8353"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Green-certified hotel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123C32B" w14:textId="77777777" w:rsidR="005A5020" w:rsidRPr="003622C1" w:rsidRDefault="005A5020" w:rsidP="005A5020">
            <w:pPr>
              <w:spacing w:line="360" w:lineRule="auto"/>
              <w:rPr>
                <w:rFonts w:ascii="Times New Roman" w:hAnsi="Times New Roman" w:cs="Times New Roman"/>
                <w:color w:val="000000" w:themeColor="text1"/>
                <w:sz w:val="24"/>
                <w:szCs w:val="24"/>
              </w:rPr>
            </w:pPr>
            <w:r w:rsidRPr="003622C1">
              <w:rPr>
                <w:rFonts w:ascii="Times New Roman" w:hAnsi="Times New Roman" w:cs="Times New Roman"/>
                <w:color w:val="000000" w:themeColor="text1"/>
                <w:sz w:val="24"/>
                <w:szCs w:val="24"/>
              </w:rPr>
              <w:t>Limited sustainability focus</w:t>
            </w:r>
          </w:p>
        </w:tc>
      </w:tr>
    </w:tbl>
    <w:p w14:paraId="3F2FDB38" w14:textId="6DD03730" w:rsidR="00D14DA8" w:rsidRPr="003622C1" w:rsidRDefault="00306C22" w:rsidP="00306C22">
      <w:pPr>
        <w:spacing w:before="240" w:after="0" w:line="360" w:lineRule="auto"/>
        <w:jc w:val="center"/>
        <w:rPr>
          <w:rFonts w:ascii="Times New Roman" w:hAnsi="Times New Roman" w:cs="Times New Roman"/>
          <w:color w:val="000000" w:themeColor="text1"/>
          <w:sz w:val="24"/>
          <w:szCs w:val="24"/>
          <w:shd w:val="clear" w:color="auto" w:fill="FFFFFF"/>
        </w:rPr>
      </w:pPr>
      <w:r w:rsidRPr="003622C1">
        <w:rPr>
          <w:rFonts w:ascii="Times New Roman" w:hAnsi="Times New Roman" w:cs="Times New Roman"/>
          <w:color w:val="000000" w:themeColor="text1"/>
          <w:sz w:val="24"/>
          <w:szCs w:val="24"/>
          <w:shd w:val="clear" w:color="auto" w:fill="FFFFFF"/>
        </w:rPr>
        <w:t xml:space="preserve">(Source: </w:t>
      </w:r>
      <w:r w:rsidR="00130240" w:rsidRPr="003622C1">
        <w:rPr>
          <w:rFonts w:ascii="Times New Roman" w:eastAsia="Times New Roman" w:hAnsi="Times New Roman" w:cs="Times New Roman"/>
          <w:color w:val="000000" w:themeColor="text1"/>
          <w:sz w:val="24"/>
          <w:szCs w:val="24"/>
          <w:lang w:eastAsia="en-GB"/>
        </w:rPr>
        <w:t>T</w:t>
      </w:r>
      <w:r w:rsidR="00130240" w:rsidRPr="0085662C">
        <w:rPr>
          <w:rFonts w:ascii="Times New Roman" w:eastAsia="Times New Roman" w:hAnsi="Times New Roman" w:cs="Times New Roman"/>
          <w:color w:val="000000" w:themeColor="text1"/>
          <w:sz w:val="24"/>
          <w:szCs w:val="24"/>
          <w:lang w:eastAsia="en-GB"/>
        </w:rPr>
        <w:t>ripadvisor</w:t>
      </w:r>
      <w:r w:rsidR="00130240" w:rsidRPr="003622C1">
        <w:rPr>
          <w:rFonts w:ascii="Times New Roman" w:eastAsia="Times New Roman" w:hAnsi="Times New Roman" w:cs="Times New Roman"/>
          <w:color w:val="000000" w:themeColor="text1"/>
          <w:sz w:val="24"/>
          <w:szCs w:val="24"/>
          <w:lang w:eastAsia="en-GB"/>
        </w:rPr>
        <w:t>,</w:t>
      </w:r>
      <w:r w:rsidR="00130240" w:rsidRPr="0085662C">
        <w:rPr>
          <w:rFonts w:ascii="Times New Roman" w:eastAsia="Times New Roman" w:hAnsi="Times New Roman" w:cs="Times New Roman"/>
          <w:color w:val="000000" w:themeColor="text1"/>
          <w:sz w:val="24"/>
          <w:szCs w:val="24"/>
          <w:lang w:eastAsia="en-GB"/>
        </w:rPr>
        <w:t xml:space="preserve"> 2025</w:t>
      </w:r>
      <w:r w:rsidR="00071FCC" w:rsidRPr="003622C1">
        <w:rPr>
          <w:rFonts w:ascii="Times New Roman" w:eastAsia="Times New Roman" w:hAnsi="Times New Roman" w:cs="Times New Roman"/>
          <w:color w:val="000000" w:themeColor="text1"/>
          <w:sz w:val="24"/>
          <w:szCs w:val="24"/>
          <w:lang w:eastAsia="en-GB"/>
        </w:rPr>
        <w:t xml:space="preserve">; </w:t>
      </w:r>
      <w:r w:rsidR="00071FCC" w:rsidRPr="0095775C">
        <w:rPr>
          <w:rFonts w:ascii="Times New Roman" w:eastAsia="Times New Roman" w:hAnsi="Times New Roman" w:cs="Times New Roman"/>
          <w:color w:val="000000" w:themeColor="text1"/>
          <w:sz w:val="24"/>
          <w:szCs w:val="24"/>
          <w:lang w:eastAsia="en-GB"/>
        </w:rPr>
        <w:t>Tripadvisor</w:t>
      </w:r>
      <w:r w:rsidR="00071FCC" w:rsidRPr="003622C1">
        <w:rPr>
          <w:rFonts w:ascii="Times New Roman" w:eastAsia="Times New Roman" w:hAnsi="Times New Roman" w:cs="Times New Roman"/>
          <w:color w:val="000000" w:themeColor="text1"/>
          <w:sz w:val="24"/>
          <w:szCs w:val="24"/>
          <w:lang w:eastAsia="en-GB"/>
        </w:rPr>
        <w:t xml:space="preserve">, </w:t>
      </w:r>
      <w:r w:rsidR="00071FCC" w:rsidRPr="0095775C">
        <w:rPr>
          <w:rFonts w:ascii="Times New Roman" w:eastAsia="Times New Roman" w:hAnsi="Times New Roman" w:cs="Times New Roman"/>
          <w:color w:val="000000" w:themeColor="text1"/>
          <w:sz w:val="24"/>
          <w:szCs w:val="24"/>
          <w:lang w:eastAsia="en-GB"/>
        </w:rPr>
        <w:t>202</w:t>
      </w:r>
      <w:r w:rsidR="00071FCC" w:rsidRPr="003622C1">
        <w:rPr>
          <w:rFonts w:ascii="Times New Roman" w:eastAsia="Times New Roman" w:hAnsi="Times New Roman" w:cs="Times New Roman"/>
          <w:color w:val="000000" w:themeColor="text1"/>
          <w:sz w:val="24"/>
          <w:szCs w:val="24"/>
          <w:lang w:eastAsia="en-GB"/>
        </w:rPr>
        <w:t>4</w:t>
      </w:r>
      <w:r w:rsidRPr="003622C1">
        <w:rPr>
          <w:rFonts w:ascii="Times New Roman" w:hAnsi="Times New Roman" w:cs="Times New Roman"/>
          <w:color w:val="000000" w:themeColor="text1"/>
          <w:sz w:val="24"/>
          <w:szCs w:val="24"/>
          <w:shd w:val="clear" w:color="auto" w:fill="FFFFFF"/>
        </w:rPr>
        <w:t>)</w:t>
      </w:r>
    </w:p>
    <w:sectPr w:rsidR="00D14DA8" w:rsidRPr="003622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C05F3" w14:textId="77777777" w:rsidR="00F75925" w:rsidRDefault="00F75925" w:rsidP="000B0F62">
      <w:pPr>
        <w:spacing w:after="0" w:line="240" w:lineRule="auto"/>
      </w:pPr>
      <w:r>
        <w:separator/>
      </w:r>
    </w:p>
  </w:endnote>
  <w:endnote w:type="continuationSeparator" w:id="0">
    <w:p w14:paraId="628B2A96" w14:textId="77777777" w:rsidR="00F75925" w:rsidRDefault="00F75925" w:rsidP="000B0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744BA" w14:textId="77777777" w:rsidR="00F75925" w:rsidRDefault="00F75925" w:rsidP="000B0F62">
      <w:pPr>
        <w:spacing w:after="0" w:line="240" w:lineRule="auto"/>
      </w:pPr>
      <w:r>
        <w:separator/>
      </w:r>
    </w:p>
  </w:footnote>
  <w:footnote w:type="continuationSeparator" w:id="0">
    <w:p w14:paraId="17CA3B83" w14:textId="77777777" w:rsidR="00F75925" w:rsidRDefault="00F75925" w:rsidP="000B0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63F71"/>
    <w:multiLevelType w:val="hybridMultilevel"/>
    <w:tmpl w:val="30941B0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131C4BD8"/>
    <w:multiLevelType w:val="hybridMultilevel"/>
    <w:tmpl w:val="AC14032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1539655E"/>
    <w:multiLevelType w:val="multilevel"/>
    <w:tmpl w:val="02DA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E25457"/>
    <w:multiLevelType w:val="hybridMultilevel"/>
    <w:tmpl w:val="B75CB18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 w15:restartNumberingAfterBreak="0">
    <w:nsid w:val="32E37B57"/>
    <w:multiLevelType w:val="hybridMultilevel"/>
    <w:tmpl w:val="FFF85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CA6D31"/>
    <w:multiLevelType w:val="hybridMultilevel"/>
    <w:tmpl w:val="7D3837B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6" w15:restartNumberingAfterBreak="0">
    <w:nsid w:val="4A295C23"/>
    <w:multiLevelType w:val="hybridMultilevel"/>
    <w:tmpl w:val="CA1E67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 w15:restartNumberingAfterBreak="0">
    <w:nsid w:val="4A986CF2"/>
    <w:multiLevelType w:val="hybridMultilevel"/>
    <w:tmpl w:val="A664DA1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8" w15:restartNumberingAfterBreak="0">
    <w:nsid w:val="4DEB00D6"/>
    <w:multiLevelType w:val="hybridMultilevel"/>
    <w:tmpl w:val="896C82B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9" w15:restartNumberingAfterBreak="0">
    <w:nsid w:val="5A7C08FF"/>
    <w:multiLevelType w:val="hybridMultilevel"/>
    <w:tmpl w:val="B53E91C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75B908E1"/>
    <w:multiLevelType w:val="multilevel"/>
    <w:tmpl w:val="A4CCB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9950B0"/>
    <w:multiLevelType w:val="hybridMultilevel"/>
    <w:tmpl w:val="4D08B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D90876"/>
    <w:multiLevelType w:val="hybridMultilevel"/>
    <w:tmpl w:val="8C02C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1474246">
    <w:abstractNumId w:val="12"/>
  </w:num>
  <w:num w:numId="2" w16cid:durableId="923992476">
    <w:abstractNumId w:val="11"/>
  </w:num>
  <w:num w:numId="3" w16cid:durableId="1662346275">
    <w:abstractNumId w:val="2"/>
  </w:num>
  <w:num w:numId="4" w16cid:durableId="1142234618">
    <w:abstractNumId w:val="10"/>
  </w:num>
  <w:num w:numId="5" w16cid:durableId="1025445865">
    <w:abstractNumId w:val="4"/>
  </w:num>
  <w:num w:numId="6" w16cid:durableId="1876110951">
    <w:abstractNumId w:val="3"/>
  </w:num>
  <w:num w:numId="7" w16cid:durableId="1147161452">
    <w:abstractNumId w:val="5"/>
  </w:num>
  <w:num w:numId="8" w16cid:durableId="1055549341">
    <w:abstractNumId w:val="0"/>
  </w:num>
  <w:num w:numId="9" w16cid:durableId="1593508932">
    <w:abstractNumId w:val="6"/>
  </w:num>
  <w:num w:numId="10" w16cid:durableId="818154488">
    <w:abstractNumId w:val="1"/>
  </w:num>
  <w:num w:numId="11" w16cid:durableId="1842349439">
    <w:abstractNumId w:val="8"/>
  </w:num>
  <w:num w:numId="12" w16cid:durableId="1627663612">
    <w:abstractNumId w:val="7"/>
  </w:num>
  <w:num w:numId="13" w16cid:durableId="19650406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E60"/>
    <w:rsid w:val="00001AB7"/>
    <w:rsid w:val="000031BF"/>
    <w:rsid w:val="00004205"/>
    <w:rsid w:val="00013FAD"/>
    <w:rsid w:val="000226F0"/>
    <w:rsid w:val="000308FA"/>
    <w:rsid w:val="00043DB9"/>
    <w:rsid w:val="00071FCC"/>
    <w:rsid w:val="0007690A"/>
    <w:rsid w:val="00083C46"/>
    <w:rsid w:val="000A3375"/>
    <w:rsid w:val="000B0F62"/>
    <w:rsid w:val="000D2B2D"/>
    <w:rsid w:val="000F38AD"/>
    <w:rsid w:val="000F4883"/>
    <w:rsid w:val="0010498E"/>
    <w:rsid w:val="00106CA1"/>
    <w:rsid w:val="001124F9"/>
    <w:rsid w:val="00115311"/>
    <w:rsid w:val="00115C99"/>
    <w:rsid w:val="00127627"/>
    <w:rsid w:val="00130240"/>
    <w:rsid w:val="00130B72"/>
    <w:rsid w:val="00133986"/>
    <w:rsid w:val="001341BC"/>
    <w:rsid w:val="001369C9"/>
    <w:rsid w:val="00177C4D"/>
    <w:rsid w:val="001801AA"/>
    <w:rsid w:val="0019026A"/>
    <w:rsid w:val="00196A17"/>
    <w:rsid w:val="001A574B"/>
    <w:rsid w:val="001B1141"/>
    <w:rsid w:val="001C1603"/>
    <w:rsid w:val="001C56A9"/>
    <w:rsid w:val="001D6DB5"/>
    <w:rsid w:val="001E1D25"/>
    <w:rsid w:val="001E2372"/>
    <w:rsid w:val="001E2732"/>
    <w:rsid w:val="001E2954"/>
    <w:rsid w:val="002017C2"/>
    <w:rsid w:val="00202D9B"/>
    <w:rsid w:val="0020455A"/>
    <w:rsid w:val="00207BC6"/>
    <w:rsid w:val="00213669"/>
    <w:rsid w:val="00217C47"/>
    <w:rsid w:val="002219DB"/>
    <w:rsid w:val="00225C6E"/>
    <w:rsid w:val="002304AE"/>
    <w:rsid w:val="002309E5"/>
    <w:rsid w:val="00230D3F"/>
    <w:rsid w:val="002327C9"/>
    <w:rsid w:val="0023332E"/>
    <w:rsid w:val="00241C54"/>
    <w:rsid w:val="00243798"/>
    <w:rsid w:val="00253E15"/>
    <w:rsid w:val="002659B5"/>
    <w:rsid w:val="00281AD0"/>
    <w:rsid w:val="00283DB2"/>
    <w:rsid w:val="00290873"/>
    <w:rsid w:val="0029222C"/>
    <w:rsid w:val="00293AF6"/>
    <w:rsid w:val="002A0EFB"/>
    <w:rsid w:val="002B0895"/>
    <w:rsid w:val="002C06E1"/>
    <w:rsid w:val="002E065E"/>
    <w:rsid w:val="002F28BF"/>
    <w:rsid w:val="00306C22"/>
    <w:rsid w:val="00347D58"/>
    <w:rsid w:val="0035791F"/>
    <w:rsid w:val="00360411"/>
    <w:rsid w:val="00361F94"/>
    <w:rsid w:val="003622C1"/>
    <w:rsid w:val="0036561C"/>
    <w:rsid w:val="00370B2E"/>
    <w:rsid w:val="00377A72"/>
    <w:rsid w:val="00383B23"/>
    <w:rsid w:val="00392202"/>
    <w:rsid w:val="003A3C4A"/>
    <w:rsid w:val="003B239A"/>
    <w:rsid w:val="003D2C2F"/>
    <w:rsid w:val="003D479E"/>
    <w:rsid w:val="003E7F73"/>
    <w:rsid w:val="003F5563"/>
    <w:rsid w:val="00400137"/>
    <w:rsid w:val="00403BBB"/>
    <w:rsid w:val="00410E5C"/>
    <w:rsid w:val="00420C31"/>
    <w:rsid w:val="004229CF"/>
    <w:rsid w:val="00435D7F"/>
    <w:rsid w:val="004722A1"/>
    <w:rsid w:val="00473334"/>
    <w:rsid w:val="00481F35"/>
    <w:rsid w:val="0048304C"/>
    <w:rsid w:val="00483ADA"/>
    <w:rsid w:val="00484D7F"/>
    <w:rsid w:val="004B7BC7"/>
    <w:rsid w:val="004D092D"/>
    <w:rsid w:val="004D2F53"/>
    <w:rsid w:val="004E277F"/>
    <w:rsid w:val="00504E29"/>
    <w:rsid w:val="00510929"/>
    <w:rsid w:val="005121D4"/>
    <w:rsid w:val="005213AD"/>
    <w:rsid w:val="005421AD"/>
    <w:rsid w:val="00544180"/>
    <w:rsid w:val="00544A06"/>
    <w:rsid w:val="00555DC5"/>
    <w:rsid w:val="00563EF0"/>
    <w:rsid w:val="00565E29"/>
    <w:rsid w:val="005761CA"/>
    <w:rsid w:val="00593947"/>
    <w:rsid w:val="005A47C7"/>
    <w:rsid w:val="005A5020"/>
    <w:rsid w:val="005B6461"/>
    <w:rsid w:val="005B74BE"/>
    <w:rsid w:val="005C4B88"/>
    <w:rsid w:val="005D2145"/>
    <w:rsid w:val="005D2256"/>
    <w:rsid w:val="005D31DE"/>
    <w:rsid w:val="005E191F"/>
    <w:rsid w:val="005F6D85"/>
    <w:rsid w:val="005F796C"/>
    <w:rsid w:val="005F7D80"/>
    <w:rsid w:val="0060648F"/>
    <w:rsid w:val="0061261B"/>
    <w:rsid w:val="006208B5"/>
    <w:rsid w:val="006278DE"/>
    <w:rsid w:val="006332D8"/>
    <w:rsid w:val="00635ADD"/>
    <w:rsid w:val="00640A78"/>
    <w:rsid w:val="00645554"/>
    <w:rsid w:val="00651401"/>
    <w:rsid w:val="00654979"/>
    <w:rsid w:val="00667665"/>
    <w:rsid w:val="006742DD"/>
    <w:rsid w:val="00683A29"/>
    <w:rsid w:val="006853B9"/>
    <w:rsid w:val="00692413"/>
    <w:rsid w:val="00696EF2"/>
    <w:rsid w:val="006A0498"/>
    <w:rsid w:val="006A1286"/>
    <w:rsid w:val="006A3EB2"/>
    <w:rsid w:val="006B3DCC"/>
    <w:rsid w:val="006B53E7"/>
    <w:rsid w:val="006B6667"/>
    <w:rsid w:val="00704583"/>
    <w:rsid w:val="00706106"/>
    <w:rsid w:val="00724591"/>
    <w:rsid w:val="00724AEC"/>
    <w:rsid w:val="0074403B"/>
    <w:rsid w:val="007470EF"/>
    <w:rsid w:val="00750967"/>
    <w:rsid w:val="007517F5"/>
    <w:rsid w:val="0075620C"/>
    <w:rsid w:val="00764CEA"/>
    <w:rsid w:val="00774771"/>
    <w:rsid w:val="007766D0"/>
    <w:rsid w:val="007865B1"/>
    <w:rsid w:val="0079345B"/>
    <w:rsid w:val="00795CE6"/>
    <w:rsid w:val="007B22A8"/>
    <w:rsid w:val="007C6342"/>
    <w:rsid w:val="007F2FE7"/>
    <w:rsid w:val="007F6E47"/>
    <w:rsid w:val="00813CA3"/>
    <w:rsid w:val="00824B6F"/>
    <w:rsid w:val="008266C7"/>
    <w:rsid w:val="00832F03"/>
    <w:rsid w:val="00845484"/>
    <w:rsid w:val="00851D04"/>
    <w:rsid w:val="00852798"/>
    <w:rsid w:val="008552F3"/>
    <w:rsid w:val="0085662C"/>
    <w:rsid w:val="00861E60"/>
    <w:rsid w:val="00862990"/>
    <w:rsid w:val="00867D6D"/>
    <w:rsid w:val="008733E5"/>
    <w:rsid w:val="00877569"/>
    <w:rsid w:val="00881CC9"/>
    <w:rsid w:val="00885F27"/>
    <w:rsid w:val="00890648"/>
    <w:rsid w:val="0089445A"/>
    <w:rsid w:val="008951AB"/>
    <w:rsid w:val="008A1B94"/>
    <w:rsid w:val="008A599C"/>
    <w:rsid w:val="008A7E02"/>
    <w:rsid w:val="008B185E"/>
    <w:rsid w:val="008B78A1"/>
    <w:rsid w:val="008C24F0"/>
    <w:rsid w:val="008C7179"/>
    <w:rsid w:val="008D278D"/>
    <w:rsid w:val="008D3217"/>
    <w:rsid w:val="008D7A7F"/>
    <w:rsid w:val="008E02C3"/>
    <w:rsid w:val="0091703A"/>
    <w:rsid w:val="009240BE"/>
    <w:rsid w:val="00926B08"/>
    <w:rsid w:val="00926D95"/>
    <w:rsid w:val="009274E2"/>
    <w:rsid w:val="00933FD5"/>
    <w:rsid w:val="00935E90"/>
    <w:rsid w:val="00941A35"/>
    <w:rsid w:val="00945A14"/>
    <w:rsid w:val="00945B6F"/>
    <w:rsid w:val="0095775C"/>
    <w:rsid w:val="00970481"/>
    <w:rsid w:val="00992984"/>
    <w:rsid w:val="00995D9F"/>
    <w:rsid w:val="009A16FF"/>
    <w:rsid w:val="009B0452"/>
    <w:rsid w:val="009C6C4C"/>
    <w:rsid w:val="009E61EC"/>
    <w:rsid w:val="009E7900"/>
    <w:rsid w:val="009F5376"/>
    <w:rsid w:val="00A038DB"/>
    <w:rsid w:val="00A053C0"/>
    <w:rsid w:val="00A20FFB"/>
    <w:rsid w:val="00A26BD9"/>
    <w:rsid w:val="00A31422"/>
    <w:rsid w:val="00A354C6"/>
    <w:rsid w:val="00A45712"/>
    <w:rsid w:val="00A51184"/>
    <w:rsid w:val="00A51F81"/>
    <w:rsid w:val="00A6607D"/>
    <w:rsid w:val="00A66C20"/>
    <w:rsid w:val="00A97C1E"/>
    <w:rsid w:val="00AA0CBB"/>
    <w:rsid w:val="00AB7AD7"/>
    <w:rsid w:val="00AC0A6E"/>
    <w:rsid w:val="00AD4433"/>
    <w:rsid w:val="00AE6B63"/>
    <w:rsid w:val="00AF3391"/>
    <w:rsid w:val="00B00362"/>
    <w:rsid w:val="00B01005"/>
    <w:rsid w:val="00B01430"/>
    <w:rsid w:val="00B07CC0"/>
    <w:rsid w:val="00B1303E"/>
    <w:rsid w:val="00B34146"/>
    <w:rsid w:val="00B35EEF"/>
    <w:rsid w:val="00B57B99"/>
    <w:rsid w:val="00B62C20"/>
    <w:rsid w:val="00B66933"/>
    <w:rsid w:val="00B817F8"/>
    <w:rsid w:val="00B8676F"/>
    <w:rsid w:val="00B9246F"/>
    <w:rsid w:val="00B94936"/>
    <w:rsid w:val="00B94B71"/>
    <w:rsid w:val="00BA003F"/>
    <w:rsid w:val="00BA69BE"/>
    <w:rsid w:val="00BB070B"/>
    <w:rsid w:val="00BB1F70"/>
    <w:rsid w:val="00BB5350"/>
    <w:rsid w:val="00BD6D12"/>
    <w:rsid w:val="00BE1553"/>
    <w:rsid w:val="00BE2EA1"/>
    <w:rsid w:val="00BE3864"/>
    <w:rsid w:val="00BF02BC"/>
    <w:rsid w:val="00BF7977"/>
    <w:rsid w:val="00C001B4"/>
    <w:rsid w:val="00C01055"/>
    <w:rsid w:val="00C11C81"/>
    <w:rsid w:val="00C23304"/>
    <w:rsid w:val="00C54577"/>
    <w:rsid w:val="00C678EA"/>
    <w:rsid w:val="00C72322"/>
    <w:rsid w:val="00C731AE"/>
    <w:rsid w:val="00C91B11"/>
    <w:rsid w:val="00C95E01"/>
    <w:rsid w:val="00C9749B"/>
    <w:rsid w:val="00CA446A"/>
    <w:rsid w:val="00CB07CA"/>
    <w:rsid w:val="00CB4618"/>
    <w:rsid w:val="00CB6DF6"/>
    <w:rsid w:val="00CC68B4"/>
    <w:rsid w:val="00CD61B0"/>
    <w:rsid w:val="00CE02E9"/>
    <w:rsid w:val="00D03F51"/>
    <w:rsid w:val="00D070B1"/>
    <w:rsid w:val="00D14DA8"/>
    <w:rsid w:val="00D35D80"/>
    <w:rsid w:val="00D4363B"/>
    <w:rsid w:val="00D45694"/>
    <w:rsid w:val="00D52E05"/>
    <w:rsid w:val="00D63F34"/>
    <w:rsid w:val="00D90511"/>
    <w:rsid w:val="00D96229"/>
    <w:rsid w:val="00DA0CBD"/>
    <w:rsid w:val="00DA67EC"/>
    <w:rsid w:val="00DB5589"/>
    <w:rsid w:val="00DC28AC"/>
    <w:rsid w:val="00DC3BFB"/>
    <w:rsid w:val="00DC4B5C"/>
    <w:rsid w:val="00DD189A"/>
    <w:rsid w:val="00DF481D"/>
    <w:rsid w:val="00DF56C5"/>
    <w:rsid w:val="00E070A2"/>
    <w:rsid w:val="00E22A05"/>
    <w:rsid w:val="00E31E4B"/>
    <w:rsid w:val="00E42043"/>
    <w:rsid w:val="00E437C3"/>
    <w:rsid w:val="00E576E0"/>
    <w:rsid w:val="00E620D5"/>
    <w:rsid w:val="00E75349"/>
    <w:rsid w:val="00E83BDA"/>
    <w:rsid w:val="00EA3AB0"/>
    <w:rsid w:val="00EA4F6C"/>
    <w:rsid w:val="00EC06E4"/>
    <w:rsid w:val="00EC3CCA"/>
    <w:rsid w:val="00EC6CD0"/>
    <w:rsid w:val="00ED5B7F"/>
    <w:rsid w:val="00ED60A1"/>
    <w:rsid w:val="00EE2831"/>
    <w:rsid w:val="00EF612F"/>
    <w:rsid w:val="00EF76A4"/>
    <w:rsid w:val="00F0098D"/>
    <w:rsid w:val="00F020EB"/>
    <w:rsid w:val="00F03AB8"/>
    <w:rsid w:val="00F04F10"/>
    <w:rsid w:val="00F06D0F"/>
    <w:rsid w:val="00F219F2"/>
    <w:rsid w:val="00F27305"/>
    <w:rsid w:val="00F37567"/>
    <w:rsid w:val="00F46DAB"/>
    <w:rsid w:val="00F7086F"/>
    <w:rsid w:val="00F70F83"/>
    <w:rsid w:val="00F75170"/>
    <w:rsid w:val="00F75925"/>
    <w:rsid w:val="00F85E91"/>
    <w:rsid w:val="00F860D4"/>
    <w:rsid w:val="00F910B2"/>
    <w:rsid w:val="00F91311"/>
    <w:rsid w:val="00FB43F7"/>
    <w:rsid w:val="00FB5A7A"/>
    <w:rsid w:val="00FB68E5"/>
    <w:rsid w:val="00FC4216"/>
    <w:rsid w:val="00FC4AFA"/>
    <w:rsid w:val="00FD4345"/>
    <w:rsid w:val="00FE4423"/>
    <w:rsid w:val="00FE7CBB"/>
    <w:rsid w:val="00FF6E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E6D35"/>
  <w15:chartTrackingRefBased/>
  <w15:docId w15:val="{42A95E8E-152B-4650-A862-2B67C5AB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481"/>
    <w:pPr>
      <w:spacing w:after="0" w:line="360" w:lineRule="auto"/>
      <w:jc w:val="both"/>
      <w:outlineLvl w:val="0"/>
    </w:pPr>
    <w:rPr>
      <w:rFonts w:ascii="Times New Roman" w:eastAsia="Times New Roman" w:hAnsi="Times New Roman" w:cs="Times New Roman"/>
      <w:b/>
      <w:bCs/>
      <w:color w:val="0E101A"/>
      <w:sz w:val="28"/>
      <w:szCs w:val="28"/>
      <w:lang w:eastAsia="en-GB"/>
    </w:rPr>
  </w:style>
  <w:style w:type="paragraph" w:styleId="Heading2">
    <w:name w:val="heading 2"/>
    <w:basedOn w:val="Normal"/>
    <w:next w:val="Normal"/>
    <w:link w:val="Heading2Char"/>
    <w:uiPriority w:val="9"/>
    <w:unhideWhenUsed/>
    <w:qFormat/>
    <w:rsid w:val="008A7E02"/>
    <w:pPr>
      <w:spacing w:after="0" w:line="360" w:lineRule="auto"/>
      <w:jc w:val="both"/>
      <w:outlineLvl w:val="1"/>
    </w:pPr>
    <w:rPr>
      <w:rFonts w:ascii="Times New Roman" w:eastAsia="Times New Roman" w:hAnsi="Times New Roman" w:cs="Times New Roman"/>
      <w:b/>
      <w:bCs/>
      <w:color w:val="0E101A"/>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8EA"/>
    <w:pPr>
      <w:ind w:left="720"/>
      <w:contextualSpacing/>
    </w:pPr>
  </w:style>
  <w:style w:type="paragraph" w:styleId="NormalWeb">
    <w:name w:val="Normal (Web)"/>
    <w:basedOn w:val="Normal"/>
    <w:uiPriority w:val="99"/>
    <w:semiHidden/>
    <w:unhideWhenUsed/>
    <w:rsid w:val="00BE2E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2EA1"/>
    <w:rPr>
      <w:i/>
      <w:iCs/>
    </w:rPr>
  </w:style>
  <w:style w:type="character" w:customStyle="1" w:styleId="Heading1Char">
    <w:name w:val="Heading 1 Char"/>
    <w:basedOn w:val="DefaultParagraphFont"/>
    <w:link w:val="Heading1"/>
    <w:uiPriority w:val="9"/>
    <w:rsid w:val="00970481"/>
    <w:rPr>
      <w:rFonts w:ascii="Times New Roman" w:eastAsia="Times New Roman" w:hAnsi="Times New Roman" w:cs="Times New Roman"/>
      <w:b/>
      <w:bCs/>
      <w:color w:val="0E101A"/>
      <w:sz w:val="28"/>
      <w:szCs w:val="28"/>
      <w:lang w:eastAsia="en-GB"/>
    </w:rPr>
  </w:style>
  <w:style w:type="character" w:customStyle="1" w:styleId="Heading2Char">
    <w:name w:val="Heading 2 Char"/>
    <w:basedOn w:val="DefaultParagraphFont"/>
    <w:link w:val="Heading2"/>
    <w:uiPriority w:val="9"/>
    <w:rsid w:val="008A7E02"/>
    <w:rPr>
      <w:rFonts w:ascii="Times New Roman" w:eastAsia="Times New Roman" w:hAnsi="Times New Roman" w:cs="Times New Roman"/>
      <w:b/>
      <w:bCs/>
      <w:color w:val="0E101A"/>
      <w:sz w:val="24"/>
      <w:szCs w:val="24"/>
      <w:lang w:eastAsia="en-GB"/>
    </w:rPr>
  </w:style>
  <w:style w:type="paragraph" w:styleId="TOCHeading">
    <w:name w:val="TOC Heading"/>
    <w:basedOn w:val="Heading1"/>
    <w:next w:val="Normal"/>
    <w:uiPriority w:val="39"/>
    <w:unhideWhenUsed/>
    <w:qFormat/>
    <w:rsid w:val="006B3DCC"/>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6B3DCC"/>
    <w:pPr>
      <w:spacing w:after="100"/>
    </w:pPr>
  </w:style>
  <w:style w:type="paragraph" w:styleId="TOC2">
    <w:name w:val="toc 2"/>
    <w:basedOn w:val="Normal"/>
    <w:next w:val="Normal"/>
    <w:autoRedefine/>
    <w:uiPriority w:val="39"/>
    <w:unhideWhenUsed/>
    <w:rsid w:val="006B3DCC"/>
    <w:pPr>
      <w:spacing w:after="100"/>
      <w:ind w:left="220"/>
    </w:pPr>
  </w:style>
  <w:style w:type="character" w:styleId="Hyperlink">
    <w:name w:val="Hyperlink"/>
    <w:basedOn w:val="DefaultParagraphFont"/>
    <w:uiPriority w:val="99"/>
    <w:unhideWhenUsed/>
    <w:rsid w:val="006B3DCC"/>
    <w:rPr>
      <w:color w:val="0563C1" w:themeColor="hyperlink"/>
      <w:u w:val="single"/>
    </w:rPr>
  </w:style>
  <w:style w:type="table" w:styleId="TableGrid">
    <w:name w:val="Table Grid"/>
    <w:basedOn w:val="TableNormal"/>
    <w:uiPriority w:val="39"/>
    <w:rsid w:val="00696EF2"/>
    <w:pPr>
      <w:spacing w:after="0" w:line="240" w:lineRule="auto"/>
    </w:pPr>
    <w:rPr>
      <w:rFonts w:eastAsiaTheme="minorEastAsia"/>
      <w:kern w:val="2"/>
      <w:lang w:val="en-IN" w:eastAsia="zh-TW"/>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1703A"/>
    <w:rPr>
      <w:color w:val="605E5C"/>
      <w:shd w:val="clear" w:color="auto" w:fill="E1DFDD"/>
    </w:rPr>
  </w:style>
  <w:style w:type="paragraph" w:styleId="Header">
    <w:name w:val="header"/>
    <w:basedOn w:val="Normal"/>
    <w:link w:val="HeaderChar"/>
    <w:uiPriority w:val="99"/>
    <w:unhideWhenUsed/>
    <w:rsid w:val="000B0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F62"/>
  </w:style>
  <w:style w:type="paragraph" w:styleId="Footer">
    <w:name w:val="footer"/>
    <w:basedOn w:val="Normal"/>
    <w:link w:val="FooterChar"/>
    <w:uiPriority w:val="99"/>
    <w:unhideWhenUsed/>
    <w:rsid w:val="000B0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68317">
      <w:bodyDiv w:val="1"/>
      <w:marLeft w:val="0"/>
      <w:marRight w:val="0"/>
      <w:marTop w:val="0"/>
      <w:marBottom w:val="0"/>
      <w:divBdr>
        <w:top w:val="none" w:sz="0" w:space="0" w:color="auto"/>
        <w:left w:val="none" w:sz="0" w:space="0" w:color="auto"/>
        <w:bottom w:val="none" w:sz="0" w:space="0" w:color="auto"/>
        <w:right w:val="none" w:sz="0" w:space="0" w:color="auto"/>
      </w:divBdr>
    </w:div>
    <w:div w:id="138619877">
      <w:bodyDiv w:val="1"/>
      <w:marLeft w:val="0"/>
      <w:marRight w:val="0"/>
      <w:marTop w:val="0"/>
      <w:marBottom w:val="0"/>
      <w:divBdr>
        <w:top w:val="none" w:sz="0" w:space="0" w:color="auto"/>
        <w:left w:val="none" w:sz="0" w:space="0" w:color="auto"/>
        <w:bottom w:val="none" w:sz="0" w:space="0" w:color="auto"/>
        <w:right w:val="none" w:sz="0" w:space="0" w:color="auto"/>
      </w:divBdr>
    </w:div>
    <w:div w:id="220362703">
      <w:bodyDiv w:val="1"/>
      <w:marLeft w:val="0"/>
      <w:marRight w:val="0"/>
      <w:marTop w:val="0"/>
      <w:marBottom w:val="0"/>
      <w:divBdr>
        <w:top w:val="none" w:sz="0" w:space="0" w:color="auto"/>
        <w:left w:val="none" w:sz="0" w:space="0" w:color="auto"/>
        <w:bottom w:val="none" w:sz="0" w:space="0" w:color="auto"/>
        <w:right w:val="none" w:sz="0" w:space="0" w:color="auto"/>
      </w:divBdr>
    </w:div>
    <w:div w:id="263928076">
      <w:bodyDiv w:val="1"/>
      <w:marLeft w:val="0"/>
      <w:marRight w:val="0"/>
      <w:marTop w:val="0"/>
      <w:marBottom w:val="0"/>
      <w:divBdr>
        <w:top w:val="none" w:sz="0" w:space="0" w:color="auto"/>
        <w:left w:val="none" w:sz="0" w:space="0" w:color="auto"/>
        <w:bottom w:val="none" w:sz="0" w:space="0" w:color="auto"/>
        <w:right w:val="none" w:sz="0" w:space="0" w:color="auto"/>
      </w:divBdr>
    </w:div>
    <w:div w:id="311372716">
      <w:bodyDiv w:val="1"/>
      <w:marLeft w:val="0"/>
      <w:marRight w:val="0"/>
      <w:marTop w:val="0"/>
      <w:marBottom w:val="0"/>
      <w:divBdr>
        <w:top w:val="none" w:sz="0" w:space="0" w:color="auto"/>
        <w:left w:val="none" w:sz="0" w:space="0" w:color="auto"/>
        <w:bottom w:val="none" w:sz="0" w:space="0" w:color="auto"/>
        <w:right w:val="none" w:sz="0" w:space="0" w:color="auto"/>
      </w:divBdr>
    </w:div>
    <w:div w:id="431630499">
      <w:bodyDiv w:val="1"/>
      <w:marLeft w:val="0"/>
      <w:marRight w:val="0"/>
      <w:marTop w:val="0"/>
      <w:marBottom w:val="0"/>
      <w:divBdr>
        <w:top w:val="none" w:sz="0" w:space="0" w:color="auto"/>
        <w:left w:val="none" w:sz="0" w:space="0" w:color="auto"/>
        <w:bottom w:val="none" w:sz="0" w:space="0" w:color="auto"/>
        <w:right w:val="none" w:sz="0" w:space="0" w:color="auto"/>
      </w:divBdr>
    </w:div>
    <w:div w:id="435446028">
      <w:bodyDiv w:val="1"/>
      <w:marLeft w:val="0"/>
      <w:marRight w:val="0"/>
      <w:marTop w:val="0"/>
      <w:marBottom w:val="0"/>
      <w:divBdr>
        <w:top w:val="none" w:sz="0" w:space="0" w:color="auto"/>
        <w:left w:val="none" w:sz="0" w:space="0" w:color="auto"/>
        <w:bottom w:val="none" w:sz="0" w:space="0" w:color="auto"/>
        <w:right w:val="none" w:sz="0" w:space="0" w:color="auto"/>
      </w:divBdr>
    </w:div>
    <w:div w:id="743721284">
      <w:bodyDiv w:val="1"/>
      <w:marLeft w:val="0"/>
      <w:marRight w:val="0"/>
      <w:marTop w:val="0"/>
      <w:marBottom w:val="0"/>
      <w:divBdr>
        <w:top w:val="none" w:sz="0" w:space="0" w:color="auto"/>
        <w:left w:val="none" w:sz="0" w:space="0" w:color="auto"/>
        <w:bottom w:val="none" w:sz="0" w:space="0" w:color="auto"/>
        <w:right w:val="none" w:sz="0" w:space="0" w:color="auto"/>
      </w:divBdr>
    </w:div>
    <w:div w:id="842355291">
      <w:bodyDiv w:val="1"/>
      <w:marLeft w:val="0"/>
      <w:marRight w:val="0"/>
      <w:marTop w:val="0"/>
      <w:marBottom w:val="0"/>
      <w:divBdr>
        <w:top w:val="none" w:sz="0" w:space="0" w:color="auto"/>
        <w:left w:val="none" w:sz="0" w:space="0" w:color="auto"/>
        <w:bottom w:val="none" w:sz="0" w:space="0" w:color="auto"/>
        <w:right w:val="none" w:sz="0" w:space="0" w:color="auto"/>
      </w:divBdr>
    </w:div>
    <w:div w:id="854415663">
      <w:bodyDiv w:val="1"/>
      <w:marLeft w:val="0"/>
      <w:marRight w:val="0"/>
      <w:marTop w:val="0"/>
      <w:marBottom w:val="0"/>
      <w:divBdr>
        <w:top w:val="none" w:sz="0" w:space="0" w:color="auto"/>
        <w:left w:val="none" w:sz="0" w:space="0" w:color="auto"/>
        <w:bottom w:val="none" w:sz="0" w:space="0" w:color="auto"/>
        <w:right w:val="none" w:sz="0" w:space="0" w:color="auto"/>
      </w:divBdr>
    </w:div>
    <w:div w:id="1207331354">
      <w:bodyDiv w:val="1"/>
      <w:marLeft w:val="0"/>
      <w:marRight w:val="0"/>
      <w:marTop w:val="0"/>
      <w:marBottom w:val="0"/>
      <w:divBdr>
        <w:top w:val="none" w:sz="0" w:space="0" w:color="auto"/>
        <w:left w:val="none" w:sz="0" w:space="0" w:color="auto"/>
        <w:bottom w:val="none" w:sz="0" w:space="0" w:color="auto"/>
        <w:right w:val="none" w:sz="0" w:space="0" w:color="auto"/>
      </w:divBdr>
    </w:div>
    <w:div w:id="1306818391">
      <w:bodyDiv w:val="1"/>
      <w:marLeft w:val="0"/>
      <w:marRight w:val="0"/>
      <w:marTop w:val="0"/>
      <w:marBottom w:val="0"/>
      <w:divBdr>
        <w:top w:val="none" w:sz="0" w:space="0" w:color="auto"/>
        <w:left w:val="none" w:sz="0" w:space="0" w:color="auto"/>
        <w:bottom w:val="none" w:sz="0" w:space="0" w:color="auto"/>
        <w:right w:val="none" w:sz="0" w:space="0" w:color="auto"/>
      </w:divBdr>
    </w:div>
    <w:div w:id="1326056961">
      <w:bodyDiv w:val="1"/>
      <w:marLeft w:val="0"/>
      <w:marRight w:val="0"/>
      <w:marTop w:val="0"/>
      <w:marBottom w:val="0"/>
      <w:divBdr>
        <w:top w:val="none" w:sz="0" w:space="0" w:color="auto"/>
        <w:left w:val="none" w:sz="0" w:space="0" w:color="auto"/>
        <w:bottom w:val="none" w:sz="0" w:space="0" w:color="auto"/>
        <w:right w:val="none" w:sz="0" w:space="0" w:color="auto"/>
      </w:divBdr>
    </w:div>
    <w:div w:id="1629778019">
      <w:bodyDiv w:val="1"/>
      <w:marLeft w:val="0"/>
      <w:marRight w:val="0"/>
      <w:marTop w:val="0"/>
      <w:marBottom w:val="0"/>
      <w:divBdr>
        <w:top w:val="none" w:sz="0" w:space="0" w:color="auto"/>
        <w:left w:val="none" w:sz="0" w:space="0" w:color="auto"/>
        <w:bottom w:val="none" w:sz="0" w:space="0" w:color="auto"/>
        <w:right w:val="none" w:sz="0" w:space="0" w:color="auto"/>
      </w:divBdr>
    </w:div>
    <w:div w:id="1643122833">
      <w:bodyDiv w:val="1"/>
      <w:marLeft w:val="0"/>
      <w:marRight w:val="0"/>
      <w:marTop w:val="0"/>
      <w:marBottom w:val="0"/>
      <w:divBdr>
        <w:top w:val="none" w:sz="0" w:space="0" w:color="auto"/>
        <w:left w:val="none" w:sz="0" w:space="0" w:color="auto"/>
        <w:bottom w:val="none" w:sz="0" w:space="0" w:color="auto"/>
        <w:right w:val="none" w:sz="0" w:space="0" w:color="auto"/>
      </w:divBdr>
    </w:div>
    <w:div w:id="1915815167">
      <w:bodyDiv w:val="1"/>
      <w:marLeft w:val="0"/>
      <w:marRight w:val="0"/>
      <w:marTop w:val="0"/>
      <w:marBottom w:val="0"/>
      <w:divBdr>
        <w:top w:val="none" w:sz="0" w:space="0" w:color="auto"/>
        <w:left w:val="none" w:sz="0" w:space="0" w:color="auto"/>
        <w:bottom w:val="none" w:sz="0" w:space="0" w:color="auto"/>
        <w:right w:val="none" w:sz="0" w:space="0" w:color="auto"/>
      </w:divBdr>
    </w:div>
    <w:div w:id="207358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05A0E-8966-43E1-8BB0-759300B19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45</Pages>
  <Words>11850</Words>
  <Characters>67549</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 Tisescu (2125838)</cp:lastModifiedBy>
  <cp:revision>3</cp:revision>
  <dcterms:created xsi:type="dcterms:W3CDTF">2025-02-18T23:46:00Z</dcterms:created>
  <dcterms:modified xsi:type="dcterms:W3CDTF">2025-03-03T16:53:00Z</dcterms:modified>
</cp:coreProperties>
</file>