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591E2" w14:textId="7D005D91" w:rsidR="007840D5" w:rsidRDefault="009B4132" w:rsidP="007840D5">
      <w:pPr>
        <w:jc w:val="center"/>
        <w:rPr>
          <w:rFonts w:eastAsia="Times New Roman" w:cs="Times New Roman"/>
          <w:b/>
          <w:bCs/>
          <w:color w:val="000000"/>
          <w:szCs w:val="24"/>
          <w:lang w:eastAsia="en-IN"/>
        </w:rPr>
      </w:pPr>
      <w:r>
        <w:rPr>
          <w:rFonts w:eastAsia="Times New Roman" w:cs="Times New Roman"/>
          <w:b/>
          <w:bCs/>
          <w:color w:val="000000"/>
          <w:szCs w:val="24"/>
          <w:lang w:eastAsia="en-IN"/>
        </w:rPr>
        <w:t xml:space="preserve">Beniamin </w:t>
      </w:r>
      <w:r>
        <w:rPr>
          <w:rFonts w:eastAsia="Times New Roman" w:cs="Times New Roman"/>
          <w:b/>
          <w:bCs/>
          <w:color w:val="000000"/>
          <w:szCs w:val="24"/>
          <w:lang w:eastAsia="en-IN"/>
        </w:rPr>
        <w:tab/>
        <w:t xml:space="preserve">Lupu </w:t>
      </w:r>
    </w:p>
    <w:p w14:paraId="5D932307" w14:textId="4F6FC6E1" w:rsidR="009B4132" w:rsidRDefault="009B4132" w:rsidP="007840D5">
      <w:pPr>
        <w:jc w:val="center"/>
        <w:rPr>
          <w:rFonts w:eastAsia="Times New Roman" w:cs="Times New Roman"/>
          <w:b/>
          <w:bCs/>
          <w:color w:val="000000"/>
          <w:szCs w:val="24"/>
          <w:lang w:eastAsia="en-IN"/>
        </w:rPr>
      </w:pPr>
      <w:r>
        <w:rPr>
          <w:rFonts w:eastAsia="Times New Roman" w:cs="Times New Roman"/>
          <w:b/>
          <w:bCs/>
          <w:color w:val="000000"/>
          <w:szCs w:val="24"/>
          <w:lang w:eastAsia="en-IN"/>
        </w:rPr>
        <w:t>Student id 1911764</w:t>
      </w:r>
    </w:p>
    <w:p w14:paraId="0E2D8A38" w14:textId="0210D9BA" w:rsidR="009B4132" w:rsidRDefault="009B4132" w:rsidP="007840D5">
      <w:pPr>
        <w:jc w:val="center"/>
        <w:rPr>
          <w:rFonts w:eastAsia="Times New Roman" w:cs="Times New Roman"/>
          <w:b/>
          <w:bCs/>
          <w:color w:val="000000"/>
          <w:szCs w:val="24"/>
          <w:lang w:eastAsia="en-IN"/>
        </w:rPr>
      </w:pPr>
      <w:r>
        <w:rPr>
          <w:rFonts w:eastAsia="Times New Roman" w:cs="Times New Roman"/>
          <w:b/>
          <w:bCs/>
          <w:color w:val="000000"/>
          <w:szCs w:val="24"/>
          <w:lang w:eastAsia="en-IN"/>
        </w:rPr>
        <w:t xml:space="preserve">4004 </w:t>
      </w:r>
      <w:proofErr w:type="gramStart"/>
      <w:r>
        <w:rPr>
          <w:rFonts w:eastAsia="Times New Roman" w:cs="Times New Roman"/>
          <w:b/>
          <w:bCs/>
          <w:color w:val="000000"/>
          <w:szCs w:val="24"/>
          <w:lang w:eastAsia="en-IN"/>
        </w:rPr>
        <w:t>problem</w:t>
      </w:r>
      <w:proofErr w:type="gramEnd"/>
      <w:r>
        <w:rPr>
          <w:rFonts w:eastAsia="Times New Roman" w:cs="Times New Roman"/>
          <w:b/>
          <w:bCs/>
          <w:color w:val="000000"/>
          <w:szCs w:val="24"/>
          <w:lang w:eastAsia="en-IN"/>
        </w:rPr>
        <w:t xml:space="preserve"> solving and decision making </w:t>
      </w:r>
    </w:p>
    <w:p w14:paraId="047A4C25" w14:textId="77777777" w:rsidR="007840D5" w:rsidRDefault="007840D5" w:rsidP="007840D5">
      <w:pPr>
        <w:jc w:val="center"/>
        <w:rPr>
          <w:rFonts w:eastAsia="Times New Roman" w:cs="Times New Roman"/>
          <w:b/>
          <w:bCs/>
          <w:color w:val="000000"/>
          <w:szCs w:val="24"/>
          <w:lang w:eastAsia="en-IN"/>
        </w:rPr>
      </w:pPr>
    </w:p>
    <w:p w14:paraId="62C7E508" w14:textId="77777777" w:rsidR="007840D5" w:rsidRDefault="007840D5" w:rsidP="007840D5">
      <w:pPr>
        <w:jc w:val="center"/>
        <w:rPr>
          <w:rFonts w:eastAsia="Times New Roman" w:cs="Times New Roman"/>
          <w:b/>
          <w:bCs/>
          <w:color w:val="000000"/>
          <w:szCs w:val="24"/>
          <w:lang w:eastAsia="en-IN"/>
        </w:rPr>
      </w:pPr>
    </w:p>
    <w:p w14:paraId="29AA4996" w14:textId="77777777" w:rsidR="007840D5" w:rsidRDefault="007840D5" w:rsidP="007840D5">
      <w:pPr>
        <w:jc w:val="center"/>
        <w:rPr>
          <w:rFonts w:eastAsia="Times New Roman" w:cs="Times New Roman"/>
          <w:b/>
          <w:bCs/>
          <w:color w:val="000000"/>
          <w:szCs w:val="24"/>
          <w:lang w:eastAsia="en-IN"/>
        </w:rPr>
      </w:pPr>
    </w:p>
    <w:p w14:paraId="04D5C5A1" w14:textId="77777777" w:rsidR="007840D5" w:rsidRDefault="007840D5" w:rsidP="007840D5">
      <w:pPr>
        <w:jc w:val="center"/>
        <w:rPr>
          <w:rFonts w:eastAsia="Times New Roman" w:cs="Times New Roman"/>
          <w:b/>
          <w:bCs/>
          <w:color w:val="000000"/>
          <w:szCs w:val="24"/>
          <w:lang w:eastAsia="en-IN"/>
        </w:rPr>
      </w:pPr>
    </w:p>
    <w:p w14:paraId="180B6591" w14:textId="77777777" w:rsidR="007840D5" w:rsidRDefault="007840D5" w:rsidP="007840D5">
      <w:pPr>
        <w:jc w:val="center"/>
        <w:rPr>
          <w:rFonts w:eastAsia="Times New Roman" w:cs="Times New Roman"/>
          <w:b/>
          <w:bCs/>
          <w:color w:val="000000"/>
          <w:szCs w:val="24"/>
          <w:lang w:eastAsia="en-IN"/>
        </w:rPr>
      </w:pPr>
    </w:p>
    <w:p w14:paraId="0844285F" w14:textId="77777777" w:rsidR="007840D5" w:rsidRDefault="007840D5" w:rsidP="007840D5">
      <w:pPr>
        <w:jc w:val="center"/>
        <w:rPr>
          <w:rFonts w:eastAsia="Times New Roman" w:cs="Times New Roman"/>
          <w:b/>
          <w:bCs/>
          <w:color w:val="000000"/>
          <w:szCs w:val="24"/>
          <w:lang w:eastAsia="en-IN"/>
        </w:rPr>
      </w:pPr>
    </w:p>
    <w:p w14:paraId="39CD7CEF" w14:textId="77777777" w:rsidR="007840D5" w:rsidRDefault="007840D5" w:rsidP="007840D5">
      <w:pPr>
        <w:jc w:val="center"/>
        <w:rPr>
          <w:rFonts w:eastAsia="Times New Roman" w:cs="Times New Roman"/>
          <w:b/>
          <w:bCs/>
          <w:color w:val="000000"/>
          <w:szCs w:val="24"/>
          <w:lang w:eastAsia="en-IN"/>
        </w:rPr>
      </w:pPr>
    </w:p>
    <w:p w14:paraId="1B3EAE0D" w14:textId="77777777" w:rsidR="007840D5" w:rsidRPr="007840D5" w:rsidRDefault="007840D5" w:rsidP="007840D5">
      <w:pPr>
        <w:jc w:val="center"/>
        <w:rPr>
          <w:rFonts w:eastAsia="Times New Roman" w:cs="Times New Roman"/>
          <w:b/>
          <w:bCs/>
          <w:i/>
          <w:color w:val="000000"/>
          <w:szCs w:val="24"/>
          <w:lang w:eastAsia="en-IN"/>
        </w:rPr>
      </w:pPr>
      <w:r w:rsidRPr="007840D5">
        <w:rPr>
          <w:rFonts w:eastAsia="Times New Roman" w:cs="Times New Roman"/>
          <w:b/>
          <w:bCs/>
          <w:i/>
          <w:color w:val="000000"/>
          <w:sz w:val="32"/>
          <w:szCs w:val="24"/>
          <w:lang w:eastAsia="en-IN"/>
        </w:rPr>
        <w:t>Problem Solving and Decision making</w:t>
      </w:r>
      <w:r w:rsidRPr="007840D5">
        <w:rPr>
          <w:rFonts w:eastAsia="Times New Roman" w:cs="Times New Roman"/>
          <w:b/>
          <w:bCs/>
          <w:i/>
          <w:color w:val="000000"/>
          <w:szCs w:val="24"/>
          <w:lang w:eastAsia="en-IN"/>
        </w:rPr>
        <w:br w:type="page"/>
      </w:r>
    </w:p>
    <w:sdt>
      <w:sdtPr>
        <w:rPr>
          <w:rFonts w:ascii="Times New Roman" w:eastAsiaTheme="minorHAnsi" w:hAnsi="Times New Roman" w:cstheme="minorBidi"/>
          <w:color w:val="auto"/>
          <w:sz w:val="24"/>
          <w:szCs w:val="22"/>
          <w:lang w:val="en-IN"/>
        </w:rPr>
        <w:id w:val="1731263963"/>
        <w:docPartObj>
          <w:docPartGallery w:val="Table of Contents"/>
          <w:docPartUnique/>
        </w:docPartObj>
      </w:sdtPr>
      <w:sdtEndPr>
        <w:rPr>
          <w:b/>
          <w:bCs/>
          <w:noProof/>
        </w:rPr>
      </w:sdtEndPr>
      <w:sdtContent>
        <w:p w14:paraId="4EA7D84D" w14:textId="77777777" w:rsidR="009D3FC7" w:rsidRPr="009D3FC7" w:rsidRDefault="009D3FC7">
          <w:pPr>
            <w:pStyle w:val="TOCHeading"/>
            <w:rPr>
              <w:rFonts w:ascii="Times New Roman" w:hAnsi="Times New Roman" w:cs="Times New Roman"/>
              <w:b/>
            </w:rPr>
          </w:pPr>
          <w:r w:rsidRPr="009D3FC7">
            <w:rPr>
              <w:rFonts w:ascii="Times New Roman" w:hAnsi="Times New Roman" w:cs="Times New Roman"/>
              <w:b/>
            </w:rPr>
            <w:t>Table of Contents</w:t>
          </w:r>
        </w:p>
        <w:p w14:paraId="1821E8ED" w14:textId="77777777" w:rsidR="00134BBB" w:rsidRDefault="009D3FC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84685339" w:history="1">
            <w:r w:rsidR="00134BBB" w:rsidRPr="007F0C0B">
              <w:rPr>
                <w:rStyle w:val="Hyperlink"/>
                <w:rFonts w:eastAsia="Times New Roman"/>
                <w:noProof/>
                <w:lang w:eastAsia="en-IN"/>
              </w:rPr>
              <w:t>Task 1- Presentation</w:t>
            </w:r>
            <w:r w:rsidR="00134BBB">
              <w:rPr>
                <w:noProof/>
                <w:webHidden/>
              </w:rPr>
              <w:tab/>
            </w:r>
            <w:r w:rsidR="00134BBB">
              <w:rPr>
                <w:noProof/>
                <w:webHidden/>
              </w:rPr>
              <w:fldChar w:fldCharType="begin"/>
            </w:r>
            <w:r w:rsidR="00134BBB">
              <w:rPr>
                <w:noProof/>
                <w:webHidden/>
              </w:rPr>
              <w:instrText xml:space="preserve"> PAGEREF _Toc84685339 \h </w:instrText>
            </w:r>
            <w:r w:rsidR="00134BBB">
              <w:rPr>
                <w:noProof/>
                <w:webHidden/>
              </w:rPr>
            </w:r>
            <w:r w:rsidR="00134BBB">
              <w:rPr>
                <w:noProof/>
                <w:webHidden/>
              </w:rPr>
              <w:fldChar w:fldCharType="separate"/>
            </w:r>
            <w:r w:rsidR="00134BBB">
              <w:rPr>
                <w:noProof/>
                <w:webHidden/>
              </w:rPr>
              <w:t>3</w:t>
            </w:r>
            <w:r w:rsidR="00134BBB">
              <w:rPr>
                <w:noProof/>
                <w:webHidden/>
              </w:rPr>
              <w:fldChar w:fldCharType="end"/>
            </w:r>
          </w:hyperlink>
        </w:p>
        <w:p w14:paraId="67F1959A" w14:textId="77777777" w:rsidR="00134BBB" w:rsidRDefault="00F2552E">
          <w:pPr>
            <w:pStyle w:val="TOC1"/>
            <w:tabs>
              <w:tab w:val="right" w:leader="dot" w:pos="9016"/>
            </w:tabs>
            <w:rPr>
              <w:rFonts w:asciiTheme="minorHAnsi" w:eastAsiaTheme="minorEastAsia" w:hAnsiTheme="minorHAnsi"/>
              <w:noProof/>
              <w:sz w:val="22"/>
              <w:lang w:eastAsia="en-IN"/>
            </w:rPr>
          </w:pPr>
          <w:hyperlink w:anchor="_Toc84685340" w:history="1">
            <w:r w:rsidR="00134BBB" w:rsidRPr="007F0C0B">
              <w:rPr>
                <w:rStyle w:val="Hyperlink"/>
                <w:rFonts w:eastAsia="Times New Roman"/>
                <w:noProof/>
                <w:lang w:eastAsia="en-IN"/>
              </w:rPr>
              <w:t>Task 2- Report</w:t>
            </w:r>
            <w:r w:rsidR="00134BBB">
              <w:rPr>
                <w:noProof/>
                <w:webHidden/>
              </w:rPr>
              <w:tab/>
            </w:r>
            <w:r w:rsidR="00134BBB">
              <w:rPr>
                <w:noProof/>
                <w:webHidden/>
              </w:rPr>
              <w:fldChar w:fldCharType="begin"/>
            </w:r>
            <w:r w:rsidR="00134BBB">
              <w:rPr>
                <w:noProof/>
                <w:webHidden/>
              </w:rPr>
              <w:instrText xml:space="preserve"> PAGEREF _Toc84685340 \h </w:instrText>
            </w:r>
            <w:r w:rsidR="00134BBB">
              <w:rPr>
                <w:noProof/>
                <w:webHidden/>
              </w:rPr>
            </w:r>
            <w:r w:rsidR="00134BBB">
              <w:rPr>
                <w:noProof/>
                <w:webHidden/>
              </w:rPr>
              <w:fldChar w:fldCharType="separate"/>
            </w:r>
            <w:r w:rsidR="00134BBB">
              <w:rPr>
                <w:noProof/>
                <w:webHidden/>
              </w:rPr>
              <w:t>9</w:t>
            </w:r>
            <w:r w:rsidR="00134BBB">
              <w:rPr>
                <w:noProof/>
                <w:webHidden/>
              </w:rPr>
              <w:fldChar w:fldCharType="end"/>
            </w:r>
          </w:hyperlink>
        </w:p>
        <w:p w14:paraId="3A05160E"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1" w:history="1">
            <w:r w:rsidR="00134BBB" w:rsidRPr="007F0C0B">
              <w:rPr>
                <w:rStyle w:val="Hyperlink"/>
                <w:rFonts w:eastAsia="Times New Roman"/>
                <w:noProof/>
                <w:lang w:eastAsia="en-IN"/>
              </w:rPr>
              <w:t>Introduction</w:t>
            </w:r>
            <w:r w:rsidR="00134BBB">
              <w:rPr>
                <w:noProof/>
                <w:webHidden/>
              </w:rPr>
              <w:tab/>
            </w:r>
            <w:r w:rsidR="00134BBB">
              <w:rPr>
                <w:noProof/>
                <w:webHidden/>
              </w:rPr>
              <w:fldChar w:fldCharType="begin"/>
            </w:r>
            <w:r w:rsidR="00134BBB">
              <w:rPr>
                <w:noProof/>
                <w:webHidden/>
              </w:rPr>
              <w:instrText xml:space="preserve"> PAGEREF _Toc84685341 \h </w:instrText>
            </w:r>
            <w:r w:rsidR="00134BBB">
              <w:rPr>
                <w:noProof/>
                <w:webHidden/>
              </w:rPr>
            </w:r>
            <w:r w:rsidR="00134BBB">
              <w:rPr>
                <w:noProof/>
                <w:webHidden/>
              </w:rPr>
              <w:fldChar w:fldCharType="separate"/>
            </w:r>
            <w:r w:rsidR="00134BBB">
              <w:rPr>
                <w:noProof/>
                <w:webHidden/>
              </w:rPr>
              <w:t>9</w:t>
            </w:r>
            <w:r w:rsidR="00134BBB">
              <w:rPr>
                <w:noProof/>
                <w:webHidden/>
              </w:rPr>
              <w:fldChar w:fldCharType="end"/>
            </w:r>
          </w:hyperlink>
        </w:p>
        <w:p w14:paraId="702BDA25"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2" w:history="1">
            <w:r w:rsidR="00134BBB" w:rsidRPr="007F0C0B">
              <w:rPr>
                <w:rStyle w:val="Hyperlink"/>
                <w:rFonts w:eastAsia="Times New Roman"/>
                <w:noProof/>
                <w:lang w:eastAsia="en-IN"/>
              </w:rPr>
              <w:t>Identification of the problems</w:t>
            </w:r>
            <w:r w:rsidR="00134BBB">
              <w:rPr>
                <w:noProof/>
                <w:webHidden/>
              </w:rPr>
              <w:tab/>
            </w:r>
            <w:r w:rsidR="00134BBB">
              <w:rPr>
                <w:noProof/>
                <w:webHidden/>
              </w:rPr>
              <w:fldChar w:fldCharType="begin"/>
            </w:r>
            <w:r w:rsidR="00134BBB">
              <w:rPr>
                <w:noProof/>
                <w:webHidden/>
              </w:rPr>
              <w:instrText xml:space="preserve"> PAGEREF _Toc84685342 \h </w:instrText>
            </w:r>
            <w:r w:rsidR="00134BBB">
              <w:rPr>
                <w:noProof/>
                <w:webHidden/>
              </w:rPr>
            </w:r>
            <w:r w:rsidR="00134BBB">
              <w:rPr>
                <w:noProof/>
                <w:webHidden/>
              </w:rPr>
              <w:fldChar w:fldCharType="separate"/>
            </w:r>
            <w:r w:rsidR="00134BBB">
              <w:rPr>
                <w:noProof/>
                <w:webHidden/>
              </w:rPr>
              <w:t>9</w:t>
            </w:r>
            <w:r w:rsidR="00134BBB">
              <w:rPr>
                <w:noProof/>
                <w:webHidden/>
              </w:rPr>
              <w:fldChar w:fldCharType="end"/>
            </w:r>
          </w:hyperlink>
        </w:p>
        <w:p w14:paraId="5D5CAD15"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3" w:history="1">
            <w:r w:rsidR="00134BBB" w:rsidRPr="007F0C0B">
              <w:rPr>
                <w:rStyle w:val="Hyperlink"/>
                <w:rFonts w:eastAsia="Times New Roman"/>
                <w:noProof/>
                <w:lang w:eastAsia="en-IN"/>
              </w:rPr>
              <w:t>Scope and impact of the problem</w:t>
            </w:r>
            <w:r w:rsidR="00134BBB">
              <w:rPr>
                <w:noProof/>
                <w:webHidden/>
              </w:rPr>
              <w:tab/>
            </w:r>
            <w:r w:rsidR="00134BBB">
              <w:rPr>
                <w:noProof/>
                <w:webHidden/>
              </w:rPr>
              <w:fldChar w:fldCharType="begin"/>
            </w:r>
            <w:r w:rsidR="00134BBB">
              <w:rPr>
                <w:noProof/>
                <w:webHidden/>
              </w:rPr>
              <w:instrText xml:space="preserve"> PAGEREF _Toc84685343 \h </w:instrText>
            </w:r>
            <w:r w:rsidR="00134BBB">
              <w:rPr>
                <w:noProof/>
                <w:webHidden/>
              </w:rPr>
            </w:r>
            <w:r w:rsidR="00134BBB">
              <w:rPr>
                <w:noProof/>
                <w:webHidden/>
              </w:rPr>
              <w:fldChar w:fldCharType="separate"/>
            </w:r>
            <w:r w:rsidR="00134BBB">
              <w:rPr>
                <w:noProof/>
                <w:webHidden/>
              </w:rPr>
              <w:t>9</w:t>
            </w:r>
            <w:r w:rsidR="00134BBB">
              <w:rPr>
                <w:noProof/>
                <w:webHidden/>
              </w:rPr>
              <w:fldChar w:fldCharType="end"/>
            </w:r>
          </w:hyperlink>
        </w:p>
        <w:p w14:paraId="4768F158"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4" w:history="1">
            <w:r w:rsidR="00134BBB" w:rsidRPr="007F0C0B">
              <w:rPr>
                <w:rStyle w:val="Hyperlink"/>
                <w:rFonts w:eastAsia="Times New Roman"/>
                <w:noProof/>
                <w:lang w:eastAsia="en-IN"/>
              </w:rPr>
              <w:t>Analysis of the organisation and problem</w:t>
            </w:r>
            <w:r w:rsidR="00134BBB">
              <w:rPr>
                <w:noProof/>
                <w:webHidden/>
              </w:rPr>
              <w:tab/>
            </w:r>
            <w:r w:rsidR="00134BBB">
              <w:rPr>
                <w:noProof/>
                <w:webHidden/>
              </w:rPr>
              <w:fldChar w:fldCharType="begin"/>
            </w:r>
            <w:r w:rsidR="00134BBB">
              <w:rPr>
                <w:noProof/>
                <w:webHidden/>
              </w:rPr>
              <w:instrText xml:space="preserve"> PAGEREF _Toc84685344 \h </w:instrText>
            </w:r>
            <w:r w:rsidR="00134BBB">
              <w:rPr>
                <w:noProof/>
                <w:webHidden/>
              </w:rPr>
            </w:r>
            <w:r w:rsidR="00134BBB">
              <w:rPr>
                <w:noProof/>
                <w:webHidden/>
              </w:rPr>
              <w:fldChar w:fldCharType="separate"/>
            </w:r>
            <w:r w:rsidR="00134BBB">
              <w:rPr>
                <w:noProof/>
                <w:webHidden/>
              </w:rPr>
              <w:t>9</w:t>
            </w:r>
            <w:r w:rsidR="00134BBB">
              <w:rPr>
                <w:noProof/>
                <w:webHidden/>
              </w:rPr>
              <w:fldChar w:fldCharType="end"/>
            </w:r>
          </w:hyperlink>
        </w:p>
        <w:p w14:paraId="1FFF9A55"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5" w:history="1">
            <w:r w:rsidR="00134BBB" w:rsidRPr="007F0C0B">
              <w:rPr>
                <w:rStyle w:val="Hyperlink"/>
                <w:rFonts w:eastAsia="Times New Roman"/>
                <w:noProof/>
                <w:lang w:eastAsia="en-IN"/>
              </w:rPr>
              <w:t>Propose alternative solutions</w:t>
            </w:r>
            <w:r w:rsidR="00134BBB">
              <w:rPr>
                <w:noProof/>
                <w:webHidden/>
              </w:rPr>
              <w:tab/>
            </w:r>
            <w:r w:rsidR="00134BBB">
              <w:rPr>
                <w:noProof/>
                <w:webHidden/>
              </w:rPr>
              <w:fldChar w:fldCharType="begin"/>
            </w:r>
            <w:r w:rsidR="00134BBB">
              <w:rPr>
                <w:noProof/>
                <w:webHidden/>
              </w:rPr>
              <w:instrText xml:space="preserve"> PAGEREF _Toc84685345 \h </w:instrText>
            </w:r>
            <w:r w:rsidR="00134BBB">
              <w:rPr>
                <w:noProof/>
                <w:webHidden/>
              </w:rPr>
            </w:r>
            <w:r w:rsidR="00134BBB">
              <w:rPr>
                <w:noProof/>
                <w:webHidden/>
              </w:rPr>
              <w:fldChar w:fldCharType="separate"/>
            </w:r>
            <w:r w:rsidR="00134BBB">
              <w:rPr>
                <w:noProof/>
                <w:webHidden/>
              </w:rPr>
              <w:t>11</w:t>
            </w:r>
            <w:r w:rsidR="00134BBB">
              <w:rPr>
                <w:noProof/>
                <w:webHidden/>
              </w:rPr>
              <w:fldChar w:fldCharType="end"/>
            </w:r>
          </w:hyperlink>
        </w:p>
        <w:p w14:paraId="2BD06ECB"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6" w:history="1">
            <w:r w:rsidR="00134BBB" w:rsidRPr="007F0C0B">
              <w:rPr>
                <w:rStyle w:val="Hyperlink"/>
                <w:rFonts w:eastAsia="Times New Roman"/>
                <w:noProof/>
                <w:lang w:eastAsia="en-IN"/>
              </w:rPr>
              <w:t>Evaluation</w:t>
            </w:r>
            <w:r w:rsidR="00134BBB">
              <w:rPr>
                <w:noProof/>
                <w:webHidden/>
              </w:rPr>
              <w:tab/>
            </w:r>
            <w:r w:rsidR="00134BBB">
              <w:rPr>
                <w:noProof/>
                <w:webHidden/>
              </w:rPr>
              <w:fldChar w:fldCharType="begin"/>
            </w:r>
            <w:r w:rsidR="00134BBB">
              <w:rPr>
                <w:noProof/>
                <w:webHidden/>
              </w:rPr>
              <w:instrText xml:space="preserve"> PAGEREF _Toc84685346 \h </w:instrText>
            </w:r>
            <w:r w:rsidR="00134BBB">
              <w:rPr>
                <w:noProof/>
                <w:webHidden/>
              </w:rPr>
            </w:r>
            <w:r w:rsidR="00134BBB">
              <w:rPr>
                <w:noProof/>
                <w:webHidden/>
              </w:rPr>
              <w:fldChar w:fldCharType="separate"/>
            </w:r>
            <w:r w:rsidR="00134BBB">
              <w:rPr>
                <w:noProof/>
                <w:webHidden/>
              </w:rPr>
              <w:t>11</w:t>
            </w:r>
            <w:r w:rsidR="00134BBB">
              <w:rPr>
                <w:noProof/>
                <w:webHidden/>
              </w:rPr>
              <w:fldChar w:fldCharType="end"/>
            </w:r>
          </w:hyperlink>
        </w:p>
        <w:p w14:paraId="76373942"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7" w:history="1">
            <w:r w:rsidR="00134BBB" w:rsidRPr="007F0C0B">
              <w:rPr>
                <w:rStyle w:val="Hyperlink"/>
                <w:rFonts w:eastAsia="Times New Roman"/>
                <w:noProof/>
                <w:lang w:eastAsia="en-IN"/>
              </w:rPr>
              <w:t>Plan for implementing solution</w:t>
            </w:r>
            <w:r w:rsidR="00134BBB">
              <w:rPr>
                <w:noProof/>
                <w:webHidden/>
              </w:rPr>
              <w:tab/>
            </w:r>
            <w:r w:rsidR="00134BBB">
              <w:rPr>
                <w:noProof/>
                <w:webHidden/>
              </w:rPr>
              <w:fldChar w:fldCharType="begin"/>
            </w:r>
            <w:r w:rsidR="00134BBB">
              <w:rPr>
                <w:noProof/>
                <w:webHidden/>
              </w:rPr>
              <w:instrText xml:space="preserve"> PAGEREF _Toc84685347 \h </w:instrText>
            </w:r>
            <w:r w:rsidR="00134BBB">
              <w:rPr>
                <w:noProof/>
                <w:webHidden/>
              </w:rPr>
            </w:r>
            <w:r w:rsidR="00134BBB">
              <w:rPr>
                <w:noProof/>
                <w:webHidden/>
              </w:rPr>
              <w:fldChar w:fldCharType="separate"/>
            </w:r>
            <w:r w:rsidR="00134BBB">
              <w:rPr>
                <w:noProof/>
                <w:webHidden/>
              </w:rPr>
              <w:t>13</w:t>
            </w:r>
            <w:r w:rsidR="00134BBB">
              <w:rPr>
                <w:noProof/>
                <w:webHidden/>
              </w:rPr>
              <w:fldChar w:fldCharType="end"/>
            </w:r>
          </w:hyperlink>
        </w:p>
        <w:p w14:paraId="3F9C9F2C" w14:textId="77777777" w:rsidR="00134BBB" w:rsidRDefault="00F2552E">
          <w:pPr>
            <w:pStyle w:val="TOC2"/>
            <w:tabs>
              <w:tab w:val="right" w:leader="dot" w:pos="9016"/>
            </w:tabs>
            <w:rPr>
              <w:rFonts w:asciiTheme="minorHAnsi" w:eastAsiaTheme="minorEastAsia" w:hAnsiTheme="minorHAnsi"/>
              <w:noProof/>
              <w:sz w:val="22"/>
              <w:lang w:eastAsia="en-IN"/>
            </w:rPr>
          </w:pPr>
          <w:hyperlink w:anchor="_Toc84685348" w:history="1">
            <w:r w:rsidR="00134BBB" w:rsidRPr="007F0C0B">
              <w:rPr>
                <w:rStyle w:val="Hyperlink"/>
                <w:rFonts w:eastAsia="Times New Roman"/>
                <w:noProof/>
                <w:lang w:eastAsia="en-IN"/>
              </w:rPr>
              <w:t>Conclusion</w:t>
            </w:r>
            <w:r w:rsidR="00134BBB">
              <w:rPr>
                <w:noProof/>
                <w:webHidden/>
              </w:rPr>
              <w:tab/>
            </w:r>
            <w:r w:rsidR="00134BBB">
              <w:rPr>
                <w:noProof/>
                <w:webHidden/>
              </w:rPr>
              <w:fldChar w:fldCharType="begin"/>
            </w:r>
            <w:r w:rsidR="00134BBB">
              <w:rPr>
                <w:noProof/>
                <w:webHidden/>
              </w:rPr>
              <w:instrText xml:space="preserve"> PAGEREF _Toc84685348 \h </w:instrText>
            </w:r>
            <w:r w:rsidR="00134BBB">
              <w:rPr>
                <w:noProof/>
                <w:webHidden/>
              </w:rPr>
            </w:r>
            <w:r w:rsidR="00134BBB">
              <w:rPr>
                <w:noProof/>
                <w:webHidden/>
              </w:rPr>
              <w:fldChar w:fldCharType="separate"/>
            </w:r>
            <w:r w:rsidR="00134BBB">
              <w:rPr>
                <w:noProof/>
                <w:webHidden/>
              </w:rPr>
              <w:t>13</w:t>
            </w:r>
            <w:r w:rsidR="00134BBB">
              <w:rPr>
                <w:noProof/>
                <w:webHidden/>
              </w:rPr>
              <w:fldChar w:fldCharType="end"/>
            </w:r>
          </w:hyperlink>
        </w:p>
        <w:p w14:paraId="7693411C" w14:textId="77777777" w:rsidR="00134BBB" w:rsidRDefault="00F2552E">
          <w:pPr>
            <w:pStyle w:val="TOC1"/>
            <w:tabs>
              <w:tab w:val="right" w:leader="dot" w:pos="9016"/>
            </w:tabs>
            <w:rPr>
              <w:rFonts w:asciiTheme="minorHAnsi" w:eastAsiaTheme="minorEastAsia" w:hAnsiTheme="minorHAnsi"/>
              <w:noProof/>
              <w:sz w:val="22"/>
              <w:lang w:eastAsia="en-IN"/>
            </w:rPr>
          </w:pPr>
          <w:hyperlink w:anchor="_Toc84685349" w:history="1">
            <w:r w:rsidR="00134BBB" w:rsidRPr="007F0C0B">
              <w:rPr>
                <w:rStyle w:val="Hyperlink"/>
                <w:noProof/>
              </w:rPr>
              <w:t>References</w:t>
            </w:r>
            <w:r w:rsidR="00134BBB">
              <w:rPr>
                <w:noProof/>
                <w:webHidden/>
              </w:rPr>
              <w:tab/>
            </w:r>
            <w:r w:rsidR="00134BBB">
              <w:rPr>
                <w:noProof/>
                <w:webHidden/>
              </w:rPr>
              <w:fldChar w:fldCharType="begin"/>
            </w:r>
            <w:r w:rsidR="00134BBB">
              <w:rPr>
                <w:noProof/>
                <w:webHidden/>
              </w:rPr>
              <w:instrText xml:space="preserve"> PAGEREF _Toc84685349 \h </w:instrText>
            </w:r>
            <w:r w:rsidR="00134BBB">
              <w:rPr>
                <w:noProof/>
                <w:webHidden/>
              </w:rPr>
            </w:r>
            <w:r w:rsidR="00134BBB">
              <w:rPr>
                <w:noProof/>
                <w:webHidden/>
              </w:rPr>
              <w:fldChar w:fldCharType="separate"/>
            </w:r>
            <w:r w:rsidR="00134BBB">
              <w:rPr>
                <w:noProof/>
                <w:webHidden/>
              </w:rPr>
              <w:t>14</w:t>
            </w:r>
            <w:r w:rsidR="00134BBB">
              <w:rPr>
                <w:noProof/>
                <w:webHidden/>
              </w:rPr>
              <w:fldChar w:fldCharType="end"/>
            </w:r>
          </w:hyperlink>
        </w:p>
        <w:p w14:paraId="0A35BF1E" w14:textId="77777777" w:rsidR="009D3FC7" w:rsidRDefault="009D3FC7">
          <w:r>
            <w:rPr>
              <w:b/>
              <w:bCs/>
              <w:noProof/>
            </w:rPr>
            <w:fldChar w:fldCharType="end"/>
          </w:r>
        </w:p>
      </w:sdtContent>
    </w:sdt>
    <w:p w14:paraId="4AF1A3C3" w14:textId="77777777" w:rsidR="007840D5" w:rsidRDefault="007840D5">
      <w:pPr>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33243CB8" w14:textId="77777777" w:rsidR="009D3FC7" w:rsidRDefault="007840D5" w:rsidP="00604C04">
      <w:pPr>
        <w:pStyle w:val="Heading1"/>
        <w:spacing w:before="0"/>
        <w:rPr>
          <w:rFonts w:eastAsia="Times New Roman"/>
          <w:lang w:eastAsia="en-IN"/>
        </w:rPr>
      </w:pPr>
      <w:bookmarkStart w:id="0" w:name="_Toc84685339"/>
      <w:r>
        <w:rPr>
          <w:rFonts w:eastAsia="Times New Roman"/>
          <w:lang w:eastAsia="en-IN"/>
        </w:rPr>
        <w:lastRenderedPageBreak/>
        <w:t>Task 1- Presentation</w:t>
      </w:r>
      <w:bookmarkEnd w:id="0"/>
    </w:p>
    <w:p w14:paraId="103A2042" w14:textId="77777777" w:rsidR="009D3FC7" w:rsidRDefault="009D3FC7" w:rsidP="009D3FC7">
      <w:pPr>
        <w:rPr>
          <w:lang w:eastAsia="en-IN"/>
        </w:rPr>
      </w:pPr>
      <w:r w:rsidRPr="009D3FC7">
        <w:rPr>
          <w:noProof/>
          <w:lang w:eastAsia="en-IN"/>
        </w:rPr>
        <w:drawing>
          <wp:inline distT="0" distB="0" distL="0" distR="0" wp14:anchorId="1FCAC81D" wp14:editId="416BCD7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20F44D69" w14:textId="77777777" w:rsidR="009D3FC7" w:rsidRDefault="009D3FC7" w:rsidP="009D3FC7">
      <w:pPr>
        <w:rPr>
          <w:lang w:eastAsia="en-IN"/>
        </w:rPr>
      </w:pPr>
      <w:r w:rsidRPr="009D3FC7">
        <w:rPr>
          <w:noProof/>
          <w:lang w:eastAsia="en-IN"/>
        </w:rPr>
        <w:drawing>
          <wp:inline distT="0" distB="0" distL="0" distR="0" wp14:anchorId="5FB6FCCA" wp14:editId="0A0CBD0F">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574A68EB" w14:textId="77777777" w:rsidR="009D3FC7" w:rsidRPr="009D3FC7" w:rsidRDefault="009D3FC7" w:rsidP="009D3FC7">
      <w:pPr>
        <w:rPr>
          <w:lang w:eastAsia="en-IN"/>
        </w:rPr>
      </w:pPr>
      <w:r w:rsidRPr="009D3FC7">
        <w:rPr>
          <w:lang w:eastAsia="en-IN"/>
        </w:rPr>
        <w:t>The presentation will portray the complexities of work related issues and its consequences in Sainsbury’s. The identification of the problems and the analysis of the cause and effect will be followed by the terms of different kinds of analysis. Several solutions will be given by analysing the situation to resolve all the situational issues. The impacts of the external environment is always discernible in the systematic progression of the organisation and a pestle analysis will help in the identification of its contribution in the problems.</w:t>
      </w:r>
    </w:p>
    <w:p w14:paraId="5CA7ECEA" w14:textId="77777777" w:rsidR="009D3FC7" w:rsidRDefault="009D3FC7" w:rsidP="009D3FC7">
      <w:pPr>
        <w:rPr>
          <w:lang w:eastAsia="en-IN"/>
        </w:rPr>
      </w:pPr>
      <w:r w:rsidRPr="009D3FC7">
        <w:rPr>
          <w:noProof/>
          <w:lang w:eastAsia="en-IN"/>
        </w:rPr>
        <w:lastRenderedPageBreak/>
        <w:drawing>
          <wp:inline distT="0" distB="0" distL="0" distR="0" wp14:anchorId="25BD9C9A" wp14:editId="762D839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138BC47" w14:textId="77777777" w:rsidR="009D3FC7" w:rsidRDefault="009D3FC7" w:rsidP="009D3FC7">
      <w:pPr>
        <w:rPr>
          <w:lang w:eastAsia="en-IN"/>
        </w:rPr>
      </w:pPr>
      <w:r w:rsidRPr="009D3FC7">
        <w:rPr>
          <w:lang w:eastAsia="en-IN"/>
        </w:rPr>
        <w:t>The identified problem from the workplace of Sainsbury's is interpersonal conflicts and communication gap. Lack of collaboration between the employees of the organisation leads to the problems of interpersonal conflicts and employees of the organisation feel motivated to do this (</w:t>
      </w:r>
      <w:proofErr w:type="spellStart"/>
      <w:r w:rsidRPr="009D3FC7">
        <w:rPr>
          <w:lang w:eastAsia="en-IN"/>
        </w:rPr>
        <w:t>Biske</w:t>
      </w:r>
      <w:proofErr w:type="spellEnd"/>
      <w:r w:rsidRPr="009D3FC7">
        <w:rPr>
          <w:lang w:eastAsia="en-IN"/>
        </w:rPr>
        <w:t xml:space="preserve"> &amp; </w:t>
      </w:r>
      <w:proofErr w:type="spellStart"/>
      <w:r w:rsidRPr="009D3FC7">
        <w:rPr>
          <w:lang w:eastAsia="en-IN"/>
        </w:rPr>
        <w:t>Ralebitso</w:t>
      </w:r>
      <w:proofErr w:type="spellEnd"/>
      <w:r w:rsidRPr="009D3FC7">
        <w:rPr>
          <w:lang w:eastAsia="en-IN"/>
        </w:rPr>
        <w:t>-Senior, 2018).</w:t>
      </w:r>
    </w:p>
    <w:p w14:paraId="689BBF84" w14:textId="77777777" w:rsidR="009D3FC7" w:rsidRDefault="009D3FC7" w:rsidP="009D3FC7">
      <w:pPr>
        <w:rPr>
          <w:lang w:eastAsia="en-IN"/>
        </w:rPr>
      </w:pPr>
      <w:r w:rsidRPr="009D3FC7">
        <w:rPr>
          <w:noProof/>
          <w:lang w:eastAsia="en-IN"/>
        </w:rPr>
        <w:drawing>
          <wp:inline distT="0" distB="0" distL="0" distR="0" wp14:anchorId="4B1EABF9" wp14:editId="72B8413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A0F0EFC" w14:textId="77777777" w:rsidR="009D3FC7" w:rsidRPr="009D3FC7" w:rsidRDefault="009D3FC7" w:rsidP="009D3FC7">
      <w:pPr>
        <w:rPr>
          <w:lang w:eastAsia="en-IN"/>
        </w:rPr>
      </w:pPr>
      <w:r w:rsidRPr="009D3FC7">
        <w:rPr>
          <w:lang w:eastAsia="en-IN"/>
        </w:rPr>
        <w:t xml:space="preserve">The overall impact of the problem is found in the demotivation of the employees. Lack of communication leads to the creation of a range of confusions and the employees are feeling </w:t>
      </w:r>
      <w:r w:rsidRPr="009D3FC7">
        <w:rPr>
          <w:lang w:eastAsia="en-IN"/>
        </w:rPr>
        <w:lastRenderedPageBreak/>
        <w:t>dissatisfied in the organisation. It is also found that huge work pressure and the problems of core checking sometimes leads to the problems of interpersonal tension</w:t>
      </w:r>
      <w:r>
        <w:rPr>
          <w:lang w:eastAsia="en-IN"/>
        </w:rPr>
        <w:t xml:space="preserve"> </w:t>
      </w:r>
      <w:r w:rsidRPr="009D3FC7">
        <w:rPr>
          <w:lang w:eastAsia="en-IN"/>
        </w:rPr>
        <w:t>(Coccia, 2020).</w:t>
      </w:r>
    </w:p>
    <w:p w14:paraId="6EBE9FD4" w14:textId="77777777" w:rsidR="009D3FC7" w:rsidRDefault="009D3FC7" w:rsidP="009D3FC7">
      <w:pPr>
        <w:rPr>
          <w:lang w:eastAsia="en-IN"/>
        </w:rPr>
      </w:pPr>
      <w:r w:rsidRPr="009D3FC7">
        <w:rPr>
          <w:noProof/>
          <w:lang w:eastAsia="en-IN"/>
        </w:rPr>
        <w:drawing>
          <wp:inline distT="0" distB="0" distL="0" distR="0" wp14:anchorId="21AA4840" wp14:editId="1CA2898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2067065" w14:textId="77777777" w:rsidR="009D3FC7" w:rsidRDefault="009D3FC7" w:rsidP="009D3FC7">
      <w:r w:rsidRPr="009D3FC7">
        <w:t>The cause and effect analysis from the fishbone diagram helps to evaluate that different kinds of look like casual approach of the managers, health issues due to work pressure, gap of communication, lack of interactive session etc. lead to the problems of creating interpersonal conflicts and gaps of communication.</w:t>
      </w:r>
    </w:p>
    <w:p w14:paraId="6C128737" w14:textId="77777777" w:rsidR="009D3FC7" w:rsidRDefault="009D3FC7" w:rsidP="009D3FC7">
      <w:r w:rsidRPr="009D3FC7">
        <w:rPr>
          <w:noProof/>
        </w:rPr>
        <w:drawing>
          <wp:inline distT="0" distB="0" distL="0" distR="0" wp14:anchorId="2281F3EE" wp14:editId="6E77B1A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DDA2F7C" w14:textId="77777777" w:rsidR="009D3FC7" w:rsidRDefault="009D3FC7" w:rsidP="009D3FC7">
      <w:r w:rsidRPr="009D3FC7">
        <w:lastRenderedPageBreak/>
        <w:t>The factors of the external environment are related to the decision-making process of the organisation. The impact of Brexit, rate of inflation and the notion of common people impact the area of organisational problems</w:t>
      </w:r>
      <w:r>
        <w:t xml:space="preserve"> </w:t>
      </w:r>
      <w:r w:rsidRPr="009D3FC7">
        <w:t>(</w:t>
      </w:r>
      <w:proofErr w:type="spellStart"/>
      <w:r w:rsidRPr="009D3FC7">
        <w:t>Getzels</w:t>
      </w:r>
      <w:proofErr w:type="spellEnd"/>
      <w:r w:rsidRPr="009D3FC7">
        <w:t>&amp; Csikszentmihalyi,</w:t>
      </w:r>
      <w:r>
        <w:t xml:space="preserve"> </w:t>
      </w:r>
      <w:r w:rsidRPr="009D3FC7">
        <w:t>2017).</w:t>
      </w:r>
    </w:p>
    <w:p w14:paraId="565C6E1B" w14:textId="77777777" w:rsidR="009D3FC7" w:rsidRDefault="009D3FC7" w:rsidP="009D3FC7">
      <w:r w:rsidRPr="009D3FC7">
        <w:rPr>
          <w:noProof/>
        </w:rPr>
        <w:drawing>
          <wp:inline distT="0" distB="0" distL="0" distR="0" wp14:anchorId="00E806E1" wp14:editId="605C8EB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2F8D548" w14:textId="77777777" w:rsidR="009D3FC7" w:rsidRPr="009D3FC7" w:rsidRDefault="009D3FC7" w:rsidP="009D3FC7">
      <w:r w:rsidRPr="009D3FC7">
        <w:t>The execution of different kinds of technological implementation, the maintenance of environmental standards and also several legal issues are also related to the creation of complexities in the workplace that reflect the issues of the employees.</w:t>
      </w:r>
    </w:p>
    <w:p w14:paraId="0F1AEBF9" w14:textId="77777777" w:rsidR="009D3FC7" w:rsidRDefault="009D3FC7" w:rsidP="009D3FC7">
      <w:r w:rsidRPr="009D3FC7">
        <w:rPr>
          <w:noProof/>
        </w:rPr>
        <w:drawing>
          <wp:inline distT="0" distB="0" distL="0" distR="0" wp14:anchorId="59DC36C2" wp14:editId="702D96D3">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6DB6782" w14:textId="77777777" w:rsidR="009D3FC7" w:rsidRDefault="009D3FC7" w:rsidP="009D3FC7">
      <w:r w:rsidRPr="009D3FC7">
        <w:lastRenderedPageBreak/>
        <w:t>A range of solutions are there to eradicate the workers' problems. The execution of effective communication and also several interactive programs will be helpful for mitigating the communication gap. The dissatisfaction of the employees can certainly be evaluated with the implementation of the PMI tool. The consecutive stages of problem identifications and also the execution of the most suitable technique of collaboration will be helpful for resolving all kinds of conflicts</w:t>
      </w:r>
      <w:r>
        <w:t xml:space="preserve"> </w:t>
      </w:r>
      <w:r w:rsidRPr="009D3FC7">
        <w:t>(Luo, 2018).</w:t>
      </w:r>
    </w:p>
    <w:p w14:paraId="7A1E949B" w14:textId="77777777" w:rsidR="009D3FC7" w:rsidRDefault="009D3FC7" w:rsidP="009D3FC7">
      <w:r w:rsidRPr="009D3FC7">
        <w:rPr>
          <w:noProof/>
        </w:rPr>
        <w:drawing>
          <wp:inline distT="0" distB="0" distL="0" distR="0" wp14:anchorId="20002181" wp14:editId="4012074A">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237E8DC" w14:textId="77777777" w:rsidR="009D3FC7" w:rsidRDefault="009D3FC7" w:rsidP="009D3FC7">
      <w:r w:rsidRPr="009D3FC7">
        <w:t xml:space="preserve">The overall presentation helps to carry out the reason behind the problems of communication and interpersonal conflict in Sainsbury’s. The provided solutions will be helpful for proper identification of the core reasons and its plausible solution. </w:t>
      </w:r>
    </w:p>
    <w:p w14:paraId="35ECFECA" w14:textId="77777777" w:rsidR="009D3FC7" w:rsidRPr="009D3FC7" w:rsidRDefault="009D3FC7" w:rsidP="009D3FC7">
      <w:r w:rsidRPr="009D3FC7">
        <w:rPr>
          <w:noProof/>
        </w:rPr>
        <w:lastRenderedPageBreak/>
        <w:drawing>
          <wp:inline distT="0" distB="0" distL="0" distR="0" wp14:anchorId="0EAE68EB" wp14:editId="53FBBA5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FF74E12" w14:textId="77777777" w:rsidR="009D3FC7" w:rsidRDefault="009D3FC7" w:rsidP="009D3FC7"/>
    <w:p w14:paraId="2D7AEC58" w14:textId="77777777" w:rsidR="009D3FC7" w:rsidRPr="009D3FC7" w:rsidRDefault="009D3FC7" w:rsidP="009D3FC7"/>
    <w:p w14:paraId="5FC9C3B5" w14:textId="77777777" w:rsidR="009D3FC7" w:rsidRPr="009D3FC7" w:rsidRDefault="009D3FC7" w:rsidP="009D3FC7"/>
    <w:p w14:paraId="5A65EB7E" w14:textId="77777777" w:rsidR="009D3FC7" w:rsidRPr="009D3FC7" w:rsidRDefault="009D3FC7" w:rsidP="009D3FC7">
      <w:pPr>
        <w:rPr>
          <w:lang w:eastAsia="en-IN"/>
        </w:rPr>
      </w:pPr>
    </w:p>
    <w:p w14:paraId="13081A77" w14:textId="77777777" w:rsidR="009D3FC7" w:rsidRPr="009D3FC7" w:rsidRDefault="009D3FC7" w:rsidP="009D3FC7">
      <w:pPr>
        <w:rPr>
          <w:lang w:eastAsia="en-IN"/>
        </w:rPr>
      </w:pPr>
    </w:p>
    <w:p w14:paraId="38EC0AF7" w14:textId="77777777" w:rsidR="007840D5" w:rsidRDefault="007840D5" w:rsidP="009D3FC7">
      <w:pPr>
        <w:rPr>
          <w:lang w:eastAsia="en-IN"/>
        </w:rPr>
      </w:pPr>
      <w:r>
        <w:rPr>
          <w:lang w:eastAsia="en-IN"/>
        </w:rPr>
        <w:br w:type="page"/>
      </w:r>
    </w:p>
    <w:p w14:paraId="526D875C" w14:textId="77777777" w:rsidR="007840D5" w:rsidRDefault="007840D5" w:rsidP="00604C04">
      <w:pPr>
        <w:pStyle w:val="Heading1"/>
        <w:spacing w:before="0"/>
        <w:rPr>
          <w:rFonts w:eastAsia="Times New Roman"/>
          <w:lang w:eastAsia="en-IN"/>
        </w:rPr>
      </w:pPr>
      <w:bookmarkStart w:id="1" w:name="_Toc84685340"/>
      <w:r>
        <w:rPr>
          <w:rFonts w:eastAsia="Times New Roman"/>
          <w:lang w:eastAsia="en-IN"/>
        </w:rPr>
        <w:lastRenderedPageBreak/>
        <w:t>Task 2- Report</w:t>
      </w:r>
      <w:bookmarkEnd w:id="1"/>
    </w:p>
    <w:p w14:paraId="4EEEC843" w14:textId="77777777" w:rsidR="007840D5" w:rsidRPr="007840D5" w:rsidRDefault="007840D5" w:rsidP="004B4ABB">
      <w:pPr>
        <w:pStyle w:val="Heading2"/>
        <w:spacing w:before="0"/>
        <w:rPr>
          <w:rFonts w:eastAsia="Times New Roman"/>
          <w:lang w:eastAsia="en-IN"/>
        </w:rPr>
      </w:pPr>
      <w:bookmarkStart w:id="2" w:name="_Toc84685341"/>
      <w:r w:rsidRPr="007840D5">
        <w:rPr>
          <w:rFonts w:eastAsia="Times New Roman"/>
          <w:lang w:eastAsia="en-IN"/>
        </w:rPr>
        <w:t>Introduction</w:t>
      </w:r>
      <w:bookmarkEnd w:id="2"/>
    </w:p>
    <w:p w14:paraId="39858523"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process of figuring out the reason for workplace problems and its possible solution it's known as the process of problem solving. The decision making process of an organisation is related to the process of identifying the reasons behind the problems in the workplace. The study will be done in the context of Sainsbury’s to figure out its workplace problems that indicate stress related issues.</w:t>
      </w:r>
    </w:p>
    <w:p w14:paraId="52515E8A" w14:textId="77777777" w:rsidR="007840D5" w:rsidRPr="007840D5" w:rsidRDefault="007840D5" w:rsidP="004B4ABB">
      <w:pPr>
        <w:pStyle w:val="Heading2"/>
        <w:spacing w:before="0"/>
        <w:rPr>
          <w:rFonts w:eastAsia="Times New Roman"/>
          <w:lang w:eastAsia="en-IN"/>
        </w:rPr>
      </w:pPr>
      <w:bookmarkStart w:id="3" w:name="_Toc84685342"/>
      <w:r w:rsidRPr="007840D5">
        <w:rPr>
          <w:rFonts w:eastAsia="Times New Roman"/>
          <w:lang w:eastAsia="en-IN"/>
        </w:rPr>
        <w:t>Identification of the problems</w:t>
      </w:r>
      <w:bookmarkEnd w:id="3"/>
      <w:r w:rsidRPr="007840D5">
        <w:rPr>
          <w:rFonts w:eastAsia="Times New Roman"/>
          <w:lang w:eastAsia="en-IN"/>
        </w:rPr>
        <w:t> </w:t>
      </w:r>
    </w:p>
    <w:p w14:paraId="16A4B146"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overall evaluation of the study and also the feedback of the employees clearly show that stress is increasing rapidly due to the changes in the practices of the organisation on a long term basis. The employees have been suffering from stress related issues that are also harmful for the health and mental wellbeing of them</w:t>
      </w:r>
      <w:sdt>
        <w:sdtPr>
          <w:rPr>
            <w:rFonts w:eastAsia="Times New Roman" w:cs="Times New Roman"/>
            <w:color w:val="000000"/>
            <w:szCs w:val="24"/>
            <w:lang w:eastAsia="en-IN"/>
          </w:rPr>
          <w:id w:val="1046033276"/>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Get17 \l 1033 </w:instrText>
          </w:r>
          <w:r w:rsidR="000F5967">
            <w:rPr>
              <w:rFonts w:eastAsia="Times New Roman" w:cs="Times New Roman"/>
              <w:color w:val="000000"/>
              <w:szCs w:val="24"/>
              <w:lang w:eastAsia="en-IN"/>
            </w:rPr>
            <w:fldChar w:fldCharType="separate"/>
          </w:r>
          <w:r w:rsidR="00134BBB">
            <w:rPr>
              <w:rFonts w:eastAsia="Times New Roman" w:cs="Times New Roman"/>
              <w:noProof/>
              <w:color w:val="000000"/>
              <w:szCs w:val="24"/>
              <w:lang w:val="en-US" w:eastAsia="en-IN"/>
            </w:rPr>
            <w:t xml:space="preserve"> </w:t>
          </w:r>
          <w:r w:rsidR="00134BBB" w:rsidRPr="00134BBB">
            <w:rPr>
              <w:rFonts w:eastAsia="Times New Roman" w:cs="Times New Roman"/>
              <w:noProof/>
              <w:color w:val="000000"/>
              <w:szCs w:val="24"/>
              <w:lang w:val="en-US" w:eastAsia="en-IN"/>
            </w:rPr>
            <w:t>(Getzels &amp; Csikszentmihalyi, 2017)</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 The identified problem in the workplace is the issue of communication and interpersonal conflicts that lead to the creation of different kinds of workplace hazards and stress related problems. The identified problems are detrimental for both the employees and the performance of the organisation. Employees are feeling dissatisfied due to immense work pressure and lack of communication. Eventually the performance of the organisation is also diminishing since employees are not eager to give their best efforts. </w:t>
      </w:r>
    </w:p>
    <w:p w14:paraId="47317570" w14:textId="77777777" w:rsidR="007840D5" w:rsidRPr="007840D5" w:rsidRDefault="007840D5" w:rsidP="00604C04">
      <w:pPr>
        <w:pStyle w:val="Heading2"/>
        <w:spacing w:before="0"/>
        <w:rPr>
          <w:rFonts w:eastAsia="Times New Roman"/>
          <w:lang w:eastAsia="en-IN"/>
        </w:rPr>
      </w:pPr>
      <w:bookmarkStart w:id="4" w:name="_Toc84685343"/>
      <w:r w:rsidRPr="007840D5">
        <w:rPr>
          <w:rFonts w:eastAsia="Times New Roman"/>
          <w:lang w:eastAsia="en-IN"/>
        </w:rPr>
        <w:t>Scope and impact of the problem</w:t>
      </w:r>
      <w:bookmarkEnd w:id="4"/>
    </w:p>
    <w:p w14:paraId="4F732D91"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 xml:space="preserve">The identified areas of the problem are wide and several reasons are found behind the creation of it. Especially in this pandemic situation, the problem is increasing rapidly. The wideness of the problem is found in its performance management and also the accomplishment of customer </w:t>
      </w:r>
      <w:r w:rsidR="004B4ABB" w:rsidRPr="007840D5">
        <w:rPr>
          <w:rFonts w:eastAsia="Times New Roman" w:cs="Times New Roman"/>
          <w:color w:val="000000"/>
          <w:szCs w:val="24"/>
          <w:lang w:eastAsia="en-IN"/>
        </w:rPr>
        <w:t>satisfaction</w:t>
      </w:r>
      <w:sdt>
        <w:sdtPr>
          <w:rPr>
            <w:rFonts w:eastAsia="Times New Roman" w:cs="Times New Roman"/>
            <w:color w:val="000000"/>
            <w:szCs w:val="24"/>
            <w:lang w:eastAsia="en-IN"/>
          </w:rPr>
          <w:id w:val="1390843610"/>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Luo18 \l 1033 </w:instrText>
          </w:r>
          <w:r w:rsidR="000F5967">
            <w:rPr>
              <w:rFonts w:eastAsia="Times New Roman" w:cs="Times New Roman"/>
              <w:color w:val="000000"/>
              <w:szCs w:val="24"/>
              <w:lang w:eastAsia="en-IN"/>
            </w:rPr>
            <w:fldChar w:fldCharType="separate"/>
          </w:r>
          <w:r w:rsidR="00134BBB">
            <w:rPr>
              <w:rFonts w:eastAsia="Times New Roman" w:cs="Times New Roman"/>
              <w:noProof/>
              <w:color w:val="000000"/>
              <w:szCs w:val="24"/>
              <w:lang w:val="en-US" w:eastAsia="en-IN"/>
            </w:rPr>
            <w:t xml:space="preserve"> </w:t>
          </w:r>
          <w:r w:rsidR="00134BBB" w:rsidRPr="00134BBB">
            <w:rPr>
              <w:rFonts w:eastAsia="Times New Roman" w:cs="Times New Roman"/>
              <w:noProof/>
              <w:color w:val="000000"/>
              <w:szCs w:val="24"/>
              <w:lang w:val="en-US" w:eastAsia="en-IN"/>
            </w:rPr>
            <w:t>(Luo, et al., 2018)</w:t>
          </w:r>
          <w:r w:rsidR="000F5967">
            <w:rPr>
              <w:rFonts w:eastAsia="Times New Roman" w:cs="Times New Roman"/>
              <w:color w:val="000000"/>
              <w:szCs w:val="24"/>
              <w:lang w:eastAsia="en-IN"/>
            </w:rPr>
            <w:fldChar w:fldCharType="end"/>
          </w:r>
        </w:sdtContent>
      </w:sdt>
      <w:r w:rsidR="004B4ABB" w:rsidRPr="007840D5">
        <w:rPr>
          <w:rFonts w:eastAsia="Times New Roman" w:cs="Times New Roman"/>
          <w:color w:val="000000"/>
          <w:szCs w:val="24"/>
          <w:lang w:eastAsia="en-IN"/>
        </w:rPr>
        <w:t>. The</w:t>
      </w:r>
      <w:r w:rsidRPr="007840D5">
        <w:rPr>
          <w:rFonts w:eastAsia="Times New Roman" w:cs="Times New Roman"/>
          <w:color w:val="000000"/>
          <w:szCs w:val="24"/>
          <w:lang w:eastAsia="en-IN"/>
        </w:rPr>
        <w:t xml:space="preserve"> gap between the managers and the employees impact the decision making process of the organisation and the gap is also affecting the concept of employee engagement. The overall organisational performance and its goodwill are also getting deviated due to the problems. The operational efficiency of the organisation is lagging behind and that is detrimental for the financial and social aspects of the organisation as well. The employees have been suffering from severe health issues due to stress and the physical and mental fatigue</w:t>
      </w:r>
      <w:r w:rsidR="0066562F">
        <w:rPr>
          <w:rFonts w:eastAsia="Times New Roman" w:cs="Times New Roman"/>
          <w:color w:val="000000"/>
          <w:szCs w:val="24"/>
          <w:lang w:eastAsia="en-IN"/>
        </w:rPr>
        <w:t xml:space="preserve"> </w:t>
      </w:r>
      <w:r w:rsidRPr="007840D5">
        <w:rPr>
          <w:rFonts w:eastAsia="Times New Roman" w:cs="Times New Roman"/>
          <w:color w:val="000000"/>
          <w:szCs w:val="24"/>
          <w:lang w:eastAsia="en-IN"/>
        </w:rPr>
        <w:t>are affecting the organisation greatly.</w:t>
      </w:r>
    </w:p>
    <w:p w14:paraId="10A7F263" w14:textId="77777777" w:rsidR="007840D5" w:rsidRPr="007840D5" w:rsidRDefault="007840D5" w:rsidP="0066562F">
      <w:pPr>
        <w:pStyle w:val="Heading2"/>
        <w:spacing w:before="0"/>
        <w:rPr>
          <w:rFonts w:eastAsia="Times New Roman"/>
          <w:lang w:eastAsia="en-IN"/>
        </w:rPr>
      </w:pPr>
      <w:bookmarkStart w:id="5" w:name="_Toc84685344"/>
      <w:r w:rsidRPr="007840D5">
        <w:rPr>
          <w:rFonts w:eastAsia="Times New Roman"/>
          <w:lang w:eastAsia="en-IN"/>
        </w:rPr>
        <w:t>Analysis of the organisation and problem</w:t>
      </w:r>
      <w:bookmarkEnd w:id="5"/>
    </w:p>
    <w:p w14:paraId="160A8A39"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Political-</w:t>
      </w:r>
      <w:r w:rsidRPr="007840D5">
        <w:rPr>
          <w:rFonts w:eastAsia="Times New Roman" w:cs="Times New Roman"/>
          <w:color w:val="000000"/>
          <w:szCs w:val="24"/>
          <w:lang w:eastAsia="en-IN"/>
        </w:rPr>
        <w:t xml:space="preserve"> the political stability of the UK is helpful for the development of the business. But the higher inflation rate and the impact of </w:t>
      </w:r>
      <w:r w:rsidR="0066562F" w:rsidRPr="007840D5">
        <w:rPr>
          <w:rFonts w:eastAsia="Times New Roman" w:cs="Times New Roman"/>
          <w:color w:val="000000"/>
          <w:szCs w:val="24"/>
          <w:lang w:eastAsia="en-IN"/>
        </w:rPr>
        <w:t>Brexit</w:t>
      </w:r>
      <w:r w:rsidRPr="007840D5">
        <w:rPr>
          <w:rFonts w:eastAsia="Times New Roman" w:cs="Times New Roman"/>
          <w:color w:val="000000"/>
          <w:szCs w:val="24"/>
          <w:lang w:eastAsia="en-IN"/>
        </w:rPr>
        <w:t xml:space="preserve"> lead to the process of decline in the expenditure of the customer.</w:t>
      </w:r>
    </w:p>
    <w:p w14:paraId="2D656069"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lastRenderedPageBreak/>
        <w:t>Economic-</w:t>
      </w:r>
      <w:r w:rsidRPr="007840D5">
        <w:rPr>
          <w:rFonts w:eastAsia="Times New Roman" w:cs="Times New Roman"/>
          <w:color w:val="000000"/>
          <w:szCs w:val="24"/>
          <w:lang w:eastAsia="en-IN"/>
        </w:rPr>
        <w:t xml:space="preserve"> the economic stagnation of the current situation is also responsible for the work related stress of the employees. Different kinds of economic shortcoming are happening and that creates a lot of job losses in the organisation.</w:t>
      </w:r>
    </w:p>
    <w:p w14:paraId="25305C5C"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Social-</w:t>
      </w:r>
      <w:r w:rsidRPr="007840D5">
        <w:rPr>
          <w:rFonts w:eastAsia="Times New Roman" w:cs="Times New Roman"/>
          <w:color w:val="000000"/>
          <w:szCs w:val="24"/>
          <w:lang w:eastAsia="en-IN"/>
        </w:rPr>
        <w:t xml:space="preserve"> lack of effective communication in the workplace because of the communication gap in the workplace. It is also hampering the process of satisfying the customers. </w:t>
      </w:r>
    </w:p>
    <w:p w14:paraId="4B540273"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 xml:space="preserve">Technological- </w:t>
      </w:r>
      <w:r w:rsidRPr="007840D5">
        <w:rPr>
          <w:rFonts w:eastAsia="Times New Roman" w:cs="Times New Roman"/>
          <w:color w:val="000000"/>
          <w:szCs w:val="24"/>
          <w:lang w:eastAsia="en-IN"/>
        </w:rPr>
        <w:t xml:space="preserve">different kinds of technological implementation are effective for the organisation but regular </w:t>
      </w:r>
      <w:r w:rsidR="004B4ABB" w:rsidRPr="007840D5">
        <w:rPr>
          <w:rFonts w:eastAsia="Times New Roman" w:cs="Times New Roman"/>
          <w:color w:val="000000"/>
          <w:szCs w:val="24"/>
          <w:lang w:eastAsia="en-IN"/>
        </w:rPr>
        <w:t>up gradation</w:t>
      </w:r>
      <w:r w:rsidRPr="007840D5">
        <w:rPr>
          <w:rFonts w:eastAsia="Times New Roman" w:cs="Times New Roman"/>
          <w:color w:val="000000"/>
          <w:szCs w:val="24"/>
          <w:lang w:eastAsia="en-IN"/>
        </w:rPr>
        <w:t xml:space="preserve"> sometimes become problematic. The employees are unable to cope with the overall situation in a jiffy and that is happening due to lack of communication. </w:t>
      </w:r>
    </w:p>
    <w:p w14:paraId="70EEC520"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Environmental-</w:t>
      </w:r>
      <w:r w:rsidRPr="007840D5">
        <w:rPr>
          <w:rFonts w:eastAsia="Times New Roman" w:cs="Times New Roman"/>
          <w:color w:val="000000"/>
          <w:szCs w:val="24"/>
          <w:lang w:eastAsia="en-IN"/>
        </w:rPr>
        <w:t xml:space="preserve"> the process of supply chain management and also the reduction of the wastage are related to the sustainability of the organisation. Different kinds of limitations often become the reason behind the work-related stress of the </w:t>
      </w:r>
      <w:r w:rsidR="004B4ABB" w:rsidRPr="007840D5">
        <w:rPr>
          <w:rFonts w:eastAsia="Times New Roman" w:cs="Times New Roman"/>
          <w:color w:val="000000"/>
          <w:szCs w:val="24"/>
          <w:lang w:eastAsia="en-IN"/>
        </w:rPr>
        <w:t>employees. The</w:t>
      </w:r>
      <w:r w:rsidRPr="007840D5">
        <w:rPr>
          <w:rFonts w:eastAsia="Times New Roman" w:cs="Times New Roman"/>
          <w:color w:val="000000"/>
          <w:szCs w:val="24"/>
          <w:lang w:eastAsia="en-IN"/>
        </w:rPr>
        <w:t xml:space="preserve"> sustainable goals of UN are followed by the company and that leads to the creation of several limitations that are affecting the smooth progression. </w:t>
      </w:r>
    </w:p>
    <w:p w14:paraId="130D442E"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Legal-</w:t>
      </w:r>
      <w:r w:rsidRPr="007840D5">
        <w:rPr>
          <w:rFonts w:eastAsia="Times New Roman" w:cs="Times New Roman"/>
          <w:color w:val="000000"/>
          <w:szCs w:val="24"/>
          <w:lang w:eastAsia="en-IN"/>
        </w:rPr>
        <w:t xml:space="preserve"> different kinds of legislative rules and regulations are maintained by the regulatory authorities. The modification of the organisational practices due to legal issues sometimes create complexities in the workplace. The approval of the regulatory frameworks and also the approval of the authorities are also impacting the overall system of the organisation. </w:t>
      </w:r>
    </w:p>
    <w:p w14:paraId="7EFD4D62" w14:textId="77777777" w:rsidR="007840D5" w:rsidRPr="004B4ABB" w:rsidRDefault="007840D5" w:rsidP="004B4ABB">
      <w:pPr>
        <w:rPr>
          <w:b/>
          <w:lang w:eastAsia="en-IN"/>
        </w:rPr>
      </w:pPr>
      <w:r w:rsidRPr="004B4ABB">
        <w:rPr>
          <w:b/>
          <w:lang w:eastAsia="en-IN"/>
        </w:rPr>
        <w:t>Fish bone diagram</w:t>
      </w:r>
    </w:p>
    <w:p w14:paraId="568E9D0A"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noProof/>
          <w:color w:val="000000"/>
          <w:szCs w:val="24"/>
          <w:bdr w:val="none" w:sz="0" w:space="0" w:color="auto" w:frame="1"/>
          <w:lang w:eastAsia="en-IN"/>
        </w:rPr>
        <w:drawing>
          <wp:inline distT="0" distB="0" distL="0" distR="0" wp14:anchorId="7B287391" wp14:editId="59E68B51">
            <wp:extent cx="5943600" cy="3276600"/>
            <wp:effectExtent l="0" t="0" r="0" b="0"/>
            <wp:docPr id="1" name="Picture 1" descr="https://lh4.googleusercontent.com/gdvKMxcd7DEYq96ZdwFfSRg2p8f1pqY4wV4ZDkhnvPxjC3xRNOS33AmugZ497D-sTjo9oKgV55C1uokFfovI1qLWC71dBBk0tQrCoMisP1rkTWk_vkRLnv1X5y5N55r2A_JC-N3t=s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gdvKMxcd7DEYq96ZdwFfSRg2p8f1pqY4wV4ZDkhnvPxjC3xRNOS33AmugZ497D-sTjo9oKgV55C1uokFfovI1qLWC71dBBk0tQrCoMisP1rkTWk_vkRLnv1X5y5N55r2A_JC-N3t=s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276600"/>
                    </a:xfrm>
                    <a:prstGeom prst="rect">
                      <a:avLst/>
                    </a:prstGeom>
                    <a:noFill/>
                    <a:ln>
                      <a:noFill/>
                    </a:ln>
                  </pic:spPr>
                </pic:pic>
              </a:graphicData>
            </a:graphic>
          </wp:inline>
        </w:drawing>
      </w:r>
    </w:p>
    <w:p w14:paraId="382B6CF6" w14:textId="77777777" w:rsidR="007840D5" w:rsidRPr="007840D5" w:rsidRDefault="007840D5" w:rsidP="007840D5">
      <w:pPr>
        <w:spacing w:after="0"/>
        <w:jc w:val="center"/>
        <w:rPr>
          <w:rFonts w:eastAsia="Times New Roman" w:cs="Times New Roman"/>
          <w:szCs w:val="24"/>
          <w:lang w:eastAsia="en-IN"/>
        </w:rPr>
      </w:pPr>
      <w:r w:rsidRPr="007840D5">
        <w:rPr>
          <w:rFonts w:eastAsia="Times New Roman" w:cs="Times New Roman"/>
          <w:b/>
          <w:bCs/>
          <w:color w:val="000000"/>
          <w:szCs w:val="24"/>
          <w:lang w:eastAsia="en-IN"/>
        </w:rPr>
        <w:t>Source: Author</w:t>
      </w:r>
    </w:p>
    <w:p w14:paraId="74FFFB85"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lastRenderedPageBreak/>
        <w:t>The application of the fishbone framework has become helpful for understanding the cause and effect of workplace problems</w:t>
      </w:r>
      <w:r w:rsidR="000F5967" w:rsidRPr="000F5967">
        <w:rPr>
          <w:rFonts w:eastAsia="Times New Roman" w:cs="Times New Roman"/>
          <w:color w:val="000000"/>
          <w:szCs w:val="24"/>
          <w:lang w:eastAsia="en-IN"/>
        </w:rPr>
        <w:t xml:space="preserve"> </w:t>
      </w:r>
      <w:sdt>
        <w:sdtPr>
          <w:rPr>
            <w:rFonts w:eastAsia="Times New Roman" w:cs="Times New Roman"/>
            <w:color w:val="000000"/>
            <w:szCs w:val="24"/>
            <w:lang w:eastAsia="en-IN"/>
          </w:rPr>
          <w:id w:val="-950166269"/>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Luo18 \l 1033 </w:instrText>
          </w:r>
          <w:r w:rsidR="000F5967">
            <w:rPr>
              <w:rFonts w:eastAsia="Times New Roman" w:cs="Times New Roman"/>
              <w:color w:val="000000"/>
              <w:szCs w:val="24"/>
              <w:lang w:eastAsia="en-IN"/>
            </w:rPr>
            <w:fldChar w:fldCharType="separate"/>
          </w:r>
          <w:r w:rsidR="00134BBB" w:rsidRPr="00134BBB">
            <w:rPr>
              <w:rFonts w:eastAsia="Times New Roman" w:cs="Times New Roman"/>
              <w:noProof/>
              <w:color w:val="000000"/>
              <w:szCs w:val="24"/>
              <w:lang w:val="en-US" w:eastAsia="en-IN"/>
            </w:rPr>
            <w:t>(Luo, et al., 2018)</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 The main reasons are the casual approach of the managers, communication gap in the workplace, several health issues and workplace politics. These core reasons are responsible for the creation of interpersonal conflicts and gaps of communication in the workplace. The causes behind the effects of core problems are managerial problems, lack of seriousness, language gap, absence of effective communication, immense work pressure and overtime, presence of favouritism and gender pay gap etc. The causes behind the effects of the problems ultimately lead to the creation of interpersonal conflict and communication gap</w:t>
      </w:r>
      <w:sdt>
        <w:sdtPr>
          <w:rPr>
            <w:rFonts w:eastAsia="Times New Roman" w:cs="Times New Roman"/>
            <w:color w:val="000000"/>
            <w:szCs w:val="24"/>
            <w:lang w:eastAsia="en-IN"/>
          </w:rPr>
          <w:id w:val="-580070540"/>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bbc19 \l 1033 </w:instrText>
          </w:r>
          <w:r w:rsidR="000F5967">
            <w:rPr>
              <w:rFonts w:eastAsia="Times New Roman" w:cs="Times New Roman"/>
              <w:color w:val="000000"/>
              <w:szCs w:val="24"/>
              <w:lang w:eastAsia="en-IN"/>
            </w:rPr>
            <w:fldChar w:fldCharType="separate"/>
          </w:r>
          <w:r w:rsidR="00134BBB">
            <w:rPr>
              <w:rFonts w:eastAsia="Times New Roman" w:cs="Times New Roman"/>
              <w:noProof/>
              <w:color w:val="000000"/>
              <w:szCs w:val="24"/>
              <w:lang w:val="en-US" w:eastAsia="en-IN"/>
            </w:rPr>
            <w:t xml:space="preserve"> </w:t>
          </w:r>
          <w:r w:rsidR="00134BBB" w:rsidRPr="00134BBB">
            <w:rPr>
              <w:rFonts w:eastAsia="Times New Roman" w:cs="Times New Roman"/>
              <w:noProof/>
              <w:color w:val="000000"/>
              <w:szCs w:val="24"/>
              <w:lang w:val="en-US" w:eastAsia="en-IN"/>
            </w:rPr>
            <w:t>(bbc, 2019)</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w:t>
      </w:r>
    </w:p>
    <w:p w14:paraId="1B611B93" w14:textId="77777777" w:rsidR="007840D5" w:rsidRPr="007840D5" w:rsidRDefault="007840D5" w:rsidP="00604C04">
      <w:pPr>
        <w:pStyle w:val="Heading2"/>
        <w:spacing w:before="0"/>
        <w:rPr>
          <w:rFonts w:eastAsia="Times New Roman"/>
          <w:lang w:eastAsia="en-IN"/>
        </w:rPr>
      </w:pPr>
      <w:bookmarkStart w:id="6" w:name="_Toc84685345"/>
      <w:r w:rsidRPr="007840D5">
        <w:rPr>
          <w:rFonts w:eastAsia="Times New Roman"/>
          <w:lang w:eastAsia="en-IN"/>
        </w:rPr>
        <w:t>Propose alternative solutions</w:t>
      </w:r>
      <w:bookmarkEnd w:id="6"/>
      <w:r w:rsidRPr="007840D5">
        <w:rPr>
          <w:rFonts w:eastAsia="Times New Roman"/>
          <w:lang w:eastAsia="en-IN"/>
        </w:rPr>
        <w:t> </w:t>
      </w:r>
    </w:p>
    <w:p w14:paraId="776B8C6C"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 xml:space="preserve">Different kinds of solutions are there to be followed for removing the issues of workplace in </w:t>
      </w:r>
      <w:r w:rsidR="004B4ABB" w:rsidRPr="007840D5">
        <w:rPr>
          <w:rFonts w:eastAsia="Times New Roman" w:cs="Times New Roman"/>
          <w:color w:val="000000"/>
          <w:szCs w:val="24"/>
          <w:lang w:eastAsia="en-IN"/>
        </w:rPr>
        <w:t>Sainsbury’s</w:t>
      </w:r>
      <w:r w:rsidRPr="007840D5">
        <w:rPr>
          <w:rFonts w:eastAsia="Times New Roman" w:cs="Times New Roman"/>
          <w:color w:val="000000"/>
          <w:szCs w:val="24"/>
          <w:lang w:eastAsia="en-IN"/>
        </w:rPr>
        <w:t>. One of the significant solutions for the removal of the conflicts is the execution of effective communication. The implementation of communication is necessary for looking into the issues of workplace problems.</w:t>
      </w:r>
    </w:p>
    <w:p w14:paraId="73F70A03"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solution for arranging orientation programs will be helpful for developing a bridge between the employees and managers. It will not only help</w:t>
      </w:r>
      <w:r w:rsidR="004B4ABB" w:rsidRPr="007840D5">
        <w:rPr>
          <w:rFonts w:eastAsia="Times New Roman" w:cs="Times New Roman"/>
          <w:color w:val="000000"/>
          <w:szCs w:val="24"/>
          <w:lang w:eastAsia="en-IN"/>
        </w:rPr>
        <w:t> to</w:t>
      </w:r>
      <w:r w:rsidRPr="007840D5">
        <w:rPr>
          <w:rFonts w:eastAsia="Times New Roman" w:cs="Times New Roman"/>
          <w:color w:val="000000"/>
          <w:szCs w:val="24"/>
          <w:lang w:eastAsia="en-IN"/>
        </w:rPr>
        <w:t xml:space="preserve"> create collaboration but also help to execute the process of maintaining proper relationships</w:t>
      </w:r>
      <w:sdt>
        <w:sdtPr>
          <w:rPr>
            <w:rFonts w:eastAsia="Times New Roman" w:cs="Times New Roman"/>
            <w:color w:val="000000"/>
            <w:szCs w:val="24"/>
            <w:lang w:eastAsia="en-IN"/>
          </w:rPr>
          <w:id w:val="-1625309482"/>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Bis18 \l 1033 </w:instrText>
          </w:r>
          <w:r w:rsidR="000F5967">
            <w:rPr>
              <w:rFonts w:eastAsia="Times New Roman" w:cs="Times New Roman"/>
              <w:color w:val="000000"/>
              <w:szCs w:val="24"/>
              <w:lang w:eastAsia="en-IN"/>
            </w:rPr>
            <w:fldChar w:fldCharType="separate"/>
          </w:r>
          <w:r w:rsidR="00134BBB">
            <w:rPr>
              <w:rFonts w:eastAsia="Times New Roman" w:cs="Times New Roman"/>
              <w:noProof/>
              <w:color w:val="000000"/>
              <w:szCs w:val="24"/>
              <w:lang w:val="en-US" w:eastAsia="en-IN"/>
            </w:rPr>
            <w:t xml:space="preserve"> </w:t>
          </w:r>
          <w:r w:rsidR="00134BBB" w:rsidRPr="00134BBB">
            <w:rPr>
              <w:rFonts w:eastAsia="Times New Roman" w:cs="Times New Roman"/>
              <w:noProof/>
              <w:color w:val="000000"/>
              <w:szCs w:val="24"/>
              <w:lang w:val="en-US" w:eastAsia="en-IN"/>
            </w:rPr>
            <w:t>(Bisker &amp; Ralebitso-Senior, 2018)</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 </w:t>
      </w:r>
    </w:p>
    <w:p w14:paraId="6747FBD1"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 xml:space="preserve">Another alternative solution is the execution of PMI guidelines which encompasses different kinds of </w:t>
      </w:r>
      <w:r w:rsidR="004B4ABB" w:rsidRPr="007840D5">
        <w:rPr>
          <w:rFonts w:eastAsia="Times New Roman" w:cs="Times New Roman"/>
          <w:color w:val="000000"/>
          <w:szCs w:val="24"/>
          <w:lang w:eastAsia="en-IN"/>
        </w:rPr>
        <w:t>techniques. Withdrawal</w:t>
      </w:r>
      <w:r w:rsidRPr="007840D5">
        <w:rPr>
          <w:rFonts w:eastAsia="Times New Roman" w:cs="Times New Roman"/>
          <w:color w:val="000000"/>
          <w:szCs w:val="24"/>
          <w:lang w:eastAsia="en-IN"/>
        </w:rPr>
        <w:t>, smooth, compromise, force and collaboration are the techniques of PMI tool that helps to eradicate workplace conflicts. The main problem is communication that is creating several problems and the proposed solutions will be helpful for removing the interactive gaps between the employees and the managers. </w:t>
      </w:r>
    </w:p>
    <w:p w14:paraId="4F945BF7" w14:textId="77777777" w:rsidR="007840D5" w:rsidRPr="007840D5" w:rsidRDefault="007840D5" w:rsidP="00604C04">
      <w:pPr>
        <w:pStyle w:val="Heading2"/>
        <w:spacing w:before="0"/>
        <w:rPr>
          <w:rFonts w:eastAsia="Times New Roman"/>
          <w:lang w:eastAsia="en-IN"/>
        </w:rPr>
      </w:pPr>
      <w:bookmarkStart w:id="7" w:name="_Toc84685346"/>
      <w:r w:rsidRPr="007840D5">
        <w:rPr>
          <w:rFonts w:eastAsia="Times New Roman"/>
          <w:lang w:eastAsia="en-IN"/>
        </w:rPr>
        <w:t>Evaluation</w:t>
      </w:r>
      <w:bookmarkEnd w:id="7"/>
    </w:p>
    <w:p w14:paraId="0998E0CF"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evolution of the possible solutions will be done here with the framework of PMI grades to figure out the most effective solution.</w:t>
      </w:r>
    </w:p>
    <w:tbl>
      <w:tblPr>
        <w:tblW w:w="9360" w:type="dxa"/>
        <w:tblCellMar>
          <w:top w:w="15" w:type="dxa"/>
          <w:left w:w="15" w:type="dxa"/>
          <w:bottom w:w="15" w:type="dxa"/>
          <w:right w:w="15" w:type="dxa"/>
        </w:tblCellMar>
        <w:tblLook w:val="04A0" w:firstRow="1" w:lastRow="0" w:firstColumn="1" w:lastColumn="0" w:noHBand="0" w:noVBand="1"/>
      </w:tblPr>
      <w:tblGrid>
        <w:gridCol w:w="1819"/>
        <w:gridCol w:w="2632"/>
        <w:gridCol w:w="2259"/>
        <w:gridCol w:w="2650"/>
      </w:tblGrid>
      <w:tr w:rsidR="007840D5" w:rsidRPr="007840D5" w14:paraId="043207BB"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52304" w14:textId="77777777" w:rsidR="007840D5" w:rsidRPr="007840D5" w:rsidRDefault="007840D5" w:rsidP="007840D5">
            <w:pPr>
              <w:spacing w:after="0"/>
              <w:jc w:val="center"/>
              <w:rPr>
                <w:rFonts w:eastAsia="Times New Roman" w:cs="Times New Roman"/>
                <w:szCs w:val="24"/>
                <w:lang w:eastAsia="en-IN"/>
              </w:rPr>
            </w:pPr>
            <w:r w:rsidRPr="007840D5">
              <w:rPr>
                <w:rFonts w:eastAsia="Times New Roman" w:cs="Times New Roman"/>
                <w:b/>
                <w:bCs/>
                <w:color w:val="000000"/>
                <w:szCs w:val="24"/>
                <w:lang w:eastAsia="en-IN"/>
              </w:rPr>
              <w:t>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D24AB" w14:textId="77777777" w:rsidR="007840D5" w:rsidRPr="007840D5" w:rsidRDefault="007840D5" w:rsidP="007840D5">
            <w:pPr>
              <w:spacing w:after="0"/>
              <w:jc w:val="center"/>
              <w:rPr>
                <w:rFonts w:eastAsia="Times New Roman" w:cs="Times New Roman"/>
                <w:szCs w:val="24"/>
                <w:lang w:eastAsia="en-IN"/>
              </w:rPr>
            </w:pPr>
            <w:r w:rsidRPr="007840D5">
              <w:rPr>
                <w:rFonts w:eastAsia="Times New Roman" w:cs="Times New Roman"/>
                <w:b/>
                <w:bCs/>
                <w:color w:val="000000"/>
                <w:szCs w:val="24"/>
                <w:lang w:eastAsia="en-IN"/>
              </w:rPr>
              <w:t>Plus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4BA9E" w14:textId="77777777" w:rsidR="007840D5" w:rsidRPr="007840D5" w:rsidRDefault="007840D5" w:rsidP="007840D5">
            <w:pPr>
              <w:spacing w:after="0"/>
              <w:jc w:val="center"/>
              <w:rPr>
                <w:rFonts w:eastAsia="Times New Roman" w:cs="Times New Roman"/>
                <w:szCs w:val="24"/>
                <w:lang w:eastAsia="en-IN"/>
              </w:rPr>
            </w:pPr>
            <w:r w:rsidRPr="007840D5">
              <w:rPr>
                <w:rFonts w:eastAsia="Times New Roman" w:cs="Times New Roman"/>
                <w:b/>
                <w:bCs/>
                <w:color w:val="000000"/>
                <w:szCs w:val="24"/>
                <w:lang w:eastAsia="en-IN"/>
              </w:rPr>
              <w:t>Minus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81B08" w14:textId="77777777" w:rsidR="007840D5" w:rsidRPr="007840D5" w:rsidRDefault="007840D5" w:rsidP="007840D5">
            <w:pPr>
              <w:spacing w:after="0"/>
              <w:jc w:val="center"/>
              <w:rPr>
                <w:rFonts w:eastAsia="Times New Roman" w:cs="Times New Roman"/>
                <w:szCs w:val="24"/>
                <w:lang w:eastAsia="en-IN"/>
              </w:rPr>
            </w:pPr>
            <w:r w:rsidRPr="007840D5">
              <w:rPr>
                <w:rFonts w:eastAsia="Times New Roman" w:cs="Times New Roman"/>
                <w:b/>
                <w:bCs/>
                <w:color w:val="000000"/>
                <w:szCs w:val="24"/>
                <w:lang w:eastAsia="en-IN"/>
              </w:rPr>
              <w:t>Interesting </w:t>
            </w:r>
          </w:p>
        </w:tc>
      </w:tr>
      <w:tr w:rsidR="007840D5" w:rsidRPr="007840D5" w14:paraId="4776A185"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F544C"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Effective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31A665"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 xml:space="preserve">The execution of effective communication is necessary for understanding the problems of the employees in a more </w:t>
            </w:r>
            <w:r w:rsidRPr="007840D5">
              <w:rPr>
                <w:rFonts w:eastAsia="Times New Roman" w:cs="Times New Roman"/>
                <w:color w:val="000000"/>
                <w:szCs w:val="24"/>
                <w:lang w:eastAsia="en-IN"/>
              </w:rPr>
              <w:lastRenderedPageBreak/>
              <w:t>clarified manner</w:t>
            </w:r>
            <w:sdt>
              <w:sdtPr>
                <w:rPr>
                  <w:rFonts w:eastAsia="Times New Roman" w:cs="Times New Roman"/>
                  <w:color w:val="000000"/>
                  <w:szCs w:val="24"/>
                  <w:lang w:eastAsia="en-IN"/>
                </w:rPr>
                <w:id w:val="479116066"/>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pms19 \l 1033 </w:instrText>
                </w:r>
                <w:r w:rsidR="000F5967">
                  <w:rPr>
                    <w:rFonts w:eastAsia="Times New Roman" w:cs="Times New Roman"/>
                    <w:color w:val="000000"/>
                    <w:szCs w:val="24"/>
                    <w:lang w:eastAsia="en-IN"/>
                  </w:rPr>
                  <w:fldChar w:fldCharType="separate"/>
                </w:r>
                <w:r w:rsidR="00134BBB">
                  <w:rPr>
                    <w:rFonts w:eastAsia="Times New Roman" w:cs="Times New Roman"/>
                    <w:noProof/>
                    <w:color w:val="000000"/>
                    <w:szCs w:val="24"/>
                    <w:lang w:val="en-US" w:eastAsia="en-IN"/>
                  </w:rPr>
                  <w:t xml:space="preserve"> </w:t>
                </w:r>
                <w:r w:rsidR="00134BBB" w:rsidRPr="00134BBB">
                  <w:rPr>
                    <w:rFonts w:eastAsia="Times New Roman" w:cs="Times New Roman"/>
                    <w:noProof/>
                    <w:color w:val="000000"/>
                    <w:szCs w:val="24"/>
                    <w:lang w:val="en-US" w:eastAsia="en-IN"/>
                  </w:rPr>
                  <w:t>(pmstudycircle, 2019)</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97922"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lastRenderedPageBreak/>
              <w:t>The execution of effective communication is time taking and quick solution is not possible through this.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904B7"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main interesting area of the solution is removal of confusions which will be effective for the execution of new ideas.</w:t>
            </w:r>
          </w:p>
        </w:tc>
      </w:tr>
      <w:tr w:rsidR="007840D5" w:rsidRPr="007840D5" w14:paraId="109E28E4"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F3845"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Orientation programs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E7773"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arrangement of different kinds of orientation programs are beneficial for the employees to understand the perspectives of the managers towards their employees. Different kinds of presentations and also the clarification of the overall practises will also be helpful for the employees to opine their own voices.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93C17"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process of arranging an orientation programme is a prolonged process. Different kinds of issues can happen in an emergency situation and orientation is a multi-layered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2F281"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main interesting area of this solution is it's delineation that is effective for the execution of a new idea. Different kinds of innovative ideas and their practical applications are also necessary for organisational betterment and that becomes easier with orientation programs.</w:t>
            </w:r>
          </w:p>
        </w:tc>
      </w:tr>
      <w:tr w:rsidR="007840D5" w:rsidRPr="007840D5" w14:paraId="6E7D776F"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36721"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PMI techniques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82E97"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advantage of the PMI technique is related to resolving all kinds of conflicts. The main class point of this solution is its distinctive techniques and the most suitable technique is collaboration. It helps in the process of incorporating multiple views and also looks for the distribution of responsibilities.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5002EA"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minus point of this technique is balancing. The process of accommodating and balancing different kinds of conflicts are very much intricate for the development of the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C9D5B"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interesting area of this PMI technique is its flexibility. The implementation of the technique can be done by following the necessity of the situation. Another interesting area is conflict resolution strategies that also influence the stakeholders of the organisation by incorporating multiple views</w:t>
            </w:r>
            <w:r w:rsidR="000F5967">
              <w:rPr>
                <w:rFonts w:eastAsia="Times New Roman" w:cs="Times New Roman"/>
                <w:color w:val="000000"/>
                <w:szCs w:val="24"/>
                <w:lang w:eastAsia="en-IN"/>
              </w:rPr>
              <w:t xml:space="preserve"> </w:t>
            </w:r>
            <w:sdt>
              <w:sdtPr>
                <w:rPr>
                  <w:rFonts w:eastAsia="Times New Roman" w:cs="Times New Roman"/>
                  <w:color w:val="000000"/>
                  <w:szCs w:val="24"/>
                  <w:lang w:eastAsia="en-IN"/>
                </w:rPr>
                <w:id w:val="-434135487"/>
                <w:citation/>
              </w:sdtPr>
              <w:sdtEndPr/>
              <w:sdtContent>
                <w:r w:rsidR="000F5967">
                  <w:rPr>
                    <w:rFonts w:eastAsia="Times New Roman" w:cs="Times New Roman"/>
                    <w:color w:val="000000"/>
                    <w:szCs w:val="24"/>
                    <w:lang w:eastAsia="en-IN"/>
                  </w:rPr>
                  <w:fldChar w:fldCharType="begin"/>
                </w:r>
                <w:r w:rsidR="000F5967">
                  <w:rPr>
                    <w:rFonts w:eastAsia="Times New Roman" w:cs="Times New Roman"/>
                    <w:color w:val="000000"/>
                    <w:szCs w:val="24"/>
                    <w:lang w:val="en-US" w:eastAsia="en-IN"/>
                  </w:rPr>
                  <w:instrText xml:space="preserve"> CITATION pms19 \l 1033 </w:instrText>
                </w:r>
                <w:r w:rsidR="000F5967">
                  <w:rPr>
                    <w:rFonts w:eastAsia="Times New Roman" w:cs="Times New Roman"/>
                    <w:color w:val="000000"/>
                    <w:szCs w:val="24"/>
                    <w:lang w:eastAsia="en-IN"/>
                  </w:rPr>
                  <w:fldChar w:fldCharType="separate"/>
                </w:r>
                <w:r w:rsidR="00134BBB" w:rsidRPr="00134BBB">
                  <w:rPr>
                    <w:rFonts w:eastAsia="Times New Roman" w:cs="Times New Roman"/>
                    <w:noProof/>
                    <w:color w:val="000000"/>
                    <w:szCs w:val="24"/>
                    <w:lang w:val="en-US" w:eastAsia="en-IN"/>
                  </w:rPr>
                  <w:t>(pmstudycircle, 2019)</w:t>
                </w:r>
                <w:r w:rsidR="000F5967">
                  <w:rPr>
                    <w:rFonts w:eastAsia="Times New Roman" w:cs="Times New Roman"/>
                    <w:color w:val="000000"/>
                    <w:szCs w:val="24"/>
                    <w:lang w:eastAsia="en-IN"/>
                  </w:rPr>
                  <w:fldChar w:fldCharType="end"/>
                </w:r>
              </w:sdtContent>
            </w:sdt>
            <w:r w:rsidRPr="007840D5">
              <w:rPr>
                <w:rFonts w:eastAsia="Times New Roman" w:cs="Times New Roman"/>
                <w:color w:val="000000"/>
                <w:szCs w:val="24"/>
                <w:lang w:eastAsia="en-IN"/>
              </w:rPr>
              <w:t>.</w:t>
            </w:r>
          </w:p>
        </w:tc>
      </w:tr>
    </w:tbl>
    <w:p w14:paraId="5E5BD32F" w14:textId="77777777" w:rsidR="007840D5" w:rsidRDefault="007840D5">
      <w:pPr>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03C1A7A4" w14:textId="77777777" w:rsidR="007840D5" w:rsidRPr="007840D5" w:rsidRDefault="007840D5" w:rsidP="00604C04">
      <w:pPr>
        <w:pStyle w:val="Heading2"/>
        <w:spacing w:before="0"/>
        <w:rPr>
          <w:rFonts w:eastAsia="Times New Roman"/>
          <w:lang w:eastAsia="en-IN"/>
        </w:rPr>
      </w:pPr>
      <w:bookmarkStart w:id="8" w:name="_Toc84685347"/>
      <w:r w:rsidRPr="007840D5">
        <w:rPr>
          <w:rFonts w:eastAsia="Times New Roman"/>
          <w:lang w:eastAsia="en-IN"/>
        </w:rPr>
        <w:lastRenderedPageBreak/>
        <w:t>Plan for implementing solution</w:t>
      </w:r>
      <w:bookmarkEnd w:id="8"/>
    </w:p>
    <w:tbl>
      <w:tblPr>
        <w:tblW w:w="9360" w:type="dxa"/>
        <w:tblCellMar>
          <w:top w:w="15" w:type="dxa"/>
          <w:left w:w="15" w:type="dxa"/>
          <w:bottom w:w="15" w:type="dxa"/>
          <w:right w:w="15" w:type="dxa"/>
        </w:tblCellMar>
        <w:tblLook w:val="04A0" w:firstRow="1" w:lastRow="0" w:firstColumn="1" w:lastColumn="0" w:noHBand="0" w:noVBand="1"/>
      </w:tblPr>
      <w:tblGrid>
        <w:gridCol w:w="1639"/>
        <w:gridCol w:w="2837"/>
        <w:gridCol w:w="2276"/>
        <w:gridCol w:w="2608"/>
      </w:tblGrid>
      <w:tr w:rsidR="007840D5" w:rsidRPr="007840D5" w14:paraId="21230806"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8F1D4"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Selected 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23526"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6DB232"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9F545"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Success criteria</w:t>
            </w:r>
          </w:p>
        </w:tc>
      </w:tr>
      <w:tr w:rsidR="007840D5" w:rsidRPr="007840D5" w14:paraId="0C07D190" w14:textId="77777777" w:rsidTr="00784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78B3F"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b/>
                <w:bCs/>
                <w:color w:val="000000"/>
                <w:szCs w:val="24"/>
                <w:lang w:eastAsia="en-IN"/>
              </w:rPr>
              <w:t>Collaboration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5CB26"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Collaboration is the process of problem solving that executes the strategy of conflict resolution. The process of developing proper relationships with the employees to agree on a solution will be helpful for the removal of the conflicts. The consideration of multiple viewpoints will help to implement the technique in a wide way. The process of bringing committed and shared responsibilities are also related to the consensus outcome of the technique.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F53C9"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main resource for implementing collaboration is the process of decentralized decision-making. It is helpful to make the employee feel prioritised in the organisation. </w:t>
            </w:r>
          </w:p>
          <w:p w14:paraId="4EEE1DD6"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process of casual communication is another resource to break the notion of hierarchy in the workplace.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B7016" w14:textId="77777777" w:rsidR="007840D5" w:rsidRPr="007840D5" w:rsidRDefault="007840D5" w:rsidP="007840D5">
            <w:pPr>
              <w:spacing w:after="0"/>
              <w:rPr>
                <w:rFonts w:eastAsia="Times New Roman" w:cs="Times New Roman"/>
                <w:szCs w:val="24"/>
                <w:lang w:eastAsia="en-IN"/>
              </w:rPr>
            </w:pPr>
            <w:r w:rsidRPr="007840D5">
              <w:rPr>
                <w:rFonts w:eastAsia="Times New Roman" w:cs="Times New Roman"/>
                <w:color w:val="000000"/>
                <w:szCs w:val="24"/>
                <w:lang w:eastAsia="en-IN"/>
              </w:rPr>
              <w:t>The engagement of the employees and the development of the agonist will be the main success of this technique. The solution will also be able to create a Win-Win situation where the company will be able to build a proper team with confidence by earning respect for the establishment.</w:t>
            </w:r>
          </w:p>
        </w:tc>
      </w:tr>
    </w:tbl>
    <w:p w14:paraId="22FF456D" w14:textId="77777777" w:rsidR="007840D5" w:rsidRDefault="007840D5" w:rsidP="007840D5">
      <w:pPr>
        <w:spacing w:after="0"/>
        <w:rPr>
          <w:rFonts w:eastAsia="Times New Roman" w:cs="Times New Roman"/>
          <w:szCs w:val="24"/>
          <w:lang w:eastAsia="en-IN"/>
        </w:rPr>
      </w:pPr>
    </w:p>
    <w:p w14:paraId="36171E58" w14:textId="77777777" w:rsidR="007840D5" w:rsidRPr="007840D5" w:rsidRDefault="007840D5" w:rsidP="00604C04">
      <w:pPr>
        <w:pStyle w:val="Heading2"/>
        <w:spacing w:before="0"/>
        <w:rPr>
          <w:rFonts w:eastAsia="Times New Roman"/>
          <w:lang w:eastAsia="en-IN"/>
        </w:rPr>
      </w:pPr>
      <w:bookmarkStart w:id="9" w:name="_Toc84685348"/>
      <w:r w:rsidRPr="007840D5">
        <w:rPr>
          <w:rFonts w:eastAsia="Times New Roman"/>
          <w:lang w:eastAsia="en-IN"/>
        </w:rPr>
        <w:t>Conclusion</w:t>
      </w:r>
      <w:bookmarkEnd w:id="9"/>
    </w:p>
    <w:p w14:paraId="2FF3F534" w14:textId="77777777" w:rsidR="007840D5" w:rsidRDefault="007840D5" w:rsidP="007840D5">
      <w:pPr>
        <w:spacing w:after="0"/>
        <w:rPr>
          <w:rFonts w:eastAsia="Times New Roman" w:cs="Times New Roman"/>
          <w:color w:val="000000"/>
          <w:szCs w:val="24"/>
          <w:lang w:eastAsia="en-IN"/>
        </w:rPr>
      </w:pPr>
      <w:r w:rsidRPr="007840D5">
        <w:rPr>
          <w:rFonts w:eastAsia="Times New Roman" w:cs="Times New Roman"/>
          <w:color w:val="000000"/>
          <w:szCs w:val="24"/>
          <w:lang w:eastAsia="en-IN"/>
        </w:rPr>
        <w:t>The overall study delineates the process of identifying different kinds of workplace problems. The process of understanding the reasons behind the problems and also the execution of possible solutions become helpful for the organisation. The cause and effect analysis of the problem is done by applying a fishbone diagram that helps to identify several major and minor issues. The proper planning for the implementation of the most suitable solution will be beneficial for maintaining the performance of the organisation with the eradication of workplace issues.</w:t>
      </w:r>
    </w:p>
    <w:p w14:paraId="3D12A08F" w14:textId="77777777" w:rsidR="007840D5" w:rsidRDefault="007840D5">
      <w:pPr>
        <w:rPr>
          <w:rFonts w:eastAsia="Times New Roman" w:cs="Times New Roman"/>
          <w:color w:val="000000"/>
          <w:szCs w:val="24"/>
          <w:lang w:eastAsia="en-IN"/>
        </w:rPr>
      </w:pPr>
      <w:r>
        <w:rPr>
          <w:rFonts w:eastAsia="Times New Roman" w:cs="Times New Roman"/>
          <w:color w:val="000000"/>
          <w:szCs w:val="24"/>
          <w:lang w:eastAsia="en-IN"/>
        </w:rPr>
        <w:br w:type="page"/>
      </w:r>
    </w:p>
    <w:bookmarkStart w:id="10" w:name="_Toc84685349" w:displacedByCustomXml="next"/>
    <w:sdt>
      <w:sdtPr>
        <w:rPr>
          <w:rFonts w:asciiTheme="minorHAnsi" w:eastAsiaTheme="minorHAnsi" w:hAnsiTheme="minorHAnsi" w:cstheme="minorBidi"/>
          <w:b w:val="0"/>
          <w:color w:val="auto"/>
          <w:sz w:val="22"/>
          <w:szCs w:val="22"/>
        </w:rPr>
        <w:id w:val="-1524318027"/>
        <w:docPartObj>
          <w:docPartGallery w:val="Bibliographies"/>
          <w:docPartUnique/>
        </w:docPartObj>
      </w:sdtPr>
      <w:sdtEndPr>
        <w:rPr>
          <w:rFonts w:ascii="Times New Roman" w:hAnsi="Times New Roman"/>
          <w:sz w:val="24"/>
        </w:rPr>
      </w:sdtEndPr>
      <w:sdtContent>
        <w:p w14:paraId="0EA67188" w14:textId="77777777" w:rsidR="007840D5" w:rsidRDefault="007840D5">
          <w:pPr>
            <w:pStyle w:val="Heading1"/>
          </w:pPr>
          <w:r>
            <w:t>References</w:t>
          </w:r>
          <w:bookmarkEnd w:id="10"/>
        </w:p>
        <w:sdt>
          <w:sdtPr>
            <w:id w:val="-573587230"/>
            <w:bibliography/>
          </w:sdtPr>
          <w:sdtEndPr/>
          <w:sdtContent>
            <w:p w14:paraId="225E313F" w14:textId="77777777" w:rsidR="00134BBB" w:rsidRPr="00134BBB" w:rsidRDefault="007840D5" w:rsidP="00134BBB">
              <w:pPr>
                <w:pStyle w:val="Bibliography"/>
                <w:spacing w:after="0"/>
                <w:rPr>
                  <w:noProof/>
                  <w:szCs w:val="24"/>
                </w:rPr>
              </w:pPr>
              <w:r w:rsidRPr="00134BBB">
                <w:fldChar w:fldCharType="begin"/>
              </w:r>
              <w:r w:rsidRPr="00134BBB">
                <w:instrText xml:space="preserve"> BIBLIOGRAPHY </w:instrText>
              </w:r>
              <w:r w:rsidRPr="00134BBB">
                <w:fldChar w:fldCharType="separate"/>
              </w:r>
              <w:r w:rsidR="00134BBB" w:rsidRPr="00134BBB">
                <w:rPr>
                  <w:noProof/>
                </w:rPr>
                <w:t xml:space="preserve">bbc, 2019. </w:t>
              </w:r>
              <w:r w:rsidR="00134BBB" w:rsidRPr="00134BBB">
                <w:rPr>
                  <w:i/>
                  <w:iCs/>
                  <w:noProof/>
                </w:rPr>
                <w:t xml:space="preserve">Thousands of shop floor jobs are at risk as part of a major shake-up at Sainsbury's.. </w:t>
              </w:r>
              <w:r w:rsidR="00134BBB" w:rsidRPr="00134BBB">
                <w:rPr>
                  <w:noProof/>
                </w:rPr>
                <w:t xml:space="preserve">[Online] </w:t>
              </w:r>
              <w:r w:rsidR="00134BBB" w:rsidRPr="00134BBB">
                <w:rPr>
                  <w:noProof/>
                </w:rPr>
                <w:br/>
                <w:t>Available at: https://www.bbc.com/news/business-42791079</w:t>
              </w:r>
              <w:r w:rsidR="00134BBB" w:rsidRPr="00134BBB">
                <w:rPr>
                  <w:noProof/>
                </w:rPr>
                <w:br/>
                <w:t>[Accessed 2021].</w:t>
              </w:r>
            </w:p>
            <w:p w14:paraId="1293F244" w14:textId="77777777" w:rsidR="00134BBB" w:rsidRPr="00134BBB" w:rsidRDefault="00134BBB" w:rsidP="00134BBB">
              <w:pPr>
                <w:pStyle w:val="Bibliography"/>
                <w:spacing w:after="0"/>
                <w:rPr>
                  <w:noProof/>
                </w:rPr>
              </w:pPr>
              <w:r w:rsidRPr="00134BBB">
                <w:rPr>
                  <w:noProof/>
                </w:rPr>
                <w:t xml:space="preserve">Bisker, C. &amp; Ralebitso-Senior, T., 2018. The method debate: a state-of-the-art analysis of PMI estimation techniques. </w:t>
              </w:r>
              <w:r w:rsidRPr="00134BBB">
                <w:rPr>
                  <w:i/>
                  <w:iCs/>
                  <w:noProof/>
                </w:rPr>
                <w:t xml:space="preserve">Forensic Ecogenomics, </w:t>
              </w:r>
              <w:r w:rsidRPr="00134BBB">
                <w:rPr>
                  <w:noProof/>
                </w:rPr>
                <w:t>pp. 61-86.</w:t>
              </w:r>
            </w:p>
            <w:p w14:paraId="50C1CCE8" w14:textId="77777777" w:rsidR="00134BBB" w:rsidRPr="00134BBB" w:rsidRDefault="00134BBB" w:rsidP="00134BBB">
              <w:pPr>
                <w:pStyle w:val="Bibliography"/>
                <w:spacing w:after="0"/>
                <w:rPr>
                  <w:noProof/>
                </w:rPr>
              </w:pPr>
              <w:r w:rsidRPr="00134BBB">
                <w:rPr>
                  <w:noProof/>
                </w:rPr>
                <w:t xml:space="preserve">Getzels, J. &amp; Csikszentmihalyi, M., 2017. From problem solving to problem finding. </w:t>
              </w:r>
              <w:r w:rsidRPr="00134BBB">
                <w:rPr>
                  <w:i/>
                  <w:iCs/>
                  <w:noProof/>
                </w:rPr>
                <w:t xml:space="preserve">Perspectives in creativity, </w:t>
              </w:r>
              <w:r w:rsidRPr="00134BBB">
                <w:rPr>
                  <w:noProof/>
                </w:rPr>
                <w:t>pp. 90-116.</w:t>
              </w:r>
            </w:p>
            <w:p w14:paraId="35DEAE95" w14:textId="77777777" w:rsidR="00134BBB" w:rsidRPr="00134BBB" w:rsidRDefault="00134BBB" w:rsidP="00134BBB">
              <w:pPr>
                <w:pStyle w:val="Bibliography"/>
                <w:spacing w:after="0"/>
                <w:rPr>
                  <w:noProof/>
                </w:rPr>
              </w:pPr>
              <w:r w:rsidRPr="00134BBB">
                <w:rPr>
                  <w:noProof/>
                </w:rPr>
                <w:t xml:space="preserve">Luo, T., Wu, C. &amp; Duan, L., 2018. Fishbone diagram and risk matrix analysis method and its application in safety assessment of natural gas spherical tank.. </w:t>
              </w:r>
              <w:r w:rsidRPr="00134BBB">
                <w:rPr>
                  <w:i/>
                  <w:iCs/>
                  <w:noProof/>
                </w:rPr>
                <w:t xml:space="preserve">Journal of Cleaner Production, </w:t>
              </w:r>
              <w:r w:rsidRPr="00134BBB">
                <w:rPr>
                  <w:noProof/>
                </w:rPr>
                <w:t>Volume 174, pp. 296-304.</w:t>
              </w:r>
            </w:p>
            <w:p w14:paraId="3ADC5CDA" w14:textId="77777777" w:rsidR="00134BBB" w:rsidRPr="00134BBB" w:rsidRDefault="00134BBB" w:rsidP="00134BBB">
              <w:pPr>
                <w:pStyle w:val="Bibliography"/>
                <w:spacing w:after="0"/>
                <w:rPr>
                  <w:noProof/>
                </w:rPr>
              </w:pPr>
              <w:r w:rsidRPr="00134BBB">
                <w:rPr>
                  <w:noProof/>
                </w:rPr>
                <w:t xml:space="preserve">pmstudycircle, 2019. </w:t>
              </w:r>
              <w:r w:rsidRPr="00134BBB">
                <w:rPr>
                  <w:i/>
                  <w:iCs/>
                  <w:noProof/>
                </w:rPr>
                <w:t xml:space="preserve">5 Conflict Resolution Techniques in Project Management. </w:t>
              </w:r>
              <w:r w:rsidRPr="00134BBB">
                <w:rPr>
                  <w:noProof/>
                </w:rPr>
                <w:t xml:space="preserve">[Online] </w:t>
              </w:r>
              <w:r w:rsidRPr="00134BBB">
                <w:rPr>
                  <w:noProof/>
                </w:rPr>
                <w:br/>
                <w:t>Available at: https://pmstudycircle.com/best-conflict-resolution-technique/</w:t>
              </w:r>
              <w:r w:rsidRPr="00134BBB">
                <w:rPr>
                  <w:noProof/>
                </w:rPr>
                <w:br/>
                <w:t>[Accessed 2021].</w:t>
              </w:r>
            </w:p>
            <w:p w14:paraId="32E2DF0D" w14:textId="77777777" w:rsidR="007840D5" w:rsidRDefault="007840D5" w:rsidP="00134BBB">
              <w:pPr>
                <w:spacing w:after="0"/>
              </w:pPr>
              <w:r w:rsidRPr="00134BBB">
                <w:rPr>
                  <w:b/>
                  <w:bCs/>
                  <w:noProof/>
                </w:rPr>
                <w:fldChar w:fldCharType="end"/>
              </w:r>
            </w:p>
          </w:sdtContent>
        </w:sdt>
      </w:sdtContent>
    </w:sdt>
    <w:p w14:paraId="4493D6FB" w14:textId="77777777" w:rsidR="007840D5" w:rsidRPr="007840D5" w:rsidRDefault="007840D5" w:rsidP="007840D5">
      <w:pPr>
        <w:spacing w:after="0"/>
        <w:rPr>
          <w:rFonts w:eastAsia="Times New Roman" w:cs="Times New Roman"/>
          <w:szCs w:val="24"/>
          <w:lang w:eastAsia="en-IN"/>
        </w:rPr>
      </w:pPr>
    </w:p>
    <w:p w14:paraId="76AB2C2E" w14:textId="77777777" w:rsidR="00EE5CE6" w:rsidRDefault="00EE5CE6" w:rsidP="007840D5"/>
    <w:sectPr w:rsidR="00EE5CE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EB487" w14:textId="77777777" w:rsidR="00F2552E" w:rsidRDefault="00F2552E" w:rsidP="007840D5">
      <w:pPr>
        <w:spacing w:after="0" w:line="240" w:lineRule="auto"/>
      </w:pPr>
      <w:r>
        <w:separator/>
      </w:r>
    </w:p>
  </w:endnote>
  <w:endnote w:type="continuationSeparator" w:id="0">
    <w:p w14:paraId="7CE864E9" w14:textId="77777777" w:rsidR="00F2552E" w:rsidRDefault="00F2552E" w:rsidP="0078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890729"/>
      <w:docPartObj>
        <w:docPartGallery w:val="Page Numbers (Bottom of Page)"/>
        <w:docPartUnique/>
      </w:docPartObj>
    </w:sdtPr>
    <w:sdtEndPr>
      <w:rPr>
        <w:noProof/>
      </w:rPr>
    </w:sdtEndPr>
    <w:sdtContent>
      <w:p w14:paraId="45BFE13D" w14:textId="77777777" w:rsidR="007840D5" w:rsidRDefault="007840D5">
        <w:pPr>
          <w:pStyle w:val="Footer"/>
          <w:jc w:val="right"/>
        </w:pPr>
        <w:r>
          <w:fldChar w:fldCharType="begin"/>
        </w:r>
        <w:r>
          <w:instrText xml:space="preserve"> PAGE   \* MERGEFORMAT </w:instrText>
        </w:r>
        <w:r>
          <w:fldChar w:fldCharType="separate"/>
        </w:r>
        <w:r w:rsidR="00134BBB">
          <w:rPr>
            <w:noProof/>
          </w:rPr>
          <w:t>14</w:t>
        </w:r>
        <w:r>
          <w:rPr>
            <w:noProof/>
          </w:rPr>
          <w:fldChar w:fldCharType="end"/>
        </w:r>
      </w:p>
    </w:sdtContent>
  </w:sdt>
  <w:p w14:paraId="6D30BE5E" w14:textId="77777777" w:rsidR="007840D5" w:rsidRDefault="0078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51DE7" w14:textId="77777777" w:rsidR="00F2552E" w:rsidRDefault="00F2552E" w:rsidP="007840D5">
      <w:pPr>
        <w:spacing w:after="0" w:line="240" w:lineRule="auto"/>
      </w:pPr>
      <w:r>
        <w:separator/>
      </w:r>
    </w:p>
  </w:footnote>
  <w:footnote w:type="continuationSeparator" w:id="0">
    <w:p w14:paraId="5CD4084D" w14:textId="77777777" w:rsidR="00F2552E" w:rsidRDefault="00F2552E" w:rsidP="007840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0D5"/>
    <w:rsid w:val="000F5967"/>
    <w:rsid w:val="00134BBB"/>
    <w:rsid w:val="00441A70"/>
    <w:rsid w:val="004B4ABB"/>
    <w:rsid w:val="00604C04"/>
    <w:rsid w:val="0066562F"/>
    <w:rsid w:val="007840D5"/>
    <w:rsid w:val="007C1249"/>
    <w:rsid w:val="009B4132"/>
    <w:rsid w:val="009D3FC7"/>
    <w:rsid w:val="00CE0B6B"/>
    <w:rsid w:val="00EE5CE6"/>
    <w:rsid w:val="00F255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65645"/>
  <w15:chartTrackingRefBased/>
  <w15:docId w15:val="{16A80B26-7CC5-4FF9-8653-C4D9969FB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F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0B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E0B6B"/>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B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E0B6B"/>
    <w:rPr>
      <w:rFonts w:ascii="Times New Roman" w:eastAsiaTheme="majorEastAsia" w:hAnsi="Times New Roman" w:cstheme="majorBidi"/>
      <w:b/>
      <w:color w:val="2E74B5" w:themeColor="accent1" w:themeShade="BF"/>
      <w:sz w:val="26"/>
      <w:szCs w:val="26"/>
    </w:rPr>
  </w:style>
  <w:style w:type="paragraph" w:styleId="NormalWeb">
    <w:name w:val="Normal (Web)"/>
    <w:basedOn w:val="Normal"/>
    <w:uiPriority w:val="99"/>
    <w:semiHidden/>
    <w:unhideWhenUsed/>
    <w:rsid w:val="007840D5"/>
    <w:pPr>
      <w:spacing w:before="100" w:beforeAutospacing="1" w:after="100" w:afterAutospacing="1" w:line="240" w:lineRule="auto"/>
    </w:pPr>
    <w:rPr>
      <w:rFonts w:eastAsia="Times New Roman" w:cs="Times New Roman"/>
      <w:szCs w:val="24"/>
      <w:lang w:eastAsia="en-IN"/>
    </w:rPr>
  </w:style>
  <w:style w:type="paragraph" w:styleId="Header">
    <w:name w:val="header"/>
    <w:basedOn w:val="Normal"/>
    <w:link w:val="HeaderChar"/>
    <w:uiPriority w:val="99"/>
    <w:unhideWhenUsed/>
    <w:rsid w:val="0078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0D5"/>
  </w:style>
  <w:style w:type="paragraph" w:styleId="Footer">
    <w:name w:val="footer"/>
    <w:basedOn w:val="Normal"/>
    <w:link w:val="FooterChar"/>
    <w:uiPriority w:val="99"/>
    <w:unhideWhenUsed/>
    <w:rsid w:val="0078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0D5"/>
  </w:style>
  <w:style w:type="paragraph" w:styleId="TOCHeading">
    <w:name w:val="TOC Heading"/>
    <w:basedOn w:val="Heading1"/>
    <w:next w:val="Normal"/>
    <w:uiPriority w:val="39"/>
    <w:unhideWhenUsed/>
    <w:qFormat/>
    <w:rsid w:val="009D3FC7"/>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D3FC7"/>
    <w:pPr>
      <w:spacing w:after="100"/>
    </w:pPr>
  </w:style>
  <w:style w:type="paragraph" w:styleId="TOC2">
    <w:name w:val="toc 2"/>
    <w:basedOn w:val="Normal"/>
    <w:next w:val="Normal"/>
    <w:autoRedefine/>
    <w:uiPriority w:val="39"/>
    <w:unhideWhenUsed/>
    <w:rsid w:val="009D3FC7"/>
    <w:pPr>
      <w:spacing w:after="100"/>
      <w:ind w:left="220"/>
    </w:pPr>
  </w:style>
  <w:style w:type="character" w:styleId="Hyperlink">
    <w:name w:val="Hyperlink"/>
    <w:basedOn w:val="DefaultParagraphFont"/>
    <w:uiPriority w:val="99"/>
    <w:unhideWhenUsed/>
    <w:rsid w:val="009D3FC7"/>
    <w:rPr>
      <w:color w:val="0563C1" w:themeColor="hyperlink"/>
      <w:u w:val="single"/>
    </w:rPr>
  </w:style>
  <w:style w:type="paragraph" w:styleId="Bibliography">
    <w:name w:val="Bibliography"/>
    <w:basedOn w:val="Normal"/>
    <w:next w:val="Normal"/>
    <w:uiPriority w:val="37"/>
    <w:unhideWhenUsed/>
    <w:rsid w:val="00134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95217">
      <w:bodyDiv w:val="1"/>
      <w:marLeft w:val="0"/>
      <w:marRight w:val="0"/>
      <w:marTop w:val="0"/>
      <w:marBottom w:val="0"/>
      <w:divBdr>
        <w:top w:val="none" w:sz="0" w:space="0" w:color="auto"/>
        <w:left w:val="none" w:sz="0" w:space="0" w:color="auto"/>
        <w:bottom w:val="none" w:sz="0" w:space="0" w:color="auto"/>
        <w:right w:val="none" w:sz="0" w:space="0" w:color="auto"/>
      </w:divBdr>
    </w:div>
    <w:div w:id="210776899">
      <w:bodyDiv w:val="1"/>
      <w:marLeft w:val="0"/>
      <w:marRight w:val="0"/>
      <w:marTop w:val="0"/>
      <w:marBottom w:val="0"/>
      <w:divBdr>
        <w:top w:val="none" w:sz="0" w:space="0" w:color="auto"/>
        <w:left w:val="none" w:sz="0" w:space="0" w:color="auto"/>
        <w:bottom w:val="none" w:sz="0" w:space="0" w:color="auto"/>
        <w:right w:val="none" w:sz="0" w:space="0" w:color="auto"/>
      </w:divBdr>
    </w:div>
    <w:div w:id="314384163">
      <w:bodyDiv w:val="1"/>
      <w:marLeft w:val="0"/>
      <w:marRight w:val="0"/>
      <w:marTop w:val="0"/>
      <w:marBottom w:val="0"/>
      <w:divBdr>
        <w:top w:val="none" w:sz="0" w:space="0" w:color="auto"/>
        <w:left w:val="none" w:sz="0" w:space="0" w:color="auto"/>
        <w:bottom w:val="none" w:sz="0" w:space="0" w:color="auto"/>
        <w:right w:val="none" w:sz="0" w:space="0" w:color="auto"/>
      </w:divBdr>
    </w:div>
    <w:div w:id="342513180">
      <w:bodyDiv w:val="1"/>
      <w:marLeft w:val="0"/>
      <w:marRight w:val="0"/>
      <w:marTop w:val="0"/>
      <w:marBottom w:val="0"/>
      <w:divBdr>
        <w:top w:val="none" w:sz="0" w:space="0" w:color="auto"/>
        <w:left w:val="none" w:sz="0" w:space="0" w:color="auto"/>
        <w:bottom w:val="none" w:sz="0" w:space="0" w:color="auto"/>
        <w:right w:val="none" w:sz="0" w:space="0" w:color="auto"/>
      </w:divBdr>
    </w:div>
    <w:div w:id="441385982">
      <w:bodyDiv w:val="1"/>
      <w:marLeft w:val="0"/>
      <w:marRight w:val="0"/>
      <w:marTop w:val="0"/>
      <w:marBottom w:val="0"/>
      <w:divBdr>
        <w:top w:val="none" w:sz="0" w:space="0" w:color="auto"/>
        <w:left w:val="none" w:sz="0" w:space="0" w:color="auto"/>
        <w:bottom w:val="none" w:sz="0" w:space="0" w:color="auto"/>
        <w:right w:val="none" w:sz="0" w:space="0" w:color="auto"/>
      </w:divBdr>
    </w:div>
    <w:div w:id="806163274">
      <w:bodyDiv w:val="1"/>
      <w:marLeft w:val="0"/>
      <w:marRight w:val="0"/>
      <w:marTop w:val="0"/>
      <w:marBottom w:val="0"/>
      <w:divBdr>
        <w:top w:val="none" w:sz="0" w:space="0" w:color="auto"/>
        <w:left w:val="none" w:sz="0" w:space="0" w:color="auto"/>
        <w:bottom w:val="none" w:sz="0" w:space="0" w:color="auto"/>
        <w:right w:val="none" w:sz="0" w:space="0" w:color="auto"/>
      </w:divBdr>
    </w:div>
    <w:div w:id="808204835">
      <w:bodyDiv w:val="1"/>
      <w:marLeft w:val="0"/>
      <w:marRight w:val="0"/>
      <w:marTop w:val="0"/>
      <w:marBottom w:val="0"/>
      <w:divBdr>
        <w:top w:val="none" w:sz="0" w:space="0" w:color="auto"/>
        <w:left w:val="none" w:sz="0" w:space="0" w:color="auto"/>
        <w:bottom w:val="none" w:sz="0" w:space="0" w:color="auto"/>
        <w:right w:val="none" w:sz="0" w:space="0" w:color="auto"/>
      </w:divBdr>
    </w:div>
    <w:div w:id="973096493">
      <w:bodyDiv w:val="1"/>
      <w:marLeft w:val="0"/>
      <w:marRight w:val="0"/>
      <w:marTop w:val="0"/>
      <w:marBottom w:val="0"/>
      <w:divBdr>
        <w:top w:val="none" w:sz="0" w:space="0" w:color="auto"/>
        <w:left w:val="none" w:sz="0" w:space="0" w:color="auto"/>
        <w:bottom w:val="none" w:sz="0" w:space="0" w:color="auto"/>
        <w:right w:val="none" w:sz="0" w:space="0" w:color="auto"/>
      </w:divBdr>
    </w:div>
    <w:div w:id="974874672">
      <w:bodyDiv w:val="1"/>
      <w:marLeft w:val="0"/>
      <w:marRight w:val="0"/>
      <w:marTop w:val="0"/>
      <w:marBottom w:val="0"/>
      <w:divBdr>
        <w:top w:val="none" w:sz="0" w:space="0" w:color="auto"/>
        <w:left w:val="none" w:sz="0" w:space="0" w:color="auto"/>
        <w:bottom w:val="none" w:sz="0" w:space="0" w:color="auto"/>
        <w:right w:val="none" w:sz="0" w:space="0" w:color="auto"/>
      </w:divBdr>
    </w:div>
    <w:div w:id="994606650">
      <w:bodyDiv w:val="1"/>
      <w:marLeft w:val="0"/>
      <w:marRight w:val="0"/>
      <w:marTop w:val="0"/>
      <w:marBottom w:val="0"/>
      <w:divBdr>
        <w:top w:val="none" w:sz="0" w:space="0" w:color="auto"/>
        <w:left w:val="none" w:sz="0" w:space="0" w:color="auto"/>
        <w:bottom w:val="none" w:sz="0" w:space="0" w:color="auto"/>
        <w:right w:val="none" w:sz="0" w:space="0" w:color="auto"/>
      </w:divBdr>
    </w:div>
    <w:div w:id="1025983917">
      <w:bodyDiv w:val="1"/>
      <w:marLeft w:val="0"/>
      <w:marRight w:val="0"/>
      <w:marTop w:val="0"/>
      <w:marBottom w:val="0"/>
      <w:divBdr>
        <w:top w:val="none" w:sz="0" w:space="0" w:color="auto"/>
        <w:left w:val="none" w:sz="0" w:space="0" w:color="auto"/>
        <w:bottom w:val="none" w:sz="0" w:space="0" w:color="auto"/>
        <w:right w:val="none" w:sz="0" w:space="0" w:color="auto"/>
      </w:divBdr>
    </w:div>
    <w:div w:id="1050567857">
      <w:bodyDiv w:val="1"/>
      <w:marLeft w:val="0"/>
      <w:marRight w:val="0"/>
      <w:marTop w:val="0"/>
      <w:marBottom w:val="0"/>
      <w:divBdr>
        <w:top w:val="none" w:sz="0" w:space="0" w:color="auto"/>
        <w:left w:val="none" w:sz="0" w:space="0" w:color="auto"/>
        <w:bottom w:val="none" w:sz="0" w:space="0" w:color="auto"/>
        <w:right w:val="none" w:sz="0" w:space="0" w:color="auto"/>
      </w:divBdr>
    </w:div>
    <w:div w:id="1293174941">
      <w:bodyDiv w:val="1"/>
      <w:marLeft w:val="0"/>
      <w:marRight w:val="0"/>
      <w:marTop w:val="0"/>
      <w:marBottom w:val="0"/>
      <w:divBdr>
        <w:top w:val="none" w:sz="0" w:space="0" w:color="auto"/>
        <w:left w:val="none" w:sz="0" w:space="0" w:color="auto"/>
        <w:bottom w:val="none" w:sz="0" w:space="0" w:color="auto"/>
        <w:right w:val="none" w:sz="0" w:space="0" w:color="auto"/>
      </w:divBdr>
    </w:div>
    <w:div w:id="1519344289">
      <w:bodyDiv w:val="1"/>
      <w:marLeft w:val="0"/>
      <w:marRight w:val="0"/>
      <w:marTop w:val="0"/>
      <w:marBottom w:val="0"/>
      <w:divBdr>
        <w:top w:val="none" w:sz="0" w:space="0" w:color="auto"/>
        <w:left w:val="none" w:sz="0" w:space="0" w:color="auto"/>
        <w:bottom w:val="none" w:sz="0" w:space="0" w:color="auto"/>
        <w:right w:val="none" w:sz="0" w:space="0" w:color="auto"/>
      </w:divBdr>
    </w:div>
    <w:div w:id="1548375691">
      <w:bodyDiv w:val="1"/>
      <w:marLeft w:val="0"/>
      <w:marRight w:val="0"/>
      <w:marTop w:val="0"/>
      <w:marBottom w:val="0"/>
      <w:divBdr>
        <w:top w:val="none" w:sz="0" w:space="0" w:color="auto"/>
        <w:left w:val="none" w:sz="0" w:space="0" w:color="auto"/>
        <w:bottom w:val="none" w:sz="0" w:space="0" w:color="auto"/>
        <w:right w:val="none" w:sz="0" w:space="0" w:color="auto"/>
      </w:divBdr>
    </w:div>
    <w:div w:id="1562053956">
      <w:bodyDiv w:val="1"/>
      <w:marLeft w:val="0"/>
      <w:marRight w:val="0"/>
      <w:marTop w:val="0"/>
      <w:marBottom w:val="0"/>
      <w:divBdr>
        <w:top w:val="none" w:sz="0" w:space="0" w:color="auto"/>
        <w:left w:val="none" w:sz="0" w:space="0" w:color="auto"/>
        <w:bottom w:val="none" w:sz="0" w:space="0" w:color="auto"/>
        <w:right w:val="none" w:sz="0" w:space="0" w:color="auto"/>
      </w:divBdr>
    </w:div>
    <w:div w:id="1588617180">
      <w:bodyDiv w:val="1"/>
      <w:marLeft w:val="0"/>
      <w:marRight w:val="0"/>
      <w:marTop w:val="0"/>
      <w:marBottom w:val="0"/>
      <w:divBdr>
        <w:top w:val="none" w:sz="0" w:space="0" w:color="auto"/>
        <w:left w:val="none" w:sz="0" w:space="0" w:color="auto"/>
        <w:bottom w:val="none" w:sz="0" w:space="0" w:color="auto"/>
        <w:right w:val="none" w:sz="0" w:space="0" w:color="auto"/>
      </w:divBdr>
    </w:div>
    <w:div w:id="1592198767">
      <w:bodyDiv w:val="1"/>
      <w:marLeft w:val="0"/>
      <w:marRight w:val="0"/>
      <w:marTop w:val="0"/>
      <w:marBottom w:val="0"/>
      <w:divBdr>
        <w:top w:val="none" w:sz="0" w:space="0" w:color="auto"/>
        <w:left w:val="none" w:sz="0" w:space="0" w:color="auto"/>
        <w:bottom w:val="none" w:sz="0" w:space="0" w:color="auto"/>
        <w:right w:val="none" w:sz="0" w:space="0" w:color="auto"/>
      </w:divBdr>
    </w:div>
    <w:div w:id="1606424910">
      <w:bodyDiv w:val="1"/>
      <w:marLeft w:val="0"/>
      <w:marRight w:val="0"/>
      <w:marTop w:val="0"/>
      <w:marBottom w:val="0"/>
      <w:divBdr>
        <w:top w:val="none" w:sz="0" w:space="0" w:color="auto"/>
        <w:left w:val="none" w:sz="0" w:space="0" w:color="auto"/>
        <w:bottom w:val="none" w:sz="0" w:space="0" w:color="auto"/>
        <w:right w:val="none" w:sz="0" w:space="0" w:color="auto"/>
      </w:divBdr>
    </w:div>
    <w:div w:id="1685479330">
      <w:bodyDiv w:val="1"/>
      <w:marLeft w:val="0"/>
      <w:marRight w:val="0"/>
      <w:marTop w:val="0"/>
      <w:marBottom w:val="0"/>
      <w:divBdr>
        <w:top w:val="none" w:sz="0" w:space="0" w:color="auto"/>
        <w:left w:val="none" w:sz="0" w:space="0" w:color="auto"/>
        <w:bottom w:val="none" w:sz="0" w:space="0" w:color="auto"/>
        <w:right w:val="none" w:sz="0" w:space="0" w:color="auto"/>
      </w:divBdr>
    </w:div>
    <w:div w:id="1705977105">
      <w:bodyDiv w:val="1"/>
      <w:marLeft w:val="0"/>
      <w:marRight w:val="0"/>
      <w:marTop w:val="0"/>
      <w:marBottom w:val="0"/>
      <w:divBdr>
        <w:top w:val="none" w:sz="0" w:space="0" w:color="auto"/>
        <w:left w:val="none" w:sz="0" w:space="0" w:color="auto"/>
        <w:bottom w:val="none" w:sz="0" w:space="0" w:color="auto"/>
        <w:right w:val="none" w:sz="0" w:space="0" w:color="auto"/>
      </w:divBdr>
    </w:div>
    <w:div w:id="1812479191">
      <w:bodyDiv w:val="1"/>
      <w:marLeft w:val="0"/>
      <w:marRight w:val="0"/>
      <w:marTop w:val="0"/>
      <w:marBottom w:val="0"/>
      <w:divBdr>
        <w:top w:val="none" w:sz="0" w:space="0" w:color="auto"/>
        <w:left w:val="none" w:sz="0" w:space="0" w:color="auto"/>
        <w:bottom w:val="none" w:sz="0" w:space="0" w:color="auto"/>
        <w:right w:val="none" w:sz="0" w:space="0" w:color="auto"/>
      </w:divBdr>
    </w:div>
    <w:div w:id="211663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Get17</b:Tag>
    <b:SourceType>JournalArticle</b:SourceType>
    <b:Guid>{86677220-B835-4FD3-B710-BC0EF78DD1C8}</b:Guid>
    <b:Author>
      <b:Author>
        <b:NameList>
          <b:Person>
            <b:Last>Getzels</b:Last>
            <b:First>J.W.</b:First>
          </b:Person>
          <b:Person>
            <b:Last>Csikszentmihalyi</b:Last>
            <b:First>M.</b:First>
          </b:Person>
        </b:NameList>
      </b:Author>
    </b:Author>
    <b:Title>From problem solving to problem finding</b:Title>
    <b:JournalName>Perspectives in creativity</b:JournalName>
    <b:Year>2017</b:Year>
    <b:Pages>90-116</b:Pages>
    <b:RefOrder>1</b:RefOrder>
  </b:Source>
  <b:Source>
    <b:Tag>Luo18</b:Tag>
    <b:SourceType>JournalArticle</b:SourceType>
    <b:Guid>{CCFE16A9-1610-4AC7-88D9-B6EDA9D2F983}</b:Guid>
    <b:Author>
      <b:Author>
        <b:NameList>
          <b:Person>
            <b:Last>Luo</b:Last>
            <b:First>T.</b:First>
          </b:Person>
          <b:Person>
            <b:Last>Wu</b:Last>
            <b:First>C.</b:First>
          </b:Person>
          <b:Person>
            <b:Last>Duan</b:Last>
            <b:First>L.</b:First>
          </b:Person>
        </b:NameList>
      </b:Author>
    </b:Author>
    <b:Title>Fishbone diagram and risk matrix analysis method and its application in safety assessment of natural gas spherical tank.</b:Title>
    <b:JournalName>Journal of Cleaner Production</b:JournalName>
    <b:Year>2018</b:Year>
    <b:Pages>296-304</b:Pages>
    <b:Volume>174</b:Volume>
    <b:RefOrder>2</b:RefOrder>
  </b:Source>
  <b:Source>
    <b:Tag>Bis18</b:Tag>
    <b:SourceType>JournalArticle</b:SourceType>
    <b:Guid>{6E53AECF-093E-46EA-99CF-E9D72A6C2AF9}</b:Guid>
    <b:Author>
      <b:Author>
        <b:NameList>
          <b:Person>
            <b:Last>Bisker</b:Last>
            <b:First>C.</b:First>
          </b:Person>
          <b:Person>
            <b:Last>Ralebitso-Senior</b:Last>
            <b:First>T.K.</b:First>
          </b:Person>
        </b:NameList>
      </b:Author>
    </b:Author>
    <b:Title>The method debate: a state-of-the-art analysis of PMI estimation techniques</b:Title>
    <b:JournalName>Forensic Ecogenomics</b:JournalName>
    <b:Year>2018</b:Year>
    <b:Pages>61-86</b:Pages>
    <b:RefOrder>4</b:RefOrder>
  </b:Source>
  <b:Source>
    <b:Tag>bbc19</b:Tag>
    <b:SourceType>InternetSite</b:SourceType>
    <b:Guid>{0C1A880B-9141-46E9-B8ED-898928A4C0CA}</b:Guid>
    <b:Title>Thousands of shop floor jobs are at risk as part of a major shake-up at Sainsbury's.</b:Title>
    <b:Year>2019</b:Year>
    <b:Author>
      <b:Author>
        <b:Corporate>bbc</b:Corporate>
      </b:Author>
    </b:Author>
    <b:YearAccessed>2021</b:YearAccessed>
    <b:URL>https://www.bbc.com/news/business-42791079</b:URL>
    <b:RefOrder>3</b:RefOrder>
  </b:Source>
  <b:Source>
    <b:Tag>pms19</b:Tag>
    <b:SourceType>InternetSite</b:SourceType>
    <b:Guid>{D14F8C02-561A-48B8-8F75-F07FE57C0CAB}</b:Guid>
    <b:Author>
      <b:Author>
        <b:Corporate>pmstudycircle</b:Corporate>
      </b:Author>
    </b:Author>
    <b:Title>5 Conflict Resolution Techniques in Project Management</b:Title>
    <b:Year>2019</b:Year>
    <b:YearAccessed>2021</b:YearAccessed>
    <b:URL>https://pmstudycircle.com/best-conflict-resolution-technique/</b:URL>
    <b:RefOrder>5</b:RefOrder>
  </b:Source>
</b:Sources>
</file>

<file path=customXml/itemProps1.xml><?xml version="1.0" encoding="utf-8"?>
<ds:datastoreItem xmlns:ds="http://schemas.openxmlformats.org/officeDocument/2006/customXml" ds:itemID="{58AF5C97-5E1B-4792-9A6E-A15A4C948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2208</Words>
  <Characters>12586</Characters>
  <Application>Microsoft Office Word</Application>
  <DocSecurity>0</DocSecurity>
  <Lines>104</Lines>
  <Paragraphs>29</Paragraphs>
  <ScaleCrop>false</ScaleCrop>
  <Company/>
  <LinksUpToDate>false</LinksUpToDate>
  <CharactersWithSpaces>14765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Beniamin Lupu (1911764)</cp:lastModifiedBy>
  <cp:revision>2</cp:revision>
  <dcterms:created xsi:type="dcterms:W3CDTF">2021-12-13T18:12:00Z</dcterms:created>
  <dcterms:modified xsi:type="dcterms:W3CDTF">2021-12-13T18:12:00Z</dcterms:modified>
</cp:coreProperties>
</file>