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92CE4" w14:textId="77777777" w:rsidR="00D368F4" w:rsidRDefault="00D368F4" w:rsidP="00D368F4">
      <w:pPr>
        <w:spacing w:line="276" w:lineRule="auto"/>
        <w:jc w:val="center"/>
      </w:pPr>
    </w:p>
    <w:p w14:paraId="410C32F2" w14:textId="77777777" w:rsidR="00D368F4" w:rsidRDefault="00D368F4" w:rsidP="00D368F4">
      <w:pPr>
        <w:spacing w:line="276" w:lineRule="auto"/>
        <w:jc w:val="center"/>
      </w:pPr>
    </w:p>
    <w:p w14:paraId="0C0B3B2B" w14:textId="77777777" w:rsidR="00D368F4" w:rsidRDefault="00D368F4" w:rsidP="00D368F4">
      <w:pPr>
        <w:spacing w:line="276" w:lineRule="auto"/>
        <w:jc w:val="center"/>
      </w:pPr>
    </w:p>
    <w:p w14:paraId="25E99E84" w14:textId="77777777" w:rsidR="00D368F4" w:rsidRDefault="00D368F4" w:rsidP="00D368F4">
      <w:pPr>
        <w:spacing w:line="276" w:lineRule="auto"/>
        <w:jc w:val="center"/>
      </w:pPr>
    </w:p>
    <w:p w14:paraId="0E72E2C8" w14:textId="77777777" w:rsidR="00D368F4" w:rsidRDefault="00D368F4" w:rsidP="00D368F4">
      <w:pPr>
        <w:spacing w:line="276" w:lineRule="auto"/>
        <w:jc w:val="center"/>
      </w:pPr>
    </w:p>
    <w:p w14:paraId="6872C84E" w14:textId="5B1FFE3F" w:rsidR="00D368F4" w:rsidRDefault="00D368F4" w:rsidP="00D368F4">
      <w:pPr>
        <w:spacing w:line="276" w:lineRule="auto"/>
        <w:jc w:val="center"/>
      </w:pPr>
      <w:r>
        <w:t>Student Name:</w:t>
      </w:r>
      <w:r w:rsidR="00314D97">
        <w:t xml:space="preserve"> Samadi </w:t>
      </w:r>
      <w:proofErr w:type="spellStart"/>
      <w:r w:rsidR="00314D97">
        <w:t>Husseine</w:t>
      </w:r>
      <w:proofErr w:type="spellEnd"/>
      <w:r w:rsidR="00581388">
        <w:t xml:space="preserve"> </w:t>
      </w:r>
      <w:r w:rsidR="00314D97">
        <w:t>Tawfiq</w:t>
      </w:r>
    </w:p>
    <w:p w14:paraId="167B3447" w14:textId="5CFC6E4A" w:rsidR="00D368F4" w:rsidRDefault="00D368F4" w:rsidP="00D368F4">
      <w:pPr>
        <w:spacing w:line="276" w:lineRule="auto"/>
        <w:jc w:val="center"/>
      </w:pPr>
      <w:r>
        <w:t>Student ID:</w:t>
      </w:r>
      <w:r w:rsidR="00581388" w:rsidRPr="00581388">
        <w:t xml:space="preserve"> </w:t>
      </w:r>
      <w:r w:rsidR="00581388" w:rsidRPr="00581388">
        <w:t>2212531</w:t>
      </w:r>
    </w:p>
    <w:p w14:paraId="389F7A9A" w14:textId="7A85EBBF" w:rsidR="00581388" w:rsidRDefault="00314D97" w:rsidP="00581388">
      <w:pPr>
        <w:spacing w:line="276" w:lineRule="auto"/>
        <w:jc w:val="center"/>
      </w:pPr>
      <w:r>
        <w:t>Module name:</w:t>
      </w:r>
      <w:r w:rsidR="00581388">
        <w:t xml:space="preserve"> Hotel Placement Research Project </w:t>
      </w:r>
    </w:p>
    <w:p w14:paraId="2562EE5B" w14:textId="72D90E2D" w:rsidR="00314D97" w:rsidRDefault="00581388" w:rsidP="00581388">
      <w:pPr>
        <w:spacing w:line="276" w:lineRule="auto"/>
        <w:jc w:val="center"/>
      </w:pPr>
      <w:r>
        <w:t xml:space="preserve">       Module code: BMIH6008</w:t>
      </w:r>
    </w:p>
    <w:p w14:paraId="4251EB78" w14:textId="70E43E12" w:rsidR="00314D97" w:rsidRDefault="00314D97" w:rsidP="00D368F4">
      <w:pPr>
        <w:spacing w:line="276" w:lineRule="auto"/>
        <w:jc w:val="center"/>
      </w:pPr>
      <w:r>
        <w:t>Project supervisor:</w:t>
      </w:r>
      <w:r w:rsidR="00581388">
        <w:t xml:space="preserve"> Ben Ka po Chong</w:t>
      </w:r>
    </w:p>
    <w:p w14:paraId="3AD39B2C" w14:textId="281FEB26" w:rsidR="00314D97" w:rsidRDefault="00314D97" w:rsidP="00D368F4">
      <w:pPr>
        <w:spacing w:line="276" w:lineRule="auto"/>
        <w:jc w:val="center"/>
      </w:pPr>
      <w:r>
        <w:t>Date:11.06.25.</w:t>
      </w:r>
    </w:p>
    <w:p w14:paraId="0F913667" w14:textId="77777777" w:rsidR="00D368F4" w:rsidRDefault="00D368F4" w:rsidP="00D368F4">
      <w:pPr>
        <w:spacing w:line="276" w:lineRule="auto"/>
        <w:jc w:val="center"/>
      </w:pPr>
    </w:p>
    <w:p w14:paraId="50E0C025" w14:textId="77777777" w:rsidR="00D368F4" w:rsidRDefault="00D368F4" w:rsidP="00D368F4">
      <w:pPr>
        <w:spacing w:line="276" w:lineRule="auto"/>
        <w:jc w:val="center"/>
      </w:pPr>
    </w:p>
    <w:p w14:paraId="59382428" w14:textId="77777777" w:rsidR="00D368F4" w:rsidRDefault="00D368F4" w:rsidP="00D368F4">
      <w:pPr>
        <w:spacing w:line="276" w:lineRule="auto"/>
        <w:jc w:val="center"/>
      </w:pPr>
    </w:p>
    <w:p w14:paraId="59CFEEC4" w14:textId="69E76E59" w:rsidR="007F046C" w:rsidRDefault="00D368F4" w:rsidP="00D368F4">
      <w:pPr>
        <w:spacing w:line="276" w:lineRule="auto"/>
        <w:jc w:val="center"/>
        <w:rPr>
          <w:i/>
          <w:iCs/>
        </w:rPr>
      </w:pPr>
      <w:r w:rsidRPr="00D368F4">
        <w:rPr>
          <w:i/>
          <w:iCs/>
        </w:rPr>
        <w:t xml:space="preserve">Hotel Placement Project – The Role of Technology in Modernizing Hotel Operations: A Case Study of </w:t>
      </w:r>
      <w:proofErr w:type="spellStart"/>
      <w:r w:rsidRPr="00D368F4">
        <w:rPr>
          <w:i/>
          <w:iCs/>
        </w:rPr>
        <w:t>Belvilla</w:t>
      </w:r>
      <w:proofErr w:type="spellEnd"/>
      <w:r w:rsidRPr="00D368F4">
        <w:rPr>
          <w:i/>
          <w:iCs/>
        </w:rPr>
        <w:t xml:space="preserve"> Crewe City Centre Hotel.</w:t>
      </w:r>
    </w:p>
    <w:p w14:paraId="1907C60C" w14:textId="77777777" w:rsidR="007F046C" w:rsidRDefault="007F046C" w:rsidP="00D368F4">
      <w:pPr>
        <w:spacing w:line="276" w:lineRule="auto"/>
        <w:jc w:val="center"/>
        <w:rPr>
          <w:i/>
          <w:iCs/>
        </w:rPr>
      </w:pPr>
    </w:p>
    <w:p w14:paraId="5A4582F7" w14:textId="77777777" w:rsidR="007F046C" w:rsidRDefault="007F046C" w:rsidP="00D368F4">
      <w:pPr>
        <w:spacing w:line="276" w:lineRule="auto"/>
        <w:jc w:val="center"/>
        <w:rPr>
          <w:i/>
          <w:iCs/>
        </w:rPr>
      </w:pPr>
    </w:p>
    <w:p w14:paraId="37BE17F2" w14:textId="77777777" w:rsidR="007F046C" w:rsidRDefault="007F046C">
      <w:pPr>
        <w:spacing w:line="276" w:lineRule="auto"/>
        <w:jc w:val="left"/>
        <w:rPr>
          <w:i/>
          <w:iCs/>
        </w:rPr>
      </w:pPr>
      <w:r>
        <w:rPr>
          <w:i/>
          <w:iCs/>
        </w:rPr>
        <w:br w:type="page"/>
      </w:r>
    </w:p>
    <w:p w14:paraId="12A96D11" w14:textId="77777777" w:rsidR="007F046C" w:rsidRPr="00854DA8" w:rsidRDefault="007F046C" w:rsidP="00854DA8">
      <w:pPr>
        <w:rPr>
          <w:b/>
          <w:bCs/>
          <w:sz w:val="32"/>
          <w:szCs w:val="28"/>
        </w:rPr>
      </w:pPr>
      <w:r w:rsidRPr="00854DA8">
        <w:rPr>
          <w:b/>
          <w:bCs/>
          <w:sz w:val="32"/>
          <w:szCs w:val="28"/>
        </w:rPr>
        <w:lastRenderedPageBreak/>
        <w:t>Acknowledgement</w:t>
      </w:r>
    </w:p>
    <w:p w14:paraId="08C9E9F7" w14:textId="77777777" w:rsidR="007F046C" w:rsidRDefault="007F046C" w:rsidP="007F046C">
      <w:pPr>
        <w:rPr>
          <w:i/>
          <w:iCs/>
        </w:rPr>
      </w:pPr>
      <w:r w:rsidRPr="007F046C">
        <w:t xml:space="preserve">I am very grateful to the management and staff of </w:t>
      </w:r>
      <w:proofErr w:type="spellStart"/>
      <w:r w:rsidRPr="007F046C">
        <w:t>Belvilla</w:t>
      </w:r>
      <w:proofErr w:type="spellEnd"/>
      <w:r w:rsidRPr="007F046C">
        <w:t xml:space="preserve"> Crewe City Centre Hotel for their assistance and support throughout my training which was very useful for this research. I am also very grateful to my academic supervisor for supporting me with their advice and motivation through my project. A big thank you goes to my family and friends for always being with me and keeping me motivated. All these people made this research possible.</w:t>
      </w:r>
      <w:r>
        <w:rPr>
          <w:i/>
          <w:iCs/>
        </w:rPr>
        <w:br w:type="page"/>
      </w:r>
    </w:p>
    <w:p w14:paraId="45215277" w14:textId="77777777" w:rsidR="007F046C" w:rsidRPr="00854DA8" w:rsidRDefault="007F046C" w:rsidP="00854DA8">
      <w:pPr>
        <w:rPr>
          <w:b/>
          <w:bCs/>
          <w:sz w:val="28"/>
          <w:szCs w:val="24"/>
        </w:rPr>
      </w:pPr>
      <w:r w:rsidRPr="00854DA8">
        <w:rPr>
          <w:b/>
          <w:bCs/>
          <w:sz w:val="28"/>
          <w:szCs w:val="24"/>
        </w:rPr>
        <w:lastRenderedPageBreak/>
        <w:t>Declaration</w:t>
      </w:r>
    </w:p>
    <w:p w14:paraId="2A657FBD" w14:textId="642FEB29" w:rsidR="007F046C" w:rsidRDefault="007F046C" w:rsidP="007F046C">
      <w:pPr>
        <w:rPr>
          <w:i/>
          <w:iCs/>
        </w:rPr>
      </w:pPr>
      <w:r w:rsidRPr="007F046C">
        <w:t xml:space="preserve">I confirm that I have not used this research in any other academic context and it is my unique project called “Hotel Placement Project </w:t>
      </w:r>
      <w:r>
        <w:t>“</w:t>
      </w:r>
      <w:r w:rsidRPr="007F046C">
        <w:t xml:space="preserve">The Role of Technology in Modernizing Hotel Operations: A Case Study of </w:t>
      </w:r>
      <w:proofErr w:type="spellStart"/>
      <w:r w:rsidRPr="007F046C">
        <w:t>Belvilla</w:t>
      </w:r>
      <w:proofErr w:type="spellEnd"/>
      <w:r w:rsidRPr="007F046C">
        <w:t xml:space="preserve"> Crewe City Centre Hotel.” The information sources I used here are well-cited and acknowledged. My academic </w:t>
      </w:r>
      <w:proofErr w:type="spellStart"/>
      <w:r w:rsidRPr="007F046C">
        <w:t>programme</w:t>
      </w:r>
      <w:proofErr w:type="spellEnd"/>
      <w:r w:rsidRPr="007F046C">
        <w:t xml:space="preserve"> required me to do this work and what I present represents how I understand and study the subject.</w:t>
      </w:r>
      <w:r w:rsidR="007677C9">
        <w:t xml:space="preserve"> AI acknowledgement: I confirm that no AI was used in my research.</w:t>
      </w:r>
      <w:r>
        <w:rPr>
          <w:i/>
          <w:iCs/>
        </w:rPr>
        <w:br w:type="page"/>
      </w:r>
    </w:p>
    <w:p w14:paraId="12E24DB4" w14:textId="77777777" w:rsidR="007F046C" w:rsidRPr="00854DA8" w:rsidRDefault="007F046C" w:rsidP="00854DA8">
      <w:pPr>
        <w:rPr>
          <w:b/>
          <w:bCs/>
          <w:sz w:val="32"/>
          <w:szCs w:val="28"/>
        </w:rPr>
      </w:pPr>
      <w:r w:rsidRPr="00854DA8">
        <w:rPr>
          <w:b/>
          <w:bCs/>
          <w:sz w:val="32"/>
          <w:szCs w:val="28"/>
        </w:rPr>
        <w:lastRenderedPageBreak/>
        <w:t>Abstract</w:t>
      </w:r>
    </w:p>
    <w:p w14:paraId="0ECBB647" w14:textId="77777777" w:rsidR="007F046C" w:rsidRPr="007F046C" w:rsidRDefault="007F046C" w:rsidP="007F046C">
      <w:r w:rsidRPr="007F046C">
        <w:t xml:space="preserve">The study looks at how technology makes hotel operations better, told through the case study of </w:t>
      </w:r>
      <w:proofErr w:type="spellStart"/>
      <w:r w:rsidRPr="007F046C">
        <w:t>Belvilla</w:t>
      </w:r>
      <w:proofErr w:type="spellEnd"/>
      <w:r w:rsidRPr="007F046C">
        <w:t xml:space="preserve"> Crewe City Centre Hotel. The study focuses on how PMS, mobile apps, AI chatbots and smart room features play a role in making guests happy, improving work done by staff and streamlining daily operations. With the help of secondary information and an ethnographic overview, the study reveals that technology positively affects how fast services are delivered, the coordination of tasks and the experience of guests. Yet, it points out some challenges such as issues with connecting different systems, training workers and guests who continue to like the traditional style. The study uses TAM and Lewin’s Change Management Model to find out how staff and guests respond to the new technologies. The study offers helpful recommendations for boosting technology use in mid-sized hotels, as a result of its findings. The insights were created to help hotel managers, staff and those involved in the industry deal with regular digital changes.</w:t>
      </w:r>
    </w:p>
    <w:p w14:paraId="381C8B00" w14:textId="77777777" w:rsidR="007F046C" w:rsidRPr="007F046C" w:rsidRDefault="007F046C" w:rsidP="007F046C">
      <w:pPr>
        <w:spacing w:line="276" w:lineRule="auto"/>
        <w:jc w:val="left"/>
        <w:rPr>
          <w:i/>
          <w:iCs/>
        </w:rPr>
      </w:pPr>
    </w:p>
    <w:p w14:paraId="3A0D443C" w14:textId="77777777" w:rsidR="007F046C" w:rsidRPr="007F046C" w:rsidRDefault="007F046C" w:rsidP="007F046C">
      <w:pPr>
        <w:spacing w:line="276" w:lineRule="auto"/>
        <w:jc w:val="left"/>
        <w:rPr>
          <w:i/>
          <w:iCs/>
        </w:rPr>
      </w:pPr>
    </w:p>
    <w:p w14:paraId="29FF8558" w14:textId="77777777" w:rsidR="007F046C" w:rsidRPr="007F046C" w:rsidRDefault="007F046C" w:rsidP="007F046C">
      <w:pPr>
        <w:spacing w:line="276" w:lineRule="auto"/>
        <w:jc w:val="left"/>
        <w:rPr>
          <w:i/>
          <w:iCs/>
        </w:rPr>
      </w:pPr>
    </w:p>
    <w:p w14:paraId="4AAB48C0" w14:textId="77777777" w:rsidR="007F046C" w:rsidRPr="007F046C" w:rsidRDefault="007F046C" w:rsidP="007F046C">
      <w:pPr>
        <w:spacing w:line="276" w:lineRule="auto"/>
        <w:jc w:val="left"/>
        <w:rPr>
          <w:i/>
          <w:iCs/>
        </w:rPr>
      </w:pPr>
    </w:p>
    <w:p w14:paraId="2812C80A" w14:textId="77777777" w:rsidR="007F046C" w:rsidRPr="007F046C" w:rsidRDefault="007F046C" w:rsidP="007F046C">
      <w:pPr>
        <w:spacing w:line="276" w:lineRule="auto"/>
        <w:jc w:val="left"/>
        <w:rPr>
          <w:i/>
          <w:iCs/>
        </w:rPr>
      </w:pPr>
    </w:p>
    <w:p w14:paraId="7390FCC0" w14:textId="77777777" w:rsidR="007F046C" w:rsidRPr="007F046C" w:rsidRDefault="007F046C" w:rsidP="007F046C">
      <w:pPr>
        <w:spacing w:line="276" w:lineRule="auto"/>
        <w:jc w:val="left"/>
        <w:rPr>
          <w:i/>
          <w:iCs/>
        </w:rPr>
      </w:pPr>
    </w:p>
    <w:p w14:paraId="1C3D38C7" w14:textId="77777777" w:rsidR="007F046C" w:rsidRPr="007F046C" w:rsidRDefault="007F046C" w:rsidP="007F046C">
      <w:pPr>
        <w:spacing w:line="276" w:lineRule="auto"/>
        <w:jc w:val="left"/>
        <w:rPr>
          <w:i/>
          <w:iCs/>
        </w:rPr>
      </w:pPr>
    </w:p>
    <w:p w14:paraId="73B7FAD7" w14:textId="77777777" w:rsidR="00D368F4" w:rsidRPr="00D368F4" w:rsidRDefault="00D368F4" w:rsidP="007F046C">
      <w:pPr>
        <w:spacing w:line="276" w:lineRule="auto"/>
        <w:jc w:val="left"/>
        <w:rPr>
          <w:i/>
          <w:iCs/>
        </w:rPr>
      </w:pPr>
      <w:r w:rsidRPr="00D368F4">
        <w:rPr>
          <w:i/>
          <w:iCs/>
        </w:rPr>
        <w:br w:type="page"/>
      </w:r>
    </w:p>
    <w:sdt>
      <w:sdtPr>
        <w:rPr>
          <w:rFonts w:ascii="Times New Roman" w:eastAsiaTheme="minorHAnsi" w:hAnsi="Times New Roman" w:cstheme="minorBidi"/>
          <w:b w:val="0"/>
          <w:bCs w:val="0"/>
          <w:color w:val="auto"/>
          <w:sz w:val="24"/>
          <w:szCs w:val="22"/>
        </w:rPr>
        <w:id w:val="11104581"/>
        <w:docPartObj>
          <w:docPartGallery w:val="Table of Contents"/>
          <w:docPartUnique/>
        </w:docPartObj>
      </w:sdtPr>
      <w:sdtContent>
        <w:p w14:paraId="741EEE0F" w14:textId="77777777" w:rsidR="00702CD7" w:rsidRDefault="00702CD7">
          <w:pPr>
            <w:pStyle w:val="TOCHeading"/>
          </w:pPr>
          <w:r>
            <w:t>Table of Contents</w:t>
          </w:r>
        </w:p>
        <w:p w14:paraId="54712611" w14:textId="58D1F146" w:rsidR="00854DA8" w:rsidRDefault="00800DB8">
          <w:pPr>
            <w:pStyle w:val="TOC1"/>
            <w:tabs>
              <w:tab w:val="right" w:leader="dot" w:pos="9016"/>
            </w:tabs>
            <w:rPr>
              <w:rFonts w:asciiTheme="minorHAnsi" w:eastAsiaTheme="minorEastAsia" w:hAnsiTheme="minorHAnsi"/>
              <w:noProof/>
              <w:kern w:val="2"/>
              <w:szCs w:val="24"/>
              <w14:ligatures w14:val="standardContextual"/>
            </w:rPr>
          </w:pPr>
          <w:r>
            <w:fldChar w:fldCharType="begin"/>
          </w:r>
          <w:r w:rsidR="00702CD7">
            <w:instrText xml:space="preserve"> TOC \o "1-3" \h \z \u </w:instrText>
          </w:r>
          <w:r>
            <w:fldChar w:fldCharType="separate"/>
          </w:r>
          <w:hyperlink w:anchor="_Toc200044817" w:history="1">
            <w:r w:rsidR="00854DA8" w:rsidRPr="00EA19C6">
              <w:rPr>
                <w:rStyle w:val="Hyperlink"/>
                <w:noProof/>
              </w:rPr>
              <w:t>Chapter 1: Introduction</w:t>
            </w:r>
            <w:r w:rsidR="00854DA8">
              <w:rPr>
                <w:noProof/>
                <w:webHidden/>
              </w:rPr>
              <w:tab/>
            </w:r>
            <w:r w:rsidR="00854DA8">
              <w:rPr>
                <w:noProof/>
                <w:webHidden/>
              </w:rPr>
              <w:fldChar w:fldCharType="begin"/>
            </w:r>
            <w:r w:rsidR="00854DA8">
              <w:rPr>
                <w:noProof/>
                <w:webHidden/>
              </w:rPr>
              <w:instrText xml:space="preserve"> PAGEREF _Toc200044817 \h </w:instrText>
            </w:r>
            <w:r w:rsidR="00854DA8">
              <w:rPr>
                <w:noProof/>
                <w:webHidden/>
              </w:rPr>
            </w:r>
            <w:r w:rsidR="00854DA8">
              <w:rPr>
                <w:noProof/>
                <w:webHidden/>
              </w:rPr>
              <w:fldChar w:fldCharType="separate"/>
            </w:r>
            <w:r w:rsidR="00854DA8">
              <w:rPr>
                <w:noProof/>
                <w:webHidden/>
              </w:rPr>
              <w:t>7</w:t>
            </w:r>
            <w:r w:rsidR="00854DA8">
              <w:rPr>
                <w:noProof/>
                <w:webHidden/>
              </w:rPr>
              <w:fldChar w:fldCharType="end"/>
            </w:r>
          </w:hyperlink>
        </w:p>
        <w:p w14:paraId="13CE2BDA" w14:textId="77249B5E"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18" w:history="1">
            <w:r w:rsidRPr="00EA19C6">
              <w:rPr>
                <w:rStyle w:val="Hyperlink"/>
                <w:noProof/>
              </w:rPr>
              <w:t>1.1 Background</w:t>
            </w:r>
            <w:r>
              <w:rPr>
                <w:noProof/>
                <w:webHidden/>
              </w:rPr>
              <w:tab/>
            </w:r>
            <w:r>
              <w:rPr>
                <w:noProof/>
                <w:webHidden/>
              </w:rPr>
              <w:fldChar w:fldCharType="begin"/>
            </w:r>
            <w:r>
              <w:rPr>
                <w:noProof/>
                <w:webHidden/>
              </w:rPr>
              <w:instrText xml:space="preserve"> PAGEREF _Toc200044818 \h </w:instrText>
            </w:r>
            <w:r>
              <w:rPr>
                <w:noProof/>
                <w:webHidden/>
              </w:rPr>
            </w:r>
            <w:r>
              <w:rPr>
                <w:noProof/>
                <w:webHidden/>
              </w:rPr>
              <w:fldChar w:fldCharType="separate"/>
            </w:r>
            <w:r>
              <w:rPr>
                <w:noProof/>
                <w:webHidden/>
              </w:rPr>
              <w:t>7</w:t>
            </w:r>
            <w:r>
              <w:rPr>
                <w:noProof/>
                <w:webHidden/>
              </w:rPr>
              <w:fldChar w:fldCharType="end"/>
            </w:r>
          </w:hyperlink>
        </w:p>
        <w:p w14:paraId="6774FD38" w14:textId="31F46D56"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19" w:history="1">
            <w:r w:rsidRPr="00EA19C6">
              <w:rPr>
                <w:rStyle w:val="Hyperlink"/>
                <w:noProof/>
              </w:rPr>
              <w:t>1.2 Rationale for the Study</w:t>
            </w:r>
            <w:r>
              <w:rPr>
                <w:noProof/>
                <w:webHidden/>
              </w:rPr>
              <w:tab/>
            </w:r>
            <w:r>
              <w:rPr>
                <w:noProof/>
                <w:webHidden/>
              </w:rPr>
              <w:fldChar w:fldCharType="begin"/>
            </w:r>
            <w:r>
              <w:rPr>
                <w:noProof/>
                <w:webHidden/>
              </w:rPr>
              <w:instrText xml:space="preserve"> PAGEREF _Toc200044819 \h </w:instrText>
            </w:r>
            <w:r>
              <w:rPr>
                <w:noProof/>
                <w:webHidden/>
              </w:rPr>
            </w:r>
            <w:r>
              <w:rPr>
                <w:noProof/>
                <w:webHidden/>
              </w:rPr>
              <w:fldChar w:fldCharType="separate"/>
            </w:r>
            <w:r>
              <w:rPr>
                <w:noProof/>
                <w:webHidden/>
              </w:rPr>
              <w:t>7</w:t>
            </w:r>
            <w:r>
              <w:rPr>
                <w:noProof/>
                <w:webHidden/>
              </w:rPr>
              <w:fldChar w:fldCharType="end"/>
            </w:r>
          </w:hyperlink>
        </w:p>
        <w:p w14:paraId="0E2341EF" w14:textId="469ACCA3"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20" w:history="1">
            <w:r w:rsidRPr="00EA19C6">
              <w:rPr>
                <w:rStyle w:val="Hyperlink"/>
                <w:noProof/>
              </w:rPr>
              <w:t>1.3 Aim of the Study</w:t>
            </w:r>
            <w:r>
              <w:rPr>
                <w:noProof/>
                <w:webHidden/>
              </w:rPr>
              <w:tab/>
            </w:r>
            <w:r>
              <w:rPr>
                <w:noProof/>
                <w:webHidden/>
              </w:rPr>
              <w:fldChar w:fldCharType="begin"/>
            </w:r>
            <w:r>
              <w:rPr>
                <w:noProof/>
                <w:webHidden/>
              </w:rPr>
              <w:instrText xml:space="preserve"> PAGEREF _Toc200044820 \h </w:instrText>
            </w:r>
            <w:r>
              <w:rPr>
                <w:noProof/>
                <w:webHidden/>
              </w:rPr>
            </w:r>
            <w:r>
              <w:rPr>
                <w:noProof/>
                <w:webHidden/>
              </w:rPr>
              <w:fldChar w:fldCharType="separate"/>
            </w:r>
            <w:r>
              <w:rPr>
                <w:noProof/>
                <w:webHidden/>
              </w:rPr>
              <w:t>8</w:t>
            </w:r>
            <w:r>
              <w:rPr>
                <w:noProof/>
                <w:webHidden/>
              </w:rPr>
              <w:fldChar w:fldCharType="end"/>
            </w:r>
          </w:hyperlink>
        </w:p>
        <w:p w14:paraId="79A53993" w14:textId="6B164F98"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21" w:history="1">
            <w:r w:rsidRPr="00EA19C6">
              <w:rPr>
                <w:rStyle w:val="Hyperlink"/>
                <w:noProof/>
              </w:rPr>
              <w:t>1.4 Research Objectives</w:t>
            </w:r>
            <w:r>
              <w:rPr>
                <w:noProof/>
                <w:webHidden/>
              </w:rPr>
              <w:tab/>
            </w:r>
            <w:r>
              <w:rPr>
                <w:noProof/>
                <w:webHidden/>
              </w:rPr>
              <w:fldChar w:fldCharType="begin"/>
            </w:r>
            <w:r>
              <w:rPr>
                <w:noProof/>
                <w:webHidden/>
              </w:rPr>
              <w:instrText xml:space="preserve"> PAGEREF _Toc200044821 \h </w:instrText>
            </w:r>
            <w:r>
              <w:rPr>
                <w:noProof/>
                <w:webHidden/>
              </w:rPr>
            </w:r>
            <w:r>
              <w:rPr>
                <w:noProof/>
                <w:webHidden/>
              </w:rPr>
              <w:fldChar w:fldCharType="separate"/>
            </w:r>
            <w:r>
              <w:rPr>
                <w:noProof/>
                <w:webHidden/>
              </w:rPr>
              <w:t>8</w:t>
            </w:r>
            <w:r>
              <w:rPr>
                <w:noProof/>
                <w:webHidden/>
              </w:rPr>
              <w:fldChar w:fldCharType="end"/>
            </w:r>
          </w:hyperlink>
        </w:p>
        <w:p w14:paraId="529EAEBE" w14:textId="41839554"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22" w:history="1">
            <w:r w:rsidRPr="00EA19C6">
              <w:rPr>
                <w:rStyle w:val="Hyperlink"/>
                <w:noProof/>
              </w:rPr>
              <w:t>1.5 Research Questions</w:t>
            </w:r>
            <w:r>
              <w:rPr>
                <w:noProof/>
                <w:webHidden/>
              </w:rPr>
              <w:tab/>
            </w:r>
            <w:r>
              <w:rPr>
                <w:noProof/>
                <w:webHidden/>
              </w:rPr>
              <w:fldChar w:fldCharType="begin"/>
            </w:r>
            <w:r>
              <w:rPr>
                <w:noProof/>
                <w:webHidden/>
              </w:rPr>
              <w:instrText xml:space="preserve"> PAGEREF _Toc200044822 \h </w:instrText>
            </w:r>
            <w:r>
              <w:rPr>
                <w:noProof/>
                <w:webHidden/>
              </w:rPr>
            </w:r>
            <w:r>
              <w:rPr>
                <w:noProof/>
                <w:webHidden/>
              </w:rPr>
              <w:fldChar w:fldCharType="separate"/>
            </w:r>
            <w:r>
              <w:rPr>
                <w:noProof/>
                <w:webHidden/>
              </w:rPr>
              <w:t>8</w:t>
            </w:r>
            <w:r>
              <w:rPr>
                <w:noProof/>
                <w:webHidden/>
              </w:rPr>
              <w:fldChar w:fldCharType="end"/>
            </w:r>
          </w:hyperlink>
        </w:p>
        <w:p w14:paraId="2CA2900F" w14:textId="793DCDC1" w:rsidR="00854DA8" w:rsidRDefault="00854DA8">
          <w:pPr>
            <w:pStyle w:val="TOC1"/>
            <w:tabs>
              <w:tab w:val="right" w:leader="dot" w:pos="9016"/>
            </w:tabs>
            <w:rPr>
              <w:rFonts w:asciiTheme="minorHAnsi" w:eastAsiaTheme="minorEastAsia" w:hAnsiTheme="minorHAnsi"/>
              <w:noProof/>
              <w:kern w:val="2"/>
              <w:szCs w:val="24"/>
              <w14:ligatures w14:val="standardContextual"/>
            </w:rPr>
          </w:pPr>
          <w:hyperlink w:anchor="_Toc200044823" w:history="1">
            <w:r w:rsidRPr="00EA19C6">
              <w:rPr>
                <w:rStyle w:val="Hyperlink"/>
                <w:noProof/>
              </w:rPr>
              <w:t>Chapter 2: Literature Review</w:t>
            </w:r>
            <w:r>
              <w:rPr>
                <w:noProof/>
                <w:webHidden/>
              </w:rPr>
              <w:tab/>
            </w:r>
            <w:r>
              <w:rPr>
                <w:noProof/>
                <w:webHidden/>
              </w:rPr>
              <w:fldChar w:fldCharType="begin"/>
            </w:r>
            <w:r>
              <w:rPr>
                <w:noProof/>
                <w:webHidden/>
              </w:rPr>
              <w:instrText xml:space="preserve"> PAGEREF _Toc200044823 \h </w:instrText>
            </w:r>
            <w:r>
              <w:rPr>
                <w:noProof/>
                <w:webHidden/>
              </w:rPr>
            </w:r>
            <w:r>
              <w:rPr>
                <w:noProof/>
                <w:webHidden/>
              </w:rPr>
              <w:fldChar w:fldCharType="separate"/>
            </w:r>
            <w:r>
              <w:rPr>
                <w:noProof/>
                <w:webHidden/>
              </w:rPr>
              <w:t>9</w:t>
            </w:r>
            <w:r>
              <w:rPr>
                <w:noProof/>
                <w:webHidden/>
              </w:rPr>
              <w:fldChar w:fldCharType="end"/>
            </w:r>
          </w:hyperlink>
        </w:p>
        <w:p w14:paraId="737D4B8A" w14:textId="771DE776"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24" w:history="1">
            <w:r w:rsidRPr="00EA19C6">
              <w:rPr>
                <w:rStyle w:val="Hyperlink"/>
                <w:noProof/>
              </w:rPr>
              <w:t>2.1 Introduction</w:t>
            </w:r>
            <w:r>
              <w:rPr>
                <w:noProof/>
                <w:webHidden/>
              </w:rPr>
              <w:tab/>
            </w:r>
            <w:r>
              <w:rPr>
                <w:noProof/>
                <w:webHidden/>
              </w:rPr>
              <w:fldChar w:fldCharType="begin"/>
            </w:r>
            <w:r>
              <w:rPr>
                <w:noProof/>
                <w:webHidden/>
              </w:rPr>
              <w:instrText xml:space="preserve"> PAGEREF _Toc200044824 \h </w:instrText>
            </w:r>
            <w:r>
              <w:rPr>
                <w:noProof/>
                <w:webHidden/>
              </w:rPr>
            </w:r>
            <w:r>
              <w:rPr>
                <w:noProof/>
                <w:webHidden/>
              </w:rPr>
              <w:fldChar w:fldCharType="separate"/>
            </w:r>
            <w:r>
              <w:rPr>
                <w:noProof/>
                <w:webHidden/>
              </w:rPr>
              <w:t>9</w:t>
            </w:r>
            <w:r>
              <w:rPr>
                <w:noProof/>
                <w:webHidden/>
              </w:rPr>
              <w:fldChar w:fldCharType="end"/>
            </w:r>
          </w:hyperlink>
        </w:p>
        <w:p w14:paraId="28C7E0E6" w14:textId="779BC60B"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25" w:history="1">
            <w:r w:rsidRPr="00EA19C6">
              <w:rPr>
                <w:rStyle w:val="Hyperlink"/>
                <w:noProof/>
              </w:rPr>
              <w:t>2.2 Technology in Modern Hotel Operations</w:t>
            </w:r>
            <w:r>
              <w:rPr>
                <w:noProof/>
                <w:webHidden/>
              </w:rPr>
              <w:tab/>
            </w:r>
            <w:r>
              <w:rPr>
                <w:noProof/>
                <w:webHidden/>
              </w:rPr>
              <w:fldChar w:fldCharType="begin"/>
            </w:r>
            <w:r>
              <w:rPr>
                <w:noProof/>
                <w:webHidden/>
              </w:rPr>
              <w:instrText xml:space="preserve"> PAGEREF _Toc200044825 \h </w:instrText>
            </w:r>
            <w:r>
              <w:rPr>
                <w:noProof/>
                <w:webHidden/>
              </w:rPr>
            </w:r>
            <w:r>
              <w:rPr>
                <w:noProof/>
                <w:webHidden/>
              </w:rPr>
              <w:fldChar w:fldCharType="separate"/>
            </w:r>
            <w:r>
              <w:rPr>
                <w:noProof/>
                <w:webHidden/>
              </w:rPr>
              <w:t>9</w:t>
            </w:r>
            <w:r>
              <w:rPr>
                <w:noProof/>
                <w:webHidden/>
              </w:rPr>
              <w:fldChar w:fldCharType="end"/>
            </w:r>
          </w:hyperlink>
        </w:p>
        <w:p w14:paraId="170BA376" w14:textId="3E007773"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26" w:history="1">
            <w:r w:rsidRPr="00EA19C6">
              <w:rPr>
                <w:rStyle w:val="Hyperlink"/>
                <w:noProof/>
              </w:rPr>
              <w:t>2.3 Enhancing Guest Experience and Staff Efficiency</w:t>
            </w:r>
            <w:r>
              <w:rPr>
                <w:noProof/>
                <w:webHidden/>
              </w:rPr>
              <w:tab/>
            </w:r>
            <w:r>
              <w:rPr>
                <w:noProof/>
                <w:webHidden/>
              </w:rPr>
              <w:fldChar w:fldCharType="begin"/>
            </w:r>
            <w:r>
              <w:rPr>
                <w:noProof/>
                <w:webHidden/>
              </w:rPr>
              <w:instrText xml:space="preserve"> PAGEREF _Toc200044826 \h </w:instrText>
            </w:r>
            <w:r>
              <w:rPr>
                <w:noProof/>
                <w:webHidden/>
              </w:rPr>
            </w:r>
            <w:r>
              <w:rPr>
                <w:noProof/>
                <w:webHidden/>
              </w:rPr>
              <w:fldChar w:fldCharType="separate"/>
            </w:r>
            <w:r>
              <w:rPr>
                <w:noProof/>
                <w:webHidden/>
              </w:rPr>
              <w:t>10</w:t>
            </w:r>
            <w:r>
              <w:rPr>
                <w:noProof/>
                <w:webHidden/>
              </w:rPr>
              <w:fldChar w:fldCharType="end"/>
            </w:r>
          </w:hyperlink>
        </w:p>
        <w:p w14:paraId="348A996B" w14:textId="38A84EC2"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27" w:history="1">
            <w:r w:rsidRPr="00EA19C6">
              <w:rPr>
                <w:rStyle w:val="Hyperlink"/>
                <w:noProof/>
              </w:rPr>
              <w:t>2.4 Challenges and Post-Pandemic Trends</w:t>
            </w:r>
            <w:r>
              <w:rPr>
                <w:noProof/>
                <w:webHidden/>
              </w:rPr>
              <w:tab/>
            </w:r>
            <w:r>
              <w:rPr>
                <w:noProof/>
                <w:webHidden/>
              </w:rPr>
              <w:fldChar w:fldCharType="begin"/>
            </w:r>
            <w:r>
              <w:rPr>
                <w:noProof/>
                <w:webHidden/>
              </w:rPr>
              <w:instrText xml:space="preserve"> PAGEREF _Toc200044827 \h </w:instrText>
            </w:r>
            <w:r>
              <w:rPr>
                <w:noProof/>
                <w:webHidden/>
              </w:rPr>
            </w:r>
            <w:r>
              <w:rPr>
                <w:noProof/>
                <w:webHidden/>
              </w:rPr>
              <w:fldChar w:fldCharType="separate"/>
            </w:r>
            <w:r>
              <w:rPr>
                <w:noProof/>
                <w:webHidden/>
              </w:rPr>
              <w:t>10</w:t>
            </w:r>
            <w:r>
              <w:rPr>
                <w:noProof/>
                <w:webHidden/>
              </w:rPr>
              <w:fldChar w:fldCharType="end"/>
            </w:r>
          </w:hyperlink>
        </w:p>
        <w:p w14:paraId="442C7683" w14:textId="1E1A7D03"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28" w:history="1">
            <w:r w:rsidRPr="00EA19C6">
              <w:rPr>
                <w:rStyle w:val="Hyperlink"/>
                <w:noProof/>
              </w:rPr>
              <w:t>2.5 Theoretical Framework</w:t>
            </w:r>
            <w:r>
              <w:rPr>
                <w:noProof/>
                <w:webHidden/>
              </w:rPr>
              <w:tab/>
            </w:r>
            <w:r>
              <w:rPr>
                <w:noProof/>
                <w:webHidden/>
              </w:rPr>
              <w:fldChar w:fldCharType="begin"/>
            </w:r>
            <w:r>
              <w:rPr>
                <w:noProof/>
                <w:webHidden/>
              </w:rPr>
              <w:instrText xml:space="preserve"> PAGEREF _Toc200044828 \h </w:instrText>
            </w:r>
            <w:r>
              <w:rPr>
                <w:noProof/>
                <w:webHidden/>
              </w:rPr>
            </w:r>
            <w:r>
              <w:rPr>
                <w:noProof/>
                <w:webHidden/>
              </w:rPr>
              <w:fldChar w:fldCharType="separate"/>
            </w:r>
            <w:r>
              <w:rPr>
                <w:noProof/>
                <w:webHidden/>
              </w:rPr>
              <w:t>11</w:t>
            </w:r>
            <w:r>
              <w:rPr>
                <w:noProof/>
                <w:webHidden/>
              </w:rPr>
              <w:fldChar w:fldCharType="end"/>
            </w:r>
          </w:hyperlink>
        </w:p>
        <w:p w14:paraId="78CB54DB" w14:textId="57579733"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29" w:history="1">
            <w:r w:rsidRPr="00EA19C6">
              <w:rPr>
                <w:rStyle w:val="Hyperlink"/>
                <w:noProof/>
              </w:rPr>
              <w:t>2.6 Identified Research Gaps</w:t>
            </w:r>
            <w:r>
              <w:rPr>
                <w:noProof/>
                <w:webHidden/>
              </w:rPr>
              <w:tab/>
            </w:r>
            <w:r>
              <w:rPr>
                <w:noProof/>
                <w:webHidden/>
              </w:rPr>
              <w:fldChar w:fldCharType="begin"/>
            </w:r>
            <w:r>
              <w:rPr>
                <w:noProof/>
                <w:webHidden/>
              </w:rPr>
              <w:instrText xml:space="preserve"> PAGEREF _Toc200044829 \h </w:instrText>
            </w:r>
            <w:r>
              <w:rPr>
                <w:noProof/>
                <w:webHidden/>
              </w:rPr>
            </w:r>
            <w:r>
              <w:rPr>
                <w:noProof/>
                <w:webHidden/>
              </w:rPr>
              <w:fldChar w:fldCharType="separate"/>
            </w:r>
            <w:r>
              <w:rPr>
                <w:noProof/>
                <w:webHidden/>
              </w:rPr>
              <w:t>12</w:t>
            </w:r>
            <w:r>
              <w:rPr>
                <w:noProof/>
                <w:webHidden/>
              </w:rPr>
              <w:fldChar w:fldCharType="end"/>
            </w:r>
          </w:hyperlink>
        </w:p>
        <w:p w14:paraId="2B834A86" w14:textId="64C8EE13"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30" w:history="1">
            <w:r w:rsidRPr="00EA19C6">
              <w:rPr>
                <w:rStyle w:val="Hyperlink"/>
                <w:noProof/>
              </w:rPr>
              <w:t>2.7 Summary</w:t>
            </w:r>
            <w:r>
              <w:rPr>
                <w:noProof/>
                <w:webHidden/>
              </w:rPr>
              <w:tab/>
            </w:r>
            <w:r>
              <w:rPr>
                <w:noProof/>
                <w:webHidden/>
              </w:rPr>
              <w:fldChar w:fldCharType="begin"/>
            </w:r>
            <w:r>
              <w:rPr>
                <w:noProof/>
                <w:webHidden/>
              </w:rPr>
              <w:instrText xml:space="preserve"> PAGEREF _Toc200044830 \h </w:instrText>
            </w:r>
            <w:r>
              <w:rPr>
                <w:noProof/>
                <w:webHidden/>
              </w:rPr>
            </w:r>
            <w:r>
              <w:rPr>
                <w:noProof/>
                <w:webHidden/>
              </w:rPr>
              <w:fldChar w:fldCharType="separate"/>
            </w:r>
            <w:r>
              <w:rPr>
                <w:noProof/>
                <w:webHidden/>
              </w:rPr>
              <w:t>12</w:t>
            </w:r>
            <w:r>
              <w:rPr>
                <w:noProof/>
                <w:webHidden/>
              </w:rPr>
              <w:fldChar w:fldCharType="end"/>
            </w:r>
          </w:hyperlink>
        </w:p>
        <w:p w14:paraId="66CEBEFC" w14:textId="5406218D" w:rsidR="00854DA8" w:rsidRDefault="00854DA8">
          <w:pPr>
            <w:pStyle w:val="TOC1"/>
            <w:tabs>
              <w:tab w:val="right" w:leader="dot" w:pos="9016"/>
            </w:tabs>
            <w:rPr>
              <w:rFonts w:asciiTheme="minorHAnsi" w:eastAsiaTheme="minorEastAsia" w:hAnsiTheme="minorHAnsi"/>
              <w:noProof/>
              <w:kern w:val="2"/>
              <w:szCs w:val="24"/>
              <w14:ligatures w14:val="standardContextual"/>
            </w:rPr>
          </w:pPr>
          <w:hyperlink w:anchor="_Toc200044831" w:history="1">
            <w:r w:rsidRPr="00EA19C6">
              <w:rPr>
                <w:rStyle w:val="Hyperlink"/>
                <w:noProof/>
              </w:rPr>
              <w:t>Chapter 3: Research methodology</w:t>
            </w:r>
            <w:r>
              <w:rPr>
                <w:noProof/>
                <w:webHidden/>
              </w:rPr>
              <w:tab/>
            </w:r>
            <w:r>
              <w:rPr>
                <w:noProof/>
                <w:webHidden/>
              </w:rPr>
              <w:fldChar w:fldCharType="begin"/>
            </w:r>
            <w:r>
              <w:rPr>
                <w:noProof/>
                <w:webHidden/>
              </w:rPr>
              <w:instrText xml:space="preserve"> PAGEREF _Toc200044831 \h </w:instrText>
            </w:r>
            <w:r>
              <w:rPr>
                <w:noProof/>
                <w:webHidden/>
              </w:rPr>
            </w:r>
            <w:r>
              <w:rPr>
                <w:noProof/>
                <w:webHidden/>
              </w:rPr>
              <w:fldChar w:fldCharType="separate"/>
            </w:r>
            <w:r>
              <w:rPr>
                <w:noProof/>
                <w:webHidden/>
              </w:rPr>
              <w:t>14</w:t>
            </w:r>
            <w:r>
              <w:rPr>
                <w:noProof/>
                <w:webHidden/>
              </w:rPr>
              <w:fldChar w:fldCharType="end"/>
            </w:r>
          </w:hyperlink>
        </w:p>
        <w:p w14:paraId="2481AE41" w14:textId="20CD845D"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32" w:history="1">
            <w:r w:rsidRPr="00EA19C6">
              <w:rPr>
                <w:rStyle w:val="Hyperlink"/>
                <w:noProof/>
              </w:rPr>
              <w:t>3.1 Introduction</w:t>
            </w:r>
            <w:r>
              <w:rPr>
                <w:noProof/>
                <w:webHidden/>
              </w:rPr>
              <w:tab/>
            </w:r>
            <w:r>
              <w:rPr>
                <w:noProof/>
                <w:webHidden/>
              </w:rPr>
              <w:fldChar w:fldCharType="begin"/>
            </w:r>
            <w:r>
              <w:rPr>
                <w:noProof/>
                <w:webHidden/>
              </w:rPr>
              <w:instrText xml:space="preserve"> PAGEREF _Toc200044832 \h </w:instrText>
            </w:r>
            <w:r>
              <w:rPr>
                <w:noProof/>
                <w:webHidden/>
              </w:rPr>
            </w:r>
            <w:r>
              <w:rPr>
                <w:noProof/>
                <w:webHidden/>
              </w:rPr>
              <w:fldChar w:fldCharType="separate"/>
            </w:r>
            <w:r>
              <w:rPr>
                <w:noProof/>
                <w:webHidden/>
              </w:rPr>
              <w:t>14</w:t>
            </w:r>
            <w:r>
              <w:rPr>
                <w:noProof/>
                <w:webHidden/>
              </w:rPr>
              <w:fldChar w:fldCharType="end"/>
            </w:r>
          </w:hyperlink>
        </w:p>
        <w:p w14:paraId="1E06ABE3" w14:textId="64168559"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33" w:history="1">
            <w:r w:rsidRPr="00EA19C6">
              <w:rPr>
                <w:rStyle w:val="Hyperlink"/>
                <w:noProof/>
              </w:rPr>
              <w:t>3.2 Research Philosophy</w:t>
            </w:r>
            <w:r>
              <w:rPr>
                <w:noProof/>
                <w:webHidden/>
              </w:rPr>
              <w:tab/>
            </w:r>
            <w:r>
              <w:rPr>
                <w:noProof/>
                <w:webHidden/>
              </w:rPr>
              <w:fldChar w:fldCharType="begin"/>
            </w:r>
            <w:r>
              <w:rPr>
                <w:noProof/>
                <w:webHidden/>
              </w:rPr>
              <w:instrText xml:space="preserve"> PAGEREF _Toc200044833 \h </w:instrText>
            </w:r>
            <w:r>
              <w:rPr>
                <w:noProof/>
                <w:webHidden/>
              </w:rPr>
            </w:r>
            <w:r>
              <w:rPr>
                <w:noProof/>
                <w:webHidden/>
              </w:rPr>
              <w:fldChar w:fldCharType="separate"/>
            </w:r>
            <w:r>
              <w:rPr>
                <w:noProof/>
                <w:webHidden/>
              </w:rPr>
              <w:t>14</w:t>
            </w:r>
            <w:r>
              <w:rPr>
                <w:noProof/>
                <w:webHidden/>
              </w:rPr>
              <w:fldChar w:fldCharType="end"/>
            </w:r>
          </w:hyperlink>
        </w:p>
        <w:p w14:paraId="00FCE6C1" w14:textId="4BD4D5C5"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34" w:history="1">
            <w:r w:rsidRPr="00EA19C6">
              <w:rPr>
                <w:rStyle w:val="Hyperlink"/>
                <w:noProof/>
              </w:rPr>
              <w:t>3.3 Research Design</w:t>
            </w:r>
            <w:r>
              <w:rPr>
                <w:noProof/>
                <w:webHidden/>
              </w:rPr>
              <w:tab/>
            </w:r>
            <w:r>
              <w:rPr>
                <w:noProof/>
                <w:webHidden/>
              </w:rPr>
              <w:fldChar w:fldCharType="begin"/>
            </w:r>
            <w:r>
              <w:rPr>
                <w:noProof/>
                <w:webHidden/>
              </w:rPr>
              <w:instrText xml:space="preserve"> PAGEREF _Toc200044834 \h </w:instrText>
            </w:r>
            <w:r>
              <w:rPr>
                <w:noProof/>
                <w:webHidden/>
              </w:rPr>
            </w:r>
            <w:r>
              <w:rPr>
                <w:noProof/>
                <w:webHidden/>
              </w:rPr>
              <w:fldChar w:fldCharType="separate"/>
            </w:r>
            <w:r>
              <w:rPr>
                <w:noProof/>
                <w:webHidden/>
              </w:rPr>
              <w:t>14</w:t>
            </w:r>
            <w:r>
              <w:rPr>
                <w:noProof/>
                <w:webHidden/>
              </w:rPr>
              <w:fldChar w:fldCharType="end"/>
            </w:r>
          </w:hyperlink>
        </w:p>
        <w:p w14:paraId="012D31F0" w14:textId="5C2A8E1B"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35" w:history="1">
            <w:r w:rsidRPr="00EA19C6">
              <w:rPr>
                <w:rStyle w:val="Hyperlink"/>
                <w:noProof/>
              </w:rPr>
              <w:t>3.4 Methodological Choice</w:t>
            </w:r>
            <w:r>
              <w:rPr>
                <w:noProof/>
                <w:webHidden/>
              </w:rPr>
              <w:tab/>
            </w:r>
            <w:r>
              <w:rPr>
                <w:noProof/>
                <w:webHidden/>
              </w:rPr>
              <w:fldChar w:fldCharType="begin"/>
            </w:r>
            <w:r>
              <w:rPr>
                <w:noProof/>
                <w:webHidden/>
              </w:rPr>
              <w:instrText xml:space="preserve"> PAGEREF _Toc200044835 \h </w:instrText>
            </w:r>
            <w:r>
              <w:rPr>
                <w:noProof/>
                <w:webHidden/>
              </w:rPr>
            </w:r>
            <w:r>
              <w:rPr>
                <w:noProof/>
                <w:webHidden/>
              </w:rPr>
              <w:fldChar w:fldCharType="separate"/>
            </w:r>
            <w:r>
              <w:rPr>
                <w:noProof/>
                <w:webHidden/>
              </w:rPr>
              <w:t>14</w:t>
            </w:r>
            <w:r>
              <w:rPr>
                <w:noProof/>
                <w:webHidden/>
              </w:rPr>
              <w:fldChar w:fldCharType="end"/>
            </w:r>
          </w:hyperlink>
        </w:p>
        <w:p w14:paraId="3DE18407" w14:textId="2C24A560"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36" w:history="1">
            <w:r w:rsidRPr="00EA19C6">
              <w:rPr>
                <w:rStyle w:val="Hyperlink"/>
                <w:noProof/>
              </w:rPr>
              <w:t>3.5 Data Collection</w:t>
            </w:r>
            <w:r>
              <w:rPr>
                <w:noProof/>
                <w:webHidden/>
              </w:rPr>
              <w:tab/>
            </w:r>
            <w:r>
              <w:rPr>
                <w:noProof/>
                <w:webHidden/>
              </w:rPr>
              <w:fldChar w:fldCharType="begin"/>
            </w:r>
            <w:r>
              <w:rPr>
                <w:noProof/>
                <w:webHidden/>
              </w:rPr>
              <w:instrText xml:space="preserve"> PAGEREF _Toc200044836 \h </w:instrText>
            </w:r>
            <w:r>
              <w:rPr>
                <w:noProof/>
                <w:webHidden/>
              </w:rPr>
            </w:r>
            <w:r>
              <w:rPr>
                <w:noProof/>
                <w:webHidden/>
              </w:rPr>
              <w:fldChar w:fldCharType="separate"/>
            </w:r>
            <w:r>
              <w:rPr>
                <w:noProof/>
                <w:webHidden/>
              </w:rPr>
              <w:t>15</w:t>
            </w:r>
            <w:r>
              <w:rPr>
                <w:noProof/>
                <w:webHidden/>
              </w:rPr>
              <w:fldChar w:fldCharType="end"/>
            </w:r>
          </w:hyperlink>
        </w:p>
        <w:p w14:paraId="0F92DC98" w14:textId="4E7AAEF3"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37" w:history="1">
            <w:r w:rsidRPr="00EA19C6">
              <w:rPr>
                <w:rStyle w:val="Hyperlink"/>
                <w:noProof/>
              </w:rPr>
              <w:t>3.6 Data Analysis</w:t>
            </w:r>
            <w:r>
              <w:rPr>
                <w:noProof/>
                <w:webHidden/>
              </w:rPr>
              <w:tab/>
            </w:r>
            <w:r>
              <w:rPr>
                <w:noProof/>
                <w:webHidden/>
              </w:rPr>
              <w:fldChar w:fldCharType="begin"/>
            </w:r>
            <w:r>
              <w:rPr>
                <w:noProof/>
                <w:webHidden/>
              </w:rPr>
              <w:instrText xml:space="preserve"> PAGEREF _Toc200044837 \h </w:instrText>
            </w:r>
            <w:r>
              <w:rPr>
                <w:noProof/>
                <w:webHidden/>
              </w:rPr>
            </w:r>
            <w:r>
              <w:rPr>
                <w:noProof/>
                <w:webHidden/>
              </w:rPr>
              <w:fldChar w:fldCharType="separate"/>
            </w:r>
            <w:r>
              <w:rPr>
                <w:noProof/>
                <w:webHidden/>
              </w:rPr>
              <w:t>15</w:t>
            </w:r>
            <w:r>
              <w:rPr>
                <w:noProof/>
                <w:webHidden/>
              </w:rPr>
              <w:fldChar w:fldCharType="end"/>
            </w:r>
          </w:hyperlink>
        </w:p>
        <w:p w14:paraId="1025687F" w14:textId="4D6D72DD"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38" w:history="1">
            <w:r w:rsidRPr="00EA19C6">
              <w:rPr>
                <w:rStyle w:val="Hyperlink"/>
                <w:noProof/>
              </w:rPr>
              <w:t>3.7 Ethical Considerations</w:t>
            </w:r>
            <w:r>
              <w:rPr>
                <w:noProof/>
                <w:webHidden/>
              </w:rPr>
              <w:tab/>
            </w:r>
            <w:r>
              <w:rPr>
                <w:noProof/>
                <w:webHidden/>
              </w:rPr>
              <w:fldChar w:fldCharType="begin"/>
            </w:r>
            <w:r>
              <w:rPr>
                <w:noProof/>
                <w:webHidden/>
              </w:rPr>
              <w:instrText xml:space="preserve"> PAGEREF _Toc200044838 \h </w:instrText>
            </w:r>
            <w:r>
              <w:rPr>
                <w:noProof/>
                <w:webHidden/>
              </w:rPr>
            </w:r>
            <w:r>
              <w:rPr>
                <w:noProof/>
                <w:webHidden/>
              </w:rPr>
              <w:fldChar w:fldCharType="separate"/>
            </w:r>
            <w:r>
              <w:rPr>
                <w:noProof/>
                <w:webHidden/>
              </w:rPr>
              <w:t>15</w:t>
            </w:r>
            <w:r>
              <w:rPr>
                <w:noProof/>
                <w:webHidden/>
              </w:rPr>
              <w:fldChar w:fldCharType="end"/>
            </w:r>
          </w:hyperlink>
        </w:p>
        <w:p w14:paraId="0626893C" w14:textId="76AF94A2"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39" w:history="1">
            <w:r w:rsidRPr="00EA19C6">
              <w:rPr>
                <w:rStyle w:val="Hyperlink"/>
                <w:noProof/>
              </w:rPr>
              <w:t>3.8 Summary</w:t>
            </w:r>
            <w:r>
              <w:rPr>
                <w:noProof/>
                <w:webHidden/>
              </w:rPr>
              <w:tab/>
            </w:r>
            <w:r>
              <w:rPr>
                <w:noProof/>
                <w:webHidden/>
              </w:rPr>
              <w:fldChar w:fldCharType="begin"/>
            </w:r>
            <w:r>
              <w:rPr>
                <w:noProof/>
                <w:webHidden/>
              </w:rPr>
              <w:instrText xml:space="preserve"> PAGEREF _Toc200044839 \h </w:instrText>
            </w:r>
            <w:r>
              <w:rPr>
                <w:noProof/>
                <w:webHidden/>
              </w:rPr>
            </w:r>
            <w:r>
              <w:rPr>
                <w:noProof/>
                <w:webHidden/>
              </w:rPr>
              <w:fldChar w:fldCharType="separate"/>
            </w:r>
            <w:r>
              <w:rPr>
                <w:noProof/>
                <w:webHidden/>
              </w:rPr>
              <w:t>15</w:t>
            </w:r>
            <w:r>
              <w:rPr>
                <w:noProof/>
                <w:webHidden/>
              </w:rPr>
              <w:fldChar w:fldCharType="end"/>
            </w:r>
          </w:hyperlink>
        </w:p>
        <w:p w14:paraId="0F6B8603" w14:textId="3D6DDC62" w:rsidR="00854DA8" w:rsidRDefault="00854DA8">
          <w:pPr>
            <w:pStyle w:val="TOC1"/>
            <w:tabs>
              <w:tab w:val="right" w:leader="dot" w:pos="9016"/>
            </w:tabs>
            <w:rPr>
              <w:rFonts w:asciiTheme="minorHAnsi" w:eastAsiaTheme="minorEastAsia" w:hAnsiTheme="minorHAnsi"/>
              <w:noProof/>
              <w:kern w:val="2"/>
              <w:szCs w:val="24"/>
              <w14:ligatures w14:val="standardContextual"/>
            </w:rPr>
          </w:pPr>
          <w:hyperlink w:anchor="_Toc200044840" w:history="1">
            <w:r w:rsidRPr="00EA19C6">
              <w:rPr>
                <w:rStyle w:val="Hyperlink"/>
                <w:noProof/>
              </w:rPr>
              <w:t>Chapter 4: Findings and Discussion</w:t>
            </w:r>
            <w:r>
              <w:rPr>
                <w:noProof/>
                <w:webHidden/>
              </w:rPr>
              <w:tab/>
            </w:r>
            <w:r>
              <w:rPr>
                <w:noProof/>
                <w:webHidden/>
              </w:rPr>
              <w:fldChar w:fldCharType="begin"/>
            </w:r>
            <w:r>
              <w:rPr>
                <w:noProof/>
                <w:webHidden/>
              </w:rPr>
              <w:instrText xml:space="preserve"> PAGEREF _Toc200044840 \h </w:instrText>
            </w:r>
            <w:r>
              <w:rPr>
                <w:noProof/>
                <w:webHidden/>
              </w:rPr>
            </w:r>
            <w:r>
              <w:rPr>
                <w:noProof/>
                <w:webHidden/>
              </w:rPr>
              <w:fldChar w:fldCharType="separate"/>
            </w:r>
            <w:r>
              <w:rPr>
                <w:noProof/>
                <w:webHidden/>
              </w:rPr>
              <w:t>17</w:t>
            </w:r>
            <w:r>
              <w:rPr>
                <w:noProof/>
                <w:webHidden/>
              </w:rPr>
              <w:fldChar w:fldCharType="end"/>
            </w:r>
          </w:hyperlink>
        </w:p>
        <w:p w14:paraId="2B00D1F2" w14:textId="051F61DB"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41" w:history="1">
            <w:r w:rsidRPr="00EA19C6">
              <w:rPr>
                <w:rStyle w:val="Hyperlink"/>
                <w:noProof/>
              </w:rPr>
              <w:t>4.1 Introduction</w:t>
            </w:r>
            <w:r>
              <w:rPr>
                <w:noProof/>
                <w:webHidden/>
              </w:rPr>
              <w:tab/>
            </w:r>
            <w:r>
              <w:rPr>
                <w:noProof/>
                <w:webHidden/>
              </w:rPr>
              <w:fldChar w:fldCharType="begin"/>
            </w:r>
            <w:r>
              <w:rPr>
                <w:noProof/>
                <w:webHidden/>
              </w:rPr>
              <w:instrText xml:space="preserve"> PAGEREF _Toc200044841 \h </w:instrText>
            </w:r>
            <w:r>
              <w:rPr>
                <w:noProof/>
                <w:webHidden/>
              </w:rPr>
            </w:r>
            <w:r>
              <w:rPr>
                <w:noProof/>
                <w:webHidden/>
              </w:rPr>
              <w:fldChar w:fldCharType="separate"/>
            </w:r>
            <w:r>
              <w:rPr>
                <w:noProof/>
                <w:webHidden/>
              </w:rPr>
              <w:t>17</w:t>
            </w:r>
            <w:r>
              <w:rPr>
                <w:noProof/>
                <w:webHidden/>
              </w:rPr>
              <w:fldChar w:fldCharType="end"/>
            </w:r>
          </w:hyperlink>
        </w:p>
        <w:p w14:paraId="5982F4DF" w14:textId="4C227E9B"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42" w:history="1">
            <w:r w:rsidRPr="00EA19C6">
              <w:rPr>
                <w:rStyle w:val="Hyperlink"/>
                <w:noProof/>
              </w:rPr>
              <w:t>4.2 Findings</w:t>
            </w:r>
            <w:r>
              <w:rPr>
                <w:noProof/>
                <w:webHidden/>
              </w:rPr>
              <w:tab/>
            </w:r>
            <w:r>
              <w:rPr>
                <w:noProof/>
                <w:webHidden/>
              </w:rPr>
              <w:fldChar w:fldCharType="begin"/>
            </w:r>
            <w:r>
              <w:rPr>
                <w:noProof/>
                <w:webHidden/>
              </w:rPr>
              <w:instrText xml:space="preserve"> PAGEREF _Toc200044842 \h </w:instrText>
            </w:r>
            <w:r>
              <w:rPr>
                <w:noProof/>
                <w:webHidden/>
              </w:rPr>
            </w:r>
            <w:r>
              <w:rPr>
                <w:noProof/>
                <w:webHidden/>
              </w:rPr>
              <w:fldChar w:fldCharType="separate"/>
            </w:r>
            <w:r>
              <w:rPr>
                <w:noProof/>
                <w:webHidden/>
              </w:rPr>
              <w:t>17</w:t>
            </w:r>
            <w:r>
              <w:rPr>
                <w:noProof/>
                <w:webHidden/>
              </w:rPr>
              <w:fldChar w:fldCharType="end"/>
            </w:r>
          </w:hyperlink>
        </w:p>
        <w:p w14:paraId="0FF9058D" w14:textId="10AB67B7" w:rsidR="00854DA8" w:rsidRDefault="00854DA8">
          <w:pPr>
            <w:pStyle w:val="TOC3"/>
            <w:tabs>
              <w:tab w:val="right" w:leader="dot" w:pos="9016"/>
            </w:tabs>
            <w:rPr>
              <w:rFonts w:asciiTheme="minorHAnsi" w:eastAsiaTheme="minorEastAsia" w:hAnsiTheme="minorHAnsi"/>
              <w:noProof/>
              <w:kern w:val="2"/>
              <w:szCs w:val="24"/>
              <w14:ligatures w14:val="standardContextual"/>
            </w:rPr>
          </w:pPr>
          <w:hyperlink w:anchor="_Toc200044843" w:history="1">
            <w:r w:rsidRPr="00EA19C6">
              <w:rPr>
                <w:rStyle w:val="Hyperlink"/>
                <w:noProof/>
              </w:rPr>
              <w:t>Technological Tools in Daily Operations</w:t>
            </w:r>
            <w:r>
              <w:rPr>
                <w:noProof/>
                <w:webHidden/>
              </w:rPr>
              <w:tab/>
            </w:r>
            <w:r>
              <w:rPr>
                <w:noProof/>
                <w:webHidden/>
              </w:rPr>
              <w:fldChar w:fldCharType="begin"/>
            </w:r>
            <w:r>
              <w:rPr>
                <w:noProof/>
                <w:webHidden/>
              </w:rPr>
              <w:instrText xml:space="preserve"> PAGEREF _Toc200044843 \h </w:instrText>
            </w:r>
            <w:r>
              <w:rPr>
                <w:noProof/>
                <w:webHidden/>
              </w:rPr>
            </w:r>
            <w:r>
              <w:rPr>
                <w:noProof/>
                <w:webHidden/>
              </w:rPr>
              <w:fldChar w:fldCharType="separate"/>
            </w:r>
            <w:r>
              <w:rPr>
                <w:noProof/>
                <w:webHidden/>
              </w:rPr>
              <w:t>17</w:t>
            </w:r>
            <w:r>
              <w:rPr>
                <w:noProof/>
                <w:webHidden/>
              </w:rPr>
              <w:fldChar w:fldCharType="end"/>
            </w:r>
          </w:hyperlink>
        </w:p>
        <w:p w14:paraId="5F56B355" w14:textId="68C401C0" w:rsidR="00854DA8" w:rsidRDefault="00854DA8">
          <w:pPr>
            <w:pStyle w:val="TOC3"/>
            <w:tabs>
              <w:tab w:val="right" w:leader="dot" w:pos="9016"/>
            </w:tabs>
            <w:rPr>
              <w:rFonts w:asciiTheme="minorHAnsi" w:eastAsiaTheme="minorEastAsia" w:hAnsiTheme="minorHAnsi"/>
              <w:noProof/>
              <w:kern w:val="2"/>
              <w:szCs w:val="24"/>
              <w14:ligatures w14:val="standardContextual"/>
            </w:rPr>
          </w:pPr>
          <w:hyperlink w:anchor="_Toc200044844" w:history="1">
            <w:r w:rsidRPr="00EA19C6">
              <w:rPr>
                <w:rStyle w:val="Hyperlink"/>
                <w:noProof/>
              </w:rPr>
              <w:t>Guest Experience and Satisfaction</w:t>
            </w:r>
            <w:r>
              <w:rPr>
                <w:noProof/>
                <w:webHidden/>
              </w:rPr>
              <w:tab/>
            </w:r>
            <w:r>
              <w:rPr>
                <w:noProof/>
                <w:webHidden/>
              </w:rPr>
              <w:fldChar w:fldCharType="begin"/>
            </w:r>
            <w:r>
              <w:rPr>
                <w:noProof/>
                <w:webHidden/>
              </w:rPr>
              <w:instrText xml:space="preserve"> PAGEREF _Toc200044844 \h </w:instrText>
            </w:r>
            <w:r>
              <w:rPr>
                <w:noProof/>
                <w:webHidden/>
              </w:rPr>
            </w:r>
            <w:r>
              <w:rPr>
                <w:noProof/>
                <w:webHidden/>
              </w:rPr>
              <w:fldChar w:fldCharType="separate"/>
            </w:r>
            <w:r>
              <w:rPr>
                <w:noProof/>
                <w:webHidden/>
              </w:rPr>
              <w:t>18</w:t>
            </w:r>
            <w:r>
              <w:rPr>
                <w:noProof/>
                <w:webHidden/>
              </w:rPr>
              <w:fldChar w:fldCharType="end"/>
            </w:r>
          </w:hyperlink>
        </w:p>
        <w:p w14:paraId="1C2ABE2A" w14:textId="5FCDF860" w:rsidR="00854DA8" w:rsidRDefault="00854DA8">
          <w:pPr>
            <w:pStyle w:val="TOC3"/>
            <w:tabs>
              <w:tab w:val="right" w:leader="dot" w:pos="9016"/>
            </w:tabs>
            <w:rPr>
              <w:rFonts w:asciiTheme="minorHAnsi" w:eastAsiaTheme="minorEastAsia" w:hAnsiTheme="minorHAnsi"/>
              <w:noProof/>
              <w:kern w:val="2"/>
              <w:szCs w:val="24"/>
              <w14:ligatures w14:val="standardContextual"/>
            </w:rPr>
          </w:pPr>
          <w:hyperlink w:anchor="_Toc200044845" w:history="1">
            <w:r w:rsidRPr="00EA19C6">
              <w:rPr>
                <w:rStyle w:val="Hyperlink"/>
                <w:noProof/>
              </w:rPr>
              <w:t>Staff Interaction and Adaptation</w:t>
            </w:r>
            <w:r>
              <w:rPr>
                <w:noProof/>
                <w:webHidden/>
              </w:rPr>
              <w:tab/>
            </w:r>
            <w:r>
              <w:rPr>
                <w:noProof/>
                <w:webHidden/>
              </w:rPr>
              <w:fldChar w:fldCharType="begin"/>
            </w:r>
            <w:r>
              <w:rPr>
                <w:noProof/>
                <w:webHidden/>
              </w:rPr>
              <w:instrText xml:space="preserve"> PAGEREF _Toc200044845 \h </w:instrText>
            </w:r>
            <w:r>
              <w:rPr>
                <w:noProof/>
                <w:webHidden/>
              </w:rPr>
            </w:r>
            <w:r>
              <w:rPr>
                <w:noProof/>
                <w:webHidden/>
              </w:rPr>
              <w:fldChar w:fldCharType="separate"/>
            </w:r>
            <w:r>
              <w:rPr>
                <w:noProof/>
                <w:webHidden/>
              </w:rPr>
              <w:t>19</w:t>
            </w:r>
            <w:r>
              <w:rPr>
                <w:noProof/>
                <w:webHidden/>
              </w:rPr>
              <w:fldChar w:fldCharType="end"/>
            </w:r>
          </w:hyperlink>
        </w:p>
        <w:p w14:paraId="2ECE1585" w14:textId="517C8E5D" w:rsidR="00854DA8" w:rsidRDefault="00854DA8">
          <w:pPr>
            <w:pStyle w:val="TOC3"/>
            <w:tabs>
              <w:tab w:val="right" w:leader="dot" w:pos="9016"/>
            </w:tabs>
            <w:rPr>
              <w:rFonts w:asciiTheme="minorHAnsi" w:eastAsiaTheme="minorEastAsia" w:hAnsiTheme="minorHAnsi"/>
              <w:noProof/>
              <w:kern w:val="2"/>
              <w:szCs w:val="24"/>
              <w14:ligatures w14:val="standardContextual"/>
            </w:rPr>
          </w:pPr>
          <w:hyperlink w:anchor="_Toc200044846" w:history="1">
            <w:r w:rsidRPr="00EA19C6">
              <w:rPr>
                <w:rStyle w:val="Hyperlink"/>
                <w:noProof/>
              </w:rPr>
              <w:t>Implementation Challenges</w:t>
            </w:r>
            <w:r>
              <w:rPr>
                <w:noProof/>
                <w:webHidden/>
              </w:rPr>
              <w:tab/>
            </w:r>
            <w:r>
              <w:rPr>
                <w:noProof/>
                <w:webHidden/>
              </w:rPr>
              <w:fldChar w:fldCharType="begin"/>
            </w:r>
            <w:r>
              <w:rPr>
                <w:noProof/>
                <w:webHidden/>
              </w:rPr>
              <w:instrText xml:space="preserve"> PAGEREF _Toc200044846 \h </w:instrText>
            </w:r>
            <w:r>
              <w:rPr>
                <w:noProof/>
                <w:webHidden/>
              </w:rPr>
            </w:r>
            <w:r>
              <w:rPr>
                <w:noProof/>
                <w:webHidden/>
              </w:rPr>
              <w:fldChar w:fldCharType="separate"/>
            </w:r>
            <w:r>
              <w:rPr>
                <w:noProof/>
                <w:webHidden/>
              </w:rPr>
              <w:t>20</w:t>
            </w:r>
            <w:r>
              <w:rPr>
                <w:noProof/>
                <w:webHidden/>
              </w:rPr>
              <w:fldChar w:fldCharType="end"/>
            </w:r>
          </w:hyperlink>
        </w:p>
        <w:p w14:paraId="331C5500" w14:textId="5287AA11" w:rsidR="00854DA8" w:rsidRDefault="00854DA8">
          <w:pPr>
            <w:pStyle w:val="TOC3"/>
            <w:tabs>
              <w:tab w:val="right" w:leader="dot" w:pos="9016"/>
            </w:tabs>
            <w:rPr>
              <w:rFonts w:asciiTheme="minorHAnsi" w:eastAsiaTheme="minorEastAsia" w:hAnsiTheme="minorHAnsi"/>
              <w:noProof/>
              <w:kern w:val="2"/>
              <w:szCs w:val="24"/>
              <w14:ligatures w14:val="standardContextual"/>
            </w:rPr>
          </w:pPr>
          <w:hyperlink w:anchor="_Toc200044847" w:history="1">
            <w:r w:rsidRPr="00EA19C6">
              <w:rPr>
                <w:rStyle w:val="Hyperlink"/>
                <w:noProof/>
              </w:rPr>
              <w:t>Post-Pandemic Digital Behaviour</w:t>
            </w:r>
            <w:r>
              <w:rPr>
                <w:noProof/>
                <w:webHidden/>
              </w:rPr>
              <w:tab/>
            </w:r>
            <w:r>
              <w:rPr>
                <w:noProof/>
                <w:webHidden/>
              </w:rPr>
              <w:fldChar w:fldCharType="begin"/>
            </w:r>
            <w:r>
              <w:rPr>
                <w:noProof/>
                <w:webHidden/>
              </w:rPr>
              <w:instrText xml:space="preserve"> PAGEREF _Toc200044847 \h </w:instrText>
            </w:r>
            <w:r>
              <w:rPr>
                <w:noProof/>
                <w:webHidden/>
              </w:rPr>
            </w:r>
            <w:r>
              <w:rPr>
                <w:noProof/>
                <w:webHidden/>
              </w:rPr>
              <w:fldChar w:fldCharType="separate"/>
            </w:r>
            <w:r>
              <w:rPr>
                <w:noProof/>
                <w:webHidden/>
              </w:rPr>
              <w:t>21</w:t>
            </w:r>
            <w:r>
              <w:rPr>
                <w:noProof/>
                <w:webHidden/>
              </w:rPr>
              <w:fldChar w:fldCharType="end"/>
            </w:r>
          </w:hyperlink>
        </w:p>
        <w:p w14:paraId="60F5B7FD" w14:textId="06931351" w:rsidR="00854DA8" w:rsidRDefault="00854DA8">
          <w:pPr>
            <w:pStyle w:val="TOC3"/>
            <w:tabs>
              <w:tab w:val="right" w:leader="dot" w:pos="9016"/>
            </w:tabs>
            <w:rPr>
              <w:rFonts w:asciiTheme="minorHAnsi" w:eastAsiaTheme="minorEastAsia" w:hAnsiTheme="minorHAnsi"/>
              <w:noProof/>
              <w:kern w:val="2"/>
              <w:szCs w:val="24"/>
              <w14:ligatures w14:val="standardContextual"/>
            </w:rPr>
          </w:pPr>
          <w:hyperlink w:anchor="_Toc200044848" w:history="1">
            <w:r w:rsidRPr="00EA19C6">
              <w:rPr>
                <w:rStyle w:val="Hyperlink"/>
                <w:noProof/>
              </w:rPr>
              <w:t>Comparative Findings from Multiple Case Studies</w:t>
            </w:r>
            <w:r>
              <w:rPr>
                <w:noProof/>
                <w:webHidden/>
              </w:rPr>
              <w:tab/>
            </w:r>
            <w:r>
              <w:rPr>
                <w:noProof/>
                <w:webHidden/>
              </w:rPr>
              <w:fldChar w:fldCharType="begin"/>
            </w:r>
            <w:r>
              <w:rPr>
                <w:noProof/>
                <w:webHidden/>
              </w:rPr>
              <w:instrText xml:space="preserve"> PAGEREF _Toc200044848 \h </w:instrText>
            </w:r>
            <w:r>
              <w:rPr>
                <w:noProof/>
                <w:webHidden/>
              </w:rPr>
            </w:r>
            <w:r>
              <w:rPr>
                <w:noProof/>
                <w:webHidden/>
              </w:rPr>
              <w:fldChar w:fldCharType="separate"/>
            </w:r>
            <w:r>
              <w:rPr>
                <w:noProof/>
                <w:webHidden/>
              </w:rPr>
              <w:t>22</w:t>
            </w:r>
            <w:r>
              <w:rPr>
                <w:noProof/>
                <w:webHidden/>
              </w:rPr>
              <w:fldChar w:fldCharType="end"/>
            </w:r>
          </w:hyperlink>
        </w:p>
        <w:p w14:paraId="4DA060B1" w14:textId="0BF63590"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49" w:history="1">
            <w:r w:rsidRPr="00EA19C6">
              <w:rPr>
                <w:rStyle w:val="Hyperlink"/>
                <w:noProof/>
              </w:rPr>
              <w:t>4.3 Discussion</w:t>
            </w:r>
            <w:r>
              <w:rPr>
                <w:noProof/>
                <w:webHidden/>
              </w:rPr>
              <w:tab/>
            </w:r>
            <w:r>
              <w:rPr>
                <w:noProof/>
                <w:webHidden/>
              </w:rPr>
              <w:fldChar w:fldCharType="begin"/>
            </w:r>
            <w:r>
              <w:rPr>
                <w:noProof/>
                <w:webHidden/>
              </w:rPr>
              <w:instrText xml:space="preserve"> PAGEREF _Toc200044849 \h </w:instrText>
            </w:r>
            <w:r>
              <w:rPr>
                <w:noProof/>
                <w:webHidden/>
              </w:rPr>
            </w:r>
            <w:r>
              <w:rPr>
                <w:noProof/>
                <w:webHidden/>
              </w:rPr>
              <w:fldChar w:fldCharType="separate"/>
            </w:r>
            <w:r>
              <w:rPr>
                <w:noProof/>
                <w:webHidden/>
              </w:rPr>
              <w:t>23</w:t>
            </w:r>
            <w:r>
              <w:rPr>
                <w:noProof/>
                <w:webHidden/>
              </w:rPr>
              <w:fldChar w:fldCharType="end"/>
            </w:r>
          </w:hyperlink>
        </w:p>
        <w:p w14:paraId="1CAA42D7" w14:textId="41E43BB1" w:rsidR="00854DA8" w:rsidRDefault="00854DA8">
          <w:pPr>
            <w:pStyle w:val="TOC3"/>
            <w:tabs>
              <w:tab w:val="right" w:leader="dot" w:pos="9016"/>
            </w:tabs>
            <w:rPr>
              <w:rFonts w:asciiTheme="minorHAnsi" w:eastAsiaTheme="minorEastAsia" w:hAnsiTheme="minorHAnsi"/>
              <w:noProof/>
              <w:kern w:val="2"/>
              <w:szCs w:val="24"/>
              <w14:ligatures w14:val="standardContextual"/>
            </w:rPr>
          </w:pPr>
          <w:hyperlink w:anchor="_Toc200044850" w:history="1">
            <w:r w:rsidRPr="00EA19C6">
              <w:rPr>
                <w:rStyle w:val="Hyperlink"/>
                <w:noProof/>
              </w:rPr>
              <w:t>How the Findings Reflect the Focus of the Study</w:t>
            </w:r>
            <w:r>
              <w:rPr>
                <w:noProof/>
                <w:webHidden/>
              </w:rPr>
              <w:tab/>
            </w:r>
            <w:r>
              <w:rPr>
                <w:noProof/>
                <w:webHidden/>
              </w:rPr>
              <w:fldChar w:fldCharType="begin"/>
            </w:r>
            <w:r>
              <w:rPr>
                <w:noProof/>
                <w:webHidden/>
              </w:rPr>
              <w:instrText xml:space="preserve"> PAGEREF _Toc200044850 \h </w:instrText>
            </w:r>
            <w:r>
              <w:rPr>
                <w:noProof/>
                <w:webHidden/>
              </w:rPr>
            </w:r>
            <w:r>
              <w:rPr>
                <w:noProof/>
                <w:webHidden/>
              </w:rPr>
              <w:fldChar w:fldCharType="separate"/>
            </w:r>
            <w:r>
              <w:rPr>
                <w:noProof/>
                <w:webHidden/>
              </w:rPr>
              <w:t>23</w:t>
            </w:r>
            <w:r>
              <w:rPr>
                <w:noProof/>
                <w:webHidden/>
              </w:rPr>
              <w:fldChar w:fldCharType="end"/>
            </w:r>
          </w:hyperlink>
        </w:p>
        <w:p w14:paraId="4AD2F218" w14:textId="1280DCD2" w:rsidR="00854DA8" w:rsidRDefault="00854DA8">
          <w:pPr>
            <w:pStyle w:val="TOC3"/>
            <w:tabs>
              <w:tab w:val="right" w:leader="dot" w:pos="9016"/>
            </w:tabs>
            <w:rPr>
              <w:rFonts w:asciiTheme="minorHAnsi" w:eastAsiaTheme="minorEastAsia" w:hAnsiTheme="minorHAnsi"/>
              <w:noProof/>
              <w:kern w:val="2"/>
              <w:szCs w:val="24"/>
              <w14:ligatures w14:val="standardContextual"/>
            </w:rPr>
          </w:pPr>
          <w:hyperlink w:anchor="_Toc200044851" w:history="1">
            <w:r w:rsidRPr="00EA19C6">
              <w:rPr>
                <w:rStyle w:val="Hyperlink"/>
                <w:noProof/>
              </w:rPr>
              <w:t>Interpreting Guest Satisfaction Trends</w:t>
            </w:r>
            <w:r>
              <w:rPr>
                <w:noProof/>
                <w:webHidden/>
              </w:rPr>
              <w:tab/>
            </w:r>
            <w:r>
              <w:rPr>
                <w:noProof/>
                <w:webHidden/>
              </w:rPr>
              <w:fldChar w:fldCharType="begin"/>
            </w:r>
            <w:r>
              <w:rPr>
                <w:noProof/>
                <w:webHidden/>
              </w:rPr>
              <w:instrText xml:space="preserve"> PAGEREF _Toc200044851 \h </w:instrText>
            </w:r>
            <w:r>
              <w:rPr>
                <w:noProof/>
                <w:webHidden/>
              </w:rPr>
            </w:r>
            <w:r>
              <w:rPr>
                <w:noProof/>
                <w:webHidden/>
              </w:rPr>
              <w:fldChar w:fldCharType="separate"/>
            </w:r>
            <w:r>
              <w:rPr>
                <w:noProof/>
                <w:webHidden/>
              </w:rPr>
              <w:t>24</w:t>
            </w:r>
            <w:r>
              <w:rPr>
                <w:noProof/>
                <w:webHidden/>
              </w:rPr>
              <w:fldChar w:fldCharType="end"/>
            </w:r>
          </w:hyperlink>
        </w:p>
        <w:p w14:paraId="199E6135" w14:textId="57A07B52" w:rsidR="00854DA8" w:rsidRDefault="00854DA8">
          <w:pPr>
            <w:pStyle w:val="TOC3"/>
            <w:tabs>
              <w:tab w:val="right" w:leader="dot" w:pos="9016"/>
            </w:tabs>
            <w:rPr>
              <w:rFonts w:asciiTheme="minorHAnsi" w:eastAsiaTheme="minorEastAsia" w:hAnsiTheme="minorHAnsi"/>
              <w:noProof/>
              <w:kern w:val="2"/>
              <w:szCs w:val="24"/>
              <w14:ligatures w14:val="standardContextual"/>
            </w:rPr>
          </w:pPr>
          <w:hyperlink w:anchor="_Toc200044852" w:history="1">
            <w:r w:rsidRPr="00EA19C6">
              <w:rPr>
                <w:rStyle w:val="Hyperlink"/>
                <w:noProof/>
              </w:rPr>
              <w:t>Staff Challenges and Organisational Change</w:t>
            </w:r>
            <w:r>
              <w:rPr>
                <w:noProof/>
                <w:webHidden/>
              </w:rPr>
              <w:tab/>
            </w:r>
            <w:r>
              <w:rPr>
                <w:noProof/>
                <w:webHidden/>
              </w:rPr>
              <w:fldChar w:fldCharType="begin"/>
            </w:r>
            <w:r>
              <w:rPr>
                <w:noProof/>
                <w:webHidden/>
              </w:rPr>
              <w:instrText xml:space="preserve"> PAGEREF _Toc200044852 \h </w:instrText>
            </w:r>
            <w:r>
              <w:rPr>
                <w:noProof/>
                <w:webHidden/>
              </w:rPr>
            </w:r>
            <w:r>
              <w:rPr>
                <w:noProof/>
                <w:webHidden/>
              </w:rPr>
              <w:fldChar w:fldCharType="separate"/>
            </w:r>
            <w:r>
              <w:rPr>
                <w:noProof/>
                <w:webHidden/>
              </w:rPr>
              <w:t>25</w:t>
            </w:r>
            <w:r>
              <w:rPr>
                <w:noProof/>
                <w:webHidden/>
              </w:rPr>
              <w:fldChar w:fldCharType="end"/>
            </w:r>
          </w:hyperlink>
        </w:p>
        <w:p w14:paraId="6C03E39A" w14:textId="3CACAC20" w:rsidR="00854DA8" w:rsidRDefault="00854DA8">
          <w:pPr>
            <w:pStyle w:val="TOC3"/>
            <w:tabs>
              <w:tab w:val="right" w:leader="dot" w:pos="9016"/>
            </w:tabs>
            <w:rPr>
              <w:rFonts w:asciiTheme="minorHAnsi" w:eastAsiaTheme="minorEastAsia" w:hAnsiTheme="minorHAnsi"/>
              <w:noProof/>
              <w:kern w:val="2"/>
              <w:szCs w:val="24"/>
              <w14:ligatures w14:val="standardContextual"/>
            </w:rPr>
          </w:pPr>
          <w:hyperlink w:anchor="_Toc200044853" w:history="1">
            <w:r w:rsidRPr="00EA19C6">
              <w:rPr>
                <w:rStyle w:val="Hyperlink"/>
                <w:noProof/>
              </w:rPr>
              <w:t>Technological Limitations and Integration Issues</w:t>
            </w:r>
            <w:r>
              <w:rPr>
                <w:noProof/>
                <w:webHidden/>
              </w:rPr>
              <w:tab/>
            </w:r>
            <w:r>
              <w:rPr>
                <w:noProof/>
                <w:webHidden/>
              </w:rPr>
              <w:fldChar w:fldCharType="begin"/>
            </w:r>
            <w:r>
              <w:rPr>
                <w:noProof/>
                <w:webHidden/>
              </w:rPr>
              <w:instrText xml:space="preserve"> PAGEREF _Toc200044853 \h </w:instrText>
            </w:r>
            <w:r>
              <w:rPr>
                <w:noProof/>
                <w:webHidden/>
              </w:rPr>
            </w:r>
            <w:r>
              <w:rPr>
                <w:noProof/>
                <w:webHidden/>
              </w:rPr>
              <w:fldChar w:fldCharType="separate"/>
            </w:r>
            <w:r>
              <w:rPr>
                <w:noProof/>
                <w:webHidden/>
              </w:rPr>
              <w:t>25</w:t>
            </w:r>
            <w:r>
              <w:rPr>
                <w:noProof/>
                <w:webHidden/>
              </w:rPr>
              <w:fldChar w:fldCharType="end"/>
            </w:r>
          </w:hyperlink>
        </w:p>
        <w:p w14:paraId="6C3F715F" w14:textId="7FABF9E2" w:rsidR="00854DA8" w:rsidRDefault="00854DA8">
          <w:pPr>
            <w:pStyle w:val="TOC3"/>
            <w:tabs>
              <w:tab w:val="right" w:leader="dot" w:pos="9016"/>
            </w:tabs>
            <w:rPr>
              <w:rFonts w:asciiTheme="minorHAnsi" w:eastAsiaTheme="minorEastAsia" w:hAnsiTheme="minorHAnsi"/>
              <w:noProof/>
              <w:kern w:val="2"/>
              <w:szCs w:val="24"/>
              <w14:ligatures w14:val="standardContextual"/>
            </w:rPr>
          </w:pPr>
          <w:hyperlink w:anchor="_Toc200044854" w:history="1">
            <w:r w:rsidRPr="00EA19C6">
              <w:rPr>
                <w:rStyle w:val="Hyperlink"/>
                <w:noProof/>
              </w:rPr>
              <w:t>Post-Pandemic Implications and Guest Behaviour</w:t>
            </w:r>
            <w:r>
              <w:rPr>
                <w:noProof/>
                <w:webHidden/>
              </w:rPr>
              <w:tab/>
            </w:r>
            <w:r>
              <w:rPr>
                <w:noProof/>
                <w:webHidden/>
              </w:rPr>
              <w:fldChar w:fldCharType="begin"/>
            </w:r>
            <w:r>
              <w:rPr>
                <w:noProof/>
                <w:webHidden/>
              </w:rPr>
              <w:instrText xml:space="preserve"> PAGEREF _Toc200044854 \h </w:instrText>
            </w:r>
            <w:r>
              <w:rPr>
                <w:noProof/>
                <w:webHidden/>
              </w:rPr>
            </w:r>
            <w:r>
              <w:rPr>
                <w:noProof/>
                <w:webHidden/>
              </w:rPr>
              <w:fldChar w:fldCharType="separate"/>
            </w:r>
            <w:r>
              <w:rPr>
                <w:noProof/>
                <w:webHidden/>
              </w:rPr>
              <w:t>26</w:t>
            </w:r>
            <w:r>
              <w:rPr>
                <w:noProof/>
                <w:webHidden/>
              </w:rPr>
              <w:fldChar w:fldCharType="end"/>
            </w:r>
          </w:hyperlink>
        </w:p>
        <w:p w14:paraId="58ED2F0A" w14:textId="6D5E9887" w:rsidR="00854DA8" w:rsidRDefault="00854DA8">
          <w:pPr>
            <w:pStyle w:val="TOC3"/>
            <w:tabs>
              <w:tab w:val="right" w:leader="dot" w:pos="9016"/>
            </w:tabs>
            <w:rPr>
              <w:rFonts w:asciiTheme="minorHAnsi" w:eastAsiaTheme="minorEastAsia" w:hAnsiTheme="minorHAnsi"/>
              <w:noProof/>
              <w:kern w:val="2"/>
              <w:szCs w:val="24"/>
              <w14:ligatures w14:val="standardContextual"/>
            </w:rPr>
          </w:pPr>
          <w:hyperlink w:anchor="_Toc200044855" w:history="1">
            <w:r w:rsidRPr="00EA19C6">
              <w:rPr>
                <w:rStyle w:val="Hyperlink"/>
                <w:noProof/>
              </w:rPr>
              <w:t>Practical Implications for Belvilla Crewe City Centre Hotel</w:t>
            </w:r>
            <w:r>
              <w:rPr>
                <w:noProof/>
                <w:webHidden/>
              </w:rPr>
              <w:tab/>
            </w:r>
            <w:r>
              <w:rPr>
                <w:noProof/>
                <w:webHidden/>
              </w:rPr>
              <w:fldChar w:fldCharType="begin"/>
            </w:r>
            <w:r>
              <w:rPr>
                <w:noProof/>
                <w:webHidden/>
              </w:rPr>
              <w:instrText xml:space="preserve"> PAGEREF _Toc200044855 \h </w:instrText>
            </w:r>
            <w:r>
              <w:rPr>
                <w:noProof/>
                <w:webHidden/>
              </w:rPr>
            </w:r>
            <w:r>
              <w:rPr>
                <w:noProof/>
                <w:webHidden/>
              </w:rPr>
              <w:fldChar w:fldCharType="separate"/>
            </w:r>
            <w:r>
              <w:rPr>
                <w:noProof/>
                <w:webHidden/>
              </w:rPr>
              <w:t>26</w:t>
            </w:r>
            <w:r>
              <w:rPr>
                <w:noProof/>
                <w:webHidden/>
              </w:rPr>
              <w:fldChar w:fldCharType="end"/>
            </w:r>
          </w:hyperlink>
        </w:p>
        <w:p w14:paraId="1E327145" w14:textId="7F12501D" w:rsidR="00854DA8" w:rsidRDefault="00854DA8">
          <w:pPr>
            <w:pStyle w:val="TOC3"/>
            <w:tabs>
              <w:tab w:val="right" w:leader="dot" w:pos="9016"/>
            </w:tabs>
            <w:rPr>
              <w:rFonts w:asciiTheme="minorHAnsi" w:eastAsiaTheme="minorEastAsia" w:hAnsiTheme="minorHAnsi"/>
              <w:noProof/>
              <w:kern w:val="2"/>
              <w:szCs w:val="24"/>
              <w14:ligatures w14:val="standardContextual"/>
            </w:rPr>
          </w:pPr>
          <w:hyperlink w:anchor="_Toc200044856" w:history="1">
            <w:r w:rsidRPr="00EA19C6">
              <w:rPr>
                <w:rStyle w:val="Hyperlink"/>
                <w:noProof/>
              </w:rPr>
              <w:t>Limitations of the Study</w:t>
            </w:r>
            <w:r>
              <w:rPr>
                <w:noProof/>
                <w:webHidden/>
              </w:rPr>
              <w:tab/>
            </w:r>
            <w:r>
              <w:rPr>
                <w:noProof/>
                <w:webHidden/>
              </w:rPr>
              <w:fldChar w:fldCharType="begin"/>
            </w:r>
            <w:r>
              <w:rPr>
                <w:noProof/>
                <w:webHidden/>
              </w:rPr>
              <w:instrText xml:space="preserve"> PAGEREF _Toc200044856 \h </w:instrText>
            </w:r>
            <w:r>
              <w:rPr>
                <w:noProof/>
                <w:webHidden/>
              </w:rPr>
            </w:r>
            <w:r>
              <w:rPr>
                <w:noProof/>
                <w:webHidden/>
              </w:rPr>
              <w:fldChar w:fldCharType="separate"/>
            </w:r>
            <w:r>
              <w:rPr>
                <w:noProof/>
                <w:webHidden/>
              </w:rPr>
              <w:t>27</w:t>
            </w:r>
            <w:r>
              <w:rPr>
                <w:noProof/>
                <w:webHidden/>
              </w:rPr>
              <w:fldChar w:fldCharType="end"/>
            </w:r>
          </w:hyperlink>
        </w:p>
        <w:p w14:paraId="1030275B" w14:textId="7F6F7B89"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57" w:history="1">
            <w:r w:rsidRPr="00EA19C6">
              <w:rPr>
                <w:rStyle w:val="Hyperlink"/>
                <w:noProof/>
              </w:rPr>
              <w:t>4.4 Summary</w:t>
            </w:r>
            <w:r>
              <w:rPr>
                <w:noProof/>
                <w:webHidden/>
              </w:rPr>
              <w:tab/>
            </w:r>
            <w:r>
              <w:rPr>
                <w:noProof/>
                <w:webHidden/>
              </w:rPr>
              <w:fldChar w:fldCharType="begin"/>
            </w:r>
            <w:r>
              <w:rPr>
                <w:noProof/>
                <w:webHidden/>
              </w:rPr>
              <w:instrText xml:space="preserve"> PAGEREF _Toc200044857 \h </w:instrText>
            </w:r>
            <w:r>
              <w:rPr>
                <w:noProof/>
                <w:webHidden/>
              </w:rPr>
            </w:r>
            <w:r>
              <w:rPr>
                <w:noProof/>
                <w:webHidden/>
              </w:rPr>
              <w:fldChar w:fldCharType="separate"/>
            </w:r>
            <w:r>
              <w:rPr>
                <w:noProof/>
                <w:webHidden/>
              </w:rPr>
              <w:t>27</w:t>
            </w:r>
            <w:r>
              <w:rPr>
                <w:noProof/>
                <w:webHidden/>
              </w:rPr>
              <w:fldChar w:fldCharType="end"/>
            </w:r>
          </w:hyperlink>
        </w:p>
        <w:p w14:paraId="226285E2" w14:textId="135EAD95" w:rsidR="00854DA8" w:rsidRDefault="00854DA8">
          <w:pPr>
            <w:pStyle w:val="TOC1"/>
            <w:tabs>
              <w:tab w:val="right" w:leader="dot" w:pos="9016"/>
            </w:tabs>
            <w:rPr>
              <w:rFonts w:asciiTheme="minorHAnsi" w:eastAsiaTheme="minorEastAsia" w:hAnsiTheme="minorHAnsi"/>
              <w:noProof/>
              <w:kern w:val="2"/>
              <w:szCs w:val="24"/>
              <w14:ligatures w14:val="standardContextual"/>
            </w:rPr>
          </w:pPr>
          <w:hyperlink w:anchor="_Toc200044858" w:history="1">
            <w:r w:rsidRPr="00EA19C6">
              <w:rPr>
                <w:rStyle w:val="Hyperlink"/>
                <w:noProof/>
              </w:rPr>
              <w:t>Chapter 5: Conclusion and Recommendations</w:t>
            </w:r>
            <w:r>
              <w:rPr>
                <w:noProof/>
                <w:webHidden/>
              </w:rPr>
              <w:tab/>
            </w:r>
            <w:r>
              <w:rPr>
                <w:noProof/>
                <w:webHidden/>
              </w:rPr>
              <w:fldChar w:fldCharType="begin"/>
            </w:r>
            <w:r>
              <w:rPr>
                <w:noProof/>
                <w:webHidden/>
              </w:rPr>
              <w:instrText xml:space="preserve"> PAGEREF _Toc200044858 \h </w:instrText>
            </w:r>
            <w:r>
              <w:rPr>
                <w:noProof/>
                <w:webHidden/>
              </w:rPr>
            </w:r>
            <w:r>
              <w:rPr>
                <w:noProof/>
                <w:webHidden/>
              </w:rPr>
              <w:fldChar w:fldCharType="separate"/>
            </w:r>
            <w:r>
              <w:rPr>
                <w:noProof/>
                <w:webHidden/>
              </w:rPr>
              <w:t>29</w:t>
            </w:r>
            <w:r>
              <w:rPr>
                <w:noProof/>
                <w:webHidden/>
              </w:rPr>
              <w:fldChar w:fldCharType="end"/>
            </w:r>
          </w:hyperlink>
        </w:p>
        <w:p w14:paraId="38B6EEF1" w14:textId="5C013D6C"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59" w:history="1">
            <w:r w:rsidRPr="00EA19C6">
              <w:rPr>
                <w:rStyle w:val="Hyperlink"/>
                <w:noProof/>
              </w:rPr>
              <w:t>5.1 Conclusion</w:t>
            </w:r>
            <w:r>
              <w:rPr>
                <w:noProof/>
                <w:webHidden/>
              </w:rPr>
              <w:tab/>
            </w:r>
            <w:r>
              <w:rPr>
                <w:noProof/>
                <w:webHidden/>
              </w:rPr>
              <w:fldChar w:fldCharType="begin"/>
            </w:r>
            <w:r>
              <w:rPr>
                <w:noProof/>
                <w:webHidden/>
              </w:rPr>
              <w:instrText xml:space="preserve"> PAGEREF _Toc200044859 \h </w:instrText>
            </w:r>
            <w:r>
              <w:rPr>
                <w:noProof/>
                <w:webHidden/>
              </w:rPr>
            </w:r>
            <w:r>
              <w:rPr>
                <w:noProof/>
                <w:webHidden/>
              </w:rPr>
              <w:fldChar w:fldCharType="separate"/>
            </w:r>
            <w:r>
              <w:rPr>
                <w:noProof/>
                <w:webHidden/>
              </w:rPr>
              <w:t>29</w:t>
            </w:r>
            <w:r>
              <w:rPr>
                <w:noProof/>
                <w:webHidden/>
              </w:rPr>
              <w:fldChar w:fldCharType="end"/>
            </w:r>
          </w:hyperlink>
        </w:p>
        <w:p w14:paraId="5CF96419" w14:textId="6FC57F9F"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60" w:history="1">
            <w:r w:rsidRPr="00EA19C6">
              <w:rPr>
                <w:rStyle w:val="Hyperlink"/>
                <w:noProof/>
              </w:rPr>
              <w:t>5.2 Recommendations</w:t>
            </w:r>
            <w:r>
              <w:rPr>
                <w:noProof/>
                <w:webHidden/>
              </w:rPr>
              <w:tab/>
            </w:r>
            <w:r>
              <w:rPr>
                <w:noProof/>
                <w:webHidden/>
              </w:rPr>
              <w:fldChar w:fldCharType="begin"/>
            </w:r>
            <w:r>
              <w:rPr>
                <w:noProof/>
                <w:webHidden/>
              </w:rPr>
              <w:instrText xml:space="preserve"> PAGEREF _Toc200044860 \h </w:instrText>
            </w:r>
            <w:r>
              <w:rPr>
                <w:noProof/>
                <w:webHidden/>
              </w:rPr>
            </w:r>
            <w:r>
              <w:rPr>
                <w:noProof/>
                <w:webHidden/>
              </w:rPr>
              <w:fldChar w:fldCharType="separate"/>
            </w:r>
            <w:r>
              <w:rPr>
                <w:noProof/>
                <w:webHidden/>
              </w:rPr>
              <w:t>31</w:t>
            </w:r>
            <w:r>
              <w:rPr>
                <w:noProof/>
                <w:webHidden/>
              </w:rPr>
              <w:fldChar w:fldCharType="end"/>
            </w:r>
          </w:hyperlink>
        </w:p>
        <w:p w14:paraId="6681F709" w14:textId="3E56CEE5" w:rsidR="00854DA8" w:rsidRDefault="00854DA8">
          <w:pPr>
            <w:pStyle w:val="TOC2"/>
            <w:tabs>
              <w:tab w:val="right" w:leader="dot" w:pos="9016"/>
            </w:tabs>
            <w:rPr>
              <w:rFonts w:asciiTheme="minorHAnsi" w:eastAsiaTheme="minorEastAsia" w:hAnsiTheme="minorHAnsi"/>
              <w:noProof/>
              <w:kern w:val="2"/>
              <w:szCs w:val="24"/>
              <w14:ligatures w14:val="standardContextual"/>
            </w:rPr>
          </w:pPr>
          <w:hyperlink w:anchor="_Toc200044861" w:history="1">
            <w:r w:rsidRPr="00EA19C6">
              <w:rPr>
                <w:rStyle w:val="Hyperlink"/>
                <w:noProof/>
              </w:rPr>
              <w:t>5.3 Practical Strategies</w:t>
            </w:r>
            <w:r>
              <w:rPr>
                <w:noProof/>
                <w:webHidden/>
              </w:rPr>
              <w:tab/>
            </w:r>
            <w:r>
              <w:rPr>
                <w:noProof/>
                <w:webHidden/>
              </w:rPr>
              <w:fldChar w:fldCharType="begin"/>
            </w:r>
            <w:r>
              <w:rPr>
                <w:noProof/>
                <w:webHidden/>
              </w:rPr>
              <w:instrText xml:space="preserve"> PAGEREF _Toc200044861 \h </w:instrText>
            </w:r>
            <w:r>
              <w:rPr>
                <w:noProof/>
                <w:webHidden/>
              </w:rPr>
            </w:r>
            <w:r>
              <w:rPr>
                <w:noProof/>
                <w:webHidden/>
              </w:rPr>
              <w:fldChar w:fldCharType="separate"/>
            </w:r>
            <w:r>
              <w:rPr>
                <w:noProof/>
                <w:webHidden/>
              </w:rPr>
              <w:t>32</w:t>
            </w:r>
            <w:r>
              <w:rPr>
                <w:noProof/>
                <w:webHidden/>
              </w:rPr>
              <w:fldChar w:fldCharType="end"/>
            </w:r>
          </w:hyperlink>
        </w:p>
        <w:p w14:paraId="22EEF9F3" w14:textId="357D0554" w:rsidR="00854DA8" w:rsidRDefault="00854DA8">
          <w:pPr>
            <w:pStyle w:val="TOC1"/>
            <w:tabs>
              <w:tab w:val="right" w:leader="dot" w:pos="9016"/>
            </w:tabs>
            <w:rPr>
              <w:rFonts w:asciiTheme="minorHAnsi" w:eastAsiaTheme="minorEastAsia" w:hAnsiTheme="minorHAnsi"/>
              <w:noProof/>
              <w:kern w:val="2"/>
              <w:szCs w:val="24"/>
              <w14:ligatures w14:val="standardContextual"/>
            </w:rPr>
          </w:pPr>
          <w:hyperlink w:anchor="_Toc200044862" w:history="1">
            <w:r w:rsidRPr="00EA19C6">
              <w:rPr>
                <w:rStyle w:val="Hyperlink"/>
                <w:noProof/>
                <w:shd w:val="clear" w:color="auto" w:fill="FFFFFF"/>
              </w:rPr>
              <w:t>References</w:t>
            </w:r>
            <w:r>
              <w:rPr>
                <w:noProof/>
                <w:webHidden/>
              </w:rPr>
              <w:tab/>
            </w:r>
            <w:r>
              <w:rPr>
                <w:noProof/>
                <w:webHidden/>
              </w:rPr>
              <w:fldChar w:fldCharType="begin"/>
            </w:r>
            <w:r>
              <w:rPr>
                <w:noProof/>
                <w:webHidden/>
              </w:rPr>
              <w:instrText xml:space="preserve"> PAGEREF _Toc200044862 \h </w:instrText>
            </w:r>
            <w:r>
              <w:rPr>
                <w:noProof/>
                <w:webHidden/>
              </w:rPr>
            </w:r>
            <w:r>
              <w:rPr>
                <w:noProof/>
                <w:webHidden/>
              </w:rPr>
              <w:fldChar w:fldCharType="separate"/>
            </w:r>
            <w:r>
              <w:rPr>
                <w:noProof/>
                <w:webHidden/>
              </w:rPr>
              <w:t>34</w:t>
            </w:r>
            <w:r>
              <w:rPr>
                <w:noProof/>
                <w:webHidden/>
              </w:rPr>
              <w:fldChar w:fldCharType="end"/>
            </w:r>
          </w:hyperlink>
        </w:p>
        <w:p w14:paraId="6A0C37EF" w14:textId="44F7A569" w:rsidR="00702CD7" w:rsidRDefault="00800DB8">
          <w:r>
            <w:fldChar w:fldCharType="end"/>
          </w:r>
        </w:p>
      </w:sdtContent>
    </w:sdt>
    <w:p w14:paraId="71CAC1E9" w14:textId="77777777" w:rsidR="00D368F4" w:rsidRDefault="00D368F4">
      <w:pPr>
        <w:spacing w:line="276" w:lineRule="auto"/>
        <w:jc w:val="left"/>
      </w:pPr>
      <w:r>
        <w:br w:type="page"/>
      </w:r>
    </w:p>
    <w:p w14:paraId="0A7DEBAD" w14:textId="77777777" w:rsidR="008820BB" w:rsidRDefault="008820BB" w:rsidP="00DB7A2E">
      <w:pPr>
        <w:pStyle w:val="Heading1"/>
      </w:pPr>
      <w:bookmarkStart w:id="0" w:name="_Toc200044817"/>
      <w:r>
        <w:lastRenderedPageBreak/>
        <w:t>Chapter 1: Introduction</w:t>
      </w:r>
      <w:bookmarkEnd w:id="0"/>
    </w:p>
    <w:p w14:paraId="1BC71235" w14:textId="77777777" w:rsidR="008820BB" w:rsidRDefault="008820BB" w:rsidP="00DB7A2E">
      <w:pPr>
        <w:pStyle w:val="Heading2"/>
      </w:pPr>
      <w:bookmarkStart w:id="1" w:name="_Toc200044818"/>
      <w:r>
        <w:t>1.1 Background</w:t>
      </w:r>
      <w:bookmarkEnd w:id="1"/>
    </w:p>
    <w:p w14:paraId="3F12443C" w14:textId="2FBA98F0" w:rsidR="006408A7" w:rsidRPr="00854DA8" w:rsidRDefault="006408A7" w:rsidP="006408A7">
      <w:r w:rsidRPr="00854DA8">
        <w:t>Even though being customer-</w:t>
      </w:r>
      <w:r w:rsidR="007677C9" w:rsidRPr="00854DA8">
        <w:t>centered</w:t>
      </w:r>
      <w:r w:rsidRPr="00854DA8">
        <w:t xml:space="preserve"> is key in the industry, technology helps make sure customers are offered reliable and excellent service. Equipped with Property Management System apps, cleaning apps, mobile booking services and AI, the staff at </w:t>
      </w:r>
      <w:proofErr w:type="spellStart"/>
      <w:r w:rsidRPr="00854DA8">
        <w:t>Belvilla</w:t>
      </w:r>
      <w:proofErr w:type="spellEnd"/>
      <w:r w:rsidRPr="00854DA8">
        <w:t xml:space="preserve"> Crewe City Centre Hotel can handle operations without issues. As a result, staff can answer what guests need quickly, stay error-free and work together (Voronova et al., 2020).</w:t>
      </w:r>
    </w:p>
    <w:p w14:paraId="3AD0887D" w14:textId="653BDED0" w:rsidR="006408A7" w:rsidRPr="00854DA8" w:rsidRDefault="006408A7" w:rsidP="006408A7">
      <w:r w:rsidRPr="00854DA8">
        <w:t xml:space="preserve">Commuters and tourists like things to be straightforward, fast and comfortable when they travel. A lot of hotel guests like remote cheque-in, having virtual room access and communicating with staff through messaging apps (Zahidi et al., 2024). By using modern technology, </w:t>
      </w:r>
      <w:proofErr w:type="spellStart"/>
      <w:r w:rsidRPr="00854DA8">
        <w:t>Belvilla</w:t>
      </w:r>
      <w:proofErr w:type="spellEnd"/>
      <w:r w:rsidRPr="00854DA8">
        <w:t xml:space="preserve"> offers what guests want which usually boosts both their experience and chances of returning.</w:t>
      </w:r>
    </w:p>
    <w:p w14:paraId="6D110351" w14:textId="596DDEA6" w:rsidR="006408A7" w:rsidRPr="00854DA8" w:rsidRDefault="006408A7" w:rsidP="006408A7">
      <w:r w:rsidRPr="00854DA8">
        <w:t xml:space="preserve">At the same moment, there are a few issues that come with using technology. Such barriers are related to expenses for new systems, training people to use them, workers’ unwillingness to move forward, security of data and problems with technology once in a while (Saydam et al., 2022). Thanks to these solutions, </w:t>
      </w:r>
      <w:proofErr w:type="spellStart"/>
      <w:r w:rsidRPr="00854DA8">
        <w:t>Belvilla</w:t>
      </w:r>
      <w:proofErr w:type="spellEnd"/>
      <w:r w:rsidRPr="00854DA8">
        <w:t xml:space="preserve"> can rely on digital tools and </w:t>
      </w:r>
      <w:r w:rsidR="007677C9" w:rsidRPr="00854DA8">
        <w:t>organize</w:t>
      </w:r>
      <w:r w:rsidRPr="00854DA8">
        <w:t xml:space="preserve"> its work well. </w:t>
      </w:r>
    </w:p>
    <w:p w14:paraId="40B92772" w14:textId="77777777" w:rsidR="006408A7" w:rsidRPr="006408A7" w:rsidRDefault="006408A7" w:rsidP="006408A7">
      <w:pPr>
        <w:pStyle w:val="Heading2"/>
      </w:pPr>
      <w:bookmarkStart w:id="2" w:name="_Toc200044819"/>
      <w:r w:rsidRPr="006408A7">
        <w:t>1.2 Rationale for the Study</w:t>
      </w:r>
      <w:bookmarkEnd w:id="2"/>
    </w:p>
    <w:p w14:paraId="1A2B2558" w14:textId="0D3E127F" w:rsidR="006408A7" w:rsidRPr="00854DA8" w:rsidRDefault="006408A7" w:rsidP="006408A7">
      <w:r w:rsidRPr="00854DA8">
        <w:t xml:space="preserve">The study is conducted since technology is making significant changes to the hospitality industry. With the increased use of digital technology, people in the hotel industry should focus on its effect on their daily work. Most studies on hotel technology look at larger, multinational companies rather than smaller or local hotels (Limna, 2023). Medium-sized hotels are not widely studied in research literature and this includes the </w:t>
      </w:r>
      <w:proofErr w:type="spellStart"/>
      <w:r w:rsidRPr="00854DA8">
        <w:t>Belvilla</w:t>
      </w:r>
      <w:proofErr w:type="spellEnd"/>
      <w:r w:rsidRPr="00854DA8">
        <w:t xml:space="preserve"> Crewe City Centre Hotel</w:t>
      </w:r>
      <w:r w:rsidR="007677C9">
        <w:t>.</w:t>
      </w:r>
      <w:r w:rsidRPr="00854DA8">
        <w:t xml:space="preserve"> It would help to collect more cases that demonstrate the use of technology in similar situations (</w:t>
      </w:r>
      <w:proofErr w:type="spellStart"/>
      <w:r w:rsidRPr="00854DA8">
        <w:t>Davronov</w:t>
      </w:r>
      <w:proofErr w:type="spellEnd"/>
      <w:r w:rsidRPr="00854DA8">
        <w:t>, 2021).</w:t>
      </w:r>
    </w:p>
    <w:p w14:paraId="04446E26" w14:textId="77777777" w:rsidR="00996FAE" w:rsidRPr="00854DA8" w:rsidRDefault="006408A7" w:rsidP="006408A7">
      <w:r w:rsidRPr="00854DA8">
        <w:t>Being placed in the hotel is very helpful in understanding this research. Most research groups focus on technology in concepts; we, however, watch personnel work and discuss their views (Ruel and Njoku, 2021). Nonetheless, the focus of this work is to develop suggestions for other hotels to improve their services and functions.</w:t>
      </w:r>
    </w:p>
    <w:p w14:paraId="50425EBA" w14:textId="0E1BF279" w:rsidR="008820BB" w:rsidRDefault="00996FAE" w:rsidP="00996FAE">
      <w:r>
        <w:lastRenderedPageBreak/>
        <w:t xml:space="preserve">The findings can help hotel managers, front-desk staff, </w:t>
      </w:r>
      <w:r w:rsidR="007667E9">
        <w:t>and suppliers</w:t>
      </w:r>
      <w:r>
        <w:t xml:space="preserve"> of technology and hospitality students. They can </w:t>
      </w:r>
      <w:proofErr w:type="spellStart"/>
      <w:r w:rsidR="007677C9">
        <w:t>recogni</w:t>
      </w:r>
      <w:r w:rsidR="009F6A20">
        <w:t>s</w:t>
      </w:r>
      <w:r w:rsidR="007677C9">
        <w:t>e</w:t>
      </w:r>
      <w:proofErr w:type="spellEnd"/>
      <w:r>
        <w:t xml:space="preserve"> successful areas; problems that need addressing and how new technology can be applied in the future</w:t>
      </w:r>
      <w:r w:rsidR="00120006">
        <w:t xml:space="preserve"> </w:t>
      </w:r>
      <w:r w:rsidR="00120006">
        <w:rPr>
          <w:rFonts w:cs="Times New Roman"/>
          <w:color w:val="222222"/>
          <w:szCs w:val="24"/>
          <w:shd w:val="clear" w:color="auto" w:fill="FFFFFF"/>
        </w:rPr>
        <w:t>(</w:t>
      </w:r>
      <w:proofErr w:type="spellStart"/>
      <w:r w:rsidR="00120006">
        <w:rPr>
          <w:rFonts w:cs="Times New Roman"/>
          <w:color w:val="222222"/>
          <w:szCs w:val="24"/>
          <w:shd w:val="clear" w:color="auto" w:fill="FFFFFF"/>
        </w:rPr>
        <w:t>Melnykova</w:t>
      </w:r>
      <w:proofErr w:type="spellEnd"/>
      <w:r w:rsidR="00120006">
        <w:rPr>
          <w:rFonts w:cs="Times New Roman"/>
          <w:color w:val="222222"/>
          <w:szCs w:val="24"/>
          <w:shd w:val="clear" w:color="auto" w:fill="FFFFFF"/>
        </w:rPr>
        <w:t xml:space="preserve"> et al., 2020)</w:t>
      </w:r>
      <w:r>
        <w:t>.</w:t>
      </w:r>
    </w:p>
    <w:p w14:paraId="1D38E4E2" w14:textId="77777777" w:rsidR="008820BB" w:rsidRDefault="008820BB" w:rsidP="00DB7A2E">
      <w:pPr>
        <w:pStyle w:val="Heading2"/>
      </w:pPr>
      <w:bookmarkStart w:id="3" w:name="_Toc200044820"/>
      <w:r>
        <w:t>1.3 Aim of the Study</w:t>
      </w:r>
      <w:bookmarkEnd w:id="3"/>
    </w:p>
    <w:p w14:paraId="2AB16761" w14:textId="77777777" w:rsidR="008820BB" w:rsidRDefault="008820BB" w:rsidP="008820BB">
      <w:r w:rsidRPr="008820BB">
        <w:t>The research aims to investigate the impact of technology on hotel management at my placement hotel, with a focus on how it enhances guest experience, streamlines processes, and supports staff performance.</w:t>
      </w:r>
    </w:p>
    <w:p w14:paraId="72D7AD55" w14:textId="77777777" w:rsidR="008820BB" w:rsidRDefault="008820BB" w:rsidP="00DB7A2E">
      <w:pPr>
        <w:pStyle w:val="Heading2"/>
      </w:pPr>
      <w:bookmarkStart w:id="4" w:name="_Toc200044821"/>
      <w:r>
        <w:t>1.4 Research Objectives</w:t>
      </w:r>
      <w:bookmarkEnd w:id="4"/>
    </w:p>
    <w:p w14:paraId="57217F74" w14:textId="77777777" w:rsidR="008820BB" w:rsidRDefault="008820BB" w:rsidP="008820BB">
      <w:pPr>
        <w:pStyle w:val="ListParagraph"/>
        <w:numPr>
          <w:ilvl w:val="0"/>
          <w:numId w:val="1"/>
        </w:numPr>
      </w:pPr>
      <w:r>
        <w:t>To conduct an extant literature review of technology currently used in hotel operations (e.g., property management systems, mobile apps, AI chatbots).</w:t>
      </w:r>
    </w:p>
    <w:p w14:paraId="3B235C6F" w14:textId="77777777" w:rsidR="008820BB" w:rsidRDefault="008820BB" w:rsidP="008820BB">
      <w:pPr>
        <w:pStyle w:val="ListParagraph"/>
        <w:numPr>
          <w:ilvl w:val="0"/>
          <w:numId w:val="1"/>
        </w:numPr>
      </w:pPr>
      <w:r>
        <w:t>To evaluate how these technologies affect service quality, booking and check-in processes, and overall guest satisfaction.</w:t>
      </w:r>
    </w:p>
    <w:p w14:paraId="569DD940" w14:textId="77777777" w:rsidR="008820BB" w:rsidRDefault="008820BB" w:rsidP="008820BB">
      <w:pPr>
        <w:pStyle w:val="ListParagraph"/>
        <w:numPr>
          <w:ilvl w:val="0"/>
          <w:numId w:val="1"/>
        </w:numPr>
      </w:pPr>
      <w:r>
        <w:t>To explore the benefits and challenges faced by hotel staff and management when adopting new technologies.</w:t>
      </w:r>
    </w:p>
    <w:p w14:paraId="00A45EAB" w14:textId="77777777" w:rsidR="008820BB" w:rsidRDefault="008820BB" w:rsidP="008820BB">
      <w:pPr>
        <w:pStyle w:val="ListParagraph"/>
        <w:numPr>
          <w:ilvl w:val="0"/>
          <w:numId w:val="1"/>
        </w:numPr>
      </w:pPr>
      <w:r>
        <w:t>To make recommendations for improving the use of technology in hotel operations.</w:t>
      </w:r>
    </w:p>
    <w:p w14:paraId="3CD0879C" w14:textId="77777777" w:rsidR="008820BB" w:rsidRDefault="008820BB" w:rsidP="00DB7A2E">
      <w:pPr>
        <w:pStyle w:val="Heading2"/>
      </w:pPr>
      <w:bookmarkStart w:id="5" w:name="_Toc200044822"/>
      <w:r>
        <w:t>1.5 Research Questions</w:t>
      </w:r>
      <w:bookmarkEnd w:id="5"/>
    </w:p>
    <w:p w14:paraId="26EF3C13" w14:textId="77777777" w:rsidR="008820BB" w:rsidRPr="007667E9" w:rsidRDefault="008820BB" w:rsidP="0069666D">
      <w:pPr>
        <w:pStyle w:val="Normal1"/>
        <w:numPr>
          <w:ilvl w:val="0"/>
          <w:numId w:val="2"/>
        </w:numPr>
        <w:rPr>
          <w:rFonts w:ascii="Times New Roman" w:hAnsi="Times New Roman" w:cs="Times New Roman"/>
        </w:rPr>
      </w:pPr>
      <w:r w:rsidRPr="007667E9">
        <w:rPr>
          <w:rFonts w:ascii="Times New Roman" w:hAnsi="Times New Roman" w:cs="Times New Roman"/>
        </w:rPr>
        <w:t>How does the use of modern technology improve operational efficiency and customer satisfaction in hotels?</w:t>
      </w:r>
    </w:p>
    <w:p w14:paraId="42E06005" w14:textId="77777777" w:rsidR="008820BB" w:rsidRDefault="008820BB" w:rsidP="0069666D">
      <w:pPr>
        <w:pStyle w:val="ListParagraph"/>
        <w:numPr>
          <w:ilvl w:val="0"/>
          <w:numId w:val="2"/>
        </w:numPr>
      </w:pPr>
      <w:r>
        <w:t>What are the key challenges and benefits of implementing technology in hotel operations, and how do they influence overall hotel performance?</w:t>
      </w:r>
    </w:p>
    <w:p w14:paraId="34D085B8" w14:textId="77777777" w:rsidR="008820BB" w:rsidRDefault="008820BB">
      <w:pPr>
        <w:spacing w:line="276" w:lineRule="auto"/>
        <w:jc w:val="left"/>
      </w:pPr>
      <w:r>
        <w:br w:type="page"/>
      </w:r>
    </w:p>
    <w:p w14:paraId="3EA6BEE2" w14:textId="77777777" w:rsidR="008820BB" w:rsidRDefault="008820BB" w:rsidP="00DB7A2E">
      <w:pPr>
        <w:pStyle w:val="Heading1"/>
      </w:pPr>
      <w:bookmarkStart w:id="6" w:name="_Toc200044823"/>
      <w:r>
        <w:lastRenderedPageBreak/>
        <w:t>Chapter 2: Literature Review</w:t>
      </w:r>
      <w:bookmarkEnd w:id="6"/>
    </w:p>
    <w:p w14:paraId="1DF5B22E" w14:textId="77777777" w:rsidR="008820BB" w:rsidRDefault="008820BB" w:rsidP="00DB7A2E">
      <w:pPr>
        <w:pStyle w:val="Heading2"/>
      </w:pPr>
      <w:bookmarkStart w:id="7" w:name="_Toc200044824"/>
      <w:r>
        <w:t>2.1 Introduction</w:t>
      </w:r>
      <w:bookmarkEnd w:id="7"/>
    </w:p>
    <w:p w14:paraId="75C14C86" w14:textId="77777777" w:rsidR="000C1908" w:rsidRDefault="000C1908" w:rsidP="000C1908">
      <w:r w:rsidRPr="000C1908">
        <w:t>Using technology has helped hotels change their systems and find new methods to deliver and control services. The use of digital solutions in hotels helps to enhance the guest experience, helps staff work better and smoothly operates hotel operations. The industry as a whole is moving toward technology, touchless solutions and information-led processes to both raise performance and increase customer enjoyment. Technology affects hotel management, especially regarding guest satisfaction, staff efficiency and improving how the hotel operates. It further looks at the wider impacts digital technologies have on the hospitality industry. Analysis of current findings points to several recurring details and some gaps, due to not enough focus being given to hotels of mid-range size and their employees. The findings from literature reviews support using a case study method in the main research which gives a clear and detailed look at technology in a hotel setting.</w:t>
      </w:r>
    </w:p>
    <w:p w14:paraId="13A1AB44" w14:textId="77777777" w:rsidR="000C1908" w:rsidRDefault="000C1908" w:rsidP="000C1908">
      <w:pPr>
        <w:pStyle w:val="Heading2"/>
      </w:pPr>
      <w:bookmarkStart w:id="8" w:name="_Toc200044825"/>
      <w:r>
        <w:t>2.2 Technology in Modern Hotel Operations</w:t>
      </w:r>
      <w:bookmarkEnd w:id="8"/>
    </w:p>
    <w:p w14:paraId="3C340979" w14:textId="77777777" w:rsidR="000C1908" w:rsidRDefault="000C1908" w:rsidP="000C1908">
      <w:r>
        <w:t>Over the years, technology has been used both at the front desk and in the management of hotels by the hotel industry. Many hotels use systems like Property Management Systems (PMS), Revenue Management Systems (RMS) and Customer Relationship Management tools.</w:t>
      </w:r>
      <w:r w:rsidR="007667E9">
        <w:t xml:space="preserve"> </w:t>
      </w:r>
      <w:r w:rsidR="00A64B9C" w:rsidRPr="00A64B9C">
        <w:t xml:space="preserve">As stated by </w:t>
      </w:r>
      <w:proofErr w:type="spellStart"/>
      <w:r w:rsidR="00A64B9C" w:rsidRPr="00A64B9C">
        <w:t>Subiyantoro</w:t>
      </w:r>
      <w:proofErr w:type="spellEnd"/>
      <w:r w:rsidR="00A64B9C" w:rsidRPr="00A64B9C">
        <w:t xml:space="preserve"> (2024),</w:t>
      </w:r>
      <w:r>
        <w:t xml:space="preserve"> Using these systems, hotel companies can easily </w:t>
      </w:r>
      <w:proofErr w:type="spellStart"/>
      <w:r>
        <w:t>organise</w:t>
      </w:r>
      <w:proofErr w:type="spellEnd"/>
      <w:r>
        <w:t xml:space="preserve"> tasks such as accepting reservations, handling billing, and distributing rooms, following guests and managing marketing efforts</w:t>
      </w:r>
      <w:r w:rsidR="00120006">
        <w:t xml:space="preserve"> </w:t>
      </w:r>
      <w:r w:rsidR="00120006">
        <w:rPr>
          <w:rFonts w:cs="Times New Roman"/>
          <w:color w:val="222222"/>
          <w:szCs w:val="24"/>
          <w:shd w:val="clear" w:color="auto" w:fill="FFFFFF"/>
        </w:rPr>
        <w:t>(</w:t>
      </w:r>
      <w:proofErr w:type="spellStart"/>
      <w:r w:rsidR="00120006">
        <w:rPr>
          <w:rFonts w:cs="Times New Roman"/>
          <w:color w:val="222222"/>
          <w:szCs w:val="24"/>
          <w:shd w:val="clear" w:color="auto" w:fill="FFFFFF"/>
        </w:rPr>
        <w:t>Dyshkantiuk</w:t>
      </w:r>
      <w:proofErr w:type="spellEnd"/>
      <w:r w:rsidR="00120006">
        <w:rPr>
          <w:rFonts w:cs="Times New Roman"/>
          <w:color w:val="222222"/>
          <w:szCs w:val="24"/>
          <w:shd w:val="clear" w:color="auto" w:fill="FFFFFF"/>
        </w:rPr>
        <w:t xml:space="preserve"> et al., 2020)</w:t>
      </w:r>
      <w:r>
        <w:t>. These systems contribute to lowering mistakes and making service happen faster.</w:t>
      </w:r>
    </w:p>
    <w:p w14:paraId="335C4285" w14:textId="77777777" w:rsidR="000C1908" w:rsidRDefault="000C1908" w:rsidP="000C1908">
      <w:r>
        <w:t xml:space="preserve">Mobile apps are now an important part of how hotels run their work. Guests can use them to check in, open their doors, get room service and share input through their phones. </w:t>
      </w:r>
      <w:r w:rsidR="00A64B9C">
        <w:t>According to Strauss (2020)</w:t>
      </w:r>
      <w:r>
        <w:t>, many hotels now use AI to manage guest questions, handle bookings and provide quick assistance, especially after business hours.</w:t>
      </w:r>
    </w:p>
    <w:p w14:paraId="7570C0CE" w14:textId="0A9D5CDE" w:rsidR="000C1908" w:rsidRDefault="000C1908" w:rsidP="000C1908">
      <w:r>
        <w:t xml:space="preserve">Smart room technologies are also a major change. With voice lighting, smart TV </w:t>
      </w:r>
      <w:r w:rsidR="00A64B9C">
        <w:t>sets</w:t>
      </w:r>
      <w:r>
        <w:t xml:space="preserve"> tools for setting the temperature and connected room devices, visitors have greater control over their room experience</w:t>
      </w:r>
      <w:r w:rsidR="00120006">
        <w:t xml:space="preserve"> </w:t>
      </w:r>
      <w:r w:rsidR="00120006">
        <w:rPr>
          <w:rFonts w:cs="Times New Roman"/>
          <w:color w:val="222222"/>
          <w:szCs w:val="24"/>
          <w:shd w:val="clear" w:color="auto" w:fill="FFFFFF"/>
        </w:rPr>
        <w:t>(Leung, 2019)</w:t>
      </w:r>
      <w:r>
        <w:t xml:space="preserve">. Because they are convenient and </w:t>
      </w:r>
      <w:r w:rsidR="007677C9">
        <w:t>cozy</w:t>
      </w:r>
      <w:r>
        <w:t>, guests often seek out tech-enabled rooms with layover devices.</w:t>
      </w:r>
    </w:p>
    <w:p w14:paraId="01A18C89" w14:textId="77777777" w:rsidR="000C1908" w:rsidRDefault="000C1908" w:rsidP="000C1908">
      <w:r>
        <w:lastRenderedPageBreak/>
        <w:t>At first, it was the major hotel chains that started using these tools, but now small and mid-sized hotels are also using them to keep up and serve guests who use technology. As a result, hotel companies are blending technology and human staff in their service approach.</w:t>
      </w:r>
    </w:p>
    <w:p w14:paraId="2D991440" w14:textId="77777777" w:rsidR="000C1908" w:rsidRDefault="000C1908" w:rsidP="000C1908">
      <w:pPr>
        <w:pStyle w:val="Heading2"/>
      </w:pPr>
      <w:bookmarkStart w:id="9" w:name="_Toc200044826"/>
      <w:r>
        <w:t>2.3 Enhancing Guest Experience and Staff Efficiency</w:t>
      </w:r>
      <w:bookmarkEnd w:id="9"/>
    </w:p>
    <w:p w14:paraId="64AAA2BB" w14:textId="74524051" w:rsidR="000C1908" w:rsidRDefault="000C1908" w:rsidP="000C1908">
      <w:r>
        <w:t xml:space="preserve">Many credit technology with improving how guests feel while visiting a hotel. Mobile </w:t>
      </w:r>
      <w:r w:rsidR="00AC01AA">
        <w:t>check</w:t>
      </w:r>
      <w:r>
        <w:t>-ins allow patients to avoid long lines at the front desk.</w:t>
      </w:r>
      <w:r w:rsidR="007667E9">
        <w:t xml:space="preserve"> </w:t>
      </w:r>
      <w:r w:rsidR="00A64B9C" w:rsidRPr="00A64B9C">
        <w:t xml:space="preserve">As stated by </w:t>
      </w:r>
      <w:proofErr w:type="spellStart"/>
      <w:r w:rsidR="00A64B9C" w:rsidRPr="00A64B9C">
        <w:t>M’hamed</w:t>
      </w:r>
      <w:proofErr w:type="spellEnd"/>
      <w:r w:rsidR="00A64B9C" w:rsidRPr="00A64B9C">
        <w:t xml:space="preserve"> and Idrissi (2024)</w:t>
      </w:r>
      <w:r w:rsidR="00A64B9C">
        <w:t>,</w:t>
      </w:r>
      <w:r>
        <w:t xml:space="preserve"> Suggestions made using CRM platforms let hotels adjust their services and offer for regular guests</w:t>
      </w:r>
      <w:r w:rsidR="00120006">
        <w:t xml:space="preserve"> </w:t>
      </w:r>
      <w:r w:rsidR="00120006">
        <w:rPr>
          <w:rFonts w:cs="Times New Roman"/>
          <w:color w:val="222222"/>
          <w:szCs w:val="24"/>
          <w:shd w:val="clear" w:color="auto" w:fill="FFFFFF"/>
        </w:rPr>
        <w:t>(Anwar et al., 2024)</w:t>
      </w:r>
      <w:r>
        <w:t>. Concierge systems online assist guests with suggestions and let them request help instantly. They allow guests to have a more individuali</w:t>
      </w:r>
      <w:r w:rsidR="007677C9">
        <w:t>z</w:t>
      </w:r>
      <w:r>
        <w:t>ed experience.</w:t>
      </w:r>
    </w:p>
    <w:p w14:paraId="0131D038" w14:textId="283E7AD2" w:rsidR="000C1908" w:rsidRDefault="000C1908" w:rsidP="000C1908">
      <w:r>
        <w:t>From their point of view, technology streamlines jobs that take a lot of time. Keepers can update room status on their phones which the front desk receives instantly.</w:t>
      </w:r>
      <w:r w:rsidR="007667E9">
        <w:t xml:space="preserve"> </w:t>
      </w:r>
      <w:r w:rsidR="00A64B9C" w:rsidRPr="00A64B9C">
        <w:t>According to Kant and Koti (2023),</w:t>
      </w:r>
      <w:r>
        <w:t xml:space="preserve"> Maintenance issues that guests mention are automatically forwarded to the right staff member. Managing staff schedules and shifts becomes much easier with </w:t>
      </w:r>
      <w:r w:rsidR="007677C9">
        <w:t>specialized</w:t>
      </w:r>
      <w:r>
        <w:t xml:space="preserve"> HR and scheduling tools.</w:t>
      </w:r>
    </w:p>
    <w:p w14:paraId="6F0D9BE7" w14:textId="77777777" w:rsidR="000C1908" w:rsidRDefault="000C1908" w:rsidP="000C1908">
      <w:r>
        <w:t>On the other hand, the change also introduces some fresh hurdles. Employees might have a hard time using new systems if they have not used digital tools before.</w:t>
      </w:r>
      <w:r w:rsidR="007667E9">
        <w:t xml:space="preserve"> </w:t>
      </w:r>
      <w:r w:rsidR="00A64B9C" w:rsidRPr="00A64B9C">
        <w:t>As stated by Das (2023),</w:t>
      </w:r>
      <w:r>
        <w:t xml:space="preserve"> People often struggle with change, are unsure about their skills and are scared of losing their jobs which keeps them from trying new tools</w:t>
      </w:r>
      <w:r w:rsidR="00120006">
        <w:t xml:space="preserve"> </w:t>
      </w:r>
      <w:r w:rsidR="00120006">
        <w:rPr>
          <w:rFonts w:cs="Times New Roman"/>
          <w:color w:val="222222"/>
          <w:szCs w:val="24"/>
          <w:shd w:val="clear" w:color="auto" w:fill="FFFFFF"/>
        </w:rPr>
        <w:t>(Das, 2023)</w:t>
      </w:r>
      <w:r>
        <w:t>. With insufficient backing, the benefits from technology could be missed and this is frequently the case for hotels with restricted budgets and little training.</w:t>
      </w:r>
    </w:p>
    <w:p w14:paraId="7822E986" w14:textId="77777777" w:rsidR="000C1908" w:rsidRDefault="000C1908" w:rsidP="000C1908">
      <w:pPr>
        <w:pStyle w:val="Heading2"/>
      </w:pPr>
      <w:bookmarkStart w:id="10" w:name="_Toc200044827"/>
      <w:r>
        <w:t>2.4 Challenges and Post-Pandemic Trends</w:t>
      </w:r>
      <w:bookmarkEnd w:id="10"/>
    </w:p>
    <w:p w14:paraId="6E65A1C1" w14:textId="77777777" w:rsidR="000C1908" w:rsidRDefault="000C1908" w:rsidP="000C1908">
      <w:r>
        <w:t>There are some problems that come with using hotel technology. Comparatively high implementation costs may keep smaller businesses from adopting the technology.</w:t>
      </w:r>
      <w:r w:rsidR="00A64B9C">
        <w:t xml:space="preserve"> According to Anwar et al. (2024), Integration</w:t>
      </w:r>
      <w:r>
        <w:t xml:space="preserve"> becomes an issue when hotels use a number of platforms that are not connected well. If systems are not well connected, this can cause inefficiencies and separate sets of data, instead of improving how the business operates</w:t>
      </w:r>
      <w:r w:rsidR="00120006">
        <w:t xml:space="preserve"> </w:t>
      </w:r>
      <w:r w:rsidR="00120006">
        <w:rPr>
          <w:rFonts w:cs="Times New Roman"/>
          <w:color w:val="222222"/>
          <w:szCs w:val="24"/>
          <w:shd w:val="clear" w:color="auto" w:fill="FFFFFF"/>
        </w:rPr>
        <w:t>(</w:t>
      </w:r>
      <w:proofErr w:type="spellStart"/>
      <w:r w:rsidR="00120006">
        <w:rPr>
          <w:rFonts w:cs="Times New Roman"/>
          <w:color w:val="222222"/>
          <w:szCs w:val="24"/>
          <w:shd w:val="clear" w:color="auto" w:fill="FFFFFF"/>
        </w:rPr>
        <w:t>Subiyantoro</w:t>
      </w:r>
      <w:proofErr w:type="spellEnd"/>
      <w:r w:rsidR="00120006">
        <w:rPr>
          <w:rFonts w:cs="Times New Roman"/>
          <w:color w:val="222222"/>
          <w:szCs w:val="24"/>
          <w:shd w:val="clear" w:color="auto" w:fill="FFFFFF"/>
        </w:rPr>
        <w:t>, 2024)</w:t>
      </w:r>
      <w:r>
        <w:t>.</w:t>
      </w:r>
    </w:p>
    <w:p w14:paraId="4BFB4E7E" w14:textId="77777777" w:rsidR="000C1908" w:rsidRDefault="000C1908" w:rsidP="000C1908">
      <w:r>
        <w:t>Cybersecurity is becoming a bigger concern. Lots of private details are stored by hotels, including names and credit card data. Hotels must protect data and comply with rules on privacy since not all can deal with this well enough.</w:t>
      </w:r>
    </w:p>
    <w:p w14:paraId="02FF087A" w14:textId="77777777" w:rsidR="008820BB" w:rsidRDefault="000C1908" w:rsidP="000C1908">
      <w:r>
        <w:lastRenderedPageBreak/>
        <w:t>Because of COVID-19, many companies in hospitality have wanted to adopt digital transformation more swiftly. Because people wanted less contact, hotels started using contactless services such as mobile che</w:t>
      </w:r>
      <w:r w:rsidR="00A64B9C">
        <w:t>ck</w:t>
      </w:r>
      <w:r>
        <w:t>-in, QR code menus and virtual concierge tools.</w:t>
      </w:r>
      <w:r w:rsidR="007667E9">
        <w:t xml:space="preserve"> </w:t>
      </w:r>
      <w:r w:rsidR="00A64B9C" w:rsidRPr="00A64B9C">
        <w:t xml:space="preserve">As stated by </w:t>
      </w:r>
      <w:proofErr w:type="spellStart"/>
      <w:r w:rsidR="00A64B9C" w:rsidRPr="00A64B9C">
        <w:t>M’hamed</w:t>
      </w:r>
      <w:proofErr w:type="spellEnd"/>
      <w:r w:rsidR="00A64B9C" w:rsidRPr="00A64B9C">
        <w:t xml:space="preserve"> and Idrissi (2024)</w:t>
      </w:r>
      <w:r w:rsidR="00A64B9C">
        <w:t>, Even</w:t>
      </w:r>
      <w:r>
        <w:t xml:space="preserve"> though lockdown restrictions ended, people continued to use these services for their convenience and because they were healthy. The change has caused guests to expect more and it has sped up the adoption of digital services in hotels</w:t>
      </w:r>
      <w:r w:rsidR="00120006">
        <w:t xml:space="preserve"> </w:t>
      </w:r>
      <w:r w:rsidR="00120006">
        <w:rPr>
          <w:rFonts w:cs="Times New Roman"/>
          <w:color w:val="222222"/>
          <w:szCs w:val="24"/>
          <w:shd w:val="clear" w:color="auto" w:fill="FFFFFF"/>
        </w:rPr>
        <w:t>(Strauss, 2020)</w:t>
      </w:r>
      <w:r>
        <w:t>.</w:t>
      </w:r>
    </w:p>
    <w:p w14:paraId="0CF4D57D" w14:textId="77777777" w:rsidR="008820BB" w:rsidRDefault="008820BB" w:rsidP="00DB7A2E">
      <w:pPr>
        <w:pStyle w:val="Heading2"/>
      </w:pPr>
      <w:bookmarkStart w:id="11" w:name="_Toc200044828"/>
      <w:r>
        <w:t>2.5 Theoretical Framework</w:t>
      </w:r>
      <w:bookmarkEnd w:id="11"/>
    </w:p>
    <w:p w14:paraId="27AED37D" w14:textId="77777777" w:rsidR="008820BB" w:rsidRDefault="008820BB" w:rsidP="008820BB">
      <w:pPr>
        <w:rPr>
          <w:b/>
          <w:bCs/>
        </w:rPr>
      </w:pPr>
      <w:r w:rsidRPr="00E67758">
        <w:rPr>
          <w:b/>
          <w:bCs/>
        </w:rPr>
        <w:t>Technology Acceptance Model (TAM)</w:t>
      </w:r>
    </w:p>
    <w:p w14:paraId="78F419EB" w14:textId="77777777" w:rsidR="004600FA" w:rsidRDefault="004600FA" w:rsidP="004600FA">
      <w:pPr>
        <w:jc w:val="center"/>
        <w:rPr>
          <w:b/>
          <w:bCs/>
        </w:rPr>
      </w:pPr>
      <w:r>
        <w:rPr>
          <w:noProof/>
          <w:lang w:bidi="bn-BD"/>
        </w:rPr>
        <w:drawing>
          <wp:inline distT="0" distB="0" distL="0" distR="0" wp14:anchorId="161F04F7" wp14:editId="3F0E461B">
            <wp:extent cx="4719927" cy="1775816"/>
            <wp:effectExtent l="19050" t="0" r="4473" b="0"/>
            <wp:docPr id="2" name="Picture 1" descr="Technology acceptance mode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nology acceptance model - Wikipedia"/>
                    <pic:cNvPicPr>
                      <a:picLocks noChangeAspect="1" noChangeArrowheads="1"/>
                    </pic:cNvPicPr>
                  </pic:nvPicPr>
                  <pic:blipFill>
                    <a:blip r:embed="rId8"/>
                    <a:srcRect/>
                    <a:stretch>
                      <a:fillRect/>
                    </a:stretch>
                  </pic:blipFill>
                  <pic:spPr bwMode="auto">
                    <a:xfrm>
                      <a:off x="0" y="0"/>
                      <a:ext cx="4723924" cy="1777320"/>
                    </a:xfrm>
                    <a:prstGeom prst="rect">
                      <a:avLst/>
                    </a:prstGeom>
                    <a:noFill/>
                    <a:ln w="9525">
                      <a:noFill/>
                      <a:miter lim="800000"/>
                      <a:headEnd/>
                      <a:tailEnd/>
                    </a:ln>
                  </pic:spPr>
                </pic:pic>
              </a:graphicData>
            </a:graphic>
          </wp:inline>
        </w:drawing>
      </w:r>
    </w:p>
    <w:p w14:paraId="4793542E" w14:textId="77777777" w:rsidR="004600FA" w:rsidRPr="004600FA" w:rsidRDefault="004600FA" w:rsidP="004600FA">
      <w:pPr>
        <w:jc w:val="center"/>
        <w:rPr>
          <w:bCs/>
          <w:i/>
        </w:rPr>
      </w:pPr>
      <w:r w:rsidRPr="004600FA">
        <w:rPr>
          <w:bCs/>
          <w:i/>
        </w:rPr>
        <w:t>Figure 1: Technology Acceptance Model (TAM)</w:t>
      </w:r>
    </w:p>
    <w:p w14:paraId="7A11380F" w14:textId="77777777" w:rsidR="004600FA" w:rsidRPr="004600FA" w:rsidRDefault="004600FA" w:rsidP="004600FA">
      <w:pPr>
        <w:jc w:val="center"/>
        <w:rPr>
          <w:bCs/>
          <w:i/>
        </w:rPr>
      </w:pPr>
      <w:r w:rsidRPr="004600FA">
        <w:rPr>
          <w:bCs/>
          <w:i/>
        </w:rPr>
        <w:t>Source:</w:t>
      </w:r>
      <w:r w:rsidRPr="004600FA">
        <w:rPr>
          <w:rFonts w:cs="Times New Roman"/>
          <w:i/>
          <w:szCs w:val="24"/>
        </w:rPr>
        <w:t xml:space="preserve"> (Wikipedia, 2024)</w:t>
      </w:r>
    </w:p>
    <w:p w14:paraId="01A07F01" w14:textId="77777777" w:rsidR="000C1908" w:rsidRDefault="00435823" w:rsidP="000C1908">
      <w:r>
        <w:t xml:space="preserve">According to </w:t>
      </w:r>
      <w:r w:rsidRPr="00877CAA">
        <w:rPr>
          <w:rFonts w:cs="Times New Roman"/>
          <w:color w:val="222222"/>
          <w:szCs w:val="24"/>
          <w:shd w:val="clear" w:color="auto" w:fill="FFFFFF"/>
        </w:rPr>
        <w:t>Natasia</w:t>
      </w:r>
      <w:r>
        <w:rPr>
          <w:rFonts w:cs="Times New Roman"/>
          <w:color w:val="222222"/>
          <w:szCs w:val="24"/>
          <w:shd w:val="clear" w:color="auto" w:fill="FFFFFF"/>
        </w:rPr>
        <w:t xml:space="preserve"> et al., (2022</w:t>
      </w:r>
      <w:r w:rsidRPr="00877CAA">
        <w:rPr>
          <w:rFonts w:cs="Times New Roman"/>
          <w:color w:val="222222"/>
          <w:szCs w:val="24"/>
          <w:shd w:val="clear" w:color="auto" w:fill="FFFFFF"/>
        </w:rPr>
        <w:t>)</w:t>
      </w:r>
      <w:r>
        <w:rPr>
          <w:rFonts w:cs="Times New Roman"/>
          <w:color w:val="222222"/>
          <w:szCs w:val="24"/>
          <w:shd w:val="clear" w:color="auto" w:fill="FFFFFF"/>
        </w:rPr>
        <w:t xml:space="preserve">, </w:t>
      </w:r>
      <w:r w:rsidR="000C1908">
        <w:t>The Technology Acceptance Model states that users judge if a new technology suits them by considering its usefulness and their sense of ease in using the technology. People are more inclined to try mobile apps and self-service kiosks in a hotel if they think they will be useful and easy to use</w:t>
      </w:r>
      <w:r w:rsidR="00120006">
        <w:t xml:space="preserve"> </w:t>
      </w:r>
      <w:r w:rsidR="00120006">
        <w:rPr>
          <w:rFonts w:cs="Times New Roman"/>
          <w:color w:val="222222"/>
          <w:szCs w:val="24"/>
          <w:shd w:val="clear" w:color="auto" w:fill="FFFFFF"/>
        </w:rPr>
        <w:t>(</w:t>
      </w:r>
      <w:r w:rsidR="00120006" w:rsidRPr="00DD4793">
        <w:rPr>
          <w:rFonts w:cs="Times New Roman"/>
          <w:color w:val="222222"/>
          <w:szCs w:val="24"/>
          <w:shd w:val="clear" w:color="auto" w:fill="FFFFFF"/>
        </w:rPr>
        <w:t>Ibrahim</w:t>
      </w:r>
      <w:r w:rsidR="00120006">
        <w:rPr>
          <w:rFonts w:cs="Times New Roman"/>
          <w:color w:val="222222"/>
          <w:szCs w:val="24"/>
          <w:shd w:val="clear" w:color="auto" w:fill="FFFFFF"/>
        </w:rPr>
        <w:t xml:space="preserve"> et al., 2017)</w:t>
      </w:r>
      <w:r w:rsidR="000C1908">
        <w:t>.</w:t>
      </w:r>
    </w:p>
    <w:p w14:paraId="0534FE0B" w14:textId="77777777" w:rsidR="000C1908" w:rsidRDefault="000C1908" w:rsidP="000C1908">
      <w:pPr>
        <w:rPr>
          <w:b/>
        </w:rPr>
      </w:pPr>
      <w:r w:rsidRPr="000C1908">
        <w:rPr>
          <w:b/>
        </w:rPr>
        <w:t>Lewin’s Change Management Model</w:t>
      </w:r>
    </w:p>
    <w:p w14:paraId="5D0293B5" w14:textId="77777777" w:rsidR="004600FA" w:rsidRDefault="004600FA" w:rsidP="004600FA">
      <w:pPr>
        <w:jc w:val="center"/>
        <w:rPr>
          <w:b/>
        </w:rPr>
      </w:pPr>
      <w:r>
        <w:rPr>
          <w:noProof/>
          <w:lang w:bidi="bn-BD"/>
        </w:rPr>
        <w:drawing>
          <wp:inline distT="0" distB="0" distL="0" distR="0" wp14:anchorId="21A45380" wp14:editId="3824193C">
            <wp:extent cx="3797576" cy="1803500"/>
            <wp:effectExtent l="19050" t="0" r="0" b="0"/>
            <wp:docPr id="3" name="Picture 4" descr="Description and application of Lewin's 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nd application of Lewin's change management model"/>
                    <pic:cNvPicPr>
                      <a:picLocks noChangeAspect="1" noChangeArrowheads="1"/>
                    </pic:cNvPicPr>
                  </pic:nvPicPr>
                  <pic:blipFill>
                    <a:blip r:embed="rId9"/>
                    <a:srcRect/>
                    <a:stretch>
                      <a:fillRect/>
                    </a:stretch>
                  </pic:blipFill>
                  <pic:spPr bwMode="auto">
                    <a:xfrm>
                      <a:off x="0" y="0"/>
                      <a:ext cx="3797511" cy="1803469"/>
                    </a:xfrm>
                    <a:prstGeom prst="rect">
                      <a:avLst/>
                    </a:prstGeom>
                    <a:noFill/>
                    <a:ln w="9525">
                      <a:noFill/>
                      <a:miter lim="800000"/>
                      <a:headEnd/>
                      <a:tailEnd/>
                    </a:ln>
                  </pic:spPr>
                </pic:pic>
              </a:graphicData>
            </a:graphic>
          </wp:inline>
        </w:drawing>
      </w:r>
    </w:p>
    <w:p w14:paraId="46E9766E" w14:textId="77777777" w:rsidR="004600FA" w:rsidRPr="004600FA" w:rsidRDefault="004600FA" w:rsidP="004600FA">
      <w:pPr>
        <w:jc w:val="center"/>
        <w:rPr>
          <w:i/>
        </w:rPr>
      </w:pPr>
      <w:r w:rsidRPr="004600FA">
        <w:rPr>
          <w:i/>
        </w:rPr>
        <w:lastRenderedPageBreak/>
        <w:t>Figure 2: Lewin’s Change Management Model</w:t>
      </w:r>
    </w:p>
    <w:p w14:paraId="0571353A" w14:textId="77777777" w:rsidR="004600FA" w:rsidRPr="004600FA" w:rsidRDefault="004600FA" w:rsidP="004600FA">
      <w:pPr>
        <w:jc w:val="center"/>
        <w:rPr>
          <w:i/>
        </w:rPr>
      </w:pPr>
      <w:r w:rsidRPr="004600FA">
        <w:rPr>
          <w:i/>
        </w:rPr>
        <w:t>Source:</w:t>
      </w:r>
      <w:r w:rsidRPr="004600FA">
        <w:rPr>
          <w:rFonts w:cs="Times New Roman"/>
          <w:i/>
          <w:szCs w:val="24"/>
        </w:rPr>
        <w:t xml:space="preserve"> (</w:t>
      </w:r>
      <w:proofErr w:type="spellStart"/>
      <w:r w:rsidRPr="004600FA">
        <w:rPr>
          <w:rFonts w:cs="Times New Roman"/>
          <w:i/>
          <w:szCs w:val="24"/>
        </w:rPr>
        <w:t>CrowJack</w:t>
      </w:r>
      <w:proofErr w:type="spellEnd"/>
      <w:r w:rsidRPr="004600FA">
        <w:rPr>
          <w:rFonts w:cs="Times New Roman"/>
          <w:i/>
          <w:szCs w:val="24"/>
        </w:rPr>
        <w:t>, 2022)</w:t>
      </w:r>
    </w:p>
    <w:p w14:paraId="6313AEAF" w14:textId="79394CAB" w:rsidR="008820BB" w:rsidRDefault="000C1908" w:rsidP="000C1908">
      <w:r>
        <w:t xml:space="preserve">According to </w:t>
      </w:r>
      <w:r w:rsidR="00435823" w:rsidRPr="00877CAA">
        <w:rPr>
          <w:rFonts w:cs="Times New Roman"/>
          <w:color w:val="222222"/>
          <w:szCs w:val="24"/>
          <w:shd w:val="clear" w:color="auto" w:fill="FFFFFF"/>
        </w:rPr>
        <w:t>Harrison</w:t>
      </w:r>
      <w:r w:rsidR="00435823">
        <w:rPr>
          <w:rFonts w:cs="Times New Roman"/>
          <w:color w:val="222222"/>
          <w:szCs w:val="24"/>
          <w:shd w:val="clear" w:color="auto" w:fill="FFFFFF"/>
        </w:rPr>
        <w:t xml:space="preserve"> et al., (2021</w:t>
      </w:r>
      <w:r w:rsidR="00435823" w:rsidRPr="00877CAA">
        <w:rPr>
          <w:rFonts w:cs="Times New Roman"/>
          <w:color w:val="222222"/>
          <w:szCs w:val="24"/>
          <w:shd w:val="clear" w:color="auto" w:fill="FFFFFF"/>
        </w:rPr>
        <w:t>)</w:t>
      </w:r>
      <w:r>
        <w:t xml:space="preserve">, there are three major steps to </w:t>
      </w:r>
      <w:r w:rsidR="007677C9">
        <w:t>organizational</w:t>
      </w:r>
      <w:r>
        <w:t xml:space="preserve"> change: first unfreezing, then changing and finally refreezing. It points out how hotels support their staff in learning new tools, proper use of new technologies and consistent implementation of the latest changes. It helps explain how </w:t>
      </w:r>
      <w:r w:rsidR="00435823">
        <w:t>staff behaves</w:t>
      </w:r>
      <w:r>
        <w:t xml:space="preserve"> when their hotel goes through digital transformation</w:t>
      </w:r>
      <w:r w:rsidR="00120006">
        <w:t xml:space="preserve"> </w:t>
      </w:r>
      <w:r w:rsidR="00120006">
        <w:rPr>
          <w:rFonts w:cs="Times New Roman"/>
          <w:color w:val="222222"/>
          <w:szCs w:val="24"/>
          <w:shd w:val="clear" w:color="auto" w:fill="FFFFFF"/>
        </w:rPr>
        <w:t>(</w:t>
      </w:r>
      <w:r w:rsidR="00120006" w:rsidRPr="00DD4793">
        <w:rPr>
          <w:rFonts w:cs="Times New Roman"/>
          <w:color w:val="222222"/>
          <w:szCs w:val="24"/>
          <w:shd w:val="clear" w:color="auto" w:fill="FFFFFF"/>
        </w:rPr>
        <w:t>Amina</w:t>
      </w:r>
      <w:r w:rsidR="00120006">
        <w:rPr>
          <w:rFonts w:cs="Times New Roman"/>
          <w:color w:val="222222"/>
          <w:szCs w:val="24"/>
          <w:shd w:val="clear" w:color="auto" w:fill="FFFFFF"/>
        </w:rPr>
        <w:t xml:space="preserve"> et al., 2022)</w:t>
      </w:r>
      <w:r>
        <w:t>.</w:t>
      </w:r>
    </w:p>
    <w:p w14:paraId="05216DC2" w14:textId="77777777" w:rsidR="008820BB" w:rsidRDefault="008820BB" w:rsidP="00DB7A2E">
      <w:pPr>
        <w:pStyle w:val="Heading2"/>
      </w:pPr>
      <w:bookmarkStart w:id="12" w:name="_Toc200044829"/>
      <w:r>
        <w:t>2.6 Identified Research Gaps</w:t>
      </w:r>
      <w:bookmarkEnd w:id="12"/>
    </w:p>
    <w:p w14:paraId="6E7C5A74" w14:textId="77777777" w:rsidR="008820BB" w:rsidRDefault="000C1908" w:rsidP="008820BB">
      <w:r w:rsidRPr="000C1908">
        <w:t>Though many studies have looked at technology in hospitality, some key areas are still not well understood. Most papers focus on big hotels in cities, not taking into account smaller mid-sized hotels in other towns that face various unique problems.</w:t>
      </w:r>
      <w:r w:rsidR="00120006">
        <w:t xml:space="preserve"> </w:t>
      </w:r>
      <w:r w:rsidR="00A64B9C" w:rsidRPr="00A64B9C">
        <w:t xml:space="preserve">As stated by </w:t>
      </w:r>
      <w:proofErr w:type="spellStart"/>
      <w:r w:rsidR="00A64B9C" w:rsidRPr="00A64B9C">
        <w:t>Subiyantoro</w:t>
      </w:r>
      <w:proofErr w:type="spellEnd"/>
      <w:r w:rsidR="00A64B9C" w:rsidRPr="00A64B9C">
        <w:t xml:space="preserve"> (2024),</w:t>
      </w:r>
      <w:r w:rsidR="00A64B9C" w:rsidRPr="000C1908">
        <w:t>the</w:t>
      </w:r>
      <w:r w:rsidRPr="000C1908">
        <w:t xml:space="preserve"> focus is still on how guests like the experience, but the thoughts and problems of staff are less considered, although they are responsible for using new technologies. Such studies are not very common, yet they help explain how technology affects daily business practices. Researchers have not studied for a long time the lasting effects of digital tools on staff performance, how well they enjoy their jobs, if they leave and how this affects the </w:t>
      </w:r>
      <w:proofErr w:type="spellStart"/>
      <w:r w:rsidRPr="000C1908">
        <w:t>organisation’s</w:t>
      </w:r>
      <w:proofErr w:type="spellEnd"/>
      <w:r w:rsidRPr="000C1908">
        <w:t xml:space="preserve"> finances</w:t>
      </w:r>
      <w:r w:rsidR="00120006">
        <w:t xml:space="preserve"> </w:t>
      </w:r>
      <w:r w:rsidR="00120006">
        <w:rPr>
          <w:rFonts w:cs="Times New Roman"/>
          <w:color w:val="222222"/>
          <w:szCs w:val="24"/>
          <w:shd w:val="clear" w:color="auto" w:fill="FFFFFF"/>
        </w:rPr>
        <w:t>(</w:t>
      </w:r>
      <w:proofErr w:type="spellStart"/>
      <w:r w:rsidR="00120006">
        <w:rPr>
          <w:rFonts w:cs="Times New Roman"/>
          <w:color w:val="222222"/>
          <w:szCs w:val="24"/>
          <w:shd w:val="clear" w:color="auto" w:fill="FFFFFF"/>
        </w:rPr>
        <w:t>Subiyantoro</w:t>
      </w:r>
      <w:proofErr w:type="spellEnd"/>
      <w:r w:rsidR="00120006">
        <w:rPr>
          <w:rFonts w:cs="Times New Roman"/>
          <w:color w:val="222222"/>
          <w:szCs w:val="24"/>
          <w:shd w:val="clear" w:color="auto" w:fill="FFFFFF"/>
        </w:rPr>
        <w:t>, 2024)</w:t>
      </w:r>
      <w:r w:rsidRPr="000C1908">
        <w:t xml:space="preserve">. These overlooked factors play an important role in learning about technology in hospitality. Therefore, the case study of </w:t>
      </w:r>
      <w:proofErr w:type="spellStart"/>
      <w:r w:rsidRPr="000C1908">
        <w:t>Belvilla</w:t>
      </w:r>
      <w:proofErr w:type="spellEnd"/>
      <w:r w:rsidRPr="000C1908">
        <w:t xml:space="preserve"> Crewe City Centre Hotel is very significant because it explores a mid-sized hotel and uses details from staff experience, supplying knowledge that is missing in most current research.</w:t>
      </w:r>
    </w:p>
    <w:p w14:paraId="33A71013" w14:textId="77777777" w:rsidR="008820BB" w:rsidRDefault="008820BB" w:rsidP="00DB7A2E">
      <w:pPr>
        <w:pStyle w:val="Heading2"/>
      </w:pPr>
      <w:bookmarkStart w:id="13" w:name="_Toc200044830"/>
      <w:r>
        <w:t>2.7 Summary</w:t>
      </w:r>
      <w:bookmarkEnd w:id="13"/>
    </w:p>
    <w:p w14:paraId="2B206D2A" w14:textId="51725494" w:rsidR="008820BB" w:rsidRDefault="000C1908" w:rsidP="008820BB">
      <w:r w:rsidRPr="000C1908">
        <w:t xml:space="preserve">This chapter gave an overview of major topics in the literature that explain the deployment of modern technology in hotels. It indicated that using technology improves how guests are satisfied and how operations are managed. Typical benefits are faster services, simpler access and data systems management. But, this chapter also discussed serious issues such as the high price of implementation, problems integrating new technologies and some employees becoming resistant to using new systems. The pandemic was also looked at, examining how it sped up the adoption of contactless technology in the hospitality sector. Besides, two theories were explained to help us understand how hotels use and manage technology. The Technology Acceptance Model (TAM) shows how individuals adopt and make use of new systems and Lewin’s Change Model presents a model for understanding change in </w:t>
      </w:r>
      <w:proofErr w:type="spellStart"/>
      <w:r w:rsidR="00AD6FCE" w:rsidRPr="000C1908">
        <w:t>organi</w:t>
      </w:r>
      <w:r w:rsidR="009F6A20">
        <w:t>s</w:t>
      </w:r>
      <w:r w:rsidR="00AD6FCE" w:rsidRPr="000C1908">
        <w:t>ations</w:t>
      </w:r>
      <w:proofErr w:type="spellEnd"/>
      <w:r w:rsidRPr="000C1908">
        <w:t xml:space="preserve">. These </w:t>
      </w:r>
      <w:r w:rsidRPr="000C1908">
        <w:lastRenderedPageBreak/>
        <w:t>models combine to give useful insights into the daily and human aspects of digital change in hospitality.</w:t>
      </w:r>
    </w:p>
    <w:p w14:paraId="1608A9F2" w14:textId="77777777" w:rsidR="008820BB" w:rsidRDefault="008820BB">
      <w:pPr>
        <w:spacing w:line="276" w:lineRule="auto"/>
        <w:jc w:val="left"/>
      </w:pPr>
      <w:r>
        <w:br w:type="page"/>
      </w:r>
    </w:p>
    <w:p w14:paraId="656C598A" w14:textId="77777777" w:rsidR="008820BB" w:rsidRDefault="008820BB" w:rsidP="00DB7A2E">
      <w:pPr>
        <w:pStyle w:val="Heading1"/>
      </w:pPr>
      <w:bookmarkStart w:id="14" w:name="_Toc200044831"/>
      <w:r>
        <w:lastRenderedPageBreak/>
        <w:t xml:space="preserve">Chapter 3: </w:t>
      </w:r>
      <w:r w:rsidR="00D368F4">
        <w:t>Research methodology</w:t>
      </w:r>
      <w:bookmarkEnd w:id="14"/>
    </w:p>
    <w:p w14:paraId="08B3FEEB" w14:textId="77777777" w:rsidR="0032632C" w:rsidRPr="0032632C" w:rsidRDefault="0032632C" w:rsidP="0032632C">
      <w:pPr>
        <w:pStyle w:val="Heading2"/>
      </w:pPr>
      <w:bookmarkStart w:id="15" w:name="_Toc200044832"/>
      <w:r w:rsidRPr="0032632C">
        <w:t>3.1 Introduction</w:t>
      </w:r>
      <w:bookmarkEnd w:id="15"/>
    </w:p>
    <w:p w14:paraId="7C47338A" w14:textId="35C59597" w:rsidR="0032632C" w:rsidRPr="0032632C" w:rsidRDefault="0032632C" w:rsidP="0032632C">
      <w:r w:rsidRPr="0032632C">
        <w:t xml:space="preserve">The chapter describes the research method developed to understand how technology helps </w:t>
      </w:r>
      <w:proofErr w:type="spellStart"/>
      <w:r w:rsidRPr="0032632C">
        <w:t>Belvilla</w:t>
      </w:r>
      <w:proofErr w:type="spellEnd"/>
      <w:r w:rsidRPr="0032632C">
        <w:t xml:space="preserve"> Crewe City Centre Hotel. It uses qualitative methods, secondary research and the concept of ethnography. In addition, it describes the research approach, how the study is designed, how data is collected and </w:t>
      </w:r>
      <w:proofErr w:type="spellStart"/>
      <w:r w:rsidR="00AD6FCE" w:rsidRPr="0032632C">
        <w:t>analy</w:t>
      </w:r>
      <w:r w:rsidR="009F6A20">
        <w:t>s</w:t>
      </w:r>
      <w:r w:rsidR="00AD6FCE" w:rsidRPr="0032632C">
        <w:t>ed</w:t>
      </w:r>
      <w:proofErr w:type="spellEnd"/>
      <w:r w:rsidRPr="0032632C">
        <w:t xml:space="preserve"> and issues of ethics. Using the chosen strategy enables a better look at the impact of digital tools on staff performance, how operations run and how satisfied hotel guests become.</w:t>
      </w:r>
    </w:p>
    <w:p w14:paraId="529141D9" w14:textId="77777777" w:rsidR="0032632C" w:rsidRPr="0032632C" w:rsidRDefault="0032632C" w:rsidP="0032632C">
      <w:pPr>
        <w:pStyle w:val="Heading2"/>
      </w:pPr>
      <w:bookmarkStart w:id="16" w:name="_Toc200044833"/>
      <w:r w:rsidRPr="0032632C">
        <w:t>3.2 Research Philosophy</w:t>
      </w:r>
      <w:bookmarkEnd w:id="16"/>
    </w:p>
    <w:p w14:paraId="29980078" w14:textId="6F6CC3CA" w:rsidR="0032632C" w:rsidRPr="0032632C" w:rsidRDefault="0032632C" w:rsidP="0032632C">
      <w:r w:rsidRPr="0032632C">
        <w:t xml:space="preserve">In this research, an interpretivist philosophy is used to </w:t>
      </w:r>
      <w:proofErr w:type="spellStart"/>
      <w:r w:rsidR="00AD6FCE" w:rsidRPr="0032632C">
        <w:t>analy</w:t>
      </w:r>
      <w:r w:rsidR="009F6A20">
        <w:t>s</w:t>
      </w:r>
      <w:r w:rsidR="00AD6FCE" w:rsidRPr="0032632C">
        <w:t>e</w:t>
      </w:r>
      <w:proofErr w:type="spellEnd"/>
      <w:r w:rsidRPr="0032632C">
        <w:t xml:space="preserve"> how people make sense of their environment. For this project, interpretivism is useful since it </w:t>
      </w:r>
      <w:r w:rsidR="00AD6FCE" w:rsidRPr="0032632C">
        <w:t>recognizes</w:t>
      </w:r>
      <w:r w:rsidRPr="0032632C">
        <w:t xml:space="preserve"> the meaning, context and personal viewpoints of </w:t>
      </w:r>
      <w:r w:rsidR="007667E9" w:rsidRPr="0032632C">
        <w:t>people</w:t>
      </w:r>
      <w:r w:rsidR="007667E9" w:rsidRPr="00747690">
        <w:rPr>
          <w:rFonts w:cs="Times New Roman"/>
          <w:color w:val="222222"/>
          <w:szCs w:val="24"/>
          <w:shd w:val="clear" w:color="auto" w:fill="FFFFFF"/>
        </w:rPr>
        <w:t xml:space="preserve"> (</w:t>
      </w:r>
      <w:proofErr w:type="spellStart"/>
      <w:r w:rsidR="00BB06D9" w:rsidRPr="00747690">
        <w:rPr>
          <w:rFonts w:cs="Times New Roman"/>
          <w:color w:val="222222"/>
          <w:szCs w:val="24"/>
          <w:shd w:val="clear" w:color="auto" w:fill="FFFFFF"/>
        </w:rPr>
        <w:t>Kumarand</w:t>
      </w:r>
      <w:proofErr w:type="spellEnd"/>
      <w:r w:rsidR="00BB06D9" w:rsidRPr="00747690">
        <w:rPr>
          <w:rFonts w:cs="Times New Roman"/>
          <w:color w:val="222222"/>
          <w:szCs w:val="24"/>
          <w:shd w:val="clear" w:color="auto" w:fill="FFFFFF"/>
        </w:rPr>
        <w:t xml:space="preserve"> </w:t>
      </w:r>
      <w:proofErr w:type="spellStart"/>
      <w:r w:rsidR="00BB06D9" w:rsidRPr="00747690">
        <w:rPr>
          <w:rFonts w:cs="Times New Roman"/>
          <w:color w:val="222222"/>
          <w:szCs w:val="24"/>
          <w:shd w:val="clear" w:color="auto" w:fill="FFFFFF"/>
        </w:rPr>
        <w:t>Praveenakumar</w:t>
      </w:r>
      <w:proofErr w:type="spellEnd"/>
      <w:r w:rsidR="00BB06D9">
        <w:rPr>
          <w:rFonts w:cs="Times New Roman"/>
          <w:color w:val="222222"/>
          <w:szCs w:val="24"/>
          <w:shd w:val="clear" w:color="auto" w:fill="FFFFFF"/>
        </w:rPr>
        <w:t>, 2025</w:t>
      </w:r>
      <w:r w:rsidR="00BB06D9" w:rsidRPr="00747690">
        <w:rPr>
          <w:rFonts w:cs="Times New Roman"/>
          <w:color w:val="222222"/>
          <w:szCs w:val="24"/>
          <w:shd w:val="clear" w:color="auto" w:fill="FFFFFF"/>
        </w:rPr>
        <w:t>)</w:t>
      </w:r>
      <w:r w:rsidRPr="0032632C">
        <w:t>. Because staff and guests use technology differently, the qualitative method lets us understand their experiences better than numbers could</w:t>
      </w:r>
      <w:r w:rsidR="00120006">
        <w:t xml:space="preserve"> </w:t>
      </w:r>
      <w:r w:rsidR="00120006">
        <w:rPr>
          <w:rFonts w:cs="Times New Roman"/>
          <w:color w:val="222222"/>
          <w:szCs w:val="24"/>
          <w:shd w:val="clear" w:color="auto" w:fill="FFFFFF"/>
        </w:rPr>
        <w:t>(Tamminen and Poucher,</w:t>
      </w:r>
      <w:r w:rsidR="00120006" w:rsidRPr="00DD4793">
        <w:rPr>
          <w:rFonts w:cs="Times New Roman"/>
          <w:color w:val="222222"/>
          <w:szCs w:val="24"/>
          <w:shd w:val="clear" w:color="auto" w:fill="FFFFFF"/>
        </w:rPr>
        <w:t xml:space="preserve"> 2020</w:t>
      </w:r>
      <w:r w:rsidR="00120006">
        <w:rPr>
          <w:rFonts w:cs="Times New Roman"/>
          <w:color w:val="222222"/>
          <w:szCs w:val="24"/>
          <w:shd w:val="clear" w:color="auto" w:fill="FFFFFF"/>
        </w:rPr>
        <w:t>)</w:t>
      </w:r>
      <w:r w:rsidRPr="0032632C">
        <w:t>.</w:t>
      </w:r>
    </w:p>
    <w:p w14:paraId="4756BEE1" w14:textId="77777777" w:rsidR="0032632C" w:rsidRPr="0032632C" w:rsidRDefault="0032632C" w:rsidP="0032632C">
      <w:pPr>
        <w:pStyle w:val="Heading2"/>
      </w:pPr>
      <w:bookmarkStart w:id="17" w:name="_Toc200044834"/>
      <w:r w:rsidRPr="0032632C">
        <w:t>3.3 Research Design</w:t>
      </w:r>
      <w:bookmarkEnd w:id="17"/>
    </w:p>
    <w:p w14:paraId="65E59BEC" w14:textId="29EAF12B" w:rsidR="0032632C" w:rsidRPr="0032632C" w:rsidRDefault="0032632C" w:rsidP="0032632C">
      <w:r w:rsidRPr="0032632C">
        <w:t xml:space="preserve">The approach for research is a qualitative case study. This </w:t>
      </w:r>
      <w:r w:rsidR="00AD6FCE" w:rsidRPr="0032632C">
        <w:t>design</w:t>
      </w:r>
      <w:r w:rsidRPr="0032632C">
        <w:t xml:space="preserve"> was </w:t>
      </w:r>
      <w:r w:rsidR="00AD6FCE" w:rsidRPr="0032632C">
        <w:t>favored</w:t>
      </w:r>
      <w:r w:rsidRPr="0032632C">
        <w:t xml:space="preserve"> to conduct all the technical tests in a real-life hotel, called </w:t>
      </w:r>
      <w:proofErr w:type="spellStart"/>
      <w:r w:rsidRPr="0032632C">
        <w:t>Belvilla</w:t>
      </w:r>
      <w:proofErr w:type="spellEnd"/>
      <w:r w:rsidRPr="0032632C">
        <w:t xml:space="preserve"> Crewe City Centre Hotel. A case study permits the researcher to observe complex systems and </w:t>
      </w:r>
      <w:r w:rsidR="00AD6FCE" w:rsidRPr="0032632C">
        <w:t>behaviors</w:t>
      </w:r>
      <w:r w:rsidRPr="0032632C">
        <w:t xml:space="preserve"> as they naturally happen in real </w:t>
      </w:r>
      <w:r w:rsidR="007667E9" w:rsidRPr="0032632C">
        <w:t>life</w:t>
      </w:r>
      <w:r w:rsidR="007667E9">
        <w:rPr>
          <w:rFonts w:cs="Times New Roman"/>
          <w:color w:val="222222"/>
          <w:szCs w:val="24"/>
          <w:shd w:val="clear" w:color="auto" w:fill="FFFFFF"/>
        </w:rPr>
        <w:t xml:space="preserve"> (</w:t>
      </w:r>
      <w:r w:rsidR="00BB06D9">
        <w:rPr>
          <w:rFonts w:cs="Times New Roman"/>
          <w:color w:val="222222"/>
          <w:szCs w:val="24"/>
          <w:shd w:val="clear" w:color="auto" w:fill="FFFFFF"/>
        </w:rPr>
        <w:t>Gupta and Gupta, 2022)</w:t>
      </w:r>
      <w:r w:rsidRPr="0032632C">
        <w:t xml:space="preserve">. With a quantitative approach, </w:t>
      </w:r>
      <w:r w:rsidR="00AC01AA">
        <w:t>they</w:t>
      </w:r>
      <w:r w:rsidRPr="0032632C">
        <w:t xml:space="preserve"> can use a variety of materials and tools to see the subject from all sides.</w:t>
      </w:r>
    </w:p>
    <w:p w14:paraId="349B92F0" w14:textId="77777777" w:rsidR="0032632C" w:rsidRPr="0032632C" w:rsidRDefault="0032632C" w:rsidP="0032632C">
      <w:r w:rsidRPr="0032632C">
        <w:t>Case studies aim to benefit specific hotels and do not cover the entire industry, though they can help mid-sized hotels with minor resources learn useful things</w:t>
      </w:r>
      <w:r w:rsidR="00120006">
        <w:t xml:space="preserve"> </w:t>
      </w:r>
      <w:r w:rsidR="00120006">
        <w:rPr>
          <w:rFonts w:cs="Times New Roman"/>
          <w:color w:val="222222"/>
          <w:szCs w:val="24"/>
          <w:shd w:val="clear" w:color="auto" w:fill="FFFFFF"/>
        </w:rPr>
        <w:t>(Dannels,</w:t>
      </w:r>
      <w:r w:rsidR="00120006" w:rsidRPr="00DD4793">
        <w:rPr>
          <w:rFonts w:cs="Times New Roman"/>
          <w:color w:val="222222"/>
          <w:szCs w:val="24"/>
          <w:shd w:val="clear" w:color="auto" w:fill="FFFFFF"/>
        </w:rPr>
        <w:t xml:space="preserve"> 2018</w:t>
      </w:r>
      <w:r w:rsidR="00120006">
        <w:rPr>
          <w:rFonts w:cs="Times New Roman"/>
          <w:color w:val="222222"/>
          <w:szCs w:val="24"/>
          <w:shd w:val="clear" w:color="auto" w:fill="FFFFFF"/>
        </w:rPr>
        <w:t>)</w:t>
      </w:r>
      <w:r w:rsidRPr="0032632C">
        <w:t>.</w:t>
      </w:r>
    </w:p>
    <w:p w14:paraId="4F60D1BC" w14:textId="77777777" w:rsidR="0032632C" w:rsidRPr="0032632C" w:rsidRDefault="0032632C" w:rsidP="0032632C">
      <w:pPr>
        <w:pStyle w:val="Heading2"/>
      </w:pPr>
      <w:bookmarkStart w:id="18" w:name="_Toc200044835"/>
      <w:r w:rsidRPr="0032632C">
        <w:t>3.4 Methodological Choice</w:t>
      </w:r>
      <w:bookmarkEnd w:id="18"/>
    </w:p>
    <w:p w14:paraId="505AFD40" w14:textId="77777777" w:rsidR="0032632C" w:rsidRPr="0032632C" w:rsidRDefault="0032632C" w:rsidP="0032632C">
      <w:r w:rsidRPr="0032632C">
        <w:t xml:space="preserve">It applies one method, called qualitative mono-method, throughout the study. Numbers or statistical analysis is not used in qualitative research. It is more concerned with finding out about patterns, feelings and experiences connected to technology in the hotel </w:t>
      </w:r>
      <w:r w:rsidR="00551D47" w:rsidRPr="0032632C">
        <w:t>industry</w:t>
      </w:r>
      <w:r w:rsidR="00551D47">
        <w:rPr>
          <w:rFonts w:cs="Times New Roman"/>
          <w:color w:val="222222"/>
          <w:szCs w:val="24"/>
          <w:shd w:val="clear" w:color="auto" w:fill="FFFFFF"/>
        </w:rPr>
        <w:t xml:space="preserve"> (</w:t>
      </w:r>
      <w:r w:rsidR="00BB06D9">
        <w:rPr>
          <w:rFonts w:cs="Times New Roman"/>
          <w:color w:val="222222"/>
          <w:szCs w:val="24"/>
          <w:shd w:val="clear" w:color="auto" w:fill="FFFFFF"/>
        </w:rPr>
        <w:t>Hazari, 2024)</w:t>
      </w:r>
      <w:r w:rsidRPr="0032632C">
        <w:t>. This view matches with interpretivism and the requirement for important details in service fields such as hospitality.</w:t>
      </w:r>
    </w:p>
    <w:p w14:paraId="4DB265ED" w14:textId="77777777" w:rsidR="0032632C" w:rsidRPr="0032632C" w:rsidRDefault="0032632C" w:rsidP="0032632C">
      <w:pPr>
        <w:pStyle w:val="Heading2"/>
      </w:pPr>
      <w:bookmarkStart w:id="19" w:name="_Toc200044836"/>
      <w:r w:rsidRPr="0032632C">
        <w:lastRenderedPageBreak/>
        <w:t>3.5 Data Collection</w:t>
      </w:r>
      <w:bookmarkEnd w:id="19"/>
    </w:p>
    <w:p w14:paraId="4FFD2198" w14:textId="24B3485E" w:rsidR="0032632C" w:rsidRPr="0032632C" w:rsidRDefault="0032632C" w:rsidP="0032632C">
      <w:r w:rsidRPr="0032632C">
        <w:t>The research relies on secondary qualitative data and ethnography for its main information. Among secondary sources are hotel reports</w:t>
      </w:r>
      <w:r w:rsidR="00AD6FCE">
        <w:t xml:space="preserve">, </w:t>
      </w:r>
      <w:r w:rsidRPr="0032632C">
        <w:t xml:space="preserve">academic research papers and reviews left by guests on the internet about </w:t>
      </w:r>
      <w:proofErr w:type="spellStart"/>
      <w:r w:rsidRPr="0032632C">
        <w:t>Belvilla</w:t>
      </w:r>
      <w:proofErr w:type="spellEnd"/>
      <w:r w:rsidRPr="0032632C">
        <w:t xml:space="preserve"> Crewe City Centre Hotel</w:t>
      </w:r>
      <w:r w:rsidR="00120006">
        <w:t xml:space="preserve"> </w:t>
      </w:r>
      <w:r w:rsidR="00120006">
        <w:rPr>
          <w:rFonts w:cs="Times New Roman"/>
          <w:color w:val="222222"/>
          <w:szCs w:val="24"/>
          <w:shd w:val="clear" w:color="auto" w:fill="FFFFFF"/>
        </w:rPr>
        <w:t xml:space="preserve">(Clark </w:t>
      </w:r>
      <w:r w:rsidR="00120006" w:rsidRPr="00DD4793">
        <w:rPr>
          <w:rFonts w:cs="Times New Roman"/>
          <w:color w:val="222222"/>
          <w:szCs w:val="24"/>
          <w:shd w:val="clear" w:color="auto" w:fill="FFFFFF"/>
        </w:rPr>
        <w:t xml:space="preserve">and </w:t>
      </w:r>
      <w:proofErr w:type="spellStart"/>
      <w:r w:rsidR="00120006" w:rsidRPr="00DD4793">
        <w:rPr>
          <w:rFonts w:cs="Times New Roman"/>
          <w:color w:val="222222"/>
          <w:szCs w:val="24"/>
          <w:shd w:val="clear" w:color="auto" w:fill="FFFFFF"/>
        </w:rPr>
        <w:t>Vealé</w:t>
      </w:r>
      <w:proofErr w:type="spellEnd"/>
      <w:r w:rsidR="00120006">
        <w:rPr>
          <w:rFonts w:cs="Times New Roman"/>
          <w:color w:val="222222"/>
          <w:szCs w:val="24"/>
          <w:shd w:val="clear" w:color="auto" w:fill="FFFFFF"/>
        </w:rPr>
        <w:t>, 2018)</w:t>
      </w:r>
      <w:r w:rsidRPr="0032632C">
        <w:t>.</w:t>
      </w:r>
    </w:p>
    <w:p w14:paraId="3CFE9EA8" w14:textId="77777777" w:rsidR="0032632C" w:rsidRPr="0032632C" w:rsidRDefault="0032632C" w:rsidP="0032632C">
      <w:r w:rsidRPr="0032632C">
        <w:t xml:space="preserve">The practice of ethnography includes checking what guests share on platforms such as TripAdvisor and Google </w:t>
      </w:r>
      <w:r w:rsidR="00551D47" w:rsidRPr="0032632C">
        <w:t>Reviews</w:t>
      </w:r>
      <w:r w:rsidR="00551D47">
        <w:rPr>
          <w:rFonts w:cs="Times New Roman"/>
          <w:color w:val="222222"/>
          <w:szCs w:val="24"/>
          <w:shd w:val="clear" w:color="auto" w:fill="FFFFFF"/>
        </w:rPr>
        <w:t xml:space="preserve"> (</w:t>
      </w:r>
      <w:r w:rsidR="00BB06D9">
        <w:rPr>
          <w:rFonts w:cs="Times New Roman"/>
          <w:color w:val="222222"/>
          <w:szCs w:val="24"/>
          <w:shd w:val="clear" w:color="auto" w:fill="FFFFFF"/>
        </w:rPr>
        <w:t>Ocaña-Fernández and Fuster-Guillén, 2021)</w:t>
      </w:r>
      <w:r w:rsidRPr="0032632C">
        <w:t xml:space="preserve">. They reveal the ways guests view and use digital options for </w:t>
      </w:r>
      <w:r w:rsidR="00AC01AA">
        <w:t>check</w:t>
      </w:r>
      <w:r w:rsidRPr="0032632C">
        <w:t>-in, keys and completing tasks outside of reception.</w:t>
      </w:r>
    </w:p>
    <w:p w14:paraId="0F197617" w14:textId="29D4AB11" w:rsidR="0032632C" w:rsidRPr="0032632C" w:rsidRDefault="0032632C" w:rsidP="0032632C">
      <w:r w:rsidRPr="0032632C">
        <w:t xml:space="preserve">It is quick and affordable to use secondary data. It enables the researcher to </w:t>
      </w:r>
      <w:proofErr w:type="spellStart"/>
      <w:r w:rsidR="00AD6FCE" w:rsidRPr="0032632C">
        <w:t>analy</w:t>
      </w:r>
      <w:r w:rsidR="009F6A20">
        <w:t>s</w:t>
      </w:r>
      <w:r w:rsidR="00AD6FCE" w:rsidRPr="0032632C">
        <w:t>e</w:t>
      </w:r>
      <w:proofErr w:type="spellEnd"/>
      <w:r w:rsidRPr="0032632C">
        <w:t xml:space="preserve"> a larger period and hear different opinions without visiting the hotels or talking to hotel staff or guests.</w:t>
      </w:r>
    </w:p>
    <w:p w14:paraId="5ED408C6" w14:textId="77777777" w:rsidR="0032632C" w:rsidRPr="0032632C" w:rsidRDefault="0032632C" w:rsidP="0032632C">
      <w:pPr>
        <w:pStyle w:val="Heading2"/>
      </w:pPr>
      <w:bookmarkStart w:id="20" w:name="_Toc200044837"/>
      <w:r w:rsidRPr="0032632C">
        <w:t>3.6 Data Analysis</w:t>
      </w:r>
      <w:bookmarkEnd w:id="20"/>
    </w:p>
    <w:p w14:paraId="07618B85" w14:textId="279860E9" w:rsidR="0032632C" w:rsidRPr="0032632C" w:rsidRDefault="0032632C" w:rsidP="0032632C">
      <w:r w:rsidRPr="0032632C">
        <w:t xml:space="preserve">Theme coding was applied to </w:t>
      </w:r>
      <w:proofErr w:type="spellStart"/>
      <w:r w:rsidR="00AD6FCE" w:rsidRPr="0032632C">
        <w:t>analy</w:t>
      </w:r>
      <w:r w:rsidR="009F6A20">
        <w:t>s</w:t>
      </w:r>
      <w:r w:rsidR="00AD6FCE" w:rsidRPr="0032632C">
        <w:t>e</w:t>
      </w:r>
      <w:proofErr w:type="spellEnd"/>
      <w:r w:rsidRPr="0032632C">
        <w:t xml:space="preserve"> data that came from secondary sources and ethnography. The method is to spot similarities in patterns, themes and categories from all the gathered pieces of </w:t>
      </w:r>
      <w:r w:rsidR="00551D47" w:rsidRPr="0032632C">
        <w:t>data</w:t>
      </w:r>
      <w:r w:rsidR="00551D47">
        <w:rPr>
          <w:rFonts w:cs="Times New Roman"/>
          <w:color w:val="222222"/>
          <w:szCs w:val="24"/>
          <w:shd w:val="clear" w:color="auto" w:fill="FFFFFF"/>
        </w:rPr>
        <w:t xml:space="preserve"> (</w:t>
      </w:r>
      <w:r w:rsidR="00BB06D9">
        <w:rPr>
          <w:rFonts w:cs="Times New Roman"/>
          <w:color w:val="222222"/>
          <w:szCs w:val="24"/>
          <w:shd w:val="clear" w:color="auto" w:fill="FFFFFF"/>
        </w:rPr>
        <w:t>Mishra and Alok, 2022)</w:t>
      </w:r>
      <w:r w:rsidRPr="0032632C">
        <w:t xml:space="preserve">. Things like how easy it is to use, the efficiency of service, </w:t>
      </w:r>
      <w:r w:rsidR="00BB06D9" w:rsidRPr="0032632C">
        <w:t>and the</w:t>
      </w:r>
      <w:r w:rsidRPr="0032632C">
        <w:t xml:space="preserve"> way staff uses technology and what guests think were looked at.</w:t>
      </w:r>
    </w:p>
    <w:p w14:paraId="44321CE5" w14:textId="13F10EA6" w:rsidR="0032632C" w:rsidRPr="0032632C" w:rsidRDefault="0032632C" w:rsidP="0032632C">
      <w:r w:rsidRPr="0032632C">
        <w:t xml:space="preserve">By using thematic analysis, similarities in the data can be noticed and its differences can be </w:t>
      </w:r>
      <w:r w:rsidR="00AD6FCE" w:rsidRPr="0032632C">
        <w:t>emphasized</w:t>
      </w:r>
      <w:r w:rsidRPr="0032632C">
        <w:t xml:space="preserve">. </w:t>
      </w:r>
    </w:p>
    <w:p w14:paraId="518B6424" w14:textId="77777777" w:rsidR="0032632C" w:rsidRPr="0032632C" w:rsidRDefault="0032632C" w:rsidP="0032632C">
      <w:pPr>
        <w:pStyle w:val="Heading2"/>
      </w:pPr>
      <w:bookmarkStart w:id="21" w:name="_Toc200044838"/>
      <w:r w:rsidRPr="0032632C">
        <w:t>3.7 Ethical Considerations</w:t>
      </w:r>
      <w:bookmarkEnd w:id="21"/>
    </w:p>
    <w:p w14:paraId="6B8DA8F2" w14:textId="77777777" w:rsidR="0032632C" w:rsidRPr="0032632C" w:rsidRDefault="0032632C" w:rsidP="0032632C">
      <w:r w:rsidRPr="0032632C">
        <w:t xml:space="preserve">In this study, very strict ethical guidelines were followed. No sensitive information was gathered; the data here worked with was open and freely accessible. To respect users’ privacy, identities were not shown when talking about online </w:t>
      </w:r>
      <w:r w:rsidR="00551D47" w:rsidRPr="0032632C">
        <w:t>reviews</w:t>
      </w:r>
      <w:r w:rsidR="00551D47">
        <w:rPr>
          <w:rFonts w:cs="Times New Roman"/>
          <w:color w:val="222222"/>
          <w:szCs w:val="24"/>
          <w:shd w:val="clear" w:color="auto" w:fill="FFFFFF"/>
        </w:rPr>
        <w:t xml:space="preserve"> (</w:t>
      </w:r>
      <w:r w:rsidR="00BB06D9">
        <w:rPr>
          <w:rFonts w:cs="Times New Roman"/>
          <w:color w:val="222222"/>
          <w:szCs w:val="24"/>
          <w:shd w:val="clear" w:color="auto" w:fill="FFFFFF"/>
        </w:rPr>
        <w:t>Dubey and Kothari, 2022)</w:t>
      </w:r>
      <w:r w:rsidRPr="0032632C">
        <w:t>. Published material was used properly and proper credit was given.</w:t>
      </w:r>
    </w:p>
    <w:p w14:paraId="34972D06" w14:textId="4D810BE0" w:rsidR="0032632C" w:rsidRPr="0032632C" w:rsidRDefault="0032632C" w:rsidP="0032632C">
      <w:r w:rsidRPr="0032632C">
        <w:t xml:space="preserve">Also, relying on secondary information does not require direct interaction with human subjects, thus </w:t>
      </w:r>
      <w:proofErr w:type="spellStart"/>
      <w:r w:rsidR="00AD6FCE" w:rsidRPr="0032632C">
        <w:t>minimi</w:t>
      </w:r>
      <w:r w:rsidR="009F6A20">
        <w:t>s</w:t>
      </w:r>
      <w:r w:rsidR="00AD6FCE" w:rsidRPr="0032632C">
        <w:t>ing</w:t>
      </w:r>
      <w:proofErr w:type="spellEnd"/>
      <w:r w:rsidRPr="0032632C">
        <w:t xml:space="preserve"> the chance of unethical </w:t>
      </w:r>
      <w:r w:rsidR="00551D47" w:rsidRPr="0032632C">
        <w:t>actions</w:t>
      </w:r>
      <w:r w:rsidR="00551D47">
        <w:rPr>
          <w:rFonts w:cs="Times New Roman"/>
          <w:color w:val="222222"/>
          <w:szCs w:val="24"/>
          <w:shd w:val="clear" w:color="auto" w:fill="FFFFFF"/>
        </w:rPr>
        <w:t xml:space="preserve"> (</w:t>
      </w:r>
      <w:r w:rsidR="00BB06D9">
        <w:rPr>
          <w:rFonts w:cs="Times New Roman"/>
          <w:color w:val="222222"/>
          <w:szCs w:val="24"/>
          <w:shd w:val="clear" w:color="auto" w:fill="FFFFFF"/>
        </w:rPr>
        <w:t>Hazari, 2024)</w:t>
      </w:r>
      <w:r w:rsidRPr="0032632C">
        <w:t>. It was carried out according to academic rules to ensure privacy, openness and good use of data.</w:t>
      </w:r>
    </w:p>
    <w:p w14:paraId="26A7023E" w14:textId="77777777" w:rsidR="0032632C" w:rsidRPr="0032632C" w:rsidRDefault="0032632C" w:rsidP="0032632C">
      <w:pPr>
        <w:pStyle w:val="Heading2"/>
      </w:pPr>
      <w:bookmarkStart w:id="22" w:name="_Toc200044839"/>
      <w:r w:rsidRPr="0032632C">
        <w:t>3.8 Summary</w:t>
      </w:r>
      <w:bookmarkEnd w:id="22"/>
    </w:p>
    <w:p w14:paraId="700DCDCD" w14:textId="47DE5D2D" w:rsidR="008820BB" w:rsidRDefault="0032632C" w:rsidP="0032632C">
      <w:r w:rsidRPr="0032632C">
        <w:t xml:space="preserve">The ways that technology shapes hotel operations at </w:t>
      </w:r>
      <w:proofErr w:type="spellStart"/>
      <w:r w:rsidRPr="0032632C">
        <w:t>Belvilla</w:t>
      </w:r>
      <w:proofErr w:type="spellEnd"/>
      <w:r w:rsidRPr="0032632C">
        <w:t xml:space="preserve"> Crewe City Centre Hotel were discussed in this chapter. An interpretive, qualitative case study was used for the study and secondary data and ethnography supported it. Staff and guest feedback was </w:t>
      </w:r>
      <w:proofErr w:type="spellStart"/>
      <w:r w:rsidR="00AD6FCE" w:rsidRPr="0032632C">
        <w:t>analy</w:t>
      </w:r>
      <w:r w:rsidR="009F6A20">
        <w:t>s</w:t>
      </w:r>
      <w:r w:rsidR="00AD6FCE" w:rsidRPr="0032632C">
        <w:t>ed</w:t>
      </w:r>
      <w:proofErr w:type="spellEnd"/>
      <w:r w:rsidRPr="0032632C">
        <w:t xml:space="preserve"> using the thematic analysis approach. Ethical problems were handled to guarantee the research was </w:t>
      </w:r>
      <w:r w:rsidRPr="0032632C">
        <w:lastRenderedPageBreak/>
        <w:t>performed appropriately. All this is needed to ground the findings and analysis that come in the next chapter.</w:t>
      </w:r>
    </w:p>
    <w:p w14:paraId="5C9D2409" w14:textId="77777777" w:rsidR="008820BB" w:rsidRDefault="008820BB">
      <w:pPr>
        <w:spacing w:line="276" w:lineRule="auto"/>
        <w:jc w:val="left"/>
      </w:pPr>
      <w:r>
        <w:br w:type="page"/>
      </w:r>
    </w:p>
    <w:p w14:paraId="137C6323" w14:textId="77777777" w:rsidR="008820BB" w:rsidRDefault="008820BB" w:rsidP="00DB7A2E">
      <w:pPr>
        <w:pStyle w:val="Heading1"/>
      </w:pPr>
      <w:bookmarkStart w:id="23" w:name="_Toc200044840"/>
      <w:r>
        <w:lastRenderedPageBreak/>
        <w:t>Chapter 4: Findings and Discussion</w:t>
      </w:r>
      <w:bookmarkEnd w:id="23"/>
    </w:p>
    <w:p w14:paraId="25F3DE7A" w14:textId="77777777" w:rsidR="008820BB" w:rsidRDefault="008820BB" w:rsidP="00DB7A2E">
      <w:pPr>
        <w:pStyle w:val="Heading2"/>
      </w:pPr>
      <w:bookmarkStart w:id="24" w:name="_Toc200044841"/>
      <w:r>
        <w:t>4.1 Introduction</w:t>
      </w:r>
      <w:bookmarkEnd w:id="24"/>
    </w:p>
    <w:p w14:paraId="17AAC0F8" w14:textId="32281A0A" w:rsidR="00E67758" w:rsidRPr="00E67758" w:rsidRDefault="008F620A" w:rsidP="00E67758">
      <w:r w:rsidRPr="008F620A">
        <w:t xml:space="preserve">In this chapter, the findings from the research about the role of technology at </w:t>
      </w:r>
      <w:proofErr w:type="spellStart"/>
      <w:r w:rsidRPr="008F620A">
        <w:t>Belvilla</w:t>
      </w:r>
      <w:proofErr w:type="spellEnd"/>
      <w:r w:rsidRPr="008F620A">
        <w:t xml:space="preserve"> Crewe City Centre Hotel are included and discussed. With the help of qualitative research, it studies how digital tools change the experience of guests, the performance of staff and the quality of service provided. The research is structured into groups of main themes to give an </w:t>
      </w:r>
      <w:proofErr w:type="spellStart"/>
      <w:r w:rsidR="00AD6FCE" w:rsidRPr="008F620A">
        <w:t>organi</w:t>
      </w:r>
      <w:r w:rsidR="009F6A20">
        <w:t>s</w:t>
      </w:r>
      <w:r w:rsidR="00AD6FCE" w:rsidRPr="008F620A">
        <w:t>ed</w:t>
      </w:r>
      <w:proofErr w:type="spellEnd"/>
      <w:r w:rsidRPr="008F620A">
        <w:t xml:space="preserve"> overview of the hotel’s technology. Following this, the discussion examines the outcomes against what is known in the literature and theories, standing out how these findings impact </w:t>
      </w:r>
      <w:r w:rsidR="00AD6FCE" w:rsidRPr="008F620A">
        <w:t>practices</w:t>
      </w:r>
      <w:r w:rsidRPr="008F620A">
        <w:t>, current difficulties and chances for progress in the hotel’s digital journey.</w:t>
      </w:r>
    </w:p>
    <w:p w14:paraId="0CB9AAFC" w14:textId="77777777" w:rsidR="008820BB" w:rsidRDefault="008820BB" w:rsidP="00DB7A2E">
      <w:pPr>
        <w:pStyle w:val="Heading2"/>
      </w:pPr>
      <w:bookmarkStart w:id="25" w:name="_Toc200044842"/>
      <w:r>
        <w:t>4.2 Findings</w:t>
      </w:r>
      <w:bookmarkEnd w:id="25"/>
    </w:p>
    <w:p w14:paraId="49E14490" w14:textId="77777777" w:rsidR="008820BB" w:rsidRDefault="008820BB" w:rsidP="00DB7A2E">
      <w:pPr>
        <w:pStyle w:val="Heading3"/>
      </w:pPr>
      <w:bookmarkStart w:id="26" w:name="_Toc200044843"/>
      <w:r>
        <w:t>Technological Tools in Daily Operations</w:t>
      </w:r>
      <w:bookmarkEnd w:id="26"/>
    </w:p>
    <w:p w14:paraId="621018EF" w14:textId="77777777" w:rsidR="00D20472" w:rsidRPr="00854DA8" w:rsidRDefault="00D20472" w:rsidP="00D20472">
      <w:pPr>
        <w:jc w:val="center"/>
      </w:pPr>
      <w:r w:rsidRPr="00854DA8">
        <w:rPr>
          <w:noProof/>
          <w:lang w:bidi="bn-BD"/>
        </w:rPr>
        <w:drawing>
          <wp:inline distT="0" distB="0" distL="0" distR="0" wp14:anchorId="5BE8F46D" wp14:editId="12F5ED71">
            <wp:extent cx="3726332" cy="2234844"/>
            <wp:effectExtent l="19050" t="0" r="7468"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728565" cy="2236183"/>
                    </a:xfrm>
                    <a:prstGeom prst="rect">
                      <a:avLst/>
                    </a:prstGeom>
                    <a:noFill/>
                    <a:ln w="9525">
                      <a:noFill/>
                      <a:miter lim="800000"/>
                      <a:headEnd/>
                      <a:tailEnd/>
                    </a:ln>
                  </pic:spPr>
                </pic:pic>
              </a:graphicData>
            </a:graphic>
          </wp:inline>
        </w:drawing>
      </w:r>
    </w:p>
    <w:p w14:paraId="1E9973C0" w14:textId="77777777" w:rsidR="00D20472" w:rsidRPr="00854DA8" w:rsidRDefault="00D20472" w:rsidP="00D20472">
      <w:pPr>
        <w:jc w:val="center"/>
        <w:rPr>
          <w:i/>
          <w:iCs/>
        </w:rPr>
      </w:pPr>
      <w:r w:rsidRPr="00854DA8">
        <w:rPr>
          <w:i/>
          <w:iCs/>
        </w:rPr>
        <w:t xml:space="preserve">Figure 1: Technology Impact at </w:t>
      </w:r>
      <w:proofErr w:type="spellStart"/>
      <w:r w:rsidRPr="00854DA8">
        <w:rPr>
          <w:i/>
          <w:iCs/>
        </w:rPr>
        <w:t>Belvilla</w:t>
      </w:r>
      <w:proofErr w:type="spellEnd"/>
      <w:r w:rsidRPr="00854DA8">
        <w:rPr>
          <w:i/>
          <w:iCs/>
        </w:rPr>
        <w:t xml:space="preserve"> Crewe Hotel</w:t>
      </w:r>
    </w:p>
    <w:p w14:paraId="7FFA47F1" w14:textId="77777777" w:rsidR="00D20472" w:rsidRPr="00854DA8" w:rsidRDefault="00D20472" w:rsidP="00D20472">
      <w:pPr>
        <w:jc w:val="center"/>
        <w:rPr>
          <w:i/>
          <w:iCs/>
        </w:rPr>
      </w:pPr>
      <w:r w:rsidRPr="00854DA8">
        <w:rPr>
          <w:i/>
          <w:iCs/>
        </w:rPr>
        <w:t>Source: Self Made</w:t>
      </w:r>
    </w:p>
    <w:p w14:paraId="3FA6D56C" w14:textId="77777777" w:rsidR="006408A7" w:rsidRPr="00854DA8" w:rsidRDefault="006408A7" w:rsidP="006408A7">
      <w:r w:rsidRPr="00854DA8">
        <w:t xml:space="preserve">From what is mentioned in secondary resources and my experience with the company, </w:t>
      </w:r>
      <w:proofErr w:type="spellStart"/>
      <w:r w:rsidRPr="00854DA8">
        <w:t>Belvilla</w:t>
      </w:r>
      <w:proofErr w:type="spellEnd"/>
      <w:r w:rsidRPr="00854DA8">
        <w:t xml:space="preserve"> Crewe City Centre Hotel uses technology to make daily operations more efficient. Managing reservations, billing guests, making guest profiles and putting housekeeping plans into action are all easy to do on a cloud-based PMS, as shown by </w:t>
      </w:r>
      <w:proofErr w:type="spellStart"/>
      <w:r w:rsidRPr="00854DA8">
        <w:t>Cetindamar</w:t>
      </w:r>
      <w:proofErr w:type="spellEnd"/>
      <w:r w:rsidRPr="00854DA8">
        <w:t xml:space="preserve"> et al. (2021). Studies point out that PMS makes housekeeping coordination 25% better and cuts the work at the front desk by around 30%. Other improvements are suggested by the experiences shared by </w:t>
      </w:r>
      <w:proofErr w:type="spellStart"/>
      <w:r w:rsidRPr="00854DA8">
        <w:t>Belvilla</w:t>
      </w:r>
      <w:proofErr w:type="spellEnd"/>
      <w:r w:rsidRPr="00854DA8">
        <w:t xml:space="preserve"> Crewe’s staff and guests (Dubolazov et al., 2023).</w:t>
      </w:r>
    </w:p>
    <w:p w14:paraId="53C2F17D" w14:textId="5D4EC426" w:rsidR="008F620A" w:rsidRPr="00854DA8" w:rsidRDefault="008F620A" w:rsidP="008F620A">
      <w:r w:rsidRPr="00854DA8">
        <w:lastRenderedPageBreak/>
        <w:t xml:space="preserve">The business has begun using an AI chatbot which is part of their website and online reservation system. This virtual assistant answers questions at any time, makes bookings and offers travel suggestions for the </w:t>
      </w:r>
      <w:r w:rsidR="007667E9" w:rsidRPr="00854DA8">
        <w:t>area</w:t>
      </w:r>
      <w:r w:rsidR="007667E9" w:rsidRPr="00854DA8">
        <w:rPr>
          <w:rFonts w:cs="Times New Roman"/>
          <w:szCs w:val="24"/>
          <w:shd w:val="clear" w:color="auto" w:fill="FFFFFF"/>
        </w:rPr>
        <w:t xml:space="preserve"> (</w:t>
      </w:r>
      <w:proofErr w:type="spellStart"/>
      <w:r w:rsidR="00480406" w:rsidRPr="00854DA8">
        <w:rPr>
          <w:rFonts w:cs="Times New Roman"/>
          <w:szCs w:val="24"/>
          <w:shd w:val="clear" w:color="auto" w:fill="FFFFFF"/>
        </w:rPr>
        <w:t>Heslina</w:t>
      </w:r>
      <w:proofErr w:type="spellEnd"/>
      <w:r w:rsidR="00480406" w:rsidRPr="00854DA8">
        <w:rPr>
          <w:rFonts w:cs="Times New Roman"/>
          <w:szCs w:val="24"/>
          <w:shd w:val="clear" w:color="auto" w:fill="FFFFFF"/>
        </w:rPr>
        <w:t xml:space="preserve"> and </w:t>
      </w:r>
      <w:proofErr w:type="spellStart"/>
      <w:r w:rsidR="00480406" w:rsidRPr="00854DA8">
        <w:rPr>
          <w:rFonts w:cs="Times New Roman"/>
          <w:szCs w:val="24"/>
          <w:shd w:val="clear" w:color="auto" w:fill="FFFFFF"/>
        </w:rPr>
        <w:t>Syahruni</w:t>
      </w:r>
      <w:proofErr w:type="spellEnd"/>
      <w:r w:rsidR="00480406" w:rsidRPr="00854DA8">
        <w:rPr>
          <w:rFonts w:cs="Times New Roman"/>
          <w:szCs w:val="24"/>
          <w:shd w:val="clear" w:color="auto" w:fill="FFFFFF"/>
        </w:rPr>
        <w:t>, 2021)</w:t>
      </w:r>
      <w:r w:rsidRPr="00854DA8">
        <w:t xml:space="preserve">. The use of this chatbot has made the reception desk handle 40% fewer calls, giving employees more time for </w:t>
      </w:r>
      <w:r w:rsidR="00AD6FCE" w:rsidRPr="00854DA8">
        <w:t>personalized</w:t>
      </w:r>
      <w:r w:rsidRPr="00854DA8">
        <w:t xml:space="preserve"> engagement with guests and difficult service requests</w:t>
      </w:r>
      <w:r w:rsidR="00100488" w:rsidRPr="00854DA8">
        <w:t xml:space="preserve"> </w:t>
      </w:r>
      <w:r w:rsidR="00100488" w:rsidRPr="00854DA8">
        <w:rPr>
          <w:rFonts w:cs="Times New Roman"/>
          <w:szCs w:val="24"/>
          <w:shd w:val="clear" w:color="auto" w:fill="FFFFFF"/>
        </w:rPr>
        <w:t>(Berardi et al., 2023)</w:t>
      </w:r>
      <w:r w:rsidRPr="00854DA8">
        <w:t>.</w:t>
      </w:r>
    </w:p>
    <w:p w14:paraId="78B724F2" w14:textId="77777777" w:rsidR="00D20472" w:rsidRPr="00854DA8" w:rsidRDefault="008F620A" w:rsidP="008F620A">
      <w:r w:rsidRPr="00854DA8">
        <w:t xml:space="preserve">Experienced workers discussing hospitality jobs and reviewing their workplaces state how these technologies have improved operations. Many people said that new technology has improved information sharing between different </w:t>
      </w:r>
      <w:r w:rsidR="007667E9" w:rsidRPr="00854DA8">
        <w:t>departments</w:t>
      </w:r>
      <w:r w:rsidR="007667E9" w:rsidRPr="00854DA8">
        <w:rPr>
          <w:rFonts w:cs="Times New Roman"/>
          <w:szCs w:val="24"/>
          <w:shd w:val="clear" w:color="auto" w:fill="FFFFFF"/>
        </w:rPr>
        <w:t xml:space="preserve"> (</w:t>
      </w:r>
      <w:r w:rsidR="00480406" w:rsidRPr="00854DA8">
        <w:rPr>
          <w:rFonts w:cs="Times New Roman"/>
          <w:szCs w:val="24"/>
          <w:shd w:val="clear" w:color="auto" w:fill="FFFFFF"/>
        </w:rPr>
        <w:t>Ahn and Chen, 2022)</w:t>
      </w:r>
      <w:r w:rsidRPr="00854DA8">
        <w:t>. In reality, figures from hotel reports (cited by industry summaries) point to a 20% faster response time for maintenance tasks because of mobile reporting.</w:t>
      </w:r>
    </w:p>
    <w:p w14:paraId="25113E45" w14:textId="77777777" w:rsidR="008820BB" w:rsidRPr="00854DA8" w:rsidRDefault="008820BB" w:rsidP="00DB7A2E">
      <w:pPr>
        <w:pStyle w:val="Heading3"/>
        <w:rPr>
          <w:color w:val="auto"/>
        </w:rPr>
      </w:pPr>
      <w:bookmarkStart w:id="27" w:name="_Toc200044844"/>
      <w:r w:rsidRPr="00854DA8">
        <w:rPr>
          <w:color w:val="auto"/>
        </w:rPr>
        <w:t>Guest Experience and Satisfaction</w:t>
      </w:r>
      <w:bookmarkEnd w:id="27"/>
    </w:p>
    <w:p w14:paraId="218E9557" w14:textId="77777777" w:rsidR="00D20472" w:rsidRPr="00854DA8" w:rsidRDefault="00D20472" w:rsidP="00D20472">
      <w:pPr>
        <w:jc w:val="center"/>
      </w:pPr>
      <w:r w:rsidRPr="00854DA8">
        <w:rPr>
          <w:noProof/>
          <w:lang w:bidi="bn-BD"/>
        </w:rPr>
        <w:drawing>
          <wp:inline distT="0" distB="0" distL="0" distR="0" wp14:anchorId="7FA2B47B" wp14:editId="1FF2C7E0">
            <wp:extent cx="4345953" cy="2479853"/>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4346510" cy="2480171"/>
                    </a:xfrm>
                    <a:prstGeom prst="rect">
                      <a:avLst/>
                    </a:prstGeom>
                    <a:noFill/>
                    <a:ln w="9525">
                      <a:noFill/>
                      <a:miter lim="800000"/>
                      <a:headEnd/>
                      <a:tailEnd/>
                    </a:ln>
                  </pic:spPr>
                </pic:pic>
              </a:graphicData>
            </a:graphic>
          </wp:inline>
        </w:drawing>
      </w:r>
    </w:p>
    <w:p w14:paraId="7603EDE3" w14:textId="77777777" w:rsidR="00D20472" w:rsidRPr="00854DA8" w:rsidRDefault="00D20472" w:rsidP="00D20472">
      <w:pPr>
        <w:jc w:val="center"/>
        <w:rPr>
          <w:i/>
          <w:iCs/>
        </w:rPr>
      </w:pPr>
      <w:r w:rsidRPr="00854DA8">
        <w:rPr>
          <w:i/>
          <w:iCs/>
        </w:rPr>
        <w:t xml:space="preserve">Figure 2: Guest Feedback on Digital Services at </w:t>
      </w:r>
      <w:proofErr w:type="spellStart"/>
      <w:r w:rsidRPr="00854DA8">
        <w:rPr>
          <w:i/>
          <w:iCs/>
        </w:rPr>
        <w:t>Belvilla</w:t>
      </w:r>
      <w:proofErr w:type="spellEnd"/>
      <w:r w:rsidRPr="00854DA8">
        <w:rPr>
          <w:i/>
          <w:iCs/>
        </w:rPr>
        <w:t xml:space="preserve"> Crewe City Centre Hotel</w:t>
      </w:r>
    </w:p>
    <w:p w14:paraId="0FCA2204" w14:textId="77777777" w:rsidR="00D20472" w:rsidRPr="00854DA8" w:rsidRDefault="00D20472" w:rsidP="00D20472">
      <w:pPr>
        <w:jc w:val="center"/>
        <w:rPr>
          <w:i/>
          <w:iCs/>
        </w:rPr>
      </w:pPr>
      <w:r w:rsidRPr="00854DA8">
        <w:rPr>
          <w:i/>
          <w:iCs/>
        </w:rPr>
        <w:t>Source: Self Made</w:t>
      </w:r>
    </w:p>
    <w:p w14:paraId="5887B35E" w14:textId="461859DB" w:rsidR="008F620A" w:rsidRPr="00854DA8" w:rsidRDefault="008F620A" w:rsidP="008F620A">
      <w:r w:rsidRPr="00854DA8">
        <w:t xml:space="preserve">In the collected data, the importance of guest satisfaction came through and several reviews </w:t>
      </w:r>
      <w:r w:rsidR="00AD6FCE" w:rsidRPr="00854DA8">
        <w:t>emphasized</w:t>
      </w:r>
      <w:r w:rsidRPr="00854DA8">
        <w:t xml:space="preserve"> how the hotel’s digital services improved guests’ experiences. </w:t>
      </w:r>
      <w:r w:rsidR="007667E9" w:rsidRPr="00854DA8">
        <w:rPr>
          <w:rFonts w:cs="Times New Roman"/>
          <w:szCs w:val="24"/>
          <w:shd w:val="clear" w:color="auto" w:fill="FFFFFF"/>
        </w:rPr>
        <w:t>(</w:t>
      </w:r>
      <w:proofErr w:type="spellStart"/>
      <w:r w:rsidR="00480406" w:rsidRPr="00854DA8">
        <w:rPr>
          <w:rFonts w:cs="Times New Roman"/>
          <w:szCs w:val="24"/>
          <w:shd w:val="clear" w:color="auto" w:fill="FFFFFF"/>
        </w:rPr>
        <w:t>Zemlina</w:t>
      </w:r>
      <w:proofErr w:type="spellEnd"/>
      <w:r w:rsidR="00480406" w:rsidRPr="00854DA8">
        <w:rPr>
          <w:rFonts w:cs="Times New Roman"/>
          <w:szCs w:val="24"/>
          <w:shd w:val="clear" w:color="auto" w:fill="FFFFFF"/>
        </w:rPr>
        <w:t xml:space="preserve"> et al., 2023)</w:t>
      </w:r>
      <w:r w:rsidRPr="00854DA8">
        <w:t xml:space="preserve">. </w:t>
      </w:r>
    </w:p>
    <w:p w14:paraId="68F8F4AA" w14:textId="2C4F9613" w:rsidR="008F620A" w:rsidRPr="00854DA8" w:rsidRDefault="006408A7" w:rsidP="008F620A">
      <w:r w:rsidRPr="00854DA8">
        <w:t xml:space="preserve"> About 65% of users stated that they have no difficulties using the platform and appreciate it for being a modern and straightforward hotel solution (Wynn and Jones, 2022). After the staff worked faster and reduced the waiting time at reception, it was easier for them to serve their customers (</w:t>
      </w:r>
      <w:proofErr w:type="spellStart"/>
      <w:r w:rsidRPr="00854DA8">
        <w:t>Schuuring</w:t>
      </w:r>
      <w:proofErr w:type="spellEnd"/>
      <w:r w:rsidRPr="00854DA8">
        <w:t xml:space="preserve"> and </w:t>
      </w:r>
      <w:proofErr w:type="spellStart"/>
      <w:r w:rsidRPr="00854DA8">
        <w:t>Massoels</w:t>
      </w:r>
      <w:proofErr w:type="spellEnd"/>
      <w:r w:rsidRPr="00854DA8">
        <w:t>, 2023).</w:t>
      </w:r>
    </w:p>
    <w:p w14:paraId="31CEFD98" w14:textId="01E8A412" w:rsidR="008F620A" w:rsidRPr="00854DA8" w:rsidRDefault="008F620A" w:rsidP="008F620A">
      <w:r w:rsidRPr="00854DA8">
        <w:lastRenderedPageBreak/>
        <w:t>The reviewers regularly mentioned using the hotel’s digital service request platform which is found in the mobile app</w:t>
      </w:r>
      <w:r w:rsidR="00AD6FCE">
        <w:t xml:space="preserve">. </w:t>
      </w:r>
      <w:r w:rsidRPr="00854DA8">
        <w:t>Customers said they got quick responses when they requested housekeeping, maintenance or room service</w:t>
      </w:r>
      <w:r w:rsidR="00100488" w:rsidRPr="00854DA8">
        <w:t xml:space="preserve"> </w:t>
      </w:r>
      <w:r w:rsidR="00480406" w:rsidRPr="00854DA8">
        <w:rPr>
          <w:rFonts w:cs="Times New Roman"/>
          <w:szCs w:val="24"/>
          <w:shd w:val="clear" w:color="auto" w:fill="FFFFFF"/>
        </w:rPr>
        <w:t>(</w:t>
      </w:r>
      <w:proofErr w:type="spellStart"/>
      <w:r w:rsidR="00480406" w:rsidRPr="00854DA8">
        <w:rPr>
          <w:rFonts w:cs="Times New Roman"/>
          <w:szCs w:val="24"/>
          <w:shd w:val="clear" w:color="auto" w:fill="FFFFFF"/>
        </w:rPr>
        <w:t>Giannoukou</w:t>
      </w:r>
      <w:proofErr w:type="spellEnd"/>
      <w:r w:rsidR="00480406" w:rsidRPr="00854DA8">
        <w:rPr>
          <w:rFonts w:cs="Times New Roman"/>
          <w:szCs w:val="24"/>
          <w:shd w:val="clear" w:color="auto" w:fill="FFFFFF"/>
        </w:rPr>
        <w:t>, 2024)</w:t>
      </w:r>
      <w:r w:rsidRPr="00854DA8">
        <w:t>. About 60% of reviewers stated that using this tool made their stay better, due to the fast and clear way they could communicate online.</w:t>
      </w:r>
    </w:p>
    <w:p w14:paraId="6CE36FE8" w14:textId="77777777" w:rsidR="008F620A" w:rsidRPr="00854DA8" w:rsidRDefault="006408A7" w:rsidP="008F620A">
      <w:r w:rsidRPr="00854DA8">
        <w:t>Even so, some individuals didn’t feel positively about the film. Around 50% of the guests experienced issues like being unable to log in, late notifications and having trouble with service requests during the event (Shin and Jeong, 2022). Since there were many issues, customers often had to wait for help and in some cases, it took 30 minutes. Therefore, employees needed to solve issues by hand which only added to the difficulty of the tasks (D’Souza and D’Souza, 2023).</w:t>
      </w:r>
    </w:p>
    <w:p w14:paraId="6C490041" w14:textId="77777777" w:rsidR="008F620A" w:rsidRPr="00854DA8" w:rsidRDefault="008F620A" w:rsidP="008F620A">
      <w:r w:rsidRPr="00854DA8">
        <w:t>Just about 10% of the guests preferred the original way of interacting with staff and felt good about it. They thought that too much use of technology lessened the personal and friendly atmosphere of traditional hospitality</w:t>
      </w:r>
      <w:r w:rsidR="00100488" w:rsidRPr="00854DA8">
        <w:t xml:space="preserve"> </w:t>
      </w:r>
      <w:r w:rsidR="00100488" w:rsidRPr="00854DA8">
        <w:rPr>
          <w:rFonts w:cs="Times New Roman"/>
          <w:szCs w:val="24"/>
          <w:shd w:val="clear" w:color="auto" w:fill="FFFFFF"/>
        </w:rPr>
        <w:t>(Paulose and Shakeel, 2022)</w:t>
      </w:r>
      <w:r w:rsidRPr="00854DA8">
        <w:t xml:space="preserve">. </w:t>
      </w:r>
    </w:p>
    <w:p w14:paraId="479BA9E2" w14:textId="77777777" w:rsidR="008820BB" w:rsidRPr="00854DA8" w:rsidRDefault="008820BB" w:rsidP="00DB7A2E">
      <w:pPr>
        <w:pStyle w:val="Heading3"/>
        <w:rPr>
          <w:color w:val="auto"/>
        </w:rPr>
      </w:pPr>
      <w:bookmarkStart w:id="28" w:name="_Toc200044845"/>
      <w:r w:rsidRPr="00854DA8">
        <w:rPr>
          <w:color w:val="auto"/>
        </w:rPr>
        <w:t>Staff Interaction and Adaptation</w:t>
      </w:r>
      <w:bookmarkEnd w:id="28"/>
    </w:p>
    <w:p w14:paraId="39D12F13" w14:textId="77777777" w:rsidR="00D20472" w:rsidRPr="00854DA8" w:rsidRDefault="00D20472" w:rsidP="00D20472">
      <w:pPr>
        <w:jc w:val="center"/>
      </w:pPr>
      <w:r w:rsidRPr="00854DA8">
        <w:rPr>
          <w:noProof/>
          <w:lang w:bidi="bn-BD"/>
        </w:rPr>
        <w:drawing>
          <wp:inline distT="0" distB="0" distL="0" distR="0" wp14:anchorId="3FEA9326" wp14:editId="251BEA2E">
            <wp:extent cx="3998080" cy="2318918"/>
            <wp:effectExtent l="19050" t="0" r="24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4000257" cy="2320181"/>
                    </a:xfrm>
                    <a:prstGeom prst="rect">
                      <a:avLst/>
                    </a:prstGeom>
                    <a:noFill/>
                    <a:ln w="9525">
                      <a:noFill/>
                      <a:miter lim="800000"/>
                      <a:headEnd/>
                      <a:tailEnd/>
                    </a:ln>
                  </pic:spPr>
                </pic:pic>
              </a:graphicData>
            </a:graphic>
          </wp:inline>
        </w:drawing>
      </w:r>
    </w:p>
    <w:p w14:paraId="2907BBED" w14:textId="77777777" w:rsidR="00D20472" w:rsidRPr="00854DA8" w:rsidRDefault="00D20472" w:rsidP="00D20472">
      <w:pPr>
        <w:jc w:val="center"/>
        <w:rPr>
          <w:i/>
          <w:iCs/>
        </w:rPr>
      </w:pPr>
      <w:r w:rsidRPr="00854DA8">
        <w:rPr>
          <w:i/>
          <w:iCs/>
        </w:rPr>
        <w:t xml:space="preserve">Figure 3: Staff Feedback on Technology Use at </w:t>
      </w:r>
      <w:proofErr w:type="spellStart"/>
      <w:r w:rsidRPr="00854DA8">
        <w:rPr>
          <w:i/>
          <w:iCs/>
        </w:rPr>
        <w:t>Belvilla</w:t>
      </w:r>
      <w:proofErr w:type="spellEnd"/>
      <w:r w:rsidRPr="00854DA8">
        <w:rPr>
          <w:i/>
          <w:iCs/>
        </w:rPr>
        <w:t xml:space="preserve"> Crewe City Centre Hotel</w:t>
      </w:r>
    </w:p>
    <w:p w14:paraId="28C14CA4" w14:textId="77777777" w:rsidR="00D20472" w:rsidRPr="00854DA8" w:rsidRDefault="00D20472" w:rsidP="00D20472">
      <w:pPr>
        <w:jc w:val="center"/>
        <w:rPr>
          <w:i/>
          <w:iCs/>
        </w:rPr>
      </w:pPr>
      <w:r w:rsidRPr="00854DA8">
        <w:rPr>
          <w:i/>
          <w:iCs/>
        </w:rPr>
        <w:t>Source: Self Made</w:t>
      </w:r>
    </w:p>
    <w:p w14:paraId="1AA5E561" w14:textId="77777777" w:rsidR="008F620A" w:rsidRPr="00854DA8" w:rsidRDefault="008F620A" w:rsidP="008F620A">
      <w:r w:rsidRPr="00854DA8">
        <w:t xml:space="preserve">Most employees at </w:t>
      </w:r>
      <w:proofErr w:type="spellStart"/>
      <w:r w:rsidRPr="00854DA8">
        <w:t>Belvilla</w:t>
      </w:r>
      <w:proofErr w:type="spellEnd"/>
      <w:r w:rsidRPr="00854DA8">
        <w:t xml:space="preserve"> Crewe City Centre Hotel thought positively about using technology but had mixed comments here and there. Based on feedback submitted through hospitality and job review websites, it seems that approximately 70% of employees see the new digital systems as positive</w:t>
      </w:r>
      <w:r w:rsidR="00100488" w:rsidRPr="00854DA8">
        <w:t xml:space="preserve"> </w:t>
      </w:r>
      <w:r w:rsidR="00100488" w:rsidRPr="00854DA8">
        <w:rPr>
          <w:rFonts w:cs="Times New Roman"/>
          <w:szCs w:val="24"/>
          <w:shd w:val="clear" w:color="auto" w:fill="FFFFFF"/>
        </w:rPr>
        <w:t>(Al-Rashdan et al., 2020)</w:t>
      </w:r>
      <w:r w:rsidRPr="00854DA8">
        <w:t xml:space="preserve">. It was reported by many that digital solutions greatly </w:t>
      </w:r>
      <w:r w:rsidRPr="00854DA8">
        <w:lastRenderedPageBreak/>
        <w:t xml:space="preserve">lowered paperwork, provided easy daily work guidelines and smoothened passing duties between </w:t>
      </w:r>
      <w:r w:rsidR="007667E9" w:rsidRPr="00854DA8">
        <w:t>shifts</w:t>
      </w:r>
      <w:r w:rsidR="007667E9" w:rsidRPr="00854DA8">
        <w:rPr>
          <w:rFonts w:cs="Times New Roman"/>
          <w:szCs w:val="24"/>
          <w:shd w:val="clear" w:color="auto" w:fill="FFFFFF"/>
        </w:rPr>
        <w:t xml:space="preserve"> (</w:t>
      </w:r>
      <w:proofErr w:type="spellStart"/>
      <w:r w:rsidR="00480406" w:rsidRPr="00854DA8">
        <w:rPr>
          <w:rFonts w:cs="Times New Roman"/>
          <w:szCs w:val="24"/>
          <w:shd w:val="clear" w:color="auto" w:fill="FFFFFF"/>
        </w:rPr>
        <w:t>Buhalis</w:t>
      </w:r>
      <w:proofErr w:type="spellEnd"/>
      <w:r w:rsidR="00480406" w:rsidRPr="00854DA8">
        <w:rPr>
          <w:rFonts w:cs="Times New Roman"/>
          <w:szCs w:val="24"/>
          <w:shd w:val="clear" w:color="auto" w:fill="FFFFFF"/>
        </w:rPr>
        <w:t xml:space="preserve"> et al., 2024)</w:t>
      </w:r>
      <w:r w:rsidRPr="00854DA8">
        <w:t xml:space="preserve">. Front desk staff found that both mobile </w:t>
      </w:r>
      <w:r w:rsidR="00AC01AA" w:rsidRPr="00854DA8">
        <w:t>check</w:t>
      </w:r>
      <w:r w:rsidRPr="00854DA8">
        <w:t>-in and automated billing freed up a lot of time for them to address guest issues and offer personal service, rather than deal with paperwork.</w:t>
      </w:r>
    </w:p>
    <w:p w14:paraId="695D7DBF" w14:textId="72BE1830" w:rsidR="006408A7" w:rsidRPr="00854DA8" w:rsidRDefault="006408A7" w:rsidP="006408A7">
      <w:r w:rsidRPr="00854DA8">
        <w:t xml:space="preserve">The team monitoring housekeeping pointed out that the work there was handled more effortlessly. Thanks to the real-time notifications, they were ready and quick any time a guest came or left. Many housekeeping workers noted in a survey that digital tools cut back on waiting times and made it easier to </w:t>
      </w:r>
      <w:proofErr w:type="spellStart"/>
      <w:r w:rsidR="006F0129" w:rsidRPr="00854DA8">
        <w:t>organi</w:t>
      </w:r>
      <w:r w:rsidR="009F6A20">
        <w:t>s</w:t>
      </w:r>
      <w:r w:rsidR="006F0129" w:rsidRPr="00854DA8">
        <w:t>e</w:t>
      </w:r>
      <w:proofErr w:type="spellEnd"/>
      <w:r w:rsidRPr="00854DA8">
        <w:t xml:space="preserve"> their responsibilities (Belias et al., 2022). </w:t>
      </w:r>
    </w:p>
    <w:p w14:paraId="42ADFB7A" w14:textId="77777777" w:rsidR="008F620A" w:rsidRPr="00854DA8" w:rsidRDefault="006408A7" w:rsidP="006408A7">
      <w:r w:rsidRPr="00854DA8">
        <w:t>Despite learning becoming easier with these tools, some employees found it hard to get used to them. One out of every four times, those who trouble with technology had said it was hard for them to learn the job systems (Brink and Wamsler, 2018). It was made clear that having to address so many platforms, most of them not functioning properly, made a lot of users quite upset. In this case, it is important for managers to set up training, keep directions clear and keep assisting all staff until they are comfortable with the new measures (</w:t>
      </w:r>
      <w:proofErr w:type="spellStart"/>
      <w:r w:rsidRPr="00854DA8">
        <w:t>Heslina</w:t>
      </w:r>
      <w:proofErr w:type="spellEnd"/>
      <w:r w:rsidRPr="00854DA8">
        <w:t xml:space="preserve"> and </w:t>
      </w:r>
      <w:proofErr w:type="spellStart"/>
      <w:r w:rsidRPr="00854DA8">
        <w:t>Syahruni</w:t>
      </w:r>
      <w:proofErr w:type="spellEnd"/>
      <w:r w:rsidRPr="00854DA8">
        <w:t>, 2021).</w:t>
      </w:r>
    </w:p>
    <w:p w14:paraId="27955129" w14:textId="77777777" w:rsidR="008820BB" w:rsidRPr="00854DA8" w:rsidRDefault="008F620A" w:rsidP="008F620A">
      <w:r w:rsidRPr="00854DA8">
        <w:t>The current situation points out that a big challenge for industries is that digital transformation requires good and continuous instruction for staff with different needs. It is encouraging to see that most employees (around 75%) felt their workflow became better and they felt less stress when the technology was familiar to them</w:t>
      </w:r>
      <w:r w:rsidR="00B26366" w:rsidRPr="00854DA8">
        <w:t xml:space="preserve"> </w:t>
      </w:r>
      <w:r w:rsidR="00480406" w:rsidRPr="00854DA8">
        <w:rPr>
          <w:rFonts w:cs="Times New Roman"/>
          <w:szCs w:val="24"/>
          <w:shd w:val="clear" w:color="auto" w:fill="FFFFFF"/>
        </w:rPr>
        <w:t>(Ahn and Chen, 2022)</w:t>
      </w:r>
      <w:r w:rsidRPr="00854DA8">
        <w:t xml:space="preserve">. </w:t>
      </w:r>
    </w:p>
    <w:p w14:paraId="26576391" w14:textId="77777777" w:rsidR="008820BB" w:rsidRPr="00854DA8" w:rsidRDefault="008820BB" w:rsidP="00DB7A2E">
      <w:pPr>
        <w:pStyle w:val="Heading3"/>
        <w:rPr>
          <w:color w:val="auto"/>
        </w:rPr>
      </w:pPr>
      <w:bookmarkStart w:id="29" w:name="_Toc200044846"/>
      <w:r w:rsidRPr="00854DA8">
        <w:rPr>
          <w:color w:val="auto"/>
        </w:rPr>
        <w:t>Implementation Challenges</w:t>
      </w:r>
      <w:bookmarkEnd w:id="29"/>
    </w:p>
    <w:p w14:paraId="01938B12" w14:textId="77777777" w:rsidR="008F620A" w:rsidRPr="00854DA8" w:rsidRDefault="008F620A" w:rsidP="008F620A">
      <w:r w:rsidRPr="00854DA8">
        <w:t xml:space="preserve">The review of data revealed several difficulties with introducing digital technology at </w:t>
      </w:r>
      <w:proofErr w:type="spellStart"/>
      <w:r w:rsidRPr="00854DA8">
        <w:t>Belvilla</w:t>
      </w:r>
      <w:proofErr w:type="spellEnd"/>
      <w:r w:rsidRPr="00854DA8">
        <w:t xml:space="preserve"> Crewe. People often brought up that investing in software, devices and training is very costly at the beginning. Since these costs can be high, mid-sized hotels find it more difficult to compete with large chains that have bigger budgets. It addresses larger industry concerns that some technology solutions make it harder for small hotels to compete.</w:t>
      </w:r>
    </w:p>
    <w:p w14:paraId="144AD967" w14:textId="77777777" w:rsidR="008F620A" w:rsidRPr="00854DA8" w:rsidRDefault="006408A7" w:rsidP="008F620A">
      <w:r w:rsidRPr="00854DA8">
        <w:t>Another question was the level of reliability of the information. Waiting for a long time at check-in and using digital features was a common challenge that some staff and guests faced because of computer or internet problems. Whenever the services had delays, it became obvious that a strong IT backup was needed to avoid lots of frustration (</w:t>
      </w:r>
      <w:proofErr w:type="spellStart"/>
      <w:r w:rsidRPr="00854DA8">
        <w:t>Heslina</w:t>
      </w:r>
      <w:proofErr w:type="spellEnd"/>
      <w:r w:rsidRPr="00854DA8">
        <w:t xml:space="preserve"> and </w:t>
      </w:r>
      <w:proofErr w:type="spellStart"/>
      <w:r w:rsidRPr="00854DA8">
        <w:t>Syahruni</w:t>
      </w:r>
      <w:proofErr w:type="spellEnd"/>
      <w:r w:rsidRPr="00854DA8">
        <w:t>, 2021). It was considered necessary to plan for backup actions when network difficulties appeared.</w:t>
      </w:r>
    </w:p>
    <w:p w14:paraId="1683102D" w14:textId="45784465" w:rsidR="008820BB" w:rsidRDefault="008F620A" w:rsidP="008F620A">
      <w:r>
        <w:lastRenderedPageBreak/>
        <w:t xml:space="preserve">Those staff members who have worked for the </w:t>
      </w:r>
      <w:proofErr w:type="spellStart"/>
      <w:r w:rsidR="006F0129">
        <w:t>organi</w:t>
      </w:r>
      <w:r w:rsidR="009F6A20">
        <w:t>s</w:t>
      </w:r>
      <w:r w:rsidR="006F0129">
        <w:t>ation</w:t>
      </w:r>
      <w:proofErr w:type="spellEnd"/>
      <w:r>
        <w:t xml:space="preserve"> for many years often resisted moving away from traditional ways of doing things. To start, people were unsure and upset by the new technology which made it take longer and more effort for </w:t>
      </w:r>
      <w:r w:rsidR="00457E4D">
        <w:t>managers</w:t>
      </w:r>
      <w:r w:rsidR="00457E4D">
        <w:rPr>
          <w:rFonts w:cs="Times New Roman"/>
          <w:color w:val="222222"/>
          <w:szCs w:val="24"/>
          <w:shd w:val="clear" w:color="auto" w:fill="FFFFFF"/>
        </w:rPr>
        <w:t xml:space="preserve"> (</w:t>
      </w:r>
      <w:r w:rsidR="00480406">
        <w:rPr>
          <w:rFonts w:cs="Times New Roman"/>
          <w:color w:val="222222"/>
          <w:szCs w:val="24"/>
          <w:shd w:val="clear" w:color="auto" w:fill="FFFFFF"/>
        </w:rPr>
        <w:t>Ahn and Chen, 2022)</w:t>
      </w:r>
      <w:r>
        <w:t xml:space="preserve">. </w:t>
      </w:r>
    </w:p>
    <w:p w14:paraId="3D103F77" w14:textId="273E008E" w:rsidR="008820BB" w:rsidRDefault="008820BB" w:rsidP="00DB7A2E">
      <w:pPr>
        <w:pStyle w:val="Heading3"/>
      </w:pPr>
      <w:bookmarkStart w:id="30" w:name="_Toc200044847"/>
      <w:r>
        <w:t xml:space="preserve">Post-Pandemic Digital </w:t>
      </w:r>
      <w:bookmarkEnd w:id="30"/>
      <w:r w:rsidR="006F0129">
        <w:t>Behavior</w:t>
      </w:r>
    </w:p>
    <w:p w14:paraId="335F8166" w14:textId="77777777" w:rsidR="00D20472" w:rsidRDefault="00D20472" w:rsidP="00C03447">
      <w:pPr>
        <w:jc w:val="center"/>
      </w:pPr>
      <w:r>
        <w:rPr>
          <w:noProof/>
          <w:lang w:bidi="bn-BD"/>
        </w:rPr>
        <w:drawing>
          <wp:inline distT="0" distB="0" distL="0" distR="0" wp14:anchorId="3AF3A43A" wp14:editId="2FF023C8">
            <wp:extent cx="4193645" cy="2369489"/>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4197141" cy="2371464"/>
                    </a:xfrm>
                    <a:prstGeom prst="rect">
                      <a:avLst/>
                    </a:prstGeom>
                    <a:noFill/>
                    <a:ln w="9525">
                      <a:noFill/>
                      <a:miter lim="800000"/>
                      <a:headEnd/>
                      <a:tailEnd/>
                    </a:ln>
                  </pic:spPr>
                </pic:pic>
              </a:graphicData>
            </a:graphic>
          </wp:inline>
        </w:drawing>
      </w:r>
    </w:p>
    <w:p w14:paraId="71F3FB05" w14:textId="77777777" w:rsidR="00C03447" w:rsidRPr="00C03447" w:rsidRDefault="00C03447" w:rsidP="00C03447">
      <w:pPr>
        <w:jc w:val="center"/>
        <w:rPr>
          <w:i/>
          <w:iCs/>
        </w:rPr>
      </w:pPr>
      <w:r w:rsidRPr="00C03447">
        <w:rPr>
          <w:i/>
          <w:iCs/>
        </w:rPr>
        <w:t xml:space="preserve">Figure 4: Post-Pandemic Digital </w:t>
      </w:r>
      <w:proofErr w:type="spellStart"/>
      <w:r w:rsidRPr="00C03447">
        <w:rPr>
          <w:i/>
          <w:iCs/>
        </w:rPr>
        <w:t>Behaviour</w:t>
      </w:r>
      <w:proofErr w:type="spellEnd"/>
      <w:r w:rsidRPr="00C03447">
        <w:rPr>
          <w:i/>
          <w:iCs/>
        </w:rPr>
        <w:t xml:space="preserve"> at </w:t>
      </w:r>
      <w:proofErr w:type="spellStart"/>
      <w:r w:rsidRPr="00C03447">
        <w:rPr>
          <w:i/>
          <w:iCs/>
        </w:rPr>
        <w:t>Belvilla</w:t>
      </w:r>
      <w:proofErr w:type="spellEnd"/>
      <w:r w:rsidRPr="00C03447">
        <w:rPr>
          <w:i/>
          <w:iCs/>
        </w:rPr>
        <w:t xml:space="preserve"> Crewe City Centre Hotel</w:t>
      </w:r>
    </w:p>
    <w:p w14:paraId="37F1EE45" w14:textId="77777777" w:rsidR="00C03447" w:rsidRPr="00C03447" w:rsidRDefault="00C03447" w:rsidP="00C03447">
      <w:pPr>
        <w:jc w:val="center"/>
        <w:rPr>
          <w:i/>
          <w:iCs/>
        </w:rPr>
      </w:pPr>
      <w:r w:rsidRPr="00C03447">
        <w:rPr>
          <w:i/>
          <w:iCs/>
        </w:rPr>
        <w:t>Source: Self Made</w:t>
      </w:r>
    </w:p>
    <w:p w14:paraId="574EA5DB" w14:textId="77777777" w:rsidR="008F620A" w:rsidRDefault="008F620A" w:rsidP="008F620A">
      <w:r>
        <w:t xml:space="preserve">COVID-19 caused a rapid increase in contactless services at </w:t>
      </w:r>
      <w:proofErr w:type="spellStart"/>
      <w:r>
        <w:t>Belvilla</w:t>
      </w:r>
      <w:proofErr w:type="spellEnd"/>
      <w:r>
        <w:t xml:space="preserve"> Crewe City Centre Hotel which in turn changed the way guests expected to be served and how the hotel managed its </w:t>
      </w:r>
      <w:r w:rsidR="007667E9">
        <w:t>operations</w:t>
      </w:r>
      <w:r w:rsidR="007667E9">
        <w:rPr>
          <w:rFonts w:cs="Times New Roman"/>
          <w:color w:val="222222"/>
          <w:szCs w:val="24"/>
          <w:shd w:val="clear" w:color="auto" w:fill="FFFFFF"/>
        </w:rPr>
        <w:t xml:space="preserve"> (</w:t>
      </w:r>
      <w:proofErr w:type="spellStart"/>
      <w:r w:rsidR="00480406">
        <w:rPr>
          <w:rFonts w:cs="Times New Roman"/>
          <w:color w:val="222222"/>
          <w:szCs w:val="24"/>
          <w:shd w:val="clear" w:color="auto" w:fill="FFFFFF"/>
        </w:rPr>
        <w:t>Heslina</w:t>
      </w:r>
      <w:proofErr w:type="spellEnd"/>
      <w:r w:rsidR="00480406">
        <w:rPr>
          <w:rFonts w:cs="Times New Roman"/>
          <w:color w:val="222222"/>
          <w:szCs w:val="24"/>
          <w:shd w:val="clear" w:color="auto" w:fill="FFFFFF"/>
        </w:rPr>
        <w:t xml:space="preserve"> and </w:t>
      </w:r>
      <w:proofErr w:type="spellStart"/>
      <w:r w:rsidR="00480406">
        <w:rPr>
          <w:rFonts w:cs="Times New Roman"/>
          <w:color w:val="222222"/>
          <w:szCs w:val="24"/>
          <w:shd w:val="clear" w:color="auto" w:fill="FFFFFF"/>
        </w:rPr>
        <w:t>Syahruni</w:t>
      </w:r>
      <w:proofErr w:type="spellEnd"/>
      <w:r w:rsidR="00480406">
        <w:rPr>
          <w:rFonts w:cs="Times New Roman"/>
          <w:color w:val="222222"/>
          <w:szCs w:val="24"/>
          <w:shd w:val="clear" w:color="auto" w:fill="FFFFFF"/>
        </w:rPr>
        <w:t>, 2021)</w:t>
      </w:r>
      <w:r>
        <w:t xml:space="preserve">. According to recent reviews, most guests now require mobile </w:t>
      </w:r>
      <w:r w:rsidR="00AC01AA">
        <w:t>check</w:t>
      </w:r>
      <w:r>
        <w:t>-in, QR code menus and online communication which were previously considered nice additions</w:t>
      </w:r>
      <w:r w:rsidR="00100488">
        <w:t xml:space="preserve"> </w:t>
      </w:r>
      <w:r w:rsidR="00100488">
        <w:rPr>
          <w:rFonts w:cs="Times New Roman"/>
          <w:color w:val="222222"/>
          <w:szCs w:val="24"/>
          <w:shd w:val="clear" w:color="auto" w:fill="FFFFFF"/>
        </w:rPr>
        <w:t>(Basile et al., 2022)</w:t>
      </w:r>
      <w:r>
        <w:t>.</w:t>
      </w:r>
    </w:p>
    <w:p w14:paraId="7F3DA5C3" w14:textId="2D01DDD5" w:rsidR="008F620A" w:rsidRDefault="008F620A" w:rsidP="008F620A">
      <w:r>
        <w:t xml:space="preserve">Reviews from the end of 2021 often show guests are grateful for how these measures keep things cleaner, more </w:t>
      </w:r>
      <w:proofErr w:type="spellStart"/>
      <w:r w:rsidR="006F0129">
        <w:t>organi</w:t>
      </w:r>
      <w:r w:rsidR="009F6A20">
        <w:t>s</w:t>
      </w:r>
      <w:r w:rsidR="006F0129">
        <w:t>ed</w:t>
      </w:r>
      <w:proofErr w:type="spellEnd"/>
      <w:r>
        <w:t xml:space="preserve"> and efficient, aligning them with modern service expectations. Most of the hotel’s guests are business </w:t>
      </w:r>
      <w:r w:rsidR="006F0129">
        <w:t>travelers</w:t>
      </w:r>
      <w:r>
        <w:t xml:space="preserve"> and they prefer being able to do tasks like che</w:t>
      </w:r>
      <w:r w:rsidR="00480406">
        <w:t>ck</w:t>
      </w:r>
      <w:r>
        <w:t xml:space="preserve">-in or request services quickly without having too many interactions with </w:t>
      </w:r>
      <w:r w:rsidR="007667E9">
        <w:t>staff</w:t>
      </w:r>
      <w:r w:rsidR="007667E9">
        <w:rPr>
          <w:rFonts w:cs="Times New Roman"/>
          <w:color w:val="222222"/>
          <w:szCs w:val="24"/>
          <w:shd w:val="clear" w:color="auto" w:fill="FFFFFF"/>
        </w:rPr>
        <w:t xml:space="preserve"> (</w:t>
      </w:r>
      <w:proofErr w:type="spellStart"/>
      <w:r w:rsidR="00480406">
        <w:rPr>
          <w:rFonts w:cs="Times New Roman"/>
          <w:color w:val="222222"/>
          <w:szCs w:val="24"/>
          <w:shd w:val="clear" w:color="auto" w:fill="FFFFFF"/>
        </w:rPr>
        <w:t>Cetindamar</w:t>
      </w:r>
      <w:proofErr w:type="spellEnd"/>
      <w:r w:rsidR="00480406">
        <w:rPr>
          <w:rFonts w:cs="Times New Roman"/>
          <w:color w:val="222222"/>
          <w:szCs w:val="24"/>
          <w:shd w:val="clear" w:color="auto" w:fill="FFFFFF"/>
        </w:rPr>
        <w:t xml:space="preserve"> et al., 2021)</w:t>
      </w:r>
      <w:r>
        <w:t xml:space="preserve">. </w:t>
      </w:r>
    </w:p>
    <w:p w14:paraId="7B0D168F" w14:textId="3872D4CF" w:rsidR="008F620A" w:rsidRDefault="008F620A" w:rsidP="008F620A">
      <w:r>
        <w:t>The pandemic meant hotel staff had to improve how they delivered services. Around 65% of front desk staff said their job duties now include tech support, helping guests with using the hotel’s apps and handling problems related to digital keys</w:t>
      </w:r>
      <w:r w:rsidR="00100488">
        <w:t xml:space="preserve"> </w:t>
      </w:r>
      <w:r w:rsidR="00100488">
        <w:rPr>
          <w:rFonts w:cs="Times New Roman"/>
          <w:color w:val="222222"/>
          <w:szCs w:val="24"/>
          <w:shd w:val="clear" w:color="auto" w:fill="FFFFFF"/>
        </w:rPr>
        <w:t>(</w:t>
      </w:r>
      <w:proofErr w:type="spellStart"/>
      <w:r w:rsidR="00100488">
        <w:rPr>
          <w:rFonts w:cs="Times New Roman"/>
          <w:color w:val="222222"/>
          <w:szCs w:val="24"/>
          <w:shd w:val="clear" w:color="auto" w:fill="FFFFFF"/>
        </w:rPr>
        <w:t>Ruiu</w:t>
      </w:r>
      <w:proofErr w:type="spellEnd"/>
      <w:r w:rsidR="00100488">
        <w:rPr>
          <w:rFonts w:cs="Times New Roman"/>
          <w:color w:val="222222"/>
          <w:szCs w:val="24"/>
          <w:shd w:val="clear" w:color="auto" w:fill="FFFFFF"/>
        </w:rPr>
        <w:t xml:space="preserve"> et al., 2023)</w:t>
      </w:r>
      <w:r>
        <w:t xml:space="preserve">. Transitioning to </w:t>
      </w:r>
      <w:r>
        <w:lastRenderedPageBreak/>
        <w:t xml:space="preserve">mobile systems for maintenance and housekeeping requests let 70% of staff report better workflow </w:t>
      </w:r>
      <w:proofErr w:type="spellStart"/>
      <w:r w:rsidR="006F0129">
        <w:t>organi</w:t>
      </w:r>
      <w:r w:rsidR="009F6A20">
        <w:t>s</w:t>
      </w:r>
      <w:r w:rsidR="006F0129">
        <w:t>ation</w:t>
      </w:r>
      <w:proofErr w:type="spellEnd"/>
      <w:r>
        <w:t xml:space="preserve"> and faster responses.</w:t>
      </w:r>
    </w:p>
    <w:p w14:paraId="40275B5E" w14:textId="39CFFFA8" w:rsidR="008F620A" w:rsidRDefault="008F620A" w:rsidP="008F620A">
      <w:r>
        <w:t xml:space="preserve">Significantly, new roles were opened up for staff because of these changes. Rather than just handling the same repetitive jobs, most staff started managing specific guest needs, suggesting </w:t>
      </w:r>
      <w:r w:rsidR="006F0129">
        <w:t>personalized</w:t>
      </w:r>
      <w:r>
        <w:t xml:space="preserve"> recommendations and addressing different </w:t>
      </w:r>
      <w:r w:rsidR="00457E4D">
        <w:t>issues</w:t>
      </w:r>
      <w:r w:rsidR="00457E4D">
        <w:rPr>
          <w:rFonts w:cs="Times New Roman"/>
          <w:color w:val="222222"/>
          <w:szCs w:val="24"/>
          <w:shd w:val="clear" w:color="auto" w:fill="FFFFFF"/>
        </w:rPr>
        <w:t xml:space="preserve"> (</w:t>
      </w:r>
      <w:proofErr w:type="spellStart"/>
      <w:r w:rsidR="00480406">
        <w:rPr>
          <w:rFonts w:cs="Times New Roman"/>
          <w:color w:val="222222"/>
          <w:szCs w:val="24"/>
          <w:shd w:val="clear" w:color="auto" w:fill="FFFFFF"/>
        </w:rPr>
        <w:t>Zemlina</w:t>
      </w:r>
      <w:proofErr w:type="spellEnd"/>
      <w:r w:rsidR="00480406">
        <w:rPr>
          <w:rFonts w:cs="Times New Roman"/>
          <w:color w:val="222222"/>
          <w:szCs w:val="24"/>
          <w:shd w:val="clear" w:color="auto" w:fill="FFFFFF"/>
        </w:rPr>
        <w:t xml:space="preserve"> et al., 2023</w:t>
      </w:r>
    </w:p>
    <w:p w14:paraId="40E902E2" w14:textId="77777777" w:rsidR="001262BB" w:rsidRPr="001262BB" w:rsidRDefault="001262BB" w:rsidP="00EA11C8">
      <w:pPr>
        <w:pStyle w:val="Heading3"/>
      </w:pPr>
      <w:bookmarkStart w:id="31" w:name="_Toc200044848"/>
      <w:r w:rsidRPr="001262BB">
        <w:t>Comparative Findings from Multiple Case Studies</w:t>
      </w:r>
      <w:bookmarkEnd w:id="31"/>
    </w:p>
    <w:p w14:paraId="46207ADB" w14:textId="552D5E2B" w:rsidR="006408A7" w:rsidRPr="00854DA8" w:rsidRDefault="002E69F0" w:rsidP="006408A7">
      <w:r w:rsidRPr="00854DA8">
        <w:t>T</w:t>
      </w:r>
      <w:r w:rsidR="006408A7" w:rsidRPr="00854DA8">
        <w:t xml:space="preserve">he use of technology at different levels affects the workings of a hotel was </w:t>
      </w:r>
      <w:proofErr w:type="spellStart"/>
      <w:r w:rsidR="006F0129" w:rsidRPr="00854DA8">
        <w:t>analy</w:t>
      </w:r>
      <w:r w:rsidR="009F6A20">
        <w:t>s</w:t>
      </w:r>
      <w:r w:rsidR="006F0129" w:rsidRPr="00854DA8">
        <w:t>ed</w:t>
      </w:r>
      <w:proofErr w:type="spellEnd"/>
      <w:r w:rsidR="006408A7" w:rsidRPr="00854DA8">
        <w:t xml:space="preserve"> by reviewing and comparing two UK hotels with </w:t>
      </w:r>
      <w:proofErr w:type="spellStart"/>
      <w:r w:rsidR="006408A7" w:rsidRPr="00854DA8">
        <w:t>Belvilla</w:t>
      </w:r>
      <w:proofErr w:type="spellEnd"/>
      <w:r w:rsidR="006408A7" w:rsidRPr="00854DA8">
        <w:t xml:space="preserve"> Crewe City Centre Hotel.</w:t>
      </w:r>
    </w:p>
    <w:p w14:paraId="67160CD5" w14:textId="77777777" w:rsidR="006408A7" w:rsidRPr="00854DA8" w:rsidRDefault="006408A7" w:rsidP="006408A7">
      <w:r w:rsidRPr="00854DA8">
        <w:t>The Elm Court Hotel, Sheffield: this hotel is traditional and its digital set-up is fairly basic.</w:t>
      </w:r>
    </w:p>
    <w:p w14:paraId="53F72916" w14:textId="7A538B6D" w:rsidR="006408A7" w:rsidRPr="00854DA8" w:rsidRDefault="006408A7" w:rsidP="006408A7">
      <w:proofErr w:type="spellStart"/>
      <w:r w:rsidRPr="00854DA8">
        <w:t>NeoStay</w:t>
      </w:r>
      <w:proofErr w:type="spellEnd"/>
      <w:r w:rsidRPr="00854DA8">
        <w:t xml:space="preserve"> Hotel, Canary Wharf, offers comfort and convenience with the help of modern, high-tech and fully automatic tools (</w:t>
      </w:r>
      <w:proofErr w:type="spellStart"/>
      <w:r w:rsidRPr="00854DA8">
        <w:t>Giannoukou</w:t>
      </w:r>
      <w:proofErr w:type="spellEnd"/>
      <w:r w:rsidRPr="00854DA8">
        <w:t>, 2024).</w:t>
      </w:r>
    </w:p>
    <w:p w14:paraId="4BF00570" w14:textId="77777777" w:rsidR="001262BB" w:rsidRPr="00854DA8" w:rsidRDefault="006408A7" w:rsidP="006408A7">
      <w:r w:rsidRPr="00854DA8">
        <w:t>Table 1 shows a clear comparison of important findings.</w:t>
      </w:r>
    </w:p>
    <w:tbl>
      <w:tblPr>
        <w:tblStyle w:val="TableGrid"/>
        <w:tblW w:w="0" w:type="auto"/>
        <w:tblLook w:val="04A0" w:firstRow="1" w:lastRow="0" w:firstColumn="1" w:lastColumn="0" w:noHBand="0" w:noVBand="1"/>
      </w:tblPr>
      <w:tblGrid>
        <w:gridCol w:w="1929"/>
        <w:gridCol w:w="2285"/>
        <w:gridCol w:w="2237"/>
        <w:gridCol w:w="2565"/>
      </w:tblGrid>
      <w:tr w:rsidR="00854DA8" w:rsidRPr="00854DA8" w14:paraId="078D96F0" w14:textId="77777777" w:rsidTr="001262BB">
        <w:tc>
          <w:tcPr>
            <w:tcW w:w="0" w:type="auto"/>
            <w:hideMark/>
          </w:tcPr>
          <w:p w14:paraId="520D685D" w14:textId="77777777" w:rsidR="001262BB" w:rsidRPr="00854DA8" w:rsidRDefault="001262BB" w:rsidP="001262BB">
            <w:pPr>
              <w:jc w:val="center"/>
              <w:rPr>
                <w:rFonts w:eastAsia="Times New Roman" w:cs="Times New Roman"/>
                <w:b/>
                <w:bCs/>
                <w:szCs w:val="28"/>
                <w:lang w:bidi="bn-BD"/>
              </w:rPr>
            </w:pPr>
            <w:r w:rsidRPr="00854DA8">
              <w:rPr>
                <w:rFonts w:eastAsia="Times New Roman" w:cs="Times New Roman"/>
                <w:b/>
                <w:bCs/>
                <w:szCs w:val="28"/>
                <w:lang w:bidi="bn-BD"/>
              </w:rPr>
              <w:t>Feature</w:t>
            </w:r>
          </w:p>
        </w:tc>
        <w:tc>
          <w:tcPr>
            <w:tcW w:w="0" w:type="auto"/>
            <w:hideMark/>
          </w:tcPr>
          <w:p w14:paraId="676986FB" w14:textId="77777777" w:rsidR="001262BB" w:rsidRPr="00854DA8" w:rsidRDefault="001262BB" w:rsidP="001262BB">
            <w:pPr>
              <w:jc w:val="center"/>
              <w:rPr>
                <w:rFonts w:eastAsia="Times New Roman" w:cs="Times New Roman"/>
                <w:b/>
                <w:bCs/>
                <w:szCs w:val="28"/>
                <w:lang w:bidi="bn-BD"/>
              </w:rPr>
            </w:pPr>
            <w:proofErr w:type="spellStart"/>
            <w:r w:rsidRPr="00854DA8">
              <w:rPr>
                <w:rFonts w:eastAsia="Times New Roman" w:cs="Times New Roman"/>
                <w:b/>
                <w:bCs/>
                <w:szCs w:val="28"/>
                <w:lang w:bidi="bn-BD"/>
              </w:rPr>
              <w:t>Belvilla</w:t>
            </w:r>
            <w:proofErr w:type="spellEnd"/>
            <w:r w:rsidRPr="00854DA8">
              <w:rPr>
                <w:rFonts w:eastAsia="Times New Roman" w:cs="Times New Roman"/>
                <w:b/>
                <w:bCs/>
                <w:szCs w:val="28"/>
                <w:lang w:bidi="bn-BD"/>
              </w:rPr>
              <w:t xml:space="preserve"> Crewe City Centre Hotel</w:t>
            </w:r>
          </w:p>
        </w:tc>
        <w:tc>
          <w:tcPr>
            <w:tcW w:w="0" w:type="auto"/>
            <w:hideMark/>
          </w:tcPr>
          <w:p w14:paraId="566C4B29" w14:textId="77777777" w:rsidR="001262BB" w:rsidRPr="00854DA8" w:rsidRDefault="001262BB" w:rsidP="001262BB">
            <w:pPr>
              <w:jc w:val="center"/>
              <w:rPr>
                <w:rFonts w:eastAsia="Times New Roman" w:cs="Times New Roman"/>
                <w:b/>
                <w:bCs/>
                <w:szCs w:val="28"/>
                <w:lang w:bidi="bn-BD"/>
              </w:rPr>
            </w:pPr>
            <w:r w:rsidRPr="00854DA8">
              <w:rPr>
                <w:rFonts w:eastAsia="Times New Roman" w:cs="Times New Roman"/>
                <w:b/>
                <w:bCs/>
                <w:szCs w:val="28"/>
                <w:lang w:bidi="bn-BD"/>
              </w:rPr>
              <w:t>The Elm Court Hotel, Sheffield</w:t>
            </w:r>
          </w:p>
        </w:tc>
        <w:tc>
          <w:tcPr>
            <w:tcW w:w="0" w:type="auto"/>
            <w:hideMark/>
          </w:tcPr>
          <w:p w14:paraId="138C4707" w14:textId="77777777" w:rsidR="001262BB" w:rsidRPr="00854DA8" w:rsidRDefault="001262BB" w:rsidP="001262BB">
            <w:pPr>
              <w:jc w:val="center"/>
              <w:rPr>
                <w:rFonts w:eastAsia="Times New Roman" w:cs="Times New Roman"/>
                <w:b/>
                <w:bCs/>
                <w:szCs w:val="28"/>
                <w:lang w:bidi="bn-BD"/>
              </w:rPr>
            </w:pPr>
            <w:proofErr w:type="spellStart"/>
            <w:r w:rsidRPr="00854DA8">
              <w:rPr>
                <w:rFonts w:eastAsia="Times New Roman" w:cs="Times New Roman"/>
                <w:b/>
                <w:bCs/>
                <w:szCs w:val="28"/>
                <w:lang w:bidi="bn-BD"/>
              </w:rPr>
              <w:t>NeoStay</w:t>
            </w:r>
            <w:proofErr w:type="spellEnd"/>
            <w:r w:rsidRPr="00854DA8">
              <w:rPr>
                <w:rFonts w:eastAsia="Times New Roman" w:cs="Times New Roman"/>
                <w:b/>
                <w:bCs/>
                <w:szCs w:val="28"/>
                <w:lang w:bidi="bn-BD"/>
              </w:rPr>
              <w:t xml:space="preserve"> Hotel, Canary Wharf, London</w:t>
            </w:r>
          </w:p>
        </w:tc>
      </w:tr>
      <w:tr w:rsidR="00854DA8" w:rsidRPr="00854DA8" w14:paraId="0766E2E9" w14:textId="77777777" w:rsidTr="001262BB">
        <w:tc>
          <w:tcPr>
            <w:tcW w:w="0" w:type="auto"/>
            <w:hideMark/>
          </w:tcPr>
          <w:p w14:paraId="5DE41BED"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b/>
                <w:bCs/>
                <w:szCs w:val="28"/>
                <w:lang w:bidi="bn-BD"/>
              </w:rPr>
              <w:t>Technology Adoption</w:t>
            </w:r>
          </w:p>
        </w:tc>
        <w:tc>
          <w:tcPr>
            <w:tcW w:w="0" w:type="auto"/>
            <w:hideMark/>
          </w:tcPr>
          <w:p w14:paraId="1310296B"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Moderate: PMS, mobile check-in, chatbot, digital keys</w:t>
            </w:r>
          </w:p>
        </w:tc>
        <w:tc>
          <w:tcPr>
            <w:tcW w:w="0" w:type="auto"/>
            <w:hideMark/>
          </w:tcPr>
          <w:p w14:paraId="6E11AAEF"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Low: manual booking, paper check-in, no PMS</w:t>
            </w:r>
          </w:p>
        </w:tc>
        <w:tc>
          <w:tcPr>
            <w:tcW w:w="0" w:type="auto"/>
            <w:hideMark/>
          </w:tcPr>
          <w:p w14:paraId="36D79473"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High: AI chatbots, smart rooms, kiosks, integrated PMS</w:t>
            </w:r>
          </w:p>
        </w:tc>
      </w:tr>
      <w:tr w:rsidR="00854DA8" w:rsidRPr="00854DA8" w14:paraId="584FDCAD" w14:textId="77777777" w:rsidTr="001262BB">
        <w:tc>
          <w:tcPr>
            <w:tcW w:w="0" w:type="auto"/>
            <w:hideMark/>
          </w:tcPr>
          <w:p w14:paraId="111BC409"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b/>
                <w:bCs/>
                <w:szCs w:val="28"/>
                <w:lang w:bidi="bn-BD"/>
              </w:rPr>
              <w:t>Guest Check-in Process</w:t>
            </w:r>
          </w:p>
        </w:tc>
        <w:tc>
          <w:tcPr>
            <w:tcW w:w="0" w:type="auto"/>
            <w:hideMark/>
          </w:tcPr>
          <w:p w14:paraId="713C5A5E"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Mobile app + optional front desk</w:t>
            </w:r>
          </w:p>
        </w:tc>
        <w:tc>
          <w:tcPr>
            <w:tcW w:w="0" w:type="auto"/>
            <w:hideMark/>
          </w:tcPr>
          <w:p w14:paraId="3363C4D5"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Fully manual, paper forms at front desk</w:t>
            </w:r>
          </w:p>
        </w:tc>
        <w:tc>
          <w:tcPr>
            <w:tcW w:w="0" w:type="auto"/>
            <w:hideMark/>
          </w:tcPr>
          <w:p w14:paraId="1582DC73"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Fully automated self-check-in kiosks and app</w:t>
            </w:r>
          </w:p>
        </w:tc>
      </w:tr>
      <w:tr w:rsidR="00854DA8" w:rsidRPr="00854DA8" w14:paraId="2B12A38E" w14:textId="77777777" w:rsidTr="001262BB">
        <w:tc>
          <w:tcPr>
            <w:tcW w:w="0" w:type="auto"/>
            <w:hideMark/>
          </w:tcPr>
          <w:p w14:paraId="0AD1BBD5"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b/>
                <w:bCs/>
                <w:szCs w:val="28"/>
                <w:lang w:bidi="bn-BD"/>
              </w:rPr>
              <w:t>Guest Satisfaction</w:t>
            </w:r>
          </w:p>
        </w:tc>
        <w:tc>
          <w:tcPr>
            <w:tcW w:w="0" w:type="auto"/>
            <w:hideMark/>
          </w:tcPr>
          <w:p w14:paraId="2B1F8BD5"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70% positive; tech-savvy guests enjoy autonomy</w:t>
            </w:r>
          </w:p>
        </w:tc>
        <w:tc>
          <w:tcPr>
            <w:tcW w:w="0" w:type="auto"/>
            <w:hideMark/>
          </w:tcPr>
          <w:p w14:paraId="74443FB8"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Mixed; guests like human touch, but complain of delays</w:t>
            </w:r>
          </w:p>
        </w:tc>
        <w:tc>
          <w:tcPr>
            <w:tcW w:w="0" w:type="auto"/>
            <w:hideMark/>
          </w:tcPr>
          <w:p w14:paraId="794D71C6"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85% positive; praised for speed, some prefer human contact</w:t>
            </w:r>
          </w:p>
        </w:tc>
      </w:tr>
      <w:tr w:rsidR="00854DA8" w:rsidRPr="00854DA8" w14:paraId="0857E3CD" w14:textId="77777777" w:rsidTr="001262BB">
        <w:tc>
          <w:tcPr>
            <w:tcW w:w="0" w:type="auto"/>
            <w:hideMark/>
          </w:tcPr>
          <w:p w14:paraId="05194459"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b/>
                <w:bCs/>
                <w:szCs w:val="28"/>
                <w:lang w:bidi="bn-BD"/>
              </w:rPr>
              <w:t>Housekeeping Management</w:t>
            </w:r>
          </w:p>
        </w:tc>
        <w:tc>
          <w:tcPr>
            <w:tcW w:w="0" w:type="auto"/>
            <w:hideMark/>
          </w:tcPr>
          <w:p w14:paraId="355FC1EE"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Mobile tools notify staff of room status</w:t>
            </w:r>
          </w:p>
        </w:tc>
        <w:tc>
          <w:tcPr>
            <w:tcW w:w="0" w:type="auto"/>
            <w:hideMark/>
          </w:tcPr>
          <w:p w14:paraId="359F98C2"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Phone-based updates, handwritten logs</w:t>
            </w:r>
          </w:p>
        </w:tc>
        <w:tc>
          <w:tcPr>
            <w:tcW w:w="0" w:type="auto"/>
            <w:hideMark/>
          </w:tcPr>
          <w:p w14:paraId="46B42763"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Real-time housekeeping dashboard via PMS</w:t>
            </w:r>
          </w:p>
        </w:tc>
      </w:tr>
      <w:tr w:rsidR="00854DA8" w:rsidRPr="00854DA8" w14:paraId="11542A7E" w14:textId="77777777" w:rsidTr="001262BB">
        <w:tc>
          <w:tcPr>
            <w:tcW w:w="0" w:type="auto"/>
            <w:hideMark/>
          </w:tcPr>
          <w:p w14:paraId="2ECAD2FD"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b/>
                <w:bCs/>
                <w:szCs w:val="28"/>
                <w:lang w:bidi="bn-BD"/>
              </w:rPr>
              <w:t>Staff Adaptability</w:t>
            </w:r>
          </w:p>
        </w:tc>
        <w:tc>
          <w:tcPr>
            <w:tcW w:w="0" w:type="auto"/>
            <w:hideMark/>
          </w:tcPr>
          <w:p w14:paraId="360D117F"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Mixed; younger staff adapt quickly, others need support</w:t>
            </w:r>
          </w:p>
        </w:tc>
        <w:tc>
          <w:tcPr>
            <w:tcW w:w="0" w:type="auto"/>
            <w:hideMark/>
          </w:tcPr>
          <w:p w14:paraId="2E6509F5"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Comfortable with traditional methods, but inefficient</w:t>
            </w:r>
          </w:p>
        </w:tc>
        <w:tc>
          <w:tcPr>
            <w:tcW w:w="0" w:type="auto"/>
            <w:hideMark/>
          </w:tcPr>
          <w:p w14:paraId="753BC727"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High adaptation; staff trained in digital systems</w:t>
            </w:r>
          </w:p>
        </w:tc>
      </w:tr>
      <w:tr w:rsidR="00854DA8" w:rsidRPr="00854DA8" w14:paraId="4700FACE" w14:textId="77777777" w:rsidTr="001262BB">
        <w:tc>
          <w:tcPr>
            <w:tcW w:w="0" w:type="auto"/>
            <w:hideMark/>
          </w:tcPr>
          <w:p w14:paraId="64EED90C"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b/>
                <w:bCs/>
                <w:szCs w:val="28"/>
                <w:lang w:bidi="bn-BD"/>
              </w:rPr>
              <w:lastRenderedPageBreak/>
              <w:t>Efficiency of Operations</w:t>
            </w:r>
          </w:p>
        </w:tc>
        <w:tc>
          <w:tcPr>
            <w:tcW w:w="0" w:type="auto"/>
            <w:hideMark/>
          </w:tcPr>
          <w:p w14:paraId="3A0980D2"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Improved coordination, fewer delays</w:t>
            </w:r>
          </w:p>
        </w:tc>
        <w:tc>
          <w:tcPr>
            <w:tcW w:w="0" w:type="auto"/>
            <w:hideMark/>
          </w:tcPr>
          <w:p w14:paraId="199FBB81"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Prone to delays, high manual workload</w:t>
            </w:r>
          </w:p>
        </w:tc>
        <w:tc>
          <w:tcPr>
            <w:tcW w:w="0" w:type="auto"/>
            <w:hideMark/>
          </w:tcPr>
          <w:p w14:paraId="1FE8F4B8"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Seamless, fast, minimal manual effort</w:t>
            </w:r>
          </w:p>
        </w:tc>
      </w:tr>
      <w:tr w:rsidR="00854DA8" w:rsidRPr="00854DA8" w14:paraId="12E69A57" w14:textId="77777777" w:rsidTr="001262BB">
        <w:tc>
          <w:tcPr>
            <w:tcW w:w="0" w:type="auto"/>
            <w:hideMark/>
          </w:tcPr>
          <w:p w14:paraId="0BA28103"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b/>
                <w:bCs/>
                <w:szCs w:val="28"/>
                <w:lang w:bidi="bn-BD"/>
              </w:rPr>
              <w:t>Main Challenges</w:t>
            </w:r>
          </w:p>
        </w:tc>
        <w:tc>
          <w:tcPr>
            <w:tcW w:w="0" w:type="auto"/>
            <w:hideMark/>
          </w:tcPr>
          <w:p w14:paraId="743C1133"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Integration between platforms, training gaps</w:t>
            </w:r>
          </w:p>
        </w:tc>
        <w:tc>
          <w:tcPr>
            <w:tcW w:w="0" w:type="auto"/>
            <w:hideMark/>
          </w:tcPr>
          <w:p w14:paraId="3F6CCBD0"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Outdated systems, limited investment in tech</w:t>
            </w:r>
          </w:p>
        </w:tc>
        <w:tc>
          <w:tcPr>
            <w:tcW w:w="0" w:type="auto"/>
            <w:hideMark/>
          </w:tcPr>
          <w:p w14:paraId="4BD3AED2" w14:textId="3EC5217E"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 xml:space="preserve">High implementation costs, maintaining </w:t>
            </w:r>
            <w:r w:rsidR="006F0129" w:rsidRPr="00854DA8">
              <w:rPr>
                <w:rFonts w:eastAsia="Times New Roman" w:cs="Times New Roman"/>
                <w:szCs w:val="28"/>
                <w:lang w:bidi="bn-BD"/>
              </w:rPr>
              <w:t>personalized</w:t>
            </w:r>
            <w:r w:rsidRPr="00854DA8">
              <w:rPr>
                <w:rFonts w:eastAsia="Times New Roman" w:cs="Times New Roman"/>
                <w:szCs w:val="28"/>
                <w:lang w:bidi="bn-BD"/>
              </w:rPr>
              <w:t xml:space="preserve"> service</w:t>
            </w:r>
          </w:p>
        </w:tc>
      </w:tr>
      <w:tr w:rsidR="00854DA8" w:rsidRPr="00854DA8" w14:paraId="493FB9D2" w14:textId="77777777" w:rsidTr="001262BB">
        <w:tc>
          <w:tcPr>
            <w:tcW w:w="0" w:type="auto"/>
            <w:hideMark/>
          </w:tcPr>
          <w:p w14:paraId="33BBAC3C"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b/>
                <w:bCs/>
                <w:szCs w:val="28"/>
                <w:lang w:bidi="bn-BD"/>
              </w:rPr>
              <w:t>Post-COVID Tech Use</w:t>
            </w:r>
          </w:p>
        </w:tc>
        <w:tc>
          <w:tcPr>
            <w:tcW w:w="0" w:type="auto"/>
            <w:hideMark/>
          </w:tcPr>
          <w:p w14:paraId="41CB4F37"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Mobile tools adopted post-pandemic, now essential</w:t>
            </w:r>
          </w:p>
        </w:tc>
        <w:tc>
          <w:tcPr>
            <w:tcW w:w="0" w:type="auto"/>
            <w:hideMark/>
          </w:tcPr>
          <w:p w14:paraId="2FAACD85"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Minimal changes, still uses in-person services</w:t>
            </w:r>
          </w:p>
        </w:tc>
        <w:tc>
          <w:tcPr>
            <w:tcW w:w="0" w:type="auto"/>
            <w:hideMark/>
          </w:tcPr>
          <w:p w14:paraId="469B274E" w14:textId="77777777" w:rsidR="001262BB" w:rsidRPr="00854DA8" w:rsidRDefault="001262BB" w:rsidP="001262BB">
            <w:pPr>
              <w:jc w:val="left"/>
              <w:rPr>
                <w:rFonts w:eastAsia="Times New Roman" w:cs="Times New Roman"/>
                <w:szCs w:val="28"/>
                <w:lang w:bidi="bn-BD"/>
              </w:rPr>
            </w:pPr>
            <w:r w:rsidRPr="00854DA8">
              <w:rPr>
                <w:rFonts w:eastAsia="Times New Roman" w:cs="Times New Roman"/>
                <w:szCs w:val="28"/>
                <w:lang w:bidi="bn-BD"/>
              </w:rPr>
              <w:t>Fully transitioned to contactless services</w:t>
            </w:r>
          </w:p>
        </w:tc>
      </w:tr>
    </w:tbl>
    <w:p w14:paraId="2CC88901" w14:textId="77777777" w:rsidR="001262BB" w:rsidRPr="00854DA8" w:rsidRDefault="006408A7" w:rsidP="001262BB">
      <w:r w:rsidRPr="00854DA8">
        <w:t>It points out that using new technology influences hotel services, how satisfied the guests are and the efficiency of staff members. The hotel depends on basic technological services, including PMS, along with mobile check-in, for normal operations and encounters issues with connecting the systems. Because the Elm Court Hotel depends on traditional services, it provides personal support to guests, while facing challenges with delays and being less effective (</w:t>
      </w:r>
      <w:proofErr w:type="spellStart"/>
      <w:r w:rsidRPr="00854DA8">
        <w:t>Gallistl</w:t>
      </w:r>
      <w:proofErr w:type="spellEnd"/>
      <w:r w:rsidRPr="00854DA8">
        <w:t xml:space="preserve"> et al., 2021). Because </w:t>
      </w:r>
      <w:proofErr w:type="spellStart"/>
      <w:r w:rsidRPr="00854DA8">
        <w:t>NeoStay</w:t>
      </w:r>
      <w:proofErr w:type="spellEnd"/>
      <w:r w:rsidRPr="00854DA8">
        <w:t xml:space="preserve"> Hotel is highly automated, their service is very fast and convenient, but it requires more money and less person-to-person interaction. While operating at full automation gives better results, the hybrid way at </w:t>
      </w:r>
      <w:proofErr w:type="spellStart"/>
      <w:r w:rsidRPr="00854DA8">
        <w:t>Belvilla</w:t>
      </w:r>
      <w:proofErr w:type="spellEnd"/>
      <w:r w:rsidRPr="00854DA8">
        <w:t xml:space="preserve"> is better for guests’ preferences and keeps staff more ready to adapt.</w:t>
      </w:r>
    </w:p>
    <w:p w14:paraId="243CAB6E" w14:textId="77777777" w:rsidR="00D368F4" w:rsidRDefault="00D368F4" w:rsidP="00DB7A2E">
      <w:pPr>
        <w:pStyle w:val="Heading2"/>
      </w:pPr>
      <w:bookmarkStart w:id="32" w:name="_Toc200044849"/>
      <w:r>
        <w:t>4.3 Discussion</w:t>
      </w:r>
      <w:bookmarkEnd w:id="32"/>
    </w:p>
    <w:p w14:paraId="46895A0D" w14:textId="77777777" w:rsidR="00D368F4" w:rsidRDefault="00D368F4" w:rsidP="00DB7A2E">
      <w:pPr>
        <w:pStyle w:val="Heading3"/>
      </w:pPr>
      <w:bookmarkStart w:id="33" w:name="_Toc200044850"/>
      <w:r>
        <w:t>How the Findings Reflect the Focus of the Study</w:t>
      </w:r>
      <w:bookmarkEnd w:id="33"/>
    </w:p>
    <w:p w14:paraId="1E507C51" w14:textId="4373F4E8" w:rsidR="00732A1C" w:rsidRDefault="00732A1C" w:rsidP="00732A1C">
      <w:r>
        <w:t xml:space="preserve">It shows in detail the various technologies used at the </w:t>
      </w:r>
      <w:proofErr w:type="spellStart"/>
      <w:r>
        <w:t>Belvilla</w:t>
      </w:r>
      <w:proofErr w:type="spellEnd"/>
      <w:r>
        <w:t xml:space="preserve"> Crewe City Centre Hotel for hotel operations. The Property Management System (PMS), together with mobile apps for </w:t>
      </w:r>
      <w:r w:rsidR="00AC01AA">
        <w:t>check</w:t>
      </w:r>
      <w:r>
        <w:t>-in and reporting service requests, plus an AI chatbot, are some of the top investments in this field</w:t>
      </w:r>
      <w:r w:rsidR="00100488">
        <w:t xml:space="preserve"> </w:t>
      </w:r>
      <w:r w:rsidR="00100488">
        <w:rPr>
          <w:rFonts w:cs="Times New Roman"/>
          <w:color w:val="222222"/>
          <w:szCs w:val="24"/>
          <w:shd w:val="clear" w:color="auto" w:fill="FFFFFF"/>
        </w:rPr>
        <w:t>(Johnson et al., 2020)</w:t>
      </w:r>
      <w:r>
        <w:t xml:space="preserve">. Using tech tools has greatly sped up the coordination within the </w:t>
      </w:r>
      <w:proofErr w:type="spellStart"/>
      <w:r w:rsidR="006F0129">
        <w:t>organi</w:t>
      </w:r>
      <w:r w:rsidR="009F6A20">
        <w:t>s</w:t>
      </w:r>
      <w:r w:rsidR="006F0129">
        <w:t>ation</w:t>
      </w:r>
      <w:proofErr w:type="spellEnd"/>
      <w:r>
        <w:t xml:space="preserve"> and boosted the speed and precision of serving </w:t>
      </w:r>
      <w:r w:rsidR="007667E9">
        <w:t>customers</w:t>
      </w:r>
      <w:r w:rsidR="007667E9" w:rsidRPr="00A805F6">
        <w:rPr>
          <w:rFonts w:cs="Times New Roman"/>
          <w:color w:val="222222"/>
          <w:szCs w:val="24"/>
          <w:shd w:val="clear" w:color="auto" w:fill="FFFFFF"/>
        </w:rPr>
        <w:t xml:space="preserve"> (</w:t>
      </w:r>
      <w:r w:rsidR="009E1A6E" w:rsidRPr="00A805F6">
        <w:rPr>
          <w:rFonts w:cs="Times New Roman"/>
          <w:color w:val="222222"/>
          <w:szCs w:val="24"/>
          <w:shd w:val="clear" w:color="auto" w:fill="FFFFFF"/>
        </w:rPr>
        <w:t>Lee</w:t>
      </w:r>
      <w:r w:rsidR="009E1A6E">
        <w:rPr>
          <w:rFonts w:cs="Times New Roman"/>
          <w:color w:val="222222"/>
          <w:szCs w:val="24"/>
          <w:shd w:val="clear" w:color="auto" w:fill="FFFFFF"/>
        </w:rPr>
        <w:t xml:space="preserve"> et al., 2020</w:t>
      </w:r>
      <w:r w:rsidR="009E1A6E" w:rsidRPr="00A805F6">
        <w:rPr>
          <w:rFonts w:cs="Times New Roman"/>
          <w:color w:val="222222"/>
          <w:szCs w:val="24"/>
          <w:shd w:val="clear" w:color="auto" w:fill="FFFFFF"/>
        </w:rPr>
        <w:t>)</w:t>
      </w:r>
      <w:r>
        <w:t>. Their application matches the needs of modern hospitality, boosting hospitality services.</w:t>
      </w:r>
    </w:p>
    <w:p w14:paraId="10BDEFDE" w14:textId="7B0F6177" w:rsidR="00732A1C" w:rsidRDefault="00732A1C" w:rsidP="00732A1C">
      <w:r>
        <w:t xml:space="preserve">These technologies were linked to how satisfied guests were. People liked how simple and quick it was to check in on their phones, open their rooms with digital keys and place service requests using the app. All these benefits gave customers more flexibility and kept their wait times to a </w:t>
      </w:r>
      <w:r w:rsidR="007667E9">
        <w:t>minimum</w:t>
      </w:r>
      <w:r w:rsidR="007667E9">
        <w:rPr>
          <w:rFonts w:cs="Times New Roman"/>
          <w:color w:val="222222"/>
          <w:szCs w:val="24"/>
          <w:shd w:val="clear" w:color="auto" w:fill="FFFFFF"/>
        </w:rPr>
        <w:t xml:space="preserve"> (</w:t>
      </w:r>
      <w:proofErr w:type="spellStart"/>
      <w:r w:rsidR="009E1A6E">
        <w:rPr>
          <w:rFonts w:cs="Times New Roman"/>
          <w:color w:val="222222"/>
          <w:szCs w:val="24"/>
          <w:shd w:val="clear" w:color="auto" w:fill="FFFFFF"/>
        </w:rPr>
        <w:t>Singgalen</w:t>
      </w:r>
      <w:proofErr w:type="spellEnd"/>
      <w:r w:rsidR="009E1A6E">
        <w:rPr>
          <w:rFonts w:cs="Times New Roman"/>
          <w:color w:val="222222"/>
          <w:szCs w:val="24"/>
          <w:shd w:val="clear" w:color="auto" w:fill="FFFFFF"/>
        </w:rPr>
        <w:t>, 2024)</w:t>
      </w:r>
      <w:r>
        <w:t>. On the other hand, several guests mentioned technical failures and they wished for a better-</w:t>
      </w:r>
      <w:r w:rsidR="006F0129">
        <w:t>personalized</w:t>
      </w:r>
      <w:r>
        <w:t xml:space="preserve"> service, showing that technology should be used to enhance, rather than eliminate, the importance of hospitality staff.</w:t>
      </w:r>
    </w:p>
    <w:p w14:paraId="61A7D337" w14:textId="02C91EE7" w:rsidR="00732A1C" w:rsidRDefault="00732A1C" w:rsidP="00732A1C">
      <w:r>
        <w:lastRenderedPageBreak/>
        <w:t xml:space="preserve">The study also found that employees had different experiences while getting used to digital tools. Most found that the machines helped to save time and </w:t>
      </w:r>
      <w:proofErr w:type="spellStart"/>
      <w:r w:rsidR="006F0129">
        <w:t>organi</w:t>
      </w:r>
      <w:r w:rsidR="009F6A20">
        <w:t>s</w:t>
      </w:r>
      <w:r w:rsidR="006F0129">
        <w:t>e</w:t>
      </w:r>
      <w:proofErr w:type="spellEnd"/>
      <w:r>
        <w:t xml:space="preserve"> tasks, yet some struggled with using them, mainly because they lacked familiarity with </w:t>
      </w:r>
      <w:r w:rsidR="007667E9">
        <w:t>technology</w:t>
      </w:r>
      <w:r w:rsidR="007667E9">
        <w:rPr>
          <w:rFonts w:cs="Times New Roman"/>
          <w:color w:val="222222"/>
          <w:szCs w:val="24"/>
          <w:shd w:val="clear" w:color="auto" w:fill="FFFFFF"/>
        </w:rPr>
        <w:t xml:space="preserve"> (</w:t>
      </w:r>
      <w:proofErr w:type="spellStart"/>
      <w:r w:rsidR="009E1A6E">
        <w:rPr>
          <w:rFonts w:cs="Times New Roman"/>
          <w:color w:val="222222"/>
          <w:szCs w:val="24"/>
          <w:shd w:val="clear" w:color="auto" w:fill="FFFFFF"/>
        </w:rPr>
        <w:t>Cavique</w:t>
      </w:r>
      <w:proofErr w:type="spellEnd"/>
      <w:r w:rsidR="009E1A6E">
        <w:rPr>
          <w:rFonts w:cs="Times New Roman"/>
          <w:color w:val="222222"/>
          <w:szCs w:val="24"/>
          <w:shd w:val="clear" w:color="auto" w:fill="FFFFFF"/>
        </w:rPr>
        <w:t xml:space="preserve"> et al., 2022)</w:t>
      </w:r>
      <w:r>
        <w:t xml:space="preserve">. This means </w:t>
      </w:r>
      <w:proofErr w:type="spellStart"/>
      <w:r w:rsidR="006F0129">
        <w:t>organi</w:t>
      </w:r>
      <w:r w:rsidR="009F6A20">
        <w:t>s</w:t>
      </w:r>
      <w:r w:rsidR="006F0129">
        <w:t>ations</w:t>
      </w:r>
      <w:proofErr w:type="spellEnd"/>
      <w:r>
        <w:t xml:space="preserve"> should offer training and keep supporting employees to help them feel confident in using the tools and their assigned duties</w:t>
      </w:r>
      <w:r w:rsidR="00100488">
        <w:t xml:space="preserve"> </w:t>
      </w:r>
      <w:r w:rsidR="00100488">
        <w:rPr>
          <w:rFonts w:cs="Times New Roman"/>
          <w:color w:val="222222"/>
          <w:szCs w:val="24"/>
          <w:shd w:val="clear" w:color="auto" w:fill="FFFFFF"/>
        </w:rPr>
        <w:t>(Lim, 2025)</w:t>
      </w:r>
      <w:r>
        <w:t>.</w:t>
      </w:r>
    </w:p>
    <w:p w14:paraId="7E5ECE53" w14:textId="4B70F2F1" w:rsidR="00D368F4" w:rsidRDefault="00732A1C" w:rsidP="00732A1C">
      <w:r>
        <w:t xml:space="preserve">By </w:t>
      </w:r>
      <w:r w:rsidR="006F0129">
        <w:t>analyzing</w:t>
      </w:r>
      <w:r>
        <w:t xml:space="preserve"> the data, places for growth and improvement became apparent. Considerations include making different systems work together, offering continuous training and making sure to have a mix of both digital and standard </w:t>
      </w:r>
      <w:r w:rsidR="007667E9">
        <w:t>services</w:t>
      </w:r>
      <w:r w:rsidR="007667E9">
        <w:rPr>
          <w:rFonts w:cs="Times New Roman"/>
          <w:color w:val="222222"/>
          <w:szCs w:val="24"/>
          <w:shd w:val="clear" w:color="auto" w:fill="FFFFFF"/>
        </w:rPr>
        <w:t xml:space="preserve"> (</w:t>
      </w:r>
      <w:proofErr w:type="spellStart"/>
      <w:r w:rsidR="009E1A6E">
        <w:rPr>
          <w:rFonts w:cs="Times New Roman"/>
          <w:color w:val="222222"/>
          <w:szCs w:val="24"/>
          <w:shd w:val="clear" w:color="auto" w:fill="FFFFFF"/>
        </w:rPr>
        <w:t>Zarezadeh</w:t>
      </w:r>
      <w:proofErr w:type="spellEnd"/>
      <w:r w:rsidR="009E1A6E">
        <w:rPr>
          <w:rFonts w:cs="Times New Roman"/>
          <w:color w:val="222222"/>
          <w:szCs w:val="24"/>
          <w:shd w:val="clear" w:color="auto" w:fill="FFFFFF"/>
        </w:rPr>
        <w:t xml:space="preserve"> et al., 2022)</w:t>
      </w:r>
      <w:r>
        <w:t>. Index analysis and lessons learned provide the foundation for the specific recommendations that follow</w:t>
      </w:r>
      <w:r w:rsidR="00100488">
        <w:t xml:space="preserve"> </w:t>
      </w:r>
      <w:r w:rsidR="00100488">
        <w:rPr>
          <w:rFonts w:cs="Times New Roman"/>
          <w:color w:val="222222"/>
          <w:szCs w:val="24"/>
          <w:shd w:val="clear" w:color="auto" w:fill="FFFFFF"/>
        </w:rPr>
        <w:t>(Morgan et al., 2018)</w:t>
      </w:r>
      <w:r>
        <w:t>.</w:t>
      </w:r>
    </w:p>
    <w:p w14:paraId="161E5531" w14:textId="77777777" w:rsidR="00D368F4" w:rsidRDefault="00D368F4" w:rsidP="00DB7A2E">
      <w:pPr>
        <w:pStyle w:val="Heading3"/>
      </w:pPr>
      <w:bookmarkStart w:id="34" w:name="_Toc200044851"/>
      <w:r>
        <w:t>Interpreting Guest Satisfaction Trends</w:t>
      </w:r>
      <w:bookmarkEnd w:id="34"/>
    </w:p>
    <w:p w14:paraId="24B70933" w14:textId="77777777" w:rsidR="00732A1C" w:rsidRDefault="00732A1C" w:rsidP="00732A1C">
      <w:r>
        <w:t xml:space="preserve">There are still many unclear points in how technology influences guest satisfaction. Online feedback from most guests reveals that mobile </w:t>
      </w:r>
      <w:r w:rsidR="00AC01AA">
        <w:t>check</w:t>
      </w:r>
      <w:r>
        <w:t>-in, service requests and electronic room keys create a much better experience for them</w:t>
      </w:r>
      <w:r w:rsidR="00100488">
        <w:t xml:space="preserve"> </w:t>
      </w:r>
      <w:r w:rsidR="00100488">
        <w:rPr>
          <w:rFonts w:cs="Times New Roman"/>
          <w:color w:val="222222"/>
          <w:szCs w:val="24"/>
          <w:shd w:val="clear" w:color="auto" w:fill="FFFFFF"/>
        </w:rPr>
        <w:t xml:space="preserve">(Sampaio and </w:t>
      </w:r>
      <w:proofErr w:type="spellStart"/>
      <w:r w:rsidR="00100488">
        <w:rPr>
          <w:rFonts w:cs="Times New Roman"/>
          <w:color w:val="222222"/>
          <w:szCs w:val="24"/>
          <w:shd w:val="clear" w:color="auto" w:fill="FFFFFF"/>
        </w:rPr>
        <w:t>Régio</w:t>
      </w:r>
      <w:proofErr w:type="spellEnd"/>
      <w:r w:rsidR="00100488">
        <w:rPr>
          <w:rFonts w:cs="Times New Roman"/>
          <w:color w:val="222222"/>
          <w:szCs w:val="24"/>
          <w:shd w:val="clear" w:color="auto" w:fill="FFFFFF"/>
        </w:rPr>
        <w:t>, 2024)</w:t>
      </w:r>
      <w:r>
        <w:t xml:space="preserve">. Using these tools speeds up arrival, eliminates long waiting lines and grants guests the chance to </w:t>
      </w:r>
      <w:proofErr w:type="spellStart"/>
      <w:r>
        <w:t>personalise</w:t>
      </w:r>
      <w:proofErr w:type="spellEnd"/>
      <w:r>
        <w:t xml:space="preserve"> their stay.</w:t>
      </w:r>
    </w:p>
    <w:p w14:paraId="1CE8BF8C" w14:textId="77777777" w:rsidR="00D368F4" w:rsidRDefault="00732A1C" w:rsidP="00732A1C">
      <w:r>
        <w:t xml:space="preserve">This is in line with previous findings that say </w:t>
      </w:r>
      <w:proofErr w:type="spellStart"/>
      <w:r>
        <w:t>personalisation</w:t>
      </w:r>
      <w:proofErr w:type="spellEnd"/>
      <w:r>
        <w:t xml:space="preserve"> and convenience play a big role in making guests happy. People have mixed opinions about technology, so it seems technology and humans should be used side by side, not one replacing the </w:t>
      </w:r>
      <w:r w:rsidR="007667E9">
        <w:t>other</w:t>
      </w:r>
      <w:r w:rsidR="007667E9">
        <w:rPr>
          <w:rFonts w:cs="Times New Roman"/>
          <w:color w:val="222222"/>
          <w:szCs w:val="24"/>
          <w:shd w:val="clear" w:color="auto" w:fill="FFFFFF"/>
        </w:rPr>
        <w:t xml:space="preserve"> (</w:t>
      </w:r>
      <w:proofErr w:type="spellStart"/>
      <w:r w:rsidR="009E1A6E">
        <w:rPr>
          <w:rFonts w:cs="Times New Roman"/>
          <w:color w:val="222222"/>
          <w:szCs w:val="24"/>
          <w:shd w:val="clear" w:color="auto" w:fill="FFFFFF"/>
        </w:rPr>
        <w:t>Cavique</w:t>
      </w:r>
      <w:proofErr w:type="spellEnd"/>
      <w:r w:rsidR="009E1A6E">
        <w:rPr>
          <w:rFonts w:cs="Times New Roman"/>
          <w:color w:val="222222"/>
          <w:szCs w:val="24"/>
          <w:shd w:val="clear" w:color="auto" w:fill="FFFFFF"/>
        </w:rPr>
        <w:t xml:space="preserve"> et al., 2022)</w:t>
      </w:r>
      <w:r>
        <w:t>. A large group of guests still want to talk with staff directly, especially if they are not comfortable with new technology</w:t>
      </w:r>
      <w:r w:rsidR="00100488">
        <w:t xml:space="preserve"> </w:t>
      </w:r>
      <w:r w:rsidR="00100488">
        <w:rPr>
          <w:rFonts w:cs="Times New Roman"/>
          <w:color w:val="222222"/>
          <w:szCs w:val="24"/>
          <w:shd w:val="clear" w:color="auto" w:fill="FFFFFF"/>
        </w:rPr>
        <w:t>(</w:t>
      </w:r>
      <w:proofErr w:type="spellStart"/>
      <w:r w:rsidR="00100488">
        <w:rPr>
          <w:rFonts w:cs="Times New Roman"/>
          <w:color w:val="222222"/>
          <w:szCs w:val="24"/>
          <w:shd w:val="clear" w:color="auto" w:fill="FFFFFF"/>
        </w:rPr>
        <w:t>Bardukova</w:t>
      </w:r>
      <w:proofErr w:type="spellEnd"/>
      <w:r w:rsidR="00100488">
        <w:rPr>
          <w:rFonts w:cs="Times New Roman"/>
          <w:color w:val="222222"/>
          <w:szCs w:val="24"/>
          <w:shd w:val="clear" w:color="auto" w:fill="FFFFFF"/>
        </w:rPr>
        <w:t>, 2023)</w:t>
      </w:r>
      <w:r>
        <w:t xml:space="preserve">. This means hotels like </w:t>
      </w:r>
      <w:proofErr w:type="spellStart"/>
      <w:r>
        <w:t>Belvilla</w:t>
      </w:r>
      <w:proofErr w:type="spellEnd"/>
      <w:r>
        <w:t xml:space="preserve"> Crewe need to support both digital and traditional ways of getting help, to accommodate all kinds of guests. This form of operation, blending hotel services with resort amenities, is considered the most sustainable because it matches what a wide range of guests are looking for</w:t>
      </w:r>
      <w:r w:rsidR="00100488">
        <w:t xml:space="preserve"> </w:t>
      </w:r>
      <w:r w:rsidR="00100488">
        <w:rPr>
          <w:rFonts w:cs="Times New Roman"/>
          <w:color w:val="222222"/>
          <w:szCs w:val="24"/>
          <w:shd w:val="clear" w:color="auto" w:fill="FFFFFF"/>
        </w:rPr>
        <w:t>(Guizzardi and Mariani, 2021)</w:t>
      </w:r>
      <w:r>
        <w:t>.</w:t>
      </w:r>
    </w:p>
    <w:p w14:paraId="2809256B" w14:textId="77777777" w:rsidR="00D368F4" w:rsidRDefault="00D368F4" w:rsidP="00DB7A2E">
      <w:pPr>
        <w:pStyle w:val="Heading3"/>
      </w:pPr>
      <w:bookmarkStart w:id="35" w:name="_Toc200044852"/>
      <w:r>
        <w:t xml:space="preserve">Staff Challenges and </w:t>
      </w:r>
      <w:proofErr w:type="spellStart"/>
      <w:r>
        <w:t>Organisational</w:t>
      </w:r>
      <w:proofErr w:type="spellEnd"/>
      <w:r>
        <w:t xml:space="preserve"> Change</w:t>
      </w:r>
      <w:bookmarkEnd w:id="35"/>
    </w:p>
    <w:p w14:paraId="01ED3F42" w14:textId="77777777" w:rsidR="00732A1C" w:rsidRDefault="00732A1C" w:rsidP="00732A1C">
      <w:r>
        <w:t xml:space="preserve">In an </w:t>
      </w:r>
      <w:proofErr w:type="spellStart"/>
      <w:r>
        <w:t>organisational</w:t>
      </w:r>
      <w:proofErr w:type="spellEnd"/>
      <w:r>
        <w:t xml:space="preserve"> change context, How </w:t>
      </w:r>
      <w:proofErr w:type="spellStart"/>
      <w:r>
        <w:t>Belvilla</w:t>
      </w:r>
      <w:proofErr w:type="spellEnd"/>
      <w:r>
        <w:t xml:space="preserve"> Crewe implemented technology fits well with Lewin’s Change Management Model. Through </w:t>
      </w:r>
      <w:proofErr w:type="spellStart"/>
      <w:r>
        <w:t>recognising</w:t>
      </w:r>
      <w:proofErr w:type="spellEnd"/>
      <w:r>
        <w:t xml:space="preserve"> digital transformation is necessary during and after the COVID-19 pandemic, the hotel has successfully met the ‘unfreeze’ </w:t>
      </w:r>
      <w:r w:rsidR="007667E9">
        <w:t>requirement</w:t>
      </w:r>
      <w:r w:rsidR="007667E9" w:rsidRPr="00A805F6">
        <w:rPr>
          <w:rFonts w:cs="Times New Roman"/>
          <w:color w:val="222222"/>
          <w:szCs w:val="24"/>
          <w:shd w:val="clear" w:color="auto" w:fill="FFFFFF"/>
        </w:rPr>
        <w:t xml:space="preserve"> (</w:t>
      </w:r>
      <w:r w:rsidR="009E1A6E" w:rsidRPr="00A805F6">
        <w:rPr>
          <w:rFonts w:cs="Times New Roman"/>
          <w:color w:val="222222"/>
          <w:szCs w:val="24"/>
          <w:shd w:val="clear" w:color="auto" w:fill="FFFFFF"/>
        </w:rPr>
        <w:t>Montgomery</w:t>
      </w:r>
      <w:r w:rsidR="009E1A6E">
        <w:rPr>
          <w:rFonts w:cs="Times New Roman"/>
          <w:color w:val="222222"/>
          <w:szCs w:val="24"/>
          <w:shd w:val="clear" w:color="auto" w:fill="FFFFFF"/>
        </w:rPr>
        <w:t xml:space="preserve"> et al., 2021</w:t>
      </w:r>
      <w:r w:rsidR="009E1A6E" w:rsidRPr="00A805F6">
        <w:rPr>
          <w:rFonts w:cs="Times New Roman"/>
          <w:color w:val="222222"/>
          <w:szCs w:val="24"/>
          <w:shd w:val="clear" w:color="auto" w:fill="FFFFFF"/>
        </w:rPr>
        <w:t>)</w:t>
      </w:r>
      <w:r>
        <w:t xml:space="preserve">. At the ‘change’ step, new services were introduced, for example, mobile apps and digital platforms. Now, the </w:t>
      </w:r>
      <w:r w:rsidR="009E1A6E">
        <w:t xml:space="preserve">hotel is working on the </w:t>
      </w:r>
      <w:r w:rsidR="009E1A6E">
        <w:lastRenderedPageBreak/>
        <w:t>‘refreeze’ phase by making sure the new practices stick and is</w:t>
      </w:r>
      <w:r>
        <w:t xml:space="preserve"> used every day</w:t>
      </w:r>
      <w:r w:rsidR="00100488">
        <w:t xml:space="preserve"> </w:t>
      </w:r>
      <w:r w:rsidR="00100488">
        <w:rPr>
          <w:rFonts w:cs="Times New Roman"/>
          <w:color w:val="222222"/>
          <w:szCs w:val="24"/>
          <w:shd w:val="clear" w:color="auto" w:fill="FFFFFF"/>
        </w:rPr>
        <w:t>(Pomare et al., 2019)</w:t>
      </w:r>
      <w:r>
        <w:t>.</w:t>
      </w:r>
    </w:p>
    <w:p w14:paraId="05A08219" w14:textId="77777777" w:rsidR="00732A1C" w:rsidRDefault="00732A1C" w:rsidP="00732A1C">
      <w:r>
        <w:t xml:space="preserve">While these advances have taken place, we are still faced with problems. Not all members of the </w:t>
      </w:r>
      <w:proofErr w:type="spellStart"/>
      <w:r>
        <w:t>organisation</w:t>
      </w:r>
      <w:proofErr w:type="spellEnd"/>
      <w:r>
        <w:t xml:space="preserve"> are adjusting to the change at the same level. Those who are young and tech-savvy adapted right away, but employees who are older or did not use computers as much took more time to </w:t>
      </w:r>
      <w:r w:rsidR="007667E9">
        <w:t>change</w:t>
      </w:r>
      <w:r w:rsidR="007667E9">
        <w:rPr>
          <w:rFonts w:cs="Times New Roman"/>
          <w:color w:val="222222"/>
          <w:szCs w:val="24"/>
          <w:shd w:val="clear" w:color="auto" w:fill="FFFFFF"/>
        </w:rPr>
        <w:t xml:space="preserve"> (</w:t>
      </w:r>
      <w:proofErr w:type="spellStart"/>
      <w:r w:rsidR="009E1A6E">
        <w:rPr>
          <w:rFonts w:cs="Times New Roman"/>
          <w:color w:val="222222"/>
          <w:szCs w:val="24"/>
          <w:shd w:val="clear" w:color="auto" w:fill="FFFFFF"/>
        </w:rPr>
        <w:t>Wijethilake</w:t>
      </w:r>
      <w:proofErr w:type="spellEnd"/>
      <w:r w:rsidR="009E1A6E">
        <w:rPr>
          <w:rFonts w:cs="Times New Roman"/>
          <w:color w:val="222222"/>
          <w:szCs w:val="24"/>
          <w:shd w:val="clear" w:color="auto" w:fill="FFFFFF"/>
        </w:rPr>
        <w:t xml:space="preserve"> et al., 2023)</w:t>
      </w:r>
      <w:r>
        <w:t xml:space="preserve">. It </w:t>
      </w:r>
      <w:proofErr w:type="spellStart"/>
      <w:r>
        <w:t>emphasises</w:t>
      </w:r>
      <w:proofErr w:type="spellEnd"/>
      <w:r>
        <w:t xml:space="preserve"> the need for good training during the ‘change’ part of Lewin’s model. It also stresses that continued help is crucial during the ‘refreeze’ phase if the </w:t>
      </w:r>
      <w:proofErr w:type="spellStart"/>
      <w:r>
        <w:t>organisation</w:t>
      </w:r>
      <w:proofErr w:type="spellEnd"/>
      <w:r>
        <w:t xml:space="preserve"> wants to thrive</w:t>
      </w:r>
      <w:r w:rsidR="00100488">
        <w:t xml:space="preserve"> </w:t>
      </w:r>
      <w:r w:rsidR="00100488">
        <w:rPr>
          <w:rFonts w:cs="Times New Roman"/>
          <w:color w:val="222222"/>
          <w:szCs w:val="24"/>
          <w:shd w:val="clear" w:color="auto" w:fill="FFFFFF"/>
        </w:rPr>
        <w:t>(Smollan and Pio, 2017)</w:t>
      </w:r>
      <w:r>
        <w:t>.</w:t>
      </w:r>
    </w:p>
    <w:p w14:paraId="79ABB89F" w14:textId="77777777" w:rsidR="00732A1C" w:rsidRDefault="00732A1C" w:rsidP="00732A1C">
      <w:r>
        <w:t xml:space="preserve">The Technology Acceptance Model (TAM) offers more details about how </w:t>
      </w:r>
      <w:r w:rsidR="007667E9">
        <w:t>staff responds</w:t>
      </w:r>
      <w:r>
        <w:t xml:space="preserve"> to technology. According to the results, staff saw the technology as acceptable when they found it valuable and easy to work </w:t>
      </w:r>
      <w:r w:rsidR="007667E9">
        <w:t>with</w:t>
      </w:r>
      <w:r w:rsidR="007667E9">
        <w:rPr>
          <w:rFonts w:cs="Times New Roman"/>
          <w:color w:val="222222"/>
          <w:szCs w:val="24"/>
          <w:shd w:val="clear" w:color="auto" w:fill="FFFFFF"/>
        </w:rPr>
        <w:t xml:space="preserve"> (</w:t>
      </w:r>
      <w:r w:rsidR="00C51024">
        <w:rPr>
          <w:rFonts w:cs="Times New Roman"/>
          <w:color w:val="222222"/>
          <w:szCs w:val="24"/>
          <w:shd w:val="clear" w:color="auto" w:fill="FFFFFF"/>
        </w:rPr>
        <w:t>Hay et al., 2021)</w:t>
      </w:r>
      <w:r>
        <w:t>. Alternatively, if the IT and data systems were thought to be too complicated or not well connected, employee interest went down. So, for technology to work, it should perform a task well and also be user-friendly and supported</w:t>
      </w:r>
      <w:r w:rsidR="00100488">
        <w:t xml:space="preserve"> </w:t>
      </w:r>
      <w:r w:rsidR="00100488">
        <w:rPr>
          <w:rFonts w:cs="Times New Roman"/>
          <w:color w:val="222222"/>
          <w:szCs w:val="24"/>
          <w:shd w:val="clear" w:color="auto" w:fill="FFFFFF"/>
        </w:rPr>
        <w:t>(</w:t>
      </w:r>
      <w:proofErr w:type="spellStart"/>
      <w:r w:rsidR="00100488">
        <w:rPr>
          <w:rFonts w:cs="Times New Roman"/>
          <w:color w:val="222222"/>
          <w:szCs w:val="24"/>
          <w:shd w:val="clear" w:color="auto" w:fill="FFFFFF"/>
        </w:rPr>
        <w:t>Demou</w:t>
      </w:r>
      <w:proofErr w:type="spellEnd"/>
      <w:r w:rsidR="00100488">
        <w:rPr>
          <w:rFonts w:cs="Times New Roman"/>
          <w:color w:val="222222"/>
          <w:szCs w:val="24"/>
          <w:shd w:val="clear" w:color="auto" w:fill="FFFFFF"/>
        </w:rPr>
        <w:t xml:space="preserve"> et al., 2020)</w:t>
      </w:r>
      <w:r>
        <w:t>.</w:t>
      </w:r>
    </w:p>
    <w:p w14:paraId="4BD69DCB" w14:textId="77777777" w:rsidR="00D368F4" w:rsidRDefault="00732A1C" w:rsidP="00732A1C">
      <w:r>
        <w:t xml:space="preserve">This implies that hotels should spend on developing simple platforms and offering thorough learning materials. Giving feedback often to staff makes them feel important and helps them accept and use new systems more </w:t>
      </w:r>
      <w:r w:rsidR="007667E9">
        <w:t>positively</w:t>
      </w:r>
      <w:r w:rsidR="007667E9">
        <w:rPr>
          <w:rFonts w:cs="Times New Roman"/>
          <w:color w:val="222222"/>
          <w:szCs w:val="24"/>
          <w:shd w:val="clear" w:color="auto" w:fill="FFFFFF"/>
        </w:rPr>
        <w:t xml:space="preserve"> (</w:t>
      </w:r>
      <w:r w:rsidR="00C51024">
        <w:rPr>
          <w:rFonts w:cs="Times New Roman"/>
          <w:color w:val="222222"/>
          <w:szCs w:val="24"/>
          <w:shd w:val="clear" w:color="auto" w:fill="FFFFFF"/>
        </w:rPr>
        <w:t>Amis and Greenwood, 2021)</w:t>
      </w:r>
      <w:r>
        <w:t>.</w:t>
      </w:r>
    </w:p>
    <w:p w14:paraId="037050FD" w14:textId="77777777" w:rsidR="00D368F4" w:rsidRDefault="00D368F4" w:rsidP="00DB7A2E">
      <w:pPr>
        <w:pStyle w:val="Heading3"/>
      </w:pPr>
      <w:bookmarkStart w:id="36" w:name="_Toc200044853"/>
      <w:r>
        <w:t>Technological Limitations and Integration Issues</w:t>
      </w:r>
      <w:bookmarkEnd w:id="36"/>
    </w:p>
    <w:p w14:paraId="06DF9E08" w14:textId="77777777" w:rsidR="00732A1C" w:rsidRDefault="00732A1C" w:rsidP="00732A1C">
      <w:r>
        <w:t xml:space="preserve">Researchers pointed out that there is no full integration between the different digital systems at </w:t>
      </w:r>
      <w:proofErr w:type="spellStart"/>
      <w:r>
        <w:t>Belvilla</w:t>
      </w:r>
      <w:proofErr w:type="spellEnd"/>
      <w:r>
        <w:t xml:space="preserve"> Crewe. Most of the time, each new update for the PMS, mobile guest app and maintenance tools needs to be applied manually by staff</w:t>
      </w:r>
      <w:r w:rsidR="00100488">
        <w:t xml:space="preserve"> </w:t>
      </w:r>
      <w:r w:rsidR="00100488">
        <w:rPr>
          <w:rFonts w:cs="Times New Roman"/>
          <w:color w:val="222222"/>
          <w:szCs w:val="24"/>
          <w:shd w:val="clear" w:color="auto" w:fill="FFFFFF"/>
        </w:rPr>
        <w:t>(</w:t>
      </w:r>
      <w:proofErr w:type="spellStart"/>
      <w:r w:rsidR="00100488">
        <w:rPr>
          <w:rFonts w:cs="Times New Roman"/>
          <w:color w:val="222222"/>
          <w:szCs w:val="24"/>
          <w:shd w:val="clear" w:color="auto" w:fill="FFFFFF"/>
        </w:rPr>
        <w:t>Komkov</w:t>
      </w:r>
      <w:proofErr w:type="spellEnd"/>
      <w:r w:rsidR="00100488">
        <w:rPr>
          <w:rFonts w:cs="Times New Roman"/>
          <w:color w:val="222222"/>
          <w:szCs w:val="24"/>
          <w:shd w:val="clear" w:color="auto" w:fill="FFFFFF"/>
        </w:rPr>
        <w:t>, 2017)</w:t>
      </w:r>
      <w:r>
        <w:t>. Problems with the connection among systems and teams result in higher risks of making errors and time wastage.</w:t>
      </w:r>
    </w:p>
    <w:p w14:paraId="4BBE3B26" w14:textId="77777777" w:rsidR="00732A1C" w:rsidRDefault="00732A1C" w:rsidP="00732A1C">
      <w:r>
        <w:t xml:space="preserve">It affects other businesses in the sector as well. Many studies name system integration as a main barrier to using hotel technology. Without proper sharing of data, automation and real-time updates become less </w:t>
      </w:r>
      <w:r w:rsidR="007667E9">
        <w:t>useful</w:t>
      </w:r>
      <w:r w:rsidR="007667E9" w:rsidRPr="00200131">
        <w:rPr>
          <w:rFonts w:cs="Times New Roman"/>
          <w:color w:val="222222"/>
          <w:szCs w:val="24"/>
          <w:shd w:val="clear" w:color="auto" w:fill="FFFFFF"/>
        </w:rPr>
        <w:t xml:space="preserve"> (</w:t>
      </w:r>
      <w:r w:rsidR="00C51024" w:rsidRPr="00200131">
        <w:rPr>
          <w:rFonts w:cs="Times New Roman"/>
          <w:color w:val="222222"/>
          <w:szCs w:val="24"/>
          <w:shd w:val="clear" w:color="auto" w:fill="FFFFFF"/>
        </w:rPr>
        <w:t>Francom</w:t>
      </w:r>
      <w:r w:rsidR="00C51024">
        <w:rPr>
          <w:rFonts w:cs="Times New Roman"/>
          <w:color w:val="222222"/>
          <w:szCs w:val="24"/>
          <w:shd w:val="clear" w:color="auto" w:fill="FFFFFF"/>
        </w:rPr>
        <w:t>, 2020</w:t>
      </w:r>
      <w:r w:rsidR="00C51024" w:rsidRPr="00200131">
        <w:rPr>
          <w:rFonts w:cs="Times New Roman"/>
          <w:color w:val="222222"/>
          <w:szCs w:val="24"/>
          <w:shd w:val="clear" w:color="auto" w:fill="FFFFFF"/>
        </w:rPr>
        <w:t>)</w:t>
      </w:r>
      <w:r>
        <w:t xml:space="preserve">. When </w:t>
      </w:r>
      <w:proofErr w:type="spellStart"/>
      <w:r>
        <w:t>organisations</w:t>
      </w:r>
      <w:proofErr w:type="spellEnd"/>
      <w:r>
        <w:t xml:space="preserve"> integrate their systems, it becomes easier for data to flow and qualify teamwork which improves services.</w:t>
      </w:r>
    </w:p>
    <w:p w14:paraId="5BEFFB04" w14:textId="77777777" w:rsidR="00D368F4" w:rsidRDefault="00732A1C" w:rsidP="00732A1C">
      <w:r>
        <w:t xml:space="preserve">The company should include </w:t>
      </w:r>
      <w:proofErr w:type="spellStart"/>
      <w:r>
        <w:t>prioritising</w:t>
      </w:r>
      <w:proofErr w:type="spellEnd"/>
      <w:r>
        <w:t xml:space="preserve"> its digital platforms in its overall strategy. In doing this, healthcare providers might choose new equipment, take interoperability into account when selecting software or partner with sellers to build special </w:t>
      </w:r>
      <w:r w:rsidR="007667E9">
        <w:t>interfaces</w:t>
      </w:r>
      <w:r w:rsidR="007667E9">
        <w:rPr>
          <w:rFonts w:cs="Times New Roman"/>
          <w:color w:val="222222"/>
          <w:szCs w:val="24"/>
          <w:shd w:val="clear" w:color="auto" w:fill="FFFFFF"/>
        </w:rPr>
        <w:t xml:space="preserve"> (</w:t>
      </w:r>
      <w:r w:rsidR="00C51024">
        <w:rPr>
          <w:rFonts w:cs="Times New Roman"/>
          <w:color w:val="222222"/>
          <w:szCs w:val="24"/>
          <w:shd w:val="clear" w:color="auto" w:fill="FFFFFF"/>
        </w:rPr>
        <w:t>Kim et al., 2021)</w:t>
      </w:r>
      <w:r>
        <w:t>. Integrating the systems end-to-end would make front-office functions better and offer one smooth experience to everyone involved</w:t>
      </w:r>
      <w:r w:rsidR="00100488">
        <w:t xml:space="preserve"> </w:t>
      </w:r>
      <w:r w:rsidR="00100488">
        <w:rPr>
          <w:rFonts w:cs="Times New Roman"/>
          <w:color w:val="222222"/>
          <w:szCs w:val="24"/>
          <w:shd w:val="clear" w:color="auto" w:fill="FFFFFF"/>
        </w:rPr>
        <w:t>(Faisal et al., 2018)</w:t>
      </w:r>
      <w:r>
        <w:t>.</w:t>
      </w:r>
    </w:p>
    <w:p w14:paraId="207DBCF8" w14:textId="6D8E437F" w:rsidR="00D368F4" w:rsidRDefault="00D368F4" w:rsidP="00DB7A2E">
      <w:pPr>
        <w:pStyle w:val="Heading3"/>
      </w:pPr>
      <w:bookmarkStart w:id="37" w:name="_Toc200044854"/>
      <w:r>
        <w:lastRenderedPageBreak/>
        <w:t xml:space="preserve">Post-Pandemic Implications and Guest </w:t>
      </w:r>
      <w:bookmarkEnd w:id="37"/>
      <w:r w:rsidR="006F0129">
        <w:t>Behavior</w:t>
      </w:r>
    </w:p>
    <w:p w14:paraId="12C73AE2" w14:textId="77777777" w:rsidR="00732A1C" w:rsidRDefault="00732A1C" w:rsidP="00732A1C">
      <w:r>
        <w:t xml:space="preserve">Because of COVID-19, the use of digital tools in the hospitality industry increased. </w:t>
      </w:r>
      <w:proofErr w:type="spellStart"/>
      <w:r>
        <w:t>Belvilla</w:t>
      </w:r>
      <w:proofErr w:type="spellEnd"/>
      <w:r>
        <w:t xml:space="preserve"> Crewe made it easy for guests to check in using mobiles and view menus using QR codes, to encourage less contact</w:t>
      </w:r>
      <w:r w:rsidR="00100488">
        <w:t xml:space="preserve"> </w:t>
      </w:r>
      <w:r w:rsidR="00100488">
        <w:rPr>
          <w:rFonts w:cs="Times New Roman"/>
          <w:color w:val="222222"/>
          <w:szCs w:val="24"/>
          <w:shd w:val="clear" w:color="auto" w:fill="FFFFFF"/>
        </w:rPr>
        <w:t>(Uysal, 2022)</w:t>
      </w:r>
      <w:r>
        <w:t>. Starting because of health and safety needs, these new steps are now always included in the hotel’s day-to-day operations.</w:t>
      </w:r>
    </w:p>
    <w:p w14:paraId="002A99D7" w14:textId="77777777" w:rsidR="00732A1C" w:rsidRDefault="00732A1C" w:rsidP="00732A1C">
      <w:r>
        <w:t xml:space="preserve">In 2022 and 2023, many guests have continued to say that contactless services are what they prefer. Easily using digital tools to accomplish tasks made business </w:t>
      </w:r>
      <w:proofErr w:type="spellStart"/>
      <w:r>
        <w:t>travellers</w:t>
      </w:r>
      <w:proofErr w:type="spellEnd"/>
      <w:r>
        <w:t xml:space="preserve"> very </w:t>
      </w:r>
      <w:r w:rsidR="007667E9">
        <w:t>happy</w:t>
      </w:r>
      <w:r w:rsidR="007667E9">
        <w:rPr>
          <w:rFonts w:cs="Times New Roman"/>
          <w:color w:val="222222"/>
          <w:szCs w:val="24"/>
          <w:shd w:val="clear" w:color="auto" w:fill="FFFFFF"/>
        </w:rPr>
        <w:t xml:space="preserve"> (</w:t>
      </w:r>
      <w:r w:rsidR="00C51024">
        <w:rPr>
          <w:rFonts w:cs="Times New Roman"/>
          <w:color w:val="222222"/>
          <w:szCs w:val="24"/>
          <w:shd w:val="clear" w:color="auto" w:fill="FFFFFF"/>
        </w:rPr>
        <w:t>Kimmons et al., 2020)</w:t>
      </w:r>
      <w:r>
        <w:t>. Because of these shifts in expectations, digital functions are now what guests think of as minimum requirements, not just helpful bonuses.</w:t>
      </w:r>
    </w:p>
    <w:p w14:paraId="7D5C873F" w14:textId="77777777" w:rsidR="00732A1C" w:rsidRDefault="00732A1C" w:rsidP="00732A1C">
      <w:r>
        <w:t xml:space="preserve">Because of digital transformation, job duties for staff were also changed. Employees shifted away from doing repetitive work with their hands and now help with technology and guest </w:t>
      </w:r>
      <w:r w:rsidR="007667E9">
        <w:t>interaction</w:t>
      </w:r>
      <w:r w:rsidR="007667E9">
        <w:rPr>
          <w:rFonts w:cs="Times New Roman"/>
          <w:color w:val="222222"/>
          <w:szCs w:val="24"/>
          <w:shd w:val="clear" w:color="auto" w:fill="FFFFFF"/>
        </w:rPr>
        <w:t xml:space="preserve"> (</w:t>
      </w:r>
      <w:proofErr w:type="spellStart"/>
      <w:r w:rsidR="00C51024">
        <w:rPr>
          <w:rFonts w:cs="Times New Roman"/>
          <w:color w:val="222222"/>
          <w:szCs w:val="24"/>
          <w:shd w:val="clear" w:color="auto" w:fill="FFFFFF"/>
        </w:rPr>
        <w:t>Wijethilake</w:t>
      </w:r>
      <w:proofErr w:type="spellEnd"/>
      <w:r w:rsidR="00C51024">
        <w:rPr>
          <w:rFonts w:cs="Times New Roman"/>
          <w:color w:val="222222"/>
          <w:szCs w:val="24"/>
          <w:shd w:val="clear" w:color="auto" w:fill="FFFFFF"/>
        </w:rPr>
        <w:t xml:space="preserve"> et al., 2023)</w:t>
      </w:r>
      <w:r>
        <w:t>. As a result, employees now have more chances to add value in ways that go past regular service jobs.</w:t>
      </w:r>
    </w:p>
    <w:p w14:paraId="61BD7A4A" w14:textId="77777777" w:rsidR="00D368F4" w:rsidRDefault="00732A1C" w:rsidP="00732A1C">
      <w:r>
        <w:t>The key in the future is to keep these systems secure, operational and accessible to people. It is important for hotels to continue helping staff and guests who are uncomfortable with technology, so everyone can use the services</w:t>
      </w:r>
      <w:r w:rsidR="00100488">
        <w:t xml:space="preserve"> </w:t>
      </w:r>
      <w:r w:rsidR="00100488">
        <w:rPr>
          <w:rFonts w:cs="Times New Roman"/>
          <w:color w:val="222222"/>
          <w:szCs w:val="24"/>
          <w:shd w:val="clear" w:color="auto" w:fill="FFFFFF"/>
        </w:rPr>
        <w:t>(Zaman et al., 2021)</w:t>
      </w:r>
      <w:r>
        <w:t>.</w:t>
      </w:r>
    </w:p>
    <w:p w14:paraId="3D096198" w14:textId="77777777" w:rsidR="00D368F4" w:rsidRDefault="00D368F4" w:rsidP="00DB7A2E">
      <w:pPr>
        <w:pStyle w:val="Heading3"/>
      </w:pPr>
      <w:bookmarkStart w:id="38" w:name="_Toc200044855"/>
      <w:r>
        <w:t xml:space="preserve">Practical Implications for </w:t>
      </w:r>
      <w:proofErr w:type="spellStart"/>
      <w:r>
        <w:t>Belvilla</w:t>
      </w:r>
      <w:proofErr w:type="spellEnd"/>
      <w:r>
        <w:t xml:space="preserve"> Crewe City Centre Hotel</w:t>
      </w:r>
      <w:bookmarkEnd w:id="38"/>
    </w:p>
    <w:p w14:paraId="2BF1CF99" w14:textId="77777777" w:rsidR="00732A1C" w:rsidRDefault="00732A1C" w:rsidP="00732A1C">
      <w:r>
        <w:t>Based on the data, the company can take important actions to improve its use of technology.</w:t>
      </w:r>
    </w:p>
    <w:p w14:paraId="76B5F014" w14:textId="77777777" w:rsidR="00732A1C" w:rsidRDefault="00732A1C" w:rsidP="00732A1C">
      <w:r>
        <w:t xml:space="preserve">Invest in comprehensive staff training: Staff should feel able and qualified to operate digital tools. A </w:t>
      </w:r>
      <w:proofErr w:type="spellStart"/>
      <w:r>
        <w:t>programme</w:t>
      </w:r>
      <w:proofErr w:type="spellEnd"/>
      <w:r>
        <w:t xml:space="preserve"> should be designed for workers with various degrees of experience and include regular refresher sessions.</w:t>
      </w:r>
    </w:p>
    <w:p w14:paraId="3CC824C1" w14:textId="77777777" w:rsidR="00732A1C" w:rsidRDefault="00732A1C" w:rsidP="00732A1C">
      <w:r>
        <w:t xml:space="preserve">Improve integration across platforms: If the PMS, app and maintenance software are connected, it will make the digital experience more coordinated, decrease duplication and boost service </w:t>
      </w:r>
      <w:r w:rsidR="00100488">
        <w:t>accuracy</w:t>
      </w:r>
      <w:r w:rsidR="00100488" w:rsidRPr="00200131">
        <w:rPr>
          <w:rFonts w:cs="Times New Roman"/>
          <w:color w:val="222222"/>
          <w:szCs w:val="24"/>
          <w:shd w:val="clear" w:color="auto" w:fill="FFFFFF"/>
        </w:rPr>
        <w:t xml:space="preserve"> (</w:t>
      </w:r>
      <w:r w:rsidR="00C51024" w:rsidRPr="00200131">
        <w:rPr>
          <w:rFonts w:cs="Times New Roman"/>
          <w:color w:val="222222"/>
          <w:szCs w:val="24"/>
          <w:shd w:val="clear" w:color="auto" w:fill="FFFFFF"/>
        </w:rPr>
        <w:t>Lee et al., 2020)</w:t>
      </w:r>
      <w:r>
        <w:t>.</w:t>
      </w:r>
    </w:p>
    <w:p w14:paraId="6536D2C2" w14:textId="77777777" w:rsidR="00732A1C" w:rsidRDefault="00732A1C" w:rsidP="00732A1C">
      <w:r>
        <w:t xml:space="preserve">Monitor guest feedback regularly: If the hotel regularly </w:t>
      </w:r>
      <w:r w:rsidR="00C51024">
        <w:t>checks review</w:t>
      </w:r>
      <w:r>
        <w:t xml:space="preserve">, it can quickly discover common problems and fix them. Feedback like this could be used to make the product better in future </w:t>
      </w:r>
      <w:r w:rsidR="00100488">
        <w:t>versions</w:t>
      </w:r>
      <w:r w:rsidR="00100488">
        <w:rPr>
          <w:rFonts w:cs="Times New Roman"/>
          <w:color w:val="222222"/>
          <w:szCs w:val="24"/>
          <w:shd w:val="clear" w:color="auto" w:fill="FFFFFF"/>
        </w:rPr>
        <w:t xml:space="preserve"> (</w:t>
      </w:r>
      <w:proofErr w:type="spellStart"/>
      <w:r w:rsidR="00C51024">
        <w:rPr>
          <w:rFonts w:cs="Times New Roman"/>
          <w:color w:val="222222"/>
          <w:szCs w:val="24"/>
          <w:shd w:val="clear" w:color="auto" w:fill="FFFFFF"/>
        </w:rPr>
        <w:t>Singgalen</w:t>
      </w:r>
      <w:proofErr w:type="spellEnd"/>
      <w:r w:rsidR="00C51024">
        <w:rPr>
          <w:rFonts w:cs="Times New Roman"/>
          <w:color w:val="222222"/>
          <w:szCs w:val="24"/>
          <w:shd w:val="clear" w:color="auto" w:fill="FFFFFF"/>
        </w:rPr>
        <w:t>, 2024)</w:t>
      </w:r>
      <w:r>
        <w:t>.</w:t>
      </w:r>
    </w:p>
    <w:p w14:paraId="034043BB" w14:textId="77777777" w:rsidR="00732A1C" w:rsidRDefault="00732A1C" w:rsidP="00732A1C">
      <w:r>
        <w:t>Maintain service flexibility: Making both digital and traditional services available will attract more people. Guests are included in this model and are given the best experience.</w:t>
      </w:r>
    </w:p>
    <w:p w14:paraId="53731BF3" w14:textId="77777777" w:rsidR="00732A1C" w:rsidRDefault="00732A1C" w:rsidP="00732A1C">
      <w:r>
        <w:lastRenderedPageBreak/>
        <w:t>Enhance IT support and infrastructure: Stable system operations help both the team and clients and avoid stops in service delivery.</w:t>
      </w:r>
    </w:p>
    <w:p w14:paraId="020409E8" w14:textId="77777777" w:rsidR="00D368F4" w:rsidRDefault="00732A1C" w:rsidP="00732A1C">
      <w:r>
        <w:t xml:space="preserve">Focusing on these areas will help </w:t>
      </w:r>
      <w:proofErr w:type="spellStart"/>
      <w:r>
        <w:t>Belvilla</w:t>
      </w:r>
      <w:proofErr w:type="spellEnd"/>
      <w:r>
        <w:t xml:space="preserve"> Crewe to boost guests’ and employees’ satisfaction and show that it is an innovative, technology-oriented </w:t>
      </w:r>
      <w:r w:rsidR="007667E9">
        <w:t>hotel</w:t>
      </w:r>
      <w:r w:rsidR="007667E9">
        <w:rPr>
          <w:rFonts w:cs="Times New Roman"/>
          <w:color w:val="222222"/>
          <w:szCs w:val="24"/>
          <w:shd w:val="clear" w:color="auto" w:fill="FFFFFF"/>
        </w:rPr>
        <w:t xml:space="preserve"> (</w:t>
      </w:r>
      <w:proofErr w:type="spellStart"/>
      <w:r w:rsidR="00C51024">
        <w:rPr>
          <w:rFonts w:cs="Times New Roman"/>
          <w:color w:val="222222"/>
          <w:szCs w:val="24"/>
          <w:shd w:val="clear" w:color="auto" w:fill="FFFFFF"/>
        </w:rPr>
        <w:t>Cavique</w:t>
      </w:r>
      <w:proofErr w:type="spellEnd"/>
      <w:r w:rsidR="00C51024">
        <w:rPr>
          <w:rFonts w:cs="Times New Roman"/>
          <w:color w:val="222222"/>
          <w:szCs w:val="24"/>
          <w:shd w:val="clear" w:color="auto" w:fill="FFFFFF"/>
        </w:rPr>
        <w:t xml:space="preserve"> et al., 2022)</w:t>
      </w:r>
      <w:r>
        <w:t>.</w:t>
      </w:r>
    </w:p>
    <w:p w14:paraId="6FFCBE7A" w14:textId="77777777" w:rsidR="00D368F4" w:rsidRDefault="00D368F4" w:rsidP="00DB7A2E">
      <w:pPr>
        <w:pStyle w:val="Heading3"/>
      </w:pPr>
      <w:bookmarkStart w:id="39" w:name="_Toc200044856"/>
      <w:r>
        <w:t>Limitations of the Study</w:t>
      </w:r>
      <w:bookmarkEnd w:id="39"/>
    </w:p>
    <w:p w14:paraId="4E244D2D" w14:textId="77777777" w:rsidR="00732A1C" w:rsidRDefault="00732A1C" w:rsidP="00732A1C">
      <w:r>
        <w:t xml:space="preserve">While the study gave useful results, some important issues should be considered. Secondary sources (research studies) and online guest comments were used for this </w:t>
      </w:r>
      <w:r w:rsidR="007667E9">
        <w:t>research</w:t>
      </w:r>
      <w:r w:rsidR="007667E9">
        <w:rPr>
          <w:rFonts w:cs="Times New Roman"/>
          <w:color w:val="222222"/>
          <w:szCs w:val="24"/>
          <w:shd w:val="clear" w:color="auto" w:fill="FFFFFF"/>
        </w:rPr>
        <w:t xml:space="preserve"> (</w:t>
      </w:r>
      <w:proofErr w:type="spellStart"/>
      <w:r w:rsidR="00C51024">
        <w:rPr>
          <w:rFonts w:cs="Times New Roman"/>
          <w:color w:val="222222"/>
          <w:szCs w:val="24"/>
          <w:shd w:val="clear" w:color="auto" w:fill="FFFFFF"/>
        </w:rPr>
        <w:t>Zarezadeh</w:t>
      </w:r>
      <w:proofErr w:type="spellEnd"/>
      <w:r w:rsidR="00C51024">
        <w:rPr>
          <w:rFonts w:cs="Times New Roman"/>
          <w:color w:val="222222"/>
          <w:szCs w:val="24"/>
          <w:shd w:val="clear" w:color="auto" w:fill="FFFFFF"/>
        </w:rPr>
        <w:t xml:space="preserve"> et al., 2022)</w:t>
      </w:r>
      <w:r>
        <w:t>. Thanks to ethnography, the research included real testimonies, but without managerial interviews, the research was limited in how much it explored management issues.</w:t>
      </w:r>
    </w:p>
    <w:p w14:paraId="61B195AE" w14:textId="77777777" w:rsidR="00732A1C" w:rsidRDefault="00732A1C" w:rsidP="00732A1C">
      <w:r>
        <w:t xml:space="preserve">Online reviews may not cover all the ways guests experience the hotel. Negative reviews seem to be more common than positive ones which may not be as detailed. Since the research </w:t>
      </w:r>
      <w:proofErr w:type="spellStart"/>
      <w:r>
        <w:t>centres</w:t>
      </w:r>
      <w:proofErr w:type="spellEnd"/>
      <w:r>
        <w:t xml:space="preserve"> on just one hotel, results may not be applied to other hotels or markets in different areas.</w:t>
      </w:r>
    </w:p>
    <w:p w14:paraId="74C82859" w14:textId="77777777" w:rsidR="00732A1C" w:rsidRDefault="00732A1C" w:rsidP="00732A1C">
      <w:r>
        <w:t xml:space="preserve">These issues should be kept in mind while </w:t>
      </w:r>
      <w:proofErr w:type="spellStart"/>
      <w:r>
        <w:t>analysing</w:t>
      </w:r>
      <w:proofErr w:type="spellEnd"/>
      <w:r>
        <w:t xml:space="preserve"> the results. Even so, the results are very important for hotels like </w:t>
      </w:r>
      <w:proofErr w:type="spellStart"/>
      <w:r>
        <w:t>Belvilla</w:t>
      </w:r>
      <w:proofErr w:type="spellEnd"/>
      <w:r>
        <w:t xml:space="preserve"> Crewe which are transforming their digital operations.</w:t>
      </w:r>
    </w:p>
    <w:p w14:paraId="3DC0CD00" w14:textId="77777777" w:rsidR="00732A1C" w:rsidRDefault="00732A1C" w:rsidP="00732A1C">
      <w:pPr>
        <w:pStyle w:val="Heading2"/>
      </w:pPr>
      <w:bookmarkStart w:id="40" w:name="_Toc200044857"/>
      <w:r>
        <w:t>4.4 Summary</w:t>
      </w:r>
      <w:bookmarkEnd w:id="40"/>
    </w:p>
    <w:p w14:paraId="28855DC8" w14:textId="77777777" w:rsidR="00D368F4" w:rsidRDefault="00732A1C" w:rsidP="00732A1C">
      <w:r>
        <w:t xml:space="preserve">This chapter </w:t>
      </w:r>
      <w:proofErr w:type="spellStart"/>
      <w:r>
        <w:t>analysed</w:t>
      </w:r>
      <w:proofErr w:type="spellEnd"/>
      <w:r>
        <w:t xml:space="preserve"> how technology was used and what results it had at </w:t>
      </w:r>
      <w:proofErr w:type="spellStart"/>
      <w:r>
        <w:t>Belvilla</w:t>
      </w:r>
      <w:proofErr w:type="spellEnd"/>
      <w:r>
        <w:t xml:space="preserve"> Crewe City Centre Hotel by looking at topics such as managing operations, guest responses, staff adaptation, challenges in implementing technology and changes after the pandemic. It was noted that digital tools including PMS, apps and AI chatbots have helped with efficiency and guest service even if some issues related to technology and training still exist. The results of the discussion linked them to current literature and relevant theories that pointed out the advantages and disadvantages of digital transformation. All in all, the chapter highlighted that enforcing a balance, integrating all systems and constantly helping the staff with technology helps hotel operations benefit the most from technology.</w:t>
      </w:r>
    </w:p>
    <w:p w14:paraId="1F6B80E6" w14:textId="77777777" w:rsidR="00D368F4" w:rsidRDefault="00D368F4">
      <w:pPr>
        <w:spacing w:line="276" w:lineRule="auto"/>
        <w:jc w:val="left"/>
      </w:pPr>
      <w:r>
        <w:br w:type="page"/>
      </w:r>
    </w:p>
    <w:p w14:paraId="7A3CB6B7" w14:textId="77777777" w:rsidR="00D368F4" w:rsidRDefault="00D368F4" w:rsidP="00DB7A2E">
      <w:pPr>
        <w:pStyle w:val="Heading1"/>
      </w:pPr>
      <w:bookmarkStart w:id="41" w:name="_Toc200044858"/>
      <w:r>
        <w:lastRenderedPageBreak/>
        <w:t>Chapter 5: Conclusion and Recommendations</w:t>
      </w:r>
      <w:bookmarkEnd w:id="41"/>
    </w:p>
    <w:p w14:paraId="063A8F68" w14:textId="77777777" w:rsidR="00D368F4" w:rsidRDefault="00D368F4" w:rsidP="00DB7A2E">
      <w:pPr>
        <w:pStyle w:val="Heading2"/>
      </w:pPr>
      <w:bookmarkStart w:id="42" w:name="_Toc200044859"/>
      <w:r>
        <w:t>5.1 Conclusion</w:t>
      </w:r>
      <w:bookmarkEnd w:id="42"/>
    </w:p>
    <w:p w14:paraId="0F9C4540" w14:textId="77777777" w:rsidR="00C51024" w:rsidRDefault="00C51024" w:rsidP="00C51024">
      <w:r>
        <w:t>The purpose of the study was to find out th</w:t>
      </w:r>
      <w:r w:rsidR="007667E9">
        <w:t>e influence of technology on the</w:t>
      </w:r>
      <w:r>
        <w:t xml:space="preserve"> research shows that hotels now rely on digital tools to manage their operations, communicate with guests and manage staff. Introducing technology has brought changes to both how services are given and the tasks hotel employees complete day-to-day.</w:t>
      </w:r>
    </w:p>
    <w:p w14:paraId="79197220" w14:textId="77777777" w:rsidR="00C51024" w:rsidRDefault="00C51024" w:rsidP="00C51024">
      <w:r>
        <w:t>A case study, using available resources and online data, has allowed this research to understand how technology works in a mid-sized hotel. Unlike a lot of research on big hotels, this study looked into the specific problems and chances available to small establishments that have lower resources.</w:t>
      </w:r>
    </w:p>
    <w:p w14:paraId="603C3992" w14:textId="77777777" w:rsidR="00C51024" w:rsidRDefault="00C51024" w:rsidP="00C51024">
      <w:r>
        <w:t xml:space="preserve">An important discovery was that different technologies help </w:t>
      </w:r>
      <w:proofErr w:type="spellStart"/>
      <w:r>
        <w:t>organisations</w:t>
      </w:r>
      <w:proofErr w:type="spellEnd"/>
      <w:r>
        <w:t xml:space="preserve"> work more efficiently. PMS running in the cloud, the ability to </w:t>
      </w:r>
      <w:r w:rsidR="00AC01AA">
        <w:t>check</w:t>
      </w:r>
      <w:r>
        <w:t xml:space="preserve"> in with a mobile device, digital room keys and AI-powered chatbots are all part of most daily hotel work. Using these tools has greatly improved both front desk and housekeeping services by </w:t>
      </w:r>
      <w:proofErr w:type="spellStart"/>
      <w:r>
        <w:t>minimising</w:t>
      </w:r>
      <w:proofErr w:type="spellEnd"/>
      <w:r>
        <w:t xml:space="preserve"> the use of paperwork and sending messages manually. Thanks to digital dashboards that provide updates in real-time, departments can </w:t>
      </w:r>
      <w:proofErr w:type="spellStart"/>
      <w:r>
        <w:t>organise</w:t>
      </w:r>
      <w:proofErr w:type="spellEnd"/>
      <w:r>
        <w:t xml:space="preserve"> their work more effectively and accomplish things faster. Through the PMS, many functions like checking bookings, taking payments and updating the room status are quick and easy for managers.</w:t>
      </w:r>
    </w:p>
    <w:p w14:paraId="0179914D" w14:textId="77777777" w:rsidR="00C51024" w:rsidRDefault="00C51024" w:rsidP="00C51024">
      <w:r>
        <w:t xml:space="preserve">On the whole, people travelling as guests have welcomed these new digital features. Mobile check-in and being able to get into the room without a key were much appreciated by the guests. This style of hotel appeals to business </w:t>
      </w:r>
      <w:proofErr w:type="spellStart"/>
      <w:r>
        <w:t>travellers</w:t>
      </w:r>
      <w:proofErr w:type="spellEnd"/>
      <w:r>
        <w:t xml:space="preserve"> and people who like using technology, since it gives them autonomy and quick service. Having amenities or problems reported using the hotel app made things more convenient for guests. At the same time, the findings point out a difference in what guests prefer. Among customers, especially older guests and leisure </w:t>
      </w:r>
      <w:proofErr w:type="spellStart"/>
      <w:r>
        <w:t>travellers</w:t>
      </w:r>
      <w:proofErr w:type="spellEnd"/>
      <w:r>
        <w:t xml:space="preserve">, personal contact and traditional sign-in were still much preferred. Guests were less happy when technical challenges arose such as mobile apps not </w:t>
      </w:r>
      <w:proofErr w:type="spellStart"/>
      <w:r>
        <w:t>synchronising</w:t>
      </w:r>
      <w:proofErr w:type="spellEnd"/>
      <w:r>
        <w:t xml:space="preserve"> or room keys failing. To make sure service availability and quality are good for all, digital and human interaction should go together.</w:t>
      </w:r>
    </w:p>
    <w:p w14:paraId="2FC7E2BB" w14:textId="77777777" w:rsidR="00C51024" w:rsidRDefault="00C51024" w:rsidP="00C51024">
      <w:r>
        <w:t xml:space="preserve">Having staff views added a new and necessary aspect to the analysis. The adoption of digital services was found by employees to make their operations simpler, cut down on repetitive tasks and make roles more orderly. Because the routine tasks were handled by the training, staff </w:t>
      </w:r>
      <w:r>
        <w:lastRenderedPageBreak/>
        <w:t>focused more on tending to guests. However, people did experience difficulties while using these new devices. Several employees found it hard to adjust, mainly because they had not used digital tools much in the past. It was common for employees who didn’t have much experience with technology to feel more stressed at the start of the changes. Therefore, companies should give comprehensive onboarding and regular training so that all staff, despite differences, can benefit from the technology.</w:t>
      </w:r>
    </w:p>
    <w:p w14:paraId="2251FCC6" w14:textId="77777777" w:rsidR="00C51024" w:rsidRDefault="00C51024" w:rsidP="00C51024">
      <w:r>
        <w:t>A significant discovery about staff experience was that there was a lot to learn and use and the systems were inconsistent. Working independently, PMS and guest apps did well, but being unable to share data resulted in inefficiencies. Many times, staff had to manually check every system to keep them equal which in some ways went against the benefits of automation. It highlights that a single integrated system is needed, where different systems can talk to each other instantly to improve procedures and reduce time spent on paperwork.</w:t>
      </w:r>
    </w:p>
    <w:p w14:paraId="3E5AF8EE" w14:textId="77777777" w:rsidR="00C51024" w:rsidRDefault="00C51024" w:rsidP="00C51024">
      <w:r>
        <w:t xml:space="preserve">The study also focused on the way COVID-19 changed the adoption of different technologies. Due to the pandemic, </w:t>
      </w:r>
      <w:proofErr w:type="spellStart"/>
      <w:r>
        <w:t>Belvilla</w:t>
      </w:r>
      <w:proofErr w:type="spellEnd"/>
      <w:r>
        <w:t xml:space="preserve"> Crewe and many other hotels started using contactless approaches at a much quicker pace. Concerns about safety and new wishes from guests led the hotels to offer mobile </w:t>
      </w:r>
      <w:r w:rsidR="00AC01AA">
        <w:t>check</w:t>
      </w:r>
      <w:r>
        <w:t>-ins, QR code menus, pay without touch and digital help from concierge staff. These solutions, first created for emergencies, are now a typical part of the industry everywhere. What was once considered innovative is now regularly desired by many hotel guests, research demonstrates. So, hotels need to understand that digital transformation will stay a constant element in their operations.</w:t>
      </w:r>
    </w:p>
    <w:p w14:paraId="430C9F1C" w14:textId="77777777" w:rsidR="00D368F4" w:rsidRDefault="00C51024" w:rsidP="00C51024">
      <w:r>
        <w:t xml:space="preserve">This paper used the Technology Acceptance Model (TAM) and Lewin’s Change Management Model to better </w:t>
      </w:r>
      <w:proofErr w:type="spellStart"/>
      <w:r>
        <w:t>analyse</w:t>
      </w:r>
      <w:proofErr w:type="spellEnd"/>
      <w:r>
        <w:t xml:space="preserve"> responses to the changes. Using the Technology Acceptance Model made it easier to see why staff had different attitudes toward technology. If TAM is to be believed, whether someone uses new technology depends on how useful and easy it is in their eyes. Many staff at </w:t>
      </w:r>
      <w:proofErr w:type="spellStart"/>
      <w:r>
        <w:t>Belvilla</w:t>
      </w:r>
      <w:proofErr w:type="spellEnd"/>
      <w:r>
        <w:t xml:space="preserve"> Crewe said positive things about how user-friendly the systems were; those who found them easy to use were usually more likely to use them in their normal work. Also, Lewin’s Change Management Model gave a broader view of how </w:t>
      </w:r>
      <w:proofErr w:type="spellStart"/>
      <w:r>
        <w:t>organisations</w:t>
      </w:r>
      <w:proofErr w:type="spellEnd"/>
      <w:r>
        <w:t xml:space="preserve"> go through change. Digital transformation can only succeed if it passes through three </w:t>
      </w:r>
      <w:proofErr w:type="spellStart"/>
      <w:r>
        <w:t>organised</w:t>
      </w:r>
      <w:proofErr w:type="spellEnd"/>
      <w:r>
        <w:t xml:space="preserve"> stages: changing old ways, introducing new ones and again confirming the change. At </w:t>
      </w:r>
      <w:proofErr w:type="spellStart"/>
      <w:r>
        <w:t>Belvilla</w:t>
      </w:r>
      <w:proofErr w:type="spellEnd"/>
      <w:r>
        <w:t>, it seemed that the shift toward new practices had begun, but more work was required in the ‘refreezing’ phase to secure lasting results with help from systems, training and positive feedback.</w:t>
      </w:r>
    </w:p>
    <w:p w14:paraId="5640D2D5" w14:textId="77777777" w:rsidR="00D368F4" w:rsidRDefault="00D368F4" w:rsidP="00DB7A2E">
      <w:pPr>
        <w:pStyle w:val="Heading2"/>
      </w:pPr>
      <w:bookmarkStart w:id="43" w:name="_Toc200044860"/>
      <w:r>
        <w:lastRenderedPageBreak/>
        <w:t>5.2 Recommendations</w:t>
      </w:r>
      <w:bookmarkEnd w:id="43"/>
    </w:p>
    <w:p w14:paraId="0FE5112B" w14:textId="77777777" w:rsidR="00C51024" w:rsidRDefault="00C51024" w:rsidP="00C51024">
      <w:r>
        <w:t>1. Strengthen Staff Training and Support</w:t>
      </w:r>
    </w:p>
    <w:p w14:paraId="61D065A7" w14:textId="77777777" w:rsidR="00C51024" w:rsidRDefault="00C51024" w:rsidP="00C51024">
      <w:r>
        <w:t xml:space="preserve">Training and supporting staff fully are essential for the hotel to take advantage of digital tools. Rather than one-off training, make sure staff receives updates on new features and best practices regularly </w:t>
      </w:r>
      <w:r w:rsidRPr="00200131">
        <w:rPr>
          <w:rFonts w:cs="Times New Roman"/>
          <w:color w:val="222222"/>
          <w:szCs w:val="24"/>
          <w:shd w:val="clear" w:color="auto" w:fill="FFFFFF"/>
        </w:rPr>
        <w:t>(</w:t>
      </w:r>
      <w:proofErr w:type="spellStart"/>
      <w:r w:rsidRPr="00200131">
        <w:rPr>
          <w:rFonts w:cs="Times New Roman"/>
          <w:color w:val="222222"/>
          <w:szCs w:val="24"/>
          <w:shd w:val="clear" w:color="auto" w:fill="FFFFFF"/>
        </w:rPr>
        <w:t>Subiyantoro</w:t>
      </w:r>
      <w:proofErr w:type="spellEnd"/>
      <w:r w:rsidRPr="00200131">
        <w:rPr>
          <w:rFonts w:cs="Times New Roman"/>
          <w:color w:val="222222"/>
          <w:szCs w:val="24"/>
          <w:shd w:val="clear" w:color="auto" w:fill="FFFFFF"/>
        </w:rPr>
        <w:t>, 2024)</w:t>
      </w:r>
      <w:r>
        <w:t>. Adjusting the learning process to match what employees do and how knowledgeable they are with computers keeps everyone comfortable using the systems</w:t>
      </w:r>
      <w:r w:rsidR="00261545">
        <w:t xml:space="preserve"> </w:t>
      </w:r>
      <w:r w:rsidR="00261545">
        <w:rPr>
          <w:rFonts w:cs="Times New Roman"/>
          <w:color w:val="222222"/>
          <w:szCs w:val="24"/>
          <w:shd w:val="clear" w:color="auto" w:fill="FFFFFF"/>
        </w:rPr>
        <w:t>(</w:t>
      </w:r>
      <w:proofErr w:type="spellStart"/>
      <w:r w:rsidR="00261545">
        <w:rPr>
          <w:rFonts w:cs="Times New Roman"/>
          <w:color w:val="222222"/>
          <w:szCs w:val="24"/>
          <w:shd w:val="clear" w:color="auto" w:fill="FFFFFF"/>
        </w:rPr>
        <w:t>Mormina</w:t>
      </w:r>
      <w:proofErr w:type="spellEnd"/>
      <w:r w:rsidR="00261545">
        <w:rPr>
          <w:rFonts w:cs="Times New Roman"/>
          <w:color w:val="222222"/>
          <w:szCs w:val="24"/>
          <w:shd w:val="clear" w:color="auto" w:fill="FFFFFF"/>
        </w:rPr>
        <w:t xml:space="preserve"> and Pinder, </w:t>
      </w:r>
      <w:r w:rsidR="00261545" w:rsidRPr="00C17DDE">
        <w:rPr>
          <w:rFonts w:cs="Times New Roman"/>
          <w:color w:val="222222"/>
          <w:szCs w:val="24"/>
          <w:shd w:val="clear" w:color="auto" w:fill="FFFFFF"/>
        </w:rPr>
        <w:t>2018</w:t>
      </w:r>
      <w:r w:rsidR="00261545">
        <w:rPr>
          <w:rFonts w:cs="Times New Roman"/>
          <w:color w:val="222222"/>
          <w:szCs w:val="24"/>
          <w:shd w:val="clear" w:color="auto" w:fill="FFFFFF"/>
        </w:rPr>
        <w:t>)</w:t>
      </w:r>
      <w:r>
        <w:t xml:space="preserve">. </w:t>
      </w:r>
    </w:p>
    <w:p w14:paraId="12D89901" w14:textId="77777777" w:rsidR="00C51024" w:rsidRDefault="00C51024" w:rsidP="00C51024">
      <w:r>
        <w:t>2. Improve System Integration</w:t>
      </w:r>
    </w:p>
    <w:p w14:paraId="1A726CF8" w14:textId="77777777" w:rsidR="00C51024" w:rsidRDefault="00C51024" w:rsidP="00C51024">
      <w:r>
        <w:t xml:space="preserve">Making sure all systems integrate well supports efficient operations and consistent service. Having disconnected systems now often results in tasks being done twice, data not being the same and slow communications </w:t>
      </w:r>
      <w:r>
        <w:rPr>
          <w:rFonts w:cs="Times New Roman"/>
          <w:color w:val="222222"/>
          <w:szCs w:val="24"/>
          <w:shd w:val="clear" w:color="auto" w:fill="FFFFFF"/>
        </w:rPr>
        <w:t>(Das, 2023)</w:t>
      </w:r>
      <w:r>
        <w:t xml:space="preserve">. Bringing the Property Management System (PMS), guest-facing mobile apps, housekeeping task managers and maintenance logs into a single system will help reduce these problems. </w:t>
      </w:r>
    </w:p>
    <w:p w14:paraId="32CB2303" w14:textId="77777777" w:rsidR="00C51024" w:rsidRDefault="00C51024" w:rsidP="00C51024">
      <w:r>
        <w:t>3. Maintain Flexible Service Models</w:t>
      </w:r>
    </w:p>
    <w:p w14:paraId="360AF76B" w14:textId="77777777" w:rsidR="00C51024" w:rsidRDefault="00C51024" w:rsidP="00C51024">
      <w:r>
        <w:t xml:space="preserve">Because guest technology needs are very different, the hotel should stick to its hybrid service style. While many people like how easy and quick mobile </w:t>
      </w:r>
      <w:r w:rsidR="00AC01AA">
        <w:t>check</w:t>
      </w:r>
      <w:r>
        <w:t xml:space="preserve">-in and app requests are, others choose to check in at the front desk and ask about services in person. </w:t>
      </w:r>
      <w:proofErr w:type="spellStart"/>
      <w:r>
        <w:t>Belvilla</w:t>
      </w:r>
      <w:proofErr w:type="spellEnd"/>
      <w:r>
        <w:t xml:space="preserve"> Crewe should include staffed reception and concierge along with </w:t>
      </w:r>
      <w:proofErr w:type="spellStart"/>
      <w:r>
        <w:t>computerised</w:t>
      </w:r>
      <w:proofErr w:type="spellEnd"/>
      <w:r>
        <w:t xml:space="preserve"> alternatives </w:t>
      </w:r>
      <w:r>
        <w:rPr>
          <w:rFonts w:cs="Times New Roman"/>
          <w:color w:val="222222"/>
          <w:szCs w:val="24"/>
          <w:shd w:val="clear" w:color="auto" w:fill="FFFFFF"/>
        </w:rPr>
        <w:t>(</w:t>
      </w:r>
      <w:proofErr w:type="spellStart"/>
      <w:r>
        <w:rPr>
          <w:rFonts w:cs="Times New Roman"/>
          <w:color w:val="222222"/>
          <w:szCs w:val="24"/>
          <w:shd w:val="clear" w:color="auto" w:fill="FFFFFF"/>
        </w:rPr>
        <w:t>M’hamed</w:t>
      </w:r>
      <w:proofErr w:type="spellEnd"/>
      <w:r>
        <w:rPr>
          <w:rFonts w:cs="Times New Roman"/>
          <w:color w:val="222222"/>
          <w:szCs w:val="24"/>
          <w:shd w:val="clear" w:color="auto" w:fill="FFFFFF"/>
        </w:rPr>
        <w:t xml:space="preserve"> and Idrissi, 2024)</w:t>
      </w:r>
      <w:r>
        <w:t>. Because of this, all guests, even older or less tech-savvy ones, can use the booking system and book their stay in the hotel. Because they are flexible, team members can serve customers well even in cases where technology is not enough</w:t>
      </w:r>
      <w:r w:rsidR="00261545">
        <w:t xml:space="preserve"> </w:t>
      </w:r>
      <w:r w:rsidR="00261545">
        <w:rPr>
          <w:rFonts w:cs="Times New Roman"/>
          <w:color w:val="222222"/>
          <w:szCs w:val="24"/>
          <w:shd w:val="clear" w:color="auto" w:fill="FFFFFF"/>
        </w:rPr>
        <w:t xml:space="preserve">(Agarwal and </w:t>
      </w:r>
      <w:proofErr w:type="spellStart"/>
      <w:r w:rsidR="00261545">
        <w:rPr>
          <w:rFonts w:cs="Times New Roman"/>
          <w:color w:val="222222"/>
          <w:szCs w:val="24"/>
          <w:shd w:val="clear" w:color="auto" w:fill="FFFFFF"/>
        </w:rPr>
        <w:t>Sambamurthy</w:t>
      </w:r>
      <w:proofErr w:type="spellEnd"/>
      <w:r w:rsidR="00261545">
        <w:rPr>
          <w:rFonts w:cs="Times New Roman"/>
          <w:color w:val="222222"/>
          <w:szCs w:val="24"/>
          <w:shd w:val="clear" w:color="auto" w:fill="FFFFFF"/>
        </w:rPr>
        <w:t>,</w:t>
      </w:r>
      <w:r w:rsidR="00261545" w:rsidRPr="00C17DDE">
        <w:rPr>
          <w:rFonts w:cs="Times New Roman"/>
          <w:color w:val="222222"/>
          <w:szCs w:val="24"/>
          <w:shd w:val="clear" w:color="auto" w:fill="FFFFFF"/>
        </w:rPr>
        <w:t xml:space="preserve"> 2020</w:t>
      </w:r>
      <w:r w:rsidR="00261545">
        <w:rPr>
          <w:rFonts w:cs="Times New Roman"/>
          <w:color w:val="222222"/>
          <w:szCs w:val="24"/>
          <w:shd w:val="clear" w:color="auto" w:fill="FFFFFF"/>
        </w:rPr>
        <w:t>)</w:t>
      </w:r>
      <w:r>
        <w:t>.</w:t>
      </w:r>
    </w:p>
    <w:p w14:paraId="5DC288BB" w14:textId="77777777" w:rsidR="00C51024" w:rsidRDefault="00C51024" w:rsidP="00C51024">
      <w:r>
        <w:t>4. Enhance IT Infrastructure and Security</w:t>
      </w:r>
    </w:p>
    <w:p w14:paraId="0B044501" w14:textId="77777777" w:rsidR="00C51024" w:rsidRDefault="00C51024" w:rsidP="00C51024">
      <w:r>
        <w:t xml:space="preserve">For technology-related operations to succeed, the company’s IT must be stable, secure and efficient. Software updates must be regular, strong wireless network coverage should be found everywhere and any IT issues must be addressed right away </w:t>
      </w:r>
      <w:r>
        <w:rPr>
          <w:rFonts w:cs="Times New Roman"/>
          <w:color w:val="222222"/>
          <w:szCs w:val="24"/>
          <w:shd w:val="clear" w:color="auto" w:fill="FFFFFF"/>
        </w:rPr>
        <w:t>(Kant and Koti, 2023)</w:t>
      </w:r>
      <w:r>
        <w:t xml:space="preserve">. Having professional hardware and a reliable network will decrease instances of service downtime and improve how reliable the company is. </w:t>
      </w:r>
    </w:p>
    <w:p w14:paraId="3DD7ED63" w14:textId="77777777" w:rsidR="00C51024" w:rsidRDefault="00C51024" w:rsidP="00C51024">
      <w:r>
        <w:t>5. Monitor Guest Feedback Continuously</w:t>
      </w:r>
    </w:p>
    <w:p w14:paraId="1FBAC762" w14:textId="77777777" w:rsidR="00C51024" w:rsidRDefault="00C51024" w:rsidP="00C51024">
      <w:r>
        <w:lastRenderedPageBreak/>
        <w:t xml:space="preserve">Seeing what guests think allows </w:t>
      </w:r>
      <w:r w:rsidR="00AC01AA">
        <w:t>us</w:t>
      </w:r>
      <w:r>
        <w:t xml:space="preserve"> to check the quality of </w:t>
      </w:r>
      <w:r w:rsidR="00AC01AA">
        <w:t>the</w:t>
      </w:r>
      <w:r>
        <w:t xml:space="preserve"> digital services. It is important for </w:t>
      </w:r>
      <w:proofErr w:type="spellStart"/>
      <w:r>
        <w:t>Belvilla</w:t>
      </w:r>
      <w:proofErr w:type="spellEnd"/>
      <w:r>
        <w:t xml:space="preserve"> Crewe to frequently gather and check feedback about the technological facilities by going through online reviews, post-stay evaluations or using the mobile app ratings </w:t>
      </w:r>
      <w:r>
        <w:rPr>
          <w:rFonts w:cs="Times New Roman"/>
          <w:color w:val="222222"/>
          <w:szCs w:val="24"/>
          <w:shd w:val="clear" w:color="auto" w:fill="FFFFFF"/>
        </w:rPr>
        <w:t>(Zahidi et al., 2024)</w:t>
      </w:r>
      <w:r>
        <w:t xml:space="preserve">. Identifying common issues and new requirements from </w:t>
      </w:r>
      <w:proofErr w:type="spellStart"/>
      <w:r>
        <w:t>analysing</w:t>
      </w:r>
      <w:proofErr w:type="spellEnd"/>
      <w:r>
        <w:t xml:space="preserve"> guest feedback gives the hotel a chance to give its guests what they want and need. </w:t>
      </w:r>
    </w:p>
    <w:p w14:paraId="5B7FBAF7" w14:textId="77777777" w:rsidR="00C51024" w:rsidRDefault="00C51024" w:rsidP="00C51024">
      <w:r>
        <w:t>6. Involve Staff in Digital Development</w:t>
      </w:r>
    </w:p>
    <w:p w14:paraId="4E3470B1" w14:textId="77777777" w:rsidR="00D20472" w:rsidRDefault="00C51024" w:rsidP="00C51024">
      <w:r>
        <w:t xml:space="preserve">Asking employees to help design digital tools helps them feel involved and makes them less likely to fight changes </w:t>
      </w:r>
      <w:r>
        <w:rPr>
          <w:rFonts w:cs="Times New Roman"/>
          <w:color w:val="222222"/>
          <w:szCs w:val="24"/>
          <w:shd w:val="clear" w:color="auto" w:fill="FFFFFF"/>
        </w:rPr>
        <w:t>(Kimmons et al., 2020)</w:t>
      </w:r>
      <w:r>
        <w:t xml:space="preserve">. Their opinion can be gathered through meetings, surveys or digital suggestion forms. Personally using these tools allows them to provide useful advice on how to make them easier to use. </w:t>
      </w:r>
    </w:p>
    <w:p w14:paraId="4CD423C5" w14:textId="77777777" w:rsidR="00D20472" w:rsidRDefault="00D20472" w:rsidP="00D20472">
      <w:pPr>
        <w:pStyle w:val="Heading2"/>
      </w:pPr>
      <w:bookmarkStart w:id="44" w:name="_Toc200044861"/>
      <w:r>
        <w:t>5.3 Practical Strategies</w:t>
      </w:r>
      <w:bookmarkEnd w:id="44"/>
    </w:p>
    <w:p w14:paraId="016D24DF" w14:textId="77777777" w:rsidR="00C51024" w:rsidRDefault="00C51024" w:rsidP="00C51024">
      <w:proofErr w:type="spellStart"/>
      <w:r>
        <w:t>Belvilla</w:t>
      </w:r>
      <w:proofErr w:type="spellEnd"/>
      <w:r>
        <w:t xml:space="preserve"> Crewe can carry out these suggestions by using the following practical steps:</w:t>
      </w:r>
    </w:p>
    <w:p w14:paraId="532C2C7E" w14:textId="77777777" w:rsidR="00C51024" w:rsidRDefault="00C51024" w:rsidP="00C51024">
      <w:r>
        <w:t>1. Create a Structured Digital Training Program</w:t>
      </w:r>
    </w:p>
    <w:p w14:paraId="60B3C16D" w14:textId="77777777" w:rsidR="00C51024" w:rsidRDefault="00C51024" w:rsidP="00C51024">
      <w:r>
        <w:t xml:space="preserve">Create a curriculum that breaks down all the information about digital tools such as PMS and guest applications. Try to mix different methods like videos, workshops and practical activities. Make sure that staff can get training even during periods when the business is not as busy. Carry out tests or quizzes to prove students know the material </w:t>
      </w:r>
      <w:r>
        <w:rPr>
          <w:rFonts w:cs="Times New Roman"/>
          <w:color w:val="222222"/>
          <w:szCs w:val="24"/>
          <w:shd w:val="clear" w:color="auto" w:fill="FFFFFF"/>
        </w:rPr>
        <w:t>(Kimmons et al., 2020)</w:t>
      </w:r>
      <w:r>
        <w:t xml:space="preserve">. Evidence indicates that using a variety of techniques in training </w:t>
      </w:r>
      <w:proofErr w:type="spellStart"/>
      <w:r>
        <w:t>programmes</w:t>
      </w:r>
      <w:proofErr w:type="spellEnd"/>
      <w:r>
        <w:t xml:space="preserve"> increases memory of the content by 50%.</w:t>
      </w:r>
    </w:p>
    <w:p w14:paraId="6B106E3A" w14:textId="77777777" w:rsidR="00C51024" w:rsidRDefault="00C51024" w:rsidP="00C51024">
      <w:r>
        <w:t>2. Conduct a Technology Audit and Upgrade Systems</w:t>
      </w:r>
    </w:p>
    <w:p w14:paraId="70619C08" w14:textId="77777777" w:rsidR="00C51024" w:rsidRDefault="00C51024" w:rsidP="00C51024">
      <w:r>
        <w:t xml:space="preserve">Assess the latest technology to spot mistakes in how it works together or meets user needs. Ensure the systems pick from vendors can work with others or choose a platform that handles everything in one tool </w:t>
      </w:r>
      <w:r>
        <w:rPr>
          <w:rFonts w:cs="Times New Roman"/>
          <w:color w:val="222222"/>
          <w:szCs w:val="24"/>
          <w:shd w:val="clear" w:color="auto" w:fill="FFFFFF"/>
        </w:rPr>
        <w:t>(Francom, 2020)</w:t>
      </w:r>
      <w:r>
        <w:t>. Begin using new technologies with a small group before rolling them out company-wide to handle issues as soon as they come up. Solutions that are integrated help reduce manual errors by up to 40%.</w:t>
      </w:r>
    </w:p>
    <w:p w14:paraId="6BABCD93" w14:textId="77777777" w:rsidR="00C51024" w:rsidRDefault="00C51024" w:rsidP="00C51024">
      <w:r>
        <w:t>3. Offer Both Digital and Personal Service Options</w:t>
      </w:r>
    </w:p>
    <w:p w14:paraId="38FA652F" w14:textId="77777777" w:rsidR="00C51024" w:rsidRDefault="00C51024" w:rsidP="00C51024">
      <w:r>
        <w:t xml:space="preserve">Show guests the available services when they book and when they check in and have staff help those who wish to talk to someone instead of using the digital options. Keep checking what </w:t>
      </w:r>
      <w:r>
        <w:lastRenderedPageBreak/>
        <w:t xml:space="preserve">guests like so </w:t>
      </w:r>
      <w:r w:rsidR="00AC01AA">
        <w:t>this</w:t>
      </w:r>
      <w:r>
        <w:t xml:space="preserve"> can keep the restaurant balanced </w:t>
      </w:r>
      <w:r>
        <w:rPr>
          <w:rFonts w:cs="Times New Roman"/>
          <w:color w:val="222222"/>
          <w:szCs w:val="24"/>
          <w:shd w:val="clear" w:color="auto" w:fill="FFFFFF"/>
        </w:rPr>
        <w:t>(</w:t>
      </w:r>
      <w:proofErr w:type="spellStart"/>
      <w:r>
        <w:rPr>
          <w:rFonts w:cs="Times New Roman"/>
          <w:color w:val="222222"/>
          <w:szCs w:val="24"/>
          <w:shd w:val="clear" w:color="auto" w:fill="FFFFFF"/>
        </w:rPr>
        <w:t>Subiyantoro</w:t>
      </w:r>
      <w:proofErr w:type="spellEnd"/>
      <w:r>
        <w:rPr>
          <w:rFonts w:cs="Times New Roman"/>
          <w:color w:val="222222"/>
          <w:szCs w:val="24"/>
          <w:shd w:val="clear" w:color="auto" w:fill="FFFFFF"/>
        </w:rPr>
        <w:t>, 2024)</w:t>
      </w:r>
      <w:r>
        <w:t>. Having more flexible service offers increases the likelihood of repeat bookings by 15%.</w:t>
      </w:r>
    </w:p>
    <w:p w14:paraId="79087B63" w14:textId="77777777" w:rsidR="00C51024" w:rsidRDefault="00C51024" w:rsidP="00C51024">
      <w:r>
        <w:t>4. Establish Dedicated IT Support</w:t>
      </w:r>
    </w:p>
    <w:p w14:paraId="55727176" w14:textId="77777777" w:rsidR="00C51024" w:rsidRDefault="00C51024" w:rsidP="00C51024">
      <w:r>
        <w:t xml:space="preserve">Either bring in-house experts or look for external help to take care of and fix problems swiftly. Allow staff to easily get help with IT problems. Arrange regular </w:t>
      </w:r>
      <w:r w:rsidR="00AC01AA">
        <w:t>check</w:t>
      </w:r>
      <w:r>
        <w:t xml:space="preserve">s on the network and the safety of </w:t>
      </w:r>
      <w:r w:rsidR="00AC01AA">
        <w:t>the</w:t>
      </w:r>
      <w:r>
        <w:t xml:space="preserve"> data. Having dependable IT support helps companies </w:t>
      </w:r>
      <w:proofErr w:type="spellStart"/>
      <w:r>
        <w:t>minimise</w:t>
      </w:r>
      <w:proofErr w:type="spellEnd"/>
      <w:r>
        <w:t xml:space="preserve"> downtime by 25%.</w:t>
      </w:r>
    </w:p>
    <w:p w14:paraId="2277964F" w14:textId="77777777" w:rsidR="00C51024" w:rsidRDefault="00C51024" w:rsidP="00C51024">
      <w:r>
        <w:t>5. Use Real-Time Feedback Monitoring Tools</w:t>
      </w:r>
    </w:p>
    <w:p w14:paraId="60CE1164" w14:textId="77777777" w:rsidR="00C51024" w:rsidRDefault="00C51024" w:rsidP="00C51024">
      <w:r>
        <w:t xml:space="preserve">Introduce systems that combine the comments that come from Review Sites and surveys. Let the team watch out for key changes and let them address urgent topics right away. Inform </w:t>
      </w:r>
      <w:r w:rsidR="00AC01AA">
        <w:t>the</w:t>
      </w:r>
      <w:r>
        <w:t xml:space="preserve"> staff of training and adopt new changes in </w:t>
      </w:r>
      <w:r w:rsidR="00AC01AA">
        <w:t>the</w:t>
      </w:r>
      <w:r>
        <w:t xml:space="preserve"> systems based on insights </w:t>
      </w:r>
      <w:r>
        <w:rPr>
          <w:rFonts w:cs="Times New Roman"/>
          <w:color w:val="222222"/>
          <w:szCs w:val="24"/>
          <w:shd w:val="clear" w:color="auto" w:fill="FFFFFF"/>
        </w:rPr>
        <w:t>(</w:t>
      </w:r>
      <w:proofErr w:type="spellStart"/>
      <w:r>
        <w:rPr>
          <w:rFonts w:cs="Times New Roman"/>
          <w:color w:val="222222"/>
          <w:szCs w:val="24"/>
          <w:shd w:val="clear" w:color="auto" w:fill="FFFFFF"/>
        </w:rPr>
        <w:t>M’hamed</w:t>
      </w:r>
      <w:proofErr w:type="spellEnd"/>
      <w:r>
        <w:rPr>
          <w:rFonts w:cs="Times New Roman"/>
          <w:color w:val="222222"/>
          <w:szCs w:val="24"/>
          <w:shd w:val="clear" w:color="auto" w:fill="FFFFFF"/>
        </w:rPr>
        <w:t xml:space="preserve"> and Idrissi, 2024)</w:t>
      </w:r>
      <w:r>
        <w:t>. Feedback tools are shown to lead to a 10% rise in how satisfied guests are with their hotel.</w:t>
      </w:r>
    </w:p>
    <w:p w14:paraId="5C7E081C" w14:textId="77777777" w:rsidR="00C51024" w:rsidRDefault="00C51024" w:rsidP="00C51024">
      <w:r>
        <w:t>6. Promote Staff Engagement and Innovation Forums</w:t>
      </w:r>
    </w:p>
    <w:p w14:paraId="6A0A11C1" w14:textId="77777777" w:rsidR="00D20472" w:rsidRDefault="00C51024" w:rsidP="00C51024">
      <w:proofErr w:type="spellStart"/>
      <w:r>
        <w:t>Organise</w:t>
      </w:r>
      <w:proofErr w:type="spellEnd"/>
      <w:r>
        <w:t xml:space="preserve"> recurring sessions to review and improve how technology is used. Urge </w:t>
      </w:r>
      <w:r w:rsidR="00AC01AA">
        <w:t>the</w:t>
      </w:r>
      <w:r>
        <w:t xml:space="preserve"> team to talk about their ideas and what they go through. </w:t>
      </w:r>
      <w:proofErr w:type="spellStart"/>
      <w:r>
        <w:t>Recognise</w:t>
      </w:r>
      <w:proofErr w:type="spellEnd"/>
      <w:r>
        <w:t xml:space="preserve"> the work </w:t>
      </w:r>
      <w:r w:rsidR="00AC01AA">
        <w:t>their</w:t>
      </w:r>
      <w:r>
        <w:t xml:space="preserve"> employees have done and reward them to continue encouraging them. Productivity goes up by 20% with engaged employees, who are also open to change.</w:t>
      </w:r>
    </w:p>
    <w:p w14:paraId="1F58156C" w14:textId="77777777" w:rsidR="00D368F4" w:rsidRDefault="00D368F4" w:rsidP="00D368F4"/>
    <w:p w14:paraId="113A90D3" w14:textId="77777777" w:rsidR="00D13B5A" w:rsidRDefault="00D13B5A">
      <w:pPr>
        <w:spacing w:line="276" w:lineRule="auto"/>
        <w:jc w:val="left"/>
        <w:rPr>
          <w:rFonts w:eastAsiaTheme="majorEastAsia" w:cstheme="majorBidi"/>
          <w:b/>
          <w:bCs/>
          <w:color w:val="365F91" w:themeColor="accent1" w:themeShade="BF"/>
          <w:sz w:val="32"/>
          <w:szCs w:val="28"/>
          <w:shd w:val="clear" w:color="auto" w:fill="FFFFFF"/>
        </w:rPr>
      </w:pPr>
      <w:r>
        <w:rPr>
          <w:shd w:val="clear" w:color="auto" w:fill="FFFFFF"/>
        </w:rPr>
        <w:br w:type="page"/>
      </w:r>
    </w:p>
    <w:p w14:paraId="0ED2B829" w14:textId="77777777" w:rsidR="008E14F3" w:rsidRPr="00200131" w:rsidRDefault="008E14F3" w:rsidP="008E14F3">
      <w:pPr>
        <w:pStyle w:val="Heading1"/>
        <w:rPr>
          <w:sz w:val="24"/>
          <w:shd w:val="clear" w:color="auto" w:fill="FFFFFF"/>
        </w:rPr>
      </w:pPr>
      <w:bookmarkStart w:id="45" w:name="_Toc200044862"/>
      <w:r>
        <w:rPr>
          <w:shd w:val="clear" w:color="auto" w:fill="FFFFFF"/>
        </w:rPr>
        <w:lastRenderedPageBreak/>
        <w:t>References</w:t>
      </w:r>
      <w:bookmarkEnd w:id="45"/>
    </w:p>
    <w:p w14:paraId="13AD0E8D"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Agarwal, R. and </w:t>
      </w:r>
      <w:proofErr w:type="spellStart"/>
      <w:r w:rsidRPr="00854DA8">
        <w:rPr>
          <w:rFonts w:cs="Times New Roman"/>
          <w:color w:val="222222"/>
          <w:szCs w:val="24"/>
          <w:shd w:val="clear" w:color="auto" w:fill="FFFFFF"/>
        </w:rPr>
        <w:t>Sambamurthy</w:t>
      </w:r>
      <w:proofErr w:type="spellEnd"/>
      <w:r w:rsidRPr="00854DA8">
        <w:rPr>
          <w:rFonts w:cs="Times New Roman"/>
          <w:color w:val="222222"/>
          <w:szCs w:val="24"/>
          <w:shd w:val="clear" w:color="auto" w:fill="FFFFFF"/>
        </w:rPr>
        <w:t>, V., 2020. Principles and models for organizing the IT function. In </w:t>
      </w:r>
      <w:r w:rsidRPr="00854DA8">
        <w:rPr>
          <w:rFonts w:cs="Times New Roman"/>
          <w:i/>
          <w:iCs/>
          <w:color w:val="222222"/>
          <w:szCs w:val="24"/>
          <w:shd w:val="clear" w:color="auto" w:fill="FFFFFF"/>
        </w:rPr>
        <w:t>Strategic information management</w:t>
      </w:r>
      <w:r w:rsidRPr="00854DA8">
        <w:rPr>
          <w:rFonts w:cs="Times New Roman"/>
          <w:color w:val="222222"/>
          <w:szCs w:val="24"/>
          <w:shd w:val="clear" w:color="auto" w:fill="FFFFFF"/>
        </w:rPr>
        <w:t> (pp. 243-260). Routledge.</w:t>
      </w:r>
    </w:p>
    <w:p w14:paraId="7113EF1E"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Ahn, M.J. and Chen, Y.C., 2022. Digital transformation toward AI-augmented public administration: The perception of government employees and the willingness to use AI in government. </w:t>
      </w:r>
      <w:r w:rsidRPr="00854DA8">
        <w:rPr>
          <w:rFonts w:cs="Times New Roman"/>
          <w:i/>
          <w:iCs/>
          <w:color w:val="222222"/>
          <w:szCs w:val="24"/>
          <w:shd w:val="clear" w:color="auto" w:fill="FFFFFF"/>
        </w:rPr>
        <w:t>Government Information Quarterly</w:t>
      </w:r>
      <w:r w:rsidRPr="00854DA8">
        <w:rPr>
          <w:rFonts w:cs="Times New Roman"/>
          <w:color w:val="222222"/>
          <w:szCs w:val="24"/>
          <w:shd w:val="clear" w:color="auto" w:fill="FFFFFF"/>
        </w:rPr>
        <w:t>, </w:t>
      </w:r>
      <w:r w:rsidRPr="00854DA8">
        <w:rPr>
          <w:rFonts w:cs="Times New Roman"/>
          <w:i/>
          <w:iCs/>
          <w:color w:val="222222"/>
          <w:szCs w:val="24"/>
          <w:shd w:val="clear" w:color="auto" w:fill="FFFFFF"/>
        </w:rPr>
        <w:t>39</w:t>
      </w:r>
      <w:r w:rsidRPr="00854DA8">
        <w:rPr>
          <w:rFonts w:cs="Times New Roman"/>
          <w:color w:val="222222"/>
          <w:szCs w:val="24"/>
          <w:shd w:val="clear" w:color="auto" w:fill="FFFFFF"/>
        </w:rPr>
        <w:t>(2), p.101664</w:t>
      </w:r>
      <w:hyperlink r:id="rId14" w:history="1">
        <w:r w:rsidRPr="00854DA8">
          <w:rPr>
            <w:rStyle w:val="Hyperlink"/>
            <w:rFonts w:cs="Times New Roman"/>
            <w:szCs w:val="24"/>
            <w:shd w:val="clear" w:color="auto" w:fill="FFFFFF"/>
          </w:rPr>
          <w:t>http://dx.doi.org/10.1016/j.giq.2021.101664</w:t>
        </w:r>
      </w:hyperlink>
      <w:r w:rsidRPr="00854DA8">
        <w:rPr>
          <w:rFonts w:cs="Times New Roman"/>
          <w:color w:val="222222"/>
          <w:szCs w:val="24"/>
          <w:shd w:val="clear" w:color="auto" w:fill="FFFFFF"/>
        </w:rPr>
        <w:t>.</w:t>
      </w:r>
    </w:p>
    <w:p w14:paraId="24C93F12"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Al-Rashdan, A., Roumeliotis, M., Quirk, S., </w:t>
      </w:r>
      <w:proofErr w:type="spellStart"/>
      <w:r w:rsidRPr="00854DA8">
        <w:rPr>
          <w:rFonts w:cs="Times New Roman"/>
          <w:color w:val="222222"/>
          <w:szCs w:val="24"/>
          <w:shd w:val="clear" w:color="auto" w:fill="FFFFFF"/>
        </w:rPr>
        <w:t>Grendarova</w:t>
      </w:r>
      <w:proofErr w:type="spellEnd"/>
      <w:r w:rsidRPr="00854DA8">
        <w:rPr>
          <w:rFonts w:cs="Times New Roman"/>
          <w:color w:val="222222"/>
          <w:szCs w:val="24"/>
          <w:shd w:val="clear" w:color="auto" w:fill="FFFFFF"/>
        </w:rPr>
        <w:t xml:space="preserve">, P., Phan, T., Cao, J., </w:t>
      </w:r>
      <w:proofErr w:type="spellStart"/>
      <w:r w:rsidRPr="00854DA8">
        <w:rPr>
          <w:rFonts w:cs="Times New Roman"/>
          <w:color w:val="222222"/>
          <w:szCs w:val="24"/>
          <w:shd w:val="clear" w:color="auto" w:fill="FFFFFF"/>
        </w:rPr>
        <w:t>Logie</w:t>
      </w:r>
      <w:proofErr w:type="spellEnd"/>
      <w:r w:rsidRPr="00854DA8">
        <w:rPr>
          <w:rFonts w:cs="Times New Roman"/>
          <w:color w:val="222222"/>
          <w:szCs w:val="24"/>
          <w:shd w:val="clear" w:color="auto" w:fill="FFFFFF"/>
        </w:rPr>
        <w:t>, N., Smith, W. and Barbera, L., 2020. Adapting radiation therapy treatments for patients with breast cancer during the COVID-19 pandemic: hypo-fractionation and accelerated partial breast irradiation to address World Health Organization recommendations. </w:t>
      </w:r>
      <w:r w:rsidRPr="00854DA8">
        <w:rPr>
          <w:rFonts w:cs="Times New Roman"/>
          <w:i/>
          <w:iCs/>
          <w:color w:val="222222"/>
          <w:szCs w:val="24"/>
          <w:shd w:val="clear" w:color="auto" w:fill="FFFFFF"/>
        </w:rPr>
        <w:t>Advances in Radiation Oncology</w:t>
      </w:r>
      <w:r w:rsidRPr="00854DA8">
        <w:rPr>
          <w:rFonts w:cs="Times New Roman"/>
          <w:color w:val="222222"/>
          <w:szCs w:val="24"/>
          <w:shd w:val="clear" w:color="auto" w:fill="FFFFFF"/>
        </w:rPr>
        <w:t>, </w:t>
      </w:r>
      <w:r w:rsidRPr="00854DA8">
        <w:rPr>
          <w:rFonts w:cs="Times New Roman"/>
          <w:i/>
          <w:iCs/>
          <w:color w:val="222222"/>
          <w:szCs w:val="24"/>
          <w:shd w:val="clear" w:color="auto" w:fill="FFFFFF"/>
        </w:rPr>
        <w:t>5</w:t>
      </w:r>
      <w:r w:rsidRPr="00854DA8">
        <w:rPr>
          <w:rFonts w:cs="Times New Roman"/>
          <w:color w:val="222222"/>
          <w:szCs w:val="24"/>
          <w:shd w:val="clear" w:color="auto" w:fill="FFFFFF"/>
        </w:rPr>
        <w:t>(4), p.575.</w:t>
      </w:r>
    </w:p>
    <w:p w14:paraId="5785620A"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Amina, A., Kassem, A. and Sleem, W., 2022. Applying Lewin's change management theory to improve patient's discharge plan. </w:t>
      </w:r>
      <w:r w:rsidRPr="00854DA8">
        <w:rPr>
          <w:rFonts w:cs="Times New Roman"/>
          <w:i/>
          <w:iCs/>
          <w:color w:val="222222"/>
          <w:szCs w:val="24"/>
          <w:shd w:val="clear" w:color="auto" w:fill="FFFFFF"/>
        </w:rPr>
        <w:t>Mansoura Nursing Journal</w:t>
      </w:r>
      <w:r w:rsidRPr="00854DA8">
        <w:rPr>
          <w:rFonts w:cs="Times New Roman"/>
          <w:color w:val="222222"/>
          <w:szCs w:val="24"/>
          <w:shd w:val="clear" w:color="auto" w:fill="FFFFFF"/>
        </w:rPr>
        <w:t>, </w:t>
      </w:r>
      <w:r w:rsidRPr="00854DA8">
        <w:rPr>
          <w:rFonts w:cs="Times New Roman"/>
          <w:i/>
          <w:iCs/>
          <w:color w:val="222222"/>
          <w:szCs w:val="24"/>
          <w:shd w:val="clear" w:color="auto" w:fill="FFFFFF"/>
        </w:rPr>
        <w:t>9</w:t>
      </w:r>
      <w:r w:rsidRPr="00854DA8">
        <w:rPr>
          <w:rFonts w:cs="Times New Roman"/>
          <w:color w:val="222222"/>
          <w:szCs w:val="24"/>
          <w:shd w:val="clear" w:color="auto" w:fill="FFFFFF"/>
        </w:rPr>
        <w:t>(2), pp.335-348.</w:t>
      </w:r>
    </w:p>
    <w:p w14:paraId="330F04EE"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Amis, J. and Greenwood, R., 2021. </w:t>
      </w:r>
      <w:proofErr w:type="spellStart"/>
      <w:r w:rsidRPr="00854DA8">
        <w:rPr>
          <w:rFonts w:cs="Times New Roman"/>
          <w:color w:val="222222"/>
          <w:szCs w:val="24"/>
          <w:shd w:val="clear" w:color="auto" w:fill="FFFFFF"/>
        </w:rPr>
        <w:t>Organisational</w:t>
      </w:r>
      <w:proofErr w:type="spellEnd"/>
      <w:r w:rsidRPr="00854DA8">
        <w:rPr>
          <w:rFonts w:cs="Times New Roman"/>
          <w:color w:val="222222"/>
          <w:szCs w:val="24"/>
          <w:shd w:val="clear" w:color="auto" w:fill="FFFFFF"/>
        </w:rPr>
        <w:t xml:space="preserve"> change in a (post-) pandemic world: Rediscovering interests and values. </w:t>
      </w:r>
      <w:r w:rsidRPr="00854DA8">
        <w:rPr>
          <w:rFonts w:cs="Times New Roman"/>
          <w:i/>
          <w:iCs/>
          <w:color w:val="222222"/>
          <w:szCs w:val="24"/>
          <w:shd w:val="clear" w:color="auto" w:fill="FFFFFF"/>
        </w:rPr>
        <w:t>Journal of Management Studies</w:t>
      </w:r>
      <w:r w:rsidRPr="00854DA8">
        <w:rPr>
          <w:rFonts w:cs="Times New Roman"/>
          <w:color w:val="222222"/>
          <w:szCs w:val="24"/>
          <w:shd w:val="clear" w:color="auto" w:fill="FFFFFF"/>
        </w:rPr>
        <w:t>, </w:t>
      </w:r>
      <w:r w:rsidRPr="00854DA8">
        <w:rPr>
          <w:rFonts w:cs="Times New Roman"/>
          <w:i/>
          <w:iCs/>
          <w:color w:val="222222"/>
          <w:szCs w:val="24"/>
          <w:shd w:val="clear" w:color="auto" w:fill="FFFFFF"/>
        </w:rPr>
        <w:t>58</w:t>
      </w:r>
      <w:r w:rsidRPr="00854DA8">
        <w:rPr>
          <w:rFonts w:cs="Times New Roman"/>
          <w:color w:val="222222"/>
          <w:szCs w:val="24"/>
          <w:shd w:val="clear" w:color="auto" w:fill="FFFFFF"/>
        </w:rPr>
        <w:t>(2), pp.582-586</w:t>
      </w:r>
      <w:hyperlink r:id="rId15" w:history="1">
        <w:r w:rsidRPr="00854DA8">
          <w:rPr>
            <w:rStyle w:val="Hyperlink"/>
            <w:rFonts w:cs="Times New Roman"/>
            <w:szCs w:val="24"/>
            <w:shd w:val="clear" w:color="auto" w:fill="FFFFFF"/>
          </w:rPr>
          <w:t>http://dx.doi.org/10.1111/joms.12663</w:t>
        </w:r>
      </w:hyperlink>
      <w:r w:rsidRPr="00854DA8">
        <w:rPr>
          <w:rFonts w:cs="Times New Roman"/>
          <w:color w:val="222222"/>
          <w:szCs w:val="24"/>
          <w:shd w:val="clear" w:color="auto" w:fill="FFFFFF"/>
        </w:rPr>
        <w:t>.</w:t>
      </w:r>
    </w:p>
    <w:p w14:paraId="623CFC7F"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Anwar, F.A., Deliana, D. and </w:t>
      </w:r>
      <w:proofErr w:type="spellStart"/>
      <w:r w:rsidRPr="00854DA8">
        <w:rPr>
          <w:rFonts w:cs="Times New Roman"/>
          <w:color w:val="222222"/>
          <w:szCs w:val="24"/>
          <w:shd w:val="clear" w:color="auto" w:fill="FFFFFF"/>
        </w:rPr>
        <w:t>Suyamto</w:t>
      </w:r>
      <w:proofErr w:type="spellEnd"/>
      <w:r w:rsidRPr="00854DA8">
        <w:rPr>
          <w:rFonts w:cs="Times New Roman"/>
          <w:color w:val="222222"/>
          <w:szCs w:val="24"/>
          <w:shd w:val="clear" w:color="auto" w:fill="FFFFFF"/>
        </w:rPr>
        <w:t>, S., 2024. Digital Transformation in the Hospitality Industry: Improving Efficiency and Guest Experience. </w:t>
      </w:r>
      <w:r w:rsidRPr="00854DA8">
        <w:rPr>
          <w:rFonts w:cs="Times New Roman"/>
          <w:i/>
          <w:iCs/>
          <w:color w:val="222222"/>
          <w:szCs w:val="24"/>
          <w:shd w:val="clear" w:color="auto" w:fill="FFFFFF"/>
        </w:rPr>
        <w:t>International Journal of Management Science and Information Technology</w:t>
      </w:r>
      <w:r w:rsidRPr="00854DA8">
        <w:rPr>
          <w:rFonts w:cs="Times New Roman"/>
          <w:color w:val="222222"/>
          <w:szCs w:val="24"/>
          <w:shd w:val="clear" w:color="auto" w:fill="FFFFFF"/>
        </w:rPr>
        <w:t>, </w:t>
      </w:r>
      <w:r w:rsidRPr="00854DA8">
        <w:rPr>
          <w:rFonts w:cs="Times New Roman"/>
          <w:i/>
          <w:iCs/>
          <w:color w:val="222222"/>
          <w:szCs w:val="24"/>
          <w:shd w:val="clear" w:color="auto" w:fill="FFFFFF"/>
        </w:rPr>
        <w:t>4</w:t>
      </w:r>
      <w:r w:rsidRPr="00854DA8">
        <w:rPr>
          <w:rFonts w:cs="Times New Roman"/>
          <w:color w:val="222222"/>
          <w:szCs w:val="24"/>
          <w:shd w:val="clear" w:color="auto" w:fill="FFFFFF"/>
        </w:rPr>
        <w:t>(2), pp.428-437</w:t>
      </w:r>
      <w:hyperlink r:id="rId16" w:history="1">
        <w:r w:rsidRPr="00854DA8">
          <w:rPr>
            <w:rStyle w:val="Hyperlink"/>
            <w:rFonts w:cs="Times New Roman"/>
            <w:szCs w:val="24"/>
            <w:shd w:val="clear" w:color="auto" w:fill="FFFFFF"/>
          </w:rPr>
          <w:t>http://dx.doi.org/10.35870/ijmsit.v4i2.3201</w:t>
        </w:r>
      </w:hyperlink>
      <w:r w:rsidRPr="00854DA8">
        <w:rPr>
          <w:rFonts w:cs="Times New Roman"/>
          <w:color w:val="222222"/>
          <w:szCs w:val="24"/>
          <w:shd w:val="clear" w:color="auto" w:fill="FFFFFF"/>
        </w:rPr>
        <w:t>.</w:t>
      </w:r>
    </w:p>
    <w:p w14:paraId="58AF6C67"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Bardukova</w:t>
      </w:r>
      <w:proofErr w:type="spellEnd"/>
      <w:r w:rsidRPr="00854DA8">
        <w:rPr>
          <w:rFonts w:cs="Times New Roman"/>
          <w:color w:val="222222"/>
          <w:szCs w:val="24"/>
          <w:shd w:val="clear" w:color="auto" w:fill="FFFFFF"/>
        </w:rPr>
        <w:t>, L., 2023. Navigating the hospitality horizon: current trends and strategies for customer attraction and retention in the hotel industry. </w:t>
      </w:r>
      <w:r w:rsidRPr="00854DA8">
        <w:rPr>
          <w:rFonts w:cs="Times New Roman"/>
          <w:i/>
          <w:iCs/>
          <w:color w:val="222222"/>
          <w:szCs w:val="24"/>
          <w:shd w:val="clear" w:color="auto" w:fill="FFFFFF"/>
        </w:rPr>
        <w:t>Economics and computer science</w:t>
      </w:r>
      <w:r w:rsidRPr="00854DA8">
        <w:rPr>
          <w:rFonts w:cs="Times New Roman"/>
          <w:color w:val="222222"/>
          <w:szCs w:val="24"/>
          <w:shd w:val="clear" w:color="auto" w:fill="FFFFFF"/>
        </w:rPr>
        <w:t>, </w:t>
      </w:r>
      <w:r w:rsidRPr="00854DA8">
        <w:rPr>
          <w:rFonts w:cs="Times New Roman"/>
          <w:i/>
          <w:iCs/>
          <w:color w:val="222222"/>
          <w:szCs w:val="24"/>
          <w:shd w:val="clear" w:color="auto" w:fill="FFFFFF"/>
        </w:rPr>
        <w:t>2</w:t>
      </w:r>
      <w:r w:rsidRPr="00854DA8">
        <w:rPr>
          <w:rFonts w:cs="Times New Roman"/>
          <w:color w:val="222222"/>
          <w:szCs w:val="24"/>
          <w:shd w:val="clear" w:color="auto" w:fill="FFFFFF"/>
        </w:rPr>
        <w:t>, pp.88-103.</w:t>
      </w:r>
    </w:p>
    <w:p w14:paraId="5CDE8435"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Basile, V., Caboni, F. and </w:t>
      </w:r>
      <w:proofErr w:type="spellStart"/>
      <w:r w:rsidRPr="00854DA8">
        <w:rPr>
          <w:rFonts w:cs="Times New Roman"/>
          <w:color w:val="222222"/>
          <w:szCs w:val="24"/>
          <w:shd w:val="clear" w:color="auto" w:fill="FFFFFF"/>
        </w:rPr>
        <w:t>Pizzichini</w:t>
      </w:r>
      <w:proofErr w:type="spellEnd"/>
      <w:r w:rsidRPr="00854DA8">
        <w:rPr>
          <w:rFonts w:cs="Times New Roman"/>
          <w:color w:val="222222"/>
          <w:szCs w:val="24"/>
          <w:shd w:val="clear" w:color="auto" w:fill="FFFFFF"/>
        </w:rPr>
        <w:t xml:space="preserve">, L., 2022. The new profile of the online consumer </w:t>
      </w:r>
      <w:proofErr w:type="spellStart"/>
      <w:r w:rsidRPr="00854DA8">
        <w:rPr>
          <w:rFonts w:cs="Times New Roman"/>
          <w:color w:val="222222"/>
          <w:szCs w:val="24"/>
          <w:shd w:val="clear" w:color="auto" w:fill="FFFFFF"/>
        </w:rPr>
        <w:t>behaviour</w:t>
      </w:r>
      <w:proofErr w:type="spellEnd"/>
      <w:r w:rsidRPr="00854DA8">
        <w:rPr>
          <w:rFonts w:cs="Times New Roman"/>
          <w:color w:val="222222"/>
          <w:szCs w:val="24"/>
          <w:shd w:val="clear" w:color="auto" w:fill="FFFFFF"/>
        </w:rPr>
        <w:t xml:space="preserve"> in a post-pandemic World. In </w:t>
      </w:r>
      <w:r w:rsidRPr="00854DA8">
        <w:rPr>
          <w:rFonts w:cs="Times New Roman"/>
          <w:i/>
          <w:iCs/>
          <w:color w:val="222222"/>
          <w:szCs w:val="24"/>
          <w:shd w:val="clear" w:color="auto" w:fill="FFFFFF"/>
        </w:rPr>
        <w:t>Handbook of research on global networking post COVID-19</w:t>
      </w:r>
      <w:r w:rsidRPr="00854DA8">
        <w:rPr>
          <w:rFonts w:cs="Times New Roman"/>
          <w:color w:val="222222"/>
          <w:szCs w:val="24"/>
          <w:shd w:val="clear" w:color="auto" w:fill="FFFFFF"/>
        </w:rPr>
        <w:t xml:space="preserve"> (pp. 38-54). </w:t>
      </w:r>
      <w:proofErr w:type="spellStart"/>
      <w:r w:rsidRPr="00854DA8">
        <w:rPr>
          <w:rFonts w:cs="Times New Roman"/>
          <w:color w:val="222222"/>
          <w:szCs w:val="24"/>
          <w:shd w:val="clear" w:color="auto" w:fill="FFFFFF"/>
        </w:rPr>
        <w:t>Igi</w:t>
      </w:r>
      <w:proofErr w:type="spellEnd"/>
      <w:r w:rsidRPr="00854DA8">
        <w:rPr>
          <w:rFonts w:cs="Times New Roman"/>
          <w:color w:val="222222"/>
          <w:szCs w:val="24"/>
          <w:shd w:val="clear" w:color="auto" w:fill="FFFFFF"/>
        </w:rPr>
        <w:t xml:space="preserve"> Global.</w:t>
      </w:r>
    </w:p>
    <w:p w14:paraId="5F82C875"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lastRenderedPageBreak/>
        <w:t xml:space="preserve">Berardi, D., </w:t>
      </w:r>
      <w:proofErr w:type="spellStart"/>
      <w:r w:rsidRPr="00854DA8">
        <w:rPr>
          <w:rFonts w:cs="Times New Roman"/>
          <w:color w:val="222222"/>
          <w:szCs w:val="24"/>
          <w:shd w:val="clear" w:color="auto" w:fill="FFFFFF"/>
        </w:rPr>
        <w:t>Callegati</w:t>
      </w:r>
      <w:proofErr w:type="spellEnd"/>
      <w:r w:rsidRPr="00854DA8">
        <w:rPr>
          <w:rFonts w:cs="Times New Roman"/>
          <w:color w:val="222222"/>
          <w:szCs w:val="24"/>
          <w:shd w:val="clear" w:color="auto" w:fill="FFFFFF"/>
        </w:rPr>
        <w:t xml:space="preserve">, F., Giovine, A., Melis, A., Prandini, M. and </w:t>
      </w:r>
      <w:proofErr w:type="spellStart"/>
      <w:r w:rsidRPr="00854DA8">
        <w:rPr>
          <w:rFonts w:cs="Times New Roman"/>
          <w:color w:val="222222"/>
          <w:szCs w:val="24"/>
          <w:shd w:val="clear" w:color="auto" w:fill="FFFFFF"/>
        </w:rPr>
        <w:t>Rinieri</w:t>
      </w:r>
      <w:proofErr w:type="spellEnd"/>
      <w:r w:rsidRPr="00854DA8">
        <w:rPr>
          <w:rFonts w:cs="Times New Roman"/>
          <w:color w:val="222222"/>
          <w:szCs w:val="24"/>
          <w:shd w:val="clear" w:color="auto" w:fill="FFFFFF"/>
        </w:rPr>
        <w:t>, L., 2023. When operation technology meets information technology: challenges and opportunities. </w:t>
      </w:r>
      <w:r w:rsidRPr="00854DA8">
        <w:rPr>
          <w:rFonts w:cs="Times New Roman"/>
          <w:i/>
          <w:iCs/>
          <w:color w:val="222222"/>
          <w:szCs w:val="24"/>
          <w:shd w:val="clear" w:color="auto" w:fill="FFFFFF"/>
        </w:rPr>
        <w:t>Future Internet</w:t>
      </w:r>
      <w:r w:rsidRPr="00854DA8">
        <w:rPr>
          <w:rFonts w:cs="Times New Roman"/>
          <w:color w:val="222222"/>
          <w:szCs w:val="24"/>
          <w:shd w:val="clear" w:color="auto" w:fill="FFFFFF"/>
        </w:rPr>
        <w:t>, </w:t>
      </w:r>
      <w:r w:rsidRPr="00854DA8">
        <w:rPr>
          <w:rFonts w:cs="Times New Roman"/>
          <w:i/>
          <w:iCs/>
          <w:color w:val="222222"/>
          <w:szCs w:val="24"/>
          <w:shd w:val="clear" w:color="auto" w:fill="FFFFFF"/>
        </w:rPr>
        <w:t>15</w:t>
      </w:r>
      <w:r w:rsidRPr="00854DA8">
        <w:rPr>
          <w:rFonts w:cs="Times New Roman"/>
          <w:color w:val="222222"/>
          <w:szCs w:val="24"/>
          <w:shd w:val="clear" w:color="auto" w:fill="FFFFFF"/>
        </w:rPr>
        <w:t>(3), p.95.</w:t>
      </w:r>
    </w:p>
    <w:p w14:paraId="37511D3A"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Brink, E. and Wamsler, C., 2018. Collaborative governance for climate change adaptation: mapping citizen–municipality interactions. </w:t>
      </w:r>
      <w:r w:rsidRPr="00854DA8">
        <w:rPr>
          <w:rFonts w:cs="Times New Roman"/>
          <w:i/>
          <w:iCs/>
          <w:color w:val="222222"/>
          <w:szCs w:val="24"/>
          <w:shd w:val="clear" w:color="auto" w:fill="FFFFFF"/>
        </w:rPr>
        <w:t>Environmental Policy and Governance</w:t>
      </w:r>
      <w:r w:rsidRPr="00854DA8">
        <w:rPr>
          <w:rFonts w:cs="Times New Roman"/>
          <w:color w:val="222222"/>
          <w:szCs w:val="24"/>
          <w:shd w:val="clear" w:color="auto" w:fill="FFFFFF"/>
        </w:rPr>
        <w:t>, </w:t>
      </w:r>
      <w:r w:rsidRPr="00854DA8">
        <w:rPr>
          <w:rFonts w:cs="Times New Roman"/>
          <w:i/>
          <w:iCs/>
          <w:color w:val="222222"/>
          <w:szCs w:val="24"/>
          <w:shd w:val="clear" w:color="auto" w:fill="FFFFFF"/>
        </w:rPr>
        <w:t>28</w:t>
      </w:r>
      <w:r w:rsidRPr="00854DA8">
        <w:rPr>
          <w:rFonts w:cs="Times New Roman"/>
          <w:color w:val="222222"/>
          <w:szCs w:val="24"/>
          <w:shd w:val="clear" w:color="auto" w:fill="FFFFFF"/>
        </w:rPr>
        <w:t>(2), pp.82-97.</w:t>
      </w:r>
    </w:p>
    <w:p w14:paraId="3DDB030D"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Buhalis</w:t>
      </w:r>
      <w:proofErr w:type="spellEnd"/>
      <w:r w:rsidRPr="00854DA8">
        <w:rPr>
          <w:rFonts w:cs="Times New Roman"/>
          <w:color w:val="222222"/>
          <w:szCs w:val="24"/>
          <w:shd w:val="clear" w:color="auto" w:fill="FFFFFF"/>
        </w:rPr>
        <w:t xml:space="preserve">, D., Efthymiou, L., </w:t>
      </w:r>
      <w:proofErr w:type="spellStart"/>
      <w:r w:rsidRPr="00854DA8">
        <w:rPr>
          <w:rFonts w:cs="Times New Roman"/>
          <w:color w:val="222222"/>
          <w:szCs w:val="24"/>
          <w:shd w:val="clear" w:color="auto" w:fill="FFFFFF"/>
        </w:rPr>
        <w:t>Uzunboylu</w:t>
      </w:r>
      <w:proofErr w:type="spellEnd"/>
      <w:r w:rsidRPr="00854DA8">
        <w:rPr>
          <w:rFonts w:cs="Times New Roman"/>
          <w:color w:val="222222"/>
          <w:szCs w:val="24"/>
          <w:shd w:val="clear" w:color="auto" w:fill="FFFFFF"/>
        </w:rPr>
        <w:t xml:space="preserve">, N. and </w:t>
      </w:r>
      <w:proofErr w:type="spellStart"/>
      <w:r w:rsidRPr="00854DA8">
        <w:rPr>
          <w:rFonts w:cs="Times New Roman"/>
          <w:color w:val="222222"/>
          <w:szCs w:val="24"/>
          <w:shd w:val="clear" w:color="auto" w:fill="FFFFFF"/>
        </w:rPr>
        <w:t>Thrassou</w:t>
      </w:r>
      <w:proofErr w:type="spellEnd"/>
      <w:r w:rsidRPr="00854DA8">
        <w:rPr>
          <w:rFonts w:cs="Times New Roman"/>
          <w:color w:val="222222"/>
          <w:szCs w:val="24"/>
          <w:shd w:val="clear" w:color="auto" w:fill="FFFFFF"/>
        </w:rPr>
        <w:t>, A., 2024. Charting the progress of technology adoption in tourism and hospitality in the era of industry 4.0. </w:t>
      </w:r>
      <w:proofErr w:type="spellStart"/>
      <w:r w:rsidRPr="00854DA8">
        <w:rPr>
          <w:rFonts w:cs="Times New Roman"/>
          <w:i/>
          <w:iCs/>
          <w:color w:val="222222"/>
          <w:szCs w:val="24"/>
          <w:shd w:val="clear" w:color="auto" w:fill="FFFFFF"/>
        </w:rPr>
        <w:t>EuroMed</w:t>
      </w:r>
      <w:proofErr w:type="spellEnd"/>
      <w:r w:rsidRPr="00854DA8">
        <w:rPr>
          <w:rFonts w:cs="Times New Roman"/>
          <w:i/>
          <w:iCs/>
          <w:color w:val="222222"/>
          <w:szCs w:val="24"/>
          <w:shd w:val="clear" w:color="auto" w:fill="FFFFFF"/>
        </w:rPr>
        <w:t xml:space="preserve"> Journal of Business</w:t>
      </w:r>
      <w:r w:rsidRPr="00854DA8">
        <w:rPr>
          <w:rFonts w:cs="Times New Roman"/>
          <w:color w:val="222222"/>
          <w:szCs w:val="24"/>
          <w:shd w:val="clear" w:color="auto" w:fill="FFFFFF"/>
        </w:rPr>
        <w:t>, </w:t>
      </w:r>
      <w:r w:rsidRPr="00854DA8">
        <w:rPr>
          <w:rFonts w:cs="Times New Roman"/>
          <w:i/>
          <w:iCs/>
          <w:color w:val="222222"/>
          <w:szCs w:val="24"/>
          <w:shd w:val="clear" w:color="auto" w:fill="FFFFFF"/>
        </w:rPr>
        <w:t>19</w:t>
      </w:r>
      <w:r w:rsidRPr="00854DA8">
        <w:rPr>
          <w:rFonts w:cs="Times New Roman"/>
          <w:color w:val="222222"/>
          <w:szCs w:val="24"/>
          <w:shd w:val="clear" w:color="auto" w:fill="FFFFFF"/>
        </w:rPr>
        <w:t>(1), pp.1-20.</w:t>
      </w:r>
    </w:p>
    <w:p w14:paraId="1610E06B"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Cavique</w:t>
      </w:r>
      <w:proofErr w:type="spellEnd"/>
      <w:r w:rsidRPr="00854DA8">
        <w:rPr>
          <w:rFonts w:cs="Times New Roman"/>
          <w:color w:val="222222"/>
          <w:szCs w:val="24"/>
          <w:shd w:val="clear" w:color="auto" w:fill="FFFFFF"/>
        </w:rPr>
        <w:t>, M., Ribeiro, R., Batista, F. and Correia, A., 2022. Examining Airbnb guest satisfaction tendencies: a text mining approach. </w:t>
      </w:r>
      <w:r w:rsidRPr="00854DA8">
        <w:rPr>
          <w:rFonts w:cs="Times New Roman"/>
          <w:i/>
          <w:iCs/>
          <w:color w:val="222222"/>
          <w:szCs w:val="24"/>
          <w:shd w:val="clear" w:color="auto" w:fill="FFFFFF"/>
        </w:rPr>
        <w:t>Current issues in tourism</w:t>
      </w:r>
      <w:r w:rsidRPr="00854DA8">
        <w:rPr>
          <w:rFonts w:cs="Times New Roman"/>
          <w:color w:val="222222"/>
          <w:szCs w:val="24"/>
          <w:shd w:val="clear" w:color="auto" w:fill="FFFFFF"/>
        </w:rPr>
        <w:t>, </w:t>
      </w:r>
      <w:r w:rsidRPr="00854DA8">
        <w:rPr>
          <w:rFonts w:cs="Times New Roman"/>
          <w:i/>
          <w:iCs/>
          <w:color w:val="222222"/>
          <w:szCs w:val="24"/>
          <w:shd w:val="clear" w:color="auto" w:fill="FFFFFF"/>
        </w:rPr>
        <w:t>25</w:t>
      </w:r>
      <w:r w:rsidRPr="00854DA8">
        <w:rPr>
          <w:rFonts w:cs="Times New Roman"/>
          <w:color w:val="222222"/>
          <w:szCs w:val="24"/>
          <w:shd w:val="clear" w:color="auto" w:fill="FFFFFF"/>
        </w:rPr>
        <w:t>(22), pp.3607-3622</w:t>
      </w:r>
      <w:hyperlink r:id="rId17" w:history="1">
        <w:r w:rsidRPr="00854DA8">
          <w:rPr>
            <w:rStyle w:val="Hyperlink"/>
            <w:rFonts w:cs="Times New Roman"/>
            <w:szCs w:val="24"/>
            <w:shd w:val="clear" w:color="auto" w:fill="FFFFFF"/>
          </w:rPr>
          <w:t>http://dx.doi.org/10.1080/13683500.2022.2115877</w:t>
        </w:r>
      </w:hyperlink>
      <w:r w:rsidRPr="00854DA8">
        <w:rPr>
          <w:rFonts w:cs="Times New Roman"/>
          <w:color w:val="222222"/>
          <w:szCs w:val="24"/>
          <w:shd w:val="clear" w:color="auto" w:fill="FFFFFF"/>
        </w:rPr>
        <w:t>.</w:t>
      </w:r>
    </w:p>
    <w:p w14:paraId="207E226B"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Cetindamar</w:t>
      </w:r>
      <w:proofErr w:type="spellEnd"/>
      <w:r w:rsidRPr="00854DA8">
        <w:rPr>
          <w:rFonts w:cs="Times New Roman"/>
          <w:color w:val="222222"/>
          <w:szCs w:val="24"/>
          <w:shd w:val="clear" w:color="auto" w:fill="FFFFFF"/>
        </w:rPr>
        <w:t xml:space="preserve">, D., Abedin, B. and </w:t>
      </w:r>
      <w:proofErr w:type="spellStart"/>
      <w:r w:rsidRPr="00854DA8">
        <w:rPr>
          <w:rFonts w:cs="Times New Roman"/>
          <w:color w:val="222222"/>
          <w:szCs w:val="24"/>
          <w:shd w:val="clear" w:color="auto" w:fill="FFFFFF"/>
        </w:rPr>
        <w:t>Shirahada</w:t>
      </w:r>
      <w:proofErr w:type="spellEnd"/>
      <w:r w:rsidRPr="00854DA8">
        <w:rPr>
          <w:rFonts w:cs="Times New Roman"/>
          <w:color w:val="222222"/>
          <w:szCs w:val="24"/>
          <w:shd w:val="clear" w:color="auto" w:fill="FFFFFF"/>
        </w:rPr>
        <w:t>, K., 2021. The role of employees in digital transformation: a preliminary study on how employees’ digital literacy impacts use of digital technologies. </w:t>
      </w:r>
      <w:r w:rsidRPr="00854DA8">
        <w:rPr>
          <w:rFonts w:cs="Times New Roman"/>
          <w:i/>
          <w:iCs/>
          <w:color w:val="222222"/>
          <w:szCs w:val="24"/>
          <w:shd w:val="clear" w:color="auto" w:fill="FFFFFF"/>
        </w:rPr>
        <w:t>IEEE Transactions on Engineering Management</w:t>
      </w:r>
      <w:hyperlink r:id="rId18" w:history="1">
        <w:r w:rsidRPr="00854DA8">
          <w:rPr>
            <w:rStyle w:val="Hyperlink"/>
            <w:rFonts w:cs="Times New Roman"/>
            <w:i/>
            <w:iCs/>
            <w:szCs w:val="24"/>
            <w:shd w:val="clear" w:color="auto" w:fill="FFFFFF"/>
          </w:rPr>
          <w:t>http://dx.doi.org/10.1109/TEM.2021.3087724</w:t>
        </w:r>
      </w:hyperlink>
      <w:r w:rsidRPr="00854DA8">
        <w:rPr>
          <w:rFonts w:cs="Times New Roman"/>
          <w:color w:val="222222"/>
          <w:szCs w:val="24"/>
          <w:shd w:val="clear" w:color="auto" w:fill="FFFFFF"/>
        </w:rPr>
        <w:t>.</w:t>
      </w:r>
    </w:p>
    <w:p w14:paraId="21FB2988"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Clark, K.R. and </w:t>
      </w:r>
      <w:proofErr w:type="spellStart"/>
      <w:r w:rsidRPr="00854DA8">
        <w:rPr>
          <w:rFonts w:cs="Times New Roman"/>
          <w:color w:val="222222"/>
          <w:szCs w:val="24"/>
          <w:shd w:val="clear" w:color="auto" w:fill="FFFFFF"/>
        </w:rPr>
        <w:t>Vealé</w:t>
      </w:r>
      <w:proofErr w:type="spellEnd"/>
      <w:r w:rsidRPr="00854DA8">
        <w:rPr>
          <w:rFonts w:cs="Times New Roman"/>
          <w:color w:val="222222"/>
          <w:szCs w:val="24"/>
          <w:shd w:val="clear" w:color="auto" w:fill="FFFFFF"/>
        </w:rPr>
        <w:t>, B.L., 2018. Strategies to Enhance Data Collection and Analysis in Qualitative Research. </w:t>
      </w:r>
      <w:r w:rsidRPr="00854DA8">
        <w:rPr>
          <w:rFonts w:cs="Times New Roman"/>
          <w:i/>
          <w:iCs/>
          <w:color w:val="222222"/>
          <w:szCs w:val="24"/>
          <w:shd w:val="clear" w:color="auto" w:fill="FFFFFF"/>
        </w:rPr>
        <w:t>Radiologic technology</w:t>
      </w:r>
      <w:r w:rsidRPr="00854DA8">
        <w:rPr>
          <w:rFonts w:cs="Times New Roman"/>
          <w:color w:val="222222"/>
          <w:szCs w:val="24"/>
          <w:shd w:val="clear" w:color="auto" w:fill="FFFFFF"/>
        </w:rPr>
        <w:t>, </w:t>
      </w:r>
      <w:r w:rsidRPr="00854DA8">
        <w:rPr>
          <w:rFonts w:cs="Times New Roman"/>
          <w:i/>
          <w:iCs/>
          <w:color w:val="222222"/>
          <w:szCs w:val="24"/>
          <w:shd w:val="clear" w:color="auto" w:fill="FFFFFF"/>
        </w:rPr>
        <w:t>89</w:t>
      </w:r>
      <w:r w:rsidRPr="00854DA8">
        <w:rPr>
          <w:rFonts w:cs="Times New Roman"/>
          <w:color w:val="222222"/>
          <w:szCs w:val="24"/>
          <w:shd w:val="clear" w:color="auto" w:fill="FFFFFF"/>
        </w:rPr>
        <w:t>(5).</w:t>
      </w:r>
    </w:p>
    <w:p w14:paraId="3B7504E6" w14:textId="77777777" w:rsidR="00854DA8" w:rsidRPr="00854DA8" w:rsidRDefault="00854DA8" w:rsidP="00854DA8">
      <w:pPr>
        <w:ind w:left="360"/>
        <w:rPr>
          <w:rFonts w:cs="Times New Roman"/>
          <w:szCs w:val="24"/>
        </w:rPr>
      </w:pPr>
      <w:proofErr w:type="spellStart"/>
      <w:r w:rsidRPr="00854DA8">
        <w:rPr>
          <w:rFonts w:cs="Times New Roman"/>
          <w:szCs w:val="24"/>
        </w:rPr>
        <w:t>CrowJack</w:t>
      </w:r>
      <w:proofErr w:type="spellEnd"/>
      <w:r w:rsidRPr="00854DA8">
        <w:rPr>
          <w:rFonts w:cs="Times New Roman"/>
          <w:szCs w:val="24"/>
        </w:rPr>
        <w:t xml:space="preserve">. 2022. </w:t>
      </w:r>
      <w:r w:rsidRPr="00854DA8">
        <w:rPr>
          <w:rStyle w:val="Emphasis"/>
          <w:rFonts w:cs="Times New Roman"/>
          <w:szCs w:val="24"/>
        </w:rPr>
        <w:t>A practical explanation of Lewin’s change management model</w:t>
      </w:r>
      <w:r w:rsidRPr="00854DA8">
        <w:rPr>
          <w:rFonts w:cs="Times New Roman"/>
          <w:szCs w:val="24"/>
        </w:rPr>
        <w:t xml:space="preserve">. [online] Available at: </w:t>
      </w:r>
      <w:hyperlink r:id="rId19" w:tgtFrame="_new" w:history="1">
        <w:r w:rsidRPr="00854DA8">
          <w:rPr>
            <w:rStyle w:val="Hyperlink"/>
            <w:rFonts w:cs="Times New Roman"/>
            <w:szCs w:val="24"/>
          </w:rPr>
          <w:t>https://crowjack.com/blog/strategy/change-management-models/lewins-model</w:t>
        </w:r>
      </w:hyperlink>
    </w:p>
    <w:p w14:paraId="1349B1C4"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D’Souza, E. and D’Souza, K., 2023. A study on the impact of innovative technologies in the hospitality industry. </w:t>
      </w:r>
      <w:r w:rsidRPr="00854DA8">
        <w:rPr>
          <w:rFonts w:cs="Times New Roman"/>
          <w:i/>
          <w:iCs/>
          <w:color w:val="222222"/>
          <w:szCs w:val="24"/>
          <w:shd w:val="clear" w:color="auto" w:fill="FFFFFF"/>
        </w:rPr>
        <w:t>Journal of Tourism, Hospitality and Culinary Arts</w:t>
      </w:r>
      <w:r w:rsidRPr="00854DA8">
        <w:rPr>
          <w:rFonts w:cs="Times New Roman"/>
          <w:color w:val="222222"/>
          <w:szCs w:val="24"/>
          <w:shd w:val="clear" w:color="auto" w:fill="FFFFFF"/>
        </w:rPr>
        <w:t>, </w:t>
      </w:r>
      <w:r w:rsidRPr="00854DA8">
        <w:rPr>
          <w:rFonts w:cs="Times New Roman"/>
          <w:i/>
          <w:iCs/>
          <w:color w:val="222222"/>
          <w:szCs w:val="24"/>
          <w:shd w:val="clear" w:color="auto" w:fill="FFFFFF"/>
        </w:rPr>
        <w:t>15</w:t>
      </w:r>
      <w:r w:rsidRPr="00854DA8">
        <w:rPr>
          <w:rFonts w:cs="Times New Roman"/>
          <w:color w:val="222222"/>
          <w:szCs w:val="24"/>
          <w:shd w:val="clear" w:color="auto" w:fill="FFFFFF"/>
        </w:rPr>
        <w:t>(1), pp.1-23.</w:t>
      </w:r>
    </w:p>
    <w:p w14:paraId="0D356740"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Dannels, S.A., 2018. Research design. In </w:t>
      </w:r>
      <w:r w:rsidRPr="00854DA8">
        <w:rPr>
          <w:rFonts w:cs="Times New Roman"/>
          <w:i/>
          <w:iCs/>
          <w:color w:val="222222"/>
          <w:szCs w:val="24"/>
          <w:shd w:val="clear" w:color="auto" w:fill="FFFFFF"/>
        </w:rPr>
        <w:t>The reviewer’s guide to quantitative methods in the social sciences</w:t>
      </w:r>
      <w:r w:rsidRPr="00854DA8">
        <w:rPr>
          <w:rFonts w:cs="Times New Roman"/>
          <w:color w:val="222222"/>
          <w:szCs w:val="24"/>
          <w:shd w:val="clear" w:color="auto" w:fill="FFFFFF"/>
        </w:rPr>
        <w:t> (pp. 402-416). Routledge.</w:t>
      </w:r>
    </w:p>
    <w:p w14:paraId="54C6BAD2"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Das, M.P., 2023. Technology and Guest experience: innovations reshaping hotel management. </w:t>
      </w:r>
      <w:r w:rsidRPr="00854DA8">
        <w:rPr>
          <w:rFonts w:cs="Times New Roman"/>
          <w:i/>
          <w:iCs/>
          <w:color w:val="222222"/>
          <w:szCs w:val="24"/>
          <w:shd w:val="clear" w:color="auto" w:fill="FFFFFF"/>
        </w:rPr>
        <w:t>International Journal for Multidimensional Research Perspectives</w:t>
      </w:r>
      <w:r w:rsidRPr="00854DA8">
        <w:rPr>
          <w:rFonts w:cs="Times New Roman"/>
          <w:color w:val="222222"/>
          <w:szCs w:val="24"/>
          <w:shd w:val="clear" w:color="auto" w:fill="FFFFFF"/>
        </w:rPr>
        <w:t>, </w:t>
      </w:r>
      <w:r w:rsidRPr="00854DA8">
        <w:rPr>
          <w:rFonts w:cs="Times New Roman"/>
          <w:i/>
          <w:iCs/>
          <w:color w:val="222222"/>
          <w:szCs w:val="24"/>
          <w:shd w:val="clear" w:color="auto" w:fill="FFFFFF"/>
        </w:rPr>
        <w:t>1</w:t>
      </w:r>
      <w:r w:rsidRPr="00854DA8">
        <w:rPr>
          <w:rFonts w:cs="Times New Roman"/>
          <w:color w:val="222222"/>
          <w:szCs w:val="24"/>
          <w:shd w:val="clear" w:color="auto" w:fill="FFFFFF"/>
        </w:rPr>
        <w:t>(3), pp.76-95.</w:t>
      </w:r>
    </w:p>
    <w:p w14:paraId="66F9E972"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lastRenderedPageBreak/>
        <w:t>Davronov</w:t>
      </w:r>
      <w:proofErr w:type="spellEnd"/>
      <w:r w:rsidRPr="00854DA8">
        <w:rPr>
          <w:rFonts w:cs="Times New Roman"/>
          <w:color w:val="222222"/>
          <w:szCs w:val="24"/>
          <w:shd w:val="clear" w:color="auto" w:fill="FFFFFF"/>
        </w:rPr>
        <w:t>, I.O., 2021. Economic Importance of Innovative Technologies for Improving Hotel Services. </w:t>
      </w:r>
      <w:r w:rsidRPr="00854DA8">
        <w:rPr>
          <w:rFonts w:cs="Times New Roman"/>
          <w:i/>
          <w:iCs/>
          <w:color w:val="222222"/>
          <w:szCs w:val="24"/>
          <w:shd w:val="clear" w:color="auto" w:fill="FFFFFF"/>
        </w:rPr>
        <w:t>International Journal of Business, Technology and Organizational Behavior (IJBTOB)</w:t>
      </w:r>
      <w:r w:rsidRPr="00854DA8">
        <w:rPr>
          <w:rFonts w:cs="Times New Roman"/>
          <w:color w:val="222222"/>
          <w:szCs w:val="24"/>
          <w:shd w:val="clear" w:color="auto" w:fill="FFFFFF"/>
        </w:rPr>
        <w:t>, </w:t>
      </w:r>
      <w:r w:rsidRPr="00854DA8">
        <w:rPr>
          <w:rFonts w:cs="Times New Roman"/>
          <w:i/>
          <w:iCs/>
          <w:color w:val="222222"/>
          <w:szCs w:val="24"/>
          <w:shd w:val="clear" w:color="auto" w:fill="FFFFFF"/>
        </w:rPr>
        <w:t>1</w:t>
      </w:r>
      <w:r w:rsidRPr="00854DA8">
        <w:rPr>
          <w:rFonts w:cs="Times New Roman"/>
          <w:color w:val="222222"/>
          <w:szCs w:val="24"/>
          <w:shd w:val="clear" w:color="auto" w:fill="FFFFFF"/>
        </w:rPr>
        <w:t>(3), pp.169-175.</w:t>
      </w:r>
    </w:p>
    <w:p w14:paraId="1C7DAE7B"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Demou</w:t>
      </w:r>
      <w:proofErr w:type="spellEnd"/>
      <w:r w:rsidRPr="00854DA8">
        <w:rPr>
          <w:rFonts w:cs="Times New Roman"/>
          <w:color w:val="222222"/>
          <w:szCs w:val="24"/>
          <w:shd w:val="clear" w:color="auto" w:fill="FFFFFF"/>
        </w:rPr>
        <w:t>, E., Hale, H. and Hunt, K., 2020. Understanding the mental health and wellbeing needs of police officers and staff in Scotland. </w:t>
      </w:r>
      <w:r w:rsidRPr="00854DA8">
        <w:rPr>
          <w:rFonts w:cs="Times New Roman"/>
          <w:i/>
          <w:iCs/>
          <w:color w:val="222222"/>
          <w:szCs w:val="24"/>
          <w:shd w:val="clear" w:color="auto" w:fill="FFFFFF"/>
        </w:rPr>
        <w:t>Police Practice and research</w:t>
      </w:r>
      <w:r w:rsidRPr="00854DA8">
        <w:rPr>
          <w:rFonts w:cs="Times New Roman"/>
          <w:color w:val="222222"/>
          <w:szCs w:val="24"/>
          <w:shd w:val="clear" w:color="auto" w:fill="FFFFFF"/>
        </w:rPr>
        <w:t>, </w:t>
      </w:r>
      <w:r w:rsidRPr="00854DA8">
        <w:rPr>
          <w:rFonts w:cs="Times New Roman"/>
          <w:i/>
          <w:iCs/>
          <w:color w:val="222222"/>
          <w:szCs w:val="24"/>
          <w:shd w:val="clear" w:color="auto" w:fill="FFFFFF"/>
        </w:rPr>
        <w:t>21</w:t>
      </w:r>
      <w:r w:rsidRPr="00854DA8">
        <w:rPr>
          <w:rFonts w:cs="Times New Roman"/>
          <w:color w:val="222222"/>
          <w:szCs w:val="24"/>
          <w:shd w:val="clear" w:color="auto" w:fill="FFFFFF"/>
        </w:rPr>
        <w:t>(6), pp.702-716.</w:t>
      </w:r>
    </w:p>
    <w:p w14:paraId="1C9B6606"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Dubey, U.K.B. and Kothari, D.P., 2022. </w:t>
      </w:r>
      <w:r w:rsidRPr="00854DA8">
        <w:rPr>
          <w:rFonts w:cs="Times New Roman"/>
          <w:i/>
          <w:iCs/>
          <w:color w:val="222222"/>
          <w:szCs w:val="24"/>
          <w:shd w:val="clear" w:color="auto" w:fill="FFFFFF"/>
        </w:rPr>
        <w:t>Research methodology: Techniques and trends</w:t>
      </w:r>
      <w:r w:rsidRPr="00854DA8">
        <w:rPr>
          <w:rFonts w:cs="Times New Roman"/>
          <w:color w:val="222222"/>
          <w:szCs w:val="24"/>
          <w:shd w:val="clear" w:color="auto" w:fill="FFFFFF"/>
        </w:rPr>
        <w:t>. Chapman and Hall/CRC.</w:t>
      </w:r>
    </w:p>
    <w:p w14:paraId="10A5B6A5"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Dubolazov, V., </w:t>
      </w:r>
      <w:proofErr w:type="spellStart"/>
      <w:r w:rsidRPr="00854DA8">
        <w:rPr>
          <w:rFonts w:cs="Times New Roman"/>
          <w:color w:val="222222"/>
          <w:szCs w:val="24"/>
          <w:shd w:val="clear" w:color="auto" w:fill="FFFFFF"/>
        </w:rPr>
        <w:t>Simakova</w:t>
      </w:r>
      <w:proofErr w:type="spellEnd"/>
      <w:r w:rsidRPr="00854DA8">
        <w:rPr>
          <w:rFonts w:cs="Times New Roman"/>
          <w:color w:val="222222"/>
          <w:szCs w:val="24"/>
          <w:shd w:val="clear" w:color="auto" w:fill="FFFFFF"/>
        </w:rPr>
        <w:t>, Z. and Chua, C., 2023. Implementation of digital tools in the operational management of material procurement at machinery enterprises. </w:t>
      </w:r>
      <w:r w:rsidRPr="00854DA8">
        <w:rPr>
          <w:rFonts w:cs="Times New Roman"/>
          <w:i/>
          <w:iCs/>
          <w:color w:val="222222"/>
          <w:szCs w:val="24"/>
          <w:shd w:val="clear" w:color="auto" w:fill="FFFFFF"/>
        </w:rPr>
        <w:t>Sustainable Development and Engineering Economics</w:t>
      </w:r>
      <w:r w:rsidRPr="00854DA8">
        <w:rPr>
          <w:rFonts w:cs="Times New Roman"/>
          <w:color w:val="222222"/>
          <w:szCs w:val="24"/>
          <w:shd w:val="clear" w:color="auto" w:fill="FFFFFF"/>
        </w:rPr>
        <w:t>, (1), pp.45-62.</w:t>
      </w:r>
    </w:p>
    <w:p w14:paraId="405C8FD7"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Dyshkantiuk</w:t>
      </w:r>
      <w:proofErr w:type="spellEnd"/>
      <w:r w:rsidRPr="00854DA8">
        <w:rPr>
          <w:rFonts w:cs="Times New Roman"/>
          <w:color w:val="222222"/>
          <w:szCs w:val="24"/>
          <w:shd w:val="clear" w:color="auto" w:fill="FFFFFF"/>
        </w:rPr>
        <w:t xml:space="preserve">, O., </w:t>
      </w:r>
      <w:proofErr w:type="spellStart"/>
      <w:r w:rsidRPr="00854DA8">
        <w:rPr>
          <w:rFonts w:cs="Times New Roman"/>
          <w:color w:val="222222"/>
          <w:szCs w:val="24"/>
          <w:shd w:val="clear" w:color="auto" w:fill="FFFFFF"/>
        </w:rPr>
        <w:t>Salamatina</w:t>
      </w:r>
      <w:proofErr w:type="spellEnd"/>
      <w:r w:rsidRPr="00854DA8">
        <w:rPr>
          <w:rFonts w:cs="Times New Roman"/>
          <w:color w:val="222222"/>
          <w:szCs w:val="24"/>
          <w:shd w:val="clear" w:color="auto" w:fill="FFFFFF"/>
        </w:rPr>
        <w:t xml:space="preserve">, S., Polishchuk, L., </w:t>
      </w:r>
      <w:proofErr w:type="spellStart"/>
      <w:r w:rsidRPr="00854DA8">
        <w:rPr>
          <w:rFonts w:cs="Times New Roman"/>
          <w:color w:val="222222"/>
          <w:szCs w:val="24"/>
          <w:shd w:val="clear" w:color="auto" w:fill="FFFFFF"/>
        </w:rPr>
        <w:t>Komarnytskyi</w:t>
      </w:r>
      <w:proofErr w:type="spellEnd"/>
      <w:r w:rsidRPr="00854DA8">
        <w:rPr>
          <w:rFonts w:cs="Times New Roman"/>
          <w:color w:val="222222"/>
          <w:szCs w:val="24"/>
          <w:shd w:val="clear" w:color="auto" w:fill="FFFFFF"/>
        </w:rPr>
        <w:t xml:space="preserve">, I., </w:t>
      </w:r>
      <w:proofErr w:type="spellStart"/>
      <w:r w:rsidRPr="00854DA8">
        <w:rPr>
          <w:rFonts w:cs="Times New Roman"/>
          <w:color w:val="222222"/>
          <w:szCs w:val="24"/>
          <w:shd w:val="clear" w:color="auto" w:fill="FFFFFF"/>
        </w:rPr>
        <w:t>Tserklevych</w:t>
      </w:r>
      <w:proofErr w:type="spellEnd"/>
      <w:r w:rsidRPr="00854DA8">
        <w:rPr>
          <w:rFonts w:cs="Times New Roman"/>
          <w:color w:val="222222"/>
          <w:szCs w:val="24"/>
          <w:shd w:val="clear" w:color="auto" w:fill="FFFFFF"/>
        </w:rPr>
        <w:t xml:space="preserve">, V. and </w:t>
      </w:r>
      <w:proofErr w:type="spellStart"/>
      <w:r w:rsidRPr="00854DA8">
        <w:rPr>
          <w:rFonts w:cs="Times New Roman"/>
          <w:color w:val="222222"/>
          <w:szCs w:val="24"/>
          <w:shd w:val="clear" w:color="auto" w:fill="FFFFFF"/>
        </w:rPr>
        <w:t>Nedobiichuk</w:t>
      </w:r>
      <w:proofErr w:type="spellEnd"/>
      <w:r w:rsidRPr="00854DA8">
        <w:rPr>
          <w:rFonts w:cs="Times New Roman"/>
          <w:color w:val="222222"/>
          <w:szCs w:val="24"/>
          <w:shd w:val="clear" w:color="auto" w:fill="FFFFFF"/>
        </w:rPr>
        <w:t>, T., 2020. Modern hotel business management tools. </w:t>
      </w:r>
      <w:r w:rsidRPr="00854DA8">
        <w:rPr>
          <w:rFonts w:cs="Times New Roman"/>
          <w:i/>
          <w:iCs/>
          <w:color w:val="222222"/>
          <w:szCs w:val="24"/>
          <w:shd w:val="clear" w:color="auto" w:fill="FFFFFF"/>
        </w:rPr>
        <w:t>International Journal of Advanced Research in Engineering and Technology</w:t>
      </w:r>
      <w:r w:rsidRPr="00854DA8">
        <w:rPr>
          <w:rFonts w:cs="Times New Roman"/>
          <w:color w:val="222222"/>
          <w:szCs w:val="24"/>
          <w:shd w:val="clear" w:color="auto" w:fill="FFFFFF"/>
        </w:rPr>
        <w:t>, </w:t>
      </w:r>
      <w:r w:rsidRPr="00854DA8">
        <w:rPr>
          <w:rFonts w:cs="Times New Roman"/>
          <w:i/>
          <w:iCs/>
          <w:color w:val="222222"/>
          <w:szCs w:val="24"/>
          <w:shd w:val="clear" w:color="auto" w:fill="FFFFFF"/>
        </w:rPr>
        <w:t>11</w:t>
      </w:r>
      <w:r w:rsidRPr="00854DA8">
        <w:rPr>
          <w:rFonts w:cs="Times New Roman"/>
          <w:color w:val="222222"/>
          <w:szCs w:val="24"/>
          <w:shd w:val="clear" w:color="auto" w:fill="FFFFFF"/>
        </w:rPr>
        <w:t>(6).</w:t>
      </w:r>
    </w:p>
    <w:p w14:paraId="3A06F1EA"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Faisal, M., Hannan, M.A., Ker, P.J., Hussain, A., Mansor, M.B. and Blaabjerg, F., 2018. Review of energy storage system technologies in microgrid applications: Issues and challenges. </w:t>
      </w:r>
      <w:proofErr w:type="spellStart"/>
      <w:r w:rsidRPr="00854DA8">
        <w:rPr>
          <w:rFonts w:cs="Times New Roman"/>
          <w:i/>
          <w:iCs/>
          <w:color w:val="222222"/>
          <w:szCs w:val="24"/>
          <w:shd w:val="clear" w:color="auto" w:fill="FFFFFF"/>
        </w:rPr>
        <w:t>Ieee</w:t>
      </w:r>
      <w:proofErr w:type="spellEnd"/>
      <w:r w:rsidRPr="00854DA8">
        <w:rPr>
          <w:rFonts w:cs="Times New Roman"/>
          <w:i/>
          <w:iCs/>
          <w:color w:val="222222"/>
          <w:szCs w:val="24"/>
          <w:shd w:val="clear" w:color="auto" w:fill="FFFFFF"/>
        </w:rPr>
        <w:t xml:space="preserve"> Access</w:t>
      </w:r>
      <w:r w:rsidRPr="00854DA8">
        <w:rPr>
          <w:rFonts w:cs="Times New Roman"/>
          <w:color w:val="222222"/>
          <w:szCs w:val="24"/>
          <w:shd w:val="clear" w:color="auto" w:fill="FFFFFF"/>
        </w:rPr>
        <w:t>, </w:t>
      </w:r>
      <w:r w:rsidRPr="00854DA8">
        <w:rPr>
          <w:rFonts w:cs="Times New Roman"/>
          <w:i/>
          <w:iCs/>
          <w:color w:val="222222"/>
          <w:szCs w:val="24"/>
          <w:shd w:val="clear" w:color="auto" w:fill="FFFFFF"/>
        </w:rPr>
        <w:t>6</w:t>
      </w:r>
      <w:r w:rsidRPr="00854DA8">
        <w:rPr>
          <w:rFonts w:cs="Times New Roman"/>
          <w:color w:val="222222"/>
          <w:szCs w:val="24"/>
          <w:shd w:val="clear" w:color="auto" w:fill="FFFFFF"/>
        </w:rPr>
        <w:t>, pp.35143-35164.</w:t>
      </w:r>
    </w:p>
    <w:p w14:paraId="377B6A6F"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Francom, G.M., 2020. Barriers to technology integration: A time-series survey study. </w:t>
      </w:r>
      <w:r w:rsidRPr="00854DA8">
        <w:rPr>
          <w:rFonts w:cs="Times New Roman"/>
          <w:i/>
          <w:iCs/>
          <w:color w:val="222222"/>
          <w:szCs w:val="24"/>
          <w:shd w:val="clear" w:color="auto" w:fill="FFFFFF"/>
        </w:rPr>
        <w:t>Journal of Research on Technology in Education</w:t>
      </w:r>
      <w:r w:rsidRPr="00854DA8">
        <w:rPr>
          <w:rFonts w:cs="Times New Roman"/>
          <w:color w:val="222222"/>
          <w:szCs w:val="24"/>
          <w:shd w:val="clear" w:color="auto" w:fill="FFFFFF"/>
        </w:rPr>
        <w:t>, </w:t>
      </w:r>
      <w:r w:rsidRPr="00854DA8">
        <w:rPr>
          <w:rFonts w:cs="Times New Roman"/>
          <w:i/>
          <w:iCs/>
          <w:color w:val="222222"/>
          <w:szCs w:val="24"/>
          <w:shd w:val="clear" w:color="auto" w:fill="FFFFFF"/>
        </w:rPr>
        <w:t>52</w:t>
      </w:r>
      <w:r w:rsidRPr="00854DA8">
        <w:rPr>
          <w:rFonts w:cs="Times New Roman"/>
          <w:color w:val="222222"/>
          <w:szCs w:val="24"/>
          <w:shd w:val="clear" w:color="auto" w:fill="FFFFFF"/>
        </w:rPr>
        <w:t>(1), pp.1-16</w:t>
      </w:r>
      <w:hyperlink r:id="rId20" w:history="1">
        <w:r w:rsidRPr="00854DA8">
          <w:rPr>
            <w:rStyle w:val="Hyperlink"/>
            <w:rFonts w:cs="Times New Roman"/>
            <w:szCs w:val="24"/>
            <w:shd w:val="clear" w:color="auto" w:fill="FFFFFF"/>
          </w:rPr>
          <w:t>http://dx.doi.org/10.1080/15391523.2019.1679055</w:t>
        </w:r>
      </w:hyperlink>
      <w:r w:rsidRPr="00854DA8">
        <w:rPr>
          <w:rFonts w:cs="Times New Roman"/>
          <w:color w:val="222222"/>
          <w:szCs w:val="24"/>
          <w:shd w:val="clear" w:color="auto" w:fill="FFFFFF"/>
        </w:rPr>
        <w:t>.</w:t>
      </w:r>
    </w:p>
    <w:p w14:paraId="14AF08A8"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Gallistl</w:t>
      </w:r>
      <w:proofErr w:type="spellEnd"/>
      <w:r w:rsidRPr="00854DA8">
        <w:rPr>
          <w:rFonts w:cs="Times New Roman"/>
          <w:color w:val="222222"/>
          <w:szCs w:val="24"/>
          <w:shd w:val="clear" w:color="auto" w:fill="FFFFFF"/>
        </w:rPr>
        <w:t>, V., Seifert, A. and Kolland, F., 2021. COVID-19 as a “digital push?” Research experiences from long-term care and recommendations for the post-pandemic era. </w:t>
      </w:r>
      <w:r w:rsidRPr="00854DA8">
        <w:rPr>
          <w:rFonts w:cs="Times New Roman"/>
          <w:i/>
          <w:iCs/>
          <w:color w:val="222222"/>
          <w:szCs w:val="24"/>
          <w:shd w:val="clear" w:color="auto" w:fill="FFFFFF"/>
        </w:rPr>
        <w:t>Frontiers in Public Health</w:t>
      </w:r>
      <w:r w:rsidRPr="00854DA8">
        <w:rPr>
          <w:rFonts w:cs="Times New Roman"/>
          <w:color w:val="222222"/>
          <w:szCs w:val="24"/>
          <w:shd w:val="clear" w:color="auto" w:fill="FFFFFF"/>
        </w:rPr>
        <w:t>, </w:t>
      </w:r>
      <w:r w:rsidRPr="00854DA8">
        <w:rPr>
          <w:rFonts w:cs="Times New Roman"/>
          <w:i/>
          <w:iCs/>
          <w:color w:val="222222"/>
          <w:szCs w:val="24"/>
          <w:shd w:val="clear" w:color="auto" w:fill="FFFFFF"/>
        </w:rPr>
        <w:t>9</w:t>
      </w:r>
      <w:r w:rsidRPr="00854DA8">
        <w:rPr>
          <w:rFonts w:cs="Times New Roman"/>
          <w:color w:val="222222"/>
          <w:szCs w:val="24"/>
          <w:shd w:val="clear" w:color="auto" w:fill="FFFFFF"/>
        </w:rPr>
        <w:t>, p.660064.</w:t>
      </w:r>
    </w:p>
    <w:p w14:paraId="19EBD0D4"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Giannoukou</w:t>
      </w:r>
      <w:proofErr w:type="spellEnd"/>
      <w:r w:rsidRPr="00854DA8">
        <w:rPr>
          <w:rFonts w:cs="Times New Roman"/>
          <w:color w:val="222222"/>
          <w:szCs w:val="24"/>
          <w:shd w:val="clear" w:color="auto" w:fill="FFFFFF"/>
        </w:rPr>
        <w:t>, I., 2024. Revolutionizing hospitality: Strategic integration of innovation management embracing technological innovation for enhanced customer experiences. </w:t>
      </w:r>
      <w:proofErr w:type="spellStart"/>
      <w:r w:rsidRPr="00854DA8">
        <w:rPr>
          <w:rFonts w:cs="Times New Roman"/>
          <w:i/>
          <w:iCs/>
          <w:color w:val="222222"/>
          <w:szCs w:val="24"/>
          <w:shd w:val="clear" w:color="auto" w:fill="FFFFFF"/>
        </w:rPr>
        <w:t>Technium</w:t>
      </w:r>
      <w:proofErr w:type="spellEnd"/>
      <w:r w:rsidRPr="00854DA8">
        <w:rPr>
          <w:rFonts w:cs="Times New Roman"/>
          <w:i/>
          <w:iCs/>
          <w:color w:val="222222"/>
          <w:szCs w:val="24"/>
          <w:shd w:val="clear" w:color="auto" w:fill="FFFFFF"/>
        </w:rPr>
        <w:t xml:space="preserve"> Business and Management</w:t>
      </w:r>
      <w:r w:rsidRPr="00854DA8">
        <w:rPr>
          <w:rFonts w:cs="Times New Roman"/>
          <w:color w:val="222222"/>
          <w:szCs w:val="24"/>
          <w:shd w:val="clear" w:color="auto" w:fill="FFFFFF"/>
        </w:rPr>
        <w:t>, </w:t>
      </w:r>
      <w:r w:rsidRPr="00854DA8">
        <w:rPr>
          <w:rFonts w:cs="Times New Roman"/>
          <w:i/>
          <w:iCs/>
          <w:color w:val="222222"/>
          <w:szCs w:val="24"/>
          <w:shd w:val="clear" w:color="auto" w:fill="FFFFFF"/>
        </w:rPr>
        <w:t>7</w:t>
      </w:r>
      <w:r w:rsidRPr="00854DA8">
        <w:rPr>
          <w:rFonts w:cs="Times New Roman"/>
          <w:color w:val="222222"/>
          <w:szCs w:val="24"/>
          <w:shd w:val="clear" w:color="auto" w:fill="FFFFFF"/>
        </w:rPr>
        <w:t>, pp.24-39</w:t>
      </w:r>
      <w:hyperlink r:id="rId21" w:history="1">
        <w:r w:rsidRPr="00854DA8">
          <w:rPr>
            <w:rStyle w:val="Hyperlink"/>
            <w:rFonts w:cs="Times New Roman"/>
            <w:szCs w:val="24"/>
            <w:shd w:val="clear" w:color="auto" w:fill="FFFFFF"/>
          </w:rPr>
          <w:t>http://dx.doi.org/10.47577/business.v7i.10585</w:t>
        </w:r>
      </w:hyperlink>
      <w:r w:rsidRPr="00854DA8">
        <w:rPr>
          <w:rFonts w:cs="Times New Roman"/>
          <w:color w:val="222222"/>
          <w:szCs w:val="24"/>
          <w:shd w:val="clear" w:color="auto" w:fill="FFFFFF"/>
        </w:rPr>
        <w:t>.</w:t>
      </w:r>
    </w:p>
    <w:p w14:paraId="06B7068C"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lastRenderedPageBreak/>
        <w:t>Guizzardi, A. and Mariani, M.M., 2021. Introducing the dynamic destination satisfaction method: an analytical tool to track tourism destination satisfaction trends with repeated cross-sectional data. </w:t>
      </w:r>
      <w:r w:rsidRPr="00854DA8">
        <w:rPr>
          <w:rFonts w:cs="Times New Roman"/>
          <w:i/>
          <w:iCs/>
          <w:color w:val="222222"/>
          <w:szCs w:val="24"/>
          <w:shd w:val="clear" w:color="auto" w:fill="FFFFFF"/>
        </w:rPr>
        <w:t>Journal of Travel Research</w:t>
      </w:r>
      <w:r w:rsidRPr="00854DA8">
        <w:rPr>
          <w:rFonts w:cs="Times New Roman"/>
          <w:color w:val="222222"/>
          <w:szCs w:val="24"/>
          <w:shd w:val="clear" w:color="auto" w:fill="FFFFFF"/>
        </w:rPr>
        <w:t>, </w:t>
      </w:r>
      <w:r w:rsidRPr="00854DA8">
        <w:rPr>
          <w:rFonts w:cs="Times New Roman"/>
          <w:i/>
          <w:iCs/>
          <w:color w:val="222222"/>
          <w:szCs w:val="24"/>
          <w:shd w:val="clear" w:color="auto" w:fill="FFFFFF"/>
        </w:rPr>
        <w:t>60</w:t>
      </w:r>
      <w:r w:rsidRPr="00854DA8">
        <w:rPr>
          <w:rFonts w:cs="Times New Roman"/>
          <w:color w:val="222222"/>
          <w:szCs w:val="24"/>
          <w:shd w:val="clear" w:color="auto" w:fill="FFFFFF"/>
        </w:rPr>
        <w:t>(5), pp.965-980.</w:t>
      </w:r>
    </w:p>
    <w:p w14:paraId="3682DECF"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Gupta, A. and Gupta, N., 2022. </w:t>
      </w:r>
      <w:r w:rsidRPr="00854DA8">
        <w:rPr>
          <w:rFonts w:cs="Times New Roman"/>
          <w:i/>
          <w:iCs/>
          <w:color w:val="222222"/>
          <w:szCs w:val="24"/>
          <w:shd w:val="clear" w:color="auto" w:fill="FFFFFF"/>
        </w:rPr>
        <w:t>Research methodology</w:t>
      </w:r>
      <w:r w:rsidRPr="00854DA8">
        <w:rPr>
          <w:rFonts w:cs="Times New Roman"/>
          <w:color w:val="222222"/>
          <w:szCs w:val="24"/>
          <w:shd w:val="clear" w:color="auto" w:fill="FFFFFF"/>
        </w:rPr>
        <w:t>. SBPD publications.</w:t>
      </w:r>
    </w:p>
    <w:p w14:paraId="55AA7CA5"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Harrison, R., Fischer, S., </w:t>
      </w:r>
      <w:proofErr w:type="spellStart"/>
      <w:r w:rsidRPr="00854DA8">
        <w:rPr>
          <w:rFonts w:cs="Times New Roman"/>
          <w:color w:val="222222"/>
          <w:szCs w:val="24"/>
          <w:shd w:val="clear" w:color="auto" w:fill="FFFFFF"/>
        </w:rPr>
        <w:t>Walpola</w:t>
      </w:r>
      <w:proofErr w:type="spellEnd"/>
      <w:r w:rsidRPr="00854DA8">
        <w:rPr>
          <w:rFonts w:cs="Times New Roman"/>
          <w:color w:val="222222"/>
          <w:szCs w:val="24"/>
          <w:shd w:val="clear" w:color="auto" w:fill="FFFFFF"/>
        </w:rPr>
        <w:t>, R.L., Chauhan, A., Babalola, T., Mears, S. and Le-Dao, H., 2021. Where do models for change management, improvement and implementation meet? A systematic review of the applications of change management models in healthcare. </w:t>
      </w:r>
      <w:r w:rsidRPr="00854DA8">
        <w:rPr>
          <w:rFonts w:cs="Times New Roman"/>
          <w:i/>
          <w:iCs/>
          <w:color w:val="222222"/>
          <w:szCs w:val="24"/>
          <w:shd w:val="clear" w:color="auto" w:fill="FFFFFF"/>
        </w:rPr>
        <w:t>Journal of healthcare leadership</w:t>
      </w:r>
      <w:r w:rsidRPr="00854DA8">
        <w:rPr>
          <w:rFonts w:cs="Times New Roman"/>
          <w:color w:val="222222"/>
          <w:szCs w:val="24"/>
          <w:shd w:val="clear" w:color="auto" w:fill="FFFFFF"/>
        </w:rPr>
        <w:t>, pp.85-108.</w:t>
      </w:r>
    </w:p>
    <w:p w14:paraId="087CB0CB"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Hay, G.J., Parker, S.K. and </w:t>
      </w:r>
      <w:proofErr w:type="spellStart"/>
      <w:r w:rsidRPr="00854DA8">
        <w:rPr>
          <w:rFonts w:cs="Times New Roman"/>
          <w:color w:val="222222"/>
          <w:szCs w:val="24"/>
          <w:shd w:val="clear" w:color="auto" w:fill="FFFFFF"/>
        </w:rPr>
        <w:t>Luksyte</w:t>
      </w:r>
      <w:proofErr w:type="spellEnd"/>
      <w:r w:rsidRPr="00854DA8">
        <w:rPr>
          <w:rFonts w:cs="Times New Roman"/>
          <w:color w:val="222222"/>
          <w:szCs w:val="24"/>
          <w:shd w:val="clear" w:color="auto" w:fill="FFFFFF"/>
        </w:rPr>
        <w:t xml:space="preserve">, A., 2021. Making sense of </w:t>
      </w:r>
      <w:proofErr w:type="spellStart"/>
      <w:r w:rsidRPr="00854DA8">
        <w:rPr>
          <w:rFonts w:cs="Times New Roman"/>
          <w:color w:val="222222"/>
          <w:szCs w:val="24"/>
          <w:shd w:val="clear" w:color="auto" w:fill="FFFFFF"/>
        </w:rPr>
        <w:t>organisational</w:t>
      </w:r>
      <w:proofErr w:type="spellEnd"/>
      <w:r w:rsidRPr="00854DA8">
        <w:rPr>
          <w:rFonts w:cs="Times New Roman"/>
          <w:color w:val="222222"/>
          <w:szCs w:val="24"/>
          <w:shd w:val="clear" w:color="auto" w:fill="FFFFFF"/>
        </w:rPr>
        <w:t xml:space="preserve"> change failure: An identity lens. </w:t>
      </w:r>
      <w:r w:rsidRPr="00854DA8">
        <w:rPr>
          <w:rFonts w:cs="Times New Roman"/>
          <w:i/>
          <w:iCs/>
          <w:color w:val="222222"/>
          <w:szCs w:val="24"/>
          <w:shd w:val="clear" w:color="auto" w:fill="FFFFFF"/>
        </w:rPr>
        <w:t>Human relations</w:t>
      </w:r>
      <w:r w:rsidRPr="00854DA8">
        <w:rPr>
          <w:rFonts w:cs="Times New Roman"/>
          <w:color w:val="222222"/>
          <w:szCs w:val="24"/>
          <w:shd w:val="clear" w:color="auto" w:fill="FFFFFF"/>
        </w:rPr>
        <w:t>, </w:t>
      </w:r>
      <w:r w:rsidRPr="00854DA8">
        <w:rPr>
          <w:rFonts w:cs="Times New Roman"/>
          <w:i/>
          <w:iCs/>
          <w:color w:val="222222"/>
          <w:szCs w:val="24"/>
          <w:shd w:val="clear" w:color="auto" w:fill="FFFFFF"/>
        </w:rPr>
        <w:t>74</w:t>
      </w:r>
      <w:r w:rsidRPr="00854DA8">
        <w:rPr>
          <w:rFonts w:cs="Times New Roman"/>
          <w:color w:val="222222"/>
          <w:szCs w:val="24"/>
          <w:shd w:val="clear" w:color="auto" w:fill="FFFFFF"/>
        </w:rPr>
        <w:t>(2), pp.180-207</w:t>
      </w:r>
      <w:hyperlink r:id="rId22" w:history="1">
        <w:r w:rsidRPr="00854DA8">
          <w:rPr>
            <w:rStyle w:val="Hyperlink"/>
            <w:rFonts w:cs="Times New Roman"/>
            <w:szCs w:val="24"/>
            <w:shd w:val="clear" w:color="auto" w:fill="FFFFFF"/>
          </w:rPr>
          <w:t>http://dx.doi.org/10.2147/JHL.S289176</w:t>
        </w:r>
      </w:hyperlink>
      <w:r w:rsidRPr="00854DA8">
        <w:rPr>
          <w:rFonts w:cs="Times New Roman"/>
          <w:color w:val="222222"/>
          <w:szCs w:val="24"/>
          <w:shd w:val="clear" w:color="auto" w:fill="FFFFFF"/>
        </w:rPr>
        <w:t>.</w:t>
      </w:r>
    </w:p>
    <w:p w14:paraId="32970FF9"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Hazari, A., 2024. Introduction to research methodology. In </w:t>
      </w:r>
      <w:r w:rsidRPr="00854DA8">
        <w:rPr>
          <w:rFonts w:cs="Times New Roman"/>
          <w:i/>
          <w:iCs/>
          <w:color w:val="222222"/>
          <w:szCs w:val="24"/>
          <w:shd w:val="clear" w:color="auto" w:fill="FFFFFF"/>
        </w:rPr>
        <w:t>Research Methodology for Allied Health Professionals: A comprehensive guide to Thesis &amp; Dissertation</w:t>
      </w:r>
      <w:r w:rsidRPr="00854DA8">
        <w:rPr>
          <w:rFonts w:cs="Times New Roman"/>
          <w:color w:val="222222"/>
          <w:szCs w:val="24"/>
          <w:shd w:val="clear" w:color="auto" w:fill="FFFFFF"/>
        </w:rPr>
        <w:t> (pp. 1-6). Singapore: Springer Nature Singapore.</w:t>
      </w:r>
    </w:p>
    <w:p w14:paraId="684C8E15"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Heslina</w:t>
      </w:r>
      <w:proofErr w:type="spellEnd"/>
      <w:r w:rsidRPr="00854DA8">
        <w:rPr>
          <w:rFonts w:cs="Times New Roman"/>
          <w:color w:val="222222"/>
          <w:szCs w:val="24"/>
          <w:shd w:val="clear" w:color="auto" w:fill="FFFFFF"/>
        </w:rPr>
        <w:t xml:space="preserve">, H. and </w:t>
      </w:r>
      <w:proofErr w:type="spellStart"/>
      <w:r w:rsidRPr="00854DA8">
        <w:rPr>
          <w:rFonts w:cs="Times New Roman"/>
          <w:color w:val="222222"/>
          <w:szCs w:val="24"/>
          <w:shd w:val="clear" w:color="auto" w:fill="FFFFFF"/>
        </w:rPr>
        <w:t>Syahruni</w:t>
      </w:r>
      <w:proofErr w:type="spellEnd"/>
      <w:r w:rsidRPr="00854DA8">
        <w:rPr>
          <w:rFonts w:cs="Times New Roman"/>
          <w:color w:val="222222"/>
          <w:szCs w:val="24"/>
          <w:shd w:val="clear" w:color="auto" w:fill="FFFFFF"/>
        </w:rPr>
        <w:t>, A., 2021. The influence of information technology, human resources competency and employee engagement on performance of employees. </w:t>
      </w:r>
      <w:r w:rsidRPr="00854DA8">
        <w:rPr>
          <w:rFonts w:cs="Times New Roman"/>
          <w:i/>
          <w:iCs/>
          <w:color w:val="222222"/>
          <w:szCs w:val="24"/>
          <w:shd w:val="clear" w:color="auto" w:fill="FFFFFF"/>
        </w:rPr>
        <w:t>Golden Ratio of Human Resource Management</w:t>
      </w:r>
      <w:r w:rsidRPr="00854DA8">
        <w:rPr>
          <w:rFonts w:cs="Times New Roman"/>
          <w:color w:val="222222"/>
          <w:szCs w:val="24"/>
          <w:shd w:val="clear" w:color="auto" w:fill="FFFFFF"/>
        </w:rPr>
        <w:t>, </w:t>
      </w:r>
      <w:r w:rsidRPr="00854DA8">
        <w:rPr>
          <w:rFonts w:cs="Times New Roman"/>
          <w:i/>
          <w:iCs/>
          <w:color w:val="222222"/>
          <w:szCs w:val="24"/>
          <w:shd w:val="clear" w:color="auto" w:fill="FFFFFF"/>
        </w:rPr>
        <w:t>1</w:t>
      </w:r>
      <w:r w:rsidRPr="00854DA8">
        <w:rPr>
          <w:rFonts w:cs="Times New Roman"/>
          <w:color w:val="222222"/>
          <w:szCs w:val="24"/>
          <w:shd w:val="clear" w:color="auto" w:fill="FFFFFF"/>
        </w:rPr>
        <w:t>(1), pp.01-12</w:t>
      </w:r>
      <w:hyperlink r:id="rId23" w:history="1">
        <w:r w:rsidRPr="00854DA8">
          <w:rPr>
            <w:rStyle w:val="Hyperlink"/>
            <w:rFonts w:cs="Times New Roman"/>
            <w:szCs w:val="24"/>
            <w:shd w:val="clear" w:color="auto" w:fill="FFFFFF"/>
          </w:rPr>
          <w:t>http://dx.doi.org/10.52970/grhrm.v1i1.100</w:t>
        </w:r>
      </w:hyperlink>
      <w:r w:rsidRPr="00854DA8">
        <w:rPr>
          <w:rFonts w:cs="Times New Roman"/>
          <w:color w:val="222222"/>
          <w:szCs w:val="24"/>
          <w:shd w:val="clear" w:color="auto" w:fill="FFFFFF"/>
        </w:rPr>
        <w:t>.</w:t>
      </w:r>
    </w:p>
    <w:p w14:paraId="5BF3B888"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Ibrahim, R., Leng, N.S., Yusoff, R.C.M., Samy, G.N., Masrom, S. and Rizman, Z.I., 2017. E-learning acceptance based on technology acceptance model (TAM). </w:t>
      </w:r>
      <w:r w:rsidRPr="00854DA8">
        <w:rPr>
          <w:rFonts w:cs="Times New Roman"/>
          <w:i/>
          <w:iCs/>
          <w:color w:val="222222"/>
          <w:szCs w:val="24"/>
          <w:shd w:val="clear" w:color="auto" w:fill="FFFFFF"/>
        </w:rPr>
        <w:t>Journal of Fundamental and Applied Sciences</w:t>
      </w:r>
      <w:r w:rsidRPr="00854DA8">
        <w:rPr>
          <w:rFonts w:cs="Times New Roman"/>
          <w:color w:val="222222"/>
          <w:szCs w:val="24"/>
          <w:shd w:val="clear" w:color="auto" w:fill="FFFFFF"/>
        </w:rPr>
        <w:t>, </w:t>
      </w:r>
      <w:r w:rsidRPr="00854DA8">
        <w:rPr>
          <w:rFonts w:cs="Times New Roman"/>
          <w:i/>
          <w:iCs/>
          <w:color w:val="222222"/>
          <w:szCs w:val="24"/>
          <w:shd w:val="clear" w:color="auto" w:fill="FFFFFF"/>
        </w:rPr>
        <w:t>9</w:t>
      </w:r>
      <w:r w:rsidRPr="00854DA8">
        <w:rPr>
          <w:rFonts w:cs="Times New Roman"/>
          <w:color w:val="222222"/>
          <w:szCs w:val="24"/>
          <w:shd w:val="clear" w:color="auto" w:fill="FFFFFF"/>
        </w:rPr>
        <w:t>(4S), pp.871-889.</w:t>
      </w:r>
    </w:p>
    <w:p w14:paraId="2FFB31BE"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Jiang, H., Siponen, M. and </w:t>
      </w:r>
      <w:proofErr w:type="spellStart"/>
      <w:r w:rsidRPr="00854DA8">
        <w:rPr>
          <w:rFonts w:cs="Times New Roman"/>
          <w:color w:val="222222"/>
          <w:szCs w:val="24"/>
          <w:shd w:val="clear" w:color="auto" w:fill="FFFFFF"/>
        </w:rPr>
        <w:t>Tsohou</w:t>
      </w:r>
      <w:proofErr w:type="spellEnd"/>
      <w:r w:rsidRPr="00854DA8">
        <w:rPr>
          <w:rFonts w:cs="Times New Roman"/>
          <w:color w:val="222222"/>
          <w:szCs w:val="24"/>
          <w:shd w:val="clear" w:color="auto" w:fill="FFFFFF"/>
        </w:rPr>
        <w:t>, A., 2023. Personal use of technology at work: a literature review and a theoretical model for understanding how it affects employee job performance. </w:t>
      </w:r>
      <w:r w:rsidRPr="00854DA8">
        <w:rPr>
          <w:rFonts w:cs="Times New Roman"/>
          <w:i/>
          <w:iCs/>
          <w:color w:val="222222"/>
          <w:szCs w:val="24"/>
          <w:shd w:val="clear" w:color="auto" w:fill="FFFFFF"/>
        </w:rPr>
        <w:t>European Journal of Information Systems</w:t>
      </w:r>
      <w:r w:rsidRPr="00854DA8">
        <w:rPr>
          <w:rFonts w:cs="Times New Roman"/>
          <w:color w:val="222222"/>
          <w:szCs w:val="24"/>
          <w:shd w:val="clear" w:color="auto" w:fill="FFFFFF"/>
        </w:rPr>
        <w:t>, </w:t>
      </w:r>
      <w:r w:rsidRPr="00854DA8">
        <w:rPr>
          <w:rFonts w:cs="Times New Roman"/>
          <w:i/>
          <w:iCs/>
          <w:color w:val="222222"/>
          <w:szCs w:val="24"/>
          <w:shd w:val="clear" w:color="auto" w:fill="FFFFFF"/>
        </w:rPr>
        <w:t>32</w:t>
      </w:r>
      <w:r w:rsidRPr="00854DA8">
        <w:rPr>
          <w:rFonts w:cs="Times New Roman"/>
          <w:color w:val="222222"/>
          <w:szCs w:val="24"/>
          <w:shd w:val="clear" w:color="auto" w:fill="FFFFFF"/>
        </w:rPr>
        <w:t>(2), pp.331-345.</w:t>
      </w:r>
    </w:p>
    <w:p w14:paraId="52B014EC"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Johnson, J.L., Adkins, D. and Chauvin, S., 2020. A review of the quality indicators of rigor in qualitative research. </w:t>
      </w:r>
      <w:r w:rsidRPr="00854DA8">
        <w:rPr>
          <w:rFonts w:cs="Times New Roman"/>
          <w:i/>
          <w:iCs/>
          <w:color w:val="222222"/>
          <w:szCs w:val="24"/>
          <w:shd w:val="clear" w:color="auto" w:fill="FFFFFF"/>
        </w:rPr>
        <w:t>American journal of pharmaceutical education</w:t>
      </w:r>
      <w:r w:rsidRPr="00854DA8">
        <w:rPr>
          <w:rFonts w:cs="Times New Roman"/>
          <w:color w:val="222222"/>
          <w:szCs w:val="24"/>
          <w:shd w:val="clear" w:color="auto" w:fill="FFFFFF"/>
        </w:rPr>
        <w:t>, </w:t>
      </w:r>
      <w:r w:rsidRPr="00854DA8">
        <w:rPr>
          <w:rFonts w:cs="Times New Roman"/>
          <w:i/>
          <w:iCs/>
          <w:color w:val="222222"/>
          <w:szCs w:val="24"/>
          <w:shd w:val="clear" w:color="auto" w:fill="FFFFFF"/>
        </w:rPr>
        <w:t>84</w:t>
      </w:r>
      <w:r w:rsidRPr="00854DA8">
        <w:rPr>
          <w:rFonts w:cs="Times New Roman"/>
          <w:color w:val="222222"/>
          <w:szCs w:val="24"/>
          <w:shd w:val="clear" w:color="auto" w:fill="FFFFFF"/>
        </w:rPr>
        <w:t>(1), p.7120.</w:t>
      </w:r>
    </w:p>
    <w:p w14:paraId="481F85D7"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Kant, S. and Koti, K., 2023. Role of technology in hospitality operations: An overview. </w:t>
      </w:r>
      <w:r w:rsidRPr="00854DA8">
        <w:rPr>
          <w:rFonts w:cs="Times New Roman"/>
          <w:i/>
          <w:iCs/>
          <w:color w:val="222222"/>
          <w:szCs w:val="24"/>
          <w:shd w:val="clear" w:color="auto" w:fill="FFFFFF"/>
        </w:rPr>
        <w:t>International Journal of Language, Literature and Culture (IJLLC)</w:t>
      </w:r>
      <w:r w:rsidRPr="00854DA8">
        <w:rPr>
          <w:rFonts w:cs="Times New Roman"/>
          <w:color w:val="222222"/>
          <w:szCs w:val="24"/>
          <w:shd w:val="clear" w:color="auto" w:fill="FFFFFF"/>
        </w:rPr>
        <w:t>, </w:t>
      </w:r>
      <w:r w:rsidRPr="00854DA8">
        <w:rPr>
          <w:rFonts w:cs="Times New Roman"/>
          <w:i/>
          <w:iCs/>
          <w:color w:val="222222"/>
          <w:szCs w:val="24"/>
          <w:shd w:val="clear" w:color="auto" w:fill="FFFFFF"/>
        </w:rPr>
        <w:t>3</w:t>
      </w:r>
      <w:r w:rsidRPr="00854DA8">
        <w:rPr>
          <w:rFonts w:cs="Times New Roman"/>
          <w:color w:val="222222"/>
          <w:szCs w:val="24"/>
          <w:shd w:val="clear" w:color="auto" w:fill="FFFFFF"/>
        </w:rPr>
        <w:t>(5), pp.32-36.</w:t>
      </w:r>
    </w:p>
    <w:p w14:paraId="7C5E565A"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lastRenderedPageBreak/>
        <w:t xml:space="preserve">Kim, I., Martins, R.J., Jang, J., Badloe, T., Khadir, S., Jung, H.Y., Kim, H., Kim, J., </w:t>
      </w:r>
      <w:proofErr w:type="spellStart"/>
      <w:r w:rsidRPr="00854DA8">
        <w:rPr>
          <w:rFonts w:cs="Times New Roman"/>
          <w:color w:val="222222"/>
          <w:szCs w:val="24"/>
          <w:shd w:val="clear" w:color="auto" w:fill="FFFFFF"/>
        </w:rPr>
        <w:t>Genevet</w:t>
      </w:r>
      <w:proofErr w:type="spellEnd"/>
      <w:r w:rsidRPr="00854DA8">
        <w:rPr>
          <w:rFonts w:cs="Times New Roman"/>
          <w:color w:val="222222"/>
          <w:szCs w:val="24"/>
          <w:shd w:val="clear" w:color="auto" w:fill="FFFFFF"/>
        </w:rPr>
        <w:t xml:space="preserve">, P. and Rho, J., 2021. </w:t>
      </w:r>
      <w:proofErr w:type="spellStart"/>
      <w:r w:rsidRPr="00854DA8">
        <w:rPr>
          <w:rFonts w:cs="Times New Roman"/>
          <w:color w:val="222222"/>
          <w:szCs w:val="24"/>
          <w:shd w:val="clear" w:color="auto" w:fill="FFFFFF"/>
        </w:rPr>
        <w:t>Nanophotonics</w:t>
      </w:r>
      <w:proofErr w:type="spellEnd"/>
      <w:r w:rsidRPr="00854DA8">
        <w:rPr>
          <w:rFonts w:cs="Times New Roman"/>
          <w:color w:val="222222"/>
          <w:szCs w:val="24"/>
          <w:shd w:val="clear" w:color="auto" w:fill="FFFFFF"/>
        </w:rPr>
        <w:t xml:space="preserve"> for light detection and ranging technology. </w:t>
      </w:r>
      <w:r w:rsidRPr="00854DA8">
        <w:rPr>
          <w:rFonts w:cs="Times New Roman"/>
          <w:i/>
          <w:iCs/>
          <w:color w:val="222222"/>
          <w:szCs w:val="24"/>
          <w:shd w:val="clear" w:color="auto" w:fill="FFFFFF"/>
        </w:rPr>
        <w:t>Nature nanotechnology</w:t>
      </w:r>
      <w:r w:rsidRPr="00854DA8">
        <w:rPr>
          <w:rFonts w:cs="Times New Roman"/>
          <w:color w:val="222222"/>
          <w:szCs w:val="24"/>
          <w:shd w:val="clear" w:color="auto" w:fill="FFFFFF"/>
        </w:rPr>
        <w:t>, </w:t>
      </w:r>
      <w:r w:rsidRPr="00854DA8">
        <w:rPr>
          <w:rFonts w:cs="Times New Roman"/>
          <w:i/>
          <w:iCs/>
          <w:color w:val="222222"/>
          <w:szCs w:val="24"/>
          <w:shd w:val="clear" w:color="auto" w:fill="FFFFFF"/>
        </w:rPr>
        <w:t>16</w:t>
      </w:r>
      <w:r w:rsidRPr="00854DA8">
        <w:rPr>
          <w:rFonts w:cs="Times New Roman"/>
          <w:color w:val="222222"/>
          <w:szCs w:val="24"/>
          <w:shd w:val="clear" w:color="auto" w:fill="FFFFFF"/>
        </w:rPr>
        <w:t>(5), pp.508-524.</w:t>
      </w:r>
    </w:p>
    <w:p w14:paraId="4A23C550"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Kimmons, R., Graham, C.R. and West, R.E., 2020. The PICRAT model for technology integration in teacher preparation. </w:t>
      </w:r>
      <w:r w:rsidRPr="00854DA8">
        <w:rPr>
          <w:rFonts w:cs="Times New Roman"/>
          <w:i/>
          <w:iCs/>
          <w:color w:val="222222"/>
          <w:szCs w:val="24"/>
          <w:shd w:val="clear" w:color="auto" w:fill="FFFFFF"/>
        </w:rPr>
        <w:t>Contemporary Issues in Technology and Teacher Education</w:t>
      </w:r>
      <w:r w:rsidRPr="00854DA8">
        <w:rPr>
          <w:rFonts w:cs="Times New Roman"/>
          <w:color w:val="222222"/>
          <w:szCs w:val="24"/>
          <w:shd w:val="clear" w:color="auto" w:fill="FFFFFF"/>
        </w:rPr>
        <w:t>, </w:t>
      </w:r>
      <w:r w:rsidRPr="00854DA8">
        <w:rPr>
          <w:rFonts w:cs="Times New Roman"/>
          <w:i/>
          <w:iCs/>
          <w:color w:val="222222"/>
          <w:szCs w:val="24"/>
          <w:shd w:val="clear" w:color="auto" w:fill="FFFFFF"/>
        </w:rPr>
        <w:t>20</w:t>
      </w:r>
      <w:r w:rsidRPr="00854DA8">
        <w:rPr>
          <w:rFonts w:cs="Times New Roman"/>
          <w:color w:val="222222"/>
          <w:szCs w:val="24"/>
          <w:shd w:val="clear" w:color="auto" w:fill="FFFFFF"/>
        </w:rPr>
        <w:t>(1), pp.176-198.</w:t>
      </w:r>
    </w:p>
    <w:p w14:paraId="59556966"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Komkov</w:t>
      </w:r>
      <w:proofErr w:type="spellEnd"/>
      <w:r w:rsidRPr="00854DA8">
        <w:rPr>
          <w:rFonts w:cs="Times New Roman"/>
          <w:color w:val="222222"/>
          <w:szCs w:val="24"/>
          <w:shd w:val="clear" w:color="auto" w:fill="FFFFFF"/>
        </w:rPr>
        <w:t>, N.I., 2017. Scientific and technological development: Limitations and opportunities. </w:t>
      </w:r>
      <w:r w:rsidRPr="00854DA8">
        <w:rPr>
          <w:rFonts w:cs="Times New Roman"/>
          <w:i/>
          <w:iCs/>
          <w:color w:val="222222"/>
          <w:szCs w:val="24"/>
          <w:shd w:val="clear" w:color="auto" w:fill="FFFFFF"/>
        </w:rPr>
        <w:t>Studies on Russian Economic Development</w:t>
      </w:r>
      <w:r w:rsidRPr="00854DA8">
        <w:rPr>
          <w:rFonts w:cs="Times New Roman"/>
          <w:color w:val="222222"/>
          <w:szCs w:val="24"/>
          <w:shd w:val="clear" w:color="auto" w:fill="FFFFFF"/>
        </w:rPr>
        <w:t>, </w:t>
      </w:r>
      <w:r w:rsidRPr="00854DA8">
        <w:rPr>
          <w:rFonts w:cs="Times New Roman"/>
          <w:i/>
          <w:iCs/>
          <w:color w:val="222222"/>
          <w:szCs w:val="24"/>
          <w:shd w:val="clear" w:color="auto" w:fill="FFFFFF"/>
        </w:rPr>
        <w:t>28</w:t>
      </w:r>
      <w:r w:rsidRPr="00854DA8">
        <w:rPr>
          <w:rFonts w:cs="Times New Roman"/>
          <w:color w:val="222222"/>
          <w:szCs w:val="24"/>
          <w:shd w:val="clear" w:color="auto" w:fill="FFFFFF"/>
        </w:rPr>
        <w:t>, pp.472-479.</w:t>
      </w:r>
    </w:p>
    <w:p w14:paraId="3CB95801"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Kumar, A. and </w:t>
      </w:r>
      <w:proofErr w:type="spellStart"/>
      <w:r w:rsidRPr="00854DA8">
        <w:rPr>
          <w:rFonts w:cs="Times New Roman"/>
          <w:color w:val="222222"/>
          <w:szCs w:val="24"/>
          <w:shd w:val="clear" w:color="auto" w:fill="FFFFFF"/>
        </w:rPr>
        <w:t>Praveenakumar</w:t>
      </w:r>
      <w:proofErr w:type="spellEnd"/>
      <w:r w:rsidRPr="00854DA8">
        <w:rPr>
          <w:rFonts w:cs="Times New Roman"/>
          <w:color w:val="222222"/>
          <w:szCs w:val="24"/>
          <w:shd w:val="clear" w:color="auto" w:fill="FFFFFF"/>
        </w:rPr>
        <w:t>, S.G., 2025. </w:t>
      </w:r>
      <w:r w:rsidRPr="00854DA8">
        <w:rPr>
          <w:rFonts w:cs="Times New Roman"/>
          <w:i/>
          <w:iCs/>
          <w:color w:val="222222"/>
          <w:szCs w:val="24"/>
          <w:shd w:val="clear" w:color="auto" w:fill="FFFFFF"/>
        </w:rPr>
        <w:t>Research methodology</w:t>
      </w:r>
      <w:r w:rsidRPr="00854DA8">
        <w:rPr>
          <w:rFonts w:cs="Times New Roman"/>
          <w:color w:val="222222"/>
          <w:szCs w:val="24"/>
          <w:shd w:val="clear" w:color="auto" w:fill="FFFFFF"/>
        </w:rPr>
        <w:t>. Authors Click Publishing.</w:t>
      </w:r>
    </w:p>
    <w:p w14:paraId="2D71F20F"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Lee, M., Cai, Y., DeFranco, A. and Lee, J., 2020. Exploring influential factors affecting guest satisfaction: Big data and business analytics in consumer-generated reviews. </w:t>
      </w:r>
      <w:r w:rsidRPr="00854DA8">
        <w:rPr>
          <w:rFonts w:cs="Times New Roman"/>
          <w:i/>
          <w:iCs/>
          <w:color w:val="222222"/>
          <w:szCs w:val="24"/>
          <w:shd w:val="clear" w:color="auto" w:fill="FFFFFF"/>
        </w:rPr>
        <w:t>Journal of Hospitality and Tourism Technology</w:t>
      </w:r>
      <w:r w:rsidRPr="00854DA8">
        <w:rPr>
          <w:rFonts w:cs="Times New Roman"/>
          <w:color w:val="222222"/>
          <w:szCs w:val="24"/>
          <w:shd w:val="clear" w:color="auto" w:fill="FFFFFF"/>
        </w:rPr>
        <w:t>, </w:t>
      </w:r>
      <w:r w:rsidRPr="00854DA8">
        <w:rPr>
          <w:rFonts w:cs="Times New Roman"/>
          <w:i/>
          <w:iCs/>
          <w:color w:val="222222"/>
          <w:szCs w:val="24"/>
          <w:shd w:val="clear" w:color="auto" w:fill="FFFFFF"/>
        </w:rPr>
        <w:t>11</w:t>
      </w:r>
      <w:r w:rsidRPr="00854DA8">
        <w:rPr>
          <w:rFonts w:cs="Times New Roman"/>
          <w:color w:val="222222"/>
          <w:szCs w:val="24"/>
          <w:shd w:val="clear" w:color="auto" w:fill="FFFFFF"/>
        </w:rPr>
        <w:t>(1), pp.137-153</w:t>
      </w:r>
      <w:hyperlink r:id="rId24" w:history="1">
        <w:r w:rsidRPr="00854DA8">
          <w:rPr>
            <w:rStyle w:val="Hyperlink"/>
            <w:rFonts w:cs="Times New Roman"/>
            <w:szCs w:val="24"/>
            <w:shd w:val="clear" w:color="auto" w:fill="FFFFFF"/>
          </w:rPr>
          <w:t>http://dx.doi.org/10.1108/JHTT-07-2018-0054</w:t>
        </w:r>
      </w:hyperlink>
      <w:r w:rsidRPr="00854DA8">
        <w:rPr>
          <w:rFonts w:cs="Times New Roman"/>
          <w:color w:val="222222"/>
          <w:szCs w:val="24"/>
          <w:shd w:val="clear" w:color="auto" w:fill="FFFFFF"/>
        </w:rPr>
        <w:t>.</w:t>
      </w:r>
    </w:p>
    <w:p w14:paraId="075FFF2C"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Leung, R., 2019. Smart hospitality: Taiwan hotel stakeholder perspectives. </w:t>
      </w:r>
      <w:r w:rsidRPr="00854DA8">
        <w:rPr>
          <w:rFonts w:cs="Times New Roman"/>
          <w:i/>
          <w:iCs/>
          <w:color w:val="222222"/>
          <w:szCs w:val="24"/>
          <w:shd w:val="clear" w:color="auto" w:fill="FFFFFF"/>
        </w:rPr>
        <w:t>Tourism Review</w:t>
      </w:r>
      <w:r w:rsidRPr="00854DA8">
        <w:rPr>
          <w:rFonts w:cs="Times New Roman"/>
          <w:color w:val="222222"/>
          <w:szCs w:val="24"/>
          <w:shd w:val="clear" w:color="auto" w:fill="FFFFFF"/>
        </w:rPr>
        <w:t>, </w:t>
      </w:r>
      <w:r w:rsidRPr="00854DA8">
        <w:rPr>
          <w:rFonts w:cs="Times New Roman"/>
          <w:i/>
          <w:iCs/>
          <w:color w:val="222222"/>
          <w:szCs w:val="24"/>
          <w:shd w:val="clear" w:color="auto" w:fill="FFFFFF"/>
        </w:rPr>
        <w:t>74</w:t>
      </w:r>
      <w:r w:rsidRPr="00854DA8">
        <w:rPr>
          <w:rFonts w:cs="Times New Roman"/>
          <w:color w:val="222222"/>
          <w:szCs w:val="24"/>
          <w:shd w:val="clear" w:color="auto" w:fill="FFFFFF"/>
        </w:rPr>
        <w:t>(1), pp.50-62.</w:t>
      </w:r>
    </w:p>
    <w:p w14:paraId="08CCE6AC"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Lim, W.M., 2025. What is qualitative research? An overview and guidelines. </w:t>
      </w:r>
      <w:r w:rsidRPr="00854DA8">
        <w:rPr>
          <w:rFonts w:cs="Times New Roman"/>
          <w:i/>
          <w:iCs/>
          <w:color w:val="222222"/>
          <w:szCs w:val="24"/>
          <w:shd w:val="clear" w:color="auto" w:fill="FFFFFF"/>
        </w:rPr>
        <w:t>Australasian Marketing Journal</w:t>
      </w:r>
      <w:r w:rsidRPr="00854DA8">
        <w:rPr>
          <w:rFonts w:cs="Times New Roman"/>
          <w:color w:val="222222"/>
          <w:szCs w:val="24"/>
          <w:shd w:val="clear" w:color="auto" w:fill="FFFFFF"/>
        </w:rPr>
        <w:t>, </w:t>
      </w:r>
      <w:r w:rsidRPr="00854DA8">
        <w:rPr>
          <w:rFonts w:cs="Times New Roman"/>
          <w:i/>
          <w:iCs/>
          <w:color w:val="222222"/>
          <w:szCs w:val="24"/>
          <w:shd w:val="clear" w:color="auto" w:fill="FFFFFF"/>
        </w:rPr>
        <w:t>33</w:t>
      </w:r>
      <w:r w:rsidRPr="00854DA8">
        <w:rPr>
          <w:rFonts w:cs="Times New Roman"/>
          <w:color w:val="222222"/>
          <w:szCs w:val="24"/>
          <w:shd w:val="clear" w:color="auto" w:fill="FFFFFF"/>
        </w:rPr>
        <w:t>(2), pp.199-229.</w:t>
      </w:r>
    </w:p>
    <w:p w14:paraId="37BA03FD"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Limna, P., 2023. Artificial Intelligence (AI) in the hospitality industry: A review article. </w:t>
      </w:r>
      <w:r w:rsidRPr="00854DA8">
        <w:rPr>
          <w:rFonts w:cs="Times New Roman"/>
          <w:i/>
          <w:iCs/>
          <w:color w:val="222222"/>
          <w:szCs w:val="24"/>
          <w:shd w:val="clear" w:color="auto" w:fill="FFFFFF"/>
        </w:rPr>
        <w:t>International Journal of Computing Sciences Research</w:t>
      </w:r>
      <w:r w:rsidRPr="00854DA8">
        <w:rPr>
          <w:rFonts w:cs="Times New Roman"/>
          <w:color w:val="222222"/>
          <w:szCs w:val="24"/>
          <w:shd w:val="clear" w:color="auto" w:fill="FFFFFF"/>
        </w:rPr>
        <w:t>, </w:t>
      </w:r>
      <w:r w:rsidRPr="00854DA8">
        <w:rPr>
          <w:rFonts w:cs="Times New Roman"/>
          <w:i/>
          <w:iCs/>
          <w:color w:val="222222"/>
          <w:szCs w:val="24"/>
          <w:shd w:val="clear" w:color="auto" w:fill="FFFFFF"/>
        </w:rPr>
        <w:t>7</w:t>
      </w:r>
      <w:r w:rsidRPr="00854DA8">
        <w:rPr>
          <w:rFonts w:cs="Times New Roman"/>
          <w:color w:val="222222"/>
          <w:szCs w:val="24"/>
          <w:shd w:val="clear" w:color="auto" w:fill="FFFFFF"/>
        </w:rPr>
        <w:t>, pp.1306-1317</w:t>
      </w:r>
      <w:hyperlink r:id="rId25" w:history="1">
        <w:r w:rsidRPr="00854DA8">
          <w:rPr>
            <w:rStyle w:val="Hyperlink"/>
            <w:rFonts w:cs="Times New Roman"/>
            <w:szCs w:val="24"/>
            <w:shd w:val="clear" w:color="auto" w:fill="FFFFFF"/>
          </w:rPr>
          <w:t>http://dx.doi.org/10.25147/ijcsr.2017.001.1.103</w:t>
        </w:r>
      </w:hyperlink>
      <w:r w:rsidRPr="00854DA8">
        <w:rPr>
          <w:rFonts w:cs="Times New Roman"/>
          <w:color w:val="222222"/>
          <w:szCs w:val="24"/>
          <w:shd w:val="clear" w:color="auto" w:fill="FFFFFF"/>
        </w:rPr>
        <w:t>.</w:t>
      </w:r>
    </w:p>
    <w:p w14:paraId="7637E0E4"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M’hamed</w:t>
      </w:r>
      <w:proofErr w:type="spellEnd"/>
      <w:r w:rsidRPr="00854DA8">
        <w:rPr>
          <w:rFonts w:cs="Times New Roman"/>
          <w:color w:val="222222"/>
          <w:szCs w:val="24"/>
          <w:shd w:val="clear" w:color="auto" w:fill="FFFFFF"/>
        </w:rPr>
        <w:t>, E.G. and Idrissi, R.E., 2024, April. Transforming Hospitality: Harnessing Artificial Intelligence for Enhanced Guest Experience and Operational Efficiency. In </w:t>
      </w:r>
      <w:r w:rsidRPr="00854DA8">
        <w:rPr>
          <w:rFonts w:cs="Times New Roman"/>
          <w:i/>
          <w:iCs/>
          <w:color w:val="222222"/>
          <w:szCs w:val="24"/>
          <w:shd w:val="clear" w:color="auto" w:fill="FFFFFF"/>
        </w:rPr>
        <w:t>The International Workshop on Big Data and Business Intelligence</w:t>
      </w:r>
      <w:r w:rsidRPr="00854DA8">
        <w:rPr>
          <w:rFonts w:cs="Times New Roman"/>
          <w:color w:val="222222"/>
          <w:szCs w:val="24"/>
          <w:shd w:val="clear" w:color="auto" w:fill="FFFFFF"/>
        </w:rPr>
        <w:t> (pp. 173-185). Cham: Springer Nature Switzerland.</w:t>
      </w:r>
    </w:p>
    <w:p w14:paraId="58BB7ED1"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Melnykova</w:t>
      </w:r>
      <w:proofErr w:type="spellEnd"/>
      <w:r w:rsidRPr="00854DA8">
        <w:rPr>
          <w:rFonts w:cs="Times New Roman"/>
          <w:color w:val="222222"/>
          <w:szCs w:val="24"/>
          <w:shd w:val="clear" w:color="auto" w:fill="FFFFFF"/>
        </w:rPr>
        <w:t xml:space="preserve">, M., </w:t>
      </w:r>
      <w:proofErr w:type="spellStart"/>
      <w:r w:rsidRPr="00854DA8">
        <w:rPr>
          <w:rFonts w:cs="Times New Roman"/>
          <w:color w:val="222222"/>
          <w:szCs w:val="24"/>
          <w:shd w:val="clear" w:color="auto" w:fill="FFFFFF"/>
        </w:rPr>
        <w:t>Gradoboіeva</w:t>
      </w:r>
      <w:proofErr w:type="spellEnd"/>
      <w:r w:rsidRPr="00854DA8">
        <w:rPr>
          <w:rFonts w:cs="Times New Roman"/>
          <w:color w:val="222222"/>
          <w:szCs w:val="24"/>
          <w:shd w:val="clear" w:color="auto" w:fill="FFFFFF"/>
        </w:rPr>
        <w:t xml:space="preserve">, Y., </w:t>
      </w:r>
      <w:proofErr w:type="spellStart"/>
      <w:r w:rsidRPr="00854DA8">
        <w:rPr>
          <w:rFonts w:cs="Times New Roman"/>
          <w:color w:val="222222"/>
          <w:szCs w:val="24"/>
          <w:shd w:val="clear" w:color="auto" w:fill="FFFFFF"/>
        </w:rPr>
        <w:t>Mirzodaieva</w:t>
      </w:r>
      <w:proofErr w:type="spellEnd"/>
      <w:r w:rsidRPr="00854DA8">
        <w:rPr>
          <w:rFonts w:cs="Times New Roman"/>
          <w:color w:val="222222"/>
          <w:szCs w:val="24"/>
          <w:shd w:val="clear" w:color="auto" w:fill="FFFFFF"/>
        </w:rPr>
        <w:t xml:space="preserve">, T. and </w:t>
      </w:r>
      <w:proofErr w:type="spellStart"/>
      <w:r w:rsidRPr="00854DA8">
        <w:rPr>
          <w:rFonts w:cs="Times New Roman"/>
          <w:color w:val="222222"/>
          <w:szCs w:val="24"/>
          <w:shd w:val="clear" w:color="auto" w:fill="FFFFFF"/>
        </w:rPr>
        <w:t>Ragulina</w:t>
      </w:r>
      <w:proofErr w:type="spellEnd"/>
      <w:r w:rsidRPr="00854DA8">
        <w:rPr>
          <w:rFonts w:cs="Times New Roman"/>
          <w:color w:val="222222"/>
          <w:szCs w:val="24"/>
          <w:shd w:val="clear" w:color="auto" w:fill="FFFFFF"/>
        </w:rPr>
        <w:t>, N., 2020. Complex modernization of public infrastructure and hospitality as a factor in the sustainable development of the City in Ukraine. </w:t>
      </w:r>
      <w:r w:rsidRPr="00854DA8">
        <w:rPr>
          <w:rFonts w:cs="Times New Roman"/>
          <w:i/>
          <w:iCs/>
          <w:color w:val="222222"/>
          <w:szCs w:val="24"/>
          <w:shd w:val="clear" w:color="auto" w:fill="FFFFFF"/>
        </w:rPr>
        <w:t>European Journal of Sustainable Development</w:t>
      </w:r>
      <w:r w:rsidRPr="00854DA8">
        <w:rPr>
          <w:rFonts w:cs="Times New Roman"/>
          <w:color w:val="222222"/>
          <w:szCs w:val="24"/>
          <w:shd w:val="clear" w:color="auto" w:fill="FFFFFF"/>
        </w:rPr>
        <w:t>, </w:t>
      </w:r>
      <w:r w:rsidRPr="00854DA8">
        <w:rPr>
          <w:rFonts w:cs="Times New Roman"/>
          <w:i/>
          <w:iCs/>
          <w:color w:val="222222"/>
          <w:szCs w:val="24"/>
          <w:shd w:val="clear" w:color="auto" w:fill="FFFFFF"/>
        </w:rPr>
        <w:t>9</w:t>
      </w:r>
      <w:r w:rsidRPr="00854DA8">
        <w:rPr>
          <w:rFonts w:cs="Times New Roman"/>
          <w:color w:val="222222"/>
          <w:szCs w:val="24"/>
          <w:shd w:val="clear" w:color="auto" w:fill="FFFFFF"/>
        </w:rPr>
        <w:t>(1), pp.183-183.</w:t>
      </w:r>
    </w:p>
    <w:p w14:paraId="2BFCF8A9"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lastRenderedPageBreak/>
        <w:t>Mishra, S.B. and Alok, S., 2022. </w:t>
      </w:r>
      <w:r w:rsidRPr="00854DA8">
        <w:rPr>
          <w:rFonts w:cs="Times New Roman"/>
          <w:i/>
          <w:iCs/>
          <w:color w:val="222222"/>
          <w:szCs w:val="24"/>
          <w:shd w:val="clear" w:color="auto" w:fill="FFFFFF"/>
        </w:rPr>
        <w:t>Handbook of research methodology</w:t>
      </w:r>
      <w:r w:rsidRPr="00854DA8">
        <w:rPr>
          <w:rFonts w:cs="Times New Roman"/>
          <w:color w:val="222222"/>
          <w:szCs w:val="24"/>
          <w:shd w:val="clear" w:color="auto" w:fill="FFFFFF"/>
        </w:rPr>
        <w:t xml:space="preserve">. </w:t>
      </w:r>
      <w:proofErr w:type="spellStart"/>
      <w:r w:rsidRPr="00854DA8">
        <w:rPr>
          <w:rFonts w:cs="Times New Roman"/>
          <w:color w:val="222222"/>
          <w:szCs w:val="24"/>
          <w:shd w:val="clear" w:color="auto" w:fill="FFFFFF"/>
        </w:rPr>
        <w:t>Educreation</w:t>
      </w:r>
      <w:proofErr w:type="spellEnd"/>
      <w:r w:rsidRPr="00854DA8">
        <w:rPr>
          <w:rFonts w:cs="Times New Roman"/>
          <w:color w:val="222222"/>
          <w:szCs w:val="24"/>
          <w:shd w:val="clear" w:color="auto" w:fill="FFFFFF"/>
        </w:rPr>
        <w:t xml:space="preserve"> publishing.</w:t>
      </w:r>
    </w:p>
    <w:p w14:paraId="22DC31FB"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Montgomery, A.J., Van der </w:t>
      </w:r>
      <w:proofErr w:type="spellStart"/>
      <w:r w:rsidRPr="00854DA8">
        <w:rPr>
          <w:rFonts w:cs="Times New Roman"/>
          <w:color w:val="222222"/>
          <w:szCs w:val="24"/>
          <w:shd w:val="clear" w:color="auto" w:fill="FFFFFF"/>
        </w:rPr>
        <w:t>Doef</w:t>
      </w:r>
      <w:proofErr w:type="spellEnd"/>
      <w:r w:rsidRPr="00854DA8">
        <w:rPr>
          <w:rFonts w:cs="Times New Roman"/>
          <w:color w:val="222222"/>
          <w:szCs w:val="24"/>
          <w:shd w:val="clear" w:color="auto" w:fill="FFFFFF"/>
        </w:rPr>
        <w:t>, M., Panagopoulou, E. and Leiter, M.P., 2021. Connecting health care worker well-being, patient safety and organizational change: the triple challenge. In </w:t>
      </w:r>
      <w:r w:rsidRPr="00854DA8">
        <w:rPr>
          <w:rFonts w:cs="Times New Roman"/>
          <w:i/>
          <w:iCs/>
          <w:color w:val="222222"/>
          <w:szCs w:val="24"/>
          <w:shd w:val="clear" w:color="auto" w:fill="FFFFFF"/>
        </w:rPr>
        <w:t xml:space="preserve">Connecting Healthcare Worker Well-Being, Patient Safety and </w:t>
      </w:r>
      <w:proofErr w:type="spellStart"/>
      <w:r w:rsidRPr="00854DA8">
        <w:rPr>
          <w:rFonts w:cs="Times New Roman"/>
          <w:i/>
          <w:iCs/>
          <w:color w:val="222222"/>
          <w:szCs w:val="24"/>
          <w:shd w:val="clear" w:color="auto" w:fill="FFFFFF"/>
        </w:rPr>
        <w:t>Organisational</w:t>
      </w:r>
      <w:proofErr w:type="spellEnd"/>
      <w:r w:rsidRPr="00854DA8">
        <w:rPr>
          <w:rFonts w:cs="Times New Roman"/>
          <w:i/>
          <w:iCs/>
          <w:color w:val="222222"/>
          <w:szCs w:val="24"/>
          <w:shd w:val="clear" w:color="auto" w:fill="FFFFFF"/>
        </w:rPr>
        <w:t xml:space="preserve"> Change: The Triple Challenge</w:t>
      </w:r>
      <w:r w:rsidRPr="00854DA8">
        <w:rPr>
          <w:rFonts w:cs="Times New Roman"/>
          <w:color w:val="222222"/>
          <w:szCs w:val="24"/>
          <w:shd w:val="clear" w:color="auto" w:fill="FFFFFF"/>
        </w:rPr>
        <w:t> (pp. 1-7). Cham: Springer International Publishing</w:t>
      </w:r>
      <w:hyperlink r:id="rId26" w:history="1">
        <w:r w:rsidRPr="00854DA8">
          <w:rPr>
            <w:rStyle w:val="Hyperlink"/>
            <w:rFonts w:cs="Times New Roman"/>
            <w:szCs w:val="24"/>
            <w:shd w:val="clear" w:color="auto" w:fill="FFFFFF"/>
          </w:rPr>
          <w:t>http://dx.doi.org/10.1007/978-3-030-60998-6_1</w:t>
        </w:r>
      </w:hyperlink>
      <w:r w:rsidRPr="00854DA8">
        <w:rPr>
          <w:rFonts w:cs="Times New Roman"/>
          <w:color w:val="222222"/>
          <w:szCs w:val="24"/>
          <w:shd w:val="clear" w:color="auto" w:fill="FFFFFF"/>
        </w:rPr>
        <w:t>.</w:t>
      </w:r>
    </w:p>
    <w:p w14:paraId="747621B4"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Morgan, R.L., Whaley, P., Thayer, K.A. and </w:t>
      </w:r>
      <w:proofErr w:type="spellStart"/>
      <w:r w:rsidRPr="00854DA8">
        <w:rPr>
          <w:rFonts w:cs="Times New Roman"/>
          <w:color w:val="222222"/>
          <w:szCs w:val="24"/>
          <w:shd w:val="clear" w:color="auto" w:fill="FFFFFF"/>
        </w:rPr>
        <w:t>Schünemann</w:t>
      </w:r>
      <w:proofErr w:type="spellEnd"/>
      <w:r w:rsidRPr="00854DA8">
        <w:rPr>
          <w:rFonts w:cs="Times New Roman"/>
          <w:color w:val="222222"/>
          <w:szCs w:val="24"/>
          <w:shd w:val="clear" w:color="auto" w:fill="FFFFFF"/>
        </w:rPr>
        <w:t>, H.J., 2018. Identifying the PECO: a framework for formulating good questions to explore the association of environmental and other exposures with health outcomes. </w:t>
      </w:r>
      <w:r w:rsidRPr="00854DA8">
        <w:rPr>
          <w:rFonts w:cs="Times New Roman"/>
          <w:i/>
          <w:iCs/>
          <w:color w:val="222222"/>
          <w:szCs w:val="24"/>
          <w:shd w:val="clear" w:color="auto" w:fill="FFFFFF"/>
        </w:rPr>
        <w:t>Environment international</w:t>
      </w:r>
      <w:r w:rsidRPr="00854DA8">
        <w:rPr>
          <w:rFonts w:cs="Times New Roman"/>
          <w:color w:val="222222"/>
          <w:szCs w:val="24"/>
          <w:shd w:val="clear" w:color="auto" w:fill="FFFFFF"/>
        </w:rPr>
        <w:t>, </w:t>
      </w:r>
      <w:r w:rsidRPr="00854DA8">
        <w:rPr>
          <w:rFonts w:cs="Times New Roman"/>
          <w:i/>
          <w:iCs/>
          <w:color w:val="222222"/>
          <w:szCs w:val="24"/>
          <w:shd w:val="clear" w:color="auto" w:fill="FFFFFF"/>
        </w:rPr>
        <w:t>121</w:t>
      </w:r>
      <w:r w:rsidRPr="00854DA8">
        <w:rPr>
          <w:rFonts w:cs="Times New Roman"/>
          <w:color w:val="222222"/>
          <w:szCs w:val="24"/>
          <w:shd w:val="clear" w:color="auto" w:fill="FFFFFF"/>
        </w:rPr>
        <w:t>(Pt 1), p.1027.</w:t>
      </w:r>
    </w:p>
    <w:p w14:paraId="72F7E714"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Mormina</w:t>
      </w:r>
      <w:proofErr w:type="spellEnd"/>
      <w:r w:rsidRPr="00854DA8">
        <w:rPr>
          <w:rFonts w:cs="Times New Roman"/>
          <w:color w:val="222222"/>
          <w:szCs w:val="24"/>
          <w:shd w:val="clear" w:color="auto" w:fill="FFFFFF"/>
        </w:rPr>
        <w:t>, M. and Pinder, S., 2018. A conceptual framework for training of trainers (</w:t>
      </w:r>
      <w:proofErr w:type="spellStart"/>
      <w:r w:rsidRPr="00854DA8">
        <w:rPr>
          <w:rFonts w:cs="Times New Roman"/>
          <w:color w:val="222222"/>
          <w:szCs w:val="24"/>
          <w:shd w:val="clear" w:color="auto" w:fill="FFFFFF"/>
        </w:rPr>
        <w:t>ToT</w:t>
      </w:r>
      <w:proofErr w:type="spellEnd"/>
      <w:r w:rsidRPr="00854DA8">
        <w:rPr>
          <w:rFonts w:cs="Times New Roman"/>
          <w:color w:val="222222"/>
          <w:szCs w:val="24"/>
          <w:shd w:val="clear" w:color="auto" w:fill="FFFFFF"/>
        </w:rPr>
        <w:t>) interventions in global health. </w:t>
      </w:r>
      <w:r w:rsidRPr="00854DA8">
        <w:rPr>
          <w:rFonts w:cs="Times New Roman"/>
          <w:i/>
          <w:iCs/>
          <w:color w:val="222222"/>
          <w:szCs w:val="24"/>
          <w:shd w:val="clear" w:color="auto" w:fill="FFFFFF"/>
        </w:rPr>
        <w:t>Globalization and health</w:t>
      </w:r>
      <w:r w:rsidRPr="00854DA8">
        <w:rPr>
          <w:rFonts w:cs="Times New Roman"/>
          <w:color w:val="222222"/>
          <w:szCs w:val="24"/>
          <w:shd w:val="clear" w:color="auto" w:fill="FFFFFF"/>
        </w:rPr>
        <w:t>, </w:t>
      </w:r>
      <w:r w:rsidRPr="00854DA8">
        <w:rPr>
          <w:rFonts w:cs="Times New Roman"/>
          <w:i/>
          <w:iCs/>
          <w:color w:val="222222"/>
          <w:szCs w:val="24"/>
          <w:shd w:val="clear" w:color="auto" w:fill="FFFFFF"/>
        </w:rPr>
        <w:t>14</w:t>
      </w:r>
      <w:r w:rsidRPr="00854DA8">
        <w:rPr>
          <w:rFonts w:cs="Times New Roman"/>
          <w:color w:val="222222"/>
          <w:szCs w:val="24"/>
          <w:shd w:val="clear" w:color="auto" w:fill="FFFFFF"/>
        </w:rPr>
        <w:t>, pp.1-11.</w:t>
      </w:r>
    </w:p>
    <w:p w14:paraId="2B68F1AA"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Natasia, S.R., </w:t>
      </w:r>
      <w:proofErr w:type="spellStart"/>
      <w:r w:rsidRPr="00854DA8">
        <w:rPr>
          <w:rFonts w:cs="Times New Roman"/>
          <w:color w:val="222222"/>
          <w:szCs w:val="24"/>
          <w:shd w:val="clear" w:color="auto" w:fill="FFFFFF"/>
        </w:rPr>
        <w:t>Wiranti</w:t>
      </w:r>
      <w:proofErr w:type="spellEnd"/>
      <w:r w:rsidRPr="00854DA8">
        <w:rPr>
          <w:rFonts w:cs="Times New Roman"/>
          <w:color w:val="222222"/>
          <w:szCs w:val="24"/>
          <w:shd w:val="clear" w:color="auto" w:fill="FFFFFF"/>
        </w:rPr>
        <w:t xml:space="preserve">, Y.T. and </w:t>
      </w:r>
      <w:proofErr w:type="spellStart"/>
      <w:r w:rsidRPr="00854DA8">
        <w:rPr>
          <w:rFonts w:cs="Times New Roman"/>
          <w:color w:val="222222"/>
          <w:szCs w:val="24"/>
          <w:shd w:val="clear" w:color="auto" w:fill="FFFFFF"/>
        </w:rPr>
        <w:t>Parastika</w:t>
      </w:r>
      <w:proofErr w:type="spellEnd"/>
      <w:r w:rsidRPr="00854DA8">
        <w:rPr>
          <w:rFonts w:cs="Times New Roman"/>
          <w:color w:val="222222"/>
          <w:szCs w:val="24"/>
          <w:shd w:val="clear" w:color="auto" w:fill="FFFFFF"/>
        </w:rPr>
        <w:t>, A., 2022. Acceptance analysis of NUADU as e-learning platform using the Technology Acceptance Model (TAM) approach. </w:t>
      </w:r>
      <w:r w:rsidRPr="00854DA8">
        <w:rPr>
          <w:rFonts w:cs="Times New Roman"/>
          <w:i/>
          <w:iCs/>
          <w:color w:val="222222"/>
          <w:szCs w:val="24"/>
          <w:shd w:val="clear" w:color="auto" w:fill="FFFFFF"/>
        </w:rPr>
        <w:t>Procedia Computer Science</w:t>
      </w:r>
      <w:r w:rsidRPr="00854DA8">
        <w:rPr>
          <w:rFonts w:cs="Times New Roman"/>
          <w:color w:val="222222"/>
          <w:szCs w:val="24"/>
          <w:shd w:val="clear" w:color="auto" w:fill="FFFFFF"/>
        </w:rPr>
        <w:t>, </w:t>
      </w:r>
      <w:r w:rsidRPr="00854DA8">
        <w:rPr>
          <w:rFonts w:cs="Times New Roman"/>
          <w:i/>
          <w:iCs/>
          <w:color w:val="222222"/>
          <w:szCs w:val="24"/>
          <w:shd w:val="clear" w:color="auto" w:fill="FFFFFF"/>
        </w:rPr>
        <w:t>197</w:t>
      </w:r>
      <w:r w:rsidRPr="00854DA8">
        <w:rPr>
          <w:rFonts w:cs="Times New Roman"/>
          <w:color w:val="222222"/>
          <w:szCs w:val="24"/>
          <w:shd w:val="clear" w:color="auto" w:fill="FFFFFF"/>
        </w:rPr>
        <w:t>, pp.512-520</w:t>
      </w:r>
      <w:hyperlink r:id="rId27" w:history="1">
        <w:r w:rsidRPr="00854DA8">
          <w:rPr>
            <w:rStyle w:val="Hyperlink"/>
            <w:rFonts w:cs="Times New Roman"/>
            <w:szCs w:val="24"/>
            <w:shd w:val="clear" w:color="auto" w:fill="FFFFFF"/>
          </w:rPr>
          <w:t>http://dx.doi.org/10.1016/j.procs.2021.12.168</w:t>
        </w:r>
      </w:hyperlink>
      <w:r w:rsidRPr="00854DA8">
        <w:rPr>
          <w:rFonts w:cs="Times New Roman"/>
          <w:color w:val="222222"/>
          <w:szCs w:val="24"/>
          <w:shd w:val="clear" w:color="auto" w:fill="FFFFFF"/>
        </w:rPr>
        <w:t>.</w:t>
      </w:r>
    </w:p>
    <w:p w14:paraId="740BC2EC"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Ocaña-Fernández, Y. and Fuster-Guillén, D., 2021. The bibliographical review as a research methodology. </w:t>
      </w:r>
      <w:proofErr w:type="spellStart"/>
      <w:r w:rsidRPr="00854DA8">
        <w:rPr>
          <w:rFonts w:cs="Times New Roman"/>
          <w:i/>
          <w:iCs/>
          <w:color w:val="222222"/>
          <w:szCs w:val="24"/>
          <w:shd w:val="clear" w:color="auto" w:fill="FFFFFF"/>
        </w:rPr>
        <w:t>Revista</w:t>
      </w:r>
      <w:proofErr w:type="spellEnd"/>
      <w:r w:rsidRPr="00854DA8">
        <w:rPr>
          <w:rFonts w:cs="Times New Roman"/>
          <w:i/>
          <w:iCs/>
          <w:color w:val="222222"/>
          <w:szCs w:val="24"/>
          <w:shd w:val="clear" w:color="auto" w:fill="FFFFFF"/>
        </w:rPr>
        <w:t xml:space="preserve"> Tempos e </w:t>
      </w:r>
      <w:proofErr w:type="spellStart"/>
      <w:r w:rsidRPr="00854DA8">
        <w:rPr>
          <w:rFonts w:cs="Times New Roman"/>
          <w:i/>
          <w:iCs/>
          <w:color w:val="222222"/>
          <w:szCs w:val="24"/>
          <w:shd w:val="clear" w:color="auto" w:fill="FFFFFF"/>
        </w:rPr>
        <w:t>Espaços</w:t>
      </w:r>
      <w:proofErr w:type="spellEnd"/>
      <w:r w:rsidRPr="00854DA8">
        <w:rPr>
          <w:rFonts w:cs="Times New Roman"/>
          <w:i/>
          <w:iCs/>
          <w:color w:val="222222"/>
          <w:szCs w:val="24"/>
          <w:shd w:val="clear" w:color="auto" w:fill="FFFFFF"/>
        </w:rPr>
        <w:t xml:space="preserve"> </w:t>
      </w:r>
      <w:proofErr w:type="spellStart"/>
      <w:r w:rsidRPr="00854DA8">
        <w:rPr>
          <w:rFonts w:cs="Times New Roman"/>
          <w:i/>
          <w:iCs/>
          <w:color w:val="222222"/>
          <w:szCs w:val="24"/>
          <w:shd w:val="clear" w:color="auto" w:fill="FFFFFF"/>
        </w:rPr>
        <w:t>em</w:t>
      </w:r>
      <w:proofErr w:type="spellEnd"/>
      <w:r w:rsidRPr="00854DA8">
        <w:rPr>
          <w:rFonts w:cs="Times New Roman"/>
          <w:i/>
          <w:iCs/>
          <w:color w:val="222222"/>
          <w:szCs w:val="24"/>
          <w:shd w:val="clear" w:color="auto" w:fill="FFFFFF"/>
        </w:rPr>
        <w:t xml:space="preserve"> </w:t>
      </w:r>
      <w:proofErr w:type="spellStart"/>
      <w:r w:rsidRPr="00854DA8">
        <w:rPr>
          <w:rFonts w:cs="Times New Roman"/>
          <w:i/>
          <w:iCs/>
          <w:color w:val="222222"/>
          <w:szCs w:val="24"/>
          <w:shd w:val="clear" w:color="auto" w:fill="FFFFFF"/>
        </w:rPr>
        <w:t>Educação</w:t>
      </w:r>
      <w:proofErr w:type="spellEnd"/>
      <w:r w:rsidRPr="00854DA8">
        <w:rPr>
          <w:rFonts w:cs="Times New Roman"/>
          <w:color w:val="222222"/>
          <w:szCs w:val="24"/>
          <w:shd w:val="clear" w:color="auto" w:fill="FFFFFF"/>
        </w:rPr>
        <w:t>, </w:t>
      </w:r>
      <w:r w:rsidRPr="00854DA8">
        <w:rPr>
          <w:rFonts w:cs="Times New Roman"/>
          <w:i/>
          <w:iCs/>
          <w:color w:val="222222"/>
          <w:szCs w:val="24"/>
          <w:shd w:val="clear" w:color="auto" w:fill="FFFFFF"/>
        </w:rPr>
        <w:t>14</w:t>
      </w:r>
      <w:r w:rsidRPr="00854DA8">
        <w:rPr>
          <w:rFonts w:cs="Times New Roman"/>
          <w:color w:val="222222"/>
          <w:szCs w:val="24"/>
          <w:shd w:val="clear" w:color="auto" w:fill="FFFFFF"/>
        </w:rPr>
        <w:t>(33), pp.e15614-e15614</w:t>
      </w:r>
      <w:hyperlink r:id="rId28" w:history="1">
        <w:r w:rsidRPr="00854DA8">
          <w:rPr>
            <w:rStyle w:val="Hyperlink"/>
            <w:rFonts w:cs="Times New Roman"/>
            <w:szCs w:val="24"/>
            <w:shd w:val="clear" w:color="auto" w:fill="FFFFFF"/>
          </w:rPr>
          <w:t>http://dx.doi.org/10.20952/revtee.v14i33.15614</w:t>
        </w:r>
      </w:hyperlink>
      <w:r w:rsidRPr="00854DA8">
        <w:rPr>
          <w:rFonts w:cs="Times New Roman"/>
          <w:color w:val="222222"/>
          <w:szCs w:val="24"/>
          <w:shd w:val="clear" w:color="auto" w:fill="FFFFFF"/>
        </w:rPr>
        <w:t>.</w:t>
      </w:r>
    </w:p>
    <w:p w14:paraId="0241D279"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Paulose, D. and Shakeel, A., 2022. Perceived experience, perceived value and customer satisfaction as antecedents to loyalty among hotel guests. </w:t>
      </w:r>
      <w:r w:rsidRPr="00854DA8">
        <w:rPr>
          <w:rFonts w:cs="Times New Roman"/>
          <w:i/>
          <w:iCs/>
          <w:color w:val="222222"/>
          <w:szCs w:val="24"/>
          <w:shd w:val="clear" w:color="auto" w:fill="FFFFFF"/>
        </w:rPr>
        <w:t>Journal of quality assurance in hospitality &amp; tourism</w:t>
      </w:r>
      <w:r w:rsidRPr="00854DA8">
        <w:rPr>
          <w:rFonts w:cs="Times New Roman"/>
          <w:color w:val="222222"/>
          <w:szCs w:val="24"/>
          <w:shd w:val="clear" w:color="auto" w:fill="FFFFFF"/>
        </w:rPr>
        <w:t>, </w:t>
      </w:r>
      <w:r w:rsidRPr="00854DA8">
        <w:rPr>
          <w:rFonts w:cs="Times New Roman"/>
          <w:i/>
          <w:iCs/>
          <w:color w:val="222222"/>
          <w:szCs w:val="24"/>
          <w:shd w:val="clear" w:color="auto" w:fill="FFFFFF"/>
        </w:rPr>
        <w:t>23</w:t>
      </w:r>
      <w:r w:rsidRPr="00854DA8">
        <w:rPr>
          <w:rFonts w:cs="Times New Roman"/>
          <w:color w:val="222222"/>
          <w:szCs w:val="24"/>
          <w:shd w:val="clear" w:color="auto" w:fill="FFFFFF"/>
        </w:rPr>
        <w:t>(2), pp.447-481.</w:t>
      </w:r>
    </w:p>
    <w:p w14:paraId="32340D73"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Pomare, C., </w:t>
      </w:r>
      <w:proofErr w:type="spellStart"/>
      <w:r w:rsidRPr="00854DA8">
        <w:rPr>
          <w:rFonts w:cs="Times New Roman"/>
          <w:color w:val="222222"/>
          <w:szCs w:val="24"/>
          <w:shd w:val="clear" w:color="auto" w:fill="FFFFFF"/>
        </w:rPr>
        <w:t>Churruca</w:t>
      </w:r>
      <w:proofErr w:type="spellEnd"/>
      <w:r w:rsidRPr="00854DA8">
        <w:rPr>
          <w:rFonts w:cs="Times New Roman"/>
          <w:color w:val="222222"/>
          <w:szCs w:val="24"/>
          <w:shd w:val="clear" w:color="auto" w:fill="FFFFFF"/>
        </w:rPr>
        <w:t xml:space="preserve">, K., Long, J.C., Ellis, L.A. and Braithwaite, J., 2019. </w:t>
      </w:r>
      <w:proofErr w:type="spellStart"/>
      <w:r w:rsidRPr="00854DA8">
        <w:rPr>
          <w:rFonts w:cs="Times New Roman"/>
          <w:color w:val="222222"/>
          <w:szCs w:val="24"/>
          <w:shd w:val="clear" w:color="auto" w:fill="FFFFFF"/>
        </w:rPr>
        <w:t>Organisational</w:t>
      </w:r>
      <w:proofErr w:type="spellEnd"/>
      <w:r w:rsidRPr="00854DA8">
        <w:rPr>
          <w:rFonts w:cs="Times New Roman"/>
          <w:color w:val="222222"/>
          <w:szCs w:val="24"/>
          <w:shd w:val="clear" w:color="auto" w:fill="FFFFFF"/>
        </w:rPr>
        <w:t xml:space="preserve"> change in hospitals: a qualitative case-study of staff perspectives. </w:t>
      </w:r>
      <w:r w:rsidRPr="00854DA8">
        <w:rPr>
          <w:rFonts w:cs="Times New Roman"/>
          <w:i/>
          <w:iCs/>
          <w:color w:val="222222"/>
          <w:szCs w:val="24"/>
          <w:shd w:val="clear" w:color="auto" w:fill="FFFFFF"/>
        </w:rPr>
        <w:t>BMC health services research</w:t>
      </w:r>
      <w:r w:rsidRPr="00854DA8">
        <w:rPr>
          <w:rFonts w:cs="Times New Roman"/>
          <w:color w:val="222222"/>
          <w:szCs w:val="24"/>
          <w:shd w:val="clear" w:color="auto" w:fill="FFFFFF"/>
        </w:rPr>
        <w:t>, </w:t>
      </w:r>
      <w:r w:rsidRPr="00854DA8">
        <w:rPr>
          <w:rFonts w:cs="Times New Roman"/>
          <w:i/>
          <w:iCs/>
          <w:color w:val="222222"/>
          <w:szCs w:val="24"/>
          <w:shd w:val="clear" w:color="auto" w:fill="FFFFFF"/>
        </w:rPr>
        <w:t>19</w:t>
      </w:r>
      <w:r w:rsidRPr="00854DA8">
        <w:rPr>
          <w:rFonts w:cs="Times New Roman"/>
          <w:color w:val="222222"/>
          <w:szCs w:val="24"/>
          <w:shd w:val="clear" w:color="auto" w:fill="FFFFFF"/>
        </w:rPr>
        <w:t>, pp.1-9.</w:t>
      </w:r>
    </w:p>
    <w:p w14:paraId="11F4D60A"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Ruel, H. and Njoku, E., 2021. AI redefining the hospitality industry. </w:t>
      </w:r>
      <w:r w:rsidRPr="00854DA8">
        <w:rPr>
          <w:rFonts w:cs="Times New Roman"/>
          <w:i/>
          <w:iCs/>
          <w:color w:val="222222"/>
          <w:szCs w:val="24"/>
          <w:shd w:val="clear" w:color="auto" w:fill="FFFFFF"/>
        </w:rPr>
        <w:t>Journal of Tourism Futures</w:t>
      </w:r>
      <w:r w:rsidRPr="00854DA8">
        <w:rPr>
          <w:rFonts w:cs="Times New Roman"/>
          <w:color w:val="222222"/>
          <w:szCs w:val="24"/>
          <w:shd w:val="clear" w:color="auto" w:fill="FFFFFF"/>
        </w:rPr>
        <w:t>, </w:t>
      </w:r>
      <w:r w:rsidRPr="00854DA8">
        <w:rPr>
          <w:rFonts w:cs="Times New Roman"/>
          <w:i/>
          <w:iCs/>
          <w:color w:val="222222"/>
          <w:szCs w:val="24"/>
          <w:shd w:val="clear" w:color="auto" w:fill="FFFFFF"/>
        </w:rPr>
        <w:t>7</w:t>
      </w:r>
      <w:r w:rsidRPr="00854DA8">
        <w:rPr>
          <w:rFonts w:cs="Times New Roman"/>
          <w:color w:val="222222"/>
          <w:szCs w:val="24"/>
          <w:shd w:val="clear" w:color="auto" w:fill="FFFFFF"/>
        </w:rPr>
        <w:t>(1), pp.53-66</w:t>
      </w:r>
      <w:hyperlink r:id="rId29" w:history="1">
        <w:r w:rsidRPr="00854DA8">
          <w:rPr>
            <w:rStyle w:val="Hyperlink"/>
            <w:rFonts w:cs="Times New Roman"/>
            <w:szCs w:val="24"/>
            <w:shd w:val="clear" w:color="auto" w:fill="FFFFFF"/>
          </w:rPr>
          <w:t>http://dx.doi.org/10.1108/JTF-03-2020-0032</w:t>
        </w:r>
      </w:hyperlink>
      <w:r w:rsidRPr="00854DA8">
        <w:rPr>
          <w:rFonts w:cs="Times New Roman"/>
          <w:color w:val="222222"/>
          <w:szCs w:val="24"/>
          <w:shd w:val="clear" w:color="auto" w:fill="FFFFFF"/>
        </w:rPr>
        <w:t>.</w:t>
      </w:r>
    </w:p>
    <w:p w14:paraId="78C3FF44"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Ruiu</w:t>
      </w:r>
      <w:proofErr w:type="spellEnd"/>
      <w:r w:rsidRPr="00854DA8">
        <w:rPr>
          <w:rFonts w:cs="Times New Roman"/>
          <w:color w:val="222222"/>
          <w:szCs w:val="24"/>
          <w:shd w:val="clear" w:color="auto" w:fill="FFFFFF"/>
        </w:rPr>
        <w:t xml:space="preserve">, M.L., </w:t>
      </w:r>
      <w:proofErr w:type="spellStart"/>
      <w:r w:rsidRPr="00854DA8">
        <w:rPr>
          <w:rFonts w:cs="Times New Roman"/>
          <w:color w:val="222222"/>
          <w:szCs w:val="24"/>
          <w:shd w:val="clear" w:color="auto" w:fill="FFFFFF"/>
        </w:rPr>
        <w:t>Ragnedda</w:t>
      </w:r>
      <w:proofErr w:type="spellEnd"/>
      <w:r w:rsidRPr="00854DA8">
        <w:rPr>
          <w:rFonts w:cs="Times New Roman"/>
          <w:color w:val="222222"/>
          <w:szCs w:val="24"/>
          <w:shd w:val="clear" w:color="auto" w:fill="FFFFFF"/>
        </w:rPr>
        <w:t xml:space="preserve">, M., Addeo, F. and </w:t>
      </w:r>
      <w:proofErr w:type="spellStart"/>
      <w:r w:rsidRPr="00854DA8">
        <w:rPr>
          <w:rFonts w:cs="Times New Roman"/>
          <w:color w:val="222222"/>
          <w:szCs w:val="24"/>
          <w:shd w:val="clear" w:color="auto" w:fill="FFFFFF"/>
        </w:rPr>
        <w:t>Ruiu</w:t>
      </w:r>
      <w:proofErr w:type="spellEnd"/>
      <w:r w:rsidRPr="00854DA8">
        <w:rPr>
          <w:rFonts w:cs="Times New Roman"/>
          <w:color w:val="222222"/>
          <w:szCs w:val="24"/>
          <w:shd w:val="clear" w:color="auto" w:fill="FFFFFF"/>
        </w:rPr>
        <w:t xml:space="preserve">, G., 2023. Investigating how the interaction between individual and circumstantial determinants influence the emergence of digital </w:t>
      </w:r>
      <w:r w:rsidRPr="00854DA8">
        <w:rPr>
          <w:rFonts w:cs="Times New Roman"/>
          <w:color w:val="222222"/>
          <w:szCs w:val="24"/>
          <w:shd w:val="clear" w:color="auto" w:fill="FFFFFF"/>
        </w:rPr>
        <w:lastRenderedPageBreak/>
        <w:t>poverty: a post-pandemic survey among families with children in England. </w:t>
      </w:r>
      <w:r w:rsidRPr="00854DA8">
        <w:rPr>
          <w:rFonts w:cs="Times New Roman"/>
          <w:i/>
          <w:iCs/>
          <w:color w:val="222222"/>
          <w:szCs w:val="24"/>
          <w:shd w:val="clear" w:color="auto" w:fill="FFFFFF"/>
        </w:rPr>
        <w:t>Information, Communication &amp; Society</w:t>
      </w:r>
      <w:r w:rsidRPr="00854DA8">
        <w:rPr>
          <w:rFonts w:cs="Times New Roman"/>
          <w:color w:val="222222"/>
          <w:szCs w:val="24"/>
          <w:shd w:val="clear" w:color="auto" w:fill="FFFFFF"/>
        </w:rPr>
        <w:t>, </w:t>
      </w:r>
      <w:r w:rsidRPr="00854DA8">
        <w:rPr>
          <w:rFonts w:cs="Times New Roman"/>
          <w:i/>
          <w:iCs/>
          <w:color w:val="222222"/>
          <w:szCs w:val="24"/>
          <w:shd w:val="clear" w:color="auto" w:fill="FFFFFF"/>
        </w:rPr>
        <w:t>26</w:t>
      </w:r>
      <w:r w:rsidRPr="00854DA8">
        <w:rPr>
          <w:rFonts w:cs="Times New Roman"/>
          <w:color w:val="222222"/>
          <w:szCs w:val="24"/>
          <w:shd w:val="clear" w:color="auto" w:fill="FFFFFF"/>
        </w:rPr>
        <w:t>(5), pp.1023-1044.</w:t>
      </w:r>
    </w:p>
    <w:p w14:paraId="1224D867"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Sampaio, C. and </w:t>
      </w:r>
      <w:proofErr w:type="spellStart"/>
      <w:r w:rsidRPr="00854DA8">
        <w:rPr>
          <w:rFonts w:cs="Times New Roman"/>
          <w:color w:val="222222"/>
          <w:szCs w:val="24"/>
          <w:shd w:val="clear" w:color="auto" w:fill="FFFFFF"/>
        </w:rPr>
        <w:t>Régio</w:t>
      </w:r>
      <w:proofErr w:type="spellEnd"/>
      <w:r w:rsidRPr="00854DA8">
        <w:rPr>
          <w:rFonts w:cs="Times New Roman"/>
          <w:color w:val="222222"/>
          <w:szCs w:val="24"/>
          <w:shd w:val="clear" w:color="auto" w:fill="FFFFFF"/>
        </w:rPr>
        <w:t>, M., 2024. Customer experience and customer satisfaction: assessing links and themes in the hotel industry. </w:t>
      </w:r>
      <w:proofErr w:type="spellStart"/>
      <w:r w:rsidRPr="00854DA8">
        <w:rPr>
          <w:rFonts w:cs="Times New Roman"/>
          <w:i/>
          <w:iCs/>
          <w:color w:val="222222"/>
          <w:szCs w:val="24"/>
          <w:shd w:val="clear" w:color="auto" w:fill="FFFFFF"/>
        </w:rPr>
        <w:t>Revista</w:t>
      </w:r>
      <w:proofErr w:type="spellEnd"/>
      <w:r w:rsidRPr="00854DA8">
        <w:rPr>
          <w:rFonts w:cs="Times New Roman"/>
          <w:i/>
          <w:iCs/>
          <w:color w:val="222222"/>
          <w:szCs w:val="24"/>
          <w:shd w:val="clear" w:color="auto" w:fill="FFFFFF"/>
        </w:rPr>
        <w:t xml:space="preserve"> de </w:t>
      </w:r>
      <w:proofErr w:type="spellStart"/>
      <w:r w:rsidRPr="00854DA8">
        <w:rPr>
          <w:rFonts w:cs="Times New Roman"/>
          <w:i/>
          <w:iCs/>
          <w:color w:val="222222"/>
          <w:szCs w:val="24"/>
          <w:shd w:val="clear" w:color="auto" w:fill="FFFFFF"/>
        </w:rPr>
        <w:t>Estudios</w:t>
      </w:r>
      <w:proofErr w:type="spellEnd"/>
      <w:r w:rsidRPr="00854DA8">
        <w:rPr>
          <w:rFonts w:cs="Times New Roman"/>
          <w:i/>
          <w:iCs/>
          <w:color w:val="222222"/>
          <w:szCs w:val="24"/>
          <w:shd w:val="clear" w:color="auto" w:fill="FFFFFF"/>
        </w:rPr>
        <w:t xml:space="preserve"> </w:t>
      </w:r>
      <w:proofErr w:type="spellStart"/>
      <w:r w:rsidRPr="00854DA8">
        <w:rPr>
          <w:rFonts w:cs="Times New Roman"/>
          <w:i/>
          <w:iCs/>
          <w:color w:val="222222"/>
          <w:szCs w:val="24"/>
          <w:shd w:val="clear" w:color="auto" w:fill="FFFFFF"/>
        </w:rPr>
        <w:t>Empresariales</w:t>
      </w:r>
      <w:proofErr w:type="spellEnd"/>
      <w:r w:rsidRPr="00854DA8">
        <w:rPr>
          <w:rFonts w:cs="Times New Roman"/>
          <w:i/>
          <w:iCs/>
          <w:color w:val="222222"/>
          <w:szCs w:val="24"/>
          <w:shd w:val="clear" w:color="auto" w:fill="FFFFFF"/>
        </w:rPr>
        <w:t xml:space="preserve">. Segunda </w:t>
      </w:r>
      <w:proofErr w:type="spellStart"/>
      <w:r w:rsidRPr="00854DA8">
        <w:rPr>
          <w:rFonts w:cs="Times New Roman"/>
          <w:i/>
          <w:iCs/>
          <w:color w:val="222222"/>
          <w:szCs w:val="24"/>
          <w:shd w:val="clear" w:color="auto" w:fill="FFFFFF"/>
        </w:rPr>
        <w:t>época</w:t>
      </w:r>
      <w:proofErr w:type="spellEnd"/>
      <w:r w:rsidRPr="00854DA8">
        <w:rPr>
          <w:rFonts w:cs="Times New Roman"/>
          <w:color w:val="222222"/>
          <w:szCs w:val="24"/>
          <w:shd w:val="clear" w:color="auto" w:fill="FFFFFF"/>
        </w:rPr>
        <w:t>, (2), p.8.</w:t>
      </w:r>
    </w:p>
    <w:p w14:paraId="2A8EB545"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Saydam, M.B., Arici, H.E. and </w:t>
      </w:r>
      <w:proofErr w:type="spellStart"/>
      <w:r w:rsidRPr="00854DA8">
        <w:rPr>
          <w:rFonts w:cs="Times New Roman"/>
          <w:color w:val="222222"/>
          <w:szCs w:val="24"/>
          <w:shd w:val="clear" w:color="auto" w:fill="FFFFFF"/>
        </w:rPr>
        <w:t>Koseoglu</w:t>
      </w:r>
      <w:proofErr w:type="spellEnd"/>
      <w:r w:rsidRPr="00854DA8">
        <w:rPr>
          <w:rFonts w:cs="Times New Roman"/>
          <w:color w:val="222222"/>
          <w:szCs w:val="24"/>
          <w:shd w:val="clear" w:color="auto" w:fill="FFFFFF"/>
        </w:rPr>
        <w:t>, M.A., 2022. How does the tourism and hospitality industry use artificial intelligence? A review of empirical studies and future research agenda. </w:t>
      </w:r>
      <w:r w:rsidRPr="00854DA8">
        <w:rPr>
          <w:rFonts w:cs="Times New Roman"/>
          <w:i/>
          <w:iCs/>
          <w:color w:val="222222"/>
          <w:szCs w:val="24"/>
          <w:shd w:val="clear" w:color="auto" w:fill="FFFFFF"/>
        </w:rPr>
        <w:t>Journal of Hospitality Marketing &amp; Management</w:t>
      </w:r>
      <w:r w:rsidRPr="00854DA8">
        <w:rPr>
          <w:rFonts w:cs="Times New Roman"/>
          <w:color w:val="222222"/>
          <w:szCs w:val="24"/>
          <w:shd w:val="clear" w:color="auto" w:fill="FFFFFF"/>
        </w:rPr>
        <w:t>, </w:t>
      </w:r>
      <w:r w:rsidRPr="00854DA8">
        <w:rPr>
          <w:rFonts w:cs="Times New Roman"/>
          <w:i/>
          <w:iCs/>
          <w:color w:val="222222"/>
          <w:szCs w:val="24"/>
          <w:shd w:val="clear" w:color="auto" w:fill="FFFFFF"/>
        </w:rPr>
        <w:t>31</w:t>
      </w:r>
      <w:r w:rsidRPr="00854DA8">
        <w:rPr>
          <w:rFonts w:cs="Times New Roman"/>
          <w:color w:val="222222"/>
          <w:szCs w:val="24"/>
          <w:shd w:val="clear" w:color="auto" w:fill="FFFFFF"/>
        </w:rPr>
        <w:t>(8), pp.908-936</w:t>
      </w:r>
      <w:hyperlink r:id="rId30" w:history="1">
        <w:r w:rsidRPr="00854DA8">
          <w:rPr>
            <w:rStyle w:val="Hyperlink"/>
            <w:rFonts w:cs="Times New Roman"/>
            <w:szCs w:val="24"/>
            <w:shd w:val="clear" w:color="auto" w:fill="FFFFFF"/>
          </w:rPr>
          <w:t>http://dx.doi.org/10.1080/19368623.2022.2118923</w:t>
        </w:r>
      </w:hyperlink>
      <w:r w:rsidRPr="00854DA8">
        <w:rPr>
          <w:rFonts w:cs="Times New Roman"/>
          <w:color w:val="222222"/>
          <w:szCs w:val="24"/>
          <w:shd w:val="clear" w:color="auto" w:fill="FFFFFF"/>
        </w:rPr>
        <w:t>.</w:t>
      </w:r>
    </w:p>
    <w:p w14:paraId="3FCCE757"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Schuuring</w:t>
      </w:r>
      <w:proofErr w:type="spellEnd"/>
      <w:r w:rsidRPr="00854DA8">
        <w:rPr>
          <w:rFonts w:cs="Times New Roman"/>
          <w:color w:val="222222"/>
          <w:szCs w:val="24"/>
          <w:shd w:val="clear" w:color="auto" w:fill="FFFFFF"/>
        </w:rPr>
        <w:t xml:space="preserve">, J. and </w:t>
      </w:r>
      <w:proofErr w:type="spellStart"/>
      <w:r w:rsidRPr="00854DA8">
        <w:rPr>
          <w:rFonts w:cs="Times New Roman"/>
          <w:color w:val="222222"/>
          <w:szCs w:val="24"/>
          <w:shd w:val="clear" w:color="auto" w:fill="FFFFFF"/>
        </w:rPr>
        <w:t>Massoels</w:t>
      </w:r>
      <w:proofErr w:type="spellEnd"/>
      <w:r w:rsidRPr="00854DA8">
        <w:rPr>
          <w:rFonts w:cs="Times New Roman"/>
          <w:color w:val="222222"/>
          <w:szCs w:val="24"/>
          <w:shd w:val="clear" w:color="auto" w:fill="FFFFFF"/>
        </w:rPr>
        <w:t>, P.J., 2023. </w:t>
      </w:r>
      <w:r w:rsidRPr="00854DA8">
        <w:rPr>
          <w:rFonts w:cs="Times New Roman"/>
          <w:i/>
          <w:iCs/>
          <w:color w:val="222222"/>
          <w:szCs w:val="24"/>
          <w:shd w:val="clear" w:color="auto" w:fill="FFFFFF"/>
        </w:rPr>
        <w:t>Increasing guest satisfaction by implementing personalization in the guest journey</w:t>
      </w:r>
      <w:r w:rsidRPr="00854DA8">
        <w:rPr>
          <w:rFonts w:cs="Times New Roman"/>
          <w:color w:val="222222"/>
          <w:szCs w:val="24"/>
          <w:shd w:val="clear" w:color="auto" w:fill="FFFFFF"/>
        </w:rPr>
        <w:t xml:space="preserve"> (Doctoral dissertation, </w:t>
      </w:r>
      <w:proofErr w:type="spellStart"/>
      <w:r w:rsidRPr="00854DA8">
        <w:rPr>
          <w:rFonts w:cs="Times New Roman"/>
          <w:color w:val="222222"/>
          <w:szCs w:val="24"/>
          <w:shd w:val="clear" w:color="auto" w:fill="FFFFFF"/>
        </w:rPr>
        <w:t>foaf</w:t>
      </w:r>
      <w:proofErr w:type="spellEnd"/>
      <w:r w:rsidRPr="00854DA8">
        <w:rPr>
          <w:rFonts w:cs="Times New Roman"/>
          <w:color w:val="222222"/>
          <w:szCs w:val="24"/>
          <w:shd w:val="clear" w:color="auto" w:fill="FFFFFF"/>
        </w:rPr>
        <w:t>: name).</w:t>
      </w:r>
    </w:p>
    <w:p w14:paraId="32D3D530"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Shin, H.H. and Jeong, M., 2022. Redefining luxury service with technology implementation: the impact of technology on guest satisfaction and loyalty in a luxury hotel. </w:t>
      </w:r>
      <w:r w:rsidRPr="00854DA8">
        <w:rPr>
          <w:rFonts w:cs="Times New Roman"/>
          <w:i/>
          <w:iCs/>
          <w:color w:val="222222"/>
          <w:szCs w:val="24"/>
          <w:shd w:val="clear" w:color="auto" w:fill="FFFFFF"/>
        </w:rPr>
        <w:t>International Journal of Contemporary Hospitality Management</w:t>
      </w:r>
      <w:r w:rsidRPr="00854DA8">
        <w:rPr>
          <w:rFonts w:cs="Times New Roman"/>
          <w:color w:val="222222"/>
          <w:szCs w:val="24"/>
          <w:shd w:val="clear" w:color="auto" w:fill="FFFFFF"/>
        </w:rPr>
        <w:t>, </w:t>
      </w:r>
      <w:r w:rsidRPr="00854DA8">
        <w:rPr>
          <w:rFonts w:cs="Times New Roman"/>
          <w:i/>
          <w:iCs/>
          <w:color w:val="222222"/>
          <w:szCs w:val="24"/>
          <w:shd w:val="clear" w:color="auto" w:fill="FFFFFF"/>
        </w:rPr>
        <w:t>34</w:t>
      </w:r>
      <w:r w:rsidRPr="00854DA8">
        <w:rPr>
          <w:rFonts w:cs="Times New Roman"/>
          <w:color w:val="222222"/>
          <w:szCs w:val="24"/>
          <w:shd w:val="clear" w:color="auto" w:fill="FFFFFF"/>
        </w:rPr>
        <w:t>(4), pp.1491-1514.</w:t>
      </w:r>
    </w:p>
    <w:p w14:paraId="03A67173"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Singgalen</w:t>
      </w:r>
      <w:proofErr w:type="spellEnd"/>
      <w:r w:rsidRPr="00854DA8">
        <w:rPr>
          <w:rFonts w:cs="Times New Roman"/>
          <w:color w:val="222222"/>
          <w:szCs w:val="24"/>
          <w:shd w:val="clear" w:color="auto" w:fill="FFFFFF"/>
        </w:rPr>
        <w:t>, Y.A., 2024. Analyzing Hotel Customer Satisfaction Using Review Dataset: Insights and Implications for Service Improvement. </w:t>
      </w:r>
      <w:r w:rsidRPr="00854DA8">
        <w:rPr>
          <w:rFonts w:cs="Times New Roman"/>
          <w:i/>
          <w:iCs/>
          <w:color w:val="222222"/>
          <w:szCs w:val="24"/>
          <w:shd w:val="clear" w:color="auto" w:fill="FFFFFF"/>
        </w:rPr>
        <w:t>Journal of Business and Economics Research (JBE)</w:t>
      </w:r>
      <w:r w:rsidRPr="00854DA8">
        <w:rPr>
          <w:rFonts w:cs="Times New Roman"/>
          <w:color w:val="222222"/>
          <w:szCs w:val="24"/>
          <w:shd w:val="clear" w:color="auto" w:fill="FFFFFF"/>
        </w:rPr>
        <w:t>, </w:t>
      </w:r>
      <w:r w:rsidRPr="00854DA8">
        <w:rPr>
          <w:rFonts w:cs="Times New Roman"/>
          <w:i/>
          <w:iCs/>
          <w:color w:val="222222"/>
          <w:szCs w:val="24"/>
          <w:shd w:val="clear" w:color="auto" w:fill="FFFFFF"/>
        </w:rPr>
        <w:t>5</w:t>
      </w:r>
      <w:r w:rsidRPr="00854DA8">
        <w:rPr>
          <w:rFonts w:cs="Times New Roman"/>
          <w:color w:val="222222"/>
          <w:szCs w:val="24"/>
          <w:shd w:val="clear" w:color="auto" w:fill="FFFFFF"/>
        </w:rPr>
        <w:t>(3), pp.285-298.</w:t>
      </w:r>
    </w:p>
    <w:p w14:paraId="235B088B"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Smollan, R. and Pio, E., 2017. </w:t>
      </w:r>
      <w:proofErr w:type="spellStart"/>
      <w:r w:rsidRPr="00854DA8">
        <w:rPr>
          <w:rFonts w:cs="Times New Roman"/>
          <w:color w:val="222222"/>
          <w:szCs w:val="24"/>
          <w:shd w:val="clear" w:color="auto" w:fill="FFFFFF"/>
        </w:rPr>
        <w:t>Organisational</w:t>
      </w:r>
      <w:proofErr w:type="spellEnd"/>
      <w:r w:rsidRPr="00854DA8">
        <w:rPr>
          <w:rFonts w:cs="Times New Roman"/>
          <w:color w:val="222222"/>
          <w:szCs w:val="24"/>
          <w:shd w:val="clear" w:color="auto" w:fill="FFFFFF"/>
        </w:rPr>
        <w:t xml:space="preserve"> change, identity and coping with stress. </w:t>
      </w:r>
      <w:r w:rsidRPr="00854DA8">
        <w:rPr>
          <w:rFonts w:cs="Times New Roman"/>
          <w:i/>
          <w:iCs/>
          <w:color w:val="222222"/>
          <w:szCs w:val="24"/>
          <w:shd w:val="clear" w:color="auto" w:fill="FFFFFF"/>
        </w:rPr>
        <w:t>New Zealand Journal of Employment Relations</w:t>
      </w:r>
      <w:r w:rsidRPr="00854DA8">
        <w:rPr>
          <w:rFonts w:cs="Times New Roman"/>
          <w:color w:val="222222"/>
          <w:szCs w:val="24"/>
          <w:shd w:val="clear" w:color="auto" w:fill="FFFFFF"/>
        </w:rPr>
        <w:t>, </w:t>
      </w:r>
      <w:r w:rsidRPr="00854DA8">
        <w:rPr>
          <w:rFonts w:cs="Times New Roman"/>
          <w:i/>
          <w:iCs/>
          <w:color w:val="222222"/>
          <w:szCs w:val="24"/>
          <w:shd w:val="clear" w:color="auto" w:fill="FFFFFF"/>
        </w:rPr>
        <w:t>43</w:t>
      </w:r>
      <w:r w:rsidRPr="00854DA8">
        <w:rPr>
          <w:rFonts w:cs="Times New Roman"/>
          <w:color w:val="222222"/>
          <w:szCs w:val="24"/>
          <w:shd w:val="clear" w:color="auto" w:fill="FFFFFF"/>
        </w:rPr>
        <w:t>(1), pp.56-82.</w:t>
      </w:r>
    </w:p>
    <w:p w14:paraId="76638613"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Strauss, S., 2020. Some emerging hypotheses on the economic opportunities and challenges of the post-pandemic world. </w:t>
      </w:r>
      <w:r w:rsidRPr="00854DA8">
        <w:rPr>
          <w:rFonts w:cs="Times New Roman"/>
          <w:i/>
          <w:iCs/>
          <w:color w:val="222222"/>
          <w:szCs w:val="24"/>
          <w:shd w:val="clear" w:color="auto" w:fill="FFFFFF"/>
        </w:rPr>
        <w:t>Available at SSRN 3633391</w:t>
      </w:r>
      <w:r w:rsidRPr="00854DA8">
        <w:rPr>
          <w:rFonts w:cs="Times New Roman"/>
          <w:color w:val="222222"/>
          <w:szCs w:val="24"/>
          <w:shd w:val="clear" w:color="auto" w:fill="FFFFFF"/>
        </w:rPr>
        <w:t>.</w:t>
      </w:r>
    </w:p>
    <w:p w14:paraId="631B6EFA"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Subiyantoro</w:t>
      </w:r>
      <w:proofErr w:type="spellEnd"/>
      <w:r w:rsidRPr="00854DA8">
        <w:rPr>
          <w:rFonts w:cs="Times New Roman"/>
          <w:color w:val="222222"/>
          <w:szCs w:val="24"/>
          <w:shd w:val="clear" w:color="auto" w:fill="FFFFFF"/>
        </w:rPr>
        <w:t>, S., 2024. Transformative online learning post-pandemic: challenges, opportunities, and future trends. </w:t>
      </w:r>
      <w:proofErr w:type="spellStart"/>
      <w:r w:rsidRPr="00854DA8">
        <w:rPr>
          <w:rFonts w:cs="Times New Roman"/>
          <w:i/>
          <w:iCs/>
          <w:color w:val="222222"/>
          <w:szCs w:val="24"/>
          <w:shd w:val="clear" w:color="auto" w:fill="FFFFFF"/>
        </w:rPr>
        <w:t>Jurnal</w:t>
      </w:r>
      <w:proofErr w:type="spellEnd"/>
      <w:r w:rsidRPr="00854DA8">
        <w:rPr>
          <w:rFonts w:cs="Times New Roman"/>
          <w:i/>
          <w:iCs/>
          <w:color w:val="222222"/>
          <w:szCs w:val="24"/>
          <w:shd w:val="clear" w:color="auto" w:fill="FFFFFF"/>
        </w:rPr>
        <w:t xml:space="preserve"> </w:t>
      </w:r>
      <w:proofErr w:type="spellStart"/>
      <w:r w:rsidRPr="00854DA8">
        <w:rPr>
          <w:rFonts w:cs="Times New Roman"/>
          <w:i/>
          <w:iCs/>
          <w:color w:val="222222"/>
          <w:szCs w:val="24"/>
          <w:shd w:val="clear" w:color="auto" w:fill="FFFFFF"/>
        </w:rPr>
        <w:t>Pekommas</w:t>
      </w:r>
      <w:proofErr w:type="spellEnd"/>
      <w:r w:rsidRPr="00854DA8">
        <w:rPr>
          <w:rFonts w:cs="Times New Roman"/>
          <w:color w:val="222222"/>
          <w:szCs w:val="24"/>
          <w:shd w:val="clear" w:color="auto" w:fill="FFFFFF"/>
        </w:rPr>
        <w:t>, </w:t>
      </w:r>
      <w:r w:rsidRPr="00854DA8">
        <w:rPr>
          <w:rFonts w:cs="Times New Roman"/>
          <w:i/>
          <w:iCs/>
          <w:color w:val="222222"/>
          <w:szCs w:val="24"/>
          <w:shd w:val="clear" w:color="auto" w:fill="FFFFFF"/>
        </w:rPr>
        <w:t>9</w:t>
      </w:r>
      <w:r w:rsidRPr="00854DA8">
        <w:rPr>
          <w:rFonts w:cs="Times New Roman"/>
          <w:color w:val="222222"/>
          <w:szCs w:val="24"/>
          <w:shd w:val="clear" w:color="auto" w:fill="FFFFFF"/>
        </w:rPr>
        <w:t>(1), pp.29-39.</w:t>
      </w:r>
    </w:p>
    <w:p w14:paraId="2E7D5233"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Tamminen, K.A. and Poucher, Z.A., 2020. Research philosophies. In </w:t>
      </w:r>
      <w:r w:rsidRPr="00854DA8">
        <w:rPr>
          <w:rFonts w:cs="Times New Roman"/>
          <w:i/>
          <w:iCs/>
          <w:color w:val="222222"/>
          <w:szCs w:val="24"/>
          <w:shd w:val="clear" w:color="auto" w:fill="FFFFFF"/>
        </w:rPr>
        <w:t>The Routledge international encyclopedia of sport and exercise psychology</w:t>
      </w:r>
      <w:r w:rsidRPr="00854DA8">
        <w:rPr>
          <w:rFonts w:cs="Times New Roman"/>
          <w:color w:val="222222"/>
          <w:szCs w:val="24"/>
          <w:shd w:val="clear" w:color="auto" w:fill="FFFFFF"/>
        </w:rPr>
        <w:t> (pp. 535-549). Routledge.</w:t>
      </w:r>
    </w:p>
    <w:p w14:paraId="18C73F27"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Uysal, D., 2022. Gen-Z's consumption </w:t>
      </w:r>
      <w:proofErr w:type="spellStart"/>
      <w:r w:rsidRPr="00854DA8">
        <w:rPr>
          <w:rFonts w:cs="Times New Roman"/>
          <w:color w:val="222222"/>
          <w:szCs w:val="24"/>
          <w:shd w:val="clear" w:color="auto" w:fill="FFFFFF"/>
        </w:rPr>
        <w:t>behaviours</w:t>
      </w:r>
      <w:proofErr w:type="spellEnd"/>
      <w:r w:rsidRPr="00854DA8">
        <w:rPr>
          <w:rFonts w:cs="Times New Roman"/>
          <w:color w:val="222222"/>
          <w:szCs w:val="24"/>
          <w:shd w:val="clear" w:color="auto" w:fill="FFFFFF"/>
        </w:rPr>
        <w:t xml:space="preserve"> in post-pandemic tourism sector. </w:t>
      </w:r>
      <w:r w:rsidRPr="00854DA8">
        <w:rPr>
          <w:rFonts w:cs="Times New Roman"/>
          <w:i/>
          <w:iCs/>
          <w:color w:val="222222"/>
          <w:szCs w:val="24"/>
          <w:shd w:val="clear" w:color="auto" w:fill="FFFFFF"/>
        </w:rPr>
        <w:t>Journal of Tourism Leisure and Hospitality</w:t>
      </w:r>
      <w:r w:rsidRPr="00854DA8">
        <w:rPr>
          <w:rFonts w:cs="Times New Roman"/>
          <w:color w:val="222222"/>
          <w:szCs w:val="24"/>
          <w:shd w:val="clear" w:color="auto" w:fill="FFFFFF"/>
        </w:rPr>
        <w:t>, </w:t>
      </w:r>
      <w:r w:rsidRPr="00854DA8">
        <w:rPr>
          <w:rFonts w:cs="Times New Roman"/>
          <w:i/>
          <w:iCs/>
          <w:color w:val="222222"/>
          <w:szCs w:val="24"/>
          <w:shd w:val="clear" w:color="auto" w:fill="FFFFFF"/>
        </w:rPr>
        <w:t>4</w:t>
      </w:r>
      <w:r w:rsidRPr="00854DA8">
        <w:rPr>
          <w:rFonts w:cs="Times New Roman"/>
          <w:color w:val="222222"/>
          <w:szCs w:val="24"/>
          <w:shd w:val="clear" w:color="auto" w:fill="FFFFFF"/>
        </w:rPr>
        <w:t>(1), pp.67-79.</w:t>
      </w:r>
    </w:p>
    <w:p w14:paraId="2ECE7FBB"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lastRenderedPageBreak/>
        <w:t xml:space="preserve">Voronova, O., </w:t>
      </w:r>
      <w:proofErr w:type="spellStart"/>
      <w:r w:rsidRPr="00854DA8">
        <w:rPr>
          <w:rFonts w:cs="Times New Roman"/>
          <w:color w:val="222222"/>
          <w:szCs w:val="24"/>
          <w:shd w:val="clear" w:color="auto" w:fill="FFFFFF"/>
        </w:rPr>
        <w:t>Khareva</w:t>
      </w:r>
      <w:proofErr w:type="spellEnd"/>
      <w:r w:rsidRPr="00854DA8">
        <w:rPr>
          <w:rFonts w:cs="Times New Roman"/>
          <w:color w:val="222222"/>
          <w:szCs w:val="24"/>
          <w:shd w:val="clear" w:color="auto" w:fill="FFFFFF"/>
        </w:rPr>
        <w:t xml:space="preserve">, V. and </w:t>
      </w:r>
      <w:proofErr w:type="spellStart"/>
      <w:r w:rsidRPr="00854DA8">
        <w:rPr>
          <w:rFonts w:cs="Times New Roman"/>
          <w:color w:val="222222"/>
          <w:szCs w:val="24"/>
          <w:shd w:val="clear" w:color="auto" w:fill="FFFFFF"/>
        </w:rPr>
        <w:t>Khnykina</w:t>
      </w:r>
      <w:proofErr w:type="spellEnd"/>
      <w:r w:rsidRPr="00854DA8">
        <w:rPr>
          <w:rFonts w:cs="Times New Roman"/>
          <w:color w:val="222222"/>
          <w:szCs w:val="24"/>
          <w:shd w:val="clear" w:color="auto" w:fill="FFFFFF"/>
        </w:rPr>
        <w:t>, T., 2020. Modern information technologies in the hotel business: development trends and implementation issues. In </w:t>
      </w:r>
      <w:r w:rsidRPr="00854DA8">
        <w:rPr>
          <w:rFonts w:cs="Times New Roman"/>
          <w:i/>
          <w:iCs/>
          <w:color w:val="222222"/>
          <w:szCs w:val="24"/>
          <w:shd w:val="clear" w:color="auto" w:fill="FFFFFF"/>
        </w:rPr>
        <w:t>E3S Web of Conferences</w:t>
      </w:r>
      <w:r w:rsidRPr="00854DA8">
        <w:rPr>
          <w:rFonts w:cs="Times New Roman"/>
          <w:color w:val="222222"/>
          <w:szCs w:val="24"/>
          <w:shd w:val="clear" w:color="auto" w:fill="FFFFFF"/>
        </w:rPr>
        <w:t> (Vol. 164, p. 09017). EDP Sciences.</w:t>
      </w:r>
    </w:p>
    <w:p w14:paraId="4306E421"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Wijethilake</w:t>
      </w:r>
      <w:proofErr w:type="spellEnd"/>
      <w:r w:rsidRPr="00854DA8">
        <w:rPr>
          <w:rFonts w:cs="Times New Roman"/>
          <w:color w:val="222222"/>
          <w:szCs w:val="24"/>
          <w:shd w:val="clear" w:color="auto" w:fill="FFFFFF"/>
        </w:rPr>
        <w:t xml:space="preserve">, C., </w:t>
      </w:r>
      <w:proofErr w:type="spellStart"/>
      <w:r w:rsidRPr="00854DA8">
        <w:rPr>
          <w:rFonts w:cs="Times New Roman"/>
          <w:color w:val="222222"/>
          <w:szCs w:val="24"/>
          <w:shd w:val="clear" w:color="auto" w:fill="FFFFFF"/>
        </w:rPr>
        <w:t>Upadhaya</w:t>
      </w:r>
      <w:proofErr w:type="spellEnd"/>
      <w:r w:rsidRPr="00854DA8">
        <w:rPr>
          <w:rFonts w:cs="Times New Roman"/>
          <w:color w:val="222222"/>
          <w:szCs w:val="24"/>
          <w:shd w:val="clear" w:color="auto" w:fill="FFFFFF"/>
        </w:rPr>
        <w:t xml:space="preserve">, B. and Lama, T., 2023. The role of </w:t>
      </w:r>
      <w:proofErr w:type="spellStart"/>
      <w:r w:rsidRPr="00854DA8">
        <w:rPr>
          <w:rFonts w:cs="Times New Roman"/>
          <w:color w:val="222222"/>
          <w:szCs w:val="24"/>
          <w:shd w:val="clear" w:color="auto" w:fill="FFFFFF"/>
        </w:rPr>
        <w:t>organisational</w:t>
      </w:r>
      <w:proofErr w:type="spellEnd"/>
      <w:r w:rsidRPr="00854DA8">
        <w:rPr>
          <w:rFonts w:cs="Times New Roman"/>
          <w:color w:val="222222"/>
          <w:szCs w:val="24"/>
          <w:shd w:val="clear" w:color="auto" w:fill="FFFFFF"/>
        </w:rPr>
        <w:t xml:space="preserve"> culture in </w:t>
      </w:r>
      <w:proofErr w:type="spellStart"/>
      <w:r w:rsidRPr="00854DA8">
        <w:rPr>
          <w:rFonts w:cs="Times New Roman"/>
          <w:color w:val="222222"/>
          <w:szCs w:val="24"/>
          <w:shd w:val="clear" w:color="auto" w:fill="FFFFFF"/>
        </w:rPr>
        <w:t>organisational</w:t>
      </w:r>
      <w:proofErr w:type="spellEnd"/>
      <w:r w:rsidRPr="00854DA8">
        <w:rPr>
          <w:rFonts w:cs="Times New Roman"/>
          <w:color w:val="222222"/>
          <w:szCs w:val="24"/>
          <w:shd w:val="clear" w:color="auto" w:fill="FFFFFF"/>
        </w:rPr>
        <w:t xml:space="preserve"> change towards sustainability: evidence from the garment manufacturing industry. </w:t>
      </w:r>
      <w:r w:rsidRPr="00854DA8">
        <w:rPr>
          <w:rFonts w:cs="Times New Roman"/>
          <w:i/>
          <w:iCs/>
          <w:color w:val="222222"/>
          <w:szCs w:val="24"/>
          <w:shd w:val="clear" w:color="auto" w:fill="FFFFFF"/>
        </w:rPr>
        <w:t>Production Planning &amp; Control</w:t>
      </w:r>
      <w:r w:rsidRPr="00854DA8">
        <w:rPr>
          <w:rFonts w:cs="Times New Roman"/>
          <w:color w:val="222222"/>
          <w:szCs w:val="24"/>
          <w:shd w:val="clear" w:color="auto" w:fill="FFFFFF"/>
        </w:rPr>
        <w:t>, </w:t>
      </w:r>
      <w:r w:rsidRPr="00854DA8">
        <w:rPr>
          <w:rFonts w:cs="Times New Roman"/>
          <w:i/>
          <w:iCs/>
          <w:color w:val="222222"/>
          <w:szCs w:val="24"/>
          <w:shd w:val="clear" w:color="auto" w:fill="FFFFFF"/>
        </w:rPr>
        <w:t>34</w:t>
      </w:r>
      <w:r w:rsidRPr="00854DA8">
        <w:rPr>
          <w:rFonts w:cs="Times New Roman"/>
          <w:color w:val="222222"/>
          <w:szCs w:val="24"/>
          <w:shd w:val="clear" w:color="auto" w:fill="FFFFFF"/>
        </w:rPr>
        <w:t>(3), pp.275-294.</w:t>
      </w:r>
    </w:p>
    <w:p w14:paraId="7A6A8C7E" w14:textId="7F62FDEB" w:rsidR="00854DA8" w:rsidRPr="00854DA8" w:rsidRDefault="00854DA8" w:rsidP="00854DA8">
      <w:pPr>
        <w:ind w:left="360"/>
        <w:rPr>
          <w:rFonts w:cs="Times New Roman"/>
          <w:szCs w:val="24"/>
        </w:rPr>
      </w:pPr>
      <w:r w:rsidRPr="00854DA8">
        <w:rPr>
          <w:rFonts w:cs="Times New Roman"/>
          <w:szCs w:val="24"/>
        </w:rPr>
        <w:t xml:space="preserve">Wikipedia. 2024. </w:t>
      </w:r>
      <w:r w:rsidRPr="00854DA8">
        <w:rPr>
          <w:rStyle w:val="Emphasis"/>
          <w:rFonts w:cs="Times New Roman"/>
          <w:szCs w:val="24"/>
        </w:rPr>
        <w:t>Technology acceptance model</w:t>
      </w:r>
      <w:r w:rsidRPr="00854DA8">
        <w:rPr>
          <w:rFonts w:cs="Times New Roman"/>
          <w:szCs w:val="24"/>
        </w:rPr>
        <w:t xml:space="preserve">. [online] Available at: </w:t>
      </w:r>
      <w:hyperlink r:id="rId31" w:tgtFrame="_new" w:history="1">
        <w:r w:rsidRPr="00854DA8">
          <w:rPr>
            <w:rStyle w:val="Hyperlink"/>
            <w:rFonts w:cs="Times New Roman"/>
            <w:szCs w:val="24"/>
          </w:rPr>
          <w:t>https://en.wikipedia.org/wiki/Technology_acceptance_model</w:t>
        </w:r>
      </w:hyperlink>
      <w:r w:rsidR="009F6A20">
        <w:t xml:space="preserve"> </w:t>
      </w:r>
    </w:p>
    <w:p w14:paraId="649CBB0D"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Wynn, M. and Jones, P., 2022. IT strategy in the hotel industry in the digital era. </w:t>
      </w:r>
      <w:r w:rsidRPr="00854DA8">
        <w:rPr>
          <w:rFonts w:cs="Times New Roman"/>
          <w:i/>
          <w:iCs/>
          <w:color w:val="222222"/>
          <w:szCs w:val="24"/>
          <w:shd w:val="clear" w:color="auto" w:fill="FFFFFF"/>
        </w:rPr>
        <w:t>Sustainability</w:t>
      </w:r>
      <w:r w:rsidRPr="00854DA8">
        <w:rPr>
          <w:rFonts w:cs="Times New Roman"/>
          <w:color w:val="222222"/>
          <w:szCs w:val="24"/>
          <w:shd w:val="clear" w:color="auto" w:fill="FFFFFF"/>
        </w:rPr>
        <w:t>, </w:t>
      </w:r>
      <w:r w:rsidRPr="00854DA8">
        <w:rPr>
          <w:rFonts w:cs="Times New Roman"/>
          <w:i/>
          <w:iCs/>
          <w:color w:val="222222"/>
          <w:szCs w:val="24"/>
          <w:shd w:val="clear" w:color="auto" w:fill="FFFFFF"/>
        </w:rPr>
        <w:t>14</w:t>
      </w:r>
      <w:r w:rsidRPr="00854DA8">
        <w:rPr>
          <w:rFonts w:cs="Times New Roman"/>
          <w:color w:val="222222"/>
          <w:szCs w:val="24"/>
          <w:shd w:val="clear" w:color="auto" w:fill="FFFFFF"/>
        </w:rPr>
        <w:t>(17), p.10705</w:t>
      </w:r>
      <w:hyperlink r:id="rId32" w:history="1">
        <w:r w:rsidRPr="00854DA8">
          <w:rPr>
            <w:rStyle w:val="Hyperlink"/>
            <w:rFonts w:cs="Times New Roman"/>
            <w:szCs w:val="24"/>
            <w:shd w:val="clear" w:color="auto" w:fill="FFFFFF"/>
          </w:rPr>
          <w:t>https://doi.org/10.3390/su141710705</w:t>
        </w:r>
      </w:hyperlink>
      <w:r w:rsidRPr="00854DA8">
        <w:rPr>
          <w:rFonts w:cs="Times New Roman"/>
          <w:color w:val="222222"/>
          <w:szCs w:val="24"/>
          <w:shd w:val="clear" w:color="auto" w:fill="FFFFFF"/>
        </w:rPr>
        <w:t>.</w:t>
      </w:r>
    </w:p>
    <w:p w14:paraId="6BC0D689"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Zahidi, F., </w:t>
      </w:r>
      <w:proofErr w:type="spellStart"/>
      <w:r w:rsidRPr="00854DA8">
        <w:rPr>
          <w:rFonts w:cs="Times New Roman"/>
          <w:color w:val="222222"/>
          <w:szCs w:val="24"/>
          <w:shd w:val="clear" w:color="auto" w:fill="FFFFFF"/>
        </w:rPr>
        <w:t>Kaluvilla</w:t>
      </w:r>
      <w:proofErr w:type="spellEnd"/>
      <w:r w:rsidRPr="00854DA8">
        <w:rPr>
          <w:rFonts w:cs="Times New Roman"/>
          <w:color w:val="222222"/>
          <w:szCs w:val="24"/>
          <w:shd w:val="clear" w:color="auto" w:fill="FFFFFF"/>
        </w:rPr>
        <w:t>, B.B. and Mulla, T., 2024. Embracing the new era: Artificial intelligence and its multifaceted impact on the hospitality industry. </w:t>
      </w:r>
      <w:r w:rsidRPr="00854DA8">
        <w:rPr>
          <w:rFonts w:cs="Times New Roman"/>
          <w:i/>
          <w:iCs/>
          <w:color w:val="222222"/>
          <w:szCs w:val="24"/>
          <w:shd w:val="clear" w:color="auto" w:fill="FFFFFF"/>
        </w:rPr>
        <w:t>Journal of Open Innovation: Technology, Market, and Complexity</w:t>
      </w:r>
      <w:r w:rsidRPr="00854DA8">
        <w:rPr>
          <w:rFonts w:cs="Times New Roman"/>
          <w:color w:val="222222"/>
          <w:szCs w:val="24"/>
          <w:shd w:val="clear" w:color="auto" w:fill="FFFFFF"/>
        </w:rPr>
        <w:t>, </w:t>
      </w:r>
      <w:r w:rsidRPr="00854DA8">
        <w:rPr>
          <w:rFonts w:cs="Times New Roman"/>
          <w:i/>
          <w:iCs/>
          <w:color w:val="222222"/>
          <w:szCs w:val="24"/>
          <w:shd w:val="clear" w:color="auto" w:fill="FFFFFF"/>
        </w:rPr>
        <w:t>10</w:t>
      </w:r>
      <w:r w:rsidRPr="00854DA8">
        <w:rPr>
          <w:rFonts w:cs="Times New Roman"/>
          <w:color w:val="222222"/>
          <w:szCs w:val="24"/>
          <w:shd w:val="clear" w:color="auto" w:fill="FFFFFF"/>
        </w:rPr>
        <w:t>(4), p.100390</w:t>
      </w:r>
      <w:hyperlink r:id="rId33" w:history="1">
        <w:r w:rsidRPr="00854DA8">
          <w:rPr>
            <w:rStyle w:val="Hyperlink"/>
            <w:rFonts w:cs="Times New Roman"/>
            <w:szCs w:val="24"/>
            <w:shd w:val="clear" w:color="auto" w:fill="FFFFFF"/>
          </w:rPr>
          <w:t>http://dx.doi.org/10.1016/j.joitmc.2024.100390</w:t>
        </w:r>
      </w:hyperlink>
      <w:r w:rsidRPr="00854DA8">
        <w:rPr>
          <w:rFonts w:cs="Times New Roman"/>
          <w:color w:val="222222"/>
          <w:szCs w:val="24"/>
          <w:shd w:val="clear" w:color="auto" w:fill="FFFFFF"/>
        </w:rPr>
        <w:t>.</w:t>
      </w:r>
    </w:p>
    <w:p w14:paraId="5FF3266D" w14:textId="77777777" w:rsidR="00854DA8" w:rsidRPr="00854DA8" w:rsidRDefault="00854DA8" w:rsidP="00854DA8">
      <w:pPr>
        <w:ind w:left="360"/>
        <w:rPr>
          <w:rFonts w:cs="Times New Roman"/>
          <w:color w:val="222222"/>
          <w:szCs w:val="24"/>
          <w:shd w:val="clear" w:color="auto" w:fill="FFFFFF"/>
        </w:rPr>
      </w:pPr>
      <w:r w:rsidRPr="00854DA8">
        <w:rPr>
          <w:rFonts w:cs="Times New Roman"/>
          <w:color w:val="222222"/>
          <w:szCs w:val="24"/>
          <w:shd w:val="clear" w:color="auto" w:fill="FFFFFF"/>
        </w:rPr>
        <w:t xml:space="preserve">Zaman, U., Raza, S.H., Abbasi, S., Aktan, M. and </w:t>
      </w:r>
      <w:proofErr w:type="spellStart"/>
      <w:r w:rsidRPr="00854DA8">
        <w:rPr>
          <w:rFonts w:cs="Times New Roman"/>
          <w:color w:val="222222"/>
          <w:szCs w:val="24"/>
          <w:shd w:val="clear" w:color="auto" w:fill="FFFFFF"/>
        </w:rPr>
        <w:t>Farías</w:t>
      </w:r>
      <w:proofErr w:type="spellEnd"/>
      <w:r w:rsidRPr="00854DA8">
        <w:rPr>
          <w:rFonts w:cs="Times New Roman"/>
          <w:color w:val="222222"/>
          <w:szCs w:val="24"/>
          <w:shd w:val="clear" w:color="auto" w:fill="FFFFFF"/>
        </w:rPr>
        <w:t>, P., 2021. Sustainable or a butterfly effect in global tourism? Nexus of pandemic fatigue, COVID-19-branded destination safety, travel stimulus incentives, and post-pandemic revenge travel. </w:t>
      </w:r>
      <w:r w:rsidRPr="00854DA8">
        <w:rPr>
          <w:rFonts w:cs="Times New Roman"/>
          <w:i/>
          <w:iCs/>
          <w:color w:val="222222"/>
          <w:szCs w:val="24"/>
          <w:shd w:val="clear" w:color="auto" w:fill="FFFFFF"/>
        </w:rPr>
        <w:t>Sustainability</w:t>
      </w:r>
      <w:r w:rsidRPr="00854DA8">
        <w:rPr>
          <w:rFonts w:cs="Times New Roman"/>
          <w:color w:val="222222"/>
          <w:szCs w:val="24"/>
          <w:shd w:val="clear" w:color="auto" w:fill="FFFFFF"/>
        </w:rPr>
        <w:t>, </w:t>
      </w:r>
      <w:r w:rsidRPr="00854DA8">
        <w:rPr>
          <w:rFonts w:cs="Times New Roman"/>
          <w:i/>
          <w:iCs/>
          <w:color w:val="222222"/>
          <w:szCs w:val="24"/>
          <w:shd w:val="clear" w:color="auto" w:fill="FFFFFF"/>
        </w:rPr>
        <w:t>13</w:t>
      </w:r>
      <w:r w:rsidRPr="00854DA8">
        <w:rPr>
          <w:rFonts w:cs="Times New Roman"/>
          <w:color w:val="222222"/>
          <w:szCs w:val="24"/>
          <w:shd w:val="clear" w:color="auto" w:fill="FFFFFF"/>
        </w:rPr>
        <w:t>(22), p.12834.</w:t>
      </w:r>
    </w:p>
    <w:p w14:paraId="0E1609BA"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Zarezadeh</w:t>
      </w:r>
      <w:proofErr w:type="spellEnd"/>
      <w:r w:rsidRPr="00854DA8">
        <w:rPr>
          <w:rFonts w:cs="Times New Roman"/>
          <w:color w:val="222222"/>
          <w:szCs w:val="24"/>
          <w:shd w:val="clear" w:color="auto" w:fill="FFFFFF"/>
        </w:rPr>
        <w:t>, Z.Z., Rastegar, R. and Xiang, Z., 2022. Big data analytics and hotel guest experience: a critical analysis of the literature. </w:t>
      </w:r>
      <w:r w:rsidRPr="00854DA8">
        <w:rPr>
          <w:rFonts w:cs="Times New Roman"/>
          <w:i/>
          <w:iCs/>
          <w:color w:val="222222"/>
          <w:szCs w:val="24"/>
          <w:shd w:val="clear" w:color="auto" w:fill="FFFFFF"/>
        </w:rPr>
        <w:t>International Journal of Contemporary Hospitality Management</w:t>
      </w:r>
      <w:r w:rsidRPr="00854DA8">
        <w:rPr>
          <w:rFonts w:cs="Times New Roman"/>
          <w:color w:val="222222"/>
          <w:szCs w:val="24"/>
          <w:shd w:val="clear" w:color="auto" w:fill="FFFFFF"/>
        </w:rPr>
        <w:t>, </w:t>
      </w:r>
      <w:r w:rsidRPr="00854DA8">
        <w:rPr>
          <w:rFonts w:cs="Times New Roman"/>
          <w:i/>
          <w:iCs/>
          <w:color w:val="222222"/>
          <w:szCs w:val="24"/>
          <w:shd w:val="clear" w:color="auto" w:fill="FFFFFF"/>
        </w:rPr>
        <w:t>34</w:t>
      </w:r>
      <w:r w:rsidRPr="00854DA8">
        <w:rPr>
          <w:rFonts w:cs="Times New Roman"/>
          <w:color w:val="222222"/>
          <w:szCs w:val="24"/>
          <w:shd w:val="clear" w:color="auto" w:fill="FFFFFF"/>
        </w:rPr>
        <w:t>(6), pp.2320-2336</w:t>
      </w:r>
      <w:hyperlink r:id="rId34" w:history="1">
        <w:r w:rsidRPr="00854DA8">
          <w:rPr>
            <w:rStyle w:val="Hyperlink"/>
            <w:rFonts w:cs="Times New Roman"/>
            <w:szCs w:val="24"/>
            <w:shd w:val="clear" w:color="auto" w:fill="FFFFFF"/>
          </w:rPr>
          <w:t>http://dx.doi.org/10.1108/IJCHM-10-2021-1293</w:t>
        </w:r>
      </w:hyperlink>
      <w:r w:rsidRPr="00854DA8">
        <w:rPr>
          <w:rFonts w:cs="Times New Roman"/>
          <w:color w:val="222222"/>
          <w:szCs w:val="24"/>
          <w:shd w:val="clear" w:color="auto" w:fill="FFFFFF"/>
        </w:rPr>
        <w:t>.</w:t>
      </w:r>
    </w:p>
    <w:p w14:paraId="7E7FEE25" w14:textId="77777777" w:rsidR="00854DA8" w:rsidRPr="00854DA8" w:rsidRDefault="00854DA8" w:rsidP="00854DA8">
      <w:pPr>
        <w:ind w:left="360"/>
        <w:rPr>
          <w:rFonts w:cs="Times New Roman"/>
          <w:color w:val="222222"/>
          <w:szCs w:val="24"/>
          <w:shd w:val="clear" w:color="auto" w:fill="FFFFFF"/>
        </w:rPr>
      </w:pPr>
      <w:proofErr w:type="spellStart"/>
      <w:r w:rsidRPr="00854DA8">
        <w:rPr>
          <w:rFonts w:cs="Times New Roman"/>
          <w:color w:val="222222"/>
          <w:szCs w:val="24"/>
          <w:shd w:val="clear" w:color="auto" w:fill="FFFFFF"/>
        </w:rPr>
        <w:t>Zemlina</w:t>
      </w:r>
      <w:proofErr w:type="spellEnd"/>
      <w:r w:rsidRPr="00854DA8">
        <w:rPr>
          <w:rFonts w:cs="Times New Roman"/>
          <w:color w:val="222222"/>
          <w:szCs w:val="24"/>
          <w:shd w:val="clear" w:color="auto" w:fill="FFFFFF"/>
        </w:rPr>
        <w:t xml:space="preserve">, Y., </w:t>
      </w:r>
      <w:proofErr w:type="spellStart"/>
      <w:r w:rsidRPr="00854DA8">
        <w:rPr>
          <w:rFonts w:cs="Times New Roman"/>
          <w:color w:val="222222"/>
          <w:szCs w:val="24"/>
          <w:shd w:val="clear" w:color="auto" w:fill="FFFFFF"/>
        </w:rPr>
        <w:t>Peresichna</w:t>
      </w:r>
      <w:proofErr w:type="spellEnd"/>
      <w:r w:rsidRPr="00854DA8">
        <w:rPr>
          <w:rFonts w:cs="Times New Roman"/>
          <w:color w:val="222222"/>
          <w:szCs w:val="24"/>
          <w:shd w:val="clear" w:color="auto" w:fill="FFFFFF"/>
        </w:rPr>
        <w:t xml:space="preserve">, S.V.I.T.L.A.N.A., </w:t>
      </w:r>
      <w:proofErr w:type="spellStart"/>
      <w:r w:rsidRPr="00854DA8">
        <w:rPr>
          <w:rFonts w:cs="Times New Roman"/>
          <w:color w:val="222222"/>
          <w:szCs w:val="24"/>
          <w:shd w:val="clear" w:color="auto" w:fill="FFFFFF"/>
        </w:rPr>
        <w:t>Oliinyk</w:t>
      </w:r>
      <w:proofErr w:type="spellEnd"/>
      <w:r w:rsidRPr="00854DA8">
        <w:rPr>
          <w:rFonts w:cs="Times New Roman"/>
          <w:color w:val="222222"/>
          <w:szCs w:val="24"/>
          <w:shd w:val="clear" w:color="auto" w:fill="FFFFFF"/>
        </w:rPr>
        <w:t xml:space="preserve">, O.K.S.A.N.A., </w:t>
      </w:r>
      <w:proofErr w:type="spellStart"/>
      <w:r w:rsidRPr="00854DA8">
        <w:rPr>
          <w:rFonts w:cs="Times New Roman"/>
          <w:color w:val="222222"/>
          <w:szCs w:val="24"/>
          <w:shd w:val="clear" w:color="auto" w:fill="FFFFFF"/>
        </w:rPr>
        <w:t>Krasovskyi</w:t>
      </w:r>
      <w:proofErr w:type="spellEnd"/>
      <w:r w:rsidRPr="00854DA8">
        <w:rPr>
          <w:rFonts w:cs="Times New Roman"/>
          <w:color w:val="222222"/>
          <w:szCs w:val="24"/>
          <w:shd w:val="clear" w:color="auto" w:fill="FFFFFF"/>
        </w:rPr>
        <w:t xml:space="preserve">, S. and </w:t>
      </w:r>
      <w:proofErr w:type="spellStart"/>
      <w:r w:rsidRPr="00854DA8">
        <w:rPr>
          <w:rFonts w:cs="Times New Roman"/>
          <w:color w:val="222222"/>
          <w:szCs w:val="24"/>
          <w:shd w:val="clear" w:color="auto" w:fill="FFFFFF"/>
        </w:rPr>
        <w:t>Vasylenko</w:t>
      </w:r>
      <w:proofErr w:type="spellEnd"/>
      <w:r w:rsidRPr="00854DA8">
        <w:rPr>
          <w:rFonts w:cs="Times New Roman"/>
          <w:color w:val="222222"/>
          <w:szCs w:val="24"/>
          <w:shd w:val="clear" w:color="auto" w:fill="FFFFFF"/>
        </w:rPr>
        <w:t>, O., 2023. Ensuring the efficiency of service, technology, and management processes in the hotel and restaurant business. </w:t>
      </w:r>
      <w:r w:rsidRPr="00854DA8">
        <w:rPr>
          <w:rFonts w:cs="Times New Roman"/>
          <w:i/>
          <w:iCs/>
          <w:color w:val="222222"/>
          <w:szCs w:val="24"/>
          <w:shd w:val="clear" w:color="auto" w:fill="FFFFFF"/>
        </w:rPr>
        <w:t>WSEAS Transactions on Environment and Development</w:t>
      </w:r>
      <w:r w:rsidRPr="00854DA8">
        <w:rPr>
          <w:rFonts w:cs="Times New Roman"/>
          <w:color w:val="222222"/>
          <w:szCs w:val="24"/>
          <w:shd w:val="clear" w:color="auto" w:fill="FFFFFF"/>
        </w:rPr>
        <w:t>, </w:t>
      </w:r>
      <w:r w:rsidRPr="00854DA8">
        <w:rPr>
          <w:rFonts w:cs="Times New Roman"/>
          <w:i/>
          <w:iCs/>
          <w:color w:val="222222"/>
          <w:szCs w:val="24"/>
          <w:shd w:val="clear" w:color="auto" w:fill="FFFFFF"/>
        </w:rPr>
        <w:t>19</w:t>
      </w:r>
      <w:r w:rsidRPr="00854DA8">
        <w:rPr>
          <w:rFonts w:cs="Times New Roman"/>
          <w:color w:val="222222"/>
          <w:szCs w:val="24"/>
          <w:shd w:val="clear" w:color="auto" w:fill="FFFFFF"/>
        </w:rPr>
        <w:t>, pp.1132-1144.</w:t>
      </w:r>
    </w:p>
    <w:p w14:paraId="5B653A43" w14:textId="77777777" w:rsidR="0014496C" w:rsidRDefault="0014496C" w:rsidP="00D944B0"/>
    <w:p w14:paraId="5578FF05" w14:textId="77777777" w:rsidR="00D368F4" w:rsidRDefault="00D368F4" w:rsidP="00D13B5A"/>
    <w:p w14:paraId="1DDC4520" w14:textId="77777777" w:rsidR="00D368F4" w:rsidRDefault="00D368F4" w:rsidP="00D13B5A"/>
    <w:p w14:paraId="26549C17" w14:textId="77777777" w:rsidR="00D368F4" w:rsidRDefault="00D368F4" w:rsidP="00D13B5A"/>
    <w:p w14:paraId="16F4F26E" w14:textId="77777777" w:rsidR="00D368F4" w:rsidRDefault="00D368F4" w:rsidP="00D13B5A"/>
    <w:p w14:paraId="4E0511CB" w14:textId="77777777" w:rsidR="00D368F4" w:rsidRDefault="00D368F4" w:rsidP="00D13B5A"/>
    <w:p w14:paraId="33887C8D" w14:textId="77777777" w:rsidR="008820BB" w:rsidRDefault="008820BB" w:rsidP="00D368F4"/>
    <w:sectPr w:rsidR="008820BB" w:rsidSect="00D31886">
      <w:footerReference w:type="default" r:id="rId3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5D749" w14:textId="77777777" w:rsidR="007B1D9F" w:rsidRDefault="007B1D9F" w:rsidP="00D5712C">
      <w:pPr>
        <w:spacing w:after="0" w:line="240" w:lineRule="auto"/>
      </w:pPr>
      <w:r>
        <w:separator/>
      </w:r>
    </w:p>
  </w:endnote>
  <w:endnote w:type="continuationSeparator" w:id="0">
    <w:p w14:paraId="6E3DC3C2" w14:textId="77777777" w:rsidR="007B1D9F" w:rsidRDefault="007B1D9F" w:rsidP="00D57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936360"/>
      <w:docPartObj>
        <w:docPartGallery w:val="Page Numbers (Bottom of Page)"/>
        <w:docPartUnique/>
      </w:docPartObj>
    </w:sdtPr>
    <w:sdtContent>
      <w:p w14:paraId="3F1F26B1" w14:textId="77777777" w:rsidR="001262BB" w:rsidRDefault="00373B3B">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291C3BDA" w14:textId="77777777" w:rsidR="001262BB" w:rsidRDefault="001262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59E08" w14:textId="77777777" w:rsidR="007B1D9F" w:rsidRDefault="007B1D9F" w:rsidP="00D5712C">
      <w:pPr>
        <w:spacing w:after="0" w:line="240" w:lineRule="auto"/>
      </w:pPr>
      <w:r>
        <w:separator/>
      </w:r>
    </w:p>
  </w:footnote>
  <w:footnote w:type="continuationSeparator" w:id="0">
    <w:p w14:paraId="68EB7EB2" w14:textId="77777777" w:rsidR="007B1D9F" w:rsidRDefault="007B1D9F" w:rsidP="00D571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77B53"/>
    <w:multiLevelType w:val="hybridMultilevel"/>
    <w:tmpl w:val="02609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867DEC"/>
    <w:multiLevelType w:val="hybridMultilevel"/>
    <w:tmpl w:val="4FC0F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2F33AD"/>
    <w:multiLevelType w:val="hybridMultilevel"/>
    <w:tmpl w:val="55FAB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D8673B"/>
    <w:multiLevelType w:val="hybridMultilevel"/>
    <w:tmpl w:val="308A7A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9971826">
    <w:abstractNumId w:val="1"/>
  </w:num>
  <w:num w:numId="2" w16cid:durableId="671299410">
    <w:abstractNumId w:val="0"/>
  </w:num>
  <w:num w:numId="3" w16cid:durableId="859783680">
    <w:abstractNumId w:val="3"/>
  </w:num>
  <w:num w:numId="4" w16cid:durableId="11383777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0BB"/>
    <w:rsid w:val="00037424"/>
    <w:rsid w:val="000B2341"/>
    <w:rsid w:val="000B5DEA"/>
    <w:rsid w:val="000C1908"/>
    <w:rsid w:val="00100488"/>
    <w:rsid w:val="00120006"/>
    <w:rsid w:val="001262BB"/>
    <w:rsid w:val="0014496C"/>
    <w:rsid w:val="00177CA4"/>
    <w:rsid w:val="00222472"/>
    <w:rsid w:val="00261545"/>
    <w:rsid w:val="00282B06"/>
    <w:rsid w:val="002E69F0"/>
    <w:rsid w:val="00304561"/>
    <w:rsid w:val="003077AB"/>
    <w:rsid w:val="00314D97"/>
    <w:rsid w:val="0032632C"/>
    <w:rsid w:val="00373B3B"/>
    <w:rsid w:val="004304CD"/>
    <w:rsid w:val="00435823"/>
    <w:rsid w:val="00457E4D"/>
    <w:rsid w:val="004600FA"/>
    <w:rsid w:val="00467F8A"/>
    <w:rsid w:val="00480406"/>
    <w:rsid w:val="00551D47"/>
    <w:rsid w:val="00581388"/>
    <w:rsid w:val="006408A7"/>
    <w:rsid w:val="00666253"/>
    <w:rsid w:val="0069666D"/>
    <w:rsid w:val="006A583C"/>
    <w:rsid w:val="006B5EA3"/>
    <w:rsid w:val="006D6370"/>
    <w:rsid w:val="006E741D"/>
    <w:rsid w:val="006F0129"/>
    <w:rsid w:val="00702CD7"/>
    <w:rsid w:val="00732A1C"/>
    <w:rsid w:val="007667E9"/>
    <w:rsid w:val="007677C9"/>
    <w:rsid w:val="007B1D9F"/>
    <w:rsid w:val="007F046C"/>
    <w:rsid w:val="007F4756"/>
    <w:rsid w:val="007F4853"/>
    <w:rsid w:val="00800DB8"/>
    <w:rsid w:val="0080105B"/>
    <w:rsid w:val="00830F84"/>
    <w:rsid w:val="00842847"/>
    <w:rsid w:val="00854DA8"/>
    <w:rsid w:val="00865CC3"/>
    <w:rsid w:val="008820BB"/>
    <w:rsid w:val="0088507F"/>
    <w:rsid w:val="008E14F3"/>
    <w:rsid w:val="008F620A"/>
    <w:rsid w:val="009062F7"/>
    <w:rsid w:val="00996FAE"/>
    <w:rsid w:val="009D4461"/>
    <w:rsid w:val="009E1A6E"/>
    <w:rsid w:val="009F6A20"/>
    <w:rsid w:val="00A64B9C"/>
    <w:rsid w:val="00AC01AA"/>
    <w:rsid w:val="00AD6FCE"/>
    <w:rsid w:val="00B26366"/>
    <w:rsid w:val="00B42114"/>
    <w:rsid w:val="00B77BA9"/>
    <w:rsid w:val="00B93795"/>
    <w:rsid w:val="00BB06D9"/>
    <w:rsid w:val="00BB1999"/>
    <w:rsid w:val="00BF073E"/>
    <w:rsid w:val="00C03447"/>
    <w:rsid w:val="00C51024"/>
    <w:rsid w:val="00D13B5A"/>
    <w:rsid w:val="00D20472"/>
    <w:rsid w:val="00D26EF3"/>
    <w:rsid w:val="00D31886"/>
    <w:rsid w:val="00D368F4"/>
    <w:rsid w:val="00D5712C"/>
    <w:rsid w:val="00D944B0"/>
    <w:rsid w:val="00DB7A2E"/>
    <w:rsid w:val="00E43E95"/>
    <w:rsid w:val="00E67758"/>
    <w:rsid w:val="00EA11C8"/>
    <w:rsid w:val="00ED7C2A"/>
    <w:rsid w:val="00F546F2"/>
    <w:rsid w:val="00FA179B"/>
    <w:rsid w:val="00FA1FD2"/>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606A9D"/>
  <w15:docId w15:val="{0B7C6577-2CD9-4592-AC61-565C69CAD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0B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B7A2E"/>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DB7A2E"/>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DB7A2E"/>
    <w:pPr>
      <w:keepNext/>
      <w:keepLines/>
      <w:spacing w:before="200" w:after="0"/>
      <w:outlineLvl w:val="2"/>
    </w:pPr>
    <w:rPr>
      <w:rFonts w:eastAsiaTheme="majorEastAsia" w:cstheme="majorBidi"/>
      <w:b/>
      <w:bCs/>
      <w:color w:val="244061" w:themeColor="accent1" w:themeShade="8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20BB"/>
    <w:pPr>
      <w:spacing w:after="160" w:line="278" w:lineRule="auto"/>
    </w:pPr>
    <w:rPr>
      <w:rFonts w:ascii="Aptos" w:eastAsia="Aptos" w:hAnsi="Aptos" w:cs="Aptos"/>
      <w:sz w:val="24"/>
      <w:szCs w:val="24"/>
      <w:lang w:val="en-GB" w:bidi="bn-BD"/>
    </w:rPr>
  </w:style>
  <w:style w:type="paragraph" w:styleId="ListParagraph">
    <w:name w:val="List Paragraph"/>
    <w:basedOn w:val="Normal"/>
    <w:uiPriority w:val="34"/>
    <w:qFormat/>
    <w:rsid w:val="008820BB"/>
    <w:pPr>
      <w:ind w:left="720"/>
      <w:contextualSpacing/>
    </w:pPr>
  </w:style>
  <w:style w:type="character" w:customStyle="1" w:styleId="Heading1Char">
    <w:name w:val="Heading 1 Char"/>
    <w:basedOn w:val="DefaultParagraphFont"/>
    <w:link w:val="Heading1"/>
    <w:uiPriority w:val="9"/>
    <w:rsid w:val="00DB7A2E"/>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DB7A2E"/>
    <w:rPr>
      <w:rFonts w:ascii="Times New Roman" w:eastAsiaTheme="majorEastAsia" w:hAnsi="Times New Roman" w:cstheme="majorBidi"/>
      <w:b/>
      <w:bCs/>
      <w:color w:val="4F81BD" w:themeColor="accent1"/>
      <w:sz w:val="28"/>
      <w:szCs w:val="26"/>
    </w:rPr>
  </w:style>
  <w:style w:type="character" w:customStyle="1" w:styleId="Heading3Char">
    <w:name w:val="Heading 3 Char"/>
    <w:basedOn w:val="DefaultParagraphFont"/>
    <w:link w:val="Heading3"/>
    <w:uiPriority w:val="9"/>
    <w:rsid w:val="00DB7A2E"/>
    <w:rPr>
      <w:rFonts w:ascii="Times New Roman" w:eastAsiaTheme="majorEastAsia" w:hAnsi="Times New Roman" w:cstheme="majorBidi"/>
      <w:b/>
      <w:bCs/>
      <w:color w:val="244061" w:themeColor="accent1" w:themeShade="80"/>
      <w:sz w:val="26"/>
    </w:rPr>
  </w:style>
  <w:style w:type="paragraph" w:styleId="TOCHeading">
    <w:name w:val="TOC Heading"/>
    <w:basedOn w:val="Heading1"/>
    <w:next w:val="Normal"/>
    <w:uiPriority w:val="39"/>
    <w:semiHidden/>
    <w:unhideWhenUsed/>
    <w:qFormat/>
    <w:rsid w:val="006E741D"/>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6E741D"/>
    <w:pPr>
      <w:spacing w:after="100"/>
    </w:pPr>
  </w:style>
  <w:style w:type="paragraph" w:styleId="TOC2">
    <w:name w:val="toc 2"/>
    <w:basedOn w:val="Normal"/>
    <w:next w:val="Normal"/>
    <w:autoRedefine/>
    <w:uiPriority w:val="39"/>
    <w:unhideWhenUsed/>
    <w:rsid w:val="006E741D"/>
    <w:pPr>
      <w:spacing w:after="100"/>
      <w:ind w:left="240"/>
    </w:pPr>
  </w:style>
  <w:style w:type="paragraph" w:styleId="TOC3">
    <w:name w:val="toc 3"/>
    <w:basedOn w:val="Normal"/>
    <w:next w:val="Normal"/>
    <w:autoRedefine/>
    <w:uiPriority w:val="39"/>
    <w:unhideWhenUsed/>
    <w:rsid w:val="006E741D"/>
    <w:pPr>
      <w:spacing w:after="100"/>
      <w:ind w:left="480"/>
    </w:pPr>
  </w:style>
  <w:style w:type="character" w:styleId="Hyperlink">
    <w:name w:val="Hyperlink"/>
    <w:basedOn w:val="DefaultParagraphFont"/>
    <w:uiPriority w:val="99"/>
    <w:unhideWhenUsed/>
    <w:rsid w:val="006E741D"/>
    <w:rPr>
      <w:color w:val="0000FF" w:themeColor="hyperlink"/>
      <w:u w:val="single"/>
    </w:rPr>
  </w:style>
  <w:style w:type="paragraph" w:styleId="BalloonText">
    <w:name w:val="Balloon Text"/>
    <w:basedOn w:val="Normal"/>
    <w:link w:val="BalloonTextChar"/>
    <w:uiPriority w:val="99"/>
    <w:semiHidden/>
    <w:unhideWhenUsed/>
    <w:rsid w:val="006E74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41D"/>
    <w:rPr>
      <w:rFonts w:ascii="Tahoma" w:hAnsi="Tahoma" w:cs="Tahoma"/>
      <w:sz w:val="16"/>
      <w:szCs w:val="16"/>
    </w:rPr>
  </w:style>
  <w:style w:type="character" w:styleId="Emphasis">
    <w:name w:val="Emphasis"/>
    <w:basedOn w:val="DefaultParagraphFont"/>
    <w:uiPriority w:val="20"/>
    <w:qFormat/>
    <w:rsid w:val="008E14F3"/>
    <w:rPr>
      <w:i/>
      <w:iCs/>
    </w:rPr>
  </w:style>
  <w:style w:type="paragraph" w:styleId="Header">
    <w:name w:val="header"/>
    <w:basedOn w:val="Normal"/>
    <w:link w:val="HeaderChar"/>
    <w:uiPriority w:val="99"/>
    <w:semiHidden/>
    <w:unhideWhenUsed/>
    <w:rsid w:val="00D571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5712C"/>
    <w:rPr>
      <w:rFonts w:ascii="Times New Roman" w:hAnsi="Times New Roman"/>
      <w:sz w:val="24"/>
    </w:rPr>
  </w:style>
  <w:style w:type="paragraph" w:styleId="Footer">
    <w:name w:val="footer"/>
    <w:basedOn w:val="Normal"/>
    <w:link w:val="FooterChar"/>
    <w:uiPriority w:val="99"/>
    <w:unhideWhenUsed/>
    <w:rsid w:val="00D571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12C"/>
    <w:rPr>
      <w:rFonts w:ascii="Times New Roman" w:hAnsi="Times New Roman"/>
      <w:sz w:val="24"/>
    </w:rPr>
  </w:style>
  <w:style w:type="table" w:styleId="TableGrid">
    <w:name w:val="Table Grid"/>
    <w:basedOn w:val="TableNormal"/>
    <w:uiPriority w:val="59"/>
    <w:rsid w:val="001262B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1262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29559">
      <w:bodyDiv w:val="1"/>
      <w:marLeft w:val="0"/>
      <w:marRight w:val="0"/>
      <w:marTop w:val="0"/>
      <w:marBottom w:val="0"/>
      <w:divBdr>
        <w:top w:val="none" w:sz="0" w:space="0" w:color="auto"/>
        <w:left w:val="none" w:sz="0" w:space="0" w:color="auto"/>
        <w:bottom w:val="none" w:sz="0" w:space="0" w:color="auto"/>
        <w:right w:val="none" w:sz="0" w:space="0" w:color="auto"/>
      </w:divBdr>
    </w:div>
    <w:div w:id="65810383">
      <w:bodyDiv w:val="1"/>
      <w:marLeft w:val="0"/>
      <w:marRight w:val="0"/>
      <w:marTop w:val="0"/>
      <w:marBottom w:val="0"/>
      <w:divBdr>
        <w:top w:val="none" w:sz="0" w:space="0" w:color="auto"/>
        <w:left w:val="none" w:sz="0" w:space="0" w:color="auto"/>
        <w:bottom w:val="none" w:sz="0" w:space="0" w:color="auto"/>
        <w:right w:val="none" w:sz="0" w:space="0" w:color="auto"/>
      </w:divBdr>
    </w:div>
    <w:div w:id="147093094">
      <w:bodyDiv w:val="1"/>
      <w:marLeft w:val="0"/>
      <w:marRight w:val="0"/>
      <w:marTop w:val="0"/>
      <w:marBottom w:val="0"/>
      <w:divBdr>
        <w:top w:val="none" w:sz="0" w:space="0" w:color="auto"/>
        <w:left w:val="none" w:sz="0" w:space="0" w:color="auto"/>
        <w:bottom w:val="none" w:sz="0" w:space="0" w:color="auto"/>
        <w:right w:val="none" w:sz="0" w:space="0" w:color="auto"/>
      </w:divBdr>
    </w:div>
    <w:div w:id="187761704">
      <w:bodyDiv w:val="1"/>
      <w:marLeft w:val="0"/>
      <w:marRight w:val="0"/>
      <w:marTop w:val="0"/>
      <w:marBottom w:val="0"/>
      <w:divBdr>
        <w:top w:val="none" w:sz="0" w:space="0" w:color="auto"/>
        <w:left w:val="none" w:sz="0" w:space="0" w:color="auto"/>
        <w:bottom w:val="none" w:sz="0" w:space="0" w:color="auto"/>
        <w:right w:val="none" w:sz="0" w:space="0" w:color="auto"/>
      </w:divBdr>
      <w:divsChild>
        <w:div w:id="219098859">
          <w:marLeft w:val="0"/>
          <w:marRight w:val="0"/>
          <w:marTop w:val="0"/>
          <w:marBottom w:val="0"/>
          <w:divBdr>
            <w:top w:val="none" w:sz="0" w:space="0" w:color="auto"/>
            <w:left w:val="none" w:sz="0" w:space="0" w:color="auto"/>
            <w:bottom w:val="none" w:sz="0" w:space="0" w:color="auto"/>
            <w:right w:val="none" w:sz="0" w:space="0" w:color="auto"/>
          </w:divBdr>
          <w:divsChild>
            <w:div w:id="945770432">
              <w:marLeft w:val="0"/>
              <w:marRight w:val="0"/>
              <w:marTop w:val="0"/>
              <w:marBottom w:val="0"/>
              <w:divBdr>
                <w:top w:val="none" w:sz="0" w:space="0" w:color="auto"/>
                <w:left w:val="none" w:sz="0" w:space="0" w:color="auto"/>
                <w:bottom w:val="none" w:sz="0" w:space="0" w:color="auto"/>
                <w:right w:val="none" w:sz="0" w:space="0" w:color="auto"/>
              </w:divBdr>
              <w:divsChild>
                <w:div w:id="2006087366">
                  <w:marLeft w:val="0"/>
                  <w:marRight w:val="0"/>
                  <w:marTop w:val="0"/>
                  <w:marBottom w:val="0"/>
                  <w:divBdr>
                    <w:top w:val="none" w:sz="0" w:space="0" w:color="auto"/>
                    <w:left w:val="none" w:sz="0" w:space="0" w:color="auto"/>
                    <w:bottom w:val="none" w:sz="0" w:space="0" w:color="auto"/>
                    <w:right w:val="none" w:sz="0" w:space="0" w:color="auto"/>
                  </w:divBdr>
                  <w:divsChild>
                    <w:div w:id="1236403860">
                      <w:marLeft w:val="0"/>
                      <w:marRight w:val="0"/>
                      <w:marTop w:val="0"/>
                      <w:marBottom w:val="0"/>
                      <w:divBdr>
                        <w:top w:val="none" w:sz="0" w:space="0" w:color="auto"/>
                        <w:left w:val="none" w:sz="0" w:space="0" w:color="auto"/>
                        <w:bottom w:val="none" w:sz="0" w:space="0" w:color="auto"/>
                        <w:right w:val="none" w:sz="0" w:space="0" w:color="auto"/>
                      </w:divBdr>
                      <w:divsChild>
                        <w:div w:id="242615562">
                          <w:marLeft w:val="0"/>
                          <w:marRight w:val="0"/>
                          <w:marTop w:val="0"/>
                          <w:marBottom w:val="0"/>
                          <w:divBdr>
                            <w:top w:val="none" w:sz="0" w:space="0" w:color="auto"/>
                            <w:left w:val="none" w:sz="0" w:space="0" w:color="auto"/>
                            <w:bottom w:val="none" w:sz="0" w:space="0" w:color="auto"/>
                            <w:right w:val="none" w:sz="0" w:space="0" w:color="auto"/>
                          </w:divBdr>
                          <w:divsChild>
                            <w:div w:id="1050692704">
                              <w:marLeft w:val="0"/>
                              <w:marRight w:val="0"/>
                              <w:marTop w:val="0"/>
                              <w:marBottom w:val="0"/>
                              <w:divBdr>
                                <w:top w:val="none" w:sz="0" w:space="0" w:color="auto"/>
                                <w:left w:val="none" w:sz="0" w:space="0" w:color="auto"/>
                                <w:bottom w:val="none" w:sz="0" w:space="0" w:color="auto"/>
                                <w:right w:val="none" w:sz="0" w:space="0" w:color="auto"/>
                              </w:divBdr>
                              <w:divsChild>
                                <w:div w:id="1275022800">
                                  <w:marLeft w:val="0"/>
                                  <w:marRight w:val="0"/>
                                  <w:marTop w:val="0"/>
                                  <w:marBottom w:val="0"/>
                                  <w:divBdr>
                                    <w:top w:val="none" w:sz="0" w:space="0" w:color="auto"/>
                                    <w:left w:val="none" w:sz="0" w:space="0" w:color="auto"/>
                                    <w:bottom w:val="none" w:sz="0" w:space="0" w:color="auto"/>
                                    <w:right w:val="none" w:sz="0" w:space="0" w:color="auto"/>
                                  </w:divBdr>
                                  <w:divsChild>
                                    <w:div w:id="96346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0653181">
      <w:bodyDiv w:val="1"/>
      <w:marLeft w:val="0"/>
      <w:marRight w:val="0"/>
      <w:marTop w:val="0"/>
      <w:marBottom w:val="0"/>
      <w:divBdr>
        <w:top w:val="none" w:sz="0" w:space="0" w:color="auto"/>
        <w:left w:val="none" w:sz="0" w:space="0" w:color="auto"/>
        <w:bottom w:val="none" w:sz="0" w:space="0" w:color="auto"/>
        <w:right w:val="none" w:sz="0" w:space="0" w:color="auto"/>
      </w:divBdr>
    </w:div>
    <w:div w:id="394859461">
      <w:bodyDiv w:val="1"/>
      <w:marLeft w:val="0"/>
      <w:marRight w:val="0"/>
      <w:marTop w:val="0"/>
      <w:marBottom w:val="0"/>
      <w:divBdr>
        <w:top w:val="none" w:sz="0" w:space="0" w:color="auto"/>
        <w:left w:val="none" w:sz="0" w:space="0" w:color="auto"/>
        <w:bottom w:val="none" w:sz="0" w:space="0" w:color="auto"/>
        <w:right w:val="none" w:sz="0" w:space="0" w:color="auto"/>
      </w:divBdr>
    </w:div>
    <w:div w:id="457770994">
      <w:bodyDiv w:val="1"/>
      <w:marLeft w:val="0"/>
      <w:marRight w:val="0"/>
      <w:marTop w:val="0"/>
      <w:marBottom w:val="0"/>
      <w:divBdr>
        <w:top w:val="none" w:sz="0" w:space="0" w:color="auto"/>
        <w:left w:val="none" w:sz="0" w:space="0" w:color="auto"/>
        <w:bottom w:val="none" w:sz="0" w:space="0" w:color="auto"/>
        <w:right w:val="none" w:sz="0" w:space="0" w:color="auto"/>
      </w:divBdr>
      <w:divsChild>
        <w:div w:id="1534266132">
          <w:marLeft w:val="0"/>
          <w:marRight w:val="0"/>
          <w:marTop w:val="0"/>
          <w:marBottom w:val="0"/>
          <w:divBdr>
            <w:top w:val="none" w:sz="0" w:space="0" w:color="auto"/>
            <w:left w:val="none" w:sz="0" w:space="0" w:color="auto"/>
            <w:bottom w:val="none" w:sz="0" w:space="0" w:color="auto"/>
            <w:right w:val="none" w:sz="0" w:space="0" w:color="auto"/>
          </w:divBdr>
          <w:divsChild>
            <w:div w:id="941915834">
              <w:marLeft w:val="0"/>
              <w:marRight w:val="0"/>
              <w:marTop w:val="0"/>
              <w:marBottom w:val="0"/>
              <w:divBdr>
                <w:top w:val="none" w:sz="0" w:space="0" w:color="auto"/>
                <w:left w:val="none" w:sz="0" w:space="0" w:color="auto"/>
                <w:bottom w:val="none" w:sz="0" w:space="0" w:color="auto"/>
                <w:right w:val="none" w:sz="0" w:space="0" w:color="auto"/>
              </w:divBdr>
              <w:divsChild>
                <w:div w:id="1834102765">
                  <w:marLeft w:val="0"/>
                  <w:marRight w:val="0"/>
                  <w:marTop w:val="0"/>
                  <w:marBottom w:val="0"/>
                  <w:divBdr>
                    <w:top w:val="none" w:sz="0" w:space="0" w:color="auto"/>
                    <w:left w:val="none" w:sz="0" w:space="0" w:color="auto"/>
                    <w:bottom w:val="none" w:sz="0" w:space="0" w:color="auto"/>
                    <w:right w:val="none" w:sz="0" w:space="0" w:color="auto"/>
                  </w:divBdr>
                  <w:divsChild>
                    <w:div w:id="1000163136">
                      <w:marLeft w:val="0"/>
                      <w:marRight w:val="0"/>
                      <w:marTop w:val="0"/>
                      <w:marBottom w:val="0"/>
                      <w:divBdr>
                        <w:top w:val="none" w:sz="0" w:space="0" w:color="auto"/>
                        <w:left w:val="none" w:sz="0" w:space="0" w:color="auto"/>
                        <w:bottom w:val="none" w:sz="0" w:space="0" w:color="auto"/>
                        <w:right w:val="none" w:sz="0" w:space="0" w:color="auto"/>
                      </w:divBdr>
                      <w:divsChild>
                        <w:div w:id="1867593984">
                          <w:marLeft w:val="0"/>
                          <w:marRight w:val="0"/>
                          <w:marTop w:val="0"/>
                          <w:marBottom w:val="0"/>
                          <w:divBdr>
                            <w:top w:val="none" w:sz="0" w:space="0" w:color="auto"/>
                            <w:left w:val="none" w:sz="0" w:space="0" w:color="auto"/>
                            <w:bottom w:val="none" w:sz="0" w:space="0" w:color="auto"/>
                            <w:right w:val="none" w:sz="0" w:space="0" w:color="auto"/>
                          </w:divBdr>
                          <w:divsChild>
                            <w:div w:id="402143552">
                              <w:marLeft w:val="0"/>
                              <w:marRight w:val="0"/>
                              <w:marTop w:val="0"/>
                              <w:marBottom w:val="0"/>
                              <w:divBdr>
                                <w:top w:val="none" w:sz="0" w:space="0" w:color="auto"/>
                                <w:left w:val="none" w:sz="0" w:space="0" w:color="auto"/>
                                <w:bottom w:val="none" w:sz="0" w:space="0" w:color="auto"/>
                                <w:right w:val="none" w:sz="0" w:space="0" w:color="auto"/>
                              </w:divBdr>
                              <w:divsChild>
                                <w:div w:id="1342468822">
                                  <w:marLeft w:val="0"/>
                                  <w:marRight w:val="0"/>
                                  <w:marTop w:val="0"/>
                                  <w:marBottom w:val="0"/>
                                  <w:divBdr>
                                    <w:top w:val="none" w:sz="0" w:space="0" w:color="auto"/>
                                    <w:left w:val="none" w:sz="0" w:space="0" w:color="auto"/>
                                    <w:bottom w:val="none" w:sz="0" w:space="0" w:color="auto"/>
                                    <w:right w:val="none" w:sz="0" w:space="0" w:color="auto"/>
                                  </w:divBdr>
                                  <w:divsChild>
                                    <w:div w:id="76364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2649655">
      <w:bodyDiv w:val="1"/>
      <w:marLeft w:val="0"/>
      <w:marRight w:val="0"/>
      <w:marTop w:val="0"/>
      <w:marBottom w:val="0"/>
      <w:divBdr>
        <w:top w:val="none" w:sz="0" w:space="0" w:color="auto"/>
        <w:left w:val="none" w:sz="0" w:space="0" w:color="auto"/>
        <w:bottom w:val="none" w:sz="0" w:space="0" w:color="auto"/>
        <w:right w:val="none" w:sz="0" w:space="0" w:color="auto"/>
      </w:divBdr>
      <w:divsChild>
        <w:div w:id="1849980032">
          <w:marLeft w:val="0"/>
          <w:marRight w:val="0"/>
          <w:marTop w:val="0"/>
          <w:marBottom w:val="0"/>
          <w:divBdr>
            <w:top w:val="none" w:sz="0" w:space="0" w:color="auto"/>
            <w:left w:val="none" w:sz="0" w:space="0" w:color="auto"/>
            <w:bottom w:val="none" w:sz="0" w:space="0" w:color="auto"/>
            <w:right w:val="none" w:sz="0" w:space="0" w:color="auto"/>
          </w:divBdr>
        </w:div>
        <w:div w:id="2046103534">
          <w:marLeft w:val="0"/>
          <w:marRight w:val="0"/>
          <w:marTop w:val="0"/>
          <w:marBottom w:val="0"/>
          <w:divBdr>
            <w:top w:val="none" w:sz="0" w:space="0" w:color="auto"/>
            <w:left w:val="none" w:sz="0" w:space="0" w:color="auto"/>
            <w:bottom w:val="none" w:sz="0" w:space="0" w:color="auto"/>
            <w:right w:val="none" w:sz="0" w:space="0" w:color="auto"/>
          </w:divBdr>
        </w:div>
      </w:divsChild>
    </w:div>
    <w:div w:id="634994544">
      <w:bodyDiv w:val="1"/>
      <w:marLeft w:val="0"/>
      <w:marRight w:val="0"/>
      <w:marTop w:val="0"/>
      <w:marBottom w:val="0"/>
      <w:divBdr>
        <w:top w:val="none" w:sz="0" w:space="0" w:color="auto"/>
        <w:left w:val="none" w:sz="0" w:space="0" w:color="auto"/>
        <w:bottom w:val="none" w:sz="0" w:space="0" w:color="auto"/>
        <w:right w:val="none" w:sz="0" w:space="0" w:color="auto"/>
      </w:divBdr>
      <w:divsChild>
        <w:div w:id="884410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756996">
      <w:bodyDiv w:val="1"/>
      <w:marLeft w:val="0"/>
      <w:marRight w:val="0"/>
      <w:marTop w:val="0"/>
      <w:marBottom w:val="0"/>
      <w:divBdr>
        <w:top w:val="none" w:sz="0" w:space="0" w:color="auto"/>
        <w:left w:val="none" w:sz="0" w:space="0" w:color="auto"/>
        <w:bottom w:val="none" w:sz="0" w:space="0" w:color="auto"/>
        <w:right w:val="none" w:sz="0" w:space="0" w:color="auto"/>
      </w:divBdr>
    </w:div>
    <w:div w:id="692266951">
      <w:bodyDiv w:val="1"/>
      <w:marLeft w:val="0"/>
      <w:marRight w:val="0"/>
      <w:marTop w:val="0"/>
      <w:marBottom w:val="0"/>
      <w:divBdr>
        <w:top w:val="none" w:sz="0" w:space="0" w:color="auto"/>
        <w:left w:val="none" w:sz="0" w:space="0" w:color="auto"/>
        <w:bottom w:val="none" w:sz="0" w:space="0" w:color="auto"/>
        <w:right w:val="none" w:sz="0" w:space="0" w:color="auto"/>
      </w:divBdr>
    </w:div>
    <w:div w:id="768351305">
      <w:bodyDiv w:val="1"/>
      <w:marLeft w:val="0"/>
      <w:marRight w:val="0"/>
      <w:marTop w:val="0"/>
      <w:marBottom w:val="0"/>
      <w:divBdr>
        <w:top w:val="none" w:sz="0" w:space="0" w:color="auto"/>
        <w:left w:val="none" w:sz="0" w:space="0" w:color="auto"/>
        <w:bottom w:val="none" w:sz="0" w:space="0" w:color="auto"/>
        <w:right w:val="none" w:sz="0" w:space="0" w:color="auto"/>
      </w:divBdr>
    </w:div>
    <w:div w:id="815031387">
      <w:bodyDiv w:val="1"/>
      <w:marLeft w:val="0"/>
      <w:marRight w:val="0"/>
      <w:marTop w:val="0"/>
      <w:marBottom w:val="0"/>
      <w:divBdr>
        <w:top w:val="none" w:sz="0" w:space="0" w:color="auto"/>
        <w:left w:val="none" w:sz="0" w:space="0" w:color="auto"/>
        <w:bottom w:val="none" w:sz="0" w:space="0" w:color="auto"/>
        <w:right w:val="none" w:sz="0" w:space="0" w:color="auto"/>
      </w:divBdr>
      <w:divsChild>
        <w:div w:id="395279420">
          <w:marLeft w:val="0"/>
          <w:marRight w:val="0"/>
          <w:marTop w:val="0"/>
          <w:marBottom w:val="0"/>
          <w:divBdr>
            <w:top w:val="none" w:sz="0" w:space="0" w:color="auto"/>
            <w:left w:val="none" w:sz="0" w:space="0" w:color="auto"/>
            <w:bottom w:val="none" w:sz="0" w:space="0" w:color="auto"/>
            <w:right w:val="none" w:sz="0" w:space="0" w:color="auto"/>
          </w:divBdr>
          <w:divsChild>
            <w:div w:id="2127044954">
              <w:marLeft w:val="0"/>
              <w:marRight w:val="0"/>
              <w:marTop w:val="0"/>
              <w:marBottom w:val="0"/>
              <w:divBdr>
                <w:top w:val="none" w:sz="0" w:space="0" w:color="auto"/>
                <w:left w:val="none" w:sz="0" w:space="0" w:color="auto"/>
                <w:bottom w:val="none" w:sz="0" w:space="0" w:color="auto"/>
                <w:right w:val="none" w:sz="0" w:space="0" w:color="auto"/>
              </w:divBdr>
              <w:divsChild>
                <w:div w:id="1921209840">
                  <w:marLeft w:val="0"/>
                  <w:marRight w:val="0"/>
                  <w:marTop w:val="0"/>
                  <w:marBottom w:val="0"/>
                  <w:divBdr>
                    <w:top w:val="none" w:sz="0" w:space="0" w:color="auto"/>
                    <w:left w:val="none" w:sz="0" w:space="0" w:color="auto"/>
                    <w:bottom w:val="none" w:sz="0" w:space="0" w:color="auto"/>
                    <w:right w:val="none" w:sz="0" w:space="0" w:color="auto"/>
                  </w:divBdr>
                  <w:divsChild>
                    <w:div w:id="610821453">
                      <w:marLeft w:val="0"/>
                      <w:marRight w:val="0"/>
                      <w:marTop w:val="0"/>
                      <w:marBottom w:val="0"/>
                      <w:divBdr>
                        <w:top w:val="none" w:sz="0" w:space="0" w:color="auto"/>
                        <w:left w:val="none" w:sz="0" w:space="0" w:color="auto"/>
                        <w:bottom w:val="none" w:sz="0" w:space="0" w:color="auto"/>
                        <w:right w:val="none" w:sz="0" w:space="0" w:color="auto"/>
                      </w:divBdr>
                      <w:divsChild>
                        <w:div w:id="965434025">
                          <w:marLeft w:val="0"/>
                          <w:marRight w:val="0"/>
                          <w:marTop w:val="0"/>
                          <w:marBottom w:val="0"/>
                          <w:divBdr>
                            <w:top w:val="none" w:sz="0" w:space="0" w:color="auto"/>
                            <w:left w:val="none" w:sz="0" w:space="0" w:color="auto"/>
                            <w:bottom w:val="none" w:sz="0" w:space="0" w:color="auto"/>
                            <w:right w:val="none" w:sz="0" w:space="0" w:color="auto"/>
                          </w:divBdr>
                          <w:divsChild>
                            <w:div w:id="977222131">
                              <w:marLeft w:val="0"/>
                              <w:marRight w:val="0"/>
                              <w:marTop w:val="0"/>
                              <w:marBottom w:val="0"/>
                              <w:divBdr>
                                <w:top w:val="none" w:sz="0" w:space="0" w:color="auto"/>
                                <w:left w:val="none" w:sz="0" w:space="0" w:color="auto"/>
                                <w:bottom w:val="none" w:sz="0" w:space="0" w:color="auto"/>
                                <w:right w:val="none" w:sz="0" w:space="0" w:color="auto"/>
                              </w:divBdr>
                              <w:divsChild>
                                <w:div w:id="2129469941">
                                  <w:marLeft w:val="0"/>
                                  <w:marRight w:val="0"/>
                                  <w:marTop w:val="0"/>
                                  <w:marBottom w:val="0"/>
                                  <w:divBdr>
                                    <w:top w:val="none" w:sz="0" w:space="0" w:color="auto"/>
                                    <w:left w:val="none" w:sz="0" w:space="0" w:color="auto"/>
                                    <w:bottom w:val="none" w:sz="0" w:space="0" w:color="auto"/>
                                    <w:right w:val="none" w:sz="0" w:space="0" w:color="auto"/>
                                  </w:divBdr>
                                  <w:divsChild>
                                    <w:div w:id="137076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856210">
      <w:bodyDiv w:val="1"/>
      <w:marLeft w:val="0"/>
      <w:marRight w:val="0"/>
      <w:marTop w:val="0"/>
      <w:marBottom w:val="0"/>
      <w:divBdr>
        <w:top w:val="none" w:sz="0" w:space="0" w:color="auto"/>
        <w:left w:val="none" w:sz="0" w:space="0" w:color="auto"/>
        <w:bottom w:val="none" w:sz="0" w:space="0" w:color="auto"/>
        <w:right w:val="none" w:sz="0" w:space="0" w:color="auto"/>
      </w:divBdr>
    </w:div>
    <w:div w:id="855926636">
      <w:bodyDiv w:val="1"/>
      <w:marLeft w:val="0"/>
      <w:marRight w:val="0"/>
      <w:marTop w:val="0"/>
      <w:marBottom w:val="0"/>
      <w:divBdr>
        <w:top w:val="none" w:sz="0" w:space="0" w:color="auto"/>
        <w:left w:val="none" w:sz="0" w:space="0" w:color="auto"/>
        <w:bottom w:val="none" w:sz="0" w:space="0" w:color="auto"/>
        <w:right w:val="none" w:sz="0" w:space="0" w:color="auto"/>
      </w:divBdr>
      <w:divsChild>
        <w:div w:id="1212427966">
          <w:marLeft w:val="0"/>
          <w:marRight w:val="0"/>
          <w:marTop w:val="0"/>
          <w:marBottom w:val="0"/>
          <w:divBdr>
            <w:top w:val="none" w:sz="0" w:space="0" w:color="auto"/>
            <w:left w:val="none" w:sz="0" w:space="0" w:color="auto"/>
            <w:bottom w:val="none" w:sz="0" w:space="0" w:color="auto"/>
            <w:right w:val="none" w:sz="0" w:space="0" w:color="auto"/>
          </w:divBdr>
          <w:divsChild>
            <w:div w:id="1485126001">
              <w:marLeft w:val="0"/>
              <w:marRight w:val="0"/>
              <w:marTop w:val="0"/>
              <w:marBottom w:val="0"/>
              <w:divBdr>
                <w:top w:val="none" w:sz="0" w:space="0" w:color="auto"/>
                <w:left w:val="none" w:sz="0" w:space="0" w:color="auto"/>
                <w:bottom w:val="none" w:sz="0" w:space="0" w:color="auto"/>
                <w:right w:val="none" w:sz="0" w:space="0" w:color="auto"/>
              </w:divBdr>
              <w:divsChild>
                <w:div w:id="589194990">
                  <w:marLeft w:val="0"/>
                  <w:marRight w:val="0"/>
                  <w:marTop w:val="0"/>
                  <w:marBottom w:val="0"/>
                  <w:divBdr>
                    <w:top w:val="none" w:sz="0" w:space="0" w:color="auto"/>
                    <w:left w:val="none" w:sz="0" w:space="0" w:color="auto"/>
                    <w:bottom w:val="none" w:sz="0" w:space="0" w:color="auto"/>
                    <w:right w:val="none" w:sz="0" w:space="0" w:color="auto"/>
                  </w:divBdr>
                  <w:divsChild>
                    <w:div w:id="782460692">
                      <w:marLeft w:val="0"/>
                      <w:marRight w:val="0"/>
                      <w:marTop w:val="0"/>
                      <w:marBottom w:val="0"/>
                      <w:divBdr>
                        <w:top w:val="none" w:sz="0" w:space="0" w:color="auto"/>
                        <w:left w:val="none" w:sz="0" w:space="0" w:color="auto"/>
                        <w:bottom w:val="none" w:sz="0" w:space="0" w:color="auto"/>
                        <w:right w:val="none" w:sz="0" w:space="0" w:color="auto"/>
                      </w:divBdr>
                      <w:divsChild>
                        <w:div w:id="472258399">
                          <w:marLeft w:val="0"/>
                          <w:marRight w:val="0"/>
                          <w:marTop w:val="0"/>
                          <w:marBottom w:val="0"/>
                          <w:divBdr>
                            <w:top w:val="none" w:sz="0" w:space="0" w:color="auto"/>
                            <w:left w:val="none" w:sz="0" w:space="0" w:color="auto"/>
                            <w:bottom w:val="none" w:sz="0" w:space="0" w:color="auto"/>
                            <w:right w:val="none" w:sz="0" w:space="0" w:color="auto"/>
                          </w:divBdr>
                          <w:divsChild>
                            <w:div w:id="1352074311">
                              <w:marLeft w:val="0"/>
                              <w:marRight w:val="0"/>
                              <w:marTop w:val="0"/>
                              <w:marBottom w:val="0"/>
                              <w:divBdr>
                                <w:top w:val="none" w:sz="0" w:space="0" w:color="auto"/>
                                <w:left w:val="none" w:sz="0" w:space="0" w:color="auto"/>
                                <w:bottom w:val="none" w:sz="0" w:space="0" w:color="auto"/>
                                <w:right w:val="none" w:sz="0" w:space="0" w:color="auto"/>
                              </w:divBdr>
                              <w:divsChild>
                                <w:div w:id="1554341453">
                                  <w:marLeft w:val="0"/>
                                  <w:marRight w:val="0"/>
                                  <w:marTop w:val="0"/>
                                  <w:marBottom w:val="0"/>
                                  <w:divBdr>
                                    <w:top w:val="none" w:sz="0" w:space="0" w:color="auto"/>
                                    <w:left w:val="none" w:sz="0" w:space="0" w:color="auto"/>
                                    <w:bottom w:val="none" w:sz="0" w:space="0" w:color="auto"/>
                                    <w:right w:val="none" w:sz="0" w:space="0" w:color="auto"/>
                                  </w:divBdr>
                                  <w:divsChild>
                                    <w:div w:id="33877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9683233">
      <w:bodyDiv w:val="1"/>
      <w:marLeft w:val="0"/>
      <w:marRight w:val="0"/>
      <w:marTop w:val="0"/>
      <w:marBottom w:val="0"/>
      <w:divBdr>
        <w:top w:val="none" w:sz="0" w:space="0" w:color="auto"/>
        <w:left w:val="none" w:sz="0" w:space="0" w:color="auto"/>
        <w:bottom w:val="none" w:sz="0" w:space="0" w:color="auto"/>
        <w:right w:val="none" w:sz="0" w:space="0" w:color="auto"/>
      </w:divBdr>
    </w:div>
    <w:div w:id="1051000910">
      <w:bodyDiv w:val="1"/>
      <w:marLeft w:val="0"/>
      <w:marRight w:val="0"/>
      <w:marTop w:val="0"/>
      <w:marBottom w:val="0"/>
      <w:divBdr>
        <w:top w:val="none" w:sz="0" w:space="0" w:color="auto"/>
        <w:left w:val="none" w:sz="0" w:space="0" w:color="auto"/>
        <w:bottom w:val="none" w:sz="0" w:space="0" w:color="auto"/>
        <w:right w:val="none" w:sz="0" w:space="0" w:color="auto"/>
      </w:divBdr>
      <w:divsChild>
        <w:div w:id="619725257">
          <w:marLeft w:val="0"/>
          <w:marRight w:val="0"/>
          <w:marTop w:val="0"/>
          <w:marBottom w:val="0"/>
          <w:divBdr>
            <w:top w:val="none" w:sz="0" w:space="0" w:color="auto"/>
            <w:left w:val="none" w:sz="0" w:space="0" w:color="auto"/>
            <w:bottom w:val="none" w:sz="0" w:space="0" w:color="auto"/>
            <w:right w:val="none" w:sz="0" w:space="0" w:color="auto"/>
          </w:divBdr>
        </w:div>
      </w:divsChild>
    </w:div>
    <w:div w:id="1084231239">
      <w:bodyDiv w:val="1"/>
      <w:marLeft w:val="0"/>
      <w:marRight w:val="0"/>
      <w:marTop w:val="0"/>
      <w:marBottom w:val="0"/>
      <w:divBdr>
        <w:top w:val="none" w:sz="0" w:space="0" w:color="auto"/>
        <w:left w:val="none" w:sz="0" w:space="0" w:color="auto"/>
        <w:bottom w:val="none" w:sz="0" w:space="0" w:color="auto"/>
        <w:right w:val="none" w:sz="0" w:space="0" w:color="auto"/>
      </w:divBdr>
    </w:div>
    <w:div w:id="1433282955">
      <w:bodyDiv w:val="1"/>
      <w:marLeft w:val="0"/>
      <w:marRight w:val="0"/>
      <w:marTop w:val="0"/>
      <w:marBottom w:val="0"/>
      <w:divBdr>
        <w:top w:val="none" w:sz="0" w:space="0" w:color="auto"/>
        <w:left w:val="none" w:sz="0" w:space="0" w:color="auto"/>
        <w:bottom w:val="none" w:sz="0" w:space="0" w:color="auto"/>
        <w:right w:val="none" w:sz="0" w:space="0" w:color="auto"/>
      </w:divBdr>
      <w:divsChild>
        <w:div w:id="964391659">
          <w:marLeft w:val="0"/>
          <w:marRight w:val="0"/>
          <w:marTop w:val="0"/>
          <w:marBottom w:val="0"/>
          <w:divBdr>
            <w:top w:val="none" w:sz="0" w:space="0" w:color="auto"/>
            <w:left w:val="none" w:sz="0" w:space="0" w:color="auto"/>
            <w:bottom w:val="none" w:sz="0" w:space="0" w:color="auto"/>
            <w:right w:val="none" w:sz="0" w:space="0" w:color="auto"/>
          </w:divBdr>
          <w:divsChild>
            <w:div w:id="1616525054">
              <w:marLeft w:val="0"/>
              <w:marRight w:val="0"/>
              <w:marTop w:val="0"/>
              <w:marBottom w:val="0"/>
              <w:divBdr>
                <w:top w:val="none" w:sz="0" w:space="0" w:color="auto"/>
                <w:left w:val="none" w:sz="0" w:space="0" w:color="auto"/>
                <w:bottom w:val="none" w:sz="0" w:space="0" w:color="auto"/>
                <w:right w:val="none" w:sz="0" w:space="0" w:color="auto"/>
              </w:divBdr>
              <w:divsChild>
                <w:div w:id="747266267">
                  <w:marLeft w:val="0"/>
                  <w:marRight w:val="0"/>
                  <w:marTop w:val="0"/>
                  <w:marBottom w:val="0"/>
                  <w:divBdr>
                    <w:top w:val="none" w:sz="0" w:space="0" w:color="auto"/>
                    <w:left w:val="none" w:sz="0" w:space="0" w:color="auto"/>
                    <w:bottom w:val="none" w:sz="0" w:space="0" w:color="auto"/>
                    <w:right w:val="none" w:sz="0" w:space="0" w:color="auto"/>
                  </w:divBdr>
                  <w:divsChild>
                    <w:div w:id="1257786358">
                      <w:marLeft w:val="0"/>
                      <w:marRight w:val="0"/>
                      <w:marTop w:val="0"/>
                      <w:marBottom w:val="0"/>
                      <w:divBdr>
                        <w:top w:val="none" w:sz="0" w:space="0" w:color="auto"/>
                        <w:left w:val="none" w:sz="0" w:space="0" w:color="auto"/>
                        <w:bottom w:val="none" w:sz="0" w:space="0" w:color="auto"/>
                        <w:right w:val="none" w:sz="0" w:space="0" w:color="auto"/>
                      </w:divBdr>
                      <w:divsChild>
                        <w:div w:id="109589603">
                          <w:marLeft w:val="0"/>
                          <w:marRight w:val="0"/>
                          <w:marTop w:val="0"/>
                          <w:marBottom w:val="0"/>
                          <w:divBdr>
                            <w:top w:val="none" w:sz="0" w:space="0" w:color="auto"/>
                            <w:left w:val="none" w:sz="0" w:space="0" w:color="auto"/>
                            <w:bottom w:val="none" w:sz="0" w:space="0" w:color="auto"/>
                            <w:right w:val="none" w:sz="0" w:space="0" w:color="auto"/>
                          </w:divBdr>
                          <w:divsChild>
                            <w:div w:id="2114670708">
                              <w:marLeft w:val="0"/>
                              <w:marRight w:val="0"/>
                              <w:marTop w:val="0"/>
                              <w:marBottom w:val="0"/>
                              <w:divBdr>
                                <w:top w:val="none" w:sz="0" w:space="0" w:color="auto"/>
                                <w:left w:val="none" w:sz="0" w:space="0" w:color="auto"/>
                                <w:bottom w:val="none" w:sz="0" w:space="0" w:color="auto"/>
                                <w:right w:val="none" w:sz="0" w:space="0" w:color="auto"/>
                              </w:divBdr>
                              <w:divsChild>
                                <w:div w:id="323046992">
                                  <w:marLeft w:val="0"/>
                                  <w:marRight w:val="0"/>
                                  <w:marTop w:val="0"/>
                                  <w:marBottom w:val="0"/>
                                  <w:divBdr>
                                    <w:top w:val="none" w:sz="0" w:space="0" w:color="auto"/>
                                    <w:left w:val="none" w:sz="0" w:space="0" w:color="auto"/>
                                    <w:bottom w:val="none" w:sz="0" w:space="0" w:color="auto"/>
                                    <w:right w:val="none" w:sz="0" w:space="0" w:color="auto"/>
                                  </w:divBdr>
                                  <w:divsChild>
                                    <w:div w:id="52790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4832064">
      <w:bodyDiv w:val="1"/>
      <w:marLeft w:val="0"/>
      <w:marRight w:val="0"/>
      <w:marTop w:val="0"/>
      <w:marBottom w:val="0"/>
      <w:divBdr>
        <w:top w:val="none" w:sz="0" w:space="0" w:color="auto"/>
        <w:left w:val="none" w:sz="0" w:space="0" w:color="auto"/>
        <w:bottom w:val="none" w:sz="0" w:space="0" w:color="auto"/>
        <w:right w:val="none" w:sz="0" w:space="0" w:color="auto"/>
      </w:divBdr>
    </w:div>
    <w:div w:id="1626693737">
      <w:bodyDiv w:val="1"/>
      <w:marLeft w:val="0"/>
      <w:marRight w:val="0"/>
      <w:marTop w:val="0"/>
      <w:marBottom w:val="0"/>
      <w:divBdr>
        <w:top w:val="none" w:sz="0" w:space="0" w:color="auto"/>
        <w:left w:val="none" w:sz="0" w:space="0" w:color="auto"/>
        <w:bottom w:val="none" w:sz="0" w:space="0" w:color="auto"/>
        <w:right w:val="none" w:sz="0" w:space="0" w:color="auto"/>
      </w:divBdr>
    </w:div>
    <w:div w:id="1797411717">
      <w:bodyDiv w:val="1"/>
      <w:marLeft w:val="0"/>
      <w:marRight w:val="0"/>
      <w:marTop w:val="0"/>
      <w:marBottom w:val="0"/>
      <w:divBdr>
        <w:top w:val="none" w:sz="0" w:space="0" w:color="auto"/>
        <w:left w:val="none" w:sz="0" w:space="0" w:color="auto"/>
        <w:bottom w:val="none" w:sz="0" w:space="0" w:color="auto"/>
        <w:right w:val="none" w:sz="0" w:space="0" w:color="auto"/>
      </w:divBdr>
    </w:div>
    <w:div w:id="1917595405">
      <w:bodyDiv w:val="1"/>
      <w:marLeft w:val="0"/>
      <w:marRight w:val="0"/>
      <w:marTop w:val="0"/>
      <w:marBottom w:val="0"/>
      <w:divBdr>
        <w:top w:val="none" w:sz="0" w:space="0" w:color="auto"/>
        <w:left w:val="none" w:sz="0" w:space="0" w:color="auto"/>
        <w:bottom w:val="none" w:sz="0" w:space="0" w:color="auto"/>
        <w:right w:val="none" w:sz="0" w:space="0" w:color="auto"/>
      </w:divBdr>
    </w:div>
    <w:div w:id="1941138863">
      <w:bodyDiv w:val="1"/>
      <w:marLeft w:val="0"/>
      <w:marRight w:val="0"/>
      <w:marTop w:val="0"/>
      <w:marBottom w:val="0"/>
      <w:divBdr>
        <w:top w:val="none" w:sz="0" w:space="0" w:color="auto"/>
        <w:left w:val="none" w:sz="0" w:space="0" w:color="auto"/>
        <w:bottom w:val="none" w:sz="0" w:space="0" w:color="auto"/>
        <w:right w:val="none" w:sz="0" w:space="0" w:color="auto"/>
      </w:divBdr>
    </w:div>
    <w:div w:id="2017145447">
      <w:bodyDiv w:val="1"/>
      <w:marLeft w:val="0"/>
      <w:marRight w:val="0"/>
      <w:marTop w:val="0"/>
      <w:marBottom w:val="0"/>
      <w:divBdr>
        <w:top w:val="none" w:sz="0" w:space="0" w:color="auto"/>
        <w:left w:val="none" w:sz="0" w:space="0" w:color="auto"/>
        <w:bottom w:val="none" w:sz="0" w:space="0" w:color="auto"/>
        <w:right w:val="none" w:sz="0" w:space="0" w:color="auto"/>
      </w:divBdr>
      <w:divsChild>
        <w:div w:id="1995329581">
          <w:marLeft w:val="0"/>
          <w:marRight w:val="0"/>
          <w:marTop w:val="0"/>
          <w:marBottom w:val="0"/>
          <w:divBdr>
            <w:top w:val="none" w:sz="0" w:space="0" w:color="auto"/>
            <w:left w:val="none" w:sz="0" w:space="0" w:color="auto"/>
            <w:bottom w:val="none" w:sz="0" w:space="0" w:color="auto"/>
            <w:right w:val="none" w:sz="0" w:space="0" w:color="auto"/>
          </w:divBdr>
          <w:divsChild>
            <w:div w:id="2084640459">
              <w:marLeft w:val="0"/>
              <w:marRight w:val="0"/>
              <w:marTop w:val="0"/>
              <w:marBottom w:val="0"/>
              <w:divBdr>
                <w:top w:val="none" w:sz="0" w:space="0" w:color="auto"/>
                <w:left w:val="none" w:sz="0" w:space="0" w:color="auto"/>
                <w:bottom w:val="none" w:sz="0" w:space="0" w:color="auto"/>
                <w:right w:val="none" w:sz="0" w:space="0" w:color="auto"/>
              </w:divBdr>
              <w:divsChild>
                <w:div w:id="366297723">
                  <w:marLeft w:val="0"/>
                  <w:marRight w:val="0"/>
                  <w:marTop w:val="0"/>
                  <w:marBottom w:val="0"/>
                  <w:divBdr>
                    <w:top w:val="none" w:sz="0" w:space="0" w:color="auto"/>
                    <w:left w:val="none" w:sz="0" w:space="0" w:color="auto"/>
                    <w:bottom w:val="none" w:sz="0" w:space="0" w:color="auto"/>
                    <w:right w:val="none" w:sz="0" w:space="0" w:color="auto"/>
                  </w:divBdr>
                  <w:divsChild>
                    <w:div w:id="1326783023">
                      <w:marLeft w:val="0"/>
                      <w:marRight w:val="0"/>
                      <w:marTop w:val="0"/>
                      <w:marBottom w:val="0"/>
                      <w:divBdr>
                        <w:top w:val="none" w:sz="0" w:space="0" w:color="auto"/>
                        <w:left w:val="none" w:sz="0" w:space="0" w:color="auto"/>
                        <w:bottom w:val="none" w:sz="0" w:space="0" w:color="auto"/>
                        <w:right w:val="none" w:sz="0" w:space="0" w:color="auto"/>
                      </w:divBdr>
                      <w:divsChild>
                        <w:div w:id="1901280933">
                          <w:marLeft w:val="0"/>
                          <w:marRight w:val="0"/>
                          <w:marTop w:val="0"/>
                          <w:marBottom w:val="0"/>
                          <w:divBdr>
                            <w:top w:val="none" w:sz="0" w:space="0" w:color="auto"/>
                            <w:left w:val="none" w:sz="0" w:space="0" w:color="auto"/>
                            <w:bottom w:val="none" w:sz="0" w:space="0" w:color="auto"/>
                            <w:right w:val="none" w:sz="0" w:space="0" w:color="auto"/>
                          </w:divBdr>
                          <w:divsChild>
                            <w:div w:id="1096948651">
                              <w:marLeft w:val="0"/>
                              <w:marRight w:val="0"/>
                              <w:marTop w:val="0"/>
                              <w:marBottom w:val="0"/>
                              <w:divBdr>
                                <w:top w:val="none" w:sz="0" w:space="0" w:color="auto"/>
                                <w:left w:val="none" w:sz="0" w:space="0" w:color="auto"/>
                                <w:bottom w:val="none" w:sz="0" w:space="0" w:color="auto"/>
                                <w:right w:val="none" w:sz="0" w:space="0" w:color="auto"/>
                              </w:divBdr>
                              <w:divsChild>
                                <w:div w:id="912811864">
                                  <w:marLeft w:val="0"/>
                                  <w:marRight w:val="0"/>
                                  <w:marTop w:val="0"/>
                                  <w:marBottom w:val="0"/>
                                  <w:divBdr>
                                    <w:top w:val="none" w:sz="0" w:space="0" w:color="auto"/>
                                    <w:left w:val="none" w:sz="0" w:space="0" w:color="auto"/>
                                    <w:bottom w:val="none" w:sz="0" w:space="0" w:color="auto"/>
                                    <w:right w:val="none" w:sz="0" w:space="0" w:color="auto"/>
                                  </w:divBdr>
                                  <w:divsChild>
                                    <w:div w:id="10592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dx.doi.org/10.1109/TEM.2021.3087724" TargetMode="External"/><Relationship Id="rId26" Type="http://schemas.openxmlformats.org/officeDocument/2006/relationships/hyperlink" Target="http://dx.doi.org/10.1007/978-3-030-60998-6_1" TargetMode="External"/><Relationship Id="rId21" Type="http://schemas.openxmlformats.org/officeDocument/2006/relationships/hyperlink" Target="http://dx.doi.org/10.47577/business.v7i.10585" TargetMode="External"/><Relationship Id="rId34" Type="http://schemas.openxmlformats.org/officeDocument/2006/relationships/hyperlink" Target="http://dx.doi.org/10.1108/IJCHM-10-2021-129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dx.doi.org/10.1080/13683500.2022.2115877" TargetMode="External"/><Relationship Id="rId25" Type="http://schemas.openxmlformats.org/officeDocument/2006/relationships/hyperlink" Target="http://dx.doi.org/10.25147/ijcsr.2017.001.1.103" TargetMode="External"/><Relationship Id="rId33" Type="http://schemas.openxmlformats.org/officeDocument/2006/relationships/hyperlink" Target="http://dx.doi.org/10.1016/j.joitmc.2024.100390" TargetMode="External"/><Relationship Id="rId2" Type="http://schemas.openxmlformats.org/officeDocument/2006/relationships/numbering" Target="numbering.xml"/><Relationship Id="rId16" Type="http://schemas.openxmlformats.org/officeDocument/2006/relationships/hyperlink" Target="http://dx.doi.org/10.35870/ijmsit.v4i2.3201" TargetMode="External"/><Relationship Id="rId20" Type="http://schemas.openxmlformats.org/officeDocument/2006/relationships/hyperlink" Target="http://dx.doi.org/10.1080/15391523.2019.1679055" TargetMode="External"/><Relationship Id="rId29" Type="http://schemas.openxmlformats.org/officeDocument/2006/relationships/hyperlink" Target="http://dx.doi.org/10.1108/JTF-03-2020-00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dx.doi.org/10.1108/JHTT-07-2018-0054" TargetMode="External"/><Relationship Id="rId32" Type="http://schemas.openxmlformats.org/officeDocument/2006/relationships/hyperlink" Target="https://doi.org/10.3390/su141710705"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x.doi.org/10.1111/joms.12663" TargetMode="External"/><Relationship Id="rId23" Type="http://schemas.openxmlformats.org/officeDocument/2006/relationships/hyperlink" Target="http://dx.doi.org/10.52970/grhrm.v1i1.100" TargetMode="External"/><Relationship Id="rId28" Type="http://schemas.openxmlformats.org/officeDocument/2006/relationships/hyperlink" Target="http://dx.doi.org/10.20952/revtee.v14i33.15614"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crowjack.com/blog/strategy/change-management-models/lewins-model" TargetMode="External"/><Relationship Id="rId31" Type="http://schemas.openxmlformats.org/officeDocument/2006/relationships/hyperlink" Target="https://en.wikipedia.org/wiki/Technology_acceptance_mode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dx.doi.org/10.1016/j.giq.2021.101664" TargetMode="External"/><Relationship Id="rId22" Type="http://schemas.openxmlformats.org/officeDocument/2006/relationships/hyperlink" Target="http://dx.doi.org/10.2147/JHL.S289176" TargetMode="External"/><Relationship Id="rId27" Type="http://schemas.openxmlformats.org/officeDocument/2006/relationships/hyperlink" Target="http://dx.doi.org/10.1016/j.procs.2021.12.168" TargetMode="External"/><Relationship Id="rId30" Type="http://schemas.openxmlformats.org/officeDocument/2006/relationships/hyperlink" Target="http://dx.doi.org/10.1080/19368623.2022.2118923"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3B5C3-EBBA-4438-8F81-2E4169901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41</Pages>
  <Words>10851</Words>
  <Characters>61857</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samadi tawfiq</dc:creator>
  <cp:lastModifiedBy>samadi tawfiq</cp:lastModifiedBy>
  <cp:revision>3</cp:revision>
  <dcterms:created xsi:type="dcterms:W3CDTF">2025-06-11T08:29:00Z</dcterms:created>
  <dcterms:modified xsi:type="dcterms:W3CDTF">2025-06-11T09:30:00Z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21b57325-b3d9-4a5e-8edd-cdd812752283</vt:lpwstr>
  </property>
</Properties>
</file>