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FF2D16F" w14:textId="77777777" w:rsidR="00C07ED6" w:rsidRDefault="00C07ED6">
      <w:pPr>
        <w:jc w:val="center"/>
        <w:rPr>
          <w:b/>
        </w:rPr>
      </w:pPr>
    </w:p>
    <w:p w14:paraId="31595D07" w14:textId="77777777" w:rsidR="00C07ED6" w:rsidRDefault="00863615">
      <w:pPr>
        <w:jc w:val="center"/>
        <w:rPr>
          <w:b/>
        </w:rPr>
      </w:pPr>
      <w:r>
        <w:rPr>
          <w:b/>
          <w:noProof/>
        </w:rPr>
        <w:drawing>
          <wp:inline distT="114300" distB="114300" distL="114300" distR="114300" wp14:anchorId="4BB17F81" wp14:editId="73754CC1">
            <wp:extent cx="2743200" cy="119062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2743200" cy="1190625"/>
                    </a:xfrm>
                    <a:prstGeom prst="rect">
                      <a:avLst/>
                    </a:prstGeom>
                    <a:ln/>
                  </pic:spPr>
                </pic:pic>
              </a:graphicData>
            </a:graphic>
          </wp:inline>
        </w:drawing>
      </w:r>
    </w:p>
    <w:p w14:paraId="42CCFF05" w14:textId="77777777" w:rsidR="00ED33B6" w:rsidRDefault="00091307" w:rsidP="00ED33B6">
      <w:pPr>
        <w:jc w:val="center"/>
        <w:rPr>
          <w:b/>
        </w:rPr>
      </w:pPr>
      <w:r>
        <w:rPr>
          <w:b/>
        </w:rPr>
        <w:t>Student name: Radu Alexandru Nitu</w:t>
      </w:r>
    </w:p>
    <w:p w14:paraId="685F6076" w14:textId="42DD6734" w:rsidR="00ED33B6" w:rsidRDefault="00ED33B6" w:rsidP="00ED33B6">
      <w:pPr>
        <w:jc w:val="center"/>
        <w:rPr>
          <w:b/>
        </w:rPr>
      </w:pPr>
      <w:r>
        <w:rPr>
          <w:b/>
        </w:rPr>
        <w:t>Student number: 2109427</w:t>
      </w:r>
    </w:p>
    <w:p w14:paraId="17731E91" w14:textId="77777777" w:rsidR="00C07ED6" w:rsidRDefault="00C07ED6">
      <w:pPr>
        <w:jc w:val="center"/>
        <w:rPr>
          <w:b/>
        </w:rPr>
      </w:pPr>
    </w:p>
    <w:p w14:paraId="36685893" w14:textId="77777777" w:rsidR="00C07ED6" w:rsidRDefault="00863615">
      <w:pPr>
        <w:jc w:val="center"/>
        <w:rPr>
          <w:b/>
        </w:rPr>
      </w:pPr>
      <w:r>
        <w:rPr>
          <w:b/>
        </w:rPr>
        <w:t>Developing Emotional Intelligence Skills for the Workplace</w:t>
      </w:r>
    </w:p>
    <w:p w14:paraId="5C1AC635" w14:textId="77777777" w:rsidR="00C07ED6" w:rsidRDefault="00863615">
      <w:pPr>
        <w:jc w:val="center"/>
        <w:rPr>
          <w:b/>
        </w:rPr>
      </w:pPr>
      <w:r>
        <w:rPr>
          <w:b/>
        </w:rPr>
        <w:t>BMSW6106</w:t>
      </w:r>
      <w:r>
        <w:br w:type="page"/>
      </w:r>
    </w:p>
    <w:p w14:paraId="0A32D20C" w14:textId="77777777" w:rsidR="00C07ED6" w:rsidRDefault="00863615">
      <w:pPr>
        <w:jc w:val="center"/>
        <w:rPr>
          <w:b/>
        </w:rPr>
      </w:pPr>
      <w:r>
        <w:rPr>
          <w:b/>
        </w:rPr>
        <w:t>Table of Contents</w:t>
      </w:r>
    </w:p>
    <w:sdt>
      <w:sdtPr>
        <w:id w:val="1419523712"/>
        <w:docPartObj>
          <w:docPartGallery w:val="Table of Contents"/>
          <w:docPartUnique/>
        </w:docPartObj>
      </w:sdtPr>
      <w:sdtContent>
        <w:p w14:paraId="5AB0D453" w14:textId="77777777" w:rsidR="00C07ED6" w:rsidRDefault="00863615">
          <w:pPr>
            <w:widowControl w:val="0"/>
            <w:tabs>
              <w:tab w:val="right" w:leader="dot" w:pos="9025"/>
            </w:tabs>
            <w:spacing w:before="60" w:after="0" w:line="240" w:lineRule="auto"/>
            <w:jc w:val="left"/>
            <w:rPr>
              <w:b/>
              <w:color w:val="000000"/>
            </w:rPr>
          </w:pPr>
          <w:r>
            <w:fldChar w:fldCharType="begin"/>
          </w:r>
          <w:r>
            <w:instrText xml:space="preserve"> TOC \h \u \z \t "Heading 1,1,Heading 2,2,Heading 3,3,Heading 4,4,Heading 5,5,Heading 6,6,"</w:instrText>
          </w:r>
          <w:r>
            <w:fldChar w:fldCharType="separate"/>
          </w:r>
          <w:hyperlink w:anchor="_sxvzeyh6w9ul">
            <w:r>
              <w:rPr>
                <w:b/>
                <w:color w:val="000000"/>
              </w:rPr>
              <w:t>Introduction</w:t>
            </w:r>
            <w:r>
              <w:rPr>
                <w:b/>
                <w:color w:val="000000"/>
              </w:rPr>
              <w:tab/>
            </w:r>
          </w:hyperlink>
          <w:r>
            <w:fldChar w:fldCharType="begin"/>
          </w:r>
          <w:r>
            <w:instrText xml:space="preserve"> PAGEREF _sxvzeyh6w9ul \h </w:instrText>
          </w:r>
          <w:r>
            <w:fldChar w:fldCharType="separate"/>
          </w:r>
          <w:r>
            <w:rPr>
              <w:b/>
            </w:rPr>
            <w:t>3</w:t>
          </w:r>
          <w:r>
            <w:fldChar w:fldCharType="end"/>
          </w:r>
        </w:p>
        <w:p w14:paraId="4CCE564F" w14:textId="77777777" w:rsidR="00C07ED6" w:rsidRDefault="00863615">
          <w:pPr>
            <w:widowControl w:val="0"/>
            <w:tabs>
              <w:tab w:val="right" w:leader="dot" w:pos="9025"/>
            </w:tabs>
            <w:spacing w:before="60" w:after="0" w:line="240" w:lineRule="auto"/>
            <w:jc w:val="left"/>
            <w:rPr>
              <w:b/>
              <w:color w:val="000000"/>
            </w:rPr>
          </w:pPr>
          <w:hyperlink w:anchor="_3t2pnwhrtd6n">
            <w:r>
              <w:rPr>
                <w:b/>
                <w:color w:val="000000"/>
              </w:rPr>
              <w:t>Overview of the JD Sports</w:t>
            </w:r>
            <w:r>
              <w:rPr>
                <w:b/>
                <w:color w:val="000000"/>
              </w:rPr>
              <w:tab/>
            </w:r>
          </w:hyperlink>
          <w:r>
            <w:fldChar w:fldCharType="begin"/>
          </w:r>
          <w:r>
            <w:instrText xml:space="preserve"> PAGEREF _3t2pnwhrtd6n \h </w:instrText>
          </w:r>
          <w:r>
            <w:fldChar w:fldCharType="separate"/>
          </w:r>
          <w:r>
            <w:rPr>
              <w:b/>
            </w:rPr>
            <w:t>4</w:t>
          </w:r>
          <w:r>
            <w:fldChar w:fldCharType="end"/>
          </w:r>
        </w:p>
        <w:p w14:paraId="22D1EC98" w14:textId="77777777" w:rsidR="00C07ED6" w:rsidRDefault="00863615">
          <w:pPr>
            <w:widowControl w:val="0"/>
            <w:tabs>
              <w:tab w:val="right" w:leader="dot" w:pos="9025"/>
            </w:tabs>
            <w:spacing w:before="60" w:after="0" w:line="240" w:lineRule="auto"/>
            <w:jc w:val="left"/>
            <w:rPr>
              <w:b/>
              <w:color w:val="000000"/>
            </w:rPr>
          </w:pPr>
          <w:hyperlink w:anchor="_xiuhrdnhxet9">
            <w:r>
              <w:rPr>
                <w:b/>
                <w:color w:val="000000"/>
              </w:rPr>
              <w:t>Introduction of the the key models of emotional intelligence</w:t>
            </w:r>
            <w:r>
              <w:rPr>
                <w:b/>
                <w:color w:val="000000"/>
              </w:rPr>
              <w:tab/>
            </w:r>
          </w:hyperlink>
          <w:r>
            <w:fldChar w:fldCharType="begin"/>
          </w:r>
          <w:r>
            <w:instrText xml:space="preserve"> PAGEREF _xiuhrdnhxet9 \h </w:instrText>
          </w:r>
          <w:r>
            <w:fldChar w:fldCharType="separate"/>
          </w:r>
          <w:r>
            <w:rPr>
              <w:b/>
            </w:rPr>
            <w:t>5</w:t>
          </w:r>
          <w:r>
            <w:fldChar w:fldCharType="end"/>
          </w:r>
        </w:p>
        <w:p w14:paraId="6A6E392A" w14:textId="77777777" w:rsidR="00C07ED6" w:rsidRDefault="00863615">
          <w:pPr>
            <w:widowControl w:val="0"/>
            <w:tabs>
              <w:tab w:val="right" w:leader="dot" w:pos="9025"/>
            </w:tabs>
            <w:spacing w:before="60" w:after="0" w:line="240" w:lineRule="auto"/>
            <w:ind w:left="360"/>
            <w:jc w:val="left"/>
            <w:rPr>
              <w:color w:val="000000"/>
            </w:rPr>
          </w:pPr>
          <w:hyperlink w:anchor="_6h6yccnqbdhp">
            <w:r>
              <w:rPr>
                <w:color w:val="000000"/>
              </w:rPr>
              <w:t>1. Introduction to Emotional Intelligence and Its Importance</w:t>
            </w:r>
            <w:r>
              <w:rPr>
                <w:color w:val="000000"/>
              </w:rPr>
              <w:tab/>
            </w:r>
          </w:hyperlink>
          <w:r>
            <w:fldChar w:fldCharType="begin"/>
          </w:r>
          <w:r>
            <w:instrText xml:space="preserve"> PAGEREF _6h6yccnqbdhp \h </w:instrText>
          </w:r>
          <w:r>
            <w:fldChar w:fldCharType="separate"/>
          </w:r>
          <w:r>
            <w:t>5</w:t>
          </w:r>
          <w:r>
            <w:fldChar w:fldCharType="end"/>
          </w:r>
        </w:p>
        <w:p w14:paraId="2193F812" w14:textId="77777777" w:rsidR="00C07ED6" w:rsidRDefault="00863615">
          <w:pPr>
            <w:widowControl w:val="0"/>
            <w:tabs>
              <w:tab w:val="right" w:leader="dot" w:pos="9025"/>
            </w:tabs>
            <w:spacing w:before="60" w:after="0" w:line="240" w:lineRule="auto"/>
            <w:ind w:left="360"/>
            <w:jc w:val="left"/>
            <w:rPr>
              <w:color w:val="000000"/>
            </w:rPr>
          </w:pPr>
          <w:hyperlink w:anchor="_1ork09fkxfxs">
            <w:r>
              <w:rPr>
                <w:color w:val="000000"/>
              </w:rPr>
              <w:t>2. Goleman’s Emotional Intelligence Model</w:t>
            </w:r>
            <w:r>
              <w:rPr>
                <w:color w:val="000000"/>
              </w:rPr>
              <w:tab/>
            </w:r>
          </w:hyperlink>
          <w:r>
            <w:fldChar w:fldCharType="begin"/>
          </w:r>
          <w:r>
            <w:instrText xml:space="preserve"> PAGEREF _1ork09fkxfxs \h </w:instrText>
          </w:r>
          <w:r>
            <w:fldChar w:fldCharType="separate"/>
          </w:r>
          <w:r>
            <w:t>5</w:t>
          </w:r>
          <w:r>
            <w:fldChar w:fldCharType="end"/>
          </w:r>
        </w:p>
        <w:p w14:paraId="44A08F06" w14:textId="77777777" w:rsidR="00C07ED6" w:rsidRDefault="00863615">
          <w:pPr>
            <w:widowControl w:val="0"/>
            <w:tabs>
              <w:tab w:val="right" w:leader="dot" w:pos="9025"/>
            </w:tabs>
            <w:spacing w:before="60" w:after="0" w:line="240" w:lineRule="auto"/>
            <w:ind w:left="360"/>
            <w:jc w:val="left"/>
            <w:rPr>
              <w:color w:val="000000"/>
            </w:rPr>
          </w:pPr>
          <w:hyperlink w:anchor="_uasunxhii4go">
            <w:r>
              <w:rPr>
                <w:color w:val="000000"/>
              </w:rPr>
              <w:t>3. Bar-On’s Emotional-Social Intelligence Model</w:t>
            </w:r>
            <w:r>
              <w:rPr>
                <w:color w:val="000000"/>
              </w:rPr>
              <w:tab/>
            </w:r>
          </w:hyperlink>
          <w:r>
            <w:fldChar w:fldCharType="begin"/>
          </w:r>
          <w:r>
            <w:instrText xml:space="preserve"> PAGEREF _uasunxhii4go \h </w:instrText>
          </w:r>
          <w:r>
            <w:fldChar w:fldCharType="separate"/>
          </w:r>
          <w:r>
            <w:t>5</w:t>
          </w:r>
          <w:r>
            <w:fldChar w:fldCharType="end"/>
          </w:r>
        </w:p>
        <w:p w14:paraId="5E9BB3C4" w14:textId="77777777" w:rsidR="00C07ED6" w:rsidRDefault="00863615">
          <w:pPr>
            <w:widowControl w:val="0"/>
            <w:tabs>
              <w:tab w:val="right" w:leader="dot" w:pos="9025"/>
            </w:tabs>
            <w:spacing w:before="60" w:after="0" w:line="240" w:lineRule="auto"/>
            <w:ind w:left="360"/>
            <w:jc w:val="left"/>
            <w:rPr>
              <w:color w:val="000000"/>
            </w:rPr>
          </w:pPr>
          <w:hyperlink w:anchor="_rysnok7yvn8j">
            <w:r>
              <w:rPr>
                <w:color w:val="000000"/>
              </w:rPr>
              <w:t>4. Mayer-Salovey Four-Branch Model of Emotional Intelligence</w:t>
            </w:r>
            <w:r>
              <w:rPr>
                <w:color w:val="000000"/>
              </w:rPr>
              <w:tab/>
            </w:r>
          </w:hyperlink>
          <w:r>
            <w:fldChar w:fldCharType="begin"/>
          </w:r>
          <w:r>
            <w:instrText xml:space="preserve"> PAGEREF _rysnok7yvn8j \h </w:instrText>
          </w:r>
          <w:r>
            <w:fldChar w:fldCharType="separate"/>
          </w:r>
          <w:r>
            <w:t>6</w:t>
          </w:r>
          <w:r>
            <w:fldChar w:fldCharType="end"/>
          </w:r>
        </w:p>
        <w:p w14:paraId="164C5733" w14:textId="77777777" w:rsidR="00C07ED6" w:rsidRDefault="00863615">
          <w:pPr>
            <w:widowControl w:val="0"/>
            <w:tabs>
              <w:tab w:val="right" w:leader="dot" w:pos="9025"/>
            </w:tabs>
            <w:spacing w:before="60" w:after="0" w:line="240" w:lineRule="auto"/>
            <w:jc w:val="left"/>
            <w:rPr>
              <w:b/>
              <w:color w:val="000000"/>
            </w:rPr>
          </w:pPr>
          <w:hyperlink w:anchor="_xohwyrj1v6lh">
            <w:r>
              <w:rPr>
                <w:b/>
                <w:color w:val="000000"/>
              </w:rPr>
              <w:t>Application of Emotional Intelligence Models to JD Sports</w:t>
            </w:r>
            <w:r>
              <w:rPr>
                <w:b/>
                <w:color w:val="000000"/>
              </w:rPr>
              <w:tab/>
            </w:r>
          </w:hyperlink>
          <w:r>
            <w:fldChar w:fldCharType="begin"/>
          </w:r>
          <w:r>
            <w:instrText xml:space="preserve"> PAGEREF _xohwyrj1v6lh \h </w:instrText>
          </w:r>
          <w:r>
            <w:fldChar w:fldCharType="separate"/>
          </w:r>
          <w:r>
            <w:rPr>
              <w:b/>
            </w:rPr>
            <w:t>7</w:t>
          </w:r>
          <w:r>
            <w:fldChar w:fldCharType="end"/>
          </w:r>
        </w:p>
        <w:p w14:paraId="09B9EFB6" w14:textId="77777777" w:rsidR="00C07ED6" w:rsidRDefault="00863615">
          <w:pPr>
            <w:widowControl w:val="0"/>
            <w:tabs>
              <w:tab w:val="right" w:leader="dot" w:pos="9025"/>
            </w:tabs>
            <w:spacing w:before="60" w:after="0" w:line="240" w:lineRule="auto"/>
            <w:ind w:left="360"/>
            <w:jc w:val="left"/>
            <w:rPr>
              <w:color w:val="000000"/>
            </w:rPr>
          </w:pPr>
          <w:hyperlink w:anchor="_ukt7d1kqvynd">
            <w:r>
              <w:rPr>
                <w:color w:val="000000"/>
              </w:rPr>
              <w:t>1. The Importance of Developing Emotional Intelligence in the Workplace</w:t>
            </w:r>
            <w:r>
              <w:rPr>
                <w:color w:val="000000"/>
              </w:rPr>
              <w:tab/>
            </w:r>
          </w:hyperlink>
          <w:r>
            <w:fldChar w:fldCharType="begin"/>
          </w:r>
          <w:r>
            <w:instrText xml:space="preserve"> PAGEREF _ukt7d1kqvynd \h </w:instrText>
          </w:r>
          <w:r>
            <w:fldChar w:fldCharType="separate"/>
          </w:r>
          <w:r>
            <w:t>7</w:t>
          </w:r>
          <w:r>
            <w:fldChar w:fldCharType="end"/>
          </w:r>
        </w:p>
        <w:p w14:paraId="3D2DC4BA" w14:textId="77777777" w:rsidR="00C07ED6" w:rsidRDefault="00863615">
          <w:pPr>
            <w:widowControl w:val="0"/>
            <w:tabs>
              <w:tab w:val="right" w:leader="dot" w:pos="9025"/>
            </w:tabs>
            <w:spacing w:before="60" w:after="0" w:line="240" w:lineRule="auto"/>
            <w:ind w:left="360"/>
            <w:jc w:val="left"/>
            <w:rPr>
              <w:color w:val="000000"/>
            </w:rPr>
          </w:pPr>
          <w:hyperlink w:anchor="_24aizvqng5tr">
            <w:r>
              <w:rPr>
                <w:color w:val="000000"/>
              </w:rPr>
              <w:t>2. Relationship Between Emotional Intelligence and Effective Management Communication</w:t>
            </w:r>
            <w:r>
              <w:rPr>
                <w:color w:val="000000"/>
              </w:rPr>
              <w:tab/>
            </w:r>
          </w:hyperlink>
          <w:r>
            <w:fldChar w:fldCharType="begin"/>
          </w:r>
          <w:r>
            <w:instrText xml:space="preserve"> PAGEREF _24aizvqng5tr \h </w:instrText>
          </w:r>
          <w:r>
            <w:fldChar w:fldCharType="separate"/>
          </w:r>
          <w:r>
            <w:t>8</w:t>
          </w:r>
          <w:r>
            <w:fldChar w:fldCharType="end"/>
          </w:r>
        </w:p>
        <w:p w14:paraId="1FE0E279" w14:textId="77777777" w:rsidR="00C07ED6" w:rsidRDefault="00863615">
          <w:pPr>
            <w:widowControl w:val="0"/>
            <w:tabs>
              <w:tab w:val="right" w:leader="dot" w:pos="9025"/>
            </w:tabs>
            <w:spacing w:before="60" w:after="0" w:line="240" w:lineRule="auto"/>
            <w:ind w:left="360"/>
            <w:jc w:val="left"/>
            <w:rPr>
              <w:color w:val="000000"/>
            </w:rPr>
          </w:pPr>
          <w:hyperlink w:anchor="_6ozwnm1ri09m">
            <w:r>
              <w:rPr>
                <w:color w:val="000000"/>
              </w:rPr>
              <w:t>3. Emotional Intelligence as a Driver of Business Advantage</w:t>
            </w:r>
            <w:r>
              <w:rPr>
                <w:color w:val="000000"/>
              </w:rPr>
              <w:tab/>
            </w:r>
          </w:hyperlink>
          <w:r>
            <w:fldChar w:fldCharType="begin"/>
          </w:r>
          <w:r>
            <w:instrText xml:space="preserve"> PAGEREF _6ozwnm1ri09m \h </w:instrText>
          </w:r>
          <w:r>
            <w:fldChar w:fldCharType="separate"/>
          </w:r>
          <w:r>
            <w:t>8</w:t>
          </w:r>
          <w:r>
            <w:fldChar w:fldCharType="end"/>
          </w:r>
        </w:p>
        <w:p w14:paraId="115CF9B3" w14:textId="77777777" w:rsidR="00C07ED6" w:rsidRDefault="00863615">
          <w:pPr>
            <w:widowControl w:val="0"/>
            <w:tabs>
              <w:tab w:val="right" w:leader="dot" w:pos="9025"/>
            </w:tabs>
            <w:spacing w:before="60" w:after="0" w:line="240" w:lineRule="auto"/>
            <w:jc w:val="left"/>
            <w:rPr>
              <w:b/>
              <w:color w:val="000000"/>
            </w:rPr>
          </w:pPr>
          <w:hyperlink w:anchor="_1rbhq2llt9d2">
            <w:r>
              <w:rPr>
                <w:b/>
                <w:color w:val="000000"/>
              </w:rPr>
              <w:t>Critical Evaluation of Emotional Intelligence Models Applied to JD Sports</w:t>
            </w:r>
            <w:r>
              <w:rPr>
                <w:b/>
                <w:color w:val="000000"/>
              </w:rPr>
              <w:tab/>
            </w:r>
          </w:hyperlink>
          <w:r>
            <w:fldChar w:fldCharType="begin"/>
          </w:r>
          <w:r>
            <w:instrText xml:space="preserve"> PAGEREF _1rbhq2llt9d2 \h </w:instrText>
          </w:r>
          <w:r>
            <w:fldChar w:fldCharType="separate"/>
          </w:r>
          <w:r>
            <w:rPr>
              <w:b/>
            </w:rPr>
            <w:t>9</w:t>
          </w:r>
          <w:r>
            <w:fldChar w:fldCharType="end"/>
          </w:r>
        </w:p>
        <w:p w14:paraId="36E41547" w14:textId="77777777" w:rsidR="00C07ED6" w:rsidRDefault="00863615">
          <w:pPr>
            <w:widowControl w:val="0"/>
            <w:tabs>
              <w:tab w:val="right" w:leader="dot" w:pos="9025"/>
            </w:tabs>
            <w:spacing w:before="60" w:after="0" w:line="240" w:lineRule="auto"/>
            <w:ind w:left="360"/>
            <w:jc w:val="left"/>
            <w:rPr>
              <w:color w:val="000000"/>
            </w:rPr>
          </w:pPr>
          <w:hyperlink w:anchor="_yfnb432elcth">
            <w:r>
              <w:rPr>
                <w:color w:val="000000"/>
              </w:rPr>
              <w:t>1. Effectiveness of Emotional Intelligence Models in JD Sports’ Context</w:t>
            </w:r>
            <w:r>
              <w:rPr>
                <w:color w:val="000000"/>
              </w:rPr>
              <w:tab/>
            </w:r>
          </w:hyperlink>
          <w:r>
            <w:fldChar w:fldCharType="begin"/>
          </w:r>
          <w:r>
            <w:instrText xml:space="preserve"> PAGEREF _yfnb432elcth \h </w:instrText>
          </w:r>
          <w:r>
            <w:fldChar w:fldCharType="separate"/>
          </w:r>
          <w:r>
            <w:t>9</w:t>
          </w:r>
          <w:r>
            <w:fldChar w:fldCharType="end"/>
          </w:r>
        </w:p>
        <w:p w14:paraId="6711290C" w14:textId="77777777" w:rsidR="00C07ED6" w:rsidRDefault="00863615">
          <w:pPr>
            <w:widowControl w:val="0"/>
            <w:tabs>
              <w:tab w:val="right" w:leader="dot" w:pos="9025"/>
            </w:tabs>
            <w:spacing w:before="60" w:after="0" w:line="240" w:lineRule="auto"/>
            <w:ind w:left="1080"/>
            <w:jc w:val="left"/>
            <w:rPr>
              <w:color w:val="000000"/>
            </w:rPr>
          </w:pPr>
          <w:hyperlink w:anchor="_9d9gefyuw9w8">
            <w:r>
              <w:rPr>
                <w:color w:val="000000"/>
              </w:rPr>
              <w:t>Goleman’s Model</w:t>
            </w:r>
            <w:r>
              <w:rPr>
                <w:color w:val="000000"/>
              </w:rPr>
              <w:tab/>
            </w:r>
          </w:hyperlink>
          <w:r>
            <w:fldChar w:fldCharType="begin"/>
          </w:r>
          <w:r>
            <w:instrText xml:space="preserve"> PAGEREF _9d9gefyuw9w8 \h </w:instrText>
          </w:r>
          <w:r>
            <w:fldChar w:fldCharType="separate"/>
          </w:r>
          <w:r>
            <w:t>9</w:t>
          </w:r>
          <w:r>
            <w:fldChar w:fldCharType="end"/>
          </w:r>
        </w:p>
        <w:p w14:paraId="18608C8D" w14:textId="77777777" w:rsidR="00C07ED6" w:rsidRDefault="00863615">
          <w:pPr>
            <w:widowControl w:val="0"/>
            <w:tabs>
              <w:tab w:val="right" w:leader="dot" w:pos="9025"/>
            </w:tabs>
            <w:spacing w:before="60" w:after="0" w:line="240" w:lineRule="auto"/>
            <w:ind w:left="1080"/>
            <w:jc w:val="left"/>
            <w:rPr>
              <w:color w:val="000000"/>
            </w:rPr>
          </w:pPr>
          <w:hyperlink w:anchor="_yht6lpbkv5k3">
            <w:r>
              <w:rPr>
                <w:color w:val="000000"/>
              </w:rPr>
              <w:t>Bar-On’s Model</w:t>
            </w:r>
            <w:r>
              <w:rPr>
                <w:color w:val="000000"/>
              </w:rPr>
              <w:tab/>
            </w:r>
          </w:hyperlink>
          <w:r>
            <w:fldChar w:fldCharType="begin"/>
          </w:r>
          <w:r>
            <w:instrText xml:space="preserve"> PAGEREF _yht6lpbkv5k3 \h </w:instrText>
          </w:r>
          <w:r>
            <w:fldChar w:fldCharType="separate"/>
          </w:r>
          <w:r>
            <w:t>10</w:t>
          </w:r>
          <w:r>
            <w:fldChar w:fldCharType="end"/>
          </w:r>
        </w:p>
        <w:p w14:paraId="4AFCB2DF" w14:textId="77777777" w:rsidR="00C07ED6" w:rsidRDefault="00863615">
          <w:pPr>
            <w:widowControl w:val="0"/>
            <w:tabs>
              <w:tab w:val="right" w:leader="dot" w:pos="9025"/>
            </w:tabs>
            <w:spacing w:before="60" w:after="0" w:line="240" w:lineRule="auto"/>
            <w:ind w:left="1080"/>
            <w:jc w:val="left"/>
            <w:rPr>
              <w:color w:val="000000"/>
            </w:rPr>
          </w:pPr>
          <w:hyperlink w:anchor="_ueqlr16r86x7">
            <w:r>
              <w:rPr>
                <w:color w:val="000000"/>
              </w:rPr>
              <w:t>Mayer-Salovey Model</w:t>
            </w:r>
            <w:r>
              <w:rPr>
                <w:color w:val="000000"/>
              </w:rPr>
              <w:tab/>
            </w:r>
          </w:hyperlink>
          <w:r>
            <w:fldChar w:fldCharType="begin"/>
          </w:r>
          <w:r>
            <w:instrText xml:space="preserve"> PAGEREF _ueqlr16r86x7 \h </w:instrText>
          </w:r>
          <w:r>
            <w:fldChar w:fldCharType="separate"/>
          </w:r>
          <w:r>
            <w:t>10</w:t>
          </w:r>
          <w:r>
            <w:fldChar w:fldCharType="end"/>
          </w:r>
        </w:p>
        <w:p w14:paraId="5B66F0F3" w14:textId="77777777" w:rsidR="00C07ED6" w:rsidRDefault="00863615">
          <w:pPr>
            <w:widowControl w:val="0"/>
            <w:tabs>
              <w:tab w:val="right" w:leader="dot" w:pos="9025"/>
            </w:tabs>
            <w:spacing w:before="60" w:after="0" w:line="240" w:lineRule="auto"/>
            <w:ind w:left="360"/>
            <w:jc w:val="left"/>
            <w:rPr>
              <w:color w:val="000000"/>
            </w:rPr>
          </w:pPr>
          <w:hyperlink w:anchor="_wardgupcrrvh">
            <w:r>
              <w:rPr>
                <w:color w:val="000000"/>
              </w:rPr>
              <w:t>2. Appropriateness in Meeting Individual Development Needs</w:t>
            </w:r>
            <w:r>
              <w:rPr>
                <w:color w:val="000000"/>
              </w:rPr>
              <w:tab/>
            </w:r>
          </w:hyperlink>
          <w:r>
            <w:fldChar w:fldCharType="begin"/>
          </w:r>
          <w:r>
            <w:instrText xml:space="preserve"> PAGEREF _wardgupcrrvh \h </w:instrText>
          </w:r>
          <w:r>
            <w:fldChar w:fldCharType="separate"/>
          </w:r>
          <w:r>
            <w:t>10</w:t>
          </w:r>
          <w:r>
            <w:fldChar w:fldCharType="end"/>
          </w:r>
        </w:p>
        <w:p w14:paraId="17366F40" w14:textId="77777777" w:rsidR="00C07ED6" w:rsidRDefault="00863615">
          <w:pPr>
            <w:widowControl w:val="0"/>
            <w:tabs>
              <w:tab w:val="right" w:leader="dot" w:pos="9025"/>
            </w:tabs>
            <w:spacing w:before="60" w:after="0" w:line="240" w:lineRule="auto"/>
            <w:ind w:left="1080"/>
            <w:jc w:val="left"/>
            <w:rPr>
              <w:color w:val="000000"/>
            </w:rPr>
          </w:pPr>
          <w:hyperlink w:anchor="_i0zepea4t3v1">
            <w:r>
              <w:rPr>
                <w:color w:val="000000"/>
              </w:rPr>
              <w:t>For Managers &amp; Leaders</w:t>
            </w:r>
            <w:r>
              <w:rPr>
                <w:color w:val="000000"/>
              </w:rPr>
              <w:tab/>
            </w:r>
          </w:hyperlink>
          <w:r>
            <w:fldChar w:fldCharType="begin"/>
          </w:r>
          <w:r>
            <w:instrText xml:space="preserve"> PAGEREF _i0zepea4t3v1 \h </w:instrText>
          </w:r>
          <w:r>
            <w:fldChar w:fldCharType="separate"/>
          </w:r>
          <w:r>
            <w:t>10</w:t>
          </w:r>
          <w:r>
            <w:fldChar w:fldCharType="end"/>
          </w:r>
        </w:p>
        <w:p w14:paraId="1E569CFB" w14:textId="77777777" w:rsidR="00C07ED6" w:rsidRDefault="00863615">
          <w:pPr>
            <w:widowControl w:val="0"/>
            <w:tabs>
              <w:tab w:val="right" w:leader="dot" w:pos="9025"/>
            </w:tabs>
            <w:spacing w:before="60" w:after="0" w:line="240" w:lineRule="auto"/>
            <w:ind w:left="1080"/>
            <w:jc w:val="left"/>
            <w:rPr>
              <w:color w:val="000000"/>
            </w:rPr>
          </w:pPr>
          <w:hyperlink w:anchor="_vl0fyei0ig0v">
            <w:r>
              <w:rPr>
                <w:color w:val="000000"/>
              </w:rPr>
              <w:t>For Customer-Facing Employees</w:t>
            </w:r>
            <w:r>
              <w:rPr>
                <w:color w:val="000000"/>
              </w:rPr>
              <w:tab/>
            </w:r>
          </w:hyperlink>
          <w:r>
            <w:fldChar w:fldCharType="begin"/>
          </w:r>
          <w:r>
            <w:instrText xml:space="preserve"> PAGEREF _vl0fyei0ig0v \h </w:instrText>
          </w:r>
          <w:r>
            <w:fldChar w:fldCharType="separate"/>
          </w:r>
          <w:r>
            <w:t>11</w:t>
          </w:r>
          <w:r>
            <w:fldChar w:fldCharType="end"/>
          </w:r>
        </w:p>
        <w:p w14:paraId="7BD0FB88" w14:textId="77777777" w:rsidR="00C07ED6" w:rsidRDefault="00863615">
          <w:pPr>
            <w:widowControl w:val="0"/>
            <w:tabs>
              <w:tab w:val="right" w:leader="dot" w:pos="9025"/>
            </w:tabs>
            <w:spacing w:before="60" w:after="0" w:line="240" w:lineRule="auto"/>
            <w:ind w:left="1080"/>
            <w:jc w:val="left"/>
            <w:rPr>
              <w:color w:val="000000"/>
            </w:rPr>
          </w:pPr>
          <w:hyperlink w:anchor="_7vj1knxf8yyl">
            <w:r>
              <w:rPr>
                <w:color w:val="000000"/>
              </w:rPr>
              <w:t>For Team Collaboration &amp; Communication</w:t>
            </w:r>
            <w:r>
              <w:rPr>
                <w:color w:val="000000"/>
              </w:rPr>
              <w:tab/>
            </w:r>
          </w:hyperlink>
          <w:r>
            <w:fldChar w:fldCharType="begin"/>
          </w:r>
          <w:r>
            <w:instrText xml:space="preserve"> PAGEREF _7vj1knxf8yyl \h </w:instrText>
          </w:r>
          <w:r>
            <w:fldChar w:fldCharType="separate"/>
          </w:r>
          <w:r>
            <w:t>11</w:t>
          </w:r>
          <w:r>
            <w:fldChar w:fldCharType="end"/>
          </w:r>
        </w:p>
        <w:p w14:paraId="1B4E9302" w14:textId="77777777" w:rsidR="00C07ED6" w:rsidRDefault="00863615">
          <w:pPr>
            <w:widowControl w:val="0"/>
            <w:tabs>
              <w:tab w:val="right" w:leader="dot" w:pos="9025"/>
            </w:tabs>
            <w:spacing w:before="60" w:after="0" w:line="240" w:lineRule="auto"/>
            <w:jc w:val="left"/>
            <w:rPr>
              <w:b/>
              <w:color w:val="000000"/>
            </w:rPr>
          </w:pPr>
          <w:hyperlink w:anchor="_sj4hyfz5gvkx">
            <w:r>
              <w:rPr>
                <w:b/>
                <w:color w:val="000000"/>
              </w:rPr>
              <w:t>Recommendations and Implementation Plan for Developing an Emotionally Intelligent Workforce at JD Sports</w:t>
            </w:r>
            <w:r>
              <w:rPr>
                <w:b/>
                <w:color w:val="000000"/>
              </w:rPr>
              <w:tab/>
            </w:r>
          </w:hyperlink>
          <w:r>
            <w:fldChar w:fldCharType="begin"/>
          </w:r>
          <w:r>
            <w:instrText xml:space="preserve"> PAGEREF _sj4hyfz5gvkx \h </w:instrText>
          </w:r>
          <w:r>
            <w:fldChar w:fldCharType="separate"/>
          </w:r>
          <w:r>
            <w:rPr>
              <w:b/>
            </w:rPr>
            <w:t>12</w:t>
          </w:r>
          <w:r>
            <w:fldChar w:fldCharType="end"/>
          </w:r>
        </w:p>
        <w:p w14:paraId="306A7E48" w14:textId="77777777" w:rsidR="00C07ED6" w:rsidRDefault="00863615">
          <w:pPr>
            <w:widowControl w:val="0"/>
            <w:tabs>
              <w:tab w:val="right" w:leader="dot" w:pos="9025"/>
            </w:tabs>
            <w:spacing w:before="60" w:after="0" w:line="240" w:lineRule="auto"/>
            <w:ind w:left="360"/>
            <w:jc w:val="left"/>
            <w:rPr>
              <w:color w:val="000000"/>
            </w:rPr>
          </w:pPr>
          <w:hyperlink w:anchor="_l6pfdu4s5i4r">
            <w:r>
              <w:rPr>
                <w:color w:val="000000"/>
              </w:rPr>
              <w:t>Recommendation</w:t>
            </w:r>
            <w:r>
              <w:rPr>
                <w:color w:val="000000"/>
              </w:rPr>
              <w:tab/>
            </w:r>
          </w:hyperlink>
          <w:r>
            <w:fldChar w:fldCharType="begin"/>
          </w:r>
          <w:r>
            <w:instrText xml:space="preserve"> PAGEREF _l6pfdu4s5i4r \h </w:instrText>
          </w:r>
          <w:r>
            <w:fldChar w:fldCharType="separate"/>
          </w:r>
          <w:r>
            <w:t>12</w:t>
          </w:r>
          <w:r>
            <w:fldChar w:fldCharType="end"/>
          </w:r>
        </w:p>
        <w:p w14:paraId="007B5FBC" w14:textId="77777777" w:rsidR="00C07ED6" w:rsidRDefault="00863615">
          <w:pPr>
            <w:widowControl w:val="0"/>
            <w:tabs>
              <w:tab w:val="right" w:leader="dot" w:pos="9025"/>
            </w:tabs>
            <w:spacing w:before="60" w:after="0" w:line="240" w:lineRule="auto"/>
            <w:ind w:left="1080"/>
            <w:jc w:val="left"/>
            <w:rPr>
              <w:color w:val="000000"/>
            </w:rPr>
          </w:pPr>
          <w:hyperlink w:anchor="_rpaejxune45p">
            <w:r>
              <w:rPr>
                <w:color w:val="000000"/>
              </w:rPr>
              <w:t>Emotional Intelligence Training Workshops</w:t>
            </w:r>
            <w:r>
              <w:rPr>
                <w:color w:val="000000"/>
              </w:rPr>
              <w:tab/>
            </w:r>
          </w:hyperlink>
          <w:r>
            <w:fldChar w:fldCharType="begin"/>
          </w:r>
          <w:r>
            <w:instrText xml:space="preserve"> PAGEREF _rpaejxune45p \h </w:instrText>
          </w:r>
          <w:r>
            <w:fldChar w:fldCharType="separate"/>
          </w:r>
          <w:r>
            <w:t>12</w:t>
          </w:r>
          <w:r>
            <w:fldChar w:fldCharType="end"/>
          </w:r>
        </w:p>
        <w:p w14:paraId="18145F07" w14:textId="77777777" w:rsidR="00C07ED6" w:rsidRDefault="00863615">
          <w:pPr>
            <w:widowControl w:val="0"/>
            <w:tabs>
              <w:tab w:val="right" w:leader="dot" w:pos="9025"/>
            </w:tabs>
            <w:spacing w:before="60" w:after="0" w:line="240" w:lineRule="auto"/>
            <w:ind w:left="1080"/>
            <w:jc w:val="left"/>
            <w:rPr>
              <w:color w:val="000000"/>
            </w:rPr>
          </w:pPr>
          <w:hyperlink w:anchor="_t7fkmc2sgy6v">
            <w:r>
              <w:rPr>
                <w:color w:val="000000"/>
              </w:rPr>
              <w:t>Leadership Development Programs</w:t>
            </w:r>
            <w:r>
              <w:rPr>
                <w:color w:val="000000"/>
              </w:rPr>
              <w:tab/>
            </w:r>
          </w:hyperlink>
          <w:r>
            <w:fldChar w:fldCharType="begin"/>
          </w:r>
          <w:r>
            <w:instrText xml:space="preserve"> PAGEREF _t7fkmc2sgy6v \h </w:instrText>
          </w:r>
          <w:r>
            <w:fldChar w:fldCharType="separate"/>
          </w:r>
          <w:r>
            <w:t>12</w:t>
          </w:r>
          <w:r>
            <w:fldChar w:fldCharType="end"/>
          </w:r>
        </w:p>
        <w:p w14:paraId="608E5E11" w14:textId="77777777" w:rsidR="00C07ED6" w:rsidRDefault="00863615">
          <w:pPr>
            <w:widowControl w:val="0"/>
            <w:tabs>
              <w:tab w:val="right" w:leader="dot" w:pos="9025"/>
            </w:tabs>
            <w:spacing w:before="60" w:after="0" w:line="240" w:lineRule="auto"/>
            <w:ind w:left="1080"/>
            <w:jc w:val="left"/>
            <w:rPr>
              <w:color w:val="000000"/>
            </w:rPr>
          </w:pPr>
          <w:hyperlink w:anchor="_hgqd7aygklnj">
            <w:r>
              <w:rPr>
                <w:color w:val="000000"/>
              </w:rPr>
              <w:t>Customer Service Emotional Intelligence Training</w:t>
            </w:r>
            <w:r>
              <w:rPr>
                <w:color w:val="000000"/>
              </w:rPr>
              <w:tab/>
            </w:r>
          </w:hyperlink>
          <w:r>
            <w:fldChar w:fldCharType="begin"/>
          </w:r>
          <w:r>
            <w:instrText xml:space="preserve"> PAGEREF _hgqd7aygklnj \h </w:instrText>
          </w:r>
          <w:r>
            <w:fldChar w:fldCharType="separate"/>
          </w:r>
          <w:r>
            <w:t>12</w:t>
          </w:r>
          <w:r>
            <w:fldChar w:fldCharType="end"/>
          </w:r>
        </w:p>
        <w:p w14:paraId="50BBA54D" w14:textId="77777777" w:rsidR="00C07ED6" w:rsidRDefault="00863615">
          <w:pPr>
            <w:widowControl w:val="0"/>
            <w:tabs>
              <w:tab w:val="right" w:leader="dot" w:pos="9025"/>
            </w:tabs>
            <w:spacing w:before="60" w:after="0" w:line="240" w:lineRule="auto"/>
            <w:ind w:left="720"/>
            <w:jc w:val="left"/>
            <w:rPr>
              <w:color w:val="000000"/>
            </w:rPr>
          </w:pPr>
          <w:hyperlink w:anchor="_4btaifdc6xl4">
            <w:r>
              <w:rPr>
                <w:color w:val="000000"/>
              </w:rPr>
              <w:t>Mindfulness and Emotional Regulation Practices</w:t>
            </w:r>
            <w:r>
              <w:rPr>
                <w:color w:val="000000"/>
              </w:rPr>
              <w:tab/>
            </w:r>
          </w:hyperlink>
          <w:r>
            <w:fldChar w:fldCharType="begin"/>
          </w:r>
          <w:r>
            <w:instrText xml:space="preserve"> PAGEREF _4btaifdc6xl4 \h </w:instrText>
          </w:r>
          <w:r>
            <w:fldChar w:fldCharType="separate"/>
          </w:r>
          <w:r>
            <w:t>12</w:t>
          </w:r>
          <w:r>
            <w:fldChar w:fldCharType="end"/>
          </w:r>
        </w:p>
        <w:p w14:paraId="49C16B84" w14:textId="77777777" w:rsidR="00C07ED6" w:rsidRDefault="00863615">
          <w:pPr>
            <w:widowControl w:val="0"/>
            <w:tabs>
              <w:tab w:val="right" w:leader="dot" w:pos="9025"/>
            </w:tabs>
            <w:spacing w:before="60" w:after="0" w:line="240" w:lineRule="auto"/>
            <w:ind w:left="1080"/>
            <w:jc w:val="left"/>
            <w:rPr>
              <w:color w:val="000000"/>
            </w:rPr>
          </w:pPr>
          <w:hyperlink w:anchor="_95uu0is6jpo">
            <w:r>
              <w:rPr>
                <w:color w:val="000000"/>
              </w:rPr>
              <w:t>Mindfulness Training for Stress Management</w:t>
            </w:r>
            <w:r>
              <w:rPr>
                <w:color w:val="000000"/>
              </w:rPr>
              <w:tab/>
            </w:r>
          </w:hyperlink>
          <w:r>
            <w:fldChar w:fldCharType="begin"/>
          </w:r>
          <w:r>
            <w:instrText xml:space="preserve"> PAGEREF _95uu0is6jpo \h </w:instrText>
          </w:r>
          <w:r>
            <w:fldChar w:fldCharType="separate"/>
          </w:r>
          <w:r>
            <w:t>12</w:t>
          </w:r>
          <w:r>
            <w:fldChar w:fldCharType="end"/>
          </w:r>
        </w:p>
        <w:p w14:paraId="1C467A0D" w14:textId="77777777" w:rsidR="00C07ED6" w:rsidRDefault="00863615">
          <w:pPr>
            <w:widowControl w:val="0"/>
            <w:tabs>
              <w:tab w:val="right" w:leader="dot" w:pos="9025"/>
            </w:tabs>
            <w:spacing w:before="60" w:after="0" w:line="240" w:lineRule="auto"/>
            <w:ind w:left="1080"/>
            <w:jc w:val="left"/>
            <w:rPr>
              <w:color w:val="000000"/>
            </w:rPr>
          </w:pPr>
          <w:hyperlink w:anchor="_rrlblaxn6dk8">
            <w:r>
              <w:rPr>
                <w:color w:val="000000"/>
              </w:rPr>
              <w:t>Workplace Wellness Initiatives</w:t>
            </w:r>
            <w:r>
              <w:rPr>
                <w:color w:val="000000"/>
              </w:rPr>
              <w:tab/>
            </w:r>
          </w:hyperlink>
          <w:r>
            <w:fldChar w:fldCharType="begin"/>
          </w:r>
          <w:r>
            <w:instrText xml:space="preserve"> PAGEREF _rrlblaxn6dk8 \h </w:instrText>
          </w:r>
          <w:r>
            <w:fldChar w:fldCharType="separate"/>
          </w:r>
          <w:r>
            <w:t>13</w:t>
          </w:r>
          <w:r>
            <w:fldChar w:fldCharType="end"/>
          </w:r>
        </w:p>
        <w:p w14:paraId="56C5090E" w14:textId="77777777" w:rsidR="00C07ED6" w:rsidRDefault="00863615">
          <w:pPr>
            <w:widowControl w:val="0"/>
            <w:tabs>
              <w:tab w:val="right" w:leader="dot" w:pos="9025"/>
            </w:tabs>
            <w:spacing w:before="60" w:after="0" w:line="240" w:lineRule="auto"/>
            <w:ind w:left="720"/>
            <w:jc w:val="left"/>
            <w:rPr>
              <w:color w:val="000000"/>
            </w:rPr>
          </w:pPr>
          <w:hyperlink w:anchor="_whab9bunwm9r">
            <w:r>
              <w:rPr>
                <w:color w:val="000000"/>
              </w:rPr>
              <w:t>4. Organizational Systems and Processes to Foster EQ</w:t>
            </w:r>
            <w:r>
              <w:rPr>
                <w:color w:val="000000"/>
              </w:rPr>
              <w:tab/>
            </w:r>
          </w:hyperlink>
          <w:r>
            <w:fldChar w:fldCharType="begin"/>
          </w:r>
          <w:r>
            <w:instrText xml:space="preserve"> PAGEREF _whab9bunwm9r \h </w:instrText>
          </w:r>
          <w:r>
            <w:fldChar w:fldCharType="separate"/>
          </w:r>
          <w:r>
            <w:t>13</w:t>
          </w:r>
          <w:r>
            <w:fldChar w:fldCharType="end"/>
          </w:r>
        </w:p>
        <w:p w14:paraId="5FF95119" w14:textId="77777777" w:rsidR="00C07ED6" w:rsidRDefault="00863615">
          <w:pPr>
            <w:widowControl w:val="0"/>
            <w:tabs>
              <w:tab w:val="right" w:leader="dot" w:pos="9025"/>
            </w:tabs>
            <w:spacing w:before="60" w:after="0" w:line="240" w:lineRule="auto"/>
            <w:ind w:left="1080"/>
            <w:jc w:val="left"/>
            <w:rPr>
              <w:color w:val="000000"/>
            </w:rPr>
          </w:pPr>
          <w:hyperlink w:anchor="_xprrxlt8z0to">
            <w:r>
              <w:rPr>
                <w:color w:val="000000"/>
              </w:rPr>
              <w:t>Performance Evaluation Based on EQ Metrics</w:t>
            </w:r>
            <w:r>
              <w:rPr>
                <w:color w:val="000000"/>
              </w:rPr>
              <w:tab/>
            </w:r>
          </w:hyperlink>
          <w:r>
            <w:fldChar w:fldCharType="begin"/>
          </w:r>
          <w:r>
            <w:instrText xml:space="preserve"> PAGEREF _xprrxlt8z0to \h </w:instrText>
          </w:r>
          <w:r>
            <w:fldChar w:fldCharType="separate"/>
          </w:r>
          <w:r>
            <w:t>13</w:t>
          </w:r>
          <w:r>
            <w:fldChar w:fldCharType="end"/>
          </w:r>
        </w:p>
        <w:p w14:paraId="7AA92550" w14:textId="77777777" w:rsidR="00C07ED6" w:rsidRDefault="00863615">
          <w:pPr>
            <w:widowControl w:val="0"/>
            <w:tabs>
              <w:tab w:val="right" w:leader="dot" w:pos="9025"/>
            </w:tabs>
            <w:spacing w:before="60" w:after="0" w:line="240" w:lineRule="auto"/>
            <w:ind w:left="1080"/>
            <w:jc w:val="left"/>
            <w:rPr>
              <w:color w:val="000000"/>
            </w:rPr>
          </w:pPr>
          <w:hyperlink w:anchor="_y9kybhz8pc8i">
            <w:r>
              <w:rPr>
                <w:color w:val="000000"/>
              </w:rPr>
              <w:t>Recognition and Reward System for EQ Behaviors</w:t>
            </w:r>
            <w:r>
              <w:rPr>
                <w:color w:val="000000"/>
              </w:rPr>
              <w:tab/>
            </w:r>
          </w:hyperlink>
          <w:r>
            <w:fldChar w:fldCharType="begin"/>
          </w:r>
          <w:r>
            <w:instrText xml:space="preserve"> PAGEREF _y9kybhz8pc8i \h </w:instrText>
          </w:r>
          <w:r>
            <w:fldChar w:fldCharType="separate"/>
          </w:r>
          <w:r>
            <w:t>13</w:t>
          </w:r>
          <w:r>
            <w:fldChar w:fldCharType="end"/>
          </w:r>
        </w:p>
        <w:p w14:paraId="46096A38" w14:textId="77777777" w:rsidR="00C07ED6" w:rsidRDefault="00863615">
          <w:pPr>
            <w:widowControl w:val="0"/>
            <w:tabs>
              <w:tab w:val="right" w:leader="dot" w:pos="9025"/>
            </w:tabs>
            <w:spacing w:before="60" w:after="0" w:line="240" w:lineRule="auto"/>
            <w:ind w:left="360"/>
            <w:jc w:val="left"/>
            <w:rPr>
              <w:color w:val="000000"/>
            </w:rPr>
          </w:pPr>
          <w:hyperlink w:anchor="_3pcpi0y1oyc8">
            <w:r>
              <w:rPr>
                <w:color w:val="000000"/>
              </w:rPr>
              <w:t>Implementation Plan</w:t>
            </w:r>
            <w:r>
              <w:rPr>
                <w:color w:val="000000"/>
              </w:rPr>
              <w:tab/>
            </w:r>
          </w:hyperlink>
          <w:r>
            <w:fldChar w:fldCharType="begin"/>
          </w:r>
          <w:r>
            <w:instrText xml:space="preserve"> PAGEREF _3pcpi0y1oyc8 \h </w:instrText>
          </w:r>
          <w:r>
            <w:fldChar w:fldCharType="separate"/>
          </w:r>
          <w:r>
            <w:t>13</w:t>
          </w:r>
          <w:r>
            <w:fldChar w:fldCharType="end"/>
          </w:r>
        </w:p>
        <w:p w14:paraId="723CBF6E" w14:textId="77777777" w:rsidR="00C07ED6" w:rsidRDefault="00863615">
          <w:pPr>
            <w:widowControl w:val="0"/>
            <w:tabs>
              <w:tab w:val="right" w:leader="dot" w:pos="9025"/>
            </w:tabs>
            <w:spacing w:before="60" w:after="0" w:line="240" w:lineRule="auto"/>
            <w:jc w:val="left"/>
            <w:rPr>
              <w:b/>
              <w:color w:val="000000"/>
            </w:rPr>
          </w:pPr>
          <w:hyperlink w:anchor="_9gmkv9vnpskc">
            <w:r>
              <w:rPr>
                <w:b/>
                <w:color w:val="000000"/>
              </w:rPr>
              <w:t>Conclusion</w:t>
            </w:r>
            <w:r>
              <w:rPr>
                <w:b/>
                <w:color w:val="000000"/>
              </w:rPr>
              <w:tab/>
            </w:r>
          </w:hyperlink>
          <w:r>
            <w:fldChar w:fldCharType="begin"/>
          </w:r>
          <w:r>
            <w:instrText xml:space="preserve"> PAGEREF _9gmkv9vnpskc \h </w:instrText>
          </w:r>
          <w:r>
            <w:fldChar w:fldCharType="separate"/>
          </w:r>
          <w:r>
            <w:rPr>
              <w:b/>
            </w:rPr>
            <w:t>15</w:t>
          </w:r>
          <w:r>
            <w:fldChar w:fldCharType="end"/>
          </w:r>
        </w:p>
        <w:p w14:paraId="1F88DE0B" w14:textId="77777777" w:rsidR="00C07ED6" w:rsidRDefault="00863615">
          <w:pPr>
            <w:widowControl w:val="0"/>
            <w:tabs>
              <w:tab w:val="right" w:leader="dot" w:pos="9025"/>
            </w:tabs>
            <w:spacing w:before="60" w:after="0" w:line="240" w:lineRule="auto"/>
            <w:jc w:val="left"/>
            <w:rPr>
              <w:b/>
              <w:color w:val="000000"/>
            </w:rPr>
          </w:pPr>
          <w:hyperlink w:anchor="_6murpzdllnyc">
            <w:r>
              <w:rPr>
                <w:b/>
                <w:color w:val="000000"/>
              </w:rPr>
              <w:t>References</w:t>
            </w:r>
            <w:r>
              <w:rPr>
                <w:b/>
                <w:color w:val="000000"/>
              </w:rPr>
              <w:tab/>
            </w:r>
          </w:hyperlink>
          <w:r>
            <w:fldChar w:fldCharType="begin"/>
          </w:r>
          <w:r>
            <w:instrText xml:space="preserve"> PAGEREF _6murpzdllnyc \h </w:instrText>
          </w:r>
          <w:r>
            <w:fldChar w:fldCharType="separate"/>
          </w:r>
          <w:r>
            <w:rPr>
              <w:b/>
            </w:rPr>
            <w:t>16</w:t>
          </w:r>
          <w:r>
            <w:fldChar w:fldCharType="end"/>
          </w:r>
        </w:p>
        <w:p w14:paraId="60BB01DE" w14:textId="77777777" w:rsidR="00C07ED6" w:rsidRDefault="00863615">
          <w:pPr>
            <w:widowControl w:val="0"/>
            <w:tabs>
              <w:tab w:val="right" w:leader="dot" w:pos="9025"/>
            </w:tabs>
            <w:spacing w:before="60" w:after="0" w:line="240" w:lineRule="auto"/>
            <w:jc w:val="left"/>
            <w:rPr>
              <w:b/>
              <w:color w:val="000000"/>
            </w:rPr>
          </w:pPr>
          <w:hyperlink w:anchor="_rahvjkwio8vz">
            <w:r>
              <w:rPr>
                <w:b/>
                <w:color w:val="000000"/>
              </w:rPr>
              <w:t>Appendix</w:t>
            </w:r>
            <w:r>
              <w:rPr>
                <w:b/>
                <w:color w:val="000000"/>
              </w:rPr>
              <w:tab/>
            </w:r>
          </w:hyperlink>
          <w:r>
            <w:fldChar w:fldCharType="begin"/>
          </w:r>
          <w:r>
            <w:instrText xml:space="preserve"> PAGEREF _rahvjkwio8vz \h </w:instrText>
          </w:r>
          <w:r>
            <w:fldChar w:fldCharType="separate"/>
          </w:r>
          <w:r>
            <w:rPr>
              <w:b/>
            </w:rPr>
            <w:t>19</w:t>
          </w:r>
          <w:r>
            <w:fldChar w:fldCharType="end"/>
          </w:r>
          <w:r>
            <w:fldChar w:fldCharType="end"/>
          </w:r>
        </w:p>
      </w:sdtContent>
    </w:sdt>
    <w:p w14:paraId="0143927F" w14:textId="77777777" w:rsidR="00C07ED6" w:rsidRDefault="00863615">
      <w:pPr>
        <w:rPr>
          <w:b/>
        </w:rPr>
      </w:pPr>
      <w:r>
        <w:br w:type="page"/>
      </w:r>
    </w:p>
    <w:p w14:paraId="1857B462" w14:textId="77777777" w:rsidR="00C07ED6" w:rsidRDefault="00863615">
      <w:pPr>
        <w:pStyle w:val="Titlu1"/>
      </w:pPr>
      <w:bookmarkStart w:id="0" w:name="_sxvzeyh6w9ul" w:colFirst="0" w:colLast="0"/>
      <w:bookmarkEnd w:id="0"/>
      <w:r>
        <w:t xml:space="preserve">Introduction  </w:t>
      </w:r>
    </w:p>
    <w:p w14:paraId="77AFC773" w14:textId="77777777" w:rsidR="00C07ED6" w:rsidRDefault="00863615">
      <w:pPr>
        <w:spacing w:before="240" w:after="240"/>
      </w:pPr>
      <w:r>
        <w:t>In a world with a volatile economy, it is not enough for organisations to have technical expertise alone; rather, soft skills are essential, one of which is emotional intelligence (EQ). Emotional intelligence, which means the ability to identify, comprehend and control own and others’ feelings, is vital for developing good work relationships, enhancing communication and increasing a leader’s effectiveness (Uraz and Arhan, 2020). With more businesses in a position of post-pandemic challenges, digital disruption, and evolving consumer expectations, never has there been a greater demand for emotionally intelligent employees. The best way to do this is through investing in EQ development, which leads to better teamwork, increased employee engagement, and enhanced customer satisfaction that lead to the success of businesses (Lima et al. 2022).</w:t>
      </w:r>
    </w:p>
    <w:p w14:paraId="2D8386CB" w14:textId="77777777" w:rsidR="00C07ED6" w:rsidRDefault="00863615">
      <w:pPr>
        <w:spacing w:before="240" w:after="240"/>
      </w:pPr>
      <w:r>
        <w:t>In this report,  it examines the concept of emotional intelligence and mindfulness in the unit of JD Sports, a world-leading sports fashion and footwear retailer. The retail sector that JD Sports operates in is highly competitive; customer-driven and effective leadership, employee resilience and exceptional customer service are vital for sustained success. But the company suffers from high employee turnover, stress in the workplace, and keeping good customer relations, which can be managed through the development of an emotionally intelligent workforce.</w:t>
      </w:r>
    </w:p>
    <w:p w14:paraId="29D6ED25" w14:textId="77777777" w:rsidR="00C07ED6" w:rsidRDefault="00863615">
      <w:pPr>
        <w:spacing w:before="240" w:after="240"/>
      </w:pPr>
      <w:r>
        <w:t>The report uses different key emotional intelligence models, such as Goleman’s Emotional Intelligence Model, Bar-On’s Emotional-Social Intelligence Model, and also Mayer-Salovey’s Four-Branch Model, to explore JD Sports’ workplace environment. The paper then evaluates the effectiveness of these models in providing a solution to workforce problems and offers strategic recommendations regarding how EQ training and mindfulness practices can be incorporated into business as part of enhancing employee performance, leadership and business outcomes.</w:t>
      </w:r>
    </w:p>
    <w:p w14:paraId="35545E49" w14:textId="77777777" w:rsidR="00C07ED6" w:rsidRDefault="00863615">
      <w:r>
        <w:br w:type="page"/>
      </w:r>
    </w:p>
    <w:p w14:paraId="00B1F90E" w14:textId="77777777" w:rsidR="00C07ED6" w:rsidRDefault="00C07ED6"/>
    <w:p w14:paraId="46AC3C18" w14:textId="77777777" w:rsidR="00C07ED6" w:rsidRDefault="00863615">
      <w:pPr>
        <w:pStyle w:val="Titlu1"/>
      </w:pPr>
      <w:bookmarkStart w:id="1" w:name="_3t2pnwhrtd6n" w:colFirst="0" w:colLast="0"/>
      <w:bookmarkEnd w:id="1"/>
      <w:r>
        <w:t xml:space="preserve">Overview of the JD Sports </w:t>
      </w:r>
    </w:p>
    <w:p w14:paraId="588A2C6D" w14:textId="77777777" w:rsidR="00C07ED6" w:rsidRDefault="00863615">
      <w:pPr>
        <w:spacing w:before="240" w:after="240"/>
      </w:pPr>
      <w:r>
        <w:t xml:space="preserve"> ​JD Sports Fashion Plc, or simply JD Sports, is a British multinational retailer who focuses on sports fashion and outdoor clothing, footwear, accessories and equipment. With roots in a single Bury, Greater Manchester shop, established in 1981 by John Wardle and David Makin, the company has become a global omnichannel retailer. JD Sports provides services in its core JD, complementary concepts, and sporting goods &amp; outdoor segments (Financial Times, 2025a). In February of 2024, JD Sports reported revenues of £10.54 billion, a 4.12% increase from the previous year’s £10.13 billion. The company recorded a massive rise of 186.14% of its net income, which grew to £538.80 million from £188.30 million in the previous year. JD Sports’ ability to thrive in a competitive retail context is highlighted by this financial growth (Financial Times, 2025b)</w:t>
      </w:r>
    </w:p>
    <w:p w14:paraId="47D73062" w14:textId="77777777" w:rsidR="00C07ED6" w:rsidRDefault="00863615">
      <w:pPr>
        <w:spacing w:before="240" w:after="240"/>
      </w:pPr>
      <w:r>
        <w:t>The company offers a diverse portfolio of its branded sports and casual wear, comprising products from a number of renowned brands, including Nike, Adidas and The North Face, alongside its own private labels, Pink Soda and Supply &amp; Demand. The strategic blend of this product caters to a wide spectrum of consumers' preferences, thus giving JD Sports a strong footing in the market.​  Strategic acquisitions have also been active in JD Sports to boost its market presence. In April 2025, the company announced its acquisition of U.S. retailer Hibbett for $1.08 billion, which was aimed at adding to its presence in the North American market (Financial Times, 2025c). Such a move is consistent with JD Sports’ global expansion strategy, which improves its competitive position in the sports fashion industry. All this notwithstanding, JD Sports has not been without its problems: the wheels can sometimes fall off, as spending habits fluctuated and the external market conditions did. The company also issued a profit warning that was based on tepid consumer spending, which hurt peak season sales and added to promotional activities in January 2025. With these challenges, these are identifying the dynamic nature of the retail industry and indicating the importance of strategic people (Reuters, 2024).</w:t>
      </w:r>
    </w:p>
    <w:p w14:paraId="2567F0D3" w14:textId="77777777" w:rsidR="00C07ED6" w:rsidRDefault="00C07ED6">
      <w:pPr>
        <w:spacing w:before="240" w:after="240"/>
      </w:pPr>
    </w:p>
    <w:p w14:paraId="1F8EA499" w14:textId="77777777" w:rsidR="00C07ED6" w:rsidRDefault="00C07ED6">
      <w:pPr>
        <w:spacing w:before="240" w:after="240"/>
      </w:pPr>
    </w:p>
    <w:p w14:paraId="3E4D422C" w14:textId="77777777" w:rsidR="00C07ED6" w:rsidRDefault="00C07ED6">
      <w:pPr>
        <w:spacing w:before="240" w:after="240"/>
      </w:pPr>
    </w:p>
    <w:p w14:paraId="34F05B7D" w14:textId="77777777" w:rsidR="00C07ED6" w:rsidRDefault="00863615">
      <w:pPr>
        <w:pStyle w:val="Titlu1"/>
      </w:pPr>
      <w:bookmarkStart w:id="2" w:name="_xiuhrdnhxet9" w:colFirst="0" w:colLast="0"/>
      <w:bookmarkEnd w:id="2"/>
      <w:r>
        <w:t>Introduction of the the key models of emotional intelligence</w:t>
      </w:r>
    </w:p>
    <w:p w14:paraId="03F2AB85" w14:textId="77777777" w:rsidR="00C07ED6" w:rsidRDefault="00863615">
      <w:pPr>
        <w:pStyle w:val="Titlu2"/>
        <w:keepNext w:val="0"/>
        <w:keepLines w:val="0"/>
        <w:spacing w:before="280" w:after="80"/>
      </w:pPr>
      <w:bookmarkStart w:id="3" w:name="_6h6yccnqbdhp" w:colFirst="0" w:colLast="0"/>
      <w:bookmarkEnd w:id="3"/>
      <w:r>
        <w:t xml:space="preserve">1. Introduction to Emotional Intelligence and Its Importance  </w:t>
      </w:r>
    </w:p>
    <w:p w14:paraId="0FAAD061" w14:textId="77777777" w:rsidR="00C07ED6" w:rsidRDefault="00863615">
      <w:r>
        <w:t xml:space="preserve">Emotional intelligence (EQ) is an individual’s ability to understand and express themselves and to understand and deal with others’ feelings. It is important for successful work because it affects communication, collaboration, and leadership effectiveness (Uraz and Arhan, 2020). In such a volatile business environment as retail, including JD Sports, EQ is more critical as teamwork, customer service, and leadership are the main drivers of performance. Employees with high EQ are better equipped to deal with customer interactions, conflict resolution, contribute to a positive work culture, and consequently improve overall productivity (Lima, Spahi, and Shala, 2022). </w:t>
      </w:r>
    </w:p>
    <w:p w14:paraId="2708E285" w14:textId="77777777" w:rsidR="00C07ED6" w:rsidRDefault="00863615">
      <w:pPr>
        <w:pStyle w:val="Titlu2"/>
        <w:keepNext w:val="0"/>
        <w:keepLines w:val="0"/>
        <w:spacing w:before="280" w:after="80"/>
      </w:pPr>
      <w:bookmarkStart w:id="4" w:name="_1ork09fkxfxs" w:colFirst="0" w:colLast="0"/>
      <w:bookmarkEnd w:id="4"/>
      <w:r>
        <w:t xml:space="preserve">2. Goleman’s Emotional Intelligence Model  </w:t>
      </w:r>
    </w:p>
    <w:p w14:paraId="1AE6D485" w14:textId="77777777" w:rsidR="00C07ED6" w:rsidRDefault="00863615">
      <w:pPr>
        <w:spacing w:before="240" w:after="240"/>
      </w:pPr>
      <w:r>
        <w:t>According to Daniel Goleman’s (1995) Emotional Intelligence (EQ), the five key components that help control the success of a workplace are. Self-awareness means being aware of a personal emotion and the effect it has on decisions and performance. Self-regulation gives the opportunity for people to regulate their emotions properly; they can be composed and professional in high-pressure situations (Aamir, 2023). Motivation is an internal drive towards reaching the goals more than just external rewards where there is more persistence and more resilience. Empathy means that one can take the emotions of a person and understand the other person. Empathy is needed for teamwork and also for customer interactions. Finally, the social skills help to create strong interpersonal relationships and build strong relationships, such as effective communication and collaboration (Safarlı, 2021).</w:t>
      </w:r>
    </w:p>
    <w:p w14:paraId="2473C1BE" w14:textId="77777777" w:rsidR="00C07ED6" w:rsidRDefault="00863615">
      <w:pPr>
        <w:spacing w:before="240" w:after="240"/>
        <w:rPr>
          <w:b/>
        </w:rPr>
      </w:pPr>
      <w:r>
        <w:t xml:space="preserve">EQ plays a significant role in the fast-paced retail environment of JD Sports. To professionally handle team conflicts and have a good workplace environment, leaders and managers have to self-regulate. Strong social aptitude is a valuable skill for store managers to possess to promote collaboration and drive team performance. Moreover, employees with empathy skills are able to relate to customer needs and offer personal service to them, thereby ensuring customer satisfaction and brand loyalty (Aamir, 2023).  </w:t>
      </w:r>
    </w:p>
    <w:p w14:paraId="07DC5E2F" w14:textId="77777777" w:rsidR="00C07ED6" w:rsidRDefault="00863615">
      <w:pPr>
        <w:pStyle w:val="Titlu2"/>
        <w:keepNext w:val="0"/>
        <w:keepLines w:val="0"/>
        <w:spacing w:before="280" w:after="80"/>
      </w:pPr>
      <w:bookmarkStart w:id="5" w:name="_uasunxhii4go" w:colFirst="0" w:colLast="0"/>
      <w:bookmarkEnd w:id="5"/>
      <w:r>
        <w:t xml:space="preserve">3. Bar-On’s Emotional-Social Intelligence Model  </w:t>
      </w:r>
    </w:p>
    <w:p w14:paraId="2C15E17B" w14:textId="77777777" w:rsidR="00C07ED6" w:rsidRDefault="00863615">
      <w:r>
        <w:t>The Emotional Social Intelligence (ESI) Model is concentrated on the correlation among emotional and social intelligence that would determine success in the workplace, as advanced by Reuven Bar On (1997). In all, there are five broad categories of the model. Interpersonal skills involve building and maintaining good relationships with people and are important in roles that demand a customer’s involvement. Intrapersonal skills pertain to self-awareness, self-expression, and emotional independence, which help employees to communicate and take decisions independently (Bar-On, 2007). Adaptability is defined as an individual’s capacity to solve problems and flexibility in a changing business environment. Resilience and emotional control are part of stress management and help employees remain composed under the pressures of the workplace. Last, general mood includes a positive attitude, optimism, and being able to keep high workplace mood, which is very important for a motivated workforce (Aljazi and Alrekebat, 2019).</w:t>
      </w:r>
    </w:p>
    <w:p w14:paraId="5E77EC32" w14:textId="77777777" w:rsidR="00C07ED6" w:rsidRDefault="00863615">
      <w:r>
        <w:t xml:space="preserve">JD Sports is very relevant to the Bar On model when emotional social intelligence is the critical competence for employee performance. Interpersonal skills of the sales employees can lead to building strong customer relationships, resulting in customer loyalty and satisfaction. JD Sports’ fast-paced retail setting is extremely stressful, and as such, stress management is critical to employees who have to deal with heavy workloads and high customer traffic. Moreover, adaptability enables staff to react to changes in consumer trends, sales targets and operational changes (Bar-On, 2007).  </w:t>
      </w:r>
    </w:p>
    <w:p w14:paraId="39AD2310" w14:textId="77777777" w:rsidR="00C07ED6" w:rsidRDefault="00863615">
      <w:pPr>
        <w:pStyle w:val="Titlu2"/>
        <w:keepNext w:val="0"/>
        <w:keepLines w:val="0"/>
        <w:spacing w:before="280" w:after="80"/>
      </w:pPr>
      <w:bookmarkStart w:id="6" w:name="_rysnok7yvn8j" w:colFirst="0" w:colLast="0"/>
      <w:bookmarkEnd w:id="6"/>
      <w:r>
        <w:t xml:space="preserve">4. Mayer-Salovey Four-Branch Model of Emotional Intelligence  </w:t>
      </w:r>
    </w:p>
    <w:p w14:paraId="4227020A" w14:textId="77777777" w:rsidR="00C07ED6" w:rsidRDefault="00863615">
      <w:pPr>
        <w:spacing w:before="240" w:after="240"/>
      </w:pPr>
      <w:r>
        <w:t>As stated by John Mayer and Peter Salovey (1990), emotional intelligence (EQ) is a set of cognitive abilities divided into four key branches, known as the Four-Branch Model. The perception of emotions is partly based on the recognition of emotions in oneself and in others, for instance, from facial expression and voice tone. Facilitating thought is the capacity to use emotions to support reasoning and to arrange thought better for decision-making. Emotions are understood as emotional language and the causes and consequences of emotions on behaviour.  In the last, Managing Emotions is concerned with regulation of emotions for the realisation of personal and organisational goals (Mayer et al., 2024). Together, these four branches constitute emotional awareness and control, which are important in professional settings (Rajput and Ali, 2025).</w:t>
      </w:r>
    </w:p>
    <w:p w14:paraId="6D8622AE" w14:textId="77777777" w:rsidR="00C07ED6" w:rsidRDefault="00863615">
      <w:pPr>
        <w:spacing w:before="240" w:after="240"/>
        <w:rPr>
          <w:b/>
        </w:rPr>
      </w:pPr>
      <w:r>
        <w:t xml:space="preserve">Emotional intelligence has great relevance to JD Sports as it enhances employee and customer interactions. Those store managers who are good at perceiving customer’s emotions can easily detect the customer’s problem and promptly give out an adroit solution to enhance the quality of service. However, by understanding emotions, employees can resolve conflicts in teams by identifying emotional triggers and creating a collaborative work environment. Also, employees who are good at emotion regulation skills don’t get affected by the pressure and so can be calm in the workplace, especially during the high demand sales periods, which is good for workplace efficiency (Mayer et al., 2024).  </w:t>
      </w:r>
    </w:p>
    <w:p w14:paraId="4DED6060" w14:textId="77777777" w:rsidR="00C07ED6" w:rsidRDefault="00863615">
      <w:pPr>
        <w:pStyle w:val="Titlu1"/>
        <w:keepNext w:val="0"/>
        <w:keepLines w:val="0"/>
        <w:spacing w:before="280" w:after="80"/>
      </w:pPr>
      <w:bookmarkStart w:id="7" w:name="_xohwyrj1v6lh" w:colFirst="0" w:colLast="0"/>
      <w:bookmarkEnd w:id="7"/>
      <w:r>
        <w:t xml:space="preserve">Application of Emotional Intelligence Models to JD Sports </w:t>
      </w:r>
    </w:p>
    <w:p w14:paraId="269723C2" w14:textId="77777777" w:rsidR="00C07ED6" w:rsidRDefault="00863615">
      <w:pPr>
        <w:pStyle w:val="Titlu2"/>
        <w:keepNext w:val="0"/>
        <w:keepLines w:val="0"/>
        <w:spacing w:before="280" w:after="80"/>
      </w:pPr>
      <w:bookmarkStart w:id="8" w:name="_ukt7d1kqvynd" w:colFirst="0" w:colLast="0"/>
      <w:bookmarkEnd w:id="8"/>
      <w:r>
        <w:t>1. The Importance of Developing Emotional Intelligence in the Workplace</w:t>
      </w:r>
    </w:p>
    <w:p w14:paraId="0F439E00" w14:textId="77777777" w:rsidR="00C07ED6" w:rsidRDefault="00863615">
      <w:pPr>
        <w:spacing w:before="240" w:after="240"/>
      </w:pPr>
      <w:r>
        <w:t>Emotional intelligence (EQ) is a critical factor of success in the workplace, for example, affecting employee well-being, collaboration and customer service quality. In the dynamic retail environment of JD Sports, teamwork and customer interactions are critical, and thus developing EQ is important to build a productive and positive work culture.</w:t>
      </w:r>
    </w:p>
    <w:p w14:paraId="30111548" w14:textId="77777777" w:rsidR="00C07ED6" w:rsidRDefault="00863615">
      <w:pPr>
        <w:spacing w:before="240" w:after="240"/>
      </w:pPr>
      <w:r>
        <w:t>Emotional intelligence has a favourable effect on employee well-being and mental resilience, which is one of the main benefits of emotional intelligence in the workplace. With high emotional intelligence, employees can better deal with stress and maintain a positive attitude, which puts them at less risk of burnout and higher job satisfaction (Drigas, Papoutsi, and Skianis, 2021). It also enables teamwork and collaboration as emotionally intelligent employees communicate efficiently and resolve conflicts in a constructive manner, making JD Sports’ retail environment of quick pace operational (Estrada et al., 2021).</w:t>
      </w:r>
    </w:p>
    <w:p w14:paraId="1A6A363D" w14:textId="77777777" w:rsidR="00C07ED6" w:rsidRDefault="00863615">
      <w:pPr>
        <w:spacing w:before="240" w:after="240"/>
      </w:pPr>
      <w:r>
        <w:t>Moreover, EQ also makes the leadership more effective by helping to develop empathy and good communication skills. Leaders who possess emotional intelligence can sympathise with their employees’ problems and give them support, which makes the working environment more inclusive and motivating (Drigas, Papoutsi, and Skianis, 2021). In addition, EQ helps employees to solve problems by controlling emotions, keeping calm in the face of adversity, and making rational decisions.</w:t>
      </w:r>
    </w:p>
    <w:p w14:paraId="77AF75C8" w14:textId="77777777" w:rsidR="00C07ED6" w:rsidRDefault="00863615">
      <w:pPr>
        <w:spacing w:before="240" w:after="240"/>
      </w:pPr>
      <w:r>
        <w:t xml:space="preserve">Customer service quality is a key competitive differentiator for JD Sports, and EQ improves employees’ ability to manage emotions and provide positive customer service. Employees who are emotionally competent can deal with unpleasant customer interactions professionally, which will yield higher satisfaction and increased brand loyalty (Estrada et al., 2021).  </w:t>
      </w:r>
    </w:p>
    <w:p w14:paraId="21467FA1" w14:textId="77777777" w:rsidR="00C07ED6" w:rsidRDefault="00863615">
      <w:pPr>
        <w:pStyle w:val="Titlu2"/>
        <w:keepNext w:val="0"/>
        <w:keepLines w:val="0"/>
        <w:spacing w:before="280" w:after="80"/>
      </w:pPr>
      <w:bookmarkStart w:id="9" w:name="_24aizvqng5tr" w:colFirst="0" w:colLast="0"/>
      <w:bookmarkEnd w:id="9"/>
      <w:r>
        <w:t>2. Relationship Between Emotional Intelligence and Effective Management Communication</w:t>
      </w:r>
    </w:p>
    <w:p w14:paraId="289B14A3" w14:textId="77777777" w:rsidR="00C07ED6" w:rsidRDefault="00863615">
      <w:pPr>
        <w:spacing w:before="240" w:after="240"/>
      </w:pPr>
      <w:r>
        <w:t>At JD Sports, effective management communication also depends on emotional intelligence. Having a high EQ enables managers to set up great workplace relationships and enhance decision making and establish a positive work environment, which in turn enhances employee performance and work engagement.</w:t>
      </w:r>
    </w:p>
    <w:p w14:paraId="60738030" w14:textId="77777777" w:rsidR="00C07ED6" w:rsidRDefault="00863615">
      <w:pPr>
        <w:spacing w:before="240" w:after="240"/>
      </w:pPr>
      <w:r>
        <w:t>One of the core aspects of Goleman’s EQ model is the capability to be aware of own emotional triggers and biases. Leadership is improved by this awareness, as managers now are aware that they make objective, well-informed decisions by making a decision as opposed to making an impulsive decision (Aamir, 2023). Similarly, self-regulation enables managers to regulate their feelings under pressure, thereby rational and strategic communication of managers with employees and customers (Jnr. and Dzogbewu, 2021).</w:t>
      </w:r>
    </w:p>
    <w:p w14:paraId="4A099C82" w14:textId="77777777" w:rsidR="00C07ED6" w:rsidRDefault="00863615">
      <w:pPr>
        <w:spacing w:before="240" w:after="240"/>
      </w:pPr>
      <w:r>
        <w:t xml:space="preserve">Empathy is another crucial EQ element in management communication, and it helps a manager to understand the employee’s concern and the motivation behind it. Empathy is displayed by managers who foster trust and engagement, which result in higher job satisfaction and productivity (Jnr. and Dzogbewu, 2021).  </w:t>
      </w:r>
    </w:p>
    <w:p w14:paraId="6DC616B8" w14:textId="77777777" w:rsidR="00C07ED6" w:rsidRDefault="00863615">
      <w:pPr>
        <w:spacing w:before="240" w:after="240"/>
      </w:pPr>
      <w:r>
        <w:t>Additionally, communication in teams is strengthened by social skills. Such relationships by managers cultivate teamwork and minimise workplace conflicts to produce a more collaborative and productive work environment (Jnr. and Dzogbewu, 2021). Effective communication also involves emotional perception and expression, which is as per the Mayer-Salovey model, to express managers correctly understand their employees' non-verbal cues and respond to them accordingly (Singh, Prabhakar and Kiran, 2022).</w:t>
      </w:r>
    </w:p>
    <w:p w14:paraId="63627578" w14:textId="77777777" w:rsidR="00C07ED6" w:rsidRDefault="00863615">
      <w:pPr>
        <w:spacing w:before="240" w:after="240"/>
      </w:pPr>
      <w:r>
        <w:t xml:space="preserve">Finally, the interpersonal skills that Bar-On’s EQ model emphasises include clear and respectful communication between managers and employees to help reduce misunderstandings between them (Bar-On, 2007). </w:t>
      </w:r>
    </w:p>
    <w:p w14:paraId="53417AB2" w14:textId="77777777" w:rsidR="00C07ED6" w:rsidRDefault="00863615">
      <w:pPr>
        <w:pStyle w:val="Titlu2"/>
        <w:keepNext w:val="0"/>
        <w:keepLines w:val="0"/>
        <w:spacing w:before="280" w:after="80"/>
      </w:pPr>
      <w:bookmarkStart w:id="10" w:name="_6ozwnm1ri09m" w:colFirst="0" w:colLast="0"/>
      <w:bookmarkEnd w:id="10"/>
      <w:r>
        <w:t>3. Emotional Intelligence as a Driver of Business Advantage</w:t>
      </w:r>
    </w:p>
    <w:p w14:paraId="120CF368" w14:textId="77777777" w:rsidR="00C07ED6" w:rsidRDefault="00863615">
      <w:pPr>
        <w:spacing w:before="240" w:after="240"/>
      </w:pPr>
      <w:r>
        <w:t xml:space="preserve"> Beyond the dynamics of the workplace, emotional intelligence is a major driver of business advantage for JD Sports. EQ gives a competitive advantage in the competitive retail sector where customer satisfaction and retention of employees have a direct bearing on the business.</w:t>
      </w:r>
    </w:p>
    <w:p w14:paraId="15E2901C" w14:textId="77777777" w:rsidR="00C07ED6" w:rsidRDefault="00863615">
      <w:pPr>
        <w:spacing w:before="240" w:after="240"/>
      </w:pPr>
      <w:r>
        <w:t xml:space="preserve">The main advantage of emotional intelligence is its role in customer service differentiation. Employees with high levels of EQ can handle interactions with the customers in a more effective way so that the customers get positive experiences, which will encourage brand loyalty and repeat business (Karia, 2021).  </w:t>
      </w:r>
    </w:p>
    <w:p w14:paraId="2FBF45E9" w14:textId="77777777" w:rsidR="00C07ED6" w:rsidRDefault="00863615">
      <w:pPr>
        <w:spacing w:before="240" w:after="240"/>
      </w:pPr>
      <w:r>
        <w:t xml:space="preserve">Emotional intelligence also helps in employee retention and a reduced turnover. The more valued workers feel towards their organisation, the more likely they are to remain loyal to their organisation. The use of EQ also helps employees in handling workplace issues in a way that results in less burnout and higher job turnover among employees (Yeke, 2023).  </w:t>
      </w:r>
    </w:p>
    <w:p w14:paraId="57E9B6E9" w14:textId="77777777" w:rsidR="00C07ED6" w:rsidRDefault="00863615">
      <w:pPr>
        <w:spacing w:before="240" w:after="240"/>
      </w:pPr>
      <w:r>
        <w:t>An important benefit of EQ is that it’s related to leadership and decision-making. Leaders with strong emotional intelligence execute well-balanced, informed decisions, which will lead to the long-term success of the organisation (Vrontis et al., 2021). Leaders with emotional intelligence can tackle workplace challenges properly, thus keeping the workplace stable and growing.</w:t>
      </w:r>
    </w:p>
    <w:p w14:paraId="3C1AFC7C" w14:textId="77777777" w:rsidR="00C07ED6" w:rsidRDefault="00863615">
      <w:pPr>
        <w:spacing w:before="240" w:after="240"/>
      </w:pPr>
      <w:r>
        <w:t>Further, as a high-EQ workforce, team performance and collaboration are direct outcomes. Emotionally intelligent teams are efficient in communication, constructively resolve conflicts, and support the professional growth of each other (Karia, 2021).</w:t>
      </w:r>
    </w:p>
    <w:p w14:paraId="7254F3D7" w14:textId="77777777" w:rsidR="00C07ED6" w:rsidRDefault="00863615">
      <w:pPr>
        <w:pStyle w:val="Titlu1"/>
        <w:keepNext w:val="0"/>
        <w:keepLines w:val="0"/>
        <w:spacing w:before="280" w:after="80"/>
      </w:pPr>
      <w:bookmarkStart w:id="11" w:name="_1rbhq2llt9d2" w:colFirst="0" w:colLast="0"/>
      <w:bookmarkEnd w:id="11"/>
      <w:r>
        <w:t xml:space="preserve">Critical Evaluation of Emotional Intelligence Models Applied to JD Sports  </w:t>
      </w:r>
    </w:p>
    <w:p w14:paraId="401B744B" w14:textId="77777777" w:rsidR="00C07ED6" w:rsidRDefault="00863615">
      <w:pPr>
        <w:pStyle w:val="Titlu2"/>
        <w:keepNext w:val="0"/>
        <w:keepLines w:val="0"/>
        <w:spacing w:before="280" w:after="80"/>
      </w:pPr>
      <w:bookmarkStart w:id="12" w:name="_yfnb432elcth" w:colFirst="0" w:colLast="0"/>
      <w:bookmarkEnd w:id="12"/>
      <w:r>
        <w:t>1. Effectiveness of Emotional Intelligence Models in JD Sports’ Context</w:t>
      </w:r>
    </w:p>
    <w:p w14:paraId="78493E61" w14:textId="77777777" w:rsidR="00C07ED6" w:rsidRDefault="00863615">
      <w:pPr>
        <w:pStyle w:val="Titlu4"/>
        <w:keepNext w:val="0"/>
        <w:keepLines w:val="0"/>
        <w:spacing w:before="240" w:after="40"/>
        <w:rPr>
          <w:sz w:val="22"/>
          <w:szCs w:val="22"/>
        </w:rPr>
      </w:pPr>
      <w:bookmarkStart w:id="13" w:name="_9d9gefyuw9w8" w:colFirst="0" w:colLast="0"/>
      <w:bookmarkEnd w:id="13"/>
      <w:r>
        <w:rPr>
          <w:sz w:val="22"/>
          <w:szCs w:val="22"/>
        </w:rPr>
        <w:t>Goleman’s Model</w:t>
      </w:r>
    </w:p>
    <w:p w14:paraId="2CEB06FA" w14:textId="77777777" w:rsidR="00C07ED6" w:rsidRDefault="00863615">
      <w:pPr>
        <w:spacing w:before="240" w:after="240"/>
      </w:pPr>
      <w:r>
        <w:t>The model of emotional intelligence (EQ) developed by Goleman has been widely used for leadership development and management of a team. A fundamental weakness of the other frameworks is that they lack a comprehensive framework that covers self-awareness, self-regulation, motivation, empathy and social skills. It is particularly valuable for the managers and team leaders at JD Sports because it gives them the necessary skills to motivate, resolve the conflict, and communicate (Aamir, 2023). Furthermore, Goleman’s model adds to the team collaboration by boosting social awareness and relationship management skills, which are important for JD Sports’ team-based environment (Jnr. and Dzogbewu, 2021).</w:t>
      </w:r>
    </w:p>
    <w:p w14:paraId="4F776256" w14:textId="77777777" w:rsidR="00C07ED6" w:rsidRDefault="00863615">
      <w:pPr>
        <w:spacing w:before="240" w:after="240"/>
        <w:rPr>
          <w:b/>
        </w:rPr>
      </w:pPr>
      <w:r>
        <w:t>Nevertheless, there is a critical limitation in this pattern: it is a leader-focused architecture, which does not neatly fit the front-line retail worker who customers interact with the most—in the customer service role. However, Goleman’s insights on leadership may be more helpful to managers than they are to employees on the shop floor (Jnr. and Dzogbewu, 2021).</w:t>
      </w:r>
    </w:p>
    <w:p w14:paraId="32045BF4" w14:textId="77777777" w:rsidR="00C07ED6" w:rsidRDefault="00863615">
      <w:pPr>
        <w:pStyle w:val="Titlu4"/>
        <w:keepNext w:val="0"/>
        <w:keepLines w:val="0"/>
        <w:spacing w:before="240" w:after="40"/>
        <w:rPr>
          <w:sz w:val="22"/>
          <w:szCs w:val="22"/>
        </w:rPr>
      </w:pPr>
      <w:bookmarkStart w:id="14" w:name="_yht6lpbkv5k3" w:colFirst="0" w:colLast="0"/>
      <w:bookmarkEnd w:id="14"/>
      <w:r>
        <w:rPr>
          <w:sz w:val="22"/>
          <w:szCs w:val="22"/>
        </w:rPr>
        <w:t>Bar-On’s Model</w:t>
      </w:r>
    </w:p>
    <w:p w14:paraId="6C4869E4" w14:textId="77777777" w:rsidR="00C07ED6" w:rsidRDefault="00863615">
      <w:pPr>
        <w:spacing w:before="240" w:after="240"/>
      </w:pPr>
      <w:r>
        <w:t xml:space="preserve">JD Sports’ high-pressure retail environment is reliant on both interpersonal skills and stress management, which the Bar-On model of emotional intelligence focuses on. Employees who have interpersonal awareness are able to improve customer service interactions and have better customer relationships. Furthermore, Bar-On’s emphasis on stress management allows employees to keep their cool during the busy sales periods or stressful situations (Bar-On, 2007).  </w:t>
      </w:r>
    </w:p>
    <w:p w14:paraId="31135042" w14:textId="77777777" w:rsidR="00C07ED6" w:rsidRDefault="00863615">
      <w:pPr>
        <w:spacing w:before="240" w:after="240"/>
      </w:pPr>
      <w:r>
        <w:t>The Bar-On model fails to emphasise leadership and decision-making as its limitations. Although it fits the bill in terms of providing its employees with essential emotional and social skills, it is not structured for leadership development as much as JD Sports’ managerial staff would require (Bar-On, 2007).</w:t>
      </w:r>
    </w:p>
    <w:p w14:paraId="4CFAB431" w14:textId="77777777" w:rsidR="00C07ED6" w:rsidRDefault="00863615">
      <w:pPr>
        <w:pStyle w:val="Titlu4"/>
        <w:keepNext w:val="0"/>
        <w:keepLines w:val="0"/>
        <w:spacing w:before="240" w:after="40"/>
        <w:rPr>
          <w:sz w:val="22"/>
          <w:szCs w:val="22"/>
        </w:rPr>
      </w:pPr>
      <w:bookmarkStart w:id="15" w:name="_ueqlr16r86x7" w:colFirst="0" w:colLast="0"/>
      <w:bookmarkEnd w:id="15"/>
      <w:r>
        <w:rPr>
          <w:sz w:val="22"/>
          <w:szCs w:val="22"/>
        </w:rPr>
        <w:t>Mayer-Salovey Model</w:t>
      </w:r>
    </w:p>
    <w:p w14:paraId="48DF88D4" w14:textId="77777777" w:rsidR="00C07ED6" w:rsidRDefault="00863615">
      <w:pPr>
        <w:spacing w:before="240" w:after="240"/>
      </w:pPr>
      <w:r>
        <w:t>The Mayer-Salovey model concentrates on four areas: perceiving emotions, enabling thought, understanding emotions and managing emotions. Therefore, this model is highly effective in improving customer interactions since it enhances an employee’s ability to identify the emotions of the customers and respond appropriately (Chaidi and Drigas, 2022). Additionally, the model of emotion regulation underpinned by the model can aid JD Sports employees to cope with workplace stress and remain productive.</w:t>
      </w:r>
    </w:p>
    <w:p w14:paraId="4290FC5D" w14:textId="77777777" w:rsidR="00C07ED6" w:rsidRDefault="00863615">
      <w:pPr>
        <w:spacing w:before="240" w:after="240"/>
      </w:pPr>
      <w:r>
        <w:t>Although the function of the Mayer-Salovey model is very beneficial, it is often criticised for being more theoretical than practical. However, due to the fact that JD Sports needs extensive training to implement it effectively, it is difficult, without significant investment in emotional intelligence training programs (Nieto Carracedo et al., 2024), for JD Sports to apply to all employees.</w:t>
      </w:r>
    </w:p>
    <w:p w14:paraId="4F2E6356" w14:textId="77777777" w:rsidR="00C07ED6" w:rsidRDefault="00863615">
      <w:pPr>
        <w:pStyle w:val="Titlu2"/>
        <w:keepNext w:val="0"/>
        <w:keepLines w:val="0"/>
        <w:spacing w:before="280" w:after="80"/>
      </w:pPr>
      <w:bookmarkStart w:id="16" w:name="_wardgupcrrvh" w:colFirst="0" w:colLast="0"/>
      <w:bookmarkEnd w:id="16"/>
      <w:r>
        <w:t>2. Appropriateness in Meeting Individual Development Needs</w:t>
      </w:r>
    </w:p>
    <w:p w14:paraId="41A5B521" w14:textId="77777777" w:rsidR="00C07ED6" w:rsidRDefault="00863615">
      <w:pPr>
        <w:pStyle w:val="Titlu4"/>
        <w:keepNext w:val="0"/>
        <w:keepLines w:val="0"/>
        <w:spacing w:before="240" w:after="40"/>
        <w:rPr>
          <w:sz w:val="22"/>
          <w:szCs w:val="22"/>
        </w:rPr>
      </w:pPr>
      <w:bookmarkStart w:id="17" w:name="_i0zepea4t3v1" w:colFirst="0" w:colLast="0"/>
      <w:bookmarkEnd w:id="17"/>
      <w:r>
        <w:rPr>
          <w:sz w:val="22"/>
          <w:szCs w:val="22"/>
        </w:rPr>
        <w:t>For Managers &amp; Leaders</w:t>
      </w:r>
    </w:p>
    <w:p w14:paraId="0D22997E" w14:textId="77777777" w:rsidR="00C07ED6" w:rsidRDefault="00863615">
      <w:pPr>
        <w:spacing w:before="240" w:after="240"/>
      </w:pPr>
      <w:r>
        <w:t>JD Sports managers and leaders have a high-stakes call to make to engage and manage people. This group is particularly suitable for Goleman’s model as it improves leadership effectiveness through self-awareness, self regulation and social skills (Aamir, 2023). These competencies enable managers to become level-headed in such situations, create motivation to work in teams, and improve communication (Jnr. and Dzogbewu, 2021).</w:t>
      </w:r>
    </w:p>
    <w:p w14:paraId="03673CD6" w14:textId="77777777" w:rsidR="00C07ED6" w:rsidRDefault="00863615">
      <w:pPr>
        <w:spacing w:before="240" w:after="240"/>
      </w:pPr>
      <w:r>
        <w:t>In addition, Bar-On’s model can also be used to develop manager skills like adaptability and stress management. As JD Sports managers work in a fast-paced environment, it’s essential for them to be able to handle stress and be resilient (Bar-On, 2007).</w:t>
      </w:r>
    </w:p>
    <w:p w14:paraId="2A958ADA" w14:textId="77777777" w:rsidR="00C07ED6" w:rsidRDefault="00863615">
      <w:pPr>
        <w:pStyle w:val="Titlu4"/>
        <w:keepNext w:val="0"/>
        <w:keepLines w:val="0"/>
        <w:spacing w:before="240" w:after="40"/>
        <w:rPr>
          <w:sz w:val="22"/>
          <w:szCs w:val="22"/>
        </w:rPr>
      </w:pPr>
      <w:bookmarkStart w:id="18" w:name="_vl0fyei0ig0v" w:colFirst="0" w:colLast="0"/>
      <w:bookmarkEnd w:id="18"/>
      <w:r>
        <w:rPr>
          <w:sz w:val="22"/>
          <w:szCs w:val="22"/>
        </w:rPr>
        <w:t>For Customer-Facing Employees</w:t>
      </w:r>
    </w:p>
    <w:p w14:paraId="45FC8E02" w14:textId="77777777" w:rsidR="00C07ED6" w:rsidRDefault="00863615">
      <w:pPr>
        <w:spacing w:before="240" w:after="240"/>
      </w:pPr>
      <w:r>
        <w:t xml:space="preserve"> JD Sports retail employees are in close contact with customers, and emotionality is a critical element in their success. For this group, the use of the Mayer-Salovey model is very useful, being able to increase the perception and awareness of emotional perception, so employees are able to know better how to interpret the needs of the customer and make their responses accordingly (Chaidi and Drigas, 2022). So it makes the customer very happy, and the brand loyalty even stronger.</w:t>
      </w:r>
    </w:p>
    <w:p w14:paraId="04E0C124" w14:textId="77777777" w:rsidR="00C07ED6" w:rsidRDefault="00863615">
      <w:pPr>
        <w:spacing w:before="240" w:after="240"/>
        <w:rPr>
          <w:b/>
        </w:rPr>
      </w:pPr>
      <w:r>
        <w:t xml:space="preserve">Bar-On’s model further adds to resilience and interpersonal effectiveness, which are important for customer-facing employees to handle difficult or dissatisfied customers (Bar-On, 2007).  </w:t>
      </w:r>
    </w:p>
    <w:p w14:paraId="3D5E3076" w14:textId="77777777" w:rsidR="00C07ED6" w:rsidRDefault="00863615">
      <w:pPr>
        <w:pStyle w:val="Titlu4"/>
        <w:keepNext w:val="0"/>
        <w:keepLines w:val="0"/>
        <w:spacing w:before="240" w:after="40"/>
        <w:rPr>
          <w:sz w:val="22"/>
          <w:szCs w:val="22"/>
        </w:rPr>
      </w:pPr>
      <w:bookmarkStart w:id="19" w:name="_7vj1knxf8yyl" w:colFirst="0" w:colLast="0"/>
      <w:bookmarkEnd w:id="19"/>
      <w:r>
        <w:rPr>
          <w:sz w:val="22"/>
          <w:szCs w:val="22"/>
        </w:rPr>
        <w:t>For Team Collaboration &amp; Communication</w:t>
      </w:r>
    </w:p>
    <w:p w14:paraId="6175E30D" w14:textId="77777777" w:rsidR="00C07ED6" w:rsidRDefault="00863615">
      <w:pPr>
        <w:spacing w:before="240" w:after="240"/>
        <w:jc w:val="left"/>
      </w:pPr>
      <w:r>
        <w:t xml:space="preserve"> Emotional intelligence is important in a retail store like JD Sports, where teamwork is crucial and can prevent conflicts at the workplace. This is where Goleman’s model is very efficient, as it focuses on social skills and empathy, which help people to work together and form good interpersonal relationships (Aamir, 2023).</w:t>
      </w:r>
    </w:p>
    <w:p w14:paraId="02944ECE" w14:textId="77777777" w:rsidR="00C07ED6" w:rsidRDefault="00863615">
      <w:pPr>
        <w:spacing w:before="240" w:after="240"/>
        <w:jc w:val="left"/>
      </w:pPr>
      <w:r>
        <w:t xml:space="preserve">Additionally, Bar-On’s model facilitates conflict resolution through stress management and adaptability, allowing the employees to handle disagreements and keep the team positive (Bar-On, 2007). </w:t>
      </w:r>
    </w:p>
    <w:p w14:paraId="0E9FE997" w14:textId="77777777" w:rsidR="00C07ED6" w:rsidRDefault="00C07ED6">
      <w:pPr>
        <w:spacing w:before="240" w:after="240"/>
        <w:jc w:val="left"/>
      </w:pPr>
    </w:p>
    <w:p w14:paraId="27D0F48A" w14:textId="77777777" w:rsidR="00C07ED6" w:rsidRDefault="00863615">
      <w:pPr>
        <w:pStyle w:val="Titlu1"/>
        <w:keepNext w:val="0"/>
        <w:keepLines w:val="0"/>
        <w:spacing w:before="280" w:after="80"/>
      </w:pPr>
      <w:bookmarkStart w:id="20" w:name="_sj4hyfz5gvkx" w:colFirst="0" w:colLast="0"/>
      <w:bookmarkEnd w:id="20"/>
      <w:r>
        <w:t xml:space="preserve">Recommendations and Implementation Plan for Developing an Emotionally Intelligent Workforce at JD Sports </w:t>
      </w:r>
    </w:p>
    <w:p w14:paraId="164222D5" w14:textId="77777777" w:rsidR="00C07ED6" w:rsidRDefault="00863615">
      <w:pPr>
        <w:pStyle w:val="Titlu2"/>
      </w:pPr>
      <w:bookmarkStart w:id="21" w:name="_l6pfdu4s5i4r" w:colFirst="0" w:colLast="0"/>
      <w:bookmarkEnd w:id="21"/>
      <w:r>
        <w:t>Recommendation</w:t>
      </w:r>
    </w:p>
    <w:p w14:paraId="023F10E9" w14:textId="77777777" w:rsidR="00C07ED6" w:rsidRDefault="00863615">
      <w:pPr>
        <w:spacing w:before="240" w:after="240"/>
        <w:rPr>
          <w:b/>
          <w:sz w:val="26"/>
          <w:szCs w:val="26"/>
        </w:rPr>
      </w:pPr>
      <w:r>
        <w:rPr>
          <w:b/>
        </w:rPr>
        <w:t xml:space="preserve"> </w:t>
      </w:r>
      <w:r>
        <w:rPr>
          <w:b/>
          <w:sz w:val="26"/>
          <w:szCs w:val="26"/>
        </w:rPr>
        <w:t>Training and Development Strategies</w:t>
      </w:r>
    </w:p>
    <w:p w14:paraId="487871B7" w14:textId="77777777" w:rsidR="00C07ED6" w:rsidRDefault="00863615">
      <w:pPr>
        <w:pStyle w:val="Titlu4"/>
        <w:keepNext w:val="0"/>
        <w:keepLines w:val="0"/>
        <w:spacing w:before="240" w:after="40"/>
        <w:ind w:firstLine="720"/>
        <w:rPr>
          <w:sz w:val="22"/>
          <w:szCs w:val="22"/>
        </w:rPr>
      </w:pPr>
      <w:bookmarkStart w:id="22" w:name="_rpaejxune45p" w:colFirst="0" w:colLast="0"/>
      <w:bookmarkEnd w:id="22"/>
      <w:r>
        <w:rPr>
          <w:sz w:val="22"/>
          <w:szCs w:val="22"/>
        </w:rPr>
        <w:t>Emotional Intelligence Training Workshops</w:t>
      </w:r>
    </w:p>
    <w:p w14:paraId="4FAF66BA" w14:textId="77777777" w:rsidR="00C07ED6" w:rsidRDefault="00863615">
      <w:pPr>
        <w:spacing w:before="240" w:after="240"/>
        <w:rPr>
          <w:b/>
        </w:rPr>
      </w:pPr>
      <w:r>
        <w:t xml:space="preserve"> JD Sports needs to organise the regular training sessions regarding self-awareness, empathy and emotional regulation to develop an emotionally intelligent workforce. This will enable employees to learn emotional intelligence competencies that are critical for dealing with the interactions in the workplace. To prepare the employees for real-life challenges such as customer complaints, team conflicts and stress management (Kuk, Guszkowska, and Gala-Kwiatkowska, 2021), scenario-based training can be used.  </w:t>
      </w:r>
    </w:p>
    <w:p w14:paraId="1704D7F9" w14:textId="77777777" w:rsidR="00C07ED6" w:rsidRDefault="00863615">
      <w:pPr>
        <w:pStyle w:val="Titlu4"/>
        <w:keepNext w:val="0"/>
        <w:keepLines w:val="0"/>
        <w:spacing w:before="240" w:after="40"/>
        <w:ind w:firstLine="720"/>
        <w:rPr>
          <w:sz w:val="22"/>
          <w:szCs w:val="22"/>
        </w:rPr>
      </w:pPr>
      <w:bookmarkStart w:id="23" w:name="_t7fkmc2sgy6v" w:colFirst="0" w:colLast="0"/>
      <w:bookmarkEnd w:id="23"/>
      <w:r>
        <w:rPr>
          <w:sz w:val="22"/>
          <w:szCs w:val="22"/>
        </w:rPr>
        <w:t>Leadership Development Programs</w:t>
      </w:r>
    </w:p>
    <w:p w14:paraId="2FDE1C3D" w14:textId="77777777" w:rsidR="00C07ED6" w:rsidRDefault="00863615">
      <w:pPr>
        <w:spacing w:before="240" w:after="240"/>
      </w:pPr>
      <w:r>
        <w:t>JD Sports relies on store managers and supervisors to help foster emotional intelligence throughout the company. The EQ model developed by Goleman should form a part of leadership development programs to facilitate decision-making, motivation and social skills. To reinforce EQ behaviours and continuous learning in the organisation, peer coaching and mentoring initiatives can be introduced as well (McCauley and Palus, 2021).</w:t>
      </w:r>
    </w:p>
    <w:p w14:paraId="76EE0D26" w14:textId="77777777" w:rsidR="00C07ED6" w:rsidRDefault="00863615">
      <w:pPr>
        <w:pStyle w:val="Titlu4"/>
        <w:keepNext w:val="0"/>
        <w:keepLines w:val="0"/>
        <w:spacing w:before="240" w:after="40"/>
        <w:ind w:firstLine="720"/>
        <w:rPr>
          <w:sz w:val="22"/>
          <w:szCs w:val="22"/>
        </w:rPr>
      </w:pPr>
      <w:bookmarkStart w:id="24" w:name="_hgqd7aygklnj" w:colFirst="0" w:colLast="0"/>
      <w:bookmarkEnd w:id="24"/>
      <w:r>
        <w:rPr>
          <w:sz w:val="22"/>
          <w:szCs w:val="22"/>
        </w:rPr>
        <w:t>Customer Service Emotional Intelligence Training</w:t>
      </w:r>
    </w:p>
    <w:p w14:paraId="257B6577" w14:textId="77777777" w:rsidR="00C07ED6" w:rsidRDefault="00863615">
      <w:pPr>
        <w:spacing w:before="240" w:after="240"/>
      </w:pPr>
      <w:r>
        <w:t>It should be that retail employees at JD Sports should be trained on Mayer-Salovey’s model to read customer emotions and respond empathetically. This will give the customer satisfaction and the brand loyalty. Daily interactions should include techniques like active listening and conflict resolution in order to enhance the customer experience and to make it more engaging and positive (Zhang and Adegbola, 2022).</w:t>
      </w:r>
    </w:p>
    <w:p w14:paraId="09F0470C" w14:textId="77777777" w:rsidR="00C07ED6" w:rsidRDefault="00863615">
      <w:pPr>
        <w:pStyle w:val="Titlu3"/>
        <w:keepNext w:val="0"/>
        <w:keepLines w:val="0"/>
        <w:spacing w:before="280" w:after="80"/>
        <w:rPr>
          <w:sz w:val="26"/>
          <w:szCs w:val="26"/>
        </w:rPr>
      </w:pPr>
      <w:bookmarkStart w:id="25" w:name="_4btaifdc6xl4" w:colFirst="0" w:colLast="0"/>
      <w:bookmarkEnd w:id="25"/>
      <w:r>
        <w:rPr>
          <w:sz w:val="26"/>
          <w:szCs w:val="26"/>
        </w:rPr>
        <w:t>Mindfulness and Emotional Regulation Practices</w:t>
      </w:r>
    </w:p>
    <w:p w14:paraId="61E24F67" w14:textId="77777777" w:rsidR="00C07ED6" w:rsidRDefault="00863615">
      <w:pPr>
        <w:pStyle w:val="Titlu4"/>
        <w:keepNext w:val="0"/>
        <w:keepLines w:val="0"/>
        <w:spacing w:before="240" w:after="40"/>
        <w:rPr>
          <w:sz w:val="22"/>
          <w:szCs w:val="22"/>
        </w:rPr>
      </w:pPr>
      <w:bookmarkStart w:id="26" w:name="_95uu0is6jpo" w:colFirst="0" w:colLast="0"/>
      <w:bookmarkEnd w:id="26"/>
      <w:r>
        <w:rPr>
          <w:sz w:val="22"/>
          <w:szCs w:val="22"/>
        </w:rPr>
        <w:t>Mindfulness Training for Stress Management</w:t>
      </w:r>
    </w:p>
    <w:p w14:paraId="420D1D86" w14:textId="77777777" w:rsidR="00C07ED6" w:rsidRDefault="00863615">
      <w:pPr>
        <w:numPr>
          <w:ilvl w:val="0"/>
          <w:numId w:val="1"/>
        </w:numPr>
        <w:spacing w:before="240" w:after="0"/>
        <w:jc w:val="left"/>
      </w:pPr>
      <w:r>
        <w:t>Offer short mindfulness exercises before shifts to enhance focus and emotional stability.</w:t>
      </w:r>
    </w:p>
    <w:p w14:paraId="0C32883B" w14:textId="77777777" w:rsidR="00C07ED6" w:rsidRDefault="00863615">
      <w:pPr>
        <w:numPr>
          <w:ilvl w:val="0"/>
          <w:numId w:val="1"/>
        </w:numPr>
        <w:spacing w:after="240"/>
        <w:jc w:val="left"/>
      </w:pPr>
      <w:r>
        <w:t>Introduce mobile mindfulness apps for employees to practice self-regulation during breaks (Micklitz, Wong, and Howick, 2021).</w:t>
      </w:r>
    </w:p>
    <w:p w14:paraId="09A0FE27" w14:textId="77777777" w:rsidR="00C07ED6" w:rsidRDefault="00863615">
      <w:pPr>
        <w:pStyle w:val="Titlu4"/>
        <w:keepNext w:val="0"/>
        <w:keepLines w:val="0"/>
        <w:spacing w:before="240" w:after="40"/>
        <w:rPr>
          <w:sz w:val="22"/>
          <w:szCs w:val="22"/>
        </w:rPr>
      </w:pPr>
      <w:bookmarkStart w:id="27" w:name="_rrlblaxn6dk8" w:colFirst="0" w:colLast="0"/>
      <w:bookmarkEnd w:id="27"/>
      <w:r>
        <w:rPr>
          <w:sz w:val="22"/>
          <w:szCs w:val="22"/>
        </w:rPr>
        <w:t>Workplace Wellness Initiatives</w:t>
      </w:r>
    </w:p>
    <w:p w14:paraId="0042D2EC" w14:textId="77777777" w:rsidR="00C07ED6" w:rsidRDefault="00863615">
      <w:pPr>
        <w:numPr>
          <w:ilvl w:val="0"/>
          <w:numId w:val="4"/>
        </w:numPr>
        <w:spacing w:before="240" w:after="0"/>
        <w:jc w:val="left"/>
      </w:pPr>
      <w:r>
        <w:t>Implement stress management workshops focusing on adaptability and emotional resilience.</w:t>
      </w:r>
    </w:p>
    <w:p w14:paraId="1EA2566B" w14:textId="77777777" w:rsidR="00C07ED6" w:rsidRDefault="00863615">
      <w:pPr>
        <w:numPr>
          <w:ilvl w:val="0"/>
          <w:numId w:val="4"/>
        </w:numPr>
        <w:spacing w:after="240"/>
        <w:jc w:val="left"/>
      </w:pPr>
      <w:r>
        <w:t>Provide access to mental health support programs for employees facing workplace pressures (Keller et al., 2022).</w:t>
      </w:r>
    </w:p>
    <w:p w14:paraId="54DA0091" w14:textId="77777777" w:rsidR="00C07ED6" w:rsidRDefault="00863615">
      <w:pPr>
        <w:pStyle w:val="Titlu3"/>
        <w:keepNext w:val="0"/>
        <w:keepLines w:val="0"/>
        <w:spacing w:before="280" w:after="80"/>
        <w:rPr>
          <w:sz w:val="26"/>
          <w:szCs w:val="26"/>
        </w:rPr>
      </w:pPr>
      <w:bookmarkStart w:id="28" w:name="_whab9bunwm9r" w:colFirst="0" w:colLast="0"/>
      <w:bookmarkEnd w:id="28"/>
      <w:r>
        <w:rPr>
          <w:sz w:val="26"/>
          <w:szCs w:val="26"/>
        </w:rPr>
        <w:t>4. Organizational Systems and Processes to Foster EQ</w:t>
      </w:r>
    </w:p>
    <w:p w14:paraId="4A549DA8" w14:textId="77777777" w:rsidR="00C07ED6" w:rsidRDefault="00863615">
      <w:pPr>
        <w:pStyle w:val="Titlu4"/>
        <w:keepNext w:val="0"/>
        <w:keepLines w:val="0"/>
        <w:spacing w:before="240" w:after="40"/>
        <w:rPr>
          <w:b w:val="0"/>
          <w:sz w:val="22"/>
          <w:szCs w:val="22"/>
        </w:rPr>
      </w:pPr>
      <w:bookmarkStart w:id="29" w:name="_xprrxlt8z0to" w:colFirst="0" w:colLast="0"/>
      <w:bookmarkEnd w:id="29"/>
      <w:r>
        <w:rPr>
          <w:b w:val="0"/>
          <w:sz w:val="22"/>
          <w:szCs w:val="22"/>
        </w:rPr>
        <w:t>Performance Evaluation Based on EQ Metrics</w:t>
      </w:r>
    </w:p>
    <w:p w14:paraId="2B310DD9" w14:textId="77777777" w:rsidR="00C07ED6" w:rsidRDefault="00863615">
      <w:pPr>
        <w:numPr>
          <w:ilvl w:val="0"/>
          <w:numId w:val="2"/>
        </w:numPr>
        <w:spacing w:before="240" w:after="240"/>
        <w:jc w:val="left"/>
      </w:pPr>
      <w:r>
        <w:t>Incorporate emotional intelligence indicators, such as empathy, teamwork, and conflict resolution, in performance reviews (Steurer, Hill, and Pfeifer, 2021).</w:t>
      </w:r>
    </w:p>
    <w:p w14:paraId="13ED132E" w14:textId="77777777" w:rsidR="00C07ED6" w:rsidRDefault="00863615">
      <w:pPr>
        <w:pStyle w:val="Titlu4"/>
        <w:keepNext w:val="0"/>
        <w:keepLines w:val="0"/>
        <w:spacing w:before="240" w:after="40"/>
        <w:rPr>
          <w:b w:val="0"/>
          <w:sz w:val="22"/>
          <w:szCs w:val="22"/>
        </w:rPr>
      </w:pPr>
      <w:bookmarkStart w:id="30" w:name="_y9kybhz8pc8i" w:colFirst="0" w:colLast="0"/>
      <w:bookmarkEnd w:id="30"/>
      <w:r>
        <w:rPr>
          <w:b w:val="0"/>
          <w:sz w:val="22"/>
          <w:szCs w:val="22"/>
        </w:rPr>
        <w:t>Recognition and Reward System for EQ Behaviors</w:t>
      </w:r>
    </w:p>
    <w:p w14:paraId="09057AEB" w14:textId="77777777" w:rsidR="00C07ED6" w:rsidRDefault="00863615">
      <w:pPr>
        <w:numPr>
          <w:ilvl w:val="0"/>
          <w:numId w:val="3"/>
        </w:numPr>
        <w:spacing w:before="240" w:after="240"/>
        <w:jc w:val="left"/>
      </w:pPr>
      <w:r>
        <w:t>Establish an employee recognition program to reward staff for exceptional emotional intelligence in leadership and customer service (Jena, 2022).</w:t>
      </w:r>
    </w:p>
    <w:p w14:paraId="32494D7B" w14:textId="77777777" w:rsidR="00C07ED6" w:rsidRDefault="00863615">
      <w:pPr>
        <w:spacing w:before="240" w:after="240"/>
      </w:pPr>
      <w:r>
        <w:t>By embedding EQ in JD Sports’ culture, employee engagement and collaboration will improve, leading to better business performance.</w:t>
      </w:r>
    </w:p>
    <w:p w14:paraId="412E45CB" w14:textId="77777777" w:rsidR="00C07ED6" w:rsidRDefault="00863615">
      <w:pPr>
        <w:pStyle w:val="Titlu2"/>
        <w:keepNext w:val="0"/>
        <w:keepLines w:val="0"/>
        <w:spacing w:before="280" w:after="80"/>
      </w:pPr>
      <w:bookmarkStart w:id="31" w:name="_3pcpi0y1oyc8" w:colFirst="0" w:colLast="0"/>
      <w:bookmarkEnd w:id="31"/>
      <w:r>
        <w:t>Implementation Plan</w:t>
      </w:r>
    </w:p>
    <w:tbl>
      <w:tblPr>
        <w:tblStyle w:val="a"/>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995"/>
        <w:gridCol w:w="2357"/>
        <w:gridCol w:w="1646"/>
        <w:gridCol w:w="1089"/>
        <w:gridCol w:w="1938"/>
      </w:tblGrid>
      <w:tr w:rsidR="00C07ED6" w14:paraId="58D11736" w14:textId="77777777">
        <w:trPr>
          <w:trHeight w:val="830"/>
        </w:trPr>
        <w:tc>
          <w:tcPr>
            <w:tcW w:w="199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7385BFB" w14:textId="77777777" w:rsidR="00C07ED6" w:rsidRDefault="00863615">
            <w:pPr>
              <w:jc w:val="center"/>
            </w:pPr>
            <w:r>
              <w:rPr>
                <w:b/>
              </w:rPr>
              <w:t>Strategy</w:t>
            </w:r>
          </w:p>
        </w:tc>
        <w:tc>
          <w:tcPr>
            <w:tcW w:w="235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82D80DA" w14:textId="77777777" w:rsidR="00C07ED6" w:rsidRDefault="00863615">
            <w:pPr>
              <w:jc w:val="center"/>
            </w:pPr>
            <w:r>
              <w:rPr>
                <w:b/>
              </w:rPr>
              <w:t>Action Steps</w:t>
            </w:r>
          </w:p>
        </w:tc>
        <w:tc>
          <w:tcPr>
            <w:tcW w:w="164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4B50EC6" w14:textId="77777777" w:rsidR="00C07ED6" w:rsidRDefault="00863615">
            <w:pPr>
              <w:jc w:val="center"/>
            </w:pPr>
            <w:r>
              <w:rPr>
                <w:b/>
              </w:rPr>
              <w:t>Responsible Party</w:t>
            </w:r>
          </w:p>
        </w:tc>
        <w:tc>
          <w:tcPr>
            <w:tcW w:w="108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104AB20" w14:textId="77777777" w:rsidR="00C07ED6" w:rsidRDefault="00863615">
            <w:pPr>
              <w:jc w:val="center"/>
            </w:pPr>
            <w:r>
              <w:rPr>
                <w:b/>
              </w:rPr>
              <w:t>Timeline</w:t>
            </w:r>
          </w:p>
        </w:tc>
        <w:tc>
          <w:tcPr>
            <w:tcW w:w="19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B25EBBA" w14:textId="77777777" w:rsidR="00C07ED6" w:rsidRDefault="00863615">
            <w:pPr>
              <w:jc w:val="center"/>
            </w:pPr>
            <w:r>
              <w:rPr>
                <w:b/>
              </w:rPr>
              <w:t>Expected Outcome</w:t>
            </w:r>
          </w:p>
        </w:tc>
      </w:tr>
      <w:tr w:rsidR="00C07ED6" w14:paraId="6554B807" w14:textId="77777777">
        <w:trPr>
          <w:trHeight w:val="1730"/>
        </w:trPr>
        <w:tc>
          <w:tcPr>
            <w:tcW w:w="199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87447E2" w14:textId="77777777" w:rsidR="00C07ED6" w:rsidRDefault="00863615">
            <w:r>
              <w:rPr>
                <w:b/>
              </w:rPr>
              <w:t>EQ Training Workshops</w:t>
            </w:r>
          </w:p>
        </w:tc>
        <w:tc>
          <w:tcPr>
            <w:tcW w:w="235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FF69E10" w14:textId="77777777" w:rsidR="00C07ED6" w:rsidRDefault="00863615">
            <w:r>
              <w:t>Self-awareness, empathy, and regulation training; scenario-based exercises.</w:t>
            </w:r>
          </w:p>
        </w:tc>
        <w:tc>
          <w:tcPr>
            <w:tcW w:w="164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31ABA68" w14:textId="77777777" w:rsidR="00C07ED6" w:rsidRDefault="00863615">
            <w:r>
              <w:t>HR &amp; Training Team</w:t>
            </w:r>
          </w:p>
        </w:tc>
        <w:tc>
          <w:tcPr>
            <w:tcW w:w="108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36E0584" w14:textId="77777777" w:rsidR="00C07ED6" w:rsidRDefault="00863615">
            <w:r>
              <w:t>3-6 months</w:t>
            </w:r>
          </w:p>
        </w:tc>
        <w:tc>
          <w:tcPr>
            <w:tcW w:w="19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ED67BB5" w14:textId="77777777" w:rsidR="00C07ED6" w:rsidRDefault="00863615">
            <w:r>
              <w:t>Improved teamwork &amp; conflict resolution.</w:t>
            </w:r>
          </w:p>
        </w:tc>
      </w:tr>
      <w:tr w:rsidR="00C07ED6" w14:paraId="1F09EF1D" w14:textId="77777777">
        <w:trPr>
          <w:trHeight w:val="1130"/>
        </w:trPr>
        <w:tc>
          <w:tcPr>
            <w:tcW w:w="199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E24C63F" w14:textId="77777777" w:rsidR="00C07ED6" w:rsidRDefault="00863615">
            <w:r>
              <w:rPr>
                <w:b/>
              </w:rPr>
              <w:t>Leadership Development</w:t>
            </w:r>
          </w:p>
        </w:tc>
        <w:tc>
          <w:tcPr>
            <w:tcW w:w="235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3D659B1" w14:textId="77777777" w:rsidR="00C07ED6" w:rsidRDefault="00863615">
            <w:r>
              <w:t>Goleman’s EQ model training; peer coaching &amp; mentoring.</w:t>
            </w:r>
          </w:p>
        </w:tc>
        <w:tc>
          <w:tcPr>
            <w:tcW w:w="164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13BD06A" w14:textId="77777777" w:rsidR="00C07ED6" w:rsidRDefault="00863615">
            <w:r>
              <w:t>HR &amp; Senior Management</w:t>
            </w:r>
          </w:p>
        </w:tc>
        <w:tc>
          <w:tcPr>
            <w:tcW w:w="108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EB748AC" w14:textId="77777777" w:rsidR="00C07ED6" w:rsidRDefault="00863615">
            <w:r>
              <w:t>6-12 months</w:t>
            </w:r>
          </w:p>
        </w:tc>
        <w:tc>
          <w:tcPr>
            <w:tcW w:w="19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86BEA57" w14:textId="77777777" w:rsidR="00C07ED6" w:rsidRDefault="00863615">
            <w:r>
              <w:t>Stronger leadership &amp; decision-making.</w:t>
            </w:r>
          </w:p>
        </w:tc>
      </w:tr>
      <w:tr w:rsidR="00C07ED6" w14:paraId="3E2C4E32" w14:textId="77777777">
        <w:trPr>
          <w:trHeight w:val="1730"/>
        </w:trPr>
        <w:tc>
          <w:tcPr>
            <w:tcW w:w="199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B26E767" w14:textId="77777777" w:rsidR="00C07ED6" w:rsidRDefault="00863615">
            <w:r>
              <w:rPr>
                <w:b/>
              </w:rPr>
              <w:t>Customer Service EQ Training</w:t>
            </w:r>
          </w:p>
        </w:tc>
        <w:tc>
          <w:tcPr>
            <w:tcW w:w="235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E883946" w14:textId="77777777" w:rsidR="00C07ED6" w:rsidRDefault="00863615">
            <w:r>
              <w:t>Mayer-Salovey model for emotional perception; active listening &amp; conflict resolution.</w:t>
            </w:r>
          </w:p>
        </w:tc>
        <w:tc>
          <w:tcPr>
            <w:tcW w:w="164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B0A30FC" w14:textId="77777777" w:rsidR="00C07ED6" w:rsidRDefault="00863615">
            <w:r>
              <w:t>Customer Service &amp; Training Team</w:t>
            </w:r>
          </w:p>
        </w:tc>
        <w:tc>
          <w:tcPr>
            <w:tcW w:w="108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1060571" w14:textId="77777777" w:rsidR="00C07ED6" w:rsidRDefault="00863615">
            <w:r>
              <w:t>3-6 months</w:t>
            </w:r>
          </w:p>
        </w:tc>
        <w:tc>
          <w:tcPr>
            <w:tcW w:w="19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F0BAE58" w14:textId="77777777" w:rsidR="00C07ED6" w:rsidRDefault="00863615">
            <w:r>
              <w:t>Better customer interactions &amp; satisfaction.</w:t>
            </w:r>
          </w:p>
        </w:tc>
      </w:tr>
      <w:tr w:rsidR="00C07ED6" w14:paraId="1C18911E" w14:textId="77777777">
        <w:trPr>
          <w:trHeight w:val="1130"/>
        </w:trPr>
        <w:tc>
          <w:tcPr>
            <w:tcW w:w="199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4C0A10A" w14:textId="77777777" w:rsidR="00C07ED6" w:rsidRDefault="00863615">
            <w:r>
              <w:rPr>
                <w:b/>
              </w:rPr>
              <w:t>Mindfulness &amp; Stress Management</w:t>
            </w:r>
          </w:p>
        </w:tc>
        <w:tc>
          <w:tcPr>
            <w:tcW w:w="235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CEEE469" w14:textId="77777777" w:rsidR="00C07ED6" w:rsidRDefault="00863615">
            <w:r>
              <w:t>Pre-shift mindfulness exercises; mobile apps for self-regulation.</w:t>
            </w:r>
          </w:p>
        </w:tc>
        <w:tc>
          <w:tcPr>
            <w:tcW w:w="164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3BD5993" w14:textId="77777777" w:rsidR="00C07ED6" w:rsidRDefault="00863615">
            <w:r>
              <w:t>HR &amp; Wellness Coaches</w:t>
            </w:r>
          </w:p>
        </w:tc>
        <w:tc>
          <w:tcPr>
            <w:tcW w:w="108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222368A" w14:textId="77777777" w:rsidR="00C07ED6" w:rsidRDefault="00863615">
            <w:r>
              <w:t>3-6 months</w:t>
            </w:r>
          </w:p>
        </w:tc>
        <w:tc>
          <w:tcPr>
            <w:tcW w:w="19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59339AE" w14:textId="77777777" w:rsidR="00C07ED6" w:rsidRDefault="00863615">
            <w:r>
              <w:t>Reduced stress &amp; improved focus.</w:t>
            </w:r>
          </w:p>
        </w:tc>
      </w:tr>
      <w:tr w:rsidR="00C07ED6" w14:paraId="55A118CF" w14:textId="77777777">
        <w:trPr>
          <w:trHeight w:val="1130"/>
        </w:trPr>
        <w:tc>
          <w:tcPr>
            <w:tcW w:w="199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583FB9F" w14:textId="77777777" w:rsidR="00C07ED6" w:rsidRDefault="00863615">
            <w:r>
              <w:rPr>
                <w:b/>
              </w:rPr>
              <w:t>Wellness Initiatives</w:t>
            </w:r>
          </w:p>
        </w:tc>
        <w:tc>
          <w:tcPr>
            <w:tcW w:w="235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358E6CA" w14:textId="77777777" w:rsidR="00C07ED6" w:rsidRDefault="00863615">
            <w:r>
              <w:t>Stress management workshops; mental health support.</w:t>
            </w:r>
          </w:p>
        </w:tc>
        <w:tc>
          <w:tcPr>
            <w:tcW w:w="164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49AC01A" w14:textId="77777777" w:rsidR="00C07ED6" w:rsidRDefault="00863615">
            <w:r>
              <w:t>HR &amp; Wellness Team</w:t>
            </w:r>
          </w:p>
        </w:tc>
        <w:tc>
          <w:tcPr>
            <w:tcW w:w="108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C894CB" w14:textId="77777777" w:rsidR="00C07ED6" w:rsidRDefault="00863615">
            <w:r>
              <w:t>Ongoing</w:t>
            </w:r>
          </w:p>
        </w:tc>
        <w:tc>
          <w:tcPr>
            <w:tcW w:w="19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D00E013" w14:textId="77777777" w:rsidR="00C07ED6" w:rsidRDefault="00863615">
            <w:r>
              <w:t>Higher well-being &amp; resilience.</w:t>
            </w:r>
          </w:p>
        </w:tc>
      </w:tr>
      <w:tr w:rsidR="00C07ED6" w14:paraId="7E0F0962" w14:textId="77777777">
        <w:trPr>
          <w:trHeight w:val="1130"/>
        </w:trPr>
        <w:tc>
          <w:tcPr>
            <w:tcW w:w="199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41AA39" w14:textId="77777777" w:rsidR="00C07ED6" w:rsidRDefault="00863615">
            <w:r>
              <w:rPr>
                <w:b/>
              </w:rPr>
              <w:t>EQ-Based Performance Evaluation</w:t>
            </w:r>
          </w:p>
        </w:tc>
        <w:tc>
          <w:tcPr>
            <w:tcW w:w="235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22C0B33" w14:textId="77777777" w:rsidR="00C07ED6" w:rsidRDefault="00863615">
            <w:r>
              <w:t>Incorporate empathy, teamwork, and conflict resolution in reviews.</w:t>
            </w:r>
          </w:p>
        </w:tc>
        <w:tc>
          <w:tcPr>
            <w:tcW w:w="164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B669BC" w14:textId="77777777" w:rsidR="00C07ED6" w:rsidRDefault="00863615">
            <w:r>
              <w:t>HR &amp; Management</w:t>
            </w:r>
          </w:p>
        </w:tc>
        <w:tc>
          <w:tcPr>
            <w:tcW w:w="108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70332B3" w14:textId="77777777" w:rsidR="00C07ED6" w:rsidRDefault="00863615">
            <w:r>
              <w:t>6 months</w:t>
            </w:r>
          </w:p>
        </w:tc>
        <w:tc>
          <w:tcPr>
            <w:tcW w:w="19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0BD0253" w14:textId="77777777" w:rsidR="00C07ED6" w:rsidRDefault="00863615">
            <w:r>
              <w:t>Enhanced employee collaboration.</w:t>
            </w:r>
          </w:p>
        </w:tc>
      </w:tr>
      <w:tr w:rsidR="00C07ED6" w14:paraId="4754D72C" w14:textId="77777777">
        <w:trPr>
          <w:trHeight w:val="1430"/>
        </w:trPr>
        <w:tc>
          <w:tcPr>
            <w:tcW w:w="199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1E7EFA3" w14:textId="77777777" w:rsidR="00C07ED6" w:rsidRDefault="00863615">
            <w:r>
              <w:rPr>
                <w:b/>
              </w:rPr>
              <w:t>Recognition &amp; Rewards</w:t>
            </w:r>
          </w:p>
        </w:tc>
        <w:tc>
          <w:tcPr>
            <w:tcW w:w="235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9E0FD6E" w14:textId="77777777" w:rsidR="00C07ED6" w:rsidRDefault="00863615">
            <w:r>
              <w:t>Reward employees demonstrating strong EQ in leadership &amp; service.</w:t>
            </w:r>
          </w:p>
        </w:tc>
        <w:tc>
          <w:tcPr>
            <w:tcW w:w="164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7674E29" w14:textId="77777777" w:rsidR="00C07ED6" w:rsidRDefault="00863615">
            <w:r>
              <w:t>HR &amp; Management</w:t>
            </w:r>
          </w:p>
        </w:tc>
        <w:tc>
          <w:tcPr>
            <w:tcW w:w="108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12E55A2" w14:textId="77777777" w:rsidR="00C07ED6" w:rsidRDefault="00863615">
            <w:r>
              <w:t>6-12 months</w:t>
            </w:r>
          </w:p>
        </w:tc>
        <w:tc>
          <w:tcPr>
            <w:tcW w:w="19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998006B" w14:textId="77777777" w:rsidR="00C07ED6" w:rsidRDefault="00863615">
            <w:r>
              <w:t>Higher engagement &amp; retention.</w:t>
            </w:r>
          </w:p>
        </w:tc>
      </w:tr>
      <w:tr w:rsidR="00C07ED6" w14:paraId="6166541A" w14:textId="77777777">
        <w:trPr>
          <w:trHeight w:val="1130"/>
        </w:trPr>
        <w:tc>
          <w:tcPr>
            <w:tcW w:w="199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CCF85B5" w14:textId="77777777" w:rsidR="00C07ED6" w:rsidRDefault="00863615">
            <w:r>
              <w:rPr>
                <w:b/>
              </w:rPr>
              <w:t>Improved Communication</w:t>
            </w:r>
          </w:p>
        </w:tc>
        <w:tc>
          <w:tcPr>
            <w:tcW w:w="235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049389C" w14:textId="77777777" w:rsidR="00C07ED6" w:rsidRDefault="00863615">
            <w:r>
              <w:t>Employee feedback platforms for better team collaboration.</w:t>
            </w:r>
          </w:p>
        </w:tc>
        <w:tc>
          <w:tcPr>
            <w:tcW w:w="164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40D99ED" w14:textId="77777777" w:rsidR="00C07ED6" w:rsidRDefault="00863615">
            <w:r>
              <w:t>HR &amp; IT</w:t>
            </w:r>
          </w:p>
        </w:tc>
        <w:tc>
          <w:tcPr>
            <w:tcW w:w="108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8D71075" w14:textId="77777777" w:rsidR="00C07ED6" w:rsidRDefault="00863615">
            <w:r>
              <w:t>3-6 months</w:t>
            </w:r>
          </w:p>
        </w:tc>
        <w:tc>
          <w:tcPr>
            <w:tcW w:w="19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9F3FFA" w14:textId="77777777" w:rsidR="00C07ED6" w:rsidRDefault="00863615">
            <w:r>
              <w:t>Stronger communication &amp; engagement.</w:t>
            </w:r>
          </w:p>
        </w:tc>
      </w:tr>
    </w:tbl>
    <w:p w14:paraId="2DB55412" w14:textId="77777777" w:rsidR="00C07ED6" w:rsidRDefault="00C07ED6">
      <w:pPr>
        <w:pStyle w:val="Titlu3"/>
      </w:pPr>
      <w:bookmarkStart w:id="32" w:name="_hxo8hfetpqeg" w:colFirst="0" w:colLast="0"/>
      <w:bookmarkEnd w:id="32"/>
    </w:p>
    <w:p w14:paraId="2066FC3A" w14:textId="77777777" w:rsidR="00C07ED6" w:rsidRDefault="00863615">
      <w:pPr>
        <w:pStyle w:val="Titlu1"/>
      </w:pPr>
      <w:bookmarkStart w:id="33" w:name="_9gmkv9vnpskc" w:colFirst="0" w:colLast="0"/>
      <w:bookmarkEnd w:id="33"/>
      <w:r>
        <w:t xml:space="preserve">Conclusion </w:t>
      </w:r>
    </w:p>
    <w:p w14:paraId="29E6EDB3" w14:textId="77777777" w:rsidR="00C07ED6" w:rsidRDefault="00863615">
      <w:pPr>
        <w:spacing w:before="240" w:after="240"/>
      </w:pPr>
      <w:r>
        <w:t>Customer satisfaction, employee engagement, and leadership effectiveness at JD Sports are things that are driven by emotional intelligence. Integrating Goleman’s, Bar-On’s and Mayer-Salovey’s EQ models, the company can tackle such problems as high employee turnover, workplace stress and inconsistent customer experiences. Structured EQ training, leadership development, and implementation of mindfulness practices will help for emotional regulation, resilience and interpersonal skills. Furthermore, including EQ metrics in performance evaluations and recognition systems will promote the emotional intelligence culture. The investments in EQ development will allow JD Sports to develop a more adaptive, motivated and high-performing workforce, securing long-term business success.</w:t>
      </w:r>
    </w:p>
    <w:p w14:paraId="1B39C173" w14:textId="77777777" w:rsidR="00C07ED6" w:rsidRDefault="00C07ED6">
      <w:pPr>
        <w:spacing w:before="240" w:after="240"/>
      </w:pPr>
    </w:p>
    <w:p w14:paraId="11BF0EF4" w14:textId="77777777" w:rsidR="00C07ED6" w:rsidRDefault="00C07ED6">
      <w:pPr>
        <w:rPr>
          <w:b/>
        </w:rPr>
      </w:pPr>
    </w:p>
    <w:p w14:paraId="69AD66A1" w14:textId="77777777" w:rsidR="00C07ED6" w:rsidRDefault="00863615">
      <w:r>
        <w:br w:type="page"/>
      </w:r>
    </w:p>
    <w:p w14:paraId="3C470CF9" w14:textId="77777777" w:rsidR="00C07ED6" w:rsidRDefault="00863615">
      <w:pPr>
        <w:pStyle w:val="Titlu1"/>
      </w:pPr>
      <w:bookmarkStart w:id="34" w:name="_6murpzdllnyc" w:colFirst="0" w:colLast="0"/>
      <w:bookmarkEnd w:id="34"/>
      <w:r>
        <w:t>References</w:t>
      </w:r>
    </w:p>
    <w:p w14:paraId="0CC9882C" w14:textId="77777777" w:rsidR="00C07ED6" w:rsidRDefault="00863615">
      <w:pPr>
        <w:spacing w:before="240" w:after="240"/>
        <w:rPr>
          <w:color w:val="222222"/>
          <w:highlight w:val="white"/>
        </w:rPr>
      </w:pPr>
      <w:r>
        <w:rPr>
          <w:color w:val="222222"/>
          <w:highlight w:val="white"/>
        </w:rPr>
        <w:t xml:space="preserve">Aamir, A., 2023. Emotional intelligence and organizational commitment-application of the Goleman’s model of emotional intelligence. </w:t>
      </w:r>
      <w:r>
        <w:rPr>
          <w:i/>
          <w:color w:val="222222"/>
          <w:highlight w:val="white"/>
        </w:rPr>
        <w:t>International Journal of Intellectual Human Resource Management (IJIHRM)</w:t>
      </w:r>
      <w:r>
        <w:rPr>
          <w:color w:val="222222"/>
          <w:highlight w:val="white"/>
        </w:rPr>
        <w:t xml:space="preserve">, </w:t>
      </w:r>
      <w:r>
        <w:rPr>
          <w:i/>
          <w:color w:val="222222"/>
          <w:highlight w:val="white"/>
        </w:rPr>
        <w:t>4</w:t>
      </w:r>
      <w:r>
        <w:rPr>
          <w:color w:val="222222"/>
          <w:highlight w:val="white"/>
        </w:rPr>
        <w:t>(01), pp.01-06.</w:t>
      </w:r>
    </w:p>
    <w:p w14:paraId="2A79C00D" w14:textId="77777777" w:rsidR="00C07ED6" w:rsidRDefault="00863615">
      <w:pPr>
        <w:spacing w:before="240" w:after="240"/>
        <w:rPr>
          <w:color w:val="222222"/>
          <w:highlight w:val="white"/>
        </w:rPr>
      </w:pPr>
      <w:r>
        <w:rPr>
          <w:color w:val="222222"/>
          <w:highlight w:val="white"/>
        </w:rPr>
        <w:t xml:space="preserve">Aljazi, S.F. and Alrekebat, A.F., 2019. The Impact of Training Program Based on Bar-On Model of Emotional-Social Intelligence on the Development of Cognitive Flexibility among Secondary School Students in Jordan. </w:t>
      </w:r>
      <w:r>
        <w:rPr>
          <w:i/>
          <w:color w:val="222222"/>
          <w:highlight w:val="white"/>
        </w:rPr>
        <w:t>International Journal of Education</w:t>
      </w:r>
      <w:r>
        <w:rPr>
          <w:color w:val="222222"/>
          <w:highlight w:val="white"/>
        </w:rPr>
        <w:t xml:space="preserve">, </w:t>
      </w:r>
      <w:r>
        <w:rPr>
          <w:i/>
          <w:color w:val="222222"/>
          <w:highlight w:val="white"/>
        </w:rPr>
        <w:t>11</w:t>
      </w:r>
      <w:r>
        <w:rPr>
          <w:color w:val="222222"/>
          <w:highlight w:val="white"/>
        </w:rPr>
        <w:t>(2), p.35.</w:t>
      </w:r>
    </w:p>
    <w:p w14:paraId="1BC971D1" w14:textId="77777777" w:rsidR="00C07ED6" w:rsidRDefault="00863615">
      <w:pPr>
        <w:spacing w:before="240" w:after="240"/>
        <w:rPr>
          <w:color w:val="222222"/>
          <w:highlight w:val="white"/>
        </w:rPr>
      </w:pPr>
      <w:r>
        <w:rPr>
          <w:color w:val="222222"/>
          <w:highlight w:val="white"/>
        </w:rPr>
        <w:t xml:space="preserve">Bar-On, R., 2007. The Bar-On model of emotional intelligence: A valid, robust and applicable EI model. </w:t>
      </w:r>
      <w:r>
        <w:rPr>
          <w:i/>
          <w:color w:val="222222"/>
          <w:highlight w:val="white"/>
        </w:rPr>
        <w:t>Organisations and People</w:t>
      </w:r>
      <w:r>
        <w:rPr>
          <w:color w:val="222222"/>
          <w:highlight w:val="white"/>
        </w:rPr>
        <w:t>.</w:t>
      </w:r>
    </w:p>
    <w:p w14:paraId="1A201028" w14:textId="77777777" w:rsidR="00C07ED6" w:rsidRDefault="00863615">
      <w:pPr>
        <w:spacing w:before="240" w:after="240"/>
        <w:rPr>
          <w:color w:val="222222"/>
          <w:highlight w:val="white"/>
        </w:rPr>
      </w:pPr>
      <w:r>
        <w:rPr>
          <w:color w:val="222222"/>
          <w:highlight w:val="white"/>
        </w:rPr>
        <w:t xml:space="preserve">Chaidi, I. and Drigas, A., 2022. Theories-models of emotional intelligence. </w:t>
      </w:r>
      <w:r>
        <w:rPr>
          <w:i/>
          <w:color w:val="222222"/>
          <w:highlight w:val="white"/>
        </w:rPr>
        <w:t>Scientific electronic archives</w:t>
      </w:r>
      <w:r>
        <w:rPr>
          <w:color w:val="222222"/>
          <w:highlight w:val="white"/>
        </w:rPr>
        <w:t xml:space="preserve">, </w:t>
      </w:r>
      <w:r>
        <w:rPr>
          <w:i/>
          <w:color w:val="222222"/>
          <w:highlight w:val="white"/>
        </w:rPr>
        <w:t>15</w:t>
      </w:r>
      <w:r>
        <w:rPr>
          <w:color w:val="222222"/>
          <w:highlight w:val="white"/>
        </w:rPr>
        <w:t>(12).</w:t>
      </w:r>
    </w:p>
    <w:p w14:paraId="5B188EF8" w14:textId="77777777" w:rsidR="00C07ED6" w:rsidRDefault="00863615">
      <w:pPr>
        <w:spacing w:before="240" w:after="240"/>
        <w:rPr>
          <w:color w:val="222222"/>
          <w:highlight w:val="white"/>
        </w:rPr>
      </w:pPr>
      <w:r>
        <w:rPr>
          <w:color w:val="222222"/>
          <w:highlight w:val="white"/>
        </w:rPr>
        <w:t xml:space="preserve">Drigas, A., Papoutsi, C. and Skianis, C., 2021. Metacognitive and metaemotional training strategies through the nine-layer pyramid model of emotional intelligence. </w:t>
      </w:r>
      <w:r>
        <w:rPr>
          <w:i/>
          <w:color w:val="222222"/>
          <w:highlight w:val="white"/>
        </w:rPr>
        <w:t>International Journal of Recent Contributions from Engineering, Science &amp; IT (iJES)</w:t>
      </w:r>
      <w:r>
        <w:rPr>
          <w:color w:val="222222"/>
          <w:highlight w:val="white"/>
        </w:rPr>
        <w:t xml:space="preserve">, </w:t>
      </w:r>
      <w:r>
        <w:rPr>
          <w:i/>
          <w:color w:val="222222"/>
          <w:highlight w:val="white"/>
        </w:rPr>
        <w:t>9</w:t>
      </w:r>
      <w:r>
        <w:rPr>
          <w:color w:val="222222"/>
          <w:highlight w:val="white"/>
        </w:rPr>
        <w:t>(4), pp.58-76.</w:t>
      </w:r>
    </w:p>
    <w:p w14:paraId="5831A206" w14:textId="77777777" w:rsidR="00C07ED6" w:rsidRDefault="00863615">
      <w:pPr>
        <w:spacing w:before="240" w:after="240"/>
        <w:rPr>
          <w:color w:val="222222"/>
          <w:highlight w:val="white"/>
        </w:rPr>
      </w:pPr>
      <w:r>
        <w:rPr>
          <w:color w:val="222222"/>
          <w:highlight w:val="white"/>
        </w:rPr>
        <w:t xml:space="preserve">Estrada, M., Monferrer, D., Rodríguez, A. and Moliner, M.Á., 2021. Does emotional intelligence influence academic performance? The role of compassion and engagement in education for sustainable development. </w:t>
      </w:r>
      <w:r>
        <w:rPr>
          <w:i/>
          <w:color w:val="222222"/>
          <w:highlight w:val="white"/>
        </w:rPr>
        <w:t>Sustainability</w:t>
      </w:r>
      <w:r>
        <w:rPr>
          <w:color w:val="222222"/>
          <w:highlight w:val="white"/>
        </w:rPr>
        <w:t xml:space="preserve">, </w:t>
      </w:r>
      <w:r>
        <w:rPr>
          <w:i/>
          <w:color w:val="222222"/>
          <w:highlight w:val="white"/>
        </w:rPr>
        <w:t>13</w:t>
      </w:r>
      <w:r>
        <w:rPr>
          <w:color w:val="222222"/>
          <w:highlight w:val="white"/>
        </w:rPr>
        <w:t>(4), p.1721.</w:t>
      </w:r>
    </w:p>
    <w:p w14:paraId="0321A988" w14:textId="77777777" w:rsidR="00C07ED6" w:rsidRDefault="00863615">
      <w:pPr>
        <w:spacing w:before="240" w:after="240"/>
        <w:rPr>
          <w:color w:val="222222"/>
          <w:highlight w:val="white"/>
        </w:rPr>
      </w:pPr>
      <w:r>
        <w:rPr>
          <w:color w:val="222222"/>
          <w:highlight w:val="white"/>
        </w:rPr>
        <w:t xml:space="preserve">Financial Times (2025a) </w:t>
      </w:r>
      <w:r>
        <w:rPr>
          <w:i/>
          <w:color w:val="222222"/>
          <w:highlight w:val="white"/>
        </w:rPr>
        <w:t>JD Sports Fashion PLC stock summary</w:t>
      </w:r>
      <w:r>
        <w:rPr>
          <w:color w:val="222222"/>
          <w:highlight w:val="white"/>
        </w:rPr>
        <w:t>, Available at:</w:t>
      </w:r>
      <w:hyperlink r:id="rId8">
        <w:r>
          <w:rPr>
            <w:color w:val="222222"/>
            <w:highlight w:val="white"/>
          </w:rPr>
          <w:t xml:space="preserve"> </w:t>
        </w:r>
      </w:hyperlink>
      <w:hyperlink r:id="rId9">
        <w:r>
          <w:rPr>
            <w:color w:val="1155CC"/>
            <w:highlight w:val="white"/>
            <w:u w:val="single"/>
          </w:rPr>
          <w:t>https://markets.ft.com/data/equities/tearsheet/summary?s=JD.%3ALSE</w:t>
        </w:r>
      </w:hyperlink>
      <w:r>
        <w:rPr>
          <w:color w:val="222222"/>
          <w:highlight w:val="white"/>
        </w:rPr>
        <w:t xml:space="preserve"> (Accessed: 8 March 2025).</w:t>
      </w:r>
    </w:p>
    <w:p w14:paraId="3D7188B8" w14:textId="77777777" w:rsidR="00C07ED6" w:rsidRDefault="00863615">
      <w:pPr>
        <w:spacing w:before="240" w:after="240"/>
        <w:rPr>
          <w:color w:val="222222"/>
          <w:highlight w:val="white"/>
        </w:rPr>
      </w:pPr>
      <w:r>
        <w:rPr>
          <w:color w:val="222222"/>
          <w:highlight w:val="white"/>
        </w:rPr>
        <w:t xml:space="preserve">Financial Times (2025b) </w:t>
      </w:r>
      <w:r>
        <w:rPr>
          <w:i/>
          <w:color w:val="222222"/>
          <w:highlight w:val="white"/>
        </w:rPr>
        <w:t>JD Sports Fashion PLC financials</w:t>
      </w:r>
      <w:r>
        <w:rPr>
          <w:color w:val="222222"/>
          <w:highlight w:val="white"/>
        </w:rPr>
        <w:t>, Available at:</w:t>
      </w:r>
      <w:hyperlink r:id="rId10">
        <w:r>
          <w:rPr>
            <w:color w:val="222222"/>
            <w:highlight w:val="white"/>
          </w:rPr>
          <w:t xml:space="preserve"> </w:t>
        </w:r>
      </w:hyperlink>
      <w:hyperlink r:id="rId11">
        <w:r>
          <w:rPr>
            <w:color w:val="1155CC"/>
            <w:highlight w:val="white"/>
            <w:u w:val="single"/>
          </w:rPr>
          <w:t>https://markets-data-api-proxy.ft.com/data/equities/tearsheet/financials?s=JD.%3ALSE</w:t>
        </w:r>
      </w:hyperlink>
      <w:r>
        <w:rPr>
          <w:color w:val="222222"/>
          <w:highlight w:val="white"/>
        </w:rPr>
        <w:t xml:space="preserve"> (Accessed: 8 March 2025).</w:t>
      </w:r>
    </w:p>
    <w:p w14:paraId="4796CB2B" w14:textId="77777777" w:rsidR="00C07ED6" w:rsidRDefault="00863615">
      <w:pPr>
        <w:spacing w:before="240" w:after="240"/>
        <w:rPr>
          <w:color w:val="222222"/>
          <w:highlight w:val="white"/>
        </w:rPr>
      </w:pPr>
      <w:r>
        <w:rPr>
          <w:color w:val="222222"/>
          <w:highlight w:val="white"/>
        </w:rPr>
        <w:t xml:space="preserve">Financial Times (2025c) </w:t>
      </w:r>
      <w:r>
        <w:rPr>
          <w:i/>
          <w:color w:val="222222"/>
          <w:highlight w:val="white"/>
        </w:rPr>
        <w:t>JD Sports shares drop to 2-year low after weather and US election hurt demand</w:t>
      </w:r>
      <w:r>
        <w:rPr>
          <w:color w:val="222222"/>
          <w:highlight w:val="white"/>
        </w:rPr>
        <w:t xml:space="preserve">, </w:t>
      </w:r>
      <w:r>
        <w:rPr>
          <w:i/>
          <w:color w:val="222222"/>
          <w:highlight w:val="white"/>
        </w:rPr>
        <w:t>Financial Times</w:t>
      </w:r>
      <w:r>
        <w:rPr>
          <w:color w:val="222222"/>
          <w:highlight w:val="white"/>
        </w:rPr>
        <w:t>. Available at:</w:t>
      </w:r>
      <w:hyperlink r:id="rId12">
        <w:r>
          <w:rPr>
            <w:color w:val="222222"/>
            <w:highlight w:val="white"/>
          </w:rPr>
          <w:t xml:space="preserve"> </w:t>
        </w:r>
      </w:hyperlink>
      <w:hyperlink r:id="rId13">
        <w:r>
          <w:rPr>
            <w:color w:val="1155CC"/>
            <w:highlight w:val="white"/>
            <w:u w:val="single"/>
          </w:rPr>
          <w:t>https://www.ft.com/content/9114585f-d0ec-46e8-9c04-5d8f756040b0</w:t>
        </w:r>
      </w:hyperlink>
      <w:r>
        <w:rPr>
          <w:color w:val="222222"/>
          <w:highlight w:val="white"/>
        </w:rPr>
        <w:t xml:space="preserve"> (Accessed: 8 March 2025).</w:t>
      </w:r>
    </w:p>
    <w:p w14:paraId="7EFD16AB" w14:textId="77777777" w:rsidR="00C07ED6" w:rsidRDefault="00863615">
      <w:pPr>
        <w:spacing w:before="240" w:after="240"/>
        <w:rPr>
          <w:color w:val="222222"/>
          <w:highlight w:val="white"/>
        </w:rPr>
      </w:pPr>
      <w:r>
        <w:rPr>
          <w:color w:val="222222"/>
          <w:highlight w:val="white"/>
        </w:rPr>
        <w:t xml:space="preserve">JD Sports (2025) </w:t>
      </w:r>
      <w:r>
        <w:rPr>
          <w:i/>
          <w:color w:val="222222"/>
          <w:highlight w:val="white"/>
        </w:rPr>
        <w:t>JD Sports Official Website.</w:t>
      </w:r>
      <w:r>
        <w:rPr>
          <w:color w:val="222222"/>
          <w:highlight w:val="white"/>
        </w:rPr>
        <w:t xml:space="preserve"> Available at:</w:t>
      </w:r>
      <w:hyperlink r:id="rId14">
        <w:r>
          <w:rPr>
            <w:color w:val="222222"/>
            <w:highlight w:val="white"/>
          </w:rPr>
          <w:t xml:space="preserve"> </w:t>
        </w:r>
      </w:hyperlink>
      <w:hyperlink r:id="rId15">
        <w:r>
          <w:rPr>
            <w:color w:val="1155CC"/>
            <w:highlight w:val="white"/>
            <w:u w:val="single"/>
          </w:rPr>
          <w:t>https://www.jdsports.com/</w:t>
        </w:r>
      </w:hyperlink>
      <w:r>
        <w:rPr>
          <w:color w:val="222222"/>
          <w:highlight w:val="white"/>
        </w:rPr>
        <w:t xml:space="preserve"> (Accessed: 8 March 2025).</w:t>
      </w:r>
    </w:p>
    <w:p w14:paraId="4E5BAD75" w14:textId="77777777" w:rsidR="00C07ED6" w:rsidRDefault="00863615">
      <w:pPr>
        <w:rPr>
          <w:color w:val="222222"/>
          <w:highlight w:val="white"/>
        </w:rPr>
      </w:pPr>
      <w:r>
        <w:rPr>
          <w:color w:val="222222"/>
          <w:highlight w:val="white"/>
        </w:rPr>
        <w:t xml:space="preserve">Jena, L.K., 2022. Does workplace spirituality lead to raising employee performance? The role of citizenship behavior and emotional intelligence. </w:t>
      </w:r>
      <w:r>
        <w:rPr>
          <w:i/>
          <w:color w:val="222222"/>
          <w:highlight w:val="white"/>
        </w:rPr>
        <w:t>International Journal of Organizational Analysis</w:t>
      </w:r>
      <w:r>
        <w:rPr>
          <w:color w:val="222222"/>
          <w:highlight w:val="white"/>
        </w:rPr>
        <w:t xml:space="preserve">, </w:t>
      </w:r>
      <w:r>
        <w:rPr>
          <w:i/>
          <w:color w:val="222222"/>
          <w:highlight w:val="white"/>
        </w:rPr>
        <w:t>30</w:t>
      </w:r>
      <w:r>
        <w:rPr>
          <w:color w:val="222222"/>
          <w:highlight w:val="white"/>
        </w:rPr>
        <w:t>(6), pp.1309-1334.</w:t>
      </w:r>
    </w:p>
    <w:p w14:paraId="2E1A4DC7" w14:textId="77777777" w:rsidR="00C07ED6" w:rsidRDefault="00863615">
      <w:pPr>
        <w:spacing w:before="240" w:after="240"/>
        <w:rPr>
          <w:color w:val="222222"/>
          <w:highlight w:val="white"/>
        </w:rPr>
      </w:pPr>
      <w:r>
        <w:rPr>
          <w:color w:val="222222"/>
          <w:highlight w:val="white"/>
        </w:rPr>
        <w:t xml:space="preserve">Jnr, S.A. and Dzogbewu, T., 2021. Goleman’s Intrapersonal Dimension of Emotional Intelligence: Does it Predict Effective Leadership?. </w:t>
      </w:r>
      <w:r>
        <w:rPr>
          <w:i/>
          <w:color w:val="222222"/>
          <w:highlight w:val="white"/>
        </w:rPr>
        <w:t>Organizational Cultures</w:t>
      </w:r>
      <w:r>
        <w:rPr>
          <w:color w:val="222222"/>
          <w:highlight w:val="white"/>
        </w:rPr>
        <w:t xml:space="preserve">, </w:t>
      </w:r>
      <w:r>
        <w:rPr>
          <w:i/>
          <w:color w:val="222222"/>
          <w:highlight w:val="white"/>
        </w:rPr>
        <w:t>21</w:t>
      </w:r>
      <w:r>
        <w:rPr>
          <w:color w:val="222222"/>
          <w:highlight w:val="white"/>
        </w:rPr>
        <w:t>(2), p.35.</w:t>
      </w:r>
    </w:p>
    <w:p w14:paraId="422690D4" w14:textId="77777777" w:rsidR="00C07ED6" w:rsidRDefault="00863615">
      <w:pPr>
        <w:spacing w:before="240" w:after="240"/>
        <w:rPr>
          <w:color w:val="222222"/>
          <w:highlight w:val="white"/>
        </w:rPr>
      </w:pPr>
      <w:r>
        <w:rPr>
          <w:color w:val="222222"/>
          <w:highlight w:val="white"/>
        </w:rPr>
        <w:t xml:space="preserve">Karia, N., 2021. A comparative benchmark model for SMEs: viable entrepreneur emotional intelligence. </w:t>
      </w:r>
      <w:r>
        <w:rPr>
          <w:i/>
          <w:color w:val="222222"/>
          <w:highlight w:val="white"/>
        </w:rPr>
        <w:t>Benchmarking: An International Journal</w:t>
      </w:r>
      <w:r>
        <w:rPr>
          <w:color w:val="222222"/>
          <w:highlight w:val="white"/>
        </w:rPr>
        <w:t xml:space="preserve">, </w:t>
      </w:r>
      <w:r>
        <w:rPr>
          <w:i/>
          <w:color w:val="222222"/>
          <w:highlight w:val="white"/>
        </w:rPr>
        <w:t>28</w:t>
      </w:r>
      <w:r>
        <w:rPr>
          <w:color w:val="222222"/>
          <w:highlight w:val="white"/>
        </w:rPr>
        <w:t>(3), pp.813-829.</w:t>
      </w:r>
    </w:p>
    <w:p w14:paraId="5C8EDE12" w14:textId="77777777" w:rsidR="00C07ED6" w:rsidRDefault="00863615">
      <w:pPr>
        <w:spacing w:before="240" w:after="240"/>
        <w:rPr>
          <w:color w:val="222222"/>
          <w:highlight w:val="white"/>
        </w:rPr>
      </w:pPr>
      <w:r>
        <w:rPr>
          <w:color w:val="222222"/>
          <w:highlight w:val="white"/>
        </w:rPr>
        <w:t xml:space="preserve">Keller, A.O., Berman, R., Scotty, B. and Pinto, D., 2022. Exploring corporate stakeholders’ perspectives on building capacity for employee engagement in workplace wellness initiatives. </w:t>
      </w:r>
      <w:r>
        <w:rPr>
          <w:i/>
          <w:color w:val="222222"/>
          <w:highlight w:val="white"/>
        </w:rPr>
        <w:t>Journal of Patient Experience</w:t>
      </w:r>
      <w:r>
        <w:rPr>
          <w:color w:val="222222"/>
          <w:highlight w:val="white"/>
        </w:rPr>
        <w:t xml:space="preserve">, </w:t>
      </w:r>
      <w:r>
        <w:rPr>
          <w:i/>
          <w:color w:val="222222"/>
          <w:highlight w:val="white"/>
        </w:rPr>
        <w:t>9</w:t>
      </w:r>
      <w:r>
        <w:rPr>
          <w:color w:val="222222"/>
          <w:highlight w:val="white"/>
        </w:rPr>
        <w:t>, p.23743735221092619.</w:t>
      </w:r>
    </w:p>
    <w:p w14:paraId="6FEA3632" w14:textId="77777777" w:rsidR="00C07ED6" w:rsidRDefault="00863615">
      <w:pPr>
        <w:spacing w:before="240" w:after="240"/>
        <w:rPr>
          <w:color w:val="222222"/>
          <w:highlight w:val="white"/>
        </w:rPr>
      </w:pPr>
      <w:r>
        <w:rPr>
          <w:color w:val="222222"/>
          <w:highlight w:val="white"/>
        </w:rPr>
        <w:t xml:space="preserve">Kuk, A., Guszkowska, M. and Gala-Kwiatkowska, A., 2021. Changes in emotional intelligence of university students participating in psychological workshops and their predictors. </w:t>
      </w:r>
      <w:r>
        <w:rPr>
          <w:i/>
          <w:color w:val="222222"/>
          <w:highlight w:val="white"/>
        </w:rPr>
        <w:t>Current Psychology</w:t>
      </w:r>
      <w:r>
        <w:rPr>
          <w:color w:val="222222"/>
          <w:highlight w:val="white"/>
        </w:rPr>
        <w:t xml:space="preserve">, </w:t>
      </w:r>
      <w:r>
        <w:rPr>
          <w:i/>
          <w:color w:val="222222"/>
          <w:highlight w:val="white"/>
        </w:rPr>
        <w:t>40</w:t>
      </w:r>
      <w:r>
        <w:rPr>
          <w:color w:val="222222"/>
          <w:highlight w:val="white"/>
        </w:rPr>
        <w:t>(4), pp.1864-1871.</w:t>
      </w:r>
    </w:p>
    <w:p w14:paraId="072E1E51" w14:textId="77777777" w:rsidR="00C07ED6" w:rsidRDefault="00863615">
      <w:pPr>
        <w:rPr>
          <w:color w:val="222222"/>
          <w:highlight w:val="white"/>
        </w:rPr>
      </w:pPr>
      <w:r>
        <w:rPr>
          <w:color w:val="222222"/>
          <w:highlight w:val="white"/>
        </w:rPr>
        <w:t xml:space="preserve">Lima, D., Spahi, J. and Shala, V., 2022. The Management of emotional intelligence in the workplace impact on improving employee performance. </w:t>
      </w:r>
      <w:r>
        <w:rPr>
          <w:i/>
          <w:color w:val="222222"/>
          <w:highlight w:val="white"/>
        </w:rPr>
        <w:t>Calitatea</w:t>
      </w:r>
      <w:r>
        <w:rPr>
          <w:color w:val="222222"/>
          <w:highlight w:val="white"/>
        </w:rPr>
        <w:t xml:space="preserve">, </w:t>
      </w:r>
      <w:r>
        <w:rPr>
          <w:i/>
          <w:color w:val="222222"/>
          <w:highlight w:val="white"/>
        </w:rPr>
        <w:t>23</w:t>
      </w:r>
      <w:r>
        <w:rPr>
          <w:color w:val="222222"/>
          <w:highlight w:val="white"/>
        </w:rPr>
        <w:t>(188), pp.297-301.</w:t>
      </w:r>
    </w:p>
    <w:p w14:paraId="0F4DD089" w14:textId="77777777" w:rsidR="00C07ED6" w:rsidRDefault="00863615">
      <w:pPr>
        <w:spacing w:before="240" w:after="240"/>
        <w:rPr>
          <w:color w:val="222222"/>
          <w:highlight w:val="white"/>
        </w:rPr>
      </w:pPr>
      <w:r>
        <w:rPr>
          <w:color w:val="222222"/>
          <w:highlight w:val="white"/>
        </w:rPr>
        <w:t xml:space="preserve">Mayer, J.D., Caruso, D.R., Sitarenios, G. and Escobar, M.R., 2024. How many emotional intelligence abilities are there? An examination of four measures of emotional intelligence. </w:t>
      </w:r>
      <w:r>
        <w:rPr>
          <w:i/>
          <w:color w:val="222222"/>
          <w:highlight w:val="white"/>
        </w:rPr>
        <w:t>Personality and Individual Differences</w:t>
      </w:r>
      <w:r>
        <w:rPr>
          <w:color w:val="222222"/>
          <w:highlight w:val="white"/>
        </w:rPr>
        <w:t xml:space="preserve">, </w:t>
      </w:r>
      <w:r>
        <w:rPr>
          <w:i/>
          <w:color w:val="222222"/>
          <w:highlight w:val="white"/>
        </w:rPr>
        <w:t>219</w:t>
      </w:r>
      <w:r>
        <w:rPr>
          <w:color w:val="222222"/>
          <w:highlight w:val="white"/>
        </w:rPr>
        <w:t>, p.112468.</w:t>
      </w:r>
    </w:p>
    <w:p w14:paraId="3745D9B5" w14:textId="77777777" w:rsidR="00C07ED6" w:rsidRDefault="00863615">
      <w:pPr>
        <w:spacing w:before="240" w:after="240"/>
        <w:rPr>
          <w:color w:val="222222"/>
          <w:highlight w:val="white"/>
        </w:rPr>
      </w:pPr>
      <w:r>
        <w:rPr>
          <w:color w:val="222222"/>
          <w:highlight w:val="white"/>
        </w:rPr>
        <w:t xml:space="preserve">McCauley, C.D. and Palus, C.J., 2021. Developing the theory and practice of leadership development: A relational view. </w:t>
      </w:r>
      <w:r>
        <w:rPr>
          <w:i/>
          <w:color w:val="222222"/>
          <w:highlight w:val="white"/>
        </w:rPr>
        <w:t>The Leadership Quarterly</w:t>
      </w:r>
      <w:r>
        <w:rPr>
          <w:color w:val="222222"/>
          <w:highlight w:val="white"/>
        </w:rPr>
        <w:t xml:space="preserve">, </w:t>
      </w:r>
      <w:r>
        <w:rPr>
          <w:i/>
          <w:color w:val="222222"/>
          <w:highlight w:val="white"/>
        </w:rPr>
        <w:t>32</w:t>
      </w:r>
      <w:r>
        <w:rPr>
          <w:color w:val="222222"/>
          <w:highlight w:val="white"/>
        </w:rPr>
        <w:t>(5), p.101456.\</w:t>
      </w:r>
    </w:p>
    <w:p w14:paraId="0DBDC89A" w14:textId="77777777" w:rsidR="00C07ED6" w:rsidRDefault="00863615">
      <w:pPr>
        <w:spacing w:before="240" w:after="240"/>
        <w:rPr>
          <w:color w:val="222222"/>
          <w:highlight w:val="white"/>
        </w:rPr>
      </w:pPr>
      <w:r>
        <w:rPr>
          <w:color w:val="222222"/>
          <w:highlight w:val="white"/>
        </w:rPr>
        <w:t xml:space="preserve">Micklitz, K., Wong, G. and Howick, J., 2021. Mindfulness-based programmes to reduce stress and enhance well-being at work: a realist review. </w:t>
      </w:r>
      <w:r>
        <w:rPr>
          <w:i/>
          <w:color w:val="222222"/>
          <w:highlight w:val="white"/>
        </w:rPr>
        <w:t>BMJ open</w:t>
      </w:r>
      <w:r>
        <w:rPr>
          <w:color w:val="222222"/>
          <w:highlight w:val="white"/>
        </w:rPr>
        <w:t xml:space="preserve">, </w:t>
      </w:r>
      <w:r>
        <w:rPr>
          <w:i/>
          <w:color w:val="222222"/>
          <w:highlight w:val="white"/>
        </w:rPr>
        <w:t>11</w:t>
      </w:r>
      <w:r>
        <w:rPr>
          <w:color w:val="222222"/>
          <w:highlight w:val="white"/>
        </w:rPr>
        <w:t>(3), p.e043525.</w:t>
      </w:r>
    </w:p>
    <w:p w14:paraId="44C5793D" w14:textId="77777777" w:rsidR="00C07ED6" w:rsidRDefault="00863615">
      <w:pPr>
        <w:spacing w:before="240" w:after="240"/>
        <w:rPr>
          <w:color w:val="222222"/>
          <w:highlight w:val="white"/>
        </w:rPr>
      </w:pPr>
      <w:r>
        <w:rPr>
          <w:color w:val="222222"/>
          <w:highlight w:val="white"/>
        </w:rPr>
        <w:t xml:space="preserve">Nieto Carracedo, A., Gómez-Iñiguez, C., Tamayo, L.A. and Igartua Perosanz, J.J., 2024. Emotional intelligence and academic achievement relationship: emotional well-being, motivation, and learning strategies as mediating factors. </w:t>
      </w:r>
      <w:r>
        <w:rPr>
          <w:i/>
          <w:color w:val="222222"/>
          <w:highlight w:val="white"/>
        </w:rPr>
        <w:t>Psicología educativa</w:t>
      </w:r>
      <w:r>
        <w:rPr>
          <w:color w:val="222222"/>
          <w:highlight w:val="white"/>
        </w:rPr>
        <w:t xml:space="preserve">, </w:t>
      </w:r>
      <w:r>
        <w:rPr>
          <w:i/>
          <w:color w:val="222222"/>
          <w:highlight w:val="white"/>
        </w:rPr>
        <w:t>30</w:t>
      </w:r>
      <w:r>
        <w:rPr>
          <w:color w:val="222222"/>
          <w:highlight w:val="white"/>
        </w:rPr>
        <w:t>(2), pp.67-74.</w:t>
      </w:r>
    </w:p>
    <w:p w14:paraId="66C8E2F6" w14:textId="77777777" w:rsidR="00C07ED6" w:rsidRDefault="00863615">
      <w:pPr>
        <w:spacing w:before="240" w:after="240"/>
        <w:rPr>
          <w:color w:val="222222"/>
          <w:highlight w:val="white"/>
        </w:rPr>
      </w:pPr>
      <w:r>
        <w:rPr>
          <w:color w:val="222222"/>
          <w:highlight w:val="white"/>
        </w:rPr>
        <w:t xml:space="preserve">Rajput, N.H. and Ali, S., 2025. Models of Emotional Intelligence: Implications for Higher Educational Institutions. </w:t>
      </w:r>
      <w:r>
        <w:rPr>
          <w:i/>
          <w:color w:val="222222"/>
          <w:highlight w:val="white"/>
        </w:rPr>
        <w:t>Journal of Asian Development Studies</w:t>
      </w:r>
      <w:r>
        <w:rPr>
          <w:color w:val="222222"/>
          <w:highlight w:val="white"/>
        </w:rPr>
        <w:t xml:space="preserve">, </w:t>
      </w:r>
      <w:r>
        <w:rPr>
          <w:i/>
          <w:color w:val="222222"/>
          <w:highlight w:val="white"/>
        </w:rPr>
        <w:t>14</w:t>
      </w:r>
      <w:r>
        <w:rPr>
          <w:color w:val="222222"/>
          <w:highlight w:val="white"/>
        </w:rPr>
        <w:t>(1), pp.536-543.</w:t>
      </w:r>
    </w:p>
    <w:p w14:paraId="43B7F459" w14:textId="77777777" w:rsidR="00C07ED6" w:rsidRDefault="00863615">
      <w:pPr>
        <w:spacing w:before="240" w:after="240"/>
        <w:rPr>
          <w:color w:val="222222"/>
          <w:highlight w:val="white"/>
        </w:rPr>
      </w:pPr>
      <w:r>
        <w:rPr>
          <w:color w:val="222222"/>
          <w:highlight w:val="white"/>
        </w:rPr>
        <w:t xml:space="preserve">Reuters (2024) </w:t>
      </w:r>
      <w:r>
        <w:rPr>
          <w:i/>
          <w:color w:val="222222"/>
          <w:highlight w:val="white"/>
        </w:rPr>
        <w:t>JD Sports warns on profit as consumers rein in spending</w:t>
      </w:r>
      <w:r>
        <w:rPr>
          <w:color w:val="222222"/>
          <w:highlight w:val="white"/>
        </w:rPr>
        <w:t xml:space="preserve">, </w:t>
      </w:r>
      <w:r>
        <w:rPr>
          <w:i/>
          <w:color w:val="222222"/>
          <w:highlight w:val="white"/>
        </w:rPr>
        <w:t>Reuters</w:t>
      </w:r>
      <w:r>
        <w:rPr>
          <w:color w:val="222222"/>
          <w:highlight w:val="white"/>
        </w:rPr>
        <w:t>. Available at:</w:t>
      </w:r>
      <w:hyperlink r:id="rId16">
        <w:r>
          <w:rPr>
            <w:color w:val="222222"/>
            <w:highlight w:val="white"/>
          </w:rPr>
          <w:t xml:space="preserve"> </w:t>
        </w:r>
      </w:hyperlink>
      <w:hyperlink r:id="rId17">
        <w:r>
          <w:rPr>
            <w:color w:val="1155CC"/>
            <w:highlight w:val="white"/>
            <w:u w:val="single"/>
          </w:rPr>
          <w:t>https://www.reuters.com/business/retail-consumer/jd-sports-warns-profit-consumers-rein-spending-2024-01-04/</w:t>
        </w:r>
      </w:hyperlink>
      <w:r>
        <w:rPr>
          <w:color w:val="222222"/>
          <w:highlight w:val="white"/>
        </w:rPr>
        <w:t xml:space="preserve"> (Accessed: 8 March 2025).</w:t>
      </w:r>
    </w:p>
    <w:p w14:paraId="0325D347" w14:textId="77777777" w:rsidR="00C07ED6" w:rsidRDefault="00863615">
      <w:pPr>
        <w:spacing w:before="240" w:after="240"/>
        <w:rPr>
          <w:color w:val="222222"/>
          <w:highlight w:val="white"/>
        </w:rPr>
      </w:pPr>
      <w:r>
        <w:rPr>
          <w:color w:val="222222"/>
          <w:highlight w:val="white"/>
        </w:rPr>
        <w:t xml:space="preserve">Safarlı, E., 2021. The importance of emotional intelligence in interpersonal relationships: A study on pilots in the context of Daniel Goleman’s emotional intelligence model. </w:t>
      </w:r>
      <w:r>
        <w:rPr>
          <w:i/>
          <w:color w:val="222222"/>
          <w:highlight w:val="white"/>
        </w:rPr>
        <w:t>International Journal of Business and Economic Studies</w:t>
      </w:r>
      <w:r>
        <w:rPr>
          <w:color w:val="222222"/>
          <w:highlight w:val="white"/>
        </w:rPr>
        <w:t xml:space="preserve">, </w:t>
      </w:r>
      <w:r>
        <w:rPr>
          <w:i/>
          <w:color w:val="222222"/>
          <w:highlight w:val="white"/>
        </w:rPr>
        <w:t>3</w:t>
      </w:r>
      <w:r>
        <w:rPr>
          <w:color w:val="222222"/>
          <w:highlight w:val="white"/>
        </w:rPr>
        <w:t>(Human Resources Management Special Issue), pp.76-90.</w:t>
      </w:r>
    </w:p>
    <w:p w14:paraId="5D26EF35" w14:textId="77777777" w:rsidR="00C07ED6" w:rsidRDefault="00863615">
      <w:pPr>
        <w:spacing w:before="240" w:after="240"/>
        <w:rPr>
          <w:color w:val="222222"/>
          <w:highlight w:val="white"/>
        </w:rPr>
      </w:pPr>
      <w:r>
        <w:rPr>
          <w:color w:val="222222"/>
          <w:highlight w:val="white"/>
        </w:rPr>
        <w:t xml:space="preserve">Singh, A., Prabhakar, R. and Kiran, J.S., 2022. Emotional intelligence: A literature review of its Concept, models, and measures. </w:t>
      </w:r>
      <w:r>
        <w:rPr>
          <w:i/>
          <w:color w:val="222222"/>
          <w:highlight w:val="white"/>
        </w:rPr>
        <w:t>Journal of Positive School Psychology</w:t>
      </w:r>
      <w:r>
        <w:rPr>
          <w:color w:val="222222"/>
          <w:highlight w:val="white"/>
        </w:rPr>
        <w:t xml:space="preserve">, </w:t>
      </w:r>
      <w:r>
        <w:rPr>
          <w:i/>
          <w:color w:val="222222"/>
          <w:highlight w:val="white"/>
        </w:rPr>
        <w:t>6</w:t>
      </w:r>
      <w:r>
        <w:rPr>
          <w:color w:val="222222"/>
          <w:highlight w:val="white"/>
        </w:rPr>
        <w:t>(10), pp.2254-2275.</w:t>
      </w:r>
    </w:p>
    <w:p w14:paraId="39B3A8BC" w14:textId="77777777" w:rsidR="00C07ED6" w:rsidRDefault="00863615">
      <w:pPr>
        <w:spacing w:before="240" w:after="240"/>
        <w:rPr>
          <w:color w:val="222222"/>
          <w:highlight w:val="white"/>
        </w:rPr>
      </w:pPr>
      <w:r>
        <w:rPr>
          <w:color w:val="222222"/>
          <w:highlight w:val="white"/>
        </w:rPr>
        <w:t xml:space="preserve">Steurer, M., Hill, R.J. and Pfeifer, N., 2021. Metrics for evaluating the performance of machine learning based automated valuation models. </w:t>
      </w:r>
      <w:r>
        <w:rPr>
          <w:i/>
          <w:color w:val="222222"/>
          <w:highlight w:val="white"/>
        </w:rPr>
        <w:t>Journal of Property Research</w:t>
      </w:r>
      <w:r>
        <w:rPr>
          <w:color w:val="222222"/>
          <w:highlight w:val="white"/>
        </w:rPr>
        <w:t xml:space="preserve">, </w:t>
      </w:r>
      <w:r>
        <w:rPr>
          <w:i/>
          <w:color w:val="222222"/>
          <w:highlight w:val="white"/>
        </w:rPr>
        <w:t>38</w:t>
      </w:r>
      <w:r>
        <w:rPr>
          <w:color w:val="222222"/>
          <w:highlight w:val="white"/>
        </w:rPr>
        <w:t>(2), pp.99-129.</w:t>
      </w:r>
    </w:p>
    <w:p w14:paraId="3C5D1508" w14:textId="77777777" w:rsidR="00C07ED6" w:rsidRDefault="00863615">
      <w:pPr>
        <w:rPr>
          <w:color w:val="222222"/>
          <w:highlight w:val="white"/>
        </w:rPr>
      </w:pPr>
      <w:r>
        <w:rPr>
          <w:color w:val="222222"/>
          <w:highlight w:val="white"/>
        </w:rPr>
        <w:t xml:space="preserve">Uraz, D. and Arhan, B., 2020. Improved Performance and Effectiveness through the development of Emotional Intelligence in the Workplace. </w:t>
      </w:r>
      <w:r>
        <w:rPr>
          <w:i/>
          <w:color w:val="222222"/>
          <w:highlight w:val="white"/>
        </w:rPr>
        <w:t>Journal La Bisecoman</w:t>
      </w:r>
      <w:r>
        <w:rPr>
          <w:color w:val="222222"/>
          <w:highlight w:val="white"/>
        </w:rPr>
        <w:t xml:space="preserve">, </w:t>
      </w:r>
      <w:r>
        <w:rPr>
          <w:i/>
          <w:color w:val="222222"/>
          <w:highlight w:val="white"/>
        </w:rPr>
        <w:t>1</w:t>
      </w:r>
      <w:r>
        <w:rPr>
          <w:color w:val="222222"/>
          <w:highlight w:val="white"/>
        </w:rPr>
        <w:t>(5), pp.20-26.</w:t>
      </w:r>
    </w:p>
    <w:p w14:paraId="59FC9A7D" w14:textId="77777777" w:rsidR="00C07ED6" w:rsidRDefault="00863615">
      <w:pPr>
        <w:spacing w:before="240" w:after="240"/>
        <w:rPr>
          <w:color w:val="222222"/>
          <w:highlight w:val="white"/>
        </w:rPr>
      </w:pPr>
      <w:r>
        <w:rPr>
          <w:color w:val="222222"/>
          <w:highlight w:val="white"/>
        </w:rPr>
        <w:t xml:space="preserve">Vrontis, D., Chaarani, H.E., Nemar, S.E. and Dib, H., 2021. The relationship between managers' emotional intelligence and employees' performance. </w:t>
      </w:r>
      <w:r>
        <w:rPr>
          <w:i/>
          <w:color w:val="222222"/>
          <w:highlight w:val="white"/>
        </w:rPr>
        <w:t>Journal for International Business and Entrepreneurship Development</w:t>
      </w:r>
      <w:r>
        <w:rPr>
          <w:color w:val="222222"/>
          <w:highlight w:val="white"/>
        </w:rPr>
        <w:t xml:space="preserve">, </w:t>
      </w:r>
      <w:r>
        <w:rPr>
          <w:i/>
          <w:color w:val="222222"/>
          <w:highlight w:val="white"/>
        </w:rPr>
        <w:t>13</w:t>
      </w:r>
      <w:r>
        <w:rPr>
          <w:color w:val="222222"/>
          <w:highlight w:val="white"/>
        </w:rPr>
        <w:t>(2), pp.177-196.</w:t>
      </w:r>
    </w:p>
    <w:p w14:paraId="4ABF8B4C" w14:textId="77777777" w:rsidR="00C07ED6" w:rsidRDefault="00863615">
      <w:pPr>
        <w:spacing w:before="240" w:after="240"/>
        <w:rPr>
          <w:color w:val="222222"/>
          <w:highlight w:val="white"/>
        </w:rPr>
      </w:pPr>
      <w:r>
        <w:rPr>
          <w:color w:val="222222"/>
          <w:highlight w:val="white"/>
        </w:rPr>
        <w:t xml:space="preserve">Yeke, S., 2023. Digital intelligence as a partner of emotional intelligence in business administration. </w:t>
      </w:r>
      <w:r>
        <w:rPr>
          <w:i/>
          <w:color w:val="222222"/>
          <w:highlight w:val="white"/>
        </w:rPr>
        <w:t>Asia Pacific Management Review</w:t>
      </w:r>
      <w:r>
        <w:rPr>
          <w:color w:val="222222"/>
          <w:highlight w:val="white"/>
        </w:rPr>
        <w:t xml:space="preserve">, </w:t>
      </w:r>
      <w:r>
        <w:rPr>
          <w:i/>
          <w:color w:val="222222"/>
          <w:highlight w:val="white"/>
        </w:rPr>
        <w:t>28</w:t>
      </w:r>
      <w:r>
        <w:rPr>
          <w:color w:val="222222"/>
          <w:highlight w:val="white"/>
        </w:rPr>
        <w:t>(4), pp.390-400.</w:t>
      </w:r>
    </w:p>
    <w:p w14:paraId="314FACF1" w14:textId="77777777" w:rsidR="00C07ED6" w:rsidRDefault="00863615">
      <w:pPr>
        <w:spacing w:before="240" w:after="240"/>
        <w:rPr>
          <w:color w:val="222222"/>
          <w:highlight w:val="white"/>
        </w:rPr>
      </w:pPr>
      <w:r>
        <w:rPr>
          <w:color w:val="222222"/>
          <w:highlight w:val="white"/>
        </w:rPr>
        <w:t xml:space="preserve">Zhang, W. and Adegbola, O., 2022. Emotional intelligence and public relations: An empirical review. </w:t>
      </w:r>
      <w:r>
        <w:rPr>
          <w:i/>
          <w:color w:val="222222"/>
          <w:highlight w:val="white"/>
        </w:rPr>
        <w:t>Public Relations Review</w:t>
      </w:r>
      <w:r>
        <w:rPr>
          <w:color w:val="222222"/>
          <w:highlight w:val="white"/>
        </w:rPr>
        <w:t xml:space="preserve">, </w:t>
      </w:r>
      <w:r>
        <w:rPr>
          <w:i/>
          <w:color w:val="222222"/>
          <w:highlight w:val="white"/>
        </w:rPr>
        <w:t>48</w:t>
      </w:r>
      <w:r>
        <w:rPr>
          <w:color w:val="222222"/>
          <w:highlight w:val="white"/>
        </w:rPr>
        <w:t>(3), p.102199.</w:t>
      </w:r>
    </w:p>
    <w:p w14:paraId="58AA5438" w14:textId="77777777" w:rsidR="00C07ED6" w:rsidRDefault="00C07ED6">
      <w:pPr>
        <w:widowControl w:val="0"/>
        <w:spacing w:after="0" w:line="276" w:lineRule="auto"/>
        <w:jc w:val="left"/>
        <w:rPr>
          <w:color w:val="222222"/>
          <w:highlight w:val="white"/>
        </w:rPr>
      </w:pPr>
    </w:p>
    <w:p w14:paraId="196DCACD" w14:textId="77777777" w:rsidR="00C07ED6" w:rsidRDefault="00863615">
      <w:r>
        <w:br w:type="page"/>
      </w:r>
    </w:p>
    <w:p w14:paraId="2409E7E0" w14:textId="77777777" w:rsidR="00C07ED6" w:rsidRDefault="00863615">
      <w:pPr>
        <w:pStyle w:val="Titlu1"/>
      </w:pPr>
      <w:bookmarkStart w:id="35" w:name="_rahvjkwio8vz" w:colFirst="0" w:colLast="0"/>
      <w:bookmarkEnd w:id="35"/>
      <w:r>
        <w:t>Appendix</w:t>
      </w:r>
    </w:p>
    <w:p w14:paraId="2B114834" w14:textId="77777777" w:rsidR="00C07ED6" w:rsidRDefault="00863615">
      <w:r>
        <w:rPr>
          <w:noProof/>
        </w:rPr>
        <w:drawing>
          <wp:inline distT="114300" distB="114300" distL="114300" distR="114300" wp14:anchorId="760E8098" wp14:editId="25684A6C">
            <wp:extent cx="5731200" cy="8102600"/>
            <wp:effectExtent l="25400" t="25400" r="25400" b="25400"/>
            <wp:docPr id="3"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8"/>
                    <a:srcRect/>
                    <a:stretch>
                      <a:fillRect/>
                    </a:stretch>
                  </pic:blipFill>
                  <pic:spPr>
                    <a:xfrm>
                      <a:off x="0" y="0"/>
                      <a:ext cx="5731200" cy="8102600"/>
                    </a:xfrm>
                    <a:prstGeom prst="rect">
                      <a:avLst/>
                    </a:prstGeom>
                    <a:ln w="25400">
                      <a:solidFill>
                        <a:srgbClr val="000000"/>
                      </a:solidFill>
                      <a:prstDash val="solid"/>
                    </a:ln>
                  </pic:spPr>
                </pic:pic>
              </a:graphicData>
            </a:graphic>
          </wp:inline>
        </w:drawing>
      </w:r>
    </w:p>
    <w:p w14:paraId="510BC5D6" w14:textId="77777777" w:rsidR="00C07ED6" w:rsidRDefault="00863615">
      <w:r>
        <w:rPr>
          <w:noProof/>
        </w:rPr>
        <w:drawing>
          <wp:inline distT="114300" distB="114300" distL="114300" distR="114300" wp14:anchorId="2CFBC6CF" wp14:editId="5206C82B">
            <wp:extent cx="5681663" cy="5724525"/>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9"/>
                    <a:srcRect/>
                    <a:stretch>
                      <a:fillRect/>
                    </a:stretch>
                  </pic:blipFill>
                  <pic:spPr>
                    <a:xfrm>
                      <a:off x="0" y="0"/>
                      <a:ext cx="5681663" cy="5724525"/>
                    </a:xfrm>
                    <a:prstGeom prst="rect">
                      <a:avLst/>
                    </a:prstGeom>
                    <a:ln w="25400">
                      <a:solidFill>
                        <a:srgbClr val="000000"/>
                      </a:solidFill>
                      <a:prstDash val="solid"/>
                    </a:ln>
                  </pic:spPr>
                </pic:pic>
              </a:graphicData>
            </a:graphic>
          </wp:inline>
        </w:drawing>
      </w:r>
    </w:p>
    <w:sectPr w:rsidR="00C07ED6">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CD6916" w14:textId="77777777" w:rsidR="005D189B" w:rsidRDefault="005D189B">
      <w:pPr>
        <w:spacing w:after="0" w:line="240" w:lineRule="auto"/>
      </w:pPr>
      <w:r>
        <w:separator/>
      </w:r>
    </w:p>
  </w:endnote>
  <w:endnote w:type="continuationSeparator" w:id="0">
    <w:p w14:paraId="7D7AAB68" w14:textId="77777777" w:rsidR="005D189B" w:rsidRDefault="005D18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D079B" w14:textId="77777777" w:rsidR="00863615" w:rsidRDefault="00863615">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44DA9" w14:textId="77777777" w:rsidR="00863615" w:rsidRDefault="00863615">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F0289" w14:textId="77777777" w:rsidR="00863615" w:rsidRDefault="0086361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6059E5" w14:textId="77777777" w:rsidR="005D189B" w:rsidRDefault="005D189B">
      <w:pPr>
        <w:spacing w:after="0" w:line="240" w:lineRule="auto"/>
      </w:pPr>
      <w:r>
        <w:separator/>
      </w:r>
    </w:p>
  </w:footnote>
  <w:footnote w:type="continuationSeparator" w:id="0">
    <w:p w14:paraId="2601FAB2" w14:textId="77777777" w:rsidR="005D189B" w:rsidRDefault="005D18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908B1" w14:textId="77777777" w:rsidR="00863615" w:rsidRDefault="00863615">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769E08" w14:textId="77777777" w:rsidR="00C07ED6" w:rsidRDefault="00C07ED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219E8" w14:textId="77777777" w:rsidR="00863615" w:rsidRDefault="00863615">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E0642D"/>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7AB1269"/>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0D50A13"/>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C2F7B3F"/>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58116977">
    <w:abstractNumId w:val="2"/>
  </w:num>
  <w:num w:numId="2" w16cid:durableId="2028865257">
    <w:abstractNumId w:val="0"/>
  </w:num>
  <w:num w:numId="3" w16cid:durableId="642122633">
    <w:abstractNumId w:val="1"/>
  </w:num>
  <w:num w:numId="4" w16cid:durableId="12674218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0"/>
  <w:displayBackgroundShape/>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ED6"/>
    <w:rsid w:val="00091307"/>
    <w:rsid w:val="00272157"/>
    <w:rsid w:val="005D189B"/>
    <w:rsid w:val="0069191A"/>
    <w:rsid w:val="00702FB4"/>
    <w:rsid w:val="00863615"/>
    <w:rsid w:val="00C07ED6"/>
    <w:rsid w:val="00ED33B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574EEB"/>
  <w15:docId w15:val="{3DBE256C-CF80-EC42-8BAD-AC7F792BA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ro-RO"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outlineLvl w:val="0"/>
    </w:pPr>
    <w:rPr>
      <w:b/>
    </w:rPr>
  </w:style>
  <w:style w:type="paragraph" w:styleId="Titlu2">
    <w:name w:val="heading 2"/>
    <w:basedOn w:val="Normal"/>
    <w:next w:val="Normal"/>
    <w:uiPriority w:val="9"/>
    <w:unhideWhenUsed/>
    <w:qFormat/>
    <w:pPr>
      <w:keepNext/>
      <w:keepLines/>
      <w:spacing w:before="400" w:after="120"/>
      <w:outlineLvl w:val="1"/>
    </w:pPr>
    <w:rPr>
      <w:b/>
      <w:sz w:val="26"/>
      <w:szCs w:val="26"/>
    </w:rPr>
  </w:style>
  <w:style w:type="paragraph" w:styleId="Titlu3">
    <w:name w:val="heading 3"/>
    <w:basedOn w:val="Normal"/>
    <w:next w:val="Normal"/>
    <w:uiPriority w:val="9"/>
    <w:unhideWhenUsed/>
    <w:qFormat/>
    <w:pPr>
      <w:keepNext/>
      <w:keepLines/>
      <w:spacing w:before="400" w:after="120"/>
      <w:outlineLvl w:val="2"/>
    </w:pPr>
    <w:rPr>
      <w:b/>
    </w:rPr>
  </w:style>
  <w:style w:type="paragraph" w:styleId="Titlu4">
    <w:name w:val="heading 4"/>
    <w:basedOn w:val="Normal"/>
    <w:next w:val="Normal"/>
    <w:uiPriority w:val="9"/>
    <w:unhideWhenUsed/>
    <w:qFormat/>
    <w:pPr>
      <w:keepNext/>
      <w:keepLines/>
      <w:spacing w:before="400" w:after="120"/>
      <w:outlineLvl w:val="3"/>
    </w:pPr>
    <w:rPr>
      <w:b/>
    </w:rPr>
  </w:style>
  <w:style w:type="paragraph" w:styleId="Titlu5">
    <w:name w:val="heading 5"/>
    <w:basedOn w:val="Normal"/>
    <w:next w:val="Normal"/>
    <w:uiPriority w:val="9"/>
    <w:semiHidden/>
    <w:unhideWhenUsed/>
    <w:qFormat/>
    <w:pPr>
      <w:keepNext/>
      <w:keepLines/>
      <w:spacing w:before="400" w:after="120"/>
      <w:outlineLvl w:val="4"/>
    </w:pPr>
    <w:rPr>
      <w:b/>
    </w:rPr>
  </w:style>
  <w:style w:type="paragraph" w:styleId="Titlu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lu">
    <w:name w:val="Title"/>
    <w:basedOn w:val="Normal"/>
    <w:next w:val="Normal"/>
    <w:uiPriority w:val="10"/>
    <w:qFormat/>
    <w:pPr>
      <w:keepNext/>
      <w:keepLines/>
      <w:spacing w:after="60"/>
    </w:pPr>
    <w:rPr>
      <w:b/>
      <w:sz w:val="36"/>
      <w:szCs w:val="36"/>
    </w:rPr>
  </w:style>
  <w:style w:type="paragraph" w:styleId="Subtitlu">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Antet">
    <w:name w:val="header"/>
    <w:basedOn w:val="Normal"/>
    <w:link w:val="AntetCaracter"/>
    <w:uiPriority w:val="99"/>
    <w:unhideWhenUsed/>
    <w:rsid w:val="00863615"/>
    <w:pPr>
      <w:tabs>
        <w:tab w:val="center" w:pos="4536"/>
        <w:tab w:val="right" w:pos="9072"/>
      </w:tabs>
      <w:spacing w:after="0" w:line="240" w:lineRule="auto"/>
    </w:pPr>
  </w:style>
  <w:style w:type="character" w:customStyle="1" w:styleId="AntetCaracter">
    <w:name w:val="Antet Caracter"/>
    <w:basedOn w:val="Fontdeparagrafimplicit"/>
    <w:link w:val="Antet"/>
    <w:uiPriority w:val="99"/>
    <w:rsid w:val="00863615"/>
  </w:style>
  <w:style w:type="paragraph" w:styleId="Subsol">
    <w:name w:val="footer"/>
    <w:basedOn w:val="Normal"/>
    <w:link w:val="SubsolCaracter"/>
    <w:uiPriority w:val="99"/>
    <w:unhideWhenUsed/>
    <w:rsid w:val="00863615"/>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8636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markets.ft.com/data/equities/tearsheet/summary?s=JD.%3ALSE" TargetMode="External" /><Relationship Id="rId13" Type="http://schemas.openxmlformats.org/officeDocument/2006/relationships/hyperlink" Target="https://www.ft.com/content/9114585f-d0ec-46e8-9c04-5d8f756040b0" TargetMode="External" /><Relationship Id="rId18" Type="http://schemas.openxmlformats.org/officeDocument/2006/relationships/image" Target="media/image2.jpg" /><Relationship Id="rId26" Type="http://schemas.openxmlformats.org/officeDocument/2006/relationships/fontTable" Target="fontTable.xml" /><Relationship Id="rId3" Type="http://schemas.openxmlformats.org/officeDocument/2006/relationships/settings" Target="settings.xml" /><Relationship Id="rId21" Type="http://schemas.openxmlformats.org/officeDocument/2006/relationships/header" Target="header2.xml" /><Relationship Id="rId7" Type="http://schemas.openxmlformats.org/officeDocument/2006/relationships/image" Target="media/image1.png" /><Relationship Id="rId12" Type="http://schemas.openxmlformats.org/officeDocument/2006/relationships/hyperlink" Target="https://www.ft.com/content/9114585f-d0ec-46e8-9c04-5d8f756040b0" TargetMode="External" /><Relationship Id="rId17" Type="http://schemas.openxmlformats.org/officeDocument/2006/relationships/hyperlink" Target="https://www.reuters.com/business/retail-consumer/jd-sports-warns-profit-consumers-rein-spending-2024-01-04/" TargetMode="External" /><Relationship Id="rId25" Type="http://schemas.openxmlformats.org/officeDocument/2006/relationships/footer" Target="footer3.xml" /><Relationship Id="rId2" Type="http://schemas.openxmlformats.org/officeDocument/2006/relationships/styles" Target="styles.xml" /><Relationship Id="rId16" Type="http://schemas.openxmlformats.org/officeDocument/2006/relationships/hyperlink" Target="https://www.reuters.com/business/retail-consumer/jd-sports-warns-profit-consumers-rein-spending-2024-01-04/" TargetMode="External" /><Relationship Id="rId20" Type="http://schemas.openxmlformats.org/officeDocument/2006/relationships/header" Target="header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markets-data-api-proxy.ft.com/data/equities/tearsheet/financials?s=JD.%3ALSE" TargetMode="External" /><Relationship Id="rId24" Type="http://schemas.openxmlformats.org/officeDocument/2006/relationships/header" Target="header3.xml" /><Relationship Id="rId5" Type="http://schemas.openxmlformats.org/officeDocument/2006/relationships/footnotes" Target="footnotes.xml" /><Relationship Id="rId15" Type="http://schemas.openxmlformats.org/officeDocument/2006/relationships/hyperlink" Target="https://www.jdsports.com/" TargetMode="External" /><Relationship Id="rId23" Type="http://schemas.openxmlformats.org/officeDocument/2006/relationships/footer" Target="footer2.xml" /><Relationship Id="rId10" Type="http://schemas.openxmlformats.org/officeDocument/2006/relationships/hyperlink" Target="https://markets-data-api-proxy.ft.com/data/equities/tearsheet/financials?s=JD.%3ALSE" TargetMode="External" /><Relationship Id="rId19" Type="http://schemas.openxmlformats.org/officeDocument/2006/relationships/image" Target="media/image3.png" /><Relationship Id="rId4" Type="http://schemas.openxmlformats.org/officeDocument/2006/relationships/webSettings" Target="webSettings.xml" /><Relationship Id="rId9" Type="http://schemas.openxmlformats.org/officeDocument/2006/relationships/hyperlink" Target="https://markets.ft.com/data/equities/tearsheet/summary?s=JD.%3ALSE" TargetMode="External" /><Relationship Id="rId14" Type="http://schemas.openxmlformats.org/officeDocument/2006/relationships/hyperlink" Target="https://www.jdsports.com/" TargetMode="External" /><Relationship Id="rId22" Type="http://schemas.openxmlformats.org/officeDocument/2006/relationships/footer" Target="footer1.xml" /><Relationship Id="rId2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5261</Words>
  <Characters>30514</Characters>
  <Application>Microsoft Office Word</Application>
  <DocSecurity>0</DocSecurity>
  <Lines>254</Lines>
  <Paragraphs>71</Paragraphs>
  <ScaleCrop>false</ScaleCrop>
  <Company/>
  <LinksUpToDate>false</LinksUpToDate>
  <CharactersWithSpaces>35704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radualex1020@gmail.com</cp:lastModifiedBy>
  <cp:revision>4</cp:revision>
  <dcterms:created xsi:type="dcterms:W3CDTF">2025-03-20T07:06:00Z</dcterms:created>
  <dcterms:modified xsi:type="dcterms:W3CDTF">2025-03-20T07:09:00Z</dcterms:modified>
</cp:coreProperties>
</file>