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61E99DA3" w14:paraId="5E5787A5" wp14:textId="482D2D68">
      <w:pPr>
        <w:rPr>
          <w:b w:val="1"/>
          <w:bCs w:val="1"/>
          <w:sz w:val="28"/>
          <w:szCs w:val="28"/>
          <w:u w:val="single"/>
        </w:rPr>
      </w:pPr>
      <w:r w:rsidRPr="61E99DA3" w:rsidR="5D24836E">
        <w:rPr>
          <w:b w:val="1"/>
          <w:bCs w:val="1"/>
          <w:sz w:val="28"/>
          <w:szCs w:val="28"/>
          <w:u w:val="single"/>
        </w:rPr>
        <w:t>Evidence-Based Policing and Decision Making</w:t>
      </w:r>
      <w:r w:rsidRPr="61E99DA3" w:rsidR="5D24836E">
        <w:rPr>
          <w:b w:val="1"/>
          <w:bCs w:val="1"/>
          <w:sz w:val="28"/>
          <w:szCs w:val="28"/>
        </w:rPr>
        <w:t xml:space="preserve"> </w:t>
      </w:r>
    </w:p>
    <w:p w:rsidR="5D24836E" w:rsidP="61E99DA3" w:rsidRDefault="5D24836E" w14:paraId="484C967B" w14:textId="7BEDA097">
      <w:pPr>
        <w:pStyle w:val="Normal"/>
        <w:rPr>
          <w:b w:val="1"/>
          <w:bCs w:val="1"/>
          <w:sz w:val="28"/>
          <w:szCs w:val="28"/>
          <w:u w:val="single"/>
        </w:rPr>
      </w:pPr>
      <w:r w:rsidRPr="61E99DA3" w:rsidR="5D24836E">
        <w:rPr>
          <w:b w:val="1"/>
          <w:bCs w:val="1"/>
          <w:sz w:val="28"/>
          <w:szCs w:val="28"/>
          <w:u w:val="single"/>
        </w:rPr>
        <w:t>BMPL4001</w:t>
      </w:r>
      <w:r w:rsidRPr="61E99DA3" w:rsidR="5D24836E">
        <w:rPr>
          <w:b w:val="1"/>
          <w:bCs w:val="1"/>
          <w:sz w:val="28"/>
          <w:szCs w:val="28"/>
        </w:rPr>
        <w:t xml:space="preserve"> </w:t>
      </w:r>
    </w:p>
    <w:p w:rsidR="5D24836E" w:rsidP="61E99DA3" w:rsidRDefault="5D24836E" w14:paraId="3FB1698B" w14:textId="16AF76DE">
      <w:pPr>
        <w:pStyle w:val="Normal"/>
        <w:rPr>
          <w:b w:val="1"/>
          <w:bCs w:val="1"/>
          <w:sz w:val="28"/>
          <w:szCs w:val="28"/>
          <w:u w:val="single"/>
        </w:rPr>
      </w:pPr>
      <w:r w:rsidRPr="61E99DA3" w:rsidR="5D24836E">
        <w:rPr>
          <w:b w:val="1"/>
          <w:bCs w:val="1"/>
          <w:sz w:val="28"/>
          <w:szCs w:val="28"/>
          <w:u w:val="single"/>
        </w:rPr>
        <w:t>Bradley Jones 2219978</w:t>
      </w:r>
    </w:p>
    <w:p w:rsidR="61E99DA3" w:rsidP="61E99DA3" w:rsidRDefault="61E99DA3" w14:paraId="44CC2459" w14:textId="74D78642">
      <w:pPr>
        <w:pStyle w:val="Normal"/>
      </w:pPr>
    </w:p>
    <w:p w:rsidR="3483B655" w:rsidP="61E99DA3" w:rsidRDefault="3483B655" w14:paraId="228441A8" w14:textId="6F12B19B">
      <w:pPr>
        <w:pStyle w:val="Normal"/>
      </w:pPr>
      <w:r w:rsidR="3483B655">
        <w:rPr/>
        <w:t xml:space="preserve">During this essay I will be writing about </w:t>
      </w:r>
      <w:r w:rsidR="144C21F6">
        <w:rPr/>
        <w:t xml:space="preserve">classical criminology and how it is used within evidence-based policing through a variety of models as well as describing how each model </w:t>
      </w:r>
      <w:r w:rsidR="41C6DC25">
        <w:rPr/>
        <w:t>has individual strengths and weaknesses</w:t>
      </w:r>
      <w:r w:rsidR="2889734D">
        <w:rPr/>
        <w:t>. I will also be using some of these models on the criminal activity of</w:t>
      </w:r>
      <w:r w:rsidR="3C69050A">
        <w:rPr/>
        <w:t xml:space="preserve"> violence and sexual offences and seeing which </w:t>
      </w:r>
      <w:r w:rsidR="78B782CE">
        <w:rPr/>
        <w:t>modern-day</w:t>
      </w:r>
      <w:r w:rsidR="3C69050A">
        <w:rPr/>
        <w:t xml:space="preserve"> models have the biggest influence on this activity and whether any of the other models should be </w:t>
      </w:r>
      <w:r w:rsidR="25090526">
        <w:rPr/>
        <w:t xml:space="preserve">doing more to </w:t>
      </w:r>
      <w:r w:rsidR="25090526">
        <w:rPr/>
        <w:t>provide</w:t>
      </w:r>
      <w:r w:rsidR="25090526">
        <w:rPr/>
        <w:t xml:space="preserve"> a lower number of statistics in the future</w:t>
      </w:r>
      <w:r w:rsidR="2889734D">
        <w:rPr/>
        <w:t xml:space="preserve">. </w:t>
      </w:r>
    </w:p>
    <w:p w:rsidR="1A42B1CE" w:rsidP="61E99DA3" w:rsidRDefault="1A42B1CE" w14:paraId="08CF093F" w14:textId="7201EFD8">
      <w:pPr>
        <w:pStyle w:val="Normal"/>
      </w:pPr>
      <w:r w:rsidR="1A42B1CE">
        <w:rPr/>
        <w:t xml:space="preserve">Classical criminology </w:t>
      </w:r>
      <w:r w:rsidR="58E796FF">
        <w:rPr/>
        <w:t xml:space="preserve">was a title given to cover a category of theories which were based on understanding </w:t>
      </w:r>
      <w:r w:rsidR="178C7C31">
        <w:rPr/>
        <w:t xml:space="preserve">whether criminal activity </w:t>
      </w:r>
      <w:r w:rsidR="4381D058">
        <w:rPr/>
        <w:t>would be affec</w:t>
      </w:r>
      <w:r w:rsidR="3583D3FB">
        <w:rPr/>
        <w:t>ted depending on whether the punishment would weigh up as being worth it to do the crime or wh</w:t>
      </w:r>
      <w:r w:rsidR="7428B92C">
        <w:rPr/>
        <w:t>e</w:t>
      </w:r>
      <w:r w:rsidR="3583D3FB">
        <w:rPr/>
        <w:t>t</w:t>
      </w:r>
      <w:r w:rsidR="4B762C94">
        <w:rPr/>
        <w:t>h</w:t>
      </w:r>
      <w:r w:rsidR="3583D3FB">
        <w:rPr/>
        <w:t xml:space="preserve">er the punishment would deter </w:t>
      </w:r>
      <w:r w:rsidR="3583D3FB">
        <w:rPr/>
        <w:t>possible offenders</w:t>
      </w:r>
      <w:r w:rsidR="3583D3FB">
        <w:rPr/>
        <w:t xml:space="preserve"> from committing </w:t>
      </w:r>
      <w:r w:rsidR="2FC09E6A">
        <w:rPr/>
        <w:t>the crime</w:t>
      </w:r>
      <w:r w:rsidR="22B9F004">
        <w:rPr/>
        <w:t xml:space="preserve"> (West, 2017)</w:t>
      </w:r>
      <w:r w:rsidR="78BFE1C5">
        <w:rPr/>
        <w:t xml:space="preserve">. </w:t>
      </w:r>
      <w:r w:rsidR="76C49BDC">
        <w:rPr/>
        <w:t xml:space="preserve">One of these theories is </w:t>
      </w:r>
      <w:r w:rsidR="266A50CB">
        <w:rPr/>
        <w:t>‘Rational Choice Theory’ which states that people who are involved in c</w:t>
      </w:r>
      <w:r w:rsidR="4A440CD7">
        <w:rPr/>
        <w:t xml:space="preserve">ommitting criminal offences will weigh up whether the crime is worth committing due to the consequences not being a significant threat to the perpetrator or if they do </w:t>
      </w:r>
      <w:r w:rsidR="2FFD15D4">
        <w:rPr/>
        <w:t xml:space="preserve">relay a significant threat to the individual </w:t>
      </w:r>
      <w:r w:rsidR="5CAE5D1D">
        <w:rPr/>
        <w:t>then they are less likely to go through with committing the crime they intended to commit as the threat outweighs the risk of committing the crime</w:t>
      </w:r>
      <w:r w:rsidR="4A440CD7">
        <w:rPr/>
        <w:t xml:space="preserve"> </w:t>
      </w:r>
      <w:r w:rsidR="67F623DD">
        <w:rPr/>
        <w:t xml:space="preserve">(Perera, 2022). </w:t>
      </w:r>
    </w:p>
    <w:p w:rsidR="4732D6E7" w:rsidP="61E99DA3" w:rsidRDefault="4732D6E7" w14:paraId="4B8497A7" w14:textId="3D97F533">
      <w:pPr>
        <w:pStyle w:val="Normal"/>
      </w:pPr>
      <w:r w:rsidR="4732D6E7">
        <w:rPr/>
        <w:t xml:space="preserve">Another key theory from classical criminology is the </w:t>
      </w:r>
      <w:r w:rsidR="74AD9116">
        <w:rPr/>
        <w:t>‘</w:t>
      </w:r>
      <w:r w:rsidR="4732D6E7">
        <w:rPr/>
        <w:t>Deterrence Theory’</w:t>
      </w:r>
      <w:r w:rsidR="0EE5EFC0">
        <w:rPr/>
        <w:t xml:space="preserve"> which is </w:t>
      </w:r>
      <w:bookmarkStart w:name="_Int_NkgAUpFP" w:id="1410511490"/>
      <w:r w:rsidR="0EE5EFC0">
        <w:rPr/>
        <w:t>similar to</w:t>
      </w:r>
      <w:bookmarkEnd w:id="1410511490"/>
      <w:r w:rsidR="0EE5EFC0">
        <w:rPr/>
        <w:t xml:space="preserve"> ‘Ratio</w:t>
      </w:r>
      <w:r w:rsidR="1AC080FC">
        <w:rPr/>
        <w:t>nal Choice Theory’</w:t>
      </w:r>
      <w:r w:rsidR="21FB0365">
        <w:rPr/>
        <w:t xml:space="preserve"> </w:t>
      </w:r>
      <w:r w:rsidR="40F38F15">
        <w:rPr/>
        <w:t xml:space="preserve">with the mentions of deterrence can </w:t>
      </w:r>
      <w:r w:rsidR="734F79A0">
        <w:rPr/>
        <w:t>lead to whether crimes are committed in certain areas or not but instead of being from the criminal's perspective on weighing up the positives and negatives of commit</w:t>
      </w:r>
      <w:r w:rsidR="7E974060">
        <w:rPr/>
        <w:t xml:space="preserve">ting the crime, it states more about the different ways </w:t>
      </w:r>
      <w:r w:rsidR="792AD526">
        <w:rPr/>
        <w:t>this theory can be applied, rather than just the physical threat, also the psychologi</w:t>
      </w:r>
      <w:r w:rsidR="587D47BF">
        <w:rPr/>
        <w:t xml:space="preserve">cal dawning of the situation that can </w:t>
      </w:r>
      <w:r w:rsidR="54CC5453">
        <w:rPr/>
        <w:t>create a feeling of threat without anything being visibly threatening</w:t>
      </w:r>
      <w:r w:rsidR="04523A14">
        <w:rPr/>
        <w:t xml:space="preserve"> (Study.com, 2023)</w:t>
      </w:r>
      <w:r w:rsidR="54CC5453">
        <w:rPr/>
        <w:t>.</w:t>
      </w:r>
      <w:r w:rsidR="5DD7072D">
        <w:rPr/>
        <w:t xml:space="preserve"> It would be led to believe that theories such as these </w:t>
      </w:r>
      <w:r w:rsidR="1088AFAE">
        <w:rPr/>
        <w:t xml:space="preserve">are still in effect for how the police force in the UK still function today with these theories hybrid with technological advancements. </w:t>
      </w:r>
    </w:p>
    <w:p w:rsidR="61E99DA3" w:rsidP="61E99DA3" w:rsidRDefault="61E99DA3" w14:paraId="7B701913" w14:textId="54796550">
      <w:pPr>
        <w:pStyle w:val="Normal"/>
      </w:pPr>
      <w:r w:rsidR="4AAEC3E3">
        <w:rPr/>
        <w:t xml:space="preserve">Modern day models used in evidence-based policing </w:t>
      </w:r>
      <w:r w:rsidR="41B23DB8">
        <w:rPr/>
        <w:t xml:space="preserve">have </w:t>
      </w:r>
      <w:r w:rsidR="41B23DB8">
        <w:rPr/>
        <w:t>various ways</w:t>
      </w:r>
      <w:r w:rsidR="41B23DB8">
        <w:rPr/>
        <w:t xml:space="preserve"> of </w:t>
      </w:r>
      <w:r w:rsidR="21283EE8">
        <w:rPr/>
        <w:t xml:space="preserve">collecting effective evidence to show the rates of crimes in different areas and what them crimes are. </w:t>
      </w:r>
      <w:r w:rsidR="3041EA27">
        <w:rPr/>
        <w:t xml:space="preserve">Problem-Orientated Policing is one of the models used in the police force </w:t>
      </w:r>
      <w:r w:rsidR="7BA7288A">
        <w:rPr/>
        <w:t xml:space="preserve">which specifies in the </w:t>
      </w:r>
      <w:r w:rsidR="6C23C625">
        <w:rPr/>
        <w:t>development of targeted areas which may be more vulnerable, for example, if the</w:t>
      </w:r>
      <w:r w:rsidR="57BF3364">
        <w:rPr/>
        <w:t xml:space="preserve">re is </w:t>
      </w:r>
      <w:r w:rsidR="11830FDC">
        <w:rPr/>
        <w:t>a street without CCTV cameras or lamppost</w:t>
      </w:r>
      <w:r w:rsidR="41202EE8">
        <w:rPr/>
        <w:t xml:space="preserve"> then there is a higher likelihood that a crime will be committed, but with Problem-Orientated Policing, there is </w:t>
      </w:r>
      <w:r w:rsidR="524A59EA">
        <w:rPr/>
        <w:t>stages as to how officers assess what is needed for an area and after that area has a response developed, officers will then further assess the difference betw</w:t>
      </w:r>
      <w:r w:rsidR="1D3839C2">
        <w:rPr/>
        <w:t>een before and after the response has been put in place to see if it has caused any sort of prevention of crime (College of Pol</w:t>
      </w:r>
      <w:r w:rsidR="7041B1B4">
        <w:rPr/>
        <w:t xml:space="preserve">icing, 2020). </w:t>
      </w:r>
      <w:r w:rsidR="1BE47A1E">
        <w:rPr/>
        <w:t xml:space="preserve">Another </w:t>
      </w:r>
      <w:r w:rsidR="18BE6C6A">
        <w:rPr/>
        <w:t xml:space="preserve">model that is used in </w:t>
      </w:r>
      <w:r w:rsidR="299E4524">
        <w:rPr/>
        <w:t xml:space="preserve">the police force in modern day is ‘SARA’ which is a model broken into four stages including; Scanning </w:t>
      </w:r>
      <w:r w:rsidR="3C4DD62E">
        <w:rPr/>
        <w:t>for</w:t>
      </w:r>
      <w:r w:rsidR="0FFCC85E">
        <w:rPr/>
        <w:t xml:space="preserve"> issues in an area by utilizing data recorded from the same area, </w:t>
      </w:r>
      <w:bookmarkStart w:name="_Int_C1veMFux" w:id="1011980298"/>
      <w:r w:rsidR="33D6846A">
        <w:rPr/>
        <w:t>An</w:t>
      </w:r>
      <w:r w:rsidR="0FFCC85E">
        <w:rPr/>
        <w:t>alysing</w:t>
      </w:r>
      <w:bookmarkEnd w:id="1011980298"/>
      <w:r w:rsidR="0FFCC85E">
        <w:rPr/>
        <w:t xml:space="preserve"> what the problem entails in</w:t>
      </w:r>
      <w:r w:rsidR="2B99ABCE">
        <w:rPr/>
        <w:t xml:space="preserve"> the area and picking up patterns as well as picking up possible reasons for why certain crimes are happening in these areas, Responding with a</w:t>
      </w:r>
      <w:r w:rsidR="345AB68C">
        <w:rPr/>
        <w:t xml:space="preserve">n answer suitable for the problem within the area to help the people in it and </w:t>
      </w:r>
      <w:r w:rsidR="4BEB77F2">
        <w:rPr/>
        <w:t>Assessing</w:t>
      </w:r>
      <w:r w:rsidR="345AB68C">
        <w:rPr/>
        <w:t xml:space="preserve"> whether the</w:t>
      </w:r>
      <w:r w:rsidR="488893F4">
        <w:rPr/>
        <w:t xml:space="preserve"> solution to the problem has benefitted the location and where to go from there</w:t>
      </w:r>
      <w:r w:rsidR="5B60A13D">
        <w:rPr/>
        <w:t xml:space="preserve"> (College of Policing, 2019).</w:t>
      </w:r>
      <w:r w:rsidR="7352E905">
        <w:rPr/>
        <w:t xml:space="preserve"> </w:t>
      </w:r>
      <w:r w:rsidR="61278A1D">
        <w:rPr/>
        <w:t>Hot</w:t>
      </w:r>
      <w:r w:rsidR="638E8390">
        <w:rPr/>
        <w:t>S</w:t>
      </w:r>
      <w:r w:rsidR="61278A1D">
        <w:rPr/>
        <w:t>pot</w:t>
      </w:r>
      <w:r w:rsidR="61278A1D">
        <w:rPr/>
        <w:t xml:space="preserve"> Evidence based policing is the model based on </w:t>
      </w:r>
      <w:r w:rsidR="08935180">
        <w:rPr/>
        <w:t>singling in onto ‘</w:t>
      </w:r>
      <w:r w:rsidR="08935180">
        <w:rPr/>
        <w:t>HotSpot</w:t>
      </w:r>
      <w:r w:rsidR="08935180">
        <w:rPr/>
        <w:t xml:space="preserve">’ areas that crimes </w:t>
      </w:r>
      <w:r w:rsidR="7E5F3B74">
        <w:rPr/>
        <w:t>predominantly occur</w:t>
      </w:r>
      <w:r w:rsidR="1FE51A37">
        <w:rPr/>
        <w:t xml:space="preserve"> and then pursuing these Hotspot locations by focusing various resources at the Hotspot locations in hope</w:t>
      </w:r>
      <w:r w:rsidR="72EE9229">
        <w:rPr/>
        <w:t xml:space="preserve"> of decreasing the number of crimes committed. Hotspot policing is not necessarily based on how the crime is dealt with but rather on what the crime i</w:t>
      </w:r>
      <w:r w:rsidR="64F095CC">
        <w:rPr/>
        <w:t xml:space="preserve">s, </w:t>
      </w:r>
      <w:r w:rsidR="3FC9BF99">
        <w:rPr/>
        <w:t>what's</w:t>
      </w:r>
      <w:r w:rsidR="64F095CC">
        <w:rPr/>
        <w:t xml:space="preserve"> the rate of crime and </w:t>
      </w:r>
      <w:r w:rsidR="44430865">
        <w:rPr/>
        <w:t>what's</w:t>
      </w:r>
      <w:r w:rsidR="64F095CC">
        <w:rPr/>
        <w:t xml:space="preserve"> the peak time for crime to be committed in </w:t>
      </w:r>
      <w:r w:rsidR="70385C8C">
        <w:rPr/>
        <w:t>the hotspot location (</w:t>
      </w:r>
      <w:r w:rsidR="5BD3C9CB">
        <w:rPr/>
        <w:t>CEBCP, 2023).</w:t>
      </w:r>
    </w:p>
    <w:p w:rsidR="61E99DA3" w:rsidP="61E99DA3" w:rsidRDefault="61E99DA3" w14:paraId="50E2E3EF" w14:textId="22FA04AD">
      <w:pPr>
        <w:pStyle w:val="Normal"/>
      </w:pPr>
      <w:r w:rsidR="0031B7FA">
        <w:rPr/>
        <w:t xml:space="preserve">When reading theories from classical criminology and modern-day evidence based policing methods, classical criminology has </w:t>
      </w:r>
      <w:r w:rsidR="3ED69D2B">
        <w:rPr/>
        <w:t>an influence over the current method system as ‘</w:t>
      </w:r>
      <w:r w:rsidR="2F533AC6">
        <w:rPr/>
        <w:t xml:space="preserve">Problem-Oriented Policing’ has a similar </w:t>
      </w:r>
      <w:r w:rsidR="6DF81FF7">
        <w:rPr/>
        <w:t xml:space="preserve">thought process to criminal behaviour and thinking to ‘Rational Choice Theory’ as it's all about how criminals may reconsider their </w:t>
      </w:r>
      <w:r w:rsidR="64A3F635">
        <w:rPr/>
        <w:t xml:space="preserve">future actions </w:t>
      </w:r>
      <w:r w:rsidR="3E2C48C7">
        <w:rPr/>
        <w:t xml:space="preserve">if there is </w:t>
      </w:r>
      <w:r w:rsidR="0451090D">
        <w:rPr/>
        <w:t>a higher risk of being caught in the criminal act. To understand why th</w:t>
      </w:r>
      <w:r w:rsidR="4F3EE8E4">
        <w:rPr/>
        <w:t xml:space="preserve">e police, use these types of evidence-based methods, all that is necessary is to read the classical criminology theories above and </w:t>
      </w:r>
      <w:r w:rsidR="28AEF73B">
        <w:rPr/>
        <w:t>it explains the thought process which has been put into action on several occasions and been successful otherwise the methods would have b</w:t>
      </w:r>
      <w:r w:rsidR="54A44B62">
        <w:rPr/>
        <w:t xml:space="preserve">een renewed by now. </w:t>
      </w:r>
    </w:p>
    <w:p w:rsidR="00C1D5E6" w:rsidP="7032B72B" w:rsidRDefault="00C1D5E6" w14:paraId="6E9C36D8" w14:textId="5950590C">
      <w:pPr>
        <w:pStyle w:val="Normal"/>
      </w:pPr>
      <w:r w:rsidR="00C1D5E6">
        <w:rPr/>
        <w:t>When looking at violent and sexual offences in my local area</w:t>
      </w:r>
      <w:r w:rsidR="2483B389">
        <w:rPr/>
        <w:t xml:space="preserve"> </w:t>
      </w:r>
      <w:r w:rsidR="5074A1DC">
        <w:rPr/>
        <w:t xml:space="preserve">using the </w:t>
      </w:r>
      <w:r w:rsidR="5074A1DC">
        <w:rPr/>
        <w:t>HotSpot</w:t>
      </w:r>
      <w:r w:rsidR="5074A1DC">
        <w:rPr/>
        <w:t xml:space="preserve"> model </w:t>
      </w:r>
      <w:r w:rsidR="5A38AA0A">
        <w:rPr/>
        <w:t xml:space="preserve">it appears via the Police.UK website that these offences are </w:t>
      </w:r>
      <w:r w:rsidR="5A38AA0A">
        <w:rPr/>
        <w:t>relatively regular</w:t>
      </w:r>
      <w:r w:rsidR="5A38AA0A">
        <w:rPr/>
        <w:t xml:space="preserve"> for a quiet village area</w:t>
      </w:r>
      <w:r w:rsidR="137A0FFB">
        <w:rPr/>
        <w:t xml:space="preserve">. The SARA model for this area </w:t>
      </w:r>
      <w:r w:rsidR="137A0FFB">
        <w:rPr/>
        <w:t>doesn’t</w:t>
      </w:r>
      <w:r w:rsidR="137A0FFB">
        <w:rPr/>
        <w:t xml:space="preserve"> appear to have decreased the number of the crime committed as </w:t>
      </w:r>
      <w:r w:rsidR="521EF52C">
        <w:rPr/>
        <w:t xml:space="preserve">between the space of September 2022 and January 2023 there has been more than four separate cases of Violence and/or sexual offences in a single area and </w:t>
      </w:r>
      <w:r w:rsidR="4420F8CF">
        <w:rPr/>
        <w:t xml:space="preserve">nothing in the area has changed as an attempt to decrease the rate of crime (Police.uk, 2023). </w:t>
      </w:r>
    </w:p>
    <w:p w:rsidR="769FED65" w:rsidP="7032B72B" w:rsidRDefault="769FED65" w14:paraId="2137D6FA" w14:textId="4EF8C9BB">
      <w:pPr>
        <w:pStyle w:val="Normal"/>
      </w:pPr>
      <w:r w:rsidR="769FED65">
        <w:rPr/>
        <w:t xml:space="preserve">It can be said that with the evidence based policing models mentioned previously, that they have a relative influence from classical criminology </w:t>
      </w:r>
      <w:r w:rsidR="434AE04A">
        <w:rPr/>
        <w:t>theories,</w:t>
      </w:r>
      <w:r w:rsidR="769FED65">
        <w:rPr/>
        <w:t xml:space="preserve"> and </w:t>
      </w:r>
      <w:r w:rsidR="416285F0">
        <w:rPr/>
        <w:t xml:space="preserve">each have benefits and weaknesses </w:t>
      </w:r>
      <w:r w:rsidR="68EBCF05">
        <w:rPr/>
        <w:t>to their model. The SARA model can be argued to be the most successful model as it h</w:t>
      </w:r>
      <w:r w:rsidR="378617C6">
        <w:rPr/>
        <w:t>as a process of picking up on criminal activity and proceeding to place solutions such as security systems or</w:t>
      </w:r>
      <w:r w:rsidR="16D88A5F">
        <w:rPr/>
        <w:t xml:space="preserve"> a higher number of police patrols but a counterargument to this model could be the fact that crime doesn’t happen in one area alone and individuals involved in criminal behaviour will begin to move to an</w:t>
      </w:r>
      <w:r w:rsidR="557D6F90">
        <w:rPr/>
        <w:t>other less serv</w:t>
      </w:r>
      <w:r w:rsidR="1A04B904">
        <w:rPr/>
        <w:t>eil</w:t>
      </w:r>
      <w:r w:rsidR="557D6F90">
        <w:rPr/>
        <w:t xml:space="preserve">led  </w:t>
      </w:r>
      <w:r w:rsidR="63573011">
        <w:rPr/>
        <w:t xml:space="preserve">area to proceed with their criminal activities. The </w:t>
      </w:r>
      <w:r w:rsidR="58A99E35">
        <w:rPr/>
        <w:t>Hotspot</w:t>
      </w:r>
      <w:r w:rsidR="63573011">
        <w:rPr/>
        <w:t xml:space="preserve"> model also </w:t>
      </w:r>
      <w:r w:rsidR="685CF200">
        <w:rPr/>
        <w:t xml:space="preserve">has major benefits to the public with the use of </w:t>
      </w:r>
      <w:r w:rsidR="4349054C">
        <w:rPr/>
        <w:t xml:space="preserve">‘Crime Maps’ singling out where criminal activities have occurred, when they occurred and how often they are occurring which can essentially warn people </w:t>
      </w:r>
      <w:r w:rsidR="174E8367">
        <w:rPr/>
        <w:t>if</w:t>
      </w:r>
      <w:r w:rsidR="4349054C">
        <w:rPr/>
        <w:t xml:space="preserve"> they are considered vu</w:t>
      </w:r>
      <w:r w:rsidR="6D62B3EF">
        <w:rPr/>
        <w:t xml:space="preserve">lnerable for </w:t>
      </w:r>
      <w:r w:rsidR="7AE4F97F">
        <w:rPr/>
        <w:t xml:space="preserve">a particular reason being age, </w:t>
      </w:r>
      <w:r w:rsidR="50110456">
        <w:rPr/>
        <w:t xml:space="preserve">whether they are a male or female, </w:t>
      </w:r>
      <w:r w:rsidR="30590E4E">
        <w:rPr/>
        <w:t>whether they are a racial minority and whether they stand behind a religious belief</w:t>
      </w:r>
      <w:r w:rsidR="47E9CFB4">
        <w:rPr/>
        <w:t xml:space="preserve"> but a disadvantage of the Hotspot model is that there is very</w:t>
      </w:r>
      <w:r w:rsidR="4E506618">
        <w:rPr/>
        <w:t xml:space="preserve"> little information that is given on who the individuals are and whether they are still in the area or not, the only signifi</w:t>
      </w:r>
      <w:r w:rsidR="304AD534">
        <w:rPr/>
        <w:t xml:space="preserve">cant information given is whether they have been prosecuted or not. </w:t>
      </w:r>
      <w:r w:rsidR="694C4781">
        <w:rPr/>
        <w:t xml:space="preserve">Problem-Oriented policing </w:t>
      </w:r>
      <w:r w:rsidR="7D3C1849">
        <w:rPr/>
        <w:t>is a model that can be argued to have similar strengths and weaknesses to the SARA model with the process of zoning in on more vulnerable areas and building defence mechanisms to p</w:t>
      </w:r>
      <w:r w:rsidR="03A2AEAE">
        <w:rPr/>
        <w:t xml:space="preserve">revent crime from being committed more easily and to </w:t>
      </w:r>
      <w:r w:rsidR="03A2AEAE">
        <w:rPr/>
        <w:t>possibly deter</w:t>
      </w:r>
      <w:r w:rsidR="03A2AEAE">
        <w:rPr/>
        <w:t xml:space="preserve"> criminals from committing criminal behaviour</w:t>
      </w:r>
      <w:r w:rsidR="3C4F693B">
        <w:rPr/>
        <w:t xml:space="preserve">. </w:t>
      </w:r>
    </w:p>
    <w:p w:rsidR="61E99DA3" w:rsidP="61E99DA3" w:rsidRDefault="61E99DA3" w14:paraId="24E00BF4" w14:textId="1F935D52">
      <w:pPr>
        <w:pStyle w:val="Normal"/>
      </w:pPr>
    </w:p>
    <w:p w:rsidR="61E99DA3" w:rsidP="61E99DA3" w:rsidRDefault="61E99DA3" w14:paraId="7DBB0CD2" w14:textId="6E42BE12">
      <w:pPr>
        <w:pStyle w:val="Normal"/>
      </w:pPr>
    </w:p>
    <w:p w:rsidR="61E99DA3" w:rsidP="61E99DA3" w:rsidRDefault="61E99DA3" w14:paraId="2A7EEF2F" w14:textId="30601CFC">
      <w:pPr>
        <w:pStyle w:val="Normal"/>
      </w:pPr>
    </w:p>
    <w:p w:rsidR="61E99DA3" w:rsidP="61E99DA3" w:rsidRDefault="61E99DA3" w14:paraId="04C88EAA" w14:textId="2C958D3E">
      <w:pPr>
        <w:pStyle w:val="Normal"/>
      </w:pPr>
    </w:p>
    <w:p w:rsidR="61E99DA3" w:rsidP="61E99DA3" w:rsidRDefault="61E99DA3" w14:paraId="0DA3AD13" w14:textId="1C103CEE">
      <w:pPr>
        <w:pStyle w:val="Normal"/>
      </w:pPr>
    </w:p>
    <w:p w:rsidR="61E99DA3" w:rsidP="61E99DA3" w:rsidRDefault="61E99DA3" w14:paraId="42E7886C" w14:textId="12EF5DF5">
      <w:pPr>
        <w:pStyle w:val="Normal"/>
      </w:pPr>
    </w:p>
    <w:p w:rsidR="61E99DA3" w:rsidP="61E99DA3" w:rsidRDefault="61E99DA3" w14:paraId="68D261CE" w14:textId="5EF20355">
      <w:pPr>
        <w:pStyle w:val="Normal"/>
      </w:pPr>
    </w:p>
    <w:p w:rsidR="7032B72B" w:rsidP="7032B72B" w:rsidRDefault="7032B72B" w14:paraId="4C4008EB" w14:textId="4ED23AD1">
      <w:pPr>
        <w:pStyle w:val="Normal"/>
        <w:rPr>
          <w:i w:val="1"/>
          <w:iCs w:val="1"/>
          <w:u w:val="single"/>
        </w:rPr>
      </w:pPr>
    </w:p>
    <w:p w:rsidR="7032B72B" w:rsidP="7032B72B" w:rsidRDefault="7032B72B" w14:paraId="639D7810" w14:textId="52E36762">
      <w:pPr>
        <w:pStyle w:val="Normal"/>
        <w:rPr>
          <w:i w:val="1"/>
          <w:iCs w:val="1"/>
          <w:u w:val="single"/>
        </w:rPr>
      </w:pPr>
    </w:p>
    <w:p w:rsidR="67413977" w:rsidP="61E99DA3" w:rsidRDefault="67413977" w14:paraId="576BA334" w14:textId="154003D8">
      <w:pPr>
        <w:pStyle w:val="Normal"/>
      </w:pPr>
      <w:r w:rsidRPr="7032B72B" w:rsidR="67413977">
        <w:rPr>
          <w:i w:val="1"/>
          <w:iCs w:val="1"/>
          <w:u w:val="single"/>
        </w:rPr>
        <w:t xml:space="preserve">References </w:t>
      </w:r>
    </w:p>
    <w:p w:rsidR="623A602F" w:rsidP="7032B72B" w:rsidRDefault="623A602F" w14:paraId="4BE68288" w14:textId="6F5C00B9">
      <w:pPr>
        <w:pStyle w:val="Normal"/>
        <w:rPr>
          <w:i w:val="0"/>
          <w:iCs w:val="0"/>
          <w:u w:val="none"/>
        </w:rPr>
      </w:pPr>
      <w:r w:rsidRPr="7032B72B" w:rsidR="623A602F">
        <w:rPr>
          <w:i w:val="0"/>
          <w:iCs w:val="0"/>
          <w:u w:val="none"/>
        </w:rPr>
        <w:t xml:space="preserve">CEBCP, (2023) ‘Hot Spots Policing’. Available at: </w:t>
      </w:r>
      <w:hyperlink r:id="R03c5fe57f2984c1c">
        <w:r w:rsidRPr="7032B72B" w:rsidR="623A602F">
          <w:rPr>
            <w:rStyle w:val="Hyperlink"/>
            <w:i w:val="0"/>
            <w:iCs w:val="0"/>
          </w:rPr>
          <w:t>https://cebcp.org/evidence-based-policing/what-works-in-policing/research-evidence-review/hot-spots-policing/</w:t>
        </w:r>
      </w:hyperlink>
      <w:r w:rsidRPr="7032B72B" w:rsidR="623A602F">
        <w:rPr>
          <w:i w:val="0"/>
          <w:iCs w:val="0"/>
          <w:u w:val="none"/>
        </w:rPr>
        <w:t xml:space="preserve"> </w:t>
      </w:r>
    </w:p>
    <w:p w:rsidR="3AB313D6" w:rsidP="7032B72B" w:rsidRDefault="3AB313D6" w14:paraId="339026EB" w14:textId="15700A3E">
      <w:pPr>
        <w:pStyle w:val="Normal"/>
        <w:rPr>
          <w:i w:val="0"/>
          <w:iCs w:val="0"/>
          <w:u w:val="none"/>
        </w:rPr>
      </w:pPr>
      <w:r w:rsidRPr="7032B72B" w:rsidR="3AB313D6">
        <w:rPr>
          <w:i w:val="0"/>
          <w:iCs w:val="0"/>
          <w:u w:val="none"/>
        </w:rPr>
        <w:t xml:space="preserve">College of Policing, (2019) ‘The four stages of SARA’. Available at: </w:t>
      </w:r>
      <w:hyperlink r:id="R18c1cda2c3d146ae">
        <w:r w:rsidRPr="7032B72B" w:rsidR="07DA2787">
          <w:rPr>
            <w:rStyle w:val="Hyperlink"/>
            <w:i w:val="0"/>
            <w:iCs w:val="0"/>
          </w:rPr>
          <w:t>https://www.college.police.uk/app/intelligence-management/analysis/analysis</w:t>
        </w:r>
      </w:hyperlink>
      <w:r w:rsidRPr="7032B72B" w:rsidR="07DA2787">
        <w:rPr>
          <w:i w:val="0"/>
          <w:iCs w:val="0"/>
          <w:u w:val="none"/>
        </w:rPr>
        <w:t xml:space="preserve"> (Accessed 16 February 2023) </w:t>
      </w:r>
    </w:p>
    <w:p w:rsidR="76A84818" w:rsidP="7032B72B" w:rsidRDefault="76A84818" w14:paraId="6ACE4D15" w14:textId="08FA091D">
      <w:pPr>
        <w:pStyle w:val="Normal"/>
        <w:rPr>
          <w:i w:val="0"/>
          <w:iCs w:val="0"/>
          <w:u w:val="none"/>
        </w:rPr>
      </w:pPr>
      <w:r w:rsidRPr="7032B72B" w:rsidR="76A84818">
        <w:rPr>
          <w:i w:val="0"/>
          <w:iCs w:val="0"/>
          <w:u w:val="none"/>
        </w:rPr>
        <w:t xml:space="preserve">College of Policing, (2020) ‘Problem-oriented policing’. Available at: </w:t>
      </w:r>
      <w:hyperlink r:id="Rb07c8432bbe548fc">
        <w:r w:rsidRPr="7032B72B" w:rsidR="76A84818">
          <w:rPr>
            <w:rStyle w:val="Hyperlink"/>
            <w:i w:val="0"/>
            <w:iCs w:val="0"/>
          </w:rPr>
          <w:t>https://www.college.police.uk/research/crime-reduction-toolkit/problem-oriented-policing</w:t>
        </w:r>
      </w:hyperlink>
      <w:r w:rsidRPr="7032B72B" w:rsidR="76A84818">
        <w:rPr>
          <w:i w:val="0"/>
          <w:iCs w:val="0"/>
          <w:u w:val="none"/>
        </w:rPr>
        <w:t xml:space="preserve"> (Accessed 16 February 202</w:t>
      </w:r>
      <w:r w:rsidRPr="7032B72B" w:rsidR="2EE696E6">
        <w:rPr>
          <w:i w:val="0"/>
          <w:iCs w:val="0"/>
          <w:u w:val="none"/>
        </w:rPr>
        <w:t xml:space="preserve">3) </w:t>
      </w:r>
    </w:p>
    <w:p w:rsidR="131B6494" w:rsidP="7032B72B" w:rsidRDefault="131B6494" w14:paraId="06CD7CA0" w14:textId="79A68C16">
      <w:pPr>
        <w:pStyle w:val="Normal"/>
        <w:rPr>
          <w:i w:val="0"/>
          <w:iCs w:val="0"/>
          <w:u w:val="none"/>
        </w:rPr>
      </w:pPr>
      <w:r w:rsidRPr="7032B72B" w:rsidR="131B6494">
        <w:rPr>
          <w:i w:val="0"/>
          <w:iCs w:val="0"/>
          <w:u w:val="none"/>
        </w:rPr>
        <w:t>Study.com, (2023) ‘Deterrence Theory Overview &amp; Effect’. Avai</w:t>
      </w:r>
      <w:r w:rsidRPr="7032B72B" w:rsidR="5BD01092">
        <w:rPr>
          <w:i w:val="0"/>
          <w:iCs w:val="0"/>
          <w:u w:val="none"/>
        </w:rPr>
        <w:t xml:space="preserve">lable at: </w:t>
      </w:r>
      <w:hyperlink r:id="R18b3460825054803">
        <w:r w:rsidRPr="7032B72B" w:rsidR="5BD01092">
          <w:rPr>
            <w:rStyle w:val="Hyperlink"/>
            <w:i w:val="0"/>
            <w:iCs w:val="0"/>
          </w:rPr>
          <w:t>https://study.com/learn/lesson/deterrence-theory-overview-effect.html</w:t>
        </w:r>
      </w:hyperlink>
      <w:r w:rsidRPr="7032B72B" w:rsidR="5BD01092">
        <w:rPr>
          <w:i w:val="0"/>
          <w:iCs w:val="0"/>
          <w:u w:val="none"/>
        </w:rPr>
        <w:t xml:space="preserve"> </w:t>
      </w:r>
      <w:r w:rsidRPr="7032B72B" w:rsidR="00EFAF95">
        <w:rPr>
          <w:i w:val="0"/>
          <w:iCs w:val="0"/>
          <w:u w:val="none"/>
        </w:rPr>
        <w:t xml:space="preserve">(Accessed 16 February 2023) </w:t>
      </w:r>
    </w:p>
    <w:p w:rsidR="1E9A439D" w:rsidP="7032B72B" w:rsidRDefault="1E9A439D" w14:paraId="657CE2F8" w14:textId="2C53F90C">
      <w:pPr>
        <w:pStyle w:val="Normal"/>
        <w:rPr>
          <w:i w:val="0"/>
          <w:iCs w:val="0"/>
          <w:u w:val="none"/>
        </w:rPr>
      </w:pPr>
      <w:r w:rsidRPr="7032B72B" w:rsidR="1E9A439D">
        <w:rPr>
          <w:i w:val="0"/>
          <w:iCs w:val="0"/>
          <w:u w:val="none"/>
        </w:rPr>
        <w:t xml:space="preserve">Perera. A, (2022) ‘Rational Choice Theory of Criminology’. Available at: </w:t>
      </w:r>
      <w:hyperlink w:anchor=":~:text=Rational%20choice%20theory%20in%20criminology%20states%20that%20individuals,benefit%2C%20people%20will%20be%20more%20likely%20to%20offend" r:id="Rb57ec8cd407642e0">
        <w:r w:rsidRPr="7032B72B" w:rsidR="1E9A439D">
          <w:rPr>
            <w:rStyle w:val="Hyperlink"/>
            <w:i w:val="0"/>
            <w:iCs w:val="0"/>
          </w:rPr>
          <w:t>https://simplysociology.com/rational-choice-theory-of-criminology.html#:~:text=Rational%20choice%20theory%20in%20criminology%20states%20that%20individuals,benefit%2C%20people%20will%20be%20more%20likely%20to%20offend</w:t>
        </w:r>
      </w:hyperlink>
      <w:r w:rsidRPr="7032B72B" w:rsidR="1E9A439D">
        <w:rPr>
          <w:i w:val="0"/>
          <w:iCs w:val="0"/>
          <w:u w:val="none"/>
        </w:rPr>
        <w:t xml:space="preserve">. (Accessed 15 February </w:t>
      </w:r>
      <w:r w:rsidRPr="7032B72B" w:rsidR="32E403B5">
        <w:rPr>
          <w:i w:val="0"/>
          <w:iCs w:val="0"/>
          <w:u w:val="none"/>
        </w:rPr>
        <w:t xml:space="preserve">2023) </w:t>
      </w:r>
    </w:p>
    <w:p w:rsidR="70164CF6" w:rsidP="7032B72B" w:rsidRDefault="70164CF6" w14:paraId="2A88D5BA" w14:textId="2CBC3686">
      <w:pPr>
        <w:pStyle w:val="Normal"/>
        <w:rPr>
          <w:i w:val="0"/>
          <w:iCs w:val="0"/>
          <w:u w:val="none"/>
        </w:rPr>
      </w:pPr>
      <w:r w:rsidRPr="7032B72B" w:rsidR="70164CF6">
        <w:rPr>
          <w:i w:val="0"/>
          <w:iCs w:val="0"/>
          <w:u w:val="none"/>
        </w:rPr>
        <w:t xml:space="preserve">Police.uk, (2023) ‘Crime Map’. Available at: </w:t>
      </w:r>
      <w:hyperlink r:id="R4b3eae01920c4787">
        <w:r w:rsidRPr="7032B72B" w:rsidR="70164CF6">
          <w:rPr>
            <w:rStyle w:val="Hyperlink"/>
            <w:i w:val="0"/>
            <w:iCs w:val="0"/>
          </w:rPr>
          <w:t>https://www.police.uk/pu/your-area/dyfed-powys-police/hengoed/?yourlocalpolicingteam=about-us&amp;tab=crimemap</w:t>
        </w:r>
      </w:hyperlink>
      <w:r w:rsidRPr="7032B72B" w:rsidR="70164CF6">
        <w:rPr>
          <w:i w:val="0"/>
          <w:iCs w:val="0"/>
          <w:u w:val="none"/>
        </w:rPr>
        <w:t xml:space="preserve"> (Acce</w:t>
      </w:r>
      <w:r w:rsidRPr="7032B72B" w:rsidR="62185099">
        <w:rPr>
          <w:i w:val="0"/>
          <w:iCs w:val="0"/>
          <w:u w:val="none"/>
        </w:rPr>
        <w:t xml:space="preserve">ssed 16 February 2023) </w:t>
      </w:r>
    </w:p>
    <w:p w:rsidR="67413977" w:rsidP="61E99DA3" w:rsidRDefault="67413977" w14:paraId="4DA75BAA" w14:textId="5867D4BF">
      <w:pPr>
        <w:pStyle w:val="Normal"/>
        <w:rPr>
          <w:i w:val="0"/>
          <w:iCs w:val="0"/>
          <w:u w:val="none"/>
        </w:rPr>
      </w:pPr>
      <w:r w:rsidRPr="61E99DA3" w:rsidR="67413977">
        <w:rPr>
          <w:i w:val="0"/>
          <w:iCs w:val="0"/>
          <w:u w:val="none"/>
        </w:rPr>
        <w:t xml:space="preserve">West. R, (2017) ‘Classical Criminology’. Available at: </w:t>
      </w:r>
      <w:hyperlink w:anchor=":~:text=Classical%20criminology%20is%20a%20label%20applied%20to%20a,work%20radicalized%20the%20understanding%20of%20crime%20and%20punishment" r:id="Re16f5a9eadba4300">
        <w:r w:rsidRPr="61E99DA3" w:rsidR="67C56B99">
          <w:rPr>
            <w:rStyle w:val="Hyperlink"/>
            <w:i w:val="0"/>
            <w:iCs w:val="0"/>
          </w:rPr>
          <w:t>https://onlinelibrary.wiley.com/doi/abs/10.1002/9781118430873.est0591#:~:text=Classical%20criminology%20is%20a%20label%20applied%20to%20a,work%20radicalized%20the%20understanding%20of%20crime%20and%20punishment</w:t>
        </w:r>
      </w:hyperlink>
      <w:r w:rsidRPr="61E99DA3" w:rsidR="67C56B99">
        <w:rPr>
          <w:i w:val="0"/>
          <w:iCs w:val="0"/>
          <w:u w:val="none"/>
        </w:rPr>
        <w:t>. (Accessed 15 February 2023)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7Zytn60m8JxdXg" int2:id="gUR74cx3">
      <int2:state int2:type="AugLoop_Text_Critique" int2:value="Rejected"/>
    </int2:textHash>
    <int2:textHash int2:hashCode="GGCMzOF7kFAAkd" int2:id="8lUgDefi">
      <int2:state int2:type="AugLoop_Text_Critique" int2:value="Rejected"/>
    </int2:textHash>
    <int2:textHash int2:hashCode="CopVzxYbxJgBlO" int2:id="dfypm3Uc">
      <int2:state int2:type="AugLoop_Text_Critique" int2:value="Rejected"/>
    </int2:textHash>
    <int2:bookmark int2:bookmarkName="_Int_K1nM2qpX" int2:invalidationBookmarkName="" int2:hashCode="21kAbStRIOsfZI" int2:id="e6UBoguh">
      <int2:state int2:type="AugLoop_Text_Critique" int2:value="Rejected"/>
    </int2:bookmark>
    <int2:bookmark int2:bookmarkName="_Int_C1veMFux" int2:invalidationBookmarkName="" int2:hashCode="AlyaJjBV6Goyli" int2:id="jbL0QqR9">
      <int2:state int2:type="AugLoop_Text_Critique" int2:value="Rejected"/>
    </int2:bookmark>
    <int2:bookmark int2:bookmarkName="_Int_NkgAUpFP" int2:invalidationBookmarkName="" int2:hashCode="E1+Tt6RJBbZOzq" int2:id="l2EdbIxN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A37E53B"/>
    <w:rsid w:val="00146AC0"/>
    <w:rsid w:val="0031B7FA"/>
    <w:rsid w:val="00C1D5E6"/>
    <w:rsid w:val="00EFAF95"/>
    <w:rsid w:val="01B03B21"/>
    <w:rsid w:val="01D44561"/>
    <w:rsid w:val="01E3D84E"/>
    <w:rsid w:val="01E73CE5"/>
    <w:rsid w:val="01F24606"/>
    <w:rsid w:val="024B1385"/>
    <w:rsid w:val="034C0B82"/>
    <w:rsid w:val="03A2AEAE"/>
    <w:rsid w:val="03E06CE1"/>
    <w:rsid w:val="0451090D"/>
    <w:rsid w:val="04523A14"/>
    <w:rsid w:val="050BE623"/>
    <w:rsid w:val="05446F4C"/>
    <w:rsid w:val="05E9562B"/>
    <w:rsid w:val="05EE0A75"/>
    <w:rsid w:val="06D52B98"/>
    <w:rsid w:val="0789DAD6"/>
    <w:rsid w:val="079F9309"/>
    <w:rsid w:val="07A7756C"/>
    <w:rsid w:val="07D28818"/>
    <w:rsid w:val="07DA2787"/>
    <w:rsid w:val="07DFBB4D"/>
    <w:rsid w:val="07EA35A5"/>
    <w:rsid w:val="082CE4DF"/>
    <w:rsid w:val="0839F175"/>
    <w:rsid w:val="08935180"/>
    <w:rsid w:val="08A12CAC"/>
    <w:rsid w:val="08C4D03B"/>
    <w:rsid w:val="08DDF898"/>
    <w:rsid w:val="09133F98"/>
    <w:rsid w:val="0A473BD1"/>
    <w:rsid w:val="0A60A09C"/>
    <w:rsid w:val="0AB9296B"/>
    <w:rsid w:val="0B719237"/>
    <w:rsid w:val="0BD8CD6E"/>
    <w:rsid w:val="0BFC70FD"/>
    <w:rsid w:val="0C274EA7"/>
    <w:rsid w:val="0CB32C70"/>
    <w:rsid w:val="0E5553DC"/>
    <w:rsid w:val="0EE5EFC0"/>
    <w:rsid w:val="0F903871"/>
    <w:rsid w:val="0FFCC85E"/>
    <w:rsid w:val="102A8E8A"/>
    <w:rsid w:val="1088AFAE"/>
    <w:rsid w:val="10B67D55"/>
    <w:rsid w:val="10CFE220"/>
    <w:rsid w:val="10DC3000"/>
    <w:rsid w:val="110E6319"/>
    <w:rsid w:val="11830FDC"/>
    <w:rsid w:val="12524DB6"/>
    <w:rsid w:val="126BB281"/>
    <w:rsid w:val="131B6494"/>
    <w:rsid w:val="137A0FFB"/>
    <w:rsid w:val="144C21F6"/>
    <w:rsid w:val="1575DDD3"/>
    <w:rsid w:val="15A35343"/>
    <w:rsid w:val="1661FC3C"/>
    <w:rsid w:val="16D88A5F"/>
    <w:rsid w:val="174E8367"/>
    <w:rsid w:val="178C7C31"/>
    <w:rsid w:val="179874E4"/>
    <w:rsid w:val="18BE6C6A"/>
    <w:rsid w:val="18DAF405"/>
    <w:rsid w:val="19999CFE"/>
    <w:rsid w:val="1A041CD2"/>
    <w:rsid w:val="1A04B904"/>
    <w:rsid w:val="1A42B1CE"/>
    <w:rsid w:val="1AC080FC"/>
    <w:rsid w:val="1B023F04"/>
    <w:rsid w:val="1B2DBB6D"/>
    <w:rsid w:val="1BE47A1E"/>
    <w:rsid w:val="1C0F3CD2"/>
    <w:rsid w:val="1C1A824D"/>
    <w:rsid w:val="1C610424"/>
    <w:rsid w:val="1CC98BCE"/>
    <w:rsid w:val="1D3839C2"/>
    <w:rsid w:val="1D4D84CA"/>
    <w:rsid w:val="1DC88F6F"/>
    <w:rsid w:val="1E41A622"/>
    <w:rsid w:val="1E6D0E21"/>
    <w:rsid w:val="1E9A439D"/>
    <w:rsid w:val="1EE02D18"/>
    <w:rsid w:val="1FDD7683"/>
    <w:rsid w:val="1FE51A37"/>
    <w:rsid w:val="20012C90"/>
    <w:rsid w:val="2008DE82"/>
    <w:rsid w:val="21283EE8"/>
    <w:rsid w:val="21A73BB5"/>
    <w:rsid w:val="21B55B05"/>
    <w:rsid w:val="21BD8A23"/>
    <w:rsid w:val="21FB0365"/>
    <w:rsid w:val="2289C3D1"/>
    <w:rsid w:val="22B4A17B"/>
    <w:rsid w:val="22B9F004"/>
    <w:rsid w:val="2338CD52"/>
    <w:rsid w:val="2369B574"/>
    <w:rsid w:val="23CF845B"/>
    <w:rsid w:val="2450CE30"/>
    <w:rsid w:val="2483B389"/>
    <w:rsid w:val="25090526"/>
    <w:rsid w:val="266A50CB"/>
    <w:rsid w:val="2685B9F8"/>
    <w:rsid w:val="277AD3D6"/>
    <w:rsid w:val="280C3E75"/>
    <w:rsid w:val="28405EE7"/>
    <w:rsid w:val="2889734D"/>
    <w:rsid w:val="28AEF73B"/>
    <w:rsid w:val="28D792D1"/>
    <w:rsid w:val="299E4524"/>
    <w:rsid w:val="29A80ED6"/>
    <w:rsid w:val="2A3C90F5"/>
    <w:rsid w:val="2A3E2C02"/>
    <w:rsid w:val="2A5568A5"/>
    <w:rsid w:val="2A8DEA1A"/>
    <w:rsid w:val="2ACA1CB6"/>
    <w:rsid w:val="2B99ABCE"/>
    <w:rsid w:val="2BCB96FE"/>
    <w:rsid w:val="2C29BA7B"/>
    <w:rsid w:val="2C4A7098"/>
    <w:rsid w:val="2DC58ADC"/>
    <w:rsid w:val="2E836D7F"/>
    <w:rsid w:val="2E9EDE6B"/>
    <w:rsid w:val="2EE696E6"/>
    <w:rsid w:val="2F533AC6"/>
    <w:rsid w:val="2F615B3D"/>
    <w:rsid w:val="2FC09E6A"/>
    <w:rsid w:val="2FFD15D4"/>
    <w:rsid w:val="3041EA27"/>
    <w:rsid w:val="304AD534"/>
    <w:rsid w:val="30590E4E"/>
    <w:rsid w:val="323AD882"/>
    <w:rsid w:val="32E403B5"/>
    <w:rsid w:val="3356DEA2"/>
    <w:rsid w:val="337A8231"/>
    <w:rsid w:val="33C8F1FB"/>
    <w:rsid w:val="33D6846A"/>
    <w:rsid w:val="33E57758"/>
    <w:rsid w:val="345AB68C"/>
    <w:rsid w:val="3483B655"/>
    <w:rsid w:val="3583D3FB"/>
    <w:rsid w:val="366AC957"/>
    <w:rsid w:val="3728B622"/>
    <w:rsid w:val="377358BE"/>
    <w:rsid w:val="378617C6"/>
    <w:rsid w:val="37A89FBE"/>
    <w:rsid w:val="380699B8"/>
    <w:rsid w:val="39AA56A4"/>
    <w:rsid w:val="39F70848"/>
    <w:rsid w:val="3AB313D6"/>
    <w:rsid w:val="3B189777"/>
    <w:rsid w:val="3B283F73"/>
    <w:rsid w:val="3C4DD62E"/>
    <w:rsid w:val="3C4F693B"/>
    <w:rsid w:val="3C69050A"/>
    <w:rsid w:val="3D216477"/>
    <w:rsid w:val="3DB6CD99"/>
    <w:rsid w:val="3DDAACBC"/>
    <w:rsid w:val="3E2C48C7"/>
    <w:rsid w:val="3E325612"/>
    <w:rsid w:val="3EB6493C"/>
    <w:rsid w:val="3ED69D2B"/>
    <w:rsid w:val="3FC9BF99"/>
    <w:rsid w:val="40EE6E5B"/>
    <w:rsid w:val="40F38F15"/>
    <w:rsid w:val="41202EE8"/>
    <w:rsid w:val="416285F0"/>
    <w:rsid w:val="41B23DB8"/>
    <w:rsid w:val="41C6DC25"/>
    <w:rsid w:val="42BE9B0F"/>
    <w:rsid w:val="42F5DD20"/>
    <w:rsid w:val="4349054C"/>
    <w:rsid w:val="434AE04A"/>
    <w:rsid w:val="4381D058"/>
    <w:rsid w:val="4420F8CF"/>
    <w:rsid w:val="44430865"/>
    <w:rsid w:val="452C765C"/>
    <w:rsid w:val="45F63BD1"/>
    <w:rsid w:val="463805F5"/>
    <w:rsid w:val="466337A4"/>
    <w:rsid w:val="4732D6E7"/>
    <w:rsid w:val="47E9CFB4"/>
    <w:rsid w:val="47FF0805"/>
    <w:rsid w:val="4853AE7C"/>
    <w:rsid w:val="4864171E"/>
    <w:rsid w:val="488893F4"/>
    <w:rsid w:val="492DDC93"/>
    <w:rsid w:val="49C867F4"/>
    <w:rsid w:val="4A035D11"/>
    <w:rsid w:val="4A440CD7"/>
    <w:rsid w:val="4AAEC3E3"/>
    <w:rsid w:val="4B762C94"/>
    <w:rsid w:val="4B9BB7E0"/>
    <w:rsid w:val="4BD0FEE0"/>
    <w:rsid w:val="4BEB77F2"/>
    <w:rsid w:val="4CF0EA74"/>
    <w:rsid w:val="4D0008B6"/>
    <w:rsid w:val="4D2D0DE9"/>
    <w:rsid w:val="4D6CCF41"/>
    <w:rsid w:val="4D8C0216"/>
    <w:rsid w:val="4D978DBD"/>
    <w:rsid w:val="4E014DB6"/>
    <w:rsid w:val="4E506618"/>
    <w:rsid w:val="4E6E4989"/>
    <w:rsid w:val="4E908E85"/>
    <w:rsid w:val="4EBA44E0"/>
    <w:rsid w:val="4ECC6D06"/>
    <w:rsid w:val="4F089FA2"/>
    <w:rsid w:val="4F138185"/>
    <w:rsid w:val="4F3EE8E4"/>
    <w:rsid w:val="4F6E8627"/>
    <w:rsid w:val="4F9D1E17"/>
    <w:rsid w:val="50110456"/>
    <w:rsid w:val="5037A978"/>
    <w:rsid w:val="5074A1DC"/>
    <w:rsid w:val="5138EE78"/>
    <w:rsid w:val="51C056C8"/>
    <w:rsid w:val="51D379D9"/>
    <w:rsid w:val="521EF52C"/>
    <w:rsid w:val="52404064"/>
    <w:rsid w:val="524A59EA"/>
    <w:rsid w:val="527B0E1F"/>
    <w:rsid w:val="529E3A5E"/>
    <w:rsid w:val="536F4A3A"/>
    <w:rsid w:val="53DC10C5"/>
    <w:rsid w:val="5444206D"/>
    <w:rsid w:val="549973F3"/>
    <w:rsid w:val="54A44B62"/>
    <w:rsid w:val="54C462B0"/>
    <w:rsid w:val="54CC5453"/>
    <w:rsid w:val="550B1A9B"/>
    <w:rsid w:val="55331270"/>
    <w:rsid w:val="55439C10"/>
    <w:rsid w:val="557D6F90"/>
    <w:rsid w:val="57BF3364"/>
    <w:rsid w:val="58166FEF"/>
    <w:rsid w:val="587D47BF"/>
    <w:rsid w:val="58A99E35"/>
    <w:rsid w:val="58E796FF"/>
    <w:rsid w:val="59224856"/>
    <w:rsid w:val="594BEDE3"/>
    <w:rsid w:val="59DE8BBE"/>
    <w:rsid w:val="5A38AA0A"/>
    <w:rsid w:val="5B337D5C"/>
    <w:rsid w:val="5B60A13D"/>
    <w:rsid w:val="5BD01092"/>
    <w:rsid w:val="5BD3C9CB"/>
    <w:rsid w:val="5C838EA5"/>
    <w:rsid w:val="5CAE5D1D"/>
    <w:rsid w:val="5D162C80"/>
    <w:rsid w:val="5D24836E"/>
    <w:rsid w:val="5DD7072D"/>
    <w:rsid w:val="5DE9B2F9"/>
    <w:rsid w:val="5EB1FCE1"/>
    <w:rsid w:val="5EEA7E56"/>
    <w:rsid w:val="5EFFF870"/>
    <w:rsid w:val="5F84A9F1"/>
    <w:rsid w:val="5FBB2F67"/>
    <w:rsid w:val="6000102E"/>
    <w:rsid w:val="604DCD42"/>
    <w:rsid w:val="61278A1D"/>
    <w:rsid w:val="61E99DA3"/>
    <w:rsid w:val="62185099"/>
    <w:rsid w:val="62221F18"/>
    <w:rsid w:val="623A602F"/>
    <w:rsid w:val="63573011"/>
    <w:rsid w:val="638E8390"/>
    <w:rsid w:val="643A6AAF"/>
    <w:rsid w:val="64A3F635"/>
    <w:rsid w:val="64F095CC"/>
    <w:rsid w:val="652A9F29"/>
    <w:rsid w:val="65B06746"/>
    <w:rsid w:val="66738169"/>
    <w:rsid w:val="67413977"/>
    <w:rsid w:val="67C56B99"/>
    <w:rsid w:val="67F623DD"/>
    <w:rsid w:val="685CF200"/>
    <w:rsid w:val="68B70810"/>
    <w:rsid w:val="68EBCF05"/>
    <w:rsid w:val="69245B7B"/>
    <w:rsid w:val="694C4781"/>
    <w:rsid w:val="6A1079E4"/>
    <w:rsid w:val="6A83D869"/>
    <w:rsid w:val="6AA1BA90"/>
    <w:rsid w:val="6B46F28C"/>
    <w:rsid w:val="6C23C625"/>
    <w:rsid w:val="6C3D8AF1"/>
    <w:rsid w:val="6C8619B8"/>
    <w:rsid w:val="6D62B3EF"/>
    <w:rsid w:val="6DBB792B"/>
    <w:rsid w:val="6DF81FF7"/>
    <w:rsid w:val="6E9C93F3"/>
    <w:rsid w:val="6FA2BB41"/>
    <w:rsid w:val="70164CF6"/>
    <w:rsid w:val="7032B72B"/>
    <w:rsid w:val="70385C8C"/>
    <w:rsid w:val="70386454"/>
    <w:rsid w:val="7041B1B4"/>
    <w:rsid w:val="72EE9229"/>
    <w:rsid w:val="734F79A0"/>
    <w:rsid w:val="7352E905"/>
    <w:rsid w:val="73B1D642"/>
    <w:rsid w:val="7428B92C"/>
    <w:rsid w:val="74AD9116"/>
    <w:rsid w:val="74C7AB16"/>
    <w:rsid w:val="754A3689"/>
    <w:rsid w:val="754DA6A3"/>
    <w:rsid w:val="7682AB0C"/>
    <w:rsid w:val="769FED65"/>
    <w:rsid w:val="76A84818"/>
    <w:rsid w:val="76C49BDC"/>
    <w:rsid w:val="77ED3A37"/>
    <w:rsid w:val="784D3FB3"/>
    <w:rsid w:val="788D5A1F"/>
    <w:rsid w:val="78B782CE"/>
    <w:rsid w:val="78BFE1C5"/>
    <w:rsid w:val="792AD526"/>
    <w:rsid w:val="79426CCB"/>
    <w:rsid w:val="79821EFC"/>
    <w:rsid w:val="7A292A80"/>
    <w:rsid w:val="7A2C090C"/>
    <w:rsid w:val="7A37E53B"/>
    <w:rsid w:val="7AE4F97F"/>
    <w:rsid w:val="7B24DAF9"/>
    <w:rsid w:val="7BA7288A"/>
    <w:rsid w:val="7C4273E4"/>
    <w:rsid w:val="7C66231A"/>
    <w:rsid w:val="7D3C1849"/>
    <w:rsid w:val="7E5F3B74"/>
    <w:rsid w:val="7E68DF27"/>
    <w:rsid w:val="7E789A5E"/>
    <w:rsid w:val="7E9740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37E53B"/>
  <w15:chartTrackingRefBased/>
  <w15:docId w15:val="{159A7579-00A4-44D1-9F81-7E98CEEBE56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onlinelibrary.wiley.com/doi/abs/10.1002/9781118430873.est0591" TargetMode="External" Id="Re16f5a9eadba4300" /><Relationship Type="http://schemas.microsoft.com/office/2020/10/relationships/intelligence" Target="/word/intelligence2.xml" Id="Rb7f4f4c4cd2a4314" /><Relationship Type="http://schemas.openxmlformats.org/officeDocument/2006/relationships/hyperlink" Target="https://cebcp.org/evidence-based-policing/what-works-in-policing/research-evidence-review/hot-spots-policing/" TargetMode="External" Id="R03c5fe57f2984c1c" /><Relationship Type="http://schemas.openxmlformats.org/officeDocument/2006/relationships/hyperlink" Target="https://www.college.police.uk/app/intelligence-management/analysis/analysis" TargetMode="External" Id="R18c1cda2c3d146ae" /><Relationship Type="http://schemas.openxmlformats.org/officeDocument/2006/relationships/hyperlink" Target="https://www.college.police.uk/research/crime-reduction-toolkit/problem-oriented-policing" TargetMode="External" Id="Rb07c8432bbe548fc" /><Relationship Type="http://schemas.openxmlformats.org/officeDocument/2006/relationships/hyperlink" Target="https://study.com/learn/lesson/deterrence-theory-overview-effect.html" TargetMode="External" Id="R18b3460825054803" /><Relationship Type="http://schemas.openxmlformats.org/officeDocument/2006/relationships/hyperlink" Target="https://simplysociology.com/rational-choice-theory-of-criminology.html" TargetMode="External" Id="Rb57ec8cd407642e0" /><Relationship Type="http://schemas.openxmlformats.org/officeDocument/2006/relationships/hyperlink" Target="https://www.police.uk/pu/your-area/dyfed-powys-police/hengoed/?yourlocalpolicingteam=about-us&amp;tab=crimemap" TargetMode="External" Id="R4b3eae01920c478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Brad Jones (2219978)</dc:creator>
  <keywords/>
  <dc:description/>
  <lastModifiedBy>Brad Jones (2219978)</lastModifiedBy>
  <revision>3</revision>
  <dcterms:created xsi:type="dcterms:W3CDTF">2023-03-03T16:25:32.8536526Z</dcterms:created>
  <dcterms:modified xsi:type="dcterms:W3CDTF">2023-03-08T17:59:02.1721933Z</dcterms:modified>
</coreProperties>
</file>