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827D7C" w14:textId="29AE6AF3" w:rsidR="00AE066B" w:rsidRPr="000C6F62" w:rsidRDefault="00014109" w:rsidP="00014109">
      <w:pPr>
        <w:jc w:val="center"/>
        <w:rPr>
          <w:rFonts w:asciiTheme="minorHAnsi" w:hAnsiTheme="minorHAnsi" w:cstheme="minorHAnsi"/>
          <w:b/>
          <w:bCs/>
          <w:sz w:val="28"/>
          <w:szCs w:val="28"/>
        </w:rPr>
      </w:pPr>
      <w:r w:rsidRPr="000C6F62">
        <w:rPr>
          <w:rFonts w:asciiTheme="minorHAnsi" w:hAnsiTheme="minorHAnsi" w:cstheme="minorHAnsi"/>
          <w:b/>
          <w:bCs/>
          <w:sz w:val="28"/>
          <w:szCs w:val="28"/>
        </w:rPr>
        <w:t xml:space="preserve">National MA </w:t>
      </w:r>
      <w:r w:rsidR="00AE066B" w:rsidRPr="000C6F62">
        <w:rPr>
          <w:rFonts w:asciiTheme="minorHAnsi" w:hAnsiTheme="minorHAnsi" w:cstheme="minorHAnsi"/>
          <w:b/>
          <w:bCs/>
          <w:sz w:val="28"/>
          <w:szCs w:val="28"/>
        </w:rPr>
        <w:t>Leading Organisational Change</w:t>
      </w:r>
    </w:p>
    <w:p w14:paraId="2A5EB773" w14:textId="0EB08B86" w:rsidR="00014109" w:rsidRPr="000C6F62" w:rsidRDefault="00014109" w:rsidP="00014109">
      <w:pPr>
        <w:jc w:val="center"/>
        <w:rPr>
          <w:rFonts w:asciiTheme="minorHAnsi" w:hAnsiTheme="minorHAnsi" w:cstheme="minorHAnsi"/>
          <w:b/>
          <w:bCs/>
          <w:sz w:val="28"/>
          <w:szCs w:val="28"/>
        </w:rPr>
      </w:pPr>
      <w:r w:rsidRPr="000C6F62">
        <w:rPr>
          <w:rFonts w:asciiTheme="minorHAnsi" w:hAnsiTheme="minorHAnsi" w:cstheme="minorHAnsi"/>
          <w:sz w:val="28"/>
          <w:szCs w:val="28"/>
        </w:rPr>
        <w:t>PATCHWORK TEXT ASSIGNMENT</w:t>
      </w:r>
    </w:p>
    <w:p w14:paraId="10D197D2" w14:textId="77777777" w:rsidR="00811492" w:rsidRPr="000C6F62" w:rsidRDefault="00811492" w:rsidP="00AE066B">
      <w:pPr>
        <w:rPr>
          <w:rFonts w:asciiTheme="minorHAnsi" w:hAnsiTheme="minorHAnsi" w:cstheme="minorHAnsi"/>
          <w:b/>
          <w:bCs/>
        </w:rPr>
      </w:pPr>
    </w:p>
    <w:p w14:paraId="5B327787" w14:textId="40161D12" w:rsidR="00C13E70" w:rsidRPr="000C6F62" w:rsidRDefault="00014109" w:rsidP="0061183B">
      <w:pPr>
        <w:pStyle w:val="NormalWeb"/>
        <w:shd w:val="clear" w:color="auto" w:fill="FFFFFF"/>
        <w:spacing w:before="0" w:beforeAutospacing="0" w:after="168" w:afterAutospacing="0"/>
        <w:rPr>
          <w:rFonts w:asciiTheme="minorHAnsi" w:hAnsiTheme="minorHAnsi" w:cstheme="minorHAnsi"/>
        </w:rPr>
      </w:pPr>
      <w:r w:rsidRPr="000C6F62">
        <w:rPr>
          <w:rStyle w:val="Emphasis"/>
          <w:rFonts w:asciiTheme="minorHAnsi" w:hAnsiTheme="minorHAnsi" w:cstheme="minorHAnsi"/>
          <w:i w:val="0"/>
          <w:iCs w:val="0"/>
        </w:rPr>
        <w:t>This</w:t>
      </w:r>
      <w:r w:rsidR="00811492" w:rsidRPr="000C6F62">
        <w:rPr>
          <w:rStyle w:val="Emphasis"/>
          <w:rFonts w:asciiTheme="minorHAnsi" w:hAnsiTheme="minorHAnsi" w:cstheme="minorHAnsi"/>
          <w:i w:val="0"/>
          <w:iCs w:val="0"/>
        </w:rPr>
        <w:t xml:space="preserve"> patchwork </w:t>
      </w:r>
      <w:r w:rsidR="00B04F3F" w:rsidRPr="000C6F62">
        <w:rPr>
          <w:rStyle w:val="Emphasis"/>
          <w:rFonts w:asciiTheme="minorHAnsi" w:hAnsiTheme="minorHAnsi" w:cstheme="minorHAnsi"/>
          <w:i w:val="0"/>
          <w:iCs w:val="0"/>
        </w:rPr>
        <w:t xml:space="preserve">text </w:t>
      </w:r>
      <w:r w:rsidRPr="000C6F62">
        <w:rPr>
          <w:rStyle w:val="Emphasis"/>
          <w:rFonts w:asciiTheme="minorHAnsi" w:hAnsiTheme="minorHAnsi" w:cstheme="minorHAnsi"/>
          <w:i w:val="0"/>
          <w:iCs w:val="0"/>
        </w:rPr>
        <w:t xml:space="preserve">assignment </w:t>
      </w:r>
      <w:r w:rsidR="00811492" w:rsidRPr="000C6F62">
        <w:rPr>
          <w:rStyle w:val="Emphasis"/>
          <w:rFonts w:asciiTheme="minorHAnsi" w:hAnsiTheme="minorHAnsi" w:cstheme="minorHAnsi"/>
          <w:i w:val="0"/>
          <w:iCs w:val="0"/>
        </w:rPr>
        <w:t xml:space="preserve">consists of </w:t>
      </w:r>
      <w:r w:rsidRPr="000C6F62">
        <w:rPr>
          <w:rStyle w:val="Emphasis"/>
          <w:rFonts w:asciiTheme="minorHAnsi" w:hAnsiTheme="minorHAnsi" w:cstheme="minorHAnsi"/>
          <w:b/>
          <w:bCs/>
          <w:i w:val="0"/>
          <w:iCs w:val="0"/>
        </w:rPr>
        <w:t>four</w:t>
      </w:r>
      <w:r w:rsidRPr="000C6F62">
        <w:rPr>
          <w:rStyle w:val="Emphasis"/>
          <w:rFonts w:asciiTheme="minorHAnsi" w:hAnsiTheme="minorHAnsi" w:cstheme="minorHAnsi"/>
          <w:i w:val="0"/>
          <w:iCs w:val="0"/>
        </w:rPr>
        <w:t xml:space="preserve"> (1000 word) patches or sections</w:t>
      </w:r>
      <w:r w:rsidR="00811492" w:rsidRPr="000C6F62">
        <w:rPr>
          <w:rStyle w:val="Emphasis"/>
          <w:rFonts w:asciiTheme="minorHAnsi" w:hAnsiTheme="minorHAnsi" w:cstheme="minorHAnsi"/>
          <w:i w:val="0"/>
          <w:iCs w:val="0"/>
        </w:rPr>
        <w:t xml:space="preserve">, each of which is </w:t>
      </w:r>
      <w:r w:rsidR="00AE6561" w:rsidRPr="000C6F62">
        <w:rPr>
          <w:rStyle w:val="Emphasis"/>
          <w:rFonts w:asciiTheme="minorHAnsi" w:hAnsiTheme="minorHAnsi" w:cstheme="minorHAnsi"/>
          <w:i w:val="0"/>
          <w:iCs w:val="0"/>
        </w:rPr>
        <w:t>a complete piece of work, but</w:t>
      </w:r>
      <w:r w:rsidRPr="000C6F62">
        <w:rPr>
          <w:rStyle w:val="Emphasis"/>
          <w:rFonts w:asciiTheme="minorHAnsi" w:hAnsiTheme="minorHAnsi" w:cstheme="minorHAnsi"/>
          <w:i w:val="0"/>
          <w:iCs w:val="0"/>
        </w:rPr>
        <w:t xml:space="preserve"> </w:t>
      </w:r>
      <w:r w:rsidR="00B04F3F" w:rsidRPr="000C6F62">
        <w:rPr>
          <w:rStyle w:val="Emphasis"/>
          <w:rFonts w:asciiTheme="minorHAnsi" w:hAnsiTheme="minorHAnsi" w:cstheme="minorHAnsi"/>
          <w:i w:val="0"/>
          <w:iCs w:val="0"/>
        </w:rPr>
        <w:t xml:space="preserve">overall, </w:t>
      </w:r>
      <w:r w:rsidR="000C5D0B" w:rsidRPr="000C6F62">
        <w:rPr>
          <w:rStyle w:val="Emphasis"/>
          <w:rFonts w:asciiTheme="minorHAnsi" w:hAnsiTheme="minorHAnsi" w:cstheme="minorHAnsi"/>
          <w:i w:val="0"/>
          <w:iCs w:val="0"/>
        </w:rPr>
        <w:t xml:space="preserve">it </w:t>
      </w:r>
      <w:r w:rsidRPr="000C6F62">
        <w:rPr>
          <w:rStyle w:val="Emphasis"/>
          <w:rFonts w:asciiTheme="minorHAnsi" w:hAnsiTheme="minorHAnsi" w:cstheme="minorHAnsi"/>
          <w:i w:val="0"/>
          <w:iCs w:val="0"/>
        </w:rPr>
        <w:t>contributes</w:t>
      </w:r>
      <w:r w:rsidR="00811492" w:rsidRPr="000C6F62">
        <w:rPr>
          <w:rStyle w:val="Emphasis"/>
          <w:rFonts w:asciiTheme="minorHAnsi" w:hAnsiTheme="minorHAnsi" w:cstheme="minorHAnsi"/>
          <w:i w:val="0"/>
          <w:iCs w:val="0"/>
        </w:rPr>
        <w:t xml:space="preserve"> </w:t>
      </w:r>
      <w:r w:rsidRPr="000C6F62">
        <w:rPr>
          <w:rStyle w:val="Emphasis"/>
          <w:rFonts w:asciiTheme="minorHAnsi" w:hAnsiTheme="minorHAnsi" w:cstheme="minorHAnsi"/>
          <w:i w:val="0"/>
          <w:iCs w:val="0"/>
        </w:rPr>
        <w:t>to a coherent piece of work</w:t>
      </w:r>
      <w:r w:rsidR="00811492" w:rsidRPr="000C6F62">
        <w:rPr>
          <w:rStyle w:val="Emphasis"/>
          <w:rFonts w:asciiTheme="minorHAnsi" w:hAnsiTheme="minorHAnsi" w:cstheme="minorHAnsi"/>
          <w:i w:val="0"/>
          <w:iCs w:val="0"/>
        </w:rPr>
        <w:t xml:space="preserve"> when the</w:t>
      </w:r>
      <w:r w:rsidRPr="000C6F62">
        <w:rPr>
          <w:rStyle w:val="Emphasis"/>
          <w:rFonts w:asciiTheme="minorHAnsi" w:hAnsiTheme="minorHAnsi" w:cstheme="minorHAnsi"/>
          <w:i w:val="0"/>
          <w:iCs w:val="0"/>
        </w:rPr>
        <w:t xml:space="preserve"> patches</w:t>
      </w:r>
      <w:r w:rsidR="00811492" w:rsidRPr="000C6F62">
        <w:rPr>
          <w:rStyle w:val="Emphasis"/>
          <w:rFonts w:asciiTheme="minorHAnsi" w:hAnsiTheme="minorHAnsi" w:cstheme="minorHAnsi"/>
          <w:i w:val="0"/>
          <w:iCs w:val="0"/>
        </w:rPr>
        <w:t xml:space="preserve"> are ‘stitched together’. Thus, a ‘patchwork text’ assignment is one that is assembled </w:t>
      </w:r>
      <w:r w:rsidRPr="000C6F62">
        <w:rPr>
          <w:rStyle w:val="Emphasis"/>
          <w:rFonts w:asciiTheme="minorHAnsi" w:hAnsiTheme="minorHAnsi" w:cstheme="minorHAnsi"/>
          <w:i w:val="0"/>
          <w:iCs w:val="0"/>
        </w:rPr>
        <w:t>from</w:t>
      </w:r>
      <w:r w:rsidR="00811492" w:rsidRPr="000C6F62">
        <w:rPr>
          <w:rStyle w:val="Emphasis"/>
          <w:rFonts w:asciiTheme="minorHAnsi" w:hAnsiTheme="minorHAnsi" w:cstheme="minorHAnsi"/>
          <w:i w:val="0"/>
          <w:iCs w:val="0"/>
        </w:rPr>
        <w:t xml:space="preserve"> </w:t>
      </w:r>
      <w:r w:rsidR="00631EF8" w:rsidRPr="000C6F62">
        <w:rPr>
          <w:rStyle w:val="Emphasis"/>
          <w:rFonts w:asciiTheme="minorHAnsi" w:hAnsiTheme="minorHAnsi" w:cstheme="minorHAnsi"/>
          <w:i w:val="0"/>
          <w:iCs w:val="0"/>
        </w:rPr>
        <w:t>several</w:t>
      </w:r>
      <w:r w:rsidRPr="000C6F62">
        <w:rPr>
          <w:rStyle w:val="Emphasis"/>
          <w:rFonts w:asciiTheme="minorHAnsi" w:hAnsiTheme="minorHAnsi" w:cstheme="minorHAnsi"/>
          <w:i w:val="0"/>
          <w:iCs w:val="0"/>
        </w:rPr>
        <w:t xml:space="preserve"> </w:t>
      </w:r>
      <w:r w:rsidR="00811492" w:rsidRPr="000C6F62">
        <w:rPr>
          <w:rStyle w:val="Emphasis"/>
          <w:rFonts w:asciiTheme="minorHAnsi" w:hAnsiTheme="minorHAnsi" w:cstheme="minorHAnsi"/>
          <w:i w:val="0"/>
          <w:iCs w:val="0"/>
        </w:rPr>
        <w:t xml:space="preserve">short pieces of writing, which are designed to cover the </w:t>
      </w:r>
      <w:r w:rsidRPr="000C6F62">
        <w:rPr>
          <w:rStyle w:val="Emphasis"/>
          <w:rFonts w:asciiTheme="minorHAnsi" w:hAnsiTheme="minorHAnsi" w:cstheme="minorHAnsi"/>
          <w:i w:val="0"/>
          <w:iCs w:val="0"/>
        </w:rPr>
        <w:t xml:space="preserve">learning outcomes and the </w:t>
      </w:r>
      <w:r w:rsidR="00811492" w:rsidRPr="000C6F62">
        <w:rPr>
          <w:rStyle w:val="Emphasis"/>
          <w:rFonts w:asciiTheme="minorHAnsi" w:hAnsiTheme="minorHAnsi" w:cstheme="minorHAnsi"/>
          <w:i w:val="0"/>
          <w:iCs w:val="0"/>
        </w:rPr>
        <w:t xml:space="preserve">educational objectives of </w:t>
      </w:r>
      <w:r w:rsidRPr="000C6F62">
        <w:rPr>
          <w:rStyle w:val="Emphasis"/>
          <w:rFonts w:asciiTheme="minorHAnsi" w:hAnsiTheme="minorHAnsi" w:cstheme="minorHAnsi"/>
          <w:i w:val="0"/>
          <w:iCs w:val="0"/>
        </w:rPr>
        <w:t>th</w:t>
      </w:r>
      <w:r w:rsidR="00AE6561" w:rsidRPr="000C6F62">
        <w:rPr>
          <w:rStyle w:val="Emphasis"/>
          <w:rFonts w:asciiTheme="minorHAnsi" w:hAnsiTheme="minorHAnsi" w:cstheme="minorHAnsi"/>
          <w:i w:val="0"/>
          <w:iCs w:val="0"/>
        </w:rPr>
        <w:t>is</w:t>
      </w:r>
      <w:r w:rsidRPr="000C6F62">
        <w:rPr>
          <w:rStyle w:val="Emphasis"/>
          <w:rFonts w:asciiTheme="minorHAnsi" w:hAnsiTheme="minorHAnsi" w:cstheme="minorHAnsi"/>
          <w:i w:val="0"/>
          <w:iCs w:val="0"/>
        </w:rPr>
        <w:t xml:space="preserve"> module</w:t>
      </w:r>
      <w:r w:rsidR="00783CD1" w:rsidRPr="000C6F62">
        <w:rPr>
          <w:rStyle w:val="Emphasis"/>
          <w:rFonts w:asciiTheme="minorHAnsi" w:hAnsiTheme="minorHAnsi" w:cstheme="minorHAnsi"/>
          <w:i w:val="0"/>
          <w:iCs w:val="0"/>
        </w:rPr>
        <w:t>.</w:t>
      </w:r>
    </w:p>
    <w:p w14:paraId="4FFB12A3" w14:textId="0C0391D1" w:rsidR="00E72DBB" w:rsidRPr="000C6F62" w:rsidRDefault="002E7D0F" w:rsidP="00C13E70">
      <w:pPr>
        <w:ind w:left="720"/>
        <w:rPr>
          <w:rFonts w:asciiTheme="minorHAnsi" w:hAnsiTheme="minorHAnsi" w:cstheme="minorHAnsi"/>
          <w:noProof/>
        </w:rPr>
      </w:pPr>
      <w:r w:rsidRPr="000C6F62">
        <w:rPr>
          <w:rFonts w:asciiTheme="minorHAnsi" w:hAnsiTheme="minorHAnsi" w:cstheme="minorHAnsi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A79B66B" wp14:editId="4F5439D3">
                <wp:simplePos x="0" y="0"/>
                <wp:positionH relativeFrom="column">
                  <wp:posOffset>51435</wp:posOffset>
                </wp:positionH>
                <wp:positionV relativeFrom="paragraph">
                  <wp:posOffset>50800</wp:posOffset>
                </wp:positionV>
                <wp:extent cx="5867400" cy="4391025"/>
                <wp:effectExtent l="0" t="0" r="19050" b="2857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67400" cy="43910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A8B2843" w14:textId="56D8D41E" w:rsidR="0061183B" w:rsidRDefault="002E7D0F">
                            <w:r>
                              <w:t> 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F960B03" wp14:editId="4EC9A797">
                                  <wp:extent cx="5733757" cy="3829050"/>
                                  <wp:effectExtent l="0" t="0" r="635" b="0"/>
                                  <wp:docPr id="4" name="Picture 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752892" cy="384182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0A79B66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4.05pt;margin-top:4pt;width:462pt;height:345.7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" fillcolor="white [3201]" strokeweight=".5pt">
                <v:textbox>
                  <w:txbxContent>
                    <w:p w14:paraId="0A8B2843" w14:textId="56D8D41E" w:rsidR="0061183B" w:rsidRDefault="002E7D0F">
                      <w:r>
                        <w:t> 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0F960B03" wp14:editId="4EC9A797">
                            <wp:extent cx="5733757" cy="3829050"/>
                            <wp:effectExtent l="0" t="0" r="635" b="0"/>
                            <wp:docPr id="4" name="Picture 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752892" cy="384182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EC0A3B" w:rsidRPr="000C6F62">
        <w:rPr>
          <w:rFonts w:asciiTheme="minorHAnsi" w:hAnsiTheme="minorHAnsi" w:cstheme="minorHAnsi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ECF6B91" wp14:editId="44C6252C">
                <wp:simplePos x="0" y="0"/>
                <wp:positionH relativeFrom="column">
                  <wp:posOffset>6004560</wp:posOffset>
                </wp:positionH>
                <wp:positionV relativeFrom="paragraph">
                  <wp:posOffset>88900</wp:posOffset>
                </wp:positionV>
                <wp:extent cx="3048000" cy="4333875"/>
                <wp:effectExtent l="0" t="0" r="19050" b="2857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8000" cy="4333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CA9AED5" w14:textId="1C323E6C" w:rsidR="00EC0A3B" w:rsidRPr="00EA7982" w:rsidRDefault="00EC0A3B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EA7982">
                              <w:rPr>
                                <w:rFonts w:asciiTheme="minorHAnsi" w:hAnsiTheme="minorHAnsi" w:cstheme="minorHAnsi"/>
                              </w:rPr>
                              <w:t xml:space="preserve">Learning Outcomes </w:t>
                            </w:r>
                          </w:p>
                          <w:p w14:paraId="6F5D9983" w14:textId="77777777" w:rsidR="00EC0A3B" w:rsidRPr="00EA7982" w:rsidRDefault="00EC0A3B" w:rsidP="00EC0A3B">
                            <w:pPr>
                              <w:rPr>
                                <w:rFonts w:asciiTheme="minorHAnsi" w:hAnsiTheme="minorHAnsi" w:cstheme="minorHAnsi"/>
                                <w:lang w:val="en-GB"/>
                              </w:rPr>
                            </w:pPr>
                            <w:r w:rsidRPr="00EA7982">
                              <w:rPr>
                                <w:rFonts w:asciiTheme="minorHAnsi" w:hAnsiTheme="minorHAnsi" w:cstheme="minorHAnsi"/>
                                <w:lang w:val="en-GB"/>
                              </w:rPr>
                              <w:t>LOs</w:t>
                            </w:r>
                          </w:p>
                          <w:p w14:paraId="18583169" w14:textId="77777777" w:rsidR="00247708" w:rsidRPr="002F0F18" w:rsidRDefault="00247708" w:rsidP="00247708">
                            <w:pPr>
                              <w:pStyle w:val="paragraph"/>
                              <w:numPr>
                                <w:ilvl w:val="0"/>
                                <w:numId w:val="11"/>
                              </w:numPr>
                              <w:spacing w:before="0" w:beforeAutospacing="0" w:after="0" w:afterAutospacing="0"/>
                              <w:rPr>
                                <w:rFonts w:asciiTheme="minorHAnsi" w:eastAsia="Arial" w:hAnsiTheme="minorHAnsi" w:cstheme="minorHAnsi"/>
                                <w:sz w:val="22"/>
                                <w:szCs w:val="22"/>
                              </w:rPr>
                            </w:pPr>
                            <w:r w:rsidRPr="002F0F18">
                              <w:rPr>
                                <w:rFonts w:asciiTheme="minorHAnsi" w:eastAsia="Arial" w:hAnsiTheme="minorHAnsi" w:cstheme="minorHAnsi"/>
                                <w:sz w:val="22"/>
                                <w:szCs w:val="22"/>
                              </w:rPr>
                              <w:t>Critically examine the contribution of leadership to successful organisational change and improvement</w:t>
                            </w:r>
                          </w:p>
                          <w:p w14:paraId="0A6C4BD6" w14:textId="77777777" w:rsidR="00247708" w:rsidRPr="002F0F18" w:rsidRDefault="00247708" w:rsidP="00247708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after="0" w:line="240" w:lineRule="auto"/>
                              <w:rPr>
                                <w:rFonts w:asciiTheme="minorHAnsi" w:eastAsia="Arial" w:hAnsiTheme="minorHAnsi" w:cstheme="minorHAnsi"/>
                                <w:sz w:val="22"/>
                                <w:szCs w:val="22"/>
                              </w:rPr>
                            </w:pPr>
                            <w:r w:rsidRPr="002F0F18">
                              <w:rPr>
                                <w:rFonts w:asciiTheme="minorHAnsi" w:eastAsia="Arial" w:hAnsiTheme="minorHAnsi" w:cstheme="minorHAnsi"/>
                                <w:sz w:val="22"/>
                                <w:szCs w:val="22"/>
                              </w:rPr>
                              <w:t>Evaluate key debates around theories of change and change management, at the school and system level</w:t>
                            </w:r>
                          </w:p>
                          <w:p w14:paraId="77A5F72D" w14:textId="77777777" w:rsidR="00247708" w:rsidRPr="002F0F18" w:rsidRDefault="00247708" w:rsidP="00247708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after="0" w:line="240" w:lineRule="auto"/>
                              <w:rPr>
                                <w:rStyle w:val="normaltextrun"/>
                                <w:rFonts w:asciiTheme="minorHAnsi" w:eastAsia="Arial" w:hAnsiTheme="minorHAnsi" w:cstheme="minorHAnsi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Style w:val="normaltextrun"/>
                                <w:rFonts w:asciiTheme="minorHAnsi" w:eastAsia="Arial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Examine the</w:t>
                            </w:r>
                            <w:r w:rsidRPr="002F0F18">
                              <w:rPr>
                                <w:rStyle w:val="normaltextrun"/>
                                <w:rFonts w:asciiTheme="minorHAnsi" w:eastAsia="Arial" w:hAnsiTheme="minorHAnsi" w:cstheme="minorHAnsi"/>
                                <w:sz w:val="22"/>
                                <w:szCs w:val="22"/>
                              </w:rPr>
                              <w:t xml:space="preserve"> leadership capabilities required to effectively lead and implement change at the school and system level</w:t>
                            </w:r>
                          </w:p>
                          <w:p w14:paraId="35088085" w14:textId="77777777" w:rsidR="00247708" w:rsidRPr="002F0F18" w:rsidRDefault="00247708" w:rsidP="00247708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after="0" w:line="240" w:lineRule="auto"/>
                              <w:rPr>
                                <w:rFonts w:asciiTheme="minorHAnsi" w:eastAsia="Arial" w:hAnsiTheme="minorHAnsi" w:cstheme="minorHAnsi"/>
                                <w:sz w:val="22"/>
                                <w:szCs w:val="22"/>
                              </w:rPr>
                            </w:pPr>
                            <w:r w:rsidRPr="002F0F18">
                              <w:rPr>
                                <w:rFonts w:asciiTheme="minorHAnsi" w:eastAsia="Arial" w:hAnsiTheme="minorHAnsi" w:cstheme="minorHAnsi"/>
                                <w:sz w:val="22"/>
                                <w:szCs w:val="22"/>
                                <w:lang w:val="en-GB"/>
                              </w:rPr>
                              <w:t>Evaluate the internal and external factors, including policy imperatives, that affect any organisational change and improvement.</w:t>
                            </w:r>
                          </w:p>
                          <w:p w14:paraId="22373BDF" w14:textId="77777777" w:rsidR="00247708" w:rsidRPr="002F0F18" w:rsidRDefault="00247708" w:rsidP="00247708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after="0" w:line="240" w:lineRule="auto"/>
                              <w:rPr>
                                <w:rFonts w:asciiTheme="minorHAnsi" w:eastAsia="Arial" w:hAnsiTheme="minorHAnsi" w:cstheme="minorHAnsi"/>
                                <w:sz w:val="22"/>
                                <w:szCs w:val="22"/>
                              </w:rPr>
                            </w:pPr>
                            <w:r w:rsidRPr="002F0F18">
                              <w:rPr>
                                <w:rFonts w:asciiTheme="minorHAnsi" w:eastAsia="Arial" w:hAnsiTheme="minorHAnsi" w:cstheme="minorHAnsi"/>
                                <w:sz w:val="22"/>
                                <w:szCs w:val="22"/>
                                <w:lang w:val="en-GB"/>
                              </w:rPr>
                              <w:t>Critically compare and reflect upon different approaches to organisational change, nationally and internationally and apply them to the student’s own context.</w:t>
                            </w:r>
                          </w:p>
                          <w:p w14:paraId="5500210E" w14:textId="77777777" w:rsidR="00EC0A3B" w:rsidRDefault="00EC0A3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5ECF6B91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7" type="#_x0000_t202" style="position:absolute;left:0;text-align:left;margin-left:472.8pt;margin-top:7pt;width:240pt;height:341.25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" fillcolor="white [3201]" strokeweight=".5pt">
                <v:textbox>
                  <w:txbxContent>
                    <w:p w14:paraId="1CA9AED5" w14:textId="1C323E6C" w:rsidR="00EC0A3B" w:rsidRPr="00EA7982" w:rsidRDefault="00EC0A3B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EA7982">
                        <w:rPr>
                          <w:rFonts w:asciiTheme="minorHAnsi" w:hAnsiTheme="minorHAnsi" w:cstheme="minorHAnsi"/>
                        </w:rPr>
                        <w:t xml:space="preserve">Learning Outcomes </w:t>
                      </w:r>
                    </w:p>
                    <w:p w14:paraId="6F5D9983" w14:textId="77777777" w:rsidR="00EC0A3B" w:rsidRPr="00EA7982" w:rsidRDefault="00EC0A3B" w:rsidP="00EC0A3B">
                      <w:pPr>
                        <w:rPr>
                          <w:rFonts w:asciiTheme="minorHAnsi" w:hAnsiTheme="minorHAnsi" w:cstheme="minorHAnsi"/>
                          <w:lang w:val="en-GB"/>
                        </w:rPr>
                      </w:pPr>
                      <w:r w:rsidRPr="00EA7982">
                        <w:rPr>
                          <w:rFonts w:asciiTheme="minorHAnsi" w:hAnsiTheme="minorHAnsi" w:cstheme="minorHAnsi"/>
                          <w:lang w:val="en-GB"/>
                        </w:rPr>
                        <w:t>LOs</w:t>
                      </w:r>
                    </w:p>
                    <w:p w14:paraId="18583169" w14:textId="77777777" w:rsidR="00247708" w:rsidRPr="002F0F18" w:rsidRDefault="00247708" w:rsidP="00247708">
                      <w:pPr>
                        <w:pStyle w:val="paragraph"/>
                        <w:numPr>
                          <w:ilvl w:val="0"/>
                          <w:numId w:val="11"/>
                        </w:numPr>
                        <w:spacing w:before="0" w:beforeAutospacing="0" w:after="0" w:afterAutospacing="0"/>
                        <w:rPr>
                          <w:rFonts w:asciiTheme="minorHAnsi" w:eastAsia="Arial" w:hAnsiTheme="minorHAnsi" w:cstheme="minorHAnsi"/>
                          <w:sz w:val="22"/>
                          <w:szCs w:val="22"/>
                        </w:rPr>
                      </w:pPr>
                      <w:r w:rsidRPr="002F0F18">
                        <w:rPr>
                          <w:rFonts w:asciiTheme="minorHAnsi" w:eastAsia="Arial" w:hAnsiTheme="minorHAnsi" w:cstheme="minorHAnsi"/>
                          <w:sz w:val="22"/>
                          <w:szCs w:val="22"/>
                        </w:rPr>
                        <w:t>Critically examine the contribution of leadership to successful organisational change and improvement</w:t>
                      </w:r>
                    </w:p>
                    <w:p w14:paraId="0A6C4BD6" w14:textId="77777777" w:rsidR="00247708" w:rsidRPr="002F0F18" w:rsidRDefault="00247708" w:rsidP="00247708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after="0" w:line="240" w:lineRule="auto"/>
                        <w:rPr>
                          <w:rFonts w:asciiTheme="minorHAnsi" w:eastAsia="Arial" w:hAnsiTheme="minorHAnsi" w:cstheme="minorHAnsi"/>
                          <w:sz w:val="22"/>
                          <w:szCs w:val="22"/>
                        </w:rPr>
                      </w:pPr>
                      <w:r w:rsidRPr="002F0F18">
                        <w:rPr>
                          <w:rFonts w:asciiTheme="minorHAnsi" w:eastAsia="Arial" w:hAnsiTheme="minorHAnsi" w:cstheme="minorHAnsi"/>
                          <w:sz w:val="22"/>
                          <w:szCs w:val="22"/>
                        </w:rPr>
                        <w:t>Evaluate key debates around theories of change and change management, at the school and system level</w:t>
                      </w:r>
                    </w:p>
                    <w:p w14:paraId="77A5F72D" w14:textId="77777777" w:rsidR="00247708" w:rsidRPr="002F0F18" w:rsidRDefault="00247708" w:rsidP="00247708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after="0" w:line="240" w:lineRule="auto"/>
                        <w:rPr>
                          <w:rStyle w:val="normaltextrun"/>
                          <w:rFonts w:asciiTheme="minorHAnsi" w:eastAsia="Arial" w:hAnsiTheme="minorHAnsi" w:cstheme="minorHAnsi"/>
                          <w:sz w:val="22"/>
                          <w:szCs w:val="22"/>
                        </w:rPr>
                      </w:pPr>
                      <w:r>
                        <w:rPr>
                          <w:rStyle w:val="normaltextrun"/>
                          <w:rFonts w:asciiTheme="minorHAnsi" w:eastAsia="Arial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Examine the</w:t>
                      </w:r>
                      <w:r w:rsidRPr="002F0F18">
                        <w:rPr>
                          <w:rStyle w:val="normaltextrun"/>
                          <w:rFonts w:asciiTheme="minorHAnsi" w:eastAsia="Arial" w:hAnsiTheme="minorHAnsi" w:cstheme="minorHAnsi"/>
                          <w:sz w:val="22"/>
                          <w:szCs w:val="22"/>
                        </w:rPr>
                        <w:t xml:space="preserve"> leadership capabilities required to effectively lead and implement change at the school and system level</w:t>
                      </w:r>
                    </w:p>
                    <w:p w14:paraId="35088085" w14:textId="77777777" w:rsidR="00247708" w:rsidRPr="002F0F18" w:rsidRDefault="00247708" w:rsidP="00247708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after="0" w:line="240" w:lineRule="auto"/>
                        <w:rPr>
                          <w:rFonts w:asciiTheme="minorHAnsi" w:eastAsia="Arial" w:hAnsiTheme="minorHAnsi" w:cstheme="minorHAnsi"/>
                          <w:sz w:val="22"/>
                          <w:szCs w:val="22"/>
                        </w:rPr>
                      </w:pPr>
                      <w:r w:rsidRPr="002F0F18">
                        <w:rPr>
                          <w:rFonts w:asciiTheme="minorHAnsi" w:eastAsia="Arial" w:hAnsiTheme="minorHAnsi" w:cstheme="minorHAnsi"/>
                          <w:sz w:val="22"/>
                          <w:szCs w:val="22"/>
                          <w:lang w:val="en-GB"/>
                        </w:rPr>
                        <w:t>Evaluate the internal and external factors, including policy imperatives, that affect any organisational change and improvement.</w:t>
                      </w:r>
                    </w:p>
                    <w:p w14:paraId="22373BDF" w14:textId="77777777" w:rsidR="00247708" w:rsidRPr="002F0F18" w:rsidRDefault="00247708" w:rsidP="00247708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after="0" w:line="240" w:lineRule="auto"/>
                        <w:rPr>
                          <w:rFonts w:asciiTheme="minorHAnsi" w:eastAsia="Arial" w:hAnsiTheme="minorHAnsi" w:cstheme="minorHAnsi"/>
                          <w:sz w:val="22"/>
                          <w:szCs w:val="22"/>
                        </w:rPr>
                      </w:pPr>
                      <w:r w:rsidRPr="002F0F18">
                        <w:rPr>
                          <w:rFonts w:asciiTheme="minorHAnsi" w:eastAsia="Arial" w:hAnsiTheme="minorHAnsi" w:cstheme="minorHAnsi"/>
                          <w:sz w:val="22"/>
                          <w:szCs w:val="22"/>
                          <w:lang w:val="en-GB"/>
                        </w:rPr>
                        <w:t>Critically compare and reflect upon different approaches to organisational change, nationally and internationally and apply them to the student’s own context.</w:t>
                      </w:r>
                    </w:p>
                    <w:p w14:paraId="5500210E" w14:textId="77777777" w:rsidR="00EC0A3B" w:rsidRDefault="00EC0A3B"/>
                  </w:txbxContent>
                </v:textbox>
              </v:shape>
            </w:pict>
          </mc:Fallback>
        </mc:AlternateContent>
      </w:r>
    </w:p>
    <w:p w14:paraId="7A3B7B89" w14:textId="183796CA" w:rsidR="0061183B" w:rsidRPr="000C6F62" w:rsidRDefault="0061183B" w:rsidP="00C13E70">
      <w:pPr>
        <w:ind w:left="720"/>
        <w:rPr>
          <w:rFonts w:asciiTheme="minorHAnsi" w:hAnsiTheme="minorHAnsi" w:cstheme="minorHAnsi"/>
          <w:noProof/>
        </w:rPr>
      </w:pPr>
    </w:p>
    <w:p w14:paraId="27A080E7" w14:textId="537DD643" w:rsidR="0061183B" w:rsidRPr="000C6F62" w:rsidRDefault="0061183B" w:rsidP="00C13E70">
      <w:pPr>
        <w:ind w:left="720"/>
        <w:rPr>
          <w:rFonts w:asciiTheme="minorHAnsi" w:hAnsiTheme="minorHAnsi" w:cstheme="minorHAnsi"/>
          <w:noProof/>
        </w:rPr>
      </w:pPr>
    </w:p>
    <w:p w14:paraId="1D91B8F6" w14:textId="7A716911" w:rsidR="0061183B" w:rsidRPr="000C6F62" w:rsidRDefault="0061183B" w:rsidP="00C13E70">
      <w:pPr>
        <w:ind w:left="720"/>
        <w:rPr>
          <w:rFonts w:asciiTheme="minorHAnsi" w:hAnsiTheme="minorHAnsi" w:cstheme="minorHAnsi"/>
          <w:noProof/>
        </w:rPr>
      </w:pPr>
    </w:p>
    <w:p w14:paraId="6BD897C0" w14:textId="6F429436" w:rsidR="0061183B" w:rsidRPr="000C6F62" w:rsidRDefault="0061183B" w:rsidP="00C13E70">
      <w:pPr>
        <w:ind w:left="720"/>
        <w:rPr>
          <w:rFonts w:asciiTheme="minorHAnsi" w:hAnsiTheme="minorHAnsi" w:cstheme="minorHAnsi"/>
          <w:noProof/>
        </w:rPr>
      </w:pPr>
    </w:p>
    <w:p w14:paraId="683CD85F" w14:textId="01459EFD" w:rsidR="0061183B" w:rsidRPr="000C6F62" w:rsidRDefault="0061183B" w:rsidP="00C13E70">
      <w:pPr>
        <w:ind w:left="720"/>
        <w:rPr>
          <w:rFonts w:asciiTheme="minorHAnsi" w:hAnsiTheme="minorHAnsi" w:cstheme="minorHAnsi"/>
          <w:noProof/>
        </w:rPr>
      </w:pPr>
    </w:p>
    <w:p w14:paraId="66F107A8" w14:textId="47BF9744" w:rsidR="0061183B" w:rsidRPr="000C6F62" w:rsidRDefault="0061183B" w:rsidP="00C13E70">
      <w:pPr>
        <w:ind w:left="720"/>
        <w:rPr>
          <w:rFonts w:asciiTheme="minorHAnsi" w:hAnsiTheme="minorHAnsi" w:cstheme="minorHAnsi"/>
          <w:noProof/>
        </w:rPr>
      </w:pPr>
    </w:p>
    <w:p w14:paraId="1C1AEBD7" w14:textId="77777777" w:rsidR="0061183B" w:rsidRPr="000C6F62" w:rsidRDefault="0061183B" w:rsidP="00C13E70">
      <w:pPr>
        <w:ind w:left="720"/>
        <w:rPr>
          <w:rFonts w:asciiTheme="minorHAnsi" w:hAnsiTheme="minorHAnsi" w:cstheme="minorHAnsi"/>
          <w:b/>
          <w:bCs/>
          <w:lang w:val="en-US"/>
        </w:rPr>
      </w:pPr>
    </w:p>
    <w:p w14:paraId="18E79CBB" w14:textId="77777777" w:rsidR="00E72DBB" w:rsidRPr="000C6F62" w:rsidRDefault="00E72DBB" w:rsidP="00C13E70">
      <w:pPr>
        <w:ind w:left="720"/>
        <w:rPr>
          <w:rFonts w:asciiTheme="minorHAnsi" w:hAnsiTheme="minorHAnsi" w:cstheme="minorHAnsi"/>
          <w:b/>
          <w:bCs/>
          <w:lang w:val="en-US"/>
        </w:rPr>
      </w:pPr>
    </w:p>
    <w:p w14:paraId="777C9B1F" w14:textId="77777777" w:rsidR="00E72DBB" w:rsidRPr="000C6F62" w:rsidRDefault="00E72DBB" w:rsidP="00C13E70">
      <w:pPr>
        <w:ind w:left="720"/>
        <w:rPr>
          <w:rFonts w:asciiTheme="minorHAnsi" w:hAnsiTheme="minorHAnsi" w:cstheme="minorHAnsi"/>
          <w:b/>
          <w:bCs/>
          <w:lang w:val="en-US"/>
        </w:rPr>
      </w:pPr>
    </w:p>
    <w:p w14:paraId="7F7EB6B0" w14:textId="77777777" w:rsidR="00E72DBB" w:rsidRPr="000C6F62" w:rsidRDefault="00E72DBB" w:rsidP="00C13E70">
      <w:pPr>
        <w:ind w:left="720"/>
        <w:rPr>
          <w:rFonts w:asciiTheme="minorHAnsi" w:hAnsiTheme="minorHAnsi" w:cstheme="minorHAnsi"/>
          <w:b/>
          <w:bCs/>
          <w:lang w:val="en-US"/>
        </w:rPr>
      </w:pPr>
    </w:p>
    <w:p w14:paraId="3E7B965C" w14:textId="77777777" w:rsidR="00E72DBB" w:rsidRPr="000C6F62" w:rsidRDefault="00E72DBB" w:rsidP="00C13E70">
      <w:pPr>
        <w:ind w:left="720"/>
        <w:rPr>
          <w:rFonts w:asciiTheme="minorHAnsi" w:hAnsiTheme="minorHAnsi" w:cstheme="minorHAnsi"/>
          <w:b/>
          <w:bCs/>
          <w:lang w:val="en-US"/>
        </w:rPr>
      </w:pPr>
    </w:p>
    <w:p w14:paraId="1C86927E" w14:textId="77777777" w:rsidR="00E72DBB" w:rsidRPr="000C6F62" w:rsidRDefault="00E72DBB" w:rsidP="00C13E70">
      <w:pPr>
        <w:ind w:left="720"/>
        <w:rPr>
          <w:rFonts w:asciiTheme="minorHAnsi" w:hAnsiTheme="minorHAnsi" w:cstheme="minorHAnsi"/>
          <w:b/>
          <w:bCs/>
          <w:lang w:val="en-US"/>
        </w:rPr>
      </w:pPr>
    </w:p>
    <w:p w14:paraId="53FD81F6" w14:textId="77777777" w:rsidR="00E72DBB" w:rsidRPr="000C6F62" w:rsidRDefault="00E72DBB" w:rsidP="00C13E70">
      <w:pPr>
        <w:ind w:left="720"/>
        <w:rPr>
          <w:rFonts w:asciiTheme="minorHAnsi" w:hAnsiTheme="minorHAnsi" w:cstheme="minorHAnsi"/>
          <w:b/>
          <w:bCs/>
          <w:lang w:val="en-US"/>
        </w:rPr>
      </w:pPr>
    </w:p>
    <w:p w14:paraId="06998C46" w14:textId="71AEA504" w:rsidR="00C13E70" w:rsidRPr="000C6F62" w:rsidRDefault="00C13E70" w:rsidP="00C13E70">
      <w:pPr>
        <w:ind w:left="720"/>
        <w:rPr>
          <w:rFonts w:asciiTheme="minorHAnsi" w:hAnsiTheme="minorHAnsi" w:cstheme="minorHAnsi"/>
          <w:b/>
          <w:bCs/>
          <w:lang w:val="en-US"/>
        </w:rPr>
      </w:pPr>
      <w:r w:rsidRPr="000C6F62">
        <w:rPr>
          <w:rFonts w:asciiTheme="minorHAnsi" w:hAnsiTheme="minorHAnsi" w:cstheme="minorHAnsi"/>
          <w:b/>
          <w:bCs/>
          <w:lang w:val="en-US"/>
        </w:rPr>
        <w:t>PATCH 1 (1000 words)</w:t>
      </w:r>
    </w:p>
    <w:p w14:paraId="49964C18" w14:textId="1427F031" w:rsidR="00247193" w:rsidRPr="000C6F62" w:rsidRDefault="00247193" w:rsidP="00247193">
      <w:pPr>
        <w:rPr>
          <w:rFonts w:asciiTheme="minorHAnsi" w:hAnsiTheme="minorHAnsi" w:cstheme="minorHAnsi"/>
          <w:lang w:val="en-US"/>
        </w:rPr>
      </w:pPr>
      <w:r w:rsidRPr="000C6F62">
        <w:rPr>
          <w:rFonts w:asciiTheme="minorHAnsi" w:hAnsiTheme="minorHAnsi" w:cstheme="minorHAnsi"/>
          <w:b/>
          <w:bCs/>
          <w:lang w:val="en-US"/>
        </w:rPr>
        <w:lastRenderedPageBreak/>
        <w:t>PATCH 1 (1000 words)</w:t>
      </w:r>
    </w:p>
    <w:p w14:paraId="02EF614C" w14:textId="1451CA78" w:rsidR="00665811" w:rsidRPr="000C6F62" w:rsidRDefault="00665811" w:rsidP="00247193">
      <w:pPr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  <w:lang w:val="en-US"/>
        </w:rPr>
        <w:t>In this patch</w:t>
      </w:r>
      <w:r w:rsidR="000C5D0B" w:rsidRPr="000C6F62">
        <w:rPr>
          <w:rFonts w:asciiTheme="minorHAnsi" w:hAnsiTheme="minorHAnsi" w:cstheme="minorHAnsi"/>
          <w:lang w:val="en-US"/>
        </w:rPr>
        <w:t>,</w:t>
      </w:r>
      <w:r w:rsidRPr="000C6F62">
        <w:rPr>
          <w:rFonts w:asciiTheme="minorHAnsi" w:hAnsiTheme="minorHAnsi" w:cstheme="minorHAnsi"/>
          <w:lang w:val="en-US"/>
        </w:rPr>
        <w:t xml:space="preserve"> you will be asked to offer an account of some of the </w:t>
      </w:r>
      <w:r w:rsidRPr="000C6F62">
        <w:rPr>
          <w:rFonts w:asciiTheme="minorHAnsi" w:hAnsiTheme="minorHAnsi" w:cstheme="minorHAnsi"/>
          <w:b/>
          <w:bCs/>
          <w:lang w:val="en-US"/>
        </w:rPr>
        <w:t>published writing</w:t>
      </w:r>
      <w:r w:rsidRPr="000C6F62">
        <w:rPr>
          <w:rFonts w:asciiTheme="minorHAnsi" w:hAnsiTheme="minorHAnsi" w:cstheme="minorHAnsi"/>
          <w:lang w:val="en-US"/>
        </w:rPr>
        <w:t xml:space="preserve"> covered in this module (e.g.</w:t>
      </w:r>
      <w:r w:rsidR="006C4E23" w:rsidRPr="000C6F62">
        <w:rPr>
          <w:rFonts w:asciiTheme="minorHAnsi" w:hAnsiTheme="minorHAnsi" w:cstheme="minorHAnsi"/>
          <w:lang w:val="en-US"/>
        </w:rPr>
        <w:t xml:space="preserve"> </w:t>
      </w:r>
      <w:r w:rsidRPr="000C6F62">
        <w:rPr>
          <w:rFonts w:asciiTheme="minorHAnsi" w:hAnsiTheme="minorHAnsi" w:cstheme="minorHAnsi"/>
          <w:lang w:val="en-US"/>
        </w:rPr>
        <w:t>theories of change, schools as learning organisations, level 5 leadership)</w:t>
      </w:r>
    </w:p>
    <w:p w14:paraId="34745D61" w14:textId="7DEC0D87" w:rsidR="00665811" w:rsidRPr="000C6F62" w:rsidRDefault="00665811" w:rsidP="00665811">
      <w:pPr>
        <w:numPr>
          <w:ilvl w:val="0"/>
          <w:numId w:val="8"/>
        </w:numPr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  <w:lang w:val="en-US"/>
        </w:rPr>
        <w:t>You will need an introduction to the assignment outlining any contextual details as background to the change, a reflection generally on your own experiences of change, and a clear summary of what will be covered in the assignment -remember to provide a sub-heading for each patch (300</w:t>
      </w:r>
      <w:r w:rsidR="00FD18BB" w:rsidRPr="000C6F62">
        <w:rPr>
          <w:rStyle w:val="FootnoteReference"/>
          <w:rFonts w:asciiTheme="minorHAnsi" w:hAnsiTheme="minorHAnsi" w:cstheme="minorHAnsi"/>
          <w:lang w:val="en-US"/>
        </w:rPr>
        <w:footnoteReference w:id="1"/>
      </w:r>
      <w:r w:rsidRPr="000C6F62">
        <w:rPr>
          <w:rFonts w:asciiTheme="minorHAnsi" w:hAnsiTheme="minorHAnsi" w:cstheme="minorHAnsi"/>
          <w:lang w:val="en-US"/>
        </w:rPr>
        <w:t xml:space="preserve"> words)</w:t>
      </w:r>
    </w:p>
    <w:p w14:paraId="6F2F11A1" w14:textId="77777777" w:rsidR="00665811" w:rsidRPr="000C6F62" w:rsidRDefault="00665811" w:rsidP="00665811">
      <w:pPr>
        <w:numPr>
          <w:ilvl w:val="0"/>
          <w:numId w:val="8"/>
        </w:numPr>
        <w:tabs>
          <w:tab w:val="left" w:pos="720"/>
        </w:tabs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  <w:lang w:val="en-US"/>
        </w:rPr>
        <w:t xml:space="preserve">You will need to </w:t>
      </w:r>
      <w:proofErr w:type="spellStart"/>
      <w:r w:rsidRPr="000C6F62">
        <w:rPr>
          <w:rFonts w:asciiTheme="minorHAnsi" w:hAnsiTheme="minorHAnsi" w:cstheme="minorHAnsi"/>
          <w:lang w:val="en-US"/>
        </w:rPr>
        <w:t>summarise</w:t>
      </w:r>
      <w:proofErr w:type="spellEnd"/>
      <w:r w:rsidRPr="000C6F62">
        <w:rPr>
          <w:rFonts w:asciiTheme="minorHAnsi" w:hAnsiTheme="minorHAnsi" w:cstheme="minorHAnsi"/>
          <w:lang w:val="en-US"/>
        </w:rPr>
        <w:t xml:space="preserve"> the evidence on one or two aspects of the module by referring explicitly to the literature you have read by writing your own commentary. </w:t>
      </w:r>
      <w:r w:rsidRPr="000C6F62">
        <w:rPr>
          <w:rFonts w:asciiTheme="minorHAnsi" w:hAnsiTheme="minorHAnsi" w:cstheme="minorHAnsi"/>
        </w:rPr>
        <w:t>(350 words)</w:t>
      </w:r>
    </w:p>
    <w:p w14:paraId="7BC43197" w14:textId="0EFBD78D" w:rsidR="00665811" w:rsidRPr="000C6F62" w:rsidRDefault="00665811" w:rsidP="00665811">
      <w:pPr>
        <w:numPr>
          <w:ilvl w:val="0"/>
          <w:numId w:val="8"/>
        </w:numPr>
        <w:tabs>
          <w:tab w:val="left" w:pos="720"/>
        </w:tabs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  <w:lang w:val="en-US"/>
        </w:rPr>
        <w:t>In this patch</w:t>
      </w:r>
      <w:r w:rsidR="000C5D0B" w:rsidRPr="000C6F62">
        <w:rPr>
          <w:rFonts w:asciiTheme="minorHAnsi" w:hAnsiTheme="minorHAnsi" w:cstheme="minorHAnsi"/>
          <w:lang w:val="en-US"/>
        </w:rPr>
        <w:t>,</w:t>
      </w:r>
      <w:r w:rsidRPr="000C6F62">
        <w:rPr>
          <w:rFonts w:asciiTheme="minorHAnsi" w:hAnsiTheme="minorHAnsi" w:cstheme="minorHAnsi"/>
          <w:lang w:val="en-US"/>
        </w:rPr>
        <w:t xml:space="preserve"> you will </w:t>
      </w:r>
      <w:r w:rsidR="000C5D0B" w:rsidRPr="000C6F62">
        <w:rPr>
          <w:rFonts w:asciiTheme="minorHAnsi" w:hAnsiTheme="minorHAnsi" w:cstheme="minorHAnsi"/>
          <w:lang w:val="en-US"/>
        </w:rPr>
        <w:t xml:space="preserve">be </w:t>
      </w:r>
      <w:r w:rsidRPr="000C6F62">
        <w:rPr>
          <w:rFonts w:asciiTheme="minorHAnsi" w:hAnsiTheme="minorHAnsi" w:cstheme="minorHAnsi"/>
          <w:lang w:val="en-US"/>
        </w:rPr>
        <w:t>asked to think about the usefulness and appropriateness of the evidence or theories in relation to the change you are either undertaking, proposing or are part of. (350 words)</w:t>
      </w:r>
    </w:p>
    <w:p w14:paraId="30AF6179" w14:textId="6E88F95D" w:rsidR="00665811" w:rsidRPr="000C6F62" w:rsidRDefault="00665811" w:rsidP="00665811">
      <w:pPr>
        <w:numPr>
          <w:ilvl w:val="0"/>
          <w:numId w:val="8"/>
        </w:numPr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  <w:lang w:val="en-US"/>
        </w:rPr>
        <w:t>Remember</w:t>
      </w:r>
      <w:r w:rsidR="000C5D0B" w:rsidRPr="000C6F62">
        <w:rPr>
          <w:rFonts w:asciiTheme="minorHAnsi" w:hAnsiTheme="minorHAnsi" w:cstheme="minorHAnsi"/>
          <w:lang w:val="en-US"/>
        </w:rPr>
        <w:t>,</w:t>
      </w:r>
      <w:r w:rsidRPr="000C6F62">
        <w:rPr>
          <w:rFonts w:asciiTheme="minorHAnsi" w:hAnsiTheme="minorHAnsi" w:cstheme="minorHAnsi"/>
          <w:lang w:val="en-US"/>
        </w:rPr>
        <w:t xml:space="preserve"> critical means bringing other views to bear on the evidence or offering other perspectives/models/approaches. It is not criticism or opinion but rather alternative viewpoints from other writers.</w:t>
      </w:r>
    </w:p>
    <w:p w14:paraId="533B1CEC" w14:textId="77777777" w:rsidR="00665811" w:rsidRPr="000C6F62" w:rsidRDefault="00665811" w:rsidP="00665811">
      <w:pPr>
        <w:numPr>
          <w:ilvl w:val="0"/>
          <w:numId w:val="8"/>
        </w:numPr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  <w:lang w:val="en-US"/>
        </w:rPr>
        <w:t>Please remember to reference accurately.</w:t>
      </w:r>
    </w:p>
    <w:p w14:paraId="00B8D1D8" w14:textId="4D570264" w:rsidR="00C13E70" w:rsidRPr="000C6F62" w:rsidRDefault="00C13E70" w:rsidP="00CA5DB7">
      <w:pPr>
        <w:rPr>
          <w:rFonts w:asciiTheme="minorHAnsi" w:hAnsiTheme="minorHAnsi" w:cstheme="minorHAnsi"/>
          <w:lang w:val="en-US"/>
        </w:rPr>
      </w:pPr>
    </w:p>
    <w:p w14:paraId="1E0395A4" w14:textId="3C3C73A4" w:rsidR="00C13E70" w:rsidRPr="00FE675C" w:rsidRDefault="00CA5DB7" w:rsidP="00CA5DB7">
      <w:pPr>
        <w:rPr>
          <w:rFonts w:asciiTheme="minorHAnsi" w:hAnsiTheme="minorHAnsi" w:cstheme="minorHAnsi"/>
          <w:b/>
          <w:bCs/>
          <w:lang w:val="en-US"/>
        </w:rPr>
      </w:pPr>
      <w:r w:rsidRPr="00FE675C">
        <w:rPr>
          <w:rFonts w:asciiTheme="minorHAnsi" w:hAnsiTheme="minorHAnsi" w:cstheme="minorHAnsi"/>
          <w:b/>
          <w:bCs/>
          <w:lang w:val="en-US"/>
        </w:rPr>
        <w:t>PATCH 2 (1000 words)</w:t>
      </w:r>
    </w:p>
    <w:p w14:paraId="4152375A" w14:textId="565EAB14" w:rsidR="00EE65B2" w:rsidRPr="000C6F62" w:rsidRDefault="00EE65B2" w:rsidP="00247193">
      <w:pPr>
        <w:rPr>
          <w:rFonts w:asciiTheme="minorHAnsi" w:hAnsiTheme="minorHAnsi" w:cstheme="minorHAnsi"/>
        </w:rPr>
      </w:pPr>
      <w:r w:rsidRPr="00FE675C">
        <w:rPr>
          <w:rFonts w:asciiTheme="minorHAnsi" w:hAnsiTheme="minorHAnsi" w:cstheme="minorHAnsi"/>
          <w:lang w:val="en-US"/>
        </w:rPr>
        <w:t xml:space="preserve">This patch requires you to </w:t>
      </w:r>
      <w:r w:rsidRPr="00FE675C">
        <w:rPr>
          <w:rFonts w:asciiTheme="minorHAnsi" w:hAnsiTheme="minorHAnsi" w:cstheme="minorHAnsi"/>
          <w:b/>
          <w:bCs/>
          <w:lang w:val="en-US"/>
        </w:rPr>
        <w:t>describe a change</w:t>
      </w:r>
      <w:r w:rsidRPr="00FE675C">
        <w:rPr>
          <w:rFonts w:asciiTheme="minorHAnsi" w:hAnsiTheme="minorHAnsi" w:cstheme="minorHAnsi"/>
          <w:lang w:val="en-US"/>
        </w:rPr>
        <w:t xml:space="preserve"> you </w:t>
      </w:r>
      <w:r w:rsidR="0056360D" w:rsidRPr="00FE675C">
        <w:rPr>
          <w:rFonts w:asciiTheme="minorHAnsi" w:hAnsiTheme="minorHAnsi" w:cstheme="minorHAnsi"/>
          <w:lang w:val="en-US"/>
        </w:rPr>
        <w:t>have completed</w:t>
      </w:r>
      <w:r w:rsidR="006F396D" w:rsidRPr="00FE675C">
        <w:rPr>
          <w:rFonts w:asciiTheme="minorHAnsi" w:hAnsiTheme="minorHAnsi" w:cstheme="minorHAnsi"/>
          <w:lang w:val="en-US"/>
        </w:rPr>
        <w:t xml:space="preserve"> or that is underway or planned</w:t>
      </w:r>
      <w:r w:rsidR="0056360D" w:rsidRPr="00FE675C">
        <w:rPr>
          <w:rFonts w:asciiTheme="minorHAnsi" w:hAnsiTheme="minorHAnsi" w:cstheme="minorHAnsi"/>
          <w:lang w:val="en-US"/>
        </w:rPr>
        <w:t xml:space="preserve">, </w:t>
      </w:r>
      <w:r w:rsidR="006F396D" w:rsidRPr="00FE675C">
        <w:rPr>
          <w:rFonts w:asciiTheme="minorHAnsi" w:hAnsiTheme="minorHAnsi" w:cstheme="minorHAnsi"/>
          <w:lang w:val="en-US"/>
        </w:rPr>
        <w:t xml:space="preserve">that are </w:t>
      </w:r>
      <w:r w:rsidRPr="00FE675C">
        <w:rPr>
          <w:rFonts w:asciiTheme="minorHAnsi" w:hAnsiTheme="minorHAnsi" w:cstheme="minorHAnsi"/>
          <w:lang w:val="en-US"/>
        </w:rPr>
        <w:t>involved in or leading. It can be a classroom-based change, a school</w:t>
      </w:r>
      <w:r w:rsidR="000C5D0B" w:rsidRPr="00FE675C">
        <w:rPr>
          <w:rFonts w:asciiTheme="minorHAnsi" w:hAnsiTheme="minorHAnsi" w:cstheme="minorHAnsi"/>
          <w:lang w:val="en-US"/>
        </w:rPr>
        <w:t>-</w:t>
      </w:r>
      <w:r w:rsidRPr="00FE675C">
        <w:rPr>
          <w:rFonts w:asciiTheme="minorHAnsi" w:hAnsiTheme="minorHAnsi" w:cstheme="minorHAnsi"/>
          <w:lang w:val="en-US"/>
        </w:rPr>
        <w:t>based</w:t>
      </w:r>
      <w:r w:rsidR="00C97C37" w:rsidRPr="00FE675C">
        <w:rPr>
          <w:rFonts w:asciiTheme="minorHAnsi" w:hAnsiTheme="minorHAnsi" w:cstheme="minorHAnsi"/>
          <w:lang w:val="en-US"/>
        </w:rPr>
        <w:t xml:space="preserve"> </w:t>
      </w:r>
      <w:r w:rsidRPr="00FE675C">
        <w:rPr>
          <w:rFonts w:asciiTheme="minorHAnsi" w:hAnsiTheme="minorHAnsi" w:cstheme="minorHAnsi"/>
          <w:lang w:val="en-US"/>
        </w:rPr>
        <w:t xml:space="preserve">change or work towards a national change (e.g. </w:t>
      </w:r>
      <w:proofErr w:type="spellStart"/>
      <w:r w:rsidRPr="00FE675C">
        <w:rPr>
          <w:rFonts w:asciiTheme="minorHAnsi" w:hAnsiTheme="minorHAnsi" w:cstheme="minorHAnsi"/>
          <w:lang w:val="en-US"/>
        </w:rPr>
        <w:t>CfW</w:t>
      </w:r>
      <w:proofErr w:type="spellEnd"/>
      <w:r w:rsidRPr="00FE675C">
        <w:rPr>
          <w:rFonts w:asciiTheme="minorHAnsi" w:hAnsiTheme="minorHAnsi" w:cstheme="minorHAnsi"/>
          <w:lang w:val="en-US"/>
        </w:rPr>
        <w:t xml:space="preserve"> SLOs).</w:t>
      </w:r>
    </w:p>
    <w:p w14:paraId="6B0113E9" w14:textId="77777777" w:rsidR="002B78F3" w:rsidRPr="000C6F62" w:rsidRDefault="002B78F3" w:rsidP="007D373E">
      <w:pPr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  <w:lang w:val="en-US"/>
        </w:rPr>
        <w:t>Your 1000 words should outline:</w:t>
      </w:r>
    </w:p>
    <w:p w14:paraId="2365C0C4" w14:textId="1716A8AD" w:rsidR="002B78F3" w:rsidRPr="000C6F62" w:rsidRDefault="002B78F3" w:rsidP="002B78F3">
      <w:pPr>
        <w:pStyle w:val="ListParagraph"/>
        <w:numPr>
          <w:ilvl w:val="0"/>
          <w:numId w:val="6"/>
        </w:numPr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  <w:lang w:val="en-US"/>
        </w:rPr>
        <w:t>The rationale/ purpose for the change/ context for the change     (250 words)</w:t>
      </w:r>
    </w:p>
    <w:p w14:paraId="11A0E111" w14:textId="68513733" w:rsidR="002B78F3" w:rsidRPr="000C6F62" w:rsidRDefault="002B78F3" w:rsidP="002B78F3">
      <w:pPr>
        <w:pStyle w:val="ListParagraph"/>
        <w:numPr>
          <w:ilvl w:val="0"/>
          <w:numId w:val="6"/>
        </w:numPr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  <w:lang w:val="en-US"/>
        </w:rPr>
        <w:t>The intended outcomes or improvements from the change          (250 words)</w:t>
      </w:r>
    </w:p>
    <w:p w14:paraId="63E7160D" w14:textId="0EBF8D4D" w:rsidR="002B78F3" w:rsidRPr="000C6F62" w:rsidRDefault="002B78F3" w:rsidP="002B78F3">
      <w:pPr>
        <w:pStyle w:val="ListParagraph"/>
        <w:numPr>
          <w:ilvl w:val="0"/>
          <w:numId w:val="6"/>
        </w:numPr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  <w:lang w:val="en-US"/>
        </w:rPr>
        <w:t>How improvements or outcomes will be assessed?                       (250 words)</w:t>
      </w:r>
    </w:p>
    <w:p w14:paraId="629652B4" w14:textId="44D41BB3" w:rsidR="002B78F3" w:rsidRPr="000C6F62" w:rsidRDefault="002B78F3" w:rsidP="002B78F3">
      <w:pPr>
        <w:pStyle w:val="ListParagraph"/>
        <w:numPr>
          <w:ilvl w:val="0"/>
          <w:numId w:val="6"/>
        </w:numPr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  <w:lang w:val="en-US"/>
        </w:rPr>
        <w:t>What change processes or approaches will be adopted</w:t>
      </w:r>
      <w:r w:rsidR="000C5D0B" w:rsidRPr="000C6F62">
        <w:rPr>
          <w:rFonts w:asciiTheme="minorHAnsi" w:hAnsiTheme="minorHAnsi" w:cstheme="minorHAnsi"/>
          <w:lang w:val="en-US"/>
        </w:rPr>
        <w:t>,</w:t>
      </w:r>
      <w:r w:rsidRPr="000C6F62">
        <w:rPr>
          <w:rFonts w:asciiTheme="minorHAnsi" w:hAnsiTheme="minorHAnsi" w:cstheme="minorHAnsi"/>
          <w:lang w:val="en-US"/>
        </w:rPr>
        <w:t xml:space="preserve"> i.e</w:t>
      </w:r>
      <w:r w:rsidR="001E7B2F" w:rsidRPr="000C6F62">
        <w:rPr>
          <w:rFonts w:asciiTheme="minorHAnsi" w:hAnsiTheme="minorHAnsi" w:cstheme="minorHAnsi"/>
          <w:lang w:val="en-US"/>
        </w:rPr>
        <w:t>.</w:t>
      </w:r>
      <w:r w:rsidRPr="000C6F62">
        <w:rPr>
          <w:rFonts w:asciiTheme="minorHAnsi" w:hAnsiTheme="minorHAnsi" w:cstheme="minorHAnsi"/>
          <w:lang w:val="en-US"/>
        </w:rPr>
        <w:t xml:space="preserve"> how change will be managed, by whom, in what way?          </w:t>
      </w:r>
    </w:p>
    <w:p w14:paraId="3345D880" w14:textId="43180A7C" w:rsidR="002B78F3" w:rsidRPr="000C6F62" w:rsidRDefault="002B78F3" w:rsidP="002B78F3">
      <w:pPr>
        <w:pStyle w:val="ListParagraph"/>
        <w:rPr>
          <w:rFonts w:asciiTheme="minorHAnsi" w:hAnsiTheme="minorHAnsi" w:cstheme="minorHAnsi"/>
          <w:lang w:val="en-US"/>
        </w:rPr>
      </w:pPr>
      <w:r w:rsidRPr="000C6F62">
        <w:rPr>
          <w:rFonts w:asciiTheme="minorHAnsi" w:hAnsiTheme="minorHAnsi" w:cstheme="minorHAnsi"/>
          <w:lang w:val="en-US"/>
        </w:rPr>
        <w:t xml:space="preserve">  </w:t>
      </w:r>
      <w:r w:rsidRPr="000C6F62">
        <w:rPr>
          <w:rFonts w:asciiTheme="minorHAnsi" w:hAnsiTheme="minorHAnsi" w:cstheme="minorHAnsi"/>
          <w:lang w:val="en-US"/>
        </w:rPr>
        <w:tab/>
        <w:t>(250 words)</w:t>
      </w:r>
    </w:p>
    <w:p w14:paraId="0C570BDF" w14:textId="77777777" w:rsidR="003C470D" w:rsidRPr="000C6F62" w:rsidRDefault="003C470D" w:rsidP="002B78F3">
      <w:pPr>
        <w:pStyle w:val="ListParagraph"/>
        <w:rPr>
          <w:rFonts w:asciiTheme="minorHAnsi" w:hAnsiTheme="minorHAnsi" w:cstheme="minorHAnsi"/>
          <w:lang w:val="en-US"/>
        </w:rPr>
      </w:pPr>
    </w:p>
    <w:p w14:paraId="66E906BB" w14:textId="14B41CE9" w:rsidR="003C470D" w:rsidRPr="000C6F62" w:rsidRDefault="003C470D" w:rsidP="002B78F3">
      <w:pPr>
        <w:pStyle w:val="ListParagraph"/>
        <w:rPr>
          <w:rFonts w:asciiTheme="minorHAnsi" w:hAnsiTheme="minorHAnsi" w:cstheme="minorHAnsi"/>
          <w:lang w:val="en-US"/>
        </w:rPr>
      </w:pPr>
    </w:p>
    <w:p w14:paraId="009A861F" w14:textId="2C599E82" w:rsidR="003C470D" w:rsidRPr="000C6F62" w:rsidRDefault="003C470D" w:rsidP="00247193">
      <w:pPr>
        <w:pStyle w:val="ListParagraph"/>
        <w:ind w:left="0"/>
        <w:rPr>
          <w:rFonts w:asciiTheme="minorHAnsi" w:hAnsiTheme="minorHAnsi" w:cstheme="minorHAnsi"/>
          <w:b/>
          <w:bCs/>
          <w:lang w:val="en-US"/>
        </w:rPr>
      </w:pPr>
      <w:r w:rsidRPr="000C6F62">
        <w:rPr>
          <w:rFonts w:asciiTheme="minorHAnsi" w:hAnsiTheme="minorHAnsi" w:cstheme="minorHAnsi"/>
          <w:b/>
          <w:bCs/>
          <w:lang w:val="en-US"/>
        </w:rPr>
        <w:t>PATCH 3 (1000 words)</w:t>
      </w:r>
    </w:p>
    <w:p w14:paraId="2802EE5B" w14:textId="77777777" w:rsidR="0056360D" w:rsidRPr="000C6F62" w:rsidRDefault="003C470D" w:rsidP="00247193">
      <w:pPr>
        <w:pStyle w:val="ListParagraph"/>
        <w:ind w:left="0"/>
        <w:rPr>
          <w:rFonts w:asciiTheme="minorHAnsi" w:hAnsiTheme="minorHAnsi" w:cstheme="minorHAnsi"/>
          <w:lang w:val="en-US"/>
        </w:rPr>
      </w:pPr>
      <w:r w:rsidRPr="000C6F62">
        <w:rPr>
          <w:rFonts w:asciiTheme="minorHAnsi" w:hAnsiTheme="minorHAnsi" w:cstheme="minorHAnsi"/>
          <w:lang w:val="en-US"/>
        </w:rPr>
        <w:t>In this patch</w:t>
      </w:r>
      <w:r w:rsidR="000C5D0B" w:rsidRPr="000C6F62">
        <w:rPr>
          <w:rFonts w:asciiTheme="minorHAnsi" w:hAnsiTheme="minorHAnsi" w:cstheme="minorHAnsi"/>
          <w:lang w:val="en-US"/>
        </w:rPr>
        <w:t>,</w:t>
      </w:r>
      <w:r w:rsidRPr="000C6F62">
        <w:rPr>
          <w:rFonts w:asciiTheme="minorHAnsi" w:hAnsiTheme="minorHAnsi" w:cstheme="minorHAnsi"/>
          <w:lang w:val="en-US"/>
        </w:rPr>
        <w:t xml:space="preserve"> you will be asked to </w:t>
      </w:r>
      <w:r w:rsidRPr="000C6F62">
        <w:rPr>
          <w:rFonts w:asciiTheme="minorHAnsi" w:hAnsiTheme="minorHAnsi" w:cstheme="minorHAnsi"/>
          <w:b/>
          <w:bCs/>
          <w:lang w:val="en-US"/>
        </w:rPr>
        <w:t>reflect</w:t>
      </w:r>
      <w:r w:rsidRPr="000C6F62">
        <w:rPr>
          <w:rFonts w:asciiTheme="minorHAnsi" w:hAnsiTheme="minorHAnsi" w:cstheme="minorHAnsi"/>
          <w:lang w:val="en-US"/>
        </w:rPr>
        <w:t xml:space="preserve"> on the process of </w:t>
      </w:r>
      <w:r w:rsidR="0056360D" w:rsidRPr="000C6F62">
        <w:rPr>
          <w:rFonts w:asciiTheme="minorHAnsi" w:hAnsiTheme="minorHAnsi" w:cstheme="minorHAnsi"/>
          <w:lang w:val="en-US"/>
        </w:rPr>
        <w:t xml:space="preserve">the </w:t>
      </w:r>
      <w:r w:rsidRPr="000C6F62">
        <w:rPr>
          <w:rFonts w:asciiTheme="minorHAnsi" w:hAnsiTheme="minorHAnsi" w:cstheme="minorHAnsi"/>
          <w:lang w:val="en-US"/>
        </w:rPr>
        <w:t>change</w:t>
      </w:r>
      <w:r w:rsidR="0056360D" w:rsidRPr="000C6F62">
        <w:rPr>
          <w:rFonts w:asciiTheme="minorHAnsi" w:hAnsiTheme="minorHAnsi" w:cstheme="minorHAnsi"/>
          <w:lang w:val="en-US"/>
        </w:rPr>
        <w:t xml:space="preserve"> outlined in patch 2.</w:t>
      </w:r>
    </w:p>
    <w:p w14:paraId="0C0F4A2A" w14:textId="41A6687A" w:rsidR="003C470D" w:rsidRPr="000C6F62" w:rsidRDefault="003C470D" w:rsidP="00247193">
      <w:pPr>
        <w:pStyle w:val="ListParagraph"/>
        <w:ind w:left="0"/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  <w:lang w:val="en-US"/>
        </w:rPr>
        <w:t xml:space="preserve"> This report should include:</w:t>
      </w:r>
    </w:p>
    <w:p w14:paraId="419CF0B2" w14:textId="53B9F34E" w:rsidR="003C470D" w:rsidRPr="000C6F62" w:rsidRDefault="003C470D" w:rsidP="003C470D">
      <w:pPr>
        <w:pStyle w:val="ListParagraph"/>
        <w:numPr>
          <w:ilvl w:val="0"/>
          <w:numId w:val="7"/>
        </w:numPr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  <w:lang w:val="en-US"/>
        </w:rPr>
        <w:t>A personal account of your contribution to the change process drawing on your experience and self-reflection (250 words)</w:t>
      </w:r>
    </w:p>
    <w:p w14:paraId="3CCAA26C" w14:textId="251EB3BC" w:rsidR="003C470D" w:rsidRPr="000C6F62" w:rsidRDefault="003C470D" w:rsidP="003C470D">
      <w:pPr>
        <w:pStyle w:val="ListParagraph"/>
        <w:numPr>
          <w:ilvl w:val="0"/>
          <w:numId w:val="7"/>
        </w:numPr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  <w:lang w:val="en-US"/>
        </w:rPr>
        <w:t>An evaluation of how the change was received or is being received by others- relating back to the theories of change covered in the module and the emotional dimension of change (250 words)</w:t>
      </w:r>
    </w:p>
    <w:p w14:paraId="44C5E732" w14:textId="688CB283" w:rsidR="003C470D" w:rsidRPr="000C6F62" w:rsidRDefault="003C470D" w:rsidP="003C470D">
      <w:pPr>
        <w:pStyle w:val="ListParagraph"/>
        <w:numPr>
          <w:ilvl w:val="0"/>
          <w:numId w:val="7"/>
        </w:numPr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  <w:lang w:val="en-US"/>
        </w:rPr>
        <w:t>An assessment of what went (or is going) well, what barriers were (or are) in place, how progress through the barriers w</w:t>
      </w:r>
      <w:r w:rsidR="000C5D0B" w:rsidRPr="000C6F62">
        <w:rPr>
          <w:rFonts w:asciiTheme="minorHAnsi" w:hAnsiTheme="minorHAnsi" w:cstheme="minorHAnsi"/>
          <w:lang w:val="en-US"/>
        </w:rPr>
        <w:t>as</w:t>
      </w:r>
      <w:r w:rsidRPr="000C6F62">
        <w:rPr>
          <w:rFonts w:asciiTheme="minorHAnsi" w:hAnsiTheme="minorHAnsi" w:cstheme="minorHAnsi"/>
          <w:lang w:val="en-US"/>
        </w:rPr>
        <w:t xml:space="preserve"> (or are being) overcome (250 words)</w:t>
      </w:r>
    </w:p>
    <w:p w14:paraId="77433A75" w14:textId="531075E6" w:rsidR="003C470D" w:rsidRPr="000C6F62" w:rsidRDefault="003C470D" w:rsidP="003C470D">
      <w:pPr>
        <w:pStyle w:val="ListParagraph"/>
        <w:numPr>
          <w:ilvl w:val="0"/>
          <w:numId w:val="7"/>
        </w:numPr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  <w:lang w:val="en-US"/>
        </w:rPr>
        <w:t>A personal commentary of the process of change drawing on single</w:t>
      </w:r>
      <w:r w:rsidR="000C5D0B" w:rsidRPr="000C6F62">
        <w:rPr>
          <w:rFonts w:asciiTheme="minorHAnsi" w:hAnsiTheme="minorHAnsi" w:cstheme="minorHAnsi"/>
          <w:lang w:val="en-US"/>
        </w:rPr>
        <w:t>-</w:t>
      </w:r>
      <w:r w:rsidRPr="000C6F62">
        <w:rPr>
          <w:rFonts w:asciiTheme="minorHAnsi" w:hAnsiTheme="minorHAnsi" w:cstheme="minorHAnsi"/>
          <w:lang w:val="en-US"/>
        </w:rPr>
        <w:t>loop and double</w:t>
      </w:r>
      <w:r w:rsidR="000C5D0B" w:rsidRPr="000C6F62">
        <w:rPr>
          <w:rFonts w:asciiTheme="minorHAnsi" w:hAnsiTheme="minorHAnsi" w:cstheme="minorHAnsi"/>
          <w:lang w:val="en-US"/>
        </w:rPr>
        <w:t>-</w:t>
      </w:r>
      <w:r w:rsidRPr="000C6F62">
        <w:rPr>
          <w:rFonts w:asciiTheme="minorHAnsi" w:hAnsiTheme="minorHAnsi" w:cstheme="minorHAnsi"/>
          <w:lang w:val="en-US"/>
        </w:rPr>
        <w:t>loop learning theory (250 words)</w:t>
      </w:r>
    </w:p>
    <w:p w14:paraId="45DB36B1" w14:textId="77777777" w:rsidR="00247193" w:rsidRPr="000C6F62" w:rsidRDefault="00247193" w:rsidP="00247193">
      <w:pPr>
        <w:rPr>
          <w:rFonts w:asciiTheme="minorHAnsi" w:hAnsiTheme="minorHAnsi" w:cstheme="minorHAnsi"/>
        </w:rPr>
      </w:pPr>
    </w:p>
    <w:p w14:paraId="168FC603" w14:textId="0EA75E59" w:rsidR="006C4E23" w:rsidRPr="000C6F62" w:rsidRDefault="006C4E23" w:rsidP="00247193">
      <w:pPr>
        <w:rPr>
          <w:rFonts w:asciiTheme="minorHAnsi" w:hAnsiTheme="minorHAnsi" w:cstheme="minorHAnsi"/>
          <w:b/>
          <w:bCs/>
        </w:rPr>
      </w:pPr>
      <w:r w:rsidRPr="000C6F62">
        <w:rPr>
          <w:rFonts w:asciiTheme="minorHAnsi" w:hAnsiTheme="minorHAnsi" w:cstheme="minorHAnsi"/>
          <w:b/>
          <w:bCs/>
        </w:rPr>
        <w:t xml:space="preserve">PATCH 4 (1000 words) </w:t>
      </w:r>
    </w:p>
    <w:p w14:paraId="6DCA188E" w14:textId="02B94B78" w:rsidR="00C97C37" w:rsidRPr="000C6F62" w:rsidRDefault="00C97C37" w:rsidP="00C97C37">
      <w:pPr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  <w:lang w:val="en-US"/>
        </w:rPr>
        <w:t xml:space="preserve">This patch focuses on the </w:t>
      </w:r>
      <w:r w:rsidRPr="000C6F62">
        <w:rPr>
          <w:rFonts w:asciiTheme="minorHAnsi" w:hAnsiTheme="minorHAnsi" w:cstheme="minorHAnsi"/>
          <w:b/>
          <w:bCs/>
          <w:lang w:val="en-US"/>
        </w:rPr>
        <w:t>implications</w:t>
      </w:r>
      <w:r w:rsidRPr="000C6F62">
        <w:rPr>
          <w:rFonts w:asciiTheme="minorHAnsi" w:hAnsiTheme="minorHAnsi" w:cstheme="minorHAnsi"/>
          <w:lang w:val="en-US"/>
        </w:rPr>
        <w:t xml:space="preserve"> </w:t>
      </w:r>
      <w:r w:rsidR="000C5D0B" w:rsidRPr="000C6F62">
        <w:rPr>
          <w:rFonts w:asciiTheme="minorHAnsi" w:hAnsiTheme="minorHAnsi" w:cstheme="minorHAnsi"/>
          <w:lang w:val="en-US"/>
        </w:rPr>
        <w:t>of</w:t>
      </w:r>
      <w:r w:rsidRPr="000C6F62">
        <w:rPr>
          <w:rFonts w:asciiTheme="minorHAnsi" w:hAnsiTheme="minorHAnsi" w:cstheme="minorHAnsi"/>
          <w:lang w:val="en-US"/>
        </w:rPr>
        <w:t xml:space="preserve"> the change </w:t>
      </w:r>
      <w:r w:rsidR="0056360D" w:rsidRPr="000C6F62">
        <w:rPr>
          <w:rFonts w:asciiTheme="minorHAnsi" w:hAnsiTheme="minorHAnsi" w:cstheme="minorHAnsi"/>
          <w:lang w:val="en-US"/>
        </w:rPr>
        <w:t xml:space="preserve">outlined in patch 2 and 3 </w:t>
      </w:r>
      <w:r w:rsidRPr="000C6F62">
        <w:rPr>
          <w:rFonts w:asciiTheme="minorHAnsi" w:hAnsiTheme="minorHAnsi" w:cstheme="minorHAnsi"/>
          <w:lang w:val="en-US"/>
        </w:rPr>
        <w:t xml:space="preserve">and any professional </w:t>
      </w:r>
      <w:r w:rsidRPr="000C6F62">
        <w:rPr>
          <w:rFonts w:asciiTheme="minorHAnsi" w:hAnsiTheme="minorHAnsi" w:cstheme="minorHAnsi"/>
          <w:b/>
          <w:bCs/>
          <w:lang w:val="en-US"/>
        </w:rPr>
        <w:t>applications</w:t>
      </w:r>
      <w:r w:rsidRPr="000C6F62">
        <w:rPr>
          <w:rFonts w:asciiTheme="minorHAnsi" w:hAnsiTheme="minorHAnsi" w:cstheme="minorHAnsi"/>
          <w:lang w:val="en-US"/>
        </w:rPr>
        <w:t xml:space="preserve"> arising.</w:t>
      </w:r>
    </w:p>
    <w:p w14:paraId="7D1CDFA4" w14:textId="6C90771A" w:rsidR="00C97C37" w:rsidRPr="000C6F62" w:rsidRDefault="00C97C37" w:rsidP="00C97C37">
      <w:pPr>
        <w:numPr>
          <w:ilvl w:val="0"/>
          <w:numId w:val="9"/>
        </w:numPr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  <w:lang w:val="en-US"/>
        </w:rPr>
        <w:t>What were or are the intended outcomes from the change? Describe these in some detail and focus on how others view/viewed the change (teachers, pupils, parents) (250 words )</w:t>
      </w:r>
    </w:p>
    <w:p w14:paraId="57BC91AF" w14:textId="77777777" w:rsidR="00C97C37" w:rsidRPr="000C6F62" w:rsidRDefault="00C97C37" w:rsidP="00C97C37">
      <w:pPr>
        <w:numPr>
          <w:ilvl w:val="0"/>
          <w:numId w:val="9"/>
        </w:numPr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  <w:lang w:val="en-US"/>
        </w:rPr>
        <w:t>How has (or is) the change influencing your professional practice? (250 words)</w:t>
      </w:r>
    </w:p>
    <w:p w14:paraId="782DD132" w14:textId="77777777" w:rsidR="00C97C37" w:rsidRPr="000C6F62" w:rsidRDefault="00C97C37" w:rsidP="00C97C37">
      <w:pPr>
        <w:numPr>
          <w:ilvl w:val="0"/>
          <w:numId w:val="9"/>
        </w:numPr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  <w:lang w:val="en-US"/>
        </w:rPr>
        <w:t>What have you learned from being part of the change process? (250 words)</w:t>
      </w:r>
    </w:p>
    <w:p w14:paraId="10BF5737" w14:textId="77777777" w:rsidR="00C97C37" w:rsidRPr="000C6F62" w:rsidRDefault="00C97C37" w:rsidP="00C97C37">
      <w:pPr>
        <w:numPr>
          <w:ilvl w:val="0"/>
          <w:numId w:val="9"/>
        </w:numPr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  <w:lang w:val="en-US"/>
        </w:rPr>
        <w:t>Reflecting on the change, what might you do differently next time or what do you suggest that others do differently next time - why? (250 words). Link this concluding paragraph back to the literature.</w:t>
      </w:r>
    </w:p>
    <w:p w14:paraId="5CC5DC7A" w14:textId="178189C3" w:rsidR="003C470D" w:rsidRPr="000C6F62" w:rsidRDefault="003C470D" w:rsidP="00F56CBE">
      <w:pPr>
        <w:rPr>
          <w:rFonts w:asciiTheme="minorHAnsi" w:hAnsiTheme="minorHAnsi" w:cstheme="minorHAnsi"/>
        </w:rPr>
      </w:pPr>
    </w:p>
    <w:p w14:paraId="67F7C09B" w14:textId="77777777" w:rsidR="00C13E70" w:rsidRPr="000C6F62" w:rsidRDefault="00C13E70" w:rsidP="00CA5DB7">
      <w:pPr>
        <w:rPr>
          <w:rFonts w:asciiTheme="minorHAnsi" w:hAnsiTheme="minorHAnsi" w:cstheme="minorHAnsi"/>
          <w:b/>
          <w:bCs/>
        </w:rPr>
      </w:pPr>
    </w:p>
    <w:p w14:paraId="660919CA" w14:textId="77777777" w:rsidR="00455553" w:rsidRPr="000C6F62" w:rsidRDefault="00455553">
      <w:pPr>
        <w:rPr>
          <w:rFonts w:asciiTheme="minorHAnsi" w:eastAsiaTheme="majorEastAsia" w:hAnsiTheme="minorHAnsi" w:cstheme="minorHAnsi"/>
          <w:b/>
          <w:bCs/>
          <w:sz w:val="36"/>
          <w:szCs w:val="36"/>
          <w:lang w:val="en-GB"/>
        </w:rPr>
        <w:sectPr w:rsidR="00455553" w:rsidRPr="000C6F62" w:rsidSect="00455553">
          <w:pgSz w:w="16838" w:h="11906" w:orient="landscape"/>
          <w:pgMar w:top="1134" w:right="1134" w:bottom="1134" w:left="1134" w:header="709" w:footer="709" w:gutter="0"/>
          <w:cols w:space="720"/>
          <w:docGrid w:linePitch="326"/>
        </w:sectPr>
      </w:pPr>
    </w:p>
    <w:p w14:paraId="35524ECD" w14:textId="76A3E86F" w:rsidR="00455553" w:rsidRPr="000C6F62" w:rsidRDefault="00455553" w:rsidP="00455553">
      <w:pPr>
        <w:rPr>
          <w:rFonts w:asciiTheme="minorHAnsi" w:hAnsiTheme="minorHAnsi" w:cstheme="minorHAnsi"/>
          <w:b/>
          <w:bCs/>
          <w:u w:val="single"/>
        </w:rPr>
      </w:pPr>
      <w:r w:rsidRPr="000C6F62">
        <w:rPr>
          <w:rFonts w:asciiTheme="minorHAnsi" w:hAnsiTheme="minorHAnsi" w:cstheme="minorHAnsi"/>
          <w:b/>
          <w:bCs/>
        </w:rPr>
        <w:lastRenderedPageBreak/>
        <w:t>Marking</w:t>
      </w:r>
      <w:r w:rsidRPr="000C6F62">
        <w:rPr>
          <w:rFonts w:asciiTheme="minorHAnsi" w:hAnsiTheme="minorHAnsi" w:cstheme="minorHAnsi"/>
          <w:b/>
          <w:bCs/>
          <w:u w:val="single"/>
        </w:rPr>
        <w:t xml:space="preserve"> </w:t>
      </w:r>
      <w:r w:rsidRPr="000C6F62">
        <w:rPr>
          <w:rFonts w:asciiTheme="minorHAnsi" w:hAnsiTheme="minorHAnsi" w:cstheme="minorHAnsi"/>
          <w:b/>
          <w:bCs/>
        </w:rPr>
        <w:t>Criteria</w:t>
      </w:r>
    </w:p>
    <w:tbl>
      <w:tblPr>
        <w:tblStyle w:val="TableGrid"/>
        <w:tblW w:w="5000" w:type="pct"/>
        <w:jc w:val="center"/>
        <w:tblInd w:w="0" w:type="dxa"/>
        <w:tblLook w:val="04A0" w:firstRow="1" w:lastRow="0" w:firstColumn="1" w:lastColumn="0" w:noHBand="0" w:noVBand="1"/>
      </w:tblPr>
      <w:tblGrid>
        <w:gridCol w:w="8299"/>
        <w:gridCol w:w="1329"/>
      </w:tblGrid>
      <w:tr w:rsidR="000C6F62" w:rsidRPr="000C6F62" w14:paraId="10796A2D" w14:textId="77777777" w:rsidTr="00455553">
        <w:trPr>
          <w:jc w:val="center"/>
        </w:trPr>
        <w:tc>
          <w:tcPr>
            <w:tcW w:w="43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A5CDF0" w14:textId="77777777" w:rsidR="00455553" w:rsidRPr="000C6F62" w:rsidRDefault="00455553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69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0DA4442" w14:textId="77777777" w:rsidR="00455553" w:rsidRPr="000C6F62" w:rsidRDefault="00455553">
            <w:pPr>
              <w:jc w:val="center"/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t>LO</w:t>
            </w:r>
          </w:p>
        </w:tc>
      </w:tr>
      <w:tr w:rsidR="00B13CBB" w:rsidRPr="000C6F62" w14:paraId="59C9F1AE" w14:textId="77777777" w:rsidTr="00EA7982">
        <w:trPr>
          <w:trHeight w:val="496"/>
          <w:jc w:val="center"/>
        </w:trPr>
        <w:tc>
          <w:tcPr>
            <w:tcW w:w="43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8F0BCC" w14:textId="08EF0B0A" w:rsidR="00B13CBB" w:rsidRPr="000C6F62" w:rsidRDefault="00B13CBB">
            <w:pPr>
              <w:shd w:val="clear" w:color="auto" w:fill="FFFFFF"/>
              <w:spacing w:after="360"/>
              <w:rPr>
                <w:rFonts w:eastAsia="Times New Roman" w:cstheme="minorHAnsi"/>
                <w:spacing w:val="-2"/>
                <w:lang w:eastAsia="en-GB"/>
              </w:rPr>
            </w:pPr>
            <w:r w:rsidRPr="007D373E">
              <w:rPr>
                <w:rFonts w:eastAsia="Times New Roman" w:cstheme="minorHAnsi"/>
                <w:spacing w:val="-2"/>
                <w:lang w:eastAsia="en-GB"/>
              </w:rPr>
              <w:t>Referencing</w:t>
            </w:r>
          </w:p>
        </w:tc>
        <w:tc>
          <w:tcPr>
            <w:tcW w:w="69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C44CFA" w14:textId="77777777" w:rsidR="00B13CBB" w:rsidRPr="000C6F62" w:rsidRDefault="00B13CBB">
            <w:pPr>
              <w:spacing w:before="120" w:after="120"/>
              <w:jc w:val="center"/>
              <w:rPr>
                <w:rFonts w:cstheme="minorHAnsi"/>
              </w:rPr>
            </w:pPr>
          </w:p>
        </w:tc>
      </w:tr>
      <w:tr w:rsidR="000C6F62" w:rsidRPr="000C6F62" w14:paraId="5452C800" w14:textId="77777777" w:rsidTr="00EA7982">
        <w:trPr>
          <w:trHeight w:val="845"/>
          <w:jc w:val="center"/>
        </w:trPr>
        <w:tc>
          <w:tcPr>
            <w:tcW w:w="43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EAFDCB" w14:textId="77777777" w:rsidR="00455553" w:rsidRPr="000C6F62" w:rsidRDefault="00455553">
            <w:pPr>
              <w:shd w:val="clear" w:color="auto" w:fill="FFFFFF"/>
              <w:spacing w:after="360"/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>Critically examine the contribution of leadership to successful organisational change and improvement.</w:t>
            </w:r>
          </w:p>
        </w:tc>
        <w:tc>
          <w:tcPr>
            <w:tcW w:w="69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E17061F" w14:textId="77777777" w:rsidR="00455553" w:rsidRPr="000C6F62" w:rsidRDefault="00455553">
            <w:pPr>
              <w:spacing w:before="120" w:after="120"/>
              <w:jc w:val="center"/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t>1</w:t>
            </w:r>
          </w:p>
        </w:tc>
      </w:tr>
      <w:tr w:rsidR="000C6F62" w:rsidRPr="000C6F62" w14:paraId="740639AE" w14:textId="77777777" w:rsidTr="00EA7982">
        <w:trPr>
          <w:trHeight w:val="731"/>
          <w:jc w:val="center"/>
        </w:trPr>
        <w:tc>
          <w:tcPr>
            <w:tcW w:w="43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CF81D8" w14:textId="2B6617A1" w:rsidR="00455553" w:rsidRPr="000C6F62" w:rsidRDefault="00455553">
            <w:pPr>
              <w:shd w:val="clear" w:color="auto" w:fill="FFFFFF"/>
              <w:spacing w:after="360"/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>Evaluate key debates around theories of change and change management at the school and system level.</w:t>
            </w:r>
          </w:p>
        </w:tc>
        <w:tc>
          <w:tcPr>
            <w:tcW w:w="69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B4E6C7" w14:textId="77777777" w:rsidR="00455553" w:rsidRPr="000C6F62" w:rsidRDefault="00455553">
            <w:pPr>
              <w:spacing w:before="120" w:after="120"/>
              <w:jc w:val="center"/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t>2</w:t>
            </w:r>
          </w:p>
        </w:tc>
      </w:tr>
      <w:tr w:rsidR="000C6F62" w:rsidRPr="000C6F62" w14:paraId="65F30D0C" w14:textId="77777777" w:rsidTr="00455553">
        <w:trPr>
          <w:jc w:val="center"/>
        </w:trPr>
        <w:tc>
          <w:tcPr>
            <w:tcW w:w="43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DFBCCD" w14:textId="77777777" w:rsidR="00455553" w:rsidRPr="000C6F62" w:rsidRDefault="00455553">
            <w:pPr>
              <w:shd w:val="clear" w:color="auto" w:fill="FFFFFF"/>
              <w:spacing w:after="360"/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>Examine the leadership capabilities required to effectively lead and implement change at the school and system level.</w:t>
            </w:r>
          </w:p>
        </w:tc>
        <w:tc>
          <w:tcPr>
            <w:tcW w:w="69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5AD039" w14:textId="77777777" w:rsidR="00455553" w:rsidRPr="000C6F62" w:rsidRDefault="00455553">
            <w:pPr>
              <w:spacing w:before="120" w:after="120"/>
              <w:jc w:val="center"/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t>3</w:t>
            </w:r>
          </w:p>
        </w:tc>
      </w:tr>
      <w:tr w:rsidR="000C6F62" w:rsidRPr="000C6F62" w14:paraId="5564A86B" w14:textId="77777777" w:rsidTr="00455553">
        <w:trPr>
          <w:jc w:val="center"/>
        </w:trPr>
        <w:tc>
          <w:tcPr>
            <w:tcW w:w="43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486664" w14:textId="77777777" w:rsidR="00455553" w:rsidRPr="000C6F62" w:rsidRDefault="00455553">
            <w:pPr>
              <w:shd w:val="clear" w:color="auto" w:fill="FFFFFF"/>
              <w:spacing w:after="360"/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>Evaluate the internal and external factors, including policy imperatives, that affect any organisational change and improvement.</w:t>
            </w:r>
          </w:p>
        </w:tc>
        <w:tc>
          <w:tcPr>
            <w:tcW w:w="69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8CECC9" w14:textId="77777777" w:rsidR="00455553" w:rsidRPr="000C6F62" w:rsidRDefault="00455553">
            <w:pPr>
              <w:spacing w:before="120" w:after="120"/>
              <w:jc w:val="center"/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t>4</w:t>
            </w:r>
          </w:p>
        </w:tc>
      </w:tr>
      <w:tr w:rsidR="000C6F62" w:rsidRPr="000C6F62" w14:paraId="6C48A23C" w14:textId="77777777" w:rsidTr="00455553">
        <w:trPr>
          <w:jc w:val="center"/>
        </w:trPr>
        <w:tc>
          <w:tcPr>
            <w:tcW w:w="43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9E0311" w14:textId="77777777" w:rsidR="00455553" w:rsidRPr="000C6F62" w:rsidRDefault="00455553">
            <w:pPr>
              <w:shd w:val="clear" w:color="auto" w:fill="FFFFFF"/>
              <w:spacing w:after="360"/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>Critically compare and reflect upon different approaches to organisational change, nationally and internationally and apply them to the student’s own context.</w:t>
            </w:r>
          </w:p>
        </w:tc>
        <w:tc>
          <w:tcPr>
            <w:tcW w:w="69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E84FC1" w14:textId="77777777" w:rsidR="00455553" w:rsidRPr="000C6F62" w:rsidRDefault="00455553">
            <w:pPr>
              <w:spacing w:before="120" w:after="120"/>
              <w:jc w:val="center"/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t>5</w:t>
            </w:r>
          </w:p>
        </w:tc>
      </w:tr>
    </w:tbl>
    <w:p w14:paraId="3984D334" w14:textId="77777777" w:rsidR="00455553" w:rsidRPr="000C6F62" w:rsidRDefault="00455553" w:rsidP="00455553">
      <w:pPr>
        <w:shd w:val="clear" w:color="auto" w:fill="FFFFFF"/>
        <w:spacing w:before="100" w:beforeAutospacing="1" w:after="100" w:afterAutospacing="1"/>
        <w:rPr>
          <w:rFonts w:asciiTheme="minorHAnsi" w:hAnsiTheme="minorHAnsi" w:cstheme="minorHAnsi"/>
          <w:b/>
          <w:bCs/>
        </w:rPr>
      </w:pPr>
      <w:r w:rsidRPr="000C6F62">
        <w:rPr>
          <w:rFonts w:asciiTheme="minorHAnsi" w:hAnsiTheme="minorHAnsi" w:cstheme="minorHAnsi"/>
          <w:b/>
          <w:bCs/>
        </w:rPr>
        <w:t>Grade Boundaries</w:t>
      </w:r>
    </w:p>
    <w:tbl>
      <w:tblPr>
        <w:tblStyle w:val="TableGrid"/>
        <w:tblW w:w="4750" w:type="pct"/>
        <w:tblInd w:w="0" w:type="dxa"/>
        <w:tblLook w:val="04A0" w:firstRow="1" w:lastRow="0" w:firstColumn="1" w:lastColumn="0" w:noHBand="0" w:noVBand="1"/>
      </w:tblPr>
      <w:tblGrid>
        <w:gridCol w:w="3552"/>
        <w:gridCol w:w="504"/>
        <w:gridCol w:w="1177"/>
        <w:gridCol w:w="979"/>
        <w:gridCol w:w="979"/>
        <w:gridCol w:w="999"/>
        <w:gridCol w:w="957"/>
      </w:tblGrid>
      <w:tr w:rsidR="000C6F62" w:rsidRPr="000C6F62" w14:paraId="29E67C66" w14:textId="77777777" w:rsidTr="00B13CBB">
        <w:tc>
          <w:tcPr>
            <w:tcW w:w="19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A75206" w14:textId="77777777" w:rsidR="00455553" w:rsidRPr="000C6F62" w:rsidRDefault="00455553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028BBE" w14:textId="77777777" w:rsidR="00455553" w:rsidRPr="000C6F62" w:rsidRDefault="00455553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LO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B7D083" w14:textId="77777777" w:rsidR="00455553" w:rsidRPr="000C6F62" w:rsidRDefault="00455553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Distinction</w:t>
            </w:r>
          </w:p>
          <w:p w14:paraId="63C71F48" w14:textId="77777777" w:rsidR="00455553" w:rsidRPr="000C6F62" w:rsidRDefault="00455553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(70%+)</w:t>
            </w:r>
          </w:p>
        </w:tc>
        <w:tc>
          <w:tcPr>
            <w:tcW w:w="5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080A5C" w14:textId="77777777" w:rsidR="00455553" w:rsidRPr="000C6F62" w:rsidRDefault="00455553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Merit</w:t>
            </w:r>
          </w:p>
          <w:p w14:paraId="74825944" w14:textId="77777777" w:rsidR="00455553" w:rsidRPr="000C6F62" w:rsidRDefault="00455553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(60%-69%)</w:t>
            </w:r>
          </w:p>
        </w:tc>
        <w:tc>
          <w:tcPr>
            <w:tcW w:w="5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A76A7B" w14:textId="77777777" w:rsidR="00455553" w:rsidRPr="000C6F62" w:rsidRDefault="00455553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Pass</w:t>
            </w:r>
          </w:p>
          <w:p w14:paraId="7CACD65C" w14:textId="77777777" w:rsidR="00455553" w:rsidRPr="000C6F62" w:rsidRDefault="00455553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(50%-59%)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A873EC" w14:textId="77777777" w:rsidR="00455553" w:rsidRPr="000C6F62" w:rsidRDefault="00455553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Fail</w:t>
            </w:r>
          </w:p>
          <w:p w14:paraId="1273D8D0" w14:textId="77777777" w:rsidR="00455553" w:rsidRPr="000C6F62" w:rsidRDefault="00455553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(0-49%)</w:t>
            </w:r>
          </w:p>
        </w:tc>
        <w:tc>
          <w:tcPr>
            <w:tcW w:w="5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516042" w14:textId="77777777" w:rsidR="00455553" w:rsidRPr="000C6F62" w:rsidRDefault="00455553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 xml:space="preserve">Mark </w:t>
            </w:r>
          </w:p>
        </w:tc>
      </w:tr>
      <w:tr w:rsidR="00B13CBB" w:rsidRPr="000C6F62" w14:paraId="668A5D18" w14:textId="77777777" w:rsidTr="00B13CBB">
        <w:tc>
          <w:tcPr>
            <w:tcW w:w="19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CC5EAB" w14:textId="3E78504C" w:rsidR="00B13CBB" w:rsidRPr="007D373E" w:rsidRDefault="00B13CBB" w:rsidP="00B13CBB">
            <w:pPr>
              <w:rPr>
                <w:rFonts w:eastAsia="Times New Roman" w:cstheme="minorHAnsi"/>
                <w:spacing w:val="-2"/>
                <w:lang w:eastAsia="en-GB"/>
              </w:rPr>
            </w:pPr>
            <w:r w:rsidRPr="007D373E">
              <w:rPr>
                <w:rFonts w:eastAsia="Times New Roman" w:cstheme="minorHAnsi"/>
                <w:spacing w:val="-2"/>
                <w:lang w:eastAsia="en-GB"/>
              </w:rPr>
              <w:t>Refer</w:t>
            </w:r>
            <w:r w:rsidR="003F547E" w:rsidRPr="007D373E">
              <w:rPr>
                <w:rFonts w:eastAsia="Times New Roman" w:cstheme="minorHAnsi"/>
                <w:spacing w:val="-2"/>
                <w:lang w:eastAsia="en-GB"/>
              </w:rPr>
              <w:t>e</w:t>
            </w:r>
            <w:r w:rsidRPr="007D373E">
              <w:rPr>
                <w:rFonts w:eastAsia="Times New Roman" w:cstheme="minorHAnsi"/>
                <w:spacing w:val="-2"/>
                <w:lang w:eastAsia="en-GB"/>
              </w:rPr>
              <w:t>ncing</w:t>
            </w:r>
          </w:p>
        </w:tc>
        <w:tc>
          <w:tcPr>
            <w:tcW w:w="2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58A91A" w14:textId="77777777" w:rsidR="00B13CBB" w:rsidRPr="007D373E" w:rsidRDefault="00B13CBB" w:rsidP="00B13CBB">
            <w:pPr>
              <w:jc w:val="center"/>
              <w:rPr>
                <w:rFonts w:cstheme="minorHAnsi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5C2256" w14:textId="78CB6D2F" w:rsidR="00B13CBB" w:rsidRPr="007D373E" w:rsidRDefault="00B13CBB" w:rsidP="00B13CBB">
            <w:pPr>
              <w:jc w:val="center"/>
              <w:rPr>
                <w:rFonts w:cstheme="minorHAnsi"/>
              </w:rPr>
            </w:pPr>
            <w:r w:rsidRPr="007D373E">
              <w:rPr>
                <w:rFonts w:cstheme="minorHAnsi"/>
                <w:sz w:val="24"/>
                <w:szCs w:val="24"/>
              </w:rPr>
              <w:t>4-5</w:t>
            </w:r>
          </w:p>
        </w:tc>
        <w:tc>
          <w:tcPr>
            <w:tcW w:w="5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9E198E" w14:textId="2F28A70D" w:rsidR="00B13CBB" w:rsidRPr="007D373E" w:rsidRDefault="00B13CBB" w:rsidP="00B13CBB">
            <w:pPr>
              <w:jc w:val="center"/>
              <w:rPr>
                <w:rFonts w:cstheme="minorHAnsi"/>
              </w:rPr>
            </w:pPr>
            <w:r w:rsidRPr="007D373E">
              <w:rPr>
                <w:rFonts w:cstheme="minorHAnsi"/>
                <w:sz w:val="24"/>
                <w:szCs w:val="24"/>
              </w:rPr>
              <w:t>3</w:t>
            </w:r>
          </w:p>
        </w:tc>
        <w:tc>
          <w:tcPr>
            <w:tcW w:w="5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472E09" w14:textId="459D64AE" w:rsidR="00B13CBB" w:rsidRPr="007D373E" w:rsidRDefault="00B13CBB" w:rsidP="00B13CBB">
            <w:pPr>
              <w:jc w:val="center"/>
              <w:rPr>
                <w:rFonts w:cstheme="minorHAnsi"/>
              </w:rPr>
            </w:pPr>
            <w:r w:rsidRPr="007D373E">
              <w:rPr>
                <w:rFonts w:cstheme="minorHAnsi"/>
                <w:sz w:val="24"/>
                <w:szCs w:val="24"/>
              </w:rPr>
              <w:t>2-3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2C4193" w14:textId="77777777" w:rsidR="00B13CBB" w:rsidRDefault="00B13CBB" w:rsidP="00B13CBB">
            <w:pPr>
              <w:jc w:val="center"/>
              <w:rPr>
                <w:rFonts w:cstheme="minorHAnsi"/>
                <w:sz w:val="24"/>
                <w:szCs w:val="24"/>
              </w:rPr>
            </w:pPr>
            <w:r w:rsidRPr="007D373E">
              <w:rPr>
                <w:rFonts w:cstheme="minorHAnsi"/>
                <w:sz w:val="24"/>
                <w:szCs w:val="24"/>
              </w:rPr>
              <w:t>0-2</w:t>
            </w:r>
          </w:p>
          <w:p w14:paraId="7BBDD3C0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</w:p>
        </w:tc>
        <w:tc>
          <w:tcPr>
            <w:tcW w:w="5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716DB4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</w:p>
        </w:tc>
      </w:tr>
      <w:tr w:rsidR="00B13CBB" w:rsidRPr="000C6F62" w14:paraId="1839FCD0" w14:textId="77777777" w:rsidTr="00B13CBB">
        <w:tc>
          <w:tcPr>
            <w:tcW w:w="19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A3F2648" w14:textId="77777777" w:rsidR="00B13CBB" w:rsidRPr="000C6F62" w:rsidRDefault="00B13CBB" w:rsidP="00B13CBB">
            <w:pPr>
              <w:rPr>
                <w:rFonts w:cstheme="minorHAnsi"/>
              </w:rPr>
            </w:pPr>
            <w:r w:rsidRPr="000C6F62">
              <w:rPr>
                <w:rFonts w:eastAsia="Times New Roman" w:cstheme="minorHAnsi"/>
                <w:spacing w:val="-2"/>
                <w:lang w:eastAsia="en-GB"/>
              </w:rPr>
              <w:t>Critically examine the contribution of leadership to successful organisational change and improvement.</w:t>
            </w:r>
          </w:p>
        </w:tc>
        <w:tc>
          <w:tcPr>
            <w:tcW w:w="2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AC533D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1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021A65" w14:textId="7DB8AD2B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14-</w:t>
            </w:r>
            <w:r>
              <w:rPr>
                <w:rFonts w:cstheme="minorHAnsi"/>
              </w:rPr>
              <w:t>19</w:t>
            </w:r>
          </w:p>
        </w:tc>
        <w:tc>
          <w:tcPr>
            <w:tcW w:w="5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BB84F8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12-13</w:t>
            </w:r>
          </w:p>
        </w:tc>
        <w:tc>
          <w:tcPr>
            <w:tcW w:w="5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0E91274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10-11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75EFCA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0-9</w:t>
            </w:r>
          </w:p>
        </w:tc>
        <w:tc>
          <w:tcPr>
            <w:tcW w:w="5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7CF7C5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</w:p>
        </w:tc>
      </w:tr>
      <w:tr w:rsidR="00B13CBB" w:rsidRPr="000C6F62" w14:paraId="5FAE8DC3" w14:textId="77777777" w:rsidTr="00B13CBB">
        <w:tc>
          <w:tcPr>
            <w:tcW w:w="19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A46C8A" w14:textId="06A53809" w:rsidR="00B13CBB" w:rsidRPr="000C6F62" w:rsidRDefault="00B13CBB" w:rsidP="00B13CBB">
            <w:pPr>
              <w:rPr>
                <w:rFonts w:eastAsia="Arial" w:cstheme="minorHAnsi"/>
              </w:rPr>
            </w:pPr>
            <w:r w:rsidRPr="000C6F62">
              <w:rPr>
                <w:rFonts w:eastAsia="Times New Roman" w:cstheme="minorHAnsi"/>
                <w:spacing w:val="-2"/>
                <w:lang w:eastAsia="en-GB"/>
              </w:rPr>
              <w:t>Evaluate key debates around theories of change and change management at the school and system level.</w:t>
            </w:r>
          </w:p>
        </w:tc>
        <w:tc>
          <w:tcPr>
            <w:tcW w:w="2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E4ADB8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 xml:space="preserve">2 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0E93F8A" w14:textId="4D942F8F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14-</w:t>
            </w:r>
            <w:r>
              <w:rPr>
                <w:rFonts w:cstheme="minorHAnsi"/>
              </w:rPr>
              <w:t>19</w:t>
            </w:r>
          </w:p>
        </w:tc>
        <w:tc>
          <w:tcPr>
            <w:tcW w:w="5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3766DA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12-13</w:t>
            </w:r>
          </w:p>
        </w:tc>
        <w:tc>
          <w:tcPr>
            <w:tcW w:w="5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718B3F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10-11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DF79F64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0-9</w:t>
            </w:r>
          </w:p>
        </w:tc>
        <w:tc>
          <w:tcPr>
            <w:tcW w:w="5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AA9F50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</w:p>
        </w:tc>
      </w:tr>
      <w:tr w:rsidR="00B13CBB" w:rsidRPr="000C6F62" w14:paraId="097BBA32" w14:textId="77777777" w:rsidTr="00B13CBB">
        <w:tc>
          <w:tcPr>
            <w:tcW w:w="19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81598A" w14:textId="77777777" w:rsidR="00B13CBB" w:rsidRPr="000C6F62" w:rsidRDefault="00B13CBB" w:rsidP="00B13CBB">
            <w:pPr>
              <w:rPr>
                <w:rFonts w:cstheme="minorHAnsi"/>
              </w:rPr>
            </w:pPr>
            <w:r w:rsidRPr="000C6F62">
              <w:rPr>
                <w:rFonts w:eastAsia="Times New Roman" w:cstheme="minorHAnsi"/>
                <w:spacing w:val="-2"/>
                <w:lang w:eastAsia="en-GB"/>
              </w:rPr>
              <w:t>Examine the leadership capabilities required to effectively lead and implement change at the school and system level.</w:t>
            </w:r>
          </w:p>
        </w:tc>
        <w:tc>
          <w:tcPr>
            <w:tcW w:w="2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54EBF5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3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ECF444" w14:textId="70CCCB2D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14-</w:t>
            </w:r>
            <w:r>
              <w:rPr>
                <w:rFonts w:cstheme="minorHAnsi"/>
              </w:rPr>
              <w:t>19</w:t>
            </w:r>
          </w:p>
        </w:tc>
        <w:tc>
          <w:tcPr>
            <w:tcW w:w="5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4639BAA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12-13</w:t>
            </w:r>
          </w:p>
        </w:tc>
        <w:tc>
          <w:tcPr>
            <w:tcW w:w="5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577CC3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10-11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59FA90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0-9</w:t>
            </w:r>
          </w:p>
        </w:tc>
        <w:tc>
          <w:tcPr>
            <w:tcW w:w="5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EE4939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</w:p>
        </w:tc>
      </w:tr>
      <w:tr w:rsidR="00B13CBB" w:rsidRPr="000C6F62" w14:paraId="593DCE28" w14:textId="77777777" w:rsidTr="00B13CBB">
        <w:tc>
          <w:tcPr>
            <w:tcW w:w="19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AA2C343" w14:textId="77777777" w:rsidR="00B13CBB" w:rsidRPr="000C6F62" w:rsidRDefault="00B13CBB" w:rsidP="00B13CBB">
            <w:pPr>
              <w:rPr>
                <w:rFonts w:eastAsia="Arial" w:cstheme="minorHAnsi"/>
              </w:rPr>
            </w:pPr>
            <w:r w:rsidRPr="000C6F62">
              <w:rPr>
                <w:rFonts w:eastAsia="Times New Roman" w:cstheme="minorHAnsi"/>
                <w:spacing w:val="-2"/>
                <w:lang w:eastAsia="en-GB"/>
              </w:rPr>
              <w:t>Evaluate the internal and external factors, including policy imperatives, that affect any organisational change and improvement.</w:t>
            </w:r>
          </w:p>
        </w:tc>
        <w:tc>
          <w:tcPr>
            <w:tcW w:w="2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29DCE7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4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0C2B30" w14:textId="182C3063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14-</w:t>
            </w:r>
            <w:r>
              <w:rPr>
                <w:rFonts w:cstheme="minorHAnsi"/>
              </w:rPr>
              <w:t>19</w:t>
            </w:r>
          </w:p>
        </w:tc>
        <w:tc>
          <w:tcPr>
            <w:tcW w:w="5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E19CCA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12-13</w:t>
            </w:r>
          </w:p>
        </w:tc>
        <w:tc>
          <w:tcPr>
            <w:tcW w:w="5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48DA35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10-11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E80196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0-9</w:t>
            </w:r>
          </w:p>
        </w:tc>
        <w:tc>
          <w:tcPr>
            <w:tcW w:w="5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91CBA2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</w:p>
        </w:tc>
      </w:tr>
      <w:tr w:rsidR="00B13CBB" w:rsidRPr="000C6F62" w14:paraId="3150BE0D" w14:textId="77777777" w:rsidTr="00B13CBB">
        <w:tc>
          <w:tcPr>
            <w:tcW w:w="19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1AB93C" w14:textId="77777777" w:rsidR="00B13CBB" w:rsidRPr="000C6F62" w:rsidRDefault="00B13CBB" w:rsidP="00B13CBB">
            <w:pPr>
              <w:rPr>
                <w:rFonts w:eastAsia="Arial" w:cstheme="minorHAnsi"/>
              </w:rPr>
            </w:pPr>
            <w:r w:rsidRPr="000C6F62">
              <w:rPr>
                <w:rFonts w:eastAsia="Times New Roman" w:cstheme="minorHAnsi"/>
                <w:spacing w:val="-2"/>
                <w:lang w:eastAsia="en-GB"/>
              </w:rPr>
              <w:t>Critically compare and reflect upon different approaches to organisational change, nationally and internationally and apply them to the student’s own context.</w:t>
            </w:r>
          </w:p>
        </w:tc>
        <w:tc>
          <w:tcPr>
            <w:tcW w:w="27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341116F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5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46929D" w14:textId="770E9945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14-</w:t>
            </w:r>
            <w:r>
              <w:rPr>
                <w:rFonts w:cstheme="minorHAnsi"/>
              </w:rPr>
              <w:t>19</w:t>
            </w:r>
          </w:p>
        </w:tc>
        <w:tc>
          <w:tcPr>
            <w:tcW w:w="5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7348DC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12-13</w:t>
            </w:r>
          </w:p>
        </w:tc>
        <w:tc>
          <w:tcPr>
            <w:tcW w:w="5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BEDFC3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10-11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A9B0C63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  <w:r w:rsidRPr="000C6F62">
              <w:rPr>
                <w:rFonts w:cstheme="minorHAnsi"/>
              </w:rPr>
              <w:t>0-9</w:t>
            </w:r>
          </w:p>
        </w:tc>
        <w:tc>
          <w:tcPr>
            <w:tcW w:w="5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3715EB" w14:textId="77777777" w:rsidR="00B13CBB" w:rsidRPr="000C6F62" w:rsidRDefault="00B13CBB" w:rsidP="00B13CBB">
            <w:pPr>
              <w:jc w:val="center"/>
              <w:rPr>
                <w:rFonts w:cstheme="minorHAnsi"/>
              </w:rPr>
            </w:pPr>
          </w:p>
        </w:tc>
      </w:tr>
      <w:tr w:rsidR="00B13CBB" w:rsidRPr="000C6F62" w14:paraId="4F79B06D" w14:textId="77777777" w:rsidTr="00B13CBB">
        <w:tc>
          <w:tcPr>
            <w:tcW w:w="4476" w:type="pct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9666B1" w14:textId="0E8D014B" w:rsidR="00B13CBB" w:rsidRPr="00EA7982" w:rsidRDefault="00B13CBB" w:rsidP="00B13CBB">
            <w:pPr>
              <w:rPr>
                <w:rFonts w:eastAsia="Arial" w:cstheme="minorHAnsi"/>
                <w:b/>
                <w:bCs/>
              </w:rPr>
            </w:pPr>
            <w:r w:rsidRPr="000C6F62">
              <w:rPr>
                <w:rFonts w:eastAsia="Arial" w:cstheme="minorHAnsi"/>
                <w:b/>
                <w:bCs/>
              </w:rPr>
              <w:t xml:space="preserve">Total Mark </w:t>
            </w:r>
          </w:p>
        </w:tc>
        <w:tc>
          <w:tcPr>
            <w:tcW w:w="5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EE7E8C" w14:textId="77777777" w:rsidR="00B13CBB" w:rsidRPr="000C6F62" w:rsidRDefault="00B13CBB" w:rsidP="00B13CBB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</w:tr>
    </w:tbl>
    <w:p w14:paraId="0A723133" w14:textId="77777777" w:rsidR="00455553" w:rsidRPr="000C6F62" w:rsidRDefault="00455553" w:rsidP="00455553">
      <w:pPr>
        <w:rPr>
          <w:rFonts w:asciiTheme="minorHAnsi" w:hAnsiTheme="minorHAnsi" w:cstheme="minorHAnsi"/>
        </w:rPr>
      </w:pPr>
    </w:p>
    <w:p w14:paraId="59D61EB5" w14:textId="77777777" w:rsidR="00455553" w:rsidRPr="000C6F62" w:rsidRDefault="00455553" w:rsidP="00455553">
      <w:pPr>
        <w:spacing w:after="0"/>
        <w:rPr>
          <w:rFonts w:asciiTheme="minorHAnsi" w:hAnsiTheme="minorHAnsi" w:cstheme="minorHAnsi"/>
        </w:rPr>
        <w:sectPr w:rsidR="00455553" w:rsidRPr="000C6F62" w:rsidSect="00455553">
          <w:pgSz w:w="11906" w:h="16838"/>
          <w:pgMar w:top="1134" w:right="1134" w:bottom="1134" w:left="1134" w:header="709" w:footer="709" w:gutter="0"/>
          <w:cols w:space="720"/>
          <w:docGrid w:linePitch="326"/>
        </w:sectPr>
      </w:pPr>
    </w:p>
    <w:p w14:paraId="0664F3E7" w14:textId="1AC37B88" w:rsidR="00455553" w:rsidRPr="000C6F62" w:rsidRDefault="00455553" w:rsidP="00455553">
      <w:pPr>
        <w:rPr>
          <w:rFonts w:asciiTheme="minorHAnsi" w:hAnsiTheme="minorHAnsi" w:cstheme="minorHAnsi"/>
        </w:rPr>
      </w:pPr>
      <w:r w:rsidRPr="000C6F62">
        <w:rPr>
          <w:rFonts w:asciiTheme="minorHAnsi" w:hAnsiTheme="minorHAnsi" w:cstheme="minorHAnsi"/>
        </w:rPr>
        <w:lastRenderedPageBreak/>
        <w:t>Assessment Rubric</w:t>
      </w:r>
    </w:p>
    <w:tbl>
      <w:tblPr>
        <w:tblStyle w:val="TableGrid"/>
        <w:tblW w:w="5000" w:type="pct"/>
        <w:tblInd w:w="0" w:type="dxa"/>
        <w:tblLook w:val="04A0" w:firstRow="1" w:lastRow="0" w:firstColumn="1" w:lastColumn="0" w:noHBand="0" w:noVBand="1"/>
      </w:tblPr>
      <w:tblGrid>
        <w:gridCol w:w="1616"/>
        <w:gridCol w:w="577"/>
        <w:gridCol w:w="2940"/>
        <w:gridCol w:w="2940"/>
        <w:gridCol w:w="2940"/>
        <w:gridCol w:w="2935"/>
      </w:tblGrid>
      <w:tr w:rsidR="000C6F62" w:rsidRPr="000C6F62" w14:paraId="3956C3F3" w14:textId="77777777" w:rsidTr="00B13CBB">
        <w:tc>
          <w:tcPr>
            <w:tcW w:w="5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9ED98D7" w14:textId="77777777" w:rsidR="00455553" w:rsidRPr="00FE675C" w:rsidRDefault="00455553">
            <w:pPr>
              <w:jc w:val="center"/>
              <w:rPr>
                <w:rFonts w:cstheme="minorHAnsi"/>
                <w:b/>
                <w:bCs/>
                <w:sz w:val="24"/>
                <w:szCs w:val="24"/>
              </w:rPr>
            </w:pPr>
            <w:r w:rsidRPr="00FE675C">
              <w:rPr>
                <w:rFonts w:cstheme="minorHAnsi"/>
                <w:b/>
                <w:bCs/>
                <w:sz w:val="24"/>
                <w:szCs w:val="24"/>
              </w:rPr>
              <w:t>Assessment Criteria</w:t>
            </w:r>
          </w:p>
        </w:tc>
        <w:tc>
          <w:tcPr>
            <w:tcW w:w="2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B0D6B96" w14:textId="77777777" w:rsidR="00455553" w:rsidRPr="000C6F62" w:rsidRDefault="00455553">
            <w:pPr>
              <w:jc w:val="center"/>
              <w:rPr>
                <w:rFonts w:cstheme="minorHAnsi"/>
                <w:b/>
                <w:bCs/>
                <w:sz w:val="24"/>
                <w:szCs w:val="24"/>
              </w:rPr>
            </w:pPr>
            <w:r w:rsidRPr="000C6F62">
              <w:rPr>
                <w:rFonts w:cstheme="minorHAnsi"/>
                <w:b/>
                <w:bCs/>
                <w:sz w:val="24"/>
                <w:szCs w:val="24"/>
              </w:rPr>
              <w:t>LO</w:t>
            </w:r>
          </w:p>
        </w:tc>
        <w:tc>
          <w:tcPr>
            <w:tcW w:w="105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CE54085" w14:textId="77777777" w:rsidR="00455553" w:rsidRPr="000C6F62" w:rsidRDefault="00455553">
            <w:pPr>
              <w:jc w:val="center"/>
              <w:rPr>
                <w:rFonts w:cstheme="minorHAnsi"/>
                <w:b/>
                <w:bCs/>
                <w:sz w:val="24"/>
                <w:szCs w:val="24"/>
              </w:rPr>
            </w:pPr>
            <w:r w:rsidRPr="000C6F62">
              <w:rPr>
                <w:rFonts w:cstheme="minorHAnsi"/>
                <w:b/>
                <w:bCs/>
                <w:sz w:val="24"/>
                <w:szCs w:val="24"/>
              </w:rPr>
              <w:t>Distinction (excellent)</w:t>
            </w:r>
          </w:p>
          <w:p w14:paraId="71E8FEC9" w14:textId="77777777" w:rsidR="00455553" w:rsidRPr="000C6F62" w:rsidRDefault="00455553">
            <w:pPr>
              <w:jc w:val="center"/>
              <w:rPr>
                <w:rFonts w:cstheme="minorHAnsi"/>
                <w:b/>
                <w:bCs/>
                <w:sz w:val="24"/>
                <w:szCs w:val="24"/>
              </w:rPr>
            </w:pPr>
            <w:r w:rsidRPr="000C6F62">
              <w:rPr>
                <w:rFonts w:cstheme="minorHAnsi"/>
                <w:b/>
                <w:bCs/>
                <w:sz w:val="24"/>
                <w:szCs w:val="24"/>
              </w:rPr>
              <w:t>70%+</w:t>
            </w:r>
          </w:p>
        </w:tc>
        <w:tc>
          <w:tcPr>
            <w:tcW w:w="105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283685F" w14:textId="77777777" w:rsidR="00455553" w:rsidRPr="000C6F62" w:rsidRDefault="00455553">
            <w:pPr>
              <w:jc w:val="center"/>
              <w:rPr>
                <w:rFonts w:cstheme="minorHAnsi"/>
                <w:b/>
                <w:bCs/>
                <w:sz w:val="24"/>
                <w:szCs w:val="24"/>
              </w:rPr>
            </w:pPr>
            <w:r w:rsidRPr="000C6F62">
              <w:rPr>
                <w:rFonts w:cstheme="minorHAnsi"/>
                <w:b/>
                <w:bCs/>
                <w:sz w:val="24"/>
                <w:szCs w:val="24"/>
              </w:rPr>
              <w:t>Merit (good)</w:t>
            </w:r>
          </w:p>
          <w:p w14:paraId="5647C805" w14:textId="77777777" w:rsidR="00455553" w:rsidRPr="000C6F62" w:rsidRDefault="00455553">
            <w:pPr>
              <w:jc w:val="center"/>
              <w:rPr>
                <w:rFonts w:cstheme="minorHAnsi"/>
                <w:b/>
                <w:bCs/>
                <w:sz w:val="24"/>
                <w:szCs w:val="24"/>
              </w:rPr>
            </w:pPr>
            <w:r w:rsidRPr="000C6F62">
              <w:rPr>
                <w:rFonts w:cstheme="minorHAnsi"/>
                <w:b/>
                <w:bCs/>
                <w:sz w:val="24"/>
                <w:szCs w:val="24"/>
              </w:rPr>
              <w:t>60 - 69%</w:t>
            </w:r>
          </w:p>
        </w:tc>
        <w:tc>
          <w:tcPr>
            <w:tcW w:w="105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AD15AE9" w14:textId="77777777" w:rsidR="00455553" w:rsidRPr="000C6F62" w:rsidRDefault="00455553">
            <w:pPr>
              <w:jc w:val="center"/>
              <w:rPr>
                <w:rFonts w:cstheme="minorHAnsi"/>
                <w:b/>
                <w:bCs/>
                <w:sz w:val="24"/>
                <w:szCs w:val="24"/>
              </w:rPr>
            </w:pPr>
            <w:r w:rsidRPr="000C6F62">
              <w:rPr>
                <w:rFonts w:cstheme="minorHAnsi"/>
                <w:b/>
                <w:bCs/>
                <w:sz w:val="24"/>
                <w:szCs w:val="24"/>
              </w:rPr>
              <w:t>Pass (satisfactory)</w:t>
            </w:r>
          </w:p>
          <w:p w14:paraId="6C99501E" w14:textId="77777777" w:rsidR="00455553" w:rsidRPr="000C6F62" w:rsidRDefault="00455553">
            <w:pPr>
              <w:jc w:val="center"/>
              <w:rPr>
                <w:rFonts w:cstheme="minorHAnsi"/>
                <w:b/>
                <w:bCs/>
                <w:sz w:val="24"/>
                <w:szCs w:val="24"/>
              </w:rPr>
            </w:pPr>
            <w:r w:rsidRPr="000C6F62">
              <w:rPr>
                <w:rFonts w:cstheme="minorHAnsi"/>
                <w:b/>
                <w:bCs/>
                <w:sz w:val="24"/>
                <w:szCs w:val="24"/>
              </w:rPr>
              <w:t>50 - 59%</w:t>
            </w:r>
          </w:p>
        </w:tc>
        <w:tc>
          <w:tcPr>
            <w:tcW w:w="105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0A386EF" w14:textId="77777777" w:rsidR="00455553" w:rsidRPr="000C6F62" w:rsidRDefault="00455553">
            <w:pPr>
              <w:jc w:val="center"/>
              <w:rPr>
                <w:rFonts w:cstheme="minorHAnsi"/>
                <w:b/>
                <w:bCs/>
                <w:sz w:val="24"/>
                <w:szCs w:val="24"/>
              </w:rPr>
            </w:pPr>
            <w:r w:rsidRPr="000C6F62">
              <w:rPr>
                <w:rFonts w:cstheme="minorHAnsi"/>
                <w:b/>
                <w:bCs/>
                <w:sz w:val="24"/>
                <w:szCs w:val="24"/>
              </w:rPr>
              <w:t>Fail</w:t>
            </w:r>
          </w:p>
          <w:p w14:paraId="2C7C585D" w14:textId="77777777" w:rsidR="00455553" w:rsidRPr="000C6F62" w:rsidRDefault="00455553">
            <w:pPr>
              <w:jc w:val="center"/>
              <w:rPr>
                <w:rFonts w:cstheme="minorHAnsi"/>
                <w:b/>
                <w:bCs/>
                <w:sz w:val="24"/>
                <w:szCs w:val="24"/>
              </w:rPr>
            </w:pPr>
            <w:r w:rsidRPr="000C6F62">
              <w:rPr>
                <w:rFonts w:cstheme="minorHAnsi"/>
                <w:b/>
                <w:bCs/>
                <w:sz w:val="24"/>
                <w:szCs w:val="24"/>
              </w:rPr>
              <w:t>0 - 49%</w:t>
            </w:r>
          </w:p>
        </w:tc>
      </w:tr>
      <w:tr w:rsidR="00B13CBB" w:rsidRPr="00F41F35" w14:paraId="5CCC4DC1" w14:textId="77777777" w:rsidTr="00B13CBB">
        <w:tc>
          <w:tcPr>
            <w:tcW w:w="5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D8E6F3" w14:textId="77777777" w:rsidR="00B13CBB" w:rsidRPr="00FE675C" w:rsidRDefault="00B13CBB" w:rsidP="00B13CBB">
            <w:pPr>
              <w:rPr>
                <w:rFonts w:eastAsia="Arial" w:cstheme="minorHAnsi"/>
                <w:sz w:val="24"/>
                <w:szCs w:val="24"/>
              </w:rPr>
            </w:pPr>
            <w:r w:rsidRPr="00FE675C">
              <w:rPr>
                <w:rFonts w:eastAsia="Arial" w:cstheme="minorHAnsi"/>
                <w:sz w:val="24"/>
                <w:szCs w:val="24"/>
              </w:rPr>
              <w:t xml:space="preserve">Referencing </w:t>
            </w:r>
          </w:p>
          <w:p w14:paraId="7920AFA5" w14:textId="77777777" w:rsidR="00B13CBB" w:rsidRPr="00FE675C" w:rsidRDefault="00B13CBB" w:rsidP="00B13CBB">
            <w:pPr>
              <w:rPr>
                <w:rFonts w:eastAsia="Arial" w:cstheme="minorHAnsi"/>
                <w:sz w:val="24"/>
                <w:szCs w:val="24"/>
              </w:rPr>
            </w:pPr>
          </w:p>
          <w:p w14:paraId="61F07660" w14:textId="75FF560F" w:rsidR="00B13CBB" w:rsidRPr="00FE675C" w:rsidRDefault="00B13CBB" w:rsidP="00B13CBB">
            <w:pPr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FE675C">
              <w:rPr>
                <w:rFonts w:eastAsia="Arial" w:cstheme="minorHAnsi"/>
                <w:sz w:val="24"/>
                <w:szCs w:val="24"/>
              </w:rPr>
              <w:t>5%</w:t>
            </w:r>
          </w:p>
        </w:tc>
        <w:tc>
          <w:tcPr>
            <w:tcW w:w="2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FA2248" w14:textId="77777777" w:rsidR="00B13CBB" w:rsidRPr="00FE675C" w:rsidRDefault="00B13CBB" w:rsidP="00B13CBB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05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957DCD" w14:textId="77777777" w:rsidR="00B13CBB" w:rsidRPr="00FE675C" w:rsidRDefault="00B13CBB" w:rsidP="00B13CBB">
            <w:pPr>
              <w:rPr>
                <w:rFonts w:ascii="Calibri" w:hAnsi="Calibri" w:cs="Calibri"/>
                <w:sz w:val="24"/>
                <w:szCs w:val="24"/>
              </w:rPr>
            </w:pPr>
            <w:r w:rsidRPr="00FE675C">
              <w:rPr>
                <w:rFonts w:ascii="Calibri" w:hAnsi="Calibri" w:cs="Calibri"/>
                <w:sz w:val="24"/>
                <w:szCs w:val="24"/>
              </w:rPr>
              <w:t>Harvard referencing is excellent, and used correctly and consistently throughout the assignment to acknowledge sources clearly. Sources are listed completely, clearly and correctly in the bibliography / reference list.</w:t>
            </w:r>
          </w:p>
          <w:p w14:paraId="77020316" w14:textId="77777777" w:rsidR="00B13CBB" w:rsidRPr="00FE675C" w:rsidRDefault="00B13CBB" w:rsidP="00B13CBB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05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3D6884" w14:textId="05080129" w:rsidR="00B13CBB" w:rsidRPr="00FE675C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FE675C">
              <w:rPr>
                <w:rFonts w:ascii="Calibri" w:hAnsi="Calibri" w:cs="Calibri"/>
                <w:sz w:val="24"/>
                <w:szCs w:val="24"/>
              </w:rPr>
              <w:t>Harvard referencing practice is good, and used throughout the assignment  to acknowledge sources clearly, but with some errors and/or inconsistencies.  Sources are generally listed correctly and clearly  in the bibliography / reference list, but with some errors.</w:t>
            </w:r>
          </w:p>
        </w:tc>
        <w:tc>
          <w:tcPr>
            <w:tcW w:w="105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DF5DCF" w14:textId="1F2133A6" w:rsidR="00B13CBB" w:rsidRPr="00FE675C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FE675C">
              <w:rPr>
                <w:rFonts w:ascii="Calibri" w:hAnsi="Calibri" w:cs="Calibri"/>
                <w:sz w:val="24"/>
                <w:szCs w:val="24"/>
              </w:rPr>
              <w:t xml:space="preserve">Harvard referencing practice is broadly sound, and used to acknowledge sources, but with a number of recurrent errors and inconsistencies. Sources are listed in the bibliography / reference list with a number of recurrent errors.  </w:t>
            </w:r>
          </w:p>
        </w:tc>
        <w:tc>
          <w:tcPr>
            <w:tcW w:w="105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E771C" w14:textId="57C73228" w:rsidR="00B13CBB" w:rsidRPr="00F41F35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FE675C">
              <w:rPr>
                <w:rFonts w:ascii="Calibri" w:hAnsi="Calibri" w:cs="Calibri"/>
                <w:sz w:val="24"/>
                <w:szCs w:val="24"/>
              </w:rPr>
              <w:t>Harvard referencing practice is poor, with sources acknowledged in an inconsistent and/or incoherent manner. Bibliography / reference list is highly inconsistent, with errors throughout, and may be incomplete.</w:t>
            </w:r>
          </w:p>
        </w:tc>
      </w:tr>
      <w:tr w:rsidR="00B13CBB" w:rsidRPr="000C6F62" w14:paraId="15C30388" w14:textId="77777777" w:rsidTr="00B13CBB">
        <w:tc>
          <w:tcPr>
            <w:tcW w:w="5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A804C9" w14:textId="77777777" w:rsidR="00B13CBB" w:rsidRPr="00FE675C" w:rsidRDefault="00B13CBB" w:rsidP="00B13CBB">
            <w:pPr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FE675C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>Critically examine the contribution of leadership to successful organisational change and improvement.</w:t>
            </w:r>
          </w:p>
          <w:p w14:paraId="58CC861C" w14:textId="77777777" w:rsidR="00B13CBB" w:rsidRPr="00FE675C" w:rsidRDefault="00B13CBB" w:rsidP="00B13CBB">
            <w:pPr>
              <w:rPr>
                <w:rFonts w:cstheme="minorHAnsi"/>
                <w:sz w:val="24"/>
                <w:szCs w:val="24"/>
              </w:rPr>
            </w:pPr>
          </w:p>
          <w:p w14:paraId="3941BA03" w14:textId="3EC735FF" w:rsidR="00B13CBB" w:rsidRPr="00FE675C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FE675C">
              <w:rPr>
                <w:rFonts w:cstheme="minorHAnsi"/>
                <w:sz w:val="24"/>
                <w:szCs w:val="24"/>
              </w:rPr>
              <w:t>(19%)</w:t>
            </w:r>
          </w:p>
        </w:tc>
        <w:tc>
          <w:tcPr>
            <w:tcW w:w="2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89D6C3" w14:textId="77777777" w:rsidR="00B13CBB" w:rsidRPr="000C6F62" w:rsidRDefault="00B13CBB" w:rsidP="00B13CBB">
            <w:pPr>
              <w:jc w:val="center"/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t>1</w:t>
            </w:r>
          </w:p>
        </w:tc>
        <w:tc>
          <w:tcPr>
            <w:tcW w:w="105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00D03B" w14:textId="77777777" w:rsidR="00B13CBB" w:rsidRPr="000C6F62" w:rsidRDefault="00B13CBB" w:rsidP="00B13CBB">
            <w:pPr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0C6F62">
              <w:rPr>
                <w:rFonts w:cstheme="minorHAnsi"/>
                <w:sz w:val="24"/>
                <w:szCs w:val="24"/>
              </w:rPr>
              <w:t xml:space="preserve">An excellent understanding of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 xml:space="preserve">the contribution of leadership to successful organisational change and improvement, </w:t>
            </w:r>
            <w:r w:rsidRPr="000C6F62">
              <w:rPr>
                <w:rFonts w:eastAsia="Arial" w:cstheme="minorHAnsi"/>
                <w:sz w:val="24"/>
                <w:szCs w:val="24"/>
              </w:rPr>
              <w:t>drawing upon an extended range of international literature and evidence.</w:t>
            </w:r>
          </w:p>
          <w:p w14:paraId="5AB46025" w14:textId="77777777" w:rsidR="00B13CBB" w:rsidRPr="000C6F62" w:rsidRDefault="00B13CBB" w:rsidP="00B13CBB">
            <w:pPr>
              <w:rPr>
                <w:rFonts w:eastAsia="Arial" w:cstheme="minorHAnsi"/>
                <w:sz w:val="24"/>
                <w:szCs w:val="24"/>
              </w:rPr>
            </w:pPr>
          </w:p>
          <w:p w14:paraId="54D95DC8" w14:textId="77777777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eastAsia="Arial" w:cstheme="minorHAnsi"/>
                <w:sz w:val="24"/>
                <w:szCs w:val="24"/>
              </w:rPr>
              <w:t>Insightful and extensive personal conclusions about organisational change in practice.</w:t>
            </w:r>
          </w:p>
        </w:tc>
        <w:tc>
          <w:tcPr>
            <w:tcW w:w="105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EFA28A" w14:textId="77777777" w:rsidR="00B13CBB" w:rsidRPr="000C6F62" w:rsidRDefault="00B13CBB" w:rsidP="00B13CBB">
            <w:pPr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0C6F62">
              <w:rPr>
                <w:rFonts w:cstheme="minorHAnsi"/>
                <w:sz w:val="24"/>
                <w:szCs w:val="24"/>
              </w:rPr>
              <w:t xml:space="preserve">A good understanding of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 xml:space="preserve">the contribution of leadership to successful organisational change and improvement, </w:t>
            </w:r>
            <w:r w:rsidRPr="000C6F62">
              <w:rPr>
                <w:rFonts w:eastAsia="Arial" w:cstheme="minorHAnsi"/>
                <w:sz w:val="24"/>
                <w:szCs w:val="24"/>
              </w:rPr>
              <w:t>drawing upon an appropriate range of international literature and evidence.</w:t>
            </w:r>
          </w:p>
          <w:p w14:paraId="6D5E484F" w14:textId="77777777" w:rsidR="00B13CBB" w:rsidRPr="000C6F62" w:rsidRDefault="00B13CBB" w:rsidP="00B13CBB">
            <w:pPr>
              <w:rPr>
                <w:rFonts w:eastAsia="Arial" w:cstheme="minorHAnsi"/>
                <w:sz w:val="24"/>
                <w:szCs w:val="24"/>
              </w:rPr>
            </w:pPr>
          </w:p>
          <w:p w14:paraId="13447E87" w14:textId="03D621A6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eastAsia="Arial" w:cstheme="minorHAnsi"/>
                <w:sz w:val="24"/>
                <w:szCs w:val="24"/>
              </w:rPr>
              <w:t>Well-argued personal conclusions about organisational change in practice.</w:t>
            </w:r>
          </w:p>
        </w:tc>
        <w:tc>
          <w:tcPr>
            <w:tcW w:w="105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B6C9F3" w14:textId="77777777" w:rsidR="00B13CBB" w:rsidRPr="000C6F62" w:rsidRDefault="00B13CBB" w:rsidP="00B13CBB">
            <w:pPr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0C6F62">
              <w:rPr>
                <w:rFonts w:cstheme="minorHAnsi"/>
                <w:sz w:val="24"/>
                <w:szCs w:val="24"/>
              </w:rPr>
              <w:t xml:space="preserve">A satisfactory understanding of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 xml:space="preserve">the contribution of leadership to successful organisational change and improvement, </w:t>
            </w:r>
            <w:r w:rsidRPr="000C6F62">
              <w:rPr>
                <w:rFonts w:eastAsia="Arial" w:cstheme="minorHAnsi"/>
                <w:sz w:val="24"/>
                <w:szCs w:val="24"/>
              </w:rPr>
              <w:t>drawing upon some relevant literature and evidence.</w:t>
            </w:r>
          </w:p>
          <w:p w14:paraId="106E3F01" w14:textId="77777777" w:rsidR="00B13CBB" w:rsidRPr="000C6F62" w:rsidRDefault="00B13CBB" w:rsidP="00B13CBB">
            <w:pPr>
              <w:rPr>
                <w:rFonts w:eastAsia="Arial" w:cstheme="minorHAnsi"/>
                <w:sz w:val="24"/>
                <w:szCs w:val="24"/>
              </w:rPr>
            </w:pPr>
          </w:p>
          <w:p w14:paraId="6DBD3F1D" w14:textId="48D5846B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eastAsia="Arial" w:cstheme="minorHAnsi"/>
                <w:sz w:val="24"/>
                <w:szCs w:val="24"/>
              </w:rPr>
              <w:t>Some personal conclusions about organisational change in practice.</w:t>
            </w:r>
          </w:p>
        </w:tc>
        <w:tc>
          <w:tcPr>
            <w:tcW w:w="105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2B3931" w14:textId="77777777" w:rsidR="00B13CBB" w:rsidRPr="000C6F62" w:rsidRDefault="00B13CBB" w:rsidP="00B13CBB">
            <w:pPr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0C6F62">
              <w:rPr>
                <w:rFonts w:cstheme="minorHAnsi"/>
                <w:sz w:val="24"/>
                <w:szCs w:val="24"/>
              </w:rPr>
              <w:t xml:space="preserve">An insufficient understanding of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 xml:space="preserve">the contribution of leadership to successful organisational change and improvement, </w:t>
            </w:r>
            <w:r w:rsidRPr="000C6F62">
              <w:rPr>
                <w:rFonts w:eastAsia="Arial" w:cstheme="minorHAnsi"/>
                <w:sz w:val="24"/>
                <w:szCs w:val="24"/>
              </w:rPr>
              <w:t>drawing upon a limited range of literature and evidence.</w:t>
            </w:r>
          </w:p>
          <w:p w14:paraId="653DD7CD" w14:textId="77777777" w:rsidR="00B13CBB" w:rsidRPr="000C6F62" w:rsidRDefault="00B13CBB" w:rsidP="00B13CBB">
            <w:pPr>
              <w:rPr>
                <w:rFonts w:eastAsia="Arial" w:cstheme="minorHAnsi"/>
                <w:sz w:val="24"/>
                <w:szCs w:val="24"/>
              </w:rPr>
            </w:pPr>
          </w:p>
          <w:p w14:paraId="301D9E0D" w14:textId="77777777" w:rsidR="00B13CBB" w:rsidRPr="000C6F62" w:rsidRDefault="00B13CBB" w:rsidP="00B13CBB">
            <w:pPr>
              <w:rPr>
                <w:rFonts w:eastAsia="Arial" w:cstheme="minorHAnsi"/>
                <w:sz w:val="24"/>
                <w:szCs w:val="24"/>
              </w:rPr>
            </w:pPr>
            <w:r w:rsidRPr="000C6F62">
              <w:rPr>
                <w:rFonts w:eastAsia="Arial" w:cstheme="minorHAnsi"/>
                <w:sz w:val="24"/>
                <w:szCs w:val="24"/>
              </w:rPr>
              <w:t>Insufficient personal conclusions about organisational change in practice.</w:t>
            </w:r>
          </w:p>
          <w:p w14:paraId="68B8D4A7" w14:textId="0B3CA1F3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B13CBB" w:rsidRPr="000C6F62" w14:paraId="0E1A9B36" w14:textId="77777777" w:rsidTr="00B13CBB">
        <w:tc>
          <w:tcPr>
            <w:tcW w:w="5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6B2B5B" w14:textId="0B635BC2" w:rsidR="00B13CBB" w:rsidRPr="00FE675C" w:rsidRDefault="00B13CBB" w:rsidP="00B13CBB">
            <w:pPr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FE675C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 xml:space="preserve">Evaluate key debates </w:t>
            </w:r>
            <w:r w:rsidRPr="00FE675C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lastRenderedPageBreak/>
              <w:t>around theories of change and change management at the school and system level.</w:t>
            </w:r>
          </w:p>
          <w:p w14:paraId="2B6B2FAE" w14:textId="328885D3" w:rsidR="00B13CBB" w:rsidRPr="00FE675C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FE675C">
              <w:rPr>
                <w:rFonts w:cstheme="minorHAnsi"/>
                <w:sz w:val="24"/>
                <w:szCs w:val="24"/>
              </w:rPr>
              <w:t>(19%)</w:t>
            </w:r>
          </w:p>
        </w:tc>
        <w:tc>
          <w:tcPr>
            <w:tcW w:w="2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10F629" w14:textId="77777777" w:rsidR="00B13CBB" w:rsidRPr="000C6F62" w:rsidRDefault="00B13CBB" w:rsidP="00B13CBB">
            <w:pPr>
              <w:jc w:val="center"/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lastRenderedPageBreak/>
              <w:t>2</w:t>
            </w:r>
          </w:p>
        </w:tc>
        <w:tc>
          <w:tcPr>
            <w:tcW w:w="105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C05578" w14:textId="77777777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t xml:space="preserve">Excellent critical evaluation of debates and theories </w:t>
            </w:r>
            <w:r w:rsidRPr="000C6F62">
              <w:rPr>
                <w:rFonts w:cstheme="minorHAnsi"/>
                <w:sz w:val="24"/>
                <w:szCs w:val="24"/>
              </w:rPr>
              <w:lastRenderedPageBreak/>
              <w:t>relating to change and change management, based on a wide range of literature and evidence.</w:t>
            </w:r>
          </w:p>
          <w:p w14:paraId="789B9683" w14:textId="77777777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</w:p>
          <w:p w14:paraId="6C3E0D63" w14:textId="7F03667E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t xml:space="preserve">An excellent critical commentary on the implications of these theories and debates for the proposed process of change. </w:t>
            </w:r>
          </w:p>
        </w:tc>
        <w:tc>
          <w:tcPr>
            <w:tcW w:w="105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948521" w14:textId="77777777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lastRenderedPageBreak/>
              <w:t xml:space="preserve">Good critical evaluation of debates and theories </w:t>
            </w:r>
            <w:r w:rsidRPr="000C6F62">
              <w:rPr>
                <w:rFonts w:cstheme="minorHAnsi"/>
                <w:sz w:val="24"/>
                <w:szCs w:val="24"/>
              </w:rPr>
              <w:lastRenderedPageBreak/>
              <w:t>relating to change and change management, based on an appropriate range of literature and evidence.</w:t>
            </w:r>
          </w:p>
          <w:p w14:paraId="13C407B3" w14:textId="77777777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</w:p>
          <w:p w14:paraId="00331291" w14:textId="407FD9DF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t xml:space="preserve">A clearly-articulated commentary on the implications of these theories and debates for the proposed process of change. </w:t>
            </w:r>
          </w:p>
        </w:tc>
        <w:tc>
          <w:tcPr>
            <w:tcW w:w="105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5BE5B8" w14:textId="77777777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lastRenderedPageBreak/>
              <w:t xml:space="preserve">Satisfactory critical evaluation of debates and </w:t>
            </w:r>
            <w:r w:rsidRPr="000C6F62">
              <w:rPr>
                <w:rFonts w:cstheme="minorHAnsi"/>
                <w:sz w:val="24"/>
                <w:szCs w:val="24"/>
              </w:rPr>
              <w:lastRenderedPageBreak/>
              <w:t>theories relating to change and change management, based on some relevant literature and evidence.</w:t>
            </w:r>
          </w:p>
          <w:p w14:paraId="5A88A1A7" w14:textId="77777777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</w:p>
          <w:p w14:paraId="46AE7BC7" w14:textId="77777777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t xml:space="preserve">A sound commentary on the implications of these theories and debates for the proposed process of change. </w:t>
            </w:r>
          </w:p>
          <w:p w14:paraId="1361D4E8" w14:textId="77777777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05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31948F" w14:textId="77777777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lastRenderedPageBreak/>
              <w:t xml:space="preserve">Insufficient critical evaluation of debates and </w:t>
            </w:r>
            <w:r w:rsidRPr="000C6F62">
              <w:rPr>
                <w:rFonts w:cstheme="minorHAnsi"/>
                <w:sz w:val="24"/>
                <w:szCs w:val="24"/>
              </w:rPr>
              <w:lastRenderedPageBreak/>
              <w:t>theories relating to change and change management, based on a limited range of literature and evidence.</w:t>
            </w:r>
          </w:p>
          <w:p w14:paraId="281D0858" w14:textId="77777777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</w:p>
          <w:p w14:paraId="7CD5DC00" w14:textId="77777777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t xml:space="preserve">An insufficiently clear commentary on the implications of these theories and debates for the proposed process of change. </w:t>
            </w:r>
          </w:p>
          <w:p w14:paraId="2D256183" w14:textId="0D909727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B13CBB" w:rsidRPr="000C6F62" w14:paraId="2B2D7C74" w14:textId="77777777" w:rsidTr="00B13CBB">
        <w:tc>
          <w:tcPr>
            <w:tcW w:w="5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C11812" w14:textId="77777777" w:rsidR="00B13CBB" w:rsidRPr="00FE675C" w:rsidRDefault="00B13CBB" w:rsidP="00B13CBB">
            <w:pPr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FE675C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>Examine the leadership capabilities required to effectively lead and implement change at the school and system level.</w:t>
            </w:r>
          </w:p>
          <w:p w14:paraId="63C53FE1" w14:textId="43CF7718" w:rsidR="00B13CBB" w:rsidRPr="00FE675C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FE675C">
              <w:rPr>
                <w:rFonts w:cstheme="minorHAnsi"/>
                <w:sz w:val="24"/>
                <w:szCs w:val="24"/>
              </w:rPr>
              <w:t>(19%)</w:t>
            </w:r>
          </w:p>
        </w:tc>
        <w:tc>
          <w:tcPr>
            <w:tcW w:w="2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3096AC" w14:textId="77777777" w:rsidR="00B13CBB" w:rsidRPr="000C6F62" w:rsidRDefault="00B13CBB" w:rsidP="00B13CBB">
            <w:pPr>
              <w:jc w:val="center"/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t>3</w:t>
            </w:r>
          </w:p>
        </w:tc>
        <w:tc>
          <w:tcPr>
            <w:tcW w:w="105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110898" w14:textId="77777777" w:rsidR="00B13CBB" w:rsidRPr="000C6F62" w:rsidRDefault="00B13CBB" w:rsidP="00B13CBB">
            <w:pPr>
              <w:spacing w:after="60"/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eastAsia="Arial" w:cstheme="minorHAnsi"/>
                <w:sz w:val="24"/>
                <w:szCs w:val="24"/>
              </w:rPr>
              <w:t xml:space="preserve">Insightful and focused examination of the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>capabilities required to effectively lead and implement change at the school and system level, based on a wide range of literature and critical professional reflections.</w:t>
            </w:r>
          </w:p>
        </w:tc>
        <w:tc>
          <w:tcPr>
            <w:tcW w:w="105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838D55" w14:textId="77777777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eastAsia="Arial" w:cstheme="minorHAnsi"/>
                <w:sz w:val="24"/>
                <w:szCs w:val="24"/>
              </w:rPr>
              <w:t xml:space="preserve">Good and clearly-articulated examination of the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>capabilities required to effectively lead and implement change at the school and system level, based on an appropriate range of literature and evaluative professional reflections.</w:t>
            </w:r>
          </w:p>
        </w:tc>
        <w:tc>
          <w:tcPr>
            <w:tcW w:w="105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D1AEC0" w14:textId="77777777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eastAsia="Arial" w:cstheme="minorHAnsi"/>
                <w:sz w:val="24"/>
                <w:szCs w:val="24"/>
              </w:rPr>
              <w:t xml:space="preserve">A sound examination of the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>capabilities required to effectively lead and implement change at the school and system level, based on some relevant literature and some professional reflections.</w:t>
            </w:r>
          </w:p>
        </w:tc>
        <w:tc>
          <w:tcPr>
            <w:tcW w:w="105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29D06B" w14:textId="12BEB7AB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eastAsia="Arial" w:cstheme="minorHAnsi"/>
                <w:sz w:val="24"/>
                <w:szCs w:val="24"/>
              </w:rPr>
              <w:t xml:space="preserve">Insufficient examination of the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>capabilities required to effectively lead and implement change at the school and system level, drawing on limited literature</w:t>
            </w:r>
            <w:r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>,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 xml:space="preserve"> and poor professional reflection.</w:t>
            </w:r>
          </w:p>
        </w:tc>
      </w:tr>
      <w:tr w:rsidR="00B13CBB" w:rsidRPr="000C6F62" w14:paraId="496A298B" w14:textId="77777777" w:rsidTr="00B13CBB">
        <w:tc>
          <w:tcPr>
            <w:tcW w:w="5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0C30FB" w14:textId="77777777" w:rsidR="00B13CBB" w:rsidRPr="00FE675C" w:rsidRDefault="00B13CBB" w:rsidP="00B13CBB">
            <w:pPr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FE675C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 xml:space="preserve">Evaluate the internal and external factors, including policy imperatives, </w:t>
            </w:r>
            <w:r w:rsidRPr="00FE675C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lastRenderedPageBreak/>
              <w:t>that affect any organisational change and improvement.</w:t>
            </w:r>
          </w:p>
          <w:p w14:paraId="6DBFC18E" w14:textId="15595B02" w:rsidR="00B13CBB" w:rsidRPr="00FE675C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FE675C">
              <w:rPr>
                <w:rFonts w:cstheme="minorHAnsi"/>
                <w:sz w:val="24"/>
                <w:szCs w:val="24"/>
              </w:rPr>
              <w:t>(19%)</w:t>
            </w:r>
          </w:p>
        </w:tc>
        <w:tc>
          <w:tcPr>
            <w:tcW w:w="2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0716383" w14:textId="77777777" w:rsidR="00B13CBB" w:rsidRPr="000C6F62" w:rsidRDefault="00B13CBB" w:rsidP="00B13CBB">
            <w:pPr>
              <w:jc w:val="center"/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lastRenderedPageBreak/>
              <w:t>4</w:t>
            </w:r>
          </w:p>
        </w:tc>
        <w:tc>
          <w:tcPr>
            <w:tcW w:w="105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038D67" w14:textId="2E005339" w:rsidR="00B13CBB" w:rsidRPr="000C6F62" w:rsidRDefault="00B13CBB" w:rsidP="00B13CBB">
            <w:pPr>
              <w:spacing w:after="60"/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t xml:space="preserve">A highly effective and critical evaluation of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 xml:space="preserve">the policy imperatives that affect organisational change and improvement, providing thorough analysis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lastRenderedPageBreak/>
              <w:t>of external and internal imperatives.</w:t>
            </w:r>
          </w:p>
        </w:tc>
        <w:tc>
          <w:tcPr>
            <w:tcW w:w="105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548927" w14:textId="277AD313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lastRenderedPageBreak/>
              <w:t xml:space="preserve">An effective critical evaluation of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>the policy imperatives that affect organisational change and improvement, giving consideration to external and internal imperatives.</w:t>
            </w:r>
          </w:p>
        </w:tc>
        <w:tc>
          <w:tcPr>
            <w:tcW w:w="105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1E63C0" w14:textId="7DC3D493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t xml:space="preserve">A sound evaluation of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>the policy imperatives that affect organisational change and improvement, giving some consideration to both external and internal imperatives.</w:t>
            </w:r>
          </w:p>
        </w:tc>
        <w:tc>
          <w:tcPr>
            <w:tcW w:w="105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EE59AA2" w14:textId="5CBF06F5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t xml:space="preserve">An insufficiently critical or thorough evaluation of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 xml:space="preserve">the policy imperatives that affect organisational change and improvement, with limited consideration given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lastRenderedPageBreak/>
              <w:t>to external and internal imperatives.</w:t>
            </w:r>
          </w:p>
        </w:tc>
      </w:tr>
      <w:tr w:rsidR="00B13CBB" w:rsidRPr="000C6F62" w14:paraId="0B0BA1A1" w14:textId="77777777" w:rsidTr="00B13CBB">
        <w:tc>
          <w:tcPr>
            <w:tcW w:w="5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C89A88" w14:textId="77777777" w:rsidR="00B13CBB" w:rsidRPr="00FE675C" w:rsidRDefault="00B13CBB" w:rsidP="00B13CBB">
            <w:pPr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FE675C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>Critically compare and reflect upon different approaches to organisational change, nationally and internationally and apply them to the student’s own context.</w:t>
            </w:r>
          </w:p>
          <w:p w14:paraId="12DD0F80" w14:textId="7F6115D3" w:rsidR="00B13CBB" w:rsidRPr="00FE675C" w:rsidRDefault="00B13CBB" w:rsidP="00B13CBB">
            <w:pPr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FE675C">
              <w:rPr>
                <w:rFonts w:cstheme="minorHAnsi"/>
                <w:sz w:val="24"/>
                <w:szCs w:val="24"/>
              </w:rPr>
              <w:t>(19%)</w:t>
            </w:r>
          </w:p>
        </w:tc>
        <w:tc>
          <w:tcPr>
            <w:tcW w:w="2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A86EE7" w14:textId="77777777" w:rsidR="00B13CBB" w:rsidRPr="000C6F62" w:rsidRDefault="00B13CBB" w:rsidP="00B13CBB">
            <w:pPr>
              <w:jc w:val="center"/>
              <w:rPr>
                <w:rFonts w:cstheme="minorHAnsi"/>
                <w:sz w:val="24"/>
                <w:szCs w:val="24"/>
              </w:rPr>
            </w:pPr>
            <w:r w:rsidRPr="000C6F62">
              <w:rPr>
                <w:rFonts w:cstheme="minorHAnsi"/>
                <w:sz w:val="24"/>
                <w:szCs w:val="24"/>
              </w:rPr>
              <w:t>5</w:t>
            </w:r>
          </w:p>
        </w:tc>
        <w:tc>
          <w:tcPr>
            <w:tcW w:w="105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B35FBE" w14:textId="77777777" w:rsidR="00B13CBB" w:rsidRPr="000C6F62" w:rsidRDefault="00B13CBB" w:rsidP="00B13CBB">
            <w:pPr>
              <w:spacing w:after="60"/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0C6F62">
              <w:rPr>
                <w:rFonts w:eastAsia="Arial" w:cstheme="minorHAnsi"/>
                <w:sz w:val="24"/>
                <w:szCs w:val="24"/>
              </w:rPr>
              <w:t xml:space="preserve">An excellent, detailed examination of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>different approaches to organisational change.</w:t>
            </w:r>
          </w:p>
          <w:p w14:paraId="216CF556" w14:textId="77777777" w:rsidR="00B13CBB" w:rsidRPr="000C6F62" w:rsidRDefault="00B13CBB" w:rsidP="00B13CBB">
            <w:pPr>
              <w:spacing w:after="60"/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</w:p>
          <w:p w14:paraId="6C0C9AA3" w14:textId="77777777" w:rsidR="00B13CBB" w:rsidRPr="000C6F62" w:rsidRDefault="00B13CBB" w:rsidP="00B13CBB">
            <w:pPr>
              <w:spacing w:after="60"/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0C6F62">
              <w:rPr>
                <w:rFonts w:eastAsia="Arial" w:cstheme="minorHAnsi"/>
                <w:sz w:val="24"/>
                <w:szCs w:val="24"/>
              </w:rPr>
              <w:t xml:space="preserve">Insightful and extensive personal conclusions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 xml:space="preserve">on the outcomes of organisational change and improvement in the student’s own context. </w:t>
            </w:r>
          </w:p>
          <w:p w14:paraId="3A955A79" w14:textId="77777777" w:rsidR="00B13CBB" w:rsidRPr="000C6F62" w:rsidRDefault="00B13CBB" w:rsidP="00B13CBB">
            <w:pPr>
              <w:spacing w:after="60"/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</w:p>
          <w:p w14:paraId="0EBCA628" w14:textId="77777777" w:rsidR="00B13CBB" w:rsidRPr="000C6F62" w:rsidRDefault="00B13CBB" w:rsidP="00B13CBB">
            <w:pPr>
              <w:spacing w:after="60"/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</w:p>
        </w:tc>
        <w:tc>
          <w:tcPr>
            <w:tcW w:w="105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3F09F8" w14:textId="77777777" w:rsidR="00B13CBB" w:rsidRPr="000C6F62" w:rsidRDefault="00B13CBB" w:rsidP="00B13CBB">
            <w:pPr>
              <w:spacing w:after="60"/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0C6F62">
              <w:rPr>
                <w:rFonts w:eastAsia="Arial" w:cstheme="minorHAnsi"/>
                <w:sz w:val="24"/>
                <w:szCs w:val="24"/>
              </w:rPr>
              <w:t xml:space="preserve">A good and clearly-articulated examination of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>different approaches to organisational change.</w:t>
            </w:r>
          </w:p>
          <w:p w14:paraId="6B6E6D32" w14:textId="77777777" w:rsidR="00B13CBB" w:rsidRPr="000C6F62" w:rsidRDefault="00B13CBB" w:rsidP="00B13CBB">
            <w:pPr>
              <w:spacing w:after="60"/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</w:p>
          <w:p w14:paraId="06600BFB" w14:textId="77777777" w:rsidR="00B13CBB" w:rsidRPr="000C6F62" w:rsidRDefault="00B13CBB" w:rsidP="00B13CBB">
            <w:pPr>
              <w:spacing w:after="60"/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0C6F62">
              <w:rPr>
                <w:rFonts w:eastAsia="Arial" w:cstheme="minorHAnsi"/>
                <w:sz w:val="24"/>
                <w:szCs w:val="24"/>
              </w:rPr>
              <w:t xml:space="preserve">Clearly-articulated personal conclusions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 xml:space="preserve">on the outcomes of organisational change and improvement in the student’s own context. </w:t>
            </w:r>
          </w:p>
          <w:p w14:paraId="2DB8568E" w14:textId="77777777" w:rsidR="00B13CBB" w:rsidRPr="000C6F62" w:rsidRDefault="00B13CBB" w:rsidP="00B13CBB">
            <w:pPr>
              <w:spacing w:after="60"/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</w:p>
          <w:p w14:paraId="13DD4C2C" w14:textId="77777777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05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BFEB82" w14:textId="77777777" w:rsidR="00B13CBB" w:rsidRPr="000C6F62" w:rsidRDefault="00B13CBB" w:rsidP="00B13CBB">
            <w:pPr>
              <w:spacing w:after="60"/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0C6F62">
              <w:rPr>
                <w:rFonts w:eastAsia="Arial" w:cstheme="minorHAnsi"/>
                <w:sz w:val="24"/>
                <w:szCs w:val="24"/>
              </w:rPr>
              <w:t xml:space="preserve">A sound and clear examination of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>different approaches to organisational change.</w:t>
            </w:r>
          </w:p>
          <w:p w14:paraId="7CBAA48D" w14:textId="77777777" w:rsidR="00B13CBB" w:rsidRPr="000C6F62" w:rsidRDefault="00B13CBB" w:rsidP="00B13CBB">
            <w:pPr>
              <w:spacing w:after="60"/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</w:p>
          <w:p w14:paraId="1F47BC9F" w14:textId="77777777" w:rsidR="00B13CBB" w:rsidRPr="000C6F62" w:rsidRDefault="00B13CBB" w:rsidP="00B13CBB">
            <w:pPr>
              <w:spacing w:after="60"/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0C6F62">
              <w:rPr>
                <w:rFonts w:eastAsia="Arial" w:cstheme="minorHAnsi"/>
                <w:sz w:val="24"/>
                <w:szCs w:val="24"/>
              </w:rPr>
              <w:t xml:space="preserve">Some personal conclusions offered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>on the outcomes of organisational change and improvement in the student’s own context.</w:t>
            </w:r>
          </w:p>
          <w:p w14:paraId="1E1BDBEE" w14:textId="77777777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05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D10DD5" w14:textId="77777777" w:rsidR="00B13CBB" w:rsidRPr="000C6F62" w:rsidRDefault="00B13CBB" w:rsidP="00B13CBB">
            <w:pPr>
              <w:spacing w:after="60"/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0C6F62">
              <w:rPr>
                <w:rFonts w:eastAsia="Arial" w:cstheme="minorHAnsi"/>
                <w:sz w:val="24"/>
                <w:szCs w:val="24"/>
              </w:rPr>
              <w:t xml:space="preserve">Insufficient examination of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>different approaches to organisational change.</w:t>
            </w:r>
          </w:p>
          <w:p w14:paraId="480C6C16" w14:textId="77777777" w:rsidR="00B13CBB" w:rsidRPr="000C6F62" w:rsidRDefault="00B13CBB" w:rsidP="00B13CBB">
            <w:pPr>
              <w:spacing w:after="60"/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</w:p>
          <w:p w14:paraId="1F9B5B51" w14:textId="77777777" w:rsidR="00B13CBB" w:rsidRPr="000C6F62" w:rsidRDefault="00B13CBB" w:rsidP="00B13CBB">
            <w:pPr>
              <w:spacing w:after="60"/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</w:pPr>
            <w:r w:rsidRPr="000C6F62">
              <w:rPr>
                <w:rFonts w:eastAsia="Arial" w:cstheme="minorHAnsi"/>
                <w:sz w:val="24"/>
                <w:szCs w:val="24"/>
              </w:rPr>
              <w:t xml:space="preserve">Limited personal conclusions offered </w:t>
            </w:r>
            <w:r w:rsidRPr="000C6F62">
              <w:rPr>
                <w:rFonts w:eastAsia="Times New Roman" w:cstheme="minorHAnsi"/>
                <w:spacing w:val="-2"/>
                <w:sz w:val="24"/>
                <w:szCs w:val="24"/>
                <w:lang w:eastAsia="en-GB"/>
              </w:rPr>
              <w:t>on the outcomes of organisational change and improvement in the student’s own context.</w:t>
            </w:r>
          </w:p>
          <w:p w14:paraId="260AE54E" w14:textId="77777777" w:rsidR="00B13CBB" w:rsidRPr="000C6F62" w:rsidRDefault="00B13CBB" w:rsidP="00B13CBB">
            <w:pPr>
              <w:rPr>
                <w:rFonts w:cstheme="minorHAnsi"/>
                <w:sz w:val="24"/>
                <w:szCs w:val="24"/>
              </w:rPr>
            </w:pPr>
          </w:p>
        </w:tc>
      </w:tr>
    </w:tbl>
    <w:p w14:paraId="58444B1E" w14:textId="77777777" w:rsidR="00455553" w:rsidRPr="000C6F62" w:rsidRDefault="00455553" w:rsidP="00455553">
      <w:pPr>
        <w:rPr>
          <w:rFonts w:asciiTheme="minorHAnsi" w:hAnsiTheme="minorHAnsi" w:cstheme="minorHAnsi"/>
        </w:rPr>
      </w:pPr>
    </w:p>
    <w:p w14:paraId="4F02AF7D" w14:textId="77777777" w:rsidR="00455553" w:rsidRPr="000C6F62" w:rsidRDefault="00455553" w:rsidP="00455553">
      <w:pPr>
        <w:rPr>
          <w:rFonts w:asciiTheme="minorHAnsi" w:hAnsiTheme="minorHAnsi" w:cstheme="minorHAnsi"/>
        </w:rPr>
      </w:pPr>
    </w:p>
    <w:p w14:paraId="345BCD3C" w14:textId="4A624D0C" w:rsidR="00AE066B" w:rsidRPr="000C6F62" w:rsidRDefault="00AE066B">
      <w:pPr>
        <w:rPr>
          <w:rFonts w:asciiTheme="minorHAnsi" w:hAnsiTheme="minorHAnsi" w:cstheme="minorHAnsi"/>
          <w:b/>
          <w:bCs/>
        </w:rPr>
      </w:pPr>
    </w:p>
    <w:sectPr w:rsidR="00AE066B" w:rsidRPr="000C6F62" w:rsidSect="00AE066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C01281" w14:textId="77777777" w:rsidR="00D661AF" w:rsidRDefault="00D661AF" w:rsidP="00FD18BB">
      <w:pPr>
        <w:spacing w:after="0" w:line="240" w:lineRule="auto"/>
      </w:pPr>
      <w:r>
        <w:separator/>
      </w:r>
    </w:p>
  </w:endnote>
  <w:endnote w:type="continuationSeparator" w:id="0">
    <w:p w14:paraId="2A4BBCFC" w14:textId="77777777" w:rsidR="00D661AF" w:rsidRDefault="00D661AF" w:rsidP="00FD18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742938" w14:textId="77777777" w:rsidR="00D661AF" w:rsidRDefault="00D661AF" w:rsidP="00FD18BB">
      <w:pPr>
        <w:spacing w:after="0" w:line="240" w:lineRule="auto"/>
      </w:pPr>
      <w:r>
        <w:separator/>
      </w:r>
    </w:p>
  </w:footnote>
  <w:footnote w:type="continuationSeparator" w:id="0">
    <w:p w14:paraId="0B6A3465" w14:textId="77777777" w:rsidR="00D661AF" w:rsidRDefault="00D661AF" w:rsidP="00FD18BB">
      <w:pPr>
        <w:spacing w:after="0" w:line="240" w:lineRule="auto"/>
      </w:pPr>
      <w:r>
        <w:continuationSeparator/>
      </w:r>
    </w:p>
  </w:footnote>
  <w:footnote w:id="1">
    <w:p w14:paraId="63CFF30B" w14:textId="15CA651D" w:rsidR="00FD18BB" w:rsidRPr="00FD18BB" w:rsidRDefault="00FD18BB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Note the word guide is indicative only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CE042B"/>
    <w:multiLevelType w:val="hybridMultilevel"/>
    <w:tmpl w:val="3BE4EEEC"/>
    <w:lvl w:ilvl="0" w:tplc="8AD811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95A4A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BCAE7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D68E3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570BF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844BC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76674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57E27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8DEAA6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7F217D9"/>
    <w:multiLevelType w:val="hybridMultilevel"/>
    <w:tmpl w:val="3E96862C"/>
    <w:lvl w:ilvl="0" w:tplc="B16C1F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F5667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4DA279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3940D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4F8CE5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42224E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6DA3D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0B2D1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C1C5B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32601D5"/>
    <w:multiLevelType w:val="hybridMultilevel"/>
    <w:tmpl w:val="FB64B524"/>
    <w:lvl w:ilvl="0" w:tplc="A03CC7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842DF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F2CEE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93CBF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A7098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A071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9C5C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8EA5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7BED8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336B4B0C"/>
    <w:multiLevelType w:val="hybridMultilevel"/>
    <w:tmpl w:val="B4CC7DC8"/>
    <w:lvl w:ilvl="0" w:tplc="4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4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4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51294EF9"/>
    <w:multiLevelType w:val="hybridMultilevel"/>
    <w:tmpl w:val="B71C29E8"/>
    <w:lvl w:ilvl="0" w:tplc="4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363408A"/>
    <w:multiLevelType w:val="hybridMultilevel"/>
    <w:tmpl w:val="4CA4A046"/>
    <w:lvl w:ilvl="0" w:tplc="445A959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B5462F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5AA8EE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691817F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144697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E803EA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DD42BCD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1E6FA6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49E575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5EE5127"/>
    <w:multiLevelType w:val="hybridMultilevel"/>
    <w:tmpl w:val="465EDCF6"/>
    <w:lvl w:ilvl="0" w:tplc="4409000F">
      <w:start w:val="1"/>
      <w:numFmt w:val="decimal"/>
      <w:lvlText w:val="%1."/>
      <w:lvlJc w:val="left"/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7E112AD"/>
    <w:multiLevelType w:val="hybridMultilevel"/>
    <w:tmpl w:val="FB4ADE2A"/>
    <w:lvl w:ilvl="0" w:tplc="588E939E">
      <w:start w:val="1"/>
      <w:numFmt w:val="bullet"/>
      <w:lvlText w:val=""/>
      <w:lvlJc w:val="left"/>
      <w:pPr>
        <w:tabs>
          <w:tab w:val="num" w:pos="720"/>
        </w:tabs>
        <w:ind w:left="587" w:hanging="22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F87056E"/>
    <w:multiLevelType w:val="hybridMultilevel"/>
    <w:tmpl w:val="15ACE0A4"/>
    <w:lvl w:ilvl="0" w:tplc="B812FF4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34C8CE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0AAEC5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98600EB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5E44B09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AD0D8F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00E373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1CCEEA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CB2F8C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660219DD"/>
    <w:multiLevelType w:val="hybridMultilevel"/>
    <w:tmpl w:val="B3DA4F9A"/>
    <w:lvl w:ilvl="0" w:tplc="41001F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A6634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54EAA4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28490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94EE9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C8B9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461F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192B4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BDE09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B5734E3"/>
    <w:multiLevelType w:val="hybridMultilevel"/>
    <w:tmpl w:val="37A891EA"/>
    <w:lvl w:ilvl="0" w:tplc="358E01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90863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26C73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4A6BA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F4616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742C1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326D6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E64B9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64E3F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73E566F6"/>
    <w:multiLevelType w:val="hybridMultilevel"/>
    <w:tmpl w:val="5C547D6C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C254C1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294BE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1CCDA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6ED3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58A11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216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FEE7D6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CF4F7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9493730">
    <w:abstractNumId w:val="2"/>
  </w:num>
  <w:num w:numId="2" w16cid:durableId="1043679713">
    <w:abstractNumId w:val="3"/>
  </w:num>
  <w:num w:numId="3" w16cid:durableId="1917014264">
    <w:abstractNumId w:val="4"/>
  </w:num>
  <w:num w:numId="4" w16cid:durableId="1648048001">
    <w:abstractNumId w:val="10"/>
  </w:num>
  <w:num w:numId="5" w16cid:durableId="1238787186">
    <w:abstractNumId w:val="9"/>
  </w:num>
  <w:num w:numId="6" w16cid:durableId="381516007">
    <w:abstractNumId w:val="6"/>
  </w:num>
  <w:num w:numId="7" w16cid:durableId="560869231">
    <w:abstractNumId w:val="8"/>
  </w:num>
  <w:num w:numId="8" w16cid:durableId="510948933">
    <w:abstractNumId w:val="0"/>
  </w:num>
  <w:num w:numId="9" w16cid:durableId="1905600687">
    <w:abstractNumId w:val="1"/>
  </w:num>
  <w:num w:numId="10" w16cid:durableId="1424493783">
    <w:abstractNumId w:val="5"/>
  </w:num>
  <w:num w:numId="11" w16cid:durableId="1935479986">
    <w:abstractNumId w:val="11"/>
  </w:num>
  <w:num w:numId="12" w16cid:durableId="106915998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hideSpellingErrors/>
  <w:hideGrammaticalErrors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czszAyMzC2MLMwNjBS0lEKTi0uzszPAykwrAUAfSO68iwAAAA="/>
  </w:docVars>
  <w:rsids>
    <w:rsidRoot w:val="00AE066B"/>
    <w:rsid w:val="00014109"/>
    <w:rsid w:val="000708E2"/>
    <w:rsid w:val="000C5D0B"/>
    <w:rsid w:val="000C6F62"/>
    <w:rsid w:val="001E7B2F"/>
    <w:rsid w:val="00247193"/>
    <w:rsid w:val="00247708"/>
    <w:rsid w:val="002B6EEE"/>
    <w:rsid w:val="002B78F3"/>
    <w:rsid w:val="002E7D0F"/>
    <w:rsid w:val="003C470D"/>
    <w:rsid w:val="003D140A"/>
    <w:rsid w:val="003F1977"/>
    <w:rsid w:val="003F547E"/>
    <w:rsid w:val="00455553"/>
    <w:rsid w:val="00520740"/>
    <w:rsid w:val="0056360D"/>
    <w:rsid w:val="0059065D"/>
    <w:rsid w:val="005C23F2"/>
    <w:rsid w:val="0061183B"/>
    <w:rsid w:val="00631EF8"/>
    <w:rsid w:val="00665811"/>
    <w:rsid w:val="00666798"/>
    <w:rsid w:val="00682B4F"/>
    <w:rsid w:val="006947A6"/>
    <w:rsid w:val="006C4E23"/>
    <w:rsid w:val="006E7995"/>
    <w:rsid w:val="006F396D"/>
    <w:rsid w:val="0072368B"/>
    <w:rsid w:val="00727ABF"/>
    <w:rsid w:val="00783CD1"/>
    <w:rsid w:val="00794D6B"/>
    <w:rsid w:val="007C2766"/>
    <w:rsid w:val="007D373E"/>
    <w:rsid w:val="00811492"/>
    <w:rsid w:val="00872A79"/>
    <w:rsid w:val="00923A17"/>
    <w:rsid w:val="009553DA"/>
    <w:rsid w:val="009C6A3E"/>
    <w:rsid w:val="009E4514"/>
    <w:rsid w:val="009E68E1"/>
    <w:rsid w:val="00A0512A"/>
    <w:rsid w:val="00A40E1F"/>
    <w:rsid w:val="00A65D24"/>
    <w:rsid w:val="00AB5E1A"/>
    <w:rsid w:val="00AC6117"/>
    <w:rsid w:val="00AE066B"/>
    <w:rsid w:val="00AE6561"/>
    <w:rsid w:val="00B04F3F"/>
    <w:rsid w:val="00B13CBB"/>
    <w:rsid w:val="00B202EE"/>
    <w:rsid w:val="00B275C8"/>
    <w:rsid w:val="00C13E70"/>
    <w:rsid w:val="00C97C37"/>
    <w:rsid w:val="00CA5DB7"/>
    <w:rsid w:val="00D661AF"/>
    <w:rsid w:val="00E32B7D"/>
    <w:rsid w:val="00E60E56"/>
    <w:rsid w:val="00E72DBB"/>
    <w:rsid w:val="00E763C8"/>
    <w:rsid w:val="00E95195"/>
    <w:rsid w:val="00EA7982"/>
    <w:rsid w:val="00EC0A3B"/>
    <w:rsid w:val="00ED6A72"/>
    <w:rsid w:val="00EE65B2"/>
    <w:rsid w:val="00F41F35"/>
    <w:rsid w:val="00F56CBE"/>
    <w:rsid w:val="00F64E1E"/>
    <w:rsid w:val="00F75D58"/>
    <w:rsid w:val="00FB1570"/>
    <w:rsid w:val="00FD18BB"/>
    <w:rsid w:val="00FD6726"/>
    <w:rsid w:val="00FE67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50AF8C"/>
  <w15:chartTrackingRefBased/>
  <w15:docId w15:val="{1E6CB04F-A1D7-4205-BE78-7D9DC86D9F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MY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5553"/>
    <w:pPr>
      <w:keepNext/>
      <w:keepLines/>
      <w:spacing w:before="240" w:after="0" w:line="256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11492"/>
    <w:pPr>
      <w:spacing w:before="100" w:beforeAutospacing="1" w:after="100" w:afterAutospacing="1" w:line="240" w:lineRule="auto"/>
    </w:pPr>
    <w:rPr>
      <w:rFonts w:eastAsia="Times New Roman"/>
      <w:lang w:eastAsia="en-MY"/>
    </w:rPr>
  </w:style>
  <w:style w:type="character" w:styleId="Emphasis">
    <w:name w:val="Emphasis"/>
    <w:basedOn w:val="DefaultParagraphFont"/>
    <w:uiPriority w:val="20"/>
    <w:qFormat/>
    <w:rsid w:val="00811492"/>
    <w:rPr>
      <w:i/>
      <w:iCs/>
    </w:rPr>
  </w:style>
  <w:style w:type="paragraph" w:styleId="ListParagraph">
    <w:name w:val="List Paragraph"/>
    <w:basedOn w:val="Normal"/>
    <w:uiPriority w:val="99"/>
    <w:qFormat/>
    <w:rsid w:val="00C13E70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FD18B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D18B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D18BB"/>
    <w:rPr>
      <w:vertAlign w:val="superscript"/>
    </w:rPr>
  </w:style>
  <w:style w:type="paragraph" w:customStyle="1" w:styleId="paragraph">
    <w:name w:val="paragraph"/>
    <w:basedOn w:val="Normal"/>
    <w:rsid w:val="00247708"/>
    <w:pPr>
      <w:spacing w:before="100" w:beforeAutospacing="1" w:after="100" w:afterAutospacing="1" w:line="240" w:lineRule="auto"/>
    </w:pPr>
    <w:rPr>
      <w:rFonts w:eastAsia="Times New Roman"/>
      <w:lang w:val="en-GB" w:eastAsia="en-GB"/>
    </w:rPr>
  </w:style>
  <w:style w:type="character" w:customStyle="1" w:styleId="normaltextrun">
    <w:name w:val="normaltextrun"/>
    <w:basedOn w:val="DefaultParagraphFont"/>
    <w:rsid w:val="00247708"/>
  </w:style>
  <w:style w:type="character" w:customStyle="1" w:styleId="Heading1Char">
    <w:name w:val="Heading 1 Char"/>
    <w:basedOn w:val="DefaultParagraphFont"/>
    <w:link w:val="Heading1"/>
    <w:uiPriority w:val="9"/>
    <w:rsid w:val="0045555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table" w:styleId="TableGrid">
    <w:name w:val="Table Grid"/>
    <w:basedOn w:val="TableNormal"/>
    <w:uiPriority w:val="39"/>
    <w:rsid w:val="00455553"/>
    <w:pPr>
      <w:spacing w:after="0" w:line="240" w:lineRule="auto"/>
    </w:pPr>
    <w:rPr>
      <w:rFonts w:asciiTheme="minorHAnsi" w:hAnsiTheme="minorHAnsi" w:cstheme="minorBidi"/>
      <w:sz w:val="22"/>
      <w:szCs w:val="22"/>
      <w:lang w:val="en-GB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rsid w:val="0066679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3724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826259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46261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261555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527248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431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42741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8229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39748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732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0433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4631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158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54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87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7409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552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46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463746">
          <w:marLeft w:val="605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684496">
          <w:marLeft w:val="605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445356">
          <w:marLeft w:val="605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634240">
          <w:marLeft w:val="605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512634">
          <w:marLeft w:val="605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7104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38941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203700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396299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7874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1529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0956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2838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5182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0290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3440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338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68605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1199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74447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4621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0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c697bc9e-ecf6-4086-8cbb-eb9131efbefa">
      <Terms xmlns="http://schemas.microsoft.com/office/infopath/2007/PartnerControls"/>
    </lcf76f155ced4ddcb4097134ff3c332f>
    <TaxCatchAll xmlns="c802c4e1-38fb-4928-bfb2-a3c75b8f40e9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F99C6E756E3D84E8B1A0D94836D794A" ma:contentTypeVersion="15" ma:contentTypeDescription="Create a new document." ma:contentTypeScope="" ma:versionID="905382d104922a59a113e68d994acdde">
  <xsd:schema xmlns:xsd="http://www.w3.org/2001/XMLSchema" xmlns:xs="http://www.w3.org/2001/XMLSchema" xmlns:p="http://schemas.microsoft.com/office/2006/metadata/properties" xmlns:ns2="c697bc9e-ecf6-4086-8cbb-eb9131efbefa" xmlns:ns3="c802c4e1-38fb-4928-bfb2-a3c75b8f40e9" targetNamespace="http://schemas.microsoft.com/office/2006/metadata/properties" ma:root="true" ma:fieldsID="b11798791b7bfb26ddc18c3a0fd6feb2" ns2:_="" ns3:_="">
    <xsd:import namespace="c697bc9e-ecf6-4086-8cbb-eb9131efbefa"/>
    <xsd:import namespace="c802c4e1-38fb-4928-bfb2-a3c75b8f40e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97bc9e-ecf6-4086-8cbb-eb9131efbef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88526362-1101-4016-b09a-63bcff872629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802c4e1-38fb-4928-bfb2-a3c75b8f40e9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f9071698-f590-4866-aecc-4724c99c554b}" ma:internalName="TaxCatchAll" ma:showField="CatchAllData" ma:web="c802c4e1-38fb-4928-bfb2-a3c75b8f40e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6B5C22C-09B9-44A5-8E55-DCAB0D741BE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2B34B4C-53B3-4280-8759-88C5FDFFB49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A635CC-F620-4838-8D45-B6BDDA84962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AA1208A6-7D0E-4AD8-A5B2-0619A4C19AB2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257</TotalTime>
  <Pages>7</Pages>
  <Words>1712</Words>
  <Characters>9763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 Michelle.S.</dc:creator>
  <cp:keywords/>
  <dc:description/>
  <cp:lastModifiedBy>Andrew James Davies [ajd2] (Staff)</cp:lastModifiedBy>
  <cp:revision>14</cp:revision>
  <dcterms:created xsi:type="dcterms:W3CDTF">2022-02-10T15:40:00Z</dcterms:created>
  <dcterms:modified xsi:type="dcterms:W3CDTF">2023-02-09T21:41:00Z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0x010100FF99C6E756E3D84E8B1A0D94836D794A</vt:lpwstr>
  </property>
</Properties>
</file>