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3D0EE" w14:textId="2F309950" w:rsidR="009D174D" w:rsidRPr="00095AB5" w:rsidRDefault="003108FA" w:rsidP="00AB7F21">
      <w:pPr>
        <w:jc w:val="left"/>
        <w:rPr>
          <w:rFonts w:ascii="Arial" w:hAnsi="Arial" w:cs="Arial"/>
          <w:lang w:val="en-GB"/>
        </w:rPr>
      </w:pPr>
      <w:r>
        <w:rPr>
          <w:rFonts w:ascii="Arial" w:hAnsi="Arial" w:cs="Arial"/>
          <w:noProof/>
          <w:lang w:val="en-GB"/>
        </w:rPr>
        <w:drawing>
          <wp:inline distT="0" distB="0" distL="0" distR="0" wp14:anchorId="6DB552B4" wp14:editId="66218678">
            <wp:extent cx="2682240" cy="1195070"/>
            <wp:effectExtent l="0" t="0" r="381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2240" cy="1195070"/>
                    </a:xfrm>
                    <a:prstGeom prst="rect">
                      <a:avLst/>
                    </a:prstGeom>
                    <a:noFill/>
                  </pic:spPr>
                </pic:pic>
              </a:graphicData>
            </a:graphic>
          </wp:inline>
        </w:drawing>
      </w:r>
    </w:p>
    <w:p w14:paraId="763321EF" w14:textId="77777777" w:rsidR="009D174D" w:rsidRPr="00095AB5" w:rsidRDefault="009D174D" w:rsidP="00AB7F21">
      <w:pPr>
        <w:jc w:val="left"/>
        <w:rPr>
          <w:rFonts w:ascii="Arial" w:hAnsi="Arial" w:cs="Arial"/>
          <w:lang w:val="en-GB"/>
        </w:rPr>
      </w:pPr>
    </w:p>
    <w:p w14:paraId="22A9C81C" w14:textId="77777777" w:rsidR="009D174D" w:rsidRPr="00095AB5" w:rsidRDefault="009D174D" w:rsidP="00AB7F21">
      <w:pPr>
        <w:jc w:val="left"/>
        <w:rPr>
          <w:rFonts w:ascii="Arial" w:hAnsi="Arial" w:cs="Arial"/>
          <w:lang w:val="en-GB"/>
        </w:rPr>
      </w:pPr>
    </w:p>
    <w:p w14:paraId="666E9E6E" w14:textId="77777777" w:rsidR="009D174D" w:rsidRPr="00095AB5" w:rsidRDefault="009D174D" w:rsidP="00AB7F21">
      <w:pPr>
        <w:jc w:val="left"/>
        <w:rPr>
          <w:rFonts w:ascii="Arial" w:hAnsi="Arial" w:cs="Arial"/>
          <w:lang w:val="en-GB"/>
        </w:rPr>
      </w:pPr>
    </w:p>
    <w:p w14:paraId="3CC0CE02" w14:textId="77777777" w:rsidR="009D174D" w:rsidRPr="00095AB5" w:rsidRDefault="009D174D" w:rsidP="00AB7F21">
      <w:pPr>
        <w:jc w:val="left"/>
        <w:rPr>
          <w:rFonts w:ascii="Arial" w:hAnsi="Arial" w:cs="Arial"/>
          <w:lang w:val="en-GB"/>
        </w:rPr>
      </w:pPr>
    </w:p>
    <w:p w14:paraId="4BABF9B8" w14:textId="2B4FA134" w:rsidR="009D174D" w:rsidRDefault="009D174D" w:rsidP="003108FA">
      <w:pPr>
        <w:pStyle w:val="Title"/>
        <w:rPr>
          <w:rFonts w:ascii="Arial" w:hAnsi="Arial" w:cs="Arial"/>
          <w:sz w:val="40"/>
          <w:szCs w:val="40"/>
          <w:lang w:val="en-GB"/>
        </w:rPr>
      </w:pPr>
      <w:r w:rsidRPr="005F0CA6">
        <w:rPr>
          <w:rFonts w:ascii="Arial" w:hAnsi="Arial" w:cs="Arial"/>
          <w:sz w:val="40"/>
          <w:szCs w:val="40"/>
          <w:lang w:val="en-GB"/>
        </w:rPr>
        <w:t>Assessment Component 2</w:t>
      </w:r>
    </w:p>
    <w:p w14:paraId="28E80E66" w14:textId="77777777" w:rsidR="005F0CA6" w:rsidRPr="005F0CA6" w:rsidRDefault="005F0CA6" w:rsidP="005F0CA6">
      <w:pPr>
        <w:rPr>
          <w:lang w:val="en-GB"/>
        </w:rPr>
      </w:pPr>
    </w:p>
    <w:p w14:paraId="10D8C2FE" w14:textId="697D35F8" w:rsidR="003108FA" w:rsidRDefault="005F0CA6" w:rsidP="005F0CA6">
      <w:pPr>
        <w:shd w:val="clear" w:color="auto" w:fill="D9E2F3" w:themeFill="accent1" w:themeFillTint="33"/>
        <w:jc w:val="center"/>
        <w:rPr>
          <w:b/>
          <w:bCs/>
          <w:sz w:val="40"/>
          <w:szCs w:val="40"/>
        </w:rPr>
      </w:pPr>
      <w:r w:rsidRPr="005F0CA6">
        <w:rPr>
          <w:b/>
          <w:bCs/>
          <w:sz w:val="40"/>
          <w:szCs w:val="40"/>
        </w:rPr>
        <w:t>T</w:t>
      </w:r>
      <w:r w:rsidRPr="005F0CA6">
        <w:rPr>
          <w:b/>
          <w:bCs/>
          <w:sz w:val="40"/>
          <w:szCs w:val="40"/>
        </w:rPr>
        <w:t>he emergence of childhood including the social and historical construction of the family</w:t>
      </w:r>
    </w:p>
    <w:p w14:paraId="038C5FE9" w14:textId="3A42C255" w:rsidR="005F0CA6" w:rsidRPr="005F0CA6" w:rsidRDefault="005F0CA6" w:rsidP="005F0CA6">
      <w:pPr>
        <w:jc w:val="center"/>
        <w:rPr>
          <w:b/>
          <w:bCs/>
          <w:sz w:val="40"/>
          <w:szCs w:val="40"/>
          <w:lang w:val="en-GB"/>
        </w:rPr>
      </w:pPr>
      <w:r>
        <w:rPr>
          <w:b/>
          <w:bCs/>
          <w:sz w:val="40"/>
          <w:szCs w:val="40"/>
        </w:rPr>
        <w:t>Essay</w:t>
      </w:r>
    </w:p>
    <w:p w14:paraId="6AAFCF73" w14:textId="77777777" w:rsidR="009D174D" w:rsidRPr="00095AB5" w:rsidRDefault="009D174D" w:rsidP="00AB7F21">
      <w:pPr>
        <w:jc w:val="left"/>
        <w:rPr>
          <w:rFonts w:ascii="Arial" w:hAnsi="Arial" w:cs="Arial"/>
          <w:lang w:val="en-GB"/>
        </w:rPr>
      </w:pPr>
    </w:p>
    <w:p w14:paraId="75B65F04" w14:textId="77777777" w:rsidR="009D174D" w:rsidRPr="00095AB5" w:rsidRDefault="009D174D" w:rsidP="00AB7F21">
      <w:pPr>
        <w:jc w:val="left"/>
        <w:rPr>
          <w:rFonts w:ascii="Arial" w:hAnsi="Arial" w:cs="Arial"/>
          <w:lang w:val="en-GB"/>
        </w:rPr>
      </w:pPr>
    </w:p>
    <w:p w14:paraId="70682066" w14:textId="77777777" w:rsidR="009D174D" w:rsidRPr="00095AB5" w:rsidRDefault="009D174D" w:rsidP="00AB7F21">
      <w:pPr>
        <w:jc w:val="left"/>
        <w:rPr>
          <w:rFonts w:ascii="Arial" w:hAnsi="Arial" w:cs="Arial"/>
          <w:lang w:val="en-GB"/>
        </w:rPr>
      </w:pPr>
    </w:p>
    <w:p w14:paraId="65AFE44F" w14:textId="77777777" w:rsidR="009D174D" w:rsidRPr="00095AB5" w:rsidRDefault="009D174D" w:rsidP="00AB7F21">
      <w:pPr>
        <w:jc w:val="left"/>
        <w:rPr>
          <w:rFonts w:ascii="Arial" w:hAnsi="Arial" w:cs="Arial"/>
          <w:lang w:val="en-GB"/>
        </w:rPr>
      </w:pPr>
    </w:p>
    <w:p w14:paraId="27D6A343" w14:textId="1D01F201" w:rsidR="009D174D" w:rsidRPr="00095AB5" w:rsidRDefault="009D174D" w:rsidP="003108FA">
      <w:pPr>
        <w:shd w:val="clear" w:color="auto" w:fill="D9E2F3" w:themeFill="accent1" w:themeFillTint="33"/>
        <w:jc w:val="left"/>
        <w:rPr>
          <w:rFonts w:ascii="Arial" w:hAnsi="Arial" w:cs="Arial"/>
          <w:b/>
          <w:lang w:val="en-GB"/>
        </w:rPr>
      </w:pPr>
      <w:r w:rsidRPr="00095AB5">
        <w:rPr>
          <w:rFonts w:ascii="Arial" w:hAnsi="Arial" w:cs="Arial"/>
          <w:b/>
          <w:lang w:val="en-GB"/>
        </w:rPr>
        <w:t>Student’s Name:</w:t>
      </w:r>
      <w:r w:rsidR="003108FA">
        <w:rPr>
          <w:rFonts w:ascii="Arial" w:hAnsi="Arial" w:cs="Arial"/>
          <w:b/>
          <w:lang w:val="en-GB"/>
        </w:rPr>
        <w:t xml:space="preserve"> Elena Ruseva</w:t>
      </w:r>
    </w:p>
    <w:p w14:paraId="7041FEC7" w14:textId="72661CDD" w:rsidR="009D174D" w:rsidRPr="00095AB5" w:rsidRDefault="009D174D" w:rsidP="003108FA">
      <w:pPr>
        <w:shd w:val="clear" w:color="auto" w:fill="D9E2F3" w:themeFill="accent1" w:themeFillTint="33"/>
        <w:jc w:val="left"/>
        <w:rPr>
          <w:rFonts w:ascii="Arial" w:hAnsi="Arial" w:cs="Arial"/>
          <w:b/>
          <w:lang w:val="en-GB"/>
        </w:rPr>
      </w:pPr>
      <w:r w:rsidRPr="00095AB5">
        <w:rPr>
          <w:rFonts w:ascii="Arial" w:hAnsi="Arial" w:cs="Arial"/>
          <w:b/>
          <w:lang w:val="en-GB"/>
        </w:rPr>
        <w:t>Student Number:</w:t>
      </w:r>
      <w:r w:rsidR="003108FA">
        <w:rPr>
          <w:rFonts w:ascii="Arial" w:hAnsi="Arial" w:cs="Arial"/>
          <w:b/>
          <w:lang w:val="en-GB"/>
        </w:rPr>
        <w:t xml:space="preserve"> 2008341</w:t>
      </w:r>
    </w:p>
    <w:p w14:paraId="2ED81666" w14:textId="77777777" w:rsidR="009D174D" w:rsidRPr="003108FA" w:rsidRDefault="009D174D" w:rsidP="003108FA">
      <w:pPr>
        <w:shd w:val="clear" w:color="auto" w:fill="D9E2F3" w:themeFill="accent1" w:themeFillTint="33"/>
        <w:jc w:val="left"/>
        <w:rPr>
          <w:rFonts w:ascii="Arial" w:hAnsi="Arial" w:cs="Arial"/>
          <w:b/>
          <w:bCs/>
          <w:lang w:val="en-GB"/>
        </w:rPr>
      </w:pPr>
      <w:r w:rsidRPr="00095AB5">
        <w:rPr>
          <w:rFonts w:ascii="Arial" w:hAnsi="Arial" w:cs="Arial"/>
          <w:b/>
          <w:lang w:val="en-GB"/>
        </w:rPr>
        <w:t xml:space="preserve">Module Title: </w:t>
      </w:r>
      <w:r w:rsidRPr="003108FA">
        <w:rPr>
          <w:rFonts w:ascii="Arial" w:hAnsi="Arial" w:cs="Arial"/>
          <w:b/>
          <w:bCs/>
          <w:lang w:val="en-GB"/>
        </w:rPr>
        <w:t>BMHP5004</w:t>
      </w:r>
    </w:p>
    <w:p w14:paraId="32E01581" w14:textId="77777777" w:rsidR="009D174D" w:rsidRPr="003108FA" w:rsidRDefault="009D174D" w:rsidP="003108FA">
      <w:pPr>
        <w:shd w:val="clear" w:color="auto" w:fill="D9E2F3" w:themeFill="accent1" w:themeFillTint="33"/>
        <w:jc w:val="left"/>
        <w:rPr>
          <w:rFonts w:ascii="Arial" w:hAnsi="Arial" w:cs="Arial"/>
          <w:b/>
          <w:bCs/>
          <w:lang w:val="en-GB"/>
        </w:rPr>
      </w:pPr>
      <w:r w:rsidRPr="00095AB5">
        <w:rPr>
          <w:rFonts w:ascii="Arial" w:hAnsi="Arial" w:cs="Arial"/>
          <w:b/>
          <w:lang w:val="en-GB"/>
        </w:rPr>
        <w:t xml:space="preserve">Assignment Title: </w:t>
      </w:r>
      <w:r w:rsidRPr="003108FA">
        <w:rPr>
          <w:rFonts w:ascii="Arial" w:hAnsi="Arial" w:cs="Arial"/>
          <w:b/>
          <w:bCs/>
          <w:lang w:val="en-GB"/>
        </w:rPr>
        <w:t>Children, Young People and Families</w:t>
      </w:r>
    </w:p>
    <w:p w14:paraId="59A5D685" w14:textId="071DDD51" w:rsidR="009D174D" w:rsidRPr="00095AB5" w:rsidRDefault="009D174D" w:rsidP="003108FA">
      <w:pPr>
        <w:shd w:val="clear" w:color="auto" w:fill="D9E2F3" w:themeFill="accent1" w:themeFillTint="33"/>
        <w:jc w:val="left"/>
        <w:rPr>
          <w:rFonts w:ascii="Arial" w:hAnsi="Arial" w:cs="Arial"/>
          <w:b/>
          <w:lang w:val="en-GB"/>
        </w:rPr>
      </w:pPr>
      <w:r w:rsidRPr="00095AB5">
        <w:rPr>
          <w:rFonts w:ascii="Arial" w:hAnsi="Arial" w:cs="Arial"/>
          <w:b/>
          <w:lang w:val="en-GB"/>
        </w:rPr>
        <w:t xml:space="preserve">Module Lecturer’s Name: </w:t>
      </w:r>
      <w:r w:rsidR="003108FA">
        <w:rPr>
          <w:rFonts w:ascii="Arial" w:hAnsi="Arial" w:cs="Arial"/>
          <w:b/>
          <w:lang w:val="en-GB"/>
        </w:rPr>
        <w:t>Bianca Sanfillipo</w:t>
      </w:r>
    </w:p>
    <w:p w14:paraId="4A23924B" w14:textId="77777777" w:rsidR="009D174D" w:rsidRPr="00095AB5" w:rsidRDefault="009D174D" w:rsidP="00AB7F21">
      <w:pPr>
        <w:jc w:val="left"/>
        <w:rPr>
          <w:rFonts w:ascii="Arial" w:hAnsi="Arial" w:cs="Arial"/>
          <w:lang w:val="en-GB"/>
        </w:rPr>
      </w:pPr>
    </w:p>
    <w:p w14:paraId="6E2B6C91" w14:textId="5797FDEB" w:rsidR="009D174D" w:rsidRDefault="009D174D" w:rsidP="005F0CA6">
      <w:pPr>
        <w:ind w:firstLine="720"/>
        <w:rPr>
          <w:rFonts w:ascii="Arial" w:hAnsi="Arial" w:cs="Arial"/>
          <w:lang w:val="en-GB"/>
        </w:rPr>
      </w:pPr>
      <w:r w:rsidRPr="00095AB5">
        <w:rPr>
          <w:rFonts w:ascii="Arial" w:hAnsi="Arial" w:cs="Arial"/>
          <w:lang w:val="en-GB"/>
        </w:rPr>
        <w:lastRenderedPageBreak/>
        <w:t>Childhood is arguably the most vulnerab</w:t>
      </w:r>
      <w:r w:rsidR="00A44EB3">
        <w:rPr>
          <w:rFonts w:ascii="Arial" w:hAnsi="Arial" w:cs="Arial"/>
          <w:lang w:val="en-GB"/>
        </w:rPr>
        <w:t>le</w:t>
      </w:r>
      <w:r w:rsidRPr="00095AB5">
        <w:rPr>
          <w:rFonts w:ascii="Arial" w:hAnsi="Arial" w:cs="Arial"/>
          <w:lang w:val="en-GB"/>
        </w:rPr>
        <w:t xml:space="preserve"> period of life. According to </w:t>
      </w:r>
      <w:r w:rsidR="00713E7A" w:rsidRPr="00701C0E">
        <w:rPr>
          <w:rFonts w:ascii="Roboto" w:hAnsi="Roboto"/>
          <w:sz w:val="23"/>
          <w:szCs w:val="23"/>
          <w:shd w:val="clear" w:color="auto" w:fill="FFFFFF"/>
        </w:rPr>
        <w:t>(Malik and Marwaha, 2019),</w:t>
      </w:r>
      <w:r w:rsidR="00713E7A">
        <w:rPr>
          <w:rFonts w:ascii="Roboto" w:hAnsi="Roboto"/>
          <w:color w:val="2C3E50"/>
          <w:sz w:val="23"/>
          <w:szCs w:val="23"/>
          <w:shd w:val="clear" w:color="auto" w:fill="FFFFFF"/>
        </w:rPr>
        <w:t xml:space="preserve"> </w:t>
      </w:r>
      <w:r w:rsidRPr="00095AB5">
        <w:rPr>
          <w:rFonts w:ascii="Arial" w:hAnsi="Arial" w:cs="Arial"/>
          <w:lang w:val="en-GB"/>
        </w:rPr>
        <w:t xml:space="preserve">this is when most </w:t>
      </w:r>
      <w:r w:rsidR="002056DB">
        <w:rPr>
          <w:rFonts w:ascii="Arial" w:hAnsi="Arial" w:cs="Arial"/>
          <w:lang w:val="en-GB"/>
        </w:rPr>
        <w:t xml:space="preserve">physiological, cognitive, </w:t>
      </w:r>
      <w:r w:rsidR="00701C0E">
        <w:rPr>
          <w:rFonts w:ascii="Arial" w:hAnsi="Arial" w:cs="Arial"/>
          <w:lang w:val="en-GB"/>
        </w:rPr>
        <w:t>social,</w:t>
      </w:r>
      <w:r w:rsidR="002056DB">
        <w:rPr>
          <w:rFonts w:ascii="Arial" w:hAnsi="Arial" w:cs="Arial"/>
          <w:lang w:val="en-GB"/>
        </w:rPr>
        <w:t xml:space="preserve"> and emotional</w:t>
      </w:r>
      <w:r w:rsidRPr="00095AB5">
        <w:rPr>
          <w:rFonts w:ascii="Arial" w:hAnsi="Arial" w:cs="Arial"/>
          <w:lang w:val="en-GB"/>
        </w:rPr>
        <w:t xml:space="preserve"> development </w:t>
      </w:r>
      <w:r w:rsidR="002056DB">
        <w:rPr>
          <w:rFonts w:ascii="Arial" w:hAnsi="Arial" w:cs="Arial"/>
          <w:lang w:val="en-GB"/>
        </w:rPr>
        <w:t>happens, determining the individual’s future</w:t>
      </w:r>
      <w:r w:rsidRPr="00095AB5">
        <w:rPr>
          <w:rFonts w:ascii="Arial" w:hAnsi="Arial" w:cs="Arial"/>
          <w:lang w:val="en-GB"/>
        </w:rPr>
        <w:t xml:space="preserve"> li</w:t>
      </w:r>
      <w:r w:rsidR="002056DB">
        <w:rPr>
          <w:rFonts w:ascii="Arial" w:hAnsi="Arial" w:cs="Arial"/>
          <w:lang w:val="en-GB"/>
        </w:rPr>
        <w:t>fe</w:t>
      </w:r>
      <w:r w:rsidRPr="00095AB5">
        <w:rPr>
          <w:rFonts w:ascii="Arial" w:hAnsi="Arial" w:cs="Arial"/>
          <w:lang w:val="en-GB"/>
        </w:rPr>
        <w:t xml:space="preserve">. However, the </w:t>
      </w:r>
      <w:r w:rsidR="002056DB">
        <w:rPr>
          <w:rFonts w:ascii="Arial" w:hAnsi="Arial" w:cs="Arial"/>
          <w:lang w:val="en-GB"/>
        </w:rPr>
        <w:t>modern</w:t>
      </w:r>
      <w:r w:rsidRPr="00095AB5">
        <w:rPr>
          <w:rFonts w:ascii="Arial" w:hAnsi="Arial" w:cs="Arial"/>
          <w:lang w:val="en-GB"/>
        </w:rPr>
        <w:t xml:space="preserve"> understanding of childhood has </w:t>
      </w:r>
      <w:r w:rsidR="002056DB">
        <w:rPr>
          <w:rFonts w:ascii="Arial" w:hAnsi="Arial" w:cs="Arial"/>
          <w:lang w:val="en-GB"/>
        </w:rPr>
        <w:t>changed and progressed as there is now more understanding of</w:t>
      </w:r>
      <w:r w:rsidRPr="00095AB5">
        <w:rPr>
          <w:rFonts w:ascii="Arial" w:hAnsi="Arial" w:cs="Arial"/>
          <w:lang w:val="en-GB"/>
        </w:rPr>
        <w:t xml:space="preserve"> the concept of famil</w:t>
      </w:r>
      <w:r w:rsidR="002056DB">
        <w:rPr>
          <w:rFonts w:ascii="Arial" w:hAnsi="Arial" w:cs="Arial"/>
          <w:lang w:val="en-GB"/>
        </w:rPr>
        <w:t>y</w:t>
      </w:r>
      <w:r w:rsidRPr="00095AB5">
        <w:rPr>
          <w:rFonts w:ascii="Arial" w:hAnsi="Arial" w:cs="Arial"/>
          <w:lang w:val="en-GB"/>
        </w:rPr>
        <w:t xml:space="preserve"> </w:t>
      </w:r>
      <w:r w:rsidR="002056DB">
        <w:rPr>
          <w:rFonts w:ascii="Arial" w:hAnsi="Arial" w:cs="Arial"/>
          <w:lang w:val="en-GB"/>
        </w:rPr>
        <w:t xml:space="preserve">and the </w:t>
      </w:r>
      <w:r w:rsidRPr="00095AB5">
        <w:rPr>
          <w:rFonts w:ascii="Arial" w:hAnsi="Arial" w:cs="Arial"/>
          <w:lang w:val="en-GB"/>
        </w:rPr>
        <w:t>young population. This essay will analyse the emergence of</w:t>
      </w:r>
      <w:r w:rsidR="002056DB">
        <w:rPr>
          <w:rFonts w:ascii="Arial" w:hAnsi="Arial" w:cs="Arial"/>
          <w:lang w:val="en-GB"/>
        </w:rPr>
        <w:t xml:space="preserve"> the term</w:t>
      </w:r>
      <w:r w:rsidRPr="00095AB5">
        <w:rPr>
          <w:rFonts w:ascii="Arial" w:hAnsi="Arial" w:cs="Arial"/>
          <w:lang w:val="en-GB"/>
        </w:rPr>
        <w:t xml:space="preserve"> childhood </w:t>
      </w:r>
      <w:r w:rsidR="002056DB">
        <w:rPr>
          <w:rFonts w:ascii="Arial" w:hAnsi="Arial" w:cs="Arial"/>
          <w:lang w:val="en-GB"/>
        </w:rPr>
        <w:t xml:space="preserve">in the social and historical context </w:t>
      </w:r>
      <w:r w:rsidR="00FA5812">
        <w:rPr>
          <w:rFonts w:ascii="Arial" w:hAnsi="Arial" w:cs="Arial"/>
          <w:lang w:val="en-GB"/>
        </w:rPr>
        <w:t>of</w:t>
      </w:r>
      <w:r w:rsidR="002056DB">
        <w:rPr>
          <w:rFonts w:ascii="Arial" w:hAnsi="Arial" w:cs="Arial"/>
          <w:lang w:val="en-GB"/>
        </w:rPr>
        <w:t xml:space="preserve"> family, and how it has defined what is effective in terms of ways to support children. This paper</w:t>
      </w:r>
      <w:r w:rsidRPr="00095AB5">
        <w:rPr>
          <w:rFonts w:ascii="Arial" w:hAnsi="Arial" w:cs="Arial"/>
          <w:lang w:val="en-GB"/>
        </w:rPr>
        <w:t xml:space="preserve"> will discuss the social construct of childhood throughout history and </w:t>
      </w:r>
      <w:r w:rsidR="002056DB">
        <w:rPr>
          <w:rFonts w:ascii="Arial" w:hAnsi="Arial" w:cs="Arial"/>
          <w:lang w:val="en-GB"/>
        </w:rPr>
        <w:t>the</w:t>
      </w:r>
      <w:r w:rsidRPr="00095AB5">
        <w:rPr>
          <w:rFonts w:ascii="Arial" w:hAnsi="Arial" w:cs="Arial"/>
          <w:lang w:val="en-GB"/>
        </w:rPr>
        <w:t xml:space="preserve"> legislative and regulatory changes brought forward to support childhood. </w:t>
      </w:r>
      <w:r w:rsidR="002056DB">
        <w:rPr>
          <w:rFonts w:ascii="Arial" w:hAnsi="Arial" w:cs="Arial"/>
          <w:lang w:val="en-GB"/>
        </w:rPr>
        <w:t xml:space="preserve">The goals of the developing </w:t>
      </w:r>
      <w:r w:rsidR="00446588">
        <w:rPr>
          <w:rFonts w:ascii="Arial" w:hAnsi="Arial" w:cs="Arial"/>
          <w:lang w:val="en-GB"/>
        </w:rPr>
        <w:t>legislation</w:t>
      </w:r>
      <w:r w:rsidR="002056DB">
        <w:rPr>
          <w:rFonts w:ascii="Arial" w:hAnsi="Arial" w:cs="Arial"/>
          <w:lang w:val="en-GB"/>
        </w:rPr>
        <w:t xml:space="preserve"> will be discussed, providing the reasoning behind interventions in the UK, aiming to reduce inequalities for children. </w:t>
      </w:r>
    </w:p>
    <w:p w14:paraId="37075174" w14:textId="6E3558C1" w:rsidR="009D0C69" w:rsidRDefault="00446588" w:rsidP="005F0CA6">
      <w:pPr>
        <w:ind w:firstLine="720"/>
        <w:rPr>
          <w:rFonts w:ascii="Arial" w:hAnsi="Arial" w:cs="Arial"/>
          <w:color w:val="00B050"/>
          <w:lang w:val="en-GB"/>
        </w:rPr>
      </w:pPr>
      <w:r w:rsidRPr="00446588">
        <w:rPr>
          <w:rFonts w:ascii="Arial" w:hAnsi="Arial" w:cs="Arial"/>
          <w:lang w:val="en-GB"/>
        </w:rPr>
        <w:t>There are three main approaches to defining a child.</w:t>
      </w:r>
      <w:r>
        <w:rPr>
          <w:rFonts w:ascii="Arial" w:hAnsi="Arial" w:cs="Arial"/>
          <w:lang w:val="en-GB"/>
        </w:rPr>
        <w:t xml:space="preserve"> </w:t>
      </w:r>
      <w:r w:rsidR="002056DB">
        <w:rPr>
          <w:rFonts w:ascii="Arial" w:hAnsi="Arial" w:cs="Arial"/>
          <w:lang w:val="en-GB"/>
        </w:rPr>
        <w:t>However, according to t</w:t>
      </w:r>
      <w:r w:rsidR="009D174D" w:rsidRPr="00095AB5">
        <w:rPr>
          <w:rFonts w:ascii="Arial" w:hAnsi="Arial" w:cs="Arial"/>
          <w:lang w:val="en-GB"/>
        </w:rPr>
        <w:t>he U</w:t>
      </w:r>
      <w:r w:rsidR="00701C0E">
        <w:rPr>
          <w:rFonts w:ascii="Arial" w:hAnsi="Arial" w:cs="Arial"/>
          <w:lang w:val="en-GB"/>
        </w:rPr>
        <w:t xml:space="preserve">nited Nations </w:t>
      </w:r>
      <w:r w:rsidR="009D174D" w:rsidRPr="00095AB5">
        <w:rPr>
          <w:rFonts w:ascii="Arial" w:hAnsi="Arial" w:cs="Arial"/>
          <w:lang w:val="en-GB"/>
        </w:rPr>
        <w:t>Convention on the Rights</w:t>
      </w:r>
      <w:r w:rsidR="00941CB1">
        <w:rPr>
          <w:rFonts w:ascii="Arial" w:hAnsi="Arial" w:cs="Arial"/>
          <w:lang w:val="en-GB"/>
        </w:rPr>
        <w:t xml:space="preserve"> </w:t>
      </w:r>
      <w:r w:rsidR="009D174D" w:rsidRPr="00095AB5">
        <w:rPr>
          <w:rFonts w:ascii="Arial" w:hAnsi="Arial" w:cs="Arial"/>
          <w:lang w:val="en-GB"/>
        </w:rPr>
        <w:t>of the Child</w:t>
      </w:r>
      <w:r w:rsidR="002F6CB4">
        <w:rPr>
          <w:rFonts w:ascii="Arial" w:hAnsi="Arial" w:cs="Arial"/>
          <w:lang w:val="en-GB"/>
        </w:rPr>
        <w:t xml:space="preserve"> </w:t>
      </w:r>
      <w:r w:rsidR="00701C0E">
        <w:rPr>
          <w:rFonts w:ascii="Arial" w:hAnsi="Arial" w:cs="Arial"/>
          <w:lang w:val="en-GB"/>
        </w:rPr>
        <w:t>/UNCRC</w:t>
      </w:r>
      <w:r w:rsidR="001246F6">
        <w:rPr>
          <w:rFonts w:ascii="Arial" w:hAnsi="Arial" w:cs="Arial"/>
          <w:lang w:val="en-GB"/>
        </w:rPr>
        <w:t xml:space="preserve">/ </w:t>
      </w:r>
      <w:r>
        <w:rPr>
          <w:rFonts w:ascii="Arial" w:hAnsi="Arial" w:cs="Arial"/>
          <w:lang w:val="en-GB"/>
        </w:rPr>
        <w:t>Art.</w:t>
      </w:r>
      <w:r w:rsidR="002F6CB4" w:rsidRPr="00446588">
        <w:rPr>
          <w:rFonts w:ascii="Arial" w:hAnsi="Arial" w:cs="Arial"/>
          <w:lang w:val="en-GB"/>
        </w:rPr>
        <w:t>1</w:t>
      </w:r>
      <w:r w:rsidR="00701C0E">
        <w:rPr>
          <w:rFonts w:ascii="Arial" w:hAnsi="Arial" w:cs="Arial"/>
          <w:lang w:val="en-GB"/>
        </w:rPr>
        <w:t xml:space="preserve"> </w:t>
      </w:r>
      <w:r w:rsidR="001246F6" w:rsidRPr="00E05824">
        <w:rPr>
          <w:rFonts w:ascii="Arial" w:hAnsi="Arial" w:cs="Arial"/>
          <w:lang w:val="en-GB"/>
        </w:rPr>
        <w:t>/</w:t>
      </w:r>
      <w:r w:rsidR="00701C0E" w:rsidRPr="00E05824">
        <w:rPr>
          <w:rFonts w:ascii="Arial" w:hAnsi="Arial" w:cs="Arial"/>
          <w:lang w:val="en-GB"/>
        </w:rPr>
        <w:t>Appendix A</w:t>
      </w:r>
      <w:r w:rsidR="001246F6" w:rsidRPr="00E05824">
        <w:rPr>
          <w:rFonts w:ascii="Arial" w:hAnsi="Arial" w:cs="Arial"/>
          <w:lang w:val="en-GB"/>
        </w:rPr>
        <w:t>/</w:t>
      </w:r>
      <w:r w:rsidR="002056DB" w:rsidRPr="00E05824">
        <w:rPr>
          <w:rFonts w:ascii="Arial" w:hAnsi="Arial" w:cs="Arial"/>
          <w:lang w:val="en-GB"/>
        </w:rPr>
        <w:t>,</w:t>
      </w:r>
      <w:r w:rsidR="002056DB">
        <w:rPr>
          <w:rFonts w:ascii="Arial" w:hAnsi="Arial" w:cs="Arial"/>
          <w:lang w:val="en-GB"/>
        </w:rPr>
        <w:t xml:space="preserve"> childhood lasts a little longer – it </w:t>
      </w:r>
      <w:r w:rsidR="009D174D" w:rsidRPr="00095AB5">
        <w:rPr>
          <w:rFonts w:ascii="Arial" w:hAnsi="Arial" w:cs="Arial"/>
          <w:lang w:val="en-GB"/>
        </w:rPr>
        <w:t xml:space="preserve">legally identifies </w:t>
      </w:r>
      <w:r w:rsidR="006B6848">
        <w:rPr>
          <w:rFonts w:ascii="Arial" w:hAnsi="Arial" w:cs="Arial"/>
          <w:lang w:val="en-GB"/>
        </w:rPr>
        <w:t xml:space="preserve">a </w:t>
      </w:r>
      <w:r w:rsidR="009D174D" w:rsidRPr="00095AB5">
        <w:rPr>
          <w:rFonts w:ascii="Arial" w:hAnsi="Arial" w:cs="Arial"/>
          <w:lang w:val="en-GB"/>
        </w:rPr>
        <w:t xml:space="preserve">person below the age of 18 years as </w:t>
      </w:r>
      <w:r w:rsidR="008E0479">
        <w:rPr>
          <w:rFonts w:ascii="Arial" w:hAnsi="Arial" w:cs="Arial"/>
          <w:lang w:val="en-GB"/>
        </w:rPr>
        <w:t xml:space="preserve">a </w:t>
      </w:r>
      <w:r w:rsidR="009D174D" w:rsidRPr="00095AB5">
        <w:rPr>
          <w:rFonts w:ascii="Arial" w:hAnsi="Arial" w:cs="Arial"/>
          <w:lang w:val="en-GB"/>
        </w:rPr>
        <w:t xml:space="preserve">‘child’ and the periods during this time as </w:t>
      </w:r>
      <w:r w:rsidR="00B22060">
        <w:rPr>
          <w:rFonts w:ascii="Arial" w:hAnsi="Arial" w:cs="Arial"/>
          <w:lang w:val="en-GB"/>
        </w:rPr>
        <w:t>“</w:t>
      </w:r>
      <w:r w:rsidR="009D174D" w:rsidRPr="00095AB5">
        <w:rPr>
          <w:rFonts w:ascii="Arial" w:hAnsi="Arial" w:cs="Arial"/>
          <w:lang w:val="en-GB"/>
        </w:rPr>
        <w:t>childhood</w:t>
      </w:r>
      <w:r w:rsidR="00B22060">
        <w:rPr>
          <w:rFonts w:ascii="Arial" w:hAnsi="Arial" w:cs="Arial"/>
          <w:lang w:val="en-GB"/>
        </w:rPr>
        <w:t>”</w:t>
      </w:r>
      <w:r w:rsidR="009D174D" w:rsidRPr="00095AB5">
        <w:rPr>
          <w:rFonts w:ascii="Arial" w:hAnsi="Arial" w:cs="Arial"/>
          <w:lang w:val="en-GB"/>
        </w:rPr>
        <w:t xml:space="preserve"> unless otherwise stated in</w:t>
      </w:r>
      <w:r w:rsidR="00B22060">
        <w:rPr>
          <w:rFonts w:ascii="Arial" w:hAnsi="Arial" w:cs="Arial"/>
          <w:lang w:val="en-GB"/>
        </w:rPr>
        <w:t xml:space="preserve"> separate</w:t>
      </w:r>
      <w:r w:rsidR="009D174D" w:rsidRPr="00095AB5">
        <w:rPr>
          <w:rFonts w:ascii="Arial" w:hAnsi="Arial" w:cs="Arial"/>
          <w:lang w:val="en-GB"/>
        </w:rPr>
        <w:t xml:space="preserve"> national </w:t>
      </w:r>
      <w:r w:rsidR="007629C8" w:rsidRPr="00941CB1">
        <w:rPr>
          <w:rFonts w:ascii="Arial" w:hAnsi="Arial" w:cs="Arial"/>
          <w:lang w:val="en-GB"/>
        </w:rPr>
        <w:t>legislation</w:t>
      </w:r>
      <w:r w:rsidR="009D174D" w:rsidRPr="00941CB1">
        <w:rPr>
          <w:rFonts w:ascii="Arial" w:hAnsi="Arial" w:cs="Arial"/>
          <w:lang w:val="en-GB"/>
        </w:rPr>
        <w:t xml:space="preserve"> </w:t>
      </w:r>
      <w:bookmarkStart w:id="0" w:name="_Hlk100901817"/>
      <w:r w:rsidR="008E0479" w:rsidRPr="00941CB1">
        <w:rPr>
          <w:rFonts w:ascii="Arial" w:hAnsi="Arial" w:cs="Arial"/>
          <w:lang w:val="en-GB"/>
        </w:rPr>
        <w:t>(</w:t>
      </w:r>
      <w:r w:rsidR="009E4349" w:rsidRPr="00941CB1">
        <w:rPr>
          <w:rFonts w:ascii="Arial" w:hAnsi="Arial" w:cs="Arial"/>
          <w:lang w:val="en-GB"/>
        </w:rPr>
        <w:t>UNCRC, 1991</w:t>
      </w:r>
      <w:r w:rsidR="008E0479" w:rsidRPr="00941CB1">
        <w:rPr>
          <w:rFonts w:ascii="Arial" w:hAnsi="Arial" w:cs="Arial"/>
          <w:lang w:val="en-GB"/>
        </w:rPr>
        <w:t>)</w:t>
      </w:r>
      <w:r w:rsidR="00941CB1" w:rsidRPr="00941CB1">
        <w:rPr>
          <w:rFonts w:ascii="Arial" w:hAnsi="Arial" w:cs="Arial"/>
          <w:lang w:val="en-GB"/>
        </w:rPr>
        <w:t>.</w:t>
      </w:r>
      <w:r w:rsidR="00701C0E">
        <w:rPr>
          <w:rFonts w:ascii="Arial" w:hAnsi="Arial" w:cs="Arial"/>
          <w:lang w:val="en-GB"/>
        </w:rPr>
        <w:t xml:space="preserve"> </w:t>
      </w:r>
      <w:bookmarkEnd w:id="0"/>
      <w:r w:rsidR="00212926" w:rsidRPr="00212926">
        <w:rPr>
          <w:rFonts w:ascii="Arial" w:hAnsi="Arial" w:cs="Arial"/>
          <w:lang w:val="en-GB"/>
        </w:rPr>
        <w:t xml:space="preserve">As </w:t>
      </w:r>
      <w:r w:rsidR="001246F6" w:rsidRPr="00212926">
        <w:rPr>
          <w:rFonts w:ascii="Arial" w:hAnsi="Arial" w:cs="Arial"/>
          <w:lang w:val="en-GB"/>
        </w:rPr>
        <w:t>Allen and Kelly</w:t>
      </w:r>
      <w:r w:rsidR="00212926" w:rsidRPr="00212926">
        <w:rPr>
          <w:rFonts w:ascii="Arial" w:hAnsi="Arial" w:cs="Arial"/>
          <w:lang w:val="en-GB"/>
        </w:rPr>
        <w:t xml:space="preserve"> (</w:t>
      </w:r>
      <w:r w:rsidR="001246F6" w:rsidRPr="00212926">
        <w:rPr>
          <w:rFonts w:ascii="Arial" w:hAnsi="Arial" w:cs="Arial"/>
          <w:lang w:val="en-GB"/>
        </w:rPr>
        <w:t>2015)</w:t>
      </w:r>
      <w:r w:rsidR="00212926" w:rsidRPr="00212926">
        <w:rPr>
          <w:rFonts w:ascii="Arial" w:hAnsi="Arial" w:cs="Arial"/>
          <w:lang w:val="en-GB"/>
        </w:rPr>
        <w:t xml:space="preserve"> stated a child's biological perspective </w:t>
      </w:r>
      <w:r w:rsidR="00453A70" w:rsidRPr="00212926">
        <w:rPr>
          <w:rFonts w:ascii="Arial" w:hAnsi="Arial" w:cs="Arial"/>
          <w:lang w:val="en-GB"/>
        </w:rPr>
        <w:t>covers</w:t>
      </w:r>
      <w:r w:rsidR="00212926" w:rsidRPr="00212926">
        <w:rPr>
          <w:rFonts w:ascii="Arial" w:hAnsi="Arial" w:cs="Arial"/>
          <w:lang w:val="en-GB"/>
        </w:rPr>
        <w:t xml:space="preserve"> the period from birth through puberty (age 12-14).</w:t>
      </w:r>
      <w:r w:rsidR="00212926" w:rsidRPr="00212926">
        <w:t xml:space="preserve"> </w:t>
      </w:r>
      <w:r w:rsidR="005F0CA6" w:rsidRPr="005F0CA6">
        <w:rPr>
          <w:rFonts w:ascii="Arial" w:hAnsi="Arial" w:cs="Arial"/>
          <w:lang w:val="en-GB"/>
        </w:rPr>
        <w:t xml:space="preserve">According to social policy definitions given by </w:t>
      </w:r>
      <w:proofErr w:type="spellStart"/>
      <w:r w:rsidR="005F0CA6" w:rsidRPr="005F0CA6">
        <w:rPr>
          <w:rFonts w:ascii="Arial" w:hAnsi="Arial" w:cs="Arial"/>
          <w:lang w:val="en-GB"/>
        </w:rPr>
        <w:t>Kehily</w:t>
      </w:r>
      <w:proofErr w:type="spellEnd"/>
      <w:r w:rsidR="005F0CA6" w:rsidRPr="005F0CA6">
        <w:rPr>
          <w:rFonts w:ascii="Arial" w:hAnsi="Arial" w:cs="Arial"/>
          <w:lang w:val="en-GB"/>
        </w:rPr>
        <w:t xml:space="preserve"> (2013), a child is vulnerable and requires protection</w:t>
      </w:r>
      <w:r w:rsidR="00212926">
        <w:rPr>
          <w:rFonts w:ascii="Arial" w:hAnsi="Arial" w:cs="Arial"/>
          <w:lang w:val="en-GB"/>
        </w:rPr>
        <w:t>.</w:t>
      </w:r>
    </w:p>
    <w:p w14:paraId="2B15CEB1" w14:textId="0DE06240" w:rsidR="006B6848" w:rsidRPr="00D53D16" w:rsidRDefault="00FA4FA1" w:rsidP="00FA5812">
      <w:pPr>
        <w:ind w:firstLine="720"/>
        <w:rPr>
          <w:rFonts w:ascii="Arial" w:hAnsi="Arial" w:cs="Arial"/>
          <w:lang w:val="en-GB"/>
        </w:rPr>
      </w:pPr>
      <w:r w:rsidRPr="00FA4FA1">
        <w:rPr>
          <w:rFonts w:ascii="Arial" w:hAnsi="Arial" w:cs="Arial"/>
          <w:shd w:val="clear" w:color="auto" w:fill="FCFCFC"/>
        </w:rPr>
        <w:t>Childhood is defined as the period of a person's life during which they are a child</w:t>
      </w:r>
      <w:r>
        <w:rPr>
          <w:rFonts w:ascii="Arial" w:hAnsi="Arial" w:cs="Arial"/>
          <w:shd w:val="clear" w:color="auto" w:fill="FCFCFC"/>
        </w:rPr>
        <w:t xml:space="preserve"> </w:t>
      </w:r>
      <w:r w:rsidR="00733C58" w:rsidRPr="00733C58">
        <w:rPr>
          <w:rFonts w:ascii="Arial" w:hAnsi="Arial" w:cs="Arial"/>
          <w:shd w:val="clear" w:color="auto" w:fill="FFFFFF"/>
        </w:rPr>
        <w:t>(www.definitions.net, n.d.).</w:t>
      </w:r>
      <w:r w:rsidR="00733C58" w:rsidRPr="00733C58">
        <w:rPr>
          <w:rFonts w:ascii="Arial" w:hAnsi="Arial" w:cs="Arial"/>
          <w:lang w:val="en-GB"/>
        </w:rPr>
        <w:t xml:space="preserve">  </w:t>
      </w:r>
      <w:r w:rsidR="00B22060">
        <w:rPr>
          <w:rFonts w:ascii="Arial" w:hAnsi="Arial" w:cs="Arial"/>
          <w:lang w:val="en-GB"/>
        </w:rPr>
        <w:t>In a social context</w:t>
      </w:r>
      <w:r w:rsidR="009D174D" w:rsidRPr="00095AB5">
        <w:rPr>
          <w:rFonts w:ascii="Arial" w:hAnsi="Arial" w:cs="Arial"/>
          <w:lang w:val="en-GB"/>
        </w:rPr>
        <w:t xml:space="preserve">, according to </w:t>
      </w:r>
      <w:r w:rsidR="009D174D" w:rsidRPr="00453A70">
        <w:rPr>
          <w:rFonts w:ascii="Arial" w:hAnsi="Arial" w:cs="Arial"/>
        </w:rPr>
        <w:t>Wright</w:t>
      </w:r>
      <w:r w:rsidR="009D174D" w:rsidRPr="00453A70">
        <w:rPr>
          <w:rFonts w:ascii="Arial" w:hAnsi="Arial" w:cs="Arial"/>
          <w:lang w:val="en-GB"/>
        </w:rPr>
        <w:t xml:space="preserve"> (2015), </w:t>
      </w:r>
      <w:r w:rsidR="009D174D" w:rsidRPr="00095AB5">
        <w:rPr>
          <w:rFonts w:ascii="Arial" w:hAnsi="Arial" w:cs="Arial"/>
          <w:lang w:val="en-GB"/>
        </w:rPr>
        <w:t xml:space="preserve">childhood is the vulnerable period of life for individuals when they are still learning and developing physically, intellectually, socially, </w:t>
      </w:r>
      <w:r w:rsidR="0070346B">
        <w:rPr>
          <w:rFonts w:ascii="Arial" w:hAnsi="Arial" w:cs="Arial"/>
          <w:lang w:val="en-GB"/>
        </w:rPr>
        <w:t xml:space="preserve">and </w:t>
      </w:r>
      <w:r w:rsidR="009D174D" w:rsidRPr="00095AB5">
        <w:rPr>
          <w:rFonts w:ascii="Arial" w:hAnsi="Arial" w:cs="Arial"/>
          <w:lang w:val="en-GB"/>
        </w:rPr>
        <w:t>emotionally</w:t>
      </w:r>
      <w:r w:rsidR="003618ED">
        <w:rPr>
          <w:rFonts w:ascii="Arial" w:hAnsi="Arial" w:cs="Arial"/>
          <w:lang w:val="en-GB"/>
        </w:rPr>
        <w:t>.</w:t>
      </w:r>
      <w:r>
        <w:rPr>
          <w:rFonts w:ascii="Arial" w:hAnsi="Arial" w:cs="Arial"/>
          <w:lang w:val="en-GB"/>
        </w:rPr>
        <w:t xml:space="preserve"> </w:t>
      </w:r>
      <w:r w:rsidR="00B22060">
        <w:rPr>
          <w:rFonts w:ascii="Arial" w:hAnsi="Arial" w:cs="Arial"/>
          <w:lang w:val="en-GB"/>
        </w:rPr>
        <w:t>Therefore</w:t>
      </w:r>
      <w:r w:rsidR="009D174D" w:rsidRPr="00095AB5">
        <w:rPr>
          <w:rFonts w:ascii="Arial" w:hAnsi="Arial" w:cs="Arial"/>
          <w:lang w:val="en-GB"/>
        </w:rPr>
        <w:t xml:space="preserve">, childhood is a </w:t>
      </w:r>
      <w:r>
        <w:rPr>
          <w:rFonts w:ascii="Arial" w:hAnsi="Arial" w:cs="Arial"/>
          <w:lang w:val="en-GB"/>
        </w:rPr>
        <w:t>socially</w:t>
      </w:r>
      <w:r w:rsidR="002F6CB4">
        <w:rPr>
          <w:rFonts w:ascii="Arial" w:hAnsi="Arial" w:cs="Arial"/>
          <w:lang w:val="en-GB"/>
        </w:rPr>
        <w:t xml:space="preserve"> </w:t>
      </w:r>
      <w:r w:rsidR="009D174D" w:rsidRPr="00095AB5">
        <w:rPr>
          <w:rFonts w:ascii="Arial" w:hAnsi="Arial" w:cs="Arial"/>
          <w:lang w:val="en-GB"/>
        </w:rPr>
        <w:t>co</w:t>
      </w:r>
      <w:r w:rsidR="002F6CB4">
        <w:rPr>
          <w:rFonts w:ascii="Arial" w:hAnsi="Arial" w:cs="Arial"/>
          <w:lang w:val="en-GB"/>
        </w:rPr>
        <w:t xml:space="preserve">nstructed </w:t>
      </w:r>
      <w:r w:rsidR="009D174D" w:rsidRPr="00FA4FA1">
        <w:rPr>
          <w:rFonts w:ascii="Arial" w:hAnsi="Arial" w:cs="Arial"/>
          <w:lang w:val="en-GB"/>
        </w:rPr>
        <w:t>concept</w:t>
      </w:r>
      <w:r w:rsidR="002F6CB4" w:rsidRPr="00FA4FA1">
        <w:rPr>
          <w:rFonts w:ascii="Arial" w:hAnsi="Arial" w:cs="Arial"/>
          <w:lang w:val="en-GB"/>
        </w:rPr>
        <w:t xml:space="preserve"> (</w:t>
      </w:r>
      <w:proofErr w:type="spellStart"/>
      <w:r w:rsidRPr="00FA4FA1">
        <w:rPr>
          <w:rFonts w:ascii="Arial" w:hAnsi="Arial" w:cs="Arial"/>
          <w:lang w:val="en-GB"/>
        </w:rPr>
        <w:t>K</w:t>
      </w:r>
      <w:r w:rsidR="002F6CB4" w:rsidRPr="00FA4FA1">
        <w:rPr>
          <w:rFonts w:ascii="Arial" w:hAnsi="Arial" w:cs="Arial"/>
          <w:lang w:val="en-GB"/>
        </w:rPr>
        <w:t>ehily</w:t>
      </w:r>
      <w:proofErr w:type="spellEnd"/>
      <w:r w:rsidR="002F6CB4" w:rsidRPr="00FA4FA1">
        <w:rPr>
          <w:rFonts w:ascii="Arial" w:hAnsi="Arial" w:cs="Arial"/>
          <w:lang w:val="en-GB"/>
        </w:rPr>
        <w:t>, 2013)</w:t>
      </w:r>
      <w:r w:rsidR="00B22060" w:rsidRPr="00FA4FA1">
        <w:rPr>
          <w:rFonts w:ascii="Arial" w:hAnsi="Arial" w:cs="Arial"/>
          <w:lang w:val="en-GB"/>
        </w:rPr>
        <w:t xml:space="preserve">, </w:t>
      </w:r>
      <w:r w:rsidR="00B22060">
        <w:rPr>
          <w:rFonts w:ascii="Arial" w:hAnsi="Arial" w:cs="Arial"/>
          <w:lang w:val="en-GB"/>
        </w:rPr>
        <w:t xml:space="preserve">with a definition that </w:t>
      </w:r>
      <w:r w:rsidR="009D174D" w:rsidRPr="00095AB5">
        <w:rPr>
          <w:rFonts w:ascii="Arial" w:hAnsi="Arial" w:cs="Arial"/>
          <w:lang w:val="en-GB"/>
        </w:rPr>
        <w:t xml:space="preserve">varies </w:t>
      </w:r>
      <w:r w:rsidR="00B22060">
        <w:rPr>
          <w:rFonts w:ascii="Arial" w:hAnsi="Arial" w:cs="Arial"/>
          <w:lang w:val="en-GB"/>
        </w:rPr>
        <w:t>depending on</w:t>
      </w:r>
      <w:r w:rsidR="009D174D" w:rsidRPr="00095AB5">
        <w:rPr>
          <w:rFonts w:ascii="Arial" w:hAnsi="Arial" w:cs="Arial"/>
          <w:lang w:val="en-GB"/>
        </w:rPr>
        <w:t xml:space="preserve"> legal aspects, social and cultural constructs etc. </w:t>
      </w:r>
      <w:r w:rsidR="007E4C9B" w:rsidRPr="007E4C9B">
        <w:rPr>
          <w:rFonts w:ascii="Arial" w:hAnsi="Arial" w:cs="Arial"/>
          <w:lang w:val="en-GB"/>
        </w:rPr>
        <w:t>What constitutes childhood is determined by society. In terms of child labour, child marriage, and female genital mutilation, different countries have different experiences.</w:t>
      </w:r>
      <w:r w:rsidR="007E4C9B">
        <w:rPr>
          <w:rFonts w:ascii="Arial" w:hAnsi="Arial" w:cs="Arial"/>
          <w:lang w:val="en-GB"/>
        </w:rPr>
        <w:t xml:space="preserve"> </w:t>
      </w:r>
      <w:r w:rsidR="00B22060">
        <w:rPr>
          <w:rFonts w:ascii="Arial" w:hAnsi="Arial" w:cs="Arial"/>
          <w:lang w:val="en-GB"/>
        </w:rPr>
        <w:t>Furthermore, approaches and attitudes towards children and childhood differ significantly between developed and developing countries.</w:t>
      </w:r>
      <w:r w:rsidR="00183605">
        <w:rPr>
          <w:rFonts w:ascii="Arial" w:hAnsi="Arial" w:cs="Arial"/>
          <w:lang w:val="en-GB"/>
        </w:rPr>
        <w:t xml:space="preserve"> </w:t>
      </w:r>
      <w:r w:rsidR="009D174D" w:rsidRPr="007E4C9B">
        <w:rPr>
          <w:rFonts w:ascii="Arial" w:hAnsi="Arial" w:cs="Arial"/>
          <w:lang w:val="en-GB"/>
        </w:rPr>
        <w:t>For example</w:t>
      </w:r>
      <w:r w:rsidR="007E4C9B" w:rsidRPr="007E4C9B">
        <w:rPr>
          <w:rFonts w:ascii="Arial" w:hAnsi="Arial" w:cs="Arial"/>
          <w:lang w:val="en-GB"/>
        </w:rPr>
        <w:t>,</w:t>
      </w:r>
      <w:r w:rsidR="00023629" w:rsidRPr="007E4C9B">
        <w:rPr>
          <w:rFonts w:ascii="Arial" w:hAnsi="Arial" w:cs="Arial"/>
          <w:lang w:val="en-GB"/>
        </w:rPr>
        <w:t xml:space="preserve"> </w:t>
      </w:r>
      <w:r w:rsidR="009D174D" w:rsidRPr="007E4C9B">
        <w:rPr>
          <w:rFonts w:ascii="Arial" w:hAnsi="Arial" w:cs="Arial"/>
          <w:lang w:val="en-GB"/>
        </w:rPr>
        <w:t xml:space="preserve">children </w:t>
      </w:r>
      <w:r w:rsidR="007E4C9B" w:rsidRPr="007E4C9B">
        <w:rPr>
          <w:rFonts w:ascii="Arial" w:hAnsi="Arial" w:cs="Arial"/>
          <w:lang w:val="en-GB"/>
        </w:rPr>
        <w:t>in the least</w:t>
      </w:r>
      <w:r w:rsidR="009D174D" w:rsidRPr="007E4C9B">
        <w:rPr>
          <w:rFonts w:ascii="Arial" w:hAnsi="Arial" w:cs="Arial"/>
          <w:lang w:val="en-GB"/>
        </w:rPr>
        <w:t xml:space="preserve"> developed countries</w:t>
      </w:r>
      <w:r w:rsidR="00106C0E" w:rsidRPr="007E4C9B">
        <w:rPr>
          <w:rFonts w:ascii="Arial" w:hAnsi="Arial" w:cs="Arial"/>
          <w:lang w:val="en-GB"/>
        </w:rPr>
        <w:t>, such as Somalia,</w:t>
      </w:r>
      <w:r w:rsidR="009D174D" w:rsidRPr="007E4C9B">
        <w:rPr>
          <w:rFonts w:ascii="Arial" w:hAnsi="Arial" w:cs="Arial"/>
          <w:lang w:val="en-GB"/>
        </w:rPr>
        <w:t xml:space="preserve"> are more at risk of incurring injuries from their environment </w:t>
      </w:r>
      <w:r w:rsidR="00106C0E" w:rsidRPr="007E4C9B">
        <w:rPr>
          <w:rFonts w:ascii="Arial" w:hAnsi="Arial" w:cs="Arial"/>
          <w:lang w:val="en-GB"/>
        </w:rPr>
        <w:t>as well as being subjected to child labour</w:t>
      </w:r>
      <w:r w:rsidR="009D174D" w:rsidRPr="007E4C9B">
        <w:rPr>
          <w:rFonts w:ascii="Arial" w:hAnsi="Arial" w:cs="Arial"/>
          <w:lang w:val="en-GB"/>
        </w:rPr>
        <w:t xml:space="preserve"> at an early ag</w:t>
      </w:r>
      <w:r w:rsidR="00106C0E" w:rsidRPr="007E4C9B">
        <w:rPr>
          <w:rFonts w:ascii="Arial" w:hAnsi="Arial" w:cs="Arial"/>
          <w:lang w:val="en-GB"/>
        </w:rPr>
        <w:t>e</w:t>
      </w:r>
      <w:r w:rsidR="001813C0" w:rsidRPr="007E4C9B">
        <w:rPr>
          <w:rFonts w:ascii="Arial" w:hAnsi="Arial" w:cs="Arial"/>
          <w:color w:val="000000"/>
          <w:shd w:val="clear" w:color="auto" w:fill="FFFFFF" w:themeFill="background1"/>
        </w:rPr>
        <w:t>.</w:t>
      </w:r>
      <w:r w:rsidR="006B6848" w:rsidRPr="007E4C9B">
        <w:rPr>
          <w:rFonts w:ascii="Arial" w:hAnsi="Arial" w:cs="Arial"/>
          <w:color w:val="000000"/>
          <w:sz w:val="27"/>
          <w:szCs w:val="27"/>
        </w:rPr>
        <w:t xml:space="preserve"> </w:t>
      </w:r>
      <w:r w:rsidR="0074576E">
        <w:rPr>
          <w:rFonts w:ascii="Arial" w:hAnsi="Arial" w:cs="Arial"/>
          <w:lang w:val="en-GB"/>
        </w:rPr>
        <w:t>“</w:t>
      </w:r>
      <w:r w:rsidR="006B6848" w:rsidRPr="0074576E">
        <w:rPr>
          <w:rFonts w:ascii="Arial" w:hAnsi="Arial" w:cs="Arial"/>
        </w:rPr>
        <w:t>39.8% of </w:t>
      </w:r>
      <w:hyperlink r:id="rId8" w:history="1">
        <w:r w:rsidR="006B6848" w:rsidRPr="0074576E">
          <w:rPr>
            <w:rFonts w:ascii="Arial" w:hAnsi="Arial" w:cs="Arial"/>
            <w:bdr w:val="none" w:sz="0" w:space="0" w:color="auto" w:frame="1"/>
          </w:rPr>
          <w:t>children</w:t>
        </w:r>
      </w:hyperlink>
      <w:r w:rsidR="006B6848" w:rsidRPr="0074576E">
        <w:rPr>
          <w:rFonts w:ascii="Arial" w:hAnsi="Arial" w:cs="Arial"/>
        </w:rPr>
        <w:t xml:space="preserve"> between the ages of 5 to 14, numbering around 1,012,863, are child </w:t>
      </w:r>
      <w:proofErr w:type="spellStart"/>
      <w:r w:rsidR="0074576E">
        <w:rPr>
          <w:rFonts w:ascii="Arial" w:hAnsi="Arial" w:cs="Arial"/>
        </w:rPr>
        <w:t>labourers</w:t>
      </w:r>
      <w:proofErr w:type="spellEnd"/>
      <w:r w:rsidR="006B6848" w:rsidRPr="0074576E">
        <w:rPr>
          <w:rFonts w:ascii="Arial" w:hAnsi="Arial" w:cs="Arial"/>
        </w:rPr>
        <w:t xml:space="preserve"> in Somalia.</w:t>
      </w:r>
      <w:r w:rsidR="0074576E">
        <w:rPr>
          <w:rFonts w:ascii="Arial" w:hAnsi="Arial" w:cs="Arial"/>
        </w:rPr>
        <w:t>”</w:t>
      </w:r>
      <w:r w:rsidR="006B6848" w:rsidRPr="0074576E">
        <w:rPr>
          <w:rFonts w:ascii="Arial" w:hAnsi="Arial" w:cs="Arial"/>
        </w:rPr>
        <w:t xml:space="preserve"> </w:t>
      </w:r>
      <w:r w:rsidR="0074576E" w:rsidRPr="0074576E">
        <w:rPr>
          <w:rFonts w:ascii="Arial" w:hAnsi="Arial" w:cs="Arial"/>
        </w:rPr>
        <w:t>(</w:t>
      </w:r>
      <w:proofErr w:type="spellStart"/>
      <w:r w:rsidR="0074576E" w:rsidRPr="0074576E">
        <w:rPr>
          <w:rFonts w:ascii="Arial" w:hAnsi="Arial" w:cs="Arial"/>
        </w:rPr>
        <w:t>WorldAtlas</w:t>
      </w:r>
      <w:proofErr w:type="spellEnd"/>
      <w:r w:rsidR="0074576E" w:rsidRPr="0074576E">
        <w:rPr>
          <w:rFonts w:ascii="Arial" w:hAnsi="Arial" w:cs="Arial"/>
        </w:rPr>
        <w:t>, 2016)</w:t>
      </w:r>
      <w:r w:rsidR="0074576E">
        <w:rPr>
          <w:rFonts w:ascii="Arial" w:hAnsi="Arial" w:cs="Arial"/>
        </w:rPr>
        <w:t>.</w:t>
      </w:r>
      <w:r w:rsidR="0074576E" w:rsidRPr="0074576E">
        <w:rPr>
          <w:rFonts w:ascii="Arial" w:hAnsi="Arial" w:cs="Arial"/>
        </w:rPr>
        <w:t xml:space="preserve"> </w:t>
      </w:r>
      <w:r w:rsidR="00932413">
        <w:rPr>
          <w:rFonts w:ascii="Arial" w:hAnsi="Arial" w:cs="Arial"/>
        </w:rPr>
        <w:t xml:space="preserve">The main industries these children work for are mining and construction. </w:t>
      </w:r>
      <w:r w:rsidR="00CF584A" w:rsidRPr="00CF584A">
        <w:rPr>
          <w:rFonts w:ascii="Arial" w:hAnsi="Arial" w:cs="Arial"/>
          <w:color w:val="000000"/>
        </w:rPr>
        <w:t>Children are also involved in military conflicts, criminal activity, and anti-national activities</w:t>
      </w:r>
      <w:r w:rsidR="00CF584A">
        <w:rPr>
          <w:rFonts w:ascii="Arial" w:hAnsi="Arial" w:cs="Arial"/>
          <w:color w:val="000000"/>
          <w:sz w:val="27"/>
          <w:szCs w:val="27"/>
        </w:rPr>
        <w:t>. </w:t>
      </w:r>
      <w:r w:rsidR="0074576E">
        <w:rPr>
          <w:rFonts w:ascii="Arial" w:hAnsi="Arial" w:cs="Arial"/>
        </w:rPr>
        <w:t xml:space="preserve">As </w:t>
      </w:r>
      <w:proofErr w:type="spellStart"/>
      <w:r w:rsidR="0074576E">
        <w:rPr>
          <w:rFonts w:ascii="Arial" w:hAnsi="Arial" w:cs="Arial"/>
        </w:rPr>
        <w:t>WorldAtlas</w:t>
      </w:r>
      <w:proofErr w:type="spellEnd"/>
      <w:r w:rsidR="0074576E">
        <w:rPr>
          <w:rFonts w:ascii="Arial" w:hAnsi="Arial" w:cs="Arial"/>
        </w:rPr>
        <w:t xml:space="preserve"> </w:t>
      </w:r>
      <w:r w:rsidR="00932413">
        <w:rPr>
          <w:rFonts w:ascii="Arial" w:hAnsi="Arial" w:cs="Arial"/>
        </w:rPr>
        <w:t>(</w:t>
      </w:r>
      <w:r w:rsidR="0074576E">
        <w:rPr>
          <w:rFonts w:ascii="Arial" w:hAnsi="Arial" w:cs="Arial"/>
        </w:rPr>
        <w:t xml:space="preserve">2016) states </w:t>
      </w:r>
      <w:r w:rsidR="00D53D16">
        <w:rPr>
          <w:rFonts w:ascii="Arial" w:hAnsi="Arial" w:cs="Arial"/>
        </w:rPr>
        <w:t>barely</w:t>
      </w:r>
      <w:r w:rsidR="0074576E">
        <w:rPr>
          <w:rFonts w:ascii="Arial" w:hAnsi="Arial" w:cs="Arial"/>
        </w:rPr>
        <w:t xml:space="preserve"> 50%</w:t>
      </w:r>
      <w:r w:rsidR="00932413">
        <w:rPr>
          <w:rFonts w:ascii="Arial" w:hAnsi="Arial" w:cs="Arial"/>
        </w:rPr>
        <w:t xml:space="preserve"> </w:t>
      </w:r>
      <w:r w:rsidR="0074576E">
        <w:rPr>
          <w:rFonts w:ascii="Arial" w:hAnsi="Arial" w:cs="Arial"/>
        </w:rPr>
        <w:t xml:space="preserve">of these children attend school. </w:t>
      </w:r>
      <w:r w:rsidR="00CF584A" w:rsidRPr="00CF584A">
        <w:rPr>
          <w:rFonts w:ascii="Arial" w:hAnsi="Arial" w:cs="Arial"/>
        </w:rPr>
        <w:t xml:space="preserve">There is a huge supply of children and teenagers who have </w:t>
      </w:r>
      <w:r w:rsidR="00CF584A" w:rsidRPr="00CF584A">
        <w:rPr>
          <w:rFonts w:ascii="Arial" w:hAnsi="Arial" w:cs="Arial"/>
        </w:rPr>
        <w:lastRenderedPageBreak/>
        <w:t>sex for money or other forms of compensation all around the world.</w:t>
      </w:r>
      <w:r w:rsidR="00CF584A">
        <w:rPr>
          <w:rFonts w:ascii="Arial" w:hAnsi="Arial" w:cs="Arial"/>
        </w:rPr>
        <w:t xml:space="preserve"> </w:t>
      </w:r>
      <w:r w:rsidR="00AA7674">
        <w:rPr>
          <w:rFonts w:ascii="Arial" w:hAnsi="Arial" w:cs="Arial"/>
        </w:rPr>
        <w:t xml:space="preserve">Child prostitution is a billion-dollar industry in Asia. For </w:t>
      </w:r>
      <w:r w:rsidR="00D53D16">
        <w:rPr>
          <w:rFonts w:ascii="Arial" w:hAnsi="Arial" w:cs="Arial"/>
        </w:rPr>
        <w:t>example,</w:t>
      </w:r>
      <w:r w:rsidR="00AA7674">
        <w:rPr>
          <w:rFonts w:ascii="Arial" w:hAnsi="Arial" w:cs="Arial"/>
        </w:rPr>
        <w:t xml:space="preserve"> 800 000 child prostitutes </w:t>
      </w:r>
      <w:r w:rsidR="00D53D16">
        <w:rPr>
          <w:rFonts w:ascii="Arial" w:hAnsi="Arial" w:cs="Arial"/>
        </w:rPr>
        <w:t xml:space="preserve">are only </w:t>
      </w:r>
      <w:r w:rsidR="00AA7674">
        <w:rPr>
          <w:rFonts w:ascii="Arial" w:hAnsi="Arial" w:cs="Arial"/>
        </w:rPr>
        <w:t xml:space="preserve">in Thailand </w:t>
      </w:r>
      <w:r w:rsidR="00AA7674" w:rsidRPr="00D53D16">
        <w:rPr>
          <w:rFonts w:ascii="Roboto" w:hAnsi="Roboto"/>
          <w:shd w:val="clear" w:color="auto" w:fill="FFFFFF"/>
        </w:rPr>
        <w:t>(Sachs, 1994).</w:t>
      </w:r>
    </w:p>
    <w:p w14:paraId="67C494A2" w14:textId="28AA995E" w:rsidR="009D174D" w:rsidRPr="00D53D16" w:rsidRDefault="009D174D" w:rsidP="00FA5812">
      <w:pPr>
        <w:ind w:firstLine="720"/>
        <w:rPr>
          <w:rFonts w:ascii="Arial" w:hAnsi="Arial" w:cs="Arial"/>
          <w:lang w:val="en-GB"/>
        </w:rPr>
      </w:pPr>
      <w:r w:rsidRPr="00095AB5">
        <w:rPr>
          <w:rFonts w:ascii="Arial" w:hAnsi="Arial" w:cs="Arial"/>
          <w:lang w:val="en-GB"/>
        </w:rPr>
        <w:t xml:space="preserve">However, </w:t>
      </w:r>
      <w:r w:rsidR="00106C0E">
        <w:rPr>
          <w:rFonts w:ascii="Arial" w:hAnsi="Arial" w:cs="Arial"/>
          <w:lang w:val="en-GB"/>
        </w:rPr>
        <w:t>legislations</w:t>
      </w:r>
      <w:r w:rsidRPr="00095AB5">
        <w:rPr>
          <w:rFonts w:ascii="Arial" w:hAnsi="Arial" w:cs="Arial"/>
          <w:lang w:val="en-GB"/>
        </w:rPr>
        <w:t xml:space="preserve"> in developed countries</w:t>
      </w:r>
      <w:r w:rsidR="00106C0E">
        <w:rPr>
          <w:rFonts w:ascii="Arial" w:hAnsi="Arial" w:cs="Arial"/>
          <w:lang w:val="en-GB"/>
        </w:rPr>
        <w:t>,</w:t>
      </w:r>
      <w:r w:rsidRPr="00095AB5">
        <w:rPr>
          <w:rFonts w:ascii="Arial" w:hAnsi="Arial" w:cs="Arial"/>
          <w:lang w:val="en-GB"/>
        </w:rPr>
        <w:t xml:space="preserve"> such as the UK</w:t>
      </w:r>
      <w:r w:rsidR="00106C0E">
        <w:rPr>
          <w:rFonts w:ascii="Arial" w:hAnsi="Arial" w:cs="Arial"/>
          <w:lang w:val="en-GB"/>
        </w:rPr>
        <w:t>,</w:t>
      </w:r>
      <w:r w:rsidRPr="00095AB5">
        <w:rPr>
          <w:rFonts w:ascii="Arial" w:hAnsi="Arial" w:cs="Arial"/>
          <w:lang w:val="en-GB"/>
        </w:rPr>
        <w:t xml:space="preserve"> </w:t>
      </w:r>
      <w:r w:rsidR="00106C0E">
        <w:rPr>
          <w:rFonts w:ascii="Arial" w:hAnsi="Arial" w:cs="Arial"/>
          <w:lang w:val="en-GB"/>
        </w:rPr>
        <w:t xml:space="preserve">ban child labour and </w:t>
      </w:r>
      <w:r w:rsidRPr="00095AB5">
        <w:rPr>
          <w:rFonts w:ascii="Arial" w:hAnsi="Arial" w:cs="Arial"/>
          <w:lang w:val="en-GB"/>
        </w:rPr>
        <w:t>require</w:t>
      </w:r>
      <w:r w:rsidR="00106C0E">
        <w:rPr>
          <w:rFonts w:ascii="Arial" w:hAnsi="Arial" w:cs="Arial"/>
          <w:lang w:val="en-GB"/>
        </w:rPr>
        <w:t xml:space="preserve"> </w:t>
      </w:r>
      <w:r w:rsidRPr="00095AB5">
        <w:rPr>
          <w:rFonts w:ascii="Arial" w:hAnsi="Arial" w:cs="Arial"/>
          <w:lang w:val="en-GB"/>
        </w:rPr>
        <w:t>children to be safeguarded against harm by all associated carers and professionals working with them to ensure proper education and safety</w:t>
      </w:r>
      <w:r w:rsidR="00106C0E">
        <w:rPr>
          <w:rFonts w:ascii="Arial" w:hAnsi="Arial" w:cs="Arial"/>
          <w:lang w:val="en-GB"/>
        </w:rPr>
        <w:t xml:space="preserve">. </w:t>
      </w:r>
      <w:r w:rsidRPr="00095AB5">
        <w:rPr>
          <w:rFonts w:ascii="Arial" w:hAnsi="Arial" w:cs="Arial"/>
          <w:lang w:val="en-GB"/>
        </w:rPr>
        <w:t xml:space="preserve">These </w:t>
      </w:r>
      <w:r w:rsidR="00106C0E">
        <w:rPr>
          <w:rFonts w:ascii="Arial" w:hAnsi="Arial" w:cs="Arial"/>
          <w:lang w:val="en-GB"/>
        </w:rPr>
        <w:t>differences in beliefs and values,</w:t>
      </w:r>
      <w:r w:rsidRPr="00095AB5">
        <w:rPr>
          <w:rFonts w:ascii="Arial" w:hAnsi="Arial" w:cs="Arial"/>
          <w:lang w:val="en-GB"/>
        </w:rPr>
        <w:t xml:space="preserve"> accepted within the </w:t>
      </w:r>
      <w:r>
        <w:rPr>
          <w:rFonts w:ascii="Arial" w:hAnsi="Arial" w:cs="Arial"/>
          <w:lang w:val="en-GB"/>
        </w:rPr>
        <w:t>different</w:t>
      </w:r>
      <w:r w:rsidRPr="00095AB5">
        <w:rPr>
          <w:rFonts w:ascii="Arial" w:hAnsi="Arial" w:cs="Arial"/>
          <w:lang w:val="en-GB"/>
        </w:rPr>
        <w:t xml:space="preserve"> cultures and societies build social constructs of childhood that are very different from one another </w:t>
      </w:r>
      <w:r w:rsidR="00D53D16" w:rsidRPr="00D53D16">
        <w:rPr>
          <w:rFonts w:ascii="Roboto" w:hAnsi="Roboto"/>
          <w:shd w:val="clear" w:color="auto" w:fill="FFFFFF"/>
        </w:rPr>
        <w:t>(GOV.UK, 2011).</w:t>
      </w:r>
    </w:p>
    <w:p w14:paraId="458B2451" w14:textId="6AC605B6" w:rsidR="004B4C55" w:rsidRDefault="00C43719" w:rsidP="00FA5812">
      <w:pPr>
        <w:ind w:firstLine="720"/>
        <w:rPr>
          <w:rFonts w:ascii="Arial" w:hAnsi="Arial" w:cs="Arial"/>
          <w:lang w:val="en-GB"/>
        </w:rPr>
      </w:pPr>
      <w:r>
        <w:rPr>
          <w:rFonts w:ascii="Arial" w:hAnsi="Arial" w:cs="Arial"/>
          <w:lang w:val="en-GB"/>
        </w:rPr>
        <w:t xml:space="preserve">The experience </w:t>
      </w:r>
      <w:r w:rsidR="00D97560">
        <w:rPr>
          <w:rFonts w:ascii="Arial" w:hAnsi="Arial" w:cs="Arial"/>
          <w:lang w:val="en-GB"/>
        </w:rPr>
        <w:t>of being</w:t>
      </w:r>
      <w:r>
        <w:rPr>
          <w:rFonts w:ascii="Arial" w:hAnsi="Arial" w:cs="Arial"/>
          <w:lang w:val="en-GB"/>
        </w:rPr>
        <w:t xml:space="preserve"> a child is not </w:t>
      </w:r>
      <w:r w:rsidR="00D97560">
        <w:rPr>
          <w:rFonts w:ascii="Arial" w:hAnsi="Arial" w:cs="Arial"/>
          <w:lang w:val="en-GB"/>
        </w:rPr>
        <w:t>dependent</w:t>
      </w:r>
      <w:r>
        <w:rPr>
          <w:rFonts w:ascii="Arial" w:hAnsi="Arial" w:cs="Arial"/>
          <w:lang w:val="en-GB"/>
        </w:rPr>
        <w:t xml:space="preserve"> only </w:t>
      </w:r>
      <w:r w:rsidR="00D97560">
        <w:rPr>
          <w:rFonts w:ascii="Arial" w:hAnsi="Arial" w:cs="Arial"/>
          <w:lang w:val="en-GB"/>
        </w:rPr>
        <w:t>on</w:t>
      </w:r>
      <w:r>
        <w:rPr>
          <w:rFonts w:ascii="Arial" w:hAnsi="Arial" w:cs="Arial"/>
          <w:lang w:val="en-GB"/>
        </w:rPr>
        <w:t xml:space="preserve"> the social construction or </w:t>
      </w:r>
      <w:r w:rsidR="00D97560">
        <w:rPr>
          <w:rFonts w:ascii="Arial" w:hAnsi="Arial" w:cs="Arial"/>
          <w:lang w:val="en-GB"/>
        </w:rPr>
        <w:t>the industry in the countries but on the family environment as well.</w:t>
      </w:r>
      <w:r w:rsidR="004B4C55">
        <w:rPr>
          <w:rFonts w:ascii="Arial" w:hAnsi="Arial" w:cs="Arial"/>
          <w:lang w:val="en-GB"/>
        </w:rPr>
        <w:t xml:space="preserve"> </w:t>
      </w:r>
      <w:r w:rsidR="009D174D">
        <w:rPr>
          <w:rFonts w:ascii="Arial" w:hAnsi="Arial" w:cs="Arial"/>
          <w:lang w:val="en-GB"/>
        </w:rPr>
        <w:t>The family</w:t>
      </w:r>
      <w:r w:rsidR="009D174D" w:rsidRPr="00095AB5">
        <w:rPr>
          <w:rFonts w:ascii="Arial" w:hAnsi="Arial" w:cs="Arial"/>
          <w:lang w:val="en-GB"/>
        </w:rPr>
        <w:t xml:space="preserve"> is the smallest unit of society usually responsible for providing primary support to individuals in their childhood </w:t>
      </w:r>
      <w:r w:rsidR="006D4246" w:rsidRPr="006D4246">
        <w:rPr>
          <w:rFonts w:ascii="Arial" w:hAnsi="Arial" w:cs="Arial"/>
        </w:rPr>
        <w:t>(</w:t>
      </w:r>
      <w:proofErr w:type="spellStart"/>
      <w:r w:rsidR="006D4246" w:rsidRPr="006D4246">
        <w:rPr>
          <w:rFonts w:ascii="Arial" w:hAnsi="Arial" w:cs="Arial"/>
        </w:rPr>
        <w:t>Roostin</w:t>
      </w:r>
      <w:proofErr w:type="spellEnd"/>
      <w:r w:rsidR="006D4246" w:rsidRPr="006D4246">
        <w:rPr>
          <w:rFonts w:ascii="Arial" w:hAnsi="Arial" w:cs="Arial"/>
        </w:rPr>
        <w:t>, 2018)</w:t>
      </w:r>
      <w:r w:rsidR="006D4246">
        <w:rPr>
          <w:rFonts w:ascii="Arial" w:hAnsi="Arial" w:cs="Arial"/>
        </w:rPr>
        <w:t xml:space="preserve">. </w:t>
      </w:r>
      <w:r w:rsidR="009D174D" w:rsidRPr="00095AB5">
        <w:rPr>
          <w:rFonts w:ascii="Arial" w:hAnsi="Arial" w:cs="Arial"/>
          <w:lang w:val="en-GB"/>
        </w:rPr>
        <w:t xml:space="preserve">Therefore, </w:t>
      </w:r>
      <w:r w:rsidR="00106C0E">
        <w:rPr>
          <w:rFonts w:ascii="Arial" w:hAnsi="Arial" w:cs="Arial"/>
          <w:lang w:val="en-GB"/>
        </w:rPr>
        <w:t>a key factor in the experience of</w:t>
      </w:r>
      <w:r w:rsidR="009D174D" w:rsidRPr="00095AB5">
        <w:rPr>
          <w:rFonts w:ascii="Arial" w:hAnsi="Arial" w:cs="Arial"/>
          <w:lang w:val="en-GB"/>
        </w:rPr>
        <w:t xml:space="preserve"> childhood according to </w:t>
      </w:r>
      <w:proofErr w:type="spellStart"/>
      <w:r w:rsidR="009D174D" w:rsidRPr="007D5770">
        <w:rPr>
          <w:rFonts w:ascii="Arial" w:hAnsi="Arial" w:cs="Arial"/>
        </w:rPr>
        <w:t>Kehily</w:t>
      </w:r>
      <w:proofErr w:type="spellEnd"/>
      <w:r w:rsidR="009D174D" w:rsidRPr="007D5770">
        <w:rPr>
          <w:rFonts w:ascii="Arial" w:hAnsi="Arial" w:cs="Arial"/>
          <w:lang w:val="en-GB"/>
        </w:rPr>
        <w:t xml:space="preserve"> (2013) </w:t>
      </w:r>
      <w:r w:rsidR="00106C0E" w:rsidRPr="007D5770">
        <w:rPr>
          <w:rFonts w:ascii="Arial" w:hAnsi="Arial" w:cs="Arial"/>
          <w:lang w:val="en-GB"/>
        </w:rPr>
        <w:t>is</w:t>
      </w:r>
      <w:r w:rsidR="009D174D" w:rsidRPr="007D5770">
        <w:rPr>
          <w:rFonts w:ascii="Arial" w:hAnsi="Arial" w:cs="Arial"/>
          <w:lang w:val="en-GB"/>
        </w:rPr>
        <w:t xml:space="preserve"> </w:t>
      </w:r>
      <w:r w:rsidR="009D174D" w:rsidRPr="00095AB5">
        <w:rPr>
          <w:rFonts w:ascii="Arial" w:hAnsi="Arial" w:cs="Arial"/>
          <w:lang w:val="en-GB"/>
        </w:rPr>
        <w:t>kinship or marriage</w:t>
      </w:r>
      <w:r w:rsidR="00106C0E">
        <w:rPr>
          <w:rFonts w:ascii="Arial" w:hAnsi="Arial" w:cs="Arial"/>
          <w:lang w:val="en-GB"/>
        </w:rPr>
        <w:t>,</w:t>
      </w:r>
      <w:r w:rsidR="009D174D" w:rsidRPr="00095AB5">
        <w:rPr>
          <w:rFonts w:ascii="Arial" w:hAnsi="Arial" w:cs="Arial"/>
          <w:lang w:val="en-GB"/>
        </w:rPr>
        <w:t xml:space="preserve"> as family relations </w:t>
      </w:r>
      <w:r w:rsidR="00106C0E">
        <w:rPr>
          <w:rFonts w:ascii="Arial" w:hAnsi="Arial" w:cs="Arial"/>
          <w:lang w:val="en-GB"/>
        </w:rPr>
        <w:t>can provide the child</w:t>
      </w:r>
      <w:r w:rsidR="009D174D" w:rsidRPr="00095AB5">
        <w:rPr>
          <w:rFonts w:ascii="Arial" w:hAnsi="Arial" w:cs="Arial"/>
          <w:lang w:val="en-GB"/>
        </w:rPr>
        <w:t xml:space="preserve"> with social</w:t>
      </w:r>
      <w:r w:rsidR="00106C0E">
        <w:rPr>
          <w:rFonts w:ascii="Arial" w:hAnsi="Arial" w:cs="Arial"/>
          <w:lang w:val="en-GB"/>
        </w:rPr>
        <w:t>,</w:t>
      </w:r>
      <w:r w:rsidR="009D174D" w:rsidRPr="00095AB5">
        <w:rPr>
          <w:rFonts w:ascii="Arial" w:hAnsi="Arial" w:cs="Arial"/>
          <w:lang w:val="en-GB"/>
        </w:rPr>
        <w:t xml:space="preserve"> </w:t>
      </w:r>
      <w:r w:rsidR="00BA3F2C" w:rsidRPr="00095AB5">
        <w:rPr>
          <w:rFonts w:ascii="Arial" w:hAnsi="Arial" w:cs="Arial"/>
          <w:lang w:val="en-GB"/>
        </w:rPr>
        <w:t>emotional,</w:t>
      </w:r>
      <w:r w:rsidR="009D174D" w:rsidRPr="00095AB5">
        <w:rPr>
          <w:rFonts w:ascii="Arial" w:hAnsi="Arial" w:cs="Arial"/>
          <w:lang w:val="en-GB"/>
        </w:rPr>
        <w:t xml:space="preserve"> and economic security. According to</w:t>
      </w:r>
      <w:r w:rsidR="00BA3F2C">
        <w:rPr>
          <w:rFonts w:ascii="Arial" w:hAnsi="Arial" w:cs="Arial"/>
          <w:lang w:val="en-GB"/>
        </w:rPr>
        <w:t xml:space="preserve"> </w:t>
      </w:r>
      <w:r w:rsidR="007D5770">
        <w:rPr>
          <w:rFonts w:ascii="Arial" w:hAnsi="Arial" w:cs="Arial"/>
          <w:lang w:val="en-GB"/>
        </w:rPr>
        <w:t xml:space="preserve">the </w:t>
      </w:r>
      <w:r w:rsidR="007D5770" w:rsidRPr="007D5770">
        <w:rPr>
          <w:rFonts w:ascii="Arial" w:hAnsi="Arial" w:cs="Arial"/>
        </w:rPr>
        <w:t xml:space="preserve">(Department of Education, 2021) </w:t>
      </w:r>
      <w:r w:rsidR="00106C0E">
        <w:rPr>
          <w:rFonts w:ascii="Arial" w:hAnsi="Arial" w:cs="Arial"/>
          <w:lang w:val="en-GB"/>
        </w:rPr>
        <w:t>family life</w:t>
      </w:r>
      <w:r w:rsidR="009D174D" w:rsidRPr="00095AB5">
        <w:rPr>
          <w:rFonts w:ascii="Arial" w:hAnsi="Arial" w:cs="Arial"/>
          <w:lang w:val="en-GB"/>
        </w:rPr>
        <w:t xml:space="preserve"> is the unit of care provision for all the needs of childhood. As a result, the different structure of family units in various societies around the world at varying </w:t>
      </w:r>
      <w:r w:rsidR="009D174D">
        <w:rPr>
          <w:rFonts w:ascii="Arial" w:hAnsi="Arial" w:cs="Arial"/>
          <w:lang w:val="en-GB"/>
        </w:rPr>
        <w:t>times</w:t>
      </w:r>
      <w:r w:rsidR="009D174D" w:rsidRPr="00095AB5">
        <w:rPr>
          <w:rFonts w:ascii="Arial" w:hAnsi="Arial" w:cs="Arial"/>
          <w:lang w:val="en-GB"/>
        </w:rPr>
        <w:t xml:space="preserve"> indicates varying experiences </w:t>
      </w:r>
      <w:r w:rsidR="00106C0E">
        <w:rPr>
          <w:rFonts w:ascii="Arial" w:hAnsi="Arial" w:cs="Arial"/>
          <w:lang w:val="en-GB"/>
        </w:rPr>
        <w:t>of</w:t>
      </w:r>
      <w:r w:rsidR="009D174D" w:rsidRPr="00095AB5">
        <w:rPr>
          <w:rFonts w:ascii="Arial" w:hAnsi="Arial" w:cs="Arial"/>
          <w:lang w:val="en-GB"/>
        </w:rPr>
        <w:t xml:space="preserve"> childhood for individuals</w:t>
      </w:r>
      <w:r w:rsidR="004A2704">
        <w:rPr>
          <w:rFonts w:ascii="Arial" w:hAnsi="Arial" w:cs="Arial"/>
          <w:lang w:val="en-GB"/>
        </w:rPr>
        <w:t xml:space="preserve"> (</w:t>
      </w:r>
      <w:r w:rsidR="004A2704" w:rsidRPr="00C24ED0">
        <w:rPr>
          <w:rFonts w:ascii="Arial" w:hAnsi="Arial" w:cs="Arial"/>
          <w:lang w:val="en-GB"/>
        </w:rPr>
        <w:t>BBC, 2022)</w:t>
      </w:r>
      <w:r w:rsidR="009D174D" w:rsidRPr="00C24ED0">
        <w:rPr>
          <w:rFonts w:ascii="Arial" w:hAnsi="Arial" w:cs="Arial"/>
          <w:lang w:val="en-GB"/>
        </w:rPr>
        <w:t xml:space="preserve">. For example, nuclear families </w:t>
      </w:r>
      <w:r w:rsidR="004A2704" w:rsidRPr="00C24ED0">
        <w:rPr>
          <w:rFonts w:ascii="Arial" w:hAnsi="Arial" w:cs="Arial"/>
          <w:lang w:val="en-GB"/>
        </w:rPr>
        <w:t>are</w:t>
      </w:r>
      <w:r w:rsidR="009D174D" w:rsidRPr="00C24ED0">
        <w:rPr>
          <w:rFonts w:ascii="Arial" w:hAnsi="Arial" w:cs="Arial"/>
          <w:lang w:val="en-GB"/>
        </w:rPr>
        <w:t xml:space="preserve"> a dominant part of contemporary societies</w:t>
      </w:r>
      <w:r w:rsidR="00041337" w:rsidRPr="00C24ED0">
        <w:rPr>
          <w:rFonts w:ascii="Arial" w:hAnsi="Arial" w:cs="Arial"/>
          <w:lang w:val="en-GB"/>
        </w:rPr>
        <w:t xml:space="preserve"> </w:t>
      </w:r>
      <w:r w:rsidR="009D174D" w:rsidRPr="00C24ED0">
        <w:rPr>
          <w:rFonts w:ascii="Arial" w:hAnsi="Arial" w:cs="Arial"/>
          <w:lang w:val="en-GB"/>
        </w:rPr>
        <w:t xml:space="preserve">in most countries around the world </w:t>
      </w:r>
      <w:r w:rsidR="004A2704" w:rsidRPr="00C24ED0">
        <w:rPr>
          <w:rFonts w:ascii="Arial" w:hAnsi="Arial" w:cs="Arial"/>
          <w:lang w:val="en-GB"/>
        </w:rPr>
        <w:t>dictate</w:t>
      </w:r>
      <w:r w:rsidR="009D174D" w:rsidRPr="00C24ED0">
        <w:rPr>
          <w:rFonts w:ascii="Arial" w:hAnsi="Arial" w:cs="Arial"/>
          <w:lang w:val="en-GB"/>
        </w:rPr>
        <w:t xml:space="preserve"> that childhood experiences are shared within these small family units</w:t>
      </w:r>
      <w:r w:rsidR="00041337" w:rsidRPr="00C24ED0">
        <w:rPr>
          <w:rFonts w:ascii="Arial" w:hAnsi="Arial" w:cs="Arial"/>
          <w:lang w:val="en-GB"/>
        </w:rPr>
        <w:t xml:space="preserve"> </w:t>
      </w:r>
      <w:r w:rsidR="00041337" w:rsidRPr="005A7DE8">
        <w:rPr>
          <w:rFonts w:ascii="Arial" w:hAnsi="Arial" w:cs="Arial"/>
          <w:shd w:val="clear" w:color="auto" w:fill="FFFFFF"/>
        </w:rPr>
        <w:t>(www.betterhelp.com, n.d.)</w:t>
      </w:r>
      <w:r w:rsidR="004B4C55" w:rsidRPr="005A7DE8">
        <w:rPr>
          <w:rFonts w:ascii="Arial" w:hAnsi="Arial" w:cs="Arial"/>
          <w:lang w:val="en-GB"/>
        </w:rPr>
        <w:t>.</w:t>
      </w:r>
      <w:r w:rsidR="00FA5812" w:rsidRPr="005A7DE8">
        <w:rPr>
          <w:rFonts w:ascii="Arial" w:hAnsi="Arial" w:cs="Arial"/>
          <w:lang w:val="en-GB"/>
        </w:rPr>
        <w:t xml:space="preserve"> </w:t>
      </w:r>
      <w:r w:rsidR="00437A8E" w:rsidRPr="00682561">
        <w:rPr>
          <w:rFonts w:ascii="Arial" w:hAnsi="Arial" w:cs="Arial"/>
          <w:lang w:val="en-GB"/>
        </w:rPr>
        <w:t xml:space="preserve">As the law recognised divorce, gender equality and formal relationships this had a </w:t>
      </w:r>
      <w:r w:rsidR="004B4C55" w:rsidRPr="00682561">
        <w:rPr>
          <w:rFonts w:ascii="Arial" w:hAnsi="Arial" w:cs="Arial"/>
          <w:lang w:val="en-GB"/>
        </w:rPr>
        <w:t>vital</w:t>
      </w:r>
      <w:r w:rsidR="00437A8E" w:rsidRPr="00682561">
        <w:rPr>
          <w:rFonts w:ascii="Arial" w:hAnsi="Arial" w:cs="Arial"/>
          <w:lang w:val="en-GB"/>
        </w:rPr>
        <w:t xml:space="preserve"> impact on the perspective of the families</w:t>
      </w:r>
      <w:r w:rsidR="004B4C55" w:rsidRPr="00682561">
        <w:rPr>
          <w:rFonts w:ascii="Arial" w:hAnsi="Arial" w:cs="Arial"/>
          <w:lang w:val="en-GB"/>
        </w:rPr>
        <w:t>.</w:t>
      </w:r>
      <w:r w:rsidR="00437A8E" w:rsidRPr="00682561">
        <w:rPr>
          <w:rFonts w:ascii="Arial" w:hAnsi="Arial" w:cs="Arial"/>
          <w:lang w:val="en-GB"/>
        </w:rPr>
        <w:t xml:space="preserve"> Nowadays </w:t>
      </w:r>
      <w:r w:rsidR="00295CE4" w:rsidRPr="00682561">
        <w:rPr>
          <w:rFonts w:ascii="Arial" w:hAnsi="Arial" w:cs="Arial"/>
          <w:lang w:val="en-GB"/>
        </w:rPr>
        <w:t xml:space="preserve">In the UK we have a diversity of family models, and families could be represented by different people, not only the nuclear family – divorced parents, single parents, </w:t>
      </w:r>
      <w:r w:rsidR="00437A8E" w:rsidRPr="00682561">
        <w:rPr>
          <w:rFonts w:ascii="Arial" w:hAnsi="Arial" w:cs="Arial"/>
          <w:lang w:val="en-GB"/>
        </w:rPr>
        <w:t>same-sex parents, extended families.</w:t>
      </w:r>
      <w:r w:rsidR="004B4C55" w:rsidRPr="00682561">
        <w:rPr>
          <w:rFonts w:ascii="Arial" w:hAnsi="Arial" w:cs="Arial"/>
          <w:lang w:val="en-GB"/>
        </w:rPr>
        <w:t xml:space="preserve"> </w:t>
      </w:r>
      <w:r w:rsidR="00DF249A">
        <w:rPr>
          <w:rFonts w:ascii="Arial" w:hAnsi="Arial" w:cs="Arial"/>
          <w:lang w:val="en-GB"/>
        </w:rPr>
        <w:t>S</w:t>
      </w:r>
      <w:r w:rsidR="00DF249A" w:rsidRPr="00095AB5">
        <w:rPr>
          <w:rFonts w:ascii="Arial" w:hAnsi="Arial" w:cs="Arial"/>
          <w:lang w:val="en-GB"/>
        </w:rPr>
        <w:t>imilarly</w:t>
      </w:r>
      <w:r w:rsidR="00DF249A">
        <w:rPr>
          <w:rFonts w:ascii="Arial" w:hAnsi="Arial" w:cs="Arial"/>
          <w:lang w:val="en-GB"/>
        </w:rPr>
        <w:t xml:space="preserve">, WHO (2021) put </w:t>
      </w:r>
      <w:r w:rsidR="00DF249A" w:rsidRPr="00095AB5">
        <w:rPr>
          <w:rFonts w:ascii="Arial" w:hAnsi="Arial" w:cs="Arial"/>
          <w:lang w:val="en-GB"/>
        </w:rPr>
        <w:t xml:space="preserve">the </w:t>
      </w:r>
      <w:r w:rsidR="00DF249A">
        <w:rPr>
          <w:rFonts w:ascii="Arial" w:hAnsi="Arial" w:cs="Arial"/>
          <w:lang w:val="en-GB"/>
        </w:rPr>
        <w:t>concepts of</w:t>
      </w:r>
      <w:r w:rsidR="00DF249A" w:rsidRPr="00095AB5">
        <w:rPr>
          <w:rFonts w:ascii="Arial" w:hAnsi="Arial" w:cs="Arial"/>
          <w:lang w:val="en-GB"/>
        </w:rPr>
        <w:t xml:space="preserve"> marriages or kinship </w:t>
      </w:r>
      <w:r w:rsidR="00DF249A">
        <w:rPr>
          <w:rFonts w:ascii="Arial" w:hAnsi="Arial" w:cs="Arial"/>
          <w:lang w:val="en-GB"/>
        </w:rPr>
        <w:t xml:space="preserve">in </w:t>
      </w:r>
      <w:r w:rsidR="00DF249A" w:rsidRPr="00DF249A">
        <w:rPr>
          <w:rFonts w:ascii="Arial" w:hAnsi="Arial" w:cs="Arial"/>
          <w:highlight w:val="yellow"/>
          <w:lang w:val="en-GB"/>
        </w:rPr>
        <w:t>the definition of the family have become more obsolete</w:t>
      </w:r>
      <w:r w:rsidR="00DF249A">
        <w:rPr>
          <w:rFonts w:ascii="Arial" w:hAnsi="Arial" w:cs="Arial"/>
          <w:lang w:val="en-GB"/>
        </w:rPr>
        <w:t xml:space="preserve">, as </w:t>
      </w:r>
      <w:r w:rsidR="00DF249A" w:rsidRPr="00095AB5">
        <w:rPr>
          <w:rFonts w:ascii="Arial" w:hAnsi="Arial" w:cs="Arial"/>
          <w:lang w:val="en-GB"/>
        </w:rPr>
        <w:t xml:space="preserve">the society </w:t>
      </w:r>
      <w:r w:rsidR="00DF249A">
        <w:rPr>
          <w:rFonts w:ascii="Arial" w:hAnsi="Arial" w:cs="Arial"/>
          <w:lang w:val="en-GB"/>
        </w:rPr>
        <w:t xml:space="preserve">has </w:t>
      </w:r>
      <w:r w:rsidR="00DF249A" w:rsidRPr="00095AB5">
        <w:rPr>
          <w:rFonts w:ascii="Arial" w:hAnsi="Arial" w:cs="Arial"/>
          <w:lang w:val="en-GB"/>
        </w:rPr>
        <w:t xml:space="preserve">become more </w:t>
      </w:r>
      <w:r w:rsidR="00DF249A">
        <w:rPr>
          <w:rFonts w:ascii="Arial" w:hAnsi="Arial" w:cs="Arial"/>
          <w:lang w:val="en-GB"/>
        </w:rPr>
        <w:t>accepting</w:t>
      </w:r>
      <w:r w:rsidR="00DF249A" w:rsidRPr="00095AB5">
        <w:rPr>
          <w:rFonts w:ascii="Arial" w:hAnsi="Arial" w:cs="Arial"/>
          <w:lang w:val="en-GB"/>
        </w:rPr>
        <w:t xml:space="preserve"> of single parents.</w:t>
      </w:r>
      <w:r w:rsidR="00DF249A">
        <w:rPr>
          <w:rFonts w:ascii="Arial" w:hAnsi="Arial" w:cs="Arial"/>
          <w:lang w:val="en-GB"/>
        </w:rPr>
        <w:t xml:space="preserve"> </w:t>
      </w:r>
      <w:r w:rsidR="004B4C55" w:rsidRPr="00682561">
        <w:rPr>
          <w:rFonts w:ascii="Arial" w:hAnsi="Arial" w:cs="Arial"/>
          <w:lang w:val="en-GB"/>
        </w:rPr>
        <w:t xml:space="preserve">Also, as </w:t>
      </w:r>
      <w:proofErr w:type="spellStart"/>
      <w:r w:rsidR="004B4C55" w:rsidRPr="00682561">
        <w:rPr>
          <w:rFonts w:ascii="Arial" w:hAnsi="Arial" w:cs="Arial"/>
        </w:rPr>
        <w:t>Kehily</w:t>
      </w:r>
      <w:proofErr w:type="spellEnd"/>
      <w:r w:rsidR="004B4C55" w:rsidRPr="00682561">
        <w:rPr>
          <w:rFonts w:ascii="Arial" w:hAnsi="Arial" w:cs="Arial"/>
        </w:rPr>
        <w:t xml:space="preserve"> </w:t>
      </w:r>
      <w:r w:rsidR="004B4C55" w:rsidRPr="00682561">
        <w:rPr>
          <w:rFonts w:ascii="Arial" w:hAnsi="Arial" w:cs="Arial"/>
          <w:lang w:val="en-GB"/>
        </w:rPr>
        <w:t xml:space="preserve">(2013) suggests, as women have become a bigger part of the workforce in recent years, third-party </w:t>
      </w:r>
      <w:r w:rsidR="00FA5812">
        <w:rPr>
          <w:rFonts w:ascii="Arial" w:hAnsi="Arial" w:cs="Arial"/>
          <w:lang w:val="en-GB"/>
        </w:rPr>
        <w:t>childcare</w:t>
      </w:r>
      <w:r w:rsidR="004B4C55" w:rsidRPr="00682561">
        <w:rPr>
          <w:rFonts w:ascii="Arial" w:hAnsi="Arial" w:cs="Arial"/>
          <w:lang w:val="en-GB"/>
        </w:rPr>
        <w:t xml:space="preserve"> such as nannies, </w:t>
      </w:r>
      <w:r w:rsidR="00682561">
        <w:rPr>
          <w:rFonts w:ascii="Arial" w:hAnsi="Arial" w:cs="Arial"/>
          <w:lang w:val="en-GB"/>
        </w:rPr>
        <w:t>childcare</w:t>
      </w:r>
      <w:r w:rsidR="004B4C55" w:rsidRPr="00682561">
        <w:rPr>
          <w:rFonts w:ascii="Arial" w:hAnsi="Arial" w:cs="Arial"/>
          <w:lang w:val="en-GB"/>
        </w:rPr>
        <w:t xml:space="preserve"> professionals, babysitters, etc. have gained a bigger role in a child’s life. </w:t>
      </w:r>
      <w:r w:rsidR="00295CE4" w:rsidRPr="00682561">
        <w:rPr>
          <w:rFonts w:ascii="Arial" w:hAnsi="Arial" w:cs="Arial"/>
          <w:lang w:val="en-GB"/>
        </w:rPr>
        <w:t xml:space="preserve"> </w:t>
      </w:r>
      <w:r w:rsidR="009D174D" w:rsidRPr="00095AB5">
        <w:rPr>
          <w:rFonts w:ascii="Arial" w:hAnsi="Arial" w:cs="Arial"/>
          <w:lang w:val="en-GB"/>
        </w:rPr>
        <w:t xml:space="preserve">However, in dysfunctional families where children are </w:t>
      </w:r>
      <w:r w:rsidR="00106C0E">
        <w:rPr>
          <w:rFonts w:ascii="Arial" w:hAnsi="Arial" w:cs="Arial"/>
          <w:lang w:val="en-GB"/>
        </w:rPr>
        <w:t>at risk of</w:t>
      </w:r>
      <w:r w:rsidR="009D174D" w:rsidRPr="00095AB5">
        <w:rPr>
          <w:rFonts w:ascii="Arial" w:hAnsi="Arial" w:cs="Arial"/>
          <w:lang w:val="en-GB"/>
        </w:rPr>
        <w:t xml:space="preserve"> harm and abuse, governmental organisational may </w:t>
      </w:r>
      <w:r w:rsidR="007106D3">
        <w:rPr>
          <w:rFonts w:ascii="Arial" w:hAnsi="Arial" w:cs="Arial"/>
          <w:lang w:val="en-GB"/>
        </w:rPr>
        <w:t>intervene, to hinder possible negative effects on a child’s</w:t>
      </w:r>
      <w:r w:rsidR="007106D3" w:rsidRPr="00095AB5">
        <w:rPr>
          <w:rFonts w:ascii="Arial" w:hAnsi="Arial" w:cs="Arial"/>
          <w:lang w:val="en-GB"/>
        </w:rPr>
        <w:t xml:space="preserve"> </w:t>
      </w:r>
      <w:r w:rsidR="007106D3" w:rsidRPr="009422FC">
        <w:rPr>
          <w:rFonts w:ascii="Arial" w:hAnsi="Arial" w:cs="Arial"/>
          <w:lang w:val="en-GB"/>
        </w:rPr>
        <w:t>development</w:t>
      </w:r>
      <w:r w:rsidR="009422FC" w:rsidRPr="009422FC">
        <w:rPr>
          <w:rFonts w:ascii="Arial" w:hAnsi="Arial" w:cs="Arial"/>
          <w:lang w:val="en-GB"/>
        </w:rPr>
        <w:t xml:space="preserve"> </w:t>
      </w:r>
      <w:r w:rsidR="009422FC" w:rsidRPr="009422FC">
        <w:rPr>
          <w:rFonts w:ascii="Roboto" w:hAnsi="Roboto"/>
          <w:sz w:val="23"/>
          <w:szCs w:val="23"/>
          <w:shd w:val="clear" w:color="auto" w:fill="FFFFFF"/>
        </w:rPr>
        <w:t>(NICE, 2017)</w:t>
      </w:r>
      <w:r w:rsidR="009422FC" w:rsidRPr="009422FC">
        <w:t xml:space="preserve">. </w:t>
      </w:r>
      <w:r w:rsidR="009D174D" w:rsidRPr="00095AB5">
        <w:rPr>
          <w:rFonts w:ascii="Arial" w:hAnsi="Arial" w:cs="Arial"/>
          <w:lang w:val="en-GB"/>
        </w:rPr>
        <w:t>Therefore, the social construct of childhood</w:t>
      </w:r>
      <w:r w:rsidR="007974A1">
        <w:rPr>
          <w:rFonts w:ascii="Arial" w:hAnsi="Arial" w:cs="Arial"/>
          <w:lang w:val="en-GB"/>
        </w:rPr>
        <w:t xml:space="preserve"> is</w:t>
      </w:r>
      <w:r w:rsidR="009D174D" w:rsidRPr="00095AB5">
        <w:rPr>
          <w:rFonts w:ascii="Arial" w:hAnsi="Arial" w:cs="Arial"/>
          <w:lang w:val="en-GB"/>
        </w:rPr>
        <w:t xml:space="preserve"> only a combination of the </w:t>
      </w:r>
      <w:r w:rsidR="007974A1">
        <w:rPr>
          <w:rFonts w:ascii="Arial" w:hAnsi="Arial" w:cs="Arial"/>
          <w:lang w:val="en-GB"/>
        </w:rPr>
        <w:t xml:space="preserve">specific </w:t>
      </w:r>
      <w:r w:rsidR="009D174D" w:rsidRPr="00095AB5">
        <w:rPr>
          <w:rFonts w:ascii="Arial" w:hAnsi="Arial" w:cs="Arial"/>
          <w:lang w:val="en-GB"/>
        </w:rPr>
        <w:t>society’s understanding, expectations, norms</w:t>
      </w:r>
      <w:r w:rsidR="00B456B2">
        <w:rPr>
          <w:rFonts w:ascii="Arial" w:hAnsi="Arial" w:cs="Arial"/>
          <w:lang w:val="en-GB"/>
        </w:rPr>
        <w:t>,</w:t>
      </w:r>
      <w:r w:rsidR="009D174D" w:rsidRPr="00095AB5">
        <w:rPr>
          <w:rFonts w:ascii="Arial" w:hAnsi="Arial" w:cs="Arial"/>
          <w:lang w:val="en-GB"/>
        </w:rPr>
        <w:t xml:space="preserve"> and collective responsibilities </w:t>
      </w:r>
      <w:r w:rsidR="007974A1">
        <w:rPr>
          <w:rFonts w:ascii="Arial" w:hAnsi="Arial" w:cs="Arial"/>
          <w:lang w:val="en-GB"/>
        </w:rPr>
        <w:t xml:space="preserve">towards children </w:t>
      </w:r>
      <w:r w:rsidR="009D174D" w:rsidRPr="009422FC">
        <w:rPr>
          <w:rFonts w:ascii="Arial" w:hAnsi="Arial" w:cs="Arial"/>
          <w:lang w:val="en-GB"/>
        </w:rPr>
        <w:t>(Wright, 2015).</w:t>
      </w:r>
      <w:r w:rsidR="00143716" w:rsidRPr="009422FC">
        <w:t xml:space="preserve"> </w:t>
      </w:r>
    </w:p>
    <w:p w14:paraId="578D50B4" w14:textId="731031BB" w:rsidR="006E470F" w:rsidRPr="00974B38" w:rsidRDefault="007629C8" w:rsidP="00974B38">
      <w:pPr>
        <w:ind w:firstLine="720"/>
        <w:rPr>
          <w:rFonts w:ascii="Arial" w:hAnsi="Arial" w:cs="Arial"/>
          <w:lang w:val="en-GB"/>
        </w:rPr>
      </w:pPr>
      <w:r w:rsidRPr="00B456B2">
        <w:rPr>
          <w:rFonts w:ascii="Arial" w:hAnsi="Arial" w:cs="Arial"/>
          <w:lang w:val="en-GB"/>
        </w:rPr>
        <w:t>The lives of the children In Europe and the UK have changed through the historical period.</w:t>
      </w:r>
      <w:r w:rsidR="00CC6596" w:rsidRPr="00CC6596">
        <w:rPr>
          <w:rFonts w:ascii="Lato" w:hAnsi="Lato"/>
          <w:color w:val="2B2B2B"/>
          <w:shd w:val="clear" w:color="auto" w:fill="FFFFFF"/>
        </w:rPr>
        <w:t xml:space="preserve"> </w:t>
      </w:r>
      <w:r w:rsidR="00CC6596" w:rsidRPr="00CC6596">
        <w:rPr>
          <w:rFonts w:ascii="Arial" w:hAnsi="Arial" w:cs="Arial"/>
          <w:color w:val="2B2B2B"/>
          <w:shd w:val="clear" w:color="auto" w:fill="FFFFFF"/>
        </w:rPr>
        <w:t xml:space="preserve">Since the 1960s, historians have been increasingly interested in the history of childhood. One of the most significant works in the area, Philippe </w:t>
      </w:r>
      <w:proofErr w:type="spellStart"/>
      <w:r w:rsidR="00CC6596" w:rsidRPr="00CC6596">
        <w:rPr>
          <w:rFonts w:ascii="Arial" w:hAnsi="Arial" w:cs="Arial"/>
          <w:color w:val="2B2B2B"/>
          <w:shd w:val="clear" w:color="auto" w:fill="FFFFFF"/>
        </w:rPr>
        <w:t>Ariès</w:t>
      </w:r>
      <w:proofErr w:type="spellEnd"/>
      <w:r w:rsidR="00CC6596" w:rsidRPr="00CC6596">
        <w:rPr>
          <w:rFonts w:ascii="Arial" w:hAnsi="Arial" w:cs="Arial"/>
          <w:color w:val="2B2B2B"/>
          <w:shd w:val="clear" w:color="auto" w:fill="FFFFFF"/>
        </w:rPr>
        <w:t xml:space="preserve">' Centuries of Childhood, was published in </w:t>
      </w:r>
      <w:r w:rsidR="00CC6596" w:rsidRPr="00CC6596">
        <w:rPr>
          <w:rFonts w:ascii="Arial" w:hAnsi="Arial" w:cs="Arial"/>
          <w:color w:val="2B2B2B"/>
          <w:shd w:val="clear" w:color="auto" w:fill="FFFFFF"/>
        </w:rPr>
        <w:lastRenderedPageBreak/>
        <w:t>1960</w:t>
      </w:r>
      <w:r w:rsidR="00655197">
        <w:rPr>
          <w:rFonts w:ascii="Arial" w:hAnsi="Arial" w:cs="Arial"/>
          <w:color w:val="2B2B2B"/>
          <w:shd w:val="clear" w:color="auto" w:fill="FFFFFF"/>
        </w:rPr>
        <w:t xml:space="preserve"> </w:t>
      </w:r>
      <w:r w:rsidR="00655197" w:rsidRPr="00655197">
        <w:rPr>
          <w:rFonts w:ascii="Arial" w:hAnsi="Arial" w:cs="Arial"/>
          <w:color w:val="2B2B2B"/>
          <w:shd w:val="clear" w:color="auto" w:fill="FFFFFF"/>
        </w:rPr>
        <w:t>(Ulanowicz, n.d.)</w:t>
      </w:r>
      <w:r w:rsidR="00655197">
        <w:rPr>
          <w:rFonts w:ascii="Arial" w:hAnsi="Arial" w:cs="Arial"/>
          <w:color w:val="2B2B2B"/>
          <w:shd w:val="clear" w:color="auto" w:fill="FFFFFF"/>
        </w:rPr>
        <w:t xml:space="preserve">. </w:t>
      </w:r>
      <w:r w:rsidR="007974A1">
        <w:rPr>
          <w:rFonts w:ascii="Arial" w:hAnsi="Arial" w:cs="Arial"/>
          <w:lang w:val="en-GB"/>
        </w:rPr>
        <w:t>Historically</w:t>
      </w:r>
      <w:r w:rsidR="009D174D" w:rsidRPr="00095AB5">
        <w:rPr>
          <w:rFonts w:ascii="Arial" w:hAnsi="Arial" w:cs="Arial"/>
          <w:lang w:val="en-GB"/>
        </w:rPr>
        <w:t xml:space="preserve">, </w:t>
      </w:r>
      <w:r w:rsidR="007974A1">
        <w:rPr>
          <w:rFonts w:ascii="Arial" w:hAnsi="Arial" w:cs="Arial"/>
          <w:lang w:val="en-GB"/>
        </w:rPr>
        <w:t xml:space="preserve">the term </w:t>
      </w:r>
      <w:r w:rsidR="009D174D" w:rsidRPr="00095AB5">
        <w:rPr>
          <w:rFonts w:ascii="Arial" w:hAnsi="Arial" w:cs="Arial"/>
          <w:lang w:val="en-GB"/>
        </w:rPr>
        <w:t xml:space="preserve">childhood </w:t>
      </w:r>
      <w:r w:rsidR="007974A1">
        <w:rPr>
          <w:rFonts w:ascii="Arial" w:hAnsi="Arial" w:cs="Arial"/>
          <w:lang w:val="en-GB"/>
        </w:rPr>
        <w:t xml:space="preserve">did not exist </w:t>
      </w:r>
      <w:r w:rsidR="009D174D" w:rsidRPr="00095AB5">
        <w:rPr>
          <w:rFonts w:ascii="Arial" w:hAnsi="Arial" w:cs="Arial"/>
          <w:lang w:val="en-GB"/>
        </w:rPr>
        <w:t>until the 18</w:t>
      </w:r>
      <w:r w:rsidR="009D174D" w:rsidRPr="00095AB5">
        <w:rPr>
          <w:rFonts w:ascii="Arial" w:hAnsi="Arial" w:cs="Arial"/>
          <w:vertAlign w:val="superscript"/>
          <w:lang w:val="en-GB"/>
        </w:rPr>
        <w:t>th</w:t>
      </w:r>
      <w:r w:rsidR="009D174D" w:rsidRPr="00095AB5">
        <w:rPr>
          <w:rFonts w:ascii="Arial" w:hAnsi="Arial" w:cs="Arial"/>
          <w:lang w:val="en-GB"/>
        </w:rPr>
        <w:t xml:space="preserve"> century </w:t>
      </w:r>
      <w:r w:rsidR="009D174D" w:rsidRPr="00296AB6">
        <w:rPr>
          <w:rFonts w:ascii="Arial" w:hAnsi="Arial" w:cs="Arial"/>
          <w:lang w:val="en-GB"/>
        </w:rPr>
        <w:t>(</w:t>
      </w:r>
      <w:r w:rsidR="009D174D" w:rsidRPr="00296AB6">
        <w:rPr>
          <w:rFonts w:ascii="Arial" w:hAnsi="Arial" w:cs="Arial"/>
        </w:rPr>
        <w:t>Pound, 2014</w:t>
      </w:r>
      <w:r w:rsidR="009D174D" w:rsidRPr="00296AB6">
        <w:rPr>
          <w:rFonts w:ascii="Arial" w:hAnsi="Arial" w:cs="Arial"/>
          <w:lang w:val="en-GB"/>
        </w:rPr>
        <w:t xml:space="preserve">). </w:t>
      </w:r>
      <w:r w:rsidR="009D174D" w:rsidRPr="00095AB5">
        <w:rPr>
          <w:rFonts w:ascii="Arial" w:hAnsi="Arial" w:cs="Arial"/>
          <w:lang w:val="en-GB"/>
        </w:rPr>
        <w:t xml:space="preserve">In mediaeval times, the concept of childhood was not explicitly identified. As a result, the children were only seen as someone worthy of being </w:t>
      </w:r>
      <w:r w:rsidR="007974A1">
        <w:rPr>
          <w:rFonts w:ascii="Arial" w:hAnsi="Arial" w:cs="Arial"/>
          <w:lang w:val="en-GB"/>
        </w:rPr>
        <w:t>included in the</w:t>
      </w:r>
      <w:r w:rsidR="009D174D" w:rsidRPr="00095AB5">
        <w:rPr>
          <w:rFonts w:ascii="Arial" w:hAnsi="Arial" w:cs="Arial"/>
          <w:lang w:val="en-GB"/>
        </w:rPr>
        <w:t xml:space="preserve"> family dynamics when they have survived the early time of vulnerable period after their birth since child mortality would render it wise not to make a family connection to them that </w:t>
      </w:r>
      <w:r w:rsidR="00501B95">
        <w:rPr>
          <w:rFonts w:ascii="Arial" w:hAnsi="Arial" w:cs="Arial"/>
          <w:lang w:val="en-GB"/>
        </w:rPr>
        <w:t>emotionally (Aries, 1960)</w:t>
      </w:r>
      <w:r w:rsidR="009D174D" w:rsidRPr="00095AB5">
        <w:rPr>
          <w:rFonts w:ascii="Arial" w:hAnsi="Arial" w:cs="Arial"/>
          <w:lang w:val="en-GB"/>
        </w:rPr>
        <w:t xml:space="preserve">. </w:t>
      </w:r>
      <w:r w:rsidR="00DC6968">
        <w:rPr>
          <w:rFonts w:ascii="Arial" w:hAnsi="Arial" w:cs="Arial"/>
          <w:lang w:val="en-GB"/>
        </w:rPr>
        <w:t>Over time, the</w:t>
      </w:r>
      <w:r w:rsidR="009D174D" w:rsidRPr="00095AB5">
        <w:rPr>
          <w:rFonts w:ascii="Arial" w:hAnsi="Arial" w:cs="Arial"/>
          <w:lang w:val="en-GB"/>
        </w:rPr>
        <w:t xml:space="preserve"> concepts </w:t>
      </w:r>
      <w:r w:rsidR="00DC6968">
        <w:rPr>
          <w:rFonts w:ascii="Arial" w:hAnsi="Arial" w:cs="Arial"/>
          <w:lang w:val="en-GB"/>
        </w:rPr>
        <w:t>of</w:t>
      </w:r>
      <w:r w:rsidR="009D174D" w:rsidRPr="00095AB5">
        <w:rPr>
          <w:rFonts w:ascii="Arial" w:hAnsi="Arial" w:cs="Arial"/>
          <w:lang w:val="en-GB"/>
        </w:rPr>
        <w:t xml:space="preserve"> childhood </w:t>
      </w:r>
      <w:r w:rsidR="00DC6968">
        <w:rPr>
          <w:rFonts w:ascii="Arial" w:hAnsi="Arial" w:cs="Arial"/>
          <w:lang w:val="en-GB"/>
        </w:rPr>
        <w:t>developed</w:t>
      </w:r>
      <w:r w:rsidR="009D174D" w:rsidRPr="00095AB5">
        <w:rPr>
          <w:rFonts w:ascii="Arial" w:hAnsi="Arial" w:cs="Arial"/>
          <w:lang w:val="en-GB"/>
        </w:rPr>
        <w:t xml:space="preserve">. As </w:t>
      </w:r>
      <w:r w:rsidR="009D174D" w:rsidRPr="005A7DE8">
        <w:rPr>
          <w:rFonts w:ascii="Arial" w:hAnsi="Arial" w:cs="Arial"/>
        </w:rPr>
        <w:t>Pound (2014</w:t>
      </w:r>
      <w:r w:rsidR="009D174D" w:rsidRPr="005A7DE8">
        <w:rPr>
          <w:rFonts w:ascii="Arial" w:hAnsi="Arial" w:cs="Arial"/>
          <w:lang w:val="en-GB"/>
        </w:rPr>
        <w:t xml:space="preserve">) </w:t>
      </w:r>
      <w:r w:rsidR="009D174D" w:rsidRPr="00095AB5">
        <w:rPr>
          <w:rFonts w:ascii="Arial" w:hAnsi="Arial" w:cs="Arial"/>
          <w:lang w:val="en-GB"/>
        </w:rPr>
        <w:t>explains that during Middle Ages while childhood was still not a de</w:t>
      </w:r>
      <w:r w:rsidR="00DC6968">
        <w:rPr>
          <w:rFonts w:ascii="Arial" w:hAnsi="Arial" w:cs="Arial"/>
          <w:lang w:val="en-GB"/>
        </w:rPr>
        <w:t>f</w:t>
      </w:r>
      <w:r w:rsidR="009D174D" w:rsidRPr="00095AB5">
        <w:rPr>
          <w:rFonts w:ascii="Arial" w:hAnsi="Arial" w:cs="Arial"/>
          <w:lang w:val="en-GB"/>
        </w:rPr>
        <w:t>i</w:t>
      </w:r>
      <w:r w:rsidR="00DC6968">
        <w:rPr>
          <w:rFonts w:ascii="Arial" w:hAnsi="Arial" w:cs="Arial"/>
          <w:lang w:val="en-GB"/>
        </w:rPr>
        <w:t>n</w:t>
      </w:r>
      <w:r w:rsidR="009D174D" w:rsidRPr="00095AB5">
        <w:rPr>
          <w:rFonts w:ascii="Arial" w:hAnsi="Arial" w:cs="Arial"/>
          <w:lang w:val="en-GB"/>
        </w:rPr>
        <w:t xml:space="preserve">ed period of </w:t>
      </w:r>
      <w:r w:rsidR="00DC6968">
        <w:rPr>
          <w:rFonts w:ascii="Arial" w:hAnsi="Arial" w:cs="Arial"/>
          <w:lang w:val="en-GB"/>
        </w:rPr>
        <w:t>a</w:t>
      </w:r>
      <w:r w:rsidR="009D174D" w:rsidRPr="00095AB5">
        <w:rPr>
          <w:rFonts w:ascii="Arial" w:hAnsi="Arial" w:cs="Arial"/>
          <w:lang w:val="en-GB"/>
        </w:rPr>
        <w:t>n individuals’ life, legislative protection for children to be cared for and trained for life skills was taken more seriously</w:t>
      </w:r>
      <w:r w:rsidR="002362AC">
        <w:rPr>
          <w:rFonts w:ascii="Arial" w:hAnsi="Arial" w:cs="Arial"/>
          <w:lang w:val="en-GB"/>
        </w:rPr>
        <w:t xml:space="preserve">. </w:t>
      </w:r>
      <w:r w:rsidR="002362AC">
        <w:rPr>
          <w:rFonts w:ascii="Arial" w:hAnsi="Arial" w:cs="Arial"/>
          <w:lang w:val="en-GB"/>
        </w:rPr>
        <w:t>T</w:t>
      </w:r>
      <w:r w:rsidR="002362AC" w:rsidRPr="002362AC">
        <w:rPr>
          <w:rFonts w:ascii="Arial" w:hAnsi="Arial" w:cs="Arial"/>
          <w:lang w:val="en-GB"/>
        </w:rPr>
        <w:t>he innate concept in the Christian view that children were inherently bad and need correction usually through punishment was established that led well into the industrial revolution age where children became the source of cheap labour</w:t>
      </w:r>
      <w:r w:rsidR="009D174D" w:rsidRPr="00095AB5">
        <w:rPr>
          <w:rFonts w:ascii="Arial" w:hAnsi="Arial" w:cs="Arial"/>
          <w:lang w:val="en-GB"/>
        </w:rPr>
        <w:t xml:space="preserve">. </w:t>
      </w:r>
      <w:r w:rsidR="00073DEA" w:rsidRPr="00073DEA">
        <w:rPr>
          <w:rFonts w:ascii="Arial" w:hAnsi="Arial" w:cs="Arial"/>
          <w:lang w:val="en-GB"/>
        </w:rPr>
        <w:t xml:space="preserve">Child </w:t>
      </w:r>
      <w:r w:rsidR="00073DEA" w:rsidRPr="00073DEA">
        <w:rPr>
          <w:rFonts w:ascii="Arial" w:hAnsi="Arial" w:cs="Arial"/>
          <w:lang w:val="en-GB"/>
        </w:rPr>
        <w:t>labour</w:t>
      </w:r>
      <w:r w:rsidR="00073DEA" w:rsidRPr="00073DEA">
        <w:rPr>
          <w:rFonts w:ascii="Arial" w:hAnsi="Arial" w:cs="Arial"/>
          <w:lang w:val="en-GB"/>
        </w:rPr>
        <w:t xml:space="preserve"> was cheap during the Industrial Revolution</w:t>
      </w:r>
      <w:r w:rsidR="00073DEA">
        <w:rPr>
          <w:rFonts w:ascii="Arial" w:hAnsi="Arial" w:cs="Arial"/>
          <w:lang w:val="en-GB"/>
        </w:rPr>
        <w:t xml:space="preserve">. </w:t>
      </w:r>
      <w:r w:rsidR="00073DEA" w:rsidRPr="00073DEA">
        <w:rPr>
          <w:rFonts w:ascii="Arial" w:hAnsi="Arial" w:cs="Arial"/>
          <w:lang w:val="en-GB"/>
        </w:rPr>
        <w:t xml:space="preserve">Adults dominate children, who are frequently disciplined and punished harshly. Forcing employees to </w:t>
      </w:r>
      <w:r w:rsidR="00073DEA">
        <w:rPr>
          <w:rFonts w:ascii="Arial" w:hAnsi="Arial" w:cs="Arial"/>
          <w:lang w:val="en-GB"/>
        </w:rPr>
        <w:t>labour</w:t>
      </w:r>
      <w:r w:rsidR="00073DEA" w:rsidRPr="00073DEA">
        <w:rPr>
          <w:rFonts w:ascii="Arial" w:hAnsi="Arial" w:cs="Arial"/>
          <w:lang w:val="en-GB"/>
        </w:rPr>
        <w:t xml:space="preserve"> long hours at low pay</w:t>
      </w:r>
      <w:r w:rsidR="00073DEA" w:rsidRPr="00073DEA">
        <w:rPr>
          <w:rFonts w:ascii="Arial" w:hAnsi="Arial" w:cs="Arial"/>
          <w:lang w:val="en-GB"/>
        </w:rPr>
        <w:t xml:space="preserve"> </w:t>
      </w:r>
      <w:r w:rsidR="00073DEA" w:rsidRPr="00073DEA">
        <w:rPr>
          <w:rFonts w:ascii="Arial" w:hAnsi="Arial" w:cs="Arial"/>
        </w:rPr>
        <w:t>(Johnston, 2020)</w:t>
      </w:r>
      <w:r w:rsidR="00E05824" w:rsidRPr="00E05824">
        <w:rPr>
          <w:rFonts w:ascii="Arial" w:hAnsi="Arial" w:cs="Arial"/>
          <w:lang w:val="en-GB"/>
        </w:rPr>
        <w:t>.</w:t>
      </w:r>
      <w:r w:rsidR="00073DEA" w:rsidRPr="00073DEA">
        <w:rPr>
          <w:rFonts w:ascii="Arial" w:hAnsi="Arial" w:cs="Arial"/>
          <w:lang w:val="en-GB"/>
        </w:rPr>
        <w:t xml:space="preserve"> </w:t>
      </w:r>
      <w:r w:rsidR="00073DEA">
        <w:rPr>
          <w:rFonts w:ascii="Arial" w:hAnsi="Arial" w:cs="Arial"/>
          <w:lang w:val="en-GB"/>
        </w:rPr>
        <w:t>During</w:t>
      </w:r>
      <w:r w:rsidR="00073DEA" w:rsidRPr="00095AB5">
        <w:rPr>
          <w:rFonts w:ascii="Arial" w:hAnsi="Arial" w:cs="Arial"/>
          <w:lang w:val="en-GB"/>
        </w:rPr>
        <w:t xml:space="preserve"> </w:t>
      </w:r>
      <w:r w:rsidR="00073DEA">
        <w:rPr>
          <w:rFonts w:ascii="Arial" w:hAnsi="Arial" w:cs="Arial"/>
          <w:lang w:val="en-GB"/>
        </w:rPr>
        <w:t xml:space="preserve">the </w:t>
      </w:r>
      <w:r w:rsidR="00073DEA" w:rsidRPr="00095AB5">
        <w:rPr>
          <w:rFonts w:ascii="Arial" w:hAnsi="Arial" w:cs="Arial"/>
          <w:lang w:val="en-GB"/>
        </w:rPr>
        <w:t>Victorian period,</w:t>
      </w:r>
      <w:r w:rsidR="00073DEA">
        <w:rPr>
          <w:rFonts w:ascii="Arial" w:hAnsi="Arial" w:cs="Arial"/>
          <w:lang w:val="en-GB"/>
        </w:rPr>
        <w:t xml:space="preserve"> </w:t>
      </w:r>
      <w:r w:rsidR="00073DEA" w:rsidRPr="00073DEA">
        <w:rPr>
          <w:rFonts w:ascii="Arial" w:hAnsi="Arial" w:cs="Arial"/>
          <w:lang w:val="en-GB"/>
        </w:rPr>
        <w:t>1837 to 1901</w:t>
      </w:r>
      <w:r w:rsidR="00073DEA">
        <w:rPr>
          <w:rFonts w:ascii="Arial" w:hAnsi="Arial" w:cs="Arial"/>
          <w:lang w:val="en-GB"/>
        </w:rPr>
        <w:t xml:space="preserve"> </w:t>
      </w:r>
      <w:r w:rsidR="00073DEA" w:rsidRPr="00095AB5">
        <w:rPr>
          <w:rFonts w:ascii="Arial" w:hAnsi="Arial" w:cs="Arial"/>
          <w:lang w:val="en-GB"/>
        </w:rPr>
        <w:t xml:space="preserve">the rapid increase in population and class difference in society led to childhood being recognised as </w:t>
      </w:r>
      <w:r w:rsidR="00073DEA">
        <w:rPr>
          <w:rFonts w:ascii="Arial" w:hAnsi="Arial" w:cs="Arial"/>
          <w:lang w:val="en-GB"/>
        </w:rPr>
        <w:t xml:space="preserve">a </w:t>
      </w:r>
      <w:r w:rsidR="00073DEA" w:rsidRPr="00095AB5">
        <w:rPr>
          <w:rFonts w:ascii="Arial" w:hAnsi="Arial" w:cs="Arial"/>
          <w:lang w:val="en-GB"/>
        </w:rPr>
        <w:t>period of vulnerability</w:t>
      </w:r>
      <w:r w:rsidR="00073DEA">
        <w:rPr>
          <w:rFonts w:ascii="Arial" w:hAnsi="Arial" w:cs="Arial"/>
          <w:lang w:val="en-GB"/>
        </w:rPr>
        <w:t xml:space="preserve">, highlighting the need </w:t>
      </w:r>
      <w:r w:rsidR="00073DEA">
        <w:rPr>
          <w:rFonts w:ascii="Arial" w:hAnsi="Arial" w:cs="Arial"/>
          <w:lang w:val="en-GB"/>
        </w:rPr>
        <w:t xml:space="preserve">for </w:t>
      </w:r>
      <w:r w:rsidR="00073DEA" w:rsidRPr="00095AB5">
        <w:rPr>
          <w:rFonts w:ascii="Arial" w:hAnsi="Arial" w:cs="Arial"/>
          <w:lang w:val="en-GB"/>
        </w:rPr>
        <w:t xml:space="preserve">protection and support, although only for </w:t>
      </w:r>
      <w:r w:rsidR="00073DEA">
        <w:rPr>
          <w:rFonts w:ascii="Arial" w:hAnsi="Arial" w:cs="Arial"/>
          <w:lang w:val="en-GB"/>
        </w:rPr>
        <w:t xml:space="preserve">the </w:t>
      </w:r>
      <w:r w:rsidR="00073DEA" w:rsidRPr="00095AB5">
        <w:rPr>
          <w:rFonts w:ascii="Arial" w:hAnsi="Arial" w:cs="Arial"/>
          <w:lang w:val="en-GB"/>
        </w:rPr>
        <w:t xml:space="preserve">privileged class. </w:t>
      </w:r>
      <w:r w:rsidR="00216666" w:rsidRPr="00351A67">
        <w:rPr>
          <w:rFonts w:ascii="Arial" w:hAnsi="Arial" w:cs="Arial"/>
          <w:lang w:val="en-GB"/>
        </w:rPr>
        <w:t>As a result of the changes in the social constructs, new developments in legislation and policy guidelines were made.</w:t>
      </w:r>
      <w:r w:rsidR="00216666" w:rsidRPr="00216666">
        <w:rPr>
          <w:rFonts w:ascii="Arial" w:hAnsi="Arial" w:cs="Arial"/>
          <w:lang w:val="en-GB"/>
        </w:rPr>
        <w:t xml:space="preserve"> </w:t>
      </w:r>
      <w:r w:rsidR="009D174D" w:rsidRPr="00F84000">
        <w:rPr>
          <w:rFonts w:ascii="Arial" w:hAnsi="Arial" w:cs="Arial"/>
          <w:lang w:val="en-GB"/>
        </w:rPr>
        <w:t>Locke</w:t>
      </w:r>
      <w:r w:rsidR="00E7167C">
        <w:rPr>
          <w:rFonts w:ascii="Arial" w:hAnsi="Arial" w:cs="Arial"/>
          <w:lang w:val="en-GB"/>
        </w:rPr>
        <w:t>’</w:t>
      </w:r>
      <w:r w:rsidR="00F84000">
        <w:rPr>
          <w:rFonts w:ascii="Arial" w:hAnsi="Arial" w:cs="Arial"/>
          <w:lang w:val="en-GB"/>
        </w:rPr>
        <w:t xml:space="preserve">s </w:t>
      </w:r>
      <w:r w:rsidR="009D174D" w:rsidRPr="00F84000">
        <w:rPr>
          <w:rFonts w:ascii="Arial" w:hAnsi="Arial" w:cs="Arial"/>
          <w:lang w:val="en-GB"/>
        </w:rPr>
        <w:t xml:space="preserve">idea </w:t>
      </w:r>
      <w:r w:rsidR="009D174D" w:rsidRPr="00095AB5">
        <w:rPr>
          <w:rFonts w:ascii="Arial" w:hAnsi="Arial" w:cs="Arial"/>
          <w:lang w:val="en-GB"/>
        </w:rPr>
        <w:t xml:space="preserve">that children are not evil but </w:t>
      </w:r>
      <w:r w:rsidR="00125BD3" w:rsidRPr="00095AB5">
        <w:rPr>
          <w:rFonts w:ascii="Arial" w:hAnsi="Arial" w:cs="Arial"/>
          <w:lang w:val="en-GB"/>
        </w:rPr>
        <w:t>need</w:t>
      </w:r>
      <w:r w:rsidR="009D174D" w:rsidRPr="00095AB5">
        <w:rPr>
          <w:rFonts w:ascii="Arial" w:hAnsi="Arial" w:cs="Arial"/>
          <w:lang w:val="en-GB"/>
        </w:rPr>
        <w:t xml:space="preserve"> directions to become proper adults in the future was </w:t>
      </w:r>
      <w:r w:rsidR="00C3301F">
        <w:rPr>
          <w:rFonts w:ascii="Arial" w:hAnsi="Arial" w:cs="Arial"/>
          <w:lang w:val="en-GB"/>
        </w:rPr>
        <w:t xml:space="preserve">becoming more popular </w:t>
      </w:r>
      <w:r w:rsidR="00F84000" w:rsidRPr="00F84000">
        <w:rPr>
          <w:rFonts w:ascii="Arial" w:hAnsi="Arial" w:cs="Arial"/>
        </w:rPr>
        <w:t>(Gianoutsos, 2006)</w:t>
      </w:r>
      <w:r w:rsidR="009D174D" w:rsidRPr="00351A67">
        <w:rPr>
          <w:rFonts w:ascii="Arial" w:hAnsi="Arial" w:cs="Arial"/>
          <w:lang w:val="en-GB"/>
        </w:rPr>
        <w:t>.</w:t>
      </w:r>
      <w:r w:rsidR="00216666" w:rsidRPr="00351A67">
        <w:rPr>
          <w:rFonts w:ascii="Arial" w:hAnsi="Arial" w:cs="Arial"/>
          <w:lang w:val="en-GB"/>
        </w:rPr>
        <w:t xml:space="preserve"> </w:t>
      </w:r>
      <w:r w:rsidR="009D174D" w:rsidRPr="00095AB5">
        <w:rPr>
          <w:rFonts w:ascii="Arial" w:hAnsi="Arial" w:cs="Arial"/>
          <w:lang w:val="en-GB"/>
        </w:rPr>
        <w:t xml:space="preserve">Essentially, the modern concept of childhood is rather new to the world as </w:t>
      </w:r>
      <w:r w:rsidR="009D174D" w:rsidRPr="00E7167C">
        <w:rPr>
          <w:rFonts w:ascii="Arial" w:hAnsi="Arial" w:cs="Arial"/>
          <w:lang w:val="en-GB"/>
        </w:rPr>
        <w:t xml:space="preserve">Jean Jacques Rousseau </w:t>
      </w:r>
      <w:r w:rsidR="009D174D" w:rsidRPr="00095AB5">
        <w:rPr>
          <w:rFonts w:ascii="Arial" w:hAnsi="Arial" w:cs="Arial"/>
          <w:lang w:val="en-GB"/>
        </w:rPr>
        <w:t xml:space="preserve">was the first quoted individual to identify childhood as the period of innocence and needing proper directions and emotional support to enable better development into adulthood. </w:t>
      </w:r>
      <w:r w:rsidR="00974B38">
        <w:rPr>
          <w:rFonts w:ascii="Arial" w:hAnsi="Arial" w:cs="Arial"/>
          <w:lang w:val="en-GB"/>
        </w:rPr>
        <w:t xml:space="preserve"> </w:t>
      </w:r>
      <w:r w:rsidR="009D174D" w:rsidRPr="00095AB5">
        <w:rPr>
          <w:rFonts w:ascii="Arial" w:hAnsi="Arial" w:cs="Arial"/>
          <w:lang w:val="en-GB"/>
        </w:rPr>
        <w:t xml:space="preserve">Additionally, as </w:t>
      </w:r>
      <w:bookmarkStart w:id="1" w:name="_Hlk100902495"/>
      <w:proofErr w:type="spellStart"/>
      <w:r w:rsidR="00974B38" w:rsidRPr="00974B38">
        <w:rPr>
          <w:rFonts w:ascii="Arial" w:hAnsi="Arial" w:cs="Arial"/>
        </w:rPr>
        <w:t>Norozi</w:t>
      </w:r>
      <w:proofErr w:type="spellEnd"/>
      <w:r w:rsidR="00974B38" w:rsidRPr="00974B38">
        <w:rPr>
          <w:rFonts w:ascii="Arial" w:hAnsi="Arial" w:cs="Arial"/>
        </w:rPr>
        <w:t xml:space="preserve"> and Moen</w:t>
      </w:r>
      <w:bookmarkEnd w:id="1"/>
      <w:r w:rsidR="00974B38" w:rsidRPr="00974B38">
        <w:rPr>
          <w:rFonts w:ascii="Arial" w:hAnsi="Arial" w:cs="Arial"/>
        </w:rPr>
        <w:t xml:space="preserve"> (</w:t>
      </w:r>
      <w:r w:rsidR="00974B38" w:rsidRPr="00974B38">
        <w:rPr>
          <w:rFonts w:ascii="Arial" w:hAnsi="Arial" w:cs="Arial"/>
        </w:rPr>
        <w:t>2016)</w:t>
      </w:r>
      <w:r w:rsidR="00974B38" w:rsidRPr="00974B38">
        <w:rPr>
          <w:rFonts w:ascii="Arial" w:hAnsi="Arial" w:cs="Arial"/>
        </w:rPr>
        <w:t xml:space="preserve"> </w:t>
      </w:r>
      <w:r w:rsidR="00216666" w:rsidRPr="00216666">
        <w:rPr>
          <w:rFonts w:ascii="Arial" w:hAnsi="Arial" w:cs="Arial"/>
          <w:lang w:val="en-GB"/>
        </w:rPr>
        <w:t>discuss</w:t>
      </w:r>
      <w:r w:rsidR="006B7930">
        <w:rPr>
          <w:rFonts w:ascii="Arial" w:hAnsi="Arial" w:cs="Arial"/>
          <w:lang w:val="en-GB"/>
        </w:rPr>
        <w:t xml:space="preserve"> </w:t>
      </w:r>
      <w:r w:rsidR="00216666" w:rsidRPr="00216666">
        <w:rPr>
          <w:rFonts w:ascii="Arial" w:hAnsi="Arial" w:cs="Arial"/>
          <w:lang w:val="en-GB"/>
        </w:rPr>
        <w:t>as</w:t>
      </w:r>
      <w:r w:rsidR="009D174D" w:rsidRPr="00216666">
        <w:rPr>
          <w:rFonts w:ascii="Arial" w:hAnsi="Arial" w:cs="Arial"/>
          <w:lang w:val="en-GB"/>
        </w:rPr>
        <w:t xml:space="preserve"> science </w:t>
      </w:r>
      <w:r w:rsidR="009D174D" w:rsidRPr="00095AB5">
        <w:rPr>
          <w:rFonts w:ascii="Arial" w:hAnsi="Arial" w:cs="Arial"/>
          <w:lang w:val="en-GB"/>
        </w:rPr>
        <w:t xml:space="preserve">and technology started to develop, the social factors and resultantly the social construct of childhood started </w:t>
      </w:r>
      <w:r w:rsidR="00974B38">
        <w:rPr>
          <w:rFonts w:ascii="Arial" w:hAnsi="Arial" w:cs="Arial"/>
          <w:lang w:val="en-GB"/>
        </w:rPr>
        <w:t xml:space="preserve">to </w:t>
      </w:r>
      <w:r w:rsidR="009D174D" w:rsidRPr="00095AB5">
        <w:rPr>
          <w:rFonts w:ascii="Arial" w:hAnsi="Arial" w:cs="Arial"/>
          <w:lang w:val="en-GB"/>
        </w:rPr>
        <w:t xml:space="preserve">change for the better </w:t>
      </w:r>
      <w:r w:rsidR="00216666">
        <w:rPr>
          <w:rFonts w:ascii="Arial" w:hAnsi="Arial" w:cs="Arial"/>
          <w:lang w:val="en-GB"/>
        </w:rPr>
        <w:t>-</w:t>
      </w:r>
      <w:r w:rsidR="009D174D" w:rsidRPr="00095AB5">
        <w:rPr>
          <w:rFonts w:ascii="Arial" w:hAnsi="Arial" w:cs="Arial"/>
          <w:lang w:val="en-GB"/>
        </w:rPr>
        <w:t xml:space="preserve"> child development and the </w:t>
      </w:r>
      <w:r w:rsidR="00974B38">
        <w:rPr>
          <w:rFonts w:ascii="Arial" w:hAnsi="Arial" w:cs="Arial"/>
          <w:lang w:val="en-GB"/>
        </w:rPr>
        <w:t>characteristics</w:t>
      </w:r>
      <w:r w:rsidR="009D174D" w:rsidRPr="00095AB5">
        <w:rPr>
          <w:rFonts w:ascii="Arial" w:hAnsi="Arial" w:cs="Arial"/>
          <w:lang w:val="en-GB"/>
        </w:rPr>
        <w:t xml:space="preserve"> </w:t>
      </w:r>
      <w:r w:rsidR="00974B38">
        <w:rPr>
          <w:rFonts w:ascii="Arial" w:hAnsi="Arial" w:cs="Arial"/>
          <w:lang w:val="en-GB"/>
        </w:rPr>
        <w:t xml:space="preserve">of </w:t>
      </w:r>
      <w:r w:rsidR="009D174D" w:rsidRPr="00095AB5">
        <w:rPr>
          <w:rFonts w:ascii="Arial" w:hAnsi="Arial" w:cs="Arial"/>
          <w:lang w:val="en-GB"/>
        </w:rPr>
        <w:t>physical, social</w:t>
      </w:r>
      <w:r w:rsidR="00FB0E25">
        <w:rPr>
          <w:rFonts w:ascii="Arial" w:hAnsi="Arial" w:cs="Arial"/>
          <w:lang w:val="en-GB"/>
        </w:rPr>
        <w:t>,</w:t>
      </w:r>
      <w:r w:rsidR="009D174D" w:rsidRPr="00095AB5">
        <w:rPr>
          <w:rFonts w:ascii="Arial" w:hAnsi="Arial" w:cs="Arial"/>
          <w:lang w:val="en-GB"/>
        </w:rPr>
        <w:t xml:space="preserve"> and emotional needs of children become more prominently known and supported</w:t>
      </w:r>
      <w:r w:rsidR="009D174D" w:rsidRPr="009A49C3">
        <w:rPr>
          <w:rFonts w:ascii="Arial" w:hAnsi="Arial" w:cs="Arial"/>
          <w:color w:val="92D050"/>
          <w:lang w:val="en-GB"/>
        </w:rPr>
        <w:t xml:space="preserve">. </w:t>
      </w:r>
      <w:r w:rsidR="009A49C3" w:rsidRPr="009A49C3">
        <w:rPr>
          <w:rFonts w:ascii="Arial" w:hAnsi="Arial" w:cs="Arial"/>
          <w:color w:val="92D050"/>
          <w:lang w:val="en-GB"/>
        </w:rPr>
        <w:t xml:space="preserve"> </w:t>
      </w:r>
    </w:p>
    <w:p w14:paraId="0BD037A4" w14:textId="188DC768" w:rsidR="00A51F32" w:rsidRDefault="009A49C3" w:rsidP="00A51F32">
      <w:pPr>
        <w:ind w:firstLine="720"/>
        <w:rPr>
          <w:rFonts w:ascii="Arial" w:hAnsi="Arial" w:cs="Arial"/>
          <w:lang w:val="en-GB"/>
        </w:rPr>
      </w:pPr>
      <w:r w:rsidRPr="00FB0E25">
        <w:rPr>
          <w:rFonts w:ascii="Arial" w:hAnsi="Arial" w:cs="Arial"/>
          <w:lang w:val="en-GB"/>
        </w:rPr>
        <w:t xml:space="preserve">In terms of policies and legislation in England have been implemented legislation related to work, education and child health and safety. </w:t>
      </w:r>
      <w:r w:rsidR="00974B38" w:rsidRPr="00FB0E25">
        <w:rPr>
          <w:rFonts w:ascii="Arial" w:hAnsi="Arial" w:cs="Arial"/>
          <w:lang w:val="en-GB"/>
        </w:rPr>
        <w:t xml:space="preserve">As a result, the </w:t>
      </w:r>
      <w:r w:rsidR="00974B38" w:rsidRPr="00FB0E25">
        <w:rPr>
          <w:rFonts w:ascii="Arial" w:hAnsi="Arial" w:cs="Arial"/>
          <w:b/>
          <w:bCs/>
          <w:lang w:val="en-GB"/>
        </w:rPr>
        <w:t>Elementary Schooling Act of 1880</w:t>
      </w:r>
      <w:r w:rsidR="00974B38" w:rsidRPr="00FB0E25">
        <w:rPr>
          <w:rFonts w:ascii="Arial" w:hAnsi="Arial" w:cs="Arial"/>
          <w:lang w:val="en-GB"/>
        </w:rPr>
        <w:t xml:space="preserve"> established principles for compulsory education for the young, and families were given the responsibility to carry out this governmental directive, allowing children to be kept out of labour and away from harm, exploitation, and risk (</w:t>
      </w:r>
      <w:r w:rsidR="00974B38" w:rsidRPr="00FB0E25">
        <w:rPr>
          <w:rFonts w:ascii="Arial" w:hAnsi="Arial" w:cs="Arial"/>
        </w:rPr>
        <w:t>Politics.co.uk, 2021)</w:t>
      </w:r>
      <w:r w:rsidR="00974B38" w:rsidRPr="00FB0E25">
        <w:rPr>
          <w:rFonts w:ascii="Arial" w:hAnsi="Arial" w:cs="Arial"/>
          <w:lang w:val="en-GB"/>
        </w:rPr>
        <w:t xml:space="preserve">. </w:t>
      </w:r>
      <w:r w:rsidR="00C85B87" w:rsidRPr="00FB0E25">
        <w:rPr>
          <w:rFonts w:ascii="Arial" w:hAnsi="Arial" w:cs="Arial"/>
          <w:lang w:val="en-GB"/>
        </w:rPr>
        <w:t xml:space="preserve">With this </w:t>
      </w:r>
      <w:r w:rsidR="00786BB9" w:rsidRPr="00FB0E25">
        <w:rPr>
          <w:rFonts w:ascii="Arial" w:hAnsi="Arial" w:cs="Arial"/>
          <w:lang w:val="en-GB"/>
        </w:rPr>
        <w:t>change</w:t>
      </w:r>
      <w:r w:rsidR="00364A19" w:rsidRPr="00FB0E25">
        <w:rPr>
          <w:rFonts w:ascii="Arial" w:hAnsi="Arial" w:cs="Arial"/>
          <w:lang w:val="en-GB"/>
        </w:rPr>
        <w:t>,</w:t>
      </w:r>
      <w:r w:rsidR="00786BB9" w:rsidRPr="00FB0E25">
        <w:rPr>
          <w:rFonts w:ascii="Arial" w:hAnsi="Arial" w:cs="Arial"/>
          <w:lang w:val="en-GB"/>
        </w:rPr>
        <w:t xml:space="preserve"> all children were removed from the factories</w:t>
      </w:r>
      <w:r w:rsidR="00786BB9">
        <w:rPr>
          <w:rFonts w:ascii="Arial" w:hAnsi="Arial" w:cs="Arial"/>
          <w:color w:val="00B050"/>
          <w:lang w:val="en-GB"/>
        </w:rPr>
        <w:t xml:space="preserve">. </w:t>
      </w:r>
      <w:r w:rsidR="00C85B87" w:rsidRPr="00786BB9">
        <w:rPr>
          <w:rFonts w:ascii="Arial" w:hAnsi="Arial" w:cs="Arial"/>
          <w:lang w:val="en-GB"/>
        </w:rPr>
        <w:t xml:space="preserve">Now </w:t>
      </w:r>
      <w:r w:rsidR="00216666" w:rsidRPr="00786BB9">
        <w:rPr>
          <w:rFonts w:ascii="Arial" w:hAnsi="Arial" w:cs="Arial"/>
          <w:lang w:val="en-GB"/>
        </w:rPr>
        <w:t xml:space="preserve">children’s education </w:t>
      </w:r>
      <w:r w:rsidR="00C85B87" w:rsidRPr="00786BB9">
        <w:rPr>
          <w:rFonts w:ascii="Arial" w:hAnsi="Arial" w:cs="Arial"/>
          <w:lang w:val="en-GB"/>
        </w:rPr>
        <w:t xml:space="preserve">is </w:t>
      </w:r>
      <w:r w:rsidR="00216666" w:rsidRPr="00786BB9">
        <w:rPr>
          <w:rFonts w:ascii="Arial" w:hAnsi="Arial" w:cs="Arial"/>
          <w:lang w:val="en-GB"/>
        </w:rPr>
        <w:t>compulsory for anyone under 16 y</w:t>
      </w:r>
      <w:r w:rsidR="009D174D" w:rsidRPr="00786BB9">
        <w:rPr>
          <w:rFonts w:ascii="Arial" w:hAnsi="Arial" w:cs="Arial"/>
          <w:lang w:val="en-GB"/>
        </w:rPr>
        <w:t xml:space="preserve">ears </w:t>
      </w:r>
      <w:r w:rsidR="00216666" w:rsidRPr="00786BB9">
        <w:rPr>
          <w:rFonts w:ascii="Arial" w:hAnsi="Arial" w:cs="Arial"/>
          <w:lang w:val="en-GB"/>
        </w:rPr>
        <w:t>in</w:t>
      </w:r>
      <w:r w:rsidR="009D174D" w:rsidRPr="00786BB9">
        <w:rPr>
          <w:rFonts w:ascii="Arial" w:hAnsi="Arial" w:cs="Arial"/>
          <w:lang w:val="en-GB"/>
        </w:rPr>
        <w:t xml:space="preserve"> the UK government requires children under the age of 18 years to be in the educational setting or training</w:t>
      </w:r>
      <w:r w:rsidR="00786BB9">
        <w:rPr>
          <w:rFonts w:ascii="Arial" w:hAnsi="Arial" w:cs="Arial"/>
          <w:lang w:val="en-GB"/>
        </w:rPr>
        <w:t xml:space="preserve"> </w:t>
      </w:r>
      <w:r w:rsidR="00FB0E25" w:rsidRPr="00FB0E25">
        <w:rPr>
          <w:rFonts w:ascii="Arial" w:hAnsi="Arial" w:cs="Arial"/>
          <w:shd w:val="clear" w:color="auto" w:fill="FFFFFF"/>
        </w:rPr>
        <w:t>(Gov.UK, 2018)</w:t>
      </w:r>
      <w:r w:rsidR="00FB0E25" w:rsidRPr="00FB0E25">
        <w:rPr>
          <w:rFonts w:ascii="Arial" w:hAnsi="Arial" w:cs="Arial"/>
          <w:shd w:val="clear" w:color="auto" w:fill="FFFFFF"/>
        </w:rPr>
        <w:t>.</w:t>
      </w:r>
      <w:r w:rsidR="00FB0E25" w:rsidRPr="00FB0E25">
        <w:rPr>
          <w:rFonts w:ascii="Roboto" w:hAnsi="Roboto"/>
          <w:sz w:val="23"/>
          <w:szCs w:val="23"/>
          <w:shd w:val="clear" w:color="auto" w:fill="FFFFFF"/>
        </w:rPr>
        <w:t xml:space="preserve"> </w:t>
      </w:r>
      <w:r w:rsidR="00786BB9">
        <w:rPr>
          <w:rFonts w:ascii="Arial" w:hAnsi="Arial" w:cs="Arial"/>
          <w:lang w:val="en-GB"/>
        </w:rPr>
        <w:t>The</w:t>
      </w:r>
      <w:r w:rsidR="009D174D" w:rsidRPr="00095AB5">
        <w:rPr>
          <w:rFonts w:ascii="Arial" w:hAnsi="Arial" w:cs="Arial"/>
          <w:lang w:val="en-GB"/>
        </w:rPr>
        <w:t xml:space="preserve"> legislati</w:t>
      </w:r>
      <w:r w:rsidR="00216666">
        <w:rPr>
          <w:rFonts w:ascii="Arial" w:hAnsi="Arial" w:cs="Arial"/>
          <w:lang w:val="en-GB"/>
        </w:rPr>
        <w:t xml:space="preserve">ons of </w:t>
      </w:r>
      <w:r w:rsidR="00216666" w:rsidRPr="0000667D">
        <w:rPr>
          <w:rFonts w:ascii="Arial" w:hAnsi="Arial" w:cs="Arial"/>
          <w:b/>
          <w:bCs/>
          <w:lang w:val="en-GB"/>
        </w:rPr>
        <w:t>Factories Act 1833</w:t>
      </w:r>
      <w:r w:rsidR="00216666">
        <w:rPr>
          <w:rFonts w:ascii="Arial" w:hAnsi="Arial" w:cs="Arial"/>
          <w:lang w:val="en-GB"/>
        </w:rPr>
        <w:t xml:space="preserve"> stated that</w:t>
      </w:r>
      <w:r w:rsidR="009D174D" w:rsidRPr="00095AB5">
        <w:rPr>
          <w:rFonts w:ascii="Arial" w:hAnsi="Arial" w:cs="Arial"/>
          <w:lang w:val="en-GB"/>
        </w:rPr>
        <w:t xml:space="preserve"> any child labour under 9 years </w:t>
      </w:r>
      <w:r w:rsidR="00216666">
        <w:rPr>
          <w:rFonts w:ascii="Arial" w:hAnsi="Arial" w:cs="Arial"/>
          <w:lang w:val="en-GB"/>
        </w:rPr>
        <w:t>will</w:t>
      </w:r>
      <w:r w:rsidR="009D174D" w:rsidRPr="00095AB5">
        <w:rPr>
          <w:rFonts w:ascii="Arial" w:hAnsi="Arial" w:cs="Arial"/>
          <w:lang w:val="en-GB"/>
        </w:rPr>
        <w:t xml:space="preserve"> be punishable </w:t>
      </w:r>
      <w:r w:rsidR="00FB0E25">
        <w:rPr>
          <w:rFonts w:ascii="Arial" w:hAnsi="Arial" w:cs="Arial"/>
          <w:lang w:val="en-GB"/>
        </w:rPr>
        <w:t>by</w:t>
      </w:r>
      <w:r w:rsidR="009D174D" w:rsidRPr="00095AB5">
        <w:rPr>
          <w:rFonts w:ascii="Arial" w:hAnsi="Arial" w:cs="Arial"/>
          <w:lang w:val="en-GB"/>
        </w:rPr>
        <w:t xml:space="preserve"> the employer</w:t>
      </w:r>
      <w:r w:rsidR="00216666">
        <w:rPr>
          <w:rFonts w:ascii="Arial" w:hAnsi="Arial" w:cs="Arial"/>
          <w:lang w:val="en-GB"/>
        </w:rPr>
        <w:t xml:space="preserve">, </w:t>
      </w:r>
      <w:proofErr w:type="gramStart"/>
      <w:r w:rsidR="00216666">
        <w:rPr>
          <w:rFonts w:ascii="Arial" w:hAnsi="Arial" w:cs="Arial"/>
          <w:lang w:val="en-GB"/>
        </w:rPr>
        <w:t>and also</w:t>
      </w:r>
      <w:proofErr w:type="gramEnd"/>
      <w:r w:rsidR="00216666">
        <w:rPr>
          <w:rFonts w:ascii="Arial" w:hAnsi="Arial" w:cs="Arial"/>
          <w:lang w:val="en-GB"/>
        </w:rPr>
        <w:t xml:space="preserve"> </w:t>
      </w:r>
      <w:r w:rsidR="00786BB9">
        <w:rPr>
          <w:rFonts w:ascii="Arial" w:hAnsi="Arial" w:cs="Arial"/>
          <w:lang w:val="en-GB"/>
        </w:rPr>
        <w:t>seeks</w:t>
      </w:r>
      <w:r w:rsidR="009D174D" w:rsidRPr="00095AB5">
        <w:rPr>
          <w:rFonts w:ascii="Arial" w:hAnsi="Arial" w:cs="Arial"/>
          <w:lang w:val="en-GB"/>
        </w:rPr>
        <w:t xml:space="preserve"> to establish </w:t>
      </w:r>
      <w:r w:rsidR="009D174D" w:rsidRPr="00095AB5">
        <w:rPr>
          <w:rFonts w:ascii="Arial" w:hAnsi="Arial" w:cs="Arial"/>
          <w:lang w:val="en-GB"/>
        </w:rPr>
        <w:lastRenderedPageBreak/>
        <w:t>guidelines protecting the right for children to have support before 16 years from the state</w:t>
      </w:r>
      <w:r w:rsidR="00216666">
        <w:rPr>
          <w:rFonts w:ascii="Arial" w:hAnsi="Arial" w:cs="Arial"/>
          <w:lang w:val="en-GB"/>
        </w:rPr>
        <w:t>, only</w:t>
      </w:r>
      <w:r w:rsidR="009D174D" w:rsidRPr="00095AB5">
        <w:rPr>
          <w:rFonts w:ascii="Arial" w:hAnsi="Arial" w:cs="Arial"/>
          <w:lang w:val="en-GB"/>
        </w:rPr>
        <w:t xml:space="preserve"> after which they may seek full-time </w:t>
      </w:r>
      <w:r w:rsidR="009D174D" w:rsidRPr="000608C9">
        <w:rPr>
          <w:rFonts w:ascii="Arial" w:hAnsi="Arial" w:cs="Arial"/>
          <w:lang w:val="en-GB"/>
        </w:rPr>
        <w:t xml:space="preserve">employment </w:t>
      </w:r>
      <w:r w:rsidR="00C85B87" w:rsidRPr="000608C9">
        <w:rPr>
          <w:rFonts w:ascii="Arial" w:hAnsi="Arial" w:cs="Arial"/>
          <w:lang w:val="en-GB"/>
        </w:rPr>
        <w:t>(the National Archives, 20</w:t>
      </w:r>
      <w:r w:rsidR="000608C9" w:rsidRPr="000608C9">
        <w:rPr>
          <w:rFonts w:ascii="Arial" w:hAnsi="Arial" w:cs="Arial"/>
          <w:lang w:val="en-GB"/>
        </w:rPr>
        <w:t>19)</w:t>
      </w:r>
      <w:r w:rsidR="000608C9">
        <w:rPr>
          <w:rFonts w:ascii="Arial" w:hAnsi="Arial" w:cs="Arial"/>
          <w:lang w:val="en-GB"/>
        </w:rPr>
        <w:t>.</w:t>
      </w:r>
      <w:r w:rsidR="00A51F32">
        <w:rPr>
          <w:rFonts w:ascii="Arial" w:hAnsi="Arial" w:cs="Arial"/>
          <w:color w:val="FF0000"/>
          <w:lang w:val="en-GB"/>
        </w:rPr>
        <w:t xml:space="preserve"> </w:t>
      </w:r>
      <w:r w:rsidR="006C7CA4">
        <w:rPr>
          <w:rFonts w:ascii="Arial" w:hAnsi="Arial" w:cs="Arial"/>
          <w:lang w:val="en-GB"/>
        </w:rPr>
        <w:t>Similarly, t</w:t>
      </w:r>
      <w:r w:rsidR="006C7CA4" w:rsidRPr="00095AB5">
        <w:rPr>
          <w:rFonts w:ascii="Arial" w:hAnsi="Arial" w:cs="Arial"/>
          <w:lang w:val="en-GB"/>
        </w:rPr>
        <w:t xml:space="preserve">he </w:t>
      </w:r>
      <w:r w:rsidR="006C7CA4" w:rsidRPr="000608C9">
        <w:rPr>
          <w:rFonts w:ascii="Arial" w:hAnsi="Arial" w:cs="Arial"/>
          <w:b/>
          <w:bCs/>
          <w:lang w:val="en-GB"/>
        </w:rPr>
        <w:t xml:space="preserve">United Nations Conventions on the Rights of the Child </w:t>
      </w:r>
      <w:r w:rsidR="00C85B87" w:rsidRPr="000608C9">
        <w:rPr>
          <w:rFonts w:ascii="Arial" w:hAnsi="Arial" w:cs="Arial"/>
          <w:b/>
          <w:bCs/>
          <w:lang w:val="en-GB"/>
        </w:rPr>
        <w:t>1991</w:t>
      </w:r>
      <w:r w:rsidR="00C85B87">
        <w:rPr>
          <w:rFonts w:ascii="Arial" w:hAnsi="Arial" w:cs="Arial"/>
          <w:lang w:val="en-GB"/>
        </w:rPr>
        <w:t xml:space="preserve"> </w:t>
      </w:r>
      <w:r w:rsidR="006C7CA4">
        <w:rPr>
          <w:rFonts w:ascii="Arial" w:hAnsi="Arial" w:cs="Arial"/>
          <w:lang w:val="en-GB"/>
        </w:rPr>
        <w:t>-</w:t>
      </w:r>
      <w:r w:rsidR="006C7CA4" w:rsidRPr="00095AB5">
        <w:rPr>
          <w:rFonts w:ascii="Arial" w:hAnsi="Arial" w:cs="Arial"/>
          <w:lang w:val="en-GB"/>
        </w:rPr>
        <w:t xml:space="preserve"> </w:t>
      </w:r>
      <w:r w:rsidR="009D174D" w:rsidRPr="00095AB5">
        <w:rPr>
          <w:rFonts w:ascii="Arial" w:hAnsi="Arial" w:cs="Arial"/>
          <w:lang w:val="en-GB"/>
        </w:rPr>
        <w:t>the international legislati</w:t>
      </w:r>
      <w:r w:rsidR="006C7CA4">
        <w:rPr>
          <w:rFonts w:ascii="Arial" w:hAnsi="Arial" w:cs="Arial"/>
          <w:lang w:val="en-GB"/>
        </w:rPr>
        <w:t>ve order for securing better lif</w:t>
      </w:r>
      <w:r w:rsidR="009D174D" w:rsidRPr="00095AB5">
        <w:rPr>
          <w:rFonts w:ascii="Arial" w:hAnsi="Arial" w:cs="Arial"/>
          <w:lang w:val="en-GB"/>
        </w:rPr>
        <w:t>e</w:t>
      </w:r>
      <w:r w:rsidR="006C7CA4">
        <w:rPr>
          <w:rFonts w:ascii="Arial" w:hAnsi="Arial" w:cs="Arial"/>
          <w:lang w:val="en-GB"/>
        </w:rPr>
        <w:t xml:space="preserve"> and development for children, </w:t>
      </w:r>
      <w:r w:rsidR="009D174D" w:rsidRPr="00095AB5">
        <w:rPr>
          <w:rFonts w:ascii="Arial" w:hAnsi="Arial" w:cs="Arial"/>
          <w:lang w:val="en-GB"/>
        </w:rPr>
        <w:t xml:space="preserve">provides strict </w:t>
      </w:r>
      <w:r w:rsidR="00786BB9">
        <w:rPr>
          <w:rFonts w:ascii="Arial" w:hAnsi="Arial" w:cs="Arial"/>
          <w:lang w:val="en-GB"/>
        </w:rPr>
        <w:t>guidelines</w:t>
      </w:r>
      <w:r w:rsidR="009D174D" w:rsidRPr="00095AB5">
        <w:rPr>
          <w:rFonts w:ascii="Arial" w:hAnsi="Arial" w:cs="Arial"/>
          <w:lang w:val="en-GB"/>
        </w:rPr>
        <w:t xml:space="preserve"> for government</w:t>
      </w:r>
      <w:r w:rsidR="006C7CA4">
        <w:rPr>
          <w:rFonts w:ascii="Arial" w:hAnsi="Arial" w:cs="Arial"/>
          <w:lang w:val="en-GB"/>
        </w:rPr>
        <w:t>s</w:t>
      </w:r>
      <w:r w:rsidR="009D174D" w:rsidRPr="00095AB5">
        <w:rPr>
          <w:rFonts w:ascii="Arial" w:hAnsi="Arial" w:cs="Arial"/>
          <w:lang w:val="en-GB"/>
        </w:rPr>
        <w:t xml:space="preserve"> and organisations around the world</w:t>
      </w:r>
      <w:r w:rsidR="006C7CA4">
        <w:rPr>
          <w:rFonts w:ascii="Arial" w:hAnsi="Arial" w:cs="Arial"/>
          <w:lang w:val="en-GB"/>
        </w:rPr>
        <w:t>, ensuring</w:t>
      </w:r>
      <w:r w:rsidR="009D174D" w:rsidRPr="00095AB5">
        <w:rPr>
          <w:rFonts w:ascii="Arial" w:hAnsi="Arial" w:cs="Arial"/>
          <w:lang w:val="en-GB"/>
        </w:rPr>
        <w:t xml:space="preserve"> children</w:t>
      </w:r>
      <w:r w:rsidR="0000667D">
        <w:rPr>
          <w:rFonts w:ascii="Arial" w:hAnsi="Arial" w:cs="Arial"/>
          <w:lang w:val="en-GB"/>
        </w:rPr>
        <w:t xml:space="preserve"> are protected from </w:t>
      </w:r>
      <w:r w:rsidR="009D174D" w:rsidRPr="00095AB5">
        <w:rPr>
          <w:rFonts w:ascii="Arial" w:hAnsi="Arial" w:cs="Arial"/>
          <w:lang w:val="en-GB"/>
        </w:rPr>
        <w:t xml:space="preserve">harm and abuse </w:t>
      </w:r>
      <w:r w:rsidR="00534208" w:rsidRPr="00941CB1">
        <w:rPr>
          <w:rFonts w:ascii="Arial" w:hAnsi="Arial" w:cs="Arial"/>
          <w:lang w:val="en-GB"/>
        </w:rPr>
        <w:t>(UNCRC,</w:t>
      </w:r>
      <w:r w:rsidR="00534208">
        <w:rPr>
          <w:rFonts w:ascii="Arial" w:hAnsi="Arial" w:cs="Arial"/>
          <w:lang w:val="en-GB"/>
        </w:rPr>
        <w:t xml:space="preserve"> </w:t>
      </w:r>
      <w:r w:rsidR="00534208" w:rsidRPr="00941CB1">
        <w:rPr>
          <w:rFonts w:ascii="Arial" w:hAnsi="Arial" w:cs="Arial"/>
          <w:lang w:val="en-GB"/>
        </w:rPr>
        <w:t>1991).</w:t>
      </w:r>
      <w:r w:rsidR="00534208">
        <w:rPr>
          <w:rFonts w:ascii="Arial" w:hAnsi="Arial" w:cs="Arial"/>
          <w:lang w:val="en-GB"/>
        </w:rPr>
        <w:t xml:space="preserve"> </w:t>
      </w:r>
      <w:r w:rsidR="006C7CA4">
        <w:rPr>
          <w:rFonts w:ascii="Arial" w:hAnsi="Arial" w:cs="Arial"/>
          <w:lang w:val="en-GB"/>
        </w:rPr>
        <w:t>Further</w:t>
      </w:r>
      <w:r w:rsidR="009D174D" w:rsidRPr="00095AB5">
        <w:rPr>
          <w:rFonts w:ascii="Arial" w:hAnsi="Arial" w:cs="Arial"/>
          <w:lang w:val="en-GB"/>
        </w:rPr>
        <w:t xml:space="preserve"> development in </w:t>
      </w:r>
      <w:r w:rsidR="006C7CA4">
        <w:rPr>
          <w:rFonts w:ascii="Arial" w:hAnsi="Arial" w:cs="Arial"/>
          <w:lang w:val="en-GB"/>
        </w:rPr>
        <w:t xml:space="preserve">the </w:t>
      </w:r>
      <w:r w:rsidR="009D174D" w:rsidRPr="00095AB5">
        <w:rPr>
          <w:rFonts w:ascii="Arial" w:hAnsi="Arial" w:cs="Arial"/>
          <w:lang w:val="en-GB"/>
        </w:rPr>
        <w:t xml:space="preserve">legislation </w:t>
      </w:r>
      <w:r w:rsidR="006C7CA4">
        <w:rPr>
          <w:rFonts w:ascii="Arial" w:hAnsi="Arial" w:cs="Arial"/>
          <w:lang w:val="en-GB"/>
        </w:rPr>
        <w:t>for</w:t>
      </w:r>
      <w:r w:rsidR="009D174D" w:rsidRPr="00095AB5">
        <w:rPr>
          <w:rFonts w:ascii="Arial" w:hAnsi="Arial" w:cs="Arial"/>
          <w:lang w:val="en-GB"/>
        </w:rPr>
        <w:t xml:space="preserve"> health and social care </w:t>
      </w:r>
      <w:r w:rsidR="006C7CA4">
        <w:rPr>
          <w:rFonts w:ascii="Arial" w:hAnsi="Arial" w:cs="Arial"/>
          <w:lang w:val="en-GB"/>
        </w:rPr>
        <w:t>seeks to protect</w:t>
      </w:r>
      <w:r w:rsidR="009D174D" w:rsidRPr="00095AB5">
        <w:rPr>
          <w:rFonts w:ascii="Arial" w:hAnsi="Arial" w:cs="Arial"/>
          <w:lang w:val="en-GB"/>
        </w:rPr>
        <w:t xml:space="preserve"> </w:t>
      </w:r>
      <w:r w:rsidR="006C7CA4">
        <w:rPr>
          <w:rFonts w:ascii="Arial" w:hAnsi="Arial" w:cs="Arial"/>
          <w:lang w:val="en-GB"/>
        </w:rPr>
        <w:t>children</w:t>
      </w:r>
      <w:r w:rsidR="009D174D" w:rsidRPr="00095AB5">
        <w:rPr>
          <w:rFonts w:ascii="Arial" w:hAnsi="Arial" w:cs="Arial"/>
          <w:lang w:val="en-GB"/>
        </w:rPr>
        <w:t xml:space="preserve"> against discrimi</w:t>
      </w:r>
      <w:r w:rsidR="006C7CA4">
        <w:rPr>
          <w:rFonts w:ascii="Arial" w:hAnsi="Arial" w:cs="Arial"/>
          <w:lang w:val="en-GB"/>
        </w:rPr>
        <w:t xml:space="preserve">nation through the Equality Act, and </w:t>
      </w:r>
      <w:r w:rsidR="009D174D" w:rsidRPr="00095AB5">
        <w:rPr>
          <w:rFonts w:ascii="Arial" w:hAnsi="Arial" w:cs="Arial"/>
          <w:lang w:val="en-GB"/>
        </w:rPr>
        <w:t>guid</w:t>
      </w:r>
      <w:r w:rsidR="006C7CA4">
        <w:rPr>
          <w:rFonts w:ascii="Arial" w:hAnsi="Arial" w:cs="Arial"/>
          <w:lang w:val="en-GB"/>
        </w:rPr>
        <w:t>e</w:t>
      </w:r>
      <w:r w:rsidR="009D174D" w:rsidRPr="00095AB5">
        <w:rPr>
          <w:rFonts w:ascii="Arial" w:hAnsi="Arial" w:cs="Arial"/>
          <w:lang w:val="en-GB"/>
        </w:rPr>
        <w:t xml:space="preserve"> </w:t>
      </w:r>
      <w:r w:rsidR="006C7CA4">
        <w:rPr>
          <w:rFonts w:ascii="Arial" w:hAnsi="Arial" w:cs="Arial"/>
          <w:lang w:val="en-GB"/>
        </w:rPr>
        <w:t>and</w:t>
      </w:r>
      <w:r w:rsidR="009D174D" w:rsidRPr="00095AB5">
        <w:rPr>
          <w:rFonts w:ascii="Arial" w:hAnsi="Arial" w:cs="Arial"/>
          <w:lang w:val="en-GB"/>
        </w:rPr>
        <w:t xml:space="preserve"> support them with </w:t>
      </w:r>
      <w:r w:rsidR="002B14F8">
        <w:rPr>
          <w:rFonts w:ascii="Arial" w:hAnsi="Arial" w:cs="Arial"/>
          <w:lang w:val="en-GB"/>
        </w:rPr>
        <w:t>legislation</w:t>
      </w:r>
      <w:r w:rsidR="009D174D" w:rsidRPr="00095AB5">
        <w:rPr>
          <w:rFonts w:ascii="Arial" w:hAnsi="Arial" w:cs="Arial"/>
          <w:lang w:val="en-GB"/>
        </w:rPr>
        <w:t xml:space="preserve"> restricting alcohol intake or sexual </w:t>
      </w:r>
      <w:r w:rsidR="002B14F8">
        <w:rPr>
          <w:rFonts w:ascii="Arial" w:hAnsi="Arial" w:cs="Arial"/>
          <w:lang w:val="en-GB"/>
        </w:rPr>
        <w:t>consent</w:t>
      </w:r>
      <w:r w:rsidR="009D174D" w:rsidRPr="00095AB5">
        <w:rPr>
          <w:rFonts w:ascii="Arial" w:hAnsi="Arial" w:cs="Arial"/>
          <w:lang w:val="en-GB"/>
        </w:rPr>
        <w:t xml:space="preserve"> before the age of 16 years.</w:t>
      </w:r>
      <w:r w:rsidR="00A51F32">
        <w:rPr>
          <w:rFonts w:ascii="Arial" w:hAnsi="Arial" w:cs="Arial"/>
          <w:color w:val="FF0000"/>
          <w:lang w:val="en-GB"/>
        </w:rPr>
        <w:t xml:space="preserve"> </w:t>
      </w:r>
      <w:r w:rsidR="009D174D" w:rsidRPr="00095AB5">
        <w:rPr>
          <w:rFonts w:ascii="Arial" w:hAnsi="Arial" w:cs="Arial"/>
          <w:lang w:val="en-GB"/>
        </w:rPr>
        <w:t>Moreover, the</w:t>
      </w:r>
      <w:r w:rsidR="006C7CA4">
        <w:rPr>
          <w:rFonts w:ascii="Arial" w:hAnsi="Arial" w:cs="Arial"/>
          <w:lang w:val="en-GB"/>
        </w:rPr>
        <w:t xml:space="preserve"> new</w:t>
      </w:r>
      <w:r w:rsidR="009D174D" w:rsidRPr="00095AB5">
        <w:rPr>
          <w:rFonts w:ascii="Arial" w:hAnsi="Arial" w:cs="Arial"/>
          <w:lang w:val="en-GB"/>
        </w:rPr>
        <w:t xml:space="preserve"> scientific findings on the neurological developmental stages during childhood made it essentia</w:t>
      </w:r>
      <w:r w:rsidR="006C7CA4">
        <w:rPr>
          <w:rFonts w:ascii="Arial" w:hAnsi="Arial" w:cs="Arial"/>
          <w:lang w:val="en-GB"/>
        </w:rPr>
        <w:t xml:space="preserve">l for the government and society </w:t>
      </w:r>
      <w:r w:rsidR="009D174D" w:rsidRPr="00095AB5">
        <w:rPr>
          <w:rFonts w:ascii="Arial" w:hAnsi="Arial" w:cs="Arial"/>
          <w:lang w:val="en-GB"/>
        </w:rPr>
        <w:t xml:space="preserve">to accept </w:t>
      </w:r>
      <w:r w:rsidR="006C7CA4">
        <w:rPr>
          <w:rFonts w:ascii="Arial" w:hAnsi="Arial" w:cs="Arial"/>
          <w:lang w:val="en-GB"/>
        </w:rPr>
        <w:t>that the</w:t>
      </w:r>
      <w:r w:rsidR="009D174D" w:rsidRPr="00095AB5">
        <w:rPr>
          <w:rFonts w:ascii="Arial" w:hAnsi="Arial" w:cs="Arial"/>
          <w:lang w:val="en-GB"/>
        </w:rPr>
        <w:t xml:space="preserve"> childhood</w:t>
      </w:r>
      <w:r w:rsidR="006C7CA4">
        <w:rPr>
          <w:rFonts w:ascii="Arial" w:hAnsi="Arial" w:cs="Arial"/>
          <w:lang w:val="en-GB"/>
        </w:rPr>
        <w:t xml:space="preserve"> period should be one of</w:t>
      </w:r>
      <w:r w:rsidR="009D174D" w:rsidRPr="00095AB5">
        <w:rPr>
          <w:rFonts w:ascii="Arial" w:hAnsi="Arial" w:cs="Arial"/>
          <w:lang w:val="en-GB"/>
        </w:rPr>
        <w:t xml:space="preserve"> education</w:t>
      </w:r>
      <w:r w:rsidR="006C7CA4">
        <w:rPr>
          <w:rFonts w:ascii="Arial" w:hAnsi="Arial" w:cs="Arial"/>
          <w:lang w:val="en-GB"/>
        </w:rPr>
        <w:t xml:space="preserve"> and </w:t>
      </w:r>
      <w:r w:rsidR="009D174D" w:rsidRPr="00095AB5">
        <w:rPr>
          <w:rFonts w:ascii="Arial" w:hAnsi="Arial" w:cs="Arial"/>
          <w:lang w:val="en-GB"/>
        </w:rPr>
        <w:t xml:space="preserve">developmental </w:t>
      </w:r>
      <w:r w:rsidR="00880FED">
        <w:rPr>
          <w:rFonts w:ascii="Arial" w:hAnsi="Arial" w:cs="Arial"/>
          <w:lang w:val="en-GB"/>
        </w:rPr>
        <w:t>support</w:t>
      </w:r>
      <w:r w:rsidR="009D174D" w:rsidRPr="00095AB5">
        <w:rPr>
          <w:rFonts w:ascii="Arial" w:hAnsi="Arial" w:cs="Arial"/>
          <w:lang w:val="en-GB"/>
        </w:rPr>
        <w:t xml:space="preserve">. </w:t>
      </w:r>
      <w:r w:rsidR="006C7CA4">
        <w:rPr>
          <w:rFonts w:ascii="Arial" w:hAnsi="Arial" w:cs="Arial"/>
          <w:lang w:val="en-GB"/>
        </w:rPr>
        <w:t xml:space="preserve">According </w:t>
      </w:r>
      <w:r w:rsidR="006C7CA4" w:rsidRPr="00B62EDB">
        <w:rPr>
          <w:rFonts w:ascii="Arial" w:hAnsi="Arial" w:cs="Arial"/>
          <w:lang w:val="en-GB"/>
        </w:rPr>
        <w:t>to</w:t>
      </w:r>
      <w:r w:rsidR="00B62EDB">
        <w:rPr>
          <w:rFonts w:ascii="Arial" w:hAnsi="Arial" w:cs="Arial"/>
          <w:lang w:val="en-GB"/>
        </w:rPr>
        <w:t xml:space="preserve"> </w:t>
      </w:r>
      <w:r w:rsidR="00B62EDB" w:rsidRPr="00B62EDB">
        <w:rPr>
          <w:rFonts w:ascii="Arial" w:hAnsi="Arial" w:cs="Arial"/>
        </w:rPr>
        <w:t xml:space="preserve">the </w:t>
      </w:r>
      <w:r w:rsidR="002B14F8" w:rsidRPr="002B14F8">
        <w:rPr>
          <w:rFonts w:ascii="Arial" w:hAnsi="Arial" w:cs="Arial"/>
        </w:rPr>
        <w:t xml:space="preserve">Children’s Commissioner for England, </w:t>
      </w:r>
      <w:r w:rsidR="002B14F8" w:rsidRPr="002B14F8">
        <w:rPr>
          <w:rFonts w:ascii="Arial" w:hAnsi="Arial" w:cs="Arial"/>
        </w:rPr>
        <w:t>(</w:t>
      </w:r>
      <w:r w:rsidR="002B14F8" w:rsidRPr="002B14F8">
        <w:rPr>
          <w:rFonts w:ascii="Arial" w:hAnsi="Arial" w:cs="Arial"/>
        </w:rPr>
        <w:t>n.d.)</w:t>
      </w:r>
      <w:r w:rsidR="002B14F8" w:rsidRPr="002B14F8">
        <w:rPr>
          <w:rFonts w:ascii="Arial" w:hAnsi="Arial" w:cs="Arial"/>
          <w:lang w:val="en-GB"/>
        </w:rPr>
        <w:t xml:space="preserve">, </w:t>
      </w:r>
      <w:r w:rsidR="009D174D" w:rsidRPr="002B14F8">
        <w:rPr>
          <w:rFonts w:ascii="Arial" w:hAnsi="Arial" w:cs="Arial"/>
          <w:lang w:val="en-GB"/>
        </w:rPr>
        <w:t>duri</w:t>
      </w:r>
      <w:r w:rsidR="009D174D" w:rsidRPr="00095AB5">
        <w:rPr>
          <w:rFonts w:ascii="Arial" w:hAnsi="Arial" w:cs="Arial"/>
          <w:lang w:val="en-GB"/>
        </w:rPr>
        <w:t xml:space="preserve">ng childhood </w:t>
      </w:r>
      <w:r w:rsidR="006C7CA4">
        <w:rPr>
          <w:rFonts w:ascii="Arial" w:hAnsi="Arial" w:cs="Arial"/>
          <w:lang w:val="en-GB"/>
        </w:rPr>
        <w:t>individuals</w:t>
      </w:r>
      <w:r w:rsidR="009D174D" w:rsidRPr="00095AB5">
        <w:rPr>
          <w:rFonts w:ascii="Arial" w:hAnsi="Arial" w:cs="Arial"/>
          <w:lang w:val="en-GB"/>
        </w:rPr>
        <w:t xml:space="preserve"> are extremely vulnerable to external stimuli that </w:t>
      </w:r>
      <w:r w:rsidR="00880FED">
        <w:rPr>
          <w:rFonts w:ascii="Arial" w:hAnsi="Arial" w:cs="Arial"/>
          <w:lang w:val="en-GB"/>
        </w:rPr>
        <w:t>affect</w:t>
      </w:r>
      <w:r w:rsidR="009D174D" w:rsidRPr="00095AB5">
        <w:rPr>
          <w:rFonts w:ascii="Arial" w:hAnsi="Arial" w:cs="Arial"/>
          <w:lang w:val="en-GB"/>
        </w:rPr>
        <w:t xml:space="preserve"> their lifelong prospects and </w:t>
      </w:r>
      <w:r w:rsidR="0040127D">
        <w:rPr>
          <w:rFonts w:ascii="Arial" w:hAnsi="Arial" w:cs="Arial"/>
          <w:lang w:val="en-GB"/>
        </w:rPr>
        <w:t>require</w:t>
      </w:r>
      <w:r w:rsidR="009D174D" w:rsidRPr="00095AB5">
        <w:rPr>
          <w:rFonts w:ascii="Arial" w:hAnsi="Arial" w:cs="Arial"/>
          <w:lang w:val="en-GB"/>
        </w:rPr>
        <w:t xml:space="preserve"> an early intervention strategy supporting </w:t>
      </w:r>
      <w:r w:rsidR="0040127D">
        <w:rPr>
          <w:rFonts w:ascii="Arial" w:hAnsi="Arial" w:cs="Arial"/>
          <w:lang w:val="en-GB"/>
        </w:rPr>
        <w:t>this growth stage</w:t>
      </w:r>
      <w:r w:rsidR="009D174D" w:rsidRPr="00095AB5">
        <w:rPr>
          <w:rFonts w:ascii="Arial" w:hAnsi="Arial" w:cs="Arial"/>
          <w:lang w:val="en-GB"/>
        </w:rPr>
        <w:t xml:space="preserve"> with </w:t>
      </w:r>
      <w:r w:rsidR="0040127D">
        <w:rPr>
          <w:rFonts w:ascii="Arial" w:hAnsi="Arial" w:cs="Arial"/>
          <w:lang w:val="en-GB"/>
        </w:rPr>
        <w:t xml:space="preserve">a </w:t>
      </w:r>
      <w:r w:rsidR="009D174D" w:rsidRPr="00095AB5">
        <w:rPr>
          <w:rFonts w:ascii="Arial" w:hAnsi="Arial" w:cs="Arial"/>
          <w:lang w:val="en-GB"/>
        </w:rPr>
        <w:t>positive</w:t>
      </w:r>
      <w:r w:rsidR="00B62EDB">
        <w:rPr>
          <w:rFonts w:ascii="Arial" w:hAnsi="Arial" w:cs="Arial"/>
          <w:lang w:val="en-GB"/>
        </w:rPr>
        <w:t xml:space="preserve">, </w:t>
      </w:r>
      <w:r w:rsidR="006C7CA4">
        <w:rPr>
          <w:rFonts w:ascii="Arial" w:hAnsi="Arial" w:cs="Arial"/>
          <w:lang w:val="en-GB"/>
        </w:rPr>
        <w:t xml:space="preserve">nurturing </w:t>
      </w:r>
      <w:r w:rsidR="009D174D" w:rsidRPr="00095AB5">
        <w:rPr>
          <w:rFonts w:ascii="Arial" w:hAnsi="Arial" w:cs="Arial"/>
          <w:lang w:val="en-GB"/>
        </w:rPr>
        <w:t xml:space="preserve">growth, emotional </w:t>
      </w:r>
      <w:r w:rsidR="00E55BC8" w:rsidRPr="00095AB5">
        <w:rPr>
          <w:rFonts w:ascii="Arial" w:hAnsi="Arial" w:cs="Arial"/>
          <w:lang w:val="en-GB"/>
        </w:rPr>
        <w:t>support,</w:t>
      </w:r>
      <w:r w:rsidR="009D174D" w:rsidRPr="00095AB5">
        <w:rPr>
          <w:rFonts w:ascii="Arial" w:hAnsi="Arial" w:cs="Arial"/>
          <w:lang w:val="en-GB"/>
        </w:rPr>
        <w:t xml:space="preserve"> and compassion.</w:t>
      </w:r>
      <w:r w:rsidR="00A51F32">
        <w:rPr>
          <w:rFonts w:ascii="Arial" w:hAnsi="Arial" w:cs="Arial"/>
          <w:color w:val="FF0000"/>
          <w:lang w:val="en-GB"/>
        </w:rPr>
        <w:t xml:space="preserve"> </w:t>
      </w:r>
      <w:r w:rsidR="009D174D" w:rsidRPr="00095AB5">
        <w:rPr>
          <w:rFonts w:ascii="Arial" w:hAnsi="Arial" w:cs="Arial"/>
          <w:lang w:val="en-GB"/>
        </w:rPr>
        <w:t xml:space="preserve">Essentially, the developments and changes in social constructs of childhood and family have led to different improvements in the overall </w:t>
      </w:r>
      <w:r w:rsidR="006C7CA4">
        <w:rPr>
          <w:rFonts w:ascii="Arial" w:hAnsi="Arial" w:cs="Arial"/>
          <w:lang w:val="en-GB"/>
        </w:rPr>
        <w:t>prospects</w:t>
      </w:r>
      <w:r w:rsidR="009D174D" w:rsidRPr="00095AB5">
        <w:rPr>
          <w:rFonts w:ascii="Arial" w:hAnsi="Arial" w:cs="Arial"/>
          <w:lang w:val="en-GB"/>
        </w:rPr>
        <w:t xml:space="preserve"> where </w:t>
      </w:r>
      <w:r w:rsidR="009D174D">
        <w:rPr>
          <w:rFonts w:ascii="Arial" w:hAnsi="Arial" w:cs="Arial"/>
          <w:lang w:val="en-GB"/>
        </w:rPr>
        <w:t xml:space="preserve">the </w:t>
      </w:r>
      <w:r w:rsidR="009D174D" w:rsidRPr="00095AB5">
        <w:rPr>
          <w:rFonts w:ascii="Arial" w:hAnsi="Arial" w:cs="Arial"/>
          <w:lang w:val="en-GB"/>
        </w:rPr>
        <w:t xml:space="preserve">quality of life for the children and youths alongside their </w:t>
      </w:r>
      <w:r w:rsidR="009D174D">
        <w:rPr>
          <w:rFonts w:ascii="Arial" w:hAnsi="Arial" w:cs="Arial"/>
          <w:lang w:val="en-GB"/>
        </w:rPr>
        <w:t>families</w:t>
      </w:r>
      <w:r w:rsidR="009D174D" w:rsidRPr="00095AB5">
        <w:rPr>
          <w:rFonts w:ascii="Arial" w:hAnsi="Arial" w:cs="Arial"/>
          <w:lang w:val="en-GB"/>
        </w:rPr>
        <w:t xml:space="preserve"> has been positively impacted</w:t>
      </w:r>
      <w:r w:rsidR="00E55BC8" w:rsidRPr="00E55BC8">
        <w:rPr>
          <w:rFonts w:ascii="Arial" w:hAnsi="Arial" w:cs="Arial"/>
        </w:rPr>
        <w:t xml:space="preserve"> </w:t>
      </w:r>
      <w:r w:rsidR="00E55BC8">
        <w:rPr>
          <w:rFonts w:ascii="Arial" w:hAnsi="Arial" w:cs="Arial"/>
        </w:rPr>
        <w:t>(</w:t>
      </w:r>
      <w:proofErr w:type="spellStart"/>
      <w:r w:rsidR="00E55BC8" w:rsidRPr="00E55BC8">
        <w:rPr>
          <w:rFonts w:ascii="Arial" w:hAnsi="Arial" w:cs="Arial"/>
        </w:rPr>
        <w:t>Norozi</w:t>
      </w:r>
      <w:proofErr w:type="spellEnd"/>
      <w:r w:rsidR="00E55BC8" w:rsidRPr="00E55BC8">
        <w:rPr>
          <w:rFonts w:ascii="Arial" w:hAnsi="Arial" w:cs="Arial"/>
        </w:rPr>
        <w:t xml:space="preserve"> and Moen</w:t>
      </w:r>
      <w:r w:rsidR="00E55BC8">
        <w:rPr>
          <w:rFonts w:ascii="Arial" w:hAnsi="Arial" w:cs="Arial"/>
        </w:rPr>
        <w:t>, 2016)</w:t>
      </w:r>
      <w:r w:rsidR="009D174D" w:rsidRPr="00095AB5">
        <w:rPr>
          <w:rFonts w:ascii="Arial" w:hAnsi="Arial" w:cs="Arial"/>
          <w:lang w:val="en-GB"/>
        </w:rPr>
        <w:t xml:space="preserve">. </w:t>
      </w:r>
      <w:r w:rsidR="009D174D" w:rsidRPr="00E55BC8">
        <w:rPr>
          <w:rFonts w:ascii="Arial" w:hAnsi="Arial" w:cs="Arial"/>
          <w:lang w:val="en-GB"/>
        </w:rPr>
        <w:t>For example, Maslow’s theory of needs guides the society and government’s attitude toward ensuring different rights and social supports to eventually impact the childhood of the young’s positively</w:t>
      </w:r>
      <w:r w:rsidR="00E55BC8" w:rsidRPr="00E55BC8">
        <w:rPr>
          <w:rFonts w:ascii="Roboto" w:hAnsi="Roboto"/>
          <w:color w:val="2C3E50"/>
          <w:sz w:val="23"/>
          <w:szCs w:val="23"/>
          <w:shd w:val="clear" w:color="auto" w:fill="FFFFFF"/>
        </w:rPr>
        <w:t xml:space="preserve"> </w:t>
      </w:r>
      <w:r w:rsidR="00E55BC8" w:rsidRPr="00E55BC8">
        <w:rPr>
          <w:rFonts w:ascii="Arial" w:hAnsi="Arial" w:cs="Arial"/>
        </w:rPr>
        <w:t>(</w:t>
      </w:r>
      <w:proofErr w:type="spellStart"/>
      <w:r w:rsidR="00E55BC8" w:rsidRPr="00E55BC8">
        <w:rPr>
          <w:rFonts w:ascii="Arial" w:hAnsi="Arial" w:cs="Arial"/>
        </w:rPr>
        <w:t>Aruma</w:t>
      </w:r>
      <w:proofErr w:type="spellEnd"/>
      <w:r w:rsidR="00E55BC8" w:rsidRPr="00E55BC8">
        <w:rPr>
          <w:rFonts w:ascii="Arial" w:hAnsi="Arial" w:cs="Arial"/>
        </w:rPr>
        <w:t xml:space="preserve">, Melvins and </w:t>
      </w:r>
      <w:proofErr w:type="spellStart"/>
      <w:r w:rsidR="00E55BC8" w:rsidRPr="00E55BC8">
        <w:rPr>
          <w:rFonts w:ascii="Arial" w:hAnsi="Arial" w:cs="Arial"/>
        </w:rPr>
        <w:t>Hanachor</w:t>
      </w:r>
      <w:proofErr w:type="spellEnd"/>
      <w:r w:rsidR="00E55BC8" w:rsidRPr="00E55BC8">
        <w:rPr>
          <w:rFonts w:ascii="Arial" w:hAnsi="Arial" w:cs="Arial"/>
        </w:rPr>
        <w:t>, 2017)</w:t>
      </w:r>
      <w:r w:rsidR="009D174D" w:rsidRPr="00E55BC8">
        <w:rPr>
          <w:rFonts w:ascii="Arial" w:hAnsi="Arial" w:cs="Arial"/>
          <w:lang w:val="en-GB"/>
        </w:rPr>
        <w:t>.</w:t>
      </w:r>
      <w:r w:rsidR="009D174D" w:rsidRPr="00095AB5">
        <w:rPr>
          <w:rFonts w:ascii="Arial" w:hAnsi="Arial" w:cs="Arial"/>
          <w:lang w:val="en-GB"/>
        </w:rPr>
        <w:t xml:space="preserve">  </w:t>
      </w:r>
      <w:r w:rsidR="009D174D" w:rsidRPr="00A51F32">
        <w:rPr>
          <w:rFonts w:ascii="Arial" w:hAnsi="Arial" w:cs="Arial"/>
          <w:lang w:val="en-GB"/>
        </w:rPr>
        <w:t xml:space="preserve">Pound (2014) </w:t>
      </w:r>
      <w:r w:rsidR="006C7CA4" w:rsidRPr="00A51F32">
        <w:rPr>
          <w:rFonts w:ascii="Arial" w:hAnsi="Arial" w:cs="Arial"/>
          <w:lang w:val="en-GB"/>
        </w:rPr>
        <w:t>highlights</w:t>
      </w:r>
      <w:r w:rsidR="009D174D" w:rsidRPr="00A51F32">
        <w:rPr>
          <w:rFonts w:ascii="Arial" w:hAnsi="Arial" w:cs="Arial"/>
          <w:lang w:val="en-GB"/>
        </w:rPr>
        <w:t xml:space="preserve"> </w:t>
      </w:r>
      <w:r w:rsidR="009D174D" w:rsidRPr="00095AB5">
        <w:rPr>
          <w:rFonts w:ascii="Arial" w:hAnsi="Arial" w:cs="Arial"/>
          <w:lang w:val="en-GB"/>
        </w:rPr>
        <w:t xml:space="preserve">the need to </w:t>
      </w:r>
      <w:proofErr w:type="gramStart"/>
      <w:r w:rsidR="009D174D" w:rsidRPr="00095AB5">
        <w:rPr>
          <w:rFonts w:ascii="Arial" w:hAnsi="Arial" w:cs="Arial"/>
          <w:lang w:val="en-GB"/>
        </w:rPr>
        <w:t>look into</w:t>
      </w:r>
      <w:proofErr w:type="gramEnd"/>
      <w:r w:rsidR="009D174D" w:rsidRPr="00095AB5">
        <w:rPr>
          <w:rFonts w:ascii="Arial" w:hAnsi="Arial" w:cs="Arial"/>
          <w:lang w:val="en-GB"/>
        </w:rPr>
        <w:t xml:space="preserve"> the stage-wise needs of humans in society through the framework so that each </w:t>
      </w:r>
      <w:r w:rsidR="009D174D">
        <w:rPr>
          <w:rFonts w:ascii="Arial" w:hAnsi="Arial" w:cs="Arial"/>
          <w:lang w:val="en-GB"/>
        </w:rPr>
        <w:t>individual</w:t>
      </w:r>
      <w:r w:rsidR="009D174D" w:rsidRPr="00095AB5">
        <w:rPr>
          <w:rFonts w:ascii="Arial" w:hAnsi="Arial" w:cs="Arial"/>
          <w:lang w:val="en-GB"/>
        </w:rPr>
        <w:t xml:space="preserve"> </w:t>
      </w:r>
      <w:r w:rsidR="006C7CA4">
        <w:rPr>
          <w:rFonts w:ascii="Arial" w:hAnsi="Arial" w:cs="Arial"/>
          <w:lang w:val="en-GB"/>
        </w:rPr>
        <w:t>is</w:t>
      </w:r>
      <w:r w:rsidR="009D174D" w:rsidRPr="00095AB5">
        <w:rPr>
          <w:rFonts w:ascii="Arial" w:hAnsi="Arial" w:cs="Arial"/>
          <w:lang w:val="en-GB"/>
        </w:rPr>
        <w:t xml:space="preserve"> given proper support</w:t>
      </w:r>
      <w:r w:rsidR="006C7CA4">
        <w:rPr>
          <w:rFonts w:ascii="Arial" w:hAnsi="Arial" w:cs="Arial"/>
          <w:lang w:val="en-GB"/>
        </w:rPr>
        <w:t xml:space="preserve">, </w:t>
      </w:r>
      <w:r w:rsidR="005012A6">
        <w:rPr>
          <w:rFonts w:ascii="Arial" w:hAnsi="Arial" w:cs="Arial"/>
          <w:lang w:val="en-GB"/>
        </w:rPr>
        <w:t>to</w:t>
      </w:r>
      <w:r w:rsidR="009D174D" w:rsidRPr="00095AB5">
        <w:rPr>
          <w:rFonts w:ascii="Arial" w:hAnsi="Arial" w:cs="Arial"/>
          <w:lang w:val="en-GB"/>
        </w:rPr>
        <w:t xml:space="preserve"> reach self-actualisation and contribute to the human civilization effectively.</w:t>
      </w:r>
      <w:r w:rsidR="00A51F32">
        <w:rPr>
          <w:rFonts w:ascii="Arial" w:hAnsi="Arial" w:cs="Arial"/>
          <w:lang w:val="en-GB"/>
        </w:rPr>
        <w:t xml:space="preserve"> </w:t>
      </w:r>
    </w:p>
    <w:p w14:paraId="2ACA3D8B" w14:textId="7955E7AE" w:rsidR="001444DD" w:rsidRPr="00926E02" w:rsidRDefault="009D174D" w:rsidP="007A203B">
      <w:pPr>
        <w:ind w:firstLine="720"/>
        <w:rPr>
          <w:rFonts w:ascii="Arial" w:hAnsi="Arial" w:cs="Arial"/>
          <w:lang w:val="en-GB"/>
        </w:rPr>
      </w:pPr>
      <w:r w:rsidRPr="00095AB5">
        <w:rPr>
          <w:rFonts w:ascii="Arial" w:hAnsi="Arial" w:cs="Arial"/>
          <w:lang w:val="en-GB"/>
        </w:rPr>
        <w:t xml:space="preserve">Currently, there are various intervention strategies put in place </w:t>
      </w:r>
      <w:r w:rsidR="006C7CA4" w:rsidRPr="00095AB5">
        <w:rPr>
          <w:rFonts w:ascii="Arial" w:hAnsi="Arial" w:cs="Arial"/>
          <w:lang w:val="en-GB"/>
        </w:rPr>
        <w:t xml:space="preserve">in the UK </w:t>
      </w:r>
      <w:r w:rsidRPr="00095AB5">
        <w:rPr>
          <w:rFonts w:ascii="Arial" w:hAnsi="Arial" w:cs="Arial"/>
          <w:lang w:val="en-GB"/>
        </w:rPr>
        <w:t>to support</w:t>
      </w:r>
      <w:r w:rsidR="006C7CA4">
        <w:rPr>
          <w:rFonts w:ascii="Arial" w:hAnsi="Arial" w:cs="Arial"/>
          <w:lang w:val="en-GB"/>
        </w:rPr>
        <w:t xml:space="preserve"> vulnerable youths and children and </w:t>
      </w:r>
      <w:r w:rsidRPr="00095AB5">
        <w:rPr>
          <w:rFonts w:ascii="Arial" w:hAnsi="Arial" w:cs="Arial"/>
          <w:lang w:val="en-GB"/>
        </w:rPr>
        <w:t xml:space="preserve">their families. </w:t>
      </w:r>
      <w:r w:rsidR="00512772" w:rsidRPr="00512772">
        <w:rPr>
          <w:rFonts w:ascii="Arial" w:hAnsi="Arial" w:cs="Arial"/>
        </w:rPr>
        <w:t xml:space="preserve">Early intervention programs frequently focus on four essential components of a child's development – their physical, cognitive, </w:t>
      </w:r>
      <w:proofErr w:type="spellStart"/>
      <w:r w:rsidR="00512772" w:rsidRPr="00512772">
        <w:rPr>
          <w:rFonts w:ascii="Arial" w:hAnsi="Arial" w:cs="Arial"/>
        </w:rPr>
        <w:t>behavioural</w:t>
      </w:r>
      <w:proofErr w:type="spellEnd"/>
      <w:r w:rsidR="00512772" w:rsidRPr="00512772">
        <w:rPr>
          <w:rFonts w:ascii="Arial" w:hAnsi="Arial" w:cs="Arial"/>
        </w:rPr>
        <w:t>, and social and emotional development – where it has the greatest potential to make a difference and give long-term benefits</w:t>
      </w:r>
      <w:r w:rsidR="00512772" w:rsidRPr="00512772">
        <w:rPr>
          <w:rFonts w:ascii="Roboto" w:hAnsi="Roboto"/>
          <w:color w:val="2C3E50"/>
          <w:sz w:val="23"/>
          <w:szCs w:val="23"/>
          <w:shd w:val="clear" w:color="auto" w:fill="FFFFFF"/>
        </w:rPr>
        <w:t xml:space="preserve"> </w:t>
      </w:r>
      <w:r w:rsidR="00512772" w:rsidRPr="00512772">
        <w:rPr>
          <w:rFonts w:ascii="Arial" w:hAnsi="Arial" w:cs="Arial"/>
        </w:rPr>
        <w:t>(Early Intervention Foundation, 2018)</w:t>
      </w:r>
      <w:r w:rsidR="00512772">
        <w:rPr>
          <w:rFonts w:ascii="Arial" w:hAnsi="Arial" w:cs="Arial"/>
        </w:rPr>
        <w:t xml:space="preserve">. </w:t>
      </w:r>
      <w:r w:rsidR="006C7CA4">
        <w:rPr>
          <w:rFonts w:ascii="Arial" w:hAnsi="Arial" w:cs="Arial"/>
          <w:lang w:val="en-GB"/>
        </w:rPr>
        <w:t>A great benefit for children is t</w:t>
      </w:r>
      <w:r w:rsidRPr="00095AB5">
        <w:rPr>
          <w:rFonts w:ascii="Arial" w:hAnsi="Arial" w:cs="Arial"/>
          <w:lang w:val="en-GB"/>
        </w:rPr>
        <w:t xml:space="preserve">he fact that </w:t>
      </w:r>
      <w:r w:rsidR="006C7CA4">
        <w:rPr>
          <w:rFonts w:ascii="Arial" w:hAnsi="Arial" w:cs="Arial"/>
          <w:lang w:val="en-GB"/>
        </w:rPr>
        <w:t>school</w:t>
      </w:r>
      <w:r w:rsidRPr="00095AB5">
        <w:rPr>
          <w:rFonts w:ascii="Arial" w:hAnsi="Arial" w:cs="Arial"/>
          <w:lang w:val="en-GB"/>
        </w:rPr>
        <w:t xml:space="preserve"> education</w:t>
      </w:r>
      <w:r w:rsidR="006C7CA4">
        <w:rPr>
          <w:rFonts w:ascii="Arial" w:hAnsi="Arial" w:cs="Arial"/>
          <w:lang w:val="en-GB"/>
        </w:rPr>
        <w:t xml:space="preserve"> in the UK</w:t>
      </w:r>
      <w:r w:rsidRPr="00095AB5">
        <w:rPr>
          <w:rFonts w:ascii="Arial" w:hAnsi="Arial" w:cs="Arial"/>
          <w:lang w:val="en-GB"/>
        </w:rPr>
        <w:t xml:space="preserve"> </w:t>
      </w:r>
      <w:r w:rsidR="006C7CA4">
        <w:rPr>
          <w:rFonts w:ascii="Arial" w:hAnsi="Arial" w:cs="Arial"/>
          <w:lang w:val="en-GB"/>
        </w:rPr>
        <w:t>is universal,</w:t>
      </w:r>
      <w:r w:rsidR="00952082">
        <w:rPr>
          <w:rFonts w:ascii="Arial" w:hAnsi="Arial" w:cs="Arial"/>
          <w:lang w:val="en-GB"/>
        </w:rPr>
        <w:t xml:space="preserve"> and </w:t>
      </w:r>
      <w:r w:rsidRPr="00095AB5">
        <w:rPr>
          <w:rFonts w:ascii="Arial" w:hAnsi="Arial" w:cs="Arial"/>
          <w:lang w:val="en-GB"/>
        </w:rPr>
        <w:t xml:space="preserve">the National Health Services and local governments </w:t>
      </w:r>
      <w:r w:rsidR="00952082">
        <w:rPr>
          <w:rFonts w:ascii="Arial" w:hAnsi="Arial" w:cs="Arial"/>
          <w:lang w:val="en-GB"/>
        </w:rPr>
        <w:t>put</w:t>
      </w:r>
      <w:r w:rsidRPr="00095AB5">
        <w:rPr>
          <w:rFonts w:ascii="Arial" w:hAnsi="Arial" w:cs="Arial"/>
          <w:lang w:val="en-GB"/>
        </w:rPr>
        <w:t xml:space="preserve"> </w:t>
      </w:r>
      <w:r w:rsidR="00952082">
        <w:rPr>
          <w:rFonts w:ascii="Arial" w:hAnsi="Arial" w:cs="Arial"/>
          <w:lang w:val="en-GB"/>
        </w:rPr>
        <w:t>high</w:t>
      </w:r>
      <w:r w:rsidRPr="00095AB5">
        <w:rPr>
          <w:rFonts w:ascii="Arial" w:hAnsi="Arial" w:cs="Arial"/>
          <w:lang w:val="en-GB"/>
        </w:rPr>
        <w:t xml:space="preserve"> </w:t>
      </w:r>
      <w:r>
        <w:rPr>
          <w:rFonts w:ascii="Arial" w:hAnsi="Arial" w:cs="Arial"/>
          <w:lang w:val="en-GB"/>
        </w:rPr>
        <w:t>emphasis</w:t>
      </w:r>
      <w:r w:rsidRPr="00095AB5">
        <w:rPr>
          <w:rFonts w:ascii="Arial" w:hAnsi="Arial" w:cs="Arial"/>
          <w:lang w:val="en-GB"/>
        </w:rPr>
        <w:t xml:space="preserve"> </w:t>
      </w:r>
      <w:r>
        <w:rPr>
          <w:rFonts w:ascii="Arial" w:hAnsi="Arial" w:cs="Arial"/>
          <w:lang w:val="en-GB"/>
        </w:rPr>
        <w:t>on</w:t>
      </w:r>
      <w:r w:rsidRPr="00095AB5">
        <w:rPr>
          <w:rFonts w:ascii="Arial" w:hAnsi="Arial" w:cs="Arial"/>
          <w:lang w:val="en-GB"/>
        </w:rPr>
        <w:t xml:space="preserve"> influencing</w:t>
      </w:r>
      <w:r w:rsidR="00952082">
        <w:rPr>
          <w:rFonts w:ascii="Arial" w:hAnsi="Arial" w:cs="Arial"/>
          <w:lang w:val="en-GB"/>
        </w:rPr>
        <w:t xml:space="preserve"> children</w:t>
      </w:r>
      <w:r w:rsidRPr="00095AB5">
        <w:rPr>
          <w:rFonts w:ascii="Arial" w:hAnsi="Arial" w:cs="Arial"/>
          <w:lang w:val="en-GB"/>
        </w:rPr>
        <w:t xml:space="preserve"> positively </w:t>
      </w:r>
      <w:r w:rsidR="00952082">
        <w:rPr>
          <w:rFonts w:ascii="Arial" w:hAnsi="Arial" w:cs="Arial"/>
          <w:lang w:val="en-GB"/>
        </w:rPr>
        <w:t>during their development, as well as supporting vulnerable children</w:t>
      </w:r>
      <w:r w:rsidR="00A03ACF">
        <w:rPr>
          <w:rFonts w:ascii="Arial" w:hAnsi="Arial" w:cs="Arial"/>
          <w:lang w:val="en-GB"/>
        </w:rPr>
        <w:t xml:space="preserve"> </w:t>
      </w:r>
      <w:r w:rsidRPr="00095AB5">
        <w:rPr>
          <w:rFonts w:ascii="Arial" w:hAnsi="Arial" w:cs="Arial"/>
          <w:lang w:val="en-GB"/>
        </w:rPr>
        <w:t>and young people while also enabling their families to become strong proponent in helping this cause</w:t>
      </w:r>
      <w:r w:rsidR="00A03ACF">
        <w:rPr>
          <w:rFonts w:ascii="Arial" w:hAnsi="Arial" w:cs="Arial"/>
          <w:lang w:val="en-GB"/>
        </w:rPr>
        <w:t xml:space="preserve"> </w:t>
      </w:r>
      <w:r w:rsidR="00A03ACF" w:rsidRPr="00A03ACF">
        <w:rPr>
          <w:rFonts w:ascii="Arial" w:hAnsi="Arial" w:cs="Arial"/>
        </w:rPr>
        <w:t>(Department for Education, 2019)</w:t>
      </w:r>
      <w:r w:rsidRPr="00095AB5">
        <w:rPr>
          <w:rFonts w:ascii="Arial" w:hAnsi="Arial" w:cs="Arial"/>
          <w:lang w:val="en-GB"/>
        </w:rPr>
        <w:t xml:space="preserve">. </w:t>
      </w:r>
      <w:r w:rsidRPr="00A03ACF">
        <w:rPr>
          <w:rFonts w:ascii="Arial" w:hAnsi="Arial" w:cs="Arial"/>
        </w:rPr>
        <w:t>Sengoelge, et</w:t>
      </w:r>
      <w:r w:rsidR="00A03ACF" w:rsidRPr="00A03ACF">
        <w:rPr>
          <w:rFonts w:ascii="Arial" w:hAnsi="Arial" w:cs="Arial"/>
        </w:rPr>
        <w:t>.</w:t>
      </w:r>
      <w:r w:rsidRPr="00A03ACF">
        <w:rPr>
          <w:rFonts w:ascii="Arial" w:hAnsi="Arial" w:cs="Arial"/>
        </w:rPr>
        <w:t xml:space="preserve"> </w:t>
      </w:r>
      <w:r w:rsidR="00A03ACF" w:rsidRPr="00A03ACF">
        <w:rPr>
          <w:rFonts w:ascii="Arial" w:hAnsi="Arial" w:cs="Arial"/>
        </w:rPr>
        <w:t>a</w:t>
      </w:r>
      <w:r w:rsidRPr="00A03ACF">
        <w:rPr>
          <w:rFonts w:ascii="Arial" w:hAnsi="Arial" w:cs="Arial"/>
        </w:rPr>
        <w:t>l</w:t>
      </w:r>
      <w:r w:rsidR="00A03ACF" w:rsidRPr="00A03ACF">
        <w:rPr>
          <w:rFonts w:ascii="Arial" w:hAnsi="Arial" w:cs="Arial"/>
          <w:lang w:val="en-GB"/>
        </w:rPr>
        <w:t xml:space="preserve">. </w:t>
      </w:r>
      <w:r w:rsidRPr="00A03ACF">
        <w:rPr>
          <w:rFonts w:ascii="Arial" w:hAnsi="Arial" w:cs="Arial"/>
          <w:lang w:val="en-GB"/>
        </w:rPr>
        <w:t xml:space="preserve">(2013) </w:t>
      </w:r>
      <w:proofErr w:type="gramStart"/>
      <w:r w:rsidR="00A03ACF">
        <w:rPr>
          <w:rFonts w:ascii="Arial" w:hAnsi="Arial" w:cs="Arial"/>
          <w:lang w:val="en-GB"/>
        </w:rPr>
        <w:t>discuss</w:t>
      </w:r>
      <w:proofErr w:type="gramEnd"/>
      <w:r w:rsidRPr="00095AB5">
        <w:rPr>
          <w:rFonts w:ascii="Arial" w:hAnsi="Arial" w:cs="Arial"/>
          <w:lang w:val="en-GB"/>
        </w:rPr>
        <w:t xml:space="preserve"> that childhood development is often affected by inequalities in societies in the form of malnutrition, </w:t>
      </w:r>
      <w:r w:rsidR="00A03ACF">
        <w:rPr>
          <w:rFonts w:ascii="Arial" w:hAnsi="Arial" w:cs="Arial"/>
          <w:lang w:val="en-GB"/>
        </w:rPr>
        <w:t xml:space="preserve">and </w:t>
      </w:r>
      <w:r w:rsidRPr="00095AB5">
        <w:rPr>
          <w:rFonts w:ascii="Arial" w:hAnsi="Arial" w:cs="Arial"/>
          <w:lang w:val="en-GB"/>
        </w:rPr>
        <w:t xml:space="preserve">deprivation </w:t>
      </w:r>
      <w:r w:rsidR="00952082">
        <w:rPr>
          <w:rFonts w:ascii="Arial" w:hAnsi="Arial" w:cs="Arial"/>
          <w:lang w:val="en-GB"/>
        </w:rPr>
        <w:t>and can result in</w:t>
      </w:r>
      <w:r w:rsidRPr="00095AB5">
        <w:rPr>
          <w:rFonts w:ascii="Arial" w:hAnsi="Arial" w:cs="Arial"/>
          <w:lang w:val="en-GB"/>
        </w:rPr>
        <w:t xml:space="preserve"> physical, mental, emotional and social developmental issues, </w:t>
      </w:r>
      <w:r w:rsidR="00952082">
        <w:rPr>
          <w:rFonts w:ascii="Arial" w:hAnsi="Arial" w:cs="Arial"/>
          <w:lang w:val="en-GB"/>
        </w:rPr>
        <w:t xml:space="preserve">which highlights the need for specific social services. </w:t>
      </w:r>
      <w:r w:rsidRPr="00095AB5">
        <w:rPr>
          <w:rFonts w:ascii="Arial" w:hAnsi="Arial" w:cs="Arial"/>
          <w:lang w:val="en-GB"/>
        </w:rPr>
        <w:t xml:space="preserve">The UK government </w:t>
      </w:r>
      <w:r w:rsidRPr="00095AB5">
        <w:rPr>
          <w:rFonts w:ascii="Arial" w:hAnsi="Arial" w:cs="Arial"/>
          <w:lang w:val="en-GB"/>
        </w:rPr>
        <w:lastRenderedPageBreak/>
        <w:t>supports this by providing free school meal</w:t>
      </w:r>
      <w:r w:rsidR="00952082">
        <w:rPr>
          <w:rFonts w:ascii="Arial" w:hAnsi="Arial" w:cs="Arial"/>
          <w:lang w:val="en-GB"/>
        </w:rPr>
        <w:t>s</w:t>
      </w:r>
      <w:r w:rsidRPr="00095AB5">
        <w:rPr>
          <w:rFonts w:ascii="Arial" w:hAnsi="Arial" w:cs="Arial"/>
          <w:lang w:val="en-GB"/>
        </w:rPr>
        <w:t>, re</w:t>
      </w:r>
      <w:r w:rsidR="00952082">
        <w:rPr>
          <w:rFonts w:ascii="Arial" w:hAnsi="Arial" w:cs="Arial"/>
          <w:lang w:val="en-GB"/>
        </w:rPr>
        <w:t>quiring</w:t>
      </w:r>
      <w:r w:rsidRPr="00095AB5">
        <w:rPr>
          <w:rFonts w:ascii="Arial" w:hAnsi="Arial" w:cs="Arial"/>
          <w:lang w:val="en-GB"/>
        </w:rPr>
        <w:t xml:space="preserve"> school authorities to focus on </w:t>
      </w:r>
      <w:r w:rsidR="00A03ACF">
        <w:rPr>
          <w:rFonts w:ascii="Arial" w:hAnsi="Arial" w:cs="Arial"/>
          <w:lang w:val="en-GB"/>
        </w:rPr>
        <w:t xml:space="preserve">the </w:t>
      </w:r>
      <w:r w:rsidRPr="00095AB5">
        <w:rPr>
          <w:rFonts w:ascii="Arial" w:hAnsi="Arial" w:cs="Arial"/>
          <w:lang w:val="en-GB"/>
        </w:rPr>
        <w:t xml:space="preserve">psychological health of children and increasingly emphasising their needs in times of </w:t>
      </w:r>
      <w:r w:rsidR="008A6C34">
        <w:rPr>
          <w:rFonts w:ascii="Arial" w:hAnsi="Arial" w:cs="Arial"/>
          <w:lang w:val="en-GB"/>
        </w:rPr>
        <w:t>uncertainty</w:t>
      </w:r>
      <w:r w:rsidRPr="00095AB5">
        <w:rPr>
          <w:rFonts w:ascii="Arial" w:hAnsi="Arial" w:cs="Arial"/>
          <w:lang w:val="en-GB"/>
        </w:rPr>
        <w:t xml:space="preserve"> through increased research and developments in all areas of concern </w:t>
      </w:r>
      <w:r w:rsidR="008A6C34" w:rsidRPr="008A6C34">
        <w:rPr>
          <w:rFonts w:ascii="Arial" w:hAnsi="Arial" w:cs="Arial"/>
        </w:rPr>
        <w:t>(GOV.UK, n.d.)</w:t>
      </w:r>
      <w:r w:rsidR="008A6C34">
        <w:rPr>
          <w:rFonts w:ascii="Arial" w:hAnsi="Arial" w:cs="Arial"/>
        </w:rPr>
        <w:t>.</w:t>
      </w:r>
      <w:r w:rsidR="00AD7E94">
        <w:rPr>
          <w:rFonts w:ascii="Arial" w:hAnsi="Arial" w:cs="Arial"/>
          <w:color w:val="FF0000"/>
          <w:lang w:val="en-GB"/>
        </w:rPr>
        <w:t xml:space="preserve"> </w:t>
      </w:r>
      <w:r w:rsidR="001444DD" w:rsidRPr="008A6C34">
        <w:rPr>
          <w:rFonts w:ascii="Arial" w:hAnsi="Arial" w:cs="Arial"/>
        </w:rPr>
        <w:t xml:space="preserve">However, </w:t>
      </w:r>
      <w:r w:rsidRPr="008A6C34">
        <w:rPr>
          <w:rFonts w:ascii="Arial" w:hAnsi="Arial" w:cs="Arial"/>
        </w:rPr>
        <w:t>Westwood</w:t>
      </w:r>
      <w:r w:rsidRPr="008A6C34">
        <w:rPr>
          <w:rFonts w:ascii="Arial" w:hAnsi="Arial" w:cs="Arial"/>
          <w:lang w:val="en-GB"/>
        </w:rPr>
        <w:t xml:space="preserve"> (2012)</w:t>
      </w:r>
      <w:r w:rsidR="008E4358" w:rsidRPr="008A6C34">
        <w:t xml:space="preserve"> </w:t>
      </w:r>
      <w:r w:rsidR="001444DD">
        <w:rPr>
          <w:rFonts w:ascii="Arial" w:hAnsi="Arial" w:cs="Arial"/>
          <w:lang w:val="en-GB"/>
        </w:rPr>
        <w:t>implies</w:t>
      </w:r>
      <w:r w:rsidRPr="00095AB5">
        <w:rPr>
          <w:rFonts w:ascii="Arial" w:hAnsi="Arial" w:cs="Arial"/>
          <w:lang w:val="en-GB"/>
        </w:rPr>
        <w:t xml:space="preserve"> there is </w:t>
      </w:r>
      <w:r w:rsidR="00AD7E94">
        <w:rPr>
          <w:rFonts w:ascii="Arial" w:hAnsi="Arial" w:cs="Arial"/>
          <w:lang w:val="en-GB"/>
        </w:rPr>
        <w:t xml:space="preserve">a </w:t>
      </w:r>
      <w:r w:rsidR="00952082">
        <w:rPr>
          <w:rFonts w:ascii="Arial" w:hAnsi="Arial" w:cs="Arial"/>
          <w:lang w:val="en-GB"/>
        </w:rPr>
        <w:t xml:space="preserve">further need </w:t>
      </w:r>
      <w:r w:rsidR="001444DD">
        <w:rPr>
          <w:rFonts w:ascii="Arial" w:hAnsi="Arial" w:cs="Arial"/>
          <w:lang w:val="en-GB"/>
        </w:rPr>
        <w:t>for</w:t>
      </w:r>
      <w:r w:rsidR="00952082">
        <w:rPr>
          <w:rFonts w:ascii="Arial" w:hAnsi="Arial" w:cs="Arial"/>
          <w:lang w:val="en-GB"/>
        </w:rPr>
        <w:t xml:space="preserve"> </w:t>
      </w:r>
      <w:r w:rsidRPr="00095AB5">
        <w:rPr>
          <w:rFonts w:ascii="Arial" w:hAnsi="Arial" w:cs="Arial"/>
          <w:lang w:val="en-GB"/>
        </w:rPr>
        <w:t>specific intervention</w:t>
      </w:r>
      <w:r w:rsidR="00952082">
        <w:rPr>
          <w:rFonts w:ascii="Arial" w:hAnsi="Arial" w:cs="Arial"/>
          <w:lang w:val="en-GB"/>
        </w:rPr>
        <w:t>s</w:t>
      </w:r>
      <w:r w:rsidRPr="00095AB5">
        <w:rPr>
          <w:rFonts w:ascii="Arial" w:hAnsi="Arial" w:cs="Arial"/>
          <w:lang w:val="en-GB"/>
        </w:rPr>
        <w:t xml:space="preserve"> </w:t>
      </w:r>
      <w:r w:rsidR="00952082">
        <w:rPr>
          <w:rFonts w:ascii="Arial" w:hAnsi="Arial" w:cs="Arial"/>
          <w:lang w:val="en-GB"/>
        </w:rPr>
        <w:t>for</w:t>
      </w:r>
      <w:r w:rsidRPr="00095AB5">
        <w:rPr>
          <w:rFonts w:ascii="Arial" w:hAnsi="Arial" w:cs="Arial"/>
          <w:lang w:val="en-GB"/>
        </w:rPr>
        <w:t xml:space="preserve"> helping children and their families in </w:t>
      </w:r>
      <w:r w:rsidR="00952082">
        <w:rPr>
          <w:rFonts w:ascii="Arial" w:hAnsi="Arial" w:cs="Arial"/>
          <w:lang w:val="en-GB"/>
        </w:rPr>
        <w:t>special circumstances. Such</w:t>
      </w:r>
      <w:r w:rsidRPr="00095AB5">
        <w:rPr>
          <w:rFonts w:ascii="Arial" w:hAnsi="Arial" w:cs="Arial"/>
          <w:lang w:val="en-GB"/>
        </w:rPr>
        <w:t xml:space="preserve"> </w:t>
      </w:r>
      <w:r w:rsidR="00952082">
        <w:rPr>
          <w:rFonts w:ascii="Arial" w:hAnsi="Arial" w:cs="Arial"/>
          <w:lang w:val="en-GB"/>
        </w:rPr>
        <w:t>is the</w:t>
      </w:r>
      <w:r w:rsidRPr="00095AB5">
        <w:rPr>
          <w:rFonts w:ascii="Arial" w:hAnsi="Arial" w:cs="Arial"/>
          <w:lang w:val="en-GB"/>
        </w:rPr>
        <w:t xml:space="preserve"> case of </w:t>
      </w:r>
      <w:r w:rsidR="00AD7E94">
        <w:rPr>
          <w:rFonts w:ascii="Arial" w:hAnsi="Arial" w:cs="Arial"/>
          <w:lang w:val="en-GB"/>
        </w:rPr>
        <w:t>migrating</w:t>
      </w:r>
      <w:r w:rsidRPr="00095AB5">
        <w:rPr>
          <w:rFonts w:ascii="Arial" w:hAnsi="Arial" w:cs="Arial"/>
          <w:lang w:val="en-GB"/>
        </w:rPr>
        <w:t xml:space="preserve"> children</w:t>
      </w:r>
      <w:r w:rsidR="00952082">
        <w:rPr>
          <w:rFonts w:ascii="Arial" w:hAnsi="Arial" w:cs="Arial"/>
          <w:lang w:val="en-GB"/>
        </w:rPr>
        <w:t>, who need</w:t>
      </w:r>
      <w:r w:rsidRPr="00095AB5">
        <w:rPr>
          <w:rFonts w:ascii="Arial" w:hAnsi="Arial" w:cs="Arial"/>
          <w:lang w:val="en-GB"/>
        </w:rPr>
        <w:t xml:space="preserve"> to have </w:t>
      </w:r>
      <w:r w:rsidR="00AD7E94">
        <w:rPr>
          <w:rFonts w:ascii="Arial" w:hAnsi="Arial" w:cs="Arial"/>
          <w:lang w:val="en-GB"/>
        </w:rPr>
        <w:t xml:space="preserve">a </w:t>
      </w:r>
      <w:r w:rsidRPr="00095AB5">
        <w:rPr>
          <w:rFonts w:ascii="Arial" w:hAnsi="Arial" w:cs="Arial"/>
          <w:lang w:val="en-GB"/>
        </w:rPr>
        <w:t>proper assessment of their needs in their first language, having social care workers assigned to them to i</w:t>
      </w:r>
      <w:r w:rsidR="00952082">
        <w:rPr>
          <w:rFonts w:ascii="Arial" w:hAnsi="Arial" w:cs="Arial"/>
          <w:lang w:val="en-GB"/>
        </w:rPr>
        <w:t>ntegrate into the new community. These types of services should become a norm rather than an occurrence, a</w:t>
      </w:r>
      <w:r w:rsidRPr="00095AB5">
        <w:rPr>
          <w:rFonts w:ascii="Arial" w:hAnsi="Arial" w:cs="Arial"/>
          <w:lang w:val="en-GB"/>
        </w:rPr>
        <w:t xml:space="preserve">s has </w:t>
      </w:r>
      <w:r>
        <w:rPr>
          <w:rFonts w:ascii="Arial" w:hAnsi="Arial" w:cs="Arial"/>
          <w:lang w:val="en-GB"/>
        </w:rPr>
        <w:t>been</w:t>
      </w:r>
      <w:r w:rsidRPr="00095AB5">
        <w:rPr>
          <w:rFonts w:ascii="Arial" w:hAnsi="Arial" w:cs="Arial"/>
          <w:lang w:val="en-GB"/>
        </w:rPr>
        <w:t xml:space="preserve"> in practice. There </w:t>
      </w:r>
      <w:r w:rsidR="005012A6" w:rsidRPr="00095AB5">
        <w:rPr>
          <w:rFonts w:ascii="Arial" w:hAnsi="Arial" w:cs="Arial"/>
          <w:lang w:val="en-GB"/>
        </w:rPr>
        <w:t>are</w:t>
      </w:r>
      <w:r w:rsidRPr="00095AB5">
        <w:rPr>
          <w:rFonts w:ascii="Arial" w:hAnsi="Arial" w:cs="Arial"/>
          <w:lang w:val="en-GB"/>
        </w:rPr>
        <w:t xml:space="preserve"> also talks about supporting the agencies and </w:t>
      </w:r>
      <w:r w:rsidR="005012A6">
        <w:rPr>
          <w:rFonts w:ascii="Arial" w:hAnsi="Arial" w:cs="Arial"/>
          <w:lang w:val="en-GB"/>
        </w:rPr>
        <w:t>professionals</w:t>
      </w:r>
      <w:r w:rsidRPr="00095AB5">
        <w:rPr>
          <w:rFonts w:ascii="Arial" w:hAnsi="Arial" w:cs="Arial"/>
          <w:lang w:val="en-GB"/>
        </w:rPr>
        <w:t xml:space="preserve"> working with children to increase</w:t>
      </w:r>
      <w:r w:rsidR="001444DD">
        <w:rPr>
          <w:rFonts w:ascii="Arial" w:hAnsi="Arial" w:cs="Arial"/>
          <w:lang w:val="en-GB"/>
        </w:rPr>
        <w:t xml:space="preserve"> and refine their efforts, </w:t>
      </w:r>
      <w:r w:rsidR="005012A6">
        <w:rPr>
          <w:rFonts w:ascii="Arial" w:hAnsi="Arial" w:cs="Arial"/>
          <w:lang w:val="en-GB"/>
        </w:rPr>
        <w:t>to</w:t>
      </w:r>
      <w:r w:rsidRPr="00095AB5">
        <w:rPr>
          <w:rFonts w:ascii="Arial" w:hAnsi="Arial" w:cs="Arial"/>
          <w:lang w:val="en-GB"/>
        </w:rPr>
        <w:t xml:space="preserve"> support and safeguard children against negative socio-cultural impacts on their lives </w:t>
      </w:r>
      <w:r w:rsidR="007A203B">
        <w:rPr>
          <w:rFonts w:ascii="Arial" w:hAnsi="Arial" w:cs="Arial"/>
          <w:lang w:val="en-GB"/>
        </w:rPr>
        <w:t xml:space="preserve">(GOV, </w:t>
      </w:r>
      <w:r w:rsidR="007A203B" w:rsidRPr="007A203B">
        <w:rPr>
          <w:rStyle w:val="Hyperlink"/>
          <w:rFonts w:ascii="Arial" w:hAnsi="Arial" w:cs="Arial"/>
          <w:color w:val="auto"/>
          <w:u w:val="none"/>
          <w:lang w:val="en-GB"/>
        </w:rPr>
        <w:t>2010)</w:t>
      </w:r>
      <w:r w:rsidR="007A203B">
        <w:rPr>
          <w:rFonts w:ascii="Arial" w:hAnsi="Arial" w:cs="Arial"/>
          <w:color w:val="FF0000"/>
          <w:lang w:val="en-GB"/>
        </w:rPr>
        <w:t>.</w:t>
      </w:r>
      <w:r w:rsidRPr="0040127D">
        <w:rPr>
          <w:rFonts w:ascii="Arial" w:hAnsi="Arial" w:cs="Arial"/>
          <w:color w:val="FF0000"/>
          <w:lang w:val="en-GB"/>
        </w:rPr>
        <w:t xml:space="preserve"> </w:t>
      </w:r>
      <w:r w:rsidR="001444DD">
        <w:rPr>
          <w:rFonts w:ascii="Arial" w:hAnsi="Arial" w:cs="Arial"/>
          <w:lang w:val="en-GB"/>
        </w:rPr>
        <w:t>Such</w:t>
      </w:r>
      <w:r w:rsidRPr="00095AB5">
        <w:rPr>
          <w:rFonts w:ascii="Arial" w:hAnsi="Arial" w:cs="Arial"/>
          <w:lang w:val="en-GB"/>
        </w:rPr>
        <w:t xml:space="preserve"> interventions and approaches to support vulnerable children in </w:t>
      </w:r>
      <w:r w:rsidR="001444DD">
        <w:rPr>
          <w:rFonts w:ascii="Arial" w:hAnsi="Arial" w:cs="Arial"/>
          <w:lang w:val="en-GB"/>
        </w:rPr>
        <w:t xml:space="preserve">the community can </w:t>
      </w:r>
      <w:r w:rsidRPr="00095AB5">
        <w:rPr>
          <w:rFonts w:ascii="Arial" w:hAnsi="Arial" w:cs="Arial"/>
          <w:lang w:val="en-GB"/>
        </w:rPr>
        <w:t xml:space="preserve">provide </w:t>
      </w:r>
      <w:r w:rsidR="001444DD">
        <w:rPr>
          <w:rFonts w:ascii="Arial" w:hAnsi="Arial" w:cs="Arial"/>
          <w:lang w:val="en-GB"/>
        </w:rPr>
        <w:t>a more nurturing</w:t>
      </w:r>
      <w:r w:rsidRPr="00095AB5">
        <w:rPr>
          <w:rFonts w:ascii="Arial" w:hAnsi="Arial" w:cs="Arial"/>
          <w:lang w:val="en-GB"/>
        </w:rPr>
        <w:t xml:space="preserve"> environment for the children </w:t>
      </w:r>
      <w:r w:rsidR="001444DD">
        <w:rPr>
          <w:rFonts w:ascii="Arial" w:hAnsi="Arial" w:cs="Arial"/>
          <w:lang w:val="en-GB"/>
        </w:rPr>
        <w:t>allowing for better</w:t>
      </w:r>
      <w:r w:rsidRPr="00095AB5">
        <w:rPr>
          <w:rFonts w:ascii="Arial" w:hAnsi="Arial" w:cs="Arial"/>
          <w:lang w:val="en-GB"/>
        </w:rPr>
        <w:t xml:space="preserve"> development </w:t>
      </w:r>
      <w:r w:rsidR="00926E02" w:rsidRPr="00926E02">
        <w:rPr>
          <w:rFonts w:ascii="Arial" w:hAnsi="Arial" w:cs="Arial"/>
        </w:rPr>
        <w:t>(NSPCC, 2019)</w:t>
      </w:r>
      <w:r w:rsidR="00926E02">
        <w:rPr>
          <w:rFonts w:ascii="Arial" w:hAnsi="Arial" w:cs="Arial"/>
        </w:rPr>
        <w:t xml:space="preserve">. </w:t>
      </w:r>
      <w:r w:rsidRPr="00095AB5">
        <w:rPr>
          <w:rFonts w:ascii="Arial" w:hAnsi="Arial" w:cs="Arial"/>
          <w:lang w:val="en-GB"/>
        </w:rPr>
        <w:t xml:space="preserve">Also, according to National Children's Bureau, </w:t>
      </w:r>
      <w:proofErr w:type="gramStart"/>
      <w:r w:rsidRPr="00095AB5">
        <w:rPr>
          <w:rFonts w:ascii="Arial" w:hAnsi="Arial" w:cs="Arial"/>
          <w:lang w:val="en-GB"/>
        </w:rPr>
        <w:t>Duncan</w:t>
      </w:r>
      <w:proofErr w:type="gramEnd"/>
      <w:r w:rsidRPr="00095AB5">
        <w:rPr>
          <w:rFonts w:ascii="Arial" w:hAnsi="Arial" w:cs="Arial"/>
          <w:lang w:val="en-GB"/>
        </w:rPr>
        <w:t xml:space="preserve"> and Thurland (2015)</w:t>
      </w:r>
      <w:r w:rsidR="008E4358" w:rsidRPr="008E4358">
        <w:t xml:space="preserve"> </w:t>
      </w:r>
      <w:r w:rsidR="001444DD">
        <w:rPr>
          <w:rFonts w:ascii="Arial" w:hAnsi="Arial" w:cs="Arial"/>
          <w:lang w:val="en-GB"/>
        </w:rPr>
        <w:t xml:space="preserve">similar interventions can reduce the burden on health and social services, </w:t>
      </w:r>
      <w:r w:rsidRPr="00095AB5">
        <w:rPr>
          <w:rFonts w:ascii="Arial" w:hAnsi="Arial" w:cs="Arial"/>
          <w:lang w:val="en-GB"/>
        </w:rPr>
        <w:t>by proactively confrontin</w:t>
      </w:r>
      <w:r w:rsidR="001444DD">
        <w:rPr>
          <w:rFonts w:ascii="Arial" w:hAnsi="Arial" w:cs="Arial"/>
          <w:lang w:val="en-GB"/>
        </w:rPr>
        <w:t>g inequalities for children</w:t>
      </w:r>
      <w:r w:rsidR="00926E02">
        <w:rPr>
          <w:rFonts w:ascii="Arial" w:hAnsi="Arial" w:cs="Arial"/>
          <w:lang w:val="en-GB"/>
        </w:rPr>
        <w:t>. F</w:t>
      </w:r>
      <w:r w:rsidR="001444DD">
        <w:rPr>
          <w:rFonts w:ascii="Arial" w:hAnsi="Arial" w:cs="Arial"/>
          <w:lang w:val="en-GB"/>
        </w:rPr>
        <w:t xml:space="preserve">or </w:t>
      </w:r>
      <w:r w:rsidR="00926E02">
        <w:rPr>
          <w:rFonts w:ascii="Arial" w:hAnsi="Arial" w:cs="Arial"/>
          <w:lang w:val="en-GB"/>
        </w:rPr>
        <w:t>example,</w:t>
      </w:r>
      <w:r w:rsidR="001444DD">
        <w:rPr>
          <w:rFonts w:ascii="Arial" w:hAnsi="Arial" w:cs="Arial"/>
          <w:lang w:val="en-GB"/>
        </w:rPr>
        <w:t xml:space="preserve"> by providing</w:t>
      </w:r>
      <w:r w:rsidRPr="00095AB5">
        <w:rPr>
          <w:rFonts w:ascii="Arial" w:hAnsi="Arial" w:cs="Arial"/>
          <w:lang w:val="en-GB"/>
        </w:rPr>
        <w:t xml:space="preserve"> equal treatment </w:t>
      </w:r>
      <w:r w:rsidR="001444DD">
        <w:rPr>
          <w:rFonts w:ascii="Arial" w:hAnsi="Arial" w:cs="Arial"/>
          <w:lang w:val="en-GB"/>
        </w:rPr>
        <w:t>and</w:t>
      </w:r>
      <w:r w:rsidRPr="00095AB5">
        <w:rPr>
          <w:rFonts w:ascii="Arial" w:hAnsi="Arial" w:cs="Arial"/>
          <w:lang w:val="en-GB"/>
        </w:rPr>
        <w:t xml:space="preserve"> care, </w:t>
      </w:r>
      <w:r w:rsidR="00926E02">
        <w:rPr>
          <w:rFonts w:ascii="Arial" w:hAnsi="Arial" w:cs="Arial"/>
          <w:lang w:val="en-GB"/>
        </w:rPr>
        <w:t xml:space="preserve">and </w:t>
      </w:r>
      <w:r w:rsidRPr="00095AB5">
        <w:rPr>
          <w:rFonts w:ascii="Arial" w:hAnsi="Arial" w:cs="Arial"/>
          <w:lang w:val="en-GB"/>
        </w:rPr>
        <w:t xml:space="preserve">support through their developmental stages with appropriate resources.  </w:t>
      </w:r>
      <w:r w:rsidR="001444DD">
        <w:rPr>
          <w:rFonts w:ascii="Arial" w:hAnsi="Arial" w:cs="Arial"/>
          <w:lang w:val="en-GB"/>
        </w:rPr>
        <w:t>Similarly</w:t>
      </w:r>
      <w:r w:rsidRPr="00095AB5">
        <w:rPr>
          <w:rFonts w:ascii="Arial" w:hAnsi="Arial" w:cs="Arial"/>
          <w:lang w:val="en-GB"/>
        </w:rPr>
        <w:t xml:space="preserve">, the </w:t>
      </w:r>
      <w:r w:rsidR="001444DD">
        <w:rPr>
          <w:rFonts w:ascii="Arial" w:hAnsi="Arial" w:cs="Arial"/>
          <w:lang w:val="en-GB"/>
        </w:rPr>
        <w:t>initiative</w:t>
      </w:r>
      <w:r w:rsidRPr="00095AB5">
        <w:rPr>
          <w:rFonts w:ascii="Arial" w:hAnsi="Arial" w:cs="Arial"/>
          <w:lang w:val="en-GB"/>
        </w:rPr>
        <w:t xml:space="preserve"> to safeguard migrant children through normative assessment of their needs and supporting them actively through social </w:t>
      </w:r>
      <w:r w:rsidR="001444DD">
        <w:rPr>
          <w:rFonts w:ascii="Arial" w:hAnsi="Arial" w:cs="Arial"/>
          <w:lang w:val="en-GB"/>
        </w:rPr>
        <w:t xml:space="preserve">care can increase </w:t>
      </w:r>
      <w:r w:rsidRPr="00095AB5">
        <w:rPr>
          <w:rFonts w:ascii="Arial" w:hAnsi="Arial" w:cs="Arial"/>
          <w:lang w:val="en-GB"/>
        </w:rPr>
        <w:t>their physical and emotional safety</w:t>
      </w:r>
      <w:r w:rsidR="009B4E2D">
        <w:rPr>
          <w:rFonts w:ascii="Arial" w:hAnsi="Arial" w:cs="Arial"/>
          <w:lang w:val="en-GB"/>
        </w:rPr>
        <w:t xml:space="preserve"> </w:t>
      </w:r>
      <w:r w:rsidR="00926E02">
        <w:rPr>
          <w:rFonts w:ascii="Arial" w:hAnsi="Arial" w:cs="Arial"/>
          <w:lang w:val="en-GB"/>
        </w:rPr>
        <w:t xml:space="preserve">during the </w:t>
      </w:r>
      <w:r w:rsidRPr="00095AB5">
        <w:rPr>
          <w:rFonts w:ascii="Arial" w:hAnsi="Arial" w:cs="Arial"/>
          <w:lang w:val="en-GB"/>
        </w:rPr>
        <w:t xml:space="preserve">turbulent time of transition into </w:t>
      </w:r>
      <w:r w:rsidR="001444DD">
        <w:rPr>
          <w:rFonts w:ascii="Arial" w:hAnsi="Arial" w:cs="Arial"/>
          <w:lang w:val="en-GB"/>
        </w:rPr>
        <w:t>a</w:t>
      </w:r>
      <w:r w:rsidRPr="00095AB5">
        <w:rPr>
          <w:rFonts w:ascii="Arial" w:hAnsi="Arial" w:cs="Arial"/>
          <w:lang w:val="en-GB"/>
        </w:rPr>
        <w:t xml:space="preserve"> new</w:t>
      </w:r>
      <w:r w:rsidR="001444DD">
        <w:rPr>
          <w:rFonts w:ascii="Arial" w:hAnsi="Arial" w:cs="Arial"/>
          <w:lang w:val="en-GB"/>
        </w:rPr>
        <w:t xml:space="preserve"> and unfamiliar</w:t>
      </w:r>
      <w:r w:rsidRPr="00095AB5">
        <w:rPr>
          <w:rFonts w:ascii="Arial" w:hAnsi="Arial" w:cs="Arial"/>
          <w:lang w:val="en-GB"/>
        </w:rPr>
        <w:t xml:space="preserve"> culture and living standard </w:t>
      </w:r>
      <w:r w:rsidRPr="00926E02">
        <w:rPr>
          <w:rFonts w:ascii="Arial" w:hAnsi="Arial" w:cs="Arial"/>
          <w:lang w:val="en-GB"/>
        </w:rPr>
        <w:t>(</w:t>
      </w:r>
      <w:r w:rsidRPr="00926E02">
        <w:rPr>
          <w:rFonts w:ascii="Arial" w:hAnsi="Arial" w:cs="Arial"/>
        </w:rPr>
        <w:t>Westwood, 2012</w:t>
      </w:r>
      <w:r w:rsidRPr="00926E02">
        <w:rPr>
          <w:rFonts w:ascii="Arial" w:hAnsi="Arial" w:cs="Arial"/>
          <w:lang w:val="en-GB"/>
        </w:rPr>
        <w:t xml:space="preserve">). </w:t>
      </w:r>
    </w:p>
    <w:p w14:paraId="113717BB" w14:textId="77777777" w:rsidR="002704A5" w:rsidRDefault="001444DD" w:rsidP="002704A5">
      <w:pPr>
        <w:ind w:firstLine="720"/>
        <w:rPr>
          <w:rFonts w:ascii="Arial" w:hAnsi="Arial" w:cs="Arial"/>
          <w:lang w:val="en-GB"/>
        </w:rPr>
      </w:pPr>
      <w:r w:rsidRPr="00095AB5">
        <w:rPr>
          <w:rFonts w:ascii="Arial" w:hAnsi="Arial" w:cs="Arial"/>
          <w:lang w:val="en-GB"/>
        </w:rPr>
        <w:t>However</w:t>
      </w:r>
      <w:r>
        <w:rPr>
          <w:rFonts w:ascii="Arial" w:hAnsi="Arial" w:cs="Arial"/>
          <w:lang w:val="en-GB"/>
        </w:rPr>
        <w:t>,</w:t>
      </w:r>
      <w:r w:rsidRPr="00095AB5">
        <w:rPr>
          <w:rFonts w:ascii="Arial" w:hAnsi="Arial" w:cs="Arial"/>
          <w:lang w:val="en-GB"/>
        </w:rPr>
        <w:t xml:space="preserve"> </w:t>
      </w:r>
      <w:r>
        <w:rPr>
          <w:rFonts w:ascii="Arial" w:hAnsi="Arial" w:cs="Arial"/>
          <w:lang w:val="en-GB"/>
        </w:rPr>
        <w:t>despite such approaches</w:t>
      </w:r>
      <w:r w:rsidR="009D174D" w:rsidRPr="00095AB5">
        <w:rPr>
          <w:rFonts w:ascii="Arial" w:hAnsi="Arial" w:cs="Arial"/>
          <w:lang w:val="en-GB"/>
        </w:rPr>
        <w:t xml:space="preserve"> and interventions in place, it is still debatable if such </w:t>
      </w:r>
      <w:r>
        <w:rPr>
          <w:rFonts w:ascii="Arial" w:hAnsi="Arial" w:cs="Arial"/>
          <w:lang w:val="en-GB"/>
        </w:rPr>
        <w:t>social support has</w:t>
      </w:r>
      <w:r w:rsidR="009D174D" w:rsidRPr="00095AB5">
        <w:rPr>
          <w:rFonts w:ascii="Arial" w:hAnsi="Arial" w:cs="Arial"/>
          <w:lang w:val="en-GB"/>
        </w:rPr>
        <w:t xml:space="preserve"> been truly able to reduce inequalities for </w:t>
      </w:r>
      <w:r>
        <w:rPr>
          <w:rFonts w:ascii="Arial" w:hAnsi="Arial" w:cs="Arial"/>
          <w:lang w:val="en-GB"/>
        </w:rPr>
        <w:t>the vulnerable</w:t>
      </w:r>
      <w:r w:rsidR="009D174D" w:rsidRPr="00095AB5">
        <w:rPr>
          <w:rFonts w:ascii="Arial" w:hAnsi="Arial" w:cs="Arial"/>
          <w:lang w:val="en-GB"/>
        </w:rPr>
        <w:t xml:space="preserve"> population. According </w:t>
      </w:r>
      <w:r w:rsidR="009D174D" w:rsidRPr="00874B21">
        <w:rPr>
          <w:rFonts w:ascii="Arial" w:hAnsi="Arial" w:cs="Arial"/>
          <w:lang w:val="en-GB"/>
        </w:rPr>
        <w:t xml:space="preserve">to </w:t>
      </w:r>
      <w:r w:rsidR="009D174D" w:rsidRPr="00874B21">
        <w:rPr>
          <w:rFonts w:ascii="Arial" w:hAnsi="Arial" w:cs="Arial"/>
        </w:rPr>
        <w:t>Sengoelge, et</w:t>
      </w:r>
      <w:r w:rsidR="00874B21">
        <w:rPr>
          <w:rFonts w:ascii="Arial" w:hAnsi="Arial" w:cs="Arial"/>
        </w:rPr>
        <w:t xml:space="preserve">. </w:t>
      </w:r>
      <w:r w:rsidR="009D174D" w:rsidRPr="00874B21">
        <w:rPr>
          <w:rFonts w:ascii="Arial" w:hAnsi="Arial" w:cs="Arial"/>
        </w:rPr>
        <w:t>al</w:t>
      </w:r>
      <w:r w:rsidR="00874B21">
        <w:rPr>
          <w:rFonts w:ascii="Arial" w:hAnsi="Arial" w:cs="Arial"/>
          <w:lang w:val="en-GB"/>
        </w:rPr>
        <w:t xml:space="preserve">. </w:t>
      </w:r>
      <w:r w:rsidR="009D174D" w:rsidRPr="00874B21">
        <w:rPr>
          <w:rFonts w:ascii="Arial" w:hAnsi="Arial" w:cs="Arial"/>
          <w:lang w:val="en-GB"/>
        </w:rPr>
        <w:t xml:space="preserve">(2013), </w:t>
      </w:r>
      <w:r w:rsidR="009D174D" w:rsidRPr="00095AB5">
        <w:rPr>
          <w:rFonts w:ascii="Arial" w:hAnsi="Arial" w:cs="Arial"/>
          <w:lang w:val="en-GB"/>
        </w:rPr>
        <w:t>reducing health and social care inequalities for children</w:t>
      </w:r>
      <w:r w:rsidR="00874B21">
        <w:rPr>
          <w:rFonts w:ascii="Arial" w:hAnsi="Arial" w:cs="Arial"/>
          <w:lang w:val="en-GB"/>
        </w:rPr>
        <w:t xml:space="preserve"> </w:t>
      </w:r>
      <w:r w:rsidR="009D174D" w:rsidRPr="00095AB5">
        <w:rPr>
          <w:rFonts w:ascii="Arial" w:hAnsi="Arial" w:cs="Arial"/>
          <w:lang w:val="en-GB"/>
        </w:rPr>
        <w:t xml:space="preserve">is </w:t>
      </w:r>
      <w:r w:rsidR="00874B21">
        <w:rPr>
          <w:rFonts w:ascii="Arial" w:hAnsi="Arial" w:cs="Arial"/>
          <w:lang w:val="en-GB"/>
        </w:rPr>
        <w:t xml:space="preserve">a </w:t>
      </w:r>
      <w:r w:rsidR="009D174D" w:rsidRPr="00095AB5">
        <w:rPr>
          <w:rFonts w:ascii="Arial" w:hAnsi="Arial" w:cs="Arial"/>
          <w:lang w:val="en-GB"/>
        </w:rPr>
        <w:t xml:space="preserve">major concern for the UK if it intends to positively support children through their childhood phases with proper development. As an example, universal health care for children may vary </w:t>
      </w:r>
      <w:r>
        <w:rPr>
          <w:rFonts w:ascii="Arial" w:hAnsi="Arial" w:cs="Arial"/>
          <w:lang w:val="en-GB"/>
        </w:rPr>
        <w:t>between deprived</w:t>
      </w:r>
      <w:r w:rsidR="009D174D" w:rsidRPr="00095AB5">
        <w:rPr>
          <w:rFonts w:ascii="Arial" w:hAnsi="Arial" w:cs="Arial"/>
          <w:lang w:val="en-GB"/>
        </w:rPr>
        <w:t xml:space="preserve"> communities </w:t>
      </w:r>
      <w:r>
        <w:rPr>
          <w:rFonts w:ascii="Arial" w:hAnsi="Arial" w:cs="Arial"/>
          <w:lang w:val="en-GB"/>
        </w:rPr>
        <w:t>and</w:t>
      </w:r>
      <w:r w:rsidR="009D174D" w:rsidRPr="00095AB5">
        <w:rPr>
          <w:rFonts w:ascii="Arial" w:hAnsi="Arial" w:cs="Arial"/>
          <w:lang w:val="en-GB"/>
        </w:rPr>
        <w:t xml:space="preserve"> </w:t>
      </w:r>
      <w:r w:rsidR="00874B21">
        <w:rPr>
          <w:rFonts w:ascii="Arial" w:hAnsi="Arial" w:cs="Arial"/>
          <w:lang w:val="en-GB"/>
        </w:rPr>
        <w:t>where</w:t>
      </w:r>
      <w:r w:rsidR="00874B21" w:rsidRPr="00095AB5">
        <w:rPr>
          <w:rFonts w:ascii="Arial" w:hAnsi="Arial" w:cs="Arial"/>
          <w:lang w:val="en-GB"/>
        </w:rPr>
        <w:t xml:space="preserve"> privately funded healthcare</w:t>
      </w:r>
      <w:r w:rsidR="009D174D" w:rsidRPr="00095AB5">
        <w:rPr>
          <w:rFonts w:ascii="Arial" w:hAnsi="Arial" w:cs="Arial"/>
          <w:lang w:val="en-GB"/>
        </w:rPr>
        <w:t xml:space="preserve"> is available. </w:t>
      </w:r>
      <w:r w:rsidR="00CC7D0C">
        <w:rPr>
          <w:rFonts w:ascii="Arial" w:hAnsi="Arial" w:cs="Arial"/>
          <w:lang w:val="en-GB"/>
        </w:rPr>
        <w:t>Furthermore</w:t>
      </w:r>
      <w:r w:rsidR="009D174D" w:rsidRPr="00095AB5">
        <w:rPr>
          <w:rFonts w:ascii="Arial" w:hAnsi="Arial" w:cs="Arial"/>
          <w:lang w:val="en-GB"/>
        </w:rPr>
        <w:t>, there are a lot of ways to improve on the current approaches and interventions intending to support vulnerable</w:t>
      </w:r>
      <w:r w:rsidR="00874B21">
        <w:rPr>
          <w:rFonts w:ascii="Arial" w:hAnsi="Arial" w:cs="Arial"/>
          <w:lang w:val="en-GB"/>
        </w:rPr>
        <w:t xml:space="preserve"> </w:t>
      </w:r>
      <w:r w:rsidR="009D174D" w:rsidRPr="00095AB5">
        <w:rPr>
          <w:rFonts w:ascii="Arial" w:hAnsi="Arial" w:cs="Arial"/>
          <w:lang w:val="en-GB"/>
        </w:rPr>
        <w:t>youths and their families</w:t>
      </w:r>
      <w:r w:rsidR="002704A5" w:rsidRPr="002704A5">
        <w:rPr>
          <w:rFonts w:ascii="Arial" w:hAnsi="Arial" w:cs="Arial"/>
        </w:rPr>
        <w:t xml:space="preserve"> </w:t>
      </w:r>
      <w:r w:rsidR="002704A5">
        <w:rPr>
          <w:rFonts w:ascii="Arial" w:hAnsi="Arial" w:cs="Arial"/>
        </w:rPr>
        <w:t>(</w:t>
      </w:r>
      <w:r w:rsidR="002704A5" w:rsidRPr="002704A5">
        <w:rPr>
          <w:rFonts w:ascii="Arial" w:hAnsi="Arial" w:cs="Arial"/>
        </w:rPr>
        <w:t>Lonne</w:t>
      </w:r>
      <w:r w:rsidR="002704A5">
        <w:rPr>
          <w:rFonts w:ascii="Arial" w:hAnsi="Arial" w:cs="Arial"/>
        </w:rPr>
        <w:t xml:space="preserve">, </w:t>
      </w:r>
      <w:proofErr w:type="gramStart"/>
      <w:r w:rsidR="002704A5">
        <w:rPr>
          <w:rFonts w:ascii="Arial" w:hAnsi="Arial" w:cs="Arial"/>
        </w:rPr>
        <w:t>et.al.</w:t>
      </w:r>
      <w:r w:rsidR="002704A5" w:rsidRPr="002704A5">
        <w:rPr>
          <w:rFonts w:ascii="Arial" w:hAnsi="Arial" w:cs="Arial"/>
        </w:rPr>
        <w:t>.</w:t>
      </w:r>
      <w:proofErr w:type="gramEnd"/>
      <w:r w:rsidR="002704A5" w:rsidRPr="002704A5">
        <w:rPr>
          <w:rFonts w:ascii="Arial" w:hAnsi="Arial" w:cs="Arial"/>
        </w:rPr>
        <w:t xml:space="preserve"> 2020)</w:t>
      </w:r>
      <w:r w:rsidR="009D174D" w:rsidRPr="00095AB5">
        <w:rPr>
          <w:rFonts w:ascii="Arial" w:hAnsi="Arial" w:cs="Arial"/>
          <w:lang w:val="en-GB"/>
        </w:rPr>
        <w:t xml:space="preserve">. </w:t>
      </w:r>
    </w:p>
    <w:p w14:paraId="3A1D5520" w14:textId="4A50CFBD" w:rsidR="009D174D" w:rsidRPr="00095AB5" w:rsidRDefault="006A0ECD" w:rsidP="00A43BB5">
      <w:pPr>
        <w:ind w:firstLine="720"/>
        <w:rPr>
          <w:rFonts w:ascii="Arial" w:hAnsi="Arial" w:cs="Arial"/>
          <w:lang w:val="en-GB"/>
        </w:rPr>
      </w:pPr>
      <w:r>
        <w:rPr>
          <w:rFonts w:ascii="Arial" w:hAnsi="Arial" w:cs="Arial"/>
          <w:lang w:val="en-GB"/>
        </w:rPr>
        <w:t>The</w:t>
      </w:r>
      <w:r w:rsidR="009D174D" w:rsidRPr="00095AB5">
        <w:rPr>
          <w:rFonts w:ascii="Arial" w:hAnsi="Arial" w:cs="Arial"/>
          <w:lang w:val="en-GB"/>
        </w:rPr>
        <w:t xml:space="preserve"> significant changes </w:t>
      </w:r>
      <w:r>
        <w:rPr>
          <w:rFonts w:ascii="Arial" w:hAnsi="Arial" w:cs="Arial"/>
          <w:lang w:val="en-GB"/>
        </w:rPr>
        <w:t>in the perception of</w:t>
      </w:r>
      <w:r w:rsidR="009D174D" w:rsidRPr="00095AB5">
        <w:rPr>
          <w:rFonts w:ascii="Arial" w:hAnsi="Arial" w:cs="Arial"/>
          <w:lang w:val="en-GB"/>
        </w:rPr>
        <w:t xml:space="preserve"> childhood</w:t>
      </w:r>
      <w:r>
        <w:rPr>
          <w:rFonts w:ascii="Arial" w:hAnsi="Arial" w:cs="Arial"/>
          <w:lang w:val="en-GB"/>
        </w:rPr>
        <w:t xml:space="preserve"> </w:t>
      </w:r>
      <w:r w:rsidR="00A43BB5">
        <w:rPr>
          <w:rFonts w:ascii="Arial" w:hAnsi="Arial" w:cs="Arial"/>
          <w:lang w:val="en-GB"/>
        </w:rPr>
        <w:t>have</w:t>
      </w:r>
      <w:r>
        <w:rPr>
          <w:rFonts w:ascii="Arial" w:hAnsi="Arial" w:cs="Arial"/>
          <w:lang w:val="en-GB"/>
        </w:rPr>
        <w:t xml:space="preserve"> highlighted the children’s need for support, </w:t>
      </w:r>
      <w:r w:rsidR="009D174D" w:rsidRPr="00095AB5">
        <w:rPr>
          <w:rFonts w:ascii="Arial" w:hAnsi="Arial" w:cs="Arial"/>
          <w:lang w:val="en-GB"/>
        </w:rPr>
        <w:t xml:space="preserve">through all possible means. However, it is still </w:t>
      </w:r>
      <w:r>
        <w:rPr>
          <w:rFonts w:ascii="Arial" w:hAnsi="Arial" w:cs="Arial"/>
          <w:lang w:val="en-GB"/>
        </w:rPr>
        <w:t>important</w:t>
      </w:r>
      <w:r w:rsidR="009D174D" w:rsidRPr="00095AB5">
        <w:rPr>
          <w:rFonts w:ascii="Arial" w:hAnsi="Arial" w:cs="Arial"/>
          <w:lang w:val="en-GB"/>
        </w:rPr>
        <w:t xml:space="preserve"> to discuss </w:t>
      </w:r>
      <w:r>
        <w:rPr>
          <w:rFonts w:ascii="Arial" w:hAnsi="Arial" w:cs="Arial"/>
          <w:lang w:val="en-GB"/>
        </w:rPr>
        <w:t xml:space="preserve">new ways for </w:t>
      </w:r>
      <w:r w:rsidR="009D174D" w:rsidRPr="00095AB5">
        <w:rPr>
          <w:rFonts w:ascii="Arial" w:hAnsi="Arial" w:cs="Arial"/>
          <w:lang w:val="en-GB"/>
        </w:rPr>
        <w:t>reducing inequalities among children in</w:t>
      </w:r>
      <w:r>
        <w:rPr>
          <w:rFonts w:ascii="Arial" w:hAnsi="Arial" w:cs="Arial"/>
          <w:lang w:val="en-GB"/>
        </w:rPr>
        <w:t xml:space="preserve"> less developed countries that still have social constructs hindering children’s development, but also in more developed countries like</w:t>
      </w:r>
      <w:r w:rsidR="009D174D" w:rsidRPr="00095AB5">
        <w:rPr>
          <w:rFonts w:ascii="Arial" w:hAnsi="Arial" w:cs="Arial"/>
          <w:lang w:val="en-GB"/>
        </w:rPr>
        <w:t xml:space="preserve"> the UK. </w:t>
      </w:r>
      <w:r>
        <w:rPr>
          <w:rFonts w:ascii="Arial" w:hAnsi="Arial" w:cs="Arial"/>
          <w:lang w:val="en-GB"/>
        </w:rPr>
        <w:t>In relation,</w:t>
      </w:r>
      <w:r w:rsidR="009D174D" w:rsidRPr="00095AB5">
        <w:rPr>
          <w:rFonts w:ascii="Arial" w:hAnsi="Arial" w:cs="Arial"/>
          <w:lang w:val="en-GB"/>
        </w:rPr>
        <w:t xml:space="preserve"> </w:t>
      </w:r>
      <w:r w:rsidR="009D174D" w:rsidRPr="00095AB5">
        <w:rPr>
          <w:rFonts w:ascii="Arial" w:hAnsi="Arial" w:cs="Arial"/>
        </w:rPr>
        <w:t>Sengoelge, et</w:t>
      </w:r>
      <w:r w:rsidR="00A43BB5">
        <w:rPr>
          <w:rFonts w:ascii="Arial" w:hAnsi="Arial" w:cs="Arial"/>
        </w:rPr>
        <w:t>.</w:t>
      </w:r>
      <w:r w:rsidR="009D174D" w:rsidRPr="00095AB5">
        <w:rPr>
          <w:rFonts w:ascii="Arial" w:hAnsi="Arial" w:cs="Arial"/>
        </w:rPr>
        <w:t xml:space="preserve"> al</w:t>
      </w:r>
      <w:r w:rsidR="00A43BB5">
        <w:rPr>
          <w:rFonts w:ascii="Arial" w:hAnsi="Arial" w:cs="Arial"/>
        </w:rPr>
        <w:t>.</w:t>
      </w:r>
      <w:r w:rsidR="009D174D" w:rsidRPr="00095AB5">
        <w:rPr>
          <w:rFonts w:ascii="Arial" w:hAnsi="Arial" w:cs="Arial"/>
          <w:lang w:val="en-GB"/>
        </w:rPr>
        <w:t xml:space="preserve"> (2013) </w:t>
      </w:r>
      <w:proofErr w:type="gramStart"/>
      <w:r w:rsidR="00A43BB5">
        <w:rPr>
          <w:rFonts w:ascii="Arial" w:hAnsi="Arial" w:cs="Arial"/>
          <w:lang w:val="en-GB"/>
        </w:rPr>
        <w:t>argue</w:t>
      </w:r>
      <w:proofErr w:type="gramEnd"/>
      <w:r w:rsidR="009D174D" w:rsidRPr="00095AB5">
        <w:rPr>
          <w:rFonts w:ascii="Arial" w:hAnsi="Arial" w:cs="Arial"/>
          <w:lang w:val="en-GB"/>
        </w:rPr>
        <w:t xml:space="preserve"> for the reduction of inequalitie</w:t>
      </w:r>
      <w:r w:rsidR="00C70E7A">
        <w:rPr>
          <w:rFonts w:ascii="Arial" w:hAnsi="Arial" w:cs="Arial"/>
          <w:lang w:val="en-GB"/>
        </w:rPr>
        <w:t>s between children in advantaged</w:t>
      </w:r>
      <w:r w:rsidR="009D174D" w:rsidRPr="00095AB5">
        <w:rPr>
          <w:rFonts w:ascii="Arial" w:hAnsi="Arial" w:cs="Arial"/>
          <w:lang w:val="en-GB"/>
        </w:rPr>
        <w:t xml:space="preserve"> </w:t>
      </w:r>
      <w:r w:rsidR="009D174D" w:rsidRPr="00095AB5">
        <w:rPr>
          <w:rFonts w:ascii="Arial" w:hAnsi="Arial" w:cs="Arial"/>
          <w:lang w:val="en-GB"/>
        </w:rPr>
        <w:lastRenderedPageBreak/>
        <w:t xml:space="preserve">and deprived communities, </w:t>
      </w:r>
      <w:r w:rsidR="00C70E7A">
        <w:rPr>
          <w:rFonts w:ascii="Arial" w:hAnsi="Arial" w:cs="Arial"/>
          <w:lang w:val="en-GB"/>
        </w:rPr>
        <w:t>through</w:t>
      </w:r>
      <w:r w:rsidR="009D174D" w:rsidRPr="00095AB5">
        <w:rPr>
          <w:rFonts w:ascii="Arial" w:hAnsi="Arial" w:cs="Arial"/>
          <w:lang w:val="en-GB"/>
        </w:rPr>
        <w:t xml:space="preserve"> social care support</w:t>
      </w:r>
      <w:r w:rsidR="00C70E7A">
        <w:rPr>
          <w:rFonts w:ascii="Arial" w:hAnsi="Arial" w:cs="Arial"/>
          <w:lang w:val="en-GB"/>
        </w:rPr>
        <w:t xml:space="preserve"> </w:t>
      </w:r>
      <w:r w:rsidR="00A43BB5">
        <w:rPr>
          <w:rFonts w:ascii="Arial" w:hAnsi="Arial" w:cs="Arial"/>
          <w:lang w:val="en-GB"/>
        </w:rPr>
        <w:t>systems</w:t>
      </w:r>
      <w:r w:rsidR="009D174D" w:rsidRPr="00095AB5">
        <w:rPr>
          <w:rFonts w:ascii="Arial" w:hAnsi="Arial" w:cs="Arial"/>
          <w:lang w:val="en-GB"/>
        </w:rPr>
        <w:t xml:space="preserve"> made </w:t>
      </w:r>
      <w:r w:rsidR="00C70E7A">
        <w:rPr>
          <w:rFonts w:ascii="Arial" w:hAnsi="Arial" w:cs="Arial"/>
          <w:lang w:val="en-GB"/>
        </w:rPr>
        <w:t>specifically focusing on</w:t>
      </w:r>
      <w:r w:rsidR="009D174D" w:rsidRPr="00095AB5">
        <w:rPr>
          <w:rFonts w:ascii="Arial" w:hAnsi="Arial" w:cs="Arial"/>
          <w:lang w:val="en-GB"/>
        </w:rPr>
        <w:t xml:space="preserve"> children’s </w:t>
      </w:r>
      <w:r w:rsidR="00F2631D" w:rsidRPr="00095AB5">
        <w:rPr>
          <w:rFonts w:ascii="Arial" w:hAnsi="Arial" w:cs="Arial"/>
          <w:lang w:val="en-GB"/>
        </w:rPr>
        <w:t>wellbeing</w:t>
      </w:r>
      <w:r w:rsidR="00F2631D">
        <w:rPr>
          <w:rFonts w:ascii="Arial" w:hAnsi="Arial" w:cs="Arial"/>
          <w:lang w:val="en-GB"/>
        </w:rPr>
        <w:t>.</w:t>
      </w:r>
      <w:r w:rsidR="009D174D" w:rsidRPr="00095AB5">
        <w:rPr>
          <w:rFonts w:ascii="Arial" w:hAnsi="Arial" w:cs="Arial"/>
          <w:lang w:val="en-GB"/>
        </w:rPr>
        <w:t xml:space="preserve"> </w:t>
      </w:r>
    </w:p>
    <w:p w14:paraId="1257710A" w14:textId="77777777" w:rsidR="009D174D" w:rsidRPr="00095AB5" w:rsidRDefault="009D174D" w:rsidP="00AB7F21">
      <w:pPr>
        <w:jc w:val="left"/>
        <w:rPr>
          <w:rFonts w:ascii="Arial" w:hAnsi="Arial" w:cs="Arial"/>
          <w:lang w:val="en-GB"/>
        </w:rPr>
      </w:pPr>
    </w:p>
    <w:p w14:paraId="3F9839E4" w14:textId="77777777" w:rsidR="009D174D" w:rsidRPr="00095AB5" w:rsidRDefault="009D174D" w:rsidP="00AB7F21">
      <w:pPr>
        <w:pStyle w:val="Heading1"/>
        <w:rPr>
          <w:rFonts w:ascii="Arial" w:hAnsi="Arial" w:cs="Arial"/>
          <w:lang w:val="en-GB"/>
        </w:rPr>
      </w:pPr>
      <w:r w:rsidRPr="00095AB5">
        <w:rPr>
          <w:rFonts w:ascii="Arial" w:hAnsi="Arial" w:cs="Arial"/>
          <w:lang w:val="en-GB"/>
        </w:rPr>
        <w:br w:type="page"/>
      </w:r>
    </w:p>
    <w:p w14:paraId="4DF1AE94" w14:textId="77777777" w:rsidR="009D174D" w:rsidRPr="00095AB5" w:rsidRDefault="009D174D" w:rsidP="00AB7F21">
      <w:pPr>
        <w:pStyle w:val="Heading1"/>
        <w:rPr>
          <w:rFonts w:ascii="Arial" w:hAnsi="Arial" w:cs="Arial"/>
          <w:lang w:val="en-GB"/>
        </w:rPr>
      </w:pPr>
      <w:r w:rsidRPr="00095AB5">
        <w:rPr>
          <w:rFonts w:ascii="Arial" w:hAnsi="Arial" w:cs="Arial"/>
          <w:lang w:val="en-GB"/>
        </w:rPr>
        <w:lastRenderedPageBreak/>
        <w:t>References</w:t>
      </w:r>
    </w:p>
    <w:p w14:paraId="1376F6E4" w14:textId="59080816" w:rsidR="009D174D" w:rsidRPr="00095AB5" w:rsidRDefault="009D174D" w:rsidP="00AB7F21">
      <w:pPr>
        <w:jc w:val="left"/>
        <w:rPr>
          <w:rFonts w:ascii="Arial" w:hAnsi="Arial" w:cs="Arial"/>
        </w:rPr>
      </w:pPr>
      <w:r w:rsidRPr="00095AB5">
        <w:rPr>
          <w:rFonts w:ascii="Arial" w:hAnsi="Arial" w:cs="Arial"/>
        </w:rPr>
        <w:t xml:space="preserve">National Children's Bureau, Duncan, H. and Thurland, K., 2015. Poor Beginnings: Health Inequalities Among Young Children Across England. [online] London: National Children's Bureau, pp.4-6. Available at: </w:t>
      </w:r>
      <w:hyperlink r:id="rId9" w:history="1">
        <w:r w:rsidR="00F61B53" w:rsidRPr="00DA4A19">
          <w:rPr>
            <w:rStyle w:val="Hyperlink"/>
            <w:rFonts w:ascii="Arial" w:hAnsi="Arial" w:cs="Arial"/>
          </w:rPr>
          <w:t>https://www.ncb.org.uk/sites/default/files/field/attachment/Poor%20Beginnings.pdf</w:t>
        </w:r>
      </w:hyperlink>
      <w:r w:rsidR="00F61B53">
        <w:rPr>
          <w:rFonts w:ascii="Arial" w:hAnsi="Arial" w:cs="Arial"/>
        </w:rPr>
        <w:t xml:space="preserve"> </w:t>
      </w:r>
    </w:p>
    <w:p w14:paraId="5DBA5FBF" w14:textId="03E57B60" w:rsidR="009A0BC0" w:rsidRPr="00095AB5" w:rsidRDefault="009A0BC0" w:rsidP="00AB7F21">
      <w:pPr>
        <w:jc w:val="left"/>
        <w:rPr>
          <w:rFonts w:ascii="Arial" w:hAnsi="Arial" w:cs="Arial"/>
        </w:rPr>
      </w:pPr>
      <w:r>
        <w:rPr>
          <w:rFonts w:ascii="Arial" w:hAnsi="Arial" w:cs="Arial"/>
        </w:rPr>
        <w:t xml:space="preserve">------------------------------------------------------------------------------------------------------------------------- </w:t>
      </w:r>
    </w:p>
    <w:p w14:paraId="1E1E7159" w14:textId="7DABECEC" w:rsidR="009A0BC0" w:rsidRPr="009A0BC0" w:rsidRDefault="009A0BC0" w:rsidP="009A0BC0">
      <w:pPr>
        <w:pStyle w:val="ListParagraph"/>
        <w:numPr>
          <w:ilvl w:val="0"/>
          <w:numId w:val="4"/>
        </w:numPr>
        <w:rPr>
          <w:rFonts w:ascii="Arial" w:hAnsi="Arial" w:cs="Arial"/>
        </w:rPr>
      </w:pPr>
      <w:r w:rsidRPr="009A0BC0">
        <w:rPr>
          <w:rFonts w:ascii="Arial" w:hAnsi="Arial" w:cs="Arial"/>
        </w:rPr>
        <w:t xml:space="preserve">Pound, L., 2014. The Historical Background of Early Childhood Care and Education: Influencing Factors. In Mukherji, P. and Dryden, L. (Eds) </w:t>
      </w:r>
      <w:r w:rsidRPr="009A0BC0">
        <w:rPr>
          <w:rFonts w:ascii="Arial" w:hAnsi="Arial" w:cs="Arial"/>
          <w:i/>
          <w:iCs/>
        </w:rPr>
        <w:t>Foundations of Early Childhood: Principles and Practice.</w:t>
      </w:r>
      <w:r w:rsidRPr="009A0BC0">
        <w:rPr>
          <w:rFonts w:ascii="Arial" w:hAnsi="Arial" w:cs="Arial"/>
        </w:rPr>
        <w:t xml:space="preserve"> London: Sage.</w:t>
      </w:r>
    </w:p>
    <w:p w14:paraId="7FAE2A4A" w14:textId="7AD30A2B" w:rsidR="009A0BC0" w:rsidRPr="009A0BC0" w:rsidRDefault="009A0BC0" w:rsidP="009A0BC0">
      <w:pPr>
        <w:pStyle w:val="ListParagraph"/>
        <w:numPr>
          <w:ilvl w:val="0"/>
          <w:numId w:val="4"/>
        </w:numPr>
        <w:rPr>
          <w:rFonts w:ascii="Arial" w:hAnsi="Arial" w:cs="Arial"/>
        </w:rPr>
      </w:pPr>
      <w:proofErr w:type="spellStart"/>
      <w:r w:rsidRPr="009A0BC0">
        <w:rPr>
          <w:rFonts w:ascii="Arial" w:hAnsi="Arial" w:cs="Arial"/>
        </w:rPr>
        <w:t>Kehily</w:t>
      </w:r>
      <w:proofErr w:type="spellEnd"/>
      <w:r w:rsidRPr="009A0BC0">
        <w:rPr>
          <w:rFonts w:ascii="Arial" w:hAnsi="Arial" w:cs="Arial"/>
        </w:rPr>
        <w:t xml:space="preserve">, M.J., 2013. Understanding Childhood: A </w:t>
      </w:r>
      <w:r w:rsidR="005012A6">
        <w:rPr>
          <w:rFonts w:ascii="Arial" w:hAnsi="Arial" w:cs="Arial"/>
        </w:rPr>
        <w:t>Cross-Disciplinary</w:t>
      </w:r>
      <w:r w:rsidRPr="009A0BC0">
        <w:rPr>
          <w:rFonts w:ascii="Arial" w:hAnsi="Arial" w:cs="Arial"/>
        </w:rPr>
        <w:t xml:space="preserve"> Approach. Milton Keynes: Open University Press.</w:t>
      </w:r>
    </w:p>
    <w:p w14:paraId="1E3DB204" w14:textId="5CB5327F" w:rsidR="009D174D" w:rsidRPr="009A0BC0" w:rsidRDefault="009D174D" w:rsidP="009A0BC0">
      <w:pPr>
        <w:pStyle w:val="ListParagraph"/>
        <w:numPr>
          <w:ilvl w:val="0"/>
          <w:numId w:val="4"/>
        </w:numPr>
        <w:rPr>
          <w:rFonts w:ascii="Arial" w:hAnsi="Arial" w:cs="Arial"/>
        </w:rPr>
      </w:pPr>
      <w:r w:rsidRPr="009A0BC0">
        <w:rPr>
          <w:rFonts w:ascii="Arial" w:hAnsi="Arial" w:cs="Arial"/>
        </w:rPr>
        <w:t xml:space="preserve">Wright, H. R., </w:t>
      </w:r>
      <w:r w:rsidR="00296AB6" w:rsidRPr="009A0BC0">
        <w:rPr>
          <w:rFonts w:ascii="Arial" w:hAnsi="Arial" w:cs="Arial"/>
        </w:rPr>
        <w:t>(2015)</w:t>
      </w:r>
      <w:r w:rsidRPr="009A0BC0">
        <w:rPr>
          <w:rFonts w:ascii="Arial" w:hAnsi="Arial" w:cs="Arial"/>
        </w:rPr>
        <w:t>. The Child in Society. London: Sage.</w:t>
      </w:r>
    </w:p>
    <w:p w14:paraId="7DCBB966" w14:textId="53F388C5" w:rsidR="00713E7A" w:rsidRPr="009A0BC0" w:rsidRDefault="00713E7A" w:rsidP="009A0BC0">
      <w:pPr>
        <w:pStyle w:val="ListParagraph"/>
        <w:numPr>
          <w:ilvl w:val="0"/>
          <w:numId w:val="4"/>
        </w:numPr>
        <w:rPr>
          <w:rFonts w:ascii="Arial" w:hAnsi="Arial" w:cs="Arial"/>
        </w:rPr>
      </w:pPr>
      <w:r w:rsidRPr="009A0BC0">
        <w:rPr>
          <w:rFonts w:ascii="Arial" w:hAnsi="Arial" w:cs="Arial"/>
        </w:rPr>
        <w:t>Malik, F., Marwaha, R., (2019). </w:t>
      </w:r>
      <w:r w:rsidRPr="009A0BC0">
        <w:rPr>
          <w:rFonts w:ascii="Arial" w:hAnsi="Arial" w:cs="Arial"/>
          <w:i/>
          <w:iCs/>
        </w:rPr>
        <w:t xml:space="preserve">Developmental Stages of </w:t>
      </w:r>
      <w:r w:rsidR="005012A6">
        <w:rPr>
          <w:rFonts w:ascii="Arial" w:hAnsi="Arial" w:cs="Arial"/>
          <w:i/>
          <w:iCs/>
        </w:rPr>
        <w:t>Social-Emotional</w:t>
      </w:r>
      <w:r w:rsidRPr="009A0BC0">
        <w:rPr>
          <w:rFonts w:ascii="Arial" w:hAnsi="Arial" w:cs="Arial"/>
          <w:i/>
          <w:iCs/>
        </w:rPr>
        <w:t xml:space="preserve"> Development </w:t>
      </w:r>
      <w:proofErr w:type="gramStart"/>
      <w:r w:rsidRPr="009A0BC0">
        <w:rPr>
          <w:rFonts w:ascii="Arial" w:hAnsi="Arial" w:cs="Arial"/>
          <w:i/>
          <w:iCs/>
        </w:rPr>
        <w:t>In</w:t>
      </w:r>
      <w:proofErr w:type="gramEnd"/>
      <w:r w:rsidRPr="009A0BC0">
        <w:rPr>
          <w:rFonts w:ascii="Arial" w:hAnsi="Arial" w:cs="Arial"/>
          <w:i/>
          <w:iCs/>
        </w:rPr>
        <w:t xml:space="preserve"> Children</w:t>
      </w:r>
      <w:r w:rsidRPr="009A0BC0">
        <w:rPr>
          <w:rFonts w:ascii="Arial" w:hAnsi="Arial" w:cs="Arial"/>
        </w:rPr>
        <w:t xml:space="preserve">. [online] Nih.gov. Available at: </w:t>
      </w:r>
      <w:hyperlink r:id="rId10" w:history="1">
        <w:r w:rsidR="009A0BC0" w:rsidRPr="009A0BC0">
          <w:rPr>
            <w:rStyle w:val="Hyperlink"/>
          </w:rPr>
          <w:t>https://www.ncbi.nlm.nih.gov/books/NBK534819/</w:t>
        </w:r>
      </w:hyperlink>
      <w:r w:rsidR="009A0BC0" w:rsidRPr="009A0BC0">
        <w:rPr>
          <w:rFonts w:ascii="Arial" w:hAnsi="Arial" w:cs="Arial"/>
        </w:rPr>
        <w:t xml:space="preserve"> </w:t>
      </w:r>
    </w:p>
    <w:p w14:paraId="7C871AA3" w14:textId="77777777" w:rsidR="009A0BC0" w:rsidRPr="009A0BC0" w:rsidRDefault="00701C0E" w:rsidP="009A0BC0">
      <w:pPr>
        <w:pStyle w:val="ListParagraph"/>
        <w:numPr>
          <w:ilvl w:val="0"/>
          <w:numId w:val="4"/>
        </w:numPr>
      </w:pPr>
      <w:r w:rsidRPr="009A0BC0">
        <w:rPr>
          <w:rFonts w:ascii="Arial" w:hAnsi="Arial" w:cs="Arial"/>
        </w:rPr>
        <w:t xml:space="preserve">UNCRC (1991). </w:t>
      </w:r>
      <w:r w:rsidRPr="009A0BC0">
        <w:rPr>
          <w:rFonts w:ascii="Arial" w:hAnsi="Arial" w:cs="Arial"/>
          <w:i/>
          <w:iCs/>
        </w:rPr>
        <w:t>United Nations Convention on the rights of the child</w:t>
      </w:r>
      <w:r w:rsidRPr="009A0BC0">
        <w:rPr>
          <w:rFonts w:ascii="Arial" w:hAnsi="Arial" w:cs="Arial"/>
        </w:rPr>
        <w:t xml:space="preserve">. [online] Available at: </w:t>
      </w:r>
      <w:hyperlink r:id="rId11" w:history="1">
        <w:r w:rsidR="009A0BC0" w:rsidRPr="009A0BC0">
          <w:rPr>
            <w:rStyle w:val="Hyperlink"/>
          </w:rPr>
          <w:t>https://www.unicef.org.uk/wp-content/uploads/2010/05/UNCRC_united_nations_convention_on_the_rights_of_the_child.pdf</w:t>
        </w:r>
      </w:hyperlink>
      <w:r w:rsidR="009A0BC0" w:rsidRPr="009A0BC0">
        <w:t xml:space="preserve"> </w:t>
      </w:r>
    </w:p>
    <w:p w14:paraId="34635B07" w14:textId="6615D034" w:rsidR="001246F6" w:rsidRPr="009A0BC0" w:rsidRDefault="001246F6" w:rsidP="009A0BC0">
      <w:pPr>
        <w:pStyle w:val="ListParagraph"/>
        <w:numPr>
          <w:ilvl w:val="0"/>
          <w:numId w:val="4"/>
        </w:numPr>
        <w:rPr>
          <w:rFonts w:ascii="Arial" w:hAnsi="Arial" w:cs="Arial"/>
        </w:rPr>
      </w:pPr>
      <w:r w:rsidRPr="009A0BC0">
        <w:rPr>
          <w:rFonts w:ascii="Arial" w:hAnsi="Arial" w:cs="Arial"/>
        </w:rPr>
        <w:t xml:space="preserve">Allen, </w:t>
      </w:r>
      <w:proofErr w:type="gramStart"/>
      <w:r w:rsidRPr="009A0BC0">
        <w:rPr>
          <w:rFonts w:ascii="Arial" w:hAnsi="Arial" w:cs="Arial"/>
        </w:rPr>
        <w:t>L.</w:t>
      </w:r>
      <w:proofErr w:type="gramEnd"/>
      <w:r w:rsidRPr="009A0BC0">
        <w:rPr>
          <w:rFonts w:ascii="Arial" w:hAnsi="Arial" w:cs="Arial"/>
        </w:rPr>
        <w:t xml:space="preserve"> and Kelly, B.B. (2015). </w:t>
      </w:r>
      <w:r w:rsidRPr="009A0BC0">
        <w:rPr>
          <w:rFonts w:ascii="Arial" w:hAnsi="Arial" w:cs="Arial"/>
          <w:i/>
          <w:iCs/>
        </w:rPr>
        <w:t>Child Development and Early Learning</w:t>
      </w:r>
      <w:r w:rsidRPr="009A0BC0">
        <w:rPr>
          <w:rFonts w:ascii="Arial" w:hAnsi="Arial" w:cs="Arial"/>
        </w:rPr>
        <w:t>. [online] Nih.gov. Available at:</w:t>
      </w:r>
      <w:r w:rsidR="009A0BC0" w:rsidRPr="009A0BC0">
        <w:rPr>
          <w:rFonts w:ascii="Arial" w:hAnsi="Arial" w:cs="Arial"/>
        </w:rPr>
        <w:t xml:space="preserve">  </w:t>
      </w:r>
      <w:hyperlink r:id="rId12" w:history="1">
        <w:r w:rsidR="009A0BC0" w:rsidRPr="009A0BC0">
          <w:rPr>
            <w:rStyle w:val="Hyperlink"/>
            <w:rFonts w:ascii="Arial" w:hAnsi="Arial" w:cs="Arial"/>
          </w:rPr>
          <w:t>https://www.ncbi.nlm.nih.gov/books/NBK310550/</w:t>
        </w:r>
      </w:hyperlink>
    </w:p>
    <w:p w14:paraId="2901231B" w14:textId="60AD9B91" w:rsidR="00FA4FA1" w:rsidRPr="009A0BC0" w:rsidRDefault="00FA4FA1" w:rsidP="009A0BC0">
      <w:pPr>
        <w:pStyle w:val="ListParagraph"/>
        <w:numPr>
          <w:ilvl w:val="0"/>
          <w:numId w:val="4"/>
        </w:numPr>
        <w:rPr>
          <w:rFonts w:ascii="Arial" w:hAnsi="Arial" w:cs="Arial"/>
        </w:rPr>
      </w:pPr>
      <w:r w:rsidRPr="009A0BC0">
        <w:rPr>
          <w:rFonts w:ascii="Arial" w:hAnsi="Arial" w:cs="Arial"/>
        </w:rPr>
        <w:t xml:space="preserve">www.definitions.net. (n.d.). </w:t>
      </w:r>
      <w:r w:rsidRPr="009A0BC0">
        <w:rPr>
          <w:rFonts w:ascii="Arial" w:hAnsi="Arial" w:cs="Arial"/>
          <w:i/>
          <w:iCs/>
        </w:rPr>
        <w:t>What does Childhood mean?</w:t>
      </w:r>
      <w:r w:rsidRPr="009A0BC0">
        <w:rPr>
          <w:rFonts w:ascii="Arial" w:hAnsi="Arial" w:cs="Arial"/>
        </w:rPr>
        <w:t xml:space="preserve"> [online] Available at: </w:t>
      </w:r>
      <w:hyperlink r:id="rId13" w:history="1">
        <w:r w:rsidR="0074576E" w:rsidRPr="009A0BC0">
          <w:rPr>
            <w:rStyle w:val="Hyperlink"/>
            <w:rFonts w:ascii="Arial" w:hAnsi="Arial" w:cs="Arial"/>
          </w:rPr>
          <w:t>https://www.definitions.net/definition/Childhood</w:t>
        </w:r>
      </w:hyperlink>
      <w:r w:rsidRPr="009A0BC0">
        <w:rPr>
          <w:rFonts w:ascii="Arial" w:hAnsi="Arial" w:cs="Arial"/>
        </w:rPr>
        <w:t>.</w:t>
      </w:r>
    </w:p>
    <w:p w14:paraId="5F8A81C9" w14:textId="503F6CDE" w:rsidR="0074576E" w:rsidRPr="009A0BC0" w:rsidRDefault="0074576E" w:rsidP="009A0BC0">
      <w:pPr>
        <w:pStyle w:val="ListParagraph"/>
        <w:numPr>
          <w:ilvl w:val="0"/>
          <w:numId w:val="4"/>
        </w:numPr>
        <w:rPr>
          <w:rFonts w:ascii="Arial" w:hAnsi="Arial" w:cs="Arial"/>
        </w:rPr>
      </w:pPr>
      <w:proofErr w:type="spellStart"/>
      <w:r w:rsidRPr="009A0BC0">
        <w:rPr>
          <w:rFonts w:ascii="Arial" w:hAnsi="Arial" w:cs="Arial"/>
        </w:rPr>
        <w:t>WorldAtlas</w:t>
      </w:r>
      <w:proofErr w:type="spellEnd"/>
      <w:r w:rsidRPr="009A0BC0">
        <w:rPr>
          <w:rFonts w:ascii="Arial" w:hAnsi="Arial" w:cs="Arial"/>
        </w:rPr>
        <w:t xml:space="preserve"> (2016). </w:t>
      </w:r>
      <w:r w:rsidRPr="009A0BC0">
        <w:rPr>
          <w:rFonts w:ascii="Arial" w:hAnsi="Arial" w:cs="Arial"/>
          <w:i/>
          <w:iCs/>
        </w:rPr>
        <w:t xml:space="preserve">Worst Countries </w:t>
      </w:r>
      <w:proofErr w:type="gramStart"/>
      <w:r w:rsidRPr="009A0BC0">
        <w:rPr>
          <w:rFonts w:ascii="Arial" w:hAnsi="Arial" w:cs="Arial"/>
          <w:i/>
          <w:iCs/>
        </w:rPr>
        <w:t>For</w:t>
      </w:r>
      <w:proofErr w:type="gramEnd"/>
      <w:r w:rsidRPr="009A0BC0">
        <w:rPr>
          <w:rFonts w:ascii="Arial" w:hAnsi="Arial" w:cs="Arial"/>
          <w:i/>
          <w:iCs/>
        </w:rPr>
        <w:t xml:space="preserve"> Child Labor</w:t>
      </w:r>
      <w:r w:rsidRPr="009A0BC0">
        <w:rPr>
          <w:rFonts w:ascii="Arial" w:hAnsi="Arial" w:cs="Arial"/>
        </w:rPr>
        <w:t xml:space="preserve">. [online] </w:t>
      </w:r>
      <w:proofErr w:type="spellStart"/>
      <w:r w:rsidRPr="009A0BC0">
        <w:rPr>
          <w:rFonts w:ascii="Arial" w:hAnsi="Arial" w:cs="Arial"/>
        </w:rPr>
        <w:t>WorldAtlas</w:t>
      </w:r>
      <w:proofErr w:type="spellEnd"/>
      <w:r w:rsidRPr="009A0BC0">
        <w:rPr>
          <w:rFonts w:ascii="Arial" w:hAnsi="Arial" w:cs="Arial"/>
        </w:rPr>
        <w:t xml:space="preserve">. Available at: </w:t>
      </w:r>
      <w:hyperlink r:id="rId14" w:history="1">
        <w:r w:rsidRPr="009A0BC0">
          <w:rPr>
            <w:rStyle w:val="Hyperlink"/>
            <w:rFonts w:ascii="Arial" w:hAnsi="Arial" w:cs="Arial"/>
          </w:rPr>
          <w:t>https://www.worldatlas.com/articles/worst-countries-for-child-labor.html</w:t>
        </w:r>
      </w:hyperlink>
      <w:r w:rsidRPr="009A0BC0">
        <w:rPr>
          <w:rFonts w:ascii="Arial" w:hAnsi="Arial" w:cs="Arial"/>
        </w:rPr>
        <w:t xml:space="preserve">. </w:t>
      </w:r>
    </w:p>
    <w:p w14:paraId="2C405ACA" w14:textId="2FBC0238" w:rsidR="00AA7674" w:rsidRPr="009A0BC0" w:rsidRDefault="00AA7674" w:rsidP="009A0BC0">
      <w:pPr>
        <w:pStyle w:val="ListParagraph"/>
        <w:numPr>
          <w:ilvl w:val="0"/>
          <w:numId w:val="4"/>
        </w:numPr>
        <w:rPr>
          <w:rFonts w:ascii="Arial" w:hAnsi="Arial" w:cs="Arial"/>
        </w:rPr>
      </w:pPr>
      <w:r w:rsidRPr="009A0BC0">
        <w:rPr>
          <w:rFonts w:ascii="Arial" w:hAnsi="Arial" w:cs="Arial"/>
        </w:rPr>
        <w:t>Sachs, A. (1994). The last commodity: child prostitution in the developing world. </w:t>
      </w:r>
      <w:r w:rsidRPr="009A0BC0">
        <w:rPr>
          <w:rFonts w:ascii="Arial" w:hAnsi="Arial" w:cs="Arial"/>
          <w:i/>
          <w:iCs/>
        </w:rPr>
        <w:t>World Watch</w:t>
      </w:r>
      <w:r w:rsidRPr="009A0BC0">
        <w:rPr>
          <w:rFonts w:ascii="Arial" w:hAnsi="Arial" w:cs="Arial"/>
        </w:rPr>
        <w:t xml:space="preserve">, [online] 7(4), pp.24–30. Available at: </w:t>
      </w:r>
      <w:hyperlink r:id="rId15" w:history="1">
        <w:r w:rsidRPr="009A0BC0">
          <w:rPr>
            <w:rStyle w:val="Hyperlink"/>
            <w:rFonts w:ascii="Arial" w:hAnsi="Arial" w:cs="Arial"/>
          </w:rPr>
          <w:t>https://pubmed.ncbi.nlm.nih.gov/12288929/</w:t>
        </w:r>
      </w:hyperlink>
      <w:r w:rsidRPr="009A0BC0">
        <w:rPr>
          <w:rFonts w:ascii="Arial" w:hAnsi="Arial" w:cs="Arial"/>
        </w:rPr>
        <w:t xml:space="preserve">. </w:t>
      </w:r>
    </w:p>
    <w:p w14:paraId="5AADF363" w14:textId="52E4842A" w:rsidR="00D53D16" w:rsidRPr="009A0BC0" w:rsidRDefault="00D53D16" w:rsidP="009A0BC0">
      <w:pPr>
        <w:pStyle w:val="ListParagraph"/>
        <w:numPr>
          <w:ilvl w:val="0"/>
          <w:numId w:val="4"/>
        </w:numPr>
        <w:rPr>
          <w:rFonts w:ascii="Arial" w:hAnsi="Arial" w:cs="Arial"/>
        </w:rPr>
      </w:pPr>
      <w:r w:rsidRPr="009A0BC0">
        <w:rPr>
          <w:rFonts w:ascii="Arial" w:hAnsi="Arial" w:cs="Arial"/>
        </w:rPr>
        <w:t>GOV.UK (2011). </w:t>
      </w:r>
      <w:r w:rsidRPr="009A0BC0">
        <w:rPr>
          <w:rFonts w:ascii="Arial" w:hAnsi="Arial" w:cs="Arial"/>
          <w:i/>
          <w:iCs/>
        </w:rPr>
        <w:t>School leaving age</w:t>
      </w:r>
      <w:r w:rsidRPr="009A0BC0">
        <w:rPr>
          <w:rFonts w:ascii="Arial" w:hAnsi="Arial" w:cs="Arial"/>
        </w:rPr>
        <w:t xml:space="preserve">. [online] GOV.UK. Available at: </w:t>
      </w:r>
      <w:hyperlink r:id="rId16" w:history="1">
        <w:r w:rsidR="006D4246" w:rsidRPr="009A0BC0">
          <w:rPr>
            <w:rStyle w:val="Hyperlink"/>
            <w:rFonts w:ascii="Arial" w:hAnsi="Arial" w:cs="Arial"/>
          </w:rPr>
          <w:t>https://www.gov.uk/know-when-you-can-leave-school</w:t>
        </w:r>
      </w:hyperlink>
      <w:r w:rsidRPr="009A0BC0">
        <w:rPr>
          <w:rFonts w:ascii="Arial" w:hAnsi="Arial" w:cs="Arial"/>
        </w:rPr>
        <w:t>.</w:t>
      </w:r>
    </w:p>
    <w:p w14:paraId="1854546F" w14:textId="6B7FDB18" w:rsidR="006D4246" w:rsidRPr="009A0BC0" w:rsidRDefault="006D4246" w:rsidP="009A0BC0">
      <w:pPr>
        <w:pStyle w:val="ListParagraph"/>
        <w:numPr>
          <w:ilvl w:val="0"/>
          <w:numId w:val="4"/>
        </w:numPr>
        <w:rPr>
          <w:rFonts w:ascii="Arial" w:hAnsi="Arial" w:cs="Arial"/>
        </w:rPr>
      </w:pPr>
      <w:proofErr w:type="spellStart"/>
      <w:r w:rsidRPr="009A0BC0">
        <w:rPr>
          <w:rFonts w:ascii="Arial" w:hAnsi="Arial" w:cs="Arial"/>
        </w:rPr>
        <w:t>Roostin</w:t>
      </w:r>
      <w:proofErr w:type="spellEnd"/>
      <w:r w:rsidRPr="009A0BC0">
        <w:rPr>
          <w:rFonts w:ascii="Arial" w:hAnsi="Arial" w:cs="Arial"/>
        </w:rPr>
        <w:t>, E. (2018). FAMILY INFLUENCE ON THE DEVELOPMENT OF CHILDREN. </w:t>
      </w:r>
      <w:proofErr w:type="spellStart"/>
      <w:r w:rsidRPr="009A0BC0">
        <w:rPr>
          <w:rFonts w:ascii="Arial" w:hAnsi="Arial" w:cs="Arial"/>
          <w:i/>
          <w:iCs/>
        </w:rPr>
        <w:t>PrimaryEdu</w:t>
      </w:r>
      <w:proofErr w:type="spellEnd"/>
      <w:r w:rsidRPr="009A0BC0">
        <w:rPr>
          <w:rFonts w:ascii="Arial" w:hAnsi="Arial" w:cs="Arial"/>
          <w:i/>
          <w:iCs/>
        </w:rPr>
        <w:t xml:space="preserve"> - Journal of Primary Education</w:t>
      </w:r>
      <w:r w:rsidRPr="009A0BC0">
        <w:rPr>
          <w:rFonts w:ascii="Arial" w:hAnsi="Arial" w:cs="Arial"/>
        </w:rPr>
        <w:t>, 2(1), p.1. [online] Available at:</w:t>
      </w:r>
      <w:r w:rsidRPr="009A0BC0">
        <w:t xml:space="preserve"> </w:t>
      </w:r>
      <w:hyperlink r:id="rId17" w:history="1">
        <w:r w:rsidRPr="009A0BC0">
          <w:rPr>
            <w:rStyle w:val="Hyperlink"/>
            <w:rFonts w:ascii="Arial" w:hAnsi="Arial" w:cs="Arial"/>
          </w:rPr>
          <w:t>http://e-journal.stkipsiliwangi.ac.id/index.php/primaryedu/article/view/654</w:t>
        </w:r>
      </w:hyperlink>
      <w:r w:rsidRPr="009A0BC0">
        <w:rPr>
          <w:rFonts w:ascii="Arial" w:hAnsi="Arial" w:cs="Arial"/>
        </w:rPr>
        <w:t xml:space="preserve"> </w:t>
      </w:r>
    </w:p>
    <w:p w14:paraId="2305162A" w14:textId="33566459" w:rsidR="00BA3F2C" w:rsidRPr="009A0BC0" w:rsidRDefault="00BA3F2C" w:rsidP="009A0BC0">
      <w:pPr>
        <w:pStyle w:val="ListParagraph"/>
        <w:numPr>
          <w:ilvl w:val="0"/>
          <w:numId w:val="4"/>
        </w:numPr>
        <w:rPr>
          <w:rFonts w:ascii="Arial" w:hAnsi="Arial" w:cs="Arial"/>
        </w:rPr>
      </w:pPr>
      <w:r w:rsidRPr="009A0BC0">
        <w:rPr>
          <w:rFonts w:ascii="Arial" w:hAnsi="Arial" w:cs="Arial"/>
        </w:rPr>
        <w:t>Department of Education (2021). </w:t>
      </w:r>
      <w:r w:rsidRPr="009A0BC0">
        <w:rPr>
          <w:rFonts w:ascii="Arial" w:hAnsi="Arial" w:cs="Arial"/>
          <w:i/>
          <w:iCs/>
        </w:rPr>
        <w:t xml:space="preserve">The Children Act 1989 guidance and regulations Volume 2: care planning, </w:t>
      </w:r>
      <w:proofErr w:type="gramStart"/>
      <w:r w:rsidRPr="009A0BC0">
        <w:rPr>
          <w:rFonts w:ascii="Arial" w:hAnsi="Arial" w:cs="Arial"/>
          <w:i/>
          <w:iCs/>
        </w:rPr>
        <w:t>placement</w:t>
      </w:r>
      <w:proofErr w:type="gramEnd"/>
      <w:r w:rsidRPr="009A0BC0">
        <w:rPr>
          <w:rFonts w:ascii="Arial" w:hAnsi="Arial" w:cs="Arial"/>
          <w:i/>
          <w:iCs/>
        </w:rPr>
        <w:t xml:space="preserve"> and case review</w:t>
      </w:r>
      <w:r w:rsidRPr="009A0BC0">
        <w:rPr>
          <w:rFonts w:ascii="Arial" w:hAnsi="Arial" w:cs="Arial"/>
        </w:rPr>
        <w:t xml:space="preserve">. [online] Available at: </w:t>
      </w:r>
      <w:hyperlink r:id="rId18" w:history="1">
        <w:r w:rsidRPr="009A0BC0">
          <w:rPr>
            <w:rStyle w:val="Hyperlink"/>
            <w:rFonts w:ascii="Arial" w:hAnsi="Arial" w:cs="Arial"/>
          </w:rPr>
          <w:t>https://assets.publishing.service.gov.uk/government/uploads/system/uploads/attachment_data/file/1000549/The_Children_Act_1989_guidance_and_regulations_Volume_2_care_planning__placement_and_case_review.pdf</w:t>
        </w:r>
      </w:hyperlink>
      <w:r w:rsidRPr="009A0BC0">
        <w:rPr>
          <w:rFonts w:ascii="Arial" w:hAnsi="Arial" w:cs="Arial"/>
        </w:rPr>
        <w:t xml:space="preserve"> </w:t>
      </w:r>
    </w:p>
    <w:p w14:paraId="14548692" w14:textId="10F1E870" w:rsidR="004A2704" w:rsidRPr="009A0BC0" w:rsidRDefault="004A2704" w:rsidP="009A0BC0">
      <w:pPr>
        <w:pStyle w:val="ListParagraph"/>
        <w:numPr>
          <w:ilvl w:val="0"/>
          <w:numId w:val="4"/>
        </w:numPr>
        <w:rPr>
          <w:rFonts w:ascii="Arial" w:hAnsi="Arial" w:cs="Arial"/>
        </w:rPr>
      </w:pPr>
      <w:r w:rsidRPr="009A0BC0">
        <w:rPr>
          <w:rFonts w:ascii="Arial" w:hAnsi="Arial" w:cs="Arial"/>
        </w:rPr>
        <w:lastRenderedPageBreak/>
        <w:t>BBC (2022). </w:t>
      </w:r>
      <w:r w:rsidRPr="009A0BC0">
        <w:rPr>
          <w:rFonts w:ascii="Arial" w:hAnsi="Arial" w:cs="Arial"/>
          <w:i/>
          <w:iCs/>
        </w:rPr>
        <w:t>Family Life - Personal and Family Issues: Different Types of Family - CCEA - GCSE Religious Studies Revision - CCEA</w:t>
      </w:r>
      <w:r w:rsidRPr="009A0BC0">
        <w:rPr>
          <w:rFonts w:ascii="Arial" w:hAnsi="Arial" w:cs="Arial"/>
        </w:rPr>
        <w:t xml:space="preserve">. [online] BBC Bitesize. Available at: </w:t>
      </w:r>
      <w:hyperlink r:id="rId19" w:history="1">
        <w:r w:rsidR="00041337" w:rsidRPr="009A0BC0">
          <w:rPr>
            <w:rStyle w:val="Hyperlink"/>
            <w:rFonts w:ascii="Arial" w:hAnsi="Arial" w:cs="Arial"/>
          </w:rPr>
          <w:t>https://www.bbc.co.uk/bitesize/guides/zhydpg8/revision/1</w:t>
        </w:r>
      </w:hyperlink>
      <w:r w:rsidRPr="009A0BC0">
        <w:rPr>
          <w:rFonts w:ascii="Arial" w:hAnsi="Arial" w:cs="Arial"/>
        </w:rPr>
        <w:t>.</w:t>
      </w:r>
    </w:p>
    <w:p w14:paraId="2B6EB9AD" w14:textId="58EE96FA" w:rsidR="00682561" w:rsidRPr="009A0BC0" w:rsidRDefault="00682561" w:rsidP="009A0BC0">
      <w:pPr>
        <w:pStyle w:val="ListParagraph"/>
        <w:numPr>
          <w:ilvl w:val="0"/>
          <w:numId w:val="4"/>
        </w:numPr>
        <w:rPr>
          <w:rFonts w:ascii="Arial" w:hAnsi="Arial" w:cs="Arial"/>
        </w:rPr>
      </w:pPr>
      <w:r w:rsidRPr="009A0BC0">
        <w:rPr>
          <w:rFonts w:ascii="Arial" w:hAnsi="Arial" w:cs="Arial"/>
        </w:rPr>
        <w:t>WHO (2021</w:t>
      </w:r>
      <w:proofErr w:type="gramStart"/>
      <w:r w:rsidRPr="009A0BC0">
        <w:rPr>
          <w:rFonts w:ascii="Arial" w:hAnsi="Arial" w:cs="Arial"/>
        </w:rPr>
        <w:t>).</w:t>
      </w:r>
      <w:proofErr w:type="gramEnd"/>
      <w:r w:rsidRPr="009A0BC0">
        <w:rPr>
          <w:rFonts w:ascii="Arial" w:hAnsi="Arial" w:cs="Arial"/>
        </w:rPr>
        <w:t> </w:t>
      </w:r>
      <w:r w:rsidRPr="009A0BC0">
        <w:rPr>
          <w:rFonts w:ascii="Arial" w:hAnsi="Arial" w:cs="Arial"/>
          <w:i/>
          <w:iCs/>
        </w:rPr>
        <w:t>Primary health care</w:t>
      </w:r>
      <w:r w:rsidRPr="009A0BC0">
        <w:rPr>
          <w:rFonts w:ascii="Arial" w:hAnsi="Arial" w:cs="Arial"/>
        </w:rPr>
        <w:t xml:space="preserve">. [online] Who.int. Available at: </w:t>
      </w:r>
      <w:hyperlink r:id="rId20" w:history="1">
        <w:r w:rsidR="009A0BC0" w:rsidRPr="009A0BC0">
          <w:rPr>
            <w:rStyle w:val="Hyperlink"/>
            <w:rFonts w:ascii="Arial" w:hAnsi="Arial" w:cs="Arial"/>
          </w:rPr>
          <w:t>https://www.who.int/news-room/fact-sheets/detail/primary-health-care</w:t>
        </w:r>
      </w:hyperlink>
      <w:r w:rsidRPr="009A0BC0">
        <w:rPr>
          <w:rFonts w:ascii="Arial" w:hAnsi="Arial" w:cs="Arial"/>
        </w:rPr>
        <w:t>.</w:t>
      </w:r>
      <w:r w:rsidR="009A0BC0" w:rsidRPr="009A0BC0">
        <w:rPr>
          <w:rFonts w:ascii="Arial" w:hAnsi="Arial" w:cs="Arial"/>
        </w:rPr>
        <w:t xml:space="preserve"> </w:t>
      </w:r>
    </w:p>
    <w:p w14:paraId="29651381" w14:textId="066592F9" w:rsidR="00041337" w:rsidRPr="009A0BC0" w:rsidRDefault="00041337" w:rsidP="009A0BC0">
      <w:pPr>
        <w:pStyle w:val="ListParagraph"/>
        <w:numPr>
          <w:ilvl w:val="0"/>
          <w:numId w:val="4"/>
        </w:numPr>
        <w:rPr>
          <w:rFonts w:ascii="Arial" w:hAnsi="Arial" w:cs="Arial"/>
        </w:rPr>
      </w:pPr>
      <w:r w:rsidRPr="009A0BC0">
        <w:rPr>
          <w:rFonts w:ascii="Arial" w:hAnsi="Arial" w:cs="Arial"/>
        </w:rPr>
        <w:t>www.betterhelp.com. (n.d.). </w:t>
      </w:r>
      <w:r w:rsidRPr="009A0BC0">
        <w:rPr>
          <w:rFonts w:ascii="Arial" w:hAnsi="Arial" w:cs="Arial"/>
          <w:i/>
          <w:iCs/>
        </w:rPr>
        <w:t xml:space="preserve">Understand The Nuclear Family </w:t>
      </w:r>
      <w:proofErr w:type="gramStart"/>
      <w:r w:rsidRPr="009A0BC0">
        <w:rPr>
          <w:rFonts w:ascii="Arial" w:hAnsi="Arial" w:cs="Arial"/>
          <w:i/>
          <w:iCs/>
        </w:rPr>
        <w:t>And</w:t>
      </w:r>
      <w:proofErr w:type="gramEnd"/>
      <w:r w:rsidRPr="009A0BC0">
        <w:rPr>
          <w:rFonts w:ascii="Arial" w:hAnsi="Arial" w:cs="Arial"/>
          <w:i/>
          <w:iCs/>
        </w:rPr>
        <w:t xml:space="preserve"> Its Place In Modern Society | </w:t>
      </w:r>
      <w:proofErr w:type="spellStart"/>
      <w:r w:rsidRPr="009A0BC0">
        <w:rPr>
          <w:rFonts w:ascii="Arial" w:hAnsi="Arial" w:cs="Arial"/>
          <w:i/>
          <w:iCs/>
        </w:rPr>
        <w:t>Betterhelp</w:t>
      </w:r>
      <w:proofErr w:type="spellEnd"/>
      <w:r w:rsidRPr="009A0BC0">
        <w:rPr>
          <w:rFonts w:ascii="Arial" w:hAnsi="Arial" w:cs="Arial"/>
        </w:rPr>
        <w:t xml:space="preserve">. [online] Available at: </w:t>
      </w:r>
      <w:hyperlink r:id="rId21" w:history="1">
        <w:r w:rsidR="00C24ED0" w:rsidRPr="009A0BC0">
          <w:rPr>
            <w:rStyle w:val="Hyperlink"/>
            <w:rFonts w:ascii="Arial" w:hAnsi="Arial" w:cs="Arial"/>
          </w:rPr>
          <w:t>https://www.betterhelp.com/advice/family/understand-the-nuclear-family-and-its-place-in-modern-society/</w:t>
        </w:r>
      </w:hyperlink>
      <w:r w:rsidRPr="009A0BC0">
        <w:rPr>
          <w:rFonts w:ascii="Arial" w:hAnsi="Arial" w:cs="Arial"/>
        </w:rPr>
        <w:t>.</w:t>
      </w:r>
    </w:p>
    <w:p w14:paraId="26C175B0" w14:textId="0209CBBF" w:rsidR="00C24ED0" w:rsidRPr="009A0BC0" w:rsidRDefault="00C24ED0" w:rsidP="009A0BC0">
      <w:pPr>
        <w:pStyle w:val="ListParagraph"/>
        <w:numPr>
          <w:ilvl w:val="0"/>
          <w:numId w:val="4"/>
        </w:numPr>
        <w:rPr>
          <w:rFonts w:ascii="Arial" w:hAnsi="Arial" w:cs="Arial"/>
        </w:rPr>
      </w:pPr>
      <w:r w:rsidRPr="009A0BC0">
        <w:rPr>
          <w:rFonts w:ascii="Arial" w:hAnsi="Arial" w:cs="Arial"/>
        </w:rPr>
        <w:t>WHO (2021</w:t>
      </w:r>
      <w:proofErr w:type="gramStart"/>
      <w:r w:rsidRPr="009A0BC0">
        <w:rPr>
          <w:rFonts w:ascii="Arial" w:hAnsi="Arial" w:cs="Arial"/>
        </w:rPr>
        <w:t>).</w:t>
      </w:r>
      <w:proofErr w:type="gramEnd"/>
      <w:r w:rsidRPr="009A0BC0">
        <w:rPr>
          <w:rFonts w:ascii="Arial" w:hAnsi="Arial" w:cs="Arial"/>
        </w:rPr>
        <w:t> </w:t>
      </w:r>
      <w:r w:rsidRPr="009A0BC0">
        <w:rPr>
          <w:rFonts w:ascii="Arial" w:hAnsi="Arial" w:cs="Arial"/>
          <w:i/>
          <w:iCs/>
        </w:rPr>
        <w:t>Primary health care</w:t>
      </w:r>
      <w:r w:rsidRPr="009A0BC0">
        <w:rPr>
          <w:rFonts w:ascii="Arial" w:hAnsi="Arial" w:cs="Arial"/>
        </w:rPr>
        <w:t xml:space="preserve">. [online] Who.int. Available at: </w:t>
      </w:r>
      <w:hyperlink r:id="rId22" w:history="1">
        <w:r w:rsidRPr="009A0BC0">
          <w:rPr>
            <w:rStyle w:val="Hyperlink"/>
            <w:rFonts w:ascii="Arial" w:hAnsi="Arial" w:cs="Arial"/>
          </w:rPr>
          <w:t>https://www.who.int/news-room/fact-sheets/detail/primary-health-care</w:t>
        </w:r>
      </w:hyperlink>
      <w:r w:rsidRPr="009A0BC0">
        <w:rPr>
          <w:rFonts w:ascii="Arial" w:hAnsi="Arial" w:cs="Arial"/>
        </w:rPr>
        <w:t xml:space="preserve">. </w:t>
      </w:r>
    </w:p>
    <w:p w14:paraId="4CD9FE9B" w14:textId="0EE874DC" w:rsidR="009422FC" w:rsidRPr="009A0BC0" w:rsidRDefault="009422FC" w:rsidP="009A0BC0">
      <w:pPr>
        <w:pStyle w:val="ListParagraph"/>
        <w:numPr>
          <w:ilvl w:val="0"/>
          <w:numId w:val="4"/>
        </w:numPr>
        <w:rPr>
          <w:rFonts w:ascii="Arial" w:hAnsi="Arial" w:cs="Arial"/>
        </w:rPr>
      </w:pPr>
      <w:r w:rsidRPr="009A0BC0">
        <w:rPr>
          <w:rFonts w:ascii="Arial" w:hAnsi="Arial" w:cs="Arial"/>
        </w:rPr>
        <w:t>NICE (2017). </w:t>
      </w:r>
      <w:r w:rsidRPr="009A0BC0">
        <w:rPr>
          <w:rFonts w:ascii="Arial" w:hAnsi="Arial" w:cs="Arial"/>
          <w:i/>
          <w:iCs/>
        </w:rPr>
        <w:t>Child abuse and neglect Child abuse and neglect NICE guideline</w:t>
      </w:r>
      <w:r w:rsidRPr="009A0BC0">
        <w:rPr>
          <w:rFonts w:ascii="Arial" w:hAnsi="Arial" w:cs="Arial"/>
        </w:rPr>
        <w:t xml:space="preserve">. [online] Available at: </w:t>
      </w:r>
      <w:hyperlink r:id="rId23" w:history="1">
        <w:r w:rsidRPr="009A0BC0">
          <w:rPr>
            <w:rStyle w:val="Hyperlink"/>
            <w:rFonts w:ascii="Arial" w:hAnsi="Arial" w:cs="Arial"/>
          </w:rPr>
          <w:t>https://www.nice.org.uk/guidance/ng76/resources/child-abuse-and-neglect-pdf-1837637587141</w:t>
        </w:r>
      </w:hyperlink>
      <w:r w:rsidRPr="009A0BC0">
        <w:rPr>
          <w:rFonts w:ascii="Arial" w:hAnsi="Arial" w:cs="Arial"/>
        </w:rPr>
        <w:t>.</w:t>
      </w:r>
      <w:r w:rsidRPr="009A0BC0">
        <w:rPr>
          <w:rFonts w:ascii="Arial" w:hAnsi="Arial" w:cs="Arial"/>
        </w:rPr>
        <w:t xml:space="preserve"> </w:t>
      </w:r>
    </w:p>
    <w:p w14:paraId="06D7D0D3" w14:textId="77A470B3" w:rsidR="00655197" w:rsidRPr="009A0BC0" w:rsidRDefault="00655197" w:rsidP="009A0BC0">
      <w:pPr>
        <w:pStyle w:val="ListParagraph"/>
        <w:numPr>
          <w:ilvl w:val="0"/>
          <w:numId w:val="4"/>
        </w:numPr>
        <w:rPr>
          <w:rFonts w:ascii="Arial" w:hAnsi="Arial" w:cs="Arial"/>
        </w:rPr>
      </w:pPr>
      <w:r w:rsidRPr="009A0BC0">
        <w:rPr>
          <w:rFonts w:ascii="Arial" w:hAnsi="Arial" w:cs="Arial"/>
        </w:rPr>
        <w:t>Ulanowicz, A. (n.d.). </w:t>
      </w:r>
      <w:r w:rsidRPr="009A0BC0">
        <w:rPr>
          <w:rFonts w:ascii="Arial" w:hAnsi="Arial" w:cs="Arial"/>
          <w:i/>
          <w:iCs/>
        </w:rPr>
        <w:t xml:space="preserve">Philippe </w:t>
      </w:r>
      <w:proofErr w:type="spellStart"/>
      <w:r w:rsidRPr="009A0BC0">
        <w:rPr>
          <w:rFonts w:ascii="Arial" w:hAnsi="Arial" w:cs="Arial"/>
          <w:i/>
          <w:iCs/>
        </w:rPr>
        <w:t>Ariès</w:t>
      </w:r>
      <w:proofErr w:type="spellEnd"/>
      <w:r w:rsidRPr="009A0BC0">
        <w:rPr>
          <w:rFonts w:ascii="Arial" w:hAnsi="Arial" w:cs="Arial"/>
        </w:rPr>
        <w:t xml:space="preserve">. [online] Available at: </w:t>
      </w:r>
      <w:hyperlink r:id="rId24" w:history="1">
        <w:r w:rsidRPr="009A0BC0">
          <w:rPr>
            <w:rStyle w:val="Hyperlink"/>
            <w:rFonts w:ascii="Arial" w:hAnsi="Arial" w:cs="Arial"/>
          </w:rPr>
          <w:t>https://www.representingchildhood.pitt.edu/pdf/aries.pdf</w:t>
        </w:r>
      </w:hyperlink>
      <w:r w:rsidRPr="009A0BC0">
        <w:rPr>
          <w:rFonts w:ascii="Arial" w:hAnsi="Arial" w:cs="Arial"/>
        </w:rPr>
        <w:t>.</w:t>
      </w:r>
      <w:r w:rsidRPr="009A0BC0">
        <w:rPr>
          <w:rFonts w:ascii="Arial" w:hAnsi="Arial" w:cs="Arial"/>
        </w:rPr>
        <w:t xml:space="preserve"> </w:t>
      </w:r>
    </w:p>
    <w:p w14:paraId="225D6B62" w14:textId="77777777" w:rsidR="00733C58" w:rsidRPr="009A0BC0" w:rsidRDefault="00733C58" w:rsidP="009A0BC0">
      <w:pPr>
        <w:pStyle w:val="ListParagraph"/>
        <w:numPr>
          <w:ilvl w:val="0"/>
          <w:numId w:val="4"/>
        </w:numPr>
        <w:shd w:val="clear" w:color="auto" w:fill="FFFFFF"/>
        <w:spacing w:before="100" w:beforeAutospacing="1" w:after="120" w:line="300" w:lineRule="atLeast"/>
        <w:rPr>
          <w:color w:val="1A1A1A"/>
          <w:sz w:val="25"/>
          <w:szCs w:val="25"/>
        </w:rPr>
      </w:pPr>
      <w:proofErr w:type="spellStart"/>
      <w:r w:rsidRPr="009A0BC0">
        <w:rPr>
          <w:color w:val="1A1A1A"/>
          <w:sz w:val="25"/>
          <w:szCs w:val="25"/>
        </w:rPr>
        <w:t>Ariès</w:t>
      </w:r>
      <w:proofErr w:type="spellEnd"/>
      <w:r w:rsidRPr="009A0BC0">
        <w:rPr>
          <w:color w:val="1A1A1A"/>
          <w:sz w:val="25"/>
          <w:szCs w:val="25"/>
        </w:rPr>
        <w:t>, Philippe, 1962, </w:t>
      </w:r>
      <w:r w:rsidRPr="009A0BC0">
        <w:rPr>
          <w:i/>
          <w:iCs/>
          <w:color w:val="1A1A1A"/>
          <w:sz w:val="25"/>
          <w:szCs w:val="25"/>
        </w:rPr>
        <w:t>Centuries of Childhood</w:t>
      </w:r>
      <w:r w:rsidRPr="009A0BC0">
        <w:rPr>
          <w:color w:val="1A1A1A"/>
          <w:sz w:val="25"/>
          <w:szCs w:val="25"/>
        </w:rPr>
        <w:t>, New York: Random House.</w:t>
      </w:r>
    </w:p>
    <w:p w14:paraId="072AD399" w14:textId="5A795C67" w:rsidR="00212926" w:rsidRPr="009A0BC0" w:rsidRDefault="00351A67" w:rsidP="009A0BC0">
      <w:pPr>
        <w:pStyle w:val="ListParagraph"/>
        <w:numPr>
          <w:ilvl w:val="0"/>
          <w:numId w:val="4"/>
        </w:numPr>
        <w:rPr>
          <w:rFonts w:ascii="Arial" w:hAnsi="Arial" w:cs="Arial"/>
        </w:rPr>
      </w:pPr>
      <w:r w:rsidRPr="009A0BC0">
        <w:rPr>
          <w:rFonts w:ascii="Arial" w:hAnsi="Arial" w:cs="Arial"/>
        </w:rPr>
        <w:t>Johnston, M. (2020). The Role and Regulation of Child Factory Labour During the Industrial Revolution in Australia, 1873–1885. </w:t>
      </w:r>
      <w:r w:rsidRPr="009A0BC0">
        <w:rPr>
          <w:rFonts w:ascii="Arial" w:hAnsi="Arial" w:cs="Arial"/>
          <w:i/>
          <w:iCs/>
        </w:rPr>
        <w:t>International Review of Social History</w:t>
      </w:r>
      <w:r w:rsidRPr="009A0BC0">
        <w:rPr>
          <w:rFonts w:ascii="Arial" w:hAnsi="Arial" w:cs="Arial"/>
        </w:rPr>
        <w:t xml:space="preserve">, [online] pp.1–31. Available at: </w:t>
      </w:r>
      <w:hyperlink r:id="rId25" w:history="1">
        <w:r w:rsidR="009A0BC0" w:rsidRPr="009A0BC0">
          <w:rPr>
            <w:rStyle w:val="Hyperlink"/>
            <w:rFonts w:ascii="Arial" w:hAnsi="Arial" w:cs="Arial"/>
          </w:rPr>
          <w:t>https://www.cambridge.org/core/journals/international-review-of-social-history/article/role-and-regulation-of-child-factory-labour-during-the-industrial-revolution-in-australia-18731885/A870BB2E605D7D35685BB0BA0E5AFF10</w:t>
        </w:r>
      </w:hyperlink>
      <w:r w:rsidRPr="009A0BC0">
        <w:rPr>
          <w:rFonts w:ascii="Arial" w:hAnsi="Arial" w:cs="Arial"/>
        </w:rPr>
        <w:t>.</w:t>
      </w:r>
      <w:r w:rsidR="009A0BC0" w:rsidRPr="009A0BC0">
        <w:rPr>
          <w:rFonts w:ascii="Arial" w:hAnsi="Arial" w:cs="Arial"/>
        </w:rPr>
        <w:t xml:space="preserve"> </w:t>
      </w:r>
    </w:p>
    <w:p w14:paraId="6CB1D498" w14:textId="56B49A02" w:rsidR="00212926" w:rsidRPr="009A0BC0" w:rsidRDefault="00F84000" w:rsidP="009A0BC0">
      <w:pPr>
        <w:pStyle w:val="ListParagraph"/>
        <w:numPr>
          <w:ilvl w:val="0"/>
          <w:numId w:val="4"/>
        </w:numPr>
        <w:rPr>
          <w:rFonts w:ascii="Arial" w:hAnsi="Arial" w:cs="Arial"/>
        </w:rPr>
      </w:pPr>
      <w:r w:rsidRPr="009A0BC0">
        <w:rPr>
          <w:rFonts w:ascii="Arial" w:hAnsi="Arial" w:cs="Arial"/>
        </w:rPr>
        <w:t>Gianoutsos, J. (2006). LOCKE AND ROUSSEAU: EARLY CHILDHOOD EDUCATION. </w:t>
      </w:r>
      <w:r w:rsidRPr="009A0BC0">
        <w:rPr>
          <w:rFonts w:ascii="Arial" w:hAnsi="Arial" w:cs="Arial"/>
          <w:i/>
          <w:iCs/>
        </w:rPr>
        <w:t>The Pulse</w:t>
      </w:r>
      <w:r w:rsidRPr="009A0BC0">
        <w:rPr>
          <w:rFonts w:ascii="Arial" w:hAnsi="Arial" w:cs="Arial"/>
        </w:rPr>
        <w:t xml:space="preserve">, [online] 4(1). Available at: </w:t>
      </w:r>
      <w:hyperlink r:id="rId26" w:history="1">
        <w:r w:rsidRPr="009A0BC0">
          <w:rPr>
            <w:rStyle w:val="Hyperlink"/>
            <w:rFonts w:ascii="Arial" w:hAnsi="Arial" w:cs="Arial"/>
          </w:rPr>
          <w:t>https://www.baylor.edu/content/services/document.php?id=37670</w:t>
        </w:r>
      </w:hyperlink>
      <w:r w:rsidRPr="009A0BC0">
        <w:rPr>
          <w:rFonts w:ascii="Arial" w:hAnsi="Arial" w:cs="Arial"/>
        </w:rPr>
        <w:t>.</w:t>
      </w:r>
      <w:r w:rsidRPr="009A0BC0">
        <w:rPr>
          <w:rFonts w:ascii="Arial" w:hAnsi="Arial" w:cs="Arial"/>
        </w:rPr>
        <w:t xml:space="preserve"> </w:t>
      </w:r>
    </w:p>
    <w:p w14:paraId="0F5A52FE" w14:textId="76351E8B" w:rsidR="00212926" w:rsidRDefault="009A0BC0" w:rsidP="009A0BC0">
      <w:pPr>
        <w:pStyle w:val="ListParagraph"/>
        <w:numPr>
          <w:ilvl w:val="0"/>
          <w:numId w:val="4"/>
        </w:numPr>
        <w:rPr>
          <w:rFonts w:ascii="Arial" w:hAnsi="Arial" w:cs="Arial"/>
        </w:rPr>
      </w:pPr>
      <w:r w:rsidRPr="009A0BC0">
        <w:rPr>
          <w:rFonts w:ascii="Arial" w:hAnsi="Arial" w:cs="Arial"/>
        </w:rPr>
        <w:t>Politics.co.uk. (2021). </w:t>
      </w:r>
      <w:r w:rsidRPr="009A0BC0">
        <w:rPr>
          <w:rFonts w:ascii="Arial" w:hAnsi="Arial" w:cs="Arial"/>
          <w:i/>
          <w:iCs/>
        </w:rPr>
        <w:t>Education leaving age</w:t>
      </w:r>
      <w:r w:rsidRPr="009A0BC0">
        <w:rPr>
          <w:rFonts w:ascii="Arial" w:hAnsi="Arial" w:cs="Arial"/>
        </w:rPr>
        <w:t xml:space="preserve">. [online] Available at: </w:t>
      </w:r>
      <w:hyperlink r:id="rId27" w:history="1">
        <w:r w:rsidRPr="009A0BC0">
          <w:rPr>
            <w:rStyle w:val="Hyperlink"/>
            <w:rFonts w:ascii="Arial" w:hAnsi="Arial" w:cs="Arial"/>
          </w:rPr>
          <w:t>https://www.politics.co.uk/reference/education-leaving-age/</w:t>
        </w:r>
      </w:hyperlink>
      <w:r w:rsidRPr="009A0BC0">
        <w:rPr>
          <w:rFonts w:ascii="Arial" w:hAnsi="Arial" w:cs="Arial"/>
        </w:rPr>
        <w:t>.</w:t>
      </w:r>
      <w:r w:rsidRPr="009A0BC0">
        <w:rPr>
          <w:rFonts w:ascii="Arial" w:hAnsi="Arial" w:cs="Arial"/>
        </w:rPr>
        <w:t xml:space="preserve"> </w:t>
      </w:r>
    </w:p>
    <w:p w14:paraId="5B740E2A" w14:textId="4B2FA685" w:rsidR="00295532" w:rsidRDefault="00974B38" w:rsidP="00364A19">
      <w:pPr>
        <w:pStyle w:val="ListParagraph"/>
        <w:numPr>
          <w:ilvl w:val="0"/>
          <w:numId w:val="4"/>
        </w:numPr>
        <w:rPr>
          <w:rFonts w:ascii="Arial" w:hAnsi="Arial" w:cs="Arial"/>
        </w:rPr>
      </w:pPr>
      <w:r w:rsidRPr="00974B38">
        <w:rPr>
          <w:rFonts w:ascii="Arial" w:hAnsi="Arial" w:cs="Arial"/>
        </w:rPr>
        <w:t xml:space="preserve">Ali </w:t>
      </w:r>
      <w:proofErr w:type="spellStart"/>
      <w:r w:rsidRPr="00974B38">
        <w:rPr>
          <w:rFonts w:ascii="Arial" w:hAnsi="Arial" w:cs="Arial"/>
        </w:rPr>
        <w:t>Norozi</w:t>
      </w:r>
      <w:proofErr w:type="spellEnd"/>
      <w:r w:rsidRPr="00974B38">
        <w:rPr>
          <w:rFonts w:ascii="Arial" w:hAnsi="Arial" w:cs="Arial"/>
        </w:rPr>
        <w:t>, S. and Moen, T. (2016). Childhood as a Social Construction. </w:t>
      </w:r>
      <w:r w:rsidRPr="00974B38">
        <w:rPr>
          <w:rFonts w:ascii="Arial" w:hAnsi="Arial" w:cs="Arial"/>
          <w:i/>
          <w:iCs/>
        </w:rPr>
        <w:t>Journal of Educational and Social Research</w:t>
      </w:r>
      <w:r w:rsidRPr="00974B38">
        <w:rPr>
          <w:rFonts w:ascii="Arial" w:hAnsi="Arial" w:cs="Arial"/>
        </w:rPr>
        <w:t xml:space="preserve">, [online] 6(2). Available at: </w:t>
      </w:r>
      <w:hyperlink r:id="rId28" w:history="1">
        <w:r w:rsidRPr="00DA4A19">
          <w:rPr>
            <w:rStyle w:val="Hyperlink"/>
            <w:rFonts w:ascii="Arial" w:hAnsi="Arial" w:cs="Arial"/>
          </w:rPr>
          <w:t>https://www.mcser.org/journal/index.php/jesr/article/viewFile/9151/8837</w:t>
        </w:r>
      </w:hyperlink>
      <w:r w:rsidRPr="00974B38">
        <w:rPr>
          <w:rFonts w:ascii="Arial" w:hAnsi="Arial" w:cs="Arial"/>
        </w:rPr>
        <w:t>.</w:t>
      </w:r>
      <w:r>
        <w:rPr>
          <w:rFonts w:ascii="Arial" w:hAnsi="Arial" w:cs="Arial"/>
        </w:rPr>
        <w:t xml:space="preserve"> </w:t>
      </w:r>
    </w:p>
    <w:p w14:paraId="4E7E48D8" w14:textId="77777777" w:rsidR="00364A19" w:rsidRPr="00364A19" w:rsidRDefault="00364A19" w:rsidP="00364A19">
      <w:pPr>
        <w:pStyle w:val="ListParagraph"/>
        <w:numPr>
          <w:ilvl w:val="0"/>
          <w:numId w:val="4"/>
        </w:numPr>
        <w:rPr>
          <w:rFonts w:ascii="Arial" w:hAnsi="Arial" w:cs="Arial"/>
        </w:rPr>
      </w:pPr>
      <w:r w:rsidRPr="00364A19">
        <w:rPr>
          <w:rFonts w:ascii="Arial" w:hAnsi="Arial" w:cs="Arial"/>
        </w:rPr>
        <w:t xml:space="preserve">Lindon and Webb, J., 2016. </w:t>
      </w:r>
      <w:r w:rsidRPr="00364A19">
        <w:rPr>
          <w:rFonts w:ascii="Arial" w:hAnsi="Arial" w:cs="Arial"/>
          <w:i/>
          <w:iCs/>
        </w:rPr>
        <w:t>Safeguarding and Child Protection: Linking Theory and Practice</w:t>
      </w:r>
      <w:r w:rsidRPr="00364A19">
        <w:rPr>
          <w:rFonts w:ascii="Arial" w:hAnsi="Arial" w:cs="Arial"/>
        </w:rPr>
        <w:t>. 5th Edition. London: Hodder Education.</w:t>
      </w:r>
    </w:p>
    <w:p w14:paraId="7E141840" w14:textId="656BD8D1" w:rsidR="00364A19" w:rsidRPr="000608C9" w:rsidRDefault="00FB0E25" w:rsidP="00364A19">
      <w:pPr>
        <w:pStyle w:val="ListParagraph"/>
        <w:numPr>
          <w:ilvl w:val="0"/>
          <w:numId w:val="4"/>
        </w:numPr>
        <w:rPr>
          <w:rFonts w:ascii="Arial" w:hAnsi="Arial" w:cs="Arial"/>
        </w:rPr>
      </w:pPr>
      <w:r w:rsidRPr="00FB0E25">
        <w:rPr>
          <w:rFonts w:ascii="Arial" w:hAnsi="Arial" w:cs="Arial"/>
          <w:lang w:val="en-US"/>
        </w:rPr>
        <w:t>Gov.UK (2018). </w:t>
      </w:r>
      <w:r w:rsidRPr="00FB0E25">
        <w:rPr>
          <w:rFonts w:ascii="Arial" w:hAnsi="Arial" w:cs="Arial"/>
          <w:i/>
          <w:iCs/>
          <w:lang w:val="en-US"/>
        </w:rPr>
        <w:t>DFID Education Policy</w:t>
      </w:r>
      <w:r w:rsidRPr="00FB0E25">
        <w:rPr>
          <w:rFonts w:ascii="Arial" w:hAnsi="Arial" w:cs="Arial"/>
          <w:lang w:val="en-US"/>
        </w:rPr>
        <w:t xml:space="preserve">. [online] GOV.UK. Available at: </w:t>
      </w:r>
      <w:hyperlink r:id="rId29" w:history="1">
        <w:r w:rsidRPr="00DA4A19">
          <w:rPr>
            <w:rStyle w:val="Hyperlink"/>
            <w:rFonts w:ascii="Arial" w:hAnsi="Arial" w:cs="Arial"/>
            <w:lang w:val="en-US"/>
          </w:rPr>
          <w:t>https://www.gov.uk/government/publications/dfid-education-policy-2018-get-children-learning/dfid-education-policy</w:t>
        </w:r>
      </w:hyperlink>
      <w:r w:rsidRPr="00FB0E25">
        <w:rPr>
          <w:rFonts w:ascii="Arial" w:hAnsi="Arial" w:cs="Arial"/>
          <w:lang w:val="en-US"/>
        </w:rPr>
        <w:t>.</w:t>
      </w:r>
      <w:r>
        <w:rPr>
          <w:rFonts w:ascii="Arial" w:hAnsi="Arial" w:cs="Arial"/>
          <w:lang w:val="en-US"/>
        </w:rPr>
        <w:t xml:space="preserve"> </w:t>
      </w:r>
    </w:p>
    <w:p w14:paraId="7569C22F" w14:textId="729EB1DE" w:rsidR="000608C9" w:rsidRPr="00B62EDB" w:rsidRDefault="000608C9" w:rsidP="00364A19">
      <w:pPr>
        <w:pStyle w:val="ListParagraph"/>
        <w:numPr>
          <w:ilvl w:val="0"/>
          <w:numId w:val="4"/>
        </w:numPr>
        <w:rPr>
          <w:rFonts w:ascii="Arial" w:hAnsi="Arial" w:cs="Arial"/>
        </w:rPr>
      </w:pPr>
      <w:r w:rsidRPr="000608C9">
        <w:rPr>
          <w:rFonts w:ascii="Arial" w:hAnsi="Arial" w:cs="Arial"/>
          <w:lang w:val="en-US"/>
        </w:rPr>
        <w:t>Nationalarchives.gov.uk</w:t>
      </w:r>
      <w:r>
        <w:rPr>
          <w:rFonts w:ascii="Arial" w:hAnsi="Arial" w:cs="Arial"/>
          <w:lang w:val="en-US"/>
        </w:rPr>
        <w:t xml:space="preserve">, (2019), </w:t>
      </w:r>
      <w:r w:rsidRPr="000608C9">
        <w:rPr>
          <w:rFonts w:ascii="Arial" w:hAnsi="Arial" w:cs="Arial"/>
          <w:i/>
          <w:iCs/>
          <w:lang w:val="en-US"/>
        </w:rPr>
        <w:t>1833 Factory Act</w:t>
      </w:r>
      <w:r w:rsidRPr="000608C9">
        <w:rPr>
          <w:rFonts w:ascii="Arial" w:hAnsi="Arial" w:cs="Arial"/>
          <w:lang w:val="en-US"/>
        </w:rPr>
        <w:t xml:space="preserve">., [online] 1(1). Available at: </w:t>
      </w:r>
      <w:hyperlink r:id="rId30" w:history="1">
        <w:r w:rsidRPr="00DA4A19">
          <w:rPr>
            <w:rStyle w:val="Hyperlink"/>
            <w:rFonts w:ascii="Arial" w:hAnsi="Arial" w:cs="Arial"/>
            <w:lang w:val="en-US"/>
          </w:rPr>
          <w:t>https://discovery.nationalarchives.gov.uk/details/r/C530143</w:t>
        </w:r>
      </w:hyperlink>
      <w:r w:rsidRPr="000608C9">
        <w:rPr>
          <w:rFonts w:ascii="Arial" w:hAnsi="Arial" w:cs="Arial"/>
          <w:lang w:val="en-US"/>
        </w:rPr>
        <w:t>.</w:t>
      </w:r>
      <w:r>
        <w:rPr>
          <w:rFonts w:ascii="Arial" w:hAnsi="Arial" w:cs="Arial"/>
          <w:lang w:val="en-US"/>
        </w:rPr>
        <w:t xml:space="preserve"> </w:t>
      </w:r>
    </w:p>
    <w:p w14:paraId="4D1A92F9" w14:textId="6C85DF0B" w:rsidR="00B62EDB" w:rsidRPr="00E55BC8" w:rsidRDefault="00B62EDB" w:rsidP="00364A19">
      <w:pPr>
        <w:pStyle w:val="ListParagraph"/>
        <w:numPr>
          <w:ilvl w:val="0"/>
          <w:numId w:val="4"/>
        </w:numPr>
        <w:rPr>
          <w:rFonts w:ascii="Arial" w:hAnsi="Arial" w:cs="Arial"/>
        </w:rPr>
      </w:pPr>
      <w:r w:rsidRPr="00B62EDB">
        <w:rPr>
          <w:rFonts w:ascii="Arial" w:hAnsi="Arial" w:cs="Arial"/>
          <w:lang w:val="en-US"/>
        </w:rPr>
        <w:t>Children’s Commissioner for England. (n.d.). </w:t>
      </w:r>
      <w:r w:rsidRPr="00B62EDB">
        <w:rPr>
          <w:rFonts w:ascii="Arial" w:hAnsi="Arial" w:cs="Arial"/>
          <w:i/>
          <w:iCs/>
          <w:lang w:val="en-US"/>
        </w:rPr>
        <w:t>Vulnerable children</w:t>
      </w:r>
      <w:r w:rsidRPr="00B62EDB">
        <w:rPr>
          <w:rFonts w:ascii="Arial" w:hAnsi="Arial" w:cs="Arial"/>
          <w:lang w:val="en-US"/>
        </w:rPr>
        <w:t xml:space="preserve">. [online] Available at: </w:t>
      </w:r>
      <w:hyperlink r:id="rId31" w:history="1">
        <w:r w:rsidRPr="00DA4A19">
          <w:rPr>
            <w:rStyle w:val="Hyperlink"/>
            <w:rFonts w:ascii="Arial" w:hAnsi="Arial" w:cs="Arial"/>
            <w:lang w:val="en-US"/>
          </w:rPr>
          <w:t>https://www.childrenscommissioner.gov.uk/vulnerable-children/</w:t>
        </w:r>
      </w:hyperlink>
      <w:r w:rsidRPr="00B62EDB">
        <w:rPr>
          <w:rFonts w:ascii="Arial" w:hAnsi="Arial" w:cs="Arial"/>
          <w:lang w:val="en-US"/>
        </w:rPr>
        <w:t>.</w:t>
      </w:r>
      <w:r>
        <w:rPr>
          <w:rFonts w:ascii="Arial" w:hAnsi="Arial" w:cs="Arial"/>
          <w:lang w:val="en-US"/>
        </w:rPr>
        <w:t xml:space="preserve"> </w:t>
      </w:r>
    </w:p>
    <w:p w14:paraId="66CA97AA" w14:textId="5998E0A3" w:rsidR="00E55BC8" w:rsidRPr="00A03ACF" w:rsidRDefault="00E55BC8" w:rsidP="00364A19">
      <w:pPr>
        <w:pStyle w:val="ListParagraph"/>
        <w:numPr>
          <w:ilvl w:val="0"/>
          <w:numId w:val="4"/>
        </w:numPr>
        <w:rPr>
          <w:rFonts w:ascii="Arial" w:hAnsi="Arial" w:cs="Arial"/>
        </w:rPr>
      </w:pPr>
      <w:proofErr w:type="spellStart"/>
      <w:r w:rsidRPr="00E55BC8">
        <w:rPr>
          <w:rFonts w:ascii="Arial" w:hAnsi="Arial" w:cs="Arial"/>
          <w:lang w:val="en-US"/>
        </w:rPr>
        <w:t>Aruma</w:t>
      </w:r>
      <w:proofErr w:type="spellEnd"/>
      <w:r w:rsidRPr="00E55BC8">
        <w:rPr>
          <w:rFonts w:ascii="Arial" w:hAnsi="Arial" w:cs="Arial"/>
          <w:lang w:val="en-US"/>
        </w:rPr>
        <w:t xml:space="preserve">, E., Melvins, E. and </w:t>
      </w:r>
      <w:proofErr w:type="spellStart"/>
      <w:r w:rsidRPr="00E55BC8">
        <w:rPr>
          <w:rFonts w:ascii="Arial" w:hAnsi="Arial" w:cs="Arial"/>
          <w:lang w:val="en-US"/>
        </w:rPr>
        <w:t>Hanachor</w:t>
      </w:r>
      <w:proofErr w:type="spellEnd"/>
      <w:r w:rsidRPr="00E55BC8">
        <w:rPr>
          <w:rFonts w:ascii="Arial" w:hAnsi="Arial" w:cs="Arial"/>
          <w:lang w:val="en-US"/>
        </w:rPr>
        <w:t xml:space="preserve"> (2017). </w:t>
      </w:r>
      <w:r w:rsidRPr="00E55BC8">
        <w:rPr>
          <w:rFonts w:ascii="Arial" w:hAnsi="Arial" w:cs="Arial"/>
          <w:lang w:val="en-US"/>
        </w:rPr>
        <w:t xml:space="preserve">Abraham </w:t>
      </w:r>
      <w:r w:rsidR="005012A6">
        <w:rPr>
          <w:rFonts w:ascii="Arial" w:hAnsi="Arial" w:cs="Arial"/>
          <w:lang w:val="en-US"/>
        </w:rPr>
        <w:t>Maslow’s</w:t>
      </w:r>
      <w:r w:rsidRPr="00E55BC8">
        <w:rPr>
          <w:rFonts w:ascii="Arial" w:hAnsi="Arial" w:cs="Arial"/>
          <w:lang w:val="en-US"/>
        </w:rPr>
        <w:t xml:space="preserve"> hierarchy of needs and assessment of needs in community development</w:t>
      </w:r>
      <w:r w:rsidRPr="00E55BC8">
        <w:rPr>
          <w:rFonts w:ascii="Arial" w:hAnsi="Arial" w:cs="Arial"/>
          <w:lang w:val="en-US"/>
        </w:rPr>
        <w:t>. </w:t>
      </w:r>
      <w:r w:rsidRPr="00E55BC8">
        <w:rPr>
          <w:rFonts w:ascii="Arial" w:hAnsi="Arial" w:cs="Arial"/>
          <w:i/>
          <w:iCs/>
          <w:lang w:val="en-US"/>
        </w:rPr>
        <w:t>International Journal of Development and Economic Sustainability</w:t>
      </w:r>
      <w:r w:rsidRPr="00E55BC8">
        <w:rPr>
          <w:rFonts w:ascii="Arial" w:hAnsi="Arial" w:cs="Arial"/>
          <w:lang w:val="en-US"/>
        </w:rPr>
        <w:t xml:space="preserve">, [online] 5(7), pp.2053–2202. Available at: </w:t>
      </w:r>
      <w:hyperlink r:id="rId32" w:history="1">
        <w:r w:rsidRPr="00DA4A19">
          <w:rPr>
            <w:rStyle w:val="Hyperlink"/>
            <w:rFonts w:ascii="Arial" w:hAnsi="Arial" w:cs="Arial"/>
            <w:lang w:val="en-US"/>
          </w:rPr>
          <w:t>https://www.eajournals.org/wp-content/uploads/Abraham-Maslow%E2%80%99s-Hierarchy-of-Needs-and-Assessment-of-Needs-in-Community-Development.pdf</w:t>
        </w:r>
      </w:hyperlink>
      <w:r w:rsidRPr="00E55BC8">
        <w:rPr>
          <w:rFonts w:ascii="Arial" w:hAnsi="Arial" w:cs="Arial"/>
          <w:lang w:val="en-US"/>
        </w:rPr>
        <w:t>.</w:t>
      </w:r>
      <w:r>
        <w:rPr>
          <w:rFonts w:ascii="Arial" w:hAnsi="Arial" w:cs="Arial"/>
          <w:lang w:val="en-US"/>
        </w:rPr>
        <w:t xml:space="preserve"> </w:t>
      </w:r>
    </w:p>
    <w:p w14:paraId="13D5ADFB" w14:textId="1F947D78" w:rsidR="00A03ACF" w:rsidRPr="00512772" w:rsidRDefault="00A03ACF" w:rsidP="00364A19">
      <w:pPr>
        <w:pStyle w:val="ListParagraph"/>
        <w:numPr>
          <w:ilvl w:val="0"/>
          <w:numId w:val="4"/>
        </w:numPr>
        <w:rPr>
          <w:rFonts w:ascii="Arial" w:hAnsi="Arial" w:cs="Arial"/>
        </w:rPr>
      </w:pPr>
      <w:r w:rsidRPr="00A03ACF">
        <w:rPr>
          <w:rFonts w:ascii="Arial" w:hAnsi="Arial" w:cs="Arial"/>
          <w:lang w:val="en-US"/>
        </w:rPr>
        <w:lastRenderedPageBreak/>
        <w:t>Department for Education (2019). </w:t>
      </w:r>
      <w:r w:rsidRPr="00A03ACF">
        <w:rPr>
          <w:rFonts w:ascii="Arial" w:hAnsi="Arial" w:cs="Arial"/>
          <w:i/>
          <w:iCs/>
          <w:lang w:val="en-US"/>
        </w:rPr>
        <w:t>Help, protection, education: Concluding the Children in Need Review</w:t>
      </w:r>
      <w:r w:rsidRPr="00A03ACF">
        <w:rPr>
          <w:rFonts w:ascii="Arial" w:hAnsi="Arial" w:cs="Arial"/>
          <w:lang w:val="en-US"/>
        </w:rPr>
        <w:t xml:space="preserve">. [online] Available at: </w:t>
      </w:r>
      <w:hyperlink r:id="rId33" w:history="1">
        <w:r w:rsidRPr="00DA4A19">
          <w:rPr>
            <w:rStyle w:val="Hyperlink"/>
            <w:rFonts w:ascii="Arial" w:hAnsi="Arial" w:cs="Arial"/>
            <w:lang w:val="en-US"/>
          </w:rPr>
          <w:t>https://assets.publishing.service.gov.uk/government/uploads/system/uploads/attachment_data/file/809236/190614_CHILDR</w:t>
        </w:r>
      </w:hyperlink>
      <w:r>
        <w:rPr>
          <w:rFonts w:ascii="Arial" w:hAnsi="Arial" w:cs="Arial"/>
          <w:lang w:val="en-US"/>
        </w:rPr>
        <w:t xml:space="preserve"> </w:t>
      </w:r>
    </w:p>
    <w:p w14:paraId="1E9E19CC" w14:textId="3C9D2CC0" w:rsidR="00512772" w:rsidRPr="00AD7E94" w:rsidRDefault="00512772" w:rsidP="00364A19">
      <w:pPr>
        <w:pStyle w:val="ListParagraph"/>
        <w:numPr>
          <w:ilvl w:val="0"/>
          <w:numId w:val="4"/>
        </w:numPr>
        <w:rPr>
          <w:rFonts w:ascii="Arial" w:hAnsi="Arial" w:cs="Arial"/>
        </w:rPr>
      </w:pPr>
      <w:r w:rsidRPr="00512772">
        <w:rPr>
          <w:rFonts w:ascii="Arial" w:hAnsi="Arial" w:cs="Arial"/>
          <w:lang w:val="en-US"/>
        </w:rPr>
        <w:t>Early Intervention Foundation (2018). </w:t>
      </w:r>
      <w:r w:rsidRPr="00512772">
        <w:rPr>
          <w:rFonts w:ascii="Arial" w:hAnsi="Arial" w:cs="Arial"/>
          <w:i/>
          <w:iCs/>
          <w:lang w:val="en-US"/>
        </w:rPr>
        <w:t>What is early intervention?</w:t>
      </w:r>
      <w:r w:rsidRPr="00512772">
        <w:rPr>
          <w:rFonts w:ascii="Arial" w:hAnsi="Arial" w:cs="Arial"/>
          <w:lang w:val="en-US"/>
        </w:rPr>
        <w:t xml:space="preserve"> [online] Early Intervention Foundation. Available at: </w:t>
      </w:r>
      <w:hyperlink r:id="rId34" w:history="1">
        <w:r w:rsidRPr="00DA4A19">
          <w:rPr>
            <w:rStyle w:val="Hyperlink"/>
            <w:rFonts w:ascii="Arial" w:hAnsi="Arial" w:cs="Arial"/>
            <w:lang w:val="en-US"/>
          </w:rPr>
          <w:t>https://www.eif.org.uk/why-it-matters/what-is-early-intervention</w:t>
        </w:r>
      </w:hyperlink>
      <w:r w:rsidRPr="00512772">
        <w:rPr>
          <w:rFonts w:ascii="Arial" w:hAnsi="Arial" w:cs="Arial"/>
          <w:lang w:val="en-US"/>
        </w:rPr>
        <w:t>.</w:t>
      </w:r>
      <w:r>
        <w:rPr>
          <w:rFonts w:ascii="Arial" w:hAnsi="Arial" w:cs="Arial"/>
          <w:lang w:val="en-US"/>
        </w:rPr>
        <w:t xml:space="preserve"> </w:t>
      </w:r>
    </w:p>
    <w:p w14:paraId="74CA9DFC" w14:textId="4E72F820" w:rsidR="00AD7E94" w:rsidRPr="00AD7E94" w:rsidRDefault="00AD7E94" w:rsidP="00364A19">
      <w:pPr>
        <w:pStyle w:val="ListParagraph"/>
        <w:numPr>
          <w:ilvl w:val="0"/>
          <w:numId w:val="4"/>
        </w:numPr>
        <w:rPr>
          <w:rFonts w:ascii="Arial" w:hAnsi="Arial" w:cs="Arial"/>
        </w:rPr>
      </w:pPr>
      <w:r w:rsidRPr="00AD7E94">
        <w:rPr>
          <w:rFonts w:ascii="Arial" w:hAnsi="Arial" w:cs="Arial"/>
          <w:lang w:val="en-US"/>
        </w:rPr>
        <w:t>GOV.UK. (n.d.). </w:t>
      </w:r>
      <w:r w:rsidRPr="00AD7E94">
        <w:rPr>
          <w:rFonts w:ascii="Arial" w:hAnsi="Arial" w:cs="Arial"/>
          <w:i/>
          <w:iCs/>
          <w:lang w:val="en-US"/>
        </w:rPr>
        <w:t>Providing free school meals to families with no recourse to public funds (NRPF)</w:t>
      </w:r>
      <w:r w:rsidRPr="00AD7E94">
        <w:rPr>
          <w:rFonts w:ascii="Arial" w:hAnsi="Arial" w:cs="Arial"/>
          <w:lang w:val="en-US"/>
        </w:rPr>
        <w:t xml:space="preserve">. [online] Available at: </w:t>
      </w:r>
      <w:hyperlink r:id="rId35" w:history="1">
        <w:r w:rsidRPr="00DA4A19">
          <w:rPr>
            <w:rStyle w:val="Hyperlink"/>
            <w:rFonts w:ascii="Arial" w:hAnsi="Arial" w:cs="Arial"/>
            <w:lang w:val="en-US"/>
          </w:rPr>
          <w:t>https://www.gov.uk/government/publications/free-school-meals-guidance-for-schools-and-local-authorities/providing-free-school-meals-to-families-with-no-recourse-to-public-funds-nrpf</w:t>
        </w:r>
      </w:hyperlink>
      <w:r w:rsidRPr="00AD7E94">
        <w:rPr>
          <w:rFonts w:ascii="Arial" w:hAnsi="Arial" w:cs="Arial"/>
          <w:lang w:val="en-US"/>
        </w:rPr>
        <w:t>.</w:t>
      </w:r>
      <w:r>
        <w:rPr>
          <w:rFonts w:ascii="Arial" w:hAnsi="Arial" w:cs="Arial"/>
          <w:lang w:val="en-US"/>
        </w:rPr>
        <w:t xml:space="preserve"> </w:t>
      </w:r>
    </w:p>
    <w:p w14:paraId="367577FF" w14:textId="7A055018" w:rsidR="00AD7E94" w:rsidRPr="00AD7E94" w:rsidRDefault="00AD7E94" w:rsidP="00AD7E94">
      <w:pPr>
        <w:pStyle w:val="ListParagraph"/>
        <w:numPr>
          <w:ilvl w:val="0"/>
          <w:numId w:val="4"/>
        </w:numPr>
        <w:rPr>
          <w:rFonts w:ascii="Arial" w:hAnsi="Arial" w:cs="Arial"/>
        </w:rPr>
      </w:pPr>
      <w:proofErr w:type="spellStart"/>
      <w:r w:rsidRPr="00AD7E94">
        <w:rPr>
          <w:rFonts w:ascii="Arial" w:hAnsi="Arial" w:cs="Arial"/>
        </w:rPr>
        <w:t>Sengoelge</w:t>
      </w:r>
      <w:proofErr w:type="spellEnd"/>
      <w:r w:rsidRPr="00AD7E94">
        <w:rPr>
          <w:rFonts w:ascii="Arial" w:hAnsi="Arial" w:cs="Arial"/>
        </w:rPr>
        <w:t xml:space="preserve">, M. et al. 2013. Housing, income inequality and child mortality in Europe: a cross-sectional study. Child: care, </w:t>
      </w:r>
      <w:proofErr w:type="gramStart"/>
      <w:r w:rsidRPr="00AD7E94">
        <w:rPr>
          <w:rFonts w:ascii="Arial" w:hAnsi="Arial" w:cs="Arial"/>
        </w:rPr>
        <w:t>health</w:t>
      </w:r>
      <w:proofErr w:type="gramEnd"/>
      <w:r w:rsidRPr="00AD7E94">
        <w:rPr>
          <w:rFonts w:ascii="Arial" w:hAnsi="Arial" w:cs="Arial"/>
        </w:rPr>
        <w:t xml:space="preserve"> and development, 40(2), pp. 283–291. doi:10.1111/cch.12027</w:t>
      </w:r>
      <w:r>
        <w:rPr>
          <w:rFonts w:ascii="Arial" w:hAnsi="Arial" w:cs="Arial"/>
        </w:rPr>
        <w:t xml:space="preserve"> </w:t>
      </w:r>
    </w:p>
    <w:p w14:paraId="5075439D" w14:textId="58EEB238" w:rsidR="00AD7E94" w:rsidRPr="00AD7E94" w:rsidRDefault="00AD7E94" w:rsidP="00AD7E94">
      <w:pPr>
        <w:pStyle w:val="ListParagraph"/>
        <w:numPr>
          <w:ilvl w:val="0"/>
          <w:numId w:val="4"/>
        </w:numPr>
        <w:rPr>
          <w:rFonts w:ascii="Arial" w:hAnsi="Arial" w:cs="Arial"/>
        </w:rPr>
      </w:pPr>
      <w:r w:rsidRPr="00AD7E94">
        <w:rPr>
          <w:rFonts w:ascii="Arial" w:hAnsi="Arial" w:cs="Arial"/>
        </w:rPr>
        <w:t xml:space="preserve">Westwood, J. L., 2012. Constructing Risk and Avoiding Need: Findings from Interviews with Social Workers and Police Officers Involved in Safeguarding Work with Migrant Children. Child Abuse </w:t>
      </w:r>
      <w:proofErr w:type="gramStart"/>
      <w:r w:rsidRPr="00AD7E94">
        <w:rPr>
          <w:rFonts w:ascii="Arial" w:hAnsi="Arial" w:cs="Arial"/>
        </w:rPr>
        <w:t>Review,</w:t>
      </w:r>
      <w:proofErr w:type="gramEnd"/>
      <w:r w:rsidR="005012A6">
        <w:rPr>
          <w:rFonts w:ascii="Arial" w:hAnsi="Arial" w:cs="Arial"/>
        </w:rPr>
        <w:t xml:space="preserve"> </w:t>
      </w:r>
      <w:proofErr w:type="gramStart"/>
      <w:r w:rsidRPr="00AD7E94">
        <w:rPr>
          <w:rFonts w:ascii="Arial" w:hAnsi="Arial" w:cs="Arial"/>
        </w:rPr>
        <w:t>Vol.</w:t>
      </w:r>
      <w:proofErr w:type="gramEnd"/>
      <w:r w:rsidRPr="00AD7E94">
        <w:rPr>
          <w:rFonts w:ascii="Arial" w:hAnsi="Arial" w:cs="Arial"/>
        </w:rPr>
        <w:t xml:space="preserve"> 21, pp. 349–361. DOI: 10.1002/car.2202</w:t>
      </w:r>
      <w:r>
        <w:rPr>
          <w:rFonts w:ascii="Arial" w:hAnsi="Arial" w:cs="Arial"/>
        </w:rPr>
        <w:t xml:space="preserve"> </w:t>
      </w:r>
    </w:p>
    <w:p w14:paraId="2BA5C94E" w14:textId="1CED3D21" w:rsidR="00AD7E94" w:rsidRPr="00926E02" w:rsidRDefault="007A203B" w:rsidP="007A203B">
      <w:pPr>
        <w:pStyle w:val="ListParagraph"/>
        <w:numPr>
          <w:ilvl w:val="0"/>
          <w:numId w:val="4"/>
        </w:numPr>
        <w:jc w:val="both"/>
        <w:rPr>
          <w:rFonts w:ascii="Arial" w:hAnsi="Arial" w:cs="Arial"/>
        </w:rPr>
      </w:pPr>
      <w:r>
        <w:rPr>
          <w:rFonts w:ascii="Arial" w:hAnsi="Arial" w:cs="Arial"/>
          <w:lang w:val="en-US"/>
        </w:rPr>
        <w:t xml:space="preserve">GOV.UK. </w:t>
      </w:r>
      <w:proofErr w:type="gramStart"/>
      <w:r>
        <w:rPr>
          <w:rFonts w:ascii="Arial" w:hAnsi="Arial" w:cs="Arial"/>
          <w:lang w:val="en-US"/>
        </w:rPr>
        <w:t>(</w:t>
      </w:r>
      <w:proofErr w:type="gramEnd"/>
      <w:r>
        <w:rPr>
          <w:rFonts w:ascii="Arial" w:hAnsi="Arial" w:cs="Arial"/>
          <w:lang w:val="en-US"/>
        </w:rPr>
        <w:t xml:space="preserve">2010). </w:t>
      </w:r>
      <w:r w:rsidRPr="007A203B">
        <w:rPr>
          <w:rFonts w:ascii="Arial" w:hAnsi="Arial" w:cs="Arial"/>
          <w:i/>
          <w:iCs/>
          <w:lang w:val="en-US"/>
        </w:rPr>
        <w:t>Working Together to Safeguard Children</w:t>
      </w:r>
      <w:r w:rsidRPr="007A203B">
        <w:rPr>
          <w:rFonts w:ascii="Arial" w:hAnsi="Arial" w:cs="Arial"/>
          <w:lang w:val="en-US"/>
        </w:rPr>
        <w:t>. [online]</w:t>
      </w:r>
      <w:r>
        <w:rPr>
          <w:rFonts w:ascii="Arial" w:hAnsi="Arial" w:cs="Arial"/>
          <w:lang w:val="en-US"/>
        </w:rPr>
        <w:t xml:space="preserve"> </w:t>
      </w:r>
      <w:r w:rsidRPr="007A203B">
        <w:rPr>
          <w:rFonts w:ascii="Arial" w:hAnsi="Arial" w:cs="Arial"/>
          <w:lang w:val="en-US"/>
        </w:rPr>
        <w:t xml:space="preserve">Available at: </w:t>
      </w:r>
      <w:hyperlink r:id="rId36" w:history="1">
        <w:r w:rsidRPr="00DA4A19">
          <w:rPr>
            <w:rStyle w:val="Hyperlink"/>
            <w:rFonts w:ascii="Arial" w:hAnsi="Arial" w:cs="Arial"/>
            <w:lang w:val="en-US"/>
          </w:rPr>
          <w:t>https://www.childmindinghelp.co.uk/freeresources/Free%20downloads/Resources/safeguarding%20children%20inter-agency.pdf</w:t>
        </w:r>
      </w:hyperlink>
      <w:r w:rsidRPr="007A203B">
        <w:rPr>
          <w:rFonts w:ascii="Arial" w:hAnsi="Arial" w:cs="Arial"/>
          <w:lang w:val="en-US"/>
        </w:rPr>
        <w:t>.</w:t>
      </w:r>
      <w:r>
        <w:rPr>
          <w:rFonts w:ascii="Arial" w:hAnsi="Arial" w:cs="Arial"/>
          <w:lang w:val="en-US"/>
        </w:rPr>
        <w:t xml:space="preserve"> </w:t>
      </w:r>
    </w:p>
    <w:p w14:paraId="4189E29F" w14:textId="77777777" w:rsidR="002704A5" w:rsidRPr="002704A5" w:rsidRDefault="00926E02" w:rsidP="002704A5">
      <w:pPr>
        <w:pStyle w:val="ListParagraph"/>
        <w:numPr>
          <w:ilvl w:val="0"/>
          <w:numId w:val="4"/>
        </w:numPr>
        <w:jc w:val="both"/>
        <w:rPr>
          <w:rFonts w:ascii="Arial" w:hAnsi="Arial" w:cs="Arial"/>
        </w:rPr>
      </w:pPr>
      <w:r w:rsidRPr="00926E02">
        <w:rPr>
          <w:rFonts w:ascii="Arial" w:hAnsi="Arial" w:cs="Arial"/>
          <w:lang w:val="en-US"/>
        </w:rPr>
        <w:t>NSPCC (2019). </w:t>
      </w:r>
      <w:r w:rsidRPr="00926E02">
        <w:rPr>
          <w:rFonts w:ascii="Arial" w:hAnsi="Arial" w:cs="Arial"/>
          <w:i/>
          <w:iCs/>
          <w:lang w:val="en-US"/>
        </w:rPr>
        <w:t>Early Help (or Early intervention)</w:t>
      </w:r>
      <w:r w:rsidRPr="00926E02">
        <w:rPr>
          <w:rFonts w:ascii="Arial" w:hAnsi="Arial" w:cs="Arial"/>
          <w:lang w:val="en-US"/>
        </w:rPr>
        <w:t xml:space="preserve">. [online] NSPCC Learning. Available at: </w:t>
      </w:r>
      <w:hyperlink r:id="rId37" w:history="1">
        <w:r w:rsidRPr="00DA4A19">
          <w:rPr>
            <w:rStyle w:val="Hyperlink"/>
            <w:rFonts w:ascii="Arial" w:hAnsi="Arial" w:cs="Arial"/>
            <w:lang w:val="en-US"/>
          </w:rPr>
          <w:t>https://learning.nspcc.org.uk/safeguarding-child-protection/early-help-early-intervention</w:t>
        </w:r>
      </w:hyperlink>
      <w:r w:rsidRPr="00926E02">
        <w:rPr>
          <w:rFonts w:ascii="Arial" w:hAnsi="Arial" w:cs="Arial"/>
          <w:lang w:val="en-US"/>
        </w:rPr>
        <w:t>.</w:t>
      </w:r>
      <w:r>
        <w:rPr>
          <w:rFonts w:ascii="Arial" w:hAnsi="Arial" w:cs="Arial"/>
          <w:lang w:val="en-US"/>
        </w:rPr>
        <w:t xml:space="preserve"> </w:t>
      </w:r>
    </w:p>
    <w:p w14:paraId="5B80BB1D" w14:textId="1AA18577" w:rsidR="002704A5" w:rsidRPr="002704A5" w:rsidRDefault="002704A5" w:rsidP="002704A5">
      <w:pPr>
        <w:pStyle w:val="ListParagraph"/>
        <w:numPr>
          <w:ilvl w:val="0"/>
          <w:numId w:val="4"/>
        </w:numPr>
        <w:jc w:val="both"/>
        <w:rPr>
          <w:rFonts w:ascii="Arial" w:hAnsi="Arial" w:cs="Arial"/>
        </w:rPr>
      </w:pPr>
      <w:bookmarkStart w:id="2" w:name="_Hlk100906076"/>
      <w:r w:rsidRPr="002704A5">
        <w:rPr>
          <w:rFonts w:ascii="Arial" w:hAnsi="Arial" w:cs="Arial"/>
        </w:rPr>
        <w:t xml:space="preserve">Lonne B, Higgins D, </w:t>
      </w:r>
      <w:proofErr w:type="spellStart"/>
      <w:r w:rsidRPr="002704A5">
        <w:rPr>
          <w:rFonts w:ascii="Arial" w:hAnsi="Arial" w:cs="Arial"/>
        </w:rPr>
        <w:t>Herrenkohl</w:t>
      </w:r>
      <w:proofErr w:type="spellEnd"/>
      <w:r w:rsidRPr="002704A5">
        <w:rPr>
          <w:rFonts w:ascii="Arial" w:hAnsi="Arial" w:cs="Arial"/>
        </w:rPr>
        <w:t xml:space="preserve"> TI, Scott D. </w:t>
      </w:r>
      <w:r w:rsidRPr="002704A5">
        <w:rPr>
          <w:rFonts w:ascii="Arial" w:hAnsi="Arial" w:cs="Arial"/>
        </w:rPr>
        <w:t xml:space="preserve">(2020). </w:t>
      </w:r>
      <w:bookmarkEnd w:id="2"/>
      <w:r w:rsidRPr="002704A5">
        <w:rPr>
          <w:rFonts w:ascii="Arial" w:hAnsi="Arial" w:cs="Arial"/>
        </w:rPr>
        <w:t xml:space="preserve">Reconstructing the workforce within public health protective systems: Improving resilience, retention, service responsiveness and outcomes. </w:t>
      </w:r>
      <w:r w:rsidRPr="002704A5">
        <w:rPr>
          <w:rFonts w:ascii="Arial" w:hAnsi="Arial" w:cs="Arial"/>
          <w:i/>
          <w:iCs/>
        </w:rPr>
        <w:t xml:space="preserve">Child Abuse </w:t>
      </w:r>
      <w:proofErr w:type="spellStart"/>
      <w:r w:rsidRPr="002704A5">
        <w:rPr>
          <w:rFonts w:ascii="Arial" w:hAnsi="Arial" w:cs="Arial"/>
          <w:i/>
          <w:iCs/>
        </w:rPr>
        <w:t>Negl</w:t>
      </w:r>
      <w:proofErr w:type="spellEnd"/>
      <w:r w:rsidRPr="002704A5">
        <w:rPr>
          <w:rFonts w:ascii="Arial" w:hAnsi="Arial" w:cs="Arial"/>
        </w:rPr>
        <w:t>.</w:t>
      </w:r>
      <w:r w:rsidRPr="002704A5">
        <w:rPr>
          <w:rFonts w:ascii="Arial" w:hAnsi="Arial" w:cs="Arial"/>
        </w:rPr>
        <w:t xml:space="preserve"> </w:t>
      </w:r>
      <w:r w:rsidRPr="002704A5">
        <w:rPr>
          <w:rFonts w:ascii="Arial" w:hAnsi="Arial" w:cs="Arial"/>
        </w:rPr>
        <w:t xml:space="preserve">110(Pt 3):104191. </w:t>
      </w:r>
      <w:r w:rsidRPr="002704A5">
        <w:rPr>
          <w:rFonts w:ascii="Segoe UI" w:hAnsi="Segoe UI" w:cs="Segoe UI"/>
          <w:color w:val="212121"/>
        </w:rPr>
        <w:t>DOI: </w:t>
      </w:r>
      <w:hyperlink r:id="rId38" w:tgtFrame="_blank" w:history="1">
        <w:r w:rsidRPr="002704A5">
          <w:rPr>
            <w:rFonts w:ascii="Segoe UI" w:hAnsi="Segoe UI" w:cs="Segoe UI"/>
            <w:color w:val="205493"/>
            <w:u w:val="single"/>
          </w:rPr>
          <w:t>10.1016/j.chiabu.2019.104191</w:t>
        </w:r>
      </w:hyperlink>
    </w:p>
    <w:p w14:paraId="094AB7AC" w14:textId="74972D82" w:rsidR="00295532" w:rsidRPr="002704A5" w:rsidRDefault="00295532" w:rsidP="001D0A0A">
      <w:pPr>
        <w:pStyle w:val="ListParagraph"/>
        <w:numPr>
          <w:ilvl w:val="0"/>
          <w:numId w:val="4"/>
        </w:numPr>
        <w:rPr>
          <w:rFonts w:ascii="Arial" w:hAnsi="Arial" w:cs="Arial"/>
        </w:rPr>
      </w:pPr>
    </w:p>
    <w:p w14:paraId="2D114597" w14:textId="0AA784A8" w:rsidR="00295532" w:rsidRDefault="00295532" w:rsidP="00AB7F21">
      <w:pPr>
        <w:jc w:val="left"/>
        <w:rPr>
          <w:rFonts w:ascii="Arial" w:hAnsi="Arial" w:cs="Arial"/>
        </w:rPr>
      </w:pPr>
    </w:p>
    <w:p w14:paraId="5798C97E" w14:textId="1B76C3E9" w:rsidR="00295532" w:rsidRDefault="00295532" w:rsidP="00AB7F21">
      <w:pPr>
        <w:jc w:val="left"/>
        <w:rPr>
          <w:rFonts w:ascii="Arial" w:hAnsi="Arial" w:cs="Arial"/>
        </w:rPr>
      </w:pPr>
    </w:p>
    <w:p w14:paraId="36469304" w14:textId="4C82E455" w:rsidR="00295532" w:rsidRDefault="00295532" w:rsidP="00AB7F21">
      <w:pPr>
        <w:jc w:val="left"/>
        <w:rPr>
          <w:rFonts w:ascii="Arial" w:hAnsi="Arial" w:cs="Arial"/>
        </w:rPr>
      </w:pPr>
    </w:p>
    <w:p w14:paraId="547E6F96" w14:textId="118BBE1D" w:rsidR="00295532" w:rsidRDefault="00295532" w:rsidP="00AB7F21">
      <w:pPr>
        <w:jc w:val="left"/>
        <w:rPr>
          <w:rFonts w:ascii="Arial" w:hAnsi="Arial" w:cs="Arial"/>
        </w:rPr>
      </w:pPr>
    </w:p>
    <w:p w14:paraId="3909123D" w14:textId="2C0D6E60" w:rsidR="00295532" w:rsidRDefault="00295532" w:rsidP="00AB7F21">
      <w:pPr>
        <w:jc w:val="left"/>
        <w:rPr>
          <w:rFonts w:ascii="Arial" w:hAnsi="Arial" w:cs="Arial"/>
        </w:rPr>
      </w:pPr>
    </w:p>
    <w:p w14:paraId="1A5025E7" w14:textId="0FCADE45" w:rsidR="00295532" w:rsidRDefault="00295532" w:rsidP="00AB7F21">
      <w:pPr>
        <w:jc w:val="left"/>
        <w:rPr>
          <w:rFonts w:ascii="Arial" w:hAnsi="Arial" w:cs="Arial"/>
        </w:rPr>
      </w:pPr>
    </w:p>
    <w:p w14:paraId="74BDBE40" w14:textId="77777777" w:rsidR="00295532" w:rsidRDefault="00295532" w:rsidP="00AB7F21">
      <w:pPr>
        <w:jc w:val="left"/>
        <w:rPr>
          <w:rFonts w:ascii="Arial" w:hAnsi="Arial" w:cs="Arial"/>
        </w:rPr>
      </w:pPr>
    </w:p>
    <w:p w14:paraId="4677AC39" w14:textId="4664DC16" w:rsidR="00212926" w:rsidRDefault="00212926" w:rsidP="00AB7F21">
      <w:pPr>
        <w:jc w:val="left"/>
        <w:rPr>
          <w:rFonts w:ascii="Arial" w:hAnsi="Arial" w:cs="Arial"/>
        </w:rPr>
      </w:pPr>
      <w:r>
        <w:rPr>
          <w:rFonts w:ascii="Arial" w:hAnsi="Arial" w:cs="Arial"/>
        </w:rPr>
        <w:t>Appendix A</w:t>
      </w:r>
    </w:p>
    <w:p w14:paraId="265C07B8" w14:textId="08FAAD7F" w:rsidR="00295532" w:rsidRDefault="00295532" w:rsidP="00AB7F21">
      <w:pPr>
        <w:jc w:val="left"/>
        <w:rPr>
          <w:rFonts w:ascii="Arial" w:hAnsi="Arial" w:cs="Arial"/>
        </w:rPr>
      </w:pPr>
      <w:r>
        <w:rPr>
          <w:noProof/>
        </w:rPr>
        <w:lastRenderedPageBreak/>
        <w:drawing>
          <wp:inline distT="0" distB="0" distL="0" distR="0" wp14:anchorId="7538B162" wp14:editId="614D2927">
            <wp:extent cx="5398934" cy="7093595"/>
            <wp:effectExtent l="0" t="0" r="0" b="0"/>
            <wp:docPr id="2" name="Picture 2"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alendar&#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15215" cy="7114987"/>
                    </a:xfrm>
                    <a:prstGeom prst="rect">
                      <a:avLst/>
                    </a:prstGeom>
                    <a:noFill/>
                    <a:ln>
                      <a:noFill/>
                    </a:ln>
                  </pic:spPr>
                </pic:pic>
              </a:graphicData>
            </a:graphic>
          </wp:inline>
        </w:drawing>
      </w:r>
    </w:p>
    <w:p w14:paraId="5B9183AE" w14:textId="77777777" w:rsidR="00212926" w:rsidRPr="001246F6" w:rsidRDefault="00212926" w:rsidP="00AB7F21">
      <w:pPr>
        <w:jc w:val="left"/>
        <w:rPr>
          <w:rFonts w:ascii="Arial" w:hAnsi="Arial" w:cs="Arial"/>
        </w:rPr>
      </w:pPr>
    </w:p>
    <w:sectPr w:rsidR="00212926" w:rsidRPr="001246F6" w:rsidSect="00A7776E">
      <w:footerReference w:type="default" r:id="rId4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87040" w14:textId="77777777" w:rsidR="002546C5" w:rsidRDefault="002546C5">
      <w:pPr>
        <w:spacing w:after="0" w:line="240" w:lineRule="auto"/>
      </w:pPr>
      <w:r>
        <w:separator/>
      </w:r>
    </w:p>
  </w:endnote>
  <w:endnote w:type="continuationSeparator" w:id="0">
    <w:p w14:paraId="6A2A050B" w14:textId="77777777" w:rsidR="002546C5" w:rsidRDefault="002546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altName w:val="Roboto"/>
    <w:charset w:val="00"/>
    <w:family w:val="auto"/>
    <w:pitch w:val="variable"/>
    <w:sig w:usb0="E00002FF" w:usb1="5000205B" w:usb2="00000020" w:usb3="00000000" w:csb0="0000019F" w:csb1="00000000"/>
  </w:font>
  <w:font w:name="Lato">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2630899"/>
      <w:docPartObj>
        <w:docPartGallery w:val="Page Numbers (Bottom of Page)"/>
        <w:docPartUnique/>
      </w:docPartObj>
    </w:sdtPr>
    <w:sdtEndPr>
      <w:rPr>
        <w:noProof/>
      </w:rPr>
    </w:sdtEndPr>
    <w:sdtContent>
      <w:p w14:paraId="0495A2F1" w14:textId="7DD9F44B" w:rsidR="00977C7F" w:rsidRDefault="00977C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30198E" w14:textId="77777777" w:rsidR="009A2E4C" w:rsidRDefault="002546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735B1" w14:textId="77777777" w:rsidR="002546C5" w:rsidRDefault="002546C5">
      <w:pPr>
        <w:spacing w:after="0" w:line="240" w:lineRule="auto"/>
      </w:pPr>
      <w:r>
        <w:separator/>
      </w:r>
    </w:p>
  </w:footnote>
  <w:footnote w:type="continuationSeparator" w:id="0">
    <w:p w14:paraId="463528D4" w14:textId="77777777" w:rsidR="002546C5" w:rsidRDefault="002546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52BD0"/>
    <w:multiLevelType w:val="hybridMultilevel"/>
    <w:tmpl w:val="05A84B8A"/>
    <w:lvl w:ilvl="0" w:tplc="78F25D06">
      <w:start w:val="1"/>
      <w:numFmt w:val="bullet"/>
      <w:lvlText w:val=""/>
      <w:lvlJc w:val="left"/>
      <w:pPr>
        <w:tabs>
          <w:tab w:val="num" w:pos="720"/>
        </w:tabs>
        <w:ind w:left="720" w:hanging="360"/>
      </w:pPr>
      <w:rPr>
        <w:rFonts w:ascii="Wingdings 3" w:hAnsi="Wingdings 3" w:hint="default"/>
      </w:rPr>
    </w:lvl>
    <w:lvl w:ilvl="1" w:tplc="14E63F30" w:tentative="1">
      <w:start w:val="1"/>
      <w:numFmt w:val="bullet"/>
      <w:lvlText w:val=""/>
      <w:lvlJc w:val="left"/>
      <w:pPr>
        <w:tabs>
          <w:tab w:val="num" w:pos="1440"/>
        </w:tabs>
        <w:ind w:left="1440" w:hanging="360"/>
      </w:pPr>
      <w:rPr>
        <w:rFonts w:ascii="Wingdings 3" w:hAnsi="Wingdings 3" w:hint="default"/>
      </w:rPr>
    </w:lvl>
    <w:lvl w:ilvl="2" w:tplc="61BA9118" w:tentative="1">
      <w:start w:val="1"/>
      <w:numFmt w:val="bullet"/>
      <w:lvlText w:val=""/>
      <w:lvlJc w:val="left"/>
      <w:pPr>
        <w:tabs>
          <w:tab w:val="num" w:pos="2160"/>
        </w:tabs>
        <w:ind w:left="2160" w:hanging="360"/>
      </w:pPr>
      <w:rPr>
        <w:rFonts w:ascii="Wingdings 3" w:hAnsi="Wingdings 3" w:hint="default"/>
      </w:rPr>
    </w:lvl>
    <w:lvl w:ilvl="3" w:tplc="A846148A" w:tentative="1">
      <w:start w:val="1"/>
      <w:numFmt w:val="bullet"/>
      <w:lvlText w:val=""/>
      <w:lvlJc w:val="left"/>
      <w:pPr>
        <w:tabs>
          <w:tab w:val="num" w:pos="2880"/>
        </w:tabs>
        <w:ind w:left="2880" w:hanging="360"/>
      </w:pPr>
      <w:rPr>
        <w:rFonts w:ascii="Wingdings 3" w:hAnsi="Wingdings 3" w:hint="default"/>
      </w:rPr>
    </w:lvl>
    <w:lvl w:ilvl="4" w:tplc="5422EE1E" w:tentative="1">
      <w:start w:val="1"/>
      <w:numFmt w:val="bullet"/>
      <w:lvlText w:val=""/>
      <w:lvlJc w:val="left"/>
      <w:pPr>
        <w:tabs>
          <w:tab w:val="num" w:pos="3600"/>
        </w:tabs>
        <w:ind w:left="3600" w:hanging="360"/>
      </w:pPr>
      <w:rPr>
        <w:rFonts w:ascii="Wingdings 3" w:hAnsi="Wingdings 3" w:hint="default"/>
      </w:rPr>
    </w:lvl>
    <w:lvl w:ilvl="5" w:tplc="8AB85AF6" w:tentative="1">
      <w:start w:val="1"/>
      <w:numFmt w:val="bullet"/>
      <w:lvlText w:val=""/>
      <w:lvlJc w:val="left"/>
      <w:pPr>
        <w:tabs>
          <w:tab w:val="num" w:pos="4320"/>
        </w:tabs>
        <w:ind w:left="4320" w:hanging="360"/>
      </w:pPr>
      <w:rPr>
        <w:rFonts w:ascii="Wingdings 3" w:hAnsi="Wingdings 3" w:hint="default"/>
      </w:rPr>
    </w:lvl>
    <w:lvl w:ilvl="6" w:tplc="F17262CE" w:tentative="1">
      <w:start w:val="1"/>
      <w:numFmt w:val="bullet"/>
      <w:lvlText w:val=""/>
      <w:lvlJc w:val="left"/>
      <w:pPr>
        <w:tabs>
          <w:tab w:val="num" w:pos="5040"/>
        </w:tabs>
        <w:ind w:left="5040" w:hanging="360"/>
      </w:pPr>
      <w:rPr>
        <w:rFonts w:ascii="Wingdings 3" w:hAnsi="Wingdings 3" w:hint="default"/>
      </w:rPr>
    </w:lvl>
    <w:lvl w:ilvl="7" w:tplc="FB988FB6" w:tentative="1">
      <w:start w:val="1"/>
      <w:numFmt w:val="bullet"/>
      <w:lvlText w:val=""/>
      <w:lvlJc w:val="left"/>
      <w:pPr>
        <w:tabs>
          <w:tab w:val="num" w:pos="5760"/>
        </w:tabs>
        <w:ind w:left="5760" w:hanging="360"/>
      </w:pPr>
      <w:rPr>
        <w:rFonts w:ascii="Wingdings 3" w:hAnsi="Wingdings 3" w:hint="default"/>
      </w:rPr>
    </w:lvl>
    <w:lvl w:ilvl="8" w:tplc="A1EC493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D985F2C"/>
    <w:multiLevelType w:val="multilevel"/>
    <w:tmpl w:val="B3DA51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B471DA"/>
    <w:multiLevelType w:val="hybridMultilevel"/>
    <w:tmpl w:val="1602C466"/>
    <w:lvl w:ilvl="0" w:tplc="11F8CE20">
      <w:start w:val="1"/>
      <w:numFmt w:val="bullet"/>
      <w:lvlText w:val="•"/>
      <w:lvlJc w:val="left"/>
      <w:pPr>
        <w:tabs>
          <w:tab w:val="num" w:pos="720"/>
        </w:tabs>
        <w:ind w:left="720" w:hanging="360"/>
      </w:pPr>
      <w:rPr>
        <w:rFonts w:ascii="Arial" w:hAnsi="Arial" w:hint="default"/>
      </w:rPr>
    </w:lvl>
    <w:lvl w:ilvl="1" w:tplc="5252655A" w:tentative="1">
      <w:start w:val="1"/>
      <w:numFmt w:val="bullet"/>
      <w:lvlText w:val="•"/>
      <w:lvlJc w:val="left"/>
      <w:pPr>
        <w:tabs>
          <w:tab w:val="num" w:pos="1440"/>
        </w:tabs>
        <w:ind w:left="1440" w:hanging="360"/>
      </w:pPr>
      <w:rPr>
        <w:rFonts w:ascii="Arial" w:hAnsi="Arial" w:hint="default"/>
      </w:rPr>
    </w:lvl>
    <w:lvl w:ilvl="2" w:tplc="8E1C3AAE" w:tentative="1">
      <w:start w:val="1"/>
      <w:numFmt w:val="bullet"/>
      <w:lvlText w:val="•"/>
      <w:lvlJc w:val="left"/>
      <w:pPr>
        <w:tabs>
          <w:tab w:val="num" w:pos="2160"/>
        </w:tabs>
        <w:ind w:left="2160" w:hanging="360"/>
      </w:pPr>
      <w:rPr>
        <w:rFonts w:ascii="Arial" w:hAnsi="Arial" w:hint="default"/>
      </w:rPr>
    </w:lvl>
    <w:lvl w:ilvl="3" w:tplc="9F74C942" w:tentative="1">
      <w:start w:val="1"/>
      <w:numFmt w:val="bullet"/>
      <w:lvlText w:val="•"/>
      <w:lvlJc w:val="left"/>
      <w:pPr>
        <w:tabs>
          <w:tab w:val="num" w:pos="2880"/>
        </w:tabs>
        <w:ind w:left="2880" w:hanging="360"/>
      </w:pPr>
      <w:rPr>
        <w:rFonts w:ascii="Arial" w:hAnsi="Arial" w:hint="default"/>
      </w:rPr>
    </w:lvl>
    <w:lvl w:ilvl="4" w:tplc="89145B32" w:tentative="1">
      <w:start w:val="1"/>
      <w:numFmt w:val="bullet"/>
      <w:lvlText w:val="•"/>
      <w:lvlJc w:val="left"/>
      <w:pPr>
        <w:tabs>
          <w:tab w:val="num" w:pos="3600"/>
        </w:tabs>
        <w:ind w:left="3600" w:hanging="360"/>
      </w:pPr>
      <w:rPr>
        <w:rFonts w:ascii="Arial" w:hAnsi="Arial" w:hint="default"/>
      </w:rPr>
    </w:lvl>
    <w:lvl w:ilvl="5" w:tplc="238E6B36" w:tentative="1">
      <w:start w:val="1"/>
      <w:numFmt w:val="bullet"/>
      <w:lvlText w:val="•"/>
      <w:lvlJc w:val="left"/>
      <w:pPr>
        <w:tabs>
          <w:tab w:val="num" w:pos="4320"/>
        </w:tabs>
        <w:ind w:left="4320" w:hanging="360"/>
      </w:pPr>
      <w:rPr>
        <w:rFonts w:ascii="Arial" w:hAnsi="Arial" w:hint="default"/>
      </w:rPr>
    </w:lvl>
    <w:lvl w:ilvl="6" w:tplc="95BCF8B2" w:tentative="1">
      <w:start w:val="1"/>
      <w:numFmt w:val="bullet"/>
      <w:lvlText w:val="•"/>
      <w:lvlJc w:val="left"/>
      <w:pPr>
        <w:tabs>
          <w:tab w:val="num" w:pos="5040"/>
        </w:tabs>
        <w:ind w:left="5040" w:hanging="360"/>
      </w:pPr>
      <w:rPr>
        <w:rFonts w:ascii="Arial" w:hAnsi="Arial" w:hint="default"/>
      </w:rPr>
    </w:lvl>
    <w:lvl w:ilvl="7" w:tplc="828E14DC" w:tentative="1">
      <w:start w:val="1"/>
      <w:numFmt w:val="bullet"/>
      <w:lvlText w:val="•"/>
      <w:lvlJc w:val="left"/>
      <w:pPr>
        <w:tabs>
          <w:tab w:val="num" w:pos="5760"/>
        </w:tabs>
        <w:ind w:left="5760" w:hanging="360"/>
      </w:pPr>
      <w:rPr>
        <w:rFonts w:ascii="Arial" w:hAnsi="Arial" w:hint="default"/>
      </w:rPr>
    </w:lvl>
    <w:lvl w:ilvl="8" w:tplc="8E32AAD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2870094"/>
    <w:multiLevelType w:val="hybridMultilevel"/>
    <w:tmpl w:val="D46496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020747"/>
    <w:multiLevelType w:val="multilevel"/>
    <w:tmpl w:val="A61E562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143699829">
    <w:abstractNumId w:val="0"/>
  </w:num>
  <w:num w:numId="2" w16cid:durableId="1534539316">
    <w:abstractNumId w:val="2"/>
  </w:num>
  <w:num w:numId="3" w16cid:durableId="1154419653">
    <w:abstractNumId w:val="4"/>
  </w:num>
  <w:num w:numId="4" w16cid:durableId="853299207">
    <w:abstractNumId w:val="3"/>
  </w:num>
  <w:num w:numId="5" w16cid:durableId="15281313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B06"/>
    <w:rsid w:val="000009B1"/>
    <w:rsid w:val="0000667D"/>
    <w:rsid w:val="00023629"/>
    <w:rsid w:val="00041337"/>
    <w:rsid w:val="000608C9"/>
    <w:rsid w:val="00073DEA"/>
    <w:rsid w:val="00096884"/>
    <w:rsid w:val="00106094"/>
    <w:rsid w:val="00106C0E"/>
    <w:rsid w:val="001246F6"/>
    <w:rsid w:val="00125BD3"/>
    <w:rsid w:val="00143384"/>
    <w:rsid w:val="00143716"/>
    <w:rsid w:val="001444DD"/>
    <w:rsid w:val="001769A3"/>
    <w:rsid w:val="001813C0"/>
    <w:rsid w:val="00183605"/>
    <w:rsid w:val="002056DB"/>
    <w:rsid w:val="00212926"/>
    <w:rsid w:val="00216666"/>
    <w:rsid w:val="002362AC"/>
    <w:rsid w:val="002546C5"/>
    <w:rsid w:val="002704A5"/>
    <w:rsid w:val="00295532"/>
    <w:rsid w:val="00295CE4"/>
    <w:rsid w:val="00296AB6"/>
    <w:rsid w:val="002B14F8"/>
    <w:rsid w:val="002F6CB4"/>
    <w:rsid w:val="003108FA"/>
    <w:rsid w:val="00351A67"/>
    <w:rsid w:val="003618ED"/>
    <w:rsid w:val="00364A19"/>
    <w:rsid w:val="0040127D"/>
    <w:rsid w:val="00437A8E"/>
    <w:rsid w:val="00446588"/>
    <w:rsid w:val="00453A70"/>
    <w:rsid w:val="004A2704"/>
    <w:rsid w:val="004B4C55"/>
    <w:rsid w:val="005012A6"/>
    <w:rsid w:val="00501B95"/>
    <w:rsid w:val="00512772"/>
    <w:rsid w:val="00512E2B"/>
    <w:rsid w:val="00534208"/>
    <w:rsid w:val="005A7DE8"/>
    <w:rsid w:val="005F0CA6"/>
    <w:rsid w:val="00610AFE"/>
    <w:rsid w:val="00655197"/>
    <w:rsid w:val="00682561"/>
    <w:rsid w:val="00693F10"/>
    <w:rsid w:val="0069612D"/>
    <w:rsid w:val="006A0ECD"/>
    <w:rsid w:val="006B6848"/>
    <w:rsid w:val="006B7930"/>
    <w:rsid w:val="006C7CA4"/>
    <w:rsid w:val="006D4246"/>
    <w:rsid w:val="006D5B97"/>
    <w:rsid w:val="006E470F"/>
    <w:rsid w:val="00701C0E"/>
    <w:rsid w:val="0070346B"/>
    <w:rsid w:val="007106D3"/>
    <w:rsid w:val="00713E7A"/>
    <w:rsid w:val="00733C58"/>
    <w:rsid w:val="0074576E"/>
    <w:rsid w:val="00751B06"/>
    <w:rsid w:val="007623A5"/>
    <w:rsid w:val="007629C8"/>
    <w:rsid w:val="00786BB9"/>
    <w:rsid w:val="007974A1"/>
    <w:rsid w:val="007A203B"/>
    <w:rsid w:val="007A4925"/>
    <w:rsid w:val="007D5770"/>
    <w:rsid w:val="007E4C9B"/>
    <w:rsid w:val="00874B21"/>
    <w:rsid w:val="00880FED"/>
    <w:rsid w:val="008A6C34"/>
    <w:rsid w:val="008E0479"/>
    <w:rsid w:val="008E4358"/>
    <w:rsid w:val="009241F2"/>
    <w:rsid w:val="00926E02"/>
    <w:rsid w:val="00932413"/>
    <w:rsid w:val="00941CB1"/>
    <w:rsid w:val="009422FC"/>
    <w:rsid w:val="00942355"/>
    <w:rsid w:val="00952082"/>
    <w:rsid w:val="009632CC"/>
    <w:rsid w:val="00967A8E"/>
    <w:rsid w:val="00974B38"/>
    <w:rsid w:val="00977C7F"/>
    <w:rsid w:val="009A0BC0"/>
    <w:rsid w:val="009A49C3"/>
    <w:rsid w:val="009B4E2D"/>
    <w:rsid w:val="009D0C69"/>
    <w:rsid w:val="009D174D"/>
    <w:rsid w:val="009E4349"/>
    <w:rsid w:val="00A03ACF"/>
    <w:rsid w:val="00A43BB5"/>
    <w:rsid w:val="00A441E5"/>
    <w:rsid w:val="00A44EB3"/>
    <w:rsid w:val="00A500A5"/>
    <w:rsid w:val="00A51F32"/>
    <w:rsid w:val="00A70CD8"/>
    <w:rsid w:val="00AA7674"/>
    <w:rsid w:val="00AB7F21"/>
    <w:rsid w:val="00AD7E94"/>
    <w:rsid w:val="00B22060"/>
    <w:rsid w:val="00B456B2"/>
    <w:rsid w:val="00B62EDB"/>
    <w:rsid w:val="00BA3F2C"/>
    <w:rsid w:val="00BC68E9"/>
    <w:rsid w:val="00C24ED0"/>
    <w:rsid w:val="00C3301F"/>
    <w:rsid w:val="00C43719"/>
    <w:rsid w:val="00C70E7A"/>
    <w:rsid w:val="00C85B87"/>
    <w:rsid w:val="00CA1592"/>
    <w:rsid w:val="00CC6596"/>
    <w:rsid w:val="00CC7D0C"/>
    <w:rsid w:val="00CF584A"/>
    <w:rsid w:val="00D53D16"/>
    <w:rsid w:val="00D9440A"/>
    <w:rsid w:val="00D97560"/>
    <w:rsid w:val="00DC6968"/>
    <w:rsid w:val="00DD2126"/>
    <w:rsid w:val="00DF249A"/>
    <w:rsid w:val="00E05824"/>
    <w:rsid w:val="00E55BC8"/>
    <w:rsid w:val="00E7072B"/>
    <w:rsid w:val="00E7167C"/>
    <w:rsid w:val="00EA6915"/>
    <w:rsid w:val="00F17AD9"/>
    <w:rsid w:val="00F2631D"/>
    <w:rsid w:val="00F61B53"/>
    <w:rsid w:val="00F84000"/>
    <w:rsid w:val="00F87EBD"/>
    <w:rsid w:val="00FA4FA1"/>
    <w:rsid w:val="00FA5812"/>
    <w:rsid w:val="00FB0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6E3FD"/>
  <w15:chartTrackingRefBased/>
  <w15:docId w15:val="{49BDE35D-C119-4D5C-AC11-84B832CD7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74D"/>
    <w:pPr>
      <w:spacing w:line="360" w:lineRule="auto"/>
      <w:jc w:val="both"/>
    </w:pPr>
    <w:rPr>
      <w:rFonts w:ascii="Times New Roman" w:hAnsi="Times New Roman"/>
      <w:lang w:val="en-US"/>
    </w:rPr>
  </w:style>
  <w:style w:type="paragraph" w:styleId="Heading1">
    <w:name w:val="heading 1"/>
    <w:basedOn w:val="Normal"/>
    <w:next w:val="Normal"/>
    <w:link w:val="Heading1Char"/>
    <w:uiPriority w:val="9"/>
    <w:qFormat/>
    <w:rsid w:val="009D174D"/>
    <w:pPr>
      <w:keepNext/>
      <w:keepLines/>
      <w:spacing w:before="360" w:after="120"/>
      <w:jc w:val="left"/>
      <w:outlineLvl w:val="0"/>
    </w:pPr>
    <w:rPr>
      <w:rFonts w:ascii="Cambria" w:eastAsiaTheme="majorEastAsia" w:hAnsi="Cambria" w:cstheme="majorBidi"/>
      <w:b/>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74D"/>
    <w:rPr>
      <w:rFonts w:ascii="Cambria" w:eastAsiaTheme="majorEastAsia" w:hAnsi="Cambria" w:cstheme="majorBidi"/>
      <w:b/>
      <w:color w:val="2F5496" w:themeColor="accent1" w:themeShade="BF"/>
      <w:sz w:val="32"/>
      <w:szCs w:val="32"/>
      <w:lang w:val="en-US"/>
    </w:rPr>
  </w:style>
  <w:style w:type="paragraph" w:styleId="Title">
    <w:name w:val="Title"/>
    <w:basedOn w:val="Normal"/>
    <w:next w:val="Normal"/>
    <w:link w:val="TitleChar"/>
    <w:uiPriority w:val="10"/>
    <w:qFormat/>
    <w:rsid w:val="009D174D"/>
    <w:pPr>
      <w:spacing w:after="0" w:line="240" w:lineRule="auto"/>
      <w:contextualSpacing/>
      <w:jc w:val="center"/>
    </w:pPr>
    <w:rPr>
      <w:rFonts w:ascii="Cambria" w:eastAsiaTheme="majorEastAsia" w:hAnsi="Cambria" w:cstheme="majorBidi"/>
      <w:b/>
      <w:spacing w:val="-10"/>
      <w:kern w:val="28"/>
      <w:sz w:val="56"/>
      <w:szCs w:val="56"/>
    </w:rPr>
  </w:style>
  <w:style w:type="character" w:customStyle="1" w:styleId="TitleChar">
    <w:name w:val="Title Char"/>
    <w:basedOn w:val="DefaultParagraphFont"/>
    <w:link w:val="Title"/>
    <w:uiPriority w:val="10"/>
    <w:rsid w:val="009D174D"/>
    <w:rPr>
      <w:rFonts w:ascii="Cambria" w:eastAsiaTheme="majorEastAsia" w:hAnsi="Cambria" w:cstheme="majorBidi"/>
      <w:b/>
      <w:spacing w:val="-10"/>
      <w:kern w:val="28"/>
      <w:sz w:val="56"/>
      <w:szCs w:val="56"/>
      <w:lang w:val="en-US"/>
    </w:rPr>
  </w:style>
  <w:style w:type="paragraph" w:styleId="Header">
    <w:name w:val="header"/>
    <w:basedOn w:val="Normal"/>
    <w:link w:val="HeaderChar"/>
    <w:uiPriority w:val="99"/>
    <w:unhideWhenUsed/>
    <w:rsid w:val="009D17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74D"/>
    <w:rPr>
      <w:rFonts w:ascii="Times New Roman" w:hAnsi="Times New Roman"/>
      <w:lang w:val="en-US"/>
    </w:rPr>
  </w:style>
  <w:style w:type="paragraph" w:styleId="Footer">
    <w:name w:val="footer"/>
    <w:basedOn w:val="Normal"/>
    <w:link w:val="FooterChar"/>
    <w:uiPriority w:val="99"/>
    <w:unhideWhenUsed/>
    <w:rsid w:val="009D17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74D"/>
    <w:rPr>
      <w:rFonts w:ascii="Times New Roman" w:hAnsi="Times New Roman"/>
      <w:lang w:val="en-US"/>
    </w:rPr>
  </w:style>
  <w:style w:type="character" w:customStyle="1" w:styleId="webbibref">
    <w:name w:val="web_bibref"/>
    <w:basedOn w:val="DefaultParagraphFont"/>
    <w:rsid w:val="00D9440A"/>
  </w:style>
  <w:style w:type="character" w:styleId="Hyperlink">
    <w:name w:val="Hyperlink"/>
    <w:basedOn w:val="DefaultParagraphFont"/>
    <w:uiPriority w:val="99"/>
    <w:unhideWhenUsed/>
    <w:rsid w:val="00D9440A"/>
    <w:rPr>
      <w:color w:val="0563C1" w:themeColor="hyperlink"/>
      <w:u w:val="single"/>
    </w:rPr>
  </w:style>
  <w:style w:type="character" w:customStyle="1" w:styleId="UnresolvedMention1">
    <w:name w:val="Unresolved Mention1"/>
    <w:basedOn w:val="DefaultParagraphFont"/>
    <w:uiPriority w:val="99"/>
    <w:semiHidden/>
    <w:unhideWhenUsed/>
    <w:rsid w:val="00D9440A"/>
    <w:rPr>
      <w:color w:val="605E5C"/>
      <w:shd w:val="clear" w:color="auto" w:fill="E1DFDD"/>
    </w:rPr>
  </w:style>
  <w:style w:type="character" w:styleId="UnresolvedMention">
    <w:name w:val="Unresolved Mention"/>
    <w:basedOn w:val="DefaultParagraphFont"/>
    <w:uiPriority w:val="99"/>
    <w:semiHidden/>
    <w:unhideWhenUsed/>
    <w:rsid w:val="00023629"/>
    <w:rPr>
      <w:color w:val="605E5C"/>
      <w:shd w:val="clear" w:color="auto" w:fill="E1DFDD"/>
    </w:rPr>
  </w:style>
  <w:style w:type="paragraph" w:styleId="ListParagraph">
    <w:name w:val="List Paragraph"/>
    <w:basedOn w:val="Normal"/>
    <w:uiPriority w:val="34"/>
    <w:qFormat/>
    <w:rsid w:val="0069612D"/>
    <w:pPr>
      <w:spacing w:after="0" w:line="240" w:lineRule="auto"/>
      <w:ind w:left="720"/>
      <w:contextualSpacing/>
      <w:jc w:val="left"/>
    </w:pPr>
    <w:rPr>
      <w:rFonts w:eastAsia="Times New Roman" w:cs="Times New Roman"/>
      <w:sz w:val="24"/>
      <w:szCs w:val="24"/>
      <w:lang w:val="en-GB" w:eastAsia="en-GB"/>
    </w:rPr>
  </w:style>
  <w:style w:type="character" w:styleId="FollowedHyperlink">
    <w:name w:val="FollowedHyperlink"/>
    <w:basedOn w:val="DefaultParagraphFont"/>
    <w:uiPriority w:val="99"/>
    <w:semiHidden/>
    <w:unhideWhenUsed/>
    <w:rsid w:val="00453A70"/>
    <w:rPr>
      <w:color w:val="954F72" w:themeColor="followedHyperlink"/>
      <w:u w:val="single"/>
    </w:rPr>
  </w:style>
  <w:style w:type="character" w:styleId="Emphasis">
    <w:name w:val="Emphasis"/>
    <w:basedOn w:val="DefaultParagraphFont"/>
    <w:uiPriority w:val="20"/>
    <w:qFormat/>
    <w:rsid w:val="00CC65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849002">
      <w:bodyDiv w:val="1"/>
      <w:marLeft w:val="0"/>
      <w:marRight w:val="0"/>
      <w:marTop w:val="0"/>
      <w:marBottom w:val="0"/>
      <w:divBdr>
        <w:top w:val="none" w:sz="0" w:space="0" w:color="auto"/>
        <w:left w:val="none" w:sz="0" w:space="0" w:color="auto"/>
        <w:bottom w:val="none" w:sz="0" w:space="0" w:color="auto"/>
        <w:right w:val="none" w:sz="0" w:space="0" w:color="auto"/>
      </w:divBdr>
      <w:divsChild>
        <w:div w:id="1734891901">
          <w:marLeft w:val="720"/>
          <w:marRight w:val="0"/>
          <w:marTop w:val="73"/>
          <w:marBottom w:val="0"/>
          <w:divBdr>
            <w:top w:val="none" w:sz="0" w:space="0" w:color="auto"/>
            <w:left w:val="none" w:sz="0" w:space="0" w:color="auto"/>
            <w:bottom w:val="none" w:sz="0" w:space="0" w:color="auto"/>
            <w:right w:val="none" w:sz="0" w:space="0" w:color="auto"/>
          </w:divBdr>
        </w:div>
      </w:divsChild>
    </w:div>
    <w:div w:id="926691268">
      <w:bodyDiv w:val="1"/>
      <w:marLeft w:val="0"/>
      <w:marRight w:val="0"/>
      <w:marTop w:val="0"/>
      <w:marBottom w:val="0"/>
      <w:divBdr>
        <w:top w:val="none" w:sz="0" w:space="0" w:color="auto"/>
        <w:left w:val="none" w:sz="0" w:space="0" w:color="auto"/>
        <w:bottom w:val="none" w:sz="0" w:space="0" w:color="auto"/>
        <w:right w:val="none" w:sz="0" w:space="0" w:color="auto"/>
      </w:divBdr>
      <w:divsChild>
        <w:div w:id="1827354843">
          <w:marLeft w:val="720"/>
          <w:marRight w:val="0"/>
          <w:marTop w:val="73"/>
          <w:marBottom w:val="0"/>
          <w:divBdr>
            <w:top w:val="none" w:sz="0" w:space="0" w:color="auto"/>
            <w:left w:val="none" w:sz="0" w:space="0" w:color="auto"/>
            <w:bottom w:val="none" w:sz="0" w:space="0" w:color="auto"/>
            <w:right w:val="none" w:sz="0" w:space="0" w:color="auto"/>
          </w:divBdr>
        </w:div>
      </w:divsChild>
    </w:div>
    <w:div w:id="1534421694">
      <w:bodyDiv w:val="1"/>
      <w:marLeft w:val="0"/>
      <w:marRight w:val="0"/>
      <w:marTop w:val="0"/>
      <w:marBottom w:val="0"/>
      <w:divBdr>
        <w:top w:val="none" w:sz="0" w:space="0" w:color="auto"/>
        <w:left w:val="none" w:sz="0" w:space="0" w:color="auto"/>
        <w:bottom w:val="none" w:sz="0" w:space="0" w:color="auto"/>
        <w:right w:val="none" w:sz="0" w:space="0" w:color="auto"/>
      </w:divBdr>
    </w:div>
    <w:div w:id="1648241367">
      <w:bodyDiv w:val="1"/>
      <w:marLeft w:val="0"/>
      <w:marRight w:val="0"/>
      <w:marTop w:val="0"/>
      <w:marBottom w:val="0"/>
      <w:divBdr>
        <w:top w:val="none" w:sz="0" w:space="0" w:color="auto"/>
        <w:left w:val="none" w:sz="0" w:space="0" w:color="auto"/>
        <w:bottom w:val="none" w:sz="0" w:space="0" w:color="auto"/>
        <w:right w:val="none" w:sz="0" w:space="0" w:color="auto"/>
      </w:divBdr>
    </w:div>
    <w:div w:id="1953440467">
      <w:bodyDiv w:val="1"/>
      <w:marLeft w:val="0"/>
      <w:marRight w:val="0"/>
      <w:marTop w:val="0"/>
      <w:marBottom w:val="0"/>
      <w:divBdr>
        <w:top w:val="none" w:sz="0" w:space="0" w:color="auto"/>
        <w:left w:val="none" w:sz="0" w:space="0" w:color="auto"/>
        <w:bottom w:val="none" w:sz="0" w:space="0" w:color="auto"/>
        <w:right w:val="none" w:sz="0" w:space="0" w:color="auto"/>
      </w:divBdr>
      <w:divsChild>
        <w:div w:id="1195653295">
          <w:marLeft w:val="576"/>
          <w:marRight w:val="0"/>
          <w:marTop w:val="72"/>
          <w:marBottom w:val="0"/>
          <w:divBdr>
            <w:top w:val="none" w:sz="0" w:space="0" w:color="auto"/>
            <w:left w:val="none" w:sz="0" w:space="0" w:color="auto"/>
            <w:bottom w:val="none" w:sz="0" w:space="0" w:color="auto"/>
            <w:right w:val="none" w:sz="0" w:space="0" w:color="auto"/>
          </w:divBdr>
        </w:div>
        <w:div w:id="1525821842">
          <w:marLeft w:val="576"/>
          <w:marRight w:val="0"/>
          <w:marTop w:val="72"/>
          <w:marBottom w:val="0"/>
          <w:divBdr>
            <w:top w:val="none" w:sz="0" w:space="0" w:color="auto"/>
            <w:left w:val="none" w:sz="0" w:space="0" w:color="auto"/>
            <w:bottom w:val="none" w:sz="0" w:space="0" w:color="auto"/>
            <w:right w:val="none" w:sz="0" w:space="0" w:color="auto"/>
          </w:divBdr>
        </w:div>
        <w:div w:id="608124671">
          <w:marLeft w:val="576"/>
          <w:marRight w:val="0"/>
          <w:marTop w:val="72"/>
          <w:marBottom w:val="0"/>
          <w:divBdr>
            <w:top w:val="none" w:sz="0" w:space="0" w:color="auto"/>
            <w:left w:val="none" w:sz="0" w:space="0" w:color="auto"/>
            <w:bottom w:val="none" w:sz="0" w:space="0" w:color="auto"/>
            <w:right w:val="none" w:sz="0" w:space="0" w:color="auto"/>
          </w:divBdr>
        </w:div>
        <w:div w:id="238252244">
          <w:marLeft w:val="576"/>
          <w:marRight w:val="0"/>
          <w:marTop w:val="72"/>
          <w:marBottom w:val="0"/>
          <w:divBdr>
            <w:top w:val="none" w:sz="0" w:space="0" w:color="auto"/>
            <w:left w:val="none" w:sz="0" w:space="0" w:color="auto"/>
            <w:bottom w:val="none" w:sz="0" w:space="0" w:color="auto"/>
            <w:right w:val="none" w:sz="0" w:space="0" w:color="auto"/>
          </w:divBdr>
        </w:div>
        <w:div w:id="930354634">
          <w:marLeft w:val="576"/>
          <w:marRight w:val="0"/>
          <w:marTop w:val="7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finitions.net/definition/Childhood" TargetMode="External"/><Relationship Id="rId18" Type="http://schemas.openxmlformats.org/officeDocument/2006/relationships/hyperlink" Target="https://assets.publishing.service.gov.uk/government/uploads/system/uploads/attachment_data/file/1000549/The_Children_Act_1989_guidance_and_regulations_Volume_2_care_planning__placement_and_case_review.pdf" TargetMode="External"/><Relationship Id="rId26" Type="http://schemas.openxmlformats.org/officeDocument/2006/relationships/hyperlink" Target="https://www.baylor.edu/content/services/document.php?id=37670" TargetMode="External"/><Relationship Id="rId39" Type="http://schemas.openxmlformats.org/officeDocument/2006/relationships/image" Target="media/image2.jpeg"/><Relationship Id="rId21" Type="http://schemas.openxmlformats.org/officeDocument/2006/relationships/hyperlink" Target="https://www.betterhelp.com/advice/family/understand-the-nuclear-family-and-its-place-in-modern-society/" TargetMode="External"/><Relationship Id="rId34" Type="http://schemas.openxmlformats.org/officeDocument/2006/relationships/hyperlink" Target="https://www.eif.org.uk/why-it-matters/what-is-early-intervention"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gov.uk/know-when-you-can-leave-school" TargetMode="External"/><Relationship Id="rId20" Type="http://schemas.openxmlformats.org/officeDocument/2006/relationships/hyperlink" Target="https://www.who.int/news-room/fact-sheets/detail/primary-health-care" TargetMode="External"/><Relationship Id="rId29" Type="http://schemas.openxmlformats.org/officeDocument/2006/relationships/hyperlink" Target="https://www.gov.uk/government/publications/dfid-education-policy-2018-get-children-learning/dfid-education-policy"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icef.org.uk/wp-content/uploads/2010/05/UNCRC_united_nations_convention_on_the_rights_of_the_child.pdf" TargetMode="External"/><Relationship Id="rId24" Type="http://schemas.openxmlformats.org/officeDocument/2006/relationships/hyperlink" Target="https://www.representingchildhood.pitt.edu/pdf/aries.pdf" TargetMode="External"/><Relationship Id="rId32" Type="http://schemas.openxmlformats.org/officeDocument/2006/relationships/hyperlink" Target="https://www.eajournals.org/wp-content/uploads/Abraham-Maslow%E2%80%99s-Hierarchy-of-Needs-and-Assessment-of-Needs-in-Community-Development.pdf" TargetMode="External"/><Relationship Id="rId37" Type="http://schemas.openxmlformats.org/officeDocument/2006/relationships/hyperlink" Target="https://learning.nspcc.org.uk/safeguarding-child-protection/early-help-early-intervention"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pubmed.ncbi.nlm.nih.gov/12288929/" TargetMode="External"/><Relationship Id="rId23" Type="http://schemas.openxmlformats.org/officeDocument/2006/relationships/hyperlink" Target="https://www.nice.org.uk/guidance/ng76/resources/child-abuse-and-neglect-pdf-1837637587141" TargetMode="External"/><Relationship Id="rId28" Type="http://schemas.openxmlformats.org/officeDocument/2006/relationships/hyperlink" Target="https://www.mcser.org/journal/index.php/jesr/article/viewFile/9151/8837" TargetMode="External"/><Relationship Id="rId36" Type="http://schemas.openxmlformats.org/officeDocument/2006/relationships/hyperlink" Target="https://www.childmindinghelp.co.uk/freeresources/Free%20downloads/Resources/safeguarding%20children%20inter-agency.pdf" TargetMode="External"/><Relationship Id="rId10" Type="http://schemas.openxmlformats.org/officeDocument/2006/relationships/hyperlink" Target="https://www.ncbi.nlm.nih.gov/books/NBK534819/" TargetMode="External"/><Relationship Id="rId19" Type="http://schemas.openxmlformats.org/officeDocument/2006/relationships/hyperlink" Target="https://www.bbc.co.uk/bitesize/guides/zhydpg8/revision/1" TargetMode="External"/><Relationship Id="rId31" Type="http://schemas.openxmlformats.org/officeDocument/2006/relationships/hyperlink" Target="https://www.childrenscommissioner.gov.uk/vulnerable-children/" TargetMode="External"/><Relationship Id="rId4" Type="http://schemas.openxmlformats.org/officeDocument/2006/relationships/webSettings" Target="webSettings.xml"/><Relationship Id="rId9" Type="http://schemas.openxmlformats.org/officeDocument/2006/relationships/hyperlink" Target="https://www.ncb.org.uk/sites/default/files/field/attachment/Poor%20Beginnings.pdf" TargetMode="External"/><Relationship Id="rId14" Type="http://schemas.openxmlformats.org/officeDocument/2006/relationships/hyperlink" Target="https://www.worldatlas.com/articles/worst-countries-for-child-labor.html" TargetMode="External"/><Relationship Id="rId22" Type="http://schemas.openxmlformats.org/officeDocument/2006/relationships/hyperlink" Target="https://www.who.int/news-room/fact-sheets/detail/primary-health-care" TargetMode="External"/><Relationship Id="rId27" Type="http://schemas.openxmlformats.org/officeDocument/2006/relationships/hyperlink" Target="https://www.politics.co.uk/reference/education-leaving-age/" TargetMode="External"/><Relationship Id="rId30" Type="http://schemas.openxmlformats.org/officeDocument/2006/relationships/hyperlink" Target="https://discovery.nationalarchives.gov.uk/details/r/C530143" TargetMode="External"/><Relationship Id="rId35" Type="http://schemas.openxmlformats.org/officeDocument/2006/relationships/hyperlink" Target="https://www.gov.uk/government/publications/free-school-meals-guidance-for-schools-and-local-authorities/providing-free-school-meals-to-families-with-no-recourse-to-public-funds-nrpf" TargetMode="External"/><Relationship Id="rId8" Type="http://schemas.openxmlformats.org/officeDocument/2006/relationships/hyperlink" Target="https://www.dol.gov/ilab/reports/child-labor/findings/tda2009/somalia.pdf" TargetMode="External"/><Relationship Id="rId3" Type="http://schemas.openxmlformats.org/officeDocument/2006/relationships/settings" Target="settings.xml"/><Relationship Id="rId12" Type="http://schemas.openxmlformats.org/officeDocument/2006/relationships/hyperlink" Target="https://www.ncbi.nlm.nih.gov/books/NBK310550/" TargetMode="External"/><Relationship Id="rId17" Type="http://schemas.openxmlformats.org/officeDocument/2006/relationships/hyperlink" Target="http://e-journal.stkipsiliwangi.ac.id/index.php/primaryedu/article/view/654" TargetMode="External"/><Relationship Id="rId25" Type="http://schemas.openxmlformats.org/officeDocument/2006/relationships/hyperlink" Target="https://www.cambridge.org/core/journals/international-review-of-social-history/article/role-and-regulation-of-child-factory-labour-during-the-industrial-revolution-in-australia-18731885/A870BB2E605D7D35685BB0BA0E5AFF10" TargetMode="External"/><Relationship Id="rId33" Type="http://schemas.openxmlformats.org/officeDocument/2006/relationships/hyperlink" Target="https://assets.publishing.service.gov.uk/government/uploads/system/uploads/attachment_data/file/809236/190614_CHILDR" TargetMode="External"/><Relationship Id="rId38" Type="http://schemas.openxmlformats.org/officeDocument/2006/relationships/hyperlink" Target="https://doi.org/10.1016/j.chiabu.2019.1041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TotalTime>
  <Pages>11</Pages>
  <Words>3939</Words>
  <Characters>22456</Characters>
  <Application>Microsoft Office Word</Application>
  <DocSecurity>0</DocSecurity>
  <Lines>187</Lines>
  <Paragraphs>52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Ruseva</dc:creator>
  <cp:keywords/>
  <dc:description/>
  <cp:lastModifiedBy>Elena Ruseva</cp:lastModifiedBy>
  <cp:revision>16</cp:revision>
  <dcterms:created xsi:type="dcterms:W3CDTF">2022-04-07T21:21:00Z</dcterms:created>
  <dcterms:modified xsi:type="dcterms:W3CDTF">2022-04-15T08:16:00Z</dcterms:modified>
</cp:coreProperties>
</file>