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A7E8E" w14:textId="77777777" w:rsidR="0066224E" w:rsidRDefault="0066224E" w:rsidP="0066224E">
      <w:pPr>
        <w:spacing w:before="212"/>
        <w:jc w:val="center"/>
        <w:rPr>
          <w:rFonts w:ascii="Arial"/>
          <w:b/>
          <w:sz w:val="56"/>
        </w:rPr>
      </w:pPr>
      <w:r>
        <w:rPr>
          <w:rFonts w:ascii="Arial"/>
          <w:b/>
          <w:noProof/>
          <w:sz w:val="56"/>
          <w:lang w:bidi="ar-SA"/>
        </w:rPr>
        <w:drawing>
          <wp:inline distT="0" distB="0" distL="0" distR="0" wp14:anchorId="430C2407" wp14:editId="43CEFCC8">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B05D0CD" w14:textId="77777777" w:rsidR="0066224E" w:rsidRPr="0066224E" w:rsidRDefault="0066224E" w:rsidP="0066224E">
      <w:pPr>
        <w:spacing w:before="212"/>
        <w:jc w:val="center"/>
        <w:rPr>
          <w:rFonts w:ascii="Arial"/>
          <w:b/>
          <w:sz w:val="36"/>
          <w:szCs w:val="36"/>
        </w:rPr>
      </w:pPr>
    </w:p>
    <w:p w14:paraId="7927F953" w14:textId="77777777" w:rsidR="00192D3C" w:rsidRPr="00492679" w:rsidRDefault="00192D3C" w:rsidP="0066224E">
      <w:pPr>
        <w:spacing w:before="212"/>
        <w:jc w:val="center"/>
        <w:rPr>
          <w:rFonts w:ascii="Arial"/>
          <w:b/>
          <w:sz w:val="56"/>
        </w:rPr>
      </w:pPr>
      <w:r w:rsidRPr="00492679">
        <w:rPr>
          <w:rFonts w:ascii="Arial"/>
          <w:b/>
          <w:sz w:val="56"/>
        </w:rPr>
        <w:t>MODULE HANDBOOK</w:t>
      </w:r>
    </w:p>
    <w:p w14:paraId="0D94CF7B" w14:textId="77777777" w:rsidR="00192D3C" w:rsidRDefault="00192D3C" w:rsidP="0066224E">
      <w:pPr>
        <w:spacing w:before="296"/>
        <w:jc w:val="center"/>
        <w:rPr>
          <w:rFonts w:ascii="Arial"/>
          <w:b/>
          <w:sz w:val="44"/>
        </w:rPr>
      </w:pPr>
      <w:r w:rsidRPr="00192D3C">
        <w:rPr>
          <w:rFonts w:ascii="Arial"/>
          <w:b/>
          <w:sz w:val="44"/>
        </w:rPr>
        <w:t>ECDE7013</w:t>
      </w:r>
    </w:p>
    <w:p w14:paraId="20E84B92" w14:textId="77777777" w:rsidR="00192D3C" w:rsidRDefault="00192D3C" w:rsidP="0066224E">
      <w:pPr>
        <w:spacing w:before="7"/>
        <w:jc w:val="center"/>
        <w:rPr>
          <w:rFonts w:ascii="Arial"/>
          <w:b/>
          <w:sz w:val="44"/>
        </w:rPr>
      </w:pPr>
    </w:p>
    <w:p w14:paraId="0A475C6A" w14:textId="77777777" w:rsidR="000750F2" w:rsidRPr="00192D3C" w:rsidRDefault="000750F2" w:rsidP="0066224E">
      <w:pPr>
        <w:spacing w:before="7"/>
        <w:jc w:val="center"/>
        <w:rPr>
          <w:rFonts w:ascii="Arial"/>
          <w:b/>
          <w:sz w:val="45"/>
        </w:rPr>
      </w:pPr>
    </w:p>
    <w:p w14:paraId="0AA7E820" w14:textId="77777777" w:rsidR="00192D3C" w:rsidRPr="00192D3C" w:rsidRDefault="00192D3C" w:rsidP="0066224E">
      <w:pPr>
        <w:spacing w:before="3"/>
        <w:jc w:val="center"/>
        <w:rPr>
          <w:rFonts w:ascii="Arial"/>
          <w:b/>
          <w:sz w:val="52"/>
        </w:rPr>
      </w:pPr>
      <w:r w:rsidRPr="00192D3C">
        <w:rPr>
          <w:rFonts w:ascii="Arial"/>
          <w:b/>
          <w:sz w:val="44"/>
        </w:rPr>
        <w:t xml:space="preserve">Exploring Contemporary Issues in Education 2: </w:t>
      </w:r>
      <w:r w:rsidRPr="00192D3C">
        <w:rPr>
          <w:rFonts w:ascii="Arial"/>
          <w:b/>
          <w:i/>
          <w:sz w:val="44"/>
        </w:rPr>
        <w:t>applying critical skills, contributing to knowledge: leading improvement</w:t>
      </w:r>
    </w:p>
    <w:p w14:paraId="6680BD0F" w14:textId="77777777" w:rsidR="00192D3C" w:rsidRPr="00192D3C" w:rsidRDefault="00192D3C" w:rsidP="0066224E">
      <w:pPr>
        <w:ind w:left="100"/>
        <w:jc w:val="center"/>
        <w:rPr>
          <w:rFonts w:ascii="Arial"/>
          <w:b/>
          <w:sz w:val="47"/>
        </w:rPr>
      </w:pPr>
    </w:p>
    <w:p w14:paraId="73E1D372" w14:textId="77777777" w:rsidR="00192D3C" w:rsidRPr="00192D3C" w:rsidRDefault="00192D3C" w:rsidP="0066224E">
      <w:pPr>
        <w:ind w:left="100"/>
        <w:jc w:val="center"/>
        <w:rPr>
          <w:rFonts w:ascii="Arial"/>
          <w:b/>
          <w:sz w:val="47"/>
        </w:rPr>
      </w:pPr>
      <w:r w:rsidRPr="00192D3C">
        <w:rPr>
          <w:rFonts w:ascii="Arial"/>
          <w:b/>
          <w:sz w:val="47"/>
        </w:rPr>
        <w:t>Doctorate in Education (Ed D)</w:t>
      </w:r>
    </w:p>
    <w:p w14:paraId="3979A4F1" w14:textId="77777777" w:rsidR="00192D3C" w:rsidRPr="00192D3C" w:rsidRDefault="00192D3C" w:rsidP="0066224E">
      <w:pPr>
        <w:spacing w:before="441"/>
        <w:ind w:left="100"/>
        <w:jc w:val="center"/>
        <w:rPr>
          <w:rFonts w:ascii="Arial"/>
          <w:b/>
          <w:sz w:val="48"/>
        </w:rPr>
      </w:pPr>
      <w:r w:rsidRPr="00192D3C">
        <w:rPr>
          <w:rFonts w:ascii="Arial"/>
          <w:b/>
          <w:sz w:val="48"/>
        </w:rPr>
        <w:t>LEVEL 7</w:t>
      </w:r>
    </w:p>
    <w:p w14:paraId="0AB97404" w14:textId="77777777" w:rsidR="00192D3C" w:rsidRPr="00192D3C" w:rsidRDefault="00192D3C" w:rsidP="0066224E">
      <w:pPr>
        <w:jc w:val="center"/>
        <w:rPr>
          <w:rFonts w:ascii="Arial"/>
          <w:b/>
          <w:sz w:val="40"/>
        </w:rPr>
      </w:pPr>
    </w:p>
    <w:p w14:paraId="07A4755A" w14:textId="77777777" w:rsidR="00192D3C" w:rsidRPr="00192D3C" w:rsidRDefault="00192D3C" w:rsidP="0066224E">
      <w:pPr>
        <w:ind w:left="100"/>
        <w:jc w:val="center"/>
        <w:rPr>
          <w:rFonts w:ascii="Arial"/>
          <w:b/>
          <w:sz w:val="40"/>
        </w:rPr>
      </w:pPr>
      <w:r w:rsidRPr="00192D3C">
        <w:rPr>
          <w:rFonts w:ascii="Arial"/>
          <w:b/>
          <w:sz w:val="40"/>
        </w:rPr>
        <w:t>Institute of Education and Humanities</w:t>
      </w:r>
    </w:p>
    <w:p w14:paraId="4B36C481" w14:textId="77777777" w:rsidR="00192D3C" w:rsidRPr="00192D3C" w:rsidRDefault="00192D3C" w:rsidP="0066224E">
      <w:pPr>
        <w:spacing w:before="9"/>
        <w:jc w:val="center"/>
        <w:rPr>
          <w:rFonts w:ascii="Arial"/>
          <w:b/>
          <w:sz w:val="46"/>
        </w:rPr>
      </w:pPr>
    </w:p>
    <w:p w14:paraId="0F1D554B" w14:textId="6E33C139" w:rsidR="00B80622" w:rsidRDefault="0066224E" w:rsidP="0066224E">
      <w:pPr>
        <w:ind w:left="100"/>
        <w:jc w:val="center"/>
        <w:rPr>
          <w:rFonts w:ascii="Arial"/>
          <w:b/>
          <w:sz w:val="56"/>
        </w:rPr>
      </w:pPr>
      <w:r>
        <w:rPr>
          <w:rFonts w:ascii="Arial"/>
          <w:b/>
          <w:sz w:val="48"/>
        </w:rPr>
        <w:t xml:space="preserve">                       </w:t>
      </w:r>
      <w:r w:rsidR="00192D3C" w:rsidRPr="00192D3C">
        <w:rPr>
          <w:rFonts w:ascii="Arial"/>
          <w:b/>
          <w:sz w:val="48"/>
        </w:rPr>
        <w:t>20</w:t>
      </w:r>
      <w:r w:rsidR="003C05DB">
        <w:rPr>
          <w:rFonts w:ascii="Arial"/>
          <w:b/>
          <w:sz w:val="48"/>
        </w:rPr>
        <w:t>2</w:t>
      </w:r>
      <w:r w:rsidR="00A314A2">
        <w:rPr>
          <w:rFonts w:ascii="Arial"/>
          <w:b/>
          <w:sz w:val="48"/>
        </w:rPr>
        <w:t>5</w:t>
      </w:r>
      <w:r w:rsidR="00A549EE">
        <w:rPr>
          <w:rFonts w:ascii="Arial"/>
          <w:b/>
          <w:sz w:val="48"/>
        </w:rPr>
        <w:t>-2</w:t>
      </w:r>
      <w:r w:rsidR="00A314A2">
        <w:rPr>
          <w:rFonts w:ascii="Arial"/>
          <w:b/>
          <w:sz w:val="48"/>
        </w:rPr>
        <w:t>6</w:t>
      </w:r>
      <w:r w:rsidR="007A2667">
        <w:rPr>
          <w:rFonts w:ascii="Arial"/>
          <w:b/>
          <w:color w:val="FFFFFF"/>
          <w:sz w:val="56"/>
        </w:rPr>
        <w:t>HANDBOOK</w:t>
      </w:r>
    </w:p>
    <w:p w14:paraId="735DDC36" w14:textId="77777777" w:rsidR="00B80622" w:rsidRPr="00492679" w:rsidRDefault="00B80622" w:rsidP="00492679">
      <w:pPr>
        <w:spacing w:before="296"/>
        <w:ind w:left="100"/>
        <w:rPr>
          <w:rFonts w:ascii="Arial"/>
          <w:b/>
          <w:sz w:val="44"/>
        </w:rPr>
        <w:sectPr w:rsidR="00B80622" w:rsidRPr="00492679">
          <w:headerReference w:type="default" r:id="rId8"/>
          <w:type w:val="continuous"/>
          <w:pgSz w:w="12240" w:h="15840"/>
          <w:pgMar w:top="1500" w:right="1320" w:bottom="280" w:left="1340" w:header="720" w:footer="720" w:gutter="0"/>
          <w:cols w:space="720"/>
        </w:sectPr>
      </w:pPr>
    </w:p>
    <w:p w14:paraId="72D5E5C5" w14:textId="77777777" w:rsidR="00B80622" w:rsidRDefault="007A2667">
      <w:pPr>
        <w:pStyle w:val="Heading1"/>
      </w:pPr>
      <w:r>
        <w:lastRenderedPageBreak/>
        <w:t>Module Team</w:t>
      </w:r>
    </w:p>
    <w:p w14:paraId="12DCB4F9" w14:textId="77777777" w:rsidR="00B80622" w:rsidRDefault="00B80622">
      <w:pPr>
        <w:pStyle w:val="BodyText"/>
        <w:spacing w:before="7"/>
        <w:rPr>
          <w:sz w:val="17"/>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8"/>
        <w:gridCol w:w="4518"/>
      </w:tblGrid>
      <w:tr w:rsidR="00B80622" w14:paraId="6B66E7F3" w14:textId="77777777">
        <w:trPr>
          <w:trHeight w:val="508"/>
        </w:trPr>
        <w:tc>
          <w:tcPr>
            <w:tcW w:w="4518" w:type="dxa"/>
          </w:tcPr>
          <w:p w14:paraId="57DB4786" w14:textId="77777777" w:rsidR="00C34C27" w:rsidRDefault="003C05DB" w:rsidP="00B04FDB">
            <w:pPr>
              <w:pStyle w:val="TableParagraph"/>
            </w:pPr>
            <w:r>
              <w:t xml:space="preserve">Dr </w:t>
            </w:r>
            <w:r w:rsidR="00B04FDB">
              <w:t>Catherine Morgan</w:t>
            </w:r>
          </w:p>
          <w:p w14:paraId="7773710B" w14:textId="294CA49B" w:rsidR="00B04FDB" w:rsidRPr="00B04FDB" w:rsidRDefault="00807723" w:rsidP="00B04FDB">
            <w:pPr>
              <w:pStyle w:val="TableParagraph"/>
              <w:rPr>
                <w:i/>
                <w:iCs/>
              </w:rPr>
            </w:pPr>
            <w:r>
              <w:rPr>
                <w:i/>
                <w:iCs/>
              </w:rPr>
              <w:t>Module Lead</w:t>
            </w:r>
          </w:p>
        </w:tc>
        <w:tc>
          <w:tcPr>
            <w:tcW w:w="4518" w:type="dxa"/>
          </w:tcPr>
          <w:p w14:paraId="22C49A79" w14:textId="0E66180F" w:rsidR="00B80622" w:rsidRDefault="00B04FDB">
            <w:pPr>
              <w:pStyle w:val="TableParagraph"/>
              <w:ind w:left="108"/>
            </w:pPr>
            <w:hyperlink r:id="rId9" w:history="1">
              <w:r w:rsidRPr="00EB7B1C">
                <w:rPr>
                  <w:rStyle w:val="Hyperlink"/>
                </w:rPr>
                <w:t>c.morgan@uwtsd.ac.uk</w:t>
              </w:r>
            </w:hyperlink>
            <w:r>
              <w:t xml:space="preserve"> </w:t>
            </w:r>
          </w:p>
        </w:tc>
      </w:tr>
    </w:tbl>
    <w:p w14:paraId="63C26A6B" w14:textId="77777777" w:rsidR="00B80622" w:rsidRDefault="00B80622">
      <w:pPr>
        <w:pStyle w:val="BodyText"/>
      </w:pPr>
    </w:p>
    <w:p w14:paraId="34798814" w14:textId="77777777" w:rsidR="00B80622" w:rsidRDefault="00B80622">
      <w:pPr>
        <w:pStyle w:val="BodyText"/>
        <w:spacing w:before="2"/>
        <w:rPr>
          <w:sz w:val="27"/>
        </w:rPr>
      </w:pPr>
    </w:p>
    <w:p w14:paraId="35662EC0" w14:textId="77777777" w:rsidR="00B80622" w:rsidRDefault="007A2667">
      <w:pPr>
        <w:pStyle w:val="BodyText"/>
        <w:ind w:left="100"/>
      </w:pPr>
      <w:r>
        <w:t>We hope that you will enjoy the module and are here to help. You should:</w:t>
      </w:r>
    </w:p>
    <w:p w14:paraId="2C1C3A2B" w14:textId="77777777" w:rsidR="00B80622" w:rsidRDefault="00B80622">
      <w:pPr>
        <w:pStyle w:val="BodyText"/>
      </w:pPr>
    </w:p>
    <w:p w14:paraId="51F042DC" w14:textId="77777777" w:rsidR="00B80622" w:rsidRDefault="00B80622">
      <w:pPr>
        <w:pStyle w:val="BodyText"/>
        <w:spacing w:before="10"/>
        <w:rPr>
          <w:sz w:val="21"/>
        </w:rPr>
      </w:pPr>
    </w:p>
    <w:p w14:paraId="0941D774" w14:textId="77777777" w:rsidR="00B80622" w:rsidRDefault="007A2667">
      <w:pPr>
        <w:pStyle w:val="ListParagraph"/>
        <w:numPr>
          <w:ilvl w:val="0"/>
          <w:numId w:val="20"/>
        </w:numPr>
        <w:tabs>
          <w:tab w:val="left" w:pos="820"/>
          <w:tab w:val="left" w:pos="821"/>
        </w:tabs>
        <w:ind w:hanging="360"/>
      </w:pPr>
      <w:r>
        <w:t>Make good use of the University facilities and</w:t>
      </w:r>
      <w:r>
        <w:rPr>
          <w:spacing w:val="-8"/>
        </w:rPr>
        <w:t xml:space="preserve"> </w:t>
      </w:r>
      <w:r>
        <w:t>resources</w:t>
      </w:r>
    </w:p>
    <w:p w14:paraId="3DF33556" w14:textId="77777777" w:rsidR="00B80622" w:rsidRDefault="00B80622">
      <w:pPr>
        <w:pStyle w:val="BodyText"/>
        <w:spacing w:before="5"/>
        <w:rPr>
          <w:sz w:val="27"/>
        </w:rPr>
      </w:pPr>
    </w:p>
    <w:p w14:paraId="365206EC" w14:textId="77777777" w:rsidR="00B80622" w:rsidRDefault="007A2667">
      <w:pPr>
        <w:pStyle w:val="ListParagraph"/>
        <w:numPr>
          <w:ilvl w:val="0"/>
          <w:numId w:val="20"/>
        </w:numPr>
        <w:tabs>
          <w:tab w:val="left" w:pos="820"/>
          <w:tab w:val="left" w:pos="821"/>
        </w:tabs>
        <w:ind w:hanging="360"/>
      </w:pPr>
      <w:r>
        <w:t>Attend, prepare and participate in</w:t>
      </w:r>
      <w:r>
        <w:rPr>
          <w:spacing w:val="-3"/>
        </w:rPr>
        <w:t xml:space="preserve"> </w:t>
      </w:r>
      <w:r>
        <w:t>sessions</w:t>
      </w:r>
    </w:p>
    <w:p w14:paraId="03E06E0B" w14:textId="77777777" w:rsidR="00B80622" w:rsidRDefault="00B80622">
      <w:pPr>
        <w:pStyle w:val="BodyText"/>
        <w:rPr>
          <w:sz w:val="28"/>
        </w:rPr>
      </w:pPr>
    </w:p>
    <w:p w14:paraId="53EA5B76" w14:textId="77777777" w:rsidR="00B80622" w:rsidRDefault="007A2667">
      <w:pPr>
        <w:pStyle w:val="ListParagraph"/>
        <w:numPr>
          <w:ilvl w:val="0"/>
          <w:numId w:val="20"/>
        </w:numPr>
        <w:tabs>
          <w:tab w:val="left" w:pos="820"/>
          <w:tab w:val="left" w:pos="821"/>
        </w:tabs>
        <w:ind w:hanging="360"/>
      </w:pPr>
      <w:r>
        <w:t>Be self-directed and independent</w:t>
      </w:r>
      <w:r>
        <w:rPr>
          <w:spacing w:val="-2"/>
        </w:rPr>
        <w:t xml:space="preserve"> </w:t>
      </w:r>
      <w:r>
        <w:t>learners</w:t>
      </w:r>
    </w:p>
    <w:p w14:paraId="60C391EF" w14:textId="77777777" w:rsidR="00B80622" w:rsidRDefault="00B80622">
      <w:pPr>
        <w:pStyle w:val="BodyText"/>
        <w:spacing w:before="7"/>
        <w:rPr>
          <w:sz w:val="27"/>
        </w:rPr>
      </w:pPr>
    </w:p>
    <w:p w14:paraId="49C27662" w14:textId="77777777" w:rsidR="00B80622" w:rsidRDefault="007A2667">
      <w:pPr>
        <w:pStyle w:val="ListParagraph"/>
        <w:numPr>
          <w:ilvl w:val="0"/>
          <w:numId w:val="20"/>
        </w:numPr>
        <w:tabs>
          <w:tab w:val="left" w:pos="820"/>
          <w:tab w:val="left" w:pos="821"/>
        </w:tabs>
        <w:ind w:hanging="360"/>
      </w:pPr>
      <w:r>
        <w:t>Manage your time and work to meet assignment</w:t>
      </w:r>
      <w:r>
        <w:rPr>
          <w:spacing w:val="-3"/>
        </w:rPr>
        <w:t xml:space="preserve"> </w:t>
      </w:r>
      <w:r>
        <w:t>deadlines</w:t>
      </w:r>
    </w:p>
    <w:p w14:paraId="44447168" w14:textId="77777777" w:rsidR="00B80622" w:rsidRDefault="00B80622">
      <w:pPr>
        <w:pStyle w:val="BodyText"/>
        <w:rPr>
          <w:sz w:val="28"/>
        </w:rPr>
      </w:pPr>
    </w:p>
    <w:p w14:paraId="10BF7A87" w14:textId="77777777" w:rsidR="00B80622" w:rsidRDefault="00B80622">
      <w:pPr>
        <w:pStyle w:val="BodyText"/>
        <w:spacing w:before="3"/>
        <w:rPr>
          <w:sz w:val="41"/>
        </w:rPr>
      </w:pPr>
    </w:p>
    <w:p w14:paraId="1CCC350F" w14:textId="77777777" w:rsidR="00B80622" w:rsidRDefault="007A2667">
      <w:pPr>
        <w:pStyle w:val="BodyText"/>
        <w:spacing w:line="276" w:lineRule="auto"/>
        <w:ind w:left="100" w:right="126"/>
      </w:pPr>
      <w:r>
        <w:t xml:space="preserve">It is your responsibility to read the University </w:t>
      </w:r>
      <w:r>
        <w:rPr>
          <w:u w:val="single"/>
        </w:rPr>
        <w:t>Regulations for Students</w:t>
      </w:r>
      <w:r>
        <w:t xml:space="preserve">, especially for regulations relating to assignments. These are available on </w:t>
      </w:r>
      <w:proofErr w:type="spellStart"/>
      <w:r>
        <w:t>MyDay</w:t>
      </w:r>
      <w:proofErr w:type="spellEnd"/>
      <w:r>
        <w:t>.</w:t>
      </w:r>
    </w:p>
    <w:p w14:paraId="611C33C6" w14:textId="77777777" w:rsidR="00B80622" w:rsidRDefault="00B80622">
      <w:pPr>
        <w:pStyle w:val="BodyText"/>
        <w:spacing w:before="4"/>
        <w:rPr>
          <w:sz w:val="16"/>
        </w:rPr>
      </w:pPr>
    </w:p>
    <w:p w14:paraId="11FB1D08" w14:textId="0964F6F7" w:rsidR="00B80622" w:rsidRDefault="007A2667" w:rsidP="00877AA2">
      <w:pPr>
        <w:pStyle w:val="BodyText"/>
        <w:ind w:left="100"/>
      </w:pPr>
      <w:r>
        <w:t xml:space="preserve">All written assignments, apart from examination </w:t>
      </w:r>
      <w:r w:rsidRPr="000574F4">
        <w:t xml:space="preserve">papers </w:t>
      </w:r>
      <w:r w:rsidR="00877AA2" w:rsidRPr="000574F4">
        <w:t>and oral presentations</w:t>
      </w:r>
      <w:r w:rsidR="00C9450C">
        <w:t>,</w:t>
      </w:r>
      <w:r w:rsidR="00877AA2" w:rsidRPr="000574F4">
        <w:t xml:space="preserve"> </w:t>
      </w:r>
      <w:r w:rsidRPr="000574F4">
        <w:t>must</w:t>
      </w:r>
      <w:r>
        <w:t xml:space="preserve"> be submitted electronically via TURNITIN.</w:t>
      </w:r>
    </w:p>
    <w:p w14:paraId="6995772C" w14:textId="77777777" w:rsidR="00B80622" w:rsidRDefault="00B80622">
      <w:pPr>
        <w:sectPr w:rsidR="00B80622">
          <w:footerReference w:type="default" r:id="rId10"/>
          <w:pgSz w:w="12240" w:h="15840"/>
          <w:pgMar w:top="1400" w:right="1320" w:bottom="1100" w:left="1340" w:header="0" w:footer="917" w:gutter="0"/>
          <w:pgNumType w:start="2"/>
          <w:cols w:space="720"/>
        </w:sectPr>
      </w:pPr>
    </w:p>
    <w:p w14:paraId="2609C6D3" w14:textId="77777777" w:rsidR="00B80622" w:rsidRDefault="007A2667" w:rsidP="007B2279">
      <w:pPr>
        <w:pStyle w:val="Heading1"/>
        <w:ind w:left="0"/>
      </w:pPr>
      <w:r>
        <w:lastRenderedPageBreak/>
        <w:t>Module Aims and Outcomes</w:t>
      </w:r>
    </w:p>
    <w:p w14:paraId="601D5F72" w14:textId="77777777" w:rsidR="00B80622" w:rsidRPr="00DE7891" w:rsidRDefault="00B80622">
      <w:pPr>
        <w:pStyle w:val="BodyText"/>
        <w:rPr>
          <w:b/>
          <w:sz w:val="20"/>
          <w:szCs w:val="20"/>
        </w:rPr>
      </w:pPr>
    </w:p>
    <w:p w14:paraId="61E38D9A" w14:textId="20154E4C" w:rsidR="00B80622" w:rsidRPr="00DE7891" w:rsidRDefault="00D76557" w:rsidP="00D76557">
      <w:pPr>
        <w:pStyle w:val="BodyText"/>
        <w:spacing w:before="4"/>
      </w:pPr>
      <w:r w:rsidRPr="00DE7891">
        <w:t xml:space="preserve">This module builds on the research methods modules in </w:t>
      </w:r>
      <w:r w:rsidR="00B04FDB">
        <w:t>Y</w:t>
      </w:r>
      <w:r w:rsidRPr="00DE7891">
        <w:t>ear</w:t>
      </w:r>
      <w:r w:rsidR="00B04FDB">
        <w:t>s</w:t>
      </w:r>
      <w:r w:rsidRPr="00DE7891">
        <w:t xml:space="preserve"> 1 and 2 of the Ed D </w:t>
      </w:r>
      <w:proofErr w:type="gramStart"/>
      <w:r w:rsidRPr="00DE7891">
        <w:t>programme</w:t>
      </w:r>
      <w:proofErr w:type="gramEnd"/>
      <w:r w:rsidRPr="00DE7891">
        <w:t>. The year-long 60</w:t>
      </w:r>
      <w:r w:rsidR="00B04FDB">
        <w:t xml:space="preserve"> </w:t>
      </w:r>
      <w:r w:rsidRPr="00DE7891">
        <w:t xml:space="preserve">credit module is an opportunity to design and implement a full research project over the course of the academic year. </w:t>
      </w:r>
      <w:r w:rsidR="009026E6" w:rsidRPr="00DE7891">
        <w:t xml:space="preserve">The focus in this </w:t>
      </w:r>
      <w:r w:rsidR="00834584" w:rsidRPr="00DE7891">
        <w:t xml:space="preserve">module </w:t>
      </w:r>
      <w:r w:rsidR="009026E6" w:rsidRPr="00DE7891">
        <w:t>is to develop the skills of data analysis</w:t>
      </w:r>
      <w:r w:rsidR="00834584" w:rsidRPr="00DE7891">
        <w:t xml:space="preserve"> and</w:t>
      </w:r>
      <w:r w:rsidR="009026E6" w:rsidRPr="00DE7891">
        <w:t xml:space="preserve"> synthesis</w:t>
      </w:r>
      <w:r w:rsidR="00834584" w:rsidRPr="00DE7891">
        <w:t>, using data collected in a live research project.</w:t>
      </w:r>
    </w:p>
    <w:p w14:paraId="71BC2A14" w14:textId="77777777" w:rsidR="007A2667" w:rsidRPr="00DE7891" w:rsidRDefault="007A2667" w:rsidP="007A2667">
      <w:pPr>
        <w:pStyle w:val="BodyText"/>
        <w:spacing w:before="4"/>
        <w:rPr>
          <w:sz w:val="20"/>
          <w:szCs w:val="20"/>
        </w:rPr>
      </w:pPr>
    </w:p>
    <w:p w14:paraId="5AA73900" w14:textId="77777777" w:rsidR="00B80622" w:rsidRDefault="007A2667">
      <w:pPr>
        <w:pStyle w:val="Heading3"/>
      </w:pPr>
      <w:r>
        <w:t>AIMS</w:t>
      </w:r>
    </w:p>
    <w:p w14:paraId="5C429907" w14:textId="77777777" w:rsidR="00B80622" w:rsidRDefault="00B80622">
      <w:pPr>
        <w:pStyle w:val="BodyText"/>
        <w:spacing w:before="4"/>
        <w:rPr>
          <w:b/>
          <w:sz w:val="21"/>
        </w:rPr>
      </w:pPr>
    </w:p>
    <w:p w14:paraId="01F58E31"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hAnsiTheme="minorHAnsi" w:cstheme="minorHAnsi"/>
          <w:sz w:val="22"/>
          <w:szCs w:val="22"/>
        </w:rPr>
        <w:t xml:space="preserve">To </w:t>
      </w:r>
      <w:r w:rsidRPr="00DE7891">
        <w:rPr>
          <w:rFonts w:asciiTheme="minorHAnsi" w:eastAsia="Calibri" w:hAnsiTheme="minorHAnsi" w:cstheme="minorHAnsi"/>
          <w:sz w:val="22"/>
          <w:szCs w:val="22"/>
          <w:lang w:val="en-US" w:eastAsia="en-US"/>
        </w:rPr>
        <w:t xml:space="preserve">apply critical skills to explore and investigate literature and practice relating to a contemporary issue in the </w:t>
      </w:r>
      <w:proofErr w:type="gramStart"/>
      <w:r w:rsidRPr="00DE7891">
        <w:rPr>
          <w:rFonts w:asciiTheme="minorHAnsi" w:eastAsia="Calibri" w:hAnsiTheme="minorHAnsi" w:cstheme="minorHAnsi"/>
          <w:sz w:val="22"/>
          <w:szCs w:val="22"/>
          <w:lang w:val="en-US" w:eastAsia="en-US"/>
        </w:rPr>
        <w:t>workplace;</w:t>
      </w:r>
      <w:proofErr w:type="gramEnd"/>
      <w:r w:rsidRPr="00DE7891">
        <w:rPr>
          <w:rFonts w:asciiTheme="minorHAnsi" w:eastAsia="Calibri" w:hAnsiTheme="minorHAnsi" w:cstheme="minorHAnsi"/>
          <w:sz w:val="22"/>
          <w:szCs w:val="22"/>
          <w:lang w:val="en-US" w:eastAsia="en-US"/>
        </w:rPr>
        <w:t xml:space="preserve"> </w:t>
      </w:r>
    </w:p>
    <w:p w14:paraId="445CAFD0"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hAnsiTheme="minorHAnsi" w:cstheme="minorHAnsi"/>
          <w:sz w:val="22"/>
          <w:szCs w:val="22"/>
        </w:rPr>
        <w:t xml:space="preserve">To </w:t>
      </w:r>
      <w:r w:rsidRPr="00DE7891">
        <w:rPr>
          <w:rFonts w:asciiTheme="minorHAnsi" w:eastAsia="Calibri" w:hAnsiTheme="minorHAnsi" w:cstheme="minorHAnsi"/>
          <w:sz w:val="22"/>
          <w:szCs w:val="22"/>
          <w:lang w:val="en-US" w:eastAsia="en-US"/>
        </w:rPr>
        <w:t xml:space="preserve">undertake a systematic literature review and a small-scale research project in the workplace </w:t>
      </w:r>
      <w:proofErr w:type="gramStart"/>
      <w:r w:rsidRPr="00DE7891">
        <w:rPr>
          <w:rFonts w:asciiTheme="minorHAnsi" w:eastAsia="Calibri" w:hAnsiTheme="minorHAnsi" w:cstheme="minorHAnsi"/>
          <w:sz w:val="22"/>
          <w:szCs w:val="22"/>
          <w:lang w:val="en-US" w:eastAsia="en-US"/>
        </w:rPr>
        <w:t>in order to</w:t>
      </w:r>
      <w:proofErr w:type="gramEnd"/>
      <w:r w:rsidRPr="00DE7891">
        <w:rPr>
          <w:rFonts w:asciiTheme="minorHAnsi" w:eastAsia="Calibri" w:hAnsiTheme="minorHAnsi" w:cstheme="minorHAnsi"/>
          <w:sz w:val="22"/>
          <w:szCs w:val="22"/>
          <w:lang w:val="en-US" w:eastAsia="en-US"/>
        </w:rPr>
        <w:t xml:space="preserve"> make recommendations for further research or practice development related to the </w:t>
      </w:r>
      <w:proofErr w:type="gramStart"/>
      <w:r w:rsidRPr="00DE7891">
        <w:rPr>
          <w:rFonts w:asciiTheme="minorHAnsi" w:eastAsia="Calibri" w:hAnsiTheme="minorHAnsi" w:cstheme="minorHAnsi"/>
          <w:sz w:val="22"/>
          <w:szCs w:val="22"/>
          <w:lang w:val="en-US" w:eastAsia="en-US"/>
        </w:rPr>
        <w:t>issue;</w:t>
      </w:r>
      <w:proofErr w:type="gramEnd"/>
    </w:p>
    <w:p w14:paraId="32D19961" w14:textId="77777777" w:rsidR="00D76557" w:rsidRPr="00DE7891" w:rsidRDefault="00D76557" w:rsidP="00D76557">
      <w:pPr>
        <w:pStyle w:val="bullet"/>
        <w:numPr>
          <w:ilvl w:val="0"/>
          <w:numId w:val="22"/>
        </w:numPr>
        <w:overflowPunct/>
        <w:autoSpaceDE/>
        <w:autoSpaceDN/>
        <w:adjustRightInd/>
        <w:spacing w:before="0"/>
        <w:ind w:left="851" w:hanging="567"/>
        <w:textAlignment w:val="auto"/>
        <w:rPr>
          <w:rFonts w:asciiTheme="minorHAnsi" w:hAnsiTheme="minorHAnsi" w:cstheme="minorHAnsi"/>
          <w:b/>
          <w:sz w:val="22"/>
          <w:szCs w:val="22"/>
        </w:rPr>
      </w:pPr>
      <w:r w:rsidRPr="00DE7891">
        <w:rPr>
          <w:rFonts w:asciiTheme="minorHAnsi" w:eastAsia="Calibri" w:hAnsiTheme="minorHAnsi" w:cstheme="minorHAnsi"/>
          <w:sz w:val="22"/>
          <w:szCs w:val="22"/>
          <w:lang w:val="en-US" w:eastAsia="en-US"/>
        </w:rPr>
        <w:t xml:space="preserve">To engage fully with the research process, including the ethics process. </w:t>
      </w:r>
    </w:p>
    <w:p w14:paraId="2DF5EE6A" w14:textId="77777777" w:rsidR="007A2667" w:rsidRPr="00D76557" w:rsidRDefault="007A2667" w:rsidP="00D76557">
      <w:pPr>
        <w:pStyle w:val="BodyText"/>
        <w:spacing w:before="4"/>
        <w:rPr>
          <w:rFonts w:asciiTheme="minorHAnsi" w:hAnsiTheme="minorHAnsi" w:cstheme="minorHAnsi"/>
          <w:b/>
          <w:sz w:val="20"/>
          <w:szCs w:val="20"/>
        </w:rPr>
      </w:pPr>
    </w:p>
    <w:p w14:paraId="4EC8199F" w14:textId="77777777" w:rsidR="00B80622" w:rsidRDefault="007A2667">
      <w:pPr>
        <w:pStyle w:val="Heading3"/>
        <w:spacing w:before="196"/>
      </w:pPr>
      <w:r>
        <w:t>LEARNING OUTCOMES</w:t>
      </w:r>
    </w:p>
    <w:p w14:paraId="6D8BBCAE" w14:textId="77777777" w:rsidR="00B80622" w:rsidRDefault="00B80622">
      <w:pPr>
        <w:pStyle w:val="BodyText"/>
        <w:spacing w:before="11"/>
        <w:rPr>
          <w:b/>
        </w:rPr>
      </w:pPr>
    </w:p>
    <w:p w14:paraId="24D249D6" w14:textId="77777777" w:rsidR="00B80622" w:rsidRDefault="007A2667">
      <w:pPr>
        <w:pStyle w:val="BodyText"/>
        <w:ind w:left="100"/>
      </w:pPr>
      <w:r>
        <w:t>Upon the successful completion of this module, the student should be able to demonstrate the ability to:</w:t>
      </w:r>
    </w:p>
    <w:p w14:paraId="32675C80" w14:textId="77777777" w:rsidR="00B80622" w:rsidRDefault="00B80622">
      <w:pPr>
        <w:pStyle w:val="BodyText"/>
        <w:spacing w:before="8"/>
        <w:rPr>
          <w:sz w:val="19"/>
        </w:rPr>
      </w:pPr>
    </w:p>
    <w:p w14:paraId="42547876" w14:textId="77777777" w:rsidR="00D76557" w:rsidRDefault="00D76557" w:rsidP="00D76557">
      <w:pPr>
        <w:pStyle w:val="BodyText"/>
        <w:numPr>
          <w:ilvl w:val="0"/>
          <w:numId w:val="21"/>
        </w:numPr>
      </w:pPr>
      <w:r>
        <w:t xml:space="preserve">Identify, access and synthesise relevant literature pertaining to a specific aspect of </w:t>
      </w:r>
      <w:proofErr w:type="gramStart"/>
      <w:r>
        <w:t>practice;</w:t>
      </w:r>
      <w:proofErr w:type="gramEnd"/>
    </w:p>
    <w:p w14:paraId="3D9E182A" w14:textId="0AE035EA" w:rsidR="00D76557" w:rsidRDefault="00D76557" w:rsidP="00D76557">
      <w:pPr>
        <w:pStyle w:val="BodyText"/>
        <w:numPr>
          <w:ilvl w:val="0"/>
          <w:numId w:val="21"/>
        </w:numPr>
      </w:pPr>
      <w:r>
        <w:t xml:space="preserve">Identify pertinent research question(s) related to a specific aspect of practice that are clearly framed and </w:t>
      </w:r>
      <w:proofErr w:type="gramStart"/>
      <w:r>
        <w:t>manageable;</w:t>
      </w:r>
      <w:proofErr w:type="gramEnd"/>
      <w:r>
        <w:t xml:space="preserve"> </w:t>
      </w:r>
    </w:p>
    <w:p w14:paraId="7511E02A" w14:textId="68E095D0" w:rsidR="00D76557" w:rsidRDefault="00D76557" w:rsidP="00D76557">
      <w:pPr>
        <w:pStyle w:val="BodyText"/>
        <w:numPr>
          <w:ilvl w:val="0"/>
          <w:numId w:val="21"/>
        </w:numPr>
      </w:pPr>
      <w:r>
        <w:t>Plan and implement a small</w:t>
      </w:r>
      <w:r w:rsidR="006F6AE8">
        <w:t>-</w:t>
      </w:r>
      <w:r>
        <w:t xml:space="preserve">scale research project from conception to completion that effectively responds to the research </w:t>
      </w:r>
      <w:proofErr w:type="gramStart"/>
      <w:r>
        <w:t>questions;</w:t>
      </w:r>
      <w:proofErr w:type="gramEnd"/>
      <w:r>
        <w:t xml:space="preserve"> </w:t>
      </w:r>
    </w:p>
    <w:p w14:paraId="49D1B474" w14:textId="77777777" w:rsidR="00D76557" w:rsidRDefault="00D76557" w:rsidP="00D76557">
      <w:pPr>
        <w:pStyle w:val="BodyText"/>
        <w:numPr>
          <w:ilvl w:val="0"/>
          <w:numId w:val="21"/>
        </w:numPr>
      </w:pPr>
      <w:r>
        <w:t>Report the research project appropriately, within ethical and research frameworks, and with an understanding of requirements of critical thinking.</w:t>
      </w:r>
    </w:p>
    <w:p w14:paraId="0D049019" w14:textId="77777777" w:rsidR="00B80622" w:rsidRDefault="00B80622" w:rsidP="00D76557">
      <w:pPr>
        <w:pStyle w:val="BodyText"/>
      </w:pPr>
    </w:p>
    <w:p w14:paraId="0318CD47" w14:textId="77777777" w:rsidR="00B80622" w:rsidRPr="00DE7891" w:rsidRDefault="007A2667" w:rsidP="00DE7891">
      <w:pPr>
        <w:pStyle w:val="Heading1"/>
        <w:spacing w:before="164"/>
      </w:pPr>
      <w:r>
        <w:t>Key dates</w:t>
      </w:r>
    </w:p>
    <w:p w14:paraId="6987C720" w14:textId="77777777" w:rsidR="00B80622" w:rsidRDefault="00B80622">
      <w:pPr>
        <w:pStyle w:val="BodyText"/>
        <w:spacing w:before="9" w:after="1"/>
        <w:rPr>
          <w:b/>
          <w:sz w:val="11"/>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0"/>
        <w:gridCol w:w="3651"/>
      </w:tblGrid>
      <w:tr w:rsidR="008F7598" w14:paraId="54B8BC8C" w14:textId="77777777" w:rsidTr="005C4625">
        <w:trPr>
          <w:trHeight w:val="537"/>
        </w:trPr>
        <w:tc>
          <w:tcPr>
            <w:tcW w:w="4710" w:type="dxa"/>
            <w:vMerge w:val="restart"/>
          </w:tcPr>
          <w:p w14:paraId="18EF0885" w14:textId="77777777" w:rsidR="008F7598" w:rsidRDefault="008F7598">
            <w:pPr>
              <w:pStyle w:val="TableParagraph"/>
            </w:pPr>
            <w:r>
              <w:t>ECDE7013</w:t>
            </w:r>
          </w:p>
          <w:p w14:paraId="2526A465" w14:textId="77777777" w:rsidR="008F7598" w:rsidRDefault="008F7598" w:rsidP="007A2667">
            <w:pPr>
              <w:pStyle w:val="TableParagraph"/>
              <w:ind w:right="395"/>
            </w:pPr>
            <w:r w:rsidRPr="003333CE">
              <w:t xml:space="preserve">Exploring Contemporary Issues in Education 2: </w:t>
            </w:r>
            <w:r w:rsidRPr="003333CE">
              <w:rPr>
                <w:i/>
              </w:rPr>
              <w:t>applying critical skills, contributing to knowledge: leading improvement</w:t>
            </w:r>
          </w:p>
        </w:tc>
        <w:tc>
          <w:tcPr>
            <w:tcW w:w="3651" w:type="dxa"/>
          </w:tcPr>
          <w:p w14:paraId="567D7482" w14:textId="7F46D8E9" w:rsidR="008F7598" w:rsidRPr="000750F2" w:rsidRDefault="00D2687A">
            <w:pPr>
              <w:pStyle w:val="TableParagraph"/>
            </w:pPr>
            <w:r w:rsidRPr="000750F2">
              <w:t>Day 1: 0</w:t>
            </w:r>
            <w:r w:rsidR="003D4665">
              <w:t>4</w:t>
            </w:r>
            <w:r w:rsidR="006F6AE8" w:rsidRPr="000750F2">
              <w:t>/10/2</w:t>
            </w:r>
            <w:r w:rsidR="003D4665">
              <w:t>5</w:t>
            </w:r>
          </w:p>
          <w:p w14:paraId="25EB7373" w14:textId="77777777" w:rsidR="008F7598" w:rsidRPr="000750F2" w:rsidRDefault="008F7598">
            <w:pPr>
              <w:pStyle w:val="TableParagraph"/>
              <w:spacing w:line="270" w:lineRule="atLeast"/>
            </w:pPr>
          </w:p>
        </w:tc>
      </w:tr>
      <w:tr w:rsidR="00D5462B" w14:paraId="49DBEBC2" w14:textId="77777777" w:rsidTr="005C4625">
        <w:trPr>
          <w:trHeight w:val="537"/>
        </w:trPr>
        <w:tc>
          <w:tcPr>
            <w:tcW w:w="4710" w:type="dxa"/>
            <w:vMerge/>
          </w:tcPr>
          <w:p w14:paraId="4E26226C" w14:textId="77777777" w:rsidR="00D5462B" w:rsidRDefault="00D5462B">
            <w:pPr>
              <w:pStyle w:val="TableParagraph"/>
            </w:pPr>
          </w:p>
        </w:tc>
        <w:tc>
          <w:tcPr>
            <w:tcW w:w="3651" w:type="dxa"/>
          </w:tcPr>
          <w:p w14:paraId="280361BA" w14:textId="248616F3" w:rsidR="00D5462B" w:rsidRPr="000750F2" w:rsidRDefault="00D5462B" w:rsidP="007B2279">
            <w:pPr>
              <w:pStyle w:val="TableParagraph"/>
            </w:pPr>
            <w:r w:rsidRPr="000750F2">
              <w:t xml:space="preserve">Day 2: </w:t>
            </w:r>
            <w:r w:rsidR="00232227" w:rsidRPr="000750F2">
              <w:t>0</w:t>
            </w:r>
            <w:r w:rsidR="003D4665">
              <w:t>6</w:t>
            </w:r>
            <w:r w:rsidR="002E5A27" w:rsidRPr="000750F2">
              <w:t>/1</w:t>
            </w:r>
            <w:r w:rsidR="00232227" w:rsidRPr="000750F2">
              <w:t>2</w:t>
            </w:r>
            <w:r w:rsidR="002E5A27" w:rsidRPr="000750F2">
              <w:t>/2</w:t>
            </w:r>
            <w:r w:rsidR="003D4665">
              <w:t>5</w:t>
            </w:r>
          </w:p>
          <w:p w14:paraId="24C8E3E7" w14:textId="77777777" w:rsidR="00D5462B" w:rsidRPr="000750F2" w:rsidRDefault="00D5462B">
            <w:pPr>
              <w:pStyle w:val="TableParagraph"/>
              <w:spacing w:line="270" w:lineRule="atLeast"/>
            </w:pPr>
          </w:p>
        </w:tc>
      </w:tr>
      <w:tr w:rsidR="003333CE" w14:paraId="7B30026C" w14:textId="77777777" w:rsidTr="005C4625">
        <w:trPr>
          <w:trHeight w:val="554"/>
        </w:trPr>
        <w:tc>
          <w:tcPr>
            <w:tcW w:w="4710" w:type="dxa"/>
            <w:vMerge/>
          </w:tcPr>
          <w:p w14:paraId="14F05F53" w14:textId="77777777" w:rsidR="003333CE" w:rsidRDefault="003333CE">
            <w:pPr>
              <w:rPr>
                <w:sz w:val="2"/>
                <w:szCs w:val="2"/>
              </w:rPr>
            </w:pPr>
          </w:p>
        </w:tc>
        <w:tc>
          <w:tcPr>
            <w:tcW w:w="3651" w:type="dxa"/>
          </w:tcPr>
          <w:p w14:paraId="6485B191" w14:textId="18984C25" w:rsidR="00CA5169" w:rsidRPr="000750F2" w:rsidRDefault="003333CE">
            <w:pPr>
              <w:pStyle w:val="TableParagraph"/>
              <w:spacing w:line="266" w:lineRule="exact"/>
            </w:pPr>
            <w:r w:rsidRPr="000750F2">
              <w:t xml:space="preserve">Day </w:t>
            </w:r>
            <w:r w:rsidR="007B2279" w:rsidRPr="000750F2">
              <w:t>3</w:t>
            </w:r>
            <w:r w:rsidRPr="000750F2">
              <w:t xml:space="preserve">: </w:t>
            </w:r>
            <w:r w:rsidR="003D4665">
              <w:t>24</w:t>
            </w:r>
            <w:r w:rsidR="006F6AE8" w:rsidRPr="000750F2">
              <w:t>/0</w:t>
            </w:r>
            <w:r w:rsidR="003D4665">
              <w:t>1</w:t>
            </w:r>
            <w:r w:rsidR="006F6AE8" w:rsidRPr="000750F2">
              <w:t>/2</w:t>
            </w:r>
            <w:r w:rsidR="003D4665">
              <w:t>6</w:t>
            </w:r>
            <w:r w:rsidRPr="000750F2">
              <w:t xml:space="preserve"> </w:t>
            </w:r>
          </w:p>
          <w:p w14:paraId="77F9ED47" w14:textId="52EE5EC6" w:rsidR="003333CE" w:rsidRPr="000750F2" w:rsidRDefault="007B2279">
            <w:pPr>
              <w:pStyle w:val="TableParagraph"/>
              <w:spacing w:line="266" w:lineRule="exact"/>
              <w:rPr>
                <w:bCs/>
              </w:rPr>
            </w:pPr>
            <w:r w:rsidRPr="000750F2">
              <w:rPr>
                <w:bCs/>
              </w:rPr>
              <w:t xml:space="preserve">Assessment </w:t>
            </w:r>
            <w:r w:rsidR="00054972" w:rsidRPr="000750F2">
              <w:rPr>
                <w:bCs/>
              </w:rPr>
              <w:t>C</w:t>
            </w:r>
            <w:r w:rsidRPr="000750F2">
              <w:rPr>
                <w:bCs/>
              </w:rPr>
              <w:t>omponent 1</w:t>
            </w:r>
          </w:p>
          <w:p w14:paraId="4A10A252" w14:textId="77777777" w:rsidR="003333CE" w:rsidRPr="000750F2" w:rsidRDefault="003333CE">
            <w:pPr>
              <w:pStyle w:val="TableParagraph"/>
            </w:pPr>
          </w:p>
        </w:tc>
      </w:tr>
      <w:tr w:rsidR="003333CE" w14:paraId="270FC48A" w14:textId="77777777" w:rsidTr="005C4625">
        <w:trPr>
          <w:trHeight w:val="554"/>
        </w:trPr>
        <w:tc>
          <w:tcPr>
            <w:tcW w:w="4710" w:type="dxa"/>
            <w:vMerge/>
          </w:tcPr>
          <w:p w14:paraId="7BD9D2E1" w14:textId="77777777" w:rsidR="003333CE" w:rsidRDefault="003333CE">
            <w:pPr>
              <w:rPr>
                <w:sz w:val="2"/>
                <w:szCs w:val="2"/>
              </w:rPr>
            </w:pPr>
          </w:p>
        </w:tc>
        <w:tc>
          <w:tcPr>
            <w:tcW w:w="3651" w:type="dxa"/>
          </w:tcPr>
          <w:p w14:paraId="6E7C066F" w14:textId="59559C5C" w:rsidR="003333CE" w:rsidRPr="000750F2" w:rsidRDefault="00CA5169" w:rsidP="00D2687A">
            <w:pPr>
              <w:pStyle w:val="TableParagraph"/>
            </w:pPr>
            <w:r w:rsidRPr="000750F2">
              <w:t>Day 4</w:t>
            </w:r>
            <w:r w:rsidR="003333CE" w:rsidRPr="000750F2">
              <w:t xml:space="preserve">: </w:t>
            </w:r>
            <w:r w:rsidR="003D4665">
              <w:t>21</w:t>
            </w:r>
            <w:r w:rsidR="006F6AE8" w:rsidRPr="000750F2">
              <w:t>/0</w:t>
            </w:r>
            <w:r w:rsidR="003D4665">
              <w:t>3</w:t>
            </w:r>
            <w:r w:rsidR="006F6AE8" w:rsidRPr="000750F2">
              <w:t>/2</w:t>
            </w:r>
            <w:r w:rsidR="003D4665">
              <w:t>6</w:t>
            </w:r>
          </w:p>
        </w:tc>
      </w:tr>
      <w:tr w:rsidR="002245E5" w14:paraId="063F0FB0" w14:textId="77777777" w:rsidTr="005C4625">
        <w:trPr>
          <w:trHeight w:val="268"/>
        </w:trPr>
        <w:tc>
          <w:tcPr>
            <w:tcW w:w="4710" w:type="dxa"/>
            <w:vMerge w:val="restart"/>
          </w:tcPr>
          <w:p w14:paraId="22F3B17C" w14:textId="77777777" w:rsidR="002245E5" w:rsidRDefault="002245E5">
            <w:pPr>
              <w:pStyle w:val="TableParagraph"/>
              <w:spacing w:line="248" w:lineRule="exact"/>
            </w:pPr>
            <w:r>
              <w:t>Assessment deadline</w:t>
            </w:r>
          </w:p>
        </w:tc>
        <w:tc>
          <w:tcPr>
            <w:tcW w:w="3651" w:type="dxa"/>
          </w:tcPr>
          <w:p w14:paraId="79ECA33B" w14:textId="2C150340" w:rsidR="002245E5" w:rsidRPr="000750F2" w:rsidRDefault="002245E5" w:rsidP="000515D2">
            <w:pPr>
              <w:pStyle w:val="TableParagraph"/>
              <w:spacing w:line="248" w:lineRule="exact"/>
            </w:pPr>
            <w:r w:rsidRPr="000750F2">
              <w:t>Ass</w:t>
            </w:r>
            <w:r w:rsidR="008D24B8">
              <w:t>essment</w:t>
            </w:r>
            <w:r w:rsidRPr="000750F2">
              <w:t xml:space="preserve"> </w:t>
            </w:r>
            <w:r w:rsidR="008D24B8">
              <w:t>C</w:t>
            </w:r>
            <w:r w:rsidRPr="000750F2">
              <w:t xml:space="preserve">omponent 1: </w:t>
            </w:r>
            <w:r w:rsidR="003D4665">
              <w:t>24</w:t>
            </w:r>
            <w:r w:rsidR="0036027B" w:rsidRPr="000750F2">
              <w:t>/0</w:t>
            </w:r>
            <w:r w:rsidR="003D4665">
              <w:t>1</w:t>
            </w:r>
            <w:r w:rsidR="0036027B" w:rsidRPr="000750F2">
              <w:t>/2</w:t>
            </w:r>
            <w:r w:rsidR="003D4665">
              <w:t>6</w:t>
            </w:r>
          </w:p>
        </w:tc>
      </w:tr>
      <w:tr w:rsidR="002245E5" w14:paraId="09A3A984" w14:textId="77777777" w:rsidTr="005C4625">
        <w:trPr>
          <w:trHeight w:val="268"/>
        </w:trPr>
        <w:tc>
          <w:tcPr>
            <w:tcW w:w="4710" w:type="dxa"/>
            <w:vMerge/>
          </w:tcPr>
          <w:p w14:paraId="3C499327" w14:textId="77777777" w:rsidR="002245E5" w:rsidRDefault="002245E5">
            <w:pPr>
              <w:pStyle w:val="TableParagraph"/>
              <w:spacing w:line="248" w:lineRule="exact"/>
            </w:pPr>
          </w:p>
        </w:tc>
        <w:tc>
          <w:tcPr>
            <w:tcW w:w="3651" w:type="dxa"/>
          </w:tcPr>
          <w:p w14:paraId="6D9F0C31" w14:textId="633030CB" w:rsidR="002245E5" w:rsidRPr="000750F2" w:rsidRDefault="000515D2" w:rsidP="00DE7891">
            <w:pPr>
              <w:pStyle w:val="TableParagraph"/>
              <w:spacing w:line="248" w:lineRule="exact"/>
              <w:rPr>
                <w:bCs/>
              </w:rPr>
            </w:pPr>
            <w:r w:rsidRPr="000750F2">
              <w:rPr>
                <w:bCs/>
              </w:rPr>
              <w:t>Ass</w:t>
            </w:r>
            <w:r w:rsidR="008D24B8">
              <w:rPr>
                <w:bCs/>
              </w:rPr>
              <w:t>essment</w:t>
            </w:r>
            <w:r w:rsidRPr="000750F2">
              <w:rPr>
                <w:bCs/>
              </w:rPr>
              <w:t xml:space="preserve"> </w:t>
            </w:r>
            <w:r w:rsidR="008D24B8">
              <w:rPr>
                <w:bCs/>
              </w:rPr>
              <w:t>C</w:t>
            </w:r>
            <w:r w:rsidRPr="000750F2">
              <w:rPr>
                <w:bCs/>
              </w:rPr>
              <w:t xml:space="preserve">omponent 2: </w:t>
            </w:r>
            <w:r w:rsidR="000750F2" w:rsidRPr="000750F2">
              <w:rPr>
                <w:bCs/>
              </w:rPr>
              <w:t>1</w:t>
            </w:r>
            <w:r w:rsidR="00A314A2">
              <w:rPr>
                <w:bCs/>
              </w:rPr>
              <w:t>5</w:t>
            </w:r>
            <w:r w:rsidR="00E20086" w:rsidRPr="000750F2">
              <w:rPr>
                <w:bCs/>
              </w:rPr>
              <w:t>/06/2</w:t>
            </w:r>
            <w:r w:rsidR="00A314A2">
              <w:rPr>
                <w:bCs/>
              </w:rPr>
              <w:t>6</w:t>
            </w:r>
          </w:p>
        </w:tc>
      </w:tr>
    </w:tbl>
    <w:p w14:paraId="66AAEE37" w14:textId="77777777" w:rsidR="00B80622" w:rsidRDefault="00B80622">
      <w:pPr>
        <w:spacing w:line="248" w:lineRule="exact"/>
        <w:sectPr w:rsidR="00B80622">
          <w:pgSz w:w="12240" w:h="15840"/>
          <w:pgMar w:top="1400" w:right="1320" w:bottom="1180" w:left="1340" w:header="0" w:footer="917" w:gutter="0"/>
          <w:cols w:space="720"/>
        </w:sectPr>
      </w:pPr>
    </w:p>
    <w:p w14:paraId="468195D6" w14:textId="77777777" w:rsidR="00B80622" w:rsidRDefault="007A2667">
      <w:pPr>
        <w:pStyle w:val="Heading3"/>
        <w:spacing w:before="40"/>
      </w:pPr>
      <w:r>
        <w:lastRenderedPageBreak/>
        <w:t>INDICATIVE CONTENT</w:t>
      </w:r>
    </w:p>
    <w:p w14:paraId="745E151F" w14:textId="77777777" w:rsidR="00B80622" w:rsidRDefault="00B80622">
      <w:pPr>
        <w:pStyle w:val="BodyText"/>
        <w:rPr>
          <w:sz w:val="24"/>
        </w:rPr>
      </w:pPr>
    </w:p>
    <w:p w14:paraId="585D330E" w14:textId="77777777" w:rsidR="00D76557" w:rsidRPr="00203392" w:rsidRDefault="00D76557" w:rsidP="00D76557">
      <w:pPr>
        <w:pStyle w:val="ListParagraph"/>
        <w:widowControl/>
        <w:numPr>
          <w:ilvl w:val="0"/>
          <w:numId w:val="23"/>
        </w:numPr>
        <w:autoSpaceDE/>
        <w:autoSpaceDN/>
        <w:ind w:left="851" w:hanging="567"/>
      </w:pPr>
      <w:r>
        <w:t xml:space="preserve">Undertaking an appropriate literature review, reading </w:t>
      </w:r>
      <w:proofErr w:type="gramStart"/>
      <w:r>
        <w:t>critically;</w:t>
      </w:r>
      <w:proofErr w:type="gramEnd"/>
      <w:r>
        <w:t xml:space="preserve"> </w:t>
      </w:r>
    </w:p>
    <w:p w14:paraId="0A7C9667" w14:textId="77777777" w:rsidR="00D76557" w:rsidRDefault="00D76557" w:rsidP="00D76557">
      <w:pPr>
        <w:pStyle w:val="ListParagraph"/>
        <w:widowControl/>
        <w:numPr>
          <w:ilvl w:val="0"/>
          <w:numId w:val="23"/>
        </w:numPr>
        <w:autoSpaceDE/>
        <w:autoSpaceDN/>
        <w:ind w:left="851" w:hanging="567"/>
      </w:pPr>
      <w:r>
        <w:t xml:space="preserve">Identifying gaps in knowledge and designing research question(s) to address these </w:t>
      </w:r>
      <w:proofErr w:type="gramStart"/>
      <w:r>
        <w:t>gaps;</w:t>
      </w:r>
      <w:proofErr w:type="gramEnd"/>
    </w:p>
    <w:p w14:paraId="68A299A0" w14:textId="77777777" w:rsidR="00D76557" w:rsidRDefault="00D76557" w:rsidP="00D76557">
      <w:pPr>
        <w:pStyle w:val="ListParagraph"/>
        <w:widowControl/>
        <w:numPr>
          <w:ilvl w:val="0"/>
          <w:numId w:val="23"/>
        </w:numPr>
        <w:autoSpaceDE/>
        <w:autoSpaceDN/>
        <w:ind w:left="851" w:hanging="567"/>
      </w:pPr>
      <w:r>
        <w:t xml:space="preserve">Research project methodology and </w:t>
      </w:r>
      <w:proofErr w:type="gramStart"/>
      <w:r>
        <w:t>design;</w:t>
      </w:r>
      <w:proofErr w:type="gramEnd"/>
    </w:p>
    <w:p w14:paraId="40EC6F68" w14:textId="77777777" w:rsidR="00D76557" w:rsidRDefault="00D76557" w:rsidP="00D76557">
      <w:pPr>
        <w:pStyle w:val="ListParagraph"/>
        <w:widowControl/>
        <w:numPr>
          <w:ilvl w:val="0"/>
          <w:numId w:val="23"/>
        </w:numPr>
        <w:autoSpaceDE/>
        <w:autoSpaceDN/>
        <w:ind w:left="851" w:hanging="567"/>
      </w:pPr>
      <w:r w:rsidRPr="00901BAC">
        <w:t xml:space="preserve">Design and piloting of research </w:t>
      </w:r>
      <w:proofErr w:type="gramStart"/>
      <w:r w:rsidRPr="00901BAC">
        <w:t>tools;</w:t>
      </w:r>
      <w:proofErr w:type="gramEnd"/>
      <w:r w:rsidRPr="00901BAC">
        <w:t xml:space="preserve"> </w:t>
      </w:r>
    </w:p>
    <w:p w14:paraId="497AD248" w14:textId="77777777" w:rsidR="00D76557" w:rsidRPr="00776498" w:rsidRDefault="00D76557" w:rsidP="00D76557">
      <w:pPr>
        <w:pStyle w:val="ListParagraph"/>
        <w:widowControl/>
        <w:numPr>
          <w:ilvl w:val="0"/>
          <w:numId w:val="23"/>
        </w:numPr>
        <w:autoSpaceDE/>
        <w:autoSpaceDN/>
        <w:ind w:left="851" w:hanging="567"/>
      </w:pPr>
      <w:r>
        <w:t xml:space="preserve">Understanding </w:t>
      </w:r>
      <w:r w:rsidRPr="00776498">
        <w:t>the specific ethical issues arising from researching one’s own institution and co-</w:t>
      </w:r>
      <w:proofErr w:type="gramStart"/>
      <w:r w:rsidRPr="00776498">
        <w:t>professionals;</w:t>
      </w:r>
      <w:proofErr w:type="gramEnd"/>
    </w:p>
    <w:p w14:paraId="07E1E468" w14:textId="77777777" w:rsidR="00D76557" w:rsidRPr="00E513CE" w:rsidRDefault="00D76557" w:rsidP="00D76557">
      <w:pPr>
        <w:pStyle w:val="ListParagraph"/>
        <w:widowControl/>
        <w:numPr>
          <w:ilvl w:val="0"/>
          <w:numId w:val="23"/>
        </w:numPr>
        <w:autoSpaceDE/>
        <w:autoSpaceDN/>
        <w:ind w:left="851" w:hanging="567"/>
      </w:pPr>
      <w:r w:rsidRPr="00E513CE">
        <w:t xml:space="preserve">Using research as a tool for developing their own practices and those of their </w:t>
      </w:r>
      <w:proofErr w:type="gramStart"/>
      <w:r w:rsidRPr="00E513CE">
        <w:t>colleagues;</w:t>
      </w:r>
      <w:proofErr w:type="gramEnd"/>
    </w:p>
    <w:p w14:paraId="000431DE" w14:textId="77777777" w:rsidR="00D76557" w:rsidRPr="00776498" w:rsidRDefault="00D76557" w:rsidP="00D76557">
      <w:pPr>
        <w:pStyle w:val="ListParagraph"/>
        <w:widowControl/>
        <w:numPr>
          <w:ilvl w:val="0"/>
          <w:numId w:val="23"/>
        </w:numPr>
        <w:autoSpaceDE/>
        <w:autoSpaceDN/>
        <w:ind w:left="851" w:hanging="567"/>
      </w:pPr>
      <w:r>
        <w:t>Analysing</w:t>
      </w:r>
      <w:r w:rsidRPr="00776498">
        <w:t xml:space="preserve"> data with emphasis on the interpretation of data collected from familiar </w:t>
      </w:r>
      <w:proofErr w:type="gramStart"/>
      <w:r w:rsidRPr="00776498">
        <w:t>contexts</w:t>
      </w:r>
      <w:r>
        <w:t>;</w:t>
      </w:r>
      <w:proofErr w:type="gramEnd"/>
    </w:p>
    <w:p w14:paraId="3BF9BB16" w14:textId="77777777" w:rsidR="00D76557" w:rsidRPr="00901BAC" w:rsidRDefault="00D76557" w:rsidP="00D76557">
      <w:pPr>
        <w:pStyle w:val="ListParagraph"/>
        <w:widowControl/>
        <w:numPr>
          <w:ilvl w:val="0"/>
          <w:numId w:val="23"/>
        </w:numPr>
        <w:autoSpaceDE/>
        <w:autoSpaceDN/>
        <w:ind w:left="851" w:hanging="567"/>
      </w:pPr>
      <w:r>
        <w:t xml:space="preserve">Critical evaluation of process, limiting </w:t>
      </w:r>
      <w:proofErr w:type="gramStart"/>
      <w:r>
        <w:t>claims;</w:t>
      </w:r>
      <w:proofErr w:type="gramEnd"/>
    </w:p>
    <w:p w14:paraId="768AFFA0" w14:textId="77777777" w:rsidR="00D76557" w:rsidRPr="00901BAC" w:rsidRDefault="00D76557" w:rsidP="00D76557">
      <w:pPr>
        <w:pStyle w:val="ListParagraph"/>
        <w:widowControl/>
        <w:numPr>
          <w:ilvl w:val="0"/>
          <w:numId w:val="23"/>
        </w:numPr>
        <w:autoSpaceDE/>
        <w:autoSpaceDN/>
        <w:ind w:left="851" w:hanging="567"/>
      </w:pPr>
      <w:r w:rsidRPr="00901BAC">
        <w:t>Reporting conventions</w:t>
      </w:r>
      <w:r>
        <w:t>.</w:t>
      </w:r>
    </w:p>
    <w:p w14:paraId="4D7D9383" w14:textId="77777777" w:rsidR="00B80622" w:rsidRDefault="00B80622">
      <w:pPr>
        <w:pStyle w:val="BodyText"/>
        <w:spacing w:before="1"/>
        <w:rPr>
          <w:sz w:val="31"/>
        </w:rPr>
      </w:pPr>
    </w:p>
    <w:p w14:paraId="6590E221" w14:textId="77777777" w:rsidR="00B80622" w:rsidRDefault="007A2667">
      <w:pPr>
        <w:pStyle w:val="Heading1"/>
        <w:spacing w:before="0"/>
      </w:pPr>
      <w:r>
        <w:t>Session Details</w:t>
      </w:r>
    </w:p>
    <w:p w14:paraId="023FE827" w14:textId="77777777" w:rsidR="00B80622" w:rsidRDefault="00B80622">
      <w:pPr>
        <w:pStyle w:val="BodyText"/>
        <w:spacing w:before="4"/>
        <w:rPr>
          <w:b/>
          <w:sz w:val="32"/>
        </w:rPr>
      </w:pPr>
    </w:p>
    <w:p w14:paraId="68B9E3AD" w14:textId="2ED7CC57" w:rsidR="00B80622" w:rsidRPr="00DE7891" w:rsidRDefault="00027357" w:rsidP="00215B2A">
      <w:pPr>
        <w:pStyle w:val="Heading2"/>
        <w:spacing w:line="276" w:lineRule="auto"/>
        <w:ind w:left="100" w:right="155" w:firstLine="0"/>
        <w:rPr>
          <w:sz w:val="22"/>
          <w:szCs w:val="22"/>
        </w:rPr>
      </w:pPr>
      <w:r w:rsidRPr="00DE7891">
        <w:rPr>
          <w:sz w:val="22"/>
          <w:szCs w:val="22"/>
        </w:rPr>
        <w:t>This module has a total of 6</w:t>
      </w:r>
      <w:r w:rsidR="007A2667" w:rsidRPr="00DE7891">
        <w:rPr>
          <w:sz w:val="22"/>
          <w:szCs w:val="22"/>
        </w:rPr>
        <w:t xml:space="preserve">0 hours scheduled learning </w:t>
      </w:r>
      <w:r w:rsidRPr="00DE7891">
        <w:rPr>
          <w:sz w:val="22"/>
          <w:szCs w:val="22"/>
        </w:rPr>
        <w:t xml:space="preserve">over two semesters </w:t>
      </w:r>
      <w:r w:rsidR="007A2667" w:rsidRPr="00DE7891">
        <w:rPr>
          <w:sz w:val="22"/>
          <w:szCs w:val="22"/>
        </w:rPr>
        <w:t xml:space="preserve">and </w:t>
      </w:r>
      <w:r w:rsidRPr="00DE7891">
        <w:rPr>
          <w:sz w:val="22"/>
          <w:szCs w:val="22"/>
        </w:rPr>
        <w:t>54</w:t>
      </w:r>
      <w:r w:rsidR="007A2667" w:rsidRPr="00DE7891">
        <w:rPr>
          <w:sz w:val="22"/>
          <w:szCs w:val="22"/>
        </w:rPr>
        <w:t xml:space="preserve">0 hours of independent learning. There are </w:t>
      </w:r>
      <w:r w:rsidRPr="00DE7891">
        <w:rPr>
          <w:sz w:val="22"/>
          <w:szCs w:val="22"/>
        </w:rPr>
        <w:t xml:space="preserve">four </w:t>
      </w:r>
      <w:r w:rsidR="007A2667" w:rsidRPr="00DE7891">
        <w:rPr>
          <w:sz w:val="22"/>
          <w:szCs w:val="22"/>
        </w:rPr>
        <w:t xml:space="preserve">days where participants and the </w:t>
      </w:r>
      <w:r w:rsidR="00FA6EE1">
        <w:rPr>
          <w:sz w:val="22"/>
          <w:szCs w:val="22"/>
        </w:rPr>
        <w:t>tutor</w:t>
      </w:r>
      <w:r w:rsidR="007A2667" w:rsidRPr="00DE7891">
        <w:rPr>
          <w:sz w:val="22"/>
          <w:szCs w:val="22"/>
        </w:rPr>
        <w:t xml:space="preserve"> work together and a programme of</w:t>
      </w:r>
      <w:r w:rsidRPr="00DE7891">
        <w:rPr>
          <w:sz w:val="22"/>
          <w:szCs w:val="22"/>
        </w:rPr>
        <w:t xml:space="preserve"> regular</w:t>
      </w:r>
      <w:r w:rsidR="007A2667" w:rsidRPr="00DE7891">
        <w:rPr>
          <w:sz w:val="22"/>
          <w:szCs w:val="22"/>
        </w:rPr>
        <w:t xml:space="preserve"> tutorials that </w:t>
      </w:r>
      <w:r w:rsidRPr="00DE7891">
        <w:rPr>
          <w:sz w:val="22"/>
          <w:szCs w:val="22"/>
        </w:rPr>
        <w:t xml:space="preserve">include </w:t>
      </w:r>
      <w:r w:rsidR="007A2667" w:rsidRPr="00DE7891">
        <w:rPr>
          <w:sz w:val="22"/>
          <w:szCs w:val="22"/>
        </w:rPr>
        <w:t>individual bookable tutorial time and group discursive sessions.</w:t>
      </w:r>
    </w:p>
    <w:p w14:paraId="3E6056F1" w14:textId="61636B45" w:rsidR="00B80622" w:rsidRPr="00DE7891" w:rsidRDefault="007A2667" w:rsidP="00215B2A">
      <w:pPr>
        <w:spacing w:before="158" w:line="276" w:lineRule="auto"/>
        <w:ind w:left="100"/>
      </w:pPr>
      <w:r w:rsidRPr="00DE7891">
        <w:t xml:space="preserve">The tutorial </w:t>
      </w:r>
      <w:r w:rsidR="00027357" w:rsidRPr="00DE7891">
        <w:t xml:space="preserve">normally </w:t>
      </w:r>
      <w:r w:rsidRPr="00DE7891">
        <w:t xml:space="preserve">takes place on </w:t>
      </w:r>
      <w:r w:rsidR="00E20086">
        <w:t>Wednesday</w:t>
      </w:r>
      <w:r w:rsidR="00027357" w:rsidRPr="00DE7891">
        <w:t xml:space="preserve"> </w:t>
      </w:r>
      <w:r w:rsidRPr="00DE7891">
        <w:t>evenings.</w:t>
      </w:r>
    </w:p>
    <w:p w14:paraId="10F42608" w14:textId="77777777" w:rsidR="00B80622" w:rsidRDefault="00B80622">
      <w:pPr>
        <w:rPr>
          <w:sz w:val="24"/>
        </w:rPr>
        <w:sectPr w:rsidR="00B80622">
          <w:pgSz w:w="12240" w:h="15840"/>
          <w:pgMar w:top="1400" w:right="1320" w:bottom="1180" w:left="1340" w:header="0" w:footer="917" w:gutter="0"/>
          <w:cols w:space="720"/>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989"/>
        <w:gridCol w:w="1276"/>
        <w:gridCol w:w="9489"/>
        <w:gridCol w:w="1536"/>
      </w:tblGrid>
      <w:tr w:rsidR="00B80622" w14:paraId="6105D367" w14:textId="77777777" w:rsidTr="00BB3D2B">
        <w:trPr>
          <w:trHeight w:val="537"/>
        </w:trPr>
        <w:tc>
          <w:tcPr>
            <w:tcW w:w="372" w:type="pct"/>
          </w:tcPr>
          <w:p w14:paraId="0163C984" w14:textId="77777777" w:rsidR="00B80622" w:rsidRDefault="00D04A8D">
            <w:pPr>
              <w:pStyle w:val="TableParagraph"/>
              <w:ind w:left="86" w:right="79"/>
              <w:jc w:val="center"/>
              <w:rPr>
                <w:b/>
              </w:rPr>
            </w:pPr>
            <w:r>
              <w:rPr>
                <w:b/>
              </w:rPr>
              <w:lastRenderedPageBreak/>
              <w:t xml:space="preserve">Session </w:t>
            </w:r>
          </w:p>
        </w:tc>
        <w:tc>
          <w:tcPr>
            <w:tcW w:w="480" w:type="pct"/>
          </w:tcPr>
          <w:p w14:paraId="6C3680CD" w14:textId="77777777" w:rsidR="00B80622" w:rsidRDefault="00D04A8D">
            <w:pPr>
              <w:pStyle w:val="TableParagraph"/>
              <w:spacing w:line="270" w:lineRule="atLeast"/>
              <w:ind w:right="433"/>
              <w:rPr>
                <w:b/>
              </w:rPr>
            </w:pPr>
            <w:r>
              <w:rPr>
                <w:b/>
              </w:rPr>
              <w:t xml:space="preserve">Date </w:t>
            </w:r>
          </w:p>
        </w:tc>
        <w:tc>
          <w:tcPr>
            <w:tcW w:w="3570" w:type="pct"/>
          </w:tcPr>
          <w:p w14:paraId="01F82CFE" w14:textId="223F413E" w:rsidR="00B80622" w:rsidRDefault="007A2667">
            <w:pPr>
              <w:pStyle w:val="TableParagraph"/>
              <w:ind w:left="108"/>
              <w:rPr>
                <w:b/>
              </w:rPr>
            </w:pPr>
            <w:r>
              <w:rPr>
                <w:b/>
              </w:rPr>
              <w:t>Focus</w:t>
            </w:r>
            <w:r w:rsidR="001F3357">
              <w:rPr>
                <w:b/>
              </w:rPr>
              <w:t>,</w:t>
            </w:r>
            <w:r>
              <w:rPr>
                <w:b/>
              </w:rPr>
              <w:t xml:space="preserve"> pre-reading and follow up activity</w:t>
            </w:r>
          </w:p>
          <w:p w14:paraId="57B20F38" w14:textId="3D869198" w:rsidR="003662DB" w:rsidRDefault="00082108">
            <w:pPr>
              <w:pStyle w:val="TableParagraph"/>
              <w:ind w:left="108"/>
              <w:rPr>
                <w:b/>
                <w:color w:val="4F81BD" w:themeColor="accent1"/>
              </w:rPr>
            </w:pPr>
            <w:r w:rsidRPr="00082108">
              <w:rPr>
                <w:b/>
                <w:color w:val="4F81BD" w:themeColor="accent1"/>
              </w:rPr>
              <w:t>Blue</w:t>
            </w:r>
            <w:r w:rsidR="003662DB" w:rsidRPr="00082108">
              <w:rPr>
                <w:b/>
                <w:color w:val="4F81BD" w:themeColor="accent1"/>
              </w:rPr>
              <w:t xml:space="preserve"> text indicates </w:t>
            </w:r>
            <w:r w:rsidR="00E91C4B" w:rsidRPr="00082108">
              <w:rPr>
                <w:b/>
                <w:color w:val="4F81BD" w:themeColor="accent1"/>
              </w:rPr>
              <w:t xml:space="preserve">timeline </w:t>
            </w:r>
            <w:r w:rsidR="003662DB" w:rsidRPr="00082108">
              <w:rPr>
                <w:b/>
                <w:color w:val="4F81BD" w:themeColor="accent1"/>
              </w:rPr>
              <w:t xml:space="preserve">guide for </w:t>
            </w:r>
            <w:r w:rsidR="00B17469">
              <w:rPr>
                <w:b/>
                <w:color w:val="4F81BD" w:themeColor="accent1"/>
              </w:rPr>
              <w:t>assignment</w:t>
            </w:r>
            <w:r w:rsidR="003662DB" w:rsidRPr="00082108">
              <w:rPr>
                <w:b/>
                <w:color w:val="4F81BD" w:themeColor="accent1"/>
              </w:rPr>
              <w:t xml:space="preserve"> writing</w:t>
            </w:r>
            <w:r w:rsidR="00B17469">
              <w:rPr>
                <w:b/>
                <w:color w:val="4F81BD" w:themeColor="accent1"/>
              </w:rPr>
              <w:t xml:space="preserve"> and the ethical process.</w:t>
            </w:r>
          </w:p>
          <w:p w14:paraId="67DBF154" w14:textId="77777777" w:rsidR="00D33FB5" w:rsidRDefault="00D33FB5">
            <w:pPr>
              <w:pStyle w:val="TableParagraph"/>
              <w:ind w:left="108"/>
              <w:rPr>
                <w:b/>
                <w:color w:val="4F81BD" w:themeColor="accent1"/>
              </w:rPr>
            </w:pPr>
          </w:p>
          <w:p w14:paraId="28E2B64F" w14:textId="225FD2BC" w:rsidR="00B17469" w:rsidRPr="00082108" w:rsidRDefault="00B17469">
            <w:pPr>
              <w:pStyle w:val="TableParagraph"/>
              <w:ind w:left="108"/>
              <w:rPr>
                <w:b/>
                <w:color w:val="4F81BD" w:themeColor="accent1"/>
              </w:rPr>
            </w:pPr>
          </w:p>
        </w:tc>
        <w:tc>
          <w:tcPr>
            <w:tcW w:w="578" w:type="pct"/>
          </w:tcPr>
          <w:p w14:paraId="1C78CAB9" w14:textId="77777777" w:rsidR="00B80622" w:rsidRDefault="007A2667">
            <w:pPr>
              <w:pStyle w:val="TableParagraph"/>
              <w:ind w:left="109"/>
              <w:rPr>
                <w:b/>
              </w:rPr>
            </w:pPr>
            <w:r>
              <w:rPr>
                <w:b/>
              </w:rPr>
              <w:t>Lead</w:t>
            </w:r>
          </w:p>
        </w:tc>
      </w:tr>
      <w:tr w:rsidR="00B80622" w14:paraId="663E0F7A" w14:textId="77777777" w:rsidTr="00E812DB">
        <w:trPr>
          <w:trHeight w:val="2710"/>
        </w:trPr>
        <w:tc>
          <w:tcPr>
            <w:tcW w:w="372" w:type="pct"/>
            <w:tcBorders>
              <w:bottom w:val="nil"/>
            </w:tcBorders>
            <w:shd w:val="clear" w:color="auto" w:fill="92CDDC" w:themeFill="accent5" w:themeFillTint="99"/>
          </w:tcPr>
          <w:p w14:paraId="378BF919" w14:textId="77777777" w:rsidR="00B80622" w:rsidRDefault="007A2667">
            <w:pPr>
              <w:pStyle w:val="TableParagraph"/>
              <w:spacing w:line="266" w:lineRule="exact"/>
              <w:ind w:left="9"/>
              <w:jc w:val="center"/>
            </w:pPr>
            <w:r>
              <w:rPr>
                <w:w w:val="99"/>
              </w:rPr>
              <w:t>1</w:t>
            </w:r>
          </w:p>
        </w:tc>
        <w:tc>
          <w:tcPr>
            <w:tcW w:w="480" w:type="pct"/>
            <w:tcBorders>
              <w:bottom w:val="nil"/>
            </w:tcBorders>
            <w:shd w:val="clear" w:color="auto" w:fill="92CDDC" w:themeFill="accent5" w:themeFillTint="99"/>
          </w:tcPr>
          <w:p w14:paraId="0FE01664" w14:textId="247B1721" w:rsidR="007A2667" w:rsidRPr="00EC6586" w:rsidRDefault="00EC6586" w:rsidP="007A2667">
            <w:pPr>
              <w:pStyle w:val="TableParagraph"/>
              <w:spacing w:before="6"/>
              <w:ind w:left="0"/>
            </w:pPr>
            <w:r>
              <w:t xml:space="preserve"> </w:t>
            </w:r>
            <w:r w:rsidR="008876BB">
              <w:t>0</w:t>
            </w:r>
            <w:r w:rsidR="003D4665">
              <w:t>4</w:t>
            </w:r>
            <w:r w:rsidR="00245BF7">
              <w:t>/10/2</w:t>
            </w:r>
            <w:r w:rsidR="003D4665">
              <w:t>5</w:t>
            </w:r>
          </w:p>
          <w:p w14:paraId="22C7B9CB" w14:textId="77777777" w:rsidR="00B80622" w:rsidRPr="009B7933" w:rsidRDefault="007A2667">
            <w:pPr>
              <w:pStyle w:val="TableParagraph"/>
              <w:rPr>
                <w:b/>
              </w:rPr>
            </w:pPr>
            <w:r w:rsidRPr="009B7933">
              <w:rPr>
                <w:b/>
              </w:rPr>
              <w:t>All day</w:t>
            </w:r>
          </w:p>
          <w:p w14:paraId="336C5769" w14:textId="77777777" w:rsidR="00DF27D8" w:rsidRDefault="00DF27D8">
            <w:pPr>
              <w:pStyle w:val="TableParagraph"/>
              <w:rPr>
                <w:b/>
              </w:rPr>
            </w:pPr>
            <w:r w:rsidRPr="009B7933">
              <w:rPr>
                <w:b/>
              </w:rPr>
              <w:t>DAY 1</w:t>
            </w:r>
          </w:p>
          <w:p w14:paraId="632F74D0" w14:textId="32098C6C" w:rsidR="00CD634F" w:rsidRDefault="00CD634F">
            <w:pPr>
              <w:pStyle w:val="TableParagraph"/>
            </w:pPr>
          </w:p>
        </w:tc>
        <w:tc>
          <w:tcPr>
            <w:tcW w:w="3570" w:type="pct"/>
          </w:tcPr>
          <w:p w14:paraId="5C7775E6" w14:textId="2C7A65DD" w:rsidR="00B80622" w:rsidRDefault="000D3FD3" w:rsidP="000D3FD3">
            <w:pPr>
              <w:pStyle w:val="TableParagraph"/>
              <w:ind w:left="0"/>
              <w:rPr>
                <w:b/>
              </w:rPr>
            </w:pPr>
            <w:r>
              <w:rPr>
                <w:b/>
              </w:rPr>
              <w:t xml:space="preserve"> T</w:t>
            </w:r>
            <w:r w:rsidR="007A2667">
              <w:rPr>
                <w:b/>
              </w:rPr>
              <w:t>ask</w:t>
            </w:r>
            <w:r w:rsidR="00005AF7">
              <w:rPr>
                <w:b/>
              </w:rPr>
              <w:t>:</w:t>
            </w:r>
          </w:p>
          <w:p w14:paraId="02C7783D" w14:textId="77777777" w:rsidR="00B17469" w:rsidRDefault="00B17469" w:rsidP="000D3FD3">
            <w:pPr>
              <w:pStyle w:val="TableParagraph"/>
              <w:ind w:left="0"/>
              <w:rPr>
                <w:b/>
              </w:rPr>
            </w:pPr>
          </w:p>
          <w:p w14:paraId="6DF2D996" w14:textId="77777777" w:rsidR="00005AF7" w:rsidRPr="00B82C28" w:rsidRDefault="00005AF7" w:rsidP="00DC394E">
            <w:pPr>
              <w:pStyle w:val="TableParagraph"/>
              <w:numPr>
                <w:ilvl w:val="0"/>
                <w:numId w:val="30"/>
              </w:numPr>
            </w:pPr>
            <w:r w:rsidRPr="00B82C28">
              <w:t>Review your proposal for a research project created at the end of year 2</w:t>
            </w:r>
            <w:r w:rsidR="00DC394E">
              <w:t>, and the feedback from your assessment for ECDE7012</w:t>
            </w:r>
            <w:r w:rsidRPr="00B82C28">
              <w:t>.</w:t>
            </w:r>
          </w:p>
          <w:p w14:paraId="189231F3" w14:textId="77777777" w:rsidR="00005AF7" w:rsidRPr="00B82C28" w:rsidRDefault="00005AF7" w:rsidP="00DC394E">
            <w:pPr>
              <w:pStyle w:val="TableParagraph"/>
              <w:numPr>
                <w:ilvl w:val="0"/>
                <w:numId w:val="30"/>
              </w:numPr>
            </w:pPr>
            <w:r w:rsidRPr="00B82C28">
              <w:t xml:space="preserve">Consider the following: </w:t>
            </w:r>
          </w:p>
          <w:p w14:paraId="3B9304D4" w14:textId="77777777" w:rsidR="00005AF7" w:rsidRPr="00B82C28" w:rsidRDefault="00005AF7" w:rsidP="00DC394E">
            <w:pPr>
              <w:pStyle w:val="TableParagraph"/>
              <w:numPr>
                <w:ilvl w:val="1"/>
                <w:numId w:val="24"/>
              </w:numPr>
            </w:pPr>
            <w:r w:rsidRPr="00B82C28">
              <w:t>Is this a project you want to take forward?</w:t>
            </w:r>
          </w:p>
          <w:p w14:paraId="122D12C8" w14:textId="2C3E9B94" w:rsidR="00005AF7" w:rsidRPr="00B82C28" w:rsidRDefault="00D71E6D" w:rsidP="00DC394E">
            <w:pPr>
              <w:pStyle w:val="TableParagraph"/>
              <w:numPr>
                <w:ilvl w:val="1"/>
                <w:numId w:val="24"/>
              </w:numPr>
            </w:pPr>
            <w:r>
              <w:t>If so, w</w:t>
            </w:r>
            <w:r w:rsidR="00005AF7" w:rsidRPr="00B82C28">
              <w:t>hat alterations might you make?</w:t>
            </w:r>
          </w:p>
          <w:p w14:paraId="66364D5C" w14:textId="41573311" w:rsidR="001C6919" w:rsidRPr="00B82C28" w:rsidRDefault="00005AF7" w:rsidP="00DC394E">
            <w:pPr>
              <w:pStyle w:val="TableParagraph"/>
              <w:numPr>
                <w:ilvl w:val="1"/>
                <w:numId w:val="24"/>
              </w:numPr>
            </w:pPr>
            <w:r w:rsidRPr="00B82C28">
              <w:t xml:space="preserve">If not, then identify an area of research interest that you want to </w:t>
            </w:r>
            <w:r w:rsidR="001C6919" w:rsidRPr="00B82C28">
              <w:t>explore</w:t>
            </w:r>
            <w:r w:rsidRPr="00B82C28">
              <w:t xml:space="preserve"> in this coming year. </w:t>
            </w:r>
            <w:r w:rsidR="00D71E6D" w:rsidRPr="00D71E6D">
              <w:t>Choosing an enquiry related to your work setting would probably be helpful for time management</w:t>
            </w:r>
            <w:r w:rsidR="00D71E6D">
              <w:t>.</w:t>
            </w:r>
          </w:p>
          <w:p w14:paraId="4C429FEF" w14:textId="77777777" w:rsidR="00005AF7" w:rsidRPr="00B82C28" w:rsidRDefault="001C6919" w:rsidP="00DC394E">
            <w:pPr>
              <w:pStyle w:val="TableParagraph"/>
              <w:numPr>
                <w:ilvl w:val="1"/>
                <w:numId w:val="24"/>
              </w:numPr>
              <w:rPr>
                <w:i/>
              </w:rPr>
            </w:pPr>
            <w:r w:rsidRPr="00B82C28">
              <w:t xml:space="preserve">Consider the question: </w:t>
            </w:r>
            <w:r w:rsidR="00F33CA2">
              <w:rPr>
                <w:i/>
              </w:rPr>
              <w:t>W</w:t>
            </w:r>
            <w:r w:rsidRPr="00B82C28">
              <w:rPr>
                <w:i/>
              </w:rPr>
              <w:t>hat gap in knowledge or understanding will your research fill?</w:t>
            </w:r>
            <w:r w:rsidR="00005AF7" w:rsidRPr="00B82C28">
              <w:rPr>
                <w:i/>
              </w:rPr>
              <w:t xml:space="preserve"> </w:t>
            </w:r>
          </w:p>
          <w:p w14:paraId="32FE61AD" w14:textId="77777777" w:rsidR="00B80622" w:rsidRDefault="00B80622" w:rsidP="000D3FD3">
            <w:pPr>
              <w:pStyle w:val="TableParagraph"/>
              <w:spacing w:line="270" w:lineRule="atLeast"/>
              <w:ind w:left="0"/>
            </w:pPr>
          </w:p>
        </w:tc>
        <w:tc>
          <w:tcPr>
            <w:tcW w:w="578" w:type="pct"/>
          </w:tcPr>
          <w:p w14:paraId="6E62FAD7" w14:textId="5CEEEE27" w:rsidR="00B80622" w:rsidRDefault="005B3028" w:rsidP="005B3028">
            <w:pPr>
              <w:pStyle w:val="TableParagraph"/>
              <w:ind w:left="109" w:right="338"/>
            </w:pPr>
            <w:r>
              <w:t>All</w:t>
            </w:r>
          </w:p>
        </w:tc>
      </w:tr>
      <w:tr w:rsidR="00B80622" w14:paraId="5494E283" w14:textId="77777777" w:rsidTr="00E812DB">
        <w:trPr>
          <w:trHeight w:val="803"/>
        </w:trPr>
        <w:tc>
          <w:tcPr>
            <w:tcW w:w="372" w:type="pct"/>
            <w:tcBorders>
              <w:top w:val="nil"/>
              <w:bottom w:val="nil"/>
            </w:tcBorders>
            <w:shd w:val="clear" w:color="auto" w:fill="92CDDC" w:themeFill="accent5" w:themeFillTint="99"/>
          </w:tcPr>
          <w:p w14:paraId="75E4A172" w14:textId="77777777" w:rsidR="00B80622" w:rsidRDefault="00B80622">
            <w:pPr>
              <w:pStyle w:val="TableParagraph"/>
              <w:ind w:left="0"/>
              <w:rPr>
                <w:rFonts w:ascii="Times New Roman"/>
              </w:rPr>
            </w:pPr>
          </w:p>
        </w:tc>
        <w:tc>
          <w:tcPr>
            <w:tcW w:w="480" w:type="pct"/>
            <w:tcBorders>
              <w:top w:val="nil"/>
              <w:bottom w:val="nil"/>
            </w:tcBorders>
            <w:shd w:val="clear" w:color="auto" w:fill="92CDDC" w:themeFill="accent5" w:themeFillTint="99"/>
          </w:tcPr>
          <w:p w14:paraId="5F12825B" w14:textId="77777777" w:rsidR="00B80622" w:rsidRDefault="00B80622">
            <w:pPr>
              <w:pStyle w:val="TableParagraph"/>
              <w:ind w:left="0"/>
              <w:rPr>
                <w:rFonts w:ascii="Times New Roman"/>
              </w:rPr>
            </w:pPr>
          </w:p>
        </w:tc>
        <w:tc>
          <w:tcPr>
            <w:tcW w:w="3570" w:type="pct"/>
          </w:tcPr>
          <w:p w14:paraId="641FC548" w14:textId="77777777" w:rsidR="00B80622" w:rsidRDefault="007A2667">
            <w:pPr>
              <w:pStyle w:val="TableParagraph"/>
              <w:spacing w:line="248" w:lineRule="exact"/>
              <w:ind w:left="108"/>
              <w:rPr>
                <w:b/>
              </w:rPr>
            </w:pPr>
            <w:r w:rsidRPr="00B82C28">
              <w:rPr>
                <w:b/>
              </w:rPr>
              <w:t>Key Questions</w:t>
            </w:r>
            <w:r w:rsidR="001C6919" w:rsidRPr="00B82C28">
              <w:rPr>
                <w:b/>
              </w:rPr>
              <w:t>:</w:t>
            </w:r>
          </w:p>
          <w:p w14:paraId="15BE3C98" w14:textId="77777777" w:rsidR="00B17469" w:rsidRPr="00B82C28" w:rsidRDefault="00B17469">
            <w:pPr>
              <w:pStyle w:val="TableParagraph"/>
              <w:spacing w:line="248" w:lineRule="exact"/>
              <w:ind w:left="108"/>
              <w:rPr>
                <w:b/>
              </w:rPr>
            </w:pPr>
          </w:p>
          <w:p w14:paraId="31E04E66" w14:textId="0D3FFC3B" w:rsidR="001B4714" w:rsidRDefault="001B4714" w:rsidP="001B4714">
            <w:pPr>
              <w:pStyle w:val="ListParagraph"/>
              <w:widowControl/>
              <w:numPr>
                <w:ilvl w:val="0"/>
                <w:numId w:val="23"/>
              </w:numPr>
              <w:autoSpaceDE/>
              <w:autoSpaceDN/>
              <w:ind w:left="851" w:hanging="567"/>
            </w:pPr>
            <w:r>
              <w:t xml:space="preserve">What </w:t>
            </w:r>
            <w:r w:rsidR="001F3357">
              <w:t>is/</w:t>
            </w:r>
            <w:r>
              <w:t>are the gap</w:t>
            </w:r>
            <w:r w:rsidR="001F3357">
              <w:t>/</w:t>
            </w:r>
            <w:r>
              <w:t>s in knowledge or understanding that the research project seeks to fill?</w:t>
            </w:r>
          </w:p>
          <w:p w14:paraId="052C6079" w14:textId="19343F13" w:rsidR="001B4714" w:rsidRDefault="001B4714" w:rsidP="001B4714">
            <w:pPr>
              <w:pStyle w:val="ListParagraph"/>
              <w:widowControl/>
              <w:numPr>
                <w:ilvl w:val="0"/>
                <w:numId w:val="23"/>
              </w:numPr>
              <w:autoSpaceDE/>
              <w:autoSpaceDN/>
              <w:ind w:left="851" w:hanging="567"/>
            </w:pPr>
            <w:r>
              <w:t xml:space="preserve">What </w:t>
            </w:r>
            <w:r w:rsidR="00622022">
              <w:t>is/</w:t>
            </w:r>
            <w:r>
              <w:t>are the research question</w:t>
            </w:r>
            <w:r w:rsidR="00622022">
              <w:t>/</w:t>
            </w:r>
            <w:r>
              <w:t>s that will address these gaps?</w:t>
            </w:r>
          </w:p>
          <w:p w14:paraId="127DA507" w14:textId="77777777" w:rsidR="001B4714" w:rsidRDefault="001B4714" w:rsidP="001B4714">
            <w:pPr>
              <w:pStyle w:val="ListParagraph"/>
              <w:widowControl/>
              <w:numPr>
                <w:ilvl w:val="0"/>
                <w:numId w:val="23"/>
              </w:numPr>
              <w:autoSpaceDE/>
              <w:autoSpaceDN/>
              <w:ind w:left="851" w:hanging="567"/>
            </w:pPr>
            <w:r>
              <w:t xml:space="preserve">What is the nature of the knowledge or understanding to be generated? </w:t>
            </w:r>
          </w:p>
          <w:p w14:paraId="7930B151" w14:textId="77777777" w:rsidR="001C6919" w:rsidRDefault="001C6919" w:rsidP="001B4714">
            <w:pPr>
              <w:widowControl/>
              <w:autoSpaceDE/>
              <w:autoSpaceDN/>
              <w:ind w:left="284"/>
            </w:pPr>
          </w:p>
        </w:tc>
        <w:tc>
          <w:tcPr>
            <w:tcW w:w="578" w:type="pct"/>
          </w:tcPr>
          <w:p w14:paraId="5C0F5DF8" w14:textId="4C351F22" w:rsidR="00B80622" w:rsidRDefault="00E9580D">
            <w:pPr>
              <w:pStyle w:val="TableParagraph"/>
              <w:spacing w:line="248" w:lineRule="exact"/>
              <w:ind w:left="109"/>
            </w:pPr>
            <w:r>
              <w:t>CM</w:t>
            </w:r>
          </w:p>
        </w:tc>
      </w:tr>
      <w:tr w:rsidR="009B7933" w14:paraId="77E12CBB" w14:textId="77777777" w:rsidTr="00E812DB">
        <w:trPr>
          <w:trHeight w:val="2967"/>
        </w:trPr>
        <w:tc>
          <w:tcPr>
            <w:tcW w:w="372" w:type="pct"/>
            <w:tcBorders>
              <w:top w:val="nil"/>
              <w:bottom w:val="single" w:sz="4" w:space="0" w:color="auto"/>
            </w:tcBorders>
            <w:shd w:val="clear" w:color="auto" w:fill="92CDDC" w:themeFill="accent5" w:themeFillTint="99"/>
          </w:tcPr>
          <w:p w14:paraId="6EC2993F" w14:textId="77777777" w:rsidR="009B7933" w:rsidRDefault="009B7933">
            <w:pPr>
              <w:pStyle w:val="TableParagraph"/>
              <w:ind w:left="0"/>
              <w:rPr>
                <w:rFonts w:ascii="Times New Roman"/>
              </w:rPr>
            </w:pPr>
          </w:p>
        </w:tc>
        <w:tc>
          <w:tcPr>
            <w:tcW w:w="480" w:type="pct"/>
            <w:tcBorders>
              <w:top w:val="nil"/>
              <w:bottom w:val="single" w:sz="4" w:space="0" w:color="auto"/>
            </w:tcBorders>
            <w:shd w:val="clear" w:color="auto" w:fill="92CDDC" w:themeFill="accent5" w:themeFillTint="99"/>
          </w:tcPr>
          <w:p w14:paraId="3A7E080A" w14:textId="77777777" w:rsidR="009B7933" w:rsidRDefault="009B7933">
            <w:pPr>
              <w:pStyle w:val="TableParagraph"/>
              <w:ind w:left="0"/>
              <w:rPr>
                <w:rFonts w:ascii="Times New Roman"/>
              </w:rPr>
            </w:pPr>
          </w:p>
        </w:tc>
        <w:tc>
          <w:tcPr>
            <w:tcW w:w="4148" w:type="pct"/>
            <w:gridSpan w:val="2"/>
          </w:tcPr>
          <w:p w14:paraId="10072EBE" w14:textId="77777777" w:rsidR="009B7933" w:rsidRDefault="009B7933" w:rsidP="003014B5">
            <w:pPr>
              <w:pStyle w:val="TableParagraph"/>
              <w:spacing w:line="268" w:lineRule="exact"/>
              <w:ind w:left="108"/>
              <w:rPr>
                <w:b/>
              </w:rPr>
            </w:pPr>
            <w:r w:rsidRPr="00B82C28">
              <w:rPr>
                <w:b/>
              </w:rPr>
              <w:t>Key learning in this session:</w:t>
            </w:r>
          </w:p>
          <w:p w14:paraId="2975DA6D" w14:textId="77777777" w:rsidR="00B17469" w:rsidRPr="00B82C28" w:rsidRDefault="00B17469" w:rsidP="003014B5">
            <w:pPr>
              <w:pStyle w:val="TableParagraph"/>
              <w:spacing w:line="268" w:lineRule="exact"/>
              <w:ind w:left="108"/>
              <w:rPr>
                <w:b/>
              </w:rPr>
            </w:pPr>
          </w:p>
          <w:p w14:paraId="7E98F0F5" w14:textId="4284F127" w:rsidR="009B7933" w:rsidRDefault="009B7933" w:rsidP="001B4714">
            <w:pPr>
              <w:pStyle w:val="ListParagraph"/>
              <w:widowControl/>
              <w:numPr>
                <w:ilvl w:val="0"/>
                <w:numId w:val="24"/>
              </w:numPr>
              <w:autoSpaceDE/>
              <w:autoSpaceDN/>
            </w:pPr>
            <w:r>
              <w:t>We revisit the need to undertake an appropriate literature review and</w:t>
            </w:r>
            <w:r w:rsidR="00BA4F55">
              <w:t>,</w:t>
            </w:r>
            <w:r>
              <w:t xml:space="preserve"> if felt useful by the group</w:t>
            </w:r>
            <w:r w:rsidR="00BA4F55">
              <w:t>,</w:t>
            </w:r>
            <w:r>
              <w:t xml:space="preserve"> we </w:t>
            </w:r>
            <w:r w:rsidR="00DA4BE1">
              <w:t>will</w:t>
            </w:r>
            <w:r>
              <w:t xml:space="preserve"> </w:t>
            </w:r>
            <w:r w:rsidR="00BA4F55">
              <w:t xml:space="preserve">give </w:t>
            </w:r>
            <w:r>
              <w:t xml:space="preserve">some time to making use of the </w:t>
            </w:r>
            <w:proofErr w:type="gramStart"/>
            <w:r>
              <w:t>library;</w:t>
            </w:r>
            <w:proofErr w:type="gramEnd"/>
          </w:p>
          <w:p w14:paraId="4C60E136" w14:textId="28EDEC2B" w:rsidR="009B7933" w:rsidRDefault="009B7933" w:rsidP="00AF441D">
            <w:pPr>
              <w:pStyle w:val="ListParagraph"/>
              <w:widowControl/>
              <w:numPr>
                <w:ilvl w:val="0"/>
                <w:numId w:val="24"/>
              </w:numPr>
              <w:autoSpaceDE/>
              <w:autoSpaceDN/>
            </w:pPr>
            <w:r>
              <w:t>We recognise that some common terminology is contested and requires definition for</w:t>
            </w:r>
            <w:r w:rsidR="00AF441D" w:rsidRPr="00AF441D">
              <w:t xml:space="preserve"> the purposes of our </w:t>
            </w:r>
            <w:proofErr w:type="gramStart"/>
            <w:r w:rsidR="00AF441D" w:rsidRPr="00AF441D">
              <w:t>research</w:t>
            </w:r>
            <w:r>
              <w:t>;</w:t>
            </w:r>
            <w:proofErr w:type="gramEnd"/>
          </w:p>
          <w:p w14:paraId="3BACB859" w14:textId="68228188" w:rsidR="009B7933" w:rsidRPr="00203392" w:rsidRDefault="009B7933" w:rsidP="001B4714">
            <w:pPr>
              <w:pStyle w:val="ListParagraph"/>
              <w:widowControl/>
              <w:numPr>
                <w:ilvl w:val="0"/>
                <w:numId w:val="24"/>
              </w:numPr>
              <w:autoSpaceDE/>
              <w:autoSpaceDN/>
            </w:pPr>
            <w:r>
              <w:t>We review how we understand the term</w:t>
            </w:r>
            <w:r w:rsidR="00AA5481">
              <w:t>s</w:t>
            </w:r>
            <w:r>
              <w:t xml:space="preserve"> ‘reading critically’</w:t>
            </w:r>
            <w:r w:rsidR="00AA5481">
              <w:t xml:space="preserve"> and ‘writing critically’</w:t>
            </w:r>
            <w:r>
              <w:t xml:space="preserve"> and what behaviours th</w:t>
            </w:r>
            <w:r w:rsidR="00AA5481">
              <w:t>ese ideas</w:t>
            </w:r>
            <w:r>
              <w:t xml:space="preserve"> require of us as </w:t>
            </w:r>
            <w:proofErr w:type="gramStart"/>
            <w:r>
              <w:t>researchers;</w:t>
            </w:r>
            <w:proofErr w:type="gramEnd"/>
            <w:r>
              <w:t xml:space="preserve"> </w:t>
            </w:r>
          </w:p>
          <w:p w14:paraId="6C28FF1A" w14:textId="77777777" w:rsidR="009B7933" w:rsidRDefault="009B7933" w:rsidP="009223E5">
            <w:pPr>
              <w:pStyle w:val="ListParagraph"/>
              <w:widowControl/>
              <w:numPr>
                <w:ilvl w:val="0"/>
                <w:numId w:val="24"/>
              </w:numPr>
              <w:autoSpaceDE/>
              <w:autoSpaceDN/>
            </w:pPr>
            <w:r>
              <w:t xml:space="preserve">We seek to be explicit about the gap(s) in knowledge or understanding that our research seeks to </w:t>
            </w:r>
            <w:proofErr w:type="gramStart"/>
            <w:r>
              <w:t>fill;</w:t>
            </w:r>
            <w:proofErr w:type="gramEnd"/>
          </w:p>
          <w:p w14:paraId="7BCF814D" w14:textId="77777777" w:rsidR="009B7933" w:rsidRDefault="009B7933" w:rsidP="009223E5">
            <w:pPr>
              <w:pStyle w:val="ListParagraph"/>
              <w:widowControl/>
              <w:numPr>
                <w:ilvl w:val="0"/>
                <w:numId w:val="24"/>
              </w:numPr>
              <w:autoSpaceDE/>
              <w:autoSpaceDN/>
            </w:pPr>
            <w:r>
              <w:t xml:space="preserve">We maintain a focus on coherence in our approach to research intentions and </w:t>
            </w:r>
            <w:proofErr w:type="gramStart"/>
            <w:r>
              <w:t>design;</w:t>
            </w:r>
            <w:proofErr w:type="gramEnd"/>
            <w:r>
              <w:t xml:space="preserve"> </w:t>
            </w:r>
          </w:p>
          <w:p w14:paraId="3285057D" w14:textId="77777777" w:rsidR="009B7933" w:rsidRDefault="009B7933" w:rsidP="008001B8">
            <w:pPr>
              <w:pStyle w:val="TableParagraph"/>
              <w:numPr>
                <w:ilvl w:val="0"/>
                <w:numId w:val="24"/>
              </w:numPr>
              <w:ind w:right="528"/>
            </w:pPr>
            <w:r>
              <w:t xml:space="preserve">We consider research project methodology as the frame through which we understand what it is we are seeking to </w:t>
            </w:r>
            <w:proofErr w:type="gramStart"/>
            <w:r>
              <w:t>do</w:t>
            </w:r>
            <w:r w:rsidR="00BE6026">
              <w:t>;</w:t>
            </w:r>
            <w:proofErr w:type="gramEnd"/>
          </w:p>
          <w:p w14:paraId="3EF4D712" w14:textId="77777777" w:rsidR="00BE6026" w:rsidRDefault="00BE6026" w:rsidP="00BE6026">
            <w:pPr>
              <w:pStyle w:val="ListParagraph"/>
              <w:widowControl/>
              <w:numPr>
                <w:ilvl w:val="0"/>
                <w:numId w:val="24"/>
              </w:numPr>
              <w:autoSpaceDE/>
              <w:autoSpaceDN/>
            </w:pPr>
            <w:r>
              <w:t>We aim to have designed our draft research question(s) by the end of the session.</w:t>
            </w:r>
          </w:p>
          <w:p w14:paraId="3E91BBDF" w14:textId="391C02FF" w:rsidR="00D33FB5" w:rsidRPr="008001B8" w:rsidRDefault="00D33FB5" w:rsidP="00D33FB5">
            <w:pPr>
              <w:pStyle w:val="ListParagraph"/>
              <w:widowControl/>
              <w:autoSpaceDE/>
              <w:autoSpaceDN/>
              <w:ind w:left="468" w:firstLine="0"/>
            </w:pPr>
          </w:p>
        </w:tc>
      </w:tr>
      <w:tr w:rsidR="00817251" w14:paraId="72FECB93" w14:textId="77777777" w:rsidTr="00E812DB">
        <w:trPr>
          <w:trHeight w:val="385"/>
        </w:trPr>
        <w:tc>
          <w:tcPr>
            <w:tcW w:w="372"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147DF028" w14:textId="77777777" w:rsidR="00817251" w:rsidRDefault="00817251">
            <w:pPr>
              <w:pStyle w:val="TableParagraph"/>
              <w:ind w:left="0"/>
              <w:rPr>
                <w:rFonts w:ascii="Times New Roman"/>
              </w:rPr>
            </w:pPr>
          </w:p>
        </w:tc>
        <w:tc>
          <w:tcPr>
            <w:tcW w:w="480" w:type="pct"/>
            <w:vMerge w:val="restart"/>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3E72E980" w14:textId="77777777" w:rsidR="00817251" w:rsidRDefault="00817251">
            <w:pPr>
              <w:pStyle w:val="TableParagraph"/>
              <w:ind w:left="0"/>
              <w:rPr>
                <w:rFonts w:ascii="Times New Roman"/>
              </w:rPr>
            </w:pPr>
          </w:p>
        </w:tc>
        <w:tc>
          <w:tcPr>
            <w:tcW w:w="3570" w:type="pct"/>
            <w:tcBorders>
              <w:left w:val="single" w:sz="4" w:space="0" w:color="auto"/>
              <w:bottom w:val="nil"/>
            </w:tcBorders>
          </w:tcPr>
          <w:p w14:paraId="5974AB77" w14:textId="77777777" w:rsidR="00817251" w:rsidRDefault="00817251">
            <w:pPr>
              <w:pStyle w:val="TableParagraph"/>
              <w:spacing w:before="1"/>
              <w:ind w:left="108"/>
              <w:rPr>
                <w:b/>
              </w:rPr>
            </w:pPr>
            <w:r>
              <w:rPr>
                <w:b/>
              </w:rPr>
              <w:t>Structure:</w:t>
            </w:r>
          </w:p>
          <w:p w14:paraId="7D518CB2" w14:textId="77777777" w:rsidR="00B17469" w:rsidRDefault="00B17469">
            <w:pPr>
              <w:pStyle w:val="TableParagraph"/>
              <w:spacing w:before="1"/>
              <w:ind w:left="108"/>
              <w:rPr>
                <w:b/>
              </w:rPr>
            </w:pPr>
          </w:p>
          <w:p w14:paraId="6BE2D782" w14:textId="77777777" w:rsidR="00817251" w:rsidRPr="00B82C28" w:rsidRDefault="00817251" w:rsidP="00D214C5">
            <w:pPr>
              <w:pStyle w:val="TableParagraph"/>
              <w:spacing w:before="1"/>
              <w:ind w:left="108"/>
            </w:pPr>
            <w:r w:rsidRPr="00B82C28">
              <w:t xml:space="preserve">The session will be largely discursive, with individual and small group break out opportunities and tasks. There is an intention to </w:t>
            </w:r>
            <w:r w:rsidR="00877B2D">
              <w:t xml:space="preserve">continue to </w:t>
            </w:r>
            <w:r w:rsidR="00877B2D" w:rsidRPr="00DA4BE1">
              <w:rPr>
                <w:b/>
                <w:bCs/>
              </w:rPr>
              <w:t>work as</w:t>
            </w:r>
            <w:r w:rsidRPr="00DA4BE1">
              <w:rPr>
                <w:b/>
                <w:bCs/>
              </w:rPr>
              <w:t xml:space="preserve"> a community of critical friends within and across the group</w:t>
            </w:r>
            <w:r w:rsidRPr="00B82C28">
              <w:t xml:space="preserve">. This community will support understanding and deepen our critical skills, by seeking to constructively probe thinking, understanding and coherence of each other’s ideas. </w:t>
            </w:r>
          </w:p>
          <w:p w14:paraId="787289EA" w14:textId="77777777" w:rsidR="00817251" w:rsidRDefault="00817251" w:rsidP="003014B5">
            <w:pPr>
              <w:pStyle w:val="TableParagraph"/>
              <w:spacing w:before="1"/>
              <w:ind w:left="0"/>
            </w:pPr>
          </w:p>
        </w:tc>
        <w:tc>
          <w:tcPr>
            <w:tcW w:w="578" w:type="pct"/>
            <w:vMerge w:val="restart"/>
          </w:tcPr>
          <w:p w14:paraId="5D21C13B" w14:textId="77777777" w:rsidR="00817251" w:rsidRPr="00877B2D" w:rsidRDefault="00F33CA2">
            <w:pPr>
              <w:pStyle w:val="TableParagraph"/>
              <w:ind w:left="0"/>
              <w:rPr>
                <w:rFonts w:asciiTheme="minorHAnsi" w:hAnsiTheme="minorHAnsi" w:cstheme="minorHAnsi"/>
              </w:rPr>
            </w:pPr>
            <w:r>
              <w:rPr>
                <w:rFonts w:ascii="Times New Roman"/>
              </w:rPr>
              <w:t xml:space="preserve"> </w:t>
            </w:r>
            <w:r w:rsidR="00877B2D">
              <w:rPr>
                <w:rFonts w:asciiTheme="minorHAnsi" w:hAnsiTheme="minorHAnsi" w:cstheme="minorHAnsi"/>
              </w:rPr>
              <w:t xml:space="preserve">All </w:t>
            </w:r>
          </w:p>
        </w:tc>
      </w:tr>
      <w:tr w:rsidR="00817251" w14:paraId="20C0424A" w14:textId="77777777" w:rsidTr="00E812DB">
        <w:trPr>
          <w:trHeight w:val="40"/>
        </w:trPr>
        <w:tc>
          <w:tcPr>
            <w:tcW w:w="372"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33D4A9C2" w14:textId="77777777" w:rsidR="00817251" w:rsidRDefault="00817251">
            <w:pPr>
              <w:pStyle w:val="TableParagraph"/>
              <w:ind w:left="0"/>
              <w:rPr>
                <w:rFonts w:ascii="Times New Roman"/>
              </w:rPr>
            </w:pPr>
          </w:p>
        </w:tc>
        <w:tc>
          <w:tcPr>
            <w:tcW w:w="480" w:type="pct"/>
            <w:vMerge/>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00814BED" w14:textId="77777777" w:rsidR="00817251" w:rsidRDefault="00817251">
            <w:pPr>
              <w:pStyle w:val="TableParagraph"/>
              <w:ind w:left="0"/>
              <w:rPr>
                <w:rFonts w:ascii="Times New Roman"/>
              </w:rPr>
            </w:pPr>
          </w:p>
        </w:tc>
        <w:tc>
          <w:tcPr>
            <w:tcW w:w="3570" w:type="pct"/>
            <w:tcBorders>
              <w:top w:val="nil"/>
              <w:left w:val="single" w:sz="4" w:space="0" w:color="auto"/>
            </w:tcBorders>
          </w:tcPr>
          <w:p w14:paraId="71076A58" w14:textId="77777777" w:rsidR="00E4568E" w:rsidRDefault="00E4568E" w:rsidP="00BA4F55">
            <w:pPr>
              <w:pStyle w:val="TableParagraph"/>
              <w:spacing w:before="1"/>
              <w:ind w:left="0"/>
            </w:pPr>
          </w:p>
        </w:tc>
        <w:tc>
          <w:tcPr>
            <w:tcW w:w="578" w:type="pct"/>
            <w:vMerge/>
            <w:tcBorders>
              <w:top w:val="nil"/>
            </w:tcBorders>
          </w:tcPr>
          <w:p w14:paraId="44879732" w14:textId="77777777" w:rsidR="00817251" w:rsidRDefault="00817251">
            <w:pPr>
              <w:rPr>
                <w:sz w:val="2"/>
                <w:szCs w:val="2"/>
              </w:rPr>
            </w:pPr>
          </w:p>
        </w:tc>
      </w:tr>
      <w:tr w:rsidR="00B80622" w14:paraId="077AB39C" w14:textId="77777777" w:rsidTr="00E812DB">
        <w:trPr>
          <w:trHeight w:val="1840"/>
        </w:trPr>
        <w:tc>
          <w:tcPr>
            <w:tcW w:w="372" w:type="pct"/>
            <w:vMerge w:val="restart"/>
            <w:shd w:val="clear" w:color="auto" w:fill="92CDDC" w:themeFill="accent5" w:themeFillTint="99"/>
          </w:tcPr>
          <w:p w14:paraId="0ABBE4A8" w14:textId="77777777" w:rsidR="00B80622" w:rsidRDefault="00B80622">
            <w:pPr>
              <w:pStyle w:val="TableParagraph"/>
              <w:ind w:left="0"/>
              <w:rPr>
                <w:rFonts w:ascii="Times New Roman"/>
              </w:rPr>
            </w:pPr>
          </w:p>
        </w:tc>
        <w:tc>
          <w:tcPr>
            <w:tcW w:w="480" w:type="pct"/>
            <w:vMerge w:val="restart"/>
            <w:shd w:val="clear" w:color="auto" w:fill="92CDDC" w:themeFill="accent5" w:themeFillTint="99"/>
          </w:tcPr>
          <w:p w14:paraId="653FB75A" w14:textId="77777777" w:rsidR="00B80622" w:rsidRDefault="00B80622">
            <w:pPr>
              <w:pStyle w:val="TableParagraph"/>
              <w:ind w:left="0"/>
              <w:rPr>
                <w:rFonts w:ascii="Times New Roman"/>
              </w:rPr>
            </w:pPr>
          </w:p>
        </w:tc>
        <w:tc>
          <w:tcPr>
            <w:tcW w:w="4148" w:type="pct"/>
            <w:gridSpan w:val="2"/>
          </w:tcPr>
          <w:p w14:paraId="5869EBFC" w14:textId="6458DB01" w:rsidR="00B80622" w:rsidRDefault="007A2667" w:rsidP="00877B2D">
            <w:pPr>
              <w:pStyle w:val="TableParagraph"/>
              <w:ind w:left="108"/>
              <w:rPr>
                <w:rFonts w:asciiTheme="minorHAnsi" w:hAnsiTheme="minorHAnsi" w:cstheme="minorHAnsi"/>
              </w:rPr>
            </w:pPr>
            <w:r w:rsidRPr="00C72D55">
              <w:rPr>
                <w:rFonts w:asciiTheme="minorHAnsi" w:hAnsiTheme="minorHAnsi" w:cstheme="minorHAnsi"/>
                <w:b/>
              </w:rPr>
              <w:t>Follow up thinking</w:t>
            </w:r>
            <w:r w:rsidR="00DA4BE1">
              <w:rPr>
                <w:rFonts w:asciiTheme="minorHAnsi" w:hAnsiTheme="minorHAnsi" w:cstheme="minorHAnsi"/>
                <w:b/>
              </w:rPr>
              <w:t xml:space="preserve"> </w:t>
            </w:r>
            <w:r w:rsidR="00275CE2" w:rsidRPr="00C72D55">
              <w:rPr>
                <w:rFonts w:asciiTheme="minorHAnsi" w:hAnsiTheme="minorHAnsi" w:cstheme="minorHAnsi"/>
                <w:b/>
              </w:rPr>
              <w:t>task</w:t>
            </w:r>
            <w:r w:rsidRPr="00C72D55">
              <w:rPr>
                <w:rFonts w:asciiTheme="minorHAnsi" w:hAnsiTheme="minorHAnsi" w:cstheme="minorHAnsi"/>
              </w:rPr>
              <w:t>:</w:t>
            </w:r>
          </w:p>
          <w:p w14:paraId="7A104A20" w14:textId="77777777" w:rsidR="00B17469" w:rsidRPr="00C72D55" w:rsidRDefault="00B17469" w:rsidP="00877B2D">
            <w:pPr>
              <w:pStyle w:val="TableParagraph"/>
              <w:ind w:left="108"/>
              <w:rPr>
                <w:rFonts w:asciiTheme="minorHAnsi" w:hAnsiTheme="minorHAnsi" w:cstheme="minorHAnsi"/>
              </w:rPr>
            </w:pPr>
          </w:p>
          <w:p w14:paraId="728EF8C9" w14:textId="77777777" w:rsidR="00B858C3" w:rsidRPr="00C72D55" w:rsidRDefault="00B858C3">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How will you respond to your research questions? </w:t>
            </w:r>
          </w:p>
          <w:p w14:paraId="71EB39D7" w14:textId="77777777" w:rsidR="00B80622" w:rsidRPr="00C72D55" w:rsidRDefault="003014B5">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Consider your research design and create a </w:t>
            </w:r>
            <w:r w:rsidR="00B858C3" w:rsidRPr="00C72D55">
              <w:rPr>
                <w:rFonts w:asciiTheme="minorHAnsi" w:hAnsiTheme="minorHAnsi" w:cstheme="minorHAnsi"/>
              </w:rPr>
              <w:t xml:space="preserve">draft </w:t>
            </w:r>
            <w:r w:rsidRPr="00C72D55">
              <w:rPr>
                <w:rFonts w:asciiTheme="minorHAnsi" w:hAnsiTheme="minorHAnsi" w:cstheme="minorHAnsi"/>
              </w:rPr>
              <w:t>project plan.</w:t>
            </w:r>
          </w:p>
          <w:p w14:paraId="6816F300" w14:textId="77777777" w:rsidR="003014B5" w:rsidRPr="00C72D55" w:rsidRDefault="003014B5">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This should articulate:</w:t>
            </w:r>
          </w:p>
          <w:p w14:paraId="5375379E" w14:textId="77777777"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Your participants </w:t>
            </w:r>
          </w:p>
          <w:p w14:paraId="52E38276" w14:textId="1AD10FA4"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Your research tools</w:t>
            </w:r>
          </w:p>
          <w:p w14:paraId="7D10CF71" w14:textId="77777777" w:rsidR="003014B5" w:rsidRPr="00C72D55" w:rsidRDefault="003014B5" w:rsidP="003014B5">
            <w:pPr>
              <w:pStyle w:val="TableParagraph"/>
              <w:numPr>
                <w:ilvl w:val="2"/>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Your timeline </w:t>
            </w:r>
          </w:p>
          <w:p w14:paraId="08F31572" w14:textId="77777777" w:rsidR="003014B5" w:rsidRPr="00C72D55" w:rsidRDefault="00B858C3" w:rsidP="00B858C3">
            <w:pPr>
              <w:pStyle w:val="TableParagraph"/>
              <w:numPr>
                <w:ilvl w:val="0"/>
                <w:numId w:val="16"/>
              </w:numPr>
              <w:tabs>
                <w:tab w:val="left" w:pos="828"/>
                <w:tab w:val="left" w:pos="829"/>
              </w:tabs>
              <w:ind w:right="93"/>
              <w:rPr>
                <w:rFonts w:asciiTheme="minorHAnsi" w:hAnsiTheme="minorHAnsi" w:cstheme="minorHAnsi"/>
              </w:rPr>
            </w:pPr>
            <w:r w:rsidRPr="00C72D55">
              <w:rPr>
                <w:rFonts w:asciiTheme="minorHAnsi" w:hAnsiTheme="minorHAnsi" w:cstheme="minorHAnsi"/>
              </w:rPr>
              <w:t xml:space="preserve">Draft a justification for your research </w:t>
            </w:r>
            <w:r w:rsidR="0046545F" w:rsidRPr="00C72D55">
              <w:rPr>
                <w:rFonts w:asciiTheme="minorHAnsi" w:hAnsiTheme="minorHAnsi" w:cstheme="minorHAnsi"/>
              </w:rPr>
              <w:t xml:space="preserve">tools; outline the research decisions you have made in your choice of these tools, </w:t>
            </w:r>
            <w:proofErr w:type="gramStart"/>
            <w:r w:rsidRPr="00C72D55">
              <w:rPr>
                <w:rFonts w:asciiTheme="minorHAnsi" w:hAnsiTheme="minorHAnsi" w:cstheme="minorHAnsi"/>
              </w:rPr>
              <w:t>making reference</w:t>
            </w:r>
            <w:proofErr w:type="gramEnd"/>
            <w:r w:rsidRPr="00C72D55">
              <w:rPr>
                <w:rFonts w:asciiTheme="minorHAnsi" w:hAnsiTheme="minorHAnsi" w:cstheme="minorHAnsi"/>
              </w:rPr>
              <w:t xml:space="preserve"> to researchers who are expert in the use of these tools (and </w:t>
            </w:r>
            <w:r w:rsidRPr="00877B2D">
              <w:rPr>
                <w:rFonts w:asciiTheme="minorHAnsi" w:hAnsiTheme="minorHAnsi" w:cstheme="minorHAnsi"/>
                <w:b/>
              </w:rPr>
              <w:t>avoiding over-reliance on the generic research texts</w:t>
            </w:r>
            <w:r w:rsidRPr="00C72D55">
              <w:rPr>
                <w:rFonts w:asciiTheme="minorHAnsi" w:hAnsiTheme="minorHAnsi" w:cstheme="minorHAnsi"/>
              </w:rPr>
              <w:t xml:space="preserve">). </w:t>
            </w:r>
          </w:p>
          <w:p w14:paraId="708A5F66" w14:textId="77777777" w:rsidR="00275CE2" w:rsidRPr="00C72D55" w:rsidRDefault="00275CE2" w:rsidP="00275CE2">
            <w:pPr>
              <w:pStyle w:val="TableParagraph"/>
              <w:tabs>
                <w:tab w:val="left" w:pos="828"/>
                <w:tab w:val="left" w:pos="829"/>
              </w:tabs>
              <w:ind w:left="828" w:right="93"/>
              <w:rPr>
                <w:rFonts w:asciiTheme="minorHAnsi" w:hAnsiTheme="minorHAnsi" w:cstheme="minorHAnsi"/>
              </w:rPr>
            </w:pPr>
          </w:p>
        </w:tc>
      </w:tr>
      <w:tr w:rsidR="00B80622" w14:paraId="74915A2E" w14:textId="77777777" w:rsidTr="00E812DB">
        <w:trPr>
          <w:trHeight w:val="2086"/>
        </w:trPr>
        <w:tc>
          <w:tcPr>
            <w:tcW w:w="372" w:type="pct"/>
            <w:vMerge/>
            <w:tcBorders>
              <w:top w:val="nil"/>
            </w:tcBorders>
            <w:shd w:val="clear" w:color="auto" w:fill="92CDDC" w:themeFill="accent5" w:themeFillTint="99"/>
          </w:tcPr>
          <w:p w14:paraId="09491C5A" w14:textId="77777777" w:rsidR="00B80622" w:rsidRDefault="00B80622">
            <w:pPr>
              <w:rPr>
                <w:sz w:val="2"/>
                <w:szCs w:val="2"/>
              </w:rPr>
            </w:pPr>
          </w:p>
        </w:tc>
        <w:tc>
          <w:tcPr>
            <w:tcW w:w="480" w:type="pct"/>
            <w:vMerge/>
            <w:tcBorders>
              <w:top w:val="nil"/>
            </w:tcBorders>
            <w:shd w:val="clear" w:color="auto" w:fill="92CDDC" w:themeFill="accent5" w:themeFillTint="99"/>
          </w:tcPr>
          <w:p w14:paraId="54D15068" w14:textId="77777777" w:rsidR="00B80622" w:rsidRDefault="00B80622">
            <w:pPr>
              <w:rPr>
                <w:sz w:val="2"/>
                <w:szCs w:val="2"/>
              </w:rPr>
            </w:pPr>
          </w:p>
        </w:tc>
        <w:tc>
          <w:tcPr>
            <w:tcW w:w="4148" w:type="pct"/>
            <w:gridSpan w:val="2"/>
          </w:tcPr>
          <w:p w14:paraId="7D0689F5" w14:textId="3254AC04" w:rsidR="00B80622" w:rsidRDefault="007A2667" w:rsidP="00877B2D">
            <w:pPr>
              <w:pStyle w:val="TableParagraph"/>
              <w:ind w:left="89" w:right="5281"/>
              <w:rPr>
                <w:rFonts w:asciiTheme="minorHAnsi" w:hAnsiTheme="minorHAnsi" w:cstheme="minorHAnsi"/>
                <w:b/>
              </w:rPr>
            </w:pPr>
            <w:r w:rsidRPr="00C72D55">
              <w:rPr>
                <w:rFonts w:asciiTheme="minorHAnsi" w:hAnsiTheme="minorHAnsi" w:cstheme="minorHAnsi"/>
                <w:b/>
              </w:rPr>
              <w:t>Follow up</w:t>
            </w:r>
            <w:r w:rsidR="00DA4BE1">
              <w:rPr>
                <w:rFonts w:asciiTheme="minorHAnsi" w:hAnsiTheme="minorHAnsi" w:cstheme="minorHAnsi"/>
                <w:b/>
              </w:rPr>
              <w:t xml:space="preserve"> </w:t>
            </w:r>
            <w:r w:rsidRPr="00C72D55">
              <w:rPr>
                <w:rFonts w:asciiTheme="minorHAnsi" w:hAnsiTheme="minorHAnsi" w:cstheme="minorHAnsi"/>
                <w:b/>
              </w:rPr>
              <w:t>task</w:t>
            </w:r>
            <w:r w:rsidR="00B858C3" w:rsidRPr="00C72D55">
              <w:rPr>
                <w:rFonts w:asciiTheme="minorHAnsi" w:hAnsiTheme="minorHAnsi" w:cstheme="minorHAnsi"/>
                <w:b/>
              </w:rPr>
              <w:t>:</w:t>
            </w:r>
          </w:p>
          <w:p w14:paraId="28EF273B" w14:textId="77777777" w:rsidR="00B17469" w:rsidRPr="00C72D55" w:rsidRDefault="00B17469" w:rsidP="00877B2D">
            <w:pPr>
              <w:pStyle w:val="TableParagraph"/>
              <w:ind w:left="89" w:right="5281"/>
              <w:rPr>
                <w:rFonts w:asciiTheme="minorHAnsi" w:hAnsiTheme="minorHAnsi" w:cstheme="minorHAnsi"/>
              </w:rPr>
            </w:pPr>
          </w:p>
          <w:p w14:paraId="7EE77695" w14:textId="77777777" w:rsidR="00B80622" w:rsidRPr="00C72D55" w:rsidRDefault="00B858C3" w:rsidP="00F14F1D">
            <w:pPr>
              <w:pStyle w:val="TableParagraph"/>
              <w:numPr>
                <w:ilvl w:val="0"/>
                <w:numId w:val="16"/>
              </w:numPr>
              <w:tabs>
                <w:tab w:val="left" w:pos="829"/>
              </w:tabs>
              <w:ind w:right="94"/>
              <w:rPr>
                <w:rFonts w:asciiTheme="minorHAnsi" w:hAnsiTheme="minorHAnsi" w:cstheme="minorHAnsi"/>
              </w:rPr>
            </w:pPr>
            <w:r w:rsidRPr="00C72D55">
              <w:rPr>
                <w:rFonts w:asciiTheme="minorHAnsi" w:hAnsiTheme="minorHAnsi" w:cstheme="minorHAnsi"/>
              </w:rPr>
              <w:t>Review the literature pertaining to your area of enquiry</w:t>
            </w:r>
            <w:r w:rsidR="009F7374">
              <w:rPr>
                <w:rFonts w:asciiTheme="minorHAnsi" w:hAnsiTheme="minorHAnsi" w:cstheme="minorHAnsi"/>
              </w:rPr>
              <w:t>.</w:t>
            </w:r>
            <w:r w:rsidRPr="00C72D55">
              <w:rPr>
                <w:rFonts w:asciiTheme="minorHAnsi" w:hAnsiTheme="minorHAnsi" w:cstheme="minorHAnsi"/>
              </w:rPr>
              <w:t xml:space="preserve"> </w:t>
            </w:r>
          </w:p>
          <w:p w14:paraId="10BD38A1" w14:textId="6F78C184" w:rsidR="0046545F" w:rsidRPr="00C72D55" w:rsidRDefault="0046545F" w:rsidP="00F14F1D">
            <w:pPr>
              <w:pStyle w:val="TableParagraph"/>
              <w:numPr>
                <w:ilvl w:val="0"/>
                <w:numId w:val="16"/>
              </w:numPr>
              <w:tabs>
                <w:tab w:val="left" w:pos="829"/>
              </w:tabs>
              <w:ind w:right="94"/>
              <w:rPr>
                <w:rFonts w:asciiTheme="minorHAnsi" w:hAnsiTheme="minorHAnsi" w:cstheme="minorHAnsi"/>
              </w:rPr>
            </w:pPr>
            <w:r w:rsidRPr="00C72D55">
              <w:rPr>
                <w:rFonts w:asciiTheme="minorHAnsi" w:hAnsiTheme="minorHAnsi" w:cstheme="minorHAnsi"/>
              </w:rPr>
              <w:t>Scope out the shape of your literature review</w:t>
            </w:r>
            <w:r w:rsidR="005128D4">
              <w:rPr>
                <w:rFonts w:asciiTheme="minorHAnsi" w:hAnsiTheme="minorHAnsi" w:cstheme="minorHAnsi"/>
              </w:rPr>
              <w:t>.  T</w:t>
            </w:r>
            <w:r w:rsidRPr="00C72D55">
              <w:rPr>
                <w:rFonts w:asciiTheme="minorHAnsi" w:hAnsiTheme="minorHAnsi" w:cstheme="minorHAnsi"/>
              </w:rPr>
              <w:t>his can be one side of A4</w:t>
            </w:r>
            <w:r w:rsidR="005128D4">
              <w:rPr>
                <w:rFonts w:asciiTheme="minorHAnsi" w:hAnsiTheme="minorHAnsi" w:cstheme="minorHAnsi"/>
              </w:rPr>
              <w:t>,</w:t>
            </w:r>
            <w:r w:rsidRPr="00C72D55">
              <w:rPr>
                <w:rFonts w:asciiTheme="minorHAnsi" w:hAnsiTheme="minorHAnsi" w:cstheme="minorHAnsi"/>
              </w:rPr>
              <w:t xml:space="preserve"> ensuring that you lead the reader towards a clear identification of the gap(s) in knowledge or understanding that you seek to fill</w:t>
            </w:r>
            <w:r w:rsidR="009F7374">
              <w:rPr>
                <w:rFonts w:asciiTheme="minorHAnsi" w:hAnsiTheme="minorHAnsi" w:cstheme="minorHAnsi"/>
              </w:rPr>
              <w:t>.</w:t>
            </w:r>
          </w:p>
          <w:p w14:paraId="46322DC3" w14:textId="25DF45DE" w:rsidR="00165E8F" w:rsidRPr="00082108" w:rsidRDefault="0046545F" w:rsidP="00F14F1D">
            <w:pPr>
              <w:pStyle w:val="TableParagraph"/>
              <w:numPr>
                <w:ilvl w:val="0"/>
                <w:numId w:val="16"/>
              </w:numPr>
              <w:tabs>
                <w:tab w:val="left" w:pos="829"/>
              </w:tabs>
              <w:ind w:right="94"/>
              <w:rPr>
                <w:rFonts w:asciiTheme="minorHAnsi" w:hAnsiTheme="minorHAnsi" w:cstheme="minorHAnsi"/>
              </w:rPr>
            </w:pPr>
            <w:r w:rsidRPr="00082108">
              <w:rPr>
                <w:rFonts w:asciiTheme="minorHAnsi" w:hAnsiTheme="minorHAnsi" w:cstheme="minorHAnsi"/>
              </w:rPr>
              <w:t xml:space="preserve">Building your literature review from week one onwards will significantly help you with your research project and </w:t>
            </w:r>
            <w:r w:rsidR="00B17469">
              <w:rPr>
                <w:rFonts w:asciiTheme="minorHAnsi" w:hAnsiTheme="minorHAnsi" w:cstheme="minorHAnsi"/>
              </w:rPr>
              <w:t>your assignment</w:t>
            </w:r>
            <w:r w:rsidRPr="00082108">
              <w:rPr>
                <w:rFonts w:asciiTheme="minorHAnsi" w:hAnsiTheme="minorHAnsi" w:cstheme="minorHAnsi"/>
              </w:rPr>
              <w:t xml:space="preserve">. </w:t>
            </w:r>
          </w:p>
          <w:p w14:paraId="58AEB7B7" w14:textId="77777777" w:rsidR="000D3FD3" w:rsidRPr="00082108" w:rsidRDefault="000D3FD3" w:rsidP="000D3FD3">
            <w:pPr>
              <w:pStyle w:val="TableParagraph"/>
              <w:tabs>
                <w:tab w:val="left" w:pos="829"/>
              </w:tabs>
              <w:ind w:right="94"/>
              <w:jc w:val="both"/>
              <w:rPr>
                <w:rFonts w:asciiTheme="minorHAnsi" w:hAnsiTheme="minorHAnsi" w:cstheme="minorHAnsi"/>
              </w:rPr>
            </w:pPr>
          </w:p>
          <w:p w14:paraId="41CABBB3" w14:textId="3AA74416" w:rsidR="000D3FD3" w:rsidRDefault="000D3FD3" w:rsidP="000D3FD3">
            <w:pPr>
              <w:pStyle w:val="TableParagraph"/>
              <w:spacing w:line="266" w:lineRule="exact"/>
              <w:ind w:left="108"/>
              <w:rPr>
                <w:b/>
              </w:rPr>
            </w:pPr>
            <w:r w:rsidRPr="00082108">
              <w:rPr>
                <w:b/>
              </w:rPr>
              <w:t>Follow up reading:</w:t>
            </w:r>
          </w:p>
          <w:p w14:paraId="71855803" w14:textId="77777777" w:rsidR="00B17469" w:rsidRDefault="00B17469" w:rsidP="000D3FD3">
            <w:pPr>
              <w:pStyle w:val="TableParagraph"/>
              <w:spacing w:line="266" w:lineRule="exact"/>
              <w:ind w:left="108"/>
              <w:rPr>
                <w:b/>
              </w:rPr>
            </w:pPr>
          </w:p>
          <w:p w14:paraId="364CDA75" w14:textId="77777777" w:rsidR="000D3FD3" w:rsidRPr="00B82C28" w:rsidRDefault="000D3FD3" w:rsidP="00D33FB5">
            <w:pPr>
              <w:pStyle w:val="TableParagraph"/>
              <w:spacing w:line="266" w:lineRule="exact"/>
            </w:pPr>
            <w:r w:rsidRPr="00B82C28">
              <w:t>Re</w:t>
            </w:r>
            <w:r>
              <w:t>mind yourself of c</w:t>
            </w:r>
            <w:r w:rsidRPr="00B82C28">
              <w:t>hapters related to ontology and epistemology:</w:t>
            </w:r>
          </w:p>
          <w:p w14:paraId="3D6592FF" w14:textId="77777777" w:rsidR="000D3FD3" w:rsidRDefault="000D3FD3" w:rsidP="000D3FD3">
            <w:pPr>
              <w:pStyle w:val="TableParagraph"/>
              <w:numPr>
                <w:ilvl w:val="1"/>
                <w:numId w:val="29"/>
              </w:numPr>
              <w:spacing w:line="266" w:lineRule="exact"/>
            </w:pPr>
            <w:r w:rsidRPr="00B82C28">
              <w:t>F</w:t>
            </w:r>
            <w:r>
              <w:t xml:space="preserve">lick </w:t>
            </w:r>
            <w:r w:rsidRPr="00B82C28">
              <w:t>5/6</w:t>
            </w:r>
            <w:r w:rsidRPr="00B82C28">
              <w:rPr>
                <w:vertAlign w:val="superscript"/>
              </w:rPr>
              <w:t>th</w:t>
            </w:r>
            <w:r w:rsidRPr="00B82C28">
              <w:t xml:space="preserve"> edition</w:t>
            </w:r>
            <w:r>
              <w:t>, C</w:t>
            </w:r>
            <w:r w:rsidRPr="00B82C28">
              <w:t xml:space="preserve">hapter 7 </w:t>
            </w:r>
          </w:p>
          <w:p w14:paraId="7CC507F7" w14:textId="77777777" w:rsidR="000D3FD3" w:rsidRPr="00B82C28" w:rsidRDefault="000D3FD3" w:rsidP="000D3FD3">
            <w:pPr>
              <w:pStyle w:val="TableParagraph"/>
              <w:numPr>
                <w:ilvl w:val="1"/>
                <w:numId w:val="29"/>
              </w:numPr>
              <w:spacing w:line="266" w:lineRule="exact"/>
            </w:pPr>
            <w:r w:rsidRPr="00B82C28">
              <w:t xml:space="preserve">Cohen, Manion &amp; Morrison </w:t>
            </w:r>
            <w:r>
              <w:t>(</w:t>
            </w:r>
            <w:r w:rsidRPr="00B82C28">
              <w:t xml:space="preserve">2011 </w:t>
            </w:r>
            <w:r>
              <w:t>or later), C</w:t>
            </w:r>
            <w:r w:rsidRPr="00B82C28">
              <w:t>hapter 1</w:t>
            </w:r>
          </w:p>
          <w:p w14:paraId="0A6979D7" w14:textId="11CB0D95" w:rsidR="003D69A2" w:rsidRPr="00B82C28" w:rsidRDefault="000D3FD3" w:rsidP="00A05923">
            <w:pPr>
              <w:pStyle w:val="TableParagraph"/>
              <w:numPr>
                <w:ilvl w:val="1"/>
                <w:numId w:val="29"/>
              </w:numPr>
              <w:spacing w:line="266" w:lineRule="exact"/>
            </w:pPr>
            <w:r w:rsidRPr="00B82C28">
              <w:t xml:space="preserve">Gray </w:t>
            </w:r>
            <w:r>
              <w:t>(</w:t>
            </w:r>
            <w:r w:rsidRPr="00B82C28">
              <w:t>2018</w:t>
            </w:r>
            <w:r>
              <w:t>), C</w:t>
            </w:r>
            <w:r w:rsidRPr="00B82C28">
              <w:t>hapter 1</w:t>
            </w:r>
          </w:p>
          <w:p w14:paraId="0E12714D" w14:textId="05E5B71E" w:rsidR="000D3FD3" w:rsidRPr="002C2636" w:rsidRDefault="000D3FD3" w:rsidP="000D3FD3">
            <w:pPr>
              <w:pStyle w:val="TableParagraph"/>
              <w:tabs>
                <w:tab w:val="left" w:pos="829"/>
              </w:tabs>
              <w:ind w:right="94"/>
              <w:jc w:val="both"/>
              <w:rPr>
                <w:rFonts w:asciiTheme="minorHAnsi" w:hAnsiTheme="minorHAnsi" w:cstheme="minorHAnsi"/>
                <w:highlight w:val="yellow"/>
              </w:rPr>
            </w:pPr>
          </w:p>
        </w:tc>
      </w:tr>
      <w:tr w:rsidR="00B80622" w14:paraId="77309FB0" w14:textId="77777777" w:rsidTr="00E812DB">
        <w:trPr>
          <w:trHeight w:val="1253"/>
        </w:trPr>
        <w:tc>
          <w:tcPr>
            <w:tcW w:w="372" w:type="pct"/>
            <w:vMerge w:val="restart"/>
            <w:shd w:val="clear" w:color="auto" w:fill="CCC0D9" w:themeFill="accent4" w:themeFillTint="66"/>
          </w:tcPr>
          <w:p w14:paraId="073D944B" w14:textId="77777777" w:rsidR="00B80622" w:rsidRDefault="007A2667">
            <w:pPr>
              <w:pStyle w:val="TableParagraph"/>
              <w:spacing w:before="1"/>
              <w:ind w:left="9"/>
              <w:jc w:val="center"/>
            </w:pPr>
            <w:r>
              <w:rPr>
                <w:w w:val="99"/>
              </w:rPr>
              <w:lastRenderedPageBreak/>
              <w:t>2</w:t>
            </w:r>
          </w:p>
        </w:tc>
        <w:tc>
          <w:tcPr>
            <w:tcW w:w="480" w:type="pct"/>
            <w:vMerge w:val="restart"/>
            <w:shd w:val="clear" w:color="auto" w:fill="CCC0D9" w:themeFill="accent4" w:themeFillTint="66"/>
          </w:tcPr>
          <w:p w14:paraId="01D9F83D" w14:textId="6CFE140F" w:rsidR="009B7933" w:rsidRDefault="00F135FC" w:rsidP="00F135FC">
            <w:pPr>
              <w:pStyle w:val="TableParagraph"/>
              <w:spacing w:before="3" w:line="237" w:lineRule="auto"/>
              <w:ind w:right="99"/>
            </w:pPr>
            <w:r w:rsidRPr="008F1C6F">
              <w:t>1</w:t>
            </w:r>
            <w:r w:rsidR="008F1C6F" w:rsidRPr="008F1C6F">
              <w:t>5</w:t>
            </w:r>
            <w:r w:rsidRPr="008F1C6F">
              <w:t>/10/2</w:t>
            </w:r>
            <w:r w:rsidR="008F1C6F" w:rsidRPr="008F1C6F">
              <w:t>5</w:t>
            </w:r>
          </w:p>
          <w:p w14:paraId="1490526E" w14:textId="74BF8288" w:rsidR="00F135FC" w:rsidRPr="00F135FC" w:rsidRDefault="0015763B" w:rsidP="00F135FC">
            <w:pPr>
              <w:pStyle w:val="TableParagraph"/>
              <w:spacing w:before="3" w:line="237" w:lineRule="auto"/>
              <w:ind w:right="99"/>
            </w:pPr>
            <w:r>
              <w:t>7pm</w:t>
            </w:r>
          </w:p>
        </w:tc>
        <w:tc>
          <w:tcPr>
            <w:tcW w:w="4148" w:type="pct"/>
            <w:gridSpan w:val="2"/>
          </w:tcPr>
          <w:p w14:paraId="7FB70712" w14:textId="77777777" w:rsidR="00B80622" w:rsidRDefault="007A2667">
            <w:pPr>
              <w:pStyle w:val="TableParagraph"/>
              <w:spacing w:before="1" w:line="268" w:lineRule="exact"/>
              <w:ind w:left="108"/>
              <w:rPr>
                <w:rFonts w:asciiTheme="minorHAnsi" w:hAnsiTheme="minorHAnsi" w:cstheme="minorHAnsi"/>
                <w:b/>
              </w:rPr>
            </w:pPr>
            <w:r w:rsidRPr="00C72D55">
              <w:rPr>
                <w:rFonts w:asciiTheme="minorHAnsi" w:hAnsiTheme="minorHAnsi" w:cstheme="minorHAnsi"/>
                <w:b/>
              </w:rPr>
              <w:t>Preparatory task</w:t>
            </w:r>
            <w:r w:rsidR="00D40340" w:rsidRPr="00C72D55">
              <w:rPr>
                <w:rFonts w:asciiTheme="minorHAnsi" w:hAnsiTheme="minorHAnsi" w:cstheme="minorHAnsi"/>
                <w:b/>
              </w:rPr>
              <w:t>:</w:t>
            </w:r>
          </w:p>
          <w:p w14:paraId="188D00D3" w14:textId="77777777" w:rsidR="00215358" w:rsidRPr="00C72D55" w:rsidRDefault="00215358">
            <w:pPr>
              <w:pStyle w:val="TableParagraph"/>
              <w:spacing w:before="1" w:line="268" w:lineRule="exact"/>
              <w:ind w:left="108"/>
              <w:rPr>
                <w:rFonts w:asciiTheme="minorHAnsi" w:hAnsiTheme="minorHAnsi" w:cstheme="minorHAnsi"/>
                <w:b/>
              </w:rPr>
            </w:pPr>
          </w:p>
          <w:p w14:paraId="2B9737D3" w14:textId="7D9F6C76" w:rsidR="00D40340" w:rsidRPr="00C72D55" w:rsidRDefault="00DA4BE1">
            <w:pPr>
              <w:pStyle w:val="TableParagraph"/>
              <w:spacing w:before="1" w:line="268" w:lineRule="exact"/>
              <w:ind w:left="108"/>
              <w:rPr>
                <w:rFonts w:asciiTheme="minorHAnsi" w:hAnsiTheme="minorHAnsi" w:cstheme="minorHAnsi"/>
              </w:rPr>
            </w:pPr>
            <w:r>
              <w:rPr>
                <w:rFonts w:asciiTheme="minorHAnsi" w:hAnsiTheme="minorHAnsi" w:cstheme="minorHAnsi"/>
              </w:rPr>
              <w:t>Begin c</w:t>
            </w:r>
            <w:r w:rsidR="00D40340" w:rsidRPr="00C72D55">
              <w:rPr>
                <w:rFonts w:asciiTheme="minorHAnsi" w:hAnsiTheme="minorHAnsi" w:cstheme="minorHAnsi"/>
              </w:rPr>
              <w:t>omplet</w:t>
            </w:r>
            <w:r>
              <w:rPr>
                <w:rFonts w:asciiTheme="minorHAnsi" w:hAnsiTheme="minorHAnsi" w:cstheme="minorHAnsi"/>
              </w:rPr>
              <w:t>ing</w:t>
            </w:r>
            <w:r w:rsidR="00D40340" w:rsidRPr="00C72D55">
              <w:rPr>
                <w:rFonts w:asciiTheme="minorHAnsi" w:hAnsiTheme="minorHAnsi" w:cstheme="minorHAnsi"/>
              </w:rPr>
              <w:t xml:space="preserve"> your ethics form for your proposed research project.</w:t>
            </w:r>
          </w:p>
          <w:p w14:paraId="63455DE9" w14:textId="1507F3A0" w:rsidR="00B80622" w:rsidRPr="00C72D55" w:rsidRDefault="00D40340" w:rsidP="00165E8F">
            <w:pPr>
              <w:pStyle w:val="TableParagraph"/>
              <w:spacing w:before="1" w:line="268" w:lineRule="exact"/>
              <w:ind w:left="108"/>
              <w:rPr>
                <w:rFonts w:asciiTheme="minorHAnsi" w:hAnsiTheme="minorHAnsi" w:cstheme="minorHAnsi"/>
              </w:rPr>
            </w:pPr>
            <w:r w:rsidRPr="00C72D55">
              <w:rPr>
                <w:rFonts w:asciiTheme="minorHAnsi" w:hAnsiTheme="minorHAnsi" w:cstheme="minorHAnsi"/>
              </w:rPr>
              <w:t>Identify any areas of the form for which you need input or advice from your peers</w:t>
            </w:r>
            <w:r w:rsidR="005128D4">
              <w:rPr>
                <w:rFonts w:asciiTheme="minorHAnsi" w:hAnsiTheme="minorHAnsi" w:cstheme="minorHAnsi"/>
              </w:rPr>
              <w:t xml:space="preserve"> </w:t>
            </w:r>
            <w:r w:rsidR="00205CB9">
              <w:rPr>
                <w:rFonts w:asciiTheme="minorHAnsi" w:hAnsiTheme="minorHAnsi" w:cstheme="minorHAnsi"/>
              </w:rPr>
              <w:t>/</w:t>
            </w:r>
            <w:r w:rsidRPr="00C72D55">
              <w:rPr>
                <w:rFonts w:asciiTheme="minorHAnsi" w:hAnsiTheme="minorHAnsi" w:cstheme="minorHAnsi"/>
              </w:rPr>
              <w:t xml:space="preserve"> tutor</w:t>
            </w:r>
            <w:r w:rsidR="00165E8F">
              <w:rPr>
                <w:rFonts w:asciiTheme="minorHAnsi" w:hAnsiTheme="minorHAnsi" w:cstheme="minorHAnsi"/>
              </w:rPr>
              <w:t xml:space="preserve"> and any areas for discussion.</w:t>
            </w:r>
          </w:p>
        </w:tc>
      </w:tr>
      <w:tr w:rsidR="00212983" w14:paraId="2A534070" w14:textId="77777777" w:rsidTr="00E812DB">
        <w:trPr>
          <w:trHeight w:val="534"/>
        </w:trPr>
        <w:tc>
          <w:tcPr>
            <w:tcW w:w="372" w:type="pct"/>
            <w:vMerge/>
            <w:tcBorders>
              <w:top w:val="nil"/>
            </w:tcBorders>
            <w:shd w:val="clear" w:color="auto" w:fill="CCC0D9" w:themeFill="accent4" w:themeFillTint="66"/>
          </w:tcPr>
          <w:p w14:paraId="1F6B204B" w14:textId="77777777" w:rsidR="00212983" w:rsidRDefault="00212983" w:rsidP="00212983">
            <w:pPr>
              <w:rPr>
                <w:sz w:val="2"/>
                <w:szCs w:val="2"/>
              </w:rPr>
            </w:pPr>
          </w:p>
        </w:tc>
        <w:tc>
          <w:tcPr>
            <w:tcW w:w="480" w:type="pct"/>
            <w:vMerge/>
            <w:tcBorders>
              <w:top w:val="nil"/>
            </w:tcBorders>
            <w:shd w:val="clear" w:color="auto" w:fill="CCC0D9" w:themeFill="accent4" w:themeFillTint="66"/>
          </w:tcPr>
          <w:p w14:paraId="6BC2B2BD" w14:textId="77777777" w:rsidR="00212983" w:rsidRDefault="00212983" w:rsidP="00212983">
            <w:pPr>
              <w:rPr>
                <w:sz w:val="2"/>
                <w:szCs w:val="2"/>
              </w:rPr>
            </w:pPr>
          </w:p>
        </w:tc>
        <w:tc>
          <w:tcPr>
            <w:tcW w:w="3570" w:type="pct"/>
          </w:tcPr>
          <w:p w14:paraId="274FE02B" w14:textId="77777777" w:rsidR="00212983" w:rsidRDefault="00212983" w:rsidP="00D40340">
            <w:pPr>
              <w:pStyle w:val="TableParagraph"/>
              <w:spacing w:line="266" w:lineRule="exact"/>
              <w:ind w:left="108"/>
              <w:rPr>
                <w:rFonts w:asciiTheme="minorHAnsi" w:hAnsiTheme="minorHAnsi" w:cstheme="minorHAnsi"/>
                <w:b/>
              </w:rPr>
            </w:pPr>
            <w:r w:rsidRPr="00C72D55">
              <w:rPr>
                <w:rFonts w:asciiTheme="minorHAnsi" w:hAnsiTheme="minorHAnsi" w:cstheme="minorHAnsi"/>
                <w:b/>
              </w:rPr>
              <w:t xml:space="preserve">Online shared session: </w:t>
            </w:r>
          </w:p>
          <w:p w14:paraId="3A0D85BA" w14:textId="77777777" w:rsidR="00210F01" w:rsidRPr="00C72D55" w:rsidRDefault="00210F01" w:rsidP="00D40340">
            <w:pPr>
              <w:pStyle w:val="TableParagraph"/>
              <w:spacing w:line="266" w:lineRule="exact"/>
              <w:ind w:left="108"/>
              <w:rPr>
                <w:rFonts w:asciiTheme="minorHAnsi" w:hAnsiTheme="minorHAnsi" w:cstheme="minorHAnsi"/>
                <w:b/>
              </w:rPr>
            </w:pPr>
          </w:p>
          <w:p w14:paraId="3E578D7D" w14:textId="595429AB" w:rsidR="00D40340" w:rsidRDefault="00927F21" w:rsidP="00D40340">
            <w:pPr>
              <w:pStyle w:val="TableParagraph"/>
              <w:spacing w:line="266" w:lineRule="exact"/>
              <w:ind w:left="108"/>
              <w:rPr>
                <w:rFonts w:asciiTheme="minorHAnsi" w:hAnsiTheme="minorHAnsi" w:cstheme="minorHAnsi"/>
              </w:rPr>
            </w:pPr>
            <w:r>
              <w:rPr>
                <w:rFonts w:asciiTheme="minorHAnsi" w:hAnsiTheme="minorHAnsi" w:cstheme="minorHAnsi"/>
              </w:rPr>
              <w:t>T</w:t>
            </w:r>
            <w:r w:rsidR="00D40340" w:rsidRPr="00C72D55">
              <w:rPr>
                <w:rFonts w:asciiTheme="minorHAnsi" w:hAnsiTheme="minorHAnsi" w:cstheme="minorHAnsi"/>
              </w:rPr>
              <w:t>his evening</w:t>
            </w:r>
            <w:r>
              <w:rPr>
                <w:rFonts w:asciiTheme="minorHAnsi" w:hAnsiTheme="minorHAnsi" w:cstheme="minorHAnsi"/>
              </w:rPr>
              <w:t xml:space="preserve"> is</w:t>
            </w:r>
            <w:r w:rsidR="00D40340" w:rsidRPr="00C72D55">
              <w:rPr>
                <w:rFonts w:asciiTheme="minorHAnsi" w:hAnsiTheme="minorHAnsi" w:cstheme="minorHAnsi"/>
              </w:rPr>
              <w:t xml:space="preserve"> for discussio</w:t>
            </w:r>
            <w:r w:rsidR="00D40340" w:rsidRPr="00082108">
              <w:rPr>
                <w:rFonts w:asciiTheme="minorHAnsi" w:hAnsiTheme="minorHAnsi" w:cstheme="minorHAnsi"/>
              </w:rPr>
              <w:t xml:space="preserve">n and advice in order that you </w:t>
            </w:r>
            <w:r w:rsidR="00D40340" w:rsidRPr="00082108">
              <w:rPr>
                <w:rFonts w:asciiTheme="minorHAnsi" w:hAnsiTheme="minorHAnsi" w:cstheme="minorHAnsi"/>
                <w:b/>
                <w:bCs/>
                <w:color w:val="4F81BD" w:themeColor="accent1"/>
              </w:rPr>
              <w:t xml:space="preserve">complete your ethics </w:t>
            </w:r>
            <w:r w:rsidR="00A20565">
              <w:rPr>
                <w:rFonts w:asciiTheme="minorHAnsi" w:hAnsiTheme="minorHAnsi" w:cstheme="minorHAnsi"/>
                <w:b/>
                <w:bCs/>
                <w:color w:val="4F81BD" w:themeColor="accent1"/>
              </w:rPr>
              <w:t>form as soon as possible</w:t>
            </w:r>
            <w:r w:rsidR="00D40340" w:rsidRPr="00082108">
              <w:rPr>
                <w:rFonts w:asciiTheme="minorHAnsi" w:hAnsiTheme="minorHAnsi" w:cstheme="minorHAnsi"/>
              </w:rPr>
              <w:t>.</w:t>
            </w:r>
            <w:r w:rsidR="00E96575" w:rsidRPr="00082108">
              <w:rPr>
                <w:rFonts w:asciiTheme="minorHAnsi" w:hAnsiTheme="minorHAnsi" w:cstheme="minorHAnsi"/>
              </w:rPr>
              <w:t xml:space="preserve"> </w:t>
            </w:r>
            <w:r w:rsidR="00A20565">
              <w:rPr>
                <w:rFonts w:asciiTheme="minorHAnsi" w:hAnsiTheme="minorHAnsi" w:cstheme="minorHAnsi"/>
              </w:rPr>
              <w:t>Hearing about</w:t>
            </w:r>
            <w:r w:rsidR="00E96575" w:rsidRPr="00C72D55">
              <w:rPr>
                <w:rFonts w:asciiTheme="minorHAnsi" w:hAnsiTheme="minorHAnsi" w:cstheme="minorHAnsi"/>
              </w:rPr>
              <w:t xml:space="preserve"> </w:t>
            </w:r>
            <w:r w:rsidR="000B0D77">
              <w:rPr>
                <w:rFonts w:asciiTheme="minorHAnsi" w:hAnsiTheme="minorHAnsi" w:cstheme="minorHAnsi"/>
              </w:rPr>
              <w:t>any</w:t>
            </w:r>
            <w:r w:rsidR="00E96575" w:rsidRPr="00C72D55">
              <w:rPr>
                <w:rFonts w:asciiTheme="minorHAnsi" w:hAnsiTheme="minorHAnsi" w:cstheme="minorHAnsi"/>
              </w:rPr>
              <w:t xml:space="preserve"> issues </w:t>
            </w:r>
            <w:r w:rsidR="000B0D77">
              <w:rPr>
                <w:rFonts w:asciiTheme="minorHAnsi" w:hAnsiTheme="minorHAnsi" w:cstheme="minorHAnsi"/>
              </w:rPr>
              <w:t xml:space="preserve">that </w:t>
            </w:r>
            <w:r w:rsidR="00E96575" w:rsidRPr="00C72D55">
              <w:rPr>
                <w:rFonts w:asciiTheme="minorHAnsi" w:hAnsiTheme="minorHAnsi" w:cstheme="minorHAnsi"/>
              </w:rPr>
              <w:t xml:space="preserve">your peers have will deepen your understanding of the various ethical issues that may arise in education-related research. </w:t>
            </w:r>
          </w:p>
          <w:p w14:paraId="0B04CED6" w14:textId="77777777" w:rsidR="00A20565" w:rsidRPr="00D81D14" w:rsidRDefault="00A20565" w:rsidP="00297804">
            <w:pPr>
              <w:pStyle w:val="TableParagraph"/>
              <w:spacing w:line="266" w:lineRule="exact"/>
              <w:ind w:left="0"/>
              <w:rPr>
                <w:rFonts w:asciiTheme="minorHAnsi" w:hAnsiTheme="minorHAnsi" w:cstheme="minorHAnsi"/>
                <w:bCs/>
                <w:i/>
                <w:color w:val="4F81BD" w:themeColor="accent1"/>
              </w:rPr>
            </w:pPr>
          </w:p>
          <w:p w14:paraId="3FDBD345" w14:textId="577155FC" w:rsidR="006D300E" w:rsidRDefault="00D81D14" w:rsidP="006D300E">
            <w:pPr>
              <w:pStyle w:val="TableParagraph"/>
              <w:spacing w:line="266" w:lineRule="exact"/>
              <w:ind w:left="108"/>
              <w:rPr>
                <w:rFonts w:asciiTheme="minorHAnsi" w:hAnsiTheme="minorHAnsi" w:cstheme="minorHAnsi"/>
                <w:bCs/>
                <w:i/>
                <w:color w:val="4F81BD" w:themeColor="accent1"/>
              </w:rPr>
            </w:pPr>
            <w:r w:rsidRPr="00D81D14">
              <w:rPr>
                <w:rFonts w:asciiTheme="minorHAnsi" w:hAnsiTheme="minorHAnsi" w:cstheme="minorHAnsi"/>
                <w:bCs/>
                <w:i/>
                <w:color w:val="4F81BD" w:themeColor="accent1"/>
              </w:rPr>
              <w:t>It is recommended that you</w:t>
            </w:r>
            <w:r w:rsidR="006C3DF6" w:rsidRPr="00D81D14">
              <w:rPr>
                <w:rFonts w:asciiTheme="minorHAnsi" w:hAnsiTheme="minorHAnsi" w:cstheme="minorHAnsi"/>
                <w:bCs/>
                <w:i/>
                <w:color w:val="4F81BD" w:themeColor="accent1"/>
              </w:rPr>
              <w:t xml:space="preserve"> </w:t>
            </w:r>
            <w:r w:rsidR="00A20565">
              <w:rPr>
                <w:rFonts w:asciiTheme="minorHAnsi" w:hAnsiTheme="minorHAnsi" w:cstheme="minorHAnsi"/>
                <w:bCs/>
                <w:i/>
                <w:color w:val="4F81BD" w:themeColor="accent1"/>
              </w:rPr>
              <w:t xml:space="preserve">prepare to </w:t>
            </w:r>
            <w:r w:rsidR="006C3DF6" w:rsidRPr="00D81D14">
              <w:rPr>
                <w:rFonts w:asciiTheme="minorHAnsi" w:hAnsiTheme="minorHAnsi" w:cstheme="minorHAnsi"/>
                <w:bCs/>
                <w:i/>
                <w:color w:val="4F81BD" w:themeColor="accent1"/>
              </w:rPr>
              <w:t>submit</w:t>
            </w:r>
            <w:r w:rsidR="00A20565">
              <w:rPr>
                <w:rFonts w:asciiTheme="minorHAnsi" w:hAnsiTheme="minorHAnsi" w:cstheme="minorHAnsi"/>
                <w:bCs/>
                <w:i/>
                <w:color w:val="4F81BD" w:themeColor="accent1"/>
              </w:rPr>
              <w:t xml:space="preserve"> your ethics form</w:t>
            </w:r>
            <w:r w:rsidR="00A753A1">
              <w:rPr>
                <w:rFonts w:asciiTheme="minorHAnsi" w:hAnsiTheme="minorHAnsi" w:cstheme="minorHAnsi"/>
                <w:bCs/>
                <w:i/>
                <w:color w:val="4F81BD" w:themeColor="accent1"/>
              </w:rPr>
              <w:t xml:space="preserve"> (PG2)</w:t>
            </w:r>
            <w:r w:rsidR="00A20565">
              <w:rPr>
                <w:rFonts w:asciiTheme="minorHAnsi" w:hAnsiTheme="minorHAnsi" w:cstheme="minorHAnsi"/>
                <w:bCs/>
                <w:i/>
                <w:color w:val="4F81BD" w:themeColor="accent1"/>
              </w:rPr>
              <w:t xml:space="preserve"> </w:t>
            </w:r>
            <w:r w:rsidR="00194C4B">
              <w:rPr>
                <w:rFonts w:asciiTheme="minorHAnsi" w:hAnsiTheme="minorHAnsi" w:cstheme="minorHAnsi"/>
                <w:bCs/>
                <w:i/>
                <w:color w:val="4F81BD" w:themeColor="accent1"/>
              </w:rPr>
              <w:t>to</w:t>
            </w:r>
            <w:r w:rsidR="004046DB" w:rsidRPr="00D81D14">
              <w:rPr>
                <w:rFonts w:asciiTheme="minorHAnsi" w:hAnsiTheme="minorHAnsi" w:cstheme="minorHAnsi"/>
                <w:bCs/>
                <w:i/>
                <w:color w:val="4F81BD" w:themeColor="accent1"/>
              </w:rPr>
              <w:t xml:space="preserve"> the </w:t>
            </w:r>
            <w:proofErr w:type="gramStart"/>
            <w:r w:rsidR="00BF4A24" w:rsidRPr="00D81D14">
              <w:rPr>
                <w:rFonts w:asciiTheme="minorHAnsi" w:hAnsiTheme="minorHAnsi" w:cstheme="minorHAnsi"/>
                <w:bCs/>
                <w:i/>
                <w:color w:val="4F81BD" w:themeColor="accent1"/>
              </w:rPr>
              <w:t>27</w:t>
            </w:r>
            <w:r w:rsidR="004046DB" w:rsidRPr="00D81D14">
              <w:rPr>
                <w:rFonts w:asciiTheme="minorHAnsi" w:hAnsiTheme="minorHAnsi" w:cstheme="minorHAnsi"/>
                <w:bCs/>
                <w:i/>
                <w:color w:val="4F81BD" w:themeColor="accent1"/>
                <w:vertAlign w:val="superscript"/>
              </w:rPr>
              <w:t>t</w:t>
            </w:r>
            <w:r w:rsidR="00215358" w:rsidRPr="00D81D14">
              <w:rPr>
                <w:rFonts w:asciiTheme="minorHAnsi" w:hAnsiTheme="minorHAnsi" w:cstheme="minorHAnsi"/>
                <w:bCs/>
                <w:i/>
                <w:color w:val="4F81BD" w:themeColor="accent1"/>
                <w:vertAlign w:val="superscript"/>
              </w:rPr>
              <w:t>h</w:t>
            </w:r>
            <w:proofErr w:type="gramEnd"/>
            <w:r w:rsidR="00215358" w:rsidRPr="00D81D14">
              <w:rPr>
                <w:rFonts w:asciiTheme="minorHAnsi" w:hAnsiTheme="minorHAnsi" w:cstheme="minorHAnsi"/>
                <w:bCs/>
                <w:i/>
                <w:color w:val="4F81BD" w:themeColor="accent1"/>
                <w:vertAlign w:val="superscript"/>
              </w:rPr>
              <w:t xml:space="preserve"> </w:t>
            </w:r>
            <w:r w:rsidR="004046DB" w:rsidRPr="00D81D14">
              <w:rPr>
                <w:rFonts w:asciiTheme="minorHAnsi" w:hAnsiTheme="minorHAnsi" w:cstheme="minorHAnsi"/>
                <w:bCs/>
                <w:i/>
                <w:color w:val="4F81BD" w:themeColor="accent1"/>
              </w:rPr>
              <w:t>October</w:t>
            </w:r>
            <w:r w:rsidR="006B143D">
              <w:rPr>
                <w:rFonts w:asciiTheme="minorHAnsi" w:hAnsiTheme="minorHAnsi" w:cstheme="minorHAnsi"/>
                <w:bCs/>
                <w:i/>
                <w:color w:val="4F81BD" w:themeColor="accent1"/>
              </w:rPr>
              <w:t xml:space="preserve"> Ethics Committee meeting</w:t>
            </w:r>
            <w:r>
              <w:rPr>
                <w:rFonts w:asciiTheme="minorHAnsi" w:hAnsiTheme="minorHAnsi" w:cstheme="minorHAnsi"/>
                <w:bCs/>
                <w:i/>
                <w:color w:val="4F81BD" w:themeColor="accent1"/>
              </w:rPr>
              <w:t xml:space="preserve"> in case your form</w:t>
            </w:r>
            <w:r w:rsidR="00194C4B">
              <w:rPr>
                <w:rFonts w:asciiTheme="minorHAnsi" w:hAnsiTheme="minorHAnsi" w:cstheme="minorHAnsi"/>
                <w:bCs/>
                <w:i/>
                <w:color w:val="4F81BD" w:themeColor="accent1"/>
              </w:rPr>
              <w:t xml:space="preserve"> is</w:t>
            </w:r>
            <w:r>
              <w:rPr>
                <w:rFonts w:asciiTheme="minorHAnsi" w:hAnsiTheme="minorHAnsi" w:cstheme="minorHAnsi"/>
                <w:bCs/>
                <w:i/>
                <w:color w:val="4F81BD" w:themeColor="accent1"/>
              </w:rPr>
              <w:t xml:space="preserve"> </w:t>
            </w:r>
            <w:r w:rsidR="006B143D">
              <w:rPr>
                <w:rFonts w:asciiTheme="minorHAnsi" w:hAnsiTheme="minorHAnsi" w:cstheme="minorHAnsi"/>
                <w:bCs/>
                <w:i/>
                <w:color w:val="4F81BD" w:themeColor="accent1"/>
              </w:rPr>
              <w:t>require</w:t>
            </w:r>
            <w:r w:rsidR="00194C4B">
              <w:rPr>
                <w:rFonts w:asciiTheme="minorHAnsi" w:hAnsiTheme="minorHAnsi" w:cstheme="minorHAnsi"/>
                <w:bCs/>
                <w:i/>
                <w:color w:val="4F81BD" w:themeColor="accent1"/>
              </w:rPr>
              <w:t>d to be</w:t>
            </w:r>
            <w:r w:rsidR="006B143D">
              <w:rPr>
                <w:rFonts w:asciiTheme="minorHAnsi" w:hAnsiTheme="minorHAnsi" w:cstheme="minorHAnsi"/>
                <w:bCs/>
                <w:i/>
                <w:color w:val="4F81BD" w:themeColor="accent1"/>
              </w:rPr>
              <w:t xml:space="preserve"> resubmi</w:t>
            </w:r>
            <w:r w:rsidR="00194C4B">
              <w:rPr>
                <w:rFonts w:asciiTheme="minorHAnsi" w:hAnsiTheme="minorHAnsi" w:cstheme="minorHAnsi"/>
                <w:bCs/>
                <w:i/>
                <w:color w:val="4F81BD" w:themeColor="accent1"/>
              </w:rPr>
              <w:t>tted</w:t>
            </w:r>
            <w:r>
              <w:rPr>
                <w:rFonts w:asciiTheme="minorHAnsi" w:hAnsiTheme="minorHAnsi" w:cstheme="minorHAnsi"/>
                <w:bCs/>
                <w:i/>
                <w:color w:val="4F81BD" w:themeColor="accent1"/>
              </w:rPr>
              <w:t>.</w:t>
            </w:r>
            <w:r w:rsidR="00297804">
              <w:rPr>
                <w:rFonts w:asciiTheme="minorHAnsi" w:hAnsiTheme="minorHAnsi" w:cstheme="minorHAnsi"/>
                <w:bCs/>
                <w:i/>
                <w:color w:val="4F81BD" w:themeColor="accent1"/>
              </w:rPr>
              <w:t xml:space="preserve"> </w:t>
            </w:r>
            <w:r w:rsidR="00297804" w:rsidRPr="00D81D14">
              <w:rPr>
                <w:rFonts w:asciiTheme="minorHAnsi" w:hAnsiTheme="minorHAnsi" w:cstheme="minorHAnsi"/>
                <w:bCs/>
                <w:i/>
                <w:color w:val="4F81BD" w:themeColor="accent1"/>
              </w:rPr>
              <w:t>Th</w:t>
            </w:r>
            <w:r w:rsidR="00297804">
              <w:rPr>
                <w:rFonts w:asciiTheme="minorHAnsi" w:hAnsiTheme="minorHAnsi" w:cstheme="minorHAnsi"/>
                <w:bCs/>
                <w:i/>
                <w:color w:val="4F81BD" w:themeColor="accent1"/>
              </w:rPr>
              <w:t xml:space="preserve">e form </w:t>
            </w:r>
            <w:r w:rsidR="00194C4B">
              <w:rPr>
                <w:rFonts w:asciiTheme="minorHAnsi" w:hAnsiTheme="minorHAnsi" w:cstheme="minorHAnsi"/>
                <w:bCs/>
                <w:i/>
                <w:color w:val="4F81BD" w:themeColor="accent1"/>
              </w:rPr>
              <w:t>must be</w:t>
            </w:r>
            <w:r w:rsidR="00297804" w:rsidRPr="00D81D14">
              <w:rPr>
                <w:rFonts w:asciiTheme="minorHAnsi" w:hAnsiTheme="minorHAnsi" w:cstheme="minorHAnsi"/>
                <w:bCs/>
                <w:i/>
                <w:color w:val="4F81BD" w:themeColor="accent1"/>
              </w:rPr>
              <w:t xml:space="preserve"> sig</w:t>
            </w:r>
            <w:r w:rsidR="00194C4B">
              <w:rPr>
                <w:rFonts w:asciiTheme="minorHAnsi" w:hAnsiTheme="minorHAnsi" w:cstheme="minorHAnsi"/>
                <w:bCs/>
                <w:i/>
                <w:color w:val="4F81BD" w:themeColor="accent1"/>
              </w:rPr>
              <w:t>ned</w:t>
            </w:r>
            <w:r w:rsidR="00297804" w:rsidRPr="00D81D14">
              <w:rPr>
                <w:rFonts w:asciiTheme="minorHAnsi" w:hAnsiTheme="minorHAnsi" w:cstheme="minorHAnsi"/>
                <w:bCs/>
                <w:i/>
                <w:color w:val="4F81BD" w:themeColor="accent1"/>
              </w:rPr>
              <w:t xml:space="preserve"> by a tutor</w:t>
            </w:r>
            <w:r w:rsidR="00194C4B">
              <w:rPr>
                <w:rFonts w:asciiTheme="minorHAnsi" w:hAnsiTheme="minorHAnsi" w:cstheme="minorHAnsi"/>
                <w:bCs/>
                <w:i/>
                <w:color w:val="4F81BD" w:themeColor="accent1"/>
              </w:rPr>
              <w:t xml:space="preserve"> prior to submission</w:t>
            </w:r>
            <w:r w:rsidR="00A753A1">
              <w:rPr>
                <w:rFonts w:asciiTheme="minorHAnsi" w:hAnsiTheme="minorHAnsi" w:cstheme="minorHAnsi"/>
                <w:bCs/>
                <w:i/>
                <w:color w:val="4F81BD" w:themeColor="accent1"/>
              </w:rPr>
              <w:t>,</w:t>
            </w:r>
            <w:r w:rsidR="00297804" w:rsidRPr="00D81D14">
              <w:rPr>
                <w:rFonts w:asciiTheme="minorHAnsi" w:hAnsiTheme="minorHAnsi" w:cstheme="minorHAnsi"/>
                <w:bCs/>
                <w:i/>
                <w:color w:val="4F81BD" w:themeColor="accent1"/>
              </w:rPr>
              <w:t xml:space="preserve"> so you </w:t>
            </w:r>
            <w:r w:rsidR="00297804">
              <w:rPr>
                <w:rFonts w:asciiTheme="minorHAnsi" w:hAnsiTheme="minorHAnsi" w:cstheme="minorHAnsi"/>
                <w:bCs/>
                <w:i/>
                <w:color w:val="4F81BD" w:themeColor="accent1"/>
              </w:rPr>
              <w:t>will need to</w:t>
            </w:r>
            <w:r w:rsidR="00297804" w:rsidRPr="00D81D14">
              <w:rPr>
                <w:rFonts w:asciiTheme="minorHAnsi" w:hAnsiTheme="minorHAnsi" w:cstheme="minorHAnsi"/>
                <w:bCs/>
                <w:i/>
                <w:color w:val="4F81BD" w:themeColor="accent1"/>
              </w:rPr>
              <w:t xml:space="preserve"> </w:t>
            </w:r>
            <w:r w:rsidR="00194C4B">
              <w:rPr>
                <w:rFonts w:asciiTheme="minorHAnsi" w:hAnsiTheme="minorHAnsi" w:cstheme="minorHAnsi"/>
                <w:bCs/>
                <w:i/>
                <w:color w:val="4F81BD" w:themeColor="accent1"/>
              </w:rPr>
              <w:t>email</w:t>
            </w:r>
            <w:r w:rsidR="00297804" w:rsidRPr="00D81D14">
              <w:rPr>
                <w:rFonts w:asciiTheme="minorHAnsi" w:hAnsiTheme="minorHAnsi" w:cstheme="minorHAnsi"/>
                <w:bCs/>
                <w:i/>
                <w:color w:val="4F81BD" w:themeColor="accent1"/>
              </w:rPr>
              <w:t xml:space="preserve"> </w:t>
            </w:r>
            <w:r w:rsidR="00A753A1">
              <w:rPr>
                <w:rFonts w:asciiTheme="minorHAnsi" w:hAnsiTheme="minorHAnsi" w:cstheme="minorHAnsi"/>
                <w:bCs/>
                <w:i/>
                <w:color w:val="4F81BD" w:themeColor="accent1"/>
              </w:rPr>
              <w:t xml:space="preserve">the final version of </w:t>
            </w:r>
            <w:r w:rsidR="00297804" w:rsidRPr="00D81D14">
              <w:rPr>
                <w:rFonts w:asciiTheme="minorHAnsi" w:hAnsiTheme="minorHAnsi" w:cstheme="minorHAnsi"/>
                <w:bCs/>
                <w:i/>
                <w:color w:val="4F81BD" w:themeColor="accent1"/>
              </w:rPr>
              <w:t>your form to Catherine by the</w:t>
            </w:r>
            <w:r w:rsidR="00E81DD5">
              <w:rPr>
                <w:rFonts w:asciiTheme="minorHAnsi" w:hAnsiTheme="minorHAnsi" w:cstheme="minorHAnsi"/>
                <w:bCs/>
                <w:i/>
                <w:color w:val="4F81BD" w:themeColor="accent1"/>
              </w:rPr>
              <w:t xml:space="preserve"> end of the</w:t>
            </w:r>
            <w:r w:rsidR="00297804" w:rsidRPr="00D81D14">
              <w:rPr>
                <w:rFonts w:asciiTheme="minorHAnsi" w:hAnsiTheme="minorHAnsi" w:cstheme="minorHAnsi"/>
                <w:bCs/>
                <w:i/>
                <w:color w:val="4F81BD" w:themeColor="accent1"/>
              </w:rPr>
              <w:t xml:space="preserve"> </w:t>
            </w:r>
            <w:r w:rsidR="002039A4" w:rsidRPr="002039A4">
              <w:rPr>
                <w:rFonts w:asciiTheme="minorHAnsi" w:hAnsiTheme="minorHAnsi" w:cstheme="minorHAnsi"/>
                <w:b/>
                <w:i/>
                <w:color w:val="4F81BD" w:themeColor="accent1"/>
              </w:rPr>
              <w:t>1</w:t>
            </w:r>
            <w:r w:rsidR="00E81DD5">
              <w:rPr>
                <w:rFonts w:asciiTheme="minorHAnsi" w:hAnsiTheme="minorHAnsi" w:cstheme="minorHAnsi"/>
                <w:b/>
                <w:i/>
                <w:color w:val="4F81BD" w:themeColor="accent1"/>
              </w:rPr>
              <w:t>6</w:t>
            </w:r>
            <w:r w:rsidR="002039A4" w:rsidRPr="002039A4">
              <w:rPr>
                <w:rFonts w:asciiTheme="minorHAnsi" w:hAnsiTheme="minorHAnsi" w:cstheme="minorHAnsi"/>
                <w:b/>
                <w:i/>
                <w:color w:val="4F81BD" w:themeColor="accent1"/>
                <w:vertAlign w:val="superscript"/>
              </w:rPr>
              <w:t>th</w:t>
            </w:r>
            <w:r w:rsidR="002039A4" w:rsidRPr="002039A4">
              <w:rPr>
                <w:rFonts w:asciiTheme="minorHAnsi" w:hAnsiTheme="minorHAnsi" w:cstheme="minorHAnsi"/>
                <w:b/>
                <w:i/>
                <w:color w:val="4F81BD" w:themeColor="accent1"/>
              </w:rPr>
              <w:t xml:space="preserve"> </w:t>
            </w:r>
            <w:r w:rsidR="00297804" w:rsidRPr="002039A4">
              <w:rPr>
                <w:rFonts w:asciiTheme="minorHAnsi" w:hAnsiTheme="minorHAnsi" w:cstheme="minorHAnsi"/>
                <w:b/>
                <w:i/>
                <w:color w:val="4F81BD" w:themeColor="accent1"/>
              </w:rPr>
              <w:t>of</w:t>
            </w:r>
            <w:r w:rsidR="00297804" w:rsidRPr="002039A4">
              <w:rPr>
                <w:rFonts w:asciiTheme="minorHAnsi" w:hAnsiTheme="minorHAnsi" w:cstheme="minorHAnsi"/>
                <w:b/>
                <w:iCs/>
                <w:color w:val="4F81BD" w:themeColor="accent1"/>
              </w:rPr>
              <w:t xml:space="preserve"> </w:t>
            </w:r>
            <w:r w:rsidR="00297804" w:rsidRPr="002039A4">
              <w:rPr>
                <w:rFonts w:asciiTheme="minorHAnsi" w:hAnsiTheme="minorHAnsi" w:cstheme="minorHAnsi"/>
                <w:b/>
                <w:i/>
                <w:color w:val="4F81BD" w:themeColor="accent1"/>
              </w:rPr>
              <w:t>October</w:t>
            </w:r>
            <w:r w:rsidR="002039A4">
              <w:rPr>
                <w:rFonts w:asciiTheme="minorHAnsi" w:hAnsiTheme="minorHAnsi" w:cstheme="minorHAnsi"/>
                <w:bCs/>
                <w:i/>
                <w:color w:val="4F81BD" w:themeColor="accent1"/>
              </w:rPr>
              <w:t>.</w:t>
            </w:r>
            <w:r w:rsidR="005C3F81">
              <w:rPr>
                <w:rFonts w:asciiTheme="minorHAnsi" w:hAnsiTheme="minorHAnsi" w:cstheme="minorHAnsi"/>
                <w:bCs/>
                <w:i/>
                <w:color w:val="4F81BD" w:themeColor="accent1"/>
              </w:rPr>
              <w:t xml:space="preserve"> </w:t>
            </w:r>
          </w:p>
          <w:p w14:paraId="62E5C31A" w14:textId="77777777" w:rsidR="00297804" w:rsidRDefault="00297804" w:rsidP="006D300E">
            <w:pPr>
              <w:pStyle w:val="TableParagraph"/>
              <w:spacing w:line="266" w:lineRule="exact"/>
              <w:ind w:left="108"/>
              <w:rPr>
                <w:rFonts w:asciiTheme="minorHAnsi" w:hAnsiTheme="minorHAnsi" w:cstheme="minorHAnsi"/>
                <w:bCs/>
                <w:i/>
                <w:color w:val="4F81BD" w:themeColor="accent1"/>
              </w:rPr>
            </w:pPr>
          </w:p>
          <w:p w14:paraId="3337456C" w14:textId="7DE678B3" w:rsidR="00297804" w:rsidRPr="00210F01" w:rsidRDefault="00297804" w:rsidP="003313BA">
            <w:pPr>
              <w:pStyle w:val="TableParagraph"/>
              <w:spacing w:line="266" w:lineRule="exact"/>
              <w:ind w:left="108"/>
              <w:rPr>
                <w:rFonts w:asciiTheme="minorHAnsi" w:hAnsiTheme="minorHAnsi" w:cstheme="minorHAnsi"/>
                <w:bCs/>
                <w:i/>
                <w:color w:val="4F81BD" w:themeColor="accent1"/>
              </w:rPr>
            </w:pPr>
            <w:r>
              <w:rPr>
                <w:rFonts w:asciiTheme="minorHAnsi" w:hAnsiTheme="minorHAnsi" w:cstheme="minorHAnsi"/>
                <w:bCs/>
                <w:i/>
                <w:color w:val="4F81BD" w:themeColor="accent1"/>
              </w:rPr>
              <w:t>If you are unable to submit by the October date, t</w:t>
            </w:r>
            <w:r w:rsidRPr="00210F01">
              <w:rPr>
                <w:rFonts w:asciiTheme="minorHAnsi" w:hAnsiTheme="minorHAnsi" w:cstheme="minorHAnsi"/>
                <w:bCs/>
                <w:i/>
                <w:color w:val="4F81BD" w:themeColor="accent1"/>
              </w:rPr>
              <w:t xml:space="preserve">he </w:t>
            </w:r>
            <w:r>
              <w:rPr>
                <w:rFonts w:asciiTheme="minorHAnsi" w:hAnsiTheme="minorHAnsi" w:cstheme="minorHAnsi"/>
                <w:bCs/>
                <w:i/>
                <w:color w:val="4F81BD" w:themeColor="accent1"/>
              </w:rPr>
              <w:t>final</w:t>
            </w:r>
            <w:r w:rsidRPr="00210F01">
              <w:rPr>
                <w:rFonts w:asciiTheme="minorHAnsi" w:hAnsiTheme="minorHAnsi" w:cstheme="minorHAnsi"/>
                <w:bCs/>
                <w:i/>
                <w:color w:val="4F81BD" w:themeColor="accent1"/>
              </w:rPr>
              <w:t xml:space="preserve"> ethics committee </w:t>
            </w:r>
            <w:r>
              <w:rPr>
                <w:rFonts w:asciiTheme="minorHAnsi" w:hAnsiTheme="minorHAnsi" w:cstheme="minorHAnsi"/>
                <w:bCs/>
                <w:i/>
                <w:color w:val="4F81BD" w:themeColor="accent1"/>
              </w:rPr>
              <w:t>taking place</w:t>
            </w:r>
            <w:r w:rsidRPr="00210F01">
              <w:rPr>
                <w:rFonts w:asciiTheme="minorHAnsi" w:hAnsiTheme="minorHAnsi" w:cstheme="minorHAnsi"/>
                <w:bCs/>
                <w:i/>
                <w:color w:val="4F81BD" w:themeColor="accent1"/>
              </w:rPr>
              <w:t xml:space="preserve"> this </w:t>
            </w:r>
            <w:r w:rsidRPr="00D81D14">
              <w:rPr>
                <w:rFonts w:asciiTheme="minorHAnsi" w:hAnsiTheme="minorHAnsi" w:cstheme="minorHAnsi"/>
                <w:bCs/>
                <w:i/>
                <w:color w:val="4F81BD" w:themeColor="accent1"/>
              </w:rPr>
              <w:t xml:space="preserve">term requires </w:t>
            </w:r>
            <w:r w:rsidR="00A753A1">
              <w:rPr>
                <w:rFonts w:asciiTheme="minorHAnsi" w:hAnsiTheme="minorHAnsi" w:cstheme="minorHAnsi"/>
                <w:bCs/>
                <w:i/>
                <w:color w:val="4F81BD" w:themeColor="accent1"/>
              </w:rPr>
              <w:t xml:space="preserve">the </w:t>
            </w:r>
            <w:r w:rsidRPr="00D81D14">
              <w:rPr>
                <w:rFonts w:asciiTheme="minorHAnsi" w:hAnsiTheme="minorHAnsi" w:cstheme="minorHAnsi"/>
                <w:bCs/>
                <w:i/>
                <w:color w:val="4F81BD" w:themeColor="accent1"/>
              </w:rPr>
              <w:t xml:space="preserve">submission of your form by </w:t>
            </w:r>
            <w:r w:rsidRPr="00D81D14">
              <w:rPr>
                <w:bCs/>
                <w:i/>
                <w:color w:val="4F81BD" w:themeColor="accent1"/>
              </w:rPr>
              <w:t xml:space="preserve">the </w:t>
            </w:r>
            <w:proofErr w:type="gramStart"/>
            <w:r w:rsidRPr="00A20565">
              <w:rPr>
                <w:b/>
                <w:i/>
                <w:color w:val="4F81BD" w:themeColor="accent1"/>
              </w:rPr>
              <w:t>24</w:t>
            </w:r>
            <w:r w:rsidRPr="00A20565">
              <w:rPr>
                <w:b/>
                <w:i/>
                <w:color w:val="4F81BD" w:themeColor="accent1"/>
                <w:vertAlign w:val="superscript"/>
              </w:rPr>
              <w:t>th</w:t>
            </w:r>
            <w:proofErr w:type="gramEnd"/>
            <w:r w:rsidRPr="00A20565">
              <w:rPr>
                <w:b/>
                <w:i/>
                <w:color w:val="4F81BD" w:themeColor="accent1"/>
              </w:rPr>
              <w:t xml:space="preserve"> November</w:t>
            </w:r>
            <w:r w:rsidRPr="00D81D14">
              <w:rPr>
                <w:rFonts w:asciiTheme="minorHAnsi" w:hAnsiTheme="minorHAnsi" w:cstheme="minorHAnsi"/>
                <w:bCs/>
                <w:i/>
                <w:color w:val="4F81BD" w:themeColor="accent1"/>
              </w:rPr>
              <w:t xml:space="preserve">. </w:t>
            </w:r>
            <w:proofErr w:type="gramStart"/>
            <w:r>
              <w:rPr>
                <w:rFonts w:asciiTheme="minorHAnsi" w:hAnsiTheme="minorHAnsi" w:cstheme="minorHAnsi"/>
                <w:bCs/>
                <w:i/>
                <w:color w:val="4F81BD" w:themeColor="accent1"/>
              </w:rPr>
              <w:t>I</w:t>
            </w:r>
            <w:r w:rsidR="00A753A1">
              <w:rPr>
                <w:rFonts w:asciiTheme="minorHAnsi" w:hAnsiTheme="minorHAnsi" w:cstheme="minorHAnsi"/>
                <w:bCs/>
                <w:i/>
                <w:color w:val="4F81BD" w:themeColor="accent1"/>
              </w:rPr>
              <w:t>n order</w:t>
            </w:r>
            <w:r>
              <w:rPr>
                <w:rFonts w:asciiTheme="minorHAnsi" w:hAnsiTheme="minorHAnsi" w:cstheme="minorHAnsi"/>
                <w:bCs/>
                <w:i/>
                <w:color w:val="4F81BD" w:themeColor="accent1"/>
              </w:rPr>
              <w:t xml:space="preserve"> to</w:t>
            </w:r>
            <w:proofErr w:type="gramEnd"/>
            <w:r>
              <w:rPr>
                <w:rFonts w:asciiTheme="minorHAnsi" w:hAnsiTheme="minorHAnsi" w:cstheme="minorHAnsi"/>
                <w:bCs/>
                <w:i/>
                <w:color w:val="4F81BD" w:themeColor="accent1"/>
              </w:rPr>
              <w:t xml:space="preserve"> submit by this date,</w:t>
            </w:r>
            <w:r w:rsidRPr="00D81D14">
              <w:rPr>
                <w:rFonts w:asciiTheme="minorHAnsi" w:hAnsiTheme="minorHAnsi" w:cstheme="minorHAnsi"/>
                <w:bCs/>
                <w:i/>
                <w:color w:val="4F81BD" w:themeColor="accent1"/>
              </w:rPr>
              <w:t xml:space="preserve"> you </w:t>
            </w:r>
            <w:r>
              <w:rPr>
                <w:rFonts w:asciiTheme="minorHAnsi" w:hAnsiTheme="minorHAnsi" w:cstheme="minorHAnsi"/>
                <w:bCs/>
                <w:i/>
                <w:color w:val="4F81BD" w:themeColor="accent1"/>
              </w:rPr>
              <w:t>will need to</w:t>
            </w:r>
            <w:r w:rsidRPr="00D81D14">
              <w:rPr>
                <w:rFonts w:asciiTheme="minorHAnsi" w:hAnsiTheme="minorHAnsi" w:cstheme="minorHAnsi"/>
                <w:bCs/>
                <w:i/>
                <w:color w:val="4F81BD" w:themeColor="accent1"/>
              </w:rPr>
              <w:t xml:space="preserve"> </w:t>
            </w:r>
            <w:r w:rsidR="00A753A1">
              <w:rPr>
                <w:rFonts w:asciiTheme="minorHAnsi" w:hAnsiTheme="minorHAnsi" w:cstheme="minorHAnsi"/>
                <w:bCs/>
                <w:i/>
                <w:color w:val="4F81BD" w:themeColor="accent1"/>
              </w:rPr>
              <w:t>email</w:t>
            </w:r>
            <w:r w:rsidRPr="00D81D14">
              <w:rPr>
                <w:rFonts w:asciiTheme="minorHAnsi" w:hAnsiTheme="minorHAnsi" w:cstheme="minorHAnsi"/>
                <w:bCs/>
                <w:i/>
                <w:color w:val="4F81BD" w:themeColor="accent1"/>
              </w:rPr>
              <w:t xml:space="preserve"> your form to Catherine by the</w:t>
            </w:r>
            <w:r w:rsidR="00E81DD5">
              <w:rPr>
                <w:rFonts w:asciiTheme="minorHAnsi" w:hAnsiTheme="minorHAnsi" w:cstheme="minorHAnsi"/>
                <w:bCs/>
                <w:i/>
                <w:color w:val="4F81BD" w:themeColor="accent1"/>
              </w:rPr>
              <w:t xml:space="preserve"> end of the</w:t>
            </w:r>
            <w:r w:rsidRPr="00D81D14">
              <w:rPr>
                <w:rFonts w:asciiTheme="minorHAnsi" w:hAnsiTheme="minorHAnsi" w:cstheme="minorHAnsi"/>
                <w:bCs/>
                <w:i/>
                <w:color w:val="4F81BD" w:themeColor="accent1"/>
              </w:rPr>
              <w:t xml:space="preserve"> 20</w:t>
            </w:r>
            <w:r w:rsidRPr="00D81D14">
              <w:rPr>
                <w:rFonts w:asciiTheme="minorHAnsi" w:hAnsiTheme="minorHAnsi" w:cstheme="minorHAnsi"/>
                <w:bCs/>
                <w:i/>
                <w:color w:val="4F81BD" w:themeColor="accent1"/>
                <w:vertAlign w:val="superscript"/>
              </w:rPr>
              <w:t>th</w:t>
            </w:r>
            <w:r w:rsidRPr="00D81D14">
              <w:rPr>
                <w:rFonts w:asciiTheme="minorHAnsi" w:hAnsiTheme="minorHAnsi" w:cstheme="minorHAnsi"/>
                <w:bCs/>
                <w:i/>
                <w:color w:val="4F81BD" w:themeColor="accent1"/>
              </w:rPr>
              <w:t xml:space="preserve"> of</w:t>
            </w:r>
            <w:r w:rsidRPr="00D81D14">
              <w:rPr>
                <w:rFonts w:asciiTheme="minorHAnsi" w:hAnsiTheme="minorHAnsi" w:cstheme="minorHAnsi"/>
                <w:bCs/>
                <w:iCs/>
                <w:color w:val="4F81BD" w:themeColor="accent1"/>
              </w:rPr>
              <w:t xml:space="preserve"> </w:t>
            </w:r>
            <w:r w:rsidRPr="00D81D14">
              <w:rPr>
                <w:rFonts w:asciiTheme="minorHAnsi" w:hAnsiTheme="minorHAnsi" w:cstheme="minorHAnsi"/>
                <w:bCs/>
                <w:i/>
                <w:color w:val="4F81BD" w:themeColor="accent1"/>
              </w:rPr>
              <w:t>November</w:t>
            </w:r>
            <w:r w:rsidR="00E81DD5">
              <w:rPr>
                <w:rFonts w:asciiTheme="minorHAnsi" w:hAnsiTheme="minorHAnsi" w:cstheme="minorHAnsi"/>
                <w:bCs/>
                <w:i/>
                <w:color w:val="4F81BD" w:themeColor="accent1"/>
              </w:rPr>
              <w:t>.</w:t>
            </w:r>
            <w:r w:rsidRPr="00D81D14">
              <w:rPr>
                <w:rFonts w:asciiTheme="minorHAnsi" w:hAnsiTheme="minorHAnsi" w:cstheme="minorHAnsi"/>
                <w:bCs/>
                <w:i/>
                <w:color w:val="4F81BD" w:themeColor="accent1"/>
              </w:rPr>
              <w:t xml:space="preserve"> </w:t>
            </w:r>
          </w:p>
          <w:p w14:paraId="392CE1EC" w14:textId="77777777" w:rsidR="001818ED" w:rsidRPr="00C72D55" w:rsidRDefault="001818ED" w:rsidP="006D300E">
            <w:pPr>
              <w:pStyle w:val="TableParagraph"/>
              <w:spacing w:line="266" w:lineRule="exact"/>
              <w:ind w:left="108"/>
              <w:rPr>
                <w:rFonts w:asciiTheme="minorHAnsi" w:hAnsiTheme="minorHAnsi" w:cstheme="minorHAnsi"/>
                <w:b/>
                <w:i/>
                <w:color w:val="548DD4" w:themeColor="text2" w:themeTint="99"/>
              </w:rPr>
            </w:pPr>
          </w:p>
          <w:p w14:paraId="32205C1A" w14:textId="100BCBFB" w:rsidR="00D40340" w:rsidRDefault="006D300E" w:rsidP="006D300E">
            <w:pPr>
              <w:pStyle w:val="TableParagraph"/>
              <w:spacing w:line="266" w:lineRule="exact"/>
              <w:ind w:left="108"/>
              <w:rPr>
                <w:rFonts w:asciiTheme="minorHAnsi" w:hAnsiTheme="minorHAnsi" w:cstheme="minorHAnsi"/>
                <w:bCs/>
                <w:iCs/>
              </w:rPr>
            </w:pPr>
            <w:r w:rsidRPr="00040151">
              <w:rPr>
                <w:rFonts w:asciiTheme="minorHAnsi" w:hAnsiTheme="minorHAnsi" w:cstheme="minorHAnsi"/>
                <w:bCs/>
                <w:iCs/>
              </w:rPr>
              <w:t xml:space="preserve">The ethics </w:t>
            </w:r>
            <w:r w:rsidR="00741228" w:rsidRPr="00040151">
              <w:rPr>
                <w:rFonts w:asciiTheme="minorHAnsi" w:hAnsiTheme="minorHAnsi" w:cstheme="minorHAnsi"/>
                <w:bCs/>
                <w:iCs/>
              </w:rPr>
              <w:t>committee meeting</w:t>
            </w:r>
            <w:r w:rsidRPr="00040151">
              <w:rPr>
                <w:rFonts w:asciiTheme="minorHAnsi" w:hAnsiTheme="minorHAnsi" w:cstheme="minorHAnsi"/>
                <w:bCs/>
                <w:iCs/>
              </w:rPr>
              <w:t xml:space="preserve"> dates</w:t>
            </w:r>
            <w:r w:rsidR="00215358">
              <w:rPr>
                <w:rFonts w:asciiTheme="minorHAnsi" w:hAnsiTheme="minorHAnsi" w:cstheme="minorHAnsi"/>
                <w:bCs/>
                <w:iCs/>
              </w:rPr>
              <w:t xml:space="preserve"> for 202</w:t>
            </w:r>
            <w:r w:rsidR="00075EDE">
              <w:rPr>
                <w:rFonts w:asciiTheme="minorHAnsi" w:hAnsiTheme="minorHAnsi" w:cstheme="minorHAnsi"/>
                <w:bCs/>
                <w:iCs/>
              </w:rPr>
              <w:t>5</w:t>
            </w:r>
            <w:r w:rsidR="003D0B72">
              <w:rPr>
                <w:rFonts w:asciiTheme="minorHAnsi" w:hAnsiTheme="minorHAnsi" w:cstheme="minorHAnsi"/>
                <w:bCs/>
                <w:iCs/>
              </w:rPr>
              <w:t>/2</w:t>
            </w:r>
            <w:r w:rsidR="00075EDE">
              <w:rPr>
                <w:rFonts w:asciiTheme="minorHAnsi" w:hAnsiTheme="minorHAnsi" w:cstheme="minorHAnsi"/>
                <w:bCs/>
                <w:iCs/>
              </w:rPr>
              <w:t>6</w:t>
            </w:r>
            <w:r w:rsidRPr="00040151">
              <w:rPr>
                <w:rFonts w:asciiTheme="minorHAnsi" w:hAnsiTheme="minorHAnsi" w:cstheme="minorHAnsi"/>
                <w:bCs/>
                <w:iCs/>
              </w:rPr>
              <w:t xml:space="preserve"> are below for reference. </w:t>
            </w:r>
            <w:r w:rsidR="00D40340" w:rsidRPr="00040151">
              <w:rPr>
                <w:rFonts w:asciiTheme="minorHAnsi" w:hAnsiTheme="minorHAnsi" w:cstheme="minorHAnsi"/>
                <w:bCs/>
                <w:iCs/>
              </w:rPr>
              <w:t xml:space="preserve">  </w:t>
            </w:r>
          </w:p>
          <w:p w14:paraId="6F44D641" w14:textId="6D530519" w:rsidR="00A850F5" w:rsidRPr="00040151" w:rsidRDefault="00A850F5" w:rsidP="006D300E">
            <w:pPr>
              <w:pStyle w:val="TableParagraph"/>
              <w:spacing w:line="266" w:lineRule="exact"/>
              <w:ind w:left="108"/>
              <w:rPr>
                <w:rFonts w:asciiTheme="minorHAnsi" w:hAnsiTheme="minorHAnsi" w:cstheme="minorHAnsi"/>
                <w:bCs/>
                <w:iCs/>
              </w:rPr>
            </w:pPr>
          </w:p>
        </w:tc>
        <w:tc>
          <w:tcPr>
            <w:tcW w:w="578" w:type="pct"/>
          </w:tcPr>
          <w:p w14:paraId="0C445276" w14:textId="77777777" w:rsidR="005128D4" w:rsidRDefault="005128D4" w:rsidP="007C38FE">
            <w:pPr>
              <w:pStyle w:val="TableParagraph"/>
              <w:spacing w:line="248" w:lineRule="exact"/>
              <w:ind w:left="109"/>
              <w:rPr>
                <w:rFonts w:asciiTheme="minorHAnsi" w:hAnsiTheme="minorHAnsi" w:cstheme="minorHAnsi"/>
              </w:rPr>
            </w:pPr>
            <w:r>
              <w:rPr>
                <w:rFonts w:asciiTheme="minorHAnsi" w:hAnsiTheme="minorHAnsi" w:cstheme="minorHAnsi"/>
              </w:rPr>
              <w:t>Online</w:t>
            </w:r>
          </w:p>
          <w:p w14:paraId="3EDC73CC" w14:textId="282E1E12" w:rsidR="00212983" w:rsidRPr="00C72D55" w:rsidRDefault="005128D4" w:rsidP="007C38FE">
            <w:pPr>
              <w:pStyle w:val="TableParagraph"/>
              <w:spacing w:line="248" w:lineRule="exact"/>
              <w:ind w:left="109"/>
              <w:rPr>
                <w:rFonts w:asciiTheme="minorHAnsi" w:hAnsiTheme="minorHAnsi" w:cstheme="minorHAnsi"/>
              </w:rPr>
            </w:pPr>
            <w:r>
              <w:rPr>
                <w:rFonts w:asciiTheme="minorHAnsi" w:hAnsiTheme="minorHAnsi" w:cstheme="minorHAnsi"/>
              </w:rPr>
              <w:t>CM</w:t>
            </w:r>
          </w:p>
        </w:tc>
      </w:tr>
      <w:tr w:rsidR="00212983" w14:paraId="7D73AAA1" w14:textId="77777777" w:rsidTr="002B36DB">
        <w:trPr>
          <w:trHeight w:val="841"/>
        </w:trPr>
        <w:tc>
          <w:tcPr>
            <w:tcW w:w="372" w:type="pct"/>
            <w:shd w:val="clear" w:color="auto" w:fill="CCC0D9" w:themeFill="accent4" w:themeFillTint="66"/>
          </w:tcPr>
          <w:p w14:paraId="56DBCEAB" w14:textId="77777777" w:rsidR="00212983" w:rsidRDefault="00212983" w:rsidP="00212983">
            <w:pPr>
              <w:pStyle w:val="TableParagraph"/>
              <w:ind w:left="9"/>
              <w:jc w:val="center"/>
            </w:pPr>
            <w:r>
              <w:rPr>
                <w:w w:val="99"/>
              </w:rPr>
              <w:t>3</w:t>
            </w:r>
          </w:p>
        </w:tc>
        <w:tc>
          <w:tcPr>
            <w:tcW w:w="480" w:type="pct"/>
            <w:shd w:val="clear" w:color="auto" w:fill="CCC0D9" w:themeFill="accent4" w:themeFillTint="66"/>
          </w:tcPr>
          <w:p w14:paraId="26BB0D25" w14:textId="313D269F" w:rsidR="00212983" w:rsidRDefault="00F03E77" w:rsidP="00EF44D9">
            <w:pPr>
              <w:pStyle w:val="TableParagraph"/>
              <w:spacing w:before="2" w:line="237" w:lineRule="auto"/>
              <w:ind w:right="99"/>
            </w:pPr>
            <w:r>
              <w:t>12</w:t>
            </w:r>
            <w:r w:rsidR="00F135FC" w:rsidRPr="002E1018">
              <w:t>/11/2</w:t>
            </w:r>
            <w:r w:rsidR="002E1018" w:rsidRPr="002E1018">
              <w:t>5</w:t>
            </w:r>
          </w:p>
          <w:p w14:paraId="5D8C76D8" w14:textId="1088A9C8" w:rsidR="00F135FC" w:rsidRDefault="00F03E77" w:rsidP="00EF44D9">
            <w:pPr>
              <w:pStyle w:val="TableParagraph"/>
              <w:spacing w:before="2" w:line="237" w:lineRule="auto"/>
              <w:ind w:right="99"/>
            </w:pPr>
            <w:r>
              <w:t>7pm</w:t>
            </w:r>
          </w:p>
        </w:tc>
        <w:tc>
          <w:tcPr>
            <w:tcW w:w="3570" w:type="pct"/>
          </w:tcPr>
          <w:p w14:paraId="70B81A80" w14:textId="77777777" w:rsidR="00212983" w:rsidRDefault="00E96575" w:rsidP="00212983">
            <w:pPr>
              <w:pStyle w:val="TableParagraph"/>
              <w:ind w:left="108"/>
              <w:rPr>
                <w:rFonts w:asciiTheme="minorHAnsi" w:hAnsiTheme="minorHAnsi" w:cstheme="minorHAnsi"/>
                <w:b/>
              </w:rPr>
            </w:pPr>
            <w:r w:rsidRPr="00C72D55">
              <w:rPr>
                <w:rFonts w:asciiTheme="minorHAnsi" w:hAnsiTheme="minorHAnsi" w:cstheme="minorHAnsi"/>
                <w:b/>
              </w:rPr>
              <w:t>Identifying our gaps…</w:t>
            </w:r>
          </w:p>
          <w:p w14:paraId="2C9A076E" w14:textId="77777777" w:rsidR="000B0D77" w:rsidRPr="00C72D55" w:rsidRDefault="000B0D77" w:rsidP="00212983">
            <w:pPr>
              <w:pStyle w:val="TableParagraph"/>
              <w:ind w:left="108"/>
              <w:rPr>
                <w:rFonts w:asciiTheme="minorHAnsi" w:hAnsiTheme="minorHAnsi" w:cstheme="minorHAnsi"/>
                <w:b/>
              </w:rPr>
            </w:pPr>
          </w:p>
          <w:p w14:paraId="61DD9F21" w14:textId="77777777" w:rsidR="004C50BC" w:rsidRPr="00C72D55"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You will have </w:t>
            </w:r>
            <w:r w:rsidR="00A16EF0">
              <w:rPr>
                <w:rFonts w:asciiTheme="minorHAnsi" w:hAnsiTheme="minorHAnsi" w:cstheme="minorHAnsi"/>
              </w:rPr>
              <w:t>5</w:t>
            </w:r>
            <w:r w:rsidRPr="00C72D55">
              <w:rPr>
                <w:rFonts w:asciiTheme="minorHAnsi" w:hAnsiTheme="minorHAnsi" w:cstheme="minorHAnsi"/>
              </w:rPr>
              <w:t xml:space="preserve"> minutes to present or talk through the key literature pertaining to your area of enquiry and lead the audience to understand the ‘gap’ that your research seeks to fill.</w:t>
            </w:r>
          </w:p>
          <w:p w14:paraId="0E2E8DEE" w14:textId="2D711E3C" w:rsidR="004C50BC"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You can talk with or without notes, </w:t>
            </w:r>
            <w:r w:rsidR="00040151">
              <w:rPr>
                <w:rFonts w:asciiTheme="minorHAnsi" w:hAnsiTheme="minorHAnsi" w:cstheme="minorHAnsi"/>
              </w:rPr>
              <w:t>with or without a visual aid</w:t>
            </w:r>
            <w:r w:rsidRPr="00C72D55">
              <w:rPr>
                <w:rFonts w:asciiTheme="minorHAnsi" w:hAnsiTheme="minorHAnsi" w:cstheme="minorHAnsi"/>
              </w:rPr>
              <w:t>.</w:t>
            </w:r>
          </w:p>
          <w:p w14:paraId="4B62A5D7" w14:textId="77777777" w:rsidR="00215358" w:rsidRPr="00C72D55" w:rsidRDefault="00215358" w:rsidP="004C50BC">
            <w:pPr>
              <w:pStyle w:val="TableParagraph"/>
              <w:spacing w:line="274" w:lineRule="exact"/>
              <w:rPr>
                <w:rFonts w:asciiTheme="minorHAnsi" w:hAnsiTheme="minorHAnsi" w:cstheme="minorHAnsi"/>
              </w:rPr>
            </w:pPr>
          </w:p>
          <w:p w14:paraId="2B07AE3E" w14:textId="77777777" w:rsidR="00212983" w:rsidRPr="00C72D55" w:rsidRDefault="004C50BC" w:rsidP="004C50BC">
            <w:pPr>
              <w:pStyle w:val="TableParagraph"/>
              <w:spacing w:line="274" w:lineRule="exact"/>
              <w:rPr>
                <w:rFonts w:asciiTheme="minorHAnsi" w:hAnsiTheme="minorHAnsi" w:cstheme="minorHAnsi"/>
              </w:rPr>
            </w:pPr>
            <w:r w:rsidRPr="00C72D55">
              <w:rPr>
                <w:rFonts w:asciiTheme="minorHAnsi" w:hAnsiTheme="minorHAnsi" w:cstheme="minorHAnsi"/>
              </w:rPr>
              <w:t xml:space="preserve">Think of ‘the funnel’ – you may structure your overview as follows: </w:t>
            </w:r>
          </w:p>
          <w:p w14:paraId="60B43EA3" w14:textId="77777777" w:rsidR="004C50BC" w:rsidRPr="00C72D55" w:rsidRDefault="004C50BC"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Seminal work</w:t>
            </w:r>
            <w:r w:rsidR="00E73142" w:rsidRPr="00C72D55">
              <w:rPr>
                <w:rFonts w:asciiTheme="minorHAnsi" w:hAnsiTheme="minorHAnsi" w:cstheme="minorHAnsi"/>
              </w:rPr>
              <w:t xml:space="preserve"> (</w:t>
            </w:r>
            <w:r w:rsidR="00E73142" w:rsidRPr="00C72D55">
              <w:rPr>
                <w:rFonts w:asciiTheme="minorHAnsi" w:hAnsiTheme="minorHAnsi" w:cstheme="minorHAnsi"/>
                <w:i/>
              </w:rPr>
              <w:t>what is known</w:t>
            </w:r>
            <w:r w:rsidR="00E73142" w:rsidRPr="00C72D55">
              <w:rPr>
                <w:rFonts w:asciiTheme="minorHAnsi" w:hAnsiTheme="minorHAnsi" w:cstheme="minorHAnsi"/>
              </w:rPr>
              <w:t>?)</w:t>
            </w:r>
          </w:p>
          <w:p w14:paraId="7DD3E34E" w14:textId="77777777" w:rsidR="004C50BC"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Development or critique of the seminal work</w:t>
            </w:r>
            <w:r w:rsidR="00E73142" w:rsidRPr="00C72D55">
              <w:rPr>
                <w:rFonts w:asciiTheme="minorHAnsi" w:hAnsiTheme="minorHAnsi" w:cstheme="minorHAnsi"/>
              </w:rPr>
              <w:t xml:space="preserve"> (</w:t>
            </w:r>
            <w:r w:rsidR="00E73142" w:rsidRPr="00C72D55">
              <w:rPr>
                <w:rFonts w:asciiTheme="minorHAnsi" w:hAnsiTheme="minorHAnsi" w:cstheme="minorHAnsi"/>
                <w:i/>
              </w:rPr>
              <w:t>what is contested</w:t>
            </w:r>
            <w:r w:rsidR="00E73142" w:rsidRPr="00C72D55">
              <w:rPr>
                <w:rFonts w:asciiTheme="minorHAnsi" w:hAnsiTheme="minorHAnsi" w:cstheme="minorHAnsi"/>
              </w:rPr>
              <w:t>?)</w:t>
            </w:r>
          </w:p>
          <w:p w14:paraId="44C41D59" w14:textId="77777777" w:rsidR="00F22047"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Recent, local or related work</w:t>
            </w:r>
            <w:r w:rsidR="00E73142" w:rsidRPr="00C72D55">
              <w:rPr>
                <w:rFonts w:asciiTheme="minorHAnsi" w:hAnsiTheme="minorHAnsi" w:cstheme="minorHAnsi"/>
              </w:rPr>
              <w:t xml:space="preserve"> (</w:t>
            </w:r>
            <w:r w:rsidR="00E73142" w:rsidRPr="00C72D55">
              <w:rPr>
                <w:rFonts w:asciiTheme="minorHAnsi" w:hAnsiTheme="minorHAnsi" w:cstheme="minorHAnsi"/>
                <w:i/>
              </w:rPr>
              <w:t xml:space="preserve">what do we know in </w:t>
            </w:r>
            <w:r w:rsidR="0015187A" w:rsidRPr="00C72D55">
              <w:rPr>
                <w:rFonts w:asciiTheme="minorHAnsi" w:hAnsiTheme="minorHAnsi" w:cstheme="minorHAnsi"/>
                <w:i/>
              </w:rPr>
              <w:t>similar /</w:t>
            </w:r>
            <w:r w:rsidR="00E73142" w:rsidRPr="00C72D55">
              <w:rPr>
                <w:rFonts w:asciiTheme="minorHAnsi" w:hAnsiTheme="minorHAnsi" w:cstheme="minorHAnsi"/>
                <w:i/>
              </w:rPr>
              <w:t>our contexts</w:t>
            </w:r>
            <w:r w:rsidR="00E73142" w:rsidRPr="00C72D55">
              <w:rPr>
                <w:rFonts w:asciiTheme="minorHAnsi" w:hAnsiTheme="minorHAnsi" w:cstheme="minorHAnsi"/>
              </w:rPr>
              <w:t>?)</w:t>
            </w:r>
          </w:p>
          <w:p w14:paraId="32A6BC78" w14:textId="77777777" w:rsidR="00F22047" w:rsidRPr="00C72D55" w:rsidRDefault="00F22047" w:rsidP="004C50BC">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 xml:space="preserve">Areas of the field that are still </w:t>
            </w:r>
            <w:r w:rsidR="00E73142" w:rsidRPr="00C72D55">
              <w:rPr>
                <w:rFonts w:asciiTheme="minorHAnsi" w:hAnsiTheme="minorHAnsi" w:cstheme="minorHAnsi"/>
              </w:rPr>
              <w:t>unknown</w:t>
            </w:r>
            <w:r w:rsidRPr="00C72D55">
              <w:rPr>
                <w:rFonts w:asciiTheme="minorHAnsi" w:hAnsiTheme="minorHAnsi" w:cstheme="minorHAnsi"/>
              </w:rPr>
              <w:t xml:space="preserve"> or weakly e</w:t>
            </w:r>
            <w:r w:rsidR="00E73142" w:rsidRPr="00C72D55">
              <w:rPr>
                <w:rFonts w:asciiTheme="minorHAnsi" w:hAnsiTheme="minorHAnsi" w:cstheme="minorHAnsi"/>
              </w:rPr>
              <w:t xml:space="preserve">xplored </w:t>
            </w:r>
            <w:r w:rsidRPr="00C72D55">
              <w:rPr>
                <w:rFonts w:asciiTheme="minorHAnsi" w:hAnsiTheme="minorHAnsi" w:cstheme="minorHAnsi"/>
              </w:rPr>
              <w:t>to date</w:t>
            </w:r>
            <w:r w:rsidR="00E73142" w:rsidRPr="00C72D55">
              <w:rPr>
                <w:rFonts w:asciiTheme="minorHAnsi" w:hAnsiTheme="minorHAnsi" w:cstheme="minorHAnsi"/>
              </w:rPr>
              <w:t>; or contexts in which little empirical work has been undertaken (</w:t>
            </w:r>
            <w:r w:rsidR="00E73142" w:rsidRPr="00C72D55">
              <w:rPr>
                <w:rFonts w:asciiTheme="minorHAnsi" w:hAnsiTheme="minorHAnsi" w:cstheme="minorHAnsi"/>
                <w:i/>
              </w:rPr>
              <w:t>where are the gaps in this field</w:t>
            </w:r>
            <w:r w:rsidR="00E73142" w:rsidRPr="00C72D55">
              <w:rPr>
                <w:rFonts w:asciiTheme="minorHAnsi" w:hAnsiTheme="minorHAnsi" w:cstheme="minorHAnsi"/>
              </w:rPr>
              <w:t>?)</w:t>
            </w:r>
          </w:p>
          <w:p w14:paraId="419918F7" w14:textId="1C5241BE" w:rsidR="00F22047" w:rsidRPr="00C72D55" w:rsidRDefault="00F22047" w:rsidP="00F22047">
            <w:pPr>
              <w:pStyle w:val="TableParagraph"/>
              <w:numPr>
                <w:ilvl w:val="0"/>
                <w:numId w:val="16"/>
              </w:numPr>
              <w:spacing w:line="274" w:lineRule="exact"/>
              <w:rPr>
                <w:rFonts w:asciiTheme="minorHAnsi" w:hAnsiTheme="minorHAnsi" w:cstheme="minorHAnsi"/>
              </w:rPr>
            </w:pPr>
            <w:r w:rsidRPr="00C72D55">
              <w:rPr>
                <w:rFonts w:asciiTheme="minorHAnsi" w:hAnsiTheme="minorHAnsi" w:cstheme="minorHAnsi"/>
              </w:rPr>
              <w:t>The gap</w:t>
            </w:r>
            <w:r w:rsidR="00E73142" w:rsidRPr="00C72D55">
              <w:rPr>
                <w:rFonts w:asciiTheme="minorHAnsi" w:hAnsiTheme="minorHAnsi" w:cstheme="minorHAnsi"/>
              </w:rPr>
              <w:t xml:space="preserve"> your enquiry seek</w:t>
            </w:r>
            <w:r w:rsidR="00392688">
              <w:rPr>
                <w:rFonts w:asciiTheme="minorHAnsi" w:hAnsiTheme="minorHAnsi" w:cstheme="minorHAnsi"/>
              </w:rPr>
              <w:t>s</w:t>
            </w:r>
            <w:r w:rsidR="00E73142" w:rsidRPr="00C72D55">
              <w:rPr>
                <w:rFonts w:asciiTheme="minorHAnsi" w:hAnsiTheme="minorHAnsi" w:cstheme="minorHAnsi"/>
              </w:rPr>
              <w:t xml:space="preserve"> to f</w:t>
            </w:r>
            <w:r w:rsidRPr="00C72D55">
              <w:rPr>
                <w:rFonts w:asciiTheme="minorHAnsi" w:hAnsiTheme="minorHAnsi" w:cstheme="minorHAnsi"/>
              </w:rPr>
              <w:t>ill and why</w:t>
            </w:r>
            <w:r w:rsidR="009D2873">
              <w:rPr>
                <w:rFonts w:asciiTheme="minorHAnsi" w:hAnsiTheme="minorHAnsi" w:cstheme="minorHAnsi"/>
              </w:rPr>
              <w:t>.</w:t>
            </w:r>
          </w:p>
          <w:p w14:paraId="295F9F9D" w14:textId="77777777" w:rsidR="00F22047" w:rsidRPr="00C72D55" w:rsidRDefault="00F22047" w:rsidP="00F22047">
            <w:pPr>
              <w:pStyle w:val="TableParagraph"/>
              <w:spacing w:line="274" w:lineRule="exact"/>
              <w:rPr>
                <w:rFonts w:asciiTheme="minorHAnsi" w:hAnsiTheme="minorHAnsi" w:cstheme="minorHAnsi"/>
              </w:rPr>
            </w:pPr>
          </w:p>
          <w:p w14:paraId="547B0261" w14:textId="77777777" w:rsidR="00F22047" w:rsidRDefault="00F22047" w:rsidP="00F22047">
            <w:pPr>
              <w:pStyle w:val="TableParagraph"/>
              <w:spacing w:line="274" w:lineRule="exact"/>
              <w:rPr>
                <w:rFonts w:asciiTheme="minorHAnsi" w:hAnsiTheme="minorHAnsi" w:cstheme="minorHAnsi"/>
              </w:rPr>
            </w:pPr>
            <w:r w:rsidRPr="00C72D55">
              <w:rPr>
                <w:rFonts w:asciiTheme="minorHAnsi" w:hAnsiTheme="minorHAnsi" w:cstheme="minorHAnsi"/>
              </w:rPr>
              <w:t xml:space="preserve">In summary your overview should tell us: </w:t>
            </w:r>
            <w:r w:rsidRPr="00C72D55">
              <w:rPr>
                <w:rFonts w:asciiTheme="minorHAnsi" w:hAnsiTheme="minorHAnsi" w:cstheme="minorHAnsi"/>
                <w:b/>
                <w:i/>
              </w:rPr>
              <w:t>why this enquiry and why now?</w:t>
            </w:r>
            <w:r w:rsidRPr="00C72D55">
              <w:rPr>
                <w:rFonts w:asciiTheme="minorHAnsi" w:hAnsiTheme="minorHAnsi" w:cstheme="minorHAnsi"/>
              </w:rPr>
              <w:t xml:space="preserve"> </w:t>
            </w:r>
          </w:p>
          <w:p w14:paraId="0E1733DC" w14:textId="2E35E927" w:rsidR="00E73142" w:rsidRPr="00C72D55" w:rsidRDefault="00E73142" w:rsidP="00F4191F">
            <w:pPr>
              <w:pStyle w:val="TableParagraph"/>
              <w:spacing w:line="248" w:lineRule="exact"/>
              <w:ind w:left="0"/>
              <w:rPr>
                <w:rFonts w:asciiTheme="minorHAnsi" w:hAnsiTheme="minorHAnsi" w:cstheme="minorHAnsi"/>
              </w:rPr>
            </w:pPr>
          </w:p>
        </w:tc>
        <w:tc>
          <w:tcPr>
            <w:tcW w:w="578" w:type="pct"/>
          </w:tcPr>
          <w:p w14:paraId="2B2D32A0" w14:textId="77777777" w:rsidR="00F22047" w:rsidRPr="00C72D55" w:rsidRDefault="004C50BC" w:rsidP="004C50BC">
            <w:pPr>
              <w:pStyle w:val="TableParagraph"/>
              <w:ind w:left="109" w:right="123"/>
              <w:rPr>
                <w:rFonts w:asciiTheme="minorHAnsi" w:hAnsiTheme="minorHAnsi" w:cstheme="minorHAnsi"/>
              </w:rPr>
            </w:pPr>
            <w:r w:rsidRPr="00C72D55">
              <w:rPr>
                <w:rFonts w:asciiTheme="minorHAnsi" w:hAnsiTheme="minorHAnsi" w:cstheme="minorHAnsi"/>
              </w:rPr>
              <w:lastRenderedPageBreak/>
              <w:t>All online</w:t>
            </w:r>
          </w:p>
          <w:p w14:paraId="7FFBE456" w14:textId="5B85940D" w:rsidR="00212983" w:rsidRPr="00C72D55" w:rsidRDefault="00212983" w:rsidP="004C50BC">
            <w:pPr>
              <w:pStyle w:val="TableParagraph"/>
              <w:ind w:left="109" w:right="123"/>
              <w:rPr>
                <w:rFonts w:asciiTheme="minorHAnsi" w:hAnsiTheme="minorHAnsi" w:cstheme="minorHAnsi"/>
              </w:rPr>
            </w:pPr>
          </w:p>
        </w:tc>
      </w:tr>
      <w:tr w:rsidR="00F4191F" w14:paraId="761BA75B" w14:textId="77777777" w:rsidTr="000B0D77">
        <w:trPr>
          <w:trHeight w:val="1266"/>
        </w:trPr>
        <w:tc>
          <w:tcPr>
            <w:tcW w:w="372" w:type="pct"/>
            <w:shd w:val="clear" w:color="auto" w:fill="92CDDC" w:themeFill="accent5" w:themeFillTint="99"/>
          </w:tcPr>
          <w:p w14:paraId="4DE1923A" w14:textId="77777777" w:rsidR="00F4191F" w:rsidRDefault="00F4191F" w:rsidP="00212983">
            <w:pPr>
              <w:pStyle w:val="TableParagraph"/>
              <w:ind w:left="9"/>
              <w:jc w:val="center"/>
              <w:rPr>
                <w:w w:val="99"/>
              </w:rPr>
            </w:pPr>
          </w:p>
        </w:tc>
        <w:tc>
          <w:tcPr>
            <w:tcW w:w="480" w:type="pct"/>
            <w:shd w:val="clear" w:color="auto" w:fill="92CDDC" w:themeFill="accent5" w:themeFillTint="99"/>
          </w:tcPr>
          <w:p w14:paraId="61B3AAC9" w14:textId="77777777" w:rsidR="00F4191F" w:rsidRPr="00075EDE" w:rsidRDefault="00F4191F" w:rsidP="00EF44D9">
            <w:pPr>
              <w:pStyle w:val="TableParagraph"/>
              <w:spacing w:before="2" w:line="237" w:lineRule="auto"/>
              <w:ind w:right="99"/>
              <w:rPr>
                <w:highlight w:val="yellow"/>
              </w:rPr>
            </w:pPr>
          </w:p>
        </w:tc>
        <w:tc>
          <w:tcPr>
            <w:tcW w:w="3570" w:type="pct"/>
          </w:tcPr>
          <w:p w14:paraId="25FA3D78" w14:textId="39DBEF5B" w:rsidR="00F4191F" w:rsidRDefault="00F4191F" w:rsidP="00F4191F">
            <w:pPr>
              <w:pStyle w:val="TableParagraph"/>
              <w:ind w:left="108"/>
            </w:pPr>
            <w:r>
              <w:rPr>
                <w:b/>
              </w:rPr>
              <w:t>Follow up writing</w:t>
            </w:r>
            <w:r>
              <w:t>:</w:t>
            </w:r>
          </w:p>
          <w:p w14:paraId="434718C2" w14:textId="77777777" w:rsidR="000B0D77" w:rsidRDefault="000B0D77" w:rsidP="00F4191F">
            <w:pPr>
              <w:pStyle w:val="TableParagraph"/>
              <w:ind w:left="108"/>
            </w:pPr>
          </w:p>
          <w:p w14:paraId="44ABDA8E" w14:textId="0F74165E" w:rsidR="00F4191F" w:rsidRPr="00210F01" w:rsidRDefault="00210F01" w:rsidP="00210F01">
            <w:pPr>
              <w:pStyle w:val="TableParagraph"/>
              <w:spacing w:line="248" w:lineRule="exact"/>
              <w:ind w:left="109"/>
              <w:rPr>
                <w:b/>
                <w:bCs/>
                <w:color w:val="4F81BD" w:themeColor="accent1"/>
              </w:rPr>
            </w:pPr>
            <w:r>
              <w:rPr>
                <w:b/>
                <w:bCs/>
                <w:color w:val="4F81BD" w:themeColor="accent1"/>
              </w:rPr>
              <w:t xml:space="preserve">While you wait for a decision on your </w:t>
            </w:r>
            <w:r w:rsidR="000B0D77">
              <w:rPr>
                <w:b/>
                <w:bCs/>
                <w:color w:val="4F81BD" w:themeColor="accent1"/>
              </w:rPr>
              <w:t>e</w:t>
            </w:r>
            <w:r>
              <w:rPr>
                <w:b/>
                <w:bCs/>
                <w:color w:val="4F81BD" w:themeColor="accent1"/>
              </w:rPr>
              <w:t xml:space="preserve">thics </w:t>
            </w:r>
            <w:r w:rsidR="000B0D77">
              <w:rPr>
                <w:b/>
                <w:bCs/>
                <w:color w:val="4F81BD" w:themeColor="accent1"/>
              </w:rPr>
              <w:t>f</w:t>
            </w:r>
            <w:r>
              <w:rPr>
                <w:b/>
                <w:bCs/>
                <w:color w:val="4F81BD" w:themeColor="accent1"/>
              </w:rPr>
              <w:t>orm, begin to</w:t>
            </w:r>
            <w:r w:rsidR="00F4191F" w:rsidRPr="00F4191F">
              <w:rPr>
                <w:b/>
                <w:bCs/>
                <w:color w:val="4F81BD" w:themeColor="accent1"/>
              </w:rPr>
              <w:t xml:space="preserve"> draft</w:t>
            </w:r>
            <w:r>
              <w:rPr>
                <w:b/>
                <w:bCs/>
                <w:color w:val="4F81BD" w:themeColor="accent1"/>
              </w:rPr>
              <w:t xml:space="preserve"> your</w:t>
            </w:r>
            <w:r w:rsidR="00F4191F" w:rsidRPr="00F4191F">
              <w:rPr>
                <w:b/>
                <w:bCs/>
                <w:color w:val="4F81BD" w:themeColor="accent1"/>
              </w:rPr>
              <w:t xml:space="preserve"> </w:t>
            </w:r>
            <w:r w:rsidR="00F4191F">
              <w:rPr>
                <w:b/>
                <w:bCs/>
                <w:color w:val="4F81BD" w:themeColor="accent1"/>
              </w:rPr>
              <w:t>literature review</w:t>
            </w:r>
            <w:r>
              <w:rPr>
                <w:b/>
                <w:bCs/>
                <w:color w:val="4F81BD" w:themeColor="accent1"/>
              </w:rPr>
              <w:t>.</w:t>
            </w:r>
          </w:p>
        </w:tc>
        <w:tc>
          <w:tcPr>
            <w:tcW w:w="578" w:type="pct"/>
          </w:tcPr>
          <w:p w14:paraId="0FEC44E4" w14:textId="77777777" w:rsidR="00F4191F" w:rsidRPr="00C72D55" w:rsidRDefault="00F4191F" w:rsidP="004C50BC">
            <w:pPr>
              <w:pStyle w:val="TableParagraph"/>
              <w:ind w:left="109" w:right="123"/>
              <w:rPr>
                <w:rFonts w:asciiTheme="minorHAnsi" w:hAnsiTheme="minorHAnsi" w:cstheme="minorHAnsi"/>
              </w:rPr>
            </w:pPr>
          </w:p>
        </w:tc>
      </w:tr>
      <w:tr w:rsidR="00212983" w14:paraId="56D0B2A1" w14:textId="77777777" w:rsidTr="00E812DB">
        <w:trPr>
          <w:trHeight w:val="557"/>
        </w:trPr>
        <w:tc>
          <w:tcPr>
            <w:tcW w:w="372" w:type="pct"/>
            <w:vMerge w:val="restart"/>
            <w:shd w:val="clear" w:color="auto" w:fill="CCC0D9" w:themeFill="accent4" w:themeFillTint="66"/>
          </w:tcPr>
          <w:p w14:paraId="5965D833" w14:textId="77777777" w:rsidR="00212983" w:rsidRDefault="00212983" w:rsidP="00212983">
            <w:pPr>
              <w:pStyle w:val="TableParagraph"/>
              <w:ind w:left="9"/>
              <w:jc w:val="center"/>
            </w:pPr>
            <w:r>
              <w:rPr>
                <w:w w:val="99"/>
              </w:rPr>
              <w:t>4</w:t>
            </w:r>
          </w:p>
        </w:tc>
        <w:tc>
          <w:tcPr>
            <w:tcW w:w="480" w:type="pct"/>
            <w:vMerge w:val="restart"/>
            <w:shd w:val="clear" w:color="auto" w:fill="CCC0D9" w:themeFill="accent4" w:themeFillTint="66"/>
          </w:tcPr>
          <w:p w14:paraId="054AE7BF" w14:textId="56744104" w:rsidR="00BF4075" w:rsidRDefault="008911D8" w:rsidP="00A16EF0">
            <w:pPr>
              <w:pStyle w:val="TableParagraph"/>
              <w:spacing w:before="2" w:line="237" w:lineRule="auto"/>
              <w:ind w:right="99"/>
            </w:pPr>
            <w:r>
              <w:t>26</w:t>
            </w:r>
            <w:r w:rsidR="005F63CE" w:rsidRPr="002E1018">
              <w:t>/11/2</w:t>
            </w:r>
            <w:r w:rsidR="002E1018" w:rsidRPr="002E1018">
              <w:t>5</w:t>
            </w:r>
          </w:p>
          <w:p w14:paraId="07C02E07" w14:textId="262512D2" w:rsidR="00F135FC" w:rsidRDefault="008911D8" w:rsidP="00A16EF0">
            <w:pPr>
              <w:pStyle w:val="TableParagraph"/>
              <w:spacing w:before="2" w:line="237" w:lineRule="auto"/>
              <w:ind w:right="99"/>
            </w:pPr>
            <w:r>
              <w:t>7pm</w:t>
            </w:r>
          </w:p>
        </w:tc>
        <w:tc>
          <w:tcPr>
            <w:tcW w:w="4148" w:type="pct"/>
            <w:gridSpan w:val="2"/>
          </w:tcPr>
          <w:p w14:paraId="72B27E8F" w14:textId="77777777" w:rsidR="00212983" w:rsidRDefault="00212983" w:rsidP="00212983">
            <w:pPr>
              <w:pStyle w:val="TableParagraph"/>
              <w:ind w:left="108"/>
              <w:rPr>
                <w:rFonts w:asciiTheme="minorHAnsi" w:hAnsiTheme="minorHAnsi" w:cstheme="minorHAnsi"/>
                <w:b/>
              </w:rPr>
            </w:pPr>
            <w:r w:rsidRPr="00C72D55">
              <w:rPr>
                <w:rFonts w:asciiTheme="minorHAnsi" w:hAnsiTheme="minorHAnsi" w:cstheme="minorHAnsi"/>
                <w:b/>
              </w:rPr>
              <w:t>Preparatory task</w:t>
            </w:r>
            <w:r w:rsidR="004409F5" w:rsidRPr="00C72D55">
              <w:rPr>
                <w:rFonts w:asciiTheme="minorHAnsi" w:hAnsiTheme="minorHAnsi" w:cstheme="minorHAnsi"/>
                <w:b/>
              </w:rPr>
              <w:t xml:space="preserve">: </w:t>
            </w:r>
          </w:p>
          <w:p w14:paraId="0694A6C8" w14:textId="77777777" w:rsidR="00B92077" w:rsidRPr="00C72D55" w:rsidRDefault="00B92077" w:rsidP="00212983">
            <w:pPr>
              <w:pStyle w:val="TableParagraph"/>
              <w:ind w:left="108"/>
              <w:rPr>
                <w:rFonts w:asciiTheme="minorHAnsi" w:hAnsiTheme="minorHAnsi" w:cstheme="minorHAnsi"/>
                <w:b/>
              </w:rPr>
            </w:pPr>
          </w:p>
          <w:p w14:paraId="44AE20BF" w14:textId="77777777" w:rsidR="00DE0FC0" w:rsidRPr="00FD0959" w:rsidRDefault="00D5772F" w:rsidP="00212983">
            <w:pPr>
              <w:pStyle w:val="TableParagraph"/>
              <w:ind w:left="108"/>
              <w:rPr>
                <w:rFonts w:asciiTheme="minorHAnsi" w:hAnsiTheme="minorHAnsi" w:cstheme="minorHAnsi"/>
                <w:bCs/>
              </w:rPr>
            </w:pPr>
            <w:r w:rsidRPr="00FD0959">
              <w:rPr>
                <w:rFonts w:asciiTheme="minorHAnsi" w:hAnsiTheme="minorHAnsi" w:cstheme="minorHAnsi"/>
                <w:bCs/>
              </w:rPr>
              <w:t xml:space="preserve">Read at least one of the following: </w:t>
            </w:r>
          </w:p>
          <w:p w14:paraId="672B0F55" w14:textId="3B933885" w:rsidR="00DE0FC0" w:rsidRPr="00FD0959" w:rsidRDefault="00DE0FC0"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w:t>
            </w:r>
            <w:r w:rsidR="00D5772F" w:rsidRPr="00FD0959">
              <w:rPr>
                <w:rFonts w:asciiTheme="minorHAnsi" w:hAnsiTheme="minorHAnsi" w:cstheme="minorHAnsi"/>
                <w:bCs/>
              </w:rPr>
              <w:t>apter 13</w:t>
            </w:r>
            <w:r w:rsidR="00006B90" w:rsidRPr="00FD0959">
              <w:rPr>
                <w:rFonts w:asciiTheme="minorHAnsi" w:hAnsiTheme="minorHAnsi" w:cstheme="minorHAnsi"/>
                <w:bCs/>
              </w:rPr>
              <w:t>:</w:t>
            </w:r>
            <w:r w:rsidR="00D5772F" w:rsidRPr="00FD0959">
              <w:rPr>
                <w:rFonts w:asciiTheme="minorHAnsi" w:hAnsiTheme="minorHAnsi" w:cstheme="minorHAnsi"/>
                <w:bCs/>
              </w:rPr>
              <w:t xml:space="preserve"> Sampling in Uwe Fl</w:t>
            </w:r>
            <w:r w:rsidRPr="00FD0959">
              <w:rPr>
                <w:rFonts w:asciiTheme="minorHAnsi" w:hAnsiTheme="minorHAnsi" w:cstheme="minorHAnsi"/>
                <w:bCs/>
              </w:rPr>
              <w:t xml:space="preserve">ick </w:t>
            </w:r>
            <w:r w:rsidR="00D5772F" w:rsidRPr="00FD0959">
              <w:rPr>
                <w:rFonts w:asciiTheme="minorHAnsi" w:hAnsiTheme="minorHAnsi" w:cstheme="minorHAnsi"/>
                <w:bCs/>
              </w:rPr>
              <w:t>(5</w:t>
            </w:r>
            <w:r w:rsidR="00D5772F" w:rsidRPr="00FD0959">
              <w:rPr>
                <w:rFonts w:asciiTheme="minorHAnsi" w:hAnsiTheme="minorHAnsi" w:cstheme="minorHAnsi"/>
                <w:bCs/>
                <w:vertAlign w:val="superscript"/>
              </w:rPr>
              <w:t>th</w:t>
            </w:r>
            <w:r w:rsidR="00D5772F" w:rsidRPr="00FD0959">
              <w:rPr>
                <w:rFonts w:asciiTheme="minorHAnsi" w:hAnsiTheme="minorHAnsi" w:cstheme="minorHAnsi"/>
                <w:bCs/>
              </w:rPr>
              <w:t xml:space="preserve"> edition or later) </w:t>
            </w:r>
          </w:p>
          <w:p w14:paraId="79F828CF" w14:textId="19EC0FF9" w:rsidR="00D5772F" w:rsidRPr="00FD0959" w:rsidRDefault="00D5772F"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Chapter 9</w:t>
            </w:r>
            <w:r w:rsidR="00006B90" w:rsidRPr="00FD0959">
              <w:rPr>
                <w:rFonts w:asciiTheme="minorHAnsi" w:hAnsiTheme="minorHAnsi" w:cstheme="minorHAnsi"/>
                <w:bCs/>
              </w:rPr>
              <w:t>:</w:t>
            </w:r>
            <w:r w:rsidRPr="00FD0959">
              <w:rPr>
                <w:rFonts w:asciiTheme="minorHAnsi" w:hAnsiTheme="minorHAnsi" w:cstheme="minorHAnsi"/>
                <w:bCs/>
              </w:rPr>
              <w:t xml:space="preserve"> Sampling strategies in Gray (3</w:t>
            </w:r>
            <w:r w:rsidRPr="00FD0959">
              <w:rPr>
                <w:rFonts w:asciiTheme="minorHAnsi" w:hAnsiTheme="minorHAnsi" w:cstheme="minorHAnsi"/>
                <w:bCs/>
                <w:vertAlign w:val="superscript"/>
              </w:rPr>
              <w:t>rd</w:t>
            </w:r>
            <w:r w:rsidRPr="00FD0959">
              <w:rPr>
                <w:rFonts w:asciiTheme="minorHAnsi" w:hAnsiTheme="minorHAnsi" w:cstheme="minorHAnsi"/>
                <w:bCs/>
              </w:rPr>
              <w:t xml:space="preserve"> or 4</w:t>
            </w:r>
            <w:r w:rsidRPr="00FD0959">
              <w:rPr>
                <w:rFonts w:asciiTheme="minorHAnsi" w:hAnsiTheme="minorHAnsi" w:cstheme="minorHAnsi"/>
                <w:bCs/>
                <w:vertAlign w:val="superscript"/>
              </w:rPr>
              <w:t>th</w:t>
            </w:r>
            <w:r w:rsidRPr="00FD0959">
              <w:rPr>
                <w:rFonts w:asciiTheme="minorHAnsi" w:hAnsiTheme="minorHAnsi" w:cstheme="minorHAnsi"/>
                <w:bCs/>
              </w:rPr>
              <w:t xml:space="preserve"> edition)</w:t>
            </w:r>
          </w:p>
          <w:p w14:paraId="404293D8" w14:textId="3E65FBE6" w:rsidR="00BF4075" w:rsidRPr="00FD0959" w:rsidRDefault="00D5772F" w:rsidP="00D5772F">
            <w:pPr>
              <w:pStyle w:val="TableParagraph"/>
              <w:numPr>
                <w:ilvl w:val="0"/>
                <w:numId w:val="25"/>
              </w:numPr>
              <w:rPr>
                <w:rFonts w:asciiTheme="minorHAnsi" w:hAnsiTheme="minorHAnsi" w:cstheme="minorHAnsi"/>
                <w:bCs/>
              </w:rPr>
            </w:pPr>
            <w:r w:rsidRPr="00FD0959">
              <w:rPr>
                <w:rFonts w:asciiTheme="minorHAnsi" w:hAnsiTheme="minorHAnsi" w:cstheme="minorHAnsi"/>
                <w:bCs/>
              </w:rPr>
              <w:t>Chapter</w:t>
            </w:r>
            <w:r w:rsidR="00BF4075" w:rsidRPr="00FD0959">
              <w:rPr>
                <w:rFonts w:asciiTheme="minorHAnsi" w:hAnsiTheme="minorHAnsi" w:cstheme="minorHAnsi"/>
                <w:bCs/>
              </w:rPr>
              <w:t xml:space="preserve"> </w:t>
            </w:r>
            <w:r w:rsidR="00DE0FC0" w:rsidRPr="00FD0959">
              <w:rPr>
                <w:rFonts w:asciiTheme="minorHAnsi" w:hAnsiTheme="minorHAnsi" w:cstheme="minorHAnsi"/>
                <w:bCs/>
              </w:rPr>
              <w:t>8</w:t>
            </w:r>
            <w:r w:rsidR="00006B90" w:rsidRPr="00FD0959">
              <w:rPr>
                <w:rFonts w:asciiTheme="minorHAnsi" w:hAnsiTheme="minorHAnsi" w:cstheme="minorHAnsi"/>
                <w:bCs/>
              </w:rPr>
              <w:t>:</w:t>
            </w:r>
            <w:r w:rsidR="00DE0FC0" w:rsidRPr="00FD0959">
              <w:rPr>
                <w:rFonts w:asciiTheme="minorHAnsi" w:hAnsiTheme="minorHAnsi" w:cstheme="minorHAnsi"/>
                <w:bCs/>
              </w:rPr>
              <w:t xml:space="preserve"> </w:t>
            </w:r>
            <w:r w:rsidRPr="00FD0959">
              <w:rPr>
                <w:rFonts w:asciiTheme="minorHAnsi" w:hAnsiTheme="minorHAnsi" w:cstheme="minorHAnsi"/>
                <w:bCs/>
              </w:rPr>
              <w:t>Sampling</w:t>
            </w:r>
            <w:r w:rsidR="00DE0FC0" w:rsidRPr="00FD0959">
              <w:rPr>
                <w:rFonts w:asciiTheme="minorHAnsi" w:hAnsiTheme="minorHAnsi" w:cstheme="minorHAnsi"/>
                <w:bCs/>
              </w:rPr>
              <w:t xml:space="preserve"> in Cohen, Manion and Morrison (7</w:t>
            </w:r>
            <w:r w:rsidR="00DE0FC0" w:rsidRPr="00FD0959">
              <w:rPr>
                <w:rFonts w:asciiTheme="minorHAnsi" w:hAnsiTheme="minorHAnsi" w:cstheme="minorHAnsi"/>
                <w:bCs/>
                <w:vertAlign w:val="superscript"/>
              </w:rPr>
              <w:t>th</w:t>
            </w:r>
            <w:r w:rsidR="00DE0FC0" w:rsidRPr="00FD0959">
              <w:rPr>
                <w:rFonts w:asciiTheme="minorHAnsi" w:hAnsiTheme="minorHAnsi" w:cstheme="minorHAnsi"/>
                <w:bCs/>
              </w:rPr>
              <w:t xml:space="preserve"> edition or later) </w:t>
            </w:r>
          </w:p>
          <w:p w14:paraId="697D7095" w14:textId="77777777" w:rsidR="00006B90" w:rsidRPr="00C72D55" w:rsidRDefault="00006B90" w:rsidP="00006B90">
            <w:pPr>
              <w:pStyle w:val="TableParagraph"/>
              <w:ind w:left="828"/>
              <w:rPr>
                <w:rFonts w:asciiTheme="minorHAnsi" w:hAnsiTheme="minorHAnsi" w:cstheme="minorHAnsi"/>
                <w:b/>
              </w:rPr>
            </w:pPr>
          </w:p>
          <w:p w14:paraId="552EAF0B" w14:textId="77777777" w:rsidR="00BF4075" w:rsidRPr="00C72D55" w:rsidRDefault="00BF4075" w:rsidP="00212983">
            <w:pPr>
              <w:pStyle w:val="TableParagraph"/>
              <w:ind w:left="108"/>
              <w:rPr>
                <w:rFonts w:asciiTheme="minorHAnsi" w:hAnsiTheme="minorHAnsi" w:cstheme="minorHAnsi"/>
              </w:rPr>
            </w:pPr>
            <w:r w:rsidRPr="00C72D55">
              <w:rPr>
                <w:rFonts w:asciiTheme="minorHAnsi" w:hAnsiTheme="minorHAnsi" w:cstheme="minorHAnsi"/>
              </w:rPr>
              <w:t>Prepare to present t</w:t>
            </w:r>
            <w:r w:rsidR="00F72CCD">
              <w:rPr>
                <w:rFonts w:asciiTheme="minorHAnsi" w:hAnsiTheme="minorHAnsi" w:cstheme="minorHAnsi"/>
              </w:rPr>
              <w:t>he rationale for your own sampling</w:t>
            </w:r>
            <w:r w:rsidRPr="00C72D55">
              <w:rPr>
                <w:rFonts w:asciiTheme="minorHAnsi" w:hAnsiTheme="minorHAnsi" w:cstheme="minorHAnsi"/>
              </w:rPr>
              <w:t xml:space="preserve"> s</w:t>
            </w:r>
            <w:r w:rsidR="00F72CCD">
              <w:rPr>
                <w:rFonts w:asciiTheme="minorHAnsi" w:hAnsiTheme="minorHAnsi" w:cstheme="minorHAnsi"/>
              </w:rPr>
              <w:t>trategy</w:t>
            </w:r>
            <w:r w:rsidRPr="00C72D55">
              <w:rPr>
                <w:rFonts w:asciiTheme="minorHAnsi" w:hAnsiTheme="minorHAnsi" w:cstheme="minorHAnsi"/>
              </w:rPr>
              <w:t>.</w:t>
            </w:r>
          </w:p>
          <w:p w14:paraId="7AFE1036" w14:textId="77777777" w:rsidR="00BF4075" w:rsidRPr="00C72D55" w:rsidRDefault="00BF4075" w:rsidP="00212983">
            <w:pPr>
              <w:pStyle w:val="TableParagraph"/>
              <w:ind w:left="108"/>
              <w:rPr>
                <w:rFonts w:asciiTheme="minorHAnsi" w:hAnsiTheme="minorHAnsi" w:cstheme="minorHAnsi"/>
              </w:rPr>
            </w:pPr>
            <w:r w:rsidRPr="00C72D55">
              <w:rPr>
                <w:rFonts w:asciiTheme="minorHAnsi" w:hAnsiTheme="minorHAnsi" w:cstheme="minorHAnsi"/>
              </w:rPr>
              <w:t>Consider the rationale (identify the research decisions you have made and explain why you made them) and the limitations of your sample.</w:t>
            </w:r>
          </w:p>
          <w:p w14:paraId="2342DACD" w14:textId="647F72C9" w:rsidR="00C24D56" w:rsidRPr="00C72D55" w:rsidRDefault="00C24D56" w:rsidP="00D33FB5">
            <w:pPr>
              <w:pStyle w:val="TableParagraph"/>
              <w:ind w:left="108"/>
              <w:rPr>
                <w:rFonts w:asciiTheme="minorHAnsi" w:hAnsiTheme="minorHAnsi" w:cstheme="minorHAnsi"/>
              </w:rPr>
            </w:pPr>
            <w:r w:rsidRPr="00C72D55">
              <w:rPr>
                <w:rFonts w:asciiTheme="minorHAnsi" w:hAnsiTheme="minorHAnsi" w:cstheme="minorHAnsi"/>
              </w:rPr>
              <w:t xml:space="preserve">Are there any ethical issues specifically related to your sample? </w:t>
            </w:r>
          </w:p>
        </w:tc>
      </w:tr>
      <w:tr w:rsidR="003662DB" w14:paraId="2B318E1E" w14:textId="77777777" w:rsidTr="00E812DB">
        <w:trPr>
          <w:trHeight w:val="1073"/>
        </w:trPr>
        <w:tc>
          <w:tcPr>
            <w:tcW w:w="372" w:type="pct"/>
            <w:vMerge/>
            <w:tcBorders>
              <w:top w:val="nil"/>
            </w:tcBorders>
            <w:shd w:val="clear" w:color="auto" w:fill="CCC0D9" w:themeFill="accent4" w:themeFillTint="66"/>
          </w:tcPr>
          <w:p w14:paraId="1F61A142" w14:textId="77777777" w:rsidR="003662DB" w:rsidRDefault="003662DB" w:rsidP="00212983">
            <w:pPr>
              <w:rPr>
                <w:sz w:val="2"/>
                <w:szCs w:val="2"/>
              </w:rPr>
            </w:pPr>
          </w:p>
        </w:tc>
        <w:tc>
          <w:tcPr>
            <w:tcW w:w="480" w:type="pct"/>
            <w:vMerge/>
            <w:tcBorders>
              <w:top w:val="nil"/>
            </w:tcBorders>
            <w:shd w:val="clear" w:color="auto" w:fill="CCC0D9" w:themeFill="accent4" w:themeFillTint="66"/>
          </w:tcPr>
          <w:p w14:paraId="7F74217C" w14:textId="77777777" w:rsidR="003662DB" w:rsidRDefault="003662DB" w:rsidP="00212983">
            <w:pPr>
              <w:rPr>
                <w:sz w:val="2"/>
                <w:szCs w:val="2"/>
              </w:rPr>
            </w:pPr>
          </w:p>
        </w:tc>
        <w:tc>
          <w:tcPr>
            <w:tcW w:w="4148" w:type="pct"/>
            <w:gridSpan w:val="2"/>
          </w:tcPr>
          <w:p w14:paraId="2535A150" w14:textId="77777777" w:rsidR="003662DB" w:rsidRDefault="003662DB" w:rsidP="00BF4075">
            <w:pPr>
              <w:pStyle w:val="TableParagraph"/>
              <w:ind w:left="108"/>
              <w:rPr>
                <w:rFonts w:asciiTheme="minorHAnsi" w:hAnsiTheme="minorHAnsi" w:cstheme="minorHAnsi"/>
                <w:b/>
              </w:rPr>
            </w:pPr>
            <w:r w:rsidRPr="00C72D55">
              <w:rPr>
                <w:rFonts w:asciiTheme="minorHAnsi" w:hAnsiTheme="minorHAnsi" w:cstheme="minorHAnsi"/>
                <w:b/>
              </w:rPr>
              <w:t xml:space="preserve">Online shared session: </w:t>
            </w:r>
          </w:p>
          <w:p w14:paraId="13BA8C61" w14:textId="77777777" w:rsidR="00B92077" w:rsidRPr="00C72D55" w:rsidRDefault="00B92077" w:rsidP="00BF4075">
            <w:pPr>
              <w:pStyle w:val="TableParagraph"/>
              <w:ind w:left="108"/>
              <w:rPr>
                <w:rFonts w:asciiTheme="minorHAnsi" w:hAnsiTheme="minorHAnsi" w:cstheme="minorHAnsi"/>
                <w:b/>
              </w:rPr>
            </w:pPr>
          </w:p>
          <w:p w14:paraId="157A38EE" w14:textId="77777777" w:rsidR="003662DB" w:rsidRPr="00C72D55" w:rsidRDefault="003662DB" w:rsidP="00BF4075">
            <w:pPr>
              <w:pStyle w:val="TableParagraph"/>
              <w:ind w:left="108"/>
              <w:rPr>
                <w:rFonts w:asciiTheme="minorHAnsi" w:hAnsiTheme="minorHAnsi" w:cstheme="minorHAnsi"/>
              </w:rPr>
            </w:pPr>
            <w:r w:rsidRPr="00C72D55">
              <w:rPr>
                <w:rFonts w:asciiTheme="minorHAnsi" w:hAnsiTheme="minorHAnsi" w:cstheme="minorHAnsi"/>
              </w:rPr>
              <w:t xml:space="preserve">We will critically consider the implications of the sampling decisions you make during this discussion. </w:t>
            </w:r>
          </w:p>
          <w:p w14:paraId="0CE6C527" w14:textId="77777777" w:rsidR="003662DB" w:rsidRPr="00C72D55" w:rsidRDefault="003662DB" w:rsidP="00BF4075">
            <w:pPr>
              <w:pStyle w:val="TableParagraph"/>
              <w:ind w:left="108"/>
              <w:rPr>
                <w:rFonts w:asciiTheme="minorHAnsi" w:hAnsiTheme="minorHAnsi" w:cstheme="minorHAnsi"/>
              </w:rPr>
            </w:pPr>
            <w:r w:rsidRPr="00C72D55">
              <w:rPr>
                <w:rFonts w:asciiTheme="minorHAnsi" w:hAnsiTheme="minorHAnsi" w:cstheme="minorHAnsi"/>
              </w:rPr>
              <w:t xml:space="preserve">Please be prepared to engage with each other as constructively critical colleagues </w:t>
            </w:r>
            <w:r w:rsidRPr="00C72D55">
              <w:rPr>
                <w:rFonts w:asciiTheme="minorHAnsi" w:hAnsiTheme="minorHAnsi" w:cstheme="minorHAnsi"/>
              </w:rPr>
              <w:sym w:font="Wingdings" w:char="F04A"/>
            </w:r>
            <w:r w:rsidRPr="00C72D55">
              <w:rPr>
                <w:rFonts w:asciiTheme="minorHAnsi" w:hAnsiTheme="minorHAnsi" w:cstheme="minorHAnsi"/>
              </w:rPr>
              <w:t xml:space="preserve">. </w:t>
            </w:r>
          </w:p>
          <w:p w14:paraId="0C260F9C" w14:textId="77777777" w:rsidR="003662DB" w:rsidRPr="00C72D55" w:rsidRDefault="003662DB" w:rsidP="00212983">
            <w:pPr>
              <w:pStyle w:val="TableParagraph"/>
              <w:ind w:left="109"/>
              <w:rPr>
                <w:rFonts w:asciiTheme="minorHAnsi" w:hAnsiTheme="minorHAnsi" w:cstheme="minorHAnsi"/>
              </w:rPr>
            </w:pPr>
          </w:p>
        </w:tc>
      </w:tr>
      <w:tr w:rsidR="00B80622" w14:paraId="6023BFE1" w14:textId="77777777" w:rsidTr="00B92077">
        <w:trPr>
          <w:trHeight w:val="1691"/>
        </w:trPr>
        <w:tc>
          <w:tcPr>
            <w:tcW w:w="372" w:type="pct"/>
            <w:vMerge w:val="restart"/>
            <w:shd w:val="clear" w:color="auto" w:fill="92CDDC" w:themeFill="accent5" w:themeFillTint="99"/>
          </w:tcPr>
          <w:p w14:paraId="2725E273" w14:textId="77777777" w:rsidR="00B80622" w:rsidRDefault="00D04A8D" w:rsidP="00D04A8D">
            <w:pPr>
              <w:pStyle w:val="TableParagraph"/>
              <w:ind w:left="9"/>
              <w:jc w:val="center"/>
            </w:pPr>
            <w:r>
              <w:rPr>
                <w:w w:val="99"/>
              </w:rPr>
              <w:t xml:space="preserve"> </w:t>
            </w:r>
            <w:r w:rsidR="004D3407">
              <w:rPr>
                <w:w w:val="99"/>
              </w:rPr>
              <w:t>5</w:t>
            </w:r>
          </w:p>
        </w:tc>
        <w:tc>
          <w:tcPr>
            <w:tcW w:w="480" w:type="pct"/>
            <w:vMerge w:val="restart"/>
            <w:shd w:val="clear" w:color="auto" w:fill="92CDDC" w:themeFill="accent5" w:themeFillTint="99"/>
          </w:tcPr>
          <w:p w14:paraId="736D2F8A" w14:textId="0C25D89F" w:rsidR="00EC6586" w:rsidRPr="00075EDE" w:rsidRDefault="00075EDE" w:rsidP="00E16522">
            <w:pPr>
              <w:pStyle w:val="TableParagraph"/>
              <w:ind w:right="92"/>
            </w:pPr>
            <w:r w:rsidRPr="00075EDE">
              <w:t>06/12/25</w:t>
            </w:r>
          </w:p>
          <w:p w14:paraId="3EC5B233" w14:textId="77777777" w:rsidR="00B80622" w:rsidRPr="00F135FC" w:rsidRDefault="007A2667" w:rsidP="00212983">
            <w:pPr>
              <w:pStyle w:val="TableParagraph"/>
              <w:ind w:right="92"/>
              <w:rPr>
                <w:b/>
              </w:rPr>
            </w:pPr>
            <w:r w:rsidRPr="00F135FC">
              <w:rPr>
                <w:b/>
              </w:rPr>
              <w:t>All day</w:t>
            </w:r>
          </w:p>
          <w:p w14:paraId="4796B5EC" w14:textId="77777777" w:rsidR="00DF27D8" w:rsidRDefault="00DF27D8" w:rsidP="00212983">
            <w:pPr>
              <w:pStyle w:val="TableParagraph"/>
              <w:ind w:right="92"/>
              <w:rPr>
                <w:b/>
              </w:rPr>
            </w:pPr>
            <w:r w:rsidRPr="00F135FC">
              <w:rPr>
                <w:b/>
              </w:rPr>
              <w:t>DAY 2</w:t>
            </w:r>
          </w:p>
          <w:p w14:paraId="2A72124C" w14:textId="77777777" w:rsidR="006959D5" w:rsidRDefault="006959D5" w:rsidP="00212983">
            <w:pPr>
              <w:pStyle w:val="TableParagraph"/>
              <w:ind w:right="92"/>
              <w:rPr>
                <w:b/>
              </w:rPr>
            </w:pPr>
          </w:p>
          <w:p w14:paraId="41522C1D" w14:textId="0C54EFA8" w:rsidR="006959D5" w:rsidRDefault="006959D5" w:rsidP="00212983">
            <w:pPr>
              <w:pStyle w:val="TableParagraph"/>
              <w:ind w:right="92"/>
            </w:pPr>
            <w:r w:rsidRPr="006959D5">
              <w:rPr>
                <w:b/>
                <w:color w:val="FF0000"/>
              </w:rPr>
              <w:t xml:space="preserve"> </w:t>
            </w:r>
          </w:p>
        </w:tc>
        <w:tc>
          <w:tcPr>
            <w:tcW w:w="3570" w:type="pct"/>
          </w:tcPr>
          <w:p w14:paraId="0873295C" w14:textId="7637FE2D" w:rsidR="00B80622" w:rsidRDefault="007A2667">
            <w:pPr>
              <w:pStyle w:val="TableParagraph"/>
              <w:ind w:left="108"/>
              <w:rPr>
                <w:b/>
              </w:rPr>
            </w:pPr>
            <w:r>
              <w:rPr>
                <w:b/>
              </w:rPr>
              <w:t>Pre-reading</w:t>
            </w:r>
            <w:r w:rsidR="00B92077">
              <w:rPr>
                <w:b/>
              </w:rPr>
              <w:t>:</w:t>
            </w:r>
          </w:p>
          <w:p w14:paraId="29BA96CD" w14:textId="77777777" w:rsidR="00B92077" w:rsidRDefault="00B92077">
            <w:pPr>
              <w:pStyle w:val="TableParagraph"/>
              <w:ind w:left="108"/>
              <w:rPr>
                <w:b/>
              </w:rPr>
            </w:pPr>
          </w:p>
          <w:p w14:paraId="45065336" w14:textId="4AD570EC" w:rsidR="00E7465A" w:rsidRPr="00E7465A" w:rsidRDefault="00E7465A">
            <w:pPr>
              <w:pStyle w:val="TableParagraph"/>
              <w:ind w:left="108"/>
            </w:pPr>
            <w:r w:rsidRPr="00E7465A">
              <w:t xml:space="preserve">Read in detail </w:t>
            </w:r>
            <w:r w:rsidRPr="00054972">
              <w:t xml:space="preserve">Uwe Flick’s </w:t>
            </w:r>
            <w:r w:rsidR="00006B90" w:rsidRPr="00054972">
              <w:t>C</w:t>
            </w:r>
            <w:r w:rsidRPr="00054972">
              <w:t>hapter 7</w:t>
            </w:r>
            <w:r w:rsidR="00054972" w:rsidRPr="00054972">
              <w:t>:</w:t>
            </w:r>
          </w:p>
          <w:p w14:paraId="1EB31F94" w14:textId="27274544" w:rsidR="004409F5" w:rsidRDefault="00E7465A" w:rsidP="00E7465A">
            <w:pPr>
              <w:pStyle w:val="TableParagraph"/>
              <w:numPr>
                <w:ilvl w:val="0"/>
                <w:numId w:val="16"/>
              </w:numPr>
            </w:pPr>
            <w:r w:rsidRPr="00E7465A">
              <w:t xml:space="preserve">Consider carefully the understandings of the world that you are bringing to your research project and try to articulate </w:t>
            </w:r>
            <w:r w:rsidR="008E7FC0">
              <w:t>the way</w:t>
            </w:r>
            <w:r w:rsidR="00B852B3">
              <w:t>(s)</w:t>
            </w:r>
            <w:r w:rsidR="008E7FC0">
              <w:t xml:space="preserve"> in which</w:t>
            </w:r>
            <w:r w:rsidRPr="00E7465A">
              <w:t xml:space="preserve"> these frame the study. </w:t>
            </w:r>
          </w:p>
          <w:p w14:paraId="3888E126" w14:textId="77777777" w:rsidR="00B80622" w:rsidRDefault="00B80622">
            <w:pPr>
              <w:pStyle w:val="TableParagraph"/>
              <w:spacing w:before="2"/>
              <w:ind w:left="0"/>
            </w:pPr>
          </w:p>
          <w:p w14:paraId="76324545" w14:textId="5D1EFE08" w:rsidR="00B80622" w:rsidRDefault="007A2667">
            <w:pPr>
              <w:pStyle w:val="TableParagraph"/>
              <w:ind w:left="108"/>
              <w:rPr>
                <w:b/>
              </w:rPr>
            </w:pPr>
            <w:r>
              <w:rPr>
                <w:b/>
              </w:rPr>
              <w:t>Preparatory task</w:t>
            </w:r>
            <w:r w:rsidR="00B92077">
              <w:rPr>
                <w:b/>
              </w:rPr>
              <w:t>:</w:t>
            </w:r>
          </w:p>
          <w:p w14:paraId="05D03C19" w14:textId="77777777" w:rsidR="00B92077" w:rsidRDefault="00B92077">
            <w:pPr>
              <w:pStyle w:val="TableParagraph"/>
              <w:ind w:left="108"/>
              <w:rPr>
                <w:b/>
              </w:rPr>
            </w:pPr>
          </w:p>
          <w:p w14:paraId="01985970" w14:textId="77777777" w:rsidR="00F466A3" w:rsidRPr="00F466A3" w:rsidRDefault="00F466A3">
            <w:pPr>
              <w:pStyle w:val="TableParagraph"/>
              <w:ind w:left="108"/>
            </w:pPr>
            <w:r w:rsidRPr="00F466A3">
              <w:t>Draft a</w:t>
            </w:r>
            <w:r>
              <w:t xml:space="preserve"> diagrammatic </w:t>
            </w:r>
            <w:r w:rsidRPr="00F466A3">
              <w:t>outline of your research design</w:t>
            </w:r>
            <w:r>
              <w:t>.</w:t>
            </w:r>
          </w:p>
          <w:p w14:paraId="4CABCA6B" w14:textId="77777777" w:rsidR="00F466A3" w:rsidRDefault="00F466A3">
            <w:pPr>
              <w:pStyle w:val="TableParagraph"/>
              <w:ind w:left="108"/>
            </w:pPr>
            <w:r w:rsidRPr="00F466A3">
              <w:t xml:space="preserve">This might take the form of a flow diagram, a timeline or a table. </w:t>
            </w:r>
          </w:p>
          <w:p w14:paraId="75815591" w14:textId="77777777" w:rsidR="00F466A3" w:rsidRPr="00F466A3" w:rsidRDefault="00F466A3">
            <w:pPr>
              <w:pStyle w:val="TableParagraph"/>
              <w:ind w:left="108"/>
            </w:pPr>
            <w:r>
              <w:t xml:space="preserve">It should show the research activity of the project and, where needed, indicate where there are </w:t>
            </w:r>
            <w:r>
              <w:lastRenderedPageBreak/>
              <w:t xml:space="preserve">dependencies (for example, when the outcomes of a survey will inform the question design for an interview). </w:t>
            </w:r>
          </w:p>
          <w:p w14:paraId="7DBC9A27" w14:textId="77777777" w:rsidR="00F466A3" w:rsidRPr="00F466A3" w:rsidRDefault="00F466A3">
            <w:pPr>
              <w:pStyle w:val="TableParagraph"/>
              <w:ind w:left="108"/>
            </w:pPr>
          </w:p>
          <w:p w14:paraId="4772BB62" w14:textId="503E342D" w:rsidR="00F466A3" w:rsidRDefault="00F466A3">
            <w:pPr>
              <w:pStyle w:val="TableParagraph"/>
              <w:ind w:left="108"/>
              <w:rPr>
                <w:b/>
              </w:rPr>
            </w:pPr>
            <w:r w:rsidRPr="00F466A3">
              <w:t xml:space="preserve">Try to </w:t>
            </w:r>
            <w:r w:rsidR="00101A23">
              <w:t>show</w:t>
            </w:r>
            <w:r w:rsidRPr="00F466A3">
              <w:t xml:space="preserve"> this on a PP slide </w:t>
            </w:r>
            <w:proofErr w:type="gramStart"/>
            <w:r w:rsidRPr="00F466A3">
              <w:t>in order to</w:t>
            </w:r>
            <w:proofErr w:type="gramEnd"/>
            <w:r w:rsidRPr="00F466A3">
              <w:t xml:space="preserve"> present to colleagues.</w:t>
            </w:r>
            <w:r>
              <w:rPr>
                <w:b/>
              </w:rPr>
              <w:t xml:space="preserve"> </w:t>
            </w:r>
          </w:p>
          <w:p w14:paraId="178B8A20" w14:textId="77777777" w:rsidR="00B82C28" w:rsidRDefault="00B82C28">
            <w:pPr>
              <w:pStyle w:val="TableParagraph"/>
              <w:ind w:left="108"/>
              <w:rPr>
                <w:b/>
              </w:rPr>
            </w:pPr>
          </w:p>
          <w:p w14:paraId="5F3EBA33" w14:textId="5A124F64" w:rsidR="00B82C28" w:rsidRDefault="00B82C28">
            <w:pPr>
              <w:pStyle w:val="TableParagraph"/>
              <w:ind w:left="108"/>
            </w:pPr>
            <w:r w:rsidRPr="00B82C28">
              <w:t xml:space="preserve">Consider your theoretical frame </w:t>
            </w:r>
            <w:r w:rsidR="00C7764E">
              <w:t>-</w:t>
            </w:r>
            <w:r w:rsidRPr="00B82C28">
              <w:t xml:space="preserve"> what understandings are </w:t>
            </w:r>
            <w:r w:rsidR="00125587">
              <w:t>framing /</w:t>
            </w:r>
            <w:r w:rsidRPr="00B82C28">
              <w:t>guiding your project design and intentions?</w:t>
            </w:r>
          </w:p>
          <w:p w14:paraId="047A28CC" w14:textId="77777777" w:rsidR="00E7465A" w:rsidRPr="00B721C6" w:rsidRDefault="00E7465A" w:rsidP="00E7465A">
            <w:pPr>
              <w:pStyle w:val="TableParagraph"/>
              <w:numPr>
                <w:ilvl w:val="0"/>
                <w:numId w:val="16"/>
              </w:numPr>
            </w:pPr>
            <w:r w:rsidRPr="00B721C6">
              <w:t xml:space="preserve">Can you respond to Flick’s questions on </w:t>
            </w:r>
            <w:r w:rsidRPr="000A66F5">
              <w:t>page 92?</w:t>
            </w:r>
            <w:r w:rsidRPr="00B721C6">
              <w:t xml:space="preserve"> </w:t>
            </w:r>
          </w:p>
          <w:p w14:paraId="5D7BCDA9" w14:textId="77777777" w:rsidR="00B80622" w:rsidRDefault="00B80622" w:rsidP="00B92077">
            <w:pPr>
              <w:pStyle w:val="TableParagraph"/>
              <w:spacing w:line="248" w:lineRule="exact"/>
              <w:ind w:left="0"/>
            </w:pPr>
          </w:p>
        </w:tc>
        <w:tc>
          <w:tcPr>
            <w:tcW w:w="578" w:type="pct"/>
          </w:tcPr>
          <w:p w14:paraId="718DA508" w14:textId="77777777" w:rsidR="003662DB" w:rsidRDefault="003662DB">
            <w:pPr>
              <w:pStyle w:val="TableParagraph"/>
              <w:ind w:left="0"/>
            </w:pPr>
            <w:r>
              <w:rPr>
                <w:rFonts w:ascii="Times New Roman"/>
              </w:rPr>
              <w:lastRenderedPageBreak/>
              <w:t xml:space="preserve"> </w:t>
            </w:r>
            <w:r>
              <w:t>All:</w:t>
            </w:r>
          </w:p>
          <w:p w14:paraId="62011F89" w14:textId="77777777" w:rsidR="00B80622" w:rsidRDefault="003662DB">
            <w:pPr>
              <w:pStyle w:val="TableParagraph"/>
              <w:ind w:left="0"/>
              <w:rPr>
                <w:rFonts w:ascii="Times New Roman"/>
              </w:rPr>
            </w:pPr>
            <w:r>
              <w:t xml:space="preserve"> </w:t>
            </w:r>
            <w:r w:rsidR="000B2209">
              <w:t>Self-</w:t>
            </w:r>
            <w:r w:rsidRPr="003662DB">
              <w:t>study</w:t>
            </w:r>
            <w:r>
              <w:rPr>
                <w:rFonts w:ascii="Times New Roman"/>
              </w:rPr>
              <w:t xml:space="preserve"> </w:t>
            </w:r>
          </w:p>
        </w:tc>
      </w:tr>
      <w:tr w:rsidR="00B80622" w14:paraId="2170C143" w14:textId="77777777" w:rsidTr="00E812DB">
        <w:trPr>
          <w:trHeight w:val="1146"/>
        </w:trPr>
        <w:tc>
          <w:tcPr>
            <w:tcW w:w="372" w:type="pct"/>
            <w:vMerge/>
            <w:tcBorders>
              <w:top w:val="nil"/>
            </w:tcBorders>
            <w:shd w:val="clear" w:color="auto" w:fill="92CDDC" w:themeFill="accent5" w:themeFillTint="99"/>
          </w:tcPr>
          <w:p w14:paraId="56851745" w14:textId="77777777" w:rsidR="00B80622" w:rsidRDefault="00B80622">
            <w:pPr>
              <w:rPr>
                <w:sz w:val="2"/>
                <w:szCs w:val="2"/>
              </w:rPr>
            </w:pPr>
          </w:p>
        </w:tc>
        <w:tc>
          <w:tcPr>
            <w:tcW w:w="480" w:type="pct"/>
            <w:vMerge/>
            <w:tcBorders>
              <w:top w:val="nil"/>
            </w:tcBorders>
            <w:shd w:val="clear" w:color="auto" w:fill="92CDDC" w:themeFill="accent5" w:themeFillTint="99"/>
          </w:tcPr>
          <w:p w14:paraId="4ADA878F" w14:textId="77777777" w:rsidR="00B80622" w:rsidRDefault="00B80622">
            <w:pPr>
              <w:rPr>
                <w:sz w:val="2"/>
                <w:szCs w:val="2"/>
              </w:rPr>
            </w:pPr>
          </w:p>
        </w:tc>
        <w:tc>
          <w:tcPr>
            <w:tcW w:w="3570" w:type="pct"/>
          </w:tcPr>
          <w:p w14:paraId="3C8F5C74" w14:textId="77777777" w:rsidR="004711EB" w:rsidRDefault="00CA7CFB" w:rsidP="00CA7CFB">
            <w:pPr>
              <w:pStyle w:val="TableParagraph"/>
              <w:tabs>
                <w:tab w:val="left" w:pos="828"/>
                <w:tab w:val="left" w:pos="829"/>
              </w:tabs>
              <w:spacing w:line="273" w:lineRule="exact"/>
              <w:ind w:left="0"/>
              <w:rPr>
                <w:b/>
              </w:rPr>
            </w:pPr>
            <w:r w:rsidRPr="00826FD6">
              <w:rPr>
                <w:b/>
              </w:rPr>
              <w:t>Key Questions</w:t>
            </w:r>
            <w:r w:rsidR="00826FD6">
              <w:rPr>
                <w:b/>
              </w:rPr>
              <w:t>:</w:t>
            </w:r>
          </w:p>
          <w:p w14:paraId="6D9EBD50" w14:textId="77777777" w:rsidR="00B92077" w:rsidRPr="00826FD6" w:rsidRDefault="00B92077" w:rsidP="00CA7CFB">
            <w:pPr>
              <w:pStyle w:val="TableParagraph"/>
              <w:tabs>
                <w:tab w:val="left" w:pos="828"/>
                <w:tab w:val="left" w:pos="829"/>
              </w:tabs>
              <w:spacing w:line="273" w:lineRule="exact"/>
              <w:ind w:left="0"/>
              <w:rPr>
                <w:b/>
              </w:rPr>
            </w:pPr>
          </w:p>
          <w:p w14:paraId="62DAB05F" w14:textId="77777777" w:rsidR="004711EB" w:rsidRPr="004711EB" w:rsidRDefault="004711EB" w:rsidP="004711EB">
            <w:pPr>
              <w:pStyle w:val="TableParagraph"/>
              <w:numPr>
                <w:ilvl w:val="0"/>
                <w:numId w:val="10"/>
              </w:numPr>
              <w:tabs>
                <w:tab w:val="left" w:pos="828"/>
                <w:tab w:val="left" w:pos="829"/>
              </w:tabs>
              <w:spacing w:line="273" w:lineRule="exact"/>
              <w:rPr>
                <w:sz w:val="24"/>
              </w:rPr>
            </w:pPr>
            <w:r>
              <w:t>What is methodology?</w:t>
            </w:r>
          </w:p>
          <w:p w14:paraId="7AAD0B5E" w14:textId="77777777" w:rsidR="004711EB" w:rsidRPr="00B82C28" w:rsidRDefault="004711EB" w:rsidP="004711EB">
            <w:pPr>
              <w:pStyle w:val="TableParagraph"/>
              <w:numPr>
                <w:ilvl w:val="0"/>
                <w:numId w:val="10"/>
              </w:numPr>
              <w:tabs>
                <w:tab w:val="left" w:pos="828"/>
                <w:tab w:val="left" w:pos="829"/>
              </w:tabs>
              <w:spacing w:line="273" w:lineRule="exact"/>
              <w:rPr>
                <w:sz w:val="24"/>
              </w:rPr>
            </w:pPr>
            <w:r>
              <w:t xml:space="preserve">How does the theoretical frame shape the analysis of data? </w:t>
            </w:r>
          </w:p>
          <w:p w14:paraId="5B9A13B3" w14:textId="77777777" w:rsidR="00B82C28" w:rsidRPr="00840D91" w:rsidRDefault="00B82C28" w:rsidP="004711EB">
            <w:pPr>
              <w:pStyle w:val="TableParagraph"/>
              <w:numPr>
                <w:ilvl w:val="0"/>
                <w:numId w:val="10"/>
              </w:numPr>
              <w:tabs>
                <w:tab w:val="left" w:pos="828"/>
                <w:tab w:val="left" w:pos="829"/>
              </w:tabs>
              <w:spacing w:line="273" w:lineRule="exact"/>
              <w:rPr>
                <w:sz w:val="24"/>
              </w:rPr>
            </w:pPr>
            <w:r>
              <w:t>What does a report of the methodology look like?</w:t>
            </w:r>
          </w:p>
          <w:p w14:paraId="1301D185" w14:textId="77777777" w:rsidR="004711EB" w:rsidRPr="00D33FB5" w:rsidRDefault="00840D91" w:rsidP="00A850F5">
            <w:pPr>
              <w:pStyle w:val="TableParagraph"/>
              <w:numPr>
                <w:ilvl w:val="0"/>
                <w:numId w:val="10"/>
              </w:numPr>
              <w:tabs>
                <w:tab w:val="left" w:pos="828"/>
                <w:tab w:val="left" w:pos="829"/>
              </w:tabs>
              <w:spacing w:line="273" w:lineRule="exact"/>
              <w:rPr>
                <w:sz w:val="24"/>
              </w:rPr>
            </w:pPr>
            <w:r>
              <w:t>Piloting research tools – why bother?</w:t>
            </w:r>
          </w:p>
          <w:p w14:paraId="39AE88D1" w14:textId="28FC016A" w:rsidR="00D33FB5" w:rsidRPr="00A850F5" w:rsidRDefault="00D33FB5" w:rsidP="00D33FB5">
            <w:pPr>
              <w:pStyle w:val="TableParagraph"/>
              <w:tabs>
                <w:tab w:val="left" w:pos="828"/>
                <w:tab w:val="left" w:pos="829"/>
              </w:tabs>
              <w:spacing w:line="273" w:lineRule="exact"/>
              <w:ind w:left="828"/>
              <w:rPr>
                <w:sz w:val="24"/>
              </w:rPr>
            </w:pPr>
          </w:p>
        </w:tc>
        <w:tc>
          <w:tcPr>
            <w:tcW w:w="578" w:type="pct"/>
          </w:tcPr>
          <w:p w14:paraId="77C37BC9" w14:textId="38C7C566" w:rsidR="00B80622" w:rsidRDefault="00101A23">
            <w:pPr>
              <w:pStyle w:val="TableParagraph"/>
              <w:ind w:left="109" w:right="384"/>
            </w:pPr>
            <w:r w:rsidRPr="00205CB9">
              <w:t>CM</w:t>
            </w:r>
          </w:p>
        </w:tc>
      </w:tr>
      <w:tr w:rsidR="00B80622" w14:paraId="38C798BE" w14:textId="77777777" w:rsidTr="00E812DB">
        <w:trPr>
          <w:trHeight w:val="1074"/>
        </w:trPr>
        <w:tc>
          <w:tcPr>
            <w:tcW w:w="372" w:type="pct"/>
            <w:vMerge/>
            <w:tcBorders>
              <w:top w:val="nil"/>
            </w:tcBorders>
            <w:shd w:val="clear" w:color="auto" w:fill="92CDDC" w:themeFill="accent5" w:themeFillTint="99"/>
          </w:tcPr>
          <w:p w14:paraId="7DB2E8E6" w14:textId="77777777" w:rsidR="00B80622" w:rsidRDefault="00B80622">
            <w:pPr>
              <w:rPr>
                <w:sz w:val="2"/>
                <w:szCs w:val="2"/>
              </w:rPr>
            </w:pPr>
          </w:p>
        </w:tc>
        <w:tc>
          <w:tcPr>
            <w:tcW w:w="480" w:type="pct"/>
            <w:vMerge/>
            <w:tcBorders>
              <w:top w:val="nil"/>
            </w:tcBorders>
            <w:shd w:val="clear" w:color="auto" w:fill="92CDDC" w:themeFill="accent5" w:themeFillTint="99"/>
          </w:tcPr>
          <w:p w14:paraId="539DBD49" w14:textId="77777777" w:rsidR="00B80622" w:rsidRDefault="00B80622">
            <w:pPr>
              <w:rPr>
                <w:sz w:val="2"/>
                <w:szCs w:val="2"/>
              </w:rPr>
            </w:pPr>
          </w:p>
        </w:tc>
        <w:tc>
          <w:tcPr>
            <w:tcW w:w="3570" w:type="pct"/>
          </w:tcPr>
          <w:p w14:paraId="65736B90" w14:textId="77777777" w:rsidR="00CA7CFB" w:rsidRDefault="00CA7CFB" w:rsidP="00CA7CFB">
            <w:pPr>
              <w:pStyle w:val="TableParagraph"/>
              <w:spacing w:line="268" w:lineRule="exact"/>
              <w:ind w:left="108"/>
              <w:rPr>
                <w:b/>
              </w:rPr>
            </w:pPr>
            <w:r w:rsidRPr="00826FD6">
              <w:rPr>
                <w:b/>
              </w:rPr>
              <w:t>Key learning in this session:</w:t>
            </w:r>
          </w:p>
          <w:p w14:paraId="6DD33CA9" w14:textId="77777777" w:rsidR="00B92077" w:rsidRPr="00826FD6" w:rsidRDefault="00B92077" w:rsidP="00CA7CFB">
            <w:pPr>
              <w:pStyle w:val="TableParagraph"/>
              <w:spacing w:line="268" w:lineRule="exact"/>
              <w:ind w:left="108"/>
              <w:rPr>
                <w:b/>
              </w:rPr>
            </w:pPr>
          </w:p>
          <w:p w14:paraId="17F26F8C" w14:textId="77777777" w:rsidR="00D04A8D" w:rsidRDefault="00EC6586" w:rsidP="00B82C28">
            <w:pPr>
              <w:pStyle w:val="TableParagraph"/>
              <w:numPr>
                <w:ilvl w:val="0"/>
                <w:numId w:val="10"/>
              </w:numPr>
              <w:spacing w:before="1"/>
            </w:pPr>
            <w:r>
              <w:t xml:space="preserve">Exploring what is meant by methodology, method, research design and how we report these elements of the research project </w:t>
            </w:r>
          </w:p>
          <w:p w14:paraId="4AAE077B" w14:textId="77777777" w:rsidR="00B80622" w:rsidRPr="00DC069E" w:rsidRDefault="002B7DD9" w:rsidP="00B82C28">
            <w:pPr>
              <w:pStyle w:val="TableParagraph"/>
              <w:numPr>
                <w:ilvl w:val="0"/>
                <w:numId w:val="10"/>
              </w:numPr>
              <w:spacing w:before="1"/>
            </w:pPr>
            <w:r w:rsidRPr="00DC069E">
              <w:t xml:space="preserve">Understanding and locating the </w:t>
            </w:r>
            <w:r w:rsidR="00D04A8D" w:rsidRPr="00DC069E">
              <w:t xml:space="preserve">theoretical and </w:t>
            </w:r>
            <w:r w:rsidRPr="00DC069E">
              <w:t>analytical frame</w:t>
            </w:r>
          </w:p>
          <w:p w14:paraId="15E7B79D" w14:textId="77777777" w:rsidR="00D33FB5" w:rsidRPr="00B92077" w:rsidRDefault="008F0F38" w:rsidP="00392688">
            <w:pPr>
              <w:pStyle w:val="TableParagraph"/>
              <w:numPr>
                <w:ilvl w:val="0"/>
                <w:numId w:val="10"/>
              </w:numPr>
              <w:spacing w:before="1"/>
            </w:pPr>
            <w:r w:rsidRPr="00B721C6">
              <w:t>A</w:t>
            </w:r>
            <w:r w:rsidR="008C1668" w:rsidRPr="00B721C6">
              <w:t>bstracts from theses</w:t>
            </w:r>
            <w:r w:rsidR="001C071C" w:rsidRPr="00B721C6">
              <w:rPr>
                <w:shd w:val="clear" w:color="auto" w:fill="00B050"/>
              </w:rPr>
              <w:t xml:space="preserve"> </w:t>
            </w:r>
            <w:r w:rsidR="008C1668" w:rsidRPr="008F0F38">
              <w:rPr>
                <w:shd w:val="clear" w:color="auto" w:fill="FFFF00"/>
              </w:rPr>
              <w:t xml:space="preserve"> </w:t>
            </w:r>
          </w:p>
          <w:p w14:paraId="2031FC52" w14:textId="3CB93C28" w:rsidR="00B92077" w:rsidRDefault="00B92077" w:rsidP="00B92077">
            <w:pPr>
              <w:pStyle w:val="TableParagraph"/>
              <w:spacing w:before="1"/>
              <w:ind w:left="828"/>
            </w:pPr>
          </w:p>
        </w:tc>
        <w:tc>
          <w:tcPr>
            <w:tcW w:w="578" w:type="pct"/>
          </w:tcPr>
          <w:p w14:paraId="68415369" w14:textId="41A80344" w:rsidR="00DC069E" w:rsidRPr="00101A23" w:rsidRDefault="00101A23" w:rsidP="00101A23">
            <w:pPr>
              <w:pStyle w:val="TableParagraph"/>
              <w:spacing w:line="248" w:lineRule="exact"/>
              <w:ind w:left="0"/>
            </w:pPr>
            <w:r w:rsidRPr="00101A23">
              <w:t xml:space="preserve"> </w:t>
            </w:r>
            <w:r w:rsidRPr="00205CB9">
              <w:t xml:space="preserve"> CM</w:t>
            </w:r>
          </w:p>
          <w:p w14:paraId="2D29D470" w14:textId="77777777" w:rsidR="00B80622" w:rsidRPr="00101A23" w:rsidRDefault="00B80622" w:rsidP="008C1668">
            <w:pPr>
              <w:pStyle w:val="TableParagraph"/>
              <w:spacing w:line="248" w:lineRule="exact"/>
              <w:ind w:left="109"/>
            </w:pPr>
          </w:p>
        </w:tc>
      </w:tr>
      <w:tr w:rsidR="000B2209" w14:paraId="0FD8DF03" w14:textId="77777777" w:rsidTr="00E812DB">
        <w:trPr>
          <w:trHeight w:val="841"/>
        </w:trPr>
        <w:tc>
          <w:tcPr>
            <w:tcW w:w="372" w:type="pct"/>
            <w:vMerge/>
            <w:tcBorders>
              <w:top w:val="nil"/>
            </w:tcBorders>
            <w:shd w:val="clear" w:color="auto" w:fill="92CDDC" w:themeFill="accent5" w:themeFillTint="99"/>
          </w:tcPr>
          <w:p w14:paraId="5C3B7282" w14:textId="77777777" w:rsidR="000B2209" w:rsidRDefault="000B2209">
            <w:pPr>
              <w:rPr>
                <w:sz w:val="2"/>
                <w:szCs w:val="2"/>
              </w:rPr>
            </w:pPr>
          </w:p>
        </w:tc>
        <w:tc>
          <w:tcPr>
            <w:tcW w:w="480" w:type="pct"/>
            <w:vMerge/>
            <w:tcBorders>
              <w:top w:val="nil"/>
            </w:tcBorders>
            <w:shd w:val="clear" w:color="auto" w:fill="92CDDC" w:themeFill="accent5" w:themeFillTint="99"/>
          </w:tcPr>
          <w:p w14:paraId="6FA4DBFC" w14:textId="77777777" w:rsidR="000B2209" w:rsidRDefault="000B2209">
            <w:pPr>
              <w:rPr>
                <w:sz w:val="2"/>
                <w:szCs w:val="2"/>
              </w:rPr>
            </w:pPr>
          </w:p>
        </w:tc>
        <w:tc>
          <w:tcPr>
            <w:tcW w:w="4148" w:type="pct"/>
            <w:gridSpan w:val="2"/>
          </w:tcPr>
          <w:p w14:paraId="22984EEE" w14:textId="77777777" w:rsidR="000B2209" w:rsidRDefault="000B2209" w:rsidP="00CA7CFB">
            <w:pPr>
              <w:pStyle w:val="TableParagraph"/>
              <w:spacing w:line="268" w:lineRule="exact"/>
              <w:ind w:left="108"/>
              <w:rPr>
                <w:b/>
              </w:rPr>
            </w:pPr>
            <w:r>
              <w:rPr>
                <w:b/>
              </w:rPr>
              <w:t>Structure:</w:t>
            </w:r>
          </w:p>
          <w:p w14:paraId="2864B7F1" w14:textId="77777777" w:rsidR="00B92077" w:rsidRDefault="00B92077" w:rsidP="00CA7CFB">
            <w:pPr>
              <w:pStyle w:val="TableParagraph"/>
              <w:spacing w:line="268" w:lineRule="exact"/>
              <w:ind w:left="108"/>
              <w:rPr>
                <w:b/>
              </w:rPr>
            </w:pPr>
          </w:p>
          <w:p w14:paraId="4818C804" w14:textId="77777777" w:rsidR="000B2209" w:rsidRDefault="000B2209" w:rsidP="00052D41">
            <w:pPr>
              <w:pStyle w:val="TableParagraph"/>
              <w:spacing w:line="268" w:lineRule="exact"/>
              <w:ind w:left="108"/>
            </w:pPr>
            <w:r>
              <w:t xml:space="preserve">This session will involve you sharing your preparatory work with each other and contributing to discussions related to the key questions. </w:t>
            </w:r>
          </w:p>
          <w:p w14:paraId="440406F7" w14:textId="77777777" w:rsidR="000B2209" w:rsidRDefault="000B2209">
            <w:pPr>
              <w:pStyle w:val="TableParagraph"/>
              <w:spacing w:line="248" w:lineRule="exact"/>
              <w:ind w:left="109"/>
            </w:pPr>
            <w:r>
              <w:t xml:space="preserve">There will be some exposition though this is limited, and you may opt for some time in the library or working on your own drafts with the support of peers and module tutors. </w:t>
            </w:r>
          </w:p>
          <w:p w14:paraId="79BE2D32" w14:textId="77777777" w:rsidR="00D33FB5" w:rsidRDefault="00D33FB5">
            <w:pPr>
              <w:pStyle w:val="TableParagraph"/>
              <w:spacing w:line="248" w:lineRule="exact"/>
              <w:ind w:left="109"/>
            </w:pPr>
          </w:p>
        </w:tc>
      </w:tr>
      <w:tr w:rsidR="000B2209" w14:paraId="17AF9231" w14:textId="77777777" w:rsidTr="00E812DB">
        <w:trPr>
          <w:trHeight w:val="1074"/>
        </w:trPr>
        <w:tc>
          <w:tcPr>
            <w:tcW w:w="372" w:type="pct"/>
            <w:vMerge/>
            <w:tcBorders>
              <w:top w:val="nil"/>
            </w:tcBorders>
            <w:shd w:val="clear" w:color="auto" w:fill="92CDDC" w:themeFill="accent5" w:themeFillTint="99"/>
          </w:tcPr>
          <w:p w14:paraId="0DF035B5" w14:textId="77777777" w:rsidR="000B2209" w:rsidRDefault="000B2209">
            <w:pPr>
              <w:rPr>
                <w:sz w:val="2"/>
                <w:szCs w:val="2"/>
              </w:rPr>
            </w:pPr>
          </w:p>
        </w:tc>
        <w:tc>
          <w:tcPr>
            <w:tcW w:w="480" w:type="pct"/>
            <w:vMerge/>
            <w:tcBorders>
              <w:top w:val="nil"/>
            </w:tcBorders>
            <w:shd w:val="clear" w:color="auto" w:fill="92CDDC" w:themeFill="accent5" w:themeFillTint="99"/>
          </w:tcPr>
          <w:p w14:paraId="53491C65" w14:textId="77777777" w:rsidR="000B2209" w:rsidRDefault="000B2209">
            <w:pPr>
              <w:rPr>
                <w:sz w:val="2"/>
                <w:szCs w:val="2"/>
              </w:rPr>
            </w:pPr>
          </w:p>
        </w:tc>
        <w:tc>
          <w:tcPr>
            <w:tcW w:w="4148" w:type="pct"/>
            <w:gridSpan w:val="2"/>
          </w:tcPr>
          <w:p w14:paraId="36D33F03" w14:textId="0F518192" w:rsidR="000B2209" w:rsidRDefault="000B2209" w:rsidP="00CA7CFB">
            <w:pPr>
              <w:pStyle w:val="TableParagraph"/>
              <w:ind w:left="108"/>
            </w:pPr>
            <w:r>
              <w:rPr>
                <w:b/>
              </w:rPr>
              <w:t>Follow up thinking</w:t>
            </w:r>
            <w:r>
              <w:t>:</w:t>
            </w:r>
          </w:p>
          <w:p w14:paraId="58AA9B6F" w14:textId="77777777" w:rsidR="00B92077" w:rsidRDefault="00B92077" w:rsidP="00CA7CFB">
            <w:pPr>
              <w:pStyle w:val="TableParagraph"/>
              <w:ind w:left="108"/>
            </w:pPr>
          </w:p>
          <w:p w14:paraId="61251447" w14:textId="77777777" w:rsidR="000B2209" w:rsidRPr="004711EB" w:rsidRDefault="000B2209" w:rsidP="00CA7CFB">
            <w:pPr>
              <w:pStyle w:val="TableParagraph"/>
              <w:ind w:left="108"/>
            </w:pPr>
            <w:r w:rsidRPr="004711EB">
              <w:t>Draft your methodology chapter.</w:t>
            </w:r>
          </w:p>
          <w:p w14:paraId="6687DEDA" w14:textId="45BCFD4C" w:rsidR="000B2209" w:rsidRDefault="000B2209" w:rsidP="00CA7CFB">
            <w:pPr>
              <w:pStyle w:val="TableParagraph"/>
              <w:ind w:left="108"/>
            </w:pPr>
            <w:r w:rsidRPr="004711EB">
              <w:t>This</w:t>
            </w:r>
            <w:r w:rsidR="00F4290F">
              <w:t xml:space="preserve"> should</w:t>
            </w:r>
            <w:r w:rsidRPr="004711EB">
              <w:t xml:space="preserve"> include</w:t>
            </w:r>
            <w:r>
              <w:t>:</w:t>
            </w:r>
          </w:p>
          <w:p w14:paraId="057D4317" w14:textId="56AAEB40" w:rsidR="000B2209" w:rsidRDefault="000B2209" w:rsidP="004711EB">
            <w:pPr>
              <w:pStyle w:val="TableParagraph"/>
              <w:numPr>
                <w:ilvl w:val="0"/>
                <w:numId w:val="10"/>
              </w:numPr>
            </w:pPr>
            <w:r w:rsidRPr="004711EB">
              <w:t xml:space="preserve">your theoretical </w:t>
            </w:r>
            <w:proofErr w:type="gramStart"/>
            <w:r w:rsidRPr="004711EB">
              <w:t>frame</w:t>
            </w:r>
            <w:r w:rsidR="00B92077">
              <w:t>;</w:t>
            </w:r>
            <w:proofErr w:type="gramEnd"/>
          </w:p>
          <w:p w14:paraId="3183806E" w14:textId="03E79D0B" w:rsidR="000B2209" w:rsidRDefault="000B2209" w:rsidP="004711EB">
            <w:pPr>
              <w:pStyle w:val="TableParagraph"/>
              <w:numPr>
                <w:ilvl w:val="0"/>
                <w:numId w:val="10"/>
              </w:numPr>
            </w:pPr>
            <w:r w:rsidRPr="004711EB">
              <w:lastRenderedPageBreak/>
              <w:t>the</w:t>
            </w:r>
            <w:r>
              <w:t xml:space="preserve"> research design and the justification for </w:t>
            </w:r>
            <w:proofErr w:type="gramStart"/>
            <w:r>
              <w:t>it</w:t>
            </w:r>
            <w:r w:rsidR="00B92077">
              <w:t>;</w:t>
            </w:r>
            <w:proofErr w:type="gramEnd"/>
          </w:p>
          <w:p w14:paraId="1CE2C2D8" w14:textId="4551167B" w:rsidR="000B2209" w:rsidRDefault="000B2209" w:rsidP="004711EB">
            <w:pPr>
              <w:pStyle w:val="TableParagraph"/>
              <w:numPr>
                <w:ilvl w:val="0"/>
                <w:numId w:val="10"/>
              </w:numPr>
            </w:pPr>
            <w:r>
              <w:t xml:space="preserve">the research tools and justification for </w:t>
            </w:r>
            <w:proofErr w:type="gramStart"/>
            <w:r>
              <w:t>them</w:t>
            </w:r>
            <w:r w:rsidR="00B92077">
              <w:t>;</w:t>
            </w:r>
            <w:proofErr w:type="gramEnd"/>
          </w:p>
          <w:p w14:paraId="4259ABDD" w14:textId="52D83D4E" w:rsidR="000B2209" w:rsidRDefault="000B2209" w:rsidP="004711EB">
            <w:pPr>
              <w:pStyle w:val="TableParagraph"/>
              <w:numPr>
                <w:ilvl w:val="0"/>
                <w:numId w:val="10"/>
              </w:numPr>
            </w:pPr>
            <w:r>
              <w:t>your approach to analysis</w:t>
            </w:r>
            <w:r w:rsidR="00B92077">
              <w:t>.</w:t>
            </w:r>
          </w:p>
          <w:p w14:paraId="05231D7F" w14:textId="77777777" w:rsidR="000B2209" w:rsidRDefault="000B2209" w:rsidP="00840D91">
            <w:pPr>
              <w:pStyle w:val="TableParagraph"/>
            </w:pPr>
          </w:p>
          <w:p w14:paraId="2F2F4D4E" w14:textId="77777777" w:rsidR="000B2209" w:rsidRDefault="000B2209" w:rsidP="00840D91">
            <w:pPr>
              <w:pStyle w:val="TableParagraph"/>
            </w:pPr>
            <w:r>
              <w:t xml:space="preserve">Consider what piloting activities you will need to undertake and how you will approach these. Identify time in your calendars and research timeline. Do you need to pilot your approach to analysis as well? </w:t>
            </w:r>
          </w:p>
          <w:p w14:paraId="44B57DB5" w14:textId="77777777" w:rsidR="000B2209" w:rsidRDefault="000B2209" w:rsidP="004711EB">
            <w:pPr>
              <w:pStyle w:val="TableParagraph"/>
            </w:pPr>
          </w:p>
          <w:p w14:paraId="5B61514C" w14:textId="3277256C" w:rsidR="000B2209" w:rsidRPr="00F4191F" w:rsidRDefault="00B92077">
            <w:pPr>
              <w:pStyle w:val="TableParagraph"/>
              <w:spacing w:line="248" w:lineRule="exact"/>
              <w:ind w:left="109"/>
              <w:rPr>
                <w:b/>
                <w:bCs/>
                <w:color w:val="4F81BD" w:themeColor="accent1"/>
              </w:rPr>
            </w:pPr>
            <w:r>
              <w:rPr>
                <w:b/>
                <w:bCs/>
                <w:color w:val="4F81BD" w:themeColor="accent1"/>
              </w:rPr>
              <w:t>Ideally, you would have</w:t>
            </w:r>
            <w:r w:rsidR="000B2209" w:rsidRPr="00F4191F">
              <w:rPr>
                <w:b/>
                <w:bCs/>
                <w:color w:val="4F81BD" w:themeColor="accent1"/>
              </w:rPr>
              <w:t xml:space="preserve"> a draft methodology chapter </w:t>
            </w:r>
            <w:r>
              <w:rPr>
                <w:b/>
                <w:bCs/>
                <w:color w:val="4F81BD" w:themeColor="accent1"/>
              </w:rPr>
              <w:t>BEFORE carrying out any data collection.</w:t>
            </w:r>
          </w:p>
          <w:p w14:paraId="01A45077" w14:textId="77777777" w:rsidR="00D33FB5" w:rsidRPr="00082108" w:rsidRDefault="00D33FB5">
            <w:pPr>
              <w:pStyle w:val="TableParagraph"/>
              <w:spacing w:line="248" w:lineRule="exact"/>
              <w:ind w:left="109"/>
              <w:rPr>
                <w:b/>
                <w:bCs/>
                <w:color w:val="4F81BD" w:themeColor="accent1"/>
              </w:rPr>
            </w:pPr>
          </w:p>
        </w:tc>
      </w:tr>
      <w:tr w:rsidR="000B2209" w14:paraId="3AB7AF50" w14:textId="77777777" w:rsidTr="00E812DB">
        <w:trPr>
          <w:trHeight w:val="1342"/>
        </w:trPr>
        <w:tc>
          <w:tcPr>
            <w:tcW w:w="372" w:type="pct"/>
            <w:vMerge/>
            <w:tcBorders>
              <w:top w:val="nil"/>
            </w:tcBorders>
            <w:shd w:val="clear" w:color="auto" w:fill="92CDDC" w:themeFill="accent5" w:themeFillTint="99"/>
          </w:tcPr>
          <w:p w14:paraId="458814AE" w14:textId="77777777" w:rsidR="000B2209" w:rsidRDefault="000B2209">
            <w:pPr>
              <w:rPr>
                <w:sz w:val="2"/>
                <w:szCs w:val="2"/>
              </w:rPr>
            </w:pPr>
          </w:p>
        </w:tc>
        <w:tc>
          <w:tcPr>
            <w:tcW w:w="480" w:type="pct"/>
            <w:vMerge/>
            <w:tcBorders>
              <w:top w:val="nil"/>
            </w:tcBorders>
            <w:shd w:val="clear" w:color="auto" w:fill="92CDDC" w:themeFill="accent5" w:themeFillTint="99"/>
          </w:tcPr>
          <w:p w14:paraId="108E2301" w14:textId="77777777" w:rsidR="000B2209" w:rsidRDefault="000B2209">
            <w:pPr>
              <w:rPr>
                <w:sz w:val="2"/>
                <w:szCs w:val="2"/>
              </w:rPr>
            </w:pPr>
          </w:p>
        </w:tc>
        <w:tc>
          <w:tcPr>
            <w:tcW w:w="4148" w:type="pct"/>
            <w:gridSpan w:val="2"/>
          </w:tcPr>
          <w:p w14:paraId="37E1999B" w14:textId="05B954A0" w:rsidR="000B2209" w:rsidRDefault="000B2209">
            <w:pPr>
              <w:pStyle w:val="TableParagraph"/>
              <w:ind w:left="108"/>
              <w:rPr>
                <w:b/>
              </w:rPr>
            </w:pPr>
            <w:r w:rsidRPr="00DA791B">
              <w:rPr>
                <w:b/>
              </w:rPr>
              <w:t>Follow up reading</w:t>
            </w:r>
            <w:r w:rsidR="00B852B3">
              <w:rPr>
                <w:b/>
              </w:rPr>
              <w:t xml:space="preserve"> </w:t>
            </w:r>
            <w:r w:rsidR="00B852B3" w:rsidRPr="00B852B3">
              <w:rPr>
                <w:bCs/>
              </w:rPr>
              <w:t>(recommended)</w:t>
            </w:r>
            <w:r w:rsidRPr="00B852B3">
              <w:rPr>
                <w:bCs/>
              </w:rPr>
              <w:t>:</w:t>
            </w:r>
          </w:p>
          <w:p w14:paraId="6EEF8F9E" w14:textId="77777777" w:rsidR="00864F9C" w:rsidRPr="00826FD6" w:rsidRDefault="00864F9C">
            <w:pPr>
              <w:pStyle w:val="TableParagraph"/>
              <w:ind w:left="108"/>
              <w:rPr>
                <w:b/>
              </w:rPr>
            </w:pPr>
          </w:p>
          <w:p w14:paraId="09A23640" w14:textId="258DBF79" w:rsidR="00D33FB5" w:rsidRDefault="000B2209" w:rsidP="00D33FB5">
            <w:pPr>
              <w:pStyle w:val="TableParagraph"/>
              <w:numPr>
                <w:ilvl w:val="0"/>
                <w:numId w:val="32"/>
              </w:numPr>
            </w:pPr>
            <w:r>
              <w:t>Read Methodology chapters in existing Ph</w:t>
            </w:r>
            <w:r w:rsidRPr="003413AC">
              <w:t>Ds; use the repository of PhDs</w:t>
            </w:r>
            <w:r w:rsidR="008F6AFF">
              <w:t xml:space="preserve"> </w:t>
            </w:r>
            <w:hyperlink w:history="1">
              <w:r w:rsidR="008F6AFF" w:rsidRPr="002F31A7">
                <w:rPr>
                  <w:rStyle w:val="Hyperlink"/>
                </w:rPr>
                <w:t xml:space="preserve">https://oatd.org </w:t>
              </w:r>
            </w:hyperlink>
            <w:r>
              <w:t xml:space="preserve"> </w:t>
            </w:r>
            <w:r w:rsidR="008F6AFF">
              <w:t xml:space="preserve">or UWTSD’s repository: </w:t>
            </w:r>
            <w:hyperlink r:id="rId11" w:history="1">
              <w:r w:rsidR="003068D0">
                <w:rPr>
                  <w:rStyle w:val="Hyperlink"/>
                </w:rPr>
                <w:t>h</w:t>
              </w:r>
              <w:r w:rsidR="003068D0" w:rsidRPr="003068D0">
                <w:rPr>
                  <w:rStyle w:val="Hyperlink"/>
                </w:rPr>
                <w:t xml:space="preserve">ttps://repository.uwtsd.ac.uk/view/divisions/THSD/ </w:t>
              </w:r>
            </w:hyperlink>
          </w:p>
          <w:p w14:paraId="552F3614" w14:textId="64FB9790" w:rsidR="00864F9C" w:rsidRPr="00E7465A" w:rsidRDefault="00864F9C" w:rsidP="00D33FB5">
            <w:pPr>
              <w:pStyle w:val="TableParagraph"/>
              <w:numPr>
                <w:ilvl w:val="0"/>
                <w:numId w:val="32"/>
              </w:numPr>
            </w:pPr>
            <w:r>
              <w:t>Read</w:t>
            </w:r>
            <w:r w:rsidR="002F0328">
              <w:t xml:space="preserve"> (as appropriate)</w:t>
            </w:r>
            <w:r>
              <w:t xml:space="preserve"> either Chapter 6 (Quant) or Chapter 7 (Qual) of Gray’s research design section. </w:t>
            </w:r>
          </w:p>
          <w:p w14:paraId="5F6B8419" w14:textId="77777777" w:rsidR="00D33FB5" w:rsidRDefault="00D33FB5">
            <w:pPr>
              <w:pStyle w:val="TableParagraph"/>
              <w:ind w:left="0"/>
              <w:rPr>
                <w:rFonts w:ascii="Times New Roman"/>
              </w:rPr>
            </w:pPr>
          </w:p>
        </w:tc>
      </w:tr>
      <w:tr w:rsidR="00D33DF5" w14:paraId="2A3F49C6" w14:textId="77777777" w:rsidTr="00C7764E">
        <w:trPr>
          <w:trHeight w:val="841"/>
        </w:trPr>
        <w:tc>
          <w:tcPr>
            <w:tcW w:w="372" w:type="pct"/>
            <w:tcBorders>
              <w:top w:val="nil"/>
            </w:tcBorders>
            <w:shd w:val="clear" w:color="auto" w:fill="CCC0D9" w:themeFill="accent4" w:themeFillTint="66"/>
          </w:tcPr>
          <w:p w14:paraId="5EB750A9" w14:textId="3707B62C" w:rsidR="00D33DF5" w:rsidRDefault="00D33DF5" w:rsidP="004B61FC">
            <w:pPr>
              <w:pStyle w:val="TableParagraph"/>
              <w:ind w:right="92"/>
              <w:rPr>
                <w:w w:val="99"/>
              </w:rPr>
            </w:pPr>
            <w:r>
              <w:rPr>
                <w:w w:val="99"/>
              </w:rPr>
              <w:t>6</w:t>
            </w:r>
            <w:r w:rsidR="008911D8">
              <w:rPr>
                <w:w w:val="99"/>
              </w:rPr>
              <w:t>,</w:t>
            </w:r>
            <w:r>
              <w:rPr>
                <w:w w:val="99"/>
              </w:rPr>
              <w:t xml:space="preserve"> 7</w:t>
            </w:r>
          </w:p>
        </w:tc>
        <w:tc>
          <w:tcPr>
            <w:tcW w:w="480" w:type="pct"/>
            <w:tcBorders>
              <w:top w:val="nil"/>
            </w:tcBorders>
            <w:shd w:val="clear" w:color="auto" w:fill="CCC0D9" w:themeFill="accent4" w:themeFillTint="66"/>
          </w:tcPr>
          <w:p w14:paraId="368A98BC" w14:textId="77777777" w:rsidR="00D33DF5" w:rsidRPr="006B1522" w:rsidRDefault="00D33DF5" w:rsidP="00D33DF5">
            <w:pPr>
              <w:pStyle w:val="TableParagraph"/>
              <w:ind w:left="108"/>
            </w:pPr>
            <w:r w:rsidRPr="006B1522">
              <w:t xml:space="preserve">Bookable tutorials in the weeks of </w:t>
            </w:r>
          </w:p>
          <w:p w14:paraId="7E123F2E" w14:textId="48F931E7" w:rsidR="00D33DF5" w:rsidRPr="00A4740B" w:rsidRDefault="00A4740B" w:rsidP="00D33DF5">
            <w:pPr>
              <w:pStyle w:val="TableParagraph"/>
              <w:ind w:left="108"/>
            </w:pPr>
            <w:r w:rsidRPr="00A4740B">
              <w:t>12</w:t>
            </w:r>
            <w:r w:rsidR="00D33DF5" w:rsidRPr="00A4740B">
              <w:t>/01/2</w:t>
            </w:r>
            <w:r w:rsidRPr="00A4740B">
              <w:t>6</w:t>
            </w:r>
          </w:p>
          <w:p w14:paraId="1D0ED494" w14:textId="0D43B93C" w:rsidR="00D33DF5" w:rsidRPr="00EE1652" w:rsidRDefault="00D33DF5" w:rsidP="00D33DF5">
            <w:pPr>
              <w:pStyle w:val="TableParagraph"/>
              <w:ind w:left="108"/>
            </w:pPr>
            <w:r w:rsidRPr="00A4740B">
              <w:t>0</w:t>
            </w:r>
            <w:r w:rsidR="00A4740B" w:rsidRPr="00A4740B">
              <w:t>2</w:t>
            </w:r>
            <w:r w:rsidRPr="00A4740B">
              <w:t>/02/2</w:t>
            </w:r>
            <w:r w:rsidR="00A4740B" w:rsidRPr="00A4740B">
              <w:t>6</w:t>
            </w:r>
          </w:p>
          <w:p w14:paraId="399E4D7E" w14:textId="77777777" w:rsidR="00D33DF5" w:rsidRDefault="00D33DF5" w:rsidP="004B61FC">
            <w:pPr>
              <w:pStyle w:val="TableParagraph"/>
              <w:ind w:right="92"/>
            </w:pPr>
          </w:p>
        </w:tc>
        <w:tc>
          <w:tcPr>
            <w:tcW w:w="3570" w:type="pct"/>
          </w:tcPr>
          <w:p w14:paraId="294C29DA" w14:textId="77777777" w:rsidR="00D33DF5" w:rsidRDefault="00D33DF5" w:rsidP="00D33DF5">
            <w:pPr>
              <w:pStyle w:val="TableParagraph"/>
              <w:ind w:left="108"/>
              <w:rPr>
                <w:b/>
              </w:rPr>
            </w:pPr>
            <w:r>
              <w:rPr>
                <w:b/>
              </w:rPr>
              <w:t>Tutorial sessions:</w:t>
            </w:r>
          </w:p>
          <w:p w14:paraId="69EE64F0" w14:textId="77777777" w:rsidR="00D33DF5" w:rsidRPr="00826FD6" w:rsidRDefault="00D33DF5" w:rsidP="00D33DF5">
            <w:pPr>
              <w:pStyle w:val="TableParagraph"/>
              <w:ind w:left="108"/>
            </w:pPr>
          </w:p>
          <w:p w14:paraId="717DE65A" w14:textId="3D2EAFF5" w:rsidR="00893D2E" w:rsidRPr="00826FD6" w:rsidRDefault="00893D2E" w:rsidP="00893D2E">
            <w:pPr>
              <w:pStyle w:val="TableParagraph"/>
              <w:ind w:left="108"/>
            </w:pPr>
            <w:r w:rsidRPr="00826FD6">
              <w:t xml:space="preserve">These weeks of tutorial sessions are bookable by email to the module tutor. </w:t>
            </w:r>
            <w:r>
              <w:t xml:space="preserve">You can book in the daytime (available times will vary) or an evening appointment (usually on Wednesdays). </w:t>
            </w:r>
          </w:p>
          <w:p w14:paraId="05FB07AE" w14:textId="77777777" w:rsidR="00893D2E" w:rsidRPr="00826FD6" w:rsidRDefault="00893D2E" w:rsidP="00893D2E">
            <w:pPr>
              <w:pStyle w:val="TableParagraph"/>
              <w:ind w:left="108"/>
            </w:pPr>
          </w:p>
          <w:p w14:paraId="0A6250CB" w14:textId="1641EDA3" w:rsidR="00893D2E" w:rsidRPr="00826FD6" w:rsidRDefault="00C515CC" w:rsidP="00893D2E">
            <w:pPr>
              <w:pStyle w:val="TableParagraph"/>
              <w:ind w:left="108"/>
            </w:pPr>
            <w:r>
              <w:t>You are encouraged to m</w:t>
            </w:r>
            <w:r w:rsidR="00893D2E" w:rsidRPr="00826FD6">
              <w:t>ake use of these tutorials o</w:t>
            </w:r>
            <w:r w:rsidR="00893D2E">
              <w:t>n</w:t>
            </w:r>
            <w:r w:rsidR="00893D2E" w:rsidRPr="00826FD6">
              <w:t xml:space="preserve"> </w:t>
            </w:r>
            <w:r w:rsidR="00D47696" w:rsidRPr="00D47696">
              <w:rPr>
                <w:bCs/>
              </w:rPr>
              <w:t>at least</w:t>
            </w:r>
            <w:r w:rsidR="00893D2E" w:rsidRPr="00826FD6">
              <w:t xml:space="preserve"> one occasion</w:t>
            </w:r>
            <w:r w:rsidR="00D47696">
              <w:t xml:space="preserve"> during this term</w:t>
            </w:r>
            <w:r w:rsidR="00893D2E" w:rsidRPr="00826FD6">
              <w:t xml:space="preserve"> to discuss the progress of your project.</w:t>
            </w:r>
          </w:p>
          <w:p w14:paraId="638C29D3" w14:textId="77777777" w:rsidR="00D33DF5" w:rsidRPr="00C72D55" w:rsidRDefault="00D33DF5" w:rsidP="00D33DF5">
            <w:pPr>
              <w:pStyle w:val="TableParagraph"/>
              <w:ind w:left="108"/>
            </w:pPr>
          </w:p>
          <w:p w14:paraId="4EB8F8D3" w14:textId="7C664AD2" w:rsidR="00D33DF5" w:rsidRPr="00690472" w:rsidRDefault="00D33DF5" w:rsidP="00D33DF5">
            <w:pPr>
              <w:pStyle w:val="TableParagraph"/>
              <w:ind w:left="108"/>
              <w:rPr>
                <w:b/>
                <w:bCs/>
                <w:color w:val="4F81BD" w:themeColor="accent1"/>
              </w:rPr>
            </w:pPr>
            <w:r w:rsidRPr="00690472">
              <w:rPr>
                <w:b/>
                <w:bCs/>
                <w:color w:val="4F81BD" w:themeColor="accent1"/>
              </w:rPr>
              <w:t xml:space="preserve">It is expected that you will </w:t>
            </w:r>
            <w:r w:rsidR="00893D2E" w:rsidRPr="00690472">
              <w:rPr>
                <w:b/>
                <w:bCs/>
                <w:color w:val="4F81BD" w:themeColor="accent1"/>
              </w:rPr>
              <w:t>be carrying out</w:t>
            </w:r>
            <w:r w:rsidRPr="00690472">
              <w:rPr>
                <w:b/>
                <w:bCs/>
                <w:color w:val="4F81BD" w:themeColor="accent1"/>
              </w:rPr>
              <w:t xml:space="preserve"> your data collection </w:t>
            </w:r>
            <w:r w:rsidR="00893D2E" w:rsidRPr="00690472">
              <w:rPr>
                <w:b/>
                <w:bCs/>
                <w:color w:val="4F81BD" w:themeColor="accent1"/>
              </w:rPr>
              <w:t>during</w:t>
            </w:r>
            <w:r w:rsidRPr="00690472">
              <w:rPr>
                <w:b/>
                <w:bCs/>
                <w:color w:val="4F81BD" w:themeColor="accent1"/>
              </w:rPr>
              <w:t xml:space="preserve"> this period of individual working/ tutorial support. </w:t>
            </w:r>
          </w:p>
          <w:p w14:paraId="797F974F" w14:textId="77777777" w:rsidR="00C7764E" w:rsidRPr="00FD0959" w:rsidRDefault="00C7764E" w:rsidP="00D33DF5">
            <w:pPr>
              <w:pStyle w:val="TableParagraph"/>
              <w:ind w:left="108"/>
            </w:pPr>
          </w:p>
          <w:p w14:paraId="292E8FBE" w14:textId="77777777" w:rsidR="00D33DF5" w:rsidRPr="00FD0959" w:rsidRDefault="00D33DF5" w:rsidP="00D33DF5">
            <w:pPr>
              <w:pStyle w:val="TableParagraph"/>
              <w:ind w:left="108"/>
            </w:pPr>
            <w:r w:rsidRPr="00FD0959">
              <w:t xml:space="preserve">In addition, you are encouraged to share your developing projects with each other and act as critical friends for one another. </w:t>
            </w:r>
          </w:p>
          <w:p w14:paraId="090FBC69" w14:textId="77777777" w:rsidR="00D33DF5" w:rsidRPr="00614EF2" w:rsidRDefault="00D33DF5" w:rsidP="00C7764E">
            <w:pPr>
              <w:pStyle w:val="TableParagraph"/>
              <w:rPr>
                <w:b/>
              </w:rPr>
            </w:pPr>
          </w:p>
        </w:tc>
        <w:tc>
          <w:tcPr>
            <w:tcW w:w="578" w:type="pct"/>
          </w:tcPr>
          <w:p w14:paraId="3BBBAF42" w14:textId="7D8019F1" w:rsidR="00D33DF5" w:rsidRDefault="00D33DF5" w:rsidP="007C38FE">
            <w:pPr>
              <w:pStyle w:val="TableParagraph"/>
              <w:ind w:left="108"/>
            </w:pPr>
            <w:r>
              <w:t>CM</w:t>
            </w:r>
          </w:p>
        </w:tc>
      </w:tr>
      <w:tr w:rsidR="00C864AF" w14:paraId="7D53781F" w14:textId="77777777" w:rsidTr="00E812DB">
        <w:trPr>
          <w:trHeight w:val="1342"/>
        </w:trPr>
        <w:tc>
          <w:tcPr>
            <w:tcW w:w="372" w:type="pct"/>
            <w:tcBorders>
              <w:top w:val="nil"/>
            </w:tcBorders>
            <w:shd w:val="clear" w:color="auto" w:fill="92CDDC" w:themeFill="accent5" w:themeFillTint="99"/>
          </w:tcPr>
          <w:p w14:paraId="33CD700C" w14:textId="052C1ACB" w:rsidR="00C864AF" w:rsidRPr="004B61FC" w:rsidRDefault="008911D8" w:rsidP="004B61FC">
            <w:pPr>
              <w:pStyle w:val="TableParagraph"/>
              <w:ind w:right="92"/>
              <w:rPr>
                <w:w w:val="99"/>
              </w:rPr>
            </w:pPr>
            <w:r>
              <w:rPr>
                <w:w w:val="99"/>
              </w:rPr>
              <w:t>8</w:t>
            </w:r>
          </w:p>
        </w:tc>
        <w:tc>
          <w:tcPr>
            <w:tcW w:w="480" w:type="pct"/>
            <w:tcBorders>
              <w:top w:val="nil"/>
            </w:tcBorders>
            <w:shd w:val="clear" w:color="auto" w:fill="92CDDC" w:themeFill="accent5" w:themeFillTint="99"/>
          </w:tcPr>
          <w:p w14:paraId="6B5049FC" w14:textId="6EA37CC4" w:rsidR="004B61FC" w:rsidRPr="00F135FC" w:rsidRDefault="00075EDE" w:rsidP="004B61FC">
            <w:pPr>
              <w:pStyle w:val="TableParagraph"/>
              <w:ind w:right="92"/>
            </w:pPr>
            <w:r>
              <w:t>24</w:t>
            </w:r>
            <w:r w:rsidR="00F135FC" w:rsidRPr="00F135FC">
              <w:t>/0</w:t>
            </w:r>
            <w:r>
              <w:t>1</w:t>
            </w:r>
            <w:r w:rsidR="00F135FC" w:rsidRPr="00F135FC">
              <w:t>/2</w:t>
            </w:r>
            <w:r>
              <w:t>6</w:t>
            </w:r>
          </w:p>
          <w:p w14:paraId="6AAB0037" w14:textId="77777777" w:rsidR="00F135FC" w:rsidRPr="00F135FC" w:rsidRDefault="007C38FE" w:rsidP="004B61FC">
            <w:pPr>
              <w:pStyle w:val="TableParagraph"/>
              <w:ind w:right="92"/>
              <w:rPr>
                <w:b/>
              </w:rPr>
            </w:pPr>
            <w:r w:rsidRPr="00F135FC">
              <w:rPr>
                <w:b/>
              </w:rPr>
              <w:t xml:space="preserve">All day </w:t>
            </w:r>
          </w:p>
          <w:p w14:paraId="02332949" w14:textId="1AA297EC" w:rsidR="004B61FC" w:rsidRDefault="00DF27D8" w:rsidP="004B61FC">
            <w:pPr>
              <w:pStyle w:val="TableParagraph"/>
              <w:ind w:right="92"/>
              <w:rPr>
                <w:b/>
              </w:rPr>
            </w:pPr>
            <w:r w:rsidRPr="00F135FC">
              <w:rPr>
                <w:b/>
              </w:rPr>
              <w:t>DAY 3</w:t>
            </w:r>
            <w:r w:rsidR="004B61FC" w:rsidRPr="009B7933">
              <w:rPr>
                <w:b/>
              </w:rPr>
              <w:t xml:space="preserve"> </w:t>
            </w:r>
          </w:p>
          <w:p w14:paraId="1EC95C72" w14:textId="1D798AE7" w:rsidR="00CD634F" w:rsidRPr="009B7933" w:rsidRDefault="00CD634F" w:rsidP="004B61FC">
            <w:pPr>
              <w:pStyle w:val="TableParagraph"/>
              <w:ind w:right="92"/>
              <w:rPr>
                <w:b/>
              </w:rPr>
            </w:pPr>
          </w:p>
          <w:p w14:paraId="7FC375CF" w14:textId="77777777" w:rsidR="00C864AF" w:rsidRDefault="00C864AF">
            <w:pPr>
              <w:rPr>
                <w:sz w:val="2"/>
                <w:szCs w:val="2"/>
              </w:rPr>
            </w:pPr>
          </w:p>
        </w:tc>
        <w:tc>
          <w:tcPr>
            <w:tcW w:w="3570" w:type="pct"/>
            <w:shd w:val="clear" w:color="auto" w:fill="FDE9D9" w:themeFill="accent6" w:themeFillTint="33"/>
          </w:tcPr>
          <w:p w14:paraId="088B916C" w14:textId="77777777" w:rsidR="00C864AF" w:rsidRPr="00614EF2" w:rsidRDefault="004B61FC">
            <w:pPr>
              <w:pStyle w:val="TableParagraph"/>
              <w:ind w:left="108"/>
              <w:rPr>
                <w:b/>
              </w:rPr>
            </w:pPr>
            <w:r w:rsidRPr="00614EF2">
              <w:rPr>
                <w:b/>
              </w:rPr>
              <w:t xml:space="preserve">Assessed presentations </w:t>
            </w:r>
          </w:p>
          <w:p w14:paraId="2D5844D7" w14:textId="5FA12E00" w:rsidR="00614EF2" w:rsidRPr="00614EF2" w:rsidRDefault="000E1051" w:rsidP="000E1051">
            <w:pPr>
              <w:pStyle w:val="TableParagraph"/>
              <w:ind w:left="108"/>
              <w:rPr>
                <w:b/>
              </w:rPr>
            </w:pPr>
            <w:r>
              <w:rPr>
                <w:b/>
              </w:rPr>
              <w:t>A</w:t>
            </w:r>
            <w:r w:rsidR="004B61FC" w:rsidRPr="00614EF2">
              <w:rPr>
                <w:b/>
              </w:rPr>
              <w:t>ssessment</w:t>
            </w:r>
            <w:r w:rsidR="001F5C48">
              <w:rPr>
                <w:b/>
              </w:rPr>
              <w:t xml:space="preserve"> Component 1</w:t>
            </w:r>
            <w:r>
              <w:rPr>
                <w:b/>
              </w:rPr>
              <w:t xml:space="preserve">: </w:t>
            </w:r>
            <w:r w:rsidR="00614EF2" w:rsidRPr="00614EF2">
              <w:rPr>
                <w:b/>
              </w:rPr>
              <w:t>Individual seminar presentation (25 minutes</w:t>
            </w:r>
            <w:r w:rsidR="00614EF2">
              <w:rPr>
                <w:b/>
              </w:rPr>
              <w:t xml:space="preserve"> each</w:t>
            </w:r>
            <w:r w:rsidR="00614EF2" w:rsidRPr="00614EF2">
              <w:rPr>
                <w:b/>
              </w:rPr>
              <w:t xml:space="preserve">) </w:t>
            </w:r>
          </w:p>
          <w:p w14:paraId="2E55C7BF" w14:textId="77777777" w:rsidR="00614EF2" w:rsidRPr="00614EF2" w:rsidRDefault="00614EF2" w:rsidP="00614EF2">
            <w:pPr>
              <w:pStyle w:val="TableParagraph"/>
              <w:ind w:left="108"/>
            </w:pPr>
          </w:p>
          <w:p w14:paraId="4A788F42" w14:textId="092DE59B" w:rsidR="00D33FB5" w:rsidRPr="002B36DB" w:rsidRDefault="00614EF2" w:rsidP="002B36DB">
            <w:pPr>
              <w:pStyle w:val="TableParagraph"/>
              <w:ind w:left="108"/>
            </w:pPr>
            <w:r w:rsidRPr="00614EF2">
              <w:t>Present your small</w:t>
            </w:r>
            <w:r w:rsidR="000E1051">
              <w:t>-</w:t>
            </w:r>
            <w:r w:rsidRPr="00614EF2">
              <w:t xml:space="preserve">scale research project design, offer a critical justification for your methodological choices, the research tools </w:t>
            </w:r>
            <w:r w:rsidR="00392688" w:rsidRPr="00614EF2">
              <w:t>adopted,</w:t>
            </w:r>
            <w:r w:rsidRPr="00614EF2">
              <w:t xml:space="preserve"> and the ethical processes adopted. You should also include an outline of the intended approach to data analysis.  </w:t>
            </w:r>
          </w:p>
        </w:tc>
        <w:tc>
          <w:tcPr>
            <w:tcW w:w="578" w:type="pct"/>
          </w:tcPr>
          <w:p w14:paraId="0E1CAE32" w14:textId="478DB27C" w:rsidR="00C864AF" w:rsidRDefault="00205CB9" w:rsidP="007C38FE">
            <w:pPr>
              <w:pStyle w:val="TableParagraph"/>
              <w:ind w:left="108"/>
              <w:rPr>
                <w:rFonts w:ascii="Times New Roman"/>
              </w:rPr>
            </w:pPr>
            <w:r>
              <w:t xml:space="preserve">CM + </w:t>
            </w:r>
            <w:r w:rsidR="008876BB">
              <w:t>GE</w:t>
            </w:r>
          </w:p>
        </w:tc>
      </w:tr>
      <w:tr w:rsidR="00E16522" w14:paraId="22E8B4D0" w14:textId="77777777" w:rsidTr="00E812DB">
        <w:trPr>
          <w:trHeight w:val="3247"/>
        </w:trPr>
        <w:tc>
          <w:tcPr>
            <w:tcW w:w="372" w:type="pct"/>
            <w:shd w:val="clear" w:color="auto" w:fill="CCC0D9" w:themeFill="accent4" w:themeFillTint="66"/>
          </w:tcPr>
          <w:p w14:paraId="087837FC" w14:textId="097195C7" w:rsidR="00E16522" w:rsidRPr="00786A4D" w:rsidRDefault="008911D8" w:rsidP="00D33DF5">
            <w:pPr>
              <w:pStyle w:val="TableParagraph"/>
              <w:spacing w:line="249" w:lineRule="exact"/>
              <w:ind w:left="0"/>
              <w:rPr>
                <w:w w:val="99"/>
              </w:rPr>
            </w:pPr>
            <w:r>
              <w:rPr>
                <w:w w:val="99"/>
              </w:rPr>
              <w:lastRenderedPageBreak/>
              <w:t xml:space="preserve">9, </w:t>
            </w:r>
            <w:r w:rsidR="00623960">
              <w:rPr>
                <w:w w:val="99"/>
              </w:rPr>
              <w:t>10</w:t>
            </w:r>
          </w:p>
        </w:tc>
        <w:tc>
          <w:tcPr>
            <w:tcW w:w="480" w:type="pct"/>
            <w:shd w:val="clear" w:color="auto" w:fill="CCC0D9" w:themeFill="accent4" w:themeFillTint="66"/>
          </w:tcPr>
          <w:p w14:paraId="07086AD5" w14:textId="77777777" w:rsidR="00E16522" w:rsidRPr="006B1522" w:rsidRDefault="00E16522" w:rsidP="00B57818">
            <w:pPr>
              <w:pStyle w:val="TableParagraph"/>
              <w:ind w:left="108"/>
            </w:pPr>
            <w:r w:rsidRPr="006B1522">
              <w:t>Bookable tutorials</w:t>
            </w:r>
            <w:r w:rsidR="00511DA9" w:rsidRPr="006B1522">
              <w:t xml:space="preserve"> in the weeks of</w:t>
            </w:r>
            <w:r w:rsidRPr="006B1522">
              <w:t xml:space="preserve"> </w:t>
            </w:r>
          </w:p>
          <w:p w14:paraId="18C01241" w14:textId="4D7F5E47" w:rsidR="006554EE" w:rsidRPr="00A4740B" w:rsidRDefault="00A4740B" w:rsidP="00B57818">
            <w:pPr>
              <w:pStyle w:val="TableParagraph"/>
              <w:ind w:left="108"/>
            </w:pPr>
            <w:r w:rsidRPr="00A4740B">
              <w:t>2</w:t>
            </w:r>
            <w:r w:rsidR="00EE1652" w:rsidRPr="00A4740B">
              <w:t>3</w:t>
            </w:r>
            <w:r w:rsidR="006B1522" w:rsidRPr="00A4740B">
              <w:t>/0</w:t>
            </w:r>
            <w:r w:rsidRPr="00A4740B">
              <w:t>2</w:t>
            </w:r>
            <w:r w:rsidR="006B1522" w:rsidRPr="00A4740B">
              <w:t>/2</w:t>
            </w:r>
            <w:r w:rsidRPr="00A4740B">
              <w:t>6</w:t>
            </w:r>
          </w:p>
          <w:p w14:paraId="1B890C2D" w14:textId="51C713EE" w:rsidR="006554EE" w:rsidRPr="00A4740B" w:rsidRDefault="00A4740B" w:rsidP="00B57818">
            <w:pPr>
              <w:pStyle w:val="TableParagraph"/>
              <w:ind w:left="108"/>
            </w:pPr>
            <w:r w:rsidRPr="00A4740B">
              <w:t>09</w:t>
            </w:r>
            <w:r w:rsidR="006B1522" w:rsidRPr="00A4740B">
              <w:t>/03/2</w:t>
            </w:r>
            <w:r w:rsidRPr="00A4740B">
              <w:t>6</w:t>
            </w:r>
          </w:p>
          <w:p w14:paraId="73A4D58A" w14:textId="77777777" w:rsidR="00E16522" w:rsidRDefault="00E16522" w:rsidP="00A4740B">
            <w:pPr>
              <w:pStyle w:val="TableParagraph"/>
              <w:ind w:left="108"/>
              <w:rPr>
                <w:rFonts w:ascii="Times New Roman"/>
                <w:sz w:val="20"/>
              </w:rPr>
            </w:pPr>
          </w:p>
        </w:tc>
        <w:tc>
          <w:tcPr>
            <w:tcW w:w="3570" w:type="pct"/>
          </w:tcPr>
          <w:p w14:paraId="15A0FC02" w14:textId="77777777" w:rsidR="00E16522" w:rsidRDefault="00E16522" w:rsidP="00B57818">
            <w:pPr>
              <w:pStyle w:val="TableParagraph"/>
              <w:ind w:left="108"/>
              <w:rPr>
                <w:b/>
              </w:rPr>
            </w:pPr>
            <w:r>
              <w:rPr>
                <w:b/>
              </w:rPr>
              <w:t>Tutorial sessions:</w:t>
            </w:r>
          </w:p>
          <w:p w14:paraId="35D23D7A" w14:textId="77777777" w:rsidR="00E16522" w:rsidRPr="00826FD6" w:rsidRDefault="00E16522" w:rsidP="00B57818">
            <w:pPr>
              <w:pStyle w:val="TableParagraph"/>
              <w:ind w:left="108"/>
            </w:pPr>
          </w:p>
          <w:p w14:paraId="5D8D4DDB" w14:textId="31F1B5FD" w:rsidR="00E16522" w:rsidRPr="00826FD6" w:rsidRDefault="00E16522" w:rsidP="00B57818">
            <w:pPr>
              <w:pStyle w:val="TableParagraph"/>
              <w:ind w:left="108"/>
            </w:pPr>
            <w:r w:rsidRPr="00826FD6">
              <w:t xml:space="preserve">These weeks of tutorial sessions are bookable by email to the module tutors. </w:t>
            </w:r>
            <w:r w:rsidR="00974678">
              <w:t>You can book in the daytime</w:t>
            </w:r>
            <w:r w:rsidR="00A63273">
              <w:t xml:space="preserve"> (available times will vary)</w:t>
            </w:r>
            <w:r w:rsidR="00974678">
              <w:t xml:space="preserve"> or an evening appointment</w:t>
            </w:r>
            <w:r w:rsidR="00786A4D">
              <w:t xml:space="preserve"> </w:t>
            </w:r>
            <w:r w:rsidR="00A63273">
              <w:t>(</w:t>
            </w:r>
            <w:r w:rsidR="002160F3">
              <w:t>usually</w:t>
            </w:r>
            <w:r w:rsidR="00786A4D">
              <w:t xml:space="preserve"> on</w:t>
            </w:r>
            <w:r w:rsidR="002160F3">
              <w:t xml:space="preserve"> </w:t>
            </w:r>
            <w:r w:rsidR="00786A4D">
              <w:t>Wedne</w:t>
            </w:r>
            <w:r w:rsidR="002160F3">
              <w:t>sdays</w:t>
            </w:r>
            <w:r w:rsidR="00A63273">
              <w:t>)</w:t>
            </w:r>
            <w:r w:rsidR="00974678">
              <w:t xml:space="preserve">. </w:t>
            </w:r>
          </w:p>
          <w:p w14:paraId="10F0B0EA" w14:textId="77777777" w:rsidR="00E16522" w:rsidRPr="00826FD6" w:rsidRDefault="00E16522" w:rsidP="00B57818">
            <w:pPr>
              <w:pStyle w:val="TableParagraph"/>
              <w:ind w:left="108"/>
            </w:pPr>
          </w:p>
          <w:p w14:paraId="216F2082" w14:textId="744DADBC" w:rsidR="00D47696" w:rsidRPr="00826FD6" w:rsidRDefault="00D47696" w:rsidP="00D47696">
            <w:pPr>
              <w:pStyle w:val="TableParagraph"/>
              <w:ind w:left="108"/>
            </w:pPr>
            <w:r>
              <w:t>You are encouraged to m</w:t>
            </w:r>
            <w:r w:rsidRPr="00826FD6">
              <w:t>ake use of these tutorials o</w:t>
            </w:r>
            <w:r>
              <w:t>n</w:t>
            </w:r>
            <w:r w:rsidRPr="00826FD6">
              <w:t xml:space="preserve"> </w:t>
            </w:r>
            <w:r w:rsidRPr="00D47696">
              <w:rPr>
                <w:bCs/>
              </w:rPr>
              <w:t>at least</w:t>
            </w:r>
            <w:r w:rsidRPr="00826FD6">
              <w:t xml:space="preserve"> one occasion</w:t>
            </w:r>
            <w:r>
              <w:t xml:space="preserve"> during this term</w:t>
            </w:r>
            <w:r w:rsidRPr="00826FD6">
              <w:t xml:space="preserve"> to discuss the progress of your project.</w:t>
            </w:r>
          </w:p>
          <w:p w14:paraId="622E02B3" w14:textId="77777777" w:rsidR="00E16522" w:rsidRPr="00C72D55" w:rsidRDefault="00E16522" w:rsidP="00C72D55">
            <w:pPr>
              <w:pStyle w:val="TableParagraph"/>
              <w:ind w:left="108"/>
            </w:pPr>
          </w:p>
          <w:p w14:paraId="5CFE14C8" w14:textId="77777777" w:rsidR="00E16522" w:rsidRPr="00F4191F" w:rsidRDefault="00E16522" w:rsidP="000935DF">
            <w:pPr>
              <w:pStyle w:val="TableParagraph"/>
              <w:ind w:left="108"/>
              <w:rPr>
                <w:b/>
                <w:bCs/>
                <w:color w:val="4F81BD" w:themeColor="accent1"/>
              </w:rPr>
            </w:pPr>
            <w:r w:rsidRPr="00F4191F">
              <w:rPr>
                <w:b/>
                <w:bCs/>
                <w:color w:val="4F81BD" w:themeColor="accent1"/>
              </w:rPr>
              <w:t xml:space="preserve">It is expected that you will have completed your data collection by the end of this period </w:t>
            </w:r>
            <w:r w:rsidR="000935DF" w:rsidRPr="00F4191F">
              <w:rPr>
                <w:b/>
                <w:bCs/>
                <w:color w:val="4F81BD" w:themeColor="accent1"/>
              </w:rPr>
              <w:t>o</w:t>
            </w:r>
            <w:r w:rsidRPr="00F4191F">
              <w:rPr>
                <w:b/>
                <w:bCs/>
                <w:color w:val="4F81BD" w:themeColor="accent1"/>
              </w:rPr>
              <w:t xml:space="preserve">f individual working/ tutorial support. </w:t>
            </w:r>
          </w:p>
          <w:p w14:paraId="59AB9157" w14:textId="77777777" w:rsidR="005A5560" w:rsidRPr="00FD0959" w:rsidRDefault="005A5560" w:rsidP="000935DF">
            <w:pPr>
              <w:pStyle w:val="TableParagraph"/>
              <w:ind w:left="108"/>
            </w:pPr>
          </w:p>
          <w:p w14:paraId="54CF881F" w14:textId="6EAC6314" w:rsidR="005A5560" w:rsidRPr="00FD0959" w:rsidRDefault="005A5560" w:rsidP="005A5560">
            <w:pPr>
              <w:pStyle w:val="TableParagraph"/>
              <w:ind w:left="108"/>
            </w:pPr>
            <w:r w:rsidRPr="00FD0959">
              <w:t xml:space="preserve">In addition, you are encouraged to share your developing projects with each other and act as critical friends for one another. </w:t>
            </w:r>
          </w:p>
          <w:p w14:paraId="1A2A7375" w14:textId="38A5FF3A" w:rsidR="005A5560" w:rsidRDefault="005A5560" w:rsidP="000935DF">
            <w:pPr>
              <w:pStyle w:val="TableParagraph"/>
              <w:ind w:left="108"/>
              <w:rPr>
                <w:sz w:val="24"/>
              </w:rPr>
            </w:pPr>
          </w:p>
        </w:tc>
        <w:tc>
          <w:tcPr>
            <w:tcW w:w="578" w:type="pct"/>
          </w:tcPr>
          <w:p w14:paraId="699C0E97" w14:textId="788C6408" w:rsidR="00E16522" w:rsidRDefault="00D33DF5" w:rsidP="000B2209">
            <w:pPr>
              <w:pStyle w:val="TableParagraph"/>
              <w:rPr>
                <w:rFonts w:ascii="Times New Roman"/>
                <w:sz w:val="20"/>
              </w:rPr>
            </w:pPr>
            <w:r>
              <w:t>CM</w:t>
            </w:r>
            <w:r w:rsidR="002160F3">
              <w:t xml:space="preserve"> </w:t>
            </w:r>
            <w:r w:rsidR="000B2209">
              <w:rPr>
                <w:rFonts w:ascii="Times New Roman"/>
                <w:sz w:val="20"/>
              </w:rPr>
              <w:t xml:space="preserve"> </w:t>
            </w:r>
          </w:p>
        </w:tc>
      </w:tr>
      <w:tr w:rsidR="00B57818" w14:paraId="2B52FE6B" w14:textId="77777777" w:rsidTr="00E812DB">
        <w:trPr>
          <w:trHeight w:val="699"/>
        </w:trPr>
        <w:tc>
          <w:tcPr>
            <w:tcW w:w="372" w:type="pct"/>
            <w:shd w:val="clear" w:color="auto" w:fill="92CDDC" w:themeFill="accent5" w:themeFillTint="99"/>
          </w:tcPr>
          <w:p w14:paraId="546D5000" w14:textId="77777777" w:rsidR="00B57818" w:rsidRDefault="00B57818" w:rsidP="00CC1F5C">
            <w:pPr>
              <w:pStyle w:val="TableParagraph"/>
              <w:ind w:left="9"/>
            </w:pPr>
            <w:r>
              <w:rPr>
                <w:w w:val="99"/>
              </w:rPr>
              <w:t>11</w:t>
            </w:r>
          </w:p>
        </w:tc>
        <w:tc>
          <w:tcPr>
            <w:tcW w:w="480" w:type="pct"/>
            <w:shd w:val="clear" w:color="auto" w:fill="92CDDC" w:themeFill="accent5" w:themeFillTint="99"/>
          </w:tcPr>
          <w:p w14:paraId="4E44B5D0" w14:textId="77777777" w:rsidR="00075EDE" w:rsidRDefault="00075EDE" w:rsidP="00B57818">
            <w:pPr>
              <w:pStyle w:val="TableParagraph"/>
              <w:spacing w:before="2"/>
            </w:pPr>
            <w:r>
              <w:t>21</w:t>
            </w:r>
            <w:r w:rsidRPr="000750F2">
              <w:t>/0</w:t>
            </w:r>
            <w:r>
              <w:t>3</w:t>
            </w:r>
            <w:r w:rsidRPr="000750F2">
              <w:t>/2</w:t>
            </w:r>
            <w:r>
              <w:t>6</w:t>
            </w:r>
          </w:p>
          <w:p w14:paraId="062820D0" w14:textId="4CC21FA4" w:rsidR="00B57818" w:rsidRPr="00DF089B" w:rsidRDefault="00B57818" w:rsidP="00B57818">
            <w:pPr>
              <w:pStyle w:val="TableParagraph"/>
              <w:spacing w:before="2"/>
              <w:rPr>
                <w:b/>
              </w:rPr>
            </w:pPr>
            <w:r w:rsidRPr="00DF089B">
              <w:rPr>
                <w:b/>
              </w:rPr>
              <w:t xml:space="preserve">All day </w:t>
            </w:r>
          </w:p>
          <w:p w14:paraId="6235D08E" w14:textId="77777777" w:rsidR="00DF27D8" w:rsidRDefault="00DF27D8" w:rsidP="00B57818">
            <w:pPr>
              <w:pStyle w:val="TableParagraph"/>
              <w:spacing w:before="2"/>
              <w:rPr>
                <w:b/>
              </w:rPr>
            </w:pPr>
            <w:r w:rsidRPr="00DF089B">
              <w:rPr>
                <w:b/>
              </w:rPr>
              <w:t>DAY 4</w:t>
            </w:r>
          </w:p>
          <w:p w14:paraId="4C7F8DE0" w14:textId="602812AB" w:rsidR="00CD634F" w:rsidRDefault="00CD634F" w:rsidP="00B57818">
            <w:pPr>
              <w:pStyle w:val="TableParagraph"/>
              <w:spacing w:before="2"/>
            </w:pPr>
          </w:p>
        </w:tc>
        <w:tc>
          <w:tcPr>
            <w:tcW w:w="3570" w:type="pct"/>
          </w:tcPr>
          <w:p w14:paraId="5472A632" w14:textId="77777777" w:rsidR="00B57818" w:rsidRDefault="00826FD6" w:rsidP="00B57818">
            <w:pPr>
              <w:pStyle w:val="TableParagraph"/>
              <w:spacing w:before="1" w:line="273" w:lineRule="exact"/>
              <w:rPr>
                <w:b/>
              </w:rPr>
            </w:pPr>
            <w:r w:rsidRPr="00FD0959">
              <w:rPr>
                <w:b/>
              </w:rPr>
              <w:t>Preparatory task:</w:t>
            </w:r>
          </w:p>
          <w:p w14:paraId="0877299A" w14:textId="77777777" w:rsidR="00C515CC" w:rsidRPr="00FD0959" w:rsidRDefault="00C515CC" w:rsidP="00B57818">
            <w:pPr>
              <w:pStyle w:val="TableParagraph"/>
              <w:spacing w:before="1" w:line="273" w:lineRule="exact"/>
              <w:rPr>
                <w:b/>
              </w:rPr>
            </w:pPr>
          </w:p>
          <w:p w14:paraId="4D5EA242" w14:textId="76D94E87" w:rsidR="00826FD6" w:rsidRPr="00FD0959" w:rsidRDefault="00144812" w:rsidP="00B57818">
            <w:pPr>
              <w:pStyle w:val="TableParagraph"/>
              <w:spacing w:before="1" w:line="273" w:lineRule="exact"/>
            </w:pPr>
            <w:r w:rsidRPr="00FD0959">
              <w:t>Prepare your dataset so that it is ready for analysis (transcribe interviews</w:t>
            </w:r>
            <w:r w:rsidR="00A63273" w:rsidRPr="00FD0959">
              <w:t>, export quantitative data into suitable format</w:t>
            </w:r>
            <w:r w:rsidR="00EC7A99" w:rsidRPr="00FD0959">
              <w:t xml:space="preserve">…) </w:t>
            </w:r>
          </w:p>
          <w:p w14:paraId="42838C80" w14:textId="77777777" w:rsidR="00EC7A99" w:rsidRPr="00FD0959" w:rsidRDefault="00EC7A99" w:rsidP="00B57818">
            <w:pPr>
              <w:pStyle w:val="TableParagraph"/>
              <w:spacing w:before="1" w:line="273" w:lineRule="exact"/>
            </w:pPr>
          </w:p>
          <w:p w14:paraId="4BB1F220" w14:textId="24EB260D" w:rsidR="00EC7A99" w:rsidRPr="00FD0959" w:rsidRDefault="00EC7A99" w:rsidP="00B57818">
            <w:pPr>
              <w:pStyle w:val="TableParagraph"/>
              <w:spacing w:before="1" w:line="273" w:lineRule="exact"/>
            </w:pPr>
            <w:r w:rsidRPr="00FD0959">
              <w:t>Make a</w:t>
            </w:r>
            <w:r w:rsidRPr="00FD0959">
              <w:rPr>
                <w:i/>
              </w:rPr>
              <w:t xml:space="preserve"> </w:t>
            </w:r>
            <w:r w:rsidRPr="00FD0959">
              <w:rPr>
                <w:b/>
                <w:i/>
                <w:u w:val="single"/>
              </w:rPr>
              <w:t>start</w:t>
            </w:r>
            <w:r w:rsidRPr="00503569">
              <w:rPr>
                <w:b/>
              </w:rPr>
              <w:t xml:space="preserve"> </w:t>
            </w:r>
            <w:r w:rsidRPr="00FD0959">
              <w:t>with your analysis us</w:t>
            </w:r>
            <w:r w:rsidR="00503569">
              <w:t>ing</w:t>
            </w:r>
            <w:r w:rsidRPr="00FD0959">
              <w:t xml:space="preserve"> the analytical frame </w:t>
            </w:r>
            <w:r w:rsidR="00AC68C5" w:rsidRPr="00FD0959">
              <w:t xml:space="preserve">that </w:t>
            </w:r>
            <w:r w:rsidRPr="00FD0959">
              <w:t>you have identified.</w:t>
            </w:r>
          </w:p>
          <w:p w14:paraId="04A2977C" w14:textId="77777777" w:rsidR="00EC7A99" w:rsidRPr="00FD0959" w:rsidRDefault="00EC7A99" w:rsidP="00B57818">
            <w:pPr>
              <w:pStyle w:val="TableParagraph"/>
              <w:spacing w:before="1" w:line="273" w:lineRule="exact"/>
            </w:pPr>
            <w:r w:rsidRPr="00FD0959">
              <w:t xml:space="preserve">Prepare a short update for your peers on how this is going; prepare questions if you want their advice/views/comments. </w:t>
            </w:r>
          </w:p>
          <w:p w14:paraId="6C9A2C10" w14:textId="77777777" w:rsidR="00826FD6" w:rsidRPr="00FD0959" w:rsidRDefault="00826FD6" w:rsidP="00B57818">
            <w:pPr>
              <w:pStyle w:val="TableParagraph"/>
              <w:spacing w:before="1" w:line="273" w:lineRule="exact"/>
            </w:pPr>
          </w:p>
          <w:p w14:paraId="71994E9B" w14:textId="77777777" w:rsidR="00826FD6" w:rsidRPr="00FD0959" w:rsidRDefault="00826FD6" w:rsidP="00B57818">
            <w:pPr>
              <w:pStyle w:val="TableParagraph"/>
              <w:spacing w:before="1" w:line="273" w:lineRule="exact"/>
              <w:rPr>
                <w:b/>
              </w:rPr>
            </w:pPr>
            <w:r w:rsidRPr="00FD0959">
              <w:rPr>
                <w:b/>
              </w:rPr>
              <w:t>Key questions:</w:t>
            </w:r>
          </w:p>
          <w:p w14:paraId="2169869F" w14:textId="77777777" w:rsidR="00826FD6" w:rsidRPr="00FD0959" w:rsidRDefault="00E7107C" w:rsidP="00DF27D8">
            <w:pPr>
              <w:pStyle w:val="TableParagraph"/>
              <w:numPr>
                <w:ilvl w:val="0"/>
                <w:numId w:val="10"/>
              </w:numPr>
              <w:spacing w:before="1" w:line="273" w:lineRule="exact"/>
            </w:pPr>
            <w:r w:rsidRPr="00FD0959">
              <w:t xml:space="preserve">What does my data tell me? </w:t>
            </w:r>
          </w:p>
          <w:p w14:paraId="685E5468" w14:textId="1FDE3106" w:rsidR="00E7107C" w:rsidRPr="00FD0959" w:rsidRDefault="00E7107C" w:rsidP="00DF27D8">
            <w:pPr>
              <w:pStyle w:val="TableParagraph"/>
              <w:numPr>
                <w:ilvl w:val="0"/>
                <w:numId w:val="10"/>
              </w:numPr>
              <w:spacing w:before="1" w:line="273" w:lineRule="exact"/>
            </w:pPr>
            <w:r w:rsidRPr="00FD0959">
              <w:t xml:space="preserve">What research decisions am I making in analysing my data </w:t>
            </w:r>
            <w:r w:rsidR="00AC68C5" w:rsidRPr="00FD0959">
              <w:t>-</w:t>
            </w:r>
            <w:r w:rsidRPr="00FD0959">
              <w:t xml:space="preserve"> and what are the implications and limitations of these decisions? </w:t>
            </w:r>
          </w:p>
          <w:p w14:paraId="05D90109" w14:textId="77777777" w:rsidR="00DF27D8" w:rsidRPr="00FD0959" w:rsidRDefault="00DF27D8" w:rsidP="00DF27D8">
            <w:pPr>
              <w:pStyle w:val="TableParagraph"/>
              <w:numPr>
                <w:ilvl w:val="0"/>
                <w:numId w:val="10"/>
              </w:numPr>
              <w:spacing w:before="1" w:line="273" w:lineRule="exact"/>
            </w:pPr>
            <w:r w:rsidRPr="00FD0959">
              <w:t>What warrant do I have for the strength of my findings?</w:t>
            </w:r>
          </w:p>
          <w:p w14:paraId="71097548" w14:textId="77777777" w:rsidR="00D93EF3" w:rsidRPr="00FD0959" w:rsidRDefault="00D93EF3" w:rsidP="00DF27D8">
            <w:pPr>
              <w:pStyle w:val="TableParagraph"/>
              <w:numPr>
                <w:ilvl w:val="0"/>
                <w:numId w:val="10"/>
              </w:numPr>
              <w:spacing w:before="1" w:line="273" w:lineRule="exact"/>
            </w:pPr>
            <w:r w:rsidRPr="00FD0959">
              <w:t xml:space="preserve">What might my responses to my RQs be? </w:t>
            </w:r>
          </w:p>
          <w:p w14:paraId="12E54225" w14:textId="77777777" w:rsidR="00DF27D8" w:rsidRPr="00FD0959" w:rsidRDefault="00DF27D8" w:rsidP="00B57818">
            <w:pPr>
              <w:pStyle w:val="TableParagraph"/>
              <w:spacing w:before="1" w:line="273" w:lineRule="exact"/>
            </w:pPr>
          </w:p>
          <w:p w14:paraId="00274A01" w14:textId="77777777" w:rsidR="00826FD6" w:rsidRPr="00FD0959" w:rsidRDefault="00826FD6" w:rsidP="00B57818">
            <w:pPr>
              <w:pStyle w:val="TableParagraph"/>
              <w:spacing w:before="1" w:line="273" w:lineRule="exact"/>
              <w:rPr>
                <w:b/>
              </w:rPr>
            </w:pPr>
            <w:r w:rsidRPr="00FD0959">
              <w:rPr>
                <w:b/>
              </w:rPr>
              <w:t xml:space="preserve">Key learning: </w:t>
            </w:r>
          </w:p>
          <w:p w14:paraId="7E4EC38E" w14:textId="77777777" w:rsidR="00C24E44" w:rsidRPr="00FD0959" w:rsidRDefault="00C24E44" w:rsidP="00C24E44">
            <w:pPr>
              <w:pStyle w:val="TableParagraph"/>
              <w:numPr>
                <w:ilvl w:val="0"/>
                <w:numId w:val="10"/>
              </w:numPr>
              <w:spacing w:before="1" w:line="273" w:lineRule="exact"/>
            </w:pPr>
            <w:r w:rsidRPr="00FD0959">
              <w:t>Data analysis involves making research decisions</w:t>
            </w:r>
          </w:p>
          <w:p w14:paraId="2EB10B76" w14:textId="77777777" w:rsidR="00C24E44" w:rsidRPr="00FD0959" w:rsidRDefault="00C24E44" w:rsidP="00C24E44">
            <w:pPr>
              <w:pStyle w:val="TableParagraph"/>
              <w:numPr>
                <w:ilvl w:val="0"/>
                <w:numId w:val="10"/>
              </w:numPr>
              <w:spacing w:before="1" w:line="273" w:lineRule="exact"/>
            </w:pPr>
            <w:r w:rsidRPr="00FD0959">
              <w:t>Robust data analysis is systematic, thorough and should be easily explained</w:t>
            </w:r>
          </w:p>
          <w:p w14:paraId="59116CE1" w14:textId="77777777" w:rsidR="00C24E44" w:rsidRPr="00FD0959" w:rsidRDefault="00C24E44" w:rsidP="00C24E44">
            <w:pPr>
              <w:pStyle w:val="TableParagraph"/>
              <w:numPr>
                <w:ilvl w:val="0"/>
                <w:numId w:val="10"/>
              </w:numPr>
              <w:spacing w:before="1" w:line="273" w:lineRule="exact"/>
            </w:pPr>
            <w:r w:rsidRPr="00FD0959">
              <w:t xml:space="preserve">Your approach to data analysis frames what is found and will have various implications and limitations </w:t>
            </w:r>
          </w:p>
          <w:p w14:paraId="0C8AEABA" w14:textId="77777777" w:rsidR="00C24E44" w:rsidRPr="00FD0959" w:rsidRDefault="00C24E44" w:rsidP="00C24E44">
            <w:pPr>
              <w:pStyle w:val="TableParagraph"/>
              <w:numPr>
                <w:ilvl w:val="0"/>
                <w:numId w:val="10"/>
              </w:numPr>
              <w:spacing w:before="1" w:line="273" w:lineRule="exact"/>
            </w:pPr>
            <w:r w:rsidRPr="00FD0959">
              <w:lastRenderedPageBreak/>
              <w:t>Part of being robust as a researcher is acknowledging the limitations in the warrant for your claims</w:t>
            </w:r>
          </w:p>
          <w:p w14:paraId="577DB982" w14:textId="77777777" w:rsidR="005A5560" w:rsidRPr="00FD0959" w:rsidRDefault="005A5560" w:rsidP="005A5560">
            <w:pPr>
              <w:pStyle w:val="TableParagraph"/>
              <w:spacing w:before="1" w:line="273" w:lineRule="exact"/>
              <w:ind w:left="0"/>
            </w:pPr>
          </w:p>
          <w:p w14:paraId="7F01218B" w14:textId="77777777" w:rsidR="00826FD6" w:rsidRDefault="00826FD6" w:rsidP="00B57818">
            <w:pPr>
              <w:pStyle w:val="TableParagraph"/>
              <w:spacing w:before="1" w:line="273" w:lineRule="exact"/>
              <w:rPr>
                <w:b/>
              </w:rPr>
            </w:pPr>
            <w:r w:rsidRPr="00FD0959">
              <w:rPr>
                <w:b/>
              </w:rPr>
              <w:t xml:space="preserve">Structure: </w:t>
            </w:r>
          </w:p>
          <w:p w14:paraId="41AA7239" w14:textId="77777777" w:rsidR="002B36DB" w:rsidRPr="00FD0959" w:rsidRDefault="002B36DB" w:rsidP="00B57818">
            <w:pPr>
              <w:pStyle w:val="TableParagraph"/>
              <w:spacing w:before="1" w:line="273" w:lineRule="exact"/>
              <w:rPr>
                <w:b/>
              </w:rPr>
            </w:pPr>
          </w:p>
          <w:p w14:paraId="6970BE5D" w14:textId="77777777" w:rsidR="00826FD6" w:rsidRPr="00FD0959" w:rsidRDefault="002E0767" w:rsidP="00B57818">
            <w:pPr>
              <w:pStyle w:val="TableParagraph"/>
              <w:spacing w:before="1" w:line="273" w:lineRule="exact"/>
            </w:pPr>
            <w:r w:rsidRPr="00FD0959">
              <w:t xml:space="preserve">This session will be hands-on throughout. You will be presenting your data analysis as a work in progress and have time to undertake further work with your dataset during the session with the support of peers and modules tutors. </w:t>
            </w:r>
          </w:p>
          <w:p w14:paraId="2543F324" w14:textId="77777777" w:rsidR="002E0767" w:rsidRPr="00FD0959" w:rsidRDefault="002E0767" w:rsidP="00B57818">
            <w:pPr>
              <w:pStyle w:val="TableParagraph"/>
              <w:spacing w:before="1" w:line="273" w:lineRule="exact"/>
            </w:pPr>
          </w:p>
          <w:p w14:paraId="3AD3817F" w14:textId="77777777" w:rsidR="002E0767" w:rsidRPr="00FD0959" w:rsidRDefault="002E0767" w:rsidP="00B57818">
            <w:pPr>
              <w:pStyle w:val="TableParagraph"/>
              <w:spacing w:before="1" w:line="273" w:lineRule="exact"/>
            </w:pPr>
            <w:r w:rsidRPr="00FD0959">
              <w:t xml:space="preserve">By sharing the various analytical approaches adopted by the members of the group you should develop an increasing awareness of the range pf approaches available, the relative merits for different kinds of enquiry </w:t>
            </w:r>
            <w:proofErr w:type="gramStart"/>
            <w:r w:rsidRPr="00FD0959">
              <w:t>and also</w:t>
            </w:r>
            <w:proofErr w:type="gramEnd"/>
            <w:r w:rsidRPr="00FD0959">
              <w:t xml:space="preserve"> create a deeper understanding of the limitations of research activity and the warrant we can claim for our findings. </w:t>
            </w:r>
          </w:p>
          <w:p w14:paraId="5F1BC1AC" w14:textId="77777777" w:rsidR="002E0767" w:rsidRPr="00FD0959" w:rsidRDefault="002E0767" w:rsidP="00B57818">
            <w:pPr>
              <w:pStyle w:val="TableParagraph"/>
              <w:spacing w:before="1" w:line="273" w:lineRule="exact"/>
            </w:pPr>
          </w:p>
          <w:p w14:paraId="46E1C9D6" w14:textId="77777777" w:rsidR="00826FD6" w:rsidRDefault="00826FD6" w:rsidP="00B57818">
            <w:pPr>
              <w:pStyle w:val="TableParagraph"/>
              <w:spacing w:before="1" w:line="273" w:lineRule="exact"/>
              <w:rPr>
                <w:b/>
              </w:rPr>
            </w:pPr>
            <w:r w:rsidRPr="00FD0959">
              <w:rPr>
                <w:b/>
              </w:rPr>
              <w:t xml:space="preserve">Follow up tasks: </w:t>
            </w:r>
          </w:p>
          <w:p w14:paraId="0FFC36B6" w14:textId="77777777" w:rsidR="002B36DB" w:rsidRPr="00FD0959" w:rsidRDefault="002B36DB" w:rsidP="00B57818">
            <w:pPr>
              <w:pStyle w:val="TableParagraph"/>
              <w:spacing w:before="1" w:line="273" w:lineRule="exact"/>
              <w:rPr>
                <w:b/>
              </w:rPr>
            </w:pPr>
          </w:p>
          <w:p w14:paraId="5F08F53A" w14:textId="77777777" w:rsidR="002B538C" w:rsidRPr="00FD0959" w:rsidRDefault="00D93EF3" w:rsidP="00B57818">
            <w:pPr>
              <w:pStyle w:val="TableParagraph"/>
              <w:spacing w:before="1" w:line="273" w:lineRule="exact"/>
              <w:rPr>
                <w:b/>
                <w:bCs/>
                <w:color w:val="4F81BD" w:themeColor="accent1"/>
              </w:rPr>
            </w:pPr>
            <w:r w:rsidRPr="00FD0959">
              <w:rPr>
                <w:b/>
                <w:bCs/>
                <w:color w:val="4F81BD" w:themeColor="accent1"/>
              </w:rPr>
              <w:t>Complete your data analysis process and draft your findings chapter.</w:t>
            </w:r>
          </w:p>
          <w:p w14:paraId="75B48DC8" w14:textId="77777777" w:rsidR="00D93EF3" w:rsidRPr="00FD0959" w:rsidRDefault="00D93EF3" w:rsidP="00B57818">
            <w:pPr>
              <w:pStyle w:val="TableParagraph"/>
              <w:spacing w:before="1" w:line="273" w:lineRule="exact"/>
              <w:rPr>
                <w:b/>
                <w:bCs/>
                <w:color w:val="4F81BD" w:themeColor="accent1"/>
              </w:rPr>
            </w:pPr>
            <w:r w:rsidRPr="00FD0959">
              <w:rPr>
                <w:b/>
                <w:bCs/>
                <w:color w:val="4F81BD" w:themeColor="accent1"/>
              </w:rPr>
              <w:t xml:space="preserve"> </w:t>
            </w:r>
          </w:p>
          <w:p w14:paraId="2AB01816" w14:textId="77777777" w:rsidR="00D93EF3" w:rsidRPr="00FD0959" w:rsidRDefault="00D93EF3" w:rsidP="00B57818">
            <w:pPr>
              <w:pStyle w:val="TableParagraph"/>
              <w:spacing w:before="1" w:line="273" w:lineRule="exact"/>
              <w:rPr>
                <w:b/>
                <w:bCs/>
                <w:color w:val="4F81BD" w:themeColor="accent1"/>
              </w:rPr>
            </w:pPr>
            <w:r w:rsidRPr="00FD0959">
              <w:rPr>
                <w:b/>
                <w:bCs/>
                <w:color w:val="4F81BD" w:themeColor="accent1"/>
              </w:rPr>
              <w:t xml:space="preserve">Draft your discussion chapter: </w:t>
            </w:r>
          </w:p>
          <w:p w14:paraId="4098C328" w14:textId="77777777" w:rsidR="002B538C" w:rsidRPr="00FD0959" w:rsidRDefault="002B538C" w:rsidP="00B57818">
            <w:pPr>
              <w:pStyle w:val="TableParagraph"/>
              <w:spacing w:before="1" w:line="273" w:lineRule="exact"/>
            </w:pPr>
            <w:r w:rsidRPr="00FD0959">
              <w:t xml:space="preserve">Consider: </w:t>
            </w:r>
          </w:p>
          <w:p w14:paraId="3F83B417" w14:textId="77777777" w:rsidR="00D93EF3" w:rsidRPr="00FD0959" w:rsidRDefault="00D93EF3" w:rsidP="00D93EF3">
            <w:pPr>
              <w:pStyle w:val="TableParagraph"/>
              <w:numPr>
                <w:ilvl w:val="0"/>
                <w:numId w:val="10"/>
              </w:numPr>
              <w:spacing w:before="1" w:line="273" w:lineRule="exact"/>
            </w:pPr>
            <w:r w:rsidRPr="00FD0959">
              <w:t xml:space="preserve">What do you want to unpack further </w:t>
            </w:r>
            <w:proofErr w:type="gramStart"/>
            <w:r w:rsidRPr="00FD0959">
              <w:t>as a result of</w:t>
            </w:r>
            <w:proofErr w:type="gramEnd"/>
            <w:r w:rsidRPr="00FD0959">
              <w:t xml:space="preserve"> your study? </w:t>
            </w:r>
          </w:p>
          <w:p w14:paraId="3AA0B909" w14:textId="77777777" w:rsidR="00D93EF3" w:rsidRPr="00FD0959" w:rsidRDefault="00D93EF3" w:rsidP="00D93EF3">
            <w:pPr>
              <w:pStyle w:val="TableParagraph"/>
              <w:numPr>
                <w:ilvl w:val="0"/>
                <w:numId w:val="10"/>
              </w:numPr>
              <w:spacing w:before="1" w:line="273" w:lineRule="exact"/>
            </w:pPr>
            <w:r w:rsidRPr="00FD0959">
              <w:t xml:space="preserve">What have you learnt in relation to your RQs? </w:t>
            </w:r>
          </w:p>
          <w:p w14:paraId="42E77093" w14:textId="77777777" w:rsidR="002B538C" w:rsidRPr="00FD0959" w:rsidRDefault="002B538C" w:rsidP="00D93EF3">
            <w:pPr>
              <w:pStyle w:val="TableParagraph"/>
              <w:numPr>
                <w:ilvl w:val="0"/>
                <w:numId w:val="10"/>
              </w:numPr>
              <w:spacing w:before="1" w:line="273" w:lineRule="exact"/>
            </w:pPr>
            <w:r w:rsidRPr="00FD0959">
              <w:t>How does this sit in relation to the field and the material in your literature review?</w:t>
            </w:r>
          </w:p>
          <w:p w14:paraId="43D69D3B" w14:textId="77777777" w:rsidR="00D93EF3" w:rsidRPr="00FD0959" w:rsidRDefault="00D93EF3" w:rsidP="00D93EF3">
            <w:pPr>
              <w:pStyle w:val="TableParagraph"/>
              <w:numPr>
                <w:ilvl w:val="0"/>
                <w:numId w:val="10"/>
              </w:numPr>
              <w:spacing w:before="1" w:line="273" w:lineRule="exact"/>
            </w:pPr>
            <w:r w:rsidRPr="00FD0959">
              <w:t xml:space="preserve">How </w:t>
            </w:r>
            <w:r w:rsidR="002B538C" w:rsidRPr="00FD0959">
              <w:t>robust was your research? What are the limitations?</w:t>
            </w:r>
          </w:p>
          <w:p w14:paraId="1B5AB481" w14:textId="77777777" w:rsidR="00D93EF3" w:rsidRPr="00FD0959" w:rsidRDefault="00D93EF3" w:rsidP="00D93EF3">
            <w:pPr>
              <w:pStyle w:val="TableParagraph"/>
              <w:numPr>
                <w:ilvl w:val="0"/>
                <w:numId w:val="10"/>
              </w:numPr>
              <w:spacing w:before="1" w:line="273" w:lineRule="exact"/>
            </w:pPr>
            <w:r w:rsidRPr="00FD0959">
              <w:t xml:space="preserve">How does </w:t>
            </w:r>
            <w:r w:rsidR="002B538C" w:rsidRPr="00FD0959">
              <w:t xml:space="preserve">your study </w:t>
            </w:r>
            <w:r w:rsidRPr="00FD0959">
              <w:t xml:space="preserve">address the ‘gap’ you identified? </w:t>
            </w:r>
          </w:p>
          <w:p w14:paraId="01CB8B10" w14:textId="77777777" w:rsidR="00D93EF3" w:rsidRPr="00FD0959" w:rsidRDefault="00D93EF3" w:rsidP="00D93EF3">
            <w:pPr>
              <w:pStyle w:val="TableParagraph"/>
              <w:numPr>
                <w:ilvl w:val="0"/>
                <w:numId w:val="10"/>
              </w:numPr>
              <w:spacing w:before="1" w:line="273" w:lineRule="exact"/>
            </w:pPr>
            <w:r w:rsidRPr="00FD0959">
              <w:t xml:space="preserve">What further research is needed? </w:t>
            </w:r>
          </w:p>
          <w:p w14:paraId="78A2A240" w14:textId="77777777" w:rsidR="00826FD6" w:rsidRPr="00FD0959" w:rsidRDefault="00826FD6" w:rsidP="00B57818">
            <w:pPr>
              <w:pStyle w:val="TableParagraph"/>
              <w:spacing w:before="1" w:line="273" w:lineRule="exact"/>
            </w:pPr>
          </w:p>
          <w:p w14:paraId="12376F5C" w14:textId="77777777" w:rsidR="00826FD6" w:rsidRDefault="00826FD6" w:rsidP="00B57818">
            <w:pPr>
              <w:pStyle w:val="TableParagraph"/>
              <w:spacing w:before="1" w:line="273" w:lineRule="exact"/>
              <w:rPr>
                <w:b/>
              </w:rPr>
            </w:pPr>
            <w:r w:rsidRPr="00FD0959">
              <w:rPr>
                <w:b/>
              </w:rPr>
              <w:t xml:space="preserve">Follow up reading: </w:t>
            </w:r>
          </w:p>
          <w:p w14:paraId="710DC4B3" w14:textId="77777777" w:rsidR="002B36DB" w:rsidRPr="00FD0959" w:rsidRDefault="002B36DB" w:rsidP="00B57818">
            <w:pPr>
              <w:pStyle w:val="TableParagraph"/>
              <w:spacing w:before="1" w:line="273" w:lineRule="exact"/>
              <w:rPr>
                <w:b/>
              </w:rPr>
            </w:pPr>
          </w:p>
          <w:p w14:paraId="73B7DB6F" w14:textId="77777777" w:rsidR="002B538C" w:rsidRPr="00FD0959" w:rsidRDefault="00B07F4D" w:rsidP="002B538C">
            <w:pPr>
              <w:pStyle w:val="TableParagraph"/>
              <w:spacing w:before="1" w:line="273" w:lineRule="exact"/>
            </w:pPr>
            <w:r w:rsidRPr="00FD0959">
              <w:t>Read according to your research tools and analytical process.</w:t>
            </w:r>
          </w:p>
          <w:p w14:paraId="6F6A284F" w14:textId="77777777" w:rsidR="002B538C" w:rsidRPr="00FD0959" w:rsidRDefault="002B538C" w:rsidP="002B538C">
            <w:pPr>
              <w:pStyle w:val="TableParagraph"/>
              <w:spacing w:before="1" w:line="273" w:lineRule="exact"/>
            </w:pPr>
          </w:p>
          <w:p w14:paraId="5699499F" w14:textId="77777777" w:rsidR="00826FD6" w:rsidRDefault="00B07F4D" w:rsidP="002B538C">
            <w:pPr>
              <w:pStyle w:val="TableParagraph"/>
              <w:spacing w:before="1" w:line="273" w:lineRule="exact"/>
              <w:rPr>
                <w:sz w:val="24"/>
              </w:rPr>
            </w:pPr>
            <w:r w:rsidRPr="00FD0959">
              <w:t xml:space="preserve">You should seek to </w:t>
            </w:r>
            <w:r w:rsidR="002B538C" w:rsidRPr="00FD0959">
              <w:t xml:space="preserve">ensure that you read material from researchers who have used similar approaches as well as material in research texts </w:t>
            </w:r>
            <w:proofErr w:type="gramStart"/>
            <w:r w:rsidR="002B538C" w:rsidRPr="00FD0959">
              <w:t>in order to</w:t>
            </w:r>
            <w:proofErr w:type="gramEnd"/>
            <w:r w:rsidR="002B538C" w:rsidRPr="00FD0959">
              <w:t xml:space="preserve"> consider deeply the implications of your own research/analysis decisions.</w:t>
            </w:r>
            <w:r w:rsidR="002B538C">
              <w:rPr>
                <w:sz w:val="24"/>
              </w:rPr>
              <w:t xml:space="preserve">  </w:t>
            </w:r>
          </w:p>
        </w:tc>
        <w:tc>
          <w:tcPr>
            <w:tcW w:w="578" w:type="pct"/>
          </w:tcPr>
          <w:p w14:paraId="51AA3A64" w14:textId="77777777" w:rsidR="00B57818" w:rsidRDefault="000B2209" w:rsidP="00B57818">
            <w:pPr>
              <w:pStyle w:val="TableParagraph"/>
              <w:ind w:left="109" w:right="81"/>
            </w:pPr>
            <w:r>
              <w:lastRenderedPageBreak/>
              <w:t>All:</w:t>
            </w:r>
          </w:p>
          <w:p w14:paraId="0A8F022C" w14:textId="77777777" w:rsidR="000B2209" w:rsidRDefault="000B2209" w:rsidP="00B57818">
            <w:pPr>
              <w:pStyle w:val="TableParagraph"/>
              <w:ind w:left="109" w:right="81"/>
            </w:pPr>
            <w:r>
              <w:t xml:space="preserve">Self-study </w:t>
            </w:r>
          </w:p>
        </w:tc>
      </w:tr>
      <w:tr w:rsidR="00DF27D8" w14:paraId="1AE9A10C" w14:textId="77777777" w:rsidTr="00E812DB">
        <w:trPr>
          <w:trHeight w:val="2400"/>
        </w:trPr>
        <w:tc>
          <w:tcPr>
            <w:tcW w:w="372" w:type="pct"/>
            <w:shd w:val="clear" w:color="auto" w:fill="CCC0D9" w:themeFill="accent4" w:themeFillTint="66"/>
          </w:tcPr>
          <w:p w14:paraId="29F71DB3" w14:textId="0DDEE032" w:rsidR="00DF27D8" w:rsidRDefault="00DF27D8" w:rsidP="00CC1F5C">
            <w:pPr>
              <w:pStyle w:val="TableParagraph"/>
              <w:ind w:left="86" w:right="78"/>
            </w:pPr>
            <w:r>
              <w:lastRenderedPageBreak/>
              <w:t>12</w:t>
            </w:r>
            <w:r w:rsidR="00CC1F5C">
              <w:t xml:space="preserve">, </w:t>
            </w:r>
            <w:r>
              <w:t>13</w:t>
            </w:r>
            <w:r w:rsidR="008911D8">
              <w:t>,</w:t>
            </w:r>
            <w:r w:rsidR="00CC1F5C">
              <w:t xml:space="preserve"> </w:t>
            </w:r>
            <w:r>
              <w:t>14</w:t>
            </w:r>
            <w:r w:rsidR="008911D8">
              <w:t>, 15</w:t>
            </w:r>
          </w:p>
          <w:p w14:paraId="083B12CE" w14:textId="77777777" w:rsidR="00DF27D8" w:rsidRDefault="00DF27D8" w:rsidP="00B57818">
            <w:pPr>
              <w:pStyle w:val="TableParagraph"/>
              <w:ind w:left="86" w:right="78"/>
              <w:jc w:val="center"/>
            </w:pPr>
          </w:p>
        </w:tc>
        <w:tc>
          <w:tcPr>
            <w:tcW w:w="480" w:type="pct"/>
            <w:shd w:val="clear" w:color="auto" w:fill="CCC0D9" w:themeFill="accent4" w:themeFillTint="66"/>
          </w:tcPr>
          <w:p w14:paraId="5D4D13D8" w14:textId="77777777" w:rsidR="006554EE" w:rsidRPr="00E51306" w:rsidRDefault="006554EE" w:rsidP="006554EE">
            <w:pPr>
              <w:pStyle w:val="TableParagraph"/>
              <w:ind w:left="108"/>
            </w:pPr>
            <w:r w:rsidRPr="00E51306">
              <w:t xml:space="preserve">Bookable tutorials </w:t>
            </w:r>
            <w:r w:rsidR="00511DA9" w:rsidRPr="00E51306">
              <w:t>in the weeks of</w:t>
            </w:r>
          </w:p>
          <w:p w14:paraId="07E21A0C" w14:textId="02BCB0A0" w:rsidR="006554EE" w:rsidRPr="00A04506" w:rsidRDefault="009F3BE1" w:rsidP="00B57818">
            <w:pPr>
              <w:pStyle w:val="TableParagraph"/>
              <w:ind w:right="160"/>
            </w:pPr>
            <w:r w:rsidRPr="00A04506">
              <w:t>1</w:t>
            </w:r>
            <w:r w:rsidR="00A04506" w:rsidRPr="00A04506">
              <w:t>3</w:t>
            </w:r>
            <w:r w:rsidR="00111F80" w:rsidRPr="00A04506">
              <w:t>/0</w:t>
            </w:r>
            <w:r w:rsidR="00A04506" w:rsidRPr="00A04506">
              <w:t>4</w:t>
            </w:r>
            <w:r w:rsidR="00111F80" w:rsidRPr="00A04506">
              <w:t>/2</w:t>
            </w:r>
            <w:r w:rsidR="00A04506" w:rsidRPr="00A04506">
              <w:t>6</w:t>
            </w:r>
          </w:p>
          <w:p w14:paraId="080DE241" w14:textId="08C52F16" w:rsidR="006554EE" w:rsidRDefault="00A04506" w:rsidP="00B57818">
            <w:pPr>
              <w:pStyle w:val="TableParagraph"/>
              <w:ind w:right="160"/>
            </w:pPr>
            <w:r w:rsidRPr="00A04506">
              <w:t>27</w:t>
            </w:r>
            <w:r w:rsidR="00111F80" w:rsidRPr="00A04506">
              <w:t>/0</w:t>
            </w:r>
            <w:r w:rsidRPr="00A04506">
              <w:t>4</w:t>
            </w:r>
            <w:r w:rsidR="00111F80" w:rsidRPr="00A04506">
              <w:t>/2</w:t>
            </w:r>
            <w:r w:rsidRPr="00A04506">
              <w:t>6</w:t>
            </w:r>
          </w:p>
          <w:p w14:paraId="54DAB375" w14:textId="541C395F" w:rsidR="00A04506" w:rsidRDefault="00A04506" w:rsidP="00B57818">
            <w:pPr>
              <w:pStyle w:val="TableParagraph"/>
              <w:ind w:right="160"/>
            </w:pPr>
            <w:r>
              <w:t>11/05/26</w:t>
            </w:r>
          </w:p>
          <w:p w14:paraId="60EBC7EF" w14:textId="46BF5B54" w:rsidR="00A04506" w:rsidRPr="00E51306" w:rsidRDefault="00A04506" w:rsidP="00B57818">
            <w:pPr>
              <w:pStyle w:val="TableParagraph"/>
              <w:ind w:right="160"/>
            </w:pPr>
            <w:r>
              <w:t>01/06/26</w:t>
            </w:r>
          </w:p>
          <w:p w14:paraId="17AD8B51" w14:textId="77777777" w:rsidR="00DF27D8" w:rsidRPr="00E51306" w:rsidRDefault="00DF27D8" w:rsidP="006554EE">
            <w:pPr>
              <w:pStyle w:val="TableParagraph"/>
              <w:ind w:right="160"/>
            </w:pPr>
          </w:p>
        </w:tc>
        <w:tc>
          <w:tcPr>
            <w:tcW w:w="3570" w:type="pct"/>
            <w:tcBorders>
              <w:bottom w:val="single" w:sz="4" w:space="0" w:color="auto"/>
            </w:tcBorders>
          </w:tcPr>
          <w:p w14:paraId="77C662A3" w14:textId="77777777" w:rsidR="00DF27D8" w:rsidRDefault="00DF27D8" w:rsidP="00DF27D8">
            <w:pPr>
              <w:pStyle w:val="TableParagraph"/>
              <w:ind w:left="0"/>
              <w:rPr>
                <w:b/>
              </w:rPr>
            </w:pPr>
            <w:r>
              <w:rPr>
                <w:sz w:val="24"/>
              </w:rPr>
              <w:t xml:space="preserve"> </w:t>
            </w:r>
            <w:r>
              <w:rPr>
                <w:b/>
              </w:rPr>
              <w:t>Tutorial sessions:</w:t>
            </w:r>
          </w:p>
          <w:p w14:paraId="125CC4CA" w14:textId="77777777" w:rsidR="00503569" w:rsidRDefault="00503569" w:rsidP="00DF27D8">
            <w:pPr>
              <w:pStyle w:val="TableParagraph"/>
              <w:ind w:left="0"/>
              <w:rPr>
                <w:b/>
              </w:rPr>
            </w:pPr>
          </w:p>
          <w:p w14:paraId="10C2FA9C" w14:textId="77777777" w:rsidR="00DF27D8" w:rsidRPr="00826FD6" w:rsidRDefault="00DF27D8" w:rsidP="00DF27D8">
            <w:pPr>
              <w:pStyle w:val="TableParagraph"/>
              <w:ind w:left="108"/>
            </w:pPr>
            <w:r w:rsidRPr="00826FD6">
              <w:t xml:space="preserve">You are encouraged to share your developing projects with each other and act as critical friends for one another. </w:t>
            </w:r>
          </w:p>
          <w:p w14:paraId="2314DBA9" w14:textId="77777777" w:rsidR="00DF27D8" w:rsidRPr="00826FD6" w:rsidRDefault="00DF27D8" w:rsidP="00DF27D8">
            <w:pPr>
              <w:pStyle w:val="TableParagraph"/>
              <w:ind w:left="108"/>
            </w:pPr>
          </w:p>
          <w:p w14:paraId="723BA394" w14:textId="15648EA0" w:rsidR="00DF27D8" w:rsidRPr="00826FD6" w:rsidRDefault="00DF27D8" w:rsidP="00DF27D8">
            <w:pPr>
              <w:pStyle w:val="TableParagraph"/>
              <w:ind w:left="108"/>
            </w:pPr>
            <w:r w:rsidRPr="00826FD6">
              <w:t xml:space="preserve">These weeks of tutorial sessions are bookable by email to the module tutor. </w:t>
            </w:r>
          </w:p>
          <w:p w14:paraId="74FF6604" w14:textId="77777777" w:rsidR="00DF27D8" w:rsidRPr="00826FD6" w:rsidRDefault="00DF27D8" w:rsidP="00DF27D8">
            <w:pPr>
              <w:pStyle w:val="TableParagraph"/>
              <w:ind w:left="108"/>
            </w:pPr>
          </w:p>
          <w:p w14:paraId="34016F1C" w14:textId="49763F7F" w:rsidR="00DF27D8" w:rsidRDefault="00503569" w:rsidP="00D15865">
            <w:pPr>
              <w:pStyle w:val="TableParagraph"/>
              <w:ind w:left="108"/>
            </w:pPr>
            <w:r>
              <w:t>You are encouraged to m</w:t>
            </w:r>
            <w:r w:rsidRPr="00826FD6">
              <w:t>ake</w:t>
            </w:r>
            <w:r w:rsidR="00DF27D8" w:rsidRPr="00826FD6">
              <w:t xml:space="preserve"> use of these tutorials o</w:t>
            </w:r>
            <w:r w:rsidR="0000156E">
              <w:t>n</w:t>
            </w:r>
            <w:r w:rsidR="00DF27D8" w:rsidRPr="00826FD6">
              <w:t xml:space="preserve"> </w:t>
            </w:r>
            <w:r w:rsidR="00D47696" w:rsidRPr="00D47696">
              <w:rPr>
                <w:bCs/>
              </w:rPr>
              <w:t>at least</w:t>
            </w:r>
            <w:r w:rsidR="00DF27D8" w:rsidRPr="00826FD6">
              <w:t xml:space="preserve"> one occasion to discuss the progress of your project</w:t>
            </w:r>
            <w:r w:rsidR="00F87B69">
              <w:t xml:space="preserve"> and write up. </w:t>
            </w:r>
          </w:p>
          <w:p w14:paraId="2A5F4731" w14:textId="77777777" w:rsidR="00893D2E" w:rsidRDefault="00893D2E" w:rsidP="00D15865">
            <w:pPr>
              <w:pStyle w:val="TableParagraph"/>
              <w:ind w:left="108"/>
            </w:pPr>
          </w:p>
          <w:p w14:paraId="4B08FF2E" w14:textId="77777777" w:rsidR="00893D2E" w:rsidRPr="00503569" w:rsidRDefault="00893D2E" w:rsidP="00D15865">
            <w:pPr>
              <w:pStyle w:val="TableParagraph"/>
              <w:ind w:left="108"/>
              <w:rPr>
                <w:b/>
                <w:bCs/>
                <w:color w:val="4F81BD" w:themeColor="accent1"/>
              </w:rPr>
            </w:pPr>
            <w:r w:rsidRPr="00503569">
              <w:rPr>
                <w:b/>
                <w:bCs/>
                <w:color w:val="4F81BD" w:themeColor="accent1"/>
              </w:rPr>
              <w:t xml:space="preserve">It is expected that you will be undertaking your data analysis and </w:t>
            </w:r>
            <w:r w:rsidR="00C7764E" w:rsidRPr="00503569">
              <w:rPr>
                <w:b/>
                <w:bCs/>
                <w:color w:val="4F81BD" w:themeColor="accent1"/>
              </w:rPr>
              <w:t>finalising your assignment during this period.</w:t>
            </w:r>
          </w:p>
          <w:p w14:paraId="04F98E09" w14:textId="315BBA79" w:rsidR="00C7764E" w:rsidRPr="00D15865" w:rsidRDefault="00C7764E" w:rsidP="00D15865">
            <w:pPr>
              <w:pStyle w:val="TableParagraph"/>
              <w:ind w:left="108"/>
            </w:pPr>
          </w:p>
        </w:tc>
        <w:tc>
          <w:tcPr>
            <w:tcW w:w="578" w:type="pct"/>
          </w:tcPr>
          <w:p w14:paraId="74CA9601" w14:textId="093436DA" w:rsidR="00DF27D8" w:rsidRDefault="003F23F2" w:rsidP="00B57818">
            <w:pPr>
              <w:pStyle w:val="TableParagraph"/>
              <w:ind w:left="109" w:right="81"/>
            </w:pPr>
            <w:r>
              <w:t>CM</w:t>
            </w:r>
            <w:r w:rsidR="00D15865">
              <w:t xml:space="preserve"> </w:t>
            </w:r>
            <w:r w:rsidR="00D15865">
              <w:rPr>
                <w:rFonts w:ascii="Times New Roman"/>
                <w:sz w:val="20"/>
              </w:rPr>
              <w:t xml:space="preserve"> </w:t>
            </w:r>
          </w:p>
        </w:tc>
      </w:tr>
      <w:tr w:rsidR="00B40B8D" w14:paraId="00CC31C7" w14:textId="77777777" w:rsidTr="00E812DB">
        <w:trPr>
          <w:trHeight w:val="850"/>
        </w:trPr>
        <w:tc>
          <w:tcPr>
            <w:tcW w:w="5000" w:type="pct"/>
            <w:gridSpan w:val="4"/>
            <w:shd w:val="clear" w:color="auto" w:fill="FDE9D9" w:themeFill="accent6" w:themeFillTint="33"/>
          </w:tcPr>
          <w:p w14:paraId="25209146" w14:textId="77777777" w:rsidR="00B40B8D" w:rsidRPr="00E51306" w:rsidRDefault="00B40B8D" w:rsidP="00B57818">
            <w:pPr>
              <w:pStyle w:val="TableParagraph"/>
              <w:ind w:left="109" w:right="81"/>
            </w:pPr>
          </w:p>
          <w:p w14:paraId="6D71F1E9" w14:textId="12269BED" w:rsidR="00B40B8D" w:rsidRPr="00E51306" w:rsidRDefault="00B40B8D" w:rsidP="00B40B8D">
            <w:pPr>
              <w:pStyle w:val="TableParagraph"/>
              <w:ind w:right="160"/>
            </w:pPr>
            <w:r w:rsidRPr="00E51306">
              <w:t xml:space="preserve">Assessment deadline: Part 2: </w:t>
            </w:r>
            <w:r w:rsidR="00360A09" w:rsidRPr="00E51306">
              <w:t>1</w:t>
            </w:r>
            <w:r w:rsidR="00175FF1">
              <w:t>5</w:t>
            </w:r>
            <w:r w:rsidRPr="00E51306">
              <w:t>/06/2</w:t>
            </w:r>
            <w:r w:rsidR="00175FF1">
              <w:t>6</w:t>
            </w:r>
          </w:p>
          <w:p w14:paraId="3BC7F343" w14:textId="77777777" w:rsidR="00B40B8D" w:rsidRPr="00E51306" w:rsidRDefault="00B40B8D" w:rsidP="00B57818">
            <w:pPr>
              <w:pStyle w:val="TableParagraph"/>
              <w:ind w:left="109" w:right="81"/>
            </w:pPr>
          </w:p>
        </w:tc>
      </w:tr>
      <w:tr w:rsidR="00C864AF" w14:paraId="44A988E4" w14:textId="77777777" w:rsidTr="00E812DB">
        <w:trPr>
          <w:trHeight w:val="2197"/>
        </w:trPr>
        <w:tc>
          <w:tcPr>
            <w:tcW w:w="372" w:type="pct"/>
            <w:shd w:val="clear" w:color="auto" w:fill="CCC0D9" w:themeFill="accent4" w:themeFillTint="66"/>
          </w:tcPr>
          <w:p w14:paraId="0FD4066E" w14:textId="017802BC" w:rsidR="00C864AF" w:rsidRDefault="00C864AF" w:rsidP="00CC1F5C">
            <w:pPr>
              <w:pStyle w:val="TableParagraph"/>
              <w:ind w:left="86" w:right="78"/>
            </w:pPr>
            <w:r>
              <w:t>1</w:t>
            </w:r>
            <w:r w:rsidR="008911D8">
              <w:t>6</w:t>
            </w:r>
          </w:p>
        </w:tc>
        <w:tc>
          <w:tcPr>
            <w:tcW w:w="480" w:type="pct"/>
            <w:tcBorders>
              <w:right w:val="single" w:sz="4" w:space="0" w:color="auto"/>
            </w:tcBorders>
            <w:shd w:val="clear" w:color="auto" w:fill="CCC0D9" w:themeFill="accent4" w:themeFillTint="66"/>
          </w:tcPr>
          <w:p w14:paraId="54075EDC" w14:textId="2E70787E" w:rsidR="00303F12" w:rsidRPr="00E51306" w:rsidRDefault="00360A09" w:rsidP="00DF27D8">
            <w:pPr>
              <w:pStyle w:val="TableParagraph"/>
              <w:ind w:right="160"/>
            </w:pPr>
            <w:r w:rsidRPr="00E51306">
              <w:t>1</w:t>
            </w:r>
            <w:r w:rsidR="00175FF1">
              <w:t>7</w:t>
            </w:r>
            <w:r w:rsidR="00E161F0" w:rsidRPr="00E51306">
              <w:t>/0</w:t>
            </w:r>
            <w:r w:rsidR="008D0F80" w:rsidRPr="00E51306">
              <w:t>6</w:t>
            </w:r>
            <w:r w:rsidR="00E161F0" w:rsidRPr="00E51306">
              <w:t>/2</w:t>
            </w:r>
            <w:r w:rsidR="00175FF1">
              <w:t>6</w:t>
            </w:r>
          </w:p>
          <w:p w14:paraId="556275BC" w14:textId="6F414F89" w:rsidR="00C864AF" w:rsidRPr="00E51306" w:rsidRDefault="008911D8" w:rsidP="00DF27D8">
            <w:pPr>
              <w:pStyle w:val="TableParagraph"/>
              <w:ind w:right="160"/>
            </w:pPr>
            <w:r>
              <w:t>7pm</w:t>
            </w:r>
          </w:p>
        </w:tc>
        <w:tc>
          <w:tcPr>
            <w:tcW w:w="3570" w:type="pct"/>
            <w:tcBorders>
              <w:top w:val="single" w:sz="4" w:space="0" w:color="auto"/>
              <w:left w:val="single" w:sz="4" w:space="0" w:color="auto"/>
              <w:bottom w:val="single" w:sz="4" w:space="0" w:color="auto"/>
              <w:right w:val="single" w:sz="4" w:space="0" w:color="auto"/>
            </w:tcBorders>
          </w:tcPr>
          <w:p w14:paraId="3D4B82A4" w14:textId="77777777" w:rsidR="00DF27D8" w:rsidRDefault="00DF27D8" w:rsidP="00DF27D8">
            <w:pPr>
              <w:pStyle w:val="TableParagraph"/>
              <w:spacing w:line="270" w:lineRule="atLeast"/>
              <w:ind w:left="108" w:right="1543"/>
              <w:rPr>
                <w:b/>
              </w:rPr>
            </w:pPr>
            <w:r w:rsidRPr="00CE5044">
              <w:rPr>
                <w:b/>
              </w:rPr>
              <w:t>Celebratory s</w:t>
            </w:r>
            <w:r w:rsidR="00C864AF" w:rsidRPr="00CE5044">
              <w:rPr>
                <w:b/>
              </w:rPr>
              <w:t xml:space="preserve">haring </w:t>
            </w:r>
            <w:r w:rsidRPr="00CE5044">
              <w:rPr>
                <w:b/>
              </w:rPr>
              <w:t>session:</w:t>
            </w:r>
          </w:p>
          <w:p w14:paraId="6D035647" w14:textId="77777777" w:rsidR="00B93F58" w:rsidRDefault="00B93F58" w:rsidP="00DF27D8">
            <w:pPr>
              <w:pStyle w:val="TableParagraph"/>
              <w:spacing w:line="270" w:lineRule="atLeast"/>
              <w:ind w:left="108" w:right="1543"/>
              <w:rPr>
                <w:b/>
              </w:rPr>
            </w:pPr>
          </w:p>
          <w:p w14:paraId="14DFA326" w14:textId="00C38025" w:rsidR="00CE5044" w:rsidRDefault="00CE5044" w:rsidP="00DF27D8">
            <w:pPr>
              <w:pStyle w:val="TableParagraph"/>
              <w:spacing w:line="270" w:lineRule="atLeast"/>
              <w:ind w:left="108" w:right="1543"/>
            </w:pPr>
            <w:r w:rsidRPr="00CE5044">
              <w:t>We will shar</w:t>
            </w:r>
            <w:r w:rsidR="009B7933">
              <w:t xml:space="preserve">e the headline summaries of the </w:t>
            </w:r>
            <w:r w:rsidRPr="00CE5044">
              <w:t xml:space="preserve">research </w:t>
            </w:r>
            <w:r>
              <w:t>projects (</w:t>
            </w:r>
            <w:proofErr w:type="gramStart"/>
            <w:r w:rsidR="000935DF">
              <w:t>5 minute</w:t>
            </w:r>
            <w:proofErr w:type="gramEnd"/>
            <w:r w:rsidR="000935DF">
              <w:t xml:space="preserve"> </w:t>
            </w:r>
            <w:r w:rsidRPr="00CE5044">
              <w:t xml:space="preserve">challenge!) </w:t>
            </w:r>
          </w:p>
          <w:p w14:paraId="4A306B1E" w14:textId="77777777" w:rsidR="000935DF" w:rsidRDefault="000935DF" w:rsidP="00B93F58">
            <w:pPr>
              <w:pStyle w:val="TableParagraph"/>
              <w:spacing w:line="270" w:lineRule="atLeast"/>
              <w:ind w:left="0" w:right="1543"/>
              <w:rPr>
                <w:b/>
              </w:rPr>
            </w:pPr>
          </w:p>
          <w:p w14:paraId="3E8A3D22" w14:textId="77777777" w:rsidR="00F87B69" w:rsidRDefault="00F87B69" w:rsidP="00DF27D8">
            <w:pPr>
              <w:pStyle w:val="TableParagraph"/>
              <w:spacing w:line="270" w:lineRule="atLeast"/>
              <w:ind w:left="108" w:right="1543"/>
              <w:rPr>
                <w:b/>
              </w:rPr>
            </w:pPr>
            <w:r>
              <w:rPr>
                <w:b/>
              </w:rPr>
              <w:t>Outline of the next stage…</w:t>
            </w:r>
          </w:p>
          <w:p w14:paraId="0F73C8A2" w14:textId="50818CA6" w:rsidR="005A5560" w:rsidRDefault="00CE5044" w:rsidP="005A5560">
            <w:pPr>
              <w:pStyle w:val="TableParagraph"/>
              <w:numPr>
                <w:ilvl w:val="0"/>
                <w:numId w:val="33"/>
              </w:numPr>
              <w:spacing w:line="270" w:lineRule="atLeast"/>
              <w:ind w:right="1543"/>
            </w:pPr>
            <w:r w:rsidRPr="009B7933">
              <w:t xml:space="preserve">An outline of the </w:t>
            </w:r>
            <w:r w:rsidR="009B7933" w:rsidRPr="009B7933">
              <w:t>next</w:t>
            </w:r>
            <w:r w:rsidRPr="009B7933">
              <w:t xml:space="preserve"> steps for progression to the thesis stage </w:t>
            </w:r>
            <w:r w:rsidR="00B93F58">
              <w:t>will be</w:t>
            </w:r>
            <w:r w:rsidRPr="009B7933">
              <w:t xml:space="preserve"> provided</w:t>
            </w:r>
          </w:p>
          <w:p w14:paraId="0D364FB0" w14:textId="6A344070" w:rsidR="00FF456C" w:rsidRDefault="00CE5044" w:rsidP="005A5560">
            <w:pPr>
              <w:pStyle w:val="TableParagraph"/>
              <w:numPr>
                <w:ilvl w:val="0"/>
                <w:numId w:val="33"/>
              </w:numPr>
              <w:spacing w:line="270" w:lineRule="atLeast"/>
              <w:ind w:right="1543"/>
            </w:pPr>
            <w:r w:rsidRPr="009B7933">
              <w:t>Q&amp;A session</w:t>
            </w:r>
          </w:p>
          <w:p w14:paraId="58581605" w14:textId="024787ED" w:rsidR="00BB3D2B" w:rsidRPr="009B7933" w:rsidRDefault="00CE5044" w:rsidP="00BB3D2B">
            <w:pPr>
              <w:pStyle w:val="TableParagraph"/>
              <w:spacing w:line="270" w:lineRule="atLeast"/>
              <w:ind w:left="108" w:right="1543"/>
            </w:pPr>
            <w:r w:rsidRPr="009B7933">
              <w:t xml:space="preserve"> </w:t>
            </w:r>
          </w:p>
        </w:tc>
        <w:tc>
          <w:tcPr>
            <w:tcW w:w="578" w:type="pct"/>
            <w:tcBorders>
              <w:left w:val="single" w:sz="4" w:space="0" w:color="auto"/>
            </w:tcBorders>
          </w:tcPr>
          <w:p w14:paraId="4651A165" w14:textId="77777777" w:rsidR="00C864AF" w:rsidRDefault="000B2209" w:rsidP="00B57818">
            <w:pPr>
              <w:pStyle w:val="TableParagraph"/>
              <w:ind w:left="109" w:right="81"/>
            </w:pPr>
            <w:r>
              <w:t xml:space="preserve">All </w:t>
            </w:r>
          </w:p>
        </w:tc>
      </w:tr>
    </w:tbl>
    <w:p w14:paraId="36110DB4" w14:textId="6A465D74" w:rsidR="00620EBF" w:rsidRDefault="00620EBF">
      <w:pPr>
        <w:pStyle w:val="BodyText"/>
        <w:spacing w:before="8"/>
        <w:rPr>
          <w:sz w:val="19"/>
        </w:rPr>
      </w:pPr>
    </w:p>
    <w:p w14:paraId="1B81EBE6" w14:textId="77777777" w:rsidR="00FF456C" w:rsidRPr="00B93F58" w:rsidRDefault="00FF456C">
      <w:pPr>
        <w:rPr>
          <w:b/>
          <w:bCs/>
          <w:sz w:val="20"/>
          <w:szCs w:val="20"/>
        </w:rPr>
      </w:pPr>
      <w:r w:rsidRPr="00B93F58">
        <w:rPr>
          <w:b/>
          <w:bCs/>
          <w:sz w:val="20"/>
          <w:szCs w:val="20"/>
        </w:rPr>
        <w:t>Key:</w:t>
      </w:r>
    </w:p>
    <w:tbl>
      <w:tblPr>
        <w:tblStyle w:val="TableGrid"/>
        <w:tblW w:w="0" w:type="auto"/>
        <w:tblLook w:val="04A0" w:firstRow="1" w:lastRow="0" w:firstColumn="1" w:lastColumn="0" w:noHBand="0" w:noVBand="1"/>
      </w:tblPr>
      <w:tblGrid>
        <w:gridCol w:w="4428"/>
        <w:gridCol w:w="4426"/>
        <w:gridCol w:w="4436"/>
      </w:tblGrid>
      <w:tr w:rsidR="00FF456C" w:rsidRPr="00CD634F" w14:paraId="567F6DE7" w14:textId="77777777" w:rsidTr="00E812DB">
        <w:tc>
          <w:tcPr>
            <w:tcW w:w="4505" w:type="dxa"/>
            <w:shd w:val="clear" w:color="auto" w:fill="92CDDC" w:themeFill="accent5" w:themeFillTint="99"/>
          </w:tcPr>
          <w:p w14:paraId="77A039F9" w14:textId="0F33C78A" w:rsidR="00FF456C" w:rsidRPr="00CD634F" w:rsidRDefault="00CD634F">
            <w:pPr>
              <w:rPr>
                <w:sz w:val="20"/>
                <w:szCs w:val="20"/>
              </w:rPr>
            </w:pPr>
            <w:r w:rsidRPr="00CD634F">
              <w:rPr>
                <w:sz w:val="20"/>
                <w:szCs w:val="20"/>
              </w:rPr>
              <w:t>On campus</w:t>
            </w:r>
          </w:p>
        </w:tc>
        <w:tc>
          <w:tcPr>
            <w:tcW w:w="4505" w:type="dxa"/>
            <w:shd w:val="clear" w:color="auto" w:fill="CCC0D9" w:themeFill="accent4" w:themeFillTint="66"/>
          </w:tcPr>
          <w:p w14:paraId="58DD06B5" w14:textId="1AEAA414" w:rsidR="00FF456C" w:rsidRPr="00CD634F" w:rsidRDefault="00CD634F">
            <w:pPr>
              <w:rPr>
                <w:sz w:val="20"/>
                <w:szCs w:val="20"/>
              </w:rPr>
            </w:pPr>
            <w:r w:rsidRPr="00CD634F">
              <w:rPr>
                <w:sz w:val="20"/>
                <w:szCs w:val="20"/>
              </w:rPr>
              <w:t>Online</w:t>
            </w:r>
          </w:p>
        </w:tc>
        <w:tc>
          <w:tcPr>
            <w:tcW w:w="4506" w:type="dxa"/>
            <w:shd w:val="clear" w:color="auto" w:fill="FDE9D9" w:themeFill="accent6" w:themeFillTint="33"/>
          </w:tcPr>
          <w:p w14:paraId="32573455" w14:textId="6C2E1880" w:rsidR="00FF456C" w:rsidRPr="00CD634F" w:rsidRDefault="00CD634F">
            <w:pPr>
              <w:rPr>
                <w:sz w:val="20"/>
                <w:szCs w:val="20"/>
              </w:rPr>
            </w:pPr>
            <w:r w:rsidRPr="00CD634F">
              <w:rPr>
                <w:sz w:val="20"/>
                <w:szCs w:val="20"/>
              </w:rPr>
              <w:t>Assessment</w:t>
            </w:r>
          </w:p>
        </w:tc>
      </w:tr>
    </w:tbl>
    <w:p w14:paraId="57A6D338" w14:textId="35D4C480" w:rsidR="00A05923" w:rsidRDefault="00A05923">
      <w:pPr>
        <w:rPr>
          <w:b/>
          <w:bCs/>
          <w:sz w:val="28"/>
          <w:szCs w:val="28"/>
          <w:u w:val="single"/>
        </w:rPr>
      </w:pPr>
    </w:p>
    <w:p w14:paraId="628697CE" w14:textId="77777777" w:rsidR="00B93F58" w:rsidRDefault="00B93F58">
      <w:pPr>
        <w:rPr>
          <w:b/>
          <w:bCs/>
          <w:sz w:val="28"/>
          <w:szCs w:val="28"/>
          <w:u w:val="single"/>
        </w:rPr>
      </w:pPr>
      <w:r>
        <w:rPr>
          <w:sz w:val="28"/>
          <w:szCs w:val="28"/>
          <w:u w:val="single"/>
        </w:rPr>
        <w:br w:type="page"/>
      </w:r>
    </w:p>
    <w:p w14:paraId="7FD4F731" w14:textId="14FDAA9A" w:rsidR="00B80622" w:rsidRPr="00C9450C" w:rsidRDefault="00C65DC2" w:rsidP="00870B10">
      <w:pPr>
        <w:pStyle w:val="Heading1"/>
        <w:spacing w:before="52"/>
        <w:ind w:left="0"/>
        <w:rPr>
          <w:sz w:val="28"/>
          <w:szCs w:val="28"/>
        </w:rPr>
      </w:pPr>
      <w:proofErr w:type="spellStart"/>
      <w:r w:rsidRPr="00C9450C">
        <w:rPr>
          <w:sz w:val="28"/>
          <w:szCs w:val="28"/>
          <w:u w:val="single"/>
        </w:rPr>
        <w:lastRenderedPageBreak/>
        <w:t>Athrofa</w:t>
      </w:r>
      <w:proofErr w:type="spellEnd"/>
      <w:r w:rsidR="00B24BE7" w:rsidRPr="00C9450C">
        <w:rPr>
          <w:sz w:val="28"/>
          <w:szCs w:val="28"/>
          <w:u w:val="single"/>
        </w:rPr>
        <w:t xml:space="preserve"> </w:t>
      </w:r>
      <w:r w:rsidR="000057AE" w:rsidRPr="00C9450C">
        <w:rPr>
          <w:sz w:val="28"/>
          <w:szCs w:val="28"/>
          <w:u w:val="single"/>
        </w:rPr>
        <w:t xml:space="preserve">Ethics </w:t>
      </w:r>
      <w:r w:rsidR="00B24BE7" w:rsidRPr="00C9450C">
        <w:rPr>
          <w:sz w:val="28"/>
          <w:szCs w:val="28"/>
          <w:u w:val="single"/>
        </w:rPr>
        <w:t xml:space="preserve">Committee </w:t>
      </w:r>
      <w:r w:rsidRPr="00C9450C">
        <w:rPr>
          <w:sz w:val="28"/>
          <w:szCs w:val="28"/>
          <w:u w:val="single"/>
        </w:rPr>
        <w:t>Dates</w:t>
      </w:r>
      <w:r w:rsidR="000057AE" w:rsidRPr="00C9450C">
        <w:rPr>
          <w:sz w:val="28"/>
          <w:szCs w:val="28"/>
          <w:u w:val="single"/>
        </w:rPr>
        <w:t xml:space="preserve"> 202</w:t>
      </w:r>
      <w:r w:rsidR="005569AC">
        <w:rPr>
          <w:sz w:val="28"/>
          <w:szCs w:val="28"/>
          <w:u w:val="single"/>
        </w:rPr>
        <w:t>5</w:t>
      </w:r>
      <w:r w:rsidR="006D0845">
        <w:rPr>
          <w:sz w:val="28"/>
          <w:szCs w:val="28"/>
          <w:u w:val="single"/>
        </w:rPr>
        <w:t>-2</w:t>
      </w:r>
      <w:r w:rsidR="005569AC">
        <w:rPr>
          <w:sz w:val="28"/>
          <w:szCs w:val="28"/>
          <w:u w:val="single"/>
        </w:rPr>
        <w:t>6</w:t>
      </w:r>
    </w:p>
    <w:p w14:paraId="1929B772" w14:textId="77777777" w:rsidR="00C65DC2" w:rsidRPr="00C65DC2" w:rsidRDefault="00C65DC2">
      <w:pPr>
        <w:pStyle w:val="Heading1"/>
        <w:spacing w:before="52"/>
      </w:pPr>
    </w:p>
    <w:p w14:paraId="281C1268" w14:textId="2ABF0625" w:rsidR="000057AE" w:rsidRDefault="000057AE" w:rsidP="000057AE">
      <w:pPr>
        <w:pStyle w:val="Heading1"/>
        <w:spacing w:before="52"/>
        <w:rPr>
          <w:b w:val="0"/>
        </w:rPr>
      </w:pPr>
      <w:r w:rsidRPr="00C65DC2">
        <w:rPr>
          <w:b w:val="0"/>
        </w:rPr>
        <w:t xml:space="preserve">You should aim for the earliest possible </w:t>
      </w:r>
      <w:r w:rsidR="00D85A69" w:rsidRPr="00C65DC2">
        <w:rPr>
          <w:b w:val="0"/>
        </w:rPr>
        <w:t>submission date</w:t>
      </w:r>
      <w:r w:rsidRPr="00C65DC2">
        <w:rPr>
          <w:b w:val="0"/>
        </w:rPr>
        <w:t xml:space="preserve"> in order that you have time to carry out your research </w:t>
      </w:r>
      <w:r w:rsidRPr="00C65DC2">
        <w:t>AFTER you have had ethical approval</w:t>
      </w:r>
      <w:r w:rsidRPr="00C65DC2">
        <w:rPr>
          <w:b w:val="0"/>
        </w:rPr>
        <w:t>.</w:t>
      </w:r>
      <w:r w:rsidRPr="000057AE">
        <w:rPr>
          <w:b w:val="0"/>
        </w:rPr>
        <w:t xml:space="preserve"> </w:t>
      </w:r>
    </w:p>
    <w:p w14:paraId="7D5B93F4" w14:textId="77777777" w:rsidR="00620EBF" w:rsidRPr="000057AE" w:rsidRDefault="00620EBF" w:rsidP="000057AE">
      <w:pPr>
        <w:pStyle w:val="Heading1"/>
        <w:spacing w:before="52"/>
        <w:rPr>
          <w:b w:val="0"/>
        </w:rPr>
      </w:pPr>
    </w:p>
    <w:p w14:paraId="57FAE025" w14:textId="77777777" w:rsidR="000057AE" w:rsidRPr="00B93F58" w:rsidRDefault="000057AE" w:rsidP="000057AE">
      <w:pPr>
        <w:pStyle w:val="Heading1"/>
        <w:spacing w:before="52"/>
        <w:rPr>
          <w:b w:val="0"/>
          <w:color w:val="FF0000"/>
          <w:sz w:val="26"/>
          <w:szCs w:val="26"/>
          <w:u w:val="single"/>
        </w:rPr>
      </w:pPr>
      <w:r w:rsidRPr="00B93F58">
        <w:rPr>
          <w:color w:val="FF0000"/>
          <w:sz w:val="26"/>
          <w:szCs w:val="26"/>
          <w:u w:val="single"/>
        </w:rPr>
        <w:t>YOU MUST NOT BEGIN ANY DATA COLLECTION PRIOR TO GAINING ETHICAL APPROVAL FOR YOUR RESEARCH ACTIVITY</w:t>
      </w:r>
      <w:r w:rsidRPr="00B93F58">
        <w:rPr>
          <w:b w:val="0"/>
          <w:color w:val="FF0000"/>
          <w:sz w:val="26"/>
          <w:szCs w:val="26"/>
          <w:u w:val="single"/>
        </w:rPr>
        <w:t xml:space="preserve">. </w:t>
      </w:r>
    </w:p>
    <w:p w14:paraId="42C89A0B" w14:textId="24CA6C5E" w:rsidR="00620EBF" w:rsidRDefault="00620EBF" w:rsidP="00C65DC2">
      <w:pPr>
        <w:pStyle w:val="Heading1"/>
        <w:spacing w:before="52"/>
        <w:ind w:left="0"/>
        <w:rPr>
          <w:b w:val="0"/>
          <w:color w:val="FF0000"/>
        </w:rPr>
      </w:pPr>
    </w:p>
    <w:p w14:paraId="223DD33B" w14:textId="77777777" w:rsidR="008E5BE9" w:rsidRDefault="008E5BE9" w:rsidP="00C65DC2">
      <w:pPr>
        <w:pStyle w:val="Heading1"/>
        <w:spacing w:before="52"/>
        <w:ind w:left="0"/>
        <w:rPr>
          <w:b w:val="0"/>
          <w:color w:val="FF0000"/>
        </w:rPr>
      </w:pPr>
    </w:p>
    <w:p w14:paraId="1E18E0E1" w14:textId="77777777" w:rsidR="008E5BE9" w:rsidRDefault="008E5BE9" w:rsidP="00C65DC2">
      <w:pPr>
        <w:pStyle w:val="Heading1"/>
        <w:spacing w:before="52"/>
        <w:ind w:left="0"/>
        <w:rPr>
          <w:b w:val="0"/>
          <w:color w:val="FF0000"/>
        </w:rPr>
      </w:pPr>
    </w:p>
    <w:p w14:paraId="7C42F64E"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p>
    <w:tbl>
      <w:tblPr>
        <w:tblW w:w="12299" w:type="dxa"/>
        <w:tblCellMar>
          <w:left w:w="0" w:type="dxa"/>
          <w:right w:w="0" w:type="dxa"/>
        </w:tblCellMar>
        <w:tblLook w:val="04A0" w:firstRow="1" w:lastRow="0" w:firstColumn="1" w:lastColumn="0" w:noHBand="0" w:noVBand="1"/>
      </w:tblPr>
      <w:tblGrid>
        <w:gridCol w:w="6204"/>
        <w:gridCol w:w="6095"/>
      </w:tblGrid>
      <w:tr w:rsidR="006D0845" w:rsidRPr="006D0845" w14:paraId="3AF8B6C1" w14:textId="77777777" w:rsidTr="006D0845">
        <w:tc>
          <w:tcPr>
            <w:tcW w:w="62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F012E3" w14:textId="683BBB40" w:rsidR="006D0845" w:rsidRPr="00D54B70" w:rsidRDefault="006D084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b/>
                <w:bCs/>
                <w:sz w:val="24"/>
                <w:szCs w:val="24"/>
                <w:lang w:eastAsia="zh-CN" w:bidi="ar-SA"/>
              </w:rPr>
              <w:t>Submission Deadline</w:t>
            </w:r>
            <w:r w:rsidR="004C5065">
              <w:rPr>
                <w:rFonts w:asciiTheme="minorHAnsi" w:eastAsia="Times New Roman" w:hAnsiTheme="minorHAnsi" w:cstheme="minorHAnsi"/>
                <w:b/>
                <w:bCs/>
                <w:sz w:val="24"/>
                <w:szCs w:val="24"/>
                <w:lang w:eastAsia="zh-CN" w:bidi="ar-SA"/>
              </w:rPr>
              <w:t xml:space="preserve"> 10am</w:t>
            </w:r>
          </w:p>
        </w:tc>
        <w:tc>
          <w:tcPr>
            <w:tcW w:w="6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114E61" w14:textId="280B41D2" w:rsidR="006D0845" w:rsidRPr="00D54B70" w:rsidRDefault="006D084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b/>
                <w:bCs/>
                <w:sz w:val="24"/>
                <w:szCs w:val="24"/>
                <w:lang w:eastAsia="zh-CN" w:bidi="ar-SA"/>
              </w:rPr>
              <w:t xml:space="preserve">Date of </w:t>
            </w:r>
            <w:r w:rsidR="006D52AC" w:rsidRPr="00D54B70">
              <w:rPr>
                <w:rFonts w:asciiTheme="minorHAnsi" w:eastAsia="Times New Roman" w:hAnsiTheme="minorHAnsi" w:cstheme="minorHAnsi"/>
                <w:b/>
                <w:bCs/>
                <w:sz w:val="24"/>
                <w:szCs w:val="24"/>
                <w:lang w:eastAsia="zh-CN" w:bidi="ar-SA"/>
              </w:rPr>
              <w:t>Decision</w:t>
            </w:r>
          </w:p>
        </w:tc>
      </w:tr>
      <w:tr w:rsidR="006D0845" w:rsidRPr="006D0845" w14:paraId="3AF6B6D1"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E61F55" w14:textId="75051AC8" w:rsidR="006D0845" w:rsidRPr="00D54B70" w:rsidRDefault="006D084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w:t>
            </w:r>
            <w:r w:rsidR="006D52AC" w:rsidRPr="00D54B70">
              <w:rPr>
                <w:rFonts w:asciiTheme="minorHAnsi" w:eastAsia="Times New Roman" w:hAnsiTheme="minorHAnsi" w:cstheme="minorHAnsi"/>
                <w:sz w:val="24"/>
                <w:szCs w:val="24"/>
                <w:lang w:eastAsia="zh-CN" w:bidi="ar-SA"/>
              </w:rPr>
              <w:t>9</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September 202</w:t>
            </w:r>
            <w:r w:rsidR="006D52AC" w:rsidRPr="00D54B70">
              <w:rPr>
                <w:rFonts w:asciiTheme="minorHAnsi" w:eastAsia="Times New Roman" w:hAnsiTheme="minorHAnsi" w:cstheme="minorHAnsi"/>
                <w:sz w:val="24"/>
                <w:szCs w:val="24"/>
                <w:lang w:eastAsia="zh-CN" w:bidi="ar-SA"/>
              </w:rPr>
              <w:t>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154CB634" w14:textId="488DB1A2" w:rsidR="006D0845" w:rsidRPr="00D54B70" w:rsidRDefault="00D54B70"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14</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October 202</w:t>
            </w:r>
            <w:r w:rsidR="006D52AC" w:rsidRPr="00D54B70">
              <w:rPr>
                <w:rFonts w:asciiTheme="minorHAnsi" w:eastAsia="Times New Roman" w:hAnsiTheme="minorHAnsi" w:cstheme="minorHAnsi"/>
                <w:sz w:val="24"/>
                <w:szCs w:val="24"/>
                <w:lang w:eastAsia="zh-CN" w:bidi="ar-SA"/>
              </w:rPr>
              <w:t>5</w:t>
            </w:r>
          </w:p>
        </w:tc>
      </w:tr>
      <w:tr w:rsidR="006D0845" w:rsidRPr="006D0845" w14:paraId="7CDC5102"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D0462C" w14:textId="09862E74" w:rsidR="006D0845" w:rsidRPr="00D54B70" w:rsidRDefault="006D52AC"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27</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October 202</w:t>
            </w:r>
            <w:r w:rsidRPr="00D54B70">
              <w:rPr>
                <w:rFonts w:asciiTheme="minorHAnsi" w:eastAsia="Times New Roman" w:hAnsiTheme="minorHAnsi" w:cstheme="minorHAnsi"/>
                <w:sz w:val="24"/>
                <w:szCs w:val="24"/>
                <w:lang w:eastAsia="zh-CN" w:bidi="ar-SA"/>
              </w:rPr>
              <w:t>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4220BC15" w14:textId="7C4D7FE7" w:rsidR="006D0845" w:rsidRPr="00D54B70" w:rsidRDefault="006D52AC"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11</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November 202</w:t>
            </w:r>
            <w:r w:rsidRPr="00D54B70">
              <w:rPr>
                <w:rFonts w:asciiTheme="minorHAnsi" w:eastAsia="Times New Roman" w:hAnsiTheme="minorHAnsi" w:cstheme="minorHAnsi"/>
                <w:sz w:val="24"/>
                <w:szCs w:val="24"/>
                <w:lang w:eastAsia="zh-CN" w:bidi="ar-SA"/>
              </w:rPr>
              <w:t>5</w:t>
            </w:r>
          </w:p>
        </w:tc>
      </w:tr>
      <w:tr w:rsidR="006D0845" w:rsidRPr="006D0845" w14:paraId="2967A3F3"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1CC2B2" w14:textId="6A8E09AA" w:rsidR="006D0845" w:rsidRPr="00D54B70" w:rsidRDefault="006D084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w:t>
            </w:r>
            <w:r w:rsidR="006D52AC" w:rsidRPr="00D54B70">
              <w:rPr>
                <w:rFonts w:asciiTheme="minorHAnsi" w:eastAsia="Times New Roman" w:hAnsiTheme="minorHAnsi" w:cstheme="minorHAnsi"/>
                <w:sz w:val="24"/>
                <w:szCs w:val="24"/>
                <w:lang w:eastAsia="zh-CN" w:bidi="ar-SA"/>
              </w:rPr>
              <w:t>4</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November 202</w:t>
            </w:r>
            <w:r w:rsidR="006D52AC" w:rsidRPr="00D54B70">
              <w:rPr>
                <w:rFonts w:asciiTheme="minorHAnsi" w:eastAsia="Times New Roman" w:hAnsiTheme="minorHAnsi" w:cstheme="minorHAnsi"/>
                <w:sz w:val="24"/>
                <w:szCs w:val="24"/>
                <w:lang w:eastAsia="zh-CN" w:bidi="ar-SA"/>
              </w:rPr>
              <w:t>5</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09660201" w14:textId="0FD7E7EB" w:rsidR="006D0845" w:rsidRPr="00D54B70" w:rsidRDefault="006D52AC"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9</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December 202</w:t>
            </w:r>
            <w:r w:rsidRPr="00D54B70">
              <w:rPr>
                <w:rFonts w:asciiTheme="minorHAnsi" w:eastAsia="Times New Roman" w:hAnsiTheme="minorHAnsi" w:cstheme="minorHAnsi"/>
                <w:sz w:val="24"/>
                <w:szCs w:val="24"/>
                <w:lang w:eastAsia="zh-CN" w:bidi="ar-SA"/>
              </w:rPr>
              <w:t>5</w:t>
            </w:r>
          </w:p>
        </w:tc>
      </w:tr>
      <w:tr w:rsidR="006D0845" w:rsidRPr="006D0845" w14:paraId="43FF7265"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0974FA" w14:textId="58DFC004" w:rsidR="006D0845" w:rsidRPr="00D54B70" w:rsidRDefault="006D52AC"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12</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January 202</w:t>
            </w:r>
            <w:r w:rsidRPr="00D54B70">
              <w:rPr>
                <w:rFonts w:asciiTheme="minorHAnsi" w:eastAsia="Times New Roman" w:hAnsiTheme="minorHAnsi" w:cstheme="minorHAnsi"/>
                <w:sz w:val="24"/>
                <w:szCs w:val="24"/>
                <w:lang w:eastAsia="zh-CN" w:bidi="ar-SA"/>
              </w:rPr>
              <w:t>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6DD94A2C" w14:textId="26EE76A3" w:rsidR="006D0845" w:rsidRPr="00D54B70" w:rsidRDefault="00D54B70"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27</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January 202</w:t>
            </w:r>
            <w:r w:rsidR="006D52AC" w:rsidRPr="00D54B70">
              <w:rPr>
                <w:rFonts w:asciiTheme="minorHAnsi" w:eastAsia="Times New Roman" w:hAnsiTheme="minorHAnsi" w:cstheme="minorHAnsi"/>
                <w:sz w:val="24"/>
                <w:szCs w:val="24"/>
                <w:lang w:eastAsia="zh-CN" w:bidi="ar-SA"/>
              </w:rPr>
              <w:t>6</w:t>
            </w:r>
          </w:p>
        </w:tc>
      </w:tr>
      <w:tr w:rsidR="006D0845" w:rsidRPr="006D0845" w14:paraId="65F529C6"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0531B7" w14:textId="3645A985" w:rsidR="006D0845" w:rsidRPr="00D54B70" w:rsidRDefault="004C5065" w:rsidP="006D0845">
            <w:pPr>
              <w:spacing w:line="274" w:lineRule="exact"/>
              <w:rPr>
                <w:rFonts w:asciiTheme="minorHAnsi" w:eastAsia="Times New Roman" w:hAnsiTheme="minorHAnsi" w:cstheme="minorHAnsi"/>
                <w:sz w:val="24"/>
                <w:szCs w:val="24"/>
                <w:lang w:eastAsia="zh-CN" w:bidi="ar-SA"/>
              </w:rPr>
            </w:pPr>
            <w:r>
              <w:rPr>
                <w:rFonts w:asciiTheme="minorHAnsi" w:eastAsia="Times New Roman" w:hAnsiTheme="minorHAnsi" w:cstheme="minorHAnsi"/>
                <w:sz w:val="24"/>
                <w:szCs w:val="24"/>
                <w:lang w:eastAsia="zh-CN" w:bidi="ar-SA"/>
              </w:rPr>
              <w:t>23</w:t>
            </w:r>
            <w:r w:rsidRPr="004C5065">
              <w:rPr>
                <w:rFonts w:asciiTheme="minorHAnsi" w:eastAsia="Times New Roman" w:hAnsiTheme="minorHAnsi" w:cstheme="minorHAnsi"/>
                <w:sz w:val="24"/>
                <w:szCs w:val="24"/>
                <w:vertAlign w:val="superscript"/>
                <w:lang w:eastAsia="zh-CN" w:bidi="ar-SA"/>
              </w:rPr>
              <w:t>rd</w:t>
            </w:r>
            <w:r>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February 202</w:t>
            </w:r>
            <w:r w:rsidR="006D52AC" w:rsidRPr="00D54B70">
              <w:rPr>
                <w:rFonts w:asciiTheme="minorHAnsi" w:eastAsia="Times New Roman" w:hAnsiTheme="minorHAnsi" w:cstheme="minorHAnsi"/>
                <w:sz w:val="24"/>
                <w:szCs w:val="24"/>
                <w:lang w:eastAsia="zh-CN" w:bidi="ar-SA"/>
              </w:rPr>
              <w:t>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4850FC8B" w14:textId="03DBB82E" w:rsidR="006D0845" w:rsidRPr="00D54B70" w:rsidRDefault="004C5065" w:rsidP="006D0845">
            <w:pPr>
              <w:spacing w:line="274" w:lineRule="exact"/>
              <w:rPr>
                <w:rFonts w:asciiTheme="minorHAnsi" w:eastAsia="Times New Roman" w:hAnsiTheme="minorHAnsi" w:cstheme="minorHAnsi"/>
                <w:sz w:val="24"/>
                <w:szCs w:val="24"/>
                <w:lang w:eastAsia="zh-CN" w:bidi="ar-SA"/>
              </w:rPr>
            </w:pPr>
            <w:r>
              <w:rPr>
                <w:rFonts w:asciiTheme="minorHAnsi" w:eastAsia="Times New Roman" w:hAnsiTheme="minorHAnsi" w:cstheme="minorHAnsi"/>
                <w:sz w:val="24"/>
                <w:szCs w:val="24"/>
                <w:lang w:eastAsia="zh-CN" w:bidi="ar-SA"/>
              </w:rPr>
              <w:t>10</w:t>
            </w:r>
            <w:r w:rsidRPr="004C5065">
              <w:rPr>
                <w:rFonts w:asciiTheme="minorHAnsi" w:eastAsia="Times New Roman" w:hAnsiTheme="minorHAnsi" w:cstheme="minorHAnsi"/>
                <w:sz w:val="24"/>
                <w:szCs w:val="24"/>
                <w:vertAlign w:val="superscript"/>
                <w:lang w:eastAsia="zh-CN" w:bidi="ar-SA"/>
              </w:rPr>
              <w:t>th</w:t>
            </w:r>
            <w:r>
              <w:rPr>
                <w:rFonts w:asciiTheme="minorHAnsi" w:eastAsia="Times New Roman" w:hAnsiTheme="minorHAnsi" w:cstheme="minorHAnsi"/>
                <w:sz w:val="24"/>
                <w:szCs w:val="24"/>
                <w:lang w:eastAsia="zh-CN" w:bidi="ar-SA"/>
              </w:rPr>
              <w:t xml:space="preserve"> March 2026</w:t>
            </w:r>
          </w:p>
        </w:tc>
      </w:tr>
      <w:tr w:rsidR="006D0845" w:rsidRPr="006D0845" w14:paraId="2D8B5278"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508380" w14:textId="20DF778E"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w:t>
            </w:r>
            <w:r w:rsidR="006D0845" w:rsidRPr="00D54B70">
              <w:rPr>
                <w:rFonts w:asciiTheme="minorHAnsi" w:eastAsia="Times New Roman" w:hAnsiTheme="minorHAnsi" w:cstheme="minorHAnsi"/>
                <w:sz w:val="24"/>
                <w:szCs w:val="24"/>
                <w:lang w:eastAsia="zh-CN" w:bidi="ar-SA"/>
              </w:rPr>
              <w:t>6</w:t>
            </w:r>
            <w:r w:rsidR="006D0845" w:rsidRPr="00D54B70">
              <w:rPr>
                <w:rFonts w:asciiTheme="minorHAnsi" w:eastAsia="Times New Roman" w:hAnsiTheme="minorHAnsi" w:cstheme="minorHAnsi"/>
                <w:sz w:val="24"/>
                <w:szCs w:val="24"/>
                <w:vertAlign w:val="superscript"/>
                <w:lang w:eastAsia="zh-CN" w:bidi="ar-SA"/>
              </w:rPr>
              <w:t>th</w:t>
            </w:r>
            <w:r w:rsidR="006D0845" w:rsidRPr="00D54B70">
              <w:rPr>
                <w:rFonts w:asciiTheme="minorHAnsi" w:eastAsia="Times New Roman" w:hAnsiTheme="minorHAnsi" w:cstheme="minorHAnsi"/>
                <w:sz w:val="24"/>
                <w:szCs w:val="24"/>
                <w:lang w:eastAsia="zh-CN" w:bidi="ar-SA"/>
              </w:rPr>
              <w:t> March 202</w:t>
            </w:r>
            <w:r w:rsidRPr="00D54B70">
              <w:rPr>
                <w:rFonts w:asciiTheme="minorHAnsi" w:eastAsia="Times New Roman" w:hAnsiTheme="minorHAnsi" w:cstheme="minorHAnsi"/>
                <w:sz w:val="24"/>
                <w:szCs w:val="24"/>
                <w:lang w:eastAsia="zh-CN" w:bidi="ar-SA"/>
              </w:rPr>
              <w:t>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70D16E8F" w14:textId="4FFBC80E"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31</w:t>
            </w:r>
            <w:r w:rsidRPr="00D54B70">
              <w:rPr>
                <w:rFonts w:asciiTheme="minorHAnsi" w:eastAsia="Times New Roman" w:hAnsiTheme="minorHAnsi" w:cstheme="minorHAnsi"/>
                <w:sz w:val="24"/>
                <w:szCs w:val="24"/>
                <w:vertAlign w:val="superscript"/>
                <w:lang w:eastAsia="zh-CN" w:bidi="ar-SA"/>
              </w:rPr>
              <w:t>st</w:t>
            </w:r>
            <w:r w:rsidRPr="00D54B70">
              <w:rPr>
                <w:rFonts w:asciiTheme="minorHAnsi" w:eastAsia="Times New Roman" w:hAnsiTheme="minorHAnsi" w:cstheme="minorHAnsi"/>
                <w:sz w:val="24"/>
                <w:szCs w:val="24"/>
                <w:lang w:eastAsia="zh-CN" w:bidi="ar-SA"/>
              </w:rPr>
              <w:t xml:space="preserve"> March 2026</w:t>
            </w:r>
          </w:p>
        </w:tc>
      </w:tr>
      <w:tr w:rsidR="006D0845" w:rsidRPr="006D0845" w14:paraId="64362266"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E79C6F" w14:textId="18F52F53"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13</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April 202</w:t>
            </w:r>
            <w:r w:rsidRPr="00D54B70">
              <w:rPr>
                <w:rFonts w:asciiTheme="minorHAnsi" w:eastAsia="Times New Roman" w:hAnsiTheme="minorHAnsi" w:cstheme="minorHAnsi"/>
                <w:sz w:val="24"/>
                <w:szCs w:val="24"/>
                <w:lang w:eastAsia="zh-CN" w:bidi="ar-SA"/>
              </w:rPr>
              <w:t>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54693C2B" w14:textId="0523B3EF"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28</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April 2026</w:t>
            </w:r>
          </w:p>
        </w:tc>
      </w:tr>
      <w:tr w:rsidR="006D0845" w:rsidRPr="006D0845" w14:paraId="4D579E82"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D288A9" w14:textId="5BE14DD5"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11</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w:t>
            </w:r>
            <w:r w:rsidR="006D0845" w:rsidRPr="00D54B70">
              <w:rPr>
                <w:rFonts w:asciiTheme="minorHAnsi" w:eastAsia="Times New Roman" w:hAnsiTheme="minorHAnsi" w:cstheme="minorHAnsi"/>
                <w:sz w:val="24"/>
                <w:szCs w:val="24"/>
                <w:lang w:eastAsia="zh-CN" w:bidi="ar-SA"/>
              </w:rPr>
              <w:t>May 202</w:t>
            </w:r>
            <w:r w:rsidRPr="00D54B70">
              <w:rPr>
                <w:rFonts w:asciiTheme="minorHAnsi" w:eastAsia="Times New Roman" w:hAnsiTheme="minorHAnsi" w:cstheme="minorHAnsi"/>
                <w:sz w:val="24"/>
                <w:szCs w:val="24"/>
                <w:lang w:eastAsia="zh-CN" w:bidi="ar-SA"/>
              </w:rPr>
              <w:t>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26D17A90" w14:textId="06F48E77"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26</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May 2026</w:t>
            </w:r>
          </w:p>
        </w:tc>
      </w:tr>
      <w:tr w:rsidR="006D0845" w:rsidRPr="006D0845" w14:paraId="524EC952"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68C3E8" w14:textId="0CA5B866"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w:t>
            </w:r>
            <w:r w:rsidR="006D0845" w:rsidRPr="00D54B70">
              <w:rPr>
                <w:rFonts w:asciiTheme="minorHAnsi" w:eastAsia="Times New Roman" w:hAnsiTheme="minorHAnsi" w:cstheme="minorHAnsi"/>
                <w:sz w:val="24"/>
                <w:szCs w:val="24"/>
                <w:lang w:eastAsia="zh-CN" w:bidi="ar-SA"/>
              </w:rPr>
              <w:t>5</w:t>
            </w:r>
            <w:r w:rsidR="006D0845" w:rsidRPr="00D54B70">
              <w:rPr>
                <w:rFonts w:asciiTheme="minorHAnsi" w:eastAsia="Times New Roman" w:hAnsiTheme="minorHAnsi" w:cstheme="minorHAnsi"/>
                <w:sz w:val="24"/>
                <w:szCs w:val="24"/>
                <w:vertAlign w:val="superscript"/>
                <w:lang w:eastAsia="zh-CN" w:bidi="ar-SA"/>
              </w:rPr>
              <w:t>th</w:t>
            </w:r>
            <w:r w:rsidR="006D0845" w:rsidRPr="00D54B70">
              <w:rPr>
                <w:rFonts w:asciiTheme="minorHAnsi" w:eastAsia="Times New Roman" w:hAnsiTheme="minorHAnsi" w:cstheme="minorHAnsi"/>
                <w:sz w:val="24"/>
                <w:szCs w:val="24"/>
                <w:lang w:eastAsia="zh-CN" w:bidi="ar-SA"/>
              </w:rPr>
              <w:t> June 202</w:t>
            </w:r>
            <w:r w:rsidRPr="00D54B70">
              <w:rPr>
                <w:rFonts w:asciiTheme="minorHAnsi" w:eastAsia="Times New Roman" w:hAnsiTheme="minorHAnsi" w:cstheme="minorHAnsi"/>
                <w:sz w:val="24"/>
                <w:szCs w:val="24"/>
                <w:lang w:eastAsia="zh-CN" w:bidi="ar-SA"/>
              </w:rPr>
              <w:t>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0F307D97" w14:textId="0C548A61"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30</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June 2026</w:t>
            </w:r>
          </w:p>
        </w:tc>
      </w:tr>
      <w:tr w:rsidR="00C228E5" w:rsidRPr="006D0845" w14:paraId="01D9E894"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6A0984" w14:textId="2A92381D" w:rsidR="00C228E5" w:rsidRPr="00D54B70" w:rsidRDefault="00C228E5" w:rsidP="00C228E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13</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July 2026</w:t>
            </w:r>
          </w:p>
        </w:tc>
        <w:tc>
          <w:tcPr>
            <w:tcW w:w="6095" w:type="dxa"/>
            <w:tcBorders>
              <w:top w:val="nil"/>
              <w:left w:val="nil"/>
              <w:bottom w:val="single" w:sz="8" w:space="0" w:color="auto"/>
              <w:right w:val="single" w:sz="8" w:space="0" w:color="auto"/>
            </w:tcBorders>
            <w:tcMar>
              <w:top w:w="0" w:type="dxa"/>
              <w:left w:w="108" w:type="dxa"/>
              <w:bottom w:w="0" w:type="dxa"/>
              <w:right w:w="108" w:type="dxa"/>
            </w:tcMar>
          </w:tcPr>
          <w:p w14:paraId="74FBFB05" w14:textId="61599616" w:rsidR="00C228E5" w:rsidRPr="00D54B70" w:rsidRDefault="00C228E5" w:rsidP="00C228E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28</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July 2026</w:t>
            </w:r>
          </w:p>
        </w:tc>
      </w:tr>
      <w:tr w:rsidR="006D0845" w:rsidRPr="006D0845" w14:paraId="0E6276B5" w14:textId="77777777" w:rsidTr="006D084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8E22DC" w14:textId="690878C8"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10</w:t>
            </w:r>
            <w:r w:rsidRPr="00D54B70">
              <w:rPr>
                <w:rFonts w:asciiTheme="minorHAnsi" w:eastAsia="Times New Roman" w:hAnsiTheme="minorHAnsi" w:cstheme="minorHAnsi"/>
                <w:sz w:val="24"/>
                <w:szCs w:val="24"/>
                <w:vertAlign w:val="superscript"/>
                <w:lang w:eastAsia="zh-CN" w:bidi="ar-SA"/>
              </w:rPr>
              <w:t>th</w:t>
            </w:r>
            <w:r w:rsidRPr="00D54B70">
              <w:rPr>
                <w:rFonts w:asciiTheme="minorHAnsi" w:eastAsia="Times New Roman" w:hAnsiTheme="minorHAnsi" w:cstheme="minorHAnsi"/>
                <w:sz w:val="24"/>
                <w:szCs w:val="24"/>
                <w:lang w:eastAsia="zh-CN" w:bidi="ar-SA"/>
              </w:rPr>
              <w:t xml:space="preserve"> August 2026</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6EDC241E" w14:textId="3AFD5769" w:rsidR="006D0845" w:rsidRPr="00D54B70" w:rsidRDefault="00C228E5" w:rsidP="006D0845">
            <w:pPr>
              <w:spacing w:line="274" w:lineRule="exact"/>
              <w:rPr>
                <w:rFonts w:asciiTheme="minorHAnsi" w:eastAsia="Times New Roman" w:hAnsiTheme="minorHAnsi" w:cstheme="minorHAnsi"/>
                <w:sz w:val="24"/>
                <w:szCs w:val="24"/>
                <w:lang w:eastAsia="zh-CN" w:bidi="ar-SA"/>
              </w:rPr>
            </w:pPr>
            <w:r w:rsidRPr="00D54B70">
              <w:rPr>
                <w:rFonts w:asciiTheme="minorHAnsi" w:eastAsia="Times New Roman" w:hAnsiTheme="minorHAnsi" w:cstheme="minorHAnsi"/>
                <w:sz w:val="24"/>
                <w:szCs w:val="24"/>
                <w:lang w:eastAsia="zh-CN" w:bidi="ar-SA"/>
              </w:rPr>
              <w:t>2</w:t>
            </w:r>
            <w:r w:rsidR="00D3190F" w:rsidRPr="00D54B70">
              <w:rPr>
                <w:rFonts w:asciiTheme="minorHAnsi" w:eastAsia="Times New Roman" w:hAnsiTheme="minorHAnsi" w:cstheme="minorHAnsi"/>
                <w:sz w:val="24"/>
                <w:szCs w:val="24"/>
                <w:lang w:eastAsia="zh-CN" w:bidi="ar-SA"/>
              </w:rPr>
              <w:t>5</w:t>
            </w:r>
            <w:r w:rsidR="00D3190F" w:rsidRPr="00D54B70">
              <w:rPr>
                <w:rFonts w:asciiTheme="minorHAnsi" w:eastAsia="Times New Roman" w:hAnsiTheme="minorHAnsi" w:cstheme="minorHAnsi"/>
                <w:sz w:val="24"/>
                <w:szCs w:val="24"/>
                <w:vertAlign w:val="superscript"/>
                <w:lang w:eastAsia="zh-CN" w:bidi="ar-SA"/>
              </w:rPr>
              <w:t>th</w:t>
            </w:r>
            <w:r w:rsidR="00D3190F" w:rsidRPr="00D54B70">
              <w:rPr>
                <w:rFonts w:asciiTheme="minorHAnsi" w:eastAsia="Times New Roman" w:hAnsiTheme="minorHAnsi" w:cstheme="minorHAnsi"/>
                <w:sz w:val="24"/>
                <w:szCs w:val="24"/>
                <w:lang w:eastAsia="zh-CN" w:bidi="ar-SA"/>
              </w:rPr>
              <w:t xml:space="preserve"> August 2026</w:t>
            </w:r>
          </w:p>
        </w:tc>
      </w:tr>
    </w:tbl>
    <w:p w14:paraId="7270AF21" w14:textId="77777777" w:rsidR="006D0845" w:rsidRPr="006D0845" w:rsidRDefault="006D0845" w:rsidP="006D0845">
      <w:pPr>
        <w:spacing w:line="274" w:lineRule="exact"/>
        <w:rPr>
          <w:rFonts w:asciiTheme="minorHAnsi" w:eastAsia="Times New Roman" w:hAnsiTheme="minorHAnsi" w:cstheme="minorHAnsi"/>
          <w:sz w:val="24"/>
          <w:szCs w:val="24"/>
          <w:lang w:eastAsia="zh-CN" w:bidi="ar-SA"/>
        </w:rPr>
      </w:pPr>
      <w:r w:rsidRPr="006D0845">
        <w:rPr>
          <w:rFonts w:asciiTheme="minorHAnsi" w:eastAsia="Times New Roman" w:hAnsiTheme="minorHAnsi" w:cstheme="minorHAnsi"/>
          <w:sz w:val="24"/>
          <w:szCs w:val="24"/>
          <w:lang w:eastAsia="zh-CN" w:bidi="ar-SA"/>
        </w:rPr>
        <w:t> </w:t>
      </w:r>
    </w:p>
    <w:p w14:paraId="4C9BA79A" w14:textId="77777777" w:rsidR="00B80622" w:rsidRDefault="00B80622">
      <w:pPr>
        <w:spacing w:line="274" w:lineRule="exact"/>
        <w:rPr>
          <w:sz w:val="24"/>
        </w:rPr>
        <w:sectPr w:rsidR="00B80622" w:rsidSect="00DC394E">
          <w:pgSz w:w="15840" w:h="12240" w:orient="landscape"/>
          <w:pgMar w:top="1338" w:right="1440" w:bottom="1321" w:left="1100" w:header="0" w:footer="919" w:gutter="0"/>
          <w:cols w:space="720"/>
        </w:sectPr>
      </w:pPr>
    </w:p>
    <w:p w14:paraId="5B6C0F39" w14:textId="77777777" w:rsidR="00B80622" w:rsidRPr="00C9450C" w:rsidRDefault="007A2667" w:rsidP="00F81593">
      <w:pPr>
        <w:spacing w:before="193"/>
        <w:rPr>
          <w:b/>
          <w:sz w:val="28"/>
          <w:szCs w:val="28"/>
          <w:u w:val="single"/>
        </w:rPr>
      </w:pPr>
      <w:r w:rsidRPr="00C9450C">
        <w:rPr>
          <w:b/>
          <w:sz w:val="28"/>
          <w:szCs w:val="28"/>
          <w:u w:val="single"/>
        </w:rPr>
        <w:lastRenderedPageBreak/>
        <w:t>Details of Assessment</w:t>
      </w:r>
    </w:p>
    <w:p w14:paraId="5B90F6B7" w14:textId="77777777" w:rsidR="00B80622" w:rsidRDefault="00B80622">
      <w:pPr>
        <w:pStyle w:val="BodyText"/>
        <w:spacing w:before="9"/>
        <w:rPr>
          <w:b/>
          <w:sz w:val="31"/>
        </w:rPr>
      </w:pPr>
    </w:p>
    <w:p w14:paraId="79740B5E" w14:textId="77777777" w:rsidR="00175FF1" w:rsidRDefault="00175FF1">
      <w:pPr>
        <w:pStyle w:val="BodyText"/>
        <w:spacing w:before="9"/>
        <w:rPr>
          <w:b/>
          <w:sz w:val="31"/>
        </w:rPr>
      </w:pPr>
    </w:p>
    <w:p w14:paraId="6355B1BB" w14:textId="77777777" w:rsidR="00F81593" w:rsidRPr="00175FF1" w:rsidRDefault="00F81593" w:rsidP="00F81593">
      <w:pPr>
        <w:rPr>
          <w:b/>
          <w:sz w:val="26"/>
          <w:szCs w:val="26"/>
        </w:rPr>
      </w:pPr>
      <w:r w:rsidRPr="00175FF1">
        <w:rPr>
          <w:b/>
          <w:sz w:val="26"/>
          <w:szCs w:val="26"/>
        </w:rPr>
        <w:t>Assessment Component 1 – 25%</w:t>
      </w:r>
    </w:p>
    <w:p w14:paraId="6990384F" w14:textId="651B3904" w:rsidR="00F81593" w:rsidRPr="00175FF1" w:rsidRDefault="00AA26BB" w:rsidP="00F81593">
      <w:pPr>
        <w:rPr>
          <w:b/>
          <w:sz w:val="26"/>
          <w:szCs w:val="26"/>
        </w:rPr>
      </w:pPr>
      <w:r w:rsidRPr="00175FF1">
        <w:rPr>
          <w:b/>
          <w:sz w:val="26"/>
          <w:szCs w:val="26"/>
        </w:rPr>
        <w:t xml:space="preserve">DEADLINE: </w:t>
      </w:r>
      <w:r w:rsidR="00175FF1" w:rsidRPr="00175FF1">
        <w:rPr>
          <w:b/>
          <w:sz w:val="26"/>
          <w:szCs w:val="26"/>
        </w:rPr>
        <w:t>24</w:t>
      </w:r>
      <w:r w:rsidR="008E7532" w:rsidRPr="00175FF1">
        <w:rPr>
          <w:b/>
          <w:sz w:val="26"/>
          <w:szCs w:val="26"/>
        </w:rPr>
        <w:t>/</w:t>
      </w:r>
      <w:r w:rsidR="00552F83" w:rsidRPr="00175FF1">
        <w:rPr>
          <w:b/>
          <w:sz w:val="26"/>
          <w:szCs w:val="26"/>
        </w:rPr>
        <w:t>0</w:t>
      </w:r>
      <w:r w:rsidR="00175FF1" w:rsidRPr="00175FF1">
        <w:rPr>
          <w:b/>
          <w:sz w:val="26"/>
          <w:szCs w:val="26"/>
        </w:rPr>
        <w:t>1</w:t>
      </w:r>
      <w:r w:rsidR="00552F83" w:rsidRPr="00175FF1">
        <w:rPr>
          <w:b/>
          <w:sz w:val="26"/>
          <w:szCs w:val="26"/>
        </w:rPr>
        <w:t>/2</w:t>
      </w:r>
      <w:r w:rsidR="00175FF1" w:rsidRPr="00175FF1">
        <w:rPr>
          <w:b/>
          <w:sz w:val="26"/>
          <w:szCs w:val="26"/>
        </w:rPr>
        <w:t>6</w:t>
      </w:r>
    </w:p>
    <w:p w14:paraId="5CCD25AF" w14:textId="77777777" w:rsidR="008C5D25" w:rsidRPr="00EB2A89" w:rsidRDefault="008C5D25" w:rsidP="00F81593">
      <w:pPr>
        <w:rPr>
          <w:b/>
          <w:sz w:val="24"/>
          <w:szCs w:val="24"/>
        </w:rPr>
      </w:pPr>
    </w:p>
    <w:p w14:paraId="452B957F" w14:textId="77777777" w:rsidR="00F81593" w:rsidRPr="00175FF1" w:rsidRDefault="00F81593" w:rsidP="00F81593">
      <w:pPr>
        <w:rPr>
          <w:rFonts w:asciiTheme="minorHAnsi" w:hAnsiTheme="minorHAnsi" w:cstheme="minorHAnsi"/>
          <w:sz w:val="24"/>
          <w:szCs w:val="24"/>
        </w:rPr>
      </w:pPr>
      <w:r w:rsidRPr="00175FF1">
        <w:rPr>
          <w:rFonts w:asciiTheme="minorHAnsi" w:hAnsiTheme="minorHAnsi" w:cstheme="minorHAnsi"/>
          <w:sz w:val="24"/>
          <w:szCs w:val="24"/>
        </w:rPr>
        <w:t xml:space="preserve">Individual seminar presentation (25 minutes) </w:t>
      </w:r>
    </w:p>
    <w:p w14:paraId="34130AB2" w14:textId="77777777" w:rsidR="00F81593" w:rsidRPr="00175FF1" w:rsidRDefault="00F81593" w:rsidP="00F81593">
      <w:pPr>
        <w:rPr>
          <w:rFonts w:asciiTheme="minorHAnsi" w:hAnsiTheme="minorHAnsi" w:cstheme="minorHAnsi"/>
          <w:sz w:val="24"/>
          <w:szCs w:val="24"/>
        </w:rPr>
      </w:pPr>
    </w:p>
    <w:p w14:paraId="7310F96E" w14:textId="77777777" w:rsidR="00175FF1" w:rsidRDefault="00F81593" w:rsidP="00F81593">
      <w:pPr>
        <w:pStyle w:val="fixed"/>
        <w:ind w:left="0" w:firstLine="0"/>
        <w:rPr>
          <w:rFonts w:asciiTheme="minorHAnsi" w:hAnsiTheme="minorHAnsi" w:cstheme="minorHAnsi"/>
          <w:b w:val="0"/>
          <w:iCs/>
          <w:szCs w:val="24"/>
        </w:rPr>
      </w:pPr>
      <w:r w:rsidRPr="00175FF1">
        <w:rPr>
          <w:rFonts w:asciiTheme="minorHAnsi" w:hAnsiTheme="minorHAnsi" w:cstheme="minorHAnsi"/>
          <w:b w:val="0"/>
          <w:iCs/>
          <w:szCs w:val="24"/>
        </w:rPr>
        <w:t>Present your small</w:t>
      </w:r>
      <w:r w:rsidR="008E7FC0" w:rsidRPr="00175FF1">
        <w:rPr>
          <w:rFonts w:asciiTheme="minorHAnsi" w:hAnsiTheme="minorHAnsi" w:cstheme="minorHAnsi"/>
          <w:b w:val="0"/>
          <w:iCs/>
          <w:szCs w:val="24"/>
        </w:rPr>
        <w:t>-</w:t>
      </w:r>
      <w:r w:rsidRPr="00175FF1">
        <w:rPr>
          <w:rFonts w:asciiTheme="minorHAnsi" w:hAnsiTheme="minorHAnsi" w:cstheme="minorHAnsi"/>
          <w:b w:val="0"/>
          <w:iCs/>
          <w:szCs w:val="24"/>
        </w:rPr>
        <w:t xml:space="preserve">scale research project design, </w:t>
      </w:r>
      <w:r w:rsidR="00205482" w:rsidRPr="00175FF1">
        <w:rPr>
          <w:rFonts w:asciiTheme="minorHAnsi" w:hAnsiTheme="minorHAnsi" w:cstheme="minorHAnsi"/>
          <w:b w:val="0"/>
          <w:iCs/>
          <w:szCs w:val="24"/>
        </w:rPr>
        <w:t xml:space="preserve">include your research questions, </w:t>
      </w:r>
      <w:r w:rsidRPr="00175FF1">
        <w:rPr>
          <w:rFonts w:asciiTheme="minorHAnsi" w:hAnsiTheme="minorHAnsi" w:cstheme="minorHAnsi"/>
          <w:b w:val="0"/>
          <w:iCs/>
          <w:szCs w:val="24"/>
        </w:rPr>
        <w:t xml:space="preserve">offer a critical justification for your methodological choices, the research tools and the ethical processes adopted. You should also include an outline of the intended approach to data analysis. </w:t>
      </w:r>
    </w:p>
    <w:p w14:paraId="598E152C" w14:textId="60673960" w:rsidR="00F81593" w:rsidRPr="00175FF1" w:rsidRDefault="00F81593" w:rsidP="00F81593">
      <w:pPr>
        <w:pStyle w:val="fixed"/>
        <w:ind w:left="0" w:firstLine="0"/>
        <w:rPr>
          <w:rFonts w:asciiTheme="minorHAnsi" w:hAnsiTheme="minorHAnsi" w:cstheme="minorHAnsi"/>
          <w:b w:val="0"/>
          <w:iCs/>
          <w:szCs w:val="24"/>
        </w:rPr>
      </w:pPr>
      <w:r w:rsidRPr="00175FF1">
        <w:rPr>
          <w:rFonts w:asciiTheme="minorHAnsi" w:hAnsiTheme="minorHAnsi" w:cstheme="minorHAnsi"/>
          <w:b w:val="0"/>
          <w:iCs/>
          <w:szCs w:val="24"/>
        </w:rPr>
        <w:t xml:space="preserve"> </w:t>
      </w:r>
    </w:p>
    <w:p w14:paraId="3ACF0FE7" w14:textId="77777777" w:rsidR="00F81593" w:rsidRPr="00175FF1" w:rsidRDefault="00F81593" w:rsidP="00F81593">
      <w:pPr>
        <w:pStyle w:val="fixed"/>
        <w:ind w:left="0" w:firstLine="0"/>
        <w:rPr>
          <w:rFonts w:asciiTheme="minorHAnsi" w:hAnsiTheme="minorHAnsi" w:cstheme="minorHAnsi"/>
          <w:b w:val="0"/>
          <w:szCs w:val="24"/>
        </w:rPr>
      </w:pPr>
    </w:p>
    <w:p w14:paraId="34A1DF5E" w14:textId="77777777" w:rsidR="00F81593" w:rsidRPr="00175FF1" w:rsidRDefault="00F81593" w:rsidP="00F81593">
      <w:pPr>
        <w:rPr>
          <w:rFonts w:asciiTheme="minorHAnsi" w:hAnsiTheme="minorHAnsi" w:cstheme="minorHAnsi"/>
          <w:b/>
          <w:sz w:val="26"/>
          <w:szCs w:val="26"/>
        </w:rPr>
      </w:pPr>
      <w:r w:rsidRPr="00175FF1">
        <w:rPr>
          <w:rFonts w:asciiTheme="minorHAnsi" w:hAnsiTheme="minorHAnsi" w:cstheme="minorHAnsi"/>
          <w:b/>
          <w:sz w:val="26"/>
          <w:szCs w:val="26"/>
        </w:rPr>
        <w:t>Assessment Component 2 – 75%</w:t>
      </w:r>
    </w:p>
    <w:p w14:paraId="4102F9CE" w14:textId="53B130E8" w:rsidR="008C5D25" w:rsidRPr="00175FF1" w:rsidRDefault="0032535A" w:rsidP="00F81593">
      <w:pPr>
        <w:rPr>
          <w:rFonts w:asciiTheme="minorHAnsi" w:hAnsiTheme="minorHAnsi" w:cstheme="minorHAnsi"/>
          <w:b/>
          <w:sz w:val="26"/>
          <w:szCs w:val="26"/>
        </w:rPr>
      </w:pPr>
      <w:r w:rsidRPr="00175FF1">
        <w:rPr>
          <w:rFonts w:asciiTheme="minorHAnsi" w:hAnsiTheme="minorHAnsi" w:cstheme="minorHAnsi"/>
          <w:b/>
          <w:sz w:val="26"/>
          <w:szCs w:val="26"/>
        </w:rPr>
        <w:t>DEADLINE</w:t>
      </w:r>
      <w:r w:rsidR="008C5D25" w:rsidRPr="00175FF1">
        <w:rPr>
          <w:rFonts w:asciiTheme="minorHAnsi" w:hAnsiTheme="minorHAnsi" w:cstheme="minorHAnsi"/>
          <w:b/>
          <w:sz w:val="26"/>
          <w:szCs w:val="26"/>
        </w:rPr>
        <w:t>:</w:t>
      </w:r>
      <w:r w:rsidR="00205482" w:rsidRPr="00175FF1">
        <w:rPr>
          <w:rFonts w:asciiTheme="minorHAnsi" w:hAnsiTheme="minorHAnsi" w:cstheme="minorHAnsi"/>
          <w:b/>
          <w:sz w:val="26"/>
          <w:szCs w:val="26"/>
        </w:rPr>
        <w:t xml:space="preserve"> </w:t>
      </w:r>
      <w:r w:rsidR="00C620BD" w:rsidRPr="00175FF1">
        <w:rPr>
          <w:rFonts w:asciiTheme="minorHAnsi" w:hAnsiTheme="minorHAnsi" w:cstheme="minorHAnsi"/>
          <w:b/>
          <w:bCs/>
          <w:sz w:val="26"/>
          <w:szCs w:val="26"/>
        </w:rPr>
        <w:t>1</w:t>
      </w:r>
      <w:r w:rsidR="00175FF1" w:rsidRPr="00175FF1">
        <w:rPr>
          <w:rFonts w:asciiTheme="minorHAnsi" w:hAnsiTheme="minorHAnsi" w:cstheme="minorHAnsi"/>
          <w:b/>
          <w:bCs/>
          <w:sz w:val="26"/>
          <w:szCs w:val="26"/>
        </w:rPr>
        <w:t>5</w:t>
      </w:r>
      <w:r w:rsidR="008E7532" w:rsidRPr="00175FF1">
        <w:rPr>
          <w:rFonts w:asciiTheme="minorHAnsi" w:hAnsiTheme="minorHAnsi" w:cstheme="minorHAnsi"/>
          <w:b/>
          <w:bCs/>
          <w:sz w:val="26"/>
          <w:szCs w:val="26"/>
        </w:rPr>
        <w:t>/06/2</w:t>
      </w:r>
      <w:r w:rsidR="00175FF1" w:rsidRPr="00175FF1">
        <w:rPr>
          <w:rFonts w:asciiTheme="minorHAnsi" w:hAnsiTheme="minorHAnsi" w:cstheme="minorHAnsi"/>
          <w:b/>
          <w:bCs/>
          <w:sz w:val="26"/>
          <w:szCs w:val="26"/>
        </w:rPr>
        <w:t>6</w:t>
      </w:r>
    </w:p>
    <w:p w14:paraId="2A3639D1" w14:textId="77777777" w:rsidR="00F81593" w:rsidRPr="00175FF1" w:rsidRDefault="00F81593" w:rsidP="00F81593">
      <w:pPr>
        <w:rPr>
          <w:rFonts w:asciiTheme="minorHAnsi" w:hAnsiTheme="minorHAnsi" w:cstheme="minorHAnsi"/>
          <w:b/>
          <w:sz w:val="24"/>
          <w:szCs w:val="24"/>
        </w:rPr>
      </w:pPr>
    </w:p>
    <w:p w14:paraId="7D54C291" w14:textId="3D1D9DD3" w:rsidR="00F81593" w:rsidRPr="00175FF1" w:rsidRDefault="00F81593" w:rsidP="00F81593">
      <w:pPr>
        <w:rPr>
          <w:rFonts w:asciiTheme="minorHAnsi" w:hAnsiTheme="minorHAnsi" w:cstheme="minorHAnsi"/>
          <w:sz w:val="24"/>
          <w:szCs w:val="24"/>
        </w:rPr>
      </w:pPr>
      <w:r w:rsidRPr="00175FF1">
        <w:rPr>
          <w:rFonts w:asciiTheme="minorHAnsi" w:hAnsiTheme="minorHAnsi" w:cstheme="minorHAnsi"/>
          <w:sz w:val="24"/>
          <w:szCs w:val="24"/>
        </w:rPr>
        <w:t>Written research report (12</w:t>
      </w:r>
      <w:r w:rsidR="00552F83" w:rsidRPr="00175FF1">
        <w:rPr>
          <w:rFonts w:asciiTheme="minorHAnsi" w:hAnsiTheme="minorHAnsi" w:cstheme="minorHAnsi"/>
          <w:sz w:val="24"/>
          <w:szCs w:val="24"/>
        </w:rPr>
        <w:t>,</w:t>
      </w:r>
      <w:r w:rsidRPr="00175FF1">
        <w:rPr>
          <w:rFonts w:asciiTheme="minorHAnsi" w:hAnsiTheme="minorHAnsi" w:cstheme="minorHAnsi"/>
          <w:sz w:val="24"/>
          <w:szCs w:val="24"/>
        </w:rPr>
        <w:t xml:space="preserve">000 words) </w:t>
      </w:r>
    </w:p>
    <w:p w14:paraId="37B924FE" w14:textId="77777777" w:rsidR="00F81593" w:rsidRPr="00175FF1" w:rsidRDefault="00F81593" w:rsidP="00F81593">
      <w:pPr>
        <w:rPr>
          <w:rFonts w:asciiTheme="minorHAnsi" w:hAnsiTheme="minorHAnsi" w:cstheme="minorHAnsi"/>
          <w:b/>
          <w:sz w:val="24"/>
          <w:szCs w:val="24"/>
        </w:rPr>
      </w:pPr>
    </w:p>
    <w:p w14:paraId="54CD08E7" w14:textId="21106822" w:rsidR="00F81593" w:rsidRPr="00175FF1" w:rsidRDefault="00F81593" w:rsidP="00F81593">
      <w:pPr>
        <w:pStyle w:val="fixed"/>
        <w:ind w:left="0" w:firstLine="0"/>
        <w:rPr>
          <w:rFonts w:asciiTheme="minorHAnsi" w:hAnsiTheme="minorHAnsi" w:cstheme="minorHAnsi"/>
          <w:b w:val="0"/>
          <w:iCs/>
          <w:szCs w:val="24"/>
        </w:rPr>
      </w:pPr>
      <w:r w:rsidRPr="00175FF1">
        <w:rPr>
          <w:rFonts w:asciiTheme="minorHAnsi" w:hAnsiTheme="minorHAnsi" w:cstheme="minorHAnsi"/>
          <w:b w:val="0"/>
          <w:iCs/>
          <w:szCs w:val="24"/>
        </w:rPr>
        <w:t>Present a research report of your small</w:t>
      </w:r>
      <w:r w:rsidR="008E7FC0" w:rsidRPr="00175FF1">
        <w:rPr>
          <w:rFonts w:asciiTheme="minorHAnsi" w:hAnsiTheme="minorHAnsi" w:cstheme="minorHAnsi"/>
          <w:b w:val="0"/>
          <w:iCs/>
          <w:szCs w:val="24"/>
        </w:rPr>
        <w:t>-</w:t>
      </w:r>
      <w:r w:rsidRPr="00175FF1">
        <w:rPr>
          <w:rFonts w:asciiTheme="minorHAnsi" w:hAnsiTheme="minorHAnsi" w:cstheme="minorHAnsi"/>
          <w:b w:val="0"/>
          <w:iCs/>
          <w:szCs w:val="24"/>
        </w:rPr>
        <w:t>scale research project</w:t>
      </w:r>
      <w:r w:rsidR="00552F83" w:rsidRPr="00175FF1">
        <w:rPr>
          <w:rFonts w:asciiTheme="minorHAnsi" w:hAnsiTheme="minorHAnsi" w:cstheme="minorHAnsi"/>
          <w:b w:val="0"/>
          <w:iCs/>
          <w:szCs w:val="24"/>
        </w:rPr>
        <w:t>. T</w:t>
      </w:r>
      <w:r w:rsidRPr="00175FF1">
        <w:rPr>
          <w:rFonts w:asciiTheme="minorHAnsi" w:hAnsiTheme="minorHAnsi" w:cstheme="minorHAnsi"/>
          <w:b w:val="0"/>
          <w:iCs/>
          <w:szCs w:val="24"/>
        </w:rPr>
        <w:t xml:space="preserve">he report should include a literature review, </w:t>
      </w:r>
      <w:r w:rsidR="00205482" w:rsidRPr="00175FF1">
        <w:rPr>
          <w:rFonts w:asciiTheme="minorHAnsi" w:hAnsiTheme="minorHAnsi" w:cstheme="minorHAnsi"/>
          <w:b w:val="0"/>
          <w:iCs/>
          <w:szCs w:val="24"/>
        </w:rPr>
        <w:t xml:space="preserve">research questions, </w:t>
      </w:r>
      <w:r w:rsidRPr="00175FF1">
        <w:rPr>
          <w:rFonts w:asciiTheme="minorHAnsi" w:hAnsiTheme="minorHAnsi" w:cstheme="minorHAnsi"/>
          <w:b w:val="0"/>
          <w:iCs/>
          <w:szCs w:val="24"/>
        </w:rPr>
        <w:t xml:space="preserve">justification of methodology and research tools employed, description of method and data analysis, findings, critical discussion of the implications of the findings for practice or future research and an evaluation of the research process. </w:t>
      </w:r>
    </w:p>
    <w:p w14:paraId="58DB5D95" w14:textId="77777777" w:rsidR="00B80622" w:rsidRDefault="00B80622">
      <w:pPr>
        <w:sectPr w:rsidR="00B80622">
          <w:pgSz w:w="12240" w:h="15840"/>
          <w:pgMar w:top="1440" w:right="1320" w:bottom="1100" w:left="1340" w:header="0" w:footer="917" w:gutter="0"/>
          <w:cols w:space="720"/>
        </w:sectPr>
      </w:pPr>
    </w:p>
    <w:p w14:paraId="3B6A8CA6" w14:textId="77777777" w:rsidR="00162B9F" w:rsidRDefault="00162B9F">
      <w:pPr>
        <w:pStyle w:val="Heading1"/>
        <w:spacing w:before="1"/>
        <w:jc w:val="both"/>
        <w:rPr>
          <w:sz w:val="26"/>
          <w:szCs w:val="26"/>
        </w:rPr>
      </w:pPr>
    </w:p>
    <w:p w14:paraId="72A20AE5" w14:textId="431944A0" w:rsidR="00B80622" w:rsidRDefault="007A2667">
      <w:pPr>
        <w:pStyle w:val="Heading1"/>
        <w:spacing w:before="1"/>
        <w:jc w:val="both"/>
        <w:rPr>
          <w:sz w:val="26"/>
          <w:szCs w:val="26"/>
        </w:rPr>
      </w:pPr>
      <w:r w:rsidRPr="00175FF1">
        <w:rPr>
          <w:sz w:val="26"/>
          <w:szCs w:val="26"/>
        </w:rPr>
        <w:t>KEY READING</w:t>
      </w:r>
    </w:p>
    <w:p w14:paraId="5353130A" w14:textId="77777777" w:rsidR="00162B9F" w:rsidRPr="00175FF1" w:rsidRDefault="00162B9F">
      <w:pPr>
        <w:pStyle w:val="Heading1"/>
        <w:spacing w:before="1"/>
        <w:jc w:val="both"/>
        <w:rPr>
          <w:sz w:val="26"/>
          <w:szCs w:val="26"/>
        </w:rPr>
      </w:pPr>
    </w:p>
    <w:p w14:paraId="1A869483" w14:textId="77777777" w:rsidR="00B80622" w:rsidRDefault="00B80622">
      <w:pPr>
        <w:pStyle w:val="BodyText"/>
        <w:spacing w:before="11" w:after="1"/>
        <w:rPr>
          <w:b/>
          <w:sz w:val="19"/>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2"/>
        <w:gridCol w:w="1366"/>
      </w:tblGrid>
      <w:tr w:rsidR="00B80622" w:rsidRPr="00740428" w14:paraId="48B54F8D" w14:textId="77777777">
        <w:trPr>
          <w:trHeight w:val="244"/>
        </w:trPr>
        <w:tc>
          <w:tcPr>
            <w:tcW w:w="1694" w:type="dxa"/>
            <w:shd w:val="clear" w:color="auto" w:fill="BEBEBE"/>
          </w:tcPr>
          <w:p w14:paraId="37FC2461" w14:textId="77777777" w:rsidR="00B80622" w:rsidRPr="00740428" w:rsidRDefault="007A2667">
            <w:pPr>
              <w:pStyle w:val="TableParagraph"/>
              <w:spacing w:line="224" w:lineRule="exact"/>
              <w:rPr>
                <w:b/>
                <w:sz w:val="20"/>
              </w:rPr>
            </w:pPr>
            <w:r w:rsidRPr="00740428">
              <w:rPr>
                <w:b/>
                <w:sz w:val="20"/>
              </w:rPr>
              <w:t>Classification</w:t>
            </w:r>
          </w:p>
        </w:tc>
        <w:tc>
          <w:tcPr>
            <w:tcW w:w="6002" w:type="dxa"/>
            <w:shd w:val="clear" w:color="auto" w:fill="BEBEBE"/>
          </w:tcPr>
          <w:p w14:paraId="5F0C7F51" w14:textId="474A60EB" w:rsidR="00B80622" w:rsidRPr="00740428" w:rsidRDefault="007A2667">
            <w:pPr>
              <w:pStyle w:val="TableParagraph"/>
              <w:spacing w:line="224" w:lineRule="exact"/>
              <w:rPr>
                <w:b/>
                <w:sz w:val="20"/>
              </w:rPr>
            </w:pPr>
            <w:r w:rsidRPr="00740428">
              <w:rPr>
                <w:b/>
                <w:sz w:val="20"/>
              </w:rPr>
              <w:t xml:space="preserve">Reading List </w:t>
            </w:r>
            <w:r w:rsidR="005020DD">
              <w:rPr>
                <w:b/>
                <w:sz w:val="20"/>
              </w:rPr>
              <w:t>E</w:t>
            </w:r>
            <w:r w:rsidRPr="00740428">
              <w:rPr>
                <w:b/>
                <w:sz w:val="20"/>
              </w:rPr>
              <w:t>ntry</w:t>
            </w:r>
          </w:p>
        </w:tc>
        <w:tc>
          <w:tcPr>
            <w:tcW w:w="1366" w:type="dxa"/>
            <w:shd w:val="clear" w:color="auto" w:fill="BEBEBE"/>
          </w:tcPr>
          <w:p w14:paraId="7D7D3DB5" w14:textId="77777777" w:rsidR="00B80622" w:rsidRPr="00740428" w:rsidRDefault="007A2667">
            <w:pPr>
              <w:pStyle w:val="TableParagraph"/>
              <w:spacing w:line="224" w:lineRule="exact"/>
              <w:ind w:left="106"/>
              <w:rPr>
                <w:b/>
                <w:sz w:val="20"/>
              </w:rPr>
            </w:pPr>
            <w:r w:rsidRPr="00740428">
              <w:rPr>
                <w:b/>
                <w:sz w:val="20"/>
              </w:rPr>
              <w:t>Electronic*</w:t>
            </w:r>
          </w:p>
        </w:tc>
      </w:tr>
      <w:tr w:rsidR="00B80622" w:rsidRPr="00740428" w14:paraId="609F16BD" w14:textId="77777777">
        <w:trPr>
          <w:trHeight w:val="732"/>
        </w:trPr>
        <w:tc>
          <w:tcPr>
            <w:tcW w:w="1694" w:type="dxa"/>
          </w:tcPr>
          <w:p w14:paraId="6EB9A55E" w14:textId="77777777" w:rsidR="00B80622" w:rsidRPr="00740428" w:rsidRDefault="007A2667">
            <w:pPr>
              <w:pStyle w:val="TableParagraph"/>
              <w:spacing w:line="243" w:lineRule="exact"/>
              <w:rPr>
                <w:sz w:val="20"/>
              </w:rPr>
            </w:pPr>
            <w:r w:rsidRPr="00740428">
              <w:rPr>
                <w:sz w:val="20"/>
              </w:rPr>
              <w:t>Essential</w:t>
            </w:r>
          </w:p>
        </w:tc>
        <w:tc>
          <w:tcPr>
            <w:tcW w:w="6002" w:type="dxa"/>
          </w:tcPr>
          <w:p w14:paraId="6309FC7C" w14:textId="77777777" w:rsidR="00B80622" w:rsidRPr="00740428" w:rsidRDefault="007A2667">
            <w:pPr>
              <w:pStyle w:val="TableParagraph"/>
              <w:spacing w:before="1" w:line="237" w:lineRule="auto"/>
              <w:ind w:right="790"/>
              <w:rPr>
                <w:sz w:val="20"/>
              </w:rPr>
            </w:pPr>
            <w:r w:rsidRPr="00740428">
              <w:rPr>
                <w:sz w:val="20"/>
              </w:rPr>
              <w:t xml:space="preserve">Cohen, L. Manion, L. and Morrison, K. (2013 or 2011) </w:t>
            </w:r>
            <w:r w:rsidRPr="00740428">
              <w:rPr>
                <w:i/>
                <w:sz w:val="20"/>
              </w:rPr>
              <w:t>Research Methods in Education, 8</w:t>
            </w:r>
            <w:proofErr w:type="spellStart"/>
            <w:r w:rsidRPr="00740428">
              <w:rPr>
                <w:i/>
                <w:position w:val="7"/>
                <w:sz w:val="13"/>
              </w:rPr>
              <w:t>th</w:t>
            </w:r>
            <w:proofErr w:type="spellEnd"/>
            <w:r w:rsidRPr="00740428">
              <w:rPr>
                <w:i/>
                <w:position w:val="7"/>
                <w:sz w:val="13"/>
              </w:rPr>
              <w:t xml:space="preserve"> </w:t>
            </w:r>
            <w:r w:rsidRPr="00740428">
              <w:rPr>
                <w:i/>
                <w:sz w:val="20"/>
              </w:rPr>
              <w:t>or 7</w:t>
            </w:r>
            <w:proofErr w:type="spellStart"/>
            <w:r w:rsidRPr="00740428">
              <w:rPr>
                <w:i/>
                <w:position w:val="7"/>
                <w:sz w:val="13"/>
              </w:rPr>
              <w:t>th</w:t>
            </w:r>
            <w:proofErr w:type="spellEnd"/>
            <w:r w:rsidRPr="00740428">
              <w:rPr>
                <w:i/>
                <w:position w:val="7"/>
                <w:sz w:val="13"/>
              </w:rPr>
              <w:t xml:space="preserve"> </w:t>
            </w:r>
            <w:r w:rsidRPr="00740428">
              <w:rPr>
                <w:i/>
                <w:sz w:val="20"/>
              </w:rPr>
              <w:t xml:space="preserve">editions </w:t>
            </w:r>
            <w:r w:rsidRPr="00740428">
              <w:rPr>
                <w:sz w:val="20"/>
              </w:rPr>
              <w:t>London: Routledge.</w:t>
            </w:r>
          </w:p>
          <w:p w14:paraId="11280C46" w14:textId="77777777" w:rsidR="00B80622" w:rsidRPr="00740428" w:rsidRDefault="007A2667">
            <w:pPr>
              <w:pStyle w:val="TableParagraph"/>
              <w:spacing w:line="225" w:lineRule="exact"/>
              <w:rPr>
                <w:sz w:val="20"/>
              </w:rPr>
            </w:pPr>
            <w:r w:rsidRPr="00740428">
              <w:rPr>
                <w:sz w:val="20"/>
              </w:rPr>
              <w:t xml:space="preserve">2017 ed available on </w:t>
            </w:r>
            <w:proofErr w:type="spellStart"/>
            <w:r w:rsidRPr="00740428">
              <w:rPr>
                <w:sz w:val="20"/>
              </w:rPr>
              <w:t>DawsonBks</w:t>
            </w:r>
            <w:proofErr w:type="spellEnd"/>
          </w:p>
        </w:tc>
        <w:tc>
          <w:tcPr>
            <w:tcW w:w="1366" w:type="dxa"/>
          </w:tcPr>
          <w:p w14:paraId="486B8A22" w14:textId="13F3F335" w:rsidR="00B80622" w:rsidRPr="00740428" w:rsidRDefault="00D059F2">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1B501C40" w14:textId="77777777">
        <w:trPr>
          <w:trHeight w:val="265"/>
        </w:trPr>
        <w:tc>
          <w:tcPr>
            <w:tcW w:w="1694" w:type="dxa"/>
          </w:tcPr>
          <w:p w14:paraId="52382913" w14:textId="77777777" w:rsidR="00B80622" w:rsidRPr="00740428" w:rsidRDefault="007A2667">
            <w:pPr>
              <w:pStyle w:val="TableParagraph"/>
              <w:spacing w:line="243" w:lineRule="exact"/>
              <w:rPr>
                <w:sz w:val="20"/>
              </w:rPr>
            </w:pPr>
            <w:r w:rsidRPr="00740428">
              <w:rPr>
                <w:sz w:val="20"/>
              </w:rPr>
              <w:t>Essential</w:t>
            </w:r>
          </w:p>
        </w:tc>
        <w:tc>
          <w:tcPr>
            <w:tcW w:w="6002" w:type="dxa"/>
          </w:tcPr>
          <w:p w14:paraId="4F8CA4A1" w14:textId="77777777" w:rsidR="00B80622" w:rsidRPr="00740428" w:rsidRDefault="007A2667">
            <w:pPr>
              <w:pStyle w:val="TableParagraph"/>
              <w:spacing w:line="243" w:lineRule="exact"/>
              <w:rPr>
                <w:sz w:val="20"/>
              </w:rPr>
            </w:pPr>
            <w:r w:rsidRPr="00740428">
              <w:rPr>
                <w:sz w:val="20"/>
              </w:rPr>
              <w:t xml:space="preserve">Flick, U. (2014) </w:t>
            </w:r>
            <w:r w:rsidRPr="00740428">
              <w:rPr>
                <w:i/>
                <w:sz w:val="20"/>
              </w:rPr>
              <w:t>An Introduction to Qualitative Research</w:t>
            </w:r>
            <w:r w:rsidRPr="00740428">
              <w:rPr>
                <w:sz w:val="20"/>
              </w:rPr>
              <w:t>, London: SAGE.</w:t>
            </w:r>
          </w:p>
        </w:tc>
        <w:tc>
          <w:tcPr>
            <w:tcW w:w="1366" w:type="dxa"/>
          </w:tcPr>
          <w:p w14:paraId="61948F73" w14:textId="77777777" w:rsidR="00B80622" w:rsidRPr="00740428" w:rsidRDefault="007A2667">
            <w:pPr>
              <w:pStyle w:val="TableParagraph"/>
              <w:spacing w:line="246" w:lineRule="exact"/>
              <w:ind w:left="7"/>
              <w:jc w:val="center"/>
              <w:rPr>
                <w:rFonts w:ascii="Segoe UI Symbol" w:hAnsi="Segoe UI Symbol"/>
                <w:sz w:val="20"/>
              </w:rPr>
            </w:pPr>
            <w:r w:rsidRPr="00740428">
              <w:rPr>
                <w:rFonts w:ascii="Segoe UI Symbol" w:hAnsi="Segoe UI Symbol"/>
                <w:sz w:val="20"/>
              </w:rPr>
              <w:t>☐</w:t>
            </w:r>
          </w:p>
        </w:tc>
      </w:tr>
      <w:tr w:rsidR="00B80622" w:rsidRPr="00740428" w14:paraId="1B82343D" w14:textId="77777777">
        <w:trPr>
          <w:trHeight w:val="266"/>
        </w:trPr>
        <w:tc>
          <w:tcPr>
            <w:tcW w:w="1694" w:type="dxa"/>
          </w:tcPr>
          <w:p w14:paraId="6B58852F" w14:textId="77777777" w:rsidR="00B80622" w:rsidRPr="00740428" w:rsidRDefault="007A2667">
            <w:pPr>
              <w:pStyle w:val="TableParagraph"/>
              <w:spacing w:line="243" w:lineRule="exact"/>
              <w:rPr>
                <w:sz w:val="20"/>
              </w:rPr>
            </w:pPr>
            <w:r w:rsidRPr="00740428">
              <w:rPr>
                <w:sz w:val="20"/>
              </w:rPr>
              <w:t>Essential</w:t>
            </w:r>
          </w:p>
        </w:tc>
        <w:tc>
          <w:tcPr>
            <w:tcW w:w="6002" w:type="dxa"/>
          </w:tcPr>
          <w:p w14:paraId="3DFA5648" w14:textId="77777777" w:rsidR="00B80622" w:rsidRPr="00740428" w:rsidRDefault="007A2667">
            <w:pPr>
              <w:pStyle w:val="TableParagraph"/>
              <w:spacing w:line="243" w:lineRule="exact"/>
              <w:rPr>
                <w:sz w:val="20"/>
              </w:rPr>
            </w:pPr>
            <w:r w:rsidRPr="00740428">
              <w:rPr>
                <w:sz w:val="20"/>
              </w:rPr>
              <w:t xml:space="preserve">Gray, D.E. (2018) </w:t>
            </w:r>
            <w:r w:rsidRPr="00740428">
              <w:rPr>
                <w:i/>
                <w:sz w:val="20"/>
              </w:rPr>
              <w:t xml:space="preserve">Doing Real World Research, </w:t>
            </w:r>
            <w:r w:rsidRPr="00740428">
              <w:rPr>
                <w:sz w:val="20"/>
              </w:rPr>
              <w:t>London: SAGE.</w:t>
            </w:r>
          </w:p>
        </w:tc>
        <w:tc>
          <w:tcPr>
            <w:tcW w:w="1366" w:type="dxa"/>
          </w:tcPr>
          <w:p w14:paraId="47CCEBE3" w14:textId="1DA07E5F" w:rsidR="00B80622" w:rsidRPr="00740428" w:rsidRDefault="0008287C">
            <w:pPr>
              <w:pStyle w:val="TableParagraph"/>
              <w:spacing w:line="246" w:lineRule="exact"/>
              <w:ind w:left="7"/>
              <w:jc w:val="center"/>
              <w:rPr>
                <w:rFonts w:ascii="Segoe UI Symbol" w:hAnsi="Segoe UI Symbol"/>
                <w:sz w:val="20"/>
              </w:rPr>
            </w:pPr>
            <w:r w:rsidRPr="00740428">
              <w:rPr>
                <w:rFonts w:ascii="Segoe UI Symbol" w:hAnsi="Segoe UI Symbol"/>
                <w:sz w:val="20"/>
              </w:rPr>
              <w:t>☒</w:t>
            </w:r>
          </w:p>
        </w:tc>
      </w:tr>
      <w:tr w:rsidR="00B80622" w:rsidRPr="00740428" w14:paraId="3AA25E89" w14:textId="77777777">
        <w:trPr>
          <w:trHeight w:val="487"/>
        </w:trPr>
        <w:tc>
          <w:tcPr>
            <w:tcW w:w="1694" w:type="dxa"/>
          </w:tcPr>
          <w:p w14:paraId="6D1ADAA7" w14:textId="77777777" w:rsidR="00B80622" w:rsidRPr="00740428" w:rsidRDefault="00740428">
            <w:pPr>
              <w:pStyle w:val="TableParagraph"/>
              <w:spacing w:line="243" w:lineRule="exact"/>
              <w:rPr>
                <w:sz w:val="20"/>
              </w:rPr>
            </w:pPr>
            <w:r w:rsidRPr="00740428">
              <w:rPr>
                <w:sz w:val="20"/>
              </w:rPr>
              <w:t xml:space="preserve">Further </w:t>
            </w:r>
          </w:p>
        </w:tc>
        <w:tc>
          <w:tcPr>
            <w:tcW w:w="6002" w:type="dxa"/>
          </w:tcPr>
          <w:p w14:paraId="3A433859" w14:textId="77777777" w:rsidR="00B80622" w:rsidRPr="00740428" w:rsidRDefault="007A2667">
            <w:pPr>
              <w:pStyle w:val="TableParagraph"/>
              <w:spacing w:line="243" w:lineRule="exact"/>
              <w:rPr>
                <w:sz w:val="20"/>
              </w:rPr>
            </w:pPr>
            <w:r w:rsidRPr="00740428">
              <w:rPr>
                <w:sz w:val="20"/>
              </w:rPr>
              <w:t xml:space="preserve">Punch, K.F. (2009) </w:t>
            </w:r>
            <w:r w:rsidRPr="00740428">
              <w:rPr>
                <w:i/>
                <w:sz w:val="20"/>
              </w:rPr>
              <w:t>Introduction to Research Methods in Education</w:t>
            </w:r>
            <w:r w:rsidRPr="00740428">
              <w:rPr>
                <w:sz w:val="20"/>
              </w:rPr>
              <w:t>.</w:t>
            </w:r>
          </w:p>
          <w:p w14:paraId="3FD57597" w14:textId="77777777" w:rsidR="00B80622" w:rsidRPr="00740428" w:rsidRDefault="007A2667">
            <w:pPr>
              <w:pStyle w:val="TableParagraph"/>
              <w:spacing w:line="225" w:lineRule="exact"/>
              <w:rPr>
                <w:sz w:val="20"/>
              </w:rPr>
            </w:pPr>
            <w:r w:rsidRPr="00740428">
              <w:rPr>
                <w:sz w:val="20"/>
              </w:rPr>
              <w:t>London: SAGE.</w:t>
            </w:r>
          </w:p>
        </w:tc>
        <w:tc>
          <w:tcPr>
            <w:tcW w:w="1366" w:type="dxa"/>
          </w:tcPr>
          <w:p w14:paraId="7B0CF1B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705DB7C0" w14:textId="77777777">
        <w:trPr>
          <w:trHeight w:val="488"/>
        </w:trPr>
        <w:tc>
          <w:tcPr>
            <w:tcW w:w="1694" w:type="dxa"/>
          </w:tcPr>
          <w:p w14:paraId="02119241" w14:textId="77777777" w:rsidR="00B80622" w:rsidRPr="00740428" w:rsidRDefault="007A2667">
            <w:pPr>
              <w:pStyle w:val="TableParagraph"/>
              <w:spacing w:line="243" w:lineRule="exact"/>
              <w:rPr>
                <w:sz w:val="20"/>
              </w:rPr>
            </w:pPr>
            <w:r w:rsidRPr="00740428">
              <w:rPr>
                <w:sz w:val="20"/>
              </w:rPr>
              <w:t>Further</w:t>
            </w:r>
          </w:p>
        </w:tc>
        <w:tc>
          <w:tcPr>
            <w:tcW w:w="6002" w:type="dxa"/>
          </w:tcPr>
          <w:p w14:paraId="77246AFA" w14:textId="77777777" w:rsidR="00B80622" w:rsidRPr="00740428" w:rsidRDefault="007A2667">
            <w:pPr>
              <w:pStyle w:val="TableParagraph"/>
              <w:spacing w:line="243" w:lineRule="exact"/>
              <w:rPr>
                <w:i/>
                <w:sz w:val="20"/>
              </w:rPr>
            </w:pPr>
            <w:r w:rsidRPr="00740428">
              <w:rPr>
                <w:sz w:val="20"/>
              </w:rPr>
              <w:t xml:space="preserve">Aubrey, K. &amp; Riley, A. (2017) </w:t>
            </w:r>
            <w:r w:rsidRPr="00740428">
              <w:rPr>
                <w:i/>
                <w:sz w:val="20"/>
              </w:rPr>
              <w:t>Understanding and Using Challenging</w:t>
            </w:r>
          </w:p>
          <w:p w14:paraId="4B28EED6" w14:textId="77777777" w:rsidR="00B80622" w:rsidRPr="00740428" w:rsidRDefault="007A2667">
            <w:pPr>
              <w:pStyle w:val="TableParagraph"/>
              <w:spacing w:line="225" w:lineRule="exact"/>
              <w:rPr>
                <w:sz w:val="20"/>
              </w:rPr>
            </w:pPr>
            <w:r w:rsidRPr="00740428">
              <w:rPr>
                <w:i/>
                <w:sz w:val="20"/>
              </w:rPr>
              <w:t>Education Theories</w:t>
            </w:r>
            <w:r w:rsidRPr="00740428">
              <w:rPr>
                <w:sz w:val="20"/>
              </w:rPr>
              <w:t>, London: SAGE.</w:t>
            </w:r>
          </w:p>
        </w:tc>
        <w:tc>
          <w:tcPr>
            <w:tcW w:w="1366" w:type="dxa"/>
          </w:tcPr>
          <w:p w14:paraId="7C5F5571"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5F0056FA" w14:textId="77777777">
        <w:trPr>
          <w:trHeight w:val="487"/>
        </w:trPr>
        <w:tc>
          <w:tcPr>
            <w:tcW w:w="1694" w:type="dxa"/>
          </w:tcPr>
          <w:p w14:paraId="565F2993" w14:textId="77777777" w:rsidR="00B80622" w:rsidRPr="00740428" w:rsidRDefault="007A2667">
            <w:pPr>
              <w:pStyle w:val="TableParagraph"/>
              <w:spacing w:line="243" w:lineRule="exact"/>
              <w:rPr>
                <w:sz w:val="20"/>
              </w:rPr>
            </w:pPr>
            <w:r w:rsidRPr="00740428">
              <w:rPr>
                <w:sz w:val="20"/>
              </w:rPr>
              <w:t>Further</w:t>
            </w:r>
          </w:p>
        </w:tc>
        <w:tc>
          <w:tcPr>
            <w:tcW w:w="6002" w:type="dxa"/>
          </w:tcPr>
          <w:p w14:paraId="1BCACABD" w14:textId="77777777" w:rsidR="00B80622" w:rsidRPr="00740428" w:rsidRDefault="007A2667">
            <w:pPr>
              <w:pStyle w:val="TableParagraph"/>
              <w:spacing w:line="243" w:lineRule="exact"/>
              <w:rPr>
                <w:i/>
                <w:sz w:val="20"/>
              </w:rPr>
            </w:pPr>
            <w:r w:rsidRPr="00740428">
              <w:rPr>
                <w:sz w:val="20"/>
              </w:rPr>
              <w:t xml:space="preserve">Alderson, P. &amp; Morrow, V. (2011) </w:t>
            </w:r>
            <w:r w:rsidRPr="00740428">
              <w:rPr>
                <w:i/>
                <w:sz w:val="20"/>
              </w:rPr>
              <w:t>The Ethics of Research with Children</w:t>
            </w:r>
          </w:p>
          <w:p w14:paraId="4DD0826F" w14:textId="77777777" w:rsidR="00B80622" w:rsidRPr="00740428" w:rsidRDefault="007A2667">
            <w:pPr>
              <w:pStyle w:val="TableParagraph"/>
              <w:spacing w:line="224" w:lineRule="exact"/>
              <w:rPr>
                <w:sz w:val="20"/>
              </w:rPr>
            </w:pPr>
            <w:r w:rsidRPr="00740428">
              <w:rPr>
                <w:i/>
                <w:sz w:val="20"/>
              </w:rPr>
              <w:t xml:space="preserve">and Young People: A Practical Handbook, </w:t>
            </w:r>
            <w:r w:rsidRPr="00740428">
              <w:rPr>
                <w:sz w:val="20"/>
              </w:rPr>
              <w:t>London: Sage.</w:t>
            </w:r>
          </w:p>
        </w:tc>
        <w:tc>
          <w:tcPr>
            <w:tcW w:w="1366" w:type="dxa"/>
          </w:tcPr>
          <w:p w14:paraId="5328CAF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596C19F4" w14:textId="77777777">
        <w:trPr>
          <w:trHeight w:val="510"/>
        </w:trPr>
        <w:tc>
          <w:tcPr>
            <w:tcW w:w="1694" w:type="dxa"/>
          </w:tcPr>
          <w:p w14:paraId="2B159375" w14:textId="77777777" w:rsidR="00B80622" w:rsidRPr="00740428" w:rsidRDefault="007A2667">
            <w:pPr>
              <w:pStyle w:val="TableParagraph"/>
              <w:rPr>
                <w:sz w:val="20"/>
              </w:rPr>
            </w:pPr>
            <w:r w:rsidRPr="00740428">
              <w:rPr>
                <w:sz w:val="20"/>
              </w:rPr>
              <w:t>Further</w:t>
            </w:r>
          </w:p>
        </w:tc>
        <w:tc>
          <w:tcPr>
            <w:tcW w:w="6002" w:type="dxa"/>
          </w:tcPr>
          <w:p w14:paraId="75C6B2C9" w14:textId="77777777" w:rsidR="00B80622" w:rsidRPr="00740428" w:rsidRDefault="007A2667">
            <w:pPr>
              <w:pStyle w:val="TableParagraph"/>
              <w:ind w:right="703"/>
              <w:rPr>
                <w:sz w:val="20"/>
              </w:rPr>
            </w:pPr>
            <w:r w:rsidRPr="00740428">
              <w:rPr>
                <w:sz w:val="20"/>
              </w:rPr>
              <w:t xml:space="preserve">Arthur, J. (Ed.). (2012). </w:t>
            </w:r>
            <w:r w:rsidRPr="00740428">
              <w:rPr>
                <w:i/>
                <w:sz w:val="20"/>
              </w:rPr>
              <w:t>Research methods and methodologies in education</w:t>
            </w:r>
            <w:r w:rsidRPr="00740428">
              <w:rPr>
                <w:sz w:val="20"/>
              </w:rPr>
              <w:t>. Sage publications.</w:t>
            </w:r>
          </w:p>
        </w:tc>
        <w:tc>
          <w:tcPr>
            <w:tcW w:w="1366" w:type="dxa"/>
          </w:tcPr>
          <w:p w14:paraId="62C5CD91"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65E8A7F" w14:textId="77777777">
        <w:trPr>
          <w:trHeight w:val="976"/>
        </w:trPr>
        <w:tc>
          <w:tcPr>
            <w:tcW w:w="1694" w:type="dxa"/>
          </w:tcPr>
          <w:p w14:paraId="232C7D29" w14:textId="77777777" w:rsidR="00B80622" w:rsidRPr="00740428" w:rsidRDefault="007A2667">
            <w:pPr>
              <w:pStyle w:val="TableParagraph"/>
              <w:spacing w:line="243" w:lineRule="exact"/>
              <w:rPr>
                <w:sz w:val="20"/>
              </w:rPr>
            </w:pPr>
            <w:r w:rsidRPr="00740428">
              <w:rPr>
                <w:sz w:val="20"/>
              </w:rPr>
              <w:t>Further</w:t>
            </w:r>
          </w:p>
        </w:tc>
        <w:tc>
          <w:tcPr>
            <w:tcW w:w="6002" w:type="dxa"/>
          </w:tcPr>
          <w:p w14:paraId="7CCA475C" w14:textId="77777777" w:rsidR="00B80622" w:rsidRPr="00740428" w:rsidRDefault="007A2667">
            <w:pPr>
              <w:pStyle w:val="TableParagraph"/>
              <w:ind w:right="97"/>
              <w:rPr>
                <w:sz w:val="20"/>
              </w:rPr>
            </w:pPr>
            <w:r w:rsidRPr="00740428">
              <w:rPr>
                <w:sz w:val="20"/>
              </w:rPr>
              <w:t xml:space="preserve">Baxter, P., &amp; Jack, S. (2008). Qualitative case study methodology: Study design and implementation for novice researchers. </w:t>
            </w:r>
            <w:r w:rsidRPr="00740428">
              <w:rPr>
                <w:i/>
                <w:sz w:val="20"/>
              </w:rPr>
              <w:t>The qualitative report</w:t>
            </w:r>
            <w:r w:rsidRPr="00740428">
              <w:rPr>
                <w:sz w:val="20"/>
              </w:rPr>
              <w:t xml:space="preserve">, </w:t>
            </w:r>
            <w:r w:rsidRPr="00740428">
              <w:rPr>
                <w:i/>
                <w:sz w:val="20"/>
              </w:rPr>
              <w:t>13</w:t>
            </w:r>
            <w:r w:rsidRPr="00740428">
              <w:rPr>
                <w:sz w:val="20"/>
              </w:rPr>
              <w:t>(4), 544-559.</w:t>
            </w:r>
          </w:p>
          <w:p w14:paraId="7720A0D6" w14:textId="77777777" w:rsidR="00B80622" w:rsidRPr="00740428" w:rsidRDefault="007A2667">
            <w:pPr>
              <w:pStyle w:val="TableParagraph"/>
              <w:spacing w:line="225" w:lineRule="exact"/>
              <w:rPr>
                <w:sz w:val="20"/>
              </w:rPr>
            </w:pPr>
            <w:r w:rsidRPr="00740428">
              <w:rPr>
                <w:sz w:val="20"/>
              </w:rPr>
              <w:t>Available freely online.</w:t>
            </w:r>
          </w:p>
        </w:tc>
        <w:tc>
          <w:tcPr>
            <w:tcW w:w="1366" w:type="dxa"/>
          </w:tcPr>
          <w:p w14:paraId="39C71AD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7049C37" w14:textId="77777777">
        <w:trPr>
          <w:trHeight w:val="732"/>
        </w:trPr>
        <w:tc>
          <w:tcPr>
            <w:tcW w:w="1694" w:type="dxa"/>
          </w:tcPr>
          <w:p w14:paraId="13F3E76E" w14:textId="77777777" w:rsidR="00B80622" w:rsidRPr="00740428" w:rsidRDefault="007A2667">
            <w:pPr>
              <w:pStyle w:val="TableParagraph"/>
              <w:spacing w:line="243" w:lineRule="exact"/>
              <w:rPr>
                <w:sz w:val="20"/>
              </w:rPr>
            </w:pPr>
            <w:r w:rsidRPr="00740428">
              <w:rPr>
                <w:sz w:val="20"/>
              </w:rPr>
              <w:t>Further</w:t>
            </w:r>
          </w:p>
        </w:tc>
        <w:tc>
          <w:tcPr>
            <w:tcW w:w="6002" w:type="dxa"/>
          </w:tcPr>
          <w:p w14:paraId="0F0230C5" w14:textId="77777777" w:rsidR="00B80622" w:rsidRPr="00740428" w:rsidRDefault="007A2667">
            <w:pPr>
              <w:pStyle w:val="TableParagraph"/>
              <w:ind w:right="664"/>
              <w:rPr>
                <w:sz w:val="20"/>
              </w:rPr>
            </w:pPr>
            <w:r w:rsidRPr="00740428">
              <w:rPr>
                <w:sz w:val="20"/>
              </w:rPr>
              <w:t xml:space="preserve">Denzin, N. K. &amp; Lincoln, Y. S. (eds), (2011) </w:t>
            </w:r>
            <w:r w:rsidRPr="00740428">
              <w:rPr>
                <w:i/>
                <w:sz w:val="20"/>
              </w:rPr>
              <w:t>The Sage Handbook of Qualitative Research</w:t>
            </w:r>
            <w:r w:rsidRPr="00740428">
              <w:rPr>
                <w:sz w:val="20"/>
              </w:rPr>
              <w:t>, London: Sage Publications Ltd.</w:t>
            </w:r>
          </w:p>
          <w:p w14:paraId="6215A5D2" w14:textId="77777777" w:rsidR="00B80622" w:rsidRPr="00740428" w:rsidRDefault="007A2667">
            <w:pPr>
              <w:pStyle w:val="TableParagraph"/>
              <w:spacing w:line="225" w:lineRule="exact"/>
              <w:rPr>
                <w:sz w:val="20"/>
              </w:rPr>
            </w:pPr>
            <w:r w:rsidRPr="00740428">
              <w:rPr>
                <w:sz w:val="20"/>
              </w:rPr>
              <w:t xml:space="preserve">2017 ed. Available from </w:t>
            </w:r>
            <w:proofErr w:type="spellStart"/>
            <w:r w:rsidRPr="00740428">
              <w:rPr>
                <w:sz w:val="20"/>
              </w:rPr>
              <w:t>DawsonBks</w:t>
            </w:r>
            <w:proofErr w:type="spellEnd"/>
          </w:p>
        </w:tc>
        <w:tc>
          <w:tcPr>
            <w:tcW w:w="1366" w:type="dxa"/>
          </w:tcPr>
          <w:p w14:paraId="7387423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4A2293E6" w14:textId="77777777">
        <w:trPr>
          <w:trHeight w:val="509"/>
        </w:trPr>
        <w:tc>
          <w:tcPr>
            <w:tcW w:w="1694" w:type="dxa"/>
          </w:tcPr>
          <w:p w14:paraId="76E9A83E" w14:textId="77777777" w:rsidR="00B80622" w:rsidRPr="00740428" w:rsidRDefault="007A2667">
            <w:pPr>
              <w:pStyle w:val="TableParagraph"/>
              <w:spacing w:line="243" w:lineRule="exact"/>
              <w:rPr>
                <w:sz w:val="20"/>
              </w:rPr>
            </w:pPr>
            <w:r w:rsidRPr="00740428">
              <w:rPr>
                <w:sz w:val="20"/>
              </w:rPr>
              <w:t>Further</w:t>
            </w:r>
          </w:p>
        </w:tc>
        <w:tc>
          <w:tcPr>
            <w:tcW w:w="6002" w:type="dxa"/>
          </w:tcPr>
          <w:p w14:paraId="7CE8508D" w14:textId="77777777" w:rsidR="00B80622" w:rsidRPr="00740428" w:rsidRDefault="007A2667">
            <w:pPr>
              <w:pStyle w:val="TableParagraph"/>
              <w:ind w:right="286"/>
              <w:rPr>
                <w:sz w:val="20"/>
              </w:rPr>
            </w:pPr>
            <w:proofErr w:type="spellStart"/>
            <w:r w:rsidRPr="00740428">
              <w:rPr>
                <w:sz w:val="20"/>
              </w:rPr>
              <w:t>Gorard</w:t>
            </w:r>
            <w:proofErr w:type="spellEnd"/>
            <w:r w:rsidRPr="00740428">
              <w:rPr>
                <w:sz w:val="20"/>
              </w:rPr>
              <w:t xml:space="preserve">, S. (2010). </w:t>
            </w:r>
            <w:r w:rsidRPr="00740428">
              <w:rPr>
                <w:i/>
                <w:sz w:val="20"/>
              </w:rPr>
              <w:t>Quantitative methods in educational research: The role of numbers made easy</w:t>
            </w:r>
            <w:r w:rsidRPr="00740428">
              <w:rPr>
                <w:sz w:val="20"/>
              </w:rPr>
              <w:t>. London: Bloomsbury Publishing.</w:t>
            </w:r>
          </w:p>
        </w:tc>
        <w:tc>
          <w:tcPr>
            <w:tcW w:w="1366" w:type="dxa"/>
          </w:tcPr>
          <w:p w14:paraId="77671F24"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35F3405A" w14:textId="77777777">
        <w:trPr>
          <w:trHeight w:val="488"/>
        </w:trPr>
        <w:tc>
          <w:tcPr>
            <w:tcW w:w="1694" w:type="dxa"/>
          </w:tcPr>
          <w:p w14:paraId="2B90C715" w14:textId="77777777" w:rsidR="00B80622" w:rsidRPr="00740428" w:rsidRDefault="007A2667">
            <w:pPr>
              <w:pStyle w:val="TableParagraph"/>
              <w:spacing w:line="243" w:lineRule="exact"/>
              <w:rPr>
                <w:sz w:val="20"/>
              </w:rPr>
            </w:pPr>
            <w:r w:rsidRPr="00740428">
              <w:rPr>
                <w:sz w:val="20"/>
              </w:rPr>
              <w:t>Further</w:t>
            </w:r>
          </w:p>
        </w:tc>
        <w:tc>
          <w:tcPr>
            <w:tcW w:w="6002" w:type="dxa"/>
          </w:tcPr>
          <w:p w14:paraId="6C323303" w14:textId="77777777" w:rsidR="00B80622" w:rsidRPr="00740428" w:rsidRDefault="007A2667">
            <w:pPr>
              <w:pStyle w:val="TableParagraph"/>
              <w:spacing w:line="243" w:lineRule="exact"/>
              <w:rPr>
                <w:i/>
                <w:sz w:val="20"/>
              </w:rPr>
            </w:pPr>
            <w:r w:rsidRPr="00740428">
              <w:rPr>
                <w:sz w:val="20"/>
              </w:rPr>
              <w:t xml:space="preserve">Israel, M (2014) </w:t>
            </w:r>
            <w:r w:rsidRPr="00740428">
              <w:rPr>
                <w:i/>
                <w:sz w:val="20"/>
              </w:rPr>
              <w:t>Research Ethics and Integrity for Social Scientists:</w:t>
            </w:r>
          </w:p>
          <w:p w14:paraId="5CDBF7BE" w14:textId="77777777" w:rsidR="00B80622" w:rsidRPr="00740428" w:rsidRDefault="007A2667">
            <w:pPr>
              <w:pStyle w:val="TableParagraph"/>
              <w:spacing w:line="224" w:lineRule="exact"/>
              <w:rPr>
                <w:sz w:val="20"/>
              </w:rPr>
            </w:pPr>
            <w:r w:rsidRPr="00740428">
              <w:rPr>
                <w:i/>
                <w:sz w:val="20"/>
              </w:rPr>
              <w:t xml:space="preserve">Beyond Regulatory Compliance, </w:t>
            </w:r>
            <w:r w:rsidRPr="00740428">
              <w:rPr>
                <w:sz w:val="20"/>
              </w:rPr>
              <w:t>Washington: Sage.</w:t>
            </w:r>
          </w:p>
        </w:tc>
        <w:tc>
          <w:tcPr>
            <w:tcW w:w="1366" w:type="dxa"/>
          </w:tcPr>
          <w:p w14:paraId="7DBC2563"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05B8A355" w14:textId="77777777">
        <w:trPr>
          <w:trHeight w:val="489"/>
        </w:trPr>
        <w:tc>
          <w:tcPr>
            <w:tcW w:w="1694" w:type="dxa"/>
          </w:tcPr>
          <w:p w14:paraId="4FF87A10" w14:textId="77777777" w:rsidR="00B80622" w:rsidRPr="00740428" w:rsidRDefault="007A2667">
            <w:pPr>
              <w:pStyle w:val="TableParagraph"/>
              <w:rPr>
                <w:sz w:val="20"/>
              </w:rPr>
            </w:pPr>
            <w:r w:rsidRPr="00740428">
              <w:rPr>
                <w:sz w:val="20"/>
              </w:rPr>
              <w:t>Further</w:t>
            </w:r>
          </w:p>
        </w:tc>
        <w:tc>
          <w:tcPr>
            <w:tcW w:w="6002" w:type="dxa"/>
          </w:tcPr>
          <w:p w14:paraId="0A6F8897" w14:textId="77777777" w:rsidR="00B80622" w:rsidRPr="00740428" w:rsidRDefault="007A2667">
            <w:pPr>
              <w:pStyle w:val="TableParagraph"/>
              <w:spacing w:line="244" w:lineRule="exact"/>
              <w:rPr>
                <w:i/>
                <w:sz w:val="20"/>
              </w:rPr>
            </w:pPr>
            <w:r w:rsidRPr="00740428">
              <w:rPr>
                <w:sz w:val="20"/>
              </w:rPr>
              <w:t xml:space="preserve">Lewis, V., Kellett, M., Robinson, C., Fraser, S. &amp; Ding, S., (2006) </w:t>
            </w:r>
            <w:r w:rsidRPr="00740428">
              <w:rPr>
                <w:i/>
                <w:sz w:val="20"/>
              </w:rPr>
              <w:t>The</w:t>
            </w:r>
          </w:p>
          <w:p w14:paraId="73D7B4FC" w14:textId="77777777" w:rsidR="00B80622" w:rsidRPr="00740428" w:rsidRDefault="007A2667">
            <w:pPr>
              <w:pStyle w:val="TableParagraph"/>
              <w:spacing w:line="225" w:lineRule="exact"/>
              <w:rPr>
                <w:sz w:val="20"/>
              </w:rPr>
            </w:pPr>
            <w:r w:rsidRPr="00740428">
              <w:rPr>
                <w:i/>
                <w:sz w:val="20"/>
              </w:rPr>
              <w:t>Reality of Research with Children</w:t>
            </w:r>
            <w:r w:rsidRPr="00740428">
              <w:rPr>
                <w:sz w:val="20"/>
              </w:rPr>
              <w:t>.</w:t>
            </w:r>
          </w:p>
        </w:tc>
        <w:tc>
          <w:tcPr>
            <w:tcW w:w="1366" w:type="dxa"/>
          </w:tcPr>
          <w:p w14:paraId="3547273A"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7940A8E9" w14:textId="77777777">
        <w:trPr>
          <w:trHeight w:val="487"/>
        </w:trPr>
        <w:tc>
          <w:tcPr>
            <w:tcW w:w="1694" w:type="dxa"/>
          </w:tcPr>
          <w:p w14:paraId="175E9D64" w14:textId="77777777" w:rsidR="00B80622" w:rsidRPr="00740428" w:rsidRDefault="007A2667">
            <w:pPr>
              <w:pStyle w:val="TableParagraph"/>
              <w:spacing w:line="243" w:lineRule="exact"/>
              <w:rPr>
                <w:sz w:val="20"/>
              </w:rPr>
            </w:pPr>
            <w:r w:rsidRPr="00740428">
              <w:rPr>
                <w:sz w:val="20"/>
              </w:rPr>
              <w:t>Further</w:t>
            </w:r>
          </w:p>
        </w:tc>
        <w:tc>
          <w:tcPr>
            <w:tcW w:w="6002" w:type="dxa"/>
          </w:tcPr>
          <w:p w14:paraId="23C8D0EF" w14:textId="77777777" w:rsidR="00B80622" w:rsidRPr="00740428" w:rsidRDefault="007A2667">
            <w:pPr>
              <w:pStyle w:val="TableParagraph"/>
              <w:spacing w:line="243" w:lineRule="exact"/>
              <w:rPr>
                <w:i/>
                <w:sz w:val="20"/>
              </w:rPr>
            </w:pPr>
            <w:r w:rsidRPr="00740428">
              <w:rPr>
                <w:sz w:val="20"/>
              </w:rPr>
              <w:t xml:space="preserve">Mauthner, M. L., Birch, M., Jessop, J. &amp; Miller, T. (eds), (2012) </w:t>
            </w:r>
            <w:r w:rsidRPr="00740428">
              <w:rPr>
                <w:i/>
                <w:sz w:val="20"/>
              </w:rPr>
              <w:t>Ethics in</w:t>
            </w:r>
          </w:p>
          <w:p w14:paraId="6A041EDD" w14:textId="77777777" w:rsidR="00B80622" w:rsidRPr="00740428" w:rsidRDefault="007A2667">
            <w:pPr>
              <w:pStyle w:val="TableParagraph"/>
              <w:spacing w:line="225" w:lineRule="exact"/>
              <w:rPr>
                <w:sz w:val="20"/>
              </w:rPr>
            </w:pPr>
            <w:r w:rsidRPr="00740428">
              <w:rPr>
                <w:i/>
                <w:sz w:val="20"/>
              </w:rPr>
              <w:t>Qualitative Research</w:t>
            </w:r>
            <w:r w:rsidRPr="00740428">
              <w:rPr>
                <w:sz w:val="20"/>
              </w:rPr>
              <w:t>, London: Sage Publications Ltd.</w:t>
            </w:r>
          </w:p>
        </w:tc>
        <w:tc>
          <w:tcPr>
            <w:tcW w:w="1366" w:type="dxa"/>
          </w:tcPr>
          <w:p w14:paraId="3B20ED69"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740428" w14:paraId="24F82916" w14:textId="77777777">
        <w:trPr>
          <w:trHeight w:val="488"/>
        </w:trPr>
        <w:tc>
          <w:tcPr>
            <w:tcW w:w="1694" w:type="dxa"/>
          </w:tcPr>
          <w:p w14:paraId="409CF5B2" w14:textId="77777777" w:rsidR="00B80622" w:rsidRPr="00740428" w:rsidRDefault="007A2667">
            <w:pPr>
              <w:pStyle w:val="TableParagraph"/>
              <w:spacing w:line="243" w:lineRule="exact"/>
              <w:rPr>
                <w:sz w:val="20"/>
              </w:rPr>
            </w:pPr>
            <w:r w:rsidRPr="00740428">
              <w:rPr>
                <w:sz w:val="20"/>
              </w:rPr>
              <w:t>Further</w:t>
            </w:r>
          </w:p>
        </w:tc>
        <w:tc>
          <w:tcPr>
            <w:tcW w:w="6002" w:type="dxa"/>
          </w:tcPr>
          <w:p w14:paraId="608A7BAA" w14:textId="77777777" w:rsidR="00B80622" w:rsidRPr="00740428" w:rsidRDefault="007A2667">
            <w:pPr>
              <w:pStyle w:val="TableParagraph"/>
              <w:spacing w:line="243" w:lineRule="exact"/>
              <w:rPr>
                <w:i/>
                <w:sz w:val="20"/>
              </w:rPr>
            </w:pPr>
            <w:r w:rsidRPr="00740428">
              <w:rPr>
                <w:sz w:val="20"/>
              </w:rPr>
              <w:t xml:space="preserve">May, T. &amp; Perry, B. (2011) </w:t>
            </w:r>
            <w:r w:rsidRPr="00740428">
              <w:rPr>
                <w:i/>
                <w:sz w:val="20"/>
              </w:rPr>
              <w:t>Social Research and Reflexivity: Content,</w:t>
            </w:r>
          </w:p>
          <w:p w14:paraId="3BB705F8" w14:textId="77777777" w:rsidR="00B80622" w:rsidRPr="00740428" w:rsidRDefault="007A2667">
            <w:pPr>
              <w:pStyle w:val="TableParagraph"/>
              <w:spacing w:line="224" w:lineRule="exact"/>
              <w:rPr>
                <w:sz w:val="20"/>
              </w:rPr>
            </w:pPr>
            <w:r w:rsidRPr="00740428">
              <w:rPr>
                <w:i/>
                <w:sz w:val="20"/>
              </w:rPr>
              <w:t xml:space="preserve">Consequence and Context, </w:t>
            </w:r>
            <w:r w:rsidRPr="00740428">
              <w:rPr>
                <w:sz w:val="20"/>
              </w:rPr>
              <w:t>London: Sage Publication Ltd.</w:t>
            </w:r>
          </w:p>
        </w:tc>
        <w:tc>
          <w:tcPr>
            <w:tcW w:w="1366" w:type="dxa"/>
          </w:tcPr>
          <w:p w14:paraId="776CD36E"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B80622" w:rsidRPr="008B377D" w14:paraId="4643AF3C" w14:textId="77777777">
        <w:trPr>
          <w:trHeight w:val="489"/>
        </w:trPr>
        <w:tc>
          <w:tcPr>
            <w:tcW w:w="1694" w:type="dxa"/>
          </w:tcPr>
          <w:p w14:paraId="5F4CE9DC" w14:textId="77777777" w:rsidR="00B80622" w:rsidRPr="00740428" w:rsidRDefault="007A2667">
            <w:pPr>
              <w:pStyle w:val="TableParagraph"/>
              <w:spacing w:line="243" w:lineRule="exact"/>
              <w:rPr>
                <w:sz w:val="20"/>
              </w:rPr>
            </w:pPr>
            <w:r w:rsidRPr="00740428">
              <w:rPr>
                <w:sz w:val="20"/>
              </w:rPr>
              <w:t>Further</w:t>
            </w:r>
          </w:p>
        </w:tc>
        <w:tc>
          <w:tcPr>
            <w:tcW w:w="6002" w:type="dxa"/>
          </w:tcPr>
          <w:p w14:paraId="24B497F5" w14:textId="77777777" w:rsidR="00B80622" w:rsidRPr="00740428" w:rsidRDefault="007A2667">
            <w:pPr>
              <w:pStyle w:val="TableParagraph"/>
              <w:spacing w:line="243" w:lineRule="exact"/>
              <w:rPr>
                <w:i/>
                <w:sz w:val="20"/>
              </w:rPr>
            </w:pPr>
            <w:r w:rsidRPr="00740428">
              <w:rPr>
                <w:sz w:val="20"/>
              </w:rPr>
              <w:t xml:space="preserve">Salkind, N. J., (2010) </w:t>
            </w:r>
            <w:r w:rsidRPr="00740428">
              <w:rPr>
                <w:i/>
                <w:sz w:val="20"/>
              </w:rPr>
              <w:t>Statistics for People Who (Think They) Hate</w:t>
            </w:r>
          </w:p>
          <w:p w14:paraId="3F364F38" w14:textId="77777777" w:rsidR="00B80622" w:rsidRPr="00740428" w:rsidRDefault="007A2667">
            <w:pPr>
              <w:pStyle w:val="TableParagraph"/>
              <w:spacing w:before="1" w:line="225" w:lineRule="exact"/>
              <w:rPr>
                <w:sz w:val="20"/>
              </w:rPr>
            </w:pPr>
            <w:r w:rsidRPr="00740428">
              <w:rPr>
                <w:i/>
                <w:sz w:val="20"/>
              </w:rPr>
              <w:t xml:space="preserve">Statistics, </w:t>
            </w:r>
            <w:r w:rsidRPr="00740428">
              <w:rPr>
                <w:sz w:val="20"/>
              </w:rPr>
              <w:t>London: Sage Publications Ltd.</w:t>
            </w:r>
          </w:p>
        </w:tc>
        <w:tc>
          <w:tcPr>
            <w:tcW w:w="1366" w:type="dxa"/>
          </w:tcPr>
          <w:p w14:paraId="218A008C" w14:textId="77777777" w:rsidR="00B80622" w:rsidRPr="00740428" w:rsidRDefault="007A2667">
            <w:pPr>
              <w:pStyle w:val="TableParagraph"/>
              <w:ind w:left="7"/>
              <w:jc w:val="center"/>
              <w:rPr>
                <w:rFonts w:ascii="Segoe UI Symbol" w:hAnsi="Segoe UI Symbol"/>
                <w:sz w:val="20"/>
              </w:rPr>
            </w:pPr>
            <w:r w:rsidRPr="00740428">
              <w:rPr>
                <w:rFonts w:ascii="Segoe UI Symbol" w:hAnsi="Segoe UI Symbol"/>
                <w:sz w:val="20"/>
              </w:rPr>
              <w:t>☐</w:t>
            </w:r>
          </w:p>
        </w:tc>
      </w:tr>
      <w:tr w:rsidR="00EE56D5" w:rsidRPr="008B377D" w14:paraId="0CB244AE" w14:textId="77777777">
        <w:trPr>
          <w:trHeight w:val="489"/>
        </w:trPr>
        <w:tc>
          <w:tcPr>
            <w:tcW w:w="1694" w:type="dxa"/>
          </w:tcPr>
          <w:p w14:paraId="1EDDD1CE" w14:textId="4ACAD5C2" w:rsidR="00EE56D5" w:rsidRPr="00740428" w:rsidRDefault="00EE56D5" w:rsidP="00EE56D5">
            <w:pPr>
              <w:pStyle w:val="TableParagraph"/>
              <w:spacing w:line="243" w:lineRule="exact"/>
              <w:rPr>
                <w:sz w:val="20"/>
              </w:rPr>
            </w:pPr>
            <w:r w:rsidRPr="00740428">
              <w:rPr>
                <w:sz w:val="20"/>
              </w:rPr>
              <w:t>Further</w:t>
            </w:r>
          </w:p>
        </w:tc>
        <w:tc>
          <w:tcPr>
            <w:tcW w:w="6002" w:type="dxa"/>
          </w:tcPr>
          <w:p w14:paraId="627747FE" w14:textId="77777777" w:rsidR="00EE56D5" w:rsidRPr="00740428" w:rsidRDefault="00EE56D5" w:rsidP="00EE56D5">
            <w:pPr>
              <w:pStyle w:val="TableParagraph"/>
              <w:spacing w:line="243" w:lineRule="exact"/>
              <w:rPr>
                <w:i/>
                <w:sz w:val="20"/>
              </w:rPr>
            </w:pPr>
            <w:r w:rsidRPr="00740428">
              <w:rPr>
                <w:sz w:val="20"/>
              </w:rPr>
              <w:t xml:space="preserve">Thomas, G. (2013). </w:t>
            </w:r>
            <w:r w:rsidRPr="00740428">
              <w:rPr>
                <w:i/>
                <w:sz w:val="20"/>
              </w:rPr>
              <w:t>How to do your research project: A guide for</w:t>
            </w:r>
          </w:p>
          <w:p w14:paraId="3EC68D06" w14:textId="1511D748" w:rsidR="00EE56D5" w:rsidRPr="00740428" w:rsidRDefault="00EE56D5" w:rsidP="00EE56D5">
            <w:pPr>
              <w:pStyle w:val="TableParagraph"/>
              <w:spacing w:line="243" w:lineRule="exact"/>
              <w:rPr>
                <w:sz w:val="20"/>
              </w:rPr>
            </w:pPr>
            <w:r w:rsidRPr="00740428">
              <w:rPr>
                <w:i/>
                <w:sz w:val="20"/>
              </w:rPr>
              <w:t>students in education and applied social sciences</w:t>
            </w:r>
            <w:r w:rsidRPr="00740428">
              <w:rPr>
                <w:sz w:val="20"/>
              </w:rPr>
              <w:t>. London: Sage.</w:t>
            </w:r>
          </w:p>
        </w:tc>
        <w:tc>
          <w:tcPr>
            <w:tcW w:w="1366" w:type="dxa"/>
          </w:tcPr>
          <w:p w14:paraId="621CFA11" w14:textId="687CB03B" w:rsidR="00EE56D5" w:rsidRPr="00740428" w:rsidRDefault="00EE56D5" w:rsidP="00EE56D5">
            <w:pPr>
              <w:pStyle w:val="TableParagraph"/>
              <w:ind w:left="7"/>
              <w:jc w:val="center"/>
              <w:rPr>
                <w:rFonts w:ascii="Segoe UI Symbol" w:hAnsi="Segoe UI Symbol"/>
                <w:sz w:val="20"/>
              </w:rPr>
            </w:pPr>
            <w:r w:rsidRPr="00740428">
              <w:rPr>
                <w:rFonts w:ascii="Segoe UI Symbol" w:hAnsi="Segoe UI Symbol"/>
                <w:sz w:val="20"/>
              </w:rPr>
              <w:t>☐</w:t>
            </w:r>
          </w:p>
        </w:tc>
      </w:tr>
      <w:tr w:rsidR="00EE56D5" w:rsidRPr="008B377D" w14:paraId="1734099D" w14:textId="77777777">
        <w:trPr>
          <w:trHeight w:val="489"/>
        </w:trPr>
        <w:tc>
          <w:tcPr>
            <w:tcW w:w="1694" w:type="dxa"/>
          </w:tcPr>
          <w:p w14:paraId="750BD352" w14:textId="1281C7CA" w:rsidR="00EE56D5" w:rsidRPr="00740428" w:rsidRDefault="00EE56D5" w:rsidP="00EE56D5">
            <w:pPr>
              <w:pStyle w:val="TableParagraph"/>
              <w:spacing w:line="243" w:lineRule="exact"/>
              <w:rPr>
                <w:sz w:val="20"/>
              </w:rPr>
            </w:pPr>
            <w:r w:rsidRPr="00740428">
              <w:rPr>
                <w:sz w:val="20"/>
              </w:rPr>
              <w:t>Further</w:t>
            </w:r>
          </w:p>
        </w:tc>
        <w:tc>
          <w:tcPr>
            <w:tcW w:w="6002" w:type="dxa"/>
          </w:tcPr>
          <w:p w14:paraId="17DA49A1" w14:textId="77777777" w:rsidR="00EE56D5" w:rsidRPr="00740428" w:rsidRDefault="00EE56D5" w:rsidP="00EE56D5">
            <w:pPr>
              <w:pStyle w:val="TableParagraph"/>
              <w:spacing w:line="244" w:lineRule="exact"/>
              <w:rPr>
                <w:i/>
                <w:sz w:val="20"/>
              </w:rPr>
            </w:pPr>
            <w:r w:rsidRPr="00740428">
              <w:rPr>
                <w:sz w:val="20"/>
              </w:rPr>
              <w:t xml:space="preserve">Wellington, Jerry (2015) </w:t>
            </w:r>
            <w:r w:rsidRPr="00740428">
              <w:rPr>
                <w:i/>
                <w:sz w:val="20"/>
              </w:rPr>
              <w:t>Educational research: contemporary issues and</w:t>
            </w:r>
          </w:p>
          <w:p w14:paraId="61B6EBE5" w14:textId="2C4776A3" w:rsidR="00EE56D5" w:rsidRPr="00740428" w:rsidRDefault="00EE56D5" w:rsidP="00EE56D5">
            <w:pPr>
              <w:pStyle w:val="TableParagraph"/>
              <w:spacing w:line="243" w:lineRule="exact"/>
              <w:rPr>
                <w:sz w:val="20"/>
              </w:rPr>
            </w:pPr>
            <w:r w:rsidRPr="00740428">
              <w:rPr>
                <w:i/>
                <w:sz w:val="20"/>
              </w:rPr>
              <w:t>practical approaches</w:t>
            </w:r>
            <w:r w:rsidRPr="00740428">
              <w:rPr>
                <w:sz w:val="20"/>
              </w:rPr>
              <w:t>. London: Bloomsbury</w:t>
            </w:r>
          </w:p>
        </w:tc>
        <w:tc>
          <w:tcPr>
            <w:tcW w:w="1366" w:type="dxa"/>
          </w:tcPr>
          <w:p w14:paraId="41849AD1" w14:textId="4C9F1A30" w:rsidR="00EE56D5" w:rsidRPr="00740428" w:rsidRDefault="00EE56D5" w:rsidP="00EE56D5">
            <w:pPr>
              <w:pStyle w:val="TableParagraph"/>
              <w:ind w:left="7"/>
              <w:jc w:val="center"/>
              <w:rPr>
                <w:rFonts w:ascii="Segoe UI Symbol" w:hAnsi="Segoe UI Symbol"/>
                <w:sz w:val="20"/>
              </w:rPr>
            </w:pPr>
            <w:r w:rsidRPr="00740428">
              <w:rPr>
                <w:rFonts w:ascii="Segoe UI Symbol" w:hAnsi="Segoe UI Symbol"/>
                <w:sz w:val="20"/>
              </w:rPr>
              <w:t>☐</w:t>
            </w:r>
          </w:p>
        </w:tc>
      </w:tr>
    </w:tbl>
    <w:p w14:paraId="2DA6695D" w14:textId="77777777" w:rsidR="00B80622" w:rsidRPr="008B377D" w:rsidRDefault="00B80622" w:rsidP="00EE56D5">
      <w:pPr>
        <w:rPr>
          <w:rFonts w:ascii="Segoe UI Symbol" w:hAnsi="Segoe UI Symbol"/>
          <w:sz w:val="20"/>
          <w:highlight w:val="yellow"/>
        </w:rPr>
        <w:sectPr w:rsidR="00B80622" w:rsidRPr="008B377D">
          <w:pgSz w:w="12240" w:h="15840"/>
          <w:pgMar w:top="1400" w:right="1320" w:bottom="1180" w:left="1340" w:header="0" w:footer="917" w:gutter="0"/>
          <w:cols w:space="720"/>
        </w:sect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4"/>
        <w:gridCol w:w="6002"/>
        <w:gridCol w:w="1366"/>
      </w:tblGrid>
      <w:tr w:rsidR="00B80622" w:rsidRPr="00740428" w14:paraId="24ECDC79" w14:textId="77777777">
        <w:trPr>
          <w:trHeight w:val="977"/>
        </w:trPr>
        <w:tc>
          <w:tcPr>
            <w:tcW w:w="9062" w:type="dxa"/>
            <w:gridSpan w:val="3"/>
          </w:tcPr>
          <w:p w14:paraId="43772C70" w14:textId="77777777" w:rsidR="00B80622" w:rsidRPr="00740428" w:rsidRDefault="00B80622">
            <w:pPr>
              <w:pStyle w:val="TableParagraph"/>
              <w:ind w:left="0"/>
              <w:rPr>
                <w:b/>
                <w:sz w:val="20"/>
              </w:rPr>
            </w:pPr>
          </w:p>
          <w:p w14:paraId="4DF0AB6A" w14:textId="77777777" w:rsidR="00B80622" w:rsidRPr="00740428" w:rsidRDefault="007A2667">
            <w:pPr>
              <w:pStyle w:val="TableParagraph"/>
              <w:ind w:right="448"/>
              <w:rPr>
                <w:b/>
                <w:sz w:val="20"/>
              </w:rPr>
            </w:pPr>
            <w:r w:rsidRPr="00740428">
              <w:rPr>
                <w:b/>
                <w:sz w:val="20"/>
              </w:rPr>
              <w:t>The following journals, as well as others held within the library will be a valuable source of reading for you.</w:t>
            </w:r>
          </w:p>
        </w:tc>
      </w:tr>
      <w:tr w:rsidR="00B80622" w:rsidRPr="00740428" w14:paraId="6500CFE4" w14:textId="77777777">
        <w:trPr>
          <w:trHeight w:val="266"/>
        </w:trPr>
        <w:tc>
          <w:tcPr>
            <w:tcW w:w="1694" w:type="dxa"/>
          </w:tcPr>
          <w:p w14:paraId="2DD2D511" w14:textId="77777777" w:rsidR="00B80622" w:rsidRPr="00740428" w:rsidRDefault="007A2667">
            <w:pPr>
              <w:pStyle w:val="TableParagraph"/>
              <w:spacing w:line="243" w:lineRule="exact"/>
              <w:rPr>
                <w:sz w:val="20"/>
              </w:rPr>
            </w:pPr>
            <w:r w:rsidRPr="00740428">
              <w:rPr>
                <w:sz w:val="20"/>
              </w:rPr>
              <w:t>Essential</w:t>
            </w:r>
          </w:p>
        </w:tc>
        <w:tc>
          <w:tcPr>
            <w:tcW w:w="6002" w:type="dxa"/>
          </w:tcPr>
          <w:p w14:paraId="0C44AF1E" w14:textId="77777777" w:rsidR="00B80622" w:rsidRPr="00740428" w:rsidRDefault="007A2667">
            <w:pPr>
              <w:pStyle w:val="TableParagraph"/>
              <w:spacing w:line="243" w:lineRule="exact"/>
              <w:rPr>
                <w:sz w:val="20"/>
              </w:rPr>
            </w:pPr>
            <w:r w:rsidRPr="00740428">
              <w:rPr>
                <w:sz w:val="20"/>
              </w:rPr>
              <w:t>Journal: British Educational Research Journal</w:t>
            </w:r>
          </w:p>
        </w:tc>
        <w:tc>
          <w:tcPr>
            <w:tcW w:w="1366" w:type="dxa"/>
          </w:tcPr>
          <w:p w14:paraId="41FEBF61"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7676465D" w14:textId="77777777">
        <w:trPr>
          <w:trHeight w:val="265"/>
        </w:trPr>
        <w:tc>
          <w:tcPr>
            <w:tcW w:w="1694" w:type="dxa"/>
          </w:tcPr>
          <w:p w14:paraId="6B344DFE" w14:textId="77777777" w:rsidR="00B80622" w:rsidRPr="00740428" w:rsidRDefault="007A2667">
            <w:pPr>
              <w:pStyle w:val="TableParagraph"/>
              <w:spacing w:line="243" w:lineRule="exact"/>
              <w:rPr>
                <w:sz w:val="20"/>
              </w:rPr>
            </w:pPr>
            <w:r w:rsidRPr="00740428">
              <w:rPr>
                <w:sz w:val="20"/>
              </w:rPr>
              <w:t>Further</w:t>
            </w:r>
          </w:p>
        </w:tc>
        <w:tc>
          <w:tcPr>
            <w:tcW w:w="6002" w:type="dxa"/>
          </w:tcPr>
          <w:p w14:paraId="50A10641" w14:textId="77777777" w:rsidR="00B80622" w:rsidRPr="00740428" w:rsidRDefault="007A2667">
            <w:pPr>
              <w:pStyle w:val="TableParagraph"/>
              <w:spacing w:line="243" w:lineRule="exact"/>
              <w:rPr>
                <w:sz w:val="20"/>
              </w:rPr>
            </w:pPr>
            <w:r w:rsidRPr="00740428">
              <w:rPr>
                <w:sz w:val="20"/>
              </w:rPr>
              <w:t xml:space="preserve">Journal: </w:t>
            </w:r>
            <w:hyperlink r:id="rId12">
              <w:r w:rsidRPr="00740428">
                <w:rPr>
                  <w:color w:val="0000FF"/>
                  <w:sz w:val="20"/>
                  <w:u w:val="single" w:color="0000FF"/>
                </w:rPr>
                <w:t>British Journal of Educational Studies</w:t>
              </w:r>
            </w:hyperlink>
          </w:p>
        </w:tc>
        <w:tc>
          <w:tcPr>
            <w:tcW w:w="1366" w:type="dxa"/>
          </w:tcPr>
          <w:p w14:paraId="4C79C48D"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496C3869" w14:textId="77777777">
        <w:trPr>
          <w:trHeight w:val="265"/>
        </w:trPr>
        <w:tc>
          <w:tcPr>
            <w:tcW w:w="1694" w:type="dxa"/>
          </w:tcPr>
          <w:p w14:paraId="32764244" w14:textId="77777777" w:rsidR="00B80622" w:rsidRPr="00740428" w:rsidRDefault="007A2667">
            <w:pPr>
              <w:pStyle w:val="TableParagraph"/>
              <w:spacing w:line="243" w:lineRule="exact"/>
              <w:rPr>
                <w:sz w:val="20"/>
              </w:rPr>
            </w:pPr>
            <w:r w:rsidRPr="00740428">
              <w:rPr>
                <w:sz w:val="20"/>
              </w:rPr>
              <w:t>Further</w:t>
            </w:r>
          </w:p>
        </w:tc>
        <w:tc>
          <w:tcPr>
            <w:tcW w:w="6002" w:type="dxa"/>
          </w:tcPr>
          <w:p w14:paraId="7DD8F481" w14:textId="77777777" w:rsidR="00B80622" w:rsidRPr="00740428" w:rsidRDefault="007A2667">
            <w:pPr>
              <w:pStyle w:val="TableParagraph"/>
              <w:spacing w:line="243" w:lineRule="exact"/>
              <w:rPr>
                <w:sz w:val="20"/>
              </w:rPr>
            </w:pPr>
            <w:r w:rsidRPr="00740428">
              <w:rPr>
                <w:sz w:val="20"/>
              </w:rPr>
              <w:t>Journal: Educational Action Research</w:t>
            </w:r>
          </w:p>
        </w:tc>
        <w:tc>
          <w:tcPr>
            <w:tcW w:w="1366" w:type="dxa"/>
          </w:tcPr>
          <w:p w14:paraId="0728F5D9"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0693C8C5" w14:textId="77777777">
        <w:trPr>
          <w:trHeight w:val="266"/>
        </w:trPr>
        <w:tc>
          <w:tcPr>
            <w:tcW w:w="1694" w:type="dxa"/>
          </w:tcPr>
          <w:p w14:paraId="57BCDEEC" w14:textId="77777777" w:rsidR="00B80622" w:rsidRPr="00740428" w:rsidRDefault="007A2667">
            <w:pPr>
              <w:pStyle w:val="TableParagraph"/>
              <w:spacing w:line="243" w:lineRule="exact"/>
              <w:rPr>
                <w:sz w:val="20"/>
              </w:rPr>
            </w:pPr>
            <w:r w:rsidRPr="00740428">
              <w:rPr>
                <w:sz w:val="20"/>
              </w:rPr>
              <w:t>Further</w:t>
            </w:r>
          </w:p>
        </w:tc>
        <w:tc>
          <w:tcPr>
            <w:tcW w:w="6002" w:type="dxa"/>
          </w:tcPr>
          <w:p w14:paraId="03C0E838" w14:textId="77777777" w:rsidR="00B80622" w:rsidRPr="00740428" w:rsidRDefault="007A2667">
            <w:pPr>
              <w:pStyle w:val="TableParagraph"/>
              <w:spacing w:line="243" w:lineRule="exact"/>
              <w:rPr>
                <w:sz w:val="20"/>
              </w:rPr>
            </w:pPr>
            <w:r w:rsidRPr="00740428">
              <w:rPr>
                <w:sz w:val="20"/>
              </w:rPr>
              <w:t>Journal: International Journal of Action Research</w:t>
            </w:r>
          </w:p>
        </w:tc>
        <w:tc>
          <w:tcPr>
            <w:tcW w:w="1366" w:type="dxa"/>
          </w:tcPr>
          <w:p w14:paraId="1A994FB6"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44949168" w14:textId="77777777">
        <w:trPr>
          <w:trHeight w:val="265"/>
        </w:trPr>
        <w:tc>
          <w:tcPr>
            <w:tcW w:w="1694" w:type="dxa"/>
          </w:tcPr>
          <w:p w14:paraId="6E89E443" w14:textId="77777777" w:rsidR="00B80622" w:rsidRPr="00740428" w:rsidRDefault="007A2667">
            <w:pPr>
              <w:pStyle w:val="TableParagraph"/>
              <w:spacing w:line="243" w:lineRule="exact"/>
              <w:rPr>
                <w:sz w:val="20"/>
              </w:rPr>
            </w:pPr>
            <w:r w:rsidRPr="00740428">
              <w:rPr>
                <w:sz w:val="20"/>
              </w:rPr>
              <w:t>Further</w:t>
            </w:r>
          </w:p>
        </w:tc>
        <w:tc>
          <w:tcPr>
            <w:tcW w:w="6002" w:type="dxa"/>
          </w:tcPr>
          <w:p w14:paraId="3B06CF1C" w14:textId="77777777" w:rsidR="00B80622" w:rsidRPr="00740428" w:rsidRDefault="007A2667">
            <w:pPr>
              <w:pStyle w:val="TableParagraph"/>
              <w:spacing w:line="243" w:lineRule="exact"/>
              <w:rPr>
                <w:sz w:val="20"/>
              </w:rPr>
            </w:pPr>
            <w:r w:rsidRPr="00740428">
              <w:rPr>
                <w:sz w:val="20"/>
              </w:rPr>
              <w:t>Journal: International Journal of Research and Method in Education</w:t>
            </w:r>
          </w:p>
        </w:tc>
        <w:tc>
          <w:tcPr>
            <w:tcW w:w="1366" w:type="dxa"/>
          </w:tcPr>
          <w:p w14:paraId="0F4426E3"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243A56E9" w14:textId="77777777">
        <w:trPr>
          <w:trHeight w:val="266"/>
        </w:trPr>
        <w:tc>
          <w:tcPr>
            <w:tcW w:w="1694" w:type="dxa"/>
          </w:tcPr>
          <w:p w14:paraId="129B0C70" w14:textId="77777777" w:rsidR="00B80622" w:rsidRPr="00740428" w:rsidRDefault="007A2667">
            <w:pPr>
              <w:pStyle w:val="TableParagraph"/>
              <w:spacing w:line="243" w:lineRule="exact"/>
              <w:rPr>
                <w:sz w:val="20"/>
              </w:rPr>
            </w:pPr>
            <w:r w:rsidRPr="00740428">
              <w:rPr>
                <w:sz w:val="20"/>
              </w:rPr>
              <w:t>Further</w:t>
            </w:r>
          </w:p>
        </w:tc>
        <w:tc>
          <w:tcPr>
            <w:tcW w:w="6002" w:type="dxa"/>
          </w:tcPr>
          <w:p w14:paraId="6138ED5E" w14:textId="77777777" w:rsidR="00B80622" w:rsidRPr="00740428" w:rsidRDefault="007A2667">
            <w:pPr>
              <w:pStyle w:val="TableParagraph"/>
              <w:spacing w:line="243" w:lineRule="exact"/>
              <w:rPr>
                <w:sz w:val="20"/>
              </w:rPr>
            </w:pPr>
            <w:r w:rsidRPr="00740428">
              <w:rPr>
                <w:sz w:val="20"/>
              </w:rPr>
              <w:t>Journal: Journal of Educational Research</w:t>
            </w:r>
          </w:p>
        </w:tc>
        <w:tc>
          <w:tcPr>
            <w:tcW w:w="1366" w:type="dxa"/>
          </w:tcPr>
          <w:p w14:paraId="5FF71054"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2FCA6FCD" w14:textId="77777777">
        <w:trPr>
          <w:trHeight w:val="265"/>
        </w:trPr>
        <w:tc>
          <w:tcPr>
            <w:tcW w:w="1694" w:type="dxa"/>
          </w:tcPr>
          <w:p w14:paraId="6D24EDCD" w14:textId="77777777" w:rsidR="00B80622" w:rsidRPr="00740428" w:rsidRDefault="007A2667">
            <w:pPr>
              <w:pStyle w:val="TableParagraph"/>
              <w:spacing w:line="243" w:lineRule="exact"/>
              <w:rPr>
                <w:sz w:val="20"/>
              </w:rPr>
            </w:pPr>
            <w:r w:rsidRPr="00740428">
              <w:rPr>
                <w:sz w:val="20"/>
              </w:rPr>
              <w:t>Further</w:t>
            </w:r>
          </w:p>
        </w:tc>
        <w:tc>
          <w:tcPr>
            <w:tcW w:w="6002" w:type="dxa"/>
          </w:tcPr>
          <w:p w14:paraId="3CC3C46A" w14:textId="77777777" w:rsidR="00B80622" w:rsidRPr="00740428" w:rsidRDefault="007A2667">
            <w:pPr>
              <w:pStyle w:val="TableParagraph"/>
              <w:spacing w:line="243" w:lineRule="exact"/>
              <w:rPr>
                <w:sz w:val="20"/>
              </w:rPr>
            </w:pPr>
            <w:r w:rsidRPr="00740428">
              <w:rPr>
                <w:sz w:val="20"/>
              </w:rPr>
              <w:t>Journal: Wales Journal of Education</w:t>
            </w:r>
          </w:p>
        </w:tc>
        <w:tc>
          <w:tcPr>
            <w:tcW w:w="1366" w:type="dxa"/>
          </w:tcPr>
          <w:p w14:paraId="3D52E28F" w14:textId="43670E3B" w:rsidR="00B80622" w:rsidRPr="00740428" w:rsidRDefault="005020DD">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5BC38A76" w14:textId="77777777">
        <w:trPr>
          <w:trHeight w:val="731"/>
        </w:trPr>
        <w:tc>
          <w:tcPr>
            <w:tcW w:w="9062" w:type="dxa"/>
            <w:gridSpan w:val="3"/>
          </w:tcPr>
          <w:p w14:paraId="042FDBE0" w14:textId="77777777" w:rsidR="00B80622" w:rsidRPr="00740428" w:rsidRDefault="00B80622">
            <w:pPr>
              <w:pStyle w:val="TableParagraph"/>
              <w:spacing w:before="10"/>
              <w:ind w:left="0"/>
              <w:rPr>
                <w:b/>
                <w:sz w:val="19"/>
              </w:rPr>
            </w:pPr>
          </w:p>
          <w:p w14:paraId="3B12D008" w14:textId="77777777" w:rsidR="00B80622" w:rsidRPr="00740428" w:rsidRDefault="007A2667">
            <w:pPr>
              <w:pStyle w:val="TableParagraph"/>
              <w:rPr>
                <w:b/>
                <w:sz w:val="20"/>
              </w:rPr>
            </w:pPr>
            <w:r w:rsidRPr="00740428">
              <w:rPr>
                <w:b/>
                <w:sz w:val="20"/>
              </w:rPr>
              <w:t>The following websites, as well as others, will be a valuable source of reading for you.</w:t>
            </w:r>
          </w:p>
        </w:tc>
      </w:tr>
      <w:tr w:rsidR="00B80622" w:rsidRPr="00740428" w14:paraId="6E30FA8C" w14:textId="77777777">
        <w:trPr>
          <w:trHeight w:val="489"/>
        </w:trPr>
        <w:tc>
          <w:tcPr>
            <w:tcW w:w="1694" w:type="dxa"/>
          </w:tcPr>
          <w:p w14:paraId="77A3BC9C" w14:textId="77777777" w:rsidR="00B80622" w:rsidRPr="00740428" w:rsidRDefault="007A2667">
            <w:pPr>
              <w:pStyle w:val="TableParagraph"/>
              <w:rPr>
                <w:sz w:val="20"/>
              </w:rPr>
            </w:pPr>
            <w:r w:rsidRPr="00740428">
              <w:rPr>
                <w:sz w:val="20"/>
              </w:rPr>
              <w:t>Essential</w:t>
            </w:r>
          </w:p>
        </w:tc>
        <w:tc>
          <w:tcPr>
            <w:tcW w:w="6002" w:type="dxa"/>
          </w:tcPr>
          <w:p w14:paraId="32334887" w14:textId="7AA7916E" w:rsidR="00B64365" w:rsidRDefault="007A2667">
            <w:pPr>
              <w:pStyle w:val="TableParagraph"/>
              <w:spacing w:line="244" w:lineRule="exact"/>
              <w:rPr>
                <w:sz w:val="20"/>
              </w:rPr>
            </w:pPr>
            <w:r w:rsidRPr="00740428">
              <w:rPr>
                <w:sz w:val="20"/>
              </w:rPr>
              <w:t xml:space="preserve">British Educational Research Association </w:t>
            </w:r>
          </w:p>
          <w:p w14:paraId="742511ED" w14:textId="7A9D14CF" w:rsidR="00B80622" w:rsidRPr="00740428" w:rsidRDefault="007A2667" w:rsidP="00B64365">
            <w:pPr>
              <w:pStyle w:val="TableParagraph"/>
              <w:spacing w:line="244" w:lineRule="exact"/>
              <w:rPr>
                <w:sz w:val="20"/>
              </w:rPr>
            </w:pPr>
            <w:r w:rsidRPr="00740428">
              <w:rPr>
                <w:sz w:val="20"/>
              </w:rPr>
              <w:t>Accessed at:</w:t>
            </w:r>
            <w:r w:rsidR="00B64365">
              <w:rPr>
                <w:sz w:val="20"/>
              </w:rPr>
              <w:t xml:space="preserve"> </w:t>
            </w:r>
            <w:hyperlink r:id="rId13" w:history="1">
              <w:r w:rsidR="00B64365" w:rsidRPr="00426D7D">
                <w:rPr>
                  <w:rStyle w:val="Hyperlink"/>
                  <w:sz w:val="20"/>
                </w:rPr>
                <w:t>http://www.bera.ac.uk/</w:t>
              </w:r>
            </w:hyperlink>
          </w:p>
        </w:tc>
        <w:tc>
          <w:tcPr>
            <w:tcW w:w="1366" w:type="dxa"/>
          </w:tcPr>
          <w:p w14:paraId="4D2DB977"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3CC75A02" w14:textId="77777777">
        <w:trPr>
          <w:trHeight w:val="976"/>
        </w:trPr>
        <w:tc>
          <w:tcPr>
            <w:tcW w:w="1694" w:type="dxa"/>
          </w:tcPr>
          <w:p w14:paraId="6808B169" w14:textId="77777777" w:rsidR="00B80622" w:rsidRPr="00740428" w:rsidRDefault="007A2667">
            <w:pPr>
              <w:pStyle w:val="TableParagraph"/>
              <w:spacing w:line="243" w:lineRule="exact"/>
              <w:rPr>
                <w:sz w:val="20"/>
              </w:rPr>
            </w:pPr>
            <w:r w:rsidRPr="00740428">
              <w:rPr>
                <w:sz w:val="20"/>
              </w:rPr>
              <w:t>Essential</w:t>
            </w:r>
          </w:p>
        </w:tc>
        <w:tc>
          <w:tcPr>
            <w:tcW w:w="6002" w:type="dxa"/>
          </w:tcPr>
          <w:p w14:paraId="4CD41FA9" w14:textId="39F1571C" w:rsidR="005020DD" w:rsidRDefault="007A2667">
            <w:pPr>
              <w:pStyle w:val="TableParagraph"/>
              <w:ind w:right="251"/>
              <w:rPr>
                <w:sz w:val="20"/>
              </w:rPr>
            </w:pPr>
            <w:r w:rsidRPr="00740428">
              <w:rPr>
                <w:sz w:val="20"/>
              </w:rPr>
              <w:t xml:space="preserve">British Educational Research Association (2011). </w:t>
            </w:r>
            <w:r w:rsidRPr="00740428">
              <w:rPr>
                <w:i/>
                <w:sz w:val="20"/>
              </w:rPr>
              <w:t>BERA Ethical Guidelines for Educational Research</w:t>
            </w:r>
            <w:r w:rsidRPr="00740428">
              <w:rPr>
                <w:sz w:val="20"/>
              </w:rPr>
              <w:t xml:space="preserve">. </w:t>
            </w:r>
          </w:p>
          <w:p w14:paraId="5F997C85" w14:textId="5ABE83D6" w:rsidR="00B80622" w:rsidRPr="00740428" w:rsidRDefault="007A2667">
            <w:pPr>
              <w:pStyle w:val="TableParagraph"/>
              <w:spacing w:line="225" w:lineRule="exact"/>
              <w:rPr>
                <w:sz w:val="20"/>
              </w:rPr>
            </w:pPr>
            <w:r w:rsidRPr="00740428">
              <w:rPr>
                <w:sz w:val="20"/>
              </w:rPr>
              <w:t>Accessed at:</w:t>
            </w:r>
            <w:r w:rsidR="00B64365">
              <w:t xml:space="preserve"> </w:t>
            </w:r>
            <w:hyperlink r:id="rId14" w:history="1">
              <w:r w:rsidR="00B64365" w:rsidRPr="00426D7D">
                <w:rPr>
                  <w:rStyle w:val="Hyperlink"/>
                  <w:sz w:val="20"/>
                </w:rPr>
                <w:t>www.bera.ac.uk/publication/bera-ethical-guidelines-for-educational-research-2011</w:t>
              </w:r>
            </w:hyperlink>
            <w:r w:rsidR="00B64365">
              <w:rPr>
                <w:sz w:val="20"/>
              </w:rPr>
              <w:t xml:space="preserve"> </w:t>
            </w:r>
          </w:p>
        </w:tc>
        <w:tc>
          <w:tcPr>
            <w:tcW w:w="1366" w:type="dxa"/>
          </w:tcPr>
          <w:p w14:paraId="1E4AF5E0"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7B615A01" w14:textId="77777777">
        <w:trPr>
          <w:trHeight w:val="265"/>
        </w:trPr>
        <w:tc>
          <w:tcPr>
            <w:tcW w:w="1694" w:type="dxa"/>
          </w:tcPr>
          <w:p w14:paraId="46D4CB14" w14:textId="77777777" w:rsidR="00B80622" w:rsidRPr="00740428" w:rsidRDefault="007A2667">
            <w:pPr>
              <w:pStyle w:val="TableParagraph"/>
              <w:spacing w:line="243" w:lineRule="exact"/>
              <w:rPr>
                <w:sz w:val="20"/>
              </w:rPr>
            </w:pPr>
            <w:r w:rsidRPr="00740428">
              <w:rPr>
                <w:sz w:val="20"/>
              </w:rPr>
              <w:t>Further</w:t>
            </w:r>
          </w:p>
        </w:tc>
        <w:tc>
          <w:tcPr>
            <w:tcW w:w="6002" w:type="dxa"/>
          </w:tcPr>
          <w:p w14:paraId="0C411684" w14:textId="04C9C4DF" w:rsidR="005020DD" w:rsidRDefault="007A2667">
            <w:pPr>
              <w:pStyle w:val="TableParagraph"/>
              <w:spacing w:line="243" w:lineRule="exact"/>
              <w:rPr>
                <w:sz w:val="20"/>
              </w:rPr>
            </w:pPr>
            <w:r w:rsidRPr="00740428">
              <w:rPr>
                <w:sz w:val="20"/>
              </w:rPr>
              <w:t>Disability Rights Commission</w:t>
            </w:r>
          </w:p>
          <w:p w14:paraId="6C7F9BA0" w14:textId="379FE5D6" w:rsidR="00B80622" w:rsidRPr="00740428" w:rsidRDefault="007A2667">
            <w:pPr>
              <w:pStyle w:val="TableParagraph"/>
              <w:spacing w:line="243" w:lineRule="exact"/>
              <w:rPr>
                <w:sz w:val="20"/>
              </w:rPr>
            </w:pPr>
            <w:r w:rsidRPr="00740428">
              <w:rPr>
                <w:sz w:val="20"/>
              </w:rPr>
              <w:t xml:space="preserve">Accessed at: </w:t>
            </w:r>
            <w:hyperlink r:id="rId15">
              <w:r w:rsidRPr="00740428">
                <w:rPr>
                  <w:color w:val="0000FF"/>
                  <w:sz w:val="20"/>
                  <w:u w:val="single" w:color="0000FF"/>
                </w:rPr>
                <w:t>http://www.drc-gb.org/</w:t>
              </w:r>
            </w:hyperlink>
          </w:p>
        </w:tc>
        <w:tc>
          <w:tcPr>
            <w:tcW w:w="1366" w:type="dxa"/>
          </w:tcPr>
          <w:p w14:paraId="76822F66" w14:textId="77777777" w:rsidR="00B80622" w:rsidRPr="00740428" w:rsidRDefault="007A2667">
            <w:pPr>
              <w:pStyle w:val="TableParagraph"/>
              <w:spacing w:line="246" w:lineRule="exact"/>
              <w:ind w:left="0" w:right="585"/>
              <w:jc w:val="right"/>
              <w:rPr>
                <w:rFonts w:ascii="Segoe UI Symbol" w:hAnsi="Segoe UI Symbol"/>
                <w:sz w:val="20"/>
              </w:rPr>
            </w:pPr>
            <w:r w:rsidRPr="00740428">
              <w:rPr>
                <w:rFonts w:ascii="Segoe UI Symbol" w:hAnsi="Segoe UI Symbol"/>
                <w:sz w:val="20"/>
              </w:rPr>
              <w:t>☒</w:t>
            </w:r>
          </w:p>
        </w:tc>
      </w:tr>
      <w:tr w:rsidR="00B80622" w:rsidRPr="00740428" w14:paraId="1B0C2690" w14:textId="77777777">
        <w:trPr>
          <w:trHeight w:val="488"/>
        </w:trPr>
        <w:tc>
          <w:tcPr>
            <w:tcW w:w="1694" w:type="dxa"/>
          </w:tcPr>
          <w:p w14:paraId="60C6E59A" w14:textId="77777777" w:rsidR="00B80622" w:rsidRPr="00740428" w:rsidRDefault="007A2667">
            <w:pPr>
              <w:pStyle w:val="TableParagraph"/>
              <w:spacing w:line="243" w:lineRule="exact"/>
              <w:rPr>
                <w:sz w:val="20"/>
              </w:rPr>
            </w:pPr>
            <w:r w:rsidRPr="00740428">
              <w:rPr>
                <w:sz w:val="20"/>
              </w:rPr>
              <w:t>Further</w:t>
            </w:r>
          </w:p>
        </w:tc>
        <w:tc>
          <w:tcPr>
            <w:tcW w:w="6002" w:type="dxa"/>
          </w:tcPr>
          <w:p w14:paraId="5EF17DB8" w14:textId="4B925C01" w:rsidR="005020DD" w:rsidRDefault="007A2667">
            <w:pPr>
              <w:pStyle w:val="TableParagraph"/>
              <w:spacing w:line="243" w:lineRule="exact"/>
              <w:rPr>
                <w:sz w:val="20"/>
              </w:rPr>
            </w:pPr>
            <w:r w:rsidRPr="00740428">
              <w:rPr>
                <w:sz w:val="20"/>
              </w:rPr>
              <w:t xml:space="preserve">Equal Opportunities Commission </w:t>
            </w:r>
          </w:p>
          <w:p w14:paraId="7CE57C90" w14:textId="12E8E5BE" w:rsidR="00B80622" w:rsidRPr="00740428" w:rsidRDefault="007A2667" w:rsidP="005020DD">
            <w:pPr>
              <w:pStyle w:val="TableParagraph"/>
              <w:spacing w:line="243" w:lineRule="exact"/>
              <w:rPr>
                <w:sz w:val="20"/>
              </w:rPr>
            </w:pPr>
            <w:r w:rsidRPr="00740428">
              <w:rPr>
                <w:sz w:val="20"/>
              </w:rPr>
              <w:t>Accessed at:</w:t>
            </w:r>
            <w:r w:rsidR="005020DD">
              <w:rPr>
                <w:sz w:val="20"/>
              </w:rPr>
              <w:t xml:space="preserve"> </w:t>
            </w:r>
            <w:hyperlink r:id="rId16" w:history="1">
              <w:r w:rsidR="005020DD" w:rsidRPr="00426D7D">
                <w:rPr>
                  <w:rStyle w:val="Hyperlink"/>
                  <w:sz w:val="20"/>
                </w:rPr>
                <w:t>http://www.eoc.org.uk/</w:t>
              </w:r>
            </w:hyperlink>
          </w:p>
        </w:tc>
        <w:tc>
          <w:tcPr>
            <w:tcW w:w="1366" w:type="dxa"/>
          </w:tcPr>
          <w:p w14:paraId="0AE8AB9C"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740428" w14:paraId="43EF4EE7" w14:textId="77777777">
        <w:trPr>
          <w:trHeight w:val="732"/>
        </w:trPr>
        <w:tc>
          <w:tcPr>
            <w:tcW w:w="1694" w:type="dxa"/>
          </w:tcPr>
          <w:p w14:paraId="3C302034" w14:textId="77777777" w:rsidR="00B80622" w:rsidRPr="00740428" w:rsidRDefault="007A2667">
            <w:pPr>
              <w:pStyle w:val="TableParagraph"/>
              <w:spacing w:line="243" w:lineRule="exact"/>
              <w:rPr>
                <w:sz w:val="20"/>
              </w:rPr>
            </w:pPr>
            <w:r w:rsidRPr="00740428">
              <w:rPr>
                <w:sz w:val="20"/>
              </w:rPr>
              <w:t>Further</w:t>
            </w:r>
          </w:p>
        </w:tc>
        <w:tc>
          <w:tcPr>
            <w:tcW w:w="6002" w:type="dxa"/>
          </w:tcPr>
          <w:p w14:paraId="1F44C5AC" w14:textId="24D350EA" w:rsidR="005020DD" w:rsidRPr="00C47466" w:rsidRDefault="007A2667">
            <w:pPr>
              <w:pStyle w:val="TableParagraph"/>
              <w:ind w:right="216"/>
              <w:rPr>
                <w:sz w:val="20"/>
                <w:szCs w:val="20"/>
              </w:rPr>
            </w:pPr>
            <w:r w:rsidRPr="00C47466">
              <w:rPr>
                <w:sz w:val="20"/>
                <w:szCs w:val="20"/>
              </w:rPr>
              <w:t>National Assembly for Wales/Welsh Assembly Government</w:t>
            </w:r>
            <w:r w:rsidR="00B64365" w:rsidRPr="00C47466">
              <w:rPr>
                <w:sz w:val="20"/>
                <w:szCs w:val="20"/>
              </w:rPr>
              <w:t>/Welsh Government/Senedd</w:t>
            </w:r>
            <w:r w:rsidRPr="00C47466">
              <w:rPr>
                <w:sz w:val="20"/>
                <w:szCs w:val="20"/>
              </w:rPr>
              <w:t xml:space="preserve"> </w:t>
            </w:r>
          </w:p>
          <w:p w14:paraId="3EF29F96" w14:textId="5D160E35" w:rsidR="00C47466" w:rsidRPr="00C47466" w:rsidRDefault="007A2667" w:rsidP="00C47466">
            <w:pPr>
              <w:pStyle w:val="TableParagraph"/>
              <w:ind w:right="216"/>
              <w:rPr>
                <w:color w:val="0000FF"/>
                <w:sz w:val="20"/>
                <w:szCs w:val="20"/>
                <w:u w:val="single" w:color="0000FF"/>
              </w:rPr>
            </w:pPr>
            <w:r w:rsidRPr="00C47466">
              <w:rPr>
                <w:sz w:val="20"/>
                <w:szCs w:val="20"/>
              </w:rPr>
              <w:t>Accessed at:</w:t>
            </w:r>
            <w:r w:rsidR="005020DD" w:rsidRPr="00C47466">
              <w:rPr>
                <w:sz w:val="20"/>
                <w:szCs w:val="20"/>
              </w:rPr>
              <w:t xml:space="preserve"> </w:t>
            </w:r>
            <w:hyperlink r:id="rId17" w:history="1">
              <w:r w:rsidR="00C47466" w:rsidRPr="00C47466">
                <w:rPr>
                  <w:rStyle w:val="Hyperlink"/>
                  <w:sz w:val="20"/>
                  <w:szCs w:val="20"/>
                </w:rPr>
                <w:t>www.gov.wales</w:t>
              </w:r>
            </w:hyperlink>
          </w:p>
          <w:p w14:paraId="2B9D4947" w14:textId="6BDF22C8" w:rsidR="00B64365" w:rsidRPr="00C47466" w:rsidRDefault="00BC6053" w:rsidP="00C47466">
            <w:pPr>
              <w:pStyle w:val="TableParagraph"/>
              <w:ind w:right="216"/>
              <w:rPr>
                <w:color w:val="0000FF"/>
                <w:sz w:val="20"/>
                <w:szCs w:val="20"/>
                <w:u w:val="single" w:color="0000FF"/>
              </w:rPr>
            </w:pPr>
            <w:hyperlink r:id="rId18" w:history="1">
              <w:r w:rsidRPr="00426D7D">
                <w:rPr>
                  <w:rStyle w:val="Hyperlink"/>
                  <w:sz w:val="20"/>
                  <w:szCs w:val="20"/>
                </w:rPr>
                <w:t>https://senedd.wales/visit/education-and-youth-engagement/</w:t>
              </w:r>
            </w:hyperlink>
          </w:p>
        </w:tc>
        <w:tc>
          <w:tcPr>
            <w:tcW w:w="1366" w:type="dxa"/>
          </w:tcPr>
          <w:p w14:paraId="4C1104BB"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r w:rsidR="00B80622" w:rsidRPr="008B377D" w14:paraId="580EEE64" w14:textId="77777777">
        <w:trPr>
          <w:trHeight w:val="487"/>
        </w:trPr>
        <w:tc>
          <w:tcPr>
            <w:tcW w:w="1694" w:type="dxa"/>
          </w:tcPr>
          <w:p w14:paraId="4EB2CD02" w14:textId="77777777" w:rsidR="00B80622" w:rsidRPr="00740428" w:rsidRDefault="007A2667">
            <w:pPr>
              <w:pStyle w:val="TableParagraph"/>
              <w:spacing w:line="243" w:lineRule="exact"/>
              <w:rPr>
                <w:sz w:val="20"/>
              </w:rPr>
            </w:pPr>
            <w:r w:rsidRPr="00740428">
              <w:rPr>
                <w:sz w:val="20"/>
              </w:rPr>
              <w:t>Further</w:t>
            </w:r>
          </w:p>
        </w:tc>
        <w:tc>
          <w:tcPr>
            <w:tcW w:w="6002" w:type="dxa"/>
          </w:tcPr>
          <w:p w14:paraId="7CBB1375" w14:textId="1C5D49CC" w:rsidR="005020DD" w:rsidRPr="00C47466" w:rsidRDefault="007A2667">
            <w:pPr>
              <w:pStyle w:val="TableParagraph"/>
              <w:spacing w:line="243" w:lineRule="exact"/>
              <w:rPr>
                <w:sz w:val="20"/>
                <w:szCs w:val="20"/>
              </w:rPr>
            </w:pPr>
            <w:r w:rsidRPr="00C47466">
              <w:rPr>
                <w:sz w:val="20"/>
                <w:szCs w:val="20"/>
              </w:rPr>
              <w:t>Office of Public Sector Information</w:t>
            </w:r>
          </w:p>
          <w:p w14:paraId="211E314A" w14:textId="5ACAF82E" w:rsidR="00B80622" w:rsidRPr="00C47466" w:rsidRDefault="007A2667" w:rsidP="005020DD">
            <w:pPr>
              <w:pStyle w:val="TableParagraph"/>
              <w:spacing w:line="243" w:lineRule="exact"/>
              <w:rPr>
                <w:sz w:val="20"/>
                <w:szCs w:val="20"/>
              </w:rPr>
            </w:pPr>
            <w:r w:rsidRPr="00C47466">
              <w:rPr>
                <w:sz w:val="20"/>
                <w:szCs w:val="20"/>
              </w:rPr>
              <w:t>Accessed at:</w:t>
            </w:r>
            <w:r w:rsidR="005020DD" w:rsidRPr="00C47466">
              <w:rPr>
                <w:sz w:val="20"/>
                <w:szCs w:val="20"/>
              </w:rPr>
              <w:t xml:space="preserve"> </w:t>
            </w:r>
            <w:hyperlink r:id="rId19" w:history="1">
              <w:r w:rsidR="005020DD" w:rsidRPr="00C47466">
                <w:rPr>
                  <w:rStyle w:val="Hyperlink"/>
                  <w:sz w:val="20"/>
                  <w:szCs w:val="20"/>
                </w:rPr>
                <w:t>http://www.opsi.gov.uk/</w:t>
              </w:r>
            </w:hyperlink>
          </w:p>
        </w:tc>
        <w:tc>
          <w:tcPr>
            <w:tcW w:w="1366" w:type="dxa"/>
          </w:tcPr>
          <w:p w14:paraId="1E55AE5D" w14:textId="77777777" w:rsidR="00B80622" w:rsidRPr="00740428" w:rsidRDefault="007A2667">
            <w:pPr>
              <w:pStyle w:val="TableParagraph"/>
              <w:ind w:left="0" w:right="585"/>
              <w:jc w:val="right"/>
              <w:rPr>
                <w:rFonts w:ascii="Segoe UI Symbol" w:hAnsi="Segoe UI Symbol"/>
                <w:sz w:val="20"/>
              </w:rPr>
            </w:pPr>
            <w:r w:rsidRPr="00740428">
              <w:rPr>
                <w:rFonts w:ascii="Segoe UI Symbol" w:hAnsi="Segoe UI Symbol"/>
                <w:sz w:val="20"/>
              </w:rPr>
              <w:t>☒</w:t>
            </w:r>
          </w:p>
        </w:tc>
      </w:tr>
    </w:tbl>
    <w:p w14:paraId="4FDC4C8B" w14:textId="77777777" w:rsidR="00B80622" w:rsidRPr="008B377D" w:rsidRDefault="00B80622">
      <w:pPr>
        <w:pStyle w:val="BodyText"/>
        <w:rPr>
          <w:b/>
          <w:sz w:val="20"/>
          <w:highlight w:val="yellow"/>
        </w:rPr>
      </w:pPr>
    </w:p>
    <w:p w14:paraId="51713EA5" w14:textId="77777777" w:rsidR="008C5D25" w:rsidRDefault="008C5D25">
      <w:pPr>
        <w:pStyle w:val="BodyText"/>
        <w:spacing w:before="8"/>
        <w:rPr>
          <w:sz w:val="19"/>
          <w:highlight w:val="yellow"/>
        </w:rPr>
      </w:pPr>
    </w:p>
    <w:p w14:paraId="4308C006" w14:textId="77777777" w:rsidR="00162B9F" w:rsidRPr="008B377D" w:rsidRDefault="00162B9F">
      <w:pPr>
        <w:pStyle w:val="BodyText"/>
        <w:spacing w:before="8"/>
        <w:rPr>
          <w:sz w:val="19"/>
          <w:highlight w:val="yellow"/>
        </w:rPr>
      </w:pPr>
    </w:p>
    <w:p w14:paraId="007D2B18" w14:textId="77777777" w:rsidR="00B80622" w:rsidRPr="00740428" w:rsidRDefault="007A2667">
      <w:pPr>
        <w:pStyle w:val="Heading3"/>
        <w:spacing w:before="1" w:line="276" w:lineRule="auto"/>
        <w:ind w:right="380"/>
      </w:pPr>
      <w:r w:rsidRPr="00740428">
        <w:t xml:space="preserve">It is highly recommended that you </w:t>
      </w:r>
      <w:r w:rsidR="008C5D25" w:rsidRPr="00740428">
        <w:t>re-</w:t>
      </w:r>
      <w:r w:rsidRPr="00740428">
        <w:t>read the following text as an orientation to some seminal theory that is often used to frame education research:</w:t>
      </w:r>
    </w:p>
    <w:p w14:paraId="5CEAE174" w14:textId="77777777" w:rsidR="00B80622" w:rsidRPr="00740428" w:rsidRDefault="00B80622">
      <w:pPr>
        <w:pStyle w:val="BodyText"/>
        <w:spacing w:before="4"/>
        <w:rPr>
          <w:b/>
          <w:sz w:val="16"/>
        </w:rPr>
      </w:pPr>
    </w:p>
    <w:p w14:paraId="39D7FFA6" w14:textId="77777777" w:rsidR="00B80622" w:rsidRPr="00740428" w:rsidRDefault="007A2667">
      <w:pPr>
        <w:ind w:left="100"/>
      </w:pPr>
      <w:r w:rsidRPr="00740428">
        <w:t xml:space="preserve">Aubrey, K. &amp; Riley, A. (2017) </w:t>
      </w:r>
      <w:r w:rsidRPr="00740428">
        <w:rPr>
          <w:i/>
        </w:rPr>
        <w:t>Understanding and Using Challenging Education Theories</w:t>
      </w:r>
      <w:r w:rsidRPr="00740428">
        <w:t>, London: SAGE.</w:t>
      </w:r>
    </w:p>
    <w:p w14:paraId="2E7766D0" w14:textId="77777777" w:rsidR="00B80622" w:rsidRPr="00740428" w:rsidRDefault="00B80622">
      <w:pPr>
        <w:pStyle w:val="BodyText"/>
        <w:spacing w:before="7"/>
        <w:rPr>
          <w:sz w:val="19"/>
        </w:rPr>
      </w:pPr>
    </w:p>
    <w:p w14:paraId="35AFF56E"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Ch.1</w:t>
      </w:r>
      <w:r w:rsidRPr="00740428">
        <w:rPr>
          <w:spacing w:val="-2"/>
          <w:sz w:val="24"/>
        </w:rPr>
        <w:t xml:space="preserve"> </w:t>
      </w:r>
      <w:r w:rsidRPr="00740428">
        <w:rPr>
          <w:sz w:val="24"/>
        </w:rPr>
        <w:t>Maslow</w:t>
      </w:r>
    </w:p>
    <w:p w14:paraId="3A675BD2"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6</w:t>
      </w:r>
      <w:r w:rsidRPr="00740428">
        <w:rPr>
          <w:spacing w:val="-3"/>
          <w:sz w:val="24"/>
        </w:rPr>
        <w:t xml:space="preserve"> </w:t>
      </w:r>
      <w:r w:rsidRPr="00740428">
        <w:rPr>
          <w:sz w:val="24"/>
        </w:rPr>
        <w:t>Bourdieu</w:t>
      </w:r>
    </w:p>
    <w:p w14:paraId="2A3A5F7B" w14:textId="77777777" w:rsidR="00B80622" w:rsidRPr="00740428" w:rsidRDefault="007A2667">
      <w:pPr>
        <w:pStyle w:val="ListParagraph"/>
        <w:numPr>
          <w:ilvl w:val="0"/>
          <w:numId w:val="1"/>
        </w:numPr>
        <w:tabs>
          <w:tab w:val="left" w:pos="820"/>
          <w:tab w:val="left" w:pos="821"/>
        </w:tabs>
        <w:spacing w:before="1"/>
        <w:ind w:hanging="360"/>
        <w:rPr>
          <w:sz w:val="24"/>
        </w:rPr>
      </w:pPr>
      <w:r w:rsidRPr="00740428">
        <w:rPr>
          <w:sz w:val="24"/>
        </w:rPr>
        <w:t>Ch. 7</w:t>
      </w:r>
      <w:r w:rsidRPr="00740428">
        <w:rPr>
          <w:spacing w:val="-3"/>
          <w:sz w:val="24"/>
        </w:rPr>
        <w:t xml:space="preserve"> </w:t>
      </w:r>
      <w:r w:rsidRPr="00740428">
        <w:rPr>
          <w:sz w:val="24"/>
        </w:rPr>
        <w:t>Foucault</w:t>
      </w:r>
    </w:p>
    <w:p w14:paraId="1C6DC382"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8</w:t>
      </w:r>
      <w:r w:rsidRPr="00740428">
        <w:rPr>
          <w:spacing w:val="-3"/>
          <w:sz w:val="24"/>
        </w:rPr>
        <w:t xml:space="preserve"> </w:t>
      </w:r>
      <w:proofErr w:type="spellStart"/>
      <w:r w:rsidRPr="00740428">
        <w:rPr>
          <w:sz w:val="24"/>
        </w:rPr>
        <w:t>Noddings</w:t>
      </w:r>
      <w:proofErr w:type="spellEnd"/>
    </w:p>
    <w:p w14:paraId="39F21331"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9</w:t>
      </w:r>
      <w:r w:rsidRPr="00740428">
        <w:rPr>
          <w:spacing w:val="-3"/>
          <w:sz w:val="24"/>
        </w:rPr>
        <w:t xml:space="preserve"> </w:t>
      </w:r>
      <w:r w:rsidRPr="00740428">
        <w:rPr>
          <w:sz w:val="24"/>
        </w:rPr>
        <w:t>Stenhouse</w:t>
      </w:r>
    </w:p>
    <w:p w14:paraId="16D704C9" w14:textId="77777777" w:rsidR="00B80622" w:rsidRPr="00740428" w:rsidRDefault="007A2667">
      <w:pPr>
        <w:pStyle w:val="ListParagraph"/>
        <w:numPr>
          <w:ilvl w:val="0"/>
          <w:numId w:val="1"/>
        </w:numPr>
        <w:tabs>
          <w:tab w:val="left" w:pos="820"/>
          <w:tab w:val="left" w:pos="821"/>
        </w:tabs>
        <w:ind w:hanging="360"/>
        <w:rPr>
          <w:sz w:val="24"/>
        </w:rPr>
      </w:pPr>
      <w:r w:rsidRPr="00740428">
        <w:rPr>
          <w:sz w:val="24"/>
        </w:rPr>
        <w:t>Ch. 14</w:t>
      </w:r>
      <w:r w:rsidRPr="00740428">
        <w:rPr>
          <w:spacing w:val="-3"/>
          <w:sz w:val="24"/>
        </w:rPr>
        <w:t xml:space="preserve"> </w:t>
      </w:r>
      <w:r w:rsidRPr="00740428">
        <w:rPr>
          <w:sz w:val="24"/>
        </w:rPr>
        <w:t>Mezirow</w:t>
      </w:r>
    </w:p>
    <w:p w14:paraId="51DF5F85" w14:textId="77777777" w:rsidR="00B80622" w:rsidRDefault="00B80622">
      <w:pPr>
        <w:pStyle w:val="BodyText"/>
        <w:rPr>
          <w:sz w:val="24"/>
        </w:rPr>
      </w:pPr>
    </w:p>
    <w:p w14:paraId="528401F8" w14:textId="77777777" w:rsidR="00162B9F" w:rsidRDefault="00162B9F">
      <w:pPr>
        <w:pStyle w:val="BodyText"/>
        <w:rPr>
          <w:sz w:val="24"/>
        </w:rPr>
      </w:pPr>
    </w:p>
    <w:p w14:paraId="66BF3C07" w14:textId="77777777" w:rsidR="00162B9F" w:rsidRDefault="00162B9F">
      <w:pPr>
        <w:pStyle w:val="BodyText"/>
        <w:rPr>
          <w:sz w:val="24"/>
        </w:rPr>
      </w:pPr>
    </w:p>
    <w:p w14:paraId="224A8269" w14:textId="77777777" w:rsidR="00162B9F" w:rsidRDefault="00162B9F">
      <w:pPr>
        <w:pStyle w:val="BodyText"/>
        <w:rPr>
          <w:sz w:val="24"/>
        </w:rPr>
      </w:pPr>
    </w:p>
    <w:p w14:paraId="19AC4797" w14:textId="77777777" w:rsidR="00162B9F" w:rsidRPr="00740428" w:rsidRDefault="00162B9F">
      <w:pPr>
        <w:pStyle w:val="BodyText"/>
        <w:rPr>
          <w:sz w:val="24"/>
        </w:rPr>
      </w:pPr>
    </w:p>
    <w:p w14:paraId="01605C9E" w14:textId="77777777" w:rsidR="00B80622" w:rsidRPr="00740428" w:rsidRDefault="00B80622">
      <w:pPr>
        <w:pStyle w:val="BodyText"/>
        <w:spacing w:before="8"/>
        <w:rPr>
          <w:sz w:val="17"/>
        </w:rPr>
      </w:pPr>
    </w:p>
    <w:p w14:paraId="68CDD111" w14:textId="77777777" w:rsidR="00B80622" w:rsidRDefault="007A2667">
      <w:pPr>
        <w:pStyle w:val="Heading3"/>
        <w:spacing w:before="1" w:line="276" w:lineRule="auto"/>
        <w:ind w:right="303"/>
      </w:pPr>
      <w:r w:rsidRPr="00740428">
        <w:lastRenderedPageBreak/>
        <w:t>The following texts are research-tool specific; they will be more useful as you progress your doctoral studies and are listed here for reference. You may wish to read them if pertinent to your chosen research design(s).</w:t>
      </w:r>
    </w:p>
    <w:p w14:paraId="0AADA82C" w14:textId="77777777" w:rsidR="00162B9F" w:rsidRPr="00740428" w:rsidRDefault="00162B9F">
      <w:pPr>
        <w:pStyle w:val="Heading3"/>
        <w:spacing w:before="1" w:line="276" w:lineRule="auto"/>
        <w:ind w:right="303"/>
      </w:pPr>
    </w:p>
    <w:p w14:paraId="3ADA77CE" w14:textId="77777777" w:rsidR="00B80622" w:rsidRPr="00740428" w:rsidRDefault="00B80622">
      <w:pPr>
        <w:pStyle w:val="BodyText"/>
        <w:spacing w:before="4"/>
        <w:rPr>
          <w:b/>
          <w:sz w:val="16"/>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6"/>
        <w:gridCol w:w="8006"/>
      </w:tblGrid>
      <w:tr w:rsidR="00B80622" w:rsidRPr="00740428" w14:paraId="650B1782" w14:textId="77777777">
        <w:trPr>
          <w:trHeight w:val="537"/>
        </w:trPr>
        <w:tc>
          <w:tcPr>
            <w:tcW w:w="1346" w:type="dxa"/>
          </w:tcPr>
          <w:p w14:paraId="6A32FE16" w14:textId="77777777" w:rsidR="00B80622" w:rsidRPr="00740428" w:rsidRDefault="007A2667">
            <w:pPr>
              <w:pStyle w:val="TableParagraph"/>
            </w:pPr>
            <w:r w:rsidRPr="00740428">
              <w:t>Further</w:t>
            </w:r>
          </w:p>
        </w:tc>
        <w:tc>
          <w:tcPr>
            <w:tcW w:w="8006" w:type="dxa"/>
          </w:tcPr>
          <w:p w14:paraId="414A938B" w14:textId="77777777" w:rsidR="00B80622" w:rsidRPr="00740428" w:rsidRDefault="007A2667">
            <w:pPr>
              <w:pStyle w:val="TableParagraph"/>
              <w:spacing w:line="270" w:lineRule="atLeast"/>
            </w:pPr>
            <w:r w:rsidRPr="00740428">
              <w:t>Creswell, J. W. (2012</w:t>
            </w:r>
            <w:r w:rsidRPr="00740428">
              <w:rPr>
                <w:i/>
              </w:rPr>
              <w:t>). Qualitative inquiry and research design: Choosing among five approaches</w:t>
            </w:r>
            <w:r w:rsidRPr="00740428">
              <w:t>. Sage.</w:t>
            </w:r>
          </w:p>
        </w:tc>
      </w:tr>
      <w:tr w:rsidR="00B80622" w:rsidRPr="00740428" w14:paraId="7596EC4F" w14:textId="77777777">
        <w:trPr>
          <w:trHeight w:val="266"/>
        </w:trPr>
        <w:tc>
          <w:tcPr>
            <w:tcW w:w="1346" w:type="dxa"/>
          </w:tcPr>
          <w:p w14:paraId="7591B229" w14:textId="77777777" w:rsidR="00B80622" w:rsidRPr="00740428" w:rsidRDefault="007A2667">
            <w:pPr>
              <w:pStyle w:val="TableParagraph"/>
              <w:spacing w:line="246" w:lineRule="exact"/>
            </w:pPr>
            <w:r w:rsidRPr="00740428">
              <w:t>Further</w:t>
            </w:r>
          </w:p>
        </w:tc>
        <w:tc>
          <w:tcPr>
            <w:tcW w:w="8006" w:type="dxa"/>
          </w:tcPr>
          <w:p w14:paraId="716CCA39" w14:textId="77777777" w:rsidR="00B80622" w:rsidRPr="00740428" w:rsidRDefault="007A2667">
            <w:pPr>
              <w:pStyle w:val="TableParagraph"/>
              <w:spacing w:line="246" w:lineRule="exact"/>
            </w:pPr>
            <w:r w:rsidRPr="00740428">
              <w:t xml:space="preserve">McNiff, J. (2013). </w:t>
            </w:r>
            <w:r w:rsidRPr="00740428">
              <w:rPr>
                <w:i/>
              </w:rPr>
              <w:t>Action research: Principles and practice</w:t>
            </w:r>
            <w:r w:rsidRPr="00740428">
              <w:t>. Routledge.</w:t>
            </w:r>
          </w:p>
        </w:tc>
      </w:tr>
      <w:tr w:rsidR="00B80622" w:rsidRPr="00740428" w14:paraId="0F27AC4B" w14:textId="77777777">
        <w:trPr>
          <w:trHeight w:val="268"/>
        </w:trPr>
        <w:tc>
          <w:tcPr>
            <w:tcW w:w="1346" w:type="dxa"/>
          </w:tcPr>
          <w:p w14:paraId="39F4796D" w14:textId="77777777" w:rsidR="00B80622" w:rsidRPr="00740428" w:rsidRDefault="007A2667">
            <w:pPr>
              <w:pStyle w:val="TableParagraph"/>
              <w:spacing w:line="248" w:lineRule="exact"/>
            </w:pPr>
            <w:r w:rsidRPr="00740428">
              <w:t>Further</w:t>
            </w:r>
          </w:p>
        </w:tc>
        <w:tc>
          <w:tcPr>
            <w:tcW w:w="8006" w:type="dxa"/>
          </w:tcPr>
          <w:p w14:paraId="72E325A2" w14:textId="77777777" w:rsidR="00B80622" w:rsidRPr="00740428" w:rsidRDefault="007A2667">
            <w:pPr>
              <w:pStyle w:val="TableParagraph"/>
              <w:spacing w:line="248" w:lineRule="exact"/>
            </w:pPr>
            <w:r w:rsidRPr="00740428">
              <w:t xml:space="preserve">Field, A. (2016). </w:t>
            </w:r>
            <w:r w:rsidRPr="00740428">
              <w:rPr>
                <w:i/>
              </w:rPr>
              <w:t>An Adventure in Statistics: The Reality Enigma</w:t>
            </w:r>
            <w:r w:rsidRPr="00740428">
              <w:t>. SAGE.</w:t>
            </w:r>
          </w:p>
        </w:tc>
      </w:tr>
      <w:tr w:rsidR="00B80622" w:rsidRPr="00740428" w14:paraId="5C0867D2" w14:textId="77777777">
        <w:trPr>
          <w:trHeight w:val="268"/>
        </w:trPr>
        <w:tc>
          <w:tcPr>
            <w:tcW w:w="1346" w:type="dxa"/>
          </w:tcPr>
          <w:p w14:paraId="00097737" w14:textId="77777777" w:rsidR="00B80622" w:rsidRPr="00740428" w:rsidRDefault="007A2667">
            <w:pPr>
              <w:pStyle w:val="TableParagraph"/>
              <w:spacing w:line="248" w:lineRule="exact"/>
            </w:pPr>
            <w:r w:rsidRPr="00740428">
              <w:t>Further</w:t>
            </w:r>
          </w:p>
        </w:tc>
        <w:tc>
          <w:tcPr>
            <w:tcW w:w="8006" w:type="dxa"/>
          </w:tcPr>
          <w:p w14:paraId="062F34C7" w14:textId="77777777" w:rsidR="00B80622" w:rsidRPr="00740428" w:rsidRDefault="007A2667">
            <w:pPr>
              <w:pStyle w:val="TableParagraph"/>
              <w:spacing w:line="248" w:lineRule="exact"/>
            </w:pPr>
            <w:r w:rsidRPr="00740428">
              <w:t xml:space="preserve">Fink, A., (2003) </w:t>
            </w:r>
            <w:r w:rsidRPr="00740428">
              <w:rPr>
                <w:i/>
              </w:rPr>
              <w:t>How to Ask Survey Questions</w:t>
            </w:r>
            <w:r w:rsidRPr="00740428">
              <w:t>, London: Sage.</w:t>
            </w:r>
          </w:p>
        </w:tc>
      </w:tr>
      <w:tr w:rsidR="00B80622" w:rsidRPr="00740428" w14:paraId="4A3839C8" w14:textId="77777777">
        <w:trPr>
          <w:trHeight w:val="268"/>
        </w:trPr>
        <w:tc>
          <w:tcPr>
            <w:tcW w:w="1346" w:type="dxa"/>
          </w:tcPr>
          <w:p w14:paraId="4983CD42" w14:textId="77777777" w:rsidR="00B80622" w:rsidRPr="00740428" w:rsidRDefault="007A2667">
            <w:pPr>
              <w:pStyle w:val="TableParagraph"/>
              <w:spacing w:line="248" w:lineRule="exact"/>
            </w:pPr>
            <w:r w:rsidRPr="00740428">
              <w:t>Further</w:t>
            </w:r>
          </w:p>
        </w:tc>
        <w:tc>
          <w:tcPr>
            <w:tcW w:w="8006" w:type="dxa"/>
          </w:tcPr>
          <w:p w14:paraId="606628CD" w14:textId="77777777" w:rsidR="00B80622" w:rsidRPr="00740428" w:rsidRDefault="007A2667">
            <w:pPr>
              <w:pStyle w:val="TableParagraph"/>
              <w:spacing w:line="248" w:lineRule="exact"/>
            </w:pPr>
            <w:r w:rsidRPr="00740428">
              <w:t xml:space="preserve">Fink, A. (2017) </w:t>
            </w:r>
            <w:r w:rsidRPr="00740428">
              <w:rPr>
                <w:i/>
              </w:rPr>
              <w:t xml:space="preserve">How to conduct surveys: a </w:t>
            </w:r>
            <w:proofErr w:type="gramStart"/>
            <w:r w:rsidRPr="00740428">
              <w:rPr>
                <w:i/>
              </w:rPr>
              <w:t>step by step</w:t>
            </w:r>
            <w:proofErr w:type="gramEnd"/>
            <w:r w:rsidRPr="00740428">
              <w:rPr>
                <w:i/>
              </w:rPr>
              <w:t xml:space="preserve"> guide</w:t>
            </w:r>
            <w:r w:rsidRPr="00740428">
              <w:t>. Sage.</w:t>
            </w:r>
          </w:p>
        </w:tc>
      </w:tr>
      <w:tr w:rsidR="00B80622" w:rsidRPr="00740428" w14:paraId="76F7D452" w14:textId="77777777">
        <w:trPr>
          <w:trHeight w:val="537"/>
        </w:trPr>
        <w:tc>
          <w:tcPr>
            <w:tcW w:w="1346" w:type="dxa"/>
          </w:tcPr>
          <w:p w14:paraId="6A0D8A6A" w14:textId="77777777" w:rsidR="00B80622" w:rsidRPr="00740428" w:rsidRDefault="007A2667">
            <w:pPr>
              <w:pStyle w:val="TableParagraph"/>
            </w:pPr>
            <w:r w:rsidRPr="00740428">
              <w:t>Further</w:t>
            </w:r>
          </w:p>
        </w:tc>
        <w:tc>
          <w:tcPr>
            <w:tcW w:w="8006" w:type="dxa"/>
          </w:tcPr>
          <w:p w14:paraId="2483FFC4" w14:textId="77777777" w:rsidR="00B80622" w:rsidRPr="00740428" w:rsidRDefault="007A2667">
            <w:pPr>
              <w:pStyle w:val="TableParagraph"/>
              <w:spacing w:line="270" w:lineRule="atLeast"/>
              <w:ind w:right="736"/>
            </w:pPr>
            <w:r w:rsidRPr="00740428">
              <w:t xml:space="preserve">McKernan, J., &amp; McKernan, J. (2013). </w:t>
            </w:r>
            <w:r w:rsidRPr="00740428">
              <w:rPr>
                <w:i/>
              </w:rPr>
              <w:t>Curriculum action research: A handbook of methods and resources for the reflective practitioner</w:t>
            </w:r>
            <w:r w:rsidRPr="00740428">
              <w:t>. Routledge.</w:t>
            </w:r>
          </w:p>
        </w:tc>
      </w:tr>
      <w:tr w:rsidR="00B80622" w14:paraId="5A4CBACD" w14:textId="77777777">
        <w:trPr>
          <w:trHeight w:val="266"/>
        </w:trPr>
        <w:tc>
          <w:tcPr>
            <w:tcW w:w="1346" w:type="dxa"/>
          </w:tcPr>
          <w:p w14:paraId="1C9950FE" w14:textId="77777777" w:rsidR="00B80622" w:rsidRPr="00740428" w:rsidRDefault="007A2667">
            <w:pPr>
              <w:pStyle w:val="TableParagraph"/>
              <w:spacing w:line="247" w:lineRule="exact"/>
            </w:pPr>
            <w:r w:rsidRPr="00740428">
              <w:t>Further</w:t>
            </w:r>
          </w:p>
        </w:tc>
        <w:tc>
          <w:tcPr>
            <w:tcW w:w="8006" w:type="dxa"/>
          </w:tcPr>
          <w:p w14:paraId="40C4D5D9" w14:textId="77777777" w:rsidR="00B80622" w:rsidRPr="00740428" w:rsidRDefault="007A2667">
            <w:pPr>
              <w:pStyle w:val="TableParagraph"/>
              <w:spacing w:line="247" w:lineRule="exact"/>
            </w:pPr>
            <w:r w:rsidRPr="00740428">
              <w:t xml:space="preserve">Yin, R. K. (2013). </w:t>
            </w:r>
            <w:r w:rsidRPr="00740428">
              <w:rPr>
                <w:i/>
              </w:rPr>
              <w:t>Case study research: Design and methods</w:t>
            </w:r>
            <w:r w:rsidRPr="00740428">
              <w:t>. London: Sage.</w:t>
            </w:r>
          </w:p>
        </w:tc>
      </w:tr>
    </w:tbl>
    <w:p w14:paraId="4CA72390" w14:textId="77777777" w:rsidR="007A2667" w:rsidRDefault="007A2667"/>
    <w:sectPr w:rsidR="007A2667">
      <w:pgSz w:w="12240" w:h="15840"/>
      <w:pgMar w:top="1400" w:right="1320" w:bottom="1180" w:left="1340" w:header="0" w:footer="9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A55F8" w14:textId="77777777" w:rsidR="00205FB0" w:rsidRDefault="00205FB0">
      <w:r>
        <w:separator/>
      </w:r>
    </w:p>
  </w:endnote>
  <w:endnote w:type="continuationSeparator" w:id="0">
    <w:p w14:paraId="4B63F6E6" w14:textId="77777777" w:rsidR="00205FB0" w:rsidRDefault="00205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A1957" w14:textId="67DF5504" w:rsidR="003C05DB" w:rsidRDefault="009712F5">
    <w:pPr>
      <w:pStyle w:val="BodyText"/>
      <w:spacing w:line="14" w:lineRule="auto"/>
      <w:rPr>
        <w:sz w:val="14"/>
      </w:rPr>
    </w:pPr>
    <w:r>
      <w:rPr>
        <w:noProof/>
      </w:rPr>
      <mc:AlternateContent>
        <mc:Choice Requires="wps">
          <w:drawing>
            <wp:anchor distT="0" distB="0" distL="114300" distR="114300" simplePos="0" relativeHeight="251657728" behindDoc="1" locked="0" layoutInCell="1" allowOverlap="1" wp14:anchorId="22853EE4" wp14:editId="09038A5A">
              <wp:simplePos x="0" y="0"/>
              <wp:positionH relativeFrom="page">
                <wp:posOffset>3790315</wp:posOffset>
              </wp:positionH>
              <wp:positionV relativeFrom="page">
                <wp:posOffset>9285605</wp:posOffset>
              </wp:positionV>
              <wp:extent cx="193040" cy="165100"/>
              <wp:effectExtent l="0" t="0" r="0" b="0"/>
              <wp:wrapNone/>
              <wp:docPr id="124528067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65100"/>
                      </a:xfrm>
                      <a:prstGeom prst="rect">
                        <a:avLst/>
                      </a:prstGeom>
                      <a:noFill/>
                      <a:ln>
                        <a:noFill/>
                      </a:ln>
                    </wps:spPr>
                    <wps:txbx>
                      <w:txbxContent>
                        <w:p w14:paraId="6A1D2DD9" w14:textId="77777777" w:rsidR="003C05DB" w:rsidRDefault="003C05DB">
                          <w:pPr>
                            <w:pStyle w:val="BodyText"/>
                            <w:spacing w:line="244" w:lineRule="exact"/>
                            <w:ind w:left="40"/>
                          </w:pPr>
                          <w:r>
                            <w:fldChar w:fldCharType="begin"/>
                          </w:r>
                          <w:r>
                            <w:instrText xml:space="preserve"> PAGE </w:instrText>
                          </w:r>
                          <w:r>
                            <w:fldChar w:fldCharType="separate"/>
                          </w:r>
                          <w:r w:rsidR="00205482">
                            <w:rPr>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853EE4" id="_x0000_t202" coordsize="21600,21600" o:spt="202" path="m,l,21600r21600,l21600,xe">
              <v:stroke joinstyle="miter"/>
              <v:path gradientshapeok="t" o:connecttype="rect"/>
            </v:shapetype>
            <v:shape id="Text Box 1" o:spid="_x0000_s1026" type="#_x0000_t202" style="position:absolute;margin-left:298.45pt;margin-top:731.15pt;width:15.2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" filled="f" stroked="f">
              <v:textbox inset="0,0,0,0">
                <w:txbxContent>
                  <w:p w14:paraId="6A1D2DD9" w14:textId="77777777" w:rsidR="003C05DB" w:rsidRDefault="003C05DB">
                    <w:pPr>
                      <w:pStyle w:val="BodyText"/>
                      <w:spacing w:line="244" w:lineRule="exact"/>
                      <w:ind w:left="40"/>
                    </w:pPr>
                    <w:r>
                      <w:fldChar w:fldCharType="begin"/>
                    </w:r>
                    <w:r>
                      <w:instrText xml:space="preserve"> PAGE </w:instrText>
                    </w:r>
                    <w:r>
                      <w:fldChar w:fldCharType="separate"/>
                    </w:r>
                    <w:r w:rsidR="00205482">
                      <w:rPr>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D9726" w14:textId="77777777" w:rsidR="00205FB0" w:rsidRDefault="00205FB0">
      <w:r>
        <w:separator/>
      </w:r>
    </w:p>
  </w:footnote>
  <w:footnote w:type="continuationSeparator" w:id="0">
    <w:p w14:paraId="632BA2EC" w14:textId="77777777" w:rsidR="00205FB0" w:rsidRDefault="00205F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D15E6" w14:textId="77777777" w:rsidR="003C05DB" w:rsidRDefault="003C05DB" w:rsidP="0066224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F30"/>
    <w:multiLevelType w:val="hybridMultilevel"/>
    <w:tmpl w:val="0068079C"/>
    <w:lvl w:ilvl="0" w:tplc="475633A4">
      <w:numFmt w:val="bullet"/>
      <w:lvlText w:val="-"/>
      <w:lvlJc w:val="left"/>
      <w:pPr>
        <w:ind w:left="827" w:hanging="360"/>
      </w:pPr>
      <w:rPr>
        <w:rFonts w:ascii="Calibri" w:eastAsia="Calibri" w:hAnsi="Calibri" w:cs="Calibri" w:hint="default"/>
        <w:spacing w:val="-2"/>
        <w:w w:val="100"/>
        <w:sz w:val="24"/>
        <w:szCs w:val="24"/>
        <w:lang w:val="en-GB" w:eastAsia="en-GB" w:bidi="en-GB"/>
      </w:rPr>
    </w:lvl>
    <w:lvl w:ilvl="1" w:tplc="71425FBA">
      <w:numFmt w:val="bullet"/>
      <w:lvlText w:val="•"/>
      <w:lvlJc w:val="left"/>
      <w:pPr>
        <w:ind w:left="1520" w:hanging="360"/>
      </w:pPr>
      <w:rPr>
        <w:rFonts w:hint="default"/>
        <w:lang w:val="en-GB" w:eastAsia="en-GB" w:bidi="en-GB"/>
      </w:rPr>
    </w:lvl>
    <w:lvl w:ilvl="2" w:tplc="BF107190">
      <w:numFmt w:val="bullet"/>
      <w:lvlText w:val="•"/>
      <w:lvlJc w:val="left"/>
      <w:pPr>
        <w:ind w:left="2221" w:hanging="360"/>
      </w:pPr>
      <w:rPr>
        <w:rFonts w:hint="default"/>
        <w:lang w:val="en-GB" w:eastAsia="en-GB" w:bidi="en-GB"/>
      </w:rPr>
    </w:lvl>
    <w:lvl w:ilvl="3" w:tplc="19FC3F4A">
      <w:numFmt w:val="bullet"/>
      <w:lvlText w:val="•"/>
      <w:lvlJc w:val="left"/>
      <w:pPr>
        <w:ind w:left="2921" w:hanging="360"/>
      </w:pPr>
      <w:rPr>
        <w:rFonts w:hint="default"/>
        <w:lang w:val="en-GB" w:eastAsia="en-GB" w:bidi="en-GB"/>
      </w:rPr>
    </w:lvl>
    <w:lvl w:ilvl="4" w:tplc="518CEF58">
      <w:numFmt w:val="bullet"/>
      <w:lvlText w:val="•"/>
      <w:lvlJc w:val="left"/>
      <w:pPr>
        <w:ind w:left="3622" w:hanging="360"/>
      </w:pPr>
      <w:rPr>
        <w:rFonts w:hint="default"/>
        <w:lang w:val="en-GB" w:eastAsia="en-GB" w:bidi="en-GB"/>
      </w:rPr>
    </w:lvl>
    <w:lvl w:ilvl="5" w:tplc="C1B6DA1A">
      <w:numFmt w:val="bullet"/>
      <w:lvlText w:val="•"/>
      <w:lvlJc w:val="left"/>
      <w:pPr>
        <w:ind w:left="4322" w:hanging="360"/>
      </w:pPr>
      <w:rPr>
        <w:rFonts w:hint="default"/>
        <w:lang w:val="en-GB" w:eastAsia="en-GB" w:bidi="en-GB"/>
      </w:rPr>
    </w:lvl>
    <w:lvl w:ilvl="6" w:tplc="A386BE34">
      <w:numFmt w:val="bullet"/>
      <w:lvlText w:val="•"/>
      <w:lvlJc w:val="left"/>
      <w:pPr>
        <w:ind w:left="5023" w:hanging="360"/>
      </w:pPr>
      <w:rPr>
        <w:rFonts w:hint="default"/>
        <w:lang w:val="en-GB" w:eastAsia="en-GB" w:bidi="en-GB"/>
      </w:rPr>
    </w:lvl>
    <w:lvl w:ilvl="7" w:tplc="446C36BA">
      <w:numFmt w:val="bullet"/>
      <w:lvlText w:val="•"/>
      <w:lvlJc w:val="left"/>
      <w:pPr>
        <w:ind w:left="5723" w:hanging="360"/>
      </w:pPr>
      <w:rPr>
        <w:rFonts w:hint="default"/>
        <w:lang w:val="en-GB" w:eastAsia="en-GB" w:bidi="en-GB"/>
      </w:rPr>
    </w:lvl>
    <w:lvl w:ilvl="8" w:tplc="062E60C6">
      <w:numFmt w:val="bullet"/>
      <w:lvlText w:val="•"/>
      <w:lvlJc w:val="left"/>
      <w:pPr>
        <w:ind w:left="6424" w:hanging="360"/>
      </w:pPr>
      <w:rPr>
        <w:rFonts w:hint="default"/>
        <w:lang w:val="en-GB" w:eastAsia="en-GB" w:bidi="en-GB"/>
      </w:rPr>
    </w:lvl>
  </w:abstractNum>
  <w:abstractNum w:abstractNumId="1" w15:restartNumberingAfterBreak="0">
    <w:nsid w:val="03573FC5"/>
    <w:multiLevelType w:val="hybridMultilevel"/>
    <w:tmpl w:val="62585D4A"/>
    <w:lvl w:ilvl="0" w:tplc="72B03F6E">
      <w:start w:val="1"/>
      <w:numFmt w:val="bullet"/>
      <w:lvlText w:val="•"/>
      <w:lvlJc w:val="left"/>
      <w:pPr>
        <w:tabs>
          <w:tab w:val="num" w:pos="720"/>
        </w:tabs>
        <w:ind w:left="720" w:hanging="360"/>
      </w:pPr>
      <w:rPr>
        <w:rFonts w:ascii="Times New Roman" w:hAnsi="Times New Roman" w:hint="default"/>
      </w:rPr>
    </w:lvl>
    <w:lvl w:ilvl="1" w:tplc="BD7022CE" w:tentative="1">
      <w:start w:val="1"/>
      <w:numFmt w:val="bullet"/>
      <w:lvlText w:val="•"/>
      <w:lvlJc w:val="left"/>
      <w:pPr>
        <w:tabs>
          <w:tab w:val="num" w:pos="1440"/>
        </w:tabs>
        <w:ind w:left="1440" w:hanging="360"/>
      </w:pPr>
      <w:rPr>
        <w:rFonts w:ascii="Times New Roman" w:hAnsi="Times New Roman" w:hint="default"/>
      </w:rPr>
    </w:lvl>
    <w:lvl w:ilvl="2" w:tplc="A0EE676E" w:tentative="1">
      <w:start w:val="1"/>
      <w:numFmt w:val="bullet"/>
      <w:lvlText w:val="•"/>
      <w:lvlJc w:val="left"/>
      <w:pPr>
        <w:tabs>
          <w:tab w:val="num" w:pos="2160"/>
        </w:tabs>
        <w:ind w:left="2160" w:hanging="360"/>
      </w:pPr>
      <w:rPr>
        <w:rFonts w:ascii="Times New Roman" w:hAnsi="Times New Roman" w:hint="default"/>
      </w:rPr>
    </w:lvl>
    <w:lvl w:ilvl="3" w:tplc="75A6C2BA" w:tentative="1">
      <w:start w:val="1"/>
      <w:numFmt w:val="bullet"/>
      <w:lvlText w:val="•"/>
      <w:lvlJc w:val="left"/>
      <w:pPr>
        <w:tabs>
          <w:tab w:val="num" w:pos="2880"/>
        </w:tabs>
        <w:ind w:left="2880" w:hanging="360"/>
      </w:pPr>
      <w:rPr>
        <w:rFonts w:ascii="Times New Roman" w:hAnsi="Times New Roman" w:hint="default"/>
      </w:rPr>
    </w:lvl>
    <w:lvl w:ilvl="4" w:tplc="CF243ACE" w:tentative="1">
      <w:start w:val="1"/>
      <w:numFmt w:val="bullet"/>
      <w:lvlText w:val="•"/>
      <w:lvlJc w:val="left"/>
      <w:pPr>
        <w:tabs>
          <w:tab w:val="num" w:pos="3600"/>
        </w:tabs>
        <w:ind w:left="3600" w:hanging="360"/>
      </w:pPr>
      <w:rPr>
        <w:rFonts w:ascii="Times New Roman" w:hAnsi="Times New Roman" w:hint="default"/>
      </w:rPr>
    </w:lvl>
    <w:lvl w:ilvl="5" w:tplc="81B6A2A0" w:tentative="1">
      <w:start w:val="1"/>
      <w:numFmt w:val="bullet"/>
      <w:lvlText w:val="•"/>
      <w:lvlJc w:val="left"/>
      <w:pPr>
        <w:tabs>
          <w:tab w:val="num" w:pos="4320"/>
        </w:tabs>
        <w:ind w:left="4320" w:hanging="360"/>
      </w:pPr>
      <w:rPr>
        <w:rFonts w:ascii="Times New Roman" w:hAnsi="Times New Roman" w:hint="default"/>
      </w:rPr>
    </w:lvl>
    <w:lvl w:ilvl="6" w:tplc="73785252" w:tentative="1">
      <w:start w:val="1"/>
      <w:numFmt w:val="bullet"/>
      <w:lvlText w:val="•"/>
      <w:lvlJc w:val="left"/>
      <w:pPr>
        <w:tabs>
          <w:tab w:val="num" w:pos="5040"/>
        </w:tabs>
        <w:ind w:left="5040" w:hanging="360"/>
      </w:pPr>
      <w:rPr>
        <w:rFonts w:ascii="Times New Roman" w:hAnsi="Times New Roman" w:hint="default"/>
      </w:rPr>
    </w:lvl>
    <w:lvl w:ilvl="7" w:tplc="A7002FBC" w:tentative="1">
      <w:start w:val="1"/>
      <w:numFmt w:val="bullet"/>
      <w:lvlText w:val="•"/>
      <w:lvlJc w:val="left"/>
      <w:pPr>
        <w:tabs>
          <w:tab w:val="num" w:pos="5760"/>
        </w:tabs>
        <w:ind w:left="5760" w:hanging="360"/>
      </w:pPr>
      <w:rPr>
        <w:rFonts w:ascii="Times New Roman" w:hAnsi="Times New Roman" w:hint="default"/>
      </w:rPr>
    </w:lvl>
    <w:lvl w:ilvl="8" w:tplc="A9B2A16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54F5DAF"/>
    <w:multiLevelType w:val="hybridMultilevel"/>
    <w:tmpl w:val="BEEA932A"/>
    <w:lvl w:ilvl="0" w:tplc="3726156C">
      <w:numFmt w:val="bullet"/>
      <w:lvlText w:val="•"/>
      <w:lvlJc w:val="left"/>
      <w:pPr>
        <w:ind w:left="828" w:hanging="360"/>
      </w:pPr>
      <w:rPr>
        <w:rFonts w:hint="default"/>
        <w:lang w:val="en-GB" w:eastAsia="en-GB" w:bidi="en-GB"/>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097D4462"/>
    <w:multiLevelType w:val="hybridMultilevel"/>
    <w:tmpl w:val="3E9C7C0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0A3C55E9"/>
    <w:multiLevelType w:val="hybridMultilevel"/>
    <w:tmpl w:val="1E8E9AA6"/>
    <w:lvl w:ilvl="0" w:tplc="42CCD902">
      <w:numFmt w:val="bullet"/>
      <w:lvlText w:val="-"/>
      <w:lvlJc w:val="left"/>
      <w:pPr>
        <w:ind w:left="828" w:hanging="360"/>
      </w:pPr>
      <w:rPr>
        <w:rFonts w:ascii="Calibri" w:eastAsia="Calibri" w:hAnsi="Calibri" w:cs="Calibri" w:hint="default"/>
        <w:spacing w:val="-7"/>
        <w:w w:val="100"/>
        <w:sz w:val="24"/>
        <w:szCs w:val="24"/>
        <w:lang w:val="en-GB" w:eastAsia="en-GB" w:bidi="en-GB"/>
      </w:rPr>
    </w:lvl>
    <w:lvl w:ilvl="1" w:tplc="CBBCA1FA">
      <w:numFmt w:val="bullet"/>
      <w:lvlText w:val="•"/>
      <w:lvlJc w:val="left"/>
      <w:pPr>
        <w:ind w:left="1382" w:hanging="360"/>
      </w:pPr>
      <w:rPr>
        <w:rFonts w:hint="default"/>
        <w:lang w:val="en-GB" w:eastAsia="en-GB" w:bidi="en-GB"/>
      </w:rPr>
    </w:lvl>
    <w:lvl w:ilvl="2" w:tplc="7EA044F8">
      <w:numFmt w:val="bullet"/>
      <w:lvlText w:val="•"/>
      <w:lvlJc w:val="left"/>
      <w:pPr>
        <w:ind w:left="1944" w:hanging="360"/>
      </w:pPr>
      <w:rPr>
        <w:rFonts w:hint="default"/>
        <w:lang w:val="en-GB" w:eastAsia="en-GB" w:bidi="en-GB"/>
      </w:rPr>
    </w:lvl>
    <w:lvl w:ilvl="3" w:tplc="5F025BFC">
      <w:numFmt w:val="bullet"/>
      <w:lvlText w:val="•"/>
      <w:lvlJc w:val="left"/>
      <w:pPr>
        <w:ind w:left="2506" w:hanging="360"/>
      </w:pPr>
      <w:rPr>
        <w:rFonts w:hint="default"/>
        <w:lang w:val="en-GB" w:eastAsia="en-GB" w:bidi="en-GB"/>
      </w:rPr>
    </w:lvl>
    <w:lvl w:ilvl="4" w:tplc="3BF0BD7A">
      <w:numFmt w:val="bullet"/>
      <w:lvlText w:val="•"/>
      <w:lvlJc w:val="left"/>
      <w:pPr>
        <w:ind w:left="3069" w:hanging="360"/>
      </w:pPr>
      <w:rPr>
        <w:rFonts w:hint="default"/>
        <w:lang w:val="en-GB" w:eastAsia="en-GB" w:bidi="en-GB"/>
      </w:rPr>
    </w:lvl>
    <w:lvl w:ilvl="5" w:tplc="A0C89052">
      <w:numFmt w:val="bullet"/>
      <w:lvlText w:val="•"/>
      <w:lvlJc w:val="left"/>
      <w:pPr>
        <w:ind w:left="3631" w:hanging="360"/>
      </w:pPr>
      <w:rPr>
        <w:rFonts w:hint="default"/>
        <w:lang w:val="en-GB" w:eastAsia="en-GB" w:bidi="en-GB"/>
      </w:rPr>
    </w:lvl>
    <w:lvl w:ilvl="6" w:tplc="283E47BC">
      <w:numFmt w:val="bullet"/>
      <w:lvlText w:val="•"/>
      <w:lvlJc w:val="left"/>
      <w:pPr>
        <w:ind w:left="4193" w:hanging="360"/>
      </w:pPr>
      <w:rPr>
        <w:rFonts w:hint="default"/>
        <w:lang w:val="en-GB" w:eastAsia="en-GB" w:bidi="en-GB"/>
      </w:rPr>
    </w:lvl>
    <w:lvl w:ilvl="7" w:tplc="436C0B24">
      <w:numFmt w:val="bullet"/>
      <w:lvlText w:val="•"/>
      <w:lvlJc w:val="left"/>
      <w:pPr>
        <w:ind w:left="4756" w:hanging="360"/>
      </w:pPr>
      <w:rPr>
        <w:rFonts w:hint="default"/>
        <w:lang w:val="en-GB" w:eastAsia="en-GB" w:bidi="en-GB"/>
      </w:rPr>
    </w:lvl>
    <w:lvl w:ilvl="8" w:tplc="B7A8315E">
      <w:numFmt w:val="bullet"/>
      <w:lvlText w:val="•"/>
      <w:lvlJc w:val="left"/>
      <w:pPr>
        <w:ind w:left="5318" w:hanging="360"/>
      </w:pPr>
      <w:rPr>
        <w:rFonts w:hint="default"/>
        <w:lang w:val="en-GB" w:eastAsia="en-GB" w:bidi="en-GB"/>
      </w:rPr>
    </w:lvl>
  </w:abstractNum>
  <w:abstractNum w:abstractNumId="5" w15:restartNumberingAfterBreak="0">
    <w:nsid w:val="0AED5702"/>
    <w:multiLevelType w:val="hybridMultilevel"/>
    <w:tmpl w:val="9BB89292"/>
    <w:lvl w:ilvl="0" w:tplc="00E6C6BC">
      <w:numFmt w:val="bullet"/>
      <w:lvlText w:val="-"/>
      <w:lvlJc w:val="left"/>
      <w:pPr>
        <w:ind w:left="468" w:hanging="360"/>
      </w:pPr>
      <w:rPr>
        <w:rFonts w:ascii="Calibri" w:eastAsia="Calibri" w:hAnsi="Calibri" w:cs="Calibr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6" w15:restartNumberingAfterBreak="0">
    <w:nsid w:val="0F846515"/>
    <w:multiLevelType w:val="hybridMultilevel"/>
    <w:tmpl w:val="287C807A"/>
    <w:lvl w:ilvl="0" w:tplc="4A1C6216">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3998D7F2">
      <w:numFmt w:val="bullet"/>
      <w:lvlText w:val="•"/>
      <w:lvlJc w:val="left"/>
      <w:pPr>
        <w:ind w:left="1520" w:hanging="360"/>
      </w:pPr>
      <w:rPr>
        <w:rFonts w:hint="default"/>
        <w:lang w:val="en-GB" w:eastAsia="en-GB" w:bidi="en-GB"/>
      </w:rPr>
    </w:lvl>
    <w:lvl w:ilvl="2" w:tplc="DAACB6F0">
      <w:numFmt w:val="bullet"/>
      <w:lvlText w:val="•"/>
      <w:lvlJc w:val="left"/>
      <w:pPr>
        <w:ind w:left="2221" w:hanging="360"/>
      </w:pPr>
      <w:rPr>
        <w:rFonts w:hint="default"/>
        <w:lang w:val="en-GB" w:eastAsia="en-GB" w:bidi="en-GB"/>
      </w:rPr>
    </w:lvl>
    <w:lvl w:ilvl="3" w:tplc="8A50AD50">
      <w:numFmt w:val="bullet"/>
      <w:lvlText w:val="•"/>
      <w:lvlJc w:val="left"/>
      <w:pPr>
        <w:ind w:left="2921" w:hanging="360"/>
      </w:pPr>
      <w:rPr>
        <w:rFonts w:hint="default"/>
        <w:lang w:val="en-GB" w:eastAsia="en-GB" w:bidi="en-GB"/>
      </w:rPr>
    </w:lvl>
    <w:lvl w:ilvl="4" w:tplc="6E0655E2">
      <w:numFmt w:val="bullet"/>
      <w:lvlText w:val="•"/>
      <w:lvlJc w:val="left"/>
      <w:pPr>
        <w:ind w:left="3622" w:hanging="360"/>
      </w:pPr>
      <w:rPr>
        <w:rFonts w:hint="default"/>
        <w:lang w:val="en-GB" w:eastAsia="en-GB" w:bidi="en-GB"/>
      </w:rPr>
    </w:lvl>
    <w:lvl w:ilvl="5" w:tplc="56FED120">
      <w:numFmt w:val="bullet"/>
      <w:lvlText w:val="•"/>
      <w:lvlJc w:val="left"/>
      <w:pPr>
        <w:ind w:left="4322" w:hanging="360"/>
      </w:pPr>
      <w:rPr>
        <w:rFonts w:hint="default"/>
        <w:lang w:val="en-GB" w:eastAsia="en-GB" w:bidi="en-GB"/>
      </w:rPr>
    </w:lvl>
    <w:lvl w:ilvl="6" w:tplc="56846080">
      <w:numFmt w:val="bullet"/>
      <w:lvlText w:val="•"/>
      <w:lvlJc w:val="left"/>
      <w:pPr>
        <w:ind w:left="5023" w:hanging="360"/>
      </w:pPr>
      <w:rPr>
        <w:rFonts w:hint="default"/>
        <w:lang w:val="en-GB" w:eastAsia="en-GB" w:bidi="en-GB"/>
      </w:rPr>
    </w:lvl>
    <w:lvl w:ilvl="7" w:tplc="66C06606">
      <w:numFmt w:val="bullet"/>
      <w:lvlText w:val="•"/>
      <w:lvlJc w:val="left"/>
      <w:pPr>
        <w:ind w:left="5723" w:hanging="360"/>
      </w:pPr>
      <w:rPr>
        <w:rFonts w:hint="default"/>
        <w:lang w:val="en-GB" w:eastAsia="en-GB" w:bidi="en-GB"/>
      </w:rPr>
    </w:lvl>
    <w:lvl w:ilvl="8" w:tplc="4DDE9204">
      <w:numFmt w:val="bullet"/>
      <w:lvlText w:val="•"/>
      <w:lvlJc w:val="left"/>
      <w:pPr>
        <w:ind w:left="6424" w:hanging="360"/>
      </w:pPr>
      <w:rPr>
        <w:rFonts w:hint="default"/>
        <w:lang w:val="en-GB" w:eastAsia="en-GB" w:bidi="en-GB"/>
      </w:rPr>
    </w:lvl>
  </w:abstractNum>
  <w:abstractNum w:abstractNumId="7" w15:restartNumberingAfterBreak="0">
    <w:nsid w:val="12FF78FF"/>
    <w:multiLevelType w:val="hybridMultilevel"/>
    <w:tmpl w:val="2BCA48FA"/>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8" w15:restartNumberingAfterBreak="0">
    <w:nsid w:val="134A3E99"/>
    <w:multiLevelType w:val="hybridMultilevel"/>
    <w:tmpl w:val="8B70AADE"/>
    <w:lvl w:ilvl="0" w:tplc="755A6190">
      <w:numFmt w:val="bullet"/>
      <w:lvlText w:val="-"/>
      <w:lvlJc w:val="left"/>
      <w:pPr>
        <w:ind w:left="820" w:hanging="361"/>
      </w:pPr>
      <w:rPr>
        <w:rFonts w:ascii="Calibri" w:eastAsia="Calibri" w:hAnsi="Calibri" w:cs="Calibri" w:hint="default"/>
        <w:spacing w:val="-1"/>
        <w:w w:val="100"/>
        <w:sz w:val="24"/>
        <w:szCs w:val="24"/>
        <w:lang w:val="en-GB" w:eastAsia="en-GB" w:bidi="en-GB"/>
      </w:rPr>
    </w:lvl>
    <w:lvl w:ilvl="1" w:tplc="3726156C">
      <w:numFmt w:val="bullet"/>
      <w:lvlText w:val="•"/>
      <w:lvlJc w:val="left"/>
      <w:pPr>
        <w:ind w:left="1696" w:hanging="361"/>
      </w:pPr>
      <w:rPr>
        <w:rFonts w:hint="default"/>
        <w:lang w:val="en-GB" w:eastAsia="en-GB" w:bidi="en-GB"/>
      </w:rPr>
    </w:lvl>
    <w:lvl w:ilvl="2" w:tplc="1B0E4D10">
      <w:numFmt w:val="bullet"/>
      <w:lvlText w:val="•"/>
      <w:lvlJc w:val="left"/>
      <w:pPr>
        <w:ind w:left="2572" w:hanging="361"/>
      </w:pPr>
      <w:rPr>
        <w:rFonts w:hint="default"/>
        <w:lang w:val="en-GB" w:eastAsia="en-GB" w:bidi="en-GB"/>
      </w:rPr>
    </w:lvl>
    <w:lvl w:ilvl="3" w:tplc="C276B49A">
      <w:numFmt w:val="bullet"/>
      <w:lvlText w:val="•"/>
      <w:lvlJc w:val="left"/>
      <w:pPr>
        <w:ind w:left="3448" w:hanging="361"/>
      </w:pPr>
      <w:rPr>
        <w:rFonts w:hint="default"/>
        <w:lang w:val="en-GB" w:eastAsia="en-GB" w:bidi="en-GB"/>
      </w:rPr>
    </w:lvl>
    <w:lvl w:ilvl="4" w:tplc="0E9CFDC6">
      <w:numFmt w:val="bullet"/>
      <w:lvlText w:val="•"/>
      <w:lvlJc w:val="left"/>
      <w:pPr>
        <w:ind w:left="4324" w:hanging="361"/>
      </w:pPr>
      <w:rPr>
        <w:rFonts w:hint="default"/>
        <w:lang w:val="en-GB" w:eastAsia="en-GB" w:bidi="en-GB"/>
      </w:rPr>
    </w:lvl>
    <w:lvl w:ilvl="5" w:tplc="33A25B6E">
      <w:numFmt w:val="bullet"/>
      <w:lvlText w:val="•"/>
      <w:lvlJc w:val="left"/>
      <w:pPr>
        <w:ind w:left="5200" w:hanging="361"/>
      </w:pPr>
      <w:rPr>
        <w:rFonts w:hint="default"/>
        <w:lang w:val="en-GB" w:eastAsia="en-GB" w:bidi="en-GB"/>
      </w:rPr>
    </w:lvl>
    <w:lvl w:ilvl="6" w:tplc="0796664E">
      <w:numFmt w:val="bullet"/>
      <w:lvlText w:val="•"/>
      <w:lvlJc w:val="left"/>
      <w:pPr>
        <w:ind w:left="6076" w:hanging="361"/>
      </w:pPr>
      <w:rPr>
        <w:rFonts w:hint="default"/>
        <w:lang w:val="en-GB" w:eastAsia="en-GB" w:bidi="en-GB"/>
      </w:rPr>
    </w:lvl>
    <w:lvl w:ilvl="7" w:tplc="51D2549A">
      <w:numFmt w:val="bullet"/>
      <w:lvlText w:val="•"/>
      <w:lvlJc w:val="left"/>
      <w:pPr>
        <w:ind w:left="6952" w:hanging="361"/>
      </w:pPr>
      <w:rPr>
        <w:rFonts w:hint="default"/>
        <w:lang w:val="en-GB" w:eastAsia="en-GB" w:bidi="en-GB"/>
      </w:rPr>
    </w:lvl>
    <w:lvl w:ilvl="8" w:tplc="EB1AED44">
      <w:numFmt w:val="bullet"/>
      <w:lvlText w:val="•"/>
      <w:lvlJc w:val="left"/>
      <w:pPr>
        <w:ind w:left="7828" w:hanging="361"/>
      </w:pPr>
      <w:rPr>
        <w:rFonts w:hint="default"/>
        <w:lang w:val="en-GB" w:eastAsia="en-GB" w:bidi="en-GB"/>
      </w:rPr>
    </w:lvl>
  </w:abstractNum>
  <w:abstractNum w:abstractNumId="9" w15:restartNumberingAfterBreak="0">
    <w:nsid w:val="140710A6"/>
    <w:multiLevelType w:val="hybridMultilevel"/>
    <w:tmpl w:val="DB5873D2"/>
    <w:lvl w:ilvl="0" w:tplc="E038838C">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294A5CBA">
      <w:numFmt w:val="bullet"/>
      <w:lvlText w:val="•"/>
      <w:lvlJc w:val="left"/>
      <w:pPr>
        <w:ind w:left="1520" w:hanging="360"/>
      </w:pPr>
      <w:rPr>
        <w:rFonts w:hint="default"/>
        <w:lang w:val="en-GB" w:eastAsia="en-GB" w:bidi="en-GB"/>
      </w:rPr>
    </w:lvl>
    <w:lvl w:ilvl="2" w:tplc="B77E0E22">
      <w:numFmt w:val="bullet"/>
      <w:lvlText w:val="•"/>
      <w:lvlJc w:val="left"/>
      <w:pPr>
        <w:ind w:left="2221" w:hanging="360"/>
      </w:pPr>
      <w:rPr>
        <w:rFonts w:hint="default"/>
        <w:lang w:val="en-GB" w:eastAsia="en-GB" w:bidi="en-GB"/>
      </w:rPr>
    </w:lvl>
    <w:lvl w:ilvl="3" w:tplc="9ACACC68">
      <w:numFmt w:val="bullet"/>
      <w:lvlText w:val="•"/>
      <w:lvlJc w:val="left"/>
      <w:pPr>
        <w:ind w:left="2921" w:hanging="360"/>
      </w:pPr>
      <w:rPr>
        <w:rFonts w:hint="default"/>
        <w:lang w:val="en-GB" w:eastAsia="en-GB" w:bidi="en-GB"/>
      </w:rPr>
    </w:lvl>
    <w:lvl w:ilvl="4" w:tplc="426A2E16">
      <w:numFmt w:val="bullet"/>
      <w:lvlText w:val="•"/>
      <w:lvlJc w:val="left"/>
      <w:pPr>
        <w:ind w:left="3622" w:hanging="360"/>
      </w:pPr>
      <w:rPr>
        <w:rFonts w:hint="default"/>
        <w:lang w:val="en-GB" w:eastAsia="en-GB" w:bidi="en-GB"/>
      </w:rPr>
    </w:lvl>
    <w:lvl w:ilvl="5" w:tplc="7DFA698E">
      <w:numFmt w:val="bullet"/>
      <w:lvlText w:val="•"/>
      <w:lvlJc w:val="left"/>
      <w:pPr>
        <w:ind w:left="4322" w:hanging="360"/>
      </w:pPr>
      <w:rPr>
        <w:rFonts w:hint="default"/>
        <w:lang w:val="en-GB" w:eastAsia="en-GB" w:bidi="en-GB"/>
      </w:rPr>
    </w:lvl>
    <w:lvl w:ilvl="6" w:tplc="FEFE1CB6">
      <w:numFmt w:val="bullet"/>
      <w:lvlText w:val="•"/>
      <w:lvlJc w:val="left"/>
      <w:pPr>
        <w:ind w:left="5023" w:hanging="360"/>
      </w:pPr>
      <w:rPr>
        <w:rFonts w:hint="default"/>
        <w:lang w:val="en-GB" w:eastAsia="en-GB" w:bidi="en-GB"/>
      </w:rPr>
    </w:lvl>
    <w:lvl w:ilvl="7" w:tplc="F37EADF8">
      <w:numFmt w:val="bullet"/>
      <w:lvlText w:val="•"/>
      <w:lvlJc w:val="left"/>
      <w:pPr>
        <w:ind w:left="5723" w:hanging="360"/>
      </w:pPr>
      <w:rPr>
        <w:rFonts w:hint="default"/>
        <w:lang w:val="en-GB" w:eastAsia="en-GB" w:bidi="en-GB"/>
      </w:rPr>
    </w:lvl>
    <w:lvl w:ilvl="8" w:tplc="7BD6315A">
      <w:numFmt w:val="bullet"/>
      <w:lvlText w:val="•"/>
      <w:lvlJc w:val="left"/>
      <w:pPr>
        <w:ind w:left="6424" w:hanging="360"/>
      </w:pPr>
      <w:rPr>
        <w:rFonts w:hint="default"/>
        <w:lang w:val="en-GB" w:eastAsia="en-GB" w:bidi="en-GB"/>
      </w:rPr>
    </w:lvl>
  </w:abstractNum>
  <w:abstractNum w:abstractNumId="10" w15:restartNumberingAfterBreak="0">
    <w:nsid w:val="1B0C5CFF"/>
    <w:multiLevelType w:val="hybridMultilevel"/>
    <w:tmpl w:val="F83CB902"/>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1" w15:restartNumberingAfterBreak="0">
    <w:nsid w:val="1D504B9C"/>
    <w:multiLevelType w:val="hybridMultilevel"/>
    <w:tmpl w:val="B87CDCD0"/>
    <w:lvl w:ilvl="0" w:tplc="949CA34C">
      <w:numFmt w:val="bullet"/>
      <w:lvlText w:val="-"/>
      <w:lvlJc w:val="left"/>
      <w:pPr>
        <w:ind w:left="828" w:hanging="360"/>
      </w:pPr>
      <w:rPr>
        <w:rFonts w:ascii="Calibri" w:eastAsia="Calibri" w:hAnsi="Calibri" w:cs="Calibri" w:hint="default"/>
        <w:spacing w:val="-22"/>
        <w:w w:val="100"/>
        <w:sz w:val="24"/>
        <w:szCs w:val="24"/>
        <w:lang w:val="en-GB" w:eastAsia="en-GB" w:bidi="en-GB"/>
      </w:rPr>
    </w:lvl>
    <w:lvl w:ilvl="1" w:tplc="37C62088">
      <w:numFmt w:val="bullet"/>
      <w:lvlText w:val="•"/>
      <w:lvlJc w:val="left"/>
      <w:pPr>
        <w:ind w:left="1495" w:hanging="360"/>
      </w:pPr>
      <w:rPr>
        <w:rFonts w:hint="default"/>
        <w:lang w:val="en-GB" w:eastAsia="en-GB" w:bidi="en-GB"/>
      </w:rPr>
    </w:lvl>
    <w:lvl w:ilvl="2" w:tplc="555C3446">
      <w:numFmt w:val="bullet"/>
      <w:lvlText w:val="•"/>
      <w:lvlJc w:val="left"/>
      <w:pPr>
        <w:ind w:left="2171" w:hanging="360"/>
      </w:pPr>
      <w:rPr>
        <w:rFonts w:hint="default"/>
        <w:lang w:val="en-GB" w:eastAsia="en-GB" w:bidi="en-GB"/>
      </w:rPr>
    </w:lvl>
    <w:lvl w:ilvl="3" w:tplc="EA0C7E30">
      <w:numFmt w:val="bullet"/>
      <w:lvlText w:val="•"/>
      <w:lvlJc w:val="left"/>
      <w:pPr>
        <w:ind w:left="2847" w:hanging="360"/>
      </w:pPr>
      <w:rPr>
        <w:rFonts w:hint="default"/>
        <w:lang w:val="en-GB" w:eastAsia="en-GB" w:bidi="en-GB"/>
      </w:rPr>
    </w:lvl>
    <w:lvl w:ilvl="4" w:tplc="7D1651F0">
      <w:numFmt w:val="bullet"/>
      <w:lvlText w:val="•"/>
      <w:lvlJc w:val="left"/>
      <w:pPr>
        <w:ind w:left="3523" w:hanging="360"/>
      </w:pPr>
      <w:rPr>
        <w:rFonts w:hint="default"/>
        <w:lang w:val="en-GB" w:eastAsia="en-GB" w:bidi="en-GB"/>
      </w:rPr>
    </w:lvl>
    <w:lvl w:ilvl="5" w:tplc="E4506C72">
      <w:numFmt w:val="bullet"/>
      <w:lvlText w:val="•"/>
      <w:lvlJc w:val="left"/>
      <w:pPr>
        <w:ind w:left="4199" w:hanging="360"/>
      </w:pPr>
      <w:rPr>
        <w:rFonts w:hint="default"/>
        <w:lang w:val="en-GB" w:eastAsia="en-GB" w:bidi="en-GB"/>
      </w:rPr>
    </w:lvl>
    <w:lvl w:ilvl="6" w:tplc="D67015C2">
      <w:numFmt w:val="bullet"/>
      <w:lvlText w:val="•"/>
      <w:lvlJc w:val="left"/>
      <w:pPr>
        <w:ind w:left="4875" w:hanging="360"/>
      </w:pPr>
      <w:rPr>
        <w:rFonts w:hint="default"/>
        <w:lang w:val="en-GB" w:eastAsia="en-GB" w:bidi="en-GB"/>
      </w:rPr>
    </w:lvl>
    <w:lvl w:ilvl="7" w:tplc="1820E46C">
      <w:numFmt w:val="bullet"/>
      <w:lvlText w:val="•"/>
      <w:lvlJc w:val="left"/>
      <w:pPr>
        <w:ind w:left="5551" w:hanging="360"/>
      </w:pPr>
      <w:rPr>
        <w:rFonts w:hint="default"/>
        <w:lang w:val="en-GB" w:eastAsia="en-GB" w:bidi="en-GB"/>
      </w:rPr>
    </w:lvl>
    <w:lvl w:ilvl="8" w:tplc="B99E7B48">
      <w:numFmt w:val="bullet"/>
      <w:lvlText w:val="•"/>
      <w:lvlJc w:val="left"/>
      <w:pPr>
        <w:ind w:left="6227" w:hanging="360"/>
      </w:pPr>
      <w:rPr>
        <w:rFonts w:hint="default"/>
        <w:lang w:val="en-GB" w:eastAsia="en-GB" w:bidi="en-GB"/>
      </w:rPr>
    </w:lvl>
  </w:abstractNum>
  <w:abstractNum w:abstractNumId="12" w15:restartNumberingAfterBreak="0">
    <w:nsid w:val="1E83395B"/>
    <w:multiLevelType w:val="hybridMultilevel"/>
    <w:tmpl w:val="44527D66"/>
    <w:lvl w:ilvl="0" w:tplc="3726156C">
      <w:numFmt w:val="bullet"/>
      <w:lvlText w:val="•"/>
      <w:lvlJc w:val="left"/>
      <w:pPr>
        <w:ind w:left="828" w:hanging="360"/>
      </w:pPr>
      <w:rPr>
        <w:rFonts w:hint="default"/>
        <w:lang w:val="en-GB" w:eastAsia="en-GB" w:bidi="en-GB"/>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3" w15:restartNumberingAfterBreak="0">
    <w:nsid w:val="1F2C164F"/>
    <w:multiLevelType w:val="hybridMultilevel"/>
    <w:tmpl w:val="401CFDBC"/>
    <w:lvl w:ilvl="0" w:tplc="7DB4D148">
      <w:numFmt w:val="bullet"/>
      <w:lvlText w:val="-"/>
      <w:lvlJc w:val="left"/>
      <w:pPr>
        <w:ind w:left="468" w:hanging="360"/>
      </w:pPr>
      <w:rPr>
        <w:rFonts w:ascii="Calibri" w:eastAsia="Calibri" w:hAnsi="Calibri" w:cs="Calibri" w:hint="default"/>
      </w:rPr>
    </w:lvl>
    <w:lvl w:ilvl="1" w:tplc="08090003">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14" w15:restartNumberingAfterBreak="0">
    <w:nsid w:val="284F0AFE"/>
    <w:multiLevelType w:val="hybridMultilevel"/>
    <w:tmpl w:val="B9FC7A90"/>
    <w:lvl w:ilvl="0" w:tplc="512EEBDE">
      <w:numFmt w:val="bullet"/>
      <w:lvlText w:val="o"/>
      <w:lvlJc w:val="left"/>
      <w:pPr>
        <w:ind w:left="1178" w:hanging="358"/>
      </w:pPr>
      <w:rPr>
        <w:rFonts w:ascii="Courier New" w:eastAsia="Courier New" w:hAnsi="Courier New" w:cs="Courier New" w:hint="default"/>
        <w:w w:val="99"/>
        <w:sz w:val="22"/>
        <w:szCs w:val="22"/>
        <w:lang w:val="en-GB" w:eastAsia="en-GB" w:bidi="en-GB"/>
      </w:rPr>
    </w:lvl>
    <w:lvl w:ilvl="1" w:tplc="4C081F7A">
      <w:numFmt w:val="bullet"/>
      <w:lvlText w:val="•"/>
      <w:lvlJc w:val="left"/>
      <w:pPr>
        <w:ind w:left="2020" w:hanging="358"/>
      </w:pPr>
      <w:rPr>
        <w:rFonts w:hint="default"/>
        <w:lang w:val="en-GB" w:eastAsia="en-GB" w:bidi="en-GB"/>
      </w:rPr>
    </w:lvl>
    <w:lvl w:ilvl="2" w:tplc="E0BC0E10">
      <w:numFmt w:val="bullet"/>
      <w:lvlText w:val="•"/>
      <w:lvlJc w:val="left"/>
      <w:pPr>
        <w:ind w:left="2860" w:hanging="358"/>
      </w:pPr>
      <w:rPr>
        <w:rFonts w:hint="default"/>
        <w:lang w:val="en-GB" w:eastAsia="en-GB" w:bidi="en-GB"/>
      </w:rPr>
    </w:lvl>
    <w:lvl w:ilvl="3" w:tplc="D800FA2C">
      <w:numFmt w:val="bullet"/>
      <w:lvlText w:val="•"/>
      <w:lvlJc w:val="left"/>
      <w:pPr>
        <w:ind w:left="3700" w:hanging="358"/>
      </w:pPr>
      <w:rPr>
        <w:rFonts w:hint="default"/>
        <w:lang w:val="en-GB" w:eastAsia="en-GB" w:bidi="en-GB"/>
      </w:rPr>
    </w:lvl>
    <w:lvl w:ilvl="4" w:tplc="208A9DBC">
      <w:numFmt w:val="bullet"/>
      <w:lvlText w:val="•"/>
      <w:lvlJc w:val="left"/>
      <w:pPr>
        <w:ind w:left="4540" w:hanging="358"/>
      </w:pPr>
      <w:rPr>
        <w:rFonts w:hint="default"/>
        <w:lang w:val="en-GB" w:eastAsia="en-GB" w:bidi="en-GB"/>
      </w:rPr>
    </w:lvl>
    <w:lvl w:ilvl="5" w:tplc="A2FABDAE">
      <w:numFmt w:val="bullet"/>
      <w:lvlText w:val="•"/>
      <w:lvlJc w:val="left"/>
      <w:pPr>
        <w:ind w:left="5380" w:hanging="358"/>
      </w:pPr>
      <w:rPr>
        <w:rFonts w:hint="default"/>
        <w:lang w:val="en-GB" w:eastAsia="en-GB" w:bidi="en-GB"/>
      </w:rPr>
    </w:lvl>
    <w:lvl w:ilvl="6" w:tplc="54269E98">
      <w:numFmt w:val="bullet"/>
      <w:lvlText w:val="•"/>
      <w:lvlJc w:val="left"/>
      <w:pPr>
        <w:ind w:left="6220" w:hanging="358"/>
      </w:pPr>
      <w:rPr>
        <w:rFonts w:hint="default"/>
        <w:lang w:val="en-GB" w:eastAsia="en-GB" w:bidi="en-GB"/>
      </w:rPr>
    </w:lvl>
    <w:lvl w:ilvl="7" w:tplc="C0027DE8">
      <w:numFmt w:val="bullet"/>
      <w:lvlText w:val="•"/>
      <w:lvlJc w:val="left"/>
      <w:pPr>
        <w:ind w:left="7060" w:hanging="358"/>
      </w:pPr>
      <w:rPr>
        <w:rFonts w:hint="default"/>
        <w:lang w:val="en-GB" w:eastAsia="en-GB" w:bidi="en-GB"/>
      </w:rPr>
    </w:lvl>
    <w:lvl w:ilvl="8" w:tplc="BF78D330">
      <w:numFmt w:val="bullet"/>
      <w:lvlText w:val="•"/>
      <w:lvlJc w:val="left"/>
      <w:pPr>
        <w:ind w:left="7900" w:hanging="358"/>
      </w:pPr>
      <w:rPr>
        <w:rFonts w:hint="default"/>
        <w:lang w:val="en-GB" w:eastAsia="en-GB" w:bidi="en-GB"/>
      </w:rPr>
    </w:lvl>
  </w:abstractNum>
  <w:abstractNum w:abstractNumId="15" w15:restartNumberingAfterBreak="0">
    <w:nsid w:val="29D80B61"/>
    <w:multiLevelType w:val="hybridMultilevel"/>
    <w:tmpl w:val="817CD4D4"/>
    <w:lvl w:ilvl="0" w:tplc="66EA89B4">
      <w:numFmt w:val="bullet"/>
      <w:lvlText w:val="-"/>
      <w:lvlJc w:val="left"/>
      <w:pPr>
        <w:ind w:left="828" w:hanging="360"/>
      </w:pPr>
      <w:rPr>
        <w:rFonts w:ascii="Calibri" w:eastAsia="Calibri" w:hAnsi="Calibri" w:cs="Calibri" w:hint="default"/>
        <w:spacing w:val="-1"/>
        <w:w w:val="100"/>
        <w:sz w:val="24"/>
        <w:szCs w:val="24"/>
        <w:lang w:val="en-GB" w:eastAsia="en-GB" w:bidi="en-GB"/>
      </w:rPr>
    </w:lvl>
    <w:lvl w:ilvl="1" w:tplc="5C8269D8">
      <w:numFmt w:val="bullet"/>
      <w:lvlText w:val="•"/>
      <w:lvlJc w:val="left"/>
      <w:pPr>
        <w:ind w:left="1495" w:hanging="360"/>
      </w:pPr>
      <w:rPr>
        <w:rFonts w:hint="default"/>
        <w:lang w:val="en-GB" w:eastAsia="en-GB" w:bidi="en-GB"/>
      </w:rPr>
    </w:lvl>
    <w:lvl w:ilvl="2" w:tplc="18B096EA">
      <w:numFmt w:val="bullet"/>
      <w:lvlText w:val="•"/>
      <w:lvlJc w:val="left"/>
      <w:pPr>
        <w:ind w:left="2171" w:hanging="360"/>
      </w:pPr>
      <w:rPr>
        <w:rFonts w:hint="default"/>
        <w:lang w:val="en-GB" w:eastAsia="en-GB" w:bidi="en-GB"/>
      </w:rPr>
    </w:lvl>
    <w:lvl w:ilvl="3" w:tplc="1054C002">
      <w:numFmt w:val="bullet"/>
      <w:lvlText w:val="•"/>
      <w:lvlJc w:val="left"/>
      <w:pPr>
        <w:ind w:left="2847" w:hanging="360"/>
      </w:pPr>
      <w:rPr>
        <w:rFonts w:hint="default"/>
        <w:lang w:val="en-GB" w:eastAsia="en-GB" w:bidi="en-GB"/>
      </w:rPr>
    </w:lvl>
    <w:lvl w:ilvl="4" w:tplc="C3FE82E6">
      <w:numFmt w:val="bullet"/>
      <w:lvlText w:val="•"/>
      <w:lvlJc w:val="left"/>
      <w:pPr>
        <w:ind w:left="3523" w:hanging="360"/>
      </w:pPr>
      <w:rPr>
        <w:rFonts w:hint="default"/>
        <w:lang w:val="en-GB" w:eastAsia="en-GB" w:bidi="en-GB"/>
      </w:rPr>
    </w:lvl>
    <w:lvl w:ilvl="5" w:tplc="306AC55C">
      <w:numFmt w:val="bullet"/>
      <w:lvlText w:val="•"/>
      <w:lvlJc w:val="left"/>
      <w:pPr>
        <w:ind w:left="4199" w:hanging="360"/>
      </w:pPr>
      <w:rPr>
        <w:rFonts w:hint="default"/>
        <w:lang w:val="en-GB" w:eastAsia="en-GB" w:bidi="en-GB"/>
      </w:rPr>
    </w:lvl>
    <w:lvl w:ilvl="6" w:tplc="F4621B9A">
      <w:numFmt w:val="bullet"/>
      <w:lvlText w:val="•"/>
      <w:lvlJc w:val="left"/>
      <w:pPr>
        <w:ind w:left="4875" w:hanging="360"/>
      </w:pPr>
      <w:rPr>
        <w:rFonts w:hint="default"/>
        <w:lang w:val="en-GB" w:eastAsia="en-GB" w:bidi="en-GB"/>
      </w:rPr>
    </w:lvl>
    <w:lvl w:ilvl="7" w:tplc="4B92AD8A">
      <w:numFmt w:val="bullet"/>
      <w:lvlText w:val="•"/>
      <w:lvlJc w:val="left"/>
      <w:pPr>
        <w:ind w:left="5551" w:hanging="360"/>
      </w:pPr>
      <w:rPr>
        <w:rFonts w:hint="default"/>
        <w:lang w:val="en-GB" w:eastAsia="en-GB" w:bidi="en-GB"/>
      </w:rPr>
    </w:lvl>
    <w:lvl w:ilvl="8" w:tplc="144E7C7C">
      <w:numFmt w:val="bullet"/>
      <w:lvlText w:val="•"/>
      <w:lvlJc w:val="left"/>
      <w:pPr>
        <w:ind w:left="6227" w:hanging="360"/>
      </w:pPr>
      <w:rPr>
        <w:rFonts w:hint="default"/>
        <w:lang w:val="en-GB" w:eastAsia="en-GB" w:bidi="en-GB"/>
      </w:rPr>
    </w:lvl>
  </w:abstractNum>
  <w:abstractNum w:abstractNumId="16" w15:restartNumberingAfterBreak="0">
    <w:nsid w:val="30572FED"/>
    <w:multiLevelType w:val="hybridMultilevel"/>
    <w:tmpl w:val="C38078CE"/>
    <w:lvl w:ilvl="0" w:tplc="0809000F">
      <w:start w:val="1"/>
      <w:numFmt w:val="decimal"/>
      <w:lvlText w:val="%1."/>
      <w:lvlJc w:val="left"/>
      <w:pPr>
        <w:ind w:left="828" w:hanging="360"/>
      </w:pPr>
      <w:rPr>
        <w:rFonts w:hint="default"/>
        <w:lang w:val="en-GB" w:eastAsia="en-GB" w:bidi="en-GB"/>
      </w:rPr>
    </w:lvl>
    <w:lvl w:ilvl="1" w:tplc="08090003">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5C55D4"/>
    <w:multiLevelType w:val="hybridMultilevel"/>
    <w:tmpl w:val="DA301278"/>
    <w:lvl w:ilvl="0" w:tplc="E7BE08A6">
      <w:numFmt w:val="bullet"/>
      <w:lvlText w:val=""/>
      <w:lvlJc w:val="left"/>
      <w:pPr>
        <w:ind w:left="820" w:hanging="361"/>
      </w:pPr>
      <w:rPr>
        <w:rFonts w:ascii="Symbol" w:eastAsia="Symbol" w:hAnsi="Symbol" w:cs="Symbol" w:hint="default"/>
        <w:w w:val="99"/>
        <w:sz w:val="22"/>
        <w:szCs w:val="22"/>
        <w:lang w:val="en-GB" w:eastAsia="en-GB" w:bidi="en-GB"/>
      </w:rPr>
    </w:lvl>
    <w:lvl w:ilvl="1" w:tplc="486E2072">
      <w:numFmt w:val="bullet"/>
      <w:lvlText w:val="•"/>
      <w:lvlJc w:val="left"/>
      <w:pPr>
        <w:ind w:left="1696" w:hanging="361"/>
      </w:pPr>
      <w:rPr>
        <w:rFonts w:hint="default"/>
        <w:lang w:val="en-GB" w:eastAsia="en-GB" w:bidi="en-GB"/>
      </w:rPr>
    </w:lvl>
    <w:lvl w:ilvl="2" w:tplc="230C05EE">
      <w:numFmt w:val="bullet"/>
      <w:lvlText w:val="•"/>
      <w:lvlJc w:val="left"/>
      <w:pPr>
        <w:ind w:left="2572" w:hanging="361"/>
      </w:pPr>
      <w:rPr>
        <w:rFonts w:hint="default"/>
        <w:lang w:val="en-GB" w:eastAsia="en-GB" w:bidi="en-GB"/>
      </w:rPr>
    </w:lvl>
    <w:lvl w:ilvl="3" w:tplc="EC7843A8">
      <w:numFmt w:val="bullet"/>
      <w:lvlText w:val="•"/>
      <w:lvlJc w:val="left"/>
      <w:pPr>
        <w:ind w:left="3448" w:hanging="361"/>
      </w:pPr>
      <w:rPr>
        <w:rFonts w:hint="default"/>
        <w:lang w:val="en-GB" w:eastAsia="en-GB" w:bidi="en-GB"/>
      </w:rPr>
    </w:lvl>
    <w:lvl w:ilvl="4" w:tplc="EDDEE35A">
      <w:numFmt w:val="bullet"/>
      <w:lvlText w:val="•"/>
      <w:lvlJc w:val="left"/>
      <w:pPr>
        <w:ind w:left="4324" w:hanging="361"/>
      </w:pPr>
      <w:rPr>
        <w:rFonts w:hint="default"/>
        <w:lang w:val="en-GB" w:eastAsia="en-GB" w:bidi="en-GB"/>
      </w:rPr>
    </w:lvl>
    <w:lvl w:ilvl="5" w:tplc="9F421130">
      <w:numFmt w:val="bullet"/>
      <w:lvlText w:val="•"/>
      <w:lvlJc w:val="left"/>
      <w:pPr>
        <w:ind w:left="5200" w:hanging="361"/>
      </w:pPr>
      <w:rPr>
        <w:rFonts w:hint="default"/>
        <w:lang w:val="en-GB" w:eastAsia="en-GB" w:bidi="en-GB"/>
      </w:rPr>
    </w:lvl>
    <w:lvl w:ilvl="6" w:tplc="9C4E094C">
      <w:numFmt w:val="bullet"/>
      <w:lvlText w:val="•"/>
      <w:lvlJc w:val="left"/>
      <w:pPr>
        <w:ind w:left="6076" w:hanging="361"/>
      </w:pPr>
      <w:rPr>
        <w:rFonts w:hint="default"/>
        <w:lang w:val="en-GB" w:eastAsia="en-GB" w:bidi="en-GB"/>
      </w:rPr>
    </w:lvl>
    <w:lvl w:ilvl="7" w:tplc="FF483036">
      <w:numFmt w:val="bullet"/>
      <w:lvlText w:val="•"/>
      <w:lvlJc w:val="left"/>
      <w:pPr>
        <w:ind w:left="6952" w:hanging="361"/>
      </w:pPr>
      <w:rPr>
        <w:rFonts w:hint="default"/>
        <w:lang w:val="en-GB" w:eastAsia="en-GB" w:bidi="en-GB"/>
      </w:rPr>
    </w:lvl>
    <w:lvl w:ilvl="8" w:tplc="EF02A9F8">
      <w:numFmt w:val="bullet"/>
      <w:lvlText w:val="•"/>
      <w:lvlJc w:val="left"/>
      <w:pPr>
        <w:ind w:left="7828" w:hanging="361"/>
      </w:pPr>
      <w:rPr>
        <w:rFonts w:hint="default"/>
        <w:lang w:val="en-GB" w:eastAsia="en-GB" w:bidi="en-GB"/>
      </w:rPr>
    </w:lvl>
  </w:abstractNum>
  <w:abstractNum w:abstractNumId="19" w15:restartNumberingAfterBreak="0">
    <w:nsid w:val="4E8C2249"/>
    <w:multiLevelType w:val="hybridMultilevel"/>
    <w:tmpl w:val="019E4300"/>
    <w:lvl w:ilvl="0" w:tplc="08090003">
      <w:start w:val="1"/>
      <w:numFmt w:val="bullet"/>
      <w:lvlText w:val="o"/>
      <w:lvlJc w:val="left"/>
      <w:pPr>
        <w:ind w:left="828" w:hanging="360"/>
      </w:pPr>
      <w:rPr>
        <w:rFonts w:ascii="Courier New" w:hAnsi="Courier New" w:cs="Courier New"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554D29C7"/>
    <w:multiLevelType w:val="hybridMultilevel"/>
    <w:tmpl w:val="09B6E236"/>
    <w:lvl w:ilvl="0" w:tplc="C98A5554">
      <w:numFmt w:val="bullet"/>
      <w:lvlText w:val="-"/>
      <w:lvlJc w:val="left"/>
      <w:pPr>
        <w:ind w:left="828" w:hanging="360"/>
      </w:pPr>
      <w:rPr>
        <w:rFonts w:ascii="Calibri" w:eastAsia="Calibri" w:hAnsi="Calibri" w:cs="Calibri" w:hint="default"/>
        <w:spacing w:val="-7"/>
        <w:w w:val="100"/>
        <w:sz w:val="24"/>
        <w:szCs w:val="24"/>
        <w:lang w:val="en-GB" w:eastAsia="en-GB" w:bidi="en-GB"/>
      </w:rPr>
    </w:lvl>
    <w:lvl w:ilvl="1" w:tplc="F9E0B18C">
      <w:numFmt w:val="bullet"/>
      <w:lvlText w:val="•"/>
      <w:lvlJc w:val="left"/>
      <w:pPr>
        <w:ind w:left="1382" w:hanging="360"/>
      </w:pPr>
      <w:rPr>
        <w:rFonts w:hint="default"/>
        <w:lang w:val="en-GB" w:eastAsia="en-GB" w:bidi="en-GB"/>
      </w:rPr>
    </w:lvl>
    <w:lvl w:ilvl="2" w:tplc="FD9AC8C8">
      <w:numFmt w:val="bullet"/>
      <w:lvlText w:val="•"/>
      <w:lvlJc w:val="left"/>
      <w:pPr>
        <w:ind w:left="1944" w:hanging="360"/>
      </w:pPr>
      <w:rPr>
        <w:rFonts w:hint="default"/>
        <w:lang w:val="en-GB" w:eastAsia="en-GB" w:bidi="en-GB"/>
      </w:rPr>
    </w:lvl>
    <w:lvl w:ilvl="3" w:tplc="57DE482A">
      <w:numFmt w:val="bullet"/>
      <w:lvlText w:val="•"/>
      <w:lvlJc w:val="left"/>
      <w:pPr>
        <w:ind w:left="2506" w:hanging="360"/>
      </w:pPr>
      <w:rPr>
        <w:rFonts w:hint="default"/>
        <w:lang w:val="en-GB" w:eastAsia="en-GB" w:bidi="en-GB"/>
      </w:rPr>
    </w:lvl>
    <w:lvl w:ilvl="4" w:tplc="03E4B966">
      <w:numFmt w:val="bullet"/>
      <w:lvlText w:val="•"/>
      <w:lvlJc w:val="left"/>
      <w:pPr>
        <w:ind w:left="3069" w:hanging="360"/>
      </w:pPr>
      <w:rPr>
        <w:rFonts w:hint="default"/>
        <w:lang w:val="en-GB" w:eastAsia="en-GB" w:bidi="en-GB"/>
      </w:rPr>
    </w:lvl>
    <w:lvl w:ilvl="5" w:tplc="2B8C19B6">
      <w:numFmt w:val="bullet"/>
      <w:lvlText w:val="•"/>
      <w:lvlJc w:val="left"/>
      <w:pPr>
        <w:ind w:left="3631" w:hanging="360"/>
      </w:pPr>
      <w:rPr>
        <w:rFonts w:hint="default"/>
        <w:lang w:val="en-GB" w:eastAsia="en-GB" w:bidi="en-GB"/>
      </w:rPr>
    </w:lvl>
    <w:lvl w:ilvl="6" w:tplc="AE9E574E">
      <w:numFmt w:val="bullet"/>
      <w:lvlText w:val="•"/>
      <w:lvlJc w:val="left"/>
      <w:pPr>
        <w:ind w:left="4193" w:hanging="360"/>
      </w:pPr>
      <w:rPr>
        <w:rFonts w:hint="default"/>
        <w:lang w:val="en-GB" w:eastAsia="en-GB" w:bidi="en-GB"/>
      </w:rPr>
    </w:lvl>
    <w:lvl w:ilvl="7" w:tplc="DBBC4FF4">
      <w:numFmt w:val="bullet"/>
      <w:lvlText w:val="•"/>
      <w:lvlJc w:val="left"/>
      <w:pPr>
        <w:ind w:left="4756" w:hanging="360"/>
      </w:pPr>
      <w:rPr>
        <w:rFonts w:hint="default"/>
        <w:lang w:val="en-GB" w:eastAsia="en-GB" w:bidi="en-GB"/>
      </w:rPr>
    </w:lvl>
    <w:lvl w:ilvl="8" w:tplc="CAD24F22">
      <w:numFmt w:val="bullet"/>
      <w:lvlText w:val="•"/>
      <w:lvlJc w:val="left"/>
      <w:pPr>
        <w:ind w:left="5318" w:hanging="360"/>
      </w:pPr>
      <w:rPr>
        <w:rFonts w:hint="default"/>
        <w:lang w:val="en-GB" w:eastAsia="en-GB" w:bidi="en-GB"/>
      </w:rPr>
    </w:lvl>
  </w:abstractNum>
  <w:abstractNum w:abstractNumId="21" w15:restartNumberingAfterBreak="0">
    <w:nsid w:val="569257CC"/>
    <w:multiLevelType w:val="hybridMultilevel"/>
    <w:tmpl w:val="F64424B6"/>
    <w:lvl w:ilvl="0" w:tplc="9EFC9FDE">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8D4E5A40">
      <w:numFmt w:val="bullet"/>
      <w:lvlText w:val="•"/>
      <w:lvlJc w:val="left"/>
      <w:pPr>
        <w:ind w:left="1382" w:hanging="360"/>
      </w:pPr>
      <w:rPr>
        <w:rFonts w:hint="default"/>
        <w:lang w:val="en-GB" w:eastAsia="en-GB" w:bidi="en-GB"/>
      </w:rPr>
    </w:lvl>
    <w:lvl w:ilvl="2" w:tplc="DDAA7190">
      <w:numFmt w:val="bullet"/>
      <w:lvlText w:val="•"/>
      <w:lvlJc w:val="left"/>
      <w:pPr>
        <w:ind w:left="1944" w:hanging="360"/>
      </w:pPr>
      <w:rPr>
        <w:rFonts w:hint="default"/>
        <w:lang w:val="en-GB" w:eastAsia="en-GB" w:bidi="en-GB"/>
      </w:rPr>
    </w:lvl>
    <w:lvl w:ilvl="3" w:tplc="32184AF8">
      <w:numFmt w:val="bullet"/>
      <w:lvlText w:val="•"/>
      <w:lvlJc w:val="left"/>
      <w:pPr>
        <w:ind w:left="2506" w:hanging="360"/>
      </w:pPr>
      <w:rPr>
        <w:rFonts w:hint="default"/>
        <w:lang w:val="en-GB" w:eastAsia="en-GB" w:bidi="en-GB"/>
      </w:rPr>
    </w:lvl>
    <w:lvl w:ilvl="4" w:tplc="996EB51E">
      <w:numFmt w:val="bullet"/>
      <w:lvlText w:val="•"/>
      <w:lvlJc w:val="left"/>
      <w:pPr>
        <w:ind w:left="3069" w:hanging="360"/>
      </w:pPr>
      <w:rPr>
        <w:rFonts w:hint="default"/>
        <w:lang w:val="en-GB" w:eastAsia="en-GB" w:bidi="en-GB"/>
      </w:rPr>
    </w:lvl>
    <w:lvl w:ilvl="5" w:tplc="E3304CAA">
      <w:numFmt w:val="bullet"/>
      <w:lvlText w:val="•"/>
      <w:lvlJc w:val="left"/>
      <w:pPr>
        <w:ind w:left="3631" w:hanging="360"/>
      </w:pPr>
      <w:rPr>
        <w:rFonts w:hint="default"/>
        <w:lang w:val="en-GB" w:eastAsia="en-GB" w:bidi="en-GB"/>
      </w:rPr>
    </w:lvl>
    <w:lvl w:ilvl="6" w:tplc="A228682A">
      <w:numFmt w:val="bullet"/>
      <w:lvlText w:val="•"/>
      <w:lvlJc w:val="left"/>
      <w:pPr>
        <w:ind w:left="4193" w:hanging="360"/>
      </w:pPr>
      <w:rPr>
        <w:rFonts w:hint="default"/>
        <w:lang w:val="en-GB" w:eastAsia="en-GB" w:bidi="en-GB"/>
      </w:rPr>
    </w:lvl>
    <w:lvl w:ilvl="7" w:tplc="A998BBD0">
      <w:numFmt w:val="bullet"/>
      <w:lvlText w:val="•"/>
      <w:lvlJc w:val="left"/>
      <w:pPr>
        <w:ind w:left="4756" w:hanging="360"/>
      </w:pPr>
      <w:rPr>
        <w:rFonts w:hint="default"/>
        <w:lang w:val="en-GB" w:eastAsia="en-GB" w:bidi="en-GB"/>
      </w:rPr>
    </w:lvl>
    <w:lvl w:ilvl="8" w:tplc="C6C03ACA">
      <w:numFmt w:val="bullet"/>
      <w:lvlText w:val="•"/>
      <w:lvlJc w:val="left"/>
      <w:pPr>
        <w:ind w:left="5318" w:hanging="360"/>
      </w:pPr>
      <w:rPr>
        <w:rFonts w:hint="default"/>
        <w:lang w:val="en-GB" w:eastAsia="en-GB" w:bidi="en-GB"/>
      </w:rPr>
    </w:lvl>
  </w:abstractNum>
  <w:abstractNum w:abstractNumId="22" w15:restartNumberingAfterBreak="0">
    <w:nsid w:val="5AD90DD4"/>
    <w:multiLevelType w:val="hybridMultilevel"/>
    <w:tmpl w:val="4740EFB2"/>
    <w:lvl w:ilvl="0" w:tplc="2B581594">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52862EB2">
      <w:numFmt w:val="bullet"/>
      <w:lvlText w:val="•"/>
      <w:lvlJc w:val="left"/>
      <w:pPr>
        <w:ind w:left="1495" w:hanging="360"/>
      </w:pPr>
      <w:rPr>
        <w:rFonts w:hint="default"/>
        <w:lang w:val="en-GB" w:eastAsia="en-GB" w:bidi="en-GB"/>
      </w:rPr>
    </w:lvl>
    <w:lvl w:ilvl="2" w:tplc="D32CE234">
      <w:numFmt w:val="bullet"/>
      <w:lvlText w:val="•"/>
      <w:lvlJc w:val="left"/>
      <w:pPr>
        <w:ind w:left="2171" w:hanging="360"/>
      </w:pPr>
      <w:rPr>
        <w:rFonts w:hint="default"/>
        <w:lang w:val="en-GB" w:eastAsia="en-GB" w:bidi="en-GB"/>
      </w:rPr>
    </w:lvl>
    <w:lvl w:ilvl="3" w:tplc="8D766F60">
      <w:numFmt w:val="bullet"/>
      <w:lvlText w:val="•"/>
      <w:lvlJc w:val="left"/>
      <w:pPr>
        <w:ind w:left="2847" w:hanging="360"/>
      </w:pPr>
      <w:rPr>
        <w:rFonts w:hint="default"/>
        <w:lang w:val="en-GB" w:eastAsia="en-GB" w:bidi="en-GB"/>
      </w:rPr>
    </w:lvl>
    <w:lvl w:ilvl="4" w:tplc="423078BA">
      <w:numFmt w:val="bullet"/>
      <w:lvlText w:val="•"/>
      <w:lvlJc w:val="left"/>
      <w:pPr>
        <w:ind w:left="3523" w:hanging="360"/>
      </w:pPr>
      <w:rPr>
        <w:rFonts w:hint="default"/>
        <w:lang w:val="en-GB" w:eastAsia="en-GB" w:bidi="en-GB"/>
      </w:rPr>
    </w:lvl>
    <w:lvl w:ilvl="5" w:tplc="EF7ACE56">
      <w:numFmt w:val="bullet"/>
      <w:lvlText w:val="•"/>
      <w:lvlJc w:val="left"/>
      <w:pPr>
        <w:ind w:left="4199" w:hanging="360"/>
      </w:pPr>
      <w:rPr>
        <w:rFonts w:hint="default"/>
        <w:lang w:val="en-GB" w:eastAsia="en-GB" w:bidi="en-GB"/>
      </w:rPr>
    </w:lvl>
    <w:lvl w:ilvl="6" w:tplc="6B90ECE4">
      <w:numFmt w:val="bullet"/>
      <w:lvlText w:val="•"/>
      <w:lvlJc w:val="left"/>
      <w:pPr>
        <w:ind w:left="4875" w:hanging="360"/>
      </w:pPr>
      <w:rPr>
        <w:rFonts w:hint="default"/>
        <w:lang w:val="en-GB" w:eastAsia="en-GB" w:bidi="en-GB"/>
      </w:rPr>
    </w:lvl>
    <w:lvl w:ilvl="7" w:tplc="7E4E02CE">
      <w:numFmt w:val="bullet"/>
      <w:lvlText w:val="•"/>
      <w:lvlJc w:val="left"/>
      <w:pPr>
        <w:ind w:left="5551" w:hanging="360"/>
      </w:pPr>
      <w:rPr>
        <w:rFonts w:hint="default"/>
        <w:lang w:val="en-GB" w:eastAsia="en-GB" w:bidi="en-GB"/>
      </w:rPr>
    </w:lvl>
    <w:lvl w:ilvl="8" w:tplc="D7BA9364">
      <w:numFmt w:val="bullet"/>
      <w:lvlText w:val="•"/>
      <w:lvlJc w:val="left"/>
      <w:pPr>
        <w:ind w:left="6227" w:hanging="360"/>
      </w:pPr>
      <w:rPr>
        <w:rFonts w:hint="default"/>
        <w:lang w:val="en-GB" w:eastAsia="en-GB" w:bidi="en-GB"/>
      </w:rPr>
    </w:lvl>
  </w:abstractNum>
  <w:abstractNum w:abstractNumId="23" w15:restartNumberingAfterBreak="0">
    <w:nsid w:val="5B2979F7"/>
    <w:multiLevelType w:val="hybridMultilevel"/>
    <w:tmpl w:val="AF3297D6"/>
    <w:lvl w:ilvl="0" w:tplc="5FE8A788">
      <w:numFmt w:val="bullet"/>
      <w:lvlText w:val="-"/>
      <w:lvlJc w:val="left"/>
      <w:pPr>
        <w:ind w:left="225" w:hanging="117"/>
      </w:pPr>
      <w:rPr>
        <w:rFonts w:ascii="Calibri" w:eastAsia="Calibri" w:hAnsi="Calibri" w:cs="Calibri" w:hint="default"/>
        <w:w w:val="99"/>
        <w:sz w:val="22"/>
        <w:szCs w:val="22"/>
        <w:lang w:val="en-GB" w:eastAsia="en-GB" w:bidi="en-GB"/>
      </w:rPr>
    </w:lvl>
    <w:lvl w:ilvl="1" w:tplc="AEB24D44">
      <w:numFmt w:val="bullet"/>
      <w:lvlText w:val="•"/>
      <w:lvlJc w:val="left"/>
      <w:pPr>
        <w:ind w:left="842" w:hanging="117"/>
      </w:pPr>
      <w:rPr>
        <w:rFonts w:hint="default"/>
        <w:lang w:val="en-GB" w:eastAsia="en-GB" w:bidi="en-GB"/>
      </w:rPr>
    </w:lvl>
    <w:lvl w:ilvl="2" w:tplc="97528EB4">
      <w:numFmt w:val="bullet"/>
      <w:lvlText w:val="•"/>
      <w:lvlJc w:val="left"/>
      <w:pPr>
        <w:ind w:left="1464" w:hanging="117"/>
      </w:pPr>
      <w:rPr>
        <w:rFonts w:hint="default"/>
        <w:lang w:val="en-GB" w:eastAsia="en-GB" w:bidi="en-GB"/>
      </w:rPr>
    </w:lvl>
    <w:lvl w:ilvl="3" w:tplc="1DAEFEA6">
      <w:numFmt w:val="bullet"/>
      <w:lvlText w:val="•"/>
      <w:lvlJc w:val="left"/>
      <w:pPr>
        <w:ind w:left="2086" w:hanging="117"/>
      </w:pPr>
      <w:rPr>
        <w:rFonts w:hint="default"/>
        <w:lang w:val="en-GB" w:eastAsia="en-GB" w:bidi="en-GB"/>
      </w:rPr>
    </w:lvl>
    <w:lvl w:ilvl="4" w:tplc="F266ECBC">
      <w:numFmt w:val="bullet"/>
      <w:lvlText w:val="•"/>
      <w:lvlJc w:val="left"/>
      <w:pPr>
        <w:ind w:left="2709" w:hanging="117"/>
      </w:pPr>
      <w:rPr>
        <w:rFonts w:hint="default"/>
        <w:lang w:val="en-GB" w:eastAsia="en-GB" w:bidi="en-GB"/>
      </w:rPr>
    </w:lvl>
    <w:lvl w:ilvl="5" w:tplc="895E5D7A">
      <w:numFmt w:val="bullet"/>
      <w:lvlText w:val="•"/>
      <w:lvlJc w:val="left"/>
      <w:pPr>
        <w:ind w:left="3331" w:hanging="117"/>
      </w:pPr>
      <w:rPr>
        <w:rFonts w:hint="default"/>
        <w:lang w:val="en-GB" w:eastAsia="en-GB" w:bidi="en-GB"/>
      </w:rPr>
    </w:lvl>
    <w:lvl w:ilvl="6" w:tplc="998AD788">
      <w:numFmt w:val="bullet"/>
      <w:lvlText w:val="•"/>
      <w:lvlJc w:val="left"/>
      <w:pPr>
        <w:ind w:left="3953" w:hanging="117"/>
      </w:pPr>
      <w:rPr>
        <w:rFonts w:hint="default"/>
        <w:lang w:val="en-GB" w:eastAsia="en-GB" w:bidi="en-GB"/>
      </w:rPr>
    </w:lvl>
    <w:lvl w:ilvl="7" w:tplc="0D04B3C4">
      <w:numFmt w:val="bullet"/>
      <w:lvlText w:val="•"/>
      <w:lvlJc w:val="left"/>
      <w:pPr>
        <w:ind w:left="4576" w:hanging="117"/>
      </w:pPr>
      <w:rPr>
        <w:rFonts w:hint="default"/>
        <w:lang w:val="en-GB" w:eastAsia="en-GB" w:bidi="en-GB"/>
      </w:rPr>
    </w:lvl>
    <w:lvl w:ilvl="8" w:tplc="04A45398">
      <w:numFmt w:val="bullet"/>
      <w:lvlText w:val="•"/>
      <w:lvlJc w:val="left"/>
      <w:pPr>
        <w:ind w:left="5198" w:hanging="117"/>
      </w:pPr>
      <w:rPr>
        <w:rFonts w:hint="default"/>
        <w:lang w:val="en-GB" w:eastAsia="en-GB" w:bidi="en-GB"/>
      </w:rPr>
    </w:lvl>
  </w:abstractNum>
  <w:abstractNum w:abstractNumId="24" w15:restartNumberingAfterBreak="0">
    <w:nsid w:val="62D556EF"/>
    <w:multiLevelType w:val="hybridMultilevel"/>
    <w:tmpl w:val="AE28A56E"/>
    <w:lvl w:ilvl="0" w:tplc="D88E5ADA">
      <w:numFmt w:val="bullet"/>
      <w:lvlText w:val="-"/>
      <w:lvlJc w:val="left"/>
      <w:pPr>
        <w:ind w:left="828" w:hanging="360"/>
      </w:pPr>
      <w:rPr>
        <w:rFonts w:hint="default"/>
        <w:spacing w:val="-7"/>
        <w:w w:val="100"/>
        <w:lang w:val="en-GB" w:eastAsia="en-GB" w:bidi="en-GB"/>
      </w:rPr>
    </w:lvl>
    <w:lvl w:ilvl="1" w:tplc="D25CD228">
      <w:numFmt w:val="bullet"/>
      <w:lvlText w:val="•"/>
      <w:lvlJc w:val="left"/>
      <w:pPr>
        <w:ind w:left="1382" w:hanging="360"/>
      </w:pPr>
      <w:rPr>
        <w:rFonts w:hint="default"/>
        <w:lang w:val="en-GB" w:eastAsia="en-GB" w:bidi="en-GB"/>
      </w:rPr>
    </w:lvl>
    <w:lvl w:ilvl="2" w:tplc="E2BE19F6">
      <w:numFmt w:val="bullet"/>
      <w:lvlText w:val="•"/>
      <w:lvlJc w:val="left"/>
      <w:pPr>
        <w:ind w:left="1944" w:hanging="360"/>
      </w:pPr>
      <w:rPr>
        <w:rFonts w:hint="default"/>
        <w:lang w:val="en-GB" w:eastAsia="en-GB" w:bidi="en-GB"/>
      </w:rPr>
    </w:lvl>
    <w:lvl w:ilvl="3" w:tplc="59989FBC">
      <w:numFmt w:val="bullet"/>
      <w:lvlText w:val="•"/>
      <w:lvlJc w:val="left"/>
      <w:pPr>
        <w:ind w:left="2506" w:hanging="360"/>
      </w:pPr>
      <w:rPr>
        <w:rFonts w:hint="default"/>
        <w:lang w:val="en-GB" w:eastAsia="en-GB" w:bidi="en-GB"/>
      </w:rPr>
    </w:lvl>
    <w:lvl w:ilvl="4" w:tplc="8A1CB720">
      <w:numFmt w:val="bullet"/>
      <w:lvlText w:val="•"/>
      <w:lvlJc w:val="left"/>
      <w:pPr>
        <w:ind w:left="3069" w:hanging="360"/>
      </w:pPr>
      <w:rPr>
        <w:rFonts w:hint="default"/>
        <w:lang w:val="en-GB" w:eastAsia="en-GB" w:bidi="en-GB"/>
      </w:rPr>
    </w:lvl>
    <w:lvl w:ilvl="5" w:tplc="CD224CEE">
      <w:numFmt w:val="bullet"/>
      <w:lvlText w:val="•"/>
      <w:lvlJc w:val="left"/>
      <w:pPr>
        <w:ind w:left="3631" w:hanging="360"/>
      </w:pPr>
      <w:rPr>
        <w:rFonts w:hint="default"/>
        <w:lang w:val="en-GB" w:eastAsia="en-GB" w:bidi="en-GB"/>
      </w:rPr>
    </w:lvl>
    <w:lvl w:ilvl="6" w:tplc="AFAE4C28">
      <w:numFmt w:val="bullet"/>
      <w:lvlText w:val="•"/>
      <w:lvlJc w:val="left"/>
      <w:pPr>
        <w:ind w:left="4193" w:hanging="360"/>
      </w:pPr>
      <w:rPr>
        <w:rFonts w:hint="default"/>
        <w:lang w:val="en-GB" w:eastAsia="en-GB" w:bidi="en-GB"/>
      </w:rPr>
    </w:lvl>
    <w:lvl w:ilvl="7" w:tplc="033A2496">
      <w:numFmt w:val="bullet"/>
      <w:lvlText w:val="•"/>
      <w:lvlJc w:val="left"/>
      <w:pPr>
        <w:ind w:left="4756" w:hanging="360"/>
      </w:pPr>
      <w:rPr>
        <w:rFonts w:hint="default"/>
        <w:lang w:val="en-GB" w:eastAsia="en-GB" w:bidi="en-GB"/>
      </w:rPr>
    </w:lvl>
    <w:lvl w:ilvl="8" w:tplc="FA845A96">
      <w:numFmt w:val="bullet"/>
      <w:lvlText w:val="•"/>
      <w:lvlJc w:val="left"/>
      <w:pPr>
        <w:ind w:left="5318" w:hanging="360"/>
      </w:pPr>
      <w:rPr>
        <w:rFonts w:hint="default"/>
        <w:lang w:val="en-GB" w:eastAsia="en-GB" w:bidi="en-GB"/>
      </w:rPr>
    </w:lvl>
  </w:abstractNum>
  <w:abstractNum w:abstractNumId="25" w15:restartNumberingAfterBreak="0">
    <w:nsid w:val="6839110C"/>
    <w:multiLevelType w:val="hybridMultilevel"/>
    <w:tmpl w:val="63D666A0"/>
    <w:lvl w:ilvl="0" w:tplc="685E3C46">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A192DCDE">
      <w:numFmt w:val="bullet"/>
      <w:lvlText w:val="•"/>
      <w:lvlJc w:val="left"/>
      <w:pPr>
        <w:ind w:left="1382" w:hanging="360"/>
      </w:pPr>
      <w:rPr>
        <w:rFonts w:hint="default"/>
        <w:lang w:val="en-GB" w:eastAsia="en-GB" w:bidi="en-GB"/>
      </w:rPr>
    </w:lvl>
    <w:lvl w:ilvl="2" w:tplc="CBA4E308">
      <w:numFmt w:val="bullet"/>
      <w:lvlText w:val="•"/>
      <w:lvlJc w:val="left"/>
      <w:pPr>
        <w:ind w:left="1944" w:hanging="360"/>
      </w:pPr>
      <w:rPr>
        <w:rFonts w:hint="default"/>
        <w:lang w:val="en-GB" w:eastAsia="en-GB" w:bidi="en-GB"/>
      </w:rPr>
    </w:lvl>
    <w:lvl w:ilvl="3" w:tplc="45D0BA88">
      <w:numFmt w:val="bullet"/>
      <w:lvlText w:val="•"/>
      <w:lvlJc w:val="left"/>
      <w:pPr>
        <w:ind w:left="2506" w:hanging="360"/>
      </w:pPr>
      <w:rPr>
        <w:rFonts w:hint="default"/>
        <w:lang w:val="en-GB" w:eastAsia="en-GB" w:bidi="en-GB"/>
      </w:rPr>
    </w:lvl>
    <w:lvl w:ilvl="4" w:tplc="708E80D2">
      <w:numFmt w:val="bullet"/>
      <w:lvlText w:val="•"/>
      <w:lvlJc w:val="left"/>
      <w:pPr>
        <w:ind w:left="3069" w:hanging="360"/>
      </w:pPr>
      <w:rPr>
        <w:rFonts w:hint="default"/>
        <w:lang w:val="en-GB" w:eastAsia="en-GB" w:bidi="en-GB"/>
      </w:rPr>
    </w:lvl>
    <w:lvl w:ilvl="5" w:tplc="61820CC4">
      <w:numFmt w:val="bullet"/>
      <w:lvlText w:val="•"/>
      <w:lvlJc w:val="left"/>
      <w:pPr>
        <w:ind w:left="3631" w:hanging="360"/>
      </w:pPr>
      <w:rPr>
        <w:rFonts w:hint="default"/>
        <w:lang w:val="en-GB" w:eastAsia="en-GB" w:bidi="en-GB"/>
      </w:rPr>
    </w:lvl>
    <w:lvl w:ilvl="6" w:tplc="208AD682">
      <w:numFmt w:val="bullet"/>
      <w:lvlText w:val="•"/>
      <w:lvlJc w:val="left"/>
      <w:pPr>
        <w:ind w:left="4193" w:hanging="360"/>
      </w:pPr>
      <w:rPr>
        <w:rFonts w:hint="default"/>
        <w:lang w:val="en-GB" w:eastAsia="en-GB" w:bidi="en-GB"/>
      </w:rPr>
    </w:lvl>
    <w:lvl w:ilvl="7" w:tplc="BD864BC8">
      <w:numFmt w:val="bullet"/>
      <w:lvlText w:val="•"/>
      <w:lvlJc w:val="left"/>
      <w:pPr>
        <w:ind w:left="4756" w:hanging="360"/>
      </w:pPr>
      <w:rPr>
        <w:rFonts w:hint="default"/>
        <w:lang w:val="en-GB" w:eastAsia="en-GB" w:bidi="en-GB"/>
      </w:rPr>
    </w:lvl>
    <w:lvl w:ilvl="8" w:tplc="95BCB19A">
      <w:numFmt w:val="bullet"/>
      <w:lvlText w:val="•"/>
      <w:lvlJc w:val="left"/>
      <w:pPr>
        <w:ind w:left="5318" w:hanging="360"/>
      </w:pPr>
      <w:rPr>
        <w:rFonts w:hint="default"/>
        <w:lang w:val="en-GB" w:eastAsia="en-GB" w:bidi="en-GB"/>
      </w:rPr>
    </w:lvl>
  </w:abstractNum>
  <w:abstractNum w:abstractNumId="26" w15:restartNumberingAfterBreak="0">
    <w:nsid w:val="686D5C88"/>
    <w:multiLevelType w:val="hybridMultilevel"/>
    <w:tmpl w:val="213C65AE"/>
    <w:lvl w:ilvl="0" w:tplc="1E307C10">
      <w:numFmt w:val="bullet"/>
      <w:lvlText w:val="-"/>
      <w:lvlJc w:val="left"/>
      <w:pPr>
        <w:ind w:left="827" w:hanging="360"/>
      </w:pPr>
      <w:rPr>
        <w:rFonts w:ascii="Calibri" w:eastAsia="Calibri" w:hAnsi="Calibri" w:cs="Calibri" w:hint="default"/>
        <w:spacing w:val="-1"/>
        <w:w w:val="100"/>
        <w:sz w:val="24"/>
        <w:szCs w:val="24"/>
        <w:lang w:val="en-GB" w:eastAsia="en-GB" w:bidi="en-GB"/>
      </w:rPr>
    </w:lvl>
    <w:lvl w:ilvl="1" w:tplc="D1C654D2">
      <w:numFmt w:val="bullet"/>
      <w:lvlText w:val="•"/>
      <w:lvlJc w:val="left"/>
      <w:pPr>
        <w:ind w:left="1520" w:hanging="360"/>
      </w:pPr>
      <w:rPr>
        <w:rFonts w:hint="default"/>
        <w:lang w:val="en-GB" w:eastAsia="en-GB" w:bidi="en-GB"/>
      </w:rPr>
    </w:lvl>
    <w:lvl w:ilvl="2" w:tplc="9000CFEA">
      <w:numFmt w:val="bullet"/>
      <w:lvlText w:val="•"/>
      <w:lvlJc w:val="left"/>
      <w:pPr>
        <w:ind w:left="2221" w:hanging="360"/>
      </w:pPr>
      <w:rPr>
        <w:rFonts w:hint="default"/>
        <w:lang w:val="en-GB" w:eastAsia="en-GB" w:bidi="en-GB"/>
      </w:rPr>
    </w:lvl>
    <w:lvl w:ilvl="3" w:tplc="DFDECA14">
      <w:numFmt w:val="bullet"/>
      <w:lvlText w:val="•"/>
      <w:lvlJc w:val="left"/>
      <w:pPr>
        <w:ind w:left="2921" w:hanging="360"/>
      </w:pPr>
      <w:rPr>
        <w:rFonts w:hint="default"/>
        <w:lang w:val="en-GB" w:eastAsia="en-GB" w:bidi="en-GB"/>
      </w:rPr>
    </w:lvl>
    <w:lvl w:ilvl="4" w:tplc="D542BDF6">
      <w:numFmt w:val="bullet"/>
      <w:lvlText w:val="•"/>
      <w:lvlJc w:val="left"/>
      <w:pPr>
        <w:ind w:left="3622" w:hanging="360"/>
      </w:pPr>
      <w:rPr>
        <w:rFonts w:hint="default"/>
        <w:lang w:val="en-GB" w:eastAsia="en-GB" w:bidi="en-GB"/>
      </w:rPr>
    </w:lvl>
    <w:lvl w:ilvl="5" w:tplc="1E283138">
      <w:numFmt w:val="bullet"/>
      <w:lvlText w:val="•"/>
      <w:lvlJc w:val="left"/>
      <w:pPr>
        <w:ind w:left="4322" w:hanging="360"/>
      </w:pPr>
      <w:rPr>
        <w:rFonts w:hint="default"/>
        <w:lang w:val="en-GB" w:eastAsia="en-GB" w:bidi="en-GB"/>
      </w:rPr>
    </w:lvl>
    <w:lvl w:ilvl="6" w:tplc="8E84CE14">
      <w:numFmt w:val="bullet"/>
      <w:lvlText w:val="•"/>
      <w:lvlJc w:val="left"/>
      <w:pPr>
        <w:ind w:left="5023" w:hanging="360"/>
      </w:pPr>
      <w:rPr>
        <w:rFonts w:hint="default"/>
        <w:lang w:val="en-GB" w:eastAsia="en-GB" w:bidi="en-GB"/>
      </w:rPr>
    </w:lvl>
    <w:lvl w:ilvl="7" w:tplc="867CEC4A">
      <w:numFmt w:val="bullet"/>
      <w:lvlText w:val="•"/>
      <w:lvlJc w:val="left"/>
      <w:pPr>
        <w:ind w:left="5723" w:hanging="360"/>
      </w:pPr>
      <w:rPr>
        <w:rFonts w:hint="default"/>
        <w:lang w:val="en-GB" w:eastAsia="en-GB" w:bidi="en-GB"/>
      </w:rPr>
    </w:lvl>
    <w:lvl w:ilvl="8" w:tplc="940637D2">
      <w:numFmt w:val="bullet"/>
      <w:lvlText w:val="•"/>
      <w:lvlJc w:val="left"/>
      <w:pPr>
        <w:ind w:left="6424" w:hanging="360"/>
      </w:pPr>
      <w:rPr>
        <w:rFonts w:hint="default"/>
        <w:lang w:val="en-GB" w:eastAsia="en-GB" w:bidi="en-GB"/>
      </w:rPr>
    </w:lvl>
  </w:abstractNum>
  <w:abstractNum w:abstractNumId="27" w15:restartNumberingAfterBreak="0">
    <w:nsid w:val="69756E22"/>
    <w:multiLevelType w:val="hybridMultilevel"/>
    <w:tmpl w:val="C57EF25C"/>
    <w:lvl w:ilvl="0" w:tplc="3440E892">
      <w:numFmt w:val="bullet"/>
      <w:lvlText w:val="-"/>
      <w:lvlJc w:val="left"/>
      <w:pPr>
        <w:ind w:left="828" w:hanging="360"/>
      </w:pPr>
      <w:rPr>
        <w:rFonts w:hint="default"/>
        <w:spacing w:val="-2"/>
        <w:w w:val="100"/>
        <w:lang w:val="en-GB" w:eastAsia="en-GB" w:bidi="en-GB"/>
      </w:rPr>
    </w:lvl>
    <w:lvl w:ilvl="1" w:tplc="C6C8655E">
      <w:numFmt w:val="bullet"/>
      <w:lvlText w:val="•"/>
      <w:lvlJc w:val="left"/>
      <w:pPr>
        <w:ind w:left="1382" w:hanging="360"/>
      </w:pPr>
      <w:rPr>
        <w:rFonts w:hint="default"/>
        <w:lang w:val="en-GB" w:eastAsia="en-GB" w:bidi="en-GB"/>
      </w:rPr>
    </w:lvl>
    <w:lvl w:ilvl="2" w:tplc="2788FCE6">
      <w:numFmt w:val="bullet"/>
      <w:lvlText w:val="•"/>
      <w:lvlJc w:val="left"/>
      <w:pPr>
        <w:ind w:left="1944" w:hanging="360"/>
      </w:pPr>
      <w:rPr>
        <w:rFonts w:hint="default"/>
        <w:lang w:val="en-GB" w:eastAsia="en-GB" w:bidi="en-GB"/>
      </w:rPr>
    </w:lvl>
    <w:lvl w:ilvl="3" w:tplc="A044F73A">
      <w:numFmt w:val="bullet"/>
      <w:lvlText w:val="•"/>
      <w:lvlJc w:val="left"/>
      <w:pPr>
        <w:ind w:left="2506" w:hanging="360"/>
      </w:pPr>
      <w:rPr>
        <w:rFonts w:hint="default"/>
        <w:lang w:val="en-GB" w:eastAsia="en-GB" w:bidi="en-GB"/>
      </w:rPr>
    </w:lvl>
    <w:lvl w:ilvl="4" w:tplc="2760EDB0">
      <w:numFmt w:val="bullet"/>
      <w:lvlText w:val="•"/>
      <w:lvlJc w:val="left"/>
      <w:pPr>
        <w:ind w:left="3069" w:hanging="360"/>
      </w:pPr>
      <w:rPr>
        <w:rFonts w:hint="default"/>
        <w:lang w:val="en-GB" w:eastAsia="en-GB" w:bidi="en-GB"/>
      </w:rPr>
    </w:lvl>
    <w:lvl w:ilvl="5" w:tplc="01E4CA34">
      <w:numFmt w:val="bullet"/>
      <w:lvlText w:val="•"/>
      <w:lvlJc w:val="left"/>
      <w:pPr>
        <w:ind w:left="3631" w:hanging="360"/>
      </w:pPr>
      <w:rPr>
        <w:rFonts w:hint="default"/>
        <w:lang w:val="en-GB" w:eastAsia="en-GB" w:bidi="en-GB"/>
      </w:rPr>
    </w:lvl>
    <w:lvl w:ilvl="6" w:tplc="C556EC76">
      <w:numFmt w:val="bullet"/>
      <w:lvlText w:val="•"/>
      <w:lvlJc w:val="left"/>
      <w:pPr>
        <w:ind w:left="4193" w:hanging="360"/>
      </w:pPr>
      <w:rPr>
        <w:rFonts w:hint="default"/>
        <w:lang w:val="en-GB" w:eastAsia="en-GB" w:bidi="en-GB"/>
      </w:rPr>
    </w:lvl>
    <w:lvl w:ilvl="7" w:tplc="EB165206">
      <w:numFmt w:val="bullet"/>
      <w:lvlText w:val="•"/>
      <w:lvlJc w:val="left"/>
      <w:pPr>
        <w:ind w:left="4756" w:hanging="360"/>
      </w:pPr>
      <w:rPr>
        <w:rFonts w:hint="default"/>
        <w:lang w:val="en-GB" w:eastAsia="en-GB" w:bidi="en-GB"/>
      </w:rPr>
    </w:lvl>
    <w:lvl w:ilvl="8" w:tplc="4A68C89C">
      <w:numFmt w:val="bullet"/>
      <w:lvlText w:val="•"/>
      <w:lvlJc w:val="left"/>
      <w:pPr>
        <w:ind w:left="5318" w:hanging="360"/>
      </w:pPr>
      <w:rPr>
        <w:rFonts w:hint="default"/>
        <w:lang w:val="en-GB" w:eastAsia="en-GB" w:bidi="en-GB"/>
      </w:rPr>
    </w:lvl>
  </w:abstractNum>
  <w:abstractNum w:abstractNumId="28" w15:restartNumberingAfterBreak="0">
    <w:nsid w:val="6BE80308"/>
    <w:multiLevelType w:val="hybridMultilevel"/>
    <w:tmpl w:val="DF9AD6CA"/>
    <w:lvl w:ilvl="0" w:tplc="A4FA981A">
      <w:numFmt w:val="bullet"/>
      <w:lvlText w:val="-"/>
      <w:lvlJc w:val="left"/>
      <w:pPr>
        <w:ind w:left="828" w:hanging="360"/>
      </w:pPr>
      <w:rPr>
        <w:rFonts w:hint="default"/>
        <w:w w:val="99"/>
        <w:lang w:val="en-GB" w:eastAsia="en-GB" w:bidi="en-GB"/>
      </w:rPr>
    </w:lvl>
    <w:lvl w:ilvl="1" w:tplc="AE405EB2">
      <w:numFmt w:val="bullet"/>
      <w:lvlText w:val="•"/>
      <w:lvlJc w:val="left"/>
      <w:pPr>
        <w:ind w:left="1382" w:hanging="360"/>
      </w:pPr>
      <w:rPr>
        <w:rFonts w:hint="default"/>
        <w:lang w:val="en-GB" w:eastAsia="en-GB" w:bidi="en-GB"/>
      </w:rPr>
    </w:lvl>
    <w:lvl w:ilvl="2" w:tplc="25B856A8">
      <w:numFmt w:val="bullet"/>
      <w:lvlText w:val="•"/>
      <w:lvlJc w:val="left"/>
      <w:pPr>
        <w:ind w:left="1944" w:hanging="360"/>
      </w:pPr>
      <w:rPr>
        <w:rFonts w:hint="default"/>
        <w:lang w:val="en-GB" w:eastAsia="en-GB" w:bidi="en-GB"/>
      </w:rPr>
    </w:lvl>
    <w:lvl w:ilvl="3" w:tplc="DEC023CC">
      <w:numFmt w:val="bullet"/>
      <w:lvlText w:val="•"/>
      <w:lvlJc w:val="left"/>
      <w:pPr>
        <w:ind w:left="2506" w:hanging="360"/>
      </w:pPr>
      <w:rPr>
        <w:rFonts w:hint="default"/>
        <w:lang w:val="en-GB" w:eastAsia="en-GB" w:bidi="en-GB"/>
      </w:rPr>
    </w:lvl>
    <w:lvl w:ilvl="4" w:tplc="C374B048">
      <w:numFmt w:val="bullet"/>
      <w:lvlText w:val="•"/>
      <w:lvlJc w:val="left"/>
      <w:pPr>
        <w:ind w:left="3069" w:hanging="360"/>
      </w:pPr>
      <w:rPr>
        <w:rFonts w:hint="default"/>
        <w:lang w:val="en-GB" w:eastAsia="en-GB" w:bidi="en-GB"/>
      </w:rPr>
    </w:lvl>
    <w:lvl w:ilvl="5" w:tplc="56569338">
      <w:numFmt w:val="bullet"/>
      <w:lvlText w:val="•"/>
      <w:lvlJc w:val="left"/>
      <w:pPr>
        <w:ind w:left="3631" w:hanging="360"/>
      </w:pPr>
      <w:rPr>
        <w:rFonts w:hint="default"/>
        <w:lang w:val="en-GB" w:eastAsia="en-GB" w:bidi="en-GB"/>
      </w:rPr>
    </w:lvl>
    <w:lvl w:ilvl="6" w:tplc="47563B9A">
      <w:numFmt w:val="bullet"/>
      <w:lvlText w:val="•"/>
      <w:lvlJc w:val="left"/>
      <w:pPr>
        <w:ind w:left="4193" w:hanging="360"/>
      </w:pPr>
      <w:rPr>
        <w:rFonts w:hint="default"/>
        <w:lang w:val="en-GB" w:eastAsia="en-GB" w:bidi="en-GB"/>
      </w:rPr>
    </w:lvl>
    <w:lvl w:ilvl="7" w:tplc="10F28CAA">
      <w:numFmt w:val="bullet"/>
      <w:lvlText w:val="•"/>
      <w:lvlJc w:val="left"/>
      <w:pPr>
        <w:ind w:left="4756" w:hanging="360"/>
      </w:pPr>
      <w:rPr>
        <w:rFonts w:hint="default"/>
        <w:lang w:val="en-GB" w:eastAsia="en-GB" w:bidi="en-GB"/>
      </w:rPr>
    </w:lvl>
    <w:lvl w:ilvl="8" w:tplc="D3FCF8D0">
      <w:numFmt w:val="bullet"/>
      <w:lvlText w:val="•"/>
      <w:lvlJc w:val="left"/>
      <w:pPr>
        <w:ind w:left="5318" w:hanging="360"/>
      </w:pPr>
      <w:rPr>
        <w:rFonts w:hint="default"/>
        <w:lang w:val="en-GB" w:eastAsia="en-GB" w:bidi="en-GB"/>
      </w:rPr>
    </w:lvl>
  </w:abstractNum>
  <w:abstractNum w:abstractNumId="29" w15:restartNumberingAfterBreak="0">
    <w:nsid w:val="73ED2804"/>
    <w:multiLevelType w:val="hybridMultilevel"/>
    <w:tmpl w:val="BADCFB5A"/>
    <w:lvl w:ilvl="0" w:tplc="4A68081C">
      <w:numFmt w:val="bullet"/>
      <w:lvlText w:val="-"/>
      <w:lvlJc w:val="left"/>
      <w:pPr>
        <w:ind w:left="828" w:hanging="360"/>
      </w:pPr>
      <w:rPr>
        <w:rFonts w:ascii="Calibri" w:eastAsia="Calibri" w:hAnsi="Calibri" w:cs="Calibri" w:hint="default"/>
        <w:spacing w:val="-1"/>
        <w:w w:val="100"/>
        <w:sz w:val="24"/>
        <w:szCs w:val="24"/>
        <w:lang w:val="en-GB" w:eastAsia="en-GB" w:bidi="en-GB"/>
      </w:rPr>
    </w:lvl>
    <w:lvl w:ilvl="1" w:tplc="8A464B88">
      <w:numFmt w:val="bullet"/>
      <w:lvlText w:val="•"/>
      <w:lvlJc w:val="left"/>
      <w:pPr>
        <w:ind w:left="1382" w:hanging="360"/>
      </w:pPr>
      <w:rPr>
        <w:rFonts w:hint="default"/>
        <w:lang w:val="en-GB" w:eastAsia="en-GB" w:bidi="en-GB"/>
      </w:rPr>
    </w:lvl>
    <w:lvl w:ilvl="2" w:tplc="0040062A">
      <w:numFmt w:val="bullet"/>
      <w:lvlText w:val="•"/>
      <w:lvlJc w:val="left"/>
      <w:pPr>
        <w:ind w:left="1944" w:hanging="360"/>
      </w:pPr>
      <w:rPr>
        <w:rFonts w:hint="default"/>
        <w:lang w:val="en-GB" w:eastAsia="en-GB" w:bidi="en-GB"/>
      </w:rPr>
    </w:lvl>
    <w:lvl w:ilvl="3" w:tplc="D32AA496">
      <w:numFmt w:val="bullet"/>
      <w:lvlText w:val="•"/>
      <w:lvlJc w:val="left"/>
      <w:pPr>
        <w:ind w:left="2506" w:hanging="360"/>
      </w:pPr>
      <w:rPr>
        <w:rFonts w:hint="default"/>
        <w:lang w:val="en-GB" w:eastAsia="en-GB" w:bidi="en-GB"/>
      </w:rPr>
    </w:lvl>
    <w:lvl w:ilvl="4" w:tplc="B8A66192">
      <w:numFmt w:val="bullet"/>
      <w:lvlText w:val="•"/>
      <w:lvlJc w:val="left"/>
      <w:pPr>
        <w:ind w:left="3069" w:hanging="360"/>
      </w:pPr>
      <w:rPr>
        <w:rFonts w:hint="default"/>
        <w:lang w:val="en-GB" w:eastAsia="en-GB" w:bidi="en-GB"/>
      </w:rPr>
    </w:lvl>
    <w:lvl w:ilvl="5" w:tplc="963E667C">
      <w:numFmt w:val="bullet"/>
      <w:lvlText w:val="•"/>
      <w:lvlJc w:val="left"/>
      <w:pPr>
        <w:ind w:left="3631" w:hanging="360"/>
      </w:pPr>
      <w:rPr>
        <w:rFonts w:hint="default"/>
        <w:lang w:val="en-GB" w:eastAsia="en-GB" w:bidi="en-GB"/>
      </w:rPr>
    </w:lvl>
    <w:lvl w:ilvl="6" w:tplc="1CAA08EA">
      <w:numFmt w:val="bullet"/>
      <w:lvlText w:val="•"/>
      <w:lvlJc w:val="left"/>
      <w:pPr>
        <w:ind w:left="4193" w:hanging="360"/>
      </w:pPr>
      <w:rPr>
        <w:rFonts w:hint="default"/>
        <w:lang w:val="en-GB" w:eastAsia="en-GB" w:bidi="en-GB"/>
      </w:rPr>
    </w:lvl>
    <w:lvl w:ilvl="7" w:tplc="5922C814">
      <w:numFmt w:val="bullet"/>
      <w:lvlText w:val="•"/>
      <w:lvlJc w:val="left"/>
      <w:pPr>
        <w:ind w:left="4756" w:hanging="360"/>
      </w:pPr>
      <w:rPr>
        <w:rFonts w:hint="default"/>
        <w:lang w:val="en-GB" w:eastAsia="en-GB" w:bidi="en-GB"/>
      </w:rPr>
    </w:lvl>
    <w:lvl w:ilvl="8" w:tplc="498ABCBA">
      <w:numFmt w:val="bullet"/>
      <w:lvlText w:val="•"/>
      <w:lvlJc w:val="left"/>
      <w:pPr>
        <w:ind w:left="5318" w:hanging="360"/>
      </w:pPr>
      <w:rPr>
        <w:rFonts w:hint="default"/>
        <w:lang w:val="en-GB" w:eastAsia="en-GB" w:bidi="en-GB"/>
      </w:rPr>
    </w:lvl>
  </w:abstractNum>
  <w:abstractNum w:abstractNumId="30" w15:restartNumberingAfterBreak="0">
    <w:nsid w:val="763B0A11"/>
    <w:multiLevelType w:val="hybridMultilevel"/>
    <w:tmpl w:val="DB503B28"/>
    <w:lvl w:ilvl="0" w:tplc="B77A5D58">
      <w:numFmt w:val="bullet"/>
      <w:lvlText w:val="-"/>
      <w:lvlJc w:val="left"/>
      <w:pPr>
        <w:ind w:left="828" w:hanging="360"/>
      </w:pPr>
      <w:rPr>
        <w:rFonts w:ascii="Calibri" w:eastAsia="Calibri" w:hAnsi="Calibri" w:cs="Calibri" w:hint="default"/>
        <w:spacing w:val="-2"/>
        <w:w w:val="100"/>
        <w:sz w:val="24"/>
        <w:szCs w:val="24"/>
        <w:lang w:val="en-GB" w:eastAsia="en-GB" w:bidi="en-GB"/>
      </w:rPr>
    </w:lvl>
    <w:lvl w:ilvl="1" w:tplc="6F4644EE">
      <w:numFmt w:val="bullet"/>
      <w:lvlText w:val="•"/>
      <w:lvlJc w:val="left"/>
      <w:pPr>
        <w:ind w:left="1495" w:hanging="360"/>
      </w:pPr>
      <w:rPr>
        <w:rFonts w:hint="default"/>
        <w:lang w:val="en-GB" w:eastAsia="en-GB" w:bidi="en-GB"/>
      </w:rPr>
    </w:lvl>
    <w:lvl w:ilvl="2" w:tplc="F2E28B76">
      <w:numFmt w:val="bullet"/>
      <w:lvlText w:val="•"/>
      <w:lvlJc w:val="left"/>
      <w:pPr>
        <w:ind w:left="2171" w:hanging="360"/>
      </w:pPr>
      <w:rPr>
        <w:rFonts w:hint="default"/>
        <w:lang w:val="en-GB" w:eastAsia="en-GB" w:bidi="en-GB"/>
      </w:rPr>
    </w:lvl>
    <w:lvl w:ilvl="3" w:tplc="D68E83C0">
      <w:numFmt w:val="bullet"/>
      <w:lvlText w:val="•"/>
      <w:lvlJc w:val="left"/>
      <w:pPr>
        <w:ind w:left="2847" w:hanging="360"/>
      </w:pPr>
      <w:rPr>
        <w:rFonts w:hint="default"/>
        <w:lang w:val="en-GB" w:eastAsia="en-GB" w:bidi="en-GB"/>
      </w:rPr>
    </w:lvl>
    <w:lvl w:ilvl="4" w:tplc="F7FC4512">
      <w:numFmt w:val="bullet"/>
      <w:lvlText w:val="•"/>
      <w:lvlJc w:val="left"/>
      <w:pPr>
        <w:ind w:left="3523" w:hanging="360"/>
      </w:pPr>
      <w:rPr>
        <w:rFonts w:hint="default"/>
        <w:lang w:val="en-GB" w:eastAsia="en-GB" w:bidi="en-GB"/>
      </w:rPr>
    </w:lvl>
    <w:lvl w:ilvl="5" w:tplc="14D81BDA">
      <w:numFmt w:val="bullet"/>
      <w:lvlText w:val="•"/>
      <w:lvlJc w:val="left"/>
      <w:pPr>
        <w:ind w:left="4199" w:hanging="360"/>
      </w:pPr>
      <w:rPr>
        <w:rFonts w:hint="default"/>
        <w:lang w:val="en-GB" w:eastAsia="en-GB" w:bidi="en-GB"/>
      </w:rPr>
    </w:lvl>
    <w:lvl w:ilvl="6" w:tplc="E4BC9918">
      <w:numFmt w:val="bullet"/>
      <w:lvlText w:val="•"/>
      <w:lvlJc w:val="left"/>
      <w:pPr>
        <w:ind w:left="4875" w:hanging="360"/>
      </w:pPr>
      <w:rPr>
        <w:rFonts w:hint="default"/>
        <w:lang w:val="en-GB" w:eastAsia="en-GB" w:bidi="en-GB"/>
      </w:rPr>
    </w:lvl>
    <w:lvl w:ilvl="7" w:tplc="9E4899F4">
      <w:numFmt w:val="bullet"/>
      <w:lvlText w:val="•"/>
      <w:lvlJc w:val="left"/>
      <w:pPr>
        <w:ind w:left="5551" w:hanging="360"/>
      </w:pPr>
      <w:rPr>
        <w:rFonts w:hint="default"/>
        <w:lang w:val="en-GB" w:eastAsia="en-GB" w:bidi="en-GB"/>
      </w:rPr>
    </w:lvl>
    <w:lvl w:ilvl="8" w:tplc="9B2EAED6">
      <w:numFmt w:val="bullet"/>
      <w:lvlText w:val="•"/>
      <w:lvlJc w:val="left"/>
      <w:pPr>
        <w:ind w:left="6227" w:hanging="360"/>
      </w:pPr>
      <w:rPr>
        <w:rFonts w:hint="default"/>
        <w:lang w:val="en-GB" w:eastAsia="en-GB" w:bidi="en-GB"/>
      </w:rPr>
    </w:lvl>
  </w:abstractNum>
  <w:abstractNum w:abstractNumId="3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2" w15:restartNumberingAfterBreak="0">
    <w:nsid w:val="7AD632C0"/>
    <w:multiLevelType w:val="hybridMultilevel"/>
    <w:tmpl w:val="511E4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566311">
    <w:abstractNumId w:val="8"/>
  </w:num>
  <w:num w:numId="2" w16cid:durableId="1110393154">
    <w:abstractNumId w:val="0"/>
  </w:num>
  <w:num w:numId="3" w16cid:durableId="1282803638">
    <w:abstractNumId w:val="6"/>
  </w:num>
  <w:num w:numId="4" w16cid:durableId="185292173">
    <w:abstractNumId w:val="9"/>
  </w:num>
  <w:num w:numId="5" w16cid:durableId="1531839072">
    <w:abstractNumId w:val="26"/>
  </w:num>
  <w:num w:numId="6" w16cid:durableId="542837626">
    <w:abstractNumId w:val="28"/>
  </w:num>
  <w:num w:numId="7" w16cid:durableId="1138915762">
    <w:abstractNumId w:val="24"/>
  </w:num>
  <w:num w:numId="8" w16cid:durableId="1874221870">
    <w:abstractNumId w:val="21"/>
  </w:num>
  <w:num w:numId="9" w16cid:durableId="1648894280">
    <w:abstractNumId w:val="25"/>
  </w:num>
  <w:num w:numId="10" w16cid:durableId="1218318237">
    <w:abstractNumId w:val="27"/>
  </w:num>
  <w:num w:numId="11" w16cid:durableId="842816309">
    <w:abstractNumId w:val="20"/>
  </w:num>
  <w:num w:numId="12" w16cid:durableId="1935160615">
    <w:abstractNumId w:val="15"/>
  </w:num>
  <w:num w:numId="13" w16cid:durableId="832456840">
    <w:abstractNumId w:val="4"/>
  </w:num>
  <w:num w:numId="14" w16cid:durableId="1334335179">
    <w:abstractNumId w:val="11"/>
  </w:num>
  <w:num w:numId="15" w16cid:durableId="697510591">
    <w:abstractNumId w:val="30"/>
  </w:num>
  <w:num w:numId="16" w16cid:durableId="768086711">
    <w:abstractNumId w:val="22"/>
  </w:num>
  <w:num w:numId="17" w16cid:durableId="207693945">
    <w:abstractNumId w:val="29"/>
  </w:num>
  <w:num w:numId="18" w16cid:durableId="1314263123">
    <w:abstractNumId w:val="23"/>
  </w:num>
  <w:num w:numId="19" w16cid:durableId="1014920488">
    <w:abstractNumId w:val="14"/>
  </w:num>
  <w:num w:numId="20" w16cid:durableId="2088917920">
    <w:abstractNumId w:val="18"/>
  </w:num>
  <w:num w:numId="21" w16cid:durableId="1183982950">
    <w:abstractNumId w:val="32"/>
  </w:num>
  <w:num w:numId="22" w16cid:durableId="1260337973">
    <w:abstractNumId w:val="31"/>
  </w:num>
  <w:num w:numId="23" w16cid:durableId="1102602678">
    <w:abstractNumId w:val="17"/>
  </w:num>
  <w:num w:numId="24" w16cid:durableId="1898666259">
    <w:abstractNumId w:val="13"/>
  </w:num>
  <w:num w:numId="25" w16cid:durableId="793013923">
    <w:abstractNumId w:val="3"/>
  </w:num>
  <w:num w:numId="26" w16cid:durableId="1375276979">
    <w:abstractNumId w:val="7"/>
  </w:num>
  <w:num w:numId="27" w16cid:durableId="1038238206">
    <w:abstractNumId w:val="12"/>
  </w:num>
  <w:num w:numId="28" w16cid:durableId="60103143">
    <w:abstractNumId w:val="5"/>
  </w:num>
  <w:num w:numId="29" w16cid:durableId="1222405573">
    <w:abstractNumId w:val="16"/>
  </w:num>
  <w:num w:numId="30" w16cid:durableId="1206943639">
    <w:abstractNumId w:val="2"/>
  </w:num>
  <w:num w:numId="31" w16cid:durableId="1742286020">
    <w:abstractNumId w:val="1"/>
  </w:num>
  <w:num w:numId="32" w16cid:durableId="605963055">
    <w:abstractNumId w:val="10"/>
  </w:num>
  <w:num w:numId="33" w16cid:durableId="12841448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622"/>
    <w:rsid w:val="0000156E"/>
    <w:rsid w:val="000057AE"/>
    <w:rsid w:val="00005AF7"/>
    <w:rsid w:val="00006B90"/>
    <w:rsid w:val="00027357"/>
    <w:rsid w:val="00040151"/>
    <w:rsid w:val="000431A2"/>
    <w:rsid w:val="000502CE"/>
    <w:rsid w:val="000515D2"/>
    <w:rsid w:val="00052D41"/>
    <w:rsid w:val="00054972"/>
    <w:rsid w:val="000574F4"/>
    <w:rsid w:val="000750F2"/>
    <w:rsid w:val="00075EDE"/>
    <w:rsid w:val="00082108"/>
    <w:rsid w:val="0008287C"/>
    <w:rsid w:val="00084EBB"/>
    <w:rsid w:val="000935DF"/>
    <w:rsid w:val="000A66F5"/>
    <w:rsid w:val="000B0245"/>
    <w:rsid w:val="000B0D77"/>
    <w:rsid w:val="000B2209"/>
    <w:rsid w:val="000C24DA"/>
    <w:rsid w:val="000D3FD3"/>
    <w:rsid w:val="000E1051"/>
    <w:rsid w:val="00101A23"/>
    <w:rsid w:val="00111F80"/>
    <w:rsid w:val="00125587"/>
    <w:rsid w:val="00135678"/>
    <w:rsid w:val="001404C8"/>
    <w:rsid w:val="00144812"/>
    <w:rsid w:val="0015187A"/>
    <w:rsid w:val="0015763B"/>
    <w:rsid w:val="00162B9F"/>
    <w:rsid w:val="00163246"/>
    <w:rsid w:val="00165E8F"/>
    <w:rsid w:val="00175FF1"/>
    <w:rsid w:val="001818ED"/>
    <w:rsid w:val="00192D3C"/>
    <w:rsid w:val="0019347B"/>
    <w:rsid w:val="00194C4B"/>
    <w:rsid w:val="001A14B4"/>
    <w:rsid w:val="001A50A5"/>
    <w:rsid w:val="001B4714"/>
    <w:rsid w:val="001C071C"/>
    <w:rsid w:val="001C6919"/>
    <w:rsid w:val="001E6D2C"/>
    <w:rsid w:val="001F3357"/>
    <w:rsid w:val="001F35DB"/>
    <w:rsid w:val="001F5C48"/>
    <w:rsid w:val="002023C2"/>
    <w:rsid w:val="002039A4"/>
    <w:rsid w:val="00205482"/>
    <w:rsid w:val="00205CB9"/>
    <w:rsid w:val="00205FB0"/>
    <w:rsid w:val="00206853"/>
    <w:rsid w:val="00210F01"/>
    <w:rsid w:val="00212983"/>
    <w:rsid w:val="00215358"/>
    <w:rsid w:val="00215B2A"/>
    <w:rsid w:val="002160F3"/>
    <w:rsid w:val="00217158"/>
    <w:rsid w:val="0022359C"/>
    <w:rsid w:val="002245E5"/>
    <w:rsid w:val="00232227"/>
    <w:rsid w:val="00245BF7"/>
    <w:rsid w:val="002475B8"/>
    <w:rsid w:val="002520D0"/>
    <w:rsid w:val="00256042"/>
    <w:rsid w:val="0027289C"/>
    <w:rsid w:val="00273DE2"/>
    <w:rsid w:val="00275CE2"/>
    <w:rsid w:val="00297804"/>
    <w:rsid w:val="002B36DB"/>
    <w:rsid w:val="002B538C"/>
    <w:rsid w:val="002B7DD9"/>
    <w:rsid w:val="002C2636"/>
    <w:rsid w:val="002E0767"/>
    <w:rsid w:val="002E1018"/>
    <w:rsid w:val="002E5A27"/>
    <w:rsid w:val="002F0328"/>
    <w:rsid w:val="003014B5"/>
    <w:rsid w:val="00303F12"/>
    <w:rsid w:val="003068D0"/>
    <w:rsid w:val="00310F47"/>
    <w:rsid w:val="0032535A"/>
    <w:rsid w:val="003313BA"/>
    <w:rsid w:val="003333CE"/>
    <w:rsid w:val="003413AC"/>
    <w:rsid w:val="00345A37"/>
    <w:rsid w:val="0035551E"/>
    <w:rsid w:val="0036027B"/>
    <w:rsid w:val="00360A09"/>
    <w:rsid w:val="003662DB"/>
    <w:rsid w:val="00392688"/>
    <w:rsid w:val="003C05DB"/>
    <w:rsid w:val="003D0B72"/>
    <w:rsid w:val="003D4665"/>
    <w:rsid w:val="003D69A2"/>
    <w:rsid w:val="003E1908"/>
    <w:rsid w:val="003F03FE"/>
    <w:rsid w:val="003F23F2"/>
    <w:rsid w:val="00402442"/>
    <w:rsid w:val="004046DB"/>
    <w:rsid w:val="004409F5"/>
    <w:rsid w:val="00455F33"/>
    <w:rsid w:val="0046545F"/>
    <w:rsid w:val="004711EB"/>
    <w:rsid w:val="00481D84"/>
    <w:rsid w:val="004825C4"/>
    <w:rsid w:val="00483DDE"/>
    <w:rsid w:val="00486707"/>
    <w:rsid w:val="00492679"/>
    <w:rsid w:val="004B0D99"/>
    <w:rsid w:val="004B61FC"/>
    <w:rsid w:val="004C5065"/>
    <w:rsid w:val="004C50BC"/>
    <w:rsid w:val="004C5EC9"/>
    <w:rsid w:val="004D3407"/>
    <w:rsid w:val="005020DD"/>
    <w:rsid w:val="00503569"/>
    <w:rsid w:val="00511DA9"/>
    <w:rsid w:val="00512528"/>
    <w:rsid w:val="005128D4"/>
    <w:rsid w:val="00513BC0"/>
    <w:rsid w:val="00535FE3"/>
    <w:rsid w:val="00552A9E"/>
    <w:rsid w:val="00552F83"/>
    <w:rsid w:val="005569AC"/>
    <w:rsid w:val="00580DF3"/>
    <w:rsid w:val="00586747"/>
    <w:rsid w:val="00590F9D"/>
    <w:rsid w:val="005A5560"/>
    <w:rsid w:val="005A6FD6"/>
    <w:rsid w:val="005B3028"/>
    <w:rsid w:val="005B5252"/>
    <w:rsid w:val="005C3F81"/>
    <w:rsid w:val="005C4625"/>
    <w:rsid w:val="005D0F3D"/>
    <w:rsid w:val="005E7487"/>
    <w:rsid w:val="005F63CE"/>
    <w:rsid w:val="00614EF2"/>
    <w:rsid w:val="00620EBF"/>
    <w:rsid w:val="00622022"/>
    <w:rsid w:val="00623960"/>
    <w:rsid w:val="006554EE"/>
    <w:rsid w:val="0066224E"/>
    <w:rsid w:val="006815B2"/>
    <w:rsid w:val="00690472"/>
    <w:rsid w:val="006959D5"/>
    <w:rsid w:val="006B143D"/>
    <w:rsid w:val="006B1522"/>
    <w:rsid w:val="006C3DF6"/>
    <w:rsid w:val="006D0845"/>
    <w:rsid w:val="006D300E"/>
    <w:rsid w:val="006D5223"/>
    <w:rsid w:val="006D52AC"/>
    <w:rsid w:val="006E39D4"/>
    <w:rsid w:val="006F4F7F"/>
    <w:rsid w:val="006F6AE8"/>
    <w:rsid w:val="007136FB"/>
    <w:rsid w:val="00715CDF"/>
    <w:rsid w:val="00732864"/>
    <w:rsid w:val="00740428"/>
    <w:rsid w:val="007410E2"/>
    <w:rsid w:val="00741228"/>
    <w:rsid w:val="0075182A"/>
    <w:rsid w:val="00770C46"/>
    <w:rsid w:val="00775264"/>
    <w:rsid w:val="00786A4D"/>
    <w:rsid w:val="007A222F"/>
    <w:rsid w:val="007A2667"/>
    <w:rsid w:val="007B2279"/>
    <w:rsid w:val="007B35D8"/>
    <w:rsid w:val="007C0A17"/>
    <w:rsid w:val="007C38FE"/>
    <w:rsid w:val="007D098F"/>
    <w:rsid w:val="008001B8"/>
    <w:rsid w:val="00801080"/>
    <w:rsid w:val="00801282"/>
    <w:rsid w:val="00807723"/>
    <w:rsid w:val="00815DE3"/>
    <w:rsid w:val="00817251"/>
    <w:rsid w:val="008254AF"/>
    <w:rsid w:val="00826FD6"/>
    <w:rsid w:val="00834584"/>
    <w:rsid w:val="00840D91"/>
    <w:rsid w:val="00852F18"/>
    <w:rsid w:val="008605AA"/>
    <w:rsid w:val="00864F9C"/>
    <w:rsid w:val="00870B10"/>
    <w:rsid w:val="0087690F"/>
    <w:rsid w:val="00877AA2"/>
    <w:rsid w:val="00877B2D"/>
    <w:rsid w:val="008876BB"/>
    <w:rsid w:val="008911D8"/>
    <w:rsid w:val="00893D2E"/>
    <w:rsid w:val="008A1D1E"/>
    <w:rsid w:val="008B377D"/>
    <w:rsid w:val="008C1668"/>
    <w:rsid w:val="008C5D25"/>
    <w:rsid w:val="008D0F80"/>
    <w:rsid w:val="008D132F"/>
    <w:rsid w:val="008D24B8"/>
    <w:rsid w:val="008D72FB"/>
    <w:rsid w:val="008E5BE9"/>
    <w:rsid w:val="008E7532"/>
    <w:rsid w:val="008E7FC0"/>
    <w:rsid w:val="008F0F38"/>
    <w:rsid w:val="008F1C6F"/>
    <w:rsid w:val="008F3F84"/>
    <w:rsid w:val="008F69CF"/>
    <w:rsid w:val="008F6AFF"/>
    <w:rsid w:val="008F7598"/>
    <w:rsid w:val="009026D5"/>
    <w:rsid w:val="009026E6"/>
    <w:rsid w:val="009223E5"/>
    <w:rsid w:val="0092625C"/>
    <w:rsid w:val="00927029"/>
    <w:rsid w:val="00927F21"/>
    <w:rsid w:val="00934443"/>
    <w:rsid w:val="00941D43"/>
    <w:rsid w:val="00957953"/>
    <w:rsid w:val="009712F5"/>
    <w:rsid w:val="00974678"/>
    <w:rsid w:val="00982D92"/>
    <w:rsid w:val="009A12AB"/>
    <w:rsid w:val="009B7141"/>
    <w:rsid w:val="009B7933"/>
    <w:rsid w:val="009C02C0"/>
    <w:rsid w:val="009D2873"/>
    <w:rsid w:val="009E4B8F"/>
    <w:rsid w:val="009F3BE1"/>
    <w:rsid w:val="009F7374"/>
    <w:rsid w:val="00A04506"/>
    <w:rsid w:val="00A05923"/>
    <w:rsid w:val="00A15888"/>
    <w:rsid w:val="00A16EF0"/>
    <w:rsid w:val="00A20565"/>
    <w:rsid w:val="00A314A2"/>
    <w:rsid w:val="00A4740B"/>
    <w:rsid w:val="00A549EE"/>
    <w:rsid w:val="00A63273"/>
    <w:rsid w:val="00A753A1"/>
    <w:rsid w:val="00A75503"/>
    <w:rsid w:val="00A80960"/>
    <w:rsid w:val="00A850F5"/>
    <w:rsid w:val="00AA26BB"/>
    <w:rsid w:val="00AA5481"/>
    <w:rsid w:val="00AB173D"/>
    <w:rsid w:val="00AB2F93"/>
    <w:rsid w:val="00AC68C5"/>
    <w:rsid w:val="00AD1919"/>
    <w:rsid w:val="00AE43FD"/>
    <w:rsid w:val="00AE6DDA"/>
    <w:rsid w:val="00AE7DF0"/>
    <w:rsid w:val="00AF2CB5"/>
    <w:rsid w:val="00AF441D"/>
    <w:rsid w:val="00B040EA"/>
    <w:rsid w:val="00B04FDB"/>
    <w:rsid w:val="00B06382"/>
    <w:rsid w:val="00B07F4D"/>
    <w:rsid w:val="00B17469"/>
    <w:rsid w:val="00B24BE7"/>
    <w:rsid w:val="00B40B8D"/>
    <w:rsid w:val="00B55791"/>
    <w:rsid w:val="00B57818"/>
    <w:rsid w:val="00B64365"/>
    <w:rsid w:val="00B721C6"/>
    <w:rsid w:val="00B80622"/>
    <w:rsid w:val="00B82C28"/>
    <w:rsid w:val="00B852B3"/>
    <w:rsid w:val="00B858C3"/>
    <w:rsid w:val="00B92077"/>
    <w:rsid w:val="00B93F58"/>
    <w:rsid w:val="00BA4F55"/>
    <w:rsid w:val="00BB23D5"/>
    <w:rsid w:val="00BB3D2B"/>
    <w:rsid w:val="00BC6053"/>
    <w:rsid w:val="00BE6026"/>
    <w:rsid w:val="00BF4075"/>
    <w:rsid w:val="00BF4A24"/>
    <w:rsid w:val="00C006BD"/>
    <w:rsid w:val="00C05E39"/>
    <w:rsid w:val="00C228E5"/>
    <w:rsid w:val="00C24D56"/>
    <w:rsid w:val="00C24E44"/>
    <w:rsid w:val="00C34C27"/>
    <w:rsid w:val="00C40A0B"/>
    <w:rsid w:val="00C47466"/>
    <w:rsid w:val="00C515CC"/>
    <w:rsid w:val="00C620BD"/>
    <w:rsid w:val="00C65DC2"/>
    <w:rsid w:val="00C72D55"/>
    <w:rsid w:val="00C7764E"/>
    <w:rsid w:val="00C864AF"/>
    <w:rsid w:val="00C9450C"/>
    <w:rsid w:val="00C962BF"/>
    <w:rsid w:val="00CA5169"/>
    <w:rsid w:val="00CA7CFB"/>
    <w:rsid w:val="00CC1F5C"/>
    <w:rsid w:val="00CC2C21"/>
    <w:rsid w:val="00CD634F"/>
    <w:rsid w:val="00CD7434"/>
    <w:rsid w:val="00CE0DD8"/>
    <w:rsid w:val="00CE5044"/>
    <w:rsid w:val="00CE5724"/>
    <w:rsid w:val="00CE72EA"/>
    <w:rsid w:val="00D04A8D"/>
    <w:rsid w:val="00D059F2"/>
    <w:rsid w:val="00D15865"/>
    <w:rsid w:val="00D214C5"/>
    <w:rsid w:val="00D2188C"/>
    <w:rsid w:val="00D2687A"/>
    <w:rsid w:val="00D3190F"/>
    <w:rsid w:val="00D33DF5"/>
    <w:rsid w:val="00D33FB5"/>
    <w:rsid w:val="00D40340"/>
    <w:rsid w:val="00D47696"/>
    <w:rsid w:val="00D5462B"/>
    <w:rsid w:val="00D54B70"/>
    <w:rsid w:val="00D5772F"/>
    <w:rsid w:val="00D57F60"/>
    <w:rsid w:val="00D70DC3"/>
    <w:rsid w:val="00D71E6D"/>
    <w:rsid w:val="00D72F92"/>
    <w:rsid w:val="00D747EE"/>
    <w:rsid w:val="00D76557"/>
    <w:rsid w:val="00D81D14"/>
    <w:rsid w:val="00D85A69"/>
    <w:rsid w:val="00D93EF3"/>
    <w:rsid w:val="00D973B7"/>
    <w:rsid w:val="00DA4BE1"/>
    <w:rsid w:val="00DA791B"/>
    <w:rsid w:val="00DC069E"/>
    <w:rsid w:val="00DC0782"/>
    <w:rsid w:val="00DC2491"/>
    <w:rsid w:val="00DC394E"/>
    <w:rsid w:val="00DE0FC0"/>
    <w:rsid w:val="00DE7891"/>
    <w:rsid w:val="00DF089B"/>
    <w:rsid w:val="00DF14B2"/>
    <w:rsid w:val="00DF27D8"/>
    <w:rsid w:val="00DF3B4D"/>
    <w:rsid w:val="00E03B3D"/>
    <w:rsid w:val="00E12712"/>
    <w:rsid w:val="00E161F0"/>
    <w:rsid w:val="00E16522"/>
    <w:rsid w:val="00E20086"/>
    <w:rsid w:val="00E2797B"/>
    <w:rsid w:val="00E37E3D"/>
    <w:rsid w:val="00E4568E"/>
    <w:rsid w:val="00E46302"/>
    <w:rsid w:val="00E51306"/>
    <w:rsid w:val="00E7107C"/>
    <w:rsid w:val="00E73142"/>
    <w:rsid w:val="00E7465A"/>
    <w:rsid w:val="00E812DB"/>
    <w:rsid w:val="00E81DD5"/>
    <w:rsid w:val="00E91C4B"/>
    <w:rsid w:val="00E9580D"/>
    <w:rsid w:val="00E96575"/>
    <w:rsid w:val="00EB14D0"/>
    <w:rsid w:val="00EB2A89"/>
    <w:rsid w:val="00EB3A03"/>
    <w:rsid w:val="00EB3F88"/>
    <w:rsid w:val="00EB4702"/>
    <w:rsid w:val="00EC6586"/>
    <w:rsid w:val="00EC7A99"/>
    <w:rsid w:val="00ED2F88"/>
    <w:rsid w:val="00EE1652"/>
    <w:rsid w:val="00EE56D5"/>
    <w:rsid w:val="00EF44D9"/>
    <w:rsid w:val="00F03E77"/>
    <w:rsid w:val="00F06175"/>
    <w:rsid w:val="00F135FC"/>
    <w:rsid w:val="00F14F1D"/>
    <w:rsid w:val="00F212CF"/>
    <w:rsid w:val="00F22047"/>
    <w:rsid w:val="00F33CA2"/>
    <w:rsid w:val="00F4191F"/>
    <w:rsid w:val="00F4290F"/>
    <w:rsid w:val="00F466A3"/>
    <w:rsid w:val="00F5643D"/>
    <w:rsid w:val="00F70A0B"/>
    <w:rsid w:val="00F71E16"/>
    <w:rsid w:val="00F72CCD"/>
    <w:rsid w:val="00F81593"/>
    <w:rsid w:val="00F87B69"/>
    <w:rsid w:val="00FA6EE1"/>
    <w:rsid w:val="00FB3855"/>
    <w:rsid w:val="00FC0CDC"/>
    <w:rsid w:val="00FD0959"/>
    <w:rsid w:val="00FD2E62"/>
    <w:rsid w:val="00FF45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23E6C"/>
  <w15:docId w15:val="{33F78728-ABBC-4CEE-9683-46EBDCE1A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39"/>
      <w:ind w:left="100"/>
      <w:outlineLvl w:val="0"/>
    </w:pPr>
    <w:rPr>
      <w:b/>
      <w:bCs/>
      <w:sz w:val="24"/>
      <w:szCs w:val="24"/>
    </w:rPr>
  </w:style>
  <w:style w:type="paragraph" w:styleId="Heading2">
    <w:name w:val="heading 2"/>
    <w:basedOn w:val="Normal"/>
    <w:uiPriority w:val="1"/>
    <w:qFormat/>
    <w:pPr>
      <w:ind w:left="820" w:hanging="360"/>
      <w:outlineLvl w:val="1"/>
    </w:pPr>
    <w:rPr>
      <w:sz w:val="24"/>
      <w:szCs w:val="24"/>
    </w:rPr>
  </w:style>
  <w:style w:type="paragraph" w:styleId="Heading3">
    <w:name w:val="heading 3"/>
    <w:basedOn w:val="Normal"/>
    <w:uiPriority w:val="1"/>
    <w:qFormat/>
    <w:pPr>
      <w:ind w:left="10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1178" w:hanging="358"/>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1F35DB"/>
    <w:rPr>
      <w:color w:val="0000FF" w:themeColor="hyperlink"/>
      <w:u w:val="single"/>
    </w:rPr>
  </w:style>
  <w:style w:type="paragraph" w:customStyle="1" w:styleId="bullet">
    <w:name w:val="bullet"/>
    <w:link w:val="bulletChar"/>
    <w:rsid w:val="00D76557"/>
    <w:pPr>
      <w:widowControl/>
      <w:overflowPunct w:val="0"/>
      <w:adjustRightInd w:val="0"/>
      <w:spacing w:before="120"/>
      <w:ind w:left="1004" w:hanging="284"/>
      <w:jc w:val="both"/>
      <w:textAlignment w:val="baseline"/>
    </w:pPr>
    <w:rPr>
      <w:rFonts w:ascii="Times New Roman" w:eastAsia="Times New Roman" w:hAnsi="Times New Roman" w:cs="Times New Roman"/>
      <w:sz w:val="24"/>
      <w:szCs w:val="20"/>
      <w:lang w:val="en-GB" w:eastAsia="en-GB"/>
    </w:rPr>
  </w:style>
  <w:style w:type="character" w:customStyle="1" w:styleId="bulletChar">
    <w:name w:val="bullet Char"/>
    <w:link w:val="bullet"/>
    <w:rsid w:val="00D76557"/>
    <w:rPr>
      <w:rFonts w:ascii="Times New Roman" w:eastAsia="Times New Roman" w:hAnsi="Times New Roman" w:cs="Times New Roman"/>
      <w:sz w:val="24"/>
      <w:szCs w:val="20"/>
      <w:lang w:val="en-GB" w:eastAsia="en-GB"/>
    </w:rPr>
  </w:style>
  <w:style w:type="paragraph" w:customStyle="1" w:styleId="fixed">
    <w:name w:val="fixed"/>
    <w:link w:val="fixedChar"/>
    <w:rsid w:val="00F81593"/>
    <w:pPr>
      <w:widowControl/>
      <w:tabs>
        <w:tab w:val="left" w:pos="720"/>
        <w:tab w:val="left" w:pos="1440"/>
        <w:tab w:val="left" w:pos="2160"/>
        <w:tab w:val="left" w:pos="2880"/>
      </w:tabs>
      <w:overflowPunct w:val="0"/>
      <w:adjustRightInd w:val="0"/>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F81593"/>
    <w:rPr>
      <w:rFonts w:ascii="Times New Roman" w:eastAsia="Times New Roman" w:hAnsi="Times New Roman" w:cs="Times New Roman"/>
      <w:b/>
      <w:sz w:val="24"/>
      <w:szCs w:val="20"/>
      <w:lang w:val="en-GB" w:eastAsia="en-GB"/>
    </w:rPr>
  </w:style>
  <w:style w:type="table" w:styleId="TableGrid">
    <w:name w:val="Table Grid"/>
    <w:basedOn w:val="TableNormal"/>
    <w:uiPriority w:val="39"/>
    <w:rsid w:val="000057AE"/>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24E"/>
    <w:pPr>
      <w:tabs>
        <w:tab w:val="center" w:pos="4513"/>
        <w:tab w:val="right" w:pos="9026"/>
      </w:tabs>
    </w:pPr>
  </w:style>
  <w:style w:type="character" w:customStyle="1" w:styleId="HeaderChar">
    <w:name w:val="Header Char"/>
    <w:basedOn w:val="DefaultParagraphFont"/>
    <w:link w:val="Header"/>
    <w:uiPriority w:val="99"/>
    <w:rsid w:val="0066224E"/>
    <w:rPr>
      <w:rFonts w:ascii="Calibri" w:eastAsia="Calibri" w:hAnsi="Calibri" w:cs="Calibri"/>
      <w:lang w:val="en-GB" w:eastAsia="en-GB" w:bidi="en-GB"/>
    </w:rPr>
  </w:style>
  <w:style w:type="paragraph" w:styleId="Footer">
    <w:name w:val="footer"/>
    <w:basedOn w:val="Normal"/>
    <w:link w:val="FooterChar"/>
    <w:uiPriority w:val="99"/>
    <w:unhideWhenUsed/>
    <w:rsid w:val="0066224E"/>
    <w:pPr>
      <w:tabs>
        <w:tab w:val="center" w:pos="4513"/>
        <w:tab w:val="right" w:pos="9026"/>
      </w:tabs>
    </w:pPr>
  </w:style>
  <w:style w:type="character" w:customStyle="1" w:styleId="FooterChar">
    <w:name w:val="Footer Char"/>
    <w:basedOn w:val="DefaultParagraphFont"/>
    <w:link w:val="Footer"/>
    <w:uiPriority w:val="99"/>
    <w:rsid w:val="0066224E"/>
    <w:rPr>
      <w:rFonts w:ascii="Calibri" w:eastAsia="Calibri" w:hAnsi="Calibri" w:cs="Calibri"/>
      <w:lang w:val="en-GB" w:eastAsia="en-GB" w:bidi="en-GB"/>
    </w:rPr>
  </w:style>
  <w:style w:type="character" w:styleId="UnresolvedMention">
    <w:name w:val="Unresolved Mention"/>
    <w:basedOn w:val="DefaultParagraphFont"/>
    <w:uiPriority w:val="99"/>
    <w:semiHidden/>
    <w:unhideWhenUsed/>
    <w:rsid w:val="00B04FDB"/>
    <w:rPr>
      <w:color w:val="605E5C"/>
      <w:shd w:val="clear" w:color="auto" w:fill="E1DFDD"/>
    </w:rPr>
  </w:style>
  <w:style w:type="paragraph" w:styleId="NormalWeb">
    <w:name w:val="Normal (Web)"/>
    <w:basedOn w:val="Normal"/>
    <w:uiPriority w:val="99"/>
    <w:unhideWhenUsed/>
    <w:rsid w:val="00580DF3"/>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 w:type="paragraph" w:customStyle="1" w:styleId="xmsonormal">
    <w:name w:val="x_msonormal"/>
    <w:basedOn w:val="Normal"/>
    <w:rsid w:val="00C65DC2"/>
    <w:pPr>
      <w:widowControl/>
      <w:autoSpaceDE/>
      <w:autoSpaceDN/>
      <w:spacing w:before="100" w:beforeAutospacing="1" w:after="100" w:afterAutospacing="1"/>
    </w:pPr>
    <w:rPr>
      <w:rFonts w:ascii="Times New Roman" w:eastAsia="Times New Roman" w:hAnsi="Times New Roman" w:cs="Times New Roman"/>
      <w:sz w:val="24"/>
      <w:szCs w:val="24"/>
      <w:lang w:eastAsia="zh-CN" w:bidi="ar-SA"/>
    </w:rPr>
  </w:style>
  <w:style w:type="character" w:styleId="FollowedHyperlink">
    <w:name w:val="FollowedHyperlink"/>
    <w:basedOn w:val="DefaultParagraphFont"/>
    <w:uiPriority w:val="99"/>
    <w:semiHidden/>
    <w:unhideWhenUsed/>
    <w:rsid w:val="00B643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84136">
      <w:bodyDiv w:val="1"/>
      <w:marLeft w:val="0"/>
      <w:marRight w:val="0"/>
      <w:marTop w:val="0"/>
      <w:marBottom w:val="0"/>
      <w:divBdr>
        <w:top w:val="none" w:sz="0" w:space="0" w:color="auto"/>
        <w:left w:val="none" w:sz="0" w:space="0" w:color="auto"/>
        <w:bottom w:val="none" w:sz="0" w:space="0" w:color="auto"/>
        <w:right w:val="none" w:sz="0" w:space="0" w:color="auto"/>
      </w:divBdr>
      <w:divsChild>
        <w:div w:id="2113668920">
          <w:marLeft w:val="547"/>
          <w:marRight w:val="0"/>
          <w:marTop w:val="0"/>
          <w:marBottom w:val="0"/>
          <w:divBdr>
            <w:top w:val="none" w:sz="0" w:space="0" w:color="auto"/>
            <w:left w:val="none" w:sz="0" w:space="0" w:color="auto"/>
            <w:bottom w:val="none" w:sz="0" w:space="0" w:color="auto"/>
            <w:right w:val="none" w:sz="0" w:space="0" w:color="auto"/>
          </w:divBdr>
        </w:div>
      </w:divsChild>
    </w:div>
    <w:div w:id="181668190">
      <w:bodyDiv w:val="1"/>
      <w:marLeft w:val="0"/>
      <w:marRight w:val="0"/>
      <w:marTop w:val="0"/>
      <w:marBottom w:val="0"/>
      <w:divBdr>
        <w:top w:val="none" w:sz="0" w:space="0" w:color="auto"/>
        <w:left w:val="none" w:sz="0" w:space="0" w:color="auto"/>
        <w:bottom w:val="none" w:sz="0" w:space="0" w:color="auto"/>
        <w:right w:val="none" w:sz="0" w:space="0" w:color="auto"/>
      </w:divBdr>
    </w:div>
    <w:div w:id="184828122">
      <w:bodyDiv w:val="1"/>
      <w:marLeft w:val="0"/>
      <w:marRight w:val="0"/>
      <w:marTop w:val="0"/>
      <w:marBottom w:val="0"/>
      <w:divBdr>
        <w:top w:val="none" w:sz="0" w:space="0" w:color="auto"/>
        <w:left w:val="none" w:sz="0" w:space="0" w:color="auto"/>
        <w:bottom w:val="none" w:sz="0" w:space="0" w:color="auto"/>
        <w:right w:val="none" w:sz="0" w:space="0" w:color="auto"/>
      </w:divBdr>
    </w:div>
    <w:div w:id="268440546">
      <w:bodyDiv w:val="1"/>
      <w:marLeft w:val="0"/>
      <w:marRight w:val="0"/>
      <w:marTop w:val="0"/>
      <w:marBottom w:val="0"/>
      <w:divBdr>
        <w:top w:val="none" w:sz="0" w:space="0" w:color="auto"/>
        <w:left w:val="none" w:sz="0" w:space="0" w:color="auto"/>
        <w:bottom w:val="none" w:sz="0" w:space="0" w:color="auto"/>
        <w:right w:val="none" w:sz="0" w:space="0" w:color="auto"/>
      </w:divBdr>
    </w:div>
    <w:div w:id="480122607">
      <w:bodyDiv w:val="1"/>
      <w:marLeft w:val="0"/>
      <w:marRight w:val="0"/>
      <w:marTop w:val="0"/>
      <w:marBottom w:val="0"/>
      <w:divBdr>
        <w:top w:val="none" w:sz="0" w:space="0" w:color="auto"/>
        <w:left w:val="none" w:sz="0" w:space="0" w:color="auto"/>
        <w:bottom w:val="none" w:sz="0" w:space="0" w:color="auto"/>
        <w:right w:val="none" w:sz="0" w:space="0" w:color="auto"/>
      </w:divBdr>
    </w:div>
    <w:div w:id="597835090">
      <w:bodyDiv w:val="1"/>
      <w:marLeft w:val="0"/>
      <w:marRight w:val="0"/>
      <w:marTop w:val="0"/>
      <w:marBottom w:val="0"/>
      <w:divBdr>
        <w:top w:val="none" w:sz="0" w:space="0" w:color="auto"/>
        <w:left w:val="none" w:sz="0" w:space="0" w:color="auto"/>
        <w:bottom w:val="none" w:sz="0" w:space="0" w:color="auto"/>
        <w:right w:val="none" w:sz="0" w:space="0" w:color="auto"/>
      </w:divBdr>
    </w:div>
    <w:div w:id="1264649375">
      <w:bodyDiv w:val="1"/>
      <w:marLeft w:val="0"/>
      <w:marRight w:val="0"/>
      <w:marTop w:val="0"/>
      <w:marBottom w:val="0"/>
      <w:divBdr>
        <w:top w:val="none" w:sz="0" w:space="0" w:color="auto"/>
        <w:left w:val="none" w:sz="0" w:space="0" w:color="auto"/>
        <w:bottom w:val="none" w:sz="0" w:space="0" w:color="auto"/>
        <w:right w:val="none" w:sz="0" w:space="0" w:color="auto"/>
      </w:divBdr>
    </w:div>
    <w:div w:id="1419060476">
      <w:bodyDiv w:val="1"/>
      <w:marLeft w:val="0"/>
      <w:marRight w:val="0"/>
      <w:marTop w:val="0"/>
      <w:marBottom w:val="0"/>
      <w:divBdr>
        <w:top w:val="none" w:sz="0" w:space="0" w:color="auto"/>
        <w:left w:val="none" w:sz="0" w:space="0" w:color="auto"/>
        <w:bottom w:val="none" w:sz="0" w:space="0" w:color="auto"/>
        <w:right w:val="none" w:sz="0" w:space="0" w:color="auto"/>
      </w:divBdr>
    </w:div>
    <w:div w:id="1916428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era.ac.uk/" TargetMode="External"/><Relationship Id="rId18" Type="http://schemas.openxmlformats.org/officeDocument/2006/relationships/hyperlink" Target="https://senedd.wales/visit/education-and-youth-engageme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purl.oclc.org/net/drindod/issnsearch/0007-1005" TargetMode="External"/><Relationship Id="rId17" Type="http://schemas.openxmlformats.org/officeDocument/2006/relationships/hyperlink" Target="http://www.gov.wales" TargetMode="External"/><Relationship Id="rId2" Type="http://schemas.openxmlformats.org/officeDocument/2006/relationships/styles" Target="styles.xml"/><Relationship Id="rId16" Type="http://schemas.openxmlformats.org/officeDocument/2006/relationships/hyperlink" Target="http://www.eoc.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sitory.uwtsd.ac.uk/view/divisions/THSD/" TargetMode="External"/><Relationship Id="rId5" Type="http://schemas.openxmlformats.org/officeDocument/2006/relationships/footnotes" Target="footnotes.xml"/><Relationship Id="rId15" Type="http://schemas.openxmlformats.org/officeDocument/2006/relationships/hyperlink" Target="http://www.drc-gb.org/" TargetMode="External"/><Relationship Id="rId10" Type="http://schemas.openxmlformats.org/officeDocument/2006/relationships/footer" Target="footer1.xml"/><Relationship Id="rId19" Type="http://schemas.openxmlformats.org/officeDocument/2006/relationships/hyperlink" Target="http://www.opsi.gov.uk/" TargetMode="External"/><Relationship Id="rId4" Type="http://schemas.openxmlformats.org/officeDocument/2006/relationships/webSettings" Target="webSettings.xml"/><Relationship Id="rId9" Type="http://schemas.openxmlformats.org/officeDocument/2006/relationships/hyperlink" Target="mailto:c.morgan@uwtsd.ac.uk" TargetMode="External"/><Relationship Id="rId14" Type="http://schemas.openxmlformats.org/officeDocument/2006/relationships/hyperlink" Target="http://www.bera.ac.uk/publication/bera-ethical-guidelines-for-educational-research-2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2822</TotalTime>
  <Pages>18</Pages>
  <Words>3614</Words>
  <Characters>20605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Sharpling</dc:creator>
  <cp:keywords/>
  <dc:description/>
  <cp:lastModifiedBy>Catherine Morgan</cp:lastModifiedBy>
  <cp:revision>35</cp:revision>
  <dcterms:created xsi:type="dcterms:W3CDTF">2025-08-20T16:19:00Z</dcterms:created>
  <dcterms:modified xsi:type="dcterms:W3CDTF">2025-10-06T09:33:00Z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2018-02-01T00:00:00Z</vt:filetime>
  </property>
  <property fmtid="{D5CDD505-2E9C-101B-9397-08002B2CF9AE}" pid="3" name="Creator">
    <vt:lpwstr>Microsoft® Word 2016</vt:lpwstr>
  </property>
  <property fmtid="{D5CDD505-2E9C-101B-9397-08002B2CF9AE}" pid="4" name="LastSaved">
    <vt:filetime>2019-01-31T00:00:00Z</vt:filetime>
  </property>
</Properties>
</file>