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B6034" w14:textId="77777777" w:rsidR="00F41CC5" w:rsidRPr="00F41CC5" w:rsidRDefault="00F41CC5" w:rsidP="00F41CC5">
      <w:pPr>
        <w:contextualSpacing/>
        <w:rPr>
          <w:rFonts w:ascii="Times New Roman" w:hAnsi="Times New Roman" w:cs="Times New Roman"/>
          <w:b/>
          <w:bCs/>
          <w:sz w:val="24"/>
          <w:szCs w:val="24"/>
          <w:lang w:val="en-GB"/>
        </w:rPr>
      </w:pPr>
    </w:p>
    <w:p w14:paraId="234674C6" w14:textId="77777777" w:rsidR="00F41CC5" w:rsidRPr="00F41CC5" w:rsidRDefault="00F41CC5" w:rsidP="00F41CC5">
      <w:pPr>
        <w:contextualSpacing/>
        <w:rPr>
          <w:rFonts w:ascii="Times New Roman" w:hAnsi="Times New Roman" w:cs="Times New Roman"/>
          <w:b/>
          <w:bCs/>
          <w:sz w:val="24"/>
          <w:szCs w:val="24"/>
          <w:lang w:val="en-GB"/>
        </w:rPr>
      </w:pPr>
    </w:p>
    <w:p w14:paraId="60FA8726" w14:textId="77777777" w:rsidR="00F41CC5" w:rsidRPr="00F41CC5" w:rsidRDefault="00F41CC5" w:rsidP="00F41CC5">
      <w:pPr>
        <w:contextualSpacing/>
        <w:rPr>
          <w:rFonts w:ascii="Times New Roman" w:hAnsi="Times New Roman" w:cs="Times New Roman"/>
          <w:b/>
          <w:bCs/>
          <w:sz w:val="24"/>
          <w:szCs w:val="24"/>
          <w:lang w:val="en-GB"/>
        </w:rPr>
      </w:pPr>
    </w:p>
    <w:p w14:paraId="061FB7FE" w14:textId="77777777" w:rsidR="00F41CC5" w:rsidRPr="00F41CC5" w:rsidRDefault="00F41CC5" w:rsidP="00F41CC5">
      <w:pPr>
        <w:contextualSpacing/>
        <w:rPr>
          <w:rFonts w:ascii="Times New Roman" w:hAnsi="Times New Roman" w:cs="Times New Roman"/>
          <w:b/>
          <w:bCs/>
          <w:sz w:val="24"/>
          <w:szCs w:val="24"/>
          <w:lang w:val="en-GB"/>
        </w:rPr>
      </w:pPr>
    </w:p>
    <w:p w14:paraId="09E23011" w14:textId="09D3A0DD" w:rsidR="00F41CC5" w:rsidRDefault="006D2103" w:rsidP="00F41CC5">
      <w:pPr>
        <w:contextualSpacing/>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w:t>
      </w:r>
    </w:p>
    <w:p w14:paraId="1CFAED8E" w14:textId="77777777" w:rsidR="006D2103" w:rsidRPr="00F41CC5" w:rsidRDefault="006D2103" w:rsidP="00F41CC5">
      <w:pPr>
        <w:contextualSpacing/>
        <w:rPr>
          <w:rFonts w:ascii="Times New Roman" w:hAnsi="Times New Roman" w:cs="Times New Roman"/>
          <w:b/>
          <w:bCs/>
          <w:sz w:val="24"/>
          <w:szCs w:val="24"/>
          <w:lang w:val="en-GB"/>
        </w:rPr>
      </w:pPr>
    </w:p>
    <w:p w14:paraId="455AB6C5" w14:textId="77777777" w:rsidR="00F41CC5" w:rsidRPr="00F41CC5" w:rsidRDefault="00F41CC5" w:rsidP="00F41CC5">
      <w:pPr>
        <w:contextualSpacing/>
        <w:jc w:val="center"/>
        <w:rPr>
          <w:rFonts w:ascii="Times New Roman" w:hAnsi="Times New Roman" w:cs="Times New Roman"/>
          <w:b/>
          <w:bCs/>
          <w:sz w:val="24"/>
          <w:szCs w:val="24"/>
          <w:lang w:val="en-GB"/>
        </w:rPr>
      </w:pPr>
      <w:r w:rsidRPr="00F41CC5">
        <w:rPr>
          <w:rFonts w:ascii="Times New Roman" w:hAnsi="Times New Roman" w:cs="Times New Roman"/>
          <w:b/>
          <w:bCs/>
          <w:sz w:val="24"/>
          <w:szCs w:val="24"/>
          <w:lang w:val="en-GB"/>
        </w:rPr>
        <w:t>Part B: Individual Reflection</w:t>
      </w:r>
    </w:p>
    <w:p w14:paraId="7A710D9B" w14:textId="0B07A837" w:rsidR="00F41CC5" w:rsidRPr="00F41CC5" w:rsidRDefault="00FF702D" w:rsidP="00F41CC5">
      <w:pPr>
        <w:pBdr>
          <w:top w:val="nil"/>
          <w:left w:val="nil"/>
          <w:bottom w:val="nil"/>
          <w:right w:val="nil"/>
          <w:between w:val="nil"/>
        </w:pBdr>
        <w:spacing w:after="0"/>
        <w:contextualSpacing/>
        <w:jc w:val="center"/>
        <w:rPr>
          <w:rFonts w:ascii="Times New Roman" w:eastAsia="Times New Roman" w:hAnsi="Times New Roman" w:cs="Times New Roman"/>
          <w:bCs/>
          <w:color w:val="0D0D0D"/>
          <w:sz w:val="24"/>
          <w:szCs w:val="24"/>
          <w:lang w:val="en-GB" w:eastAsia=""/>
        </w:rPr>
      </w:pPr>
      <w:bookmarkStart w:id="0" w:name="_Hlk161311472"/>
      <w:r>
        <w:rPr>
          <w:rFonts w:ascii="Times New Roman" w:eastAsia="Times New Roman" w:hAnsi="Times New Roman" w:cs="Times New Roman"/>
          <w:bCs/>
          <w:color w:val="0D0D0D"/>
          <w:sz w:val="24"/>
          <w:szCs w:val="24"/>
          <w:lang w:val="en-GB" w:eastAsia=""/>
        </w:rPr>
        <w:t xml:space="preserve">Module code : </w:t>
      </w:r>
      <w:r w:rsidR="006D2103">
        <w:rPr>
          <w:rFonts w:ascii="Times New Roman" w:eastAsia="Times New Roman" w:hAnsi="Times New Roman" w:cs="Times New Roman"/>
          <w:bCs/>
          <w:color w:val="0D0D0D"/>
          <w:sz w:val="24"/>
          <w:szCs w:val="24"/>
          <w:lang w:val="en-GB" w:eastAsia=""/>
        </w:rPr>
        <w:t>BMSW6105</w:t>
      </w:r>
    </w:p>
    <w:p w14:paraId="5E23E520" w14:textId="61782F8F" w:rsidR="00F41CC5" w:rsidRPr="00F41CC5" w:rsidRDefault="006D2103" w:rsidP="00F41CC5">
      <w:pPr>
        <w:pBdr>
          <w:top w:val="nil"/>
          <w:left w:val="nil"/>
          <w:bottom w:val="nil"/>
          <w:right w:val="nil"/>
          <w:between w:val="nil"/>
        </w:pBdr>
        <w:spacing w:after="0"/>
        <w:contextualSpacing/>
        <w:jc w:val="center"/>
        <w:rPr>
          <w:rFonts w:ascii="Times New Roman" w:eastAsia="Times New Roman" w:hAnsi="Times New Roman" w:cs="Times New Roman"/>
          <w:bCs/>
          <w:color w:val="0D0D0D"/>
          <w:sz w:val="24"/>
          <w:szCs w:val="24"/>
          <w:lang w:val="en-GB" w:eastAsia=""/>
        </w:rPr>
      </w:pPr>
      <w:r>
        <w:rPr>
          <w:rFonts w:ascii="Times New Roman" w:eastAsia="Times New Roman" w:hAnsi="Times New Roman" w:cs="Times New Roman"/>
          <w:bCs/>
          <w:color w:val="0D0D0D"/>
          <w:sz w:val="24"/>
          <w:szCs w:val="24"/>
          <w:lang w:val="en-GB" w:eastAsia=""/>
        </w:rPr>
        <w:t>Coaching &amp; Mentoring Skills for the Workplace</w:t>
      </w:r>
    </w:p>
    <w:bookmarkEnd w:id="0"/>
    <w:p w14:paraId="54ECF020" w14:textId="22895B8C" w:rsidR="00825BFE" w:rsidRDefault="00FF702D" w:rsidP="00F41CC5">
      <w:pPr>
        <w:pBdr>
          <w:top w:val="nil"/>
          <w:left w:val="nil"/>
          <w:bottom w:val="nil"/>
          <w:right w:val="nil"/>
          <w:between w:val="nil"/>
        </w:pBdr>
        <w:spacing w:after="0"/>
        <w:contextualSpacing/>
        <w:jc w:val="center"/>
        <w:rPr>
          <w:rFonts w:ascii="Times New Roman" w:eastAsia="Times New Roman" w:hAnsi="Times New Roman" w:cs="Times New Roman"/>
          <w:color w:val="000000"/>
          <w:sz w:val="24"/>
          <w:szCs w:val="24"/>
          <w:lang w:val="en-GB" w:eastAsia=""/>
        </w:rPr>
      </w:pPr>
      <w:r>
        <w:rPr>
          <w:rFonts w:ascii="Times New Roman" w:eastAsia="Times New Roman" w:hAnsi="Times New Roman" w:cs="Times New Roman"/>
          <w:color w:val="000000"/>
          <w:sz w:val="24"/>
          <w:szCs w:val="24"/>
          <w:lang w:val="en-GB" w:eastAsia=""/>
        </w:rPr>
        <w:t xml:space="preserve"> Student name : </w:t>
      </w:r>
      <w:r w:rsidR="00825BFE" w:rsidRPr="00825BFE">
        <w:rPr>
          <w:rFonts w:ascii="Times New Roman" w:eastAsia="Times New Roman" w:hAnsi="Times New Roman" w:cs="Times New Roman"/>
          <w:color w:val="000000"/>
          <w:sz w:val="24"/>
          <w:szCs w:val="24"/>
          <w:lang w:val="en-GB" w:eastAsia=""/>
        </w:rPr>
        <w:t xml:space="preserve">Andreea </w:t>
      </w:r>
      <w:r>
        <w:rPr>
          <w:rFonts w:ascii="Times New Roman" w:eastAsia="Times New Roman" w:hAnsi="Times New Roman" w:cs="Times New Roman"/>
          <w:color w:val="000000"/>
          <w:sz w:val="24"/>
          <w:szCs w:val="24"/>
          <w:lang w:val="en-GB" w:eastAsia=""/>
        </w:rPr>
        <w:t xml:space="preserve"> Marcela </w:t>
      </w:r>
      <w:r w:rsidR="00825BFE" w:rsidRPr="00825BFE">
        <w:rPr>
          <w:rFonts w:ascii="Times New Roman" w:eastAsia="Times New Roman" w:hAnsi="Times New Roman" w:cs="Times New Roman"/>
          <w:color w:val="000000"/>
          <w:sz w:val="24"/>
          <w:szCs w:val="24"/>
          <w:lang w:val="en-GB" w:eastAsia=""/>
        </w:rPr>
        <w:t xml:space="preserve">Scorpie </w:t>
      </w:r>
    </w:p>
    <w:p w14:paraId="53C6EA97" w14:textId="14579B36" w:rsidR="00F41CC5" w:rsidRPr="00F41CC5" w:rsidRDefault="00F41CC5" w:rsidP="00F41CC5">
      <w:pPr>
        <w:pBdr>
          <w:top w:val="nil"/>
          <w:left w:val="nil"/>
          <w:bottom w:val="nil"/>
          <w:right w:val="nil"/>
          <w:between w:val="nil"/>
        </w:pBdr>
        <w:spacing w:after="0"/>
        <w:contextualSpacing/>
        <w:jc w:val="center"/>
        <w:rPr>
          <w:rFonts w:ascii="Times New Roman" w:eastAsia="Times New Roman" w:hAnsi="Times New Roman" w:cs="Times New Roman"/>
          <w:color w:val="000000"/>
          <w:sz w:val="24"/>
          <w:szCs w:val="24"/>
          <w:lang w:val="en-GB" w:eastAsia=""/>
        </w:rPr>
      </w:pPr>
      <w:r w:rsidRPr="00F41CC5">
        <w:rPr>
          <w:rFonts w:ascii="Times New Roman" w:eastAsia="Times New Roman" w:hAnsi="Times New Roman" w:cs="Times New Roman"/>
          <w:color w:val="000000"/>
          <w:sz w:val="24"/>
          <w:szCs w:val="24"/>
          <w:lang w:val="en-GB" w:eastAsia=""/>
        </w:rPr>
        <w:t>ID</w:t>
      </w:r>
      <w:r w:rsidR="00FF702D">
        <w:rPr>
          <w:rFonts w:ascii="Times New Roman" w:eastAsia="Times New Roman" w:hAnsi="Times New Roman" w:cs="Times New Roman"/>
          <w:color w:val="000000"/>
          <w:sz w:val="24"/>
          <w:szCs w:val="24"/>
          <w:lang w:val="en-GB" w:eastAsia=""/>
        </w:rPr>
        <w:t xml:space="preserve"> : 2030448</w:t>
      </w:r>
    </w:p>
    <w:p w14:paraId="1122981F" w14:textId="062810D9" w:rsidR="00F41CC5" w:rsidRPr="00F41CC5" w:rsidRDefault="006D2103" w:rsidP="00F41CC5">
      <w:pPr>
        <w:contextualSpacing/>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Lecture: </w:t>
      </w:r>
      <w:r w:rsidR="001B1E63">
        <w:rPr>
          <w:rFonts w:ascii="Times New Roman" w:hAnsi="Times New Roman" w:cs="Times New Roman"/>
          <w:b/>
          <w:bCs/>
          <w:sz w:val="24"/>
          <w:szCs w:val="24"/>
          <w:lang w:val="en-GB"/>
        </w:rPr>
        <w:t xml:space="preserve">Faizu Edu </w:t>
      </w:r>
    </w:p>
    <w:p w14:paraId="77329B00" w14:textId="77777777" w:rsidR="00F41CC5" w:rsidRPr="00F41CC5" w:rsidRDefault="00F41CC5" w:rsidP="00F41CC5">
      <w:pPr>
        <w:contextualSpacing/>
        <w:rPr>
          <w:rFonts w:ascii="Times New Roman" w:hAnsi="Times New Roman" w:cs="Times New Roman"/>
          <w:b/>
          <w:bCs/>
          <w:sz w:val="24"/>
          <w:szCs w:val="24"/>
          <w:lang w:val="en-GB"/>
        </w:rPr>
      </w:pPr>
    </w:p>
    <w:p w14:paraId="6B71429D" w14:textId="77777777" w:rsidR="00F41CC5" w:rsidRPr="00F41CC5" w:rsidRDefault="00F41CC5" w:rsidP="00F41CC5">
      <w:pPr>
        <w:contextualSpacing/>
        <w:rPr>
          <w:rFonts w:ascii="Times New Roman" w:hAnsi="Times New Roman" w:cs="Times New Roman"/>
          <w:b/>
          <w:bCs/>
          <w:sz w:val="24"/>
          <w:szCs w:val="24"/>
          <w:lang w:val="en-GB"/>
        </w:rPr>
      </w:pPr>
    </w:p>
    <w:p w14:paraId="7315655D" w14:textId="77777777" w:rsidR="00F41CC5" w:rsidRPr="00F41CC5" w:rsidRDefault="00F41CC5" w:rsidP="00F41CC5">
      <w:pPr>
        <w:contextualSpacing/>
        <w:rPr>
          <w:rFonts w:ascii="Times New Roman" w:hAnsi="Times New Roman" w:cs="Times New Roman"/>
          <w:b/>
          <w:bCs/>
          <w:sz w:val="24"/>
          <w:szCs w:val="24"/>
          <w:lang w:val="en-GB"/>
        </w:rPr>
      </w:pPr>
    </w:p>
    <w:p w14:paraId="16DE8305" w14:textId="77777777" w:rsidR="00F41CC5" w:rsidRPr="00F41CC5" w:rsidRDefault="00F41CC5" w:rsidP="00F41CC5">
      <w:pPr>
        <w:contextualSpacing/>
        <w:rPr>
          <w:rFonts w:ascii="Times New Roman" w:hAnsi="Times New Roman" w:cs="Times New Roman"/>
          <w:b/>
          <w:bCs/>
          <w:sz w:val="24"/>
          <w:szCs w:val="24"/>
          <w:lang w:val="en-GB"/>
        </w:rPr>
      </w:pPr>
    </w:p>
    <w:p w14:paraId="71550F62" w14:textId="77777777" w:rsidR="00F41CC5" w:rsidRPr="00F41CC5" w:rsidRDefault="00F41CC5" w:rsidP="00F41CC5">
      <w:pPr>
        <w:contextualSpacing/>
        <w:rPr>
          <w:rFonts w:ascii="Times New Roman" w:hAnsi="Times New Roman" w:cs="Times New Roman"/>
          <w:b/>
          <w:bCs/>
          <w:sz w:val="24"/>
          <w:szCs w:val="24"/>
          <w:lang w:val="en-GB"/>
        </w:rPr>
      </w:pPr>
    </w:p>
    <w:p w14:paraId="673C281F" w14:textId="77777777" w:rsidR="00F41CC5" w:rsidRPr="00F41CC5" w:rsidRDefault="00F41CC5" w:rsidP="00F41CC5">
      <w:pPr>
        <w:spacing w:line="259" w:lineRule="auto"/>
        <w:contextualSpacing/>
        <w:rPr>
          <w:rFonts w:ascii="Times New Roman" w:hAnsi="Times New Roman" w:cs="Times New Roman"/>
          <w:b/>
          <w:bCs/>
          <w:sz w:val="24"/>
          <w:szCs w:val="24"/>
          <w:lang w:val="en-GB"/>
        </w:rPr>
      </w:pPr>
      <w:r w:rsidRPr="00F41CC5">
        <w:rPr>
          <w:rFonts w:ascii="Times New Roman" w:hAnsi="Times New Roman" w:cs="Times New Roman"/>
          <w:b/>
          <w:bCs/>
          <w:sz w:val="24"/>
          <w:szCs w:val="24"/>
          <w:lang w:val="en-GB"/>
        </w:rPr>
        <w:br w:type="page"/>
      </w:r>
    </w:p>
    <w:sdt>
      <w:sdtPr>
        <w:rPr>
          <w:rFonts w:asciiTheme="minorHAnsi" w:eastAsiaTheme="minorHAnsi" w:hAnsiTheme="minorHAnsi" w:cstheme="minorBidi"/>
          <w:color w:val="auto"/>
          <w:kern w:val="2"/>
          <w:sz w:val="22"/>
          <w:szCs w:val="22"/>
          <w:lang w:val="en-GB"/>
          <w14:ligatures w14:val="standardContextual"/>
        </w:rPr>
        <w:id w:val="59751348"/>
        <w:docPartObj>
          <w:docPartGallery w:val="Table of Contents"/>
          <w:docPartUnique/>
        </w:docPartObj>
      </w:sdtPr>
      <w:sdtEndPr>
        <w:rPr>
          <w:rFonts w:ascii="Times New Roman" w:hAnsi="Times New Roman" w:cs="Times New Roman"/>
          <w:b/>
          <w:bCs/>
          <w:noProof/>
          <w:kern w:val="0"/>
          <w:sz w:val="24"/>
          <w:szCs w:val="24"/>
          <w14:ligatures w14:val="none"/>
        </w:rPr>
      </w:sdtEndPr>
      <w:sdtContent>
        <w:p w14:paraId="09DC217B" w14:textId="77777777" w:rsidR="00F41CC5" w:rsidRPr="00F41CC5" w:rsidRDefault="00F41CC5" w:rsidP="001A17A3">
          <w:pPr>
            <w:pStyle w:val="Titlucuprins"/>
            <w:rPr>
              <w:lang w:val="en-GB"/>
            </w:rPr>
          </w:pPr>
          <w:r w:rsidRPr="00F41CC5">
            <w:rPr>
              <w:lang w:val="en-GB"/>
            </w:rPr>
            <w:t>Table of Contents</w:t>
          </w:r>
        </w:p>
        <w:p w14:paraId="4A8F3278" w14:textId="79FF0F57" w:rsidR="00F41CC5" w:rsidRDefault="00F41CC5" w:rsidP="00825BFE">
          <w:pPr>
            <w:pStyle w:val="Cuprins2"/>
            <w:tabs>
              <w:tab w:val="right" w:leader="dot" w:pos="10790"/>
            </w:tabs>
            <w:spacing w:line="240" w:lineRule="auto"/>
            <w:rPr>
              <w:rFonts w:asciiTheme="minorHAnsi" w:eastAsiaTheme="minorEastAsia" w:hAnsiTheme="minorHAnsi"/>
              <w:noProof/>
              <w:sz w:val="22"/>
              <w:lang w:val="en-US"/>
            </w:rPr>
          </w:pPr>
          <w:r w:rsidRPr="00F41CC5">
            <w:rPr>
              <w:rFonts w:cs="Times New Roman"/>
              <w:szCs w:val="24"/>
              <w:lang w:val="en-GB"/>
            </w:rPr>
            <w:fldChar w:fldCharType="begin"/>
          </w:r>
          <w:r w:rsidRPr="00F41CC5">
            <w:rPr>
              <w:rFonts w:cs="Times New Roman"/>
              <w:szCs w:val="24"/>
              <w:lang w:val="en-GB"/>
            </w:rPr>
            <w:instrText xml:space="preserve"> TOC \o "1-3" \h \z \u </w:instrText>
          </w:r>
          <w:r w:rsidRPr="00F41CC5">
            <w:rPr>
              <w:rFonts w:cs="Times New Roman"/>
              <w:szCs w:val="24"/>
              <w:lang w:val="en-GB"/>
            </w:rPr>
            <w:fldChar w:fldCharType="separate"/>
          </w:r>
          <w:hyperlink w:anchor="_Toc163977883" w:history="1">
            <w:r w:rsidRPr="0052288C">
              <w:rPr>
                <w:rStyle w:val="Hyperlink"/>
                <w:rFonts w:cs="Times New Roman"/>
                <w:noProof/>
              </w:rPr>
              <w:t>Introduction</w:t>
            </w:r>
            <w:r>
              <w:rPr>
                <w:noProof/>
                <w:webHidden/>
              </w:rPr>
              <w:tab/>
            </w:r>
            <w:r>
              <w:rPr>
                <w:noProof/>
                <w:webHidden/>
              </w:rPr>
              <w:fldChar w:fldCharType="begin"/>
            </w:r>
            <w:r>
              <w:rPr>
                <w:noProof/>
                <w:webHidden/>
              </w:rPr>
              <w:instrText xml:space="preserve"> PAGEREF _Toc163977883 \h </w:instrText>
            </w:r>
            <w:r>
              <w:rPr>
                <w:noProof/>
                <w:webHidden/>
              </w:rPr>
            </w:r>
            <w:r>
              <w:rPr>
                <w:noProof/>
                <w:webHidden/>
              </w:rPr>
              <w:fldChar w:fldCharType="separate"/>
            </w:r>
            <w:r w:rsidR="00825BFE">
              <w:rPr>
                <w:noProof/>
                <w:webHidden/>
              </w:rPr>
              <w:t>3</w:t>
            </w:r>
            <w:r>
              <w:rPr>
                <w:noProof/>
                <w:webHidden/>
              </w:rPr>
              <w:fldChar w:fldCharType="end"/>
            </w:r>
          </w:hyperlink>
        </w:p>
        <w:p w14:paraId="728FF218" w14:textId="1AC57215" w:rsidR="00F41CC5" w:rsidRDefault="00C66C38" w:rsidP="00825BFE">
          <w:pPr>
            <w:pStyle w:val="Cuprins1"/>
            <w:tabs>
              <w:tab w:val="right" w:leader="dot" w:pos="10790"/>
            </w:tabs>
            <w:spacing w:line="240" w:lineRule="auto"/>
            <w:rPr>
              <w:rFonts w:asciiTheme="minorHAnsi" w:eastAsiaTheme="minorEastAsia" w:hAnsiTheme="minorHAnsi"/>
              <w:noProof/>
              <w:sz w:val="22"/>
              <w:lang w:val="en-US"/>
            </w:rPr>
          </w:pPr>
          <w:hyperlink w:anchor="_Toc163977884" w:history="1">
            <w:r w:rsidR="00F41CC5" w:rsidRPr="0052288C">
              <w:rPr>
                <w:rStyle w:val="Hyperlink"/>
                <w:rFonts w:cs="Times New Roman"/>
                <w:noProof/>
                <w:lang w:val="en-GB"/>
              </w:rPr>
              <w:t>Reflection of the Coaching Session</w:t>
            </w:r>
            <w:r w:rsidR="00F41CC5">
              <w:rPr>
                <w:noProof/>
                <w:webHidden/>
              </w:rPr>
              <w:tab/>
            </w:r>
            <w:r w:rsidR="00F41CC5">
              <w:rPr>
                <w:noProof/>
                <w:webHidden/>
              </w:rPr>
              <w:fldChar w:fldCharType="begin"/>
            </w:r>
            <w:r w:rsidR="00F41CC5">
              <w:rPr>
                <w:noProof/>
                <w:webHidden/>
              </w:rPr>
              <w:instrText xml:space="preserve"> PAGEREF _Toc163977884 \h </w:instrText>
            </w:r>
            <w:r w:rsidR="00F41CC5">
              <w:rPr>
                <w:noProof/>
                <w:webHidden/>
              </w:rPr>
            </w:r>
            <w:r w:rsidR="00F41CC5">
              <w:rPr>
                <w:noProof/>
                <w:webHidden/>
              </w:rPr>
              <w:fldChar w:fldCharType="separate"/>
            </w:r>
            <w:r w:rsidR="00825BFE">
              <w:rPr>
                <w:noProof/>
                <w:webHidden/>
              </w:rPr>
              <w:t>3</w:t>
            </w:r>
            <w:r w:rsidR="00F41CC5">
              <w:rPr>
                <w:noProof/>
                <w:webHidden/>
              </w:rPr>
              <w:fldChar w:fldCharType="end"/>
            </w:r>
          </w:hyperlink>
        </w:p>
        <w:p w14:paraId="17476E05" w14:textId="23D441FD" w:rsidR="00F41CC5" w:rsidRDefault="00C66C38" w:rsidP="00825BFE">
          <w:pPr>
            <w:pStyle w:val="Cuprins2"/>
            <w:tabs>
              <w:tab w:val="right" w:leader="dot" w:pos="10790"/>
            </w:tabs>
            <w:spacing w:line="240" w:lineRule="auto"/>
            <w:rPr>
              <w:rFonts w:asciiTheme="minorHAnsi" w:eastAsiaTheme="minorEastAsia" w:hAnsiTheme="minorHAnsi"/>
              <w:noProof/>
              <w:sz w:val="22"/>
              <w:lang w:val="en-US"/>
            </w:rPr>
          </w:pPr>
          <w:hyperlink w:anchor="_Toc163977885" w:history="1">
            <w:r w:rsidR="00F41CC5" w:rsidRPr="0052288C">
              <w:rPr>
                <w:rStyle w:val="Hyperlink"/>
                <w:rFonts w:cs="Times New Roman"/>
                <w:noProof/>
              </w:rPr>
              <w:t>Advantages to learning from the Coaching Session</w:t>
            </w:r>
            <w:r w:rsidR="00F41CC5">
              <w:rPr>
                <w:noProof/>
                <w:webHidden/>
              </w:rPr>
              <w:tab/>
            </w:r>
            <w:r w:rsidR="00F41CC5">
              <w:rPr>
                <w:noProof/>
                <w:webHidden/>
              </w:rPr>
              <w:fldChar w:fldCharType="begin"/>
            </w:r>
            <w:r w:rsidR="00F41CC5">
              <w:rPr>
                <w:noProof/>
                <w:webHidden/>
              </w:rPr>
              <w:instrText xml:space="preserve"> PAGEREF _Toc163977885 \h </w:instrText>
            </w:r>
            <w:r w:rsidR="00F41CC5">
              <w:rPr>
                <w:noProof/>
                <w:webHidden/>
              </w:rPr>
            </w:r>
            <w:r w:rsidR="00F41CC5">
              <w:rPr>
                <w:noProof/>
                <w:webHidden/>
              </w:rPr>
              <w:fldChar w:fldCharType="separate"/>
            </w:r>
            <w:r w:rsidR="00825BFE">
              <w:rPr>
                <w:noProof/>
                <w:webHidden/>
              </w:rPr>
              <w:t>3</w:t>
            </w:r>
            <w:r w:rsidR="00F41CC5">
              <w:rPr>
                <w:noProof/>
                <w:webHidden/>
              </w:rPr>
              <w:fldChar w:fldCharType="end"/>
            </w:r>
          </w:hyperlink>
        </w:p>
        <w:p w14:paraId="2A546D7D" w14:textId="580B701F" w:rsidR="00F41CC5" w:rsidRDefault="00C66C38" w:rsidP="00825BFE">
          <w:pPr>
            <w:pStyle w:val="Cuprins2"/>
            <w:tabs>
              <w:tab w:val="right" w:leader="dot" w:pos="10790"/>
            </w:tabs>
            <w:spacing w:line="240" w:lineRule="auto"/>
            <w:rPr>
              <w:rFonts w:asciiTheme="minorHAnsi" w:eastAsiaTheme="minorEastAsia" w:hAnsiTheme="minorHAnsi"/>
              <w:noProof/>
              <w:sz w:val="22"/>
              <w:lang w:val="en-US"/>
            </w:rPr>
          </w:pPr>
          <w:hyperlink w:anchor="_Toc163977886" w:history="1">
            <w:r w:rsidR="00F41CC5" w:rsidRPr="0052288C">
              <w:rPr>
                <w:rStyle w:val="Hyperlink"/>
                <w:rFonts w:cs="Times New Roman"/>
                <w:noProof/>
              </w:rPr>
              <w:t>Areas for Improvement</w:t>
            </w:r>
            <w:r w:rsidR="00F41CC5">
              <w:rPr>
                <w:noProof/>
                <w:webHidden/>
              </w:rPr>
              <w:tab/>
            </w:r>
            <w:r w:rsidR="00F41CC5">
              <w:rPr>
                <w:noProof/>
                <w:webHidden/>
              </w:rPr>
              <w:fldChar w:fldCharType="begin"/>
            </w:r>
            <w:r w:rsidR="00F41CC5">
              <w:rPr>
                <w:noProof/>
                <w:webHidden/>
              </w:rPr>
              <w:instrText xml:space="preserve"> PAGEREF _Toc163977886 \h </w:instrText>
            </w:r>
            <w:r w:rsidR="00F41CC5">
              <w:rPr>
                <w:noProof/>
                <w:webHidden/>
              </w:rPr>
            </w:r>
            <w:r w:rsidR="00F41CC5">
              <w:rPr>
                <w:noProof/>
                <w:webHidden/>
              </w:rPr>
              <w:fldChar w:fldCharType="separate"/>
            </w:r>
            <w:r w:rsidR="00825BFE">
              <w:rPr>
                <w:noProof/>
                <w:webHidden/>
              </w:rPr>
              <w:t>3</w:t>
            </w:r>
            <w:r w:rsidR="00F41CC5">
              <w:rPr>
                <w:noProof/>
                <w:webHidden/>
              </w:rPr>
              <w:fldChar w:fldCharType="end"/>
            </w:r>
          </w:hyperlink>
        </w:p>
        <w:p w14:paraId="03F92CAE" w14:textId="2ED948A0" w:rsidR="00F41CC5" w:rsidRDefault="00C66C38" w:rsidP="00825BFE">
          <w:pPr>
            <w:pStyle w:val="Cuprins2"/>
            <w:tabs>
              <w:tab w:val="right" w:leader="dot" w:pos="10790"/>
            </w:tabs>
            <w:spacing w:line="240" w:lineRule="auto"/>
            <w:rPr>
              <w:rFonts w:asciiTheme="minorHAnsi" w:eastAsiaTheme="minorEastAsia" w:hAnsiTheme="minorHAnsi"/>
              <w:noProof/>
              <w:sz w:val="22"/>
              <w:lang w:val="en-US"/>
            </w:rPr>
          </w:pPr>
          <w:hyperlink w:anchor="_Toc163977887" w:history="1">
            <w:r w:rsidR="00F41CC5" w:rsidRPr="0052288C">
              <w:rPr>
                <w:rStyle w:val="Hyperlink"/>
                <w:rFonts w:cs="Times New Roman"/>
                <w:noProof/>
              </w:rPr>
              <w:t>Application of Coaching Skills, Behaviours, and Values</w:t>
            </w:r>
            <w:r w:rsidR="00F41CC5">
              <w:rPr>
                <w:noProof/>
                <w:webHidden/>
              </w:rPr>
              <w:tab/>
            </w:r>
            <w:r w:rsidR="00F41CC5">
              <w:rPr>
                <w:noProof/>
                <w:webHidden/>
              </w:rPr>
              <w:fldChar w:fldCharType="begin"/>
            </w:r>
            <w:r w:rsidR="00F41CC5">
              <w:rPr>
                <w:noProof/>
                <w:webHidden/>
              </w:rPr>
              <w:instrText xml:space="preserve"> PAGEREF _Toc163977887 \h </w:instrText>
            </w:r>
            <w:r w:rsidR="00F41CC5">
              <w:rPr>
                <w:noProof/>
                <w:webHidden/>
              </w:rPr>
            </w:r>
            <w:r w:rsidR="00F41CC5">
              <w:rPr>
                <w:noProof/>
                <w:webHidden/>
              </w:rPr>
              <w:fldChar w:fldCharType="separate"/>
            </w:r>
            <w:r w:rsidR="00825BFE">
              <w:rPr>
                <w:noProof/>
                <w:webHidden/>
              </w:rPr>
              <w:t>4</w:t>
            </w:r>
            <w:r w:rsidR="00F41CC5">
              <w:rPr>
                <w:noProof/>
                <w:webHidden/>
              </w:rPr>
              <w:fldChar w:fldCharType="end"/>
            </w:r>
          </w:hyperlink>
        </w:p>
        <w:p w14:paraId="0933C1A4" w14:textId="54DA9BA0" w:rsidR="00F41CC5" w:rsidRDefault="00C66C38" w:rsidP="00825BFE">
          <w:pPr>
            <w:pStyle w:val="Cuprins2"/>
            <w:tabs>
              <w:tab w:val="right" w:leader="dot" w:pos="10790"/>
            </w:tabs>
            <w:spacing w:line="240" w:lineRule="auto"/>
            <w:rPr>
              <w:rFonts w:asciiTheme="minorHAnsi" w:eastAsiaTheme="minorEastAsia" w:hAnsiTheme="minorHAnsi"/>
              <w:noProof/>
              <w:sz w:val="22"/>
              <w:lang w:val="en-US"/>
            </w:rPr>
          </w:pPr>
          <w:hyperlink w:anchor="_Toc163977888" w:history="1">
            <w:r w:rsidR="00F41CC5" w:rsidRPr="0052288C">
              <w:rPr>
                <w:rStyle w:val="Hyperlink"/>
                <w:rFonts w:cs="Times New Roman"/>
                <w:noProof/>
              </w:rPr>
              <w:t>Utilization of Coaching Models</w:t>
            </w:r>
            <w:r w:rsidR="00F41CC5">
              <w:rPr>
                <w:noProof/>
                <w:webHidden/>
              </w:rPr>
              <w:tab/>
            </w:r>
            <w:r w:rsidR="00F41CC5">
              <w:rPr>
                <w:noProof/>
                <w:webHidden/>
              </w:rPr>
              <w:fldChar w:fldCharType="begin"/>
            </w:r>
            <w:r w:rsidR="00F41CC5">
              <w:rPr>
                <w:noProof/>
                <w:webHidden/>
              </w:rPr>
              <w:instrText xml:space="preserve"> PAGEREF _Toc163977888 \h </w:instrText>
            </w:r>
            <w:r w:rsidR="00F41CC5">
              <w:rPr>
                <w:noProof/>
                <w:webHidden/>
              </w:rPr>
            </w:r>
            <w:r w:rsidR="00F41CC5">
              <w:rPr>
                <w:noProof/>
                <w:webHidden/>
              </w:rPr>
              <w:fldChar w:fldCharType="separate"/>
            </w:r>
            <w:r w:rsidR="00825BFE">
              <w:rPr>
                <w:noProof/>
                <w:webHidden/>
              </w:rPr>
              <w:t>4</w:t>
            </w:r>
            <w:r w:rsidR="00F41CC5">
              <w:rPr>
                <w:noProof/>
                <w:webHidden/>
              </w:rPr>
              <w:fldChar w:fldCharType="end"/>
            </w:r>
          </w:hyperlink>
        </w:p>
        <w:p w14:paraId="21986D6C" w14:textId="172558D9" w:rsidR="00F41CC5" w:rsidRDefault="00C66C38" w:rsidP="00825BFE">
          <w:pPr>
            <w:pStyle w:val="Cuprins1"/>
            <w:tabs>
              <w:tab w:val="right" w:leader="dot" w:pos="10790"/>
            </w:tabs>
            <w:spacing w:line="240" w:lineRule="auto"/>
            <w:rPr>
              <w:rFonts w:asciiTheme="minorHAnsi" w:eastAsiaTheme="minorEastAsia" w:hAnsiTheme="minorHAnsi"/>
              <w:noProof/>
              <w:sz w:val="22"/>
              <w:lang w:val="en-US"/>
            </w:rPr>
          </w:pPr>
          <w:hyperlink w:anchor="_Toc163977889" w:history="1">
            <w:r w:rsidR="00F41CC5" w:rsidRPr="0052288C">
              <w:rPr>
                <w:rStyle w:val="Hyperlink"/>
                <w:rFonts w:cs="Times New Roman"/>
                <w:noProof/>
                <w:lang w:val="en-GB"/>
              </w:rPr>
              <w:t>Critical Evaluation of Coaching and Mentoring in the Context</w:t>
            </w:r>
            <w:r w:rsidR="00F41CC5">
              <w:rPr>
                <w:noProof/>
                <w:webHidden/>
              </w:rPr>
              <w:tab/>
            </w:r>
            <w:r w:rsidR="00F41CC5">
              <w:rPr>
                <w:noProof/>
                <w:webHidden/>
              </w:rPr>
              <w:fldChar w:fldCharType="begin"/>
            </w:r>
            <w:r w:rsidR="00F41CC5">
              <w:rPr>
                <w:noProof/>
                <w:webHidden/>
              </w:rPr>
              <w:instrText xml:space="preserve"> PAGEREF _Toc163977889 \h </w:instrText>
            </w:r>
            <w:r w:rsidR="00F41CC5">
              <w:rPr>
                <w:noProof/>
                <w:webHidden/>
              </w:rPr>
            </w:r>
            <w:r w:rsidR="00F41CC5">
              <w:rPr>
                <w:noProof/>
                <w:webHidden/>
              </w:rPr>
              <w:fldChar w:fldCharType="separate"/>
            </w:r>
            <w:r w:rsidR="00825BFE">
              <w:rPr>
                <w:noProof/>
                <w:webHidden/>
              </w:rPr>
              <w:t>4</w:t>
            </w:r>
            <w:r w:rsidR="00F41CC5">
              <w:rPr>
                <w:noProof/>
                <w:webHidden/>
              </w:rPr>
              <w:fldChar w:fldCharType="end"/>
            </w:r>
          </w:hyperlink>
        </w:p>
        <w:p w14:paraId="6FAA8E97" w14:textId="162603A0" w:rsidR="00F41CC5" w:rsidRDefault="00C66C38" w:rsidP="00825BFE">
          <w:pPr>
            <w:pStyle w:val="Cuprins2"/>
            <w:tabs>
              <w:tab w:val="right" w:leader="dot" w:pos="10790"/>
            </w:tabs>
            <w:spacing w:line="240" w:lineRule="auto"/>
            <w:rPr>
              <w:rFonts w:asciiTheme="minorHAnsi" w:eastAsiaTheme="minorEastAsia" w:hAnsiTheme="minorHAnsi"/>
              <w:noProof/>
              <w:sz w:val="22"/>
              <w:lang w:val="en-US"/>
            </w:rPr>
          </w:pPr>
          <w:hyperlink w:anchor="_Toc163977890" w:history="1">
            <w:r w:rsidR="00F41CC5" w:rsidRPr="0052288C">
              <w:rPr>
                <w:rStyle w:val="Hyperlink"/>
                <w:rFonts w:cs="Times New Roman"/>
                <w:noProof/>
              </w:rPr>
              <w:t>Effectiveness of Coaching and Mentoring</w:t>
            </w:r>
            <w:r w:rsidR="00F41CC5">
              <w:rPr>
                <w:noProof/>
                <w:webHidden/>
              </w:rPr>
              <w:tab/>
            </w:r>
            <w:r w:rsidR="00F41CC5">
              <w:rPr>
                <w:noProof/>
                <w:webHidden/>
              </w:rPr>
              <w:fldChar w:fldCharType="begin"/>
            </w:r>
            <w:r w:rsidR="00F41CC5">
              <w:rPr>
                <w:noProof/>
                <w:webHidden/>
              </w:rPr>
              <w:instrText xml:space="preserve"> PAGEREF _Toc163977890 \h </w:instrText>
            </w:r>
            <w:r w:rsidR="00F41CC5">
              <w:rPr>
                <w:noProof/>
                <w:webHidden/>
              </w:rPr>
            </w:r>
            <w:r w:rsidR="00F41CC5">
              <w:rPr>
                <w:noProof/>
                <w:webHidden/>
              </w:rPr>
              <w:fldChar w:fldCharType="separate"/>
            </w:r>
            <w:r w:rsidR="00825BFE">
              <w:rPr>
                <w:noProof/>
                <w:webHidden/>
              </w:rPr>
              <w:t>4</w:t>
            </w:r>
            <w:r w:rsidR="00F41CC5">
              <w:rPr>
                <w:noProof/>
                <w:webHidden/>
              </w:rPr>
              <w:fldChar w:fldCharType="end"/>
            </w:r>
          </w:hyperlink>
        </w:p>
        <w:p w14:paraId="7D2D2632" w14:textId="1C1FA381" w:rsidR="00F41CC5" w:rsidRDefault="00C66C38" w:rsidP="00825BFE">
          <w:pPr>
            <w:pStyle w:val="Cuprins2"/>
            <w:tabs>
              <w:tab w:val="right" w:leader="dot" w:pos="10790"/>
            </w:tabs>
            <w:spacing w:line="240" w:lineRule="auto"/>
            <w:rPr>
              <w:rFonts w:asciiTheme="minorHAnsi" w:eastAsiaTheme="minorEastAsia" w:hAnsiTheme="minorHAnsi"/>
              <w:noProof/>
              <w:sz w:val="22"/>
              <w:lang w:val="en-US"/>
            </w:rPr>
          </w:pPr>
          <w:hyperlink w:anchor="_Toc163977891" w:history="1">
            <w:r w:rsidR="00F41CC5" w:rsidRPr="0052288C">
              <w:rPr>
                <w:rStyle w:val="Hyperlink"/>
                <w:rFonts w:cs="Times New Roman"/>
                <w:noProof/>
              </w:rPr>
              <w:t>Challenges in the Context of Corporate Pressures</w:t>
            </w:r>
            <w:r w:rsidR="00F41CC5">
              <w:rPr>
                <w:noProof/>
                <w:webHidden/>
              </w:rPr>
              <w:tab/>
            </w:r>
            <w:r w:rsidR="00F41CC5">
              <w:rPr>
                <w:noProof/>
                <w:webHidden/>
              </w:rPr>
              <w:fldChar w:fldCharType="begin"/>
            </w:r>
            <w:r w:rsidR="00F41CC5">
              <w:rPr>
                <w:noProof/>
                <w:webHidden/>
              </w:rPr>
              <w:instrText xml:space="preserve"> PAGEREF _Toc163977891 \h </w:instrText>
            </w:r>
            <w:r w:rsidR="00F41CC5">
              <w:rPr>
                <w:noProof/>
                <w:webHidden/>
              </w:rPr>
            </w:r>
            <w:r w:rsidR="00F41CC5">
              <w:rPr>
                <w:noProof/>
                <w:webHidden/>
              </w:rPr>
              <w:fldChar w:fldCharType="separate"/>
            </w:r>
            <w:r w:rsidR="00825BFE">
              <w:rPr>
                <w:noProof/>
                <w:webHidden/>
              </w:rPr>
              <w:t>5</w:t>
            </w:r>
            <w:r w:rsidR="00F41CC5">
              <w:rPr>
                <w:noProof/>
                <w:webHidden/>
              </w:rPr>
              <w:fldChar w:fldCharType="end"/>
            </w:r>
          </w:hyperlink>
        </w:p>
        <w:p w14:paraId="481F495E" w14:textId="47A9F548" w:rsidR="00F41CC5" w:rsidRDefault="00C66C38" w:rsidP="00825BFE">
          <w:pPr>
            <w:pStyle w:val="Cuprins2"/>
            <w:tabs>
              <w:tab w:val="right" w:leader="dot" w:pos="10790"/>
            </w:tabs>
            <w:spacing w:line="240" w:lineRule="auto"/>
            <w:rPr>
              <w:rFonts w:asciiTheme="minorHAnsi" w:eastAsiaTheme="minorEastAsia" w:hAnsiTheme="minorHAnsi"/>
              <w:noProof/>
              <w:sz w:val="22"/>
              <w:lang w:val="en-US"/>
            </w:rPr>
          </w:pPr>
          <w:hyperlink w:anchor="_Toc163977892" w:history="1">
            <w:r w:rsidR="00F41CC5" w:rsidRPr="0052288C">
              <w:rPr>
                <w:rStyle w:val="Hyperlink"/>
                <w:rFonts w:cs="Times New Roman"/>
                <w:noProof/>
              </w:rPr>
              <w:t>Theoretical Support and Models</w:t>
            </w:r>
            <w:r w:rsidR="00F41CC5">
              <w:rPr>
                <w:noProof/>
                <w:webHidden/>
              </w:rPr>
              <w:tab/>
            </w:r>
            <w:r w:rsidR="00F41CC5">
              <w:rPr>
                <w:noProof/>
                <w:webHidden/>
              </w:rPr>
              <w:fldChar w:fldCharType="begin"/>
            </w:r>
            <w:r w:rsidR="00F41CC5">
              <w:rPr>
                <w:noProof/>
                <w:webHidden/>
              </w:rPr>
              <w:instrText xml:space="preserve"> PAGEREF _Toc163977892 \h </w:instrText>
            </w:r>
            <w:r w:rsidR="00F41CC5">
              <w:rPr>
                <w:noProof/>
                <w:webHidden/>
              </w:rPr>
            </w:r>
            <w:r w:rsidR="00F41CC5">
              <w:rPr>
                <w:noProof/>
                <w:webHidden/>
              </w:rPr>
              <w:fldChar w:fldCharType="separate"/>
            </w:r>
            <w:r w:rsidR="00825BFE">
              <w:rPr>
                <w:noProof/>
                <w:webHidden/>
              </w:rPr>
              <w:t>5</w:t>
            </w:r>
            <w:r w:rsidR="00F41CC5">
              <w:rPr>
                <w:noProof/>
                <w:webHidden/>
              </w:rPr>
              <w:fldChar w:fldCharType="end"/>
            </w:r>
          </w:hyperlink>
        </w:p>
        <w:p w14:paraId="734E8911" w14:textId="7DEEC093" w:rsidR="00F41CC5" w:rsidRDefault="00C66C38" w:rsidP="00825BFE">
          <w:pPr>
            <w:pStyle w:val="Cuprins1"/>
            <w:tabs>
              <w:tab w:val="right" w:leader="dot" w:pos="10790"/>
            </w:tabs>
            <w:spacing w:line="240" w:lineRule="auto"/>
            <w:rPr>
              <w:rFonts w:asciiTheme="minorHAnsi" w:eastAsiaTheme="minorEastAsia" w:hAnsiTheme="minorHAnsi"/>
              <w:noProof/>
              <w:sz w:val="22"/>
              <w:lang w:val="en-US"/>
            </w:rPr>
          </w:pPr>
          <w:hyperlink w:anchor="_Toc163977893" w:history="1">
            <w:r w:rsidR="00F41CC5" w:rsidRPr="0052288C">
              <w:rPr>
                <w:rStyle w:val="Hyperlink"/>
                <w:rFonts w:cs="Times New Roman"/>
                <w:noProof/>
                <w:lang w:val="en-GB"/>
              </w:rPr>
              <w:t>Analysis of Skills, Behaviours, Attitudes, Beliefs And Values of an Effective Coach</w:t>
            </w:r>
            <w:r w:rsidR="00F41CC5">
              <w:rPr>
                <w:noProof/>
                <w:webHidden/>
              </w:rPr>
              <w:tab/>
            </w:r>
            <w:r w:rsidR="00F41CC5">
              <w:rPr>
                <w:noProof/>
                <w:webHidden/>
              </w:rPr>
              <w:fldChar w:fldCharType="begin"/>
            </w:r>
            <w:r w:rsidR="00F41CC5">
              <w:rPr>
                <w:noProof/>
                <w:webHidden/>
              </w:rPr>
              <w:instrText xml:space="preserve"> PAGEREF _Toc163977893 \h </w:instrText>
            </w:r>
            <w:r w:rsidR="00F41CC5">
              <w:rPr>
                <w:noProof/>
                <w:webHidden/>
              </w:rPr>
            </w:r>
            <w:r w:rsidR="00F41CC5">
              <w:rPr>
                <w:noProof/>
                <w:webHidden/>
              </w:rPr>
              <w:fldChar w:fldCharType="separate"/>
            </w:r>
            <w:r w:rsidR="00825BFE">
              <w:rPr>
                <w:noProof/>
                <w:webHidden/>
              </w:rPr>
              <w:t>5</w:t>
            </w:r>
            <w:r w:rsidR="00F41CC5">
              <w:rPr>
                <w:noProof/>
                <w:webHidden/>
              </w:rPr>
              <w:fldChar w:fldCharType="end"/>
            </w:r>
          </w:hyperlink>
        </w:p>
        <w:p w14:paraId="26ED3CED" w14:textId="0B6D55E5" w:rsidR="00F41CC5" w:rsidRDefault="00C66C38" w:rsidP="00825BFE">
          <w:pPr>
            <w:pStyle w:val="Cuprins2"/>
            <w:tabs>
              <w:tab w:val="right" w:leader="dot" w:pos="10790"/>
            </w:tabs>
            <w:spacing w:line="240" w:lineRule="auto"/>
            <w:rPr>
              <w:rFonts w:asciiTheme="minorHAnsi" w:eastAsiaTheme="minorEastAsia" w:hAnsiTheme="minorHAnsi"/>
              <w:noProof/>
              <w:sz w:val="22"/>
              <w:lang w:val="en-US"/>
            </w:rPr>
          </w:pPr>
          <w:hyperlink w:anchor="_Toc163977894" w:history="1">
            <w:r w:rsidR="00F41CC5" w:rsidRPr="0052288C">
              <w:rPr>
                <w:rStyle w:val="Hyperlink"/>
                <w:rFonts w:cs="Times New Roman"/>
                <w:noProof/>
              </w:rPr>
              <w:t>Essential Skills and Behaviours</w:t>
            </w:r>
            <w:r w:rsidR="00F41CC5">
              <w:rPr>
                <w:noProof/>
                <w:webHidden/>
              </w:rPr>
              <w:tab/>
            </w:r>
            <w:r w:rsidR="00F41CC5">
              <w:rPr>
                <w:noProof/>
                <w:webHidden/>
              </w:rPr>
              <w:fldChar w:fldCharType="begin"/>
            </w:r>
            <w:r w:rsidR="00F41CC5">
              <w:rPr>
                <w:noProof/>
                <w:webHidden/>
              </w:rPr>
              <w:instrText xml:space="preserve"> PAGEREF _Toc163977894 \h </w:instrText>
            </w:r>
            <w:r w:rsidR="00F41CC5">
              <w:rPr>
                <w:noProof/>
                <w:webHidden/>
              </w:rPr>
            </w:r>
            <w:r w:rsidR="00F41CC5">
              <w:rPr>
                <w:noProof/>
                <w:webHidden/>
              </w:rPr>
              <w:fldChar w:fldCharType="separate"/>
            </w:r>
            <w:r w:rsidR="00825BFE">
              <w:rPr>
                <w:noProof/>
                <w:webHidden/>
              </w:rPr>
              <w:t>5</w:t>
            </w:r>
            <w:r w:rsidR="00F41CC5">
              <w:rPr>
                <w:noProof/>
                <w:webHidden/>
              </w:rPr>
              <w:fldChar w:fldCharType="end"/>
            </w:r>
          </w:hyperlink>
        </w:p>
        <w:p w14:paraId="76470B5D" w14:textId="0F7A592B" w:rsidR="00F41CC5" w:rsidRDefault="00C66C38" w:rsidP="00825BFE">
          <w:pPr>
            <w:pStyle w:val="Cuprins2"/>
            <w:tabs>
              <w:tab w:val="right" w:leader="dot" w:pos="10790"/>
            </w:tabs>
            <w:spacing w:line="240" w:lineRule="auto"/>
            <w:rPr>
              <w:rFonts w:asciiTheme="minorHAnsi" w:eastAsiaTheme="minorEastAsia" w:hAnsiTheme="minorHAnsi"/>
              <w:noProof/>
              <w:sz w:val="22"/>
              <w:lang w:val="en-US"/>
            </w:rPr>
          </w:pPr>
          <w:hyperlink w:anchor="_Toc163977895" w:history="1">
            <w:r w:rsidR="00F41CC5" w:rsidRPr="0052288C">
              <w:rPr>
                <w:rStyle w:val="Hyperlink"/>
                <w:rFonts w:cs="Times New Roman"/>
                <w:noProof/>
              </w:rPr>
              <w:t>Attitudes and Beliefs</w:t>
            </w:r>
            <w:r w:rsidR="00F41CC5">
              <w:rPr>
                <w:noProof/>
                <w:webHidden/>
              </w:rPr>
              <w:tab/>
            </w:r>
            <w:r w:rsidR="00F41CC5">
              <w:rPr>
                <w:noProof/>
                <w:webHidden/>
              </w:rPr>
              <w:fldChar w:fldCharType="begin"/>
            </w:r>
            <w:r w:rsidR="00F41CC5">
              <w:rPr>
                <w:noProof/>
                <w:webHidden/>
              </w:rPr>
              <w:instrText xml:space="preserve"> PAGEREF _Toc163977895 \h </w:instrText>
            </w:r>
            <w:r w:rsidR="00F41CC5">
              <w:rPr>
                <w:noProof/>
                <w:webHidden/>
              </w:rPr>
            </w:r>
            <w:r w:rsidR="00F41CC5">
              <w:rPr>
                <w:noProof/>
                <w:webHidden/>
              </w:rPr>
              <w:fldChar w:fldCharType="separate"/>
            </w:r>
            <w:r w:rsidR="00825BFE">
              <w:rPr>
                <w:noProof/>
                <w:webHidden/>
              </w:rPr>
              <w:t>6</w:t>
            </w:r>
            <w:r w:rsidR="00F41CC5">
              <w:rPr>
                <w:noProof/>
                <w:webHidden/>
              </w:rPr>
              <w:fldChar w:fldCharType="end"/>
            </w:r>
          </w:hyperlink>
        </w:p>
        <w:p w14:paraId="1E8BE2A0" w14:textId="2D94FCBC" w:rsidR="00F41CC5" w:rsidRDefault="00C66C38" w:rsidP="00825BFE">
          <w:pPr>
            <w:pStyle w:val="Cuprins2"/>
            <w:tabs>
              <w:tab w:val="right" w:leader="dot" w:pos="10790"/>
            </w:tabs>
            <w:spacing w:line="240" w:lineRule="auto"/>
            <w:rPr>
              <w:rFonts w:asciiTheme="minorHAnsi" w:eastAsiaTheme="minorEastAsia" w:hAnsiTheme="minorHAnsi"/>
              <w:noProof/>
              <w:sz w:val="22"/>
              <w:lang w:val="en-US"/>
            </w:rPr>
          </w:pPr>
          <w:hyperlink w:anchor="_Toc163977896" w:history="1">
            <w:r w:rsidR="00F41CC5" w:rsidRPr="0052288C">
              <w:rPr>
                <w:rStyle w:val="Hyperlink"/>
                <w:rFonts w:cs="Times New Roman"/>
                <w:noProof/>
              </w:rPr>
              <w:t>Values</w:t>
            </w:r>
            <w:r w:rsidR="00F41CC5">
              <w:rPr>
                <w:noProof/>
                <w:webHidden/>
              </w:rPr>
              <w:tab/>
            </w:r>
            <w:r w:rsidR="00F41CC5">
              <w:rPr>
                <w:noProof/>
                <w:webHidden/>
              </w:rPr>
              <w:fldChar w:fldCharType="begin"/>
            </w:r>
            <w:r w:rsidR="00F41CC5">
              <w:rPr>
                <w:noProof/>
                <w:webHidden/>
              </w:rPr>
              <w:instrText xml:space="preserve"> PAGEREF _Toc163977896 \h </w:instrText>
            </w:r>
            <w:r w:rsidR="00F41CC5">
              <w:rPr>
                <w:noProof/>
                <w:webHidden/>
              </w:rPr>
            </w:r>
            <w:r w:rsidR="00F41CC5">
              <w:rPr>
                <w:noProof/>
                <w:webHidden/>
              </w:rPr>
              <w:fldChar w:fldCharType="separate"/>
            </w:r>
            <w:r w:rsidR="00825BFE">
              <w:rPr>
                <w:noProof/>
                <w:webHidden/>
              </w:rPr>
              <w:t>6</w:t>
            </w:r>
            <w:r w:rsidR="00F41CC5">
              <w:rPr>
                <w:noProof/>
                <w:webHidden/>
              </w:rPr>
              <w:fldChar w:fldCharType="end"/>
            </w:r>
          </w:hyperlink>
        </w:p>
        <w:p w14:paraId="7781E711" w14:textId="587941B3" w:rsidR="00F41CC5" w:rsidRDefault="00C66C38" w:rsidP="00825BFE">
          <w:pPr>
            <w:pStyle w:val="Cuprins2"/>
            <w:tabs>
              <w:tab w:val="right" w:leader="dot" w:pos="10790"/>
            </w:tabs>
            <w:spacing w:line="240" w:lineRule="auto"/>
            <w:rPr>
              <w:rFonts w:asciiTheme="minorHAnsi" w:eastAsiaTheme="minorEastAsia" w:hAnsiTheme="minorHAnsi"/>
              <w:noProof/>
              <w:sz w:val="22"/>
              <w:lang w:val="en-US"/>
            </w:rPr>
          </w:pPr>
          <w:hyperlink w:anchor="_Toc163977897" w:history="1">
            <w:r w:rsidR="00F41CC5" w:rsidRPr="0052288C">
              <w:rPr>
                <w:rStyle w:val="Hyperlink"/>
                <w:rFonts w:cs="Times New Roman"/>
                <w:noProof/>
              </w:rPr>
              <w:t>Reflection and Learning from the Role Play</w:t>
            </w:r>
            <w:r w:rsidR="00F41CC5">
              <w:rPr>
                <w:noProof/>
                <w:webHidden/>
              </w:rPr>
              <w:tab/>
            </w:r>
            <w:r w:rsidR="00F41CC5">
              <w:rPr>
                <w:noProof/>
                <w:webHidden/>
              </w:rPr>
              <w:fldChar w:fldCharType="begin"/>
            </w:r>
            <w:r w:rsidR="00F41CC5">
              <w:rPr>
                <w:noProof/>
                <w:webHidden/>
              </w:rPr>
              <w:instrText xml:space="preserve"> PAGEREF _Toc163977897 \h </w:instrText>
            </w:r>
            <w:r w:rsidR="00F41CC5">
              <w:rPr>
                <w:noProof/>
                <w:webHidden/>
              </w:rPr>
            </w:r>
            <w:r w:rsidR="00F41CC5">
              <w:rPr>
                <w:noProof/>
                <w:webHidden/>
              </w:rPr>
              <w:fldChar w:fldCharType="separate"/>
            </w:r>
            <w:r w:rsidR="00825BFE">
              <w:rPr>
                <w:noProof/>
                <w:webHidden/>
              </w:rPr>
              <w:t>6</w:t>
            </w:r>
            <w:r w:rsidR="00F41CC5">
              <w:rPr>
                <w:noProof/>
                <w:webHidden/>
              </w:rPr>
              <w:fldChar w:fldCharType="end"/>
            </w:r>
          </w:hyperlink>
        </w:p>
        <w:p w14:paraId="4D8A7A4D" w14:textId="5B0530A4" w:rsidR="00F41CC5" w:rsidRDefault="00C66C38" w:rsidP="00825BFE">
          <w:pPr>
            <w:pStyle w:val="Cuprins1"/>
            <w:tabs>
              <w:tab w:val="right" w:leader="dot" w:pos="10790"/>
            </w:tabs>
            <w:spacing w:line="240" w:lineRule="auto"/>
            <w:rPr>
              <w:rFonts w:asciiTheme="minorHAnsi" w:eastAsiaTheme="minorEastAsia" w:hAnsiTheme="minorHAnsi"/>
              <w:noProof/>
              <w:sz w:val="22"/>
              <w:lang w:val="en-US"/>
            </w:rPr>
          </w:pPr>
          <w:hyperlink w:anchor="_Toc163977898" w:history="1">
            <w:r w:rsidR="00F41CC5" w:rsidRPr="0052288C">
              <w:rPr>
                <w:rStyle w:val="Hyperlink"/>
                <w:rFonts w:cs="Times New Roman"/>
                <w:noProof/>
                <w:lang w:val="en-GB"/>
              </w:rPr>
              <w:t>Conclusion</w:t>
            </w:r>
            <w:r w:rsidR="00F41CC5">
              <w:rPr>
                <w:noProof/>
                <w:webHidden/>
              </w:rPr>
              <w:tab/>
            </w:r>
            <w:r w:rsidR="00F41CC5">
              <w:rPr>
                <w:noProof/>
                <w:webHidden/>
              </w:rPr>
              <w:fldChar w:fldCharType="begin"/>
            </w:r>
            <w:r w:rsidR="00F41CC5">
              <w:rPr>
                <w:noProof/>
                <w:webHidden/>
              </w:rPr>
              <w:instrText xml:space="preserve"> PAGEREF _Toc163977898 \h </w:instrText>
            </w:r>
            <w:r w:rsidR="00F41CC5">
              <w:rPr>
                <w:noProof/>
                <w:webHidden/>
              </w:rPr>
            </w:r>
            <w:r w:rsidR="00F41CC5">
              <w:rPr>
                <w:noProof/>
                <w:webHidden/>
              </w:rPr>
              <w:fldChar w:fldCharType="separate"/>
            </w:r>
            <w:r w:rsidR="00825BFE">
              <w:rPr>
                <w:noProof/>
                <w:webHidden/>
              </w:rPr>
              <w:t>7</w:t>
            </w:r>
            <w:r w:rsidR="00F41CC5">
              <w:rPr>
                <w:noProof/>
                <w:webHidden/>
              </w:rPr>
              <w:fldChar w:fldCharType="end"/>
            </w:r>
          </w:hyperlink>
        </w:p>
        <w:p w14:paraId="5482B104" w14:textId="247F7FDA" w:rsidR="00F41CC5" w:rsidRDefault="00C66C38" w:rsidP="00825BFE">
          <w:pPr>
            <w:pStyle w:val="Cuprins1"/>
            <w:tabs>
              <w:tab w:val="right" w:leader="dot" w:pos="10790"/>
            </w:tabs>
            <w:spacing w:line="240" w:lineRule="auto"/>
            <w:rPr>
              <w:rFonts w:asciiTheme="minorHAnsi" w:eastAsiaTheme="minorEastAsia" w:hAnsiTheme="minorHAnsi"/>
              <w:noProof/>
              <w:sz w:val="22"/>
              <w:lang w:val="en-US"/>
            </w:rPr>
          </w:pPr>
          <w:hyperlink w:anchor="_Toc163977899" w:history="1">
            <w:r w:rsidR="00F41CC5" w:rsidRPr="0052288C">
              <w:rPr>
                <w:rStyle w:val="Hyperlink"/>
                <w:rFonts w:cs="Times New Roman"/>
                <w:noProof/>
                <w:lang w:val="en-GB"/>
              </w:rPr>
              <w:t>Reference list</w:t>
            </w:r>
            <w:r w:rsidR="00F41CC5">
              <w:rPr>
                <w:noProof/>
                <w:webHidden/>
              </w:rPr>
              <w:tab/>
            </w:r>
            <w:r w:rsidR="00F41CC5">
              <w:rPr>
                <w:noProof/>
                <w:webHidden/>
              </w:rPr>
              <w:fldChar w:fldCharType="begin"/>
            </w:r>
            <w:r w:rsidR="00F41CC5">
              <w:rPr>
                <w:noProof/>
                <w:webHidden/>
              </w:rPr>
              <w:instrText xml:space="preserve"> PAGEREF _Toc163977899 \h </w:instrText>
            </w:r>
            <w:r w:rsidR="00F41CC5">
              <w:rPr>
                <w:noProof/>
                <w:webHidden/>
              </w:rPr>
            </w:r>
            <w:r w:rsidR="00F41CC5">
              <w:rPr>
                <w:noProof/>
                <w:webHidden/>
              </w:rPr>
              <w:fldChar w:fldCharType="separate"/>
            </w:r>
            <w:r w:rsidR="00825BFE">
              <w:rPr>
                <w:noProof/>
                <w:webHidden/>
              </w:rPr>
              <w:t>8</w:t>
            </w:r>
            <w:r w:rsidR="00F41CC5">
              <w:rPr>
                <w:noProof/>
                <w:webHidden/>
              </w:rPr>
              <w:fldChar w:fldCharType="end"/>
            </w:r>
          </w:hyperlink>
        </w:p>
        <w:p w14:paraId="34CDC683" w14:textId="426D5E65" w:rsidR="00F41CC5" w:rsidRDefault="00C66C38" w:rsidP="00825BFE">
          <w:pPr>
            <w:pStyle w:val="Cuprins1"/>
            <w:tabs>
              <w:tab w:val="right" w:leader="dot" w:pos="10790"/>
            </w:tabs>
            <w:spacing w:line="240" w:lineRule="auto"/>
            <w:rPr>
              <w:rFonts w:asciiTheme="minorHAnsi" w:eastAsiaTheme="minorEastAsia" w:hAnsiTheme="minorHAnsi"/>
              <w:noProof/>
              <w:sz w:val="22"/>
              <w:lang w:val="en-US"/>
            </w:rPr>
          </w:pPr>
          <w:hyperlink w:anchor="_Toc163977900" w:history="1">
            <w:r w:rsidR="00F41CC5" w:rsidRPr="0052288C">
              <w:rPr>
                <w:rStyle w:val="Hyperlink"/>
                <w:rFonts w:cs="Times New Roman"/>
                <w:noProof/>
              </w:rPr>
              <w:t>Appendix</w:t>
            </w:r>
            <w:r w:rsidR="00F41CC5">
              <w:rPr>
                <w:noProof/>
                <w:webHidden/>
              </w:rPr>
              <w:tab/>
            </w:r>
            <w:r w:rsidR="00F41CC5">
              <w:rPr>
                <w:noProof/>
                <w:webHidden/>
              </w:rPr>
              <w:fldChar w:fldCharType="begin"/>
            </w:r>
            <w:r w:rsidR="00F41CC5">
              <w:rPr>
                <w:noProof/>
                <w:webHidden/>
              </w:rPr>
              <w:instrText xml:space="preserve"> PAGEREF _Toc163977900 \h </w:instrText>
            </w:r>
            <w:r w:rsidR="00F41CC5">
              <w:rPr>
                <w:noProof/>
                <w:webHidden/>
              </w:rPr>
            </w:r>
            <w:r w:rsidR="00F41CC5">
              <w:rPr>
                <w:noProof/>
                <w:webHidden/>
              </w:rPr>
              <w:fldChar w:fldCharType="separate"/>
            </w:r>
            <w:r w:rsidR="00825BFE">
              <w:rPr>
                <w:noProof/>
                <w:webHidden/>
              </w:rPr>
              <w:t>9</w:t>
            </w:r>
            <w:r w:rsidR="00F41CC5">
              <w:rPr>
                <w:noProof/>
                <w:webHidden/>
              </w:rPr>
              <w:fldChar w:fldCharType="end"/>
            </w:r>
          </w:hyperlink>
        </w:p>
        <w:p w14:paraId="5545642F" w14:textId="247147A6" w:rsidR="00F41CC5" w:rsidRDefault="00C66C38" w:rsidP="00825BFE">
          <w:pPr>
            <w:pStyle w:val="Cuprins2"/>
            <w:tabs>
              <w:tab w:val="right" w:leader="dot" w:pos="10790"/>
            </w:tabs>
            <w:spacing w:line="240" w:lineRule="auto"/>
            <w:rPr>
              <w:rFonts w:asciiTheme="minorHAnsi" w:eastAsiaTheme="minorEastAsia" w:hAnsiTheme="minorHAnsi"/>
              <w:noProof/>
              <w:sz w:val="22"/>
              <w:lang w:val="en-US"/>
            </w:rPr>
          </w:pPr>
          <w:hyperlink w:anchor="_Toc163977901" w:history="1">
            <w:r w:rsidR="00F41CC5" w:rsidRPr="0052288C">
              <w:rPr>
                <w:rStyle w:val="Hyperlink"/>
                <w:rFonts w:cs="Times New Roman"/>
                <w:noProof/>
              </w:rPr>
              <w:t>Role Play Feedback</w:t>
            </w:r>
            <w:r w:rsidR="00F41CC5">
              <w:rPr>
                <w:noProof/>
                <w:webHidden/>
              </w:rPr>
              <w:tab/>
            </w:r>
            <w:r w:rsidR="00F41CC5">
              <w:rPr>
                <w:noProof/>
                <w:webHidden/>
              </w:rPr>
              <w:fldChar w:fldCharType="begin"/>
            </w:r>
            <w:r w:rsidR="00F41CC5">
              <w:rPr>
                <w:noProof/>
                <w:webHidden/>
              </w:rPr>
              <w:instrText xml:space="preserve"> PAGEREF _Toc163977901 \h </w:instrText>
            </w:r>
            <w:r w:rsidR="00F41CC5">
              <w:rPr>
                <w:noProof/>
                <w:webHidden/>
              </w:rPr>
            </w:r>
            <w:r w:rsidR="00F41CC5">
              <w:rPr>
                <w:noProof/>
                <w:webHidden/>
              </w:rPr>
              <w:fldChar w:fldCharType="separate"/>
            </w:r>
            <w:r w:rsidR="00825BFE">
              <w:rPr>
                <w:noProof/>
                <w:webHidden/>
              </w:rPr>
              <w:t>9</w:t>
            </w:r>
            <w:r w:rsidR="00F41CC5">
              <w:rPr>
                <w:noProof/>
                <w:webHidden/>
              </w:rPr>
              <w:fldChar w:fldCharType="end"/>
            </w:r>
          </w:hyperlink>
        </w:p>
        <w:p w14:paraId="2D414CB8" w14:textId="3C749C86" w:rsidR="00F41CC5" w:rsidRPr="00F41CC5" w:rsidRDefault="00F41CC5" w:rsidP="00825BFE">
          <w:pPr>
            <w:spacing w:line="240" w:lineRule="auto"/>
            <w:contextualSpacing/>
            <w:rPr>
              <w:rFonts w:ascii="Times New Roman" w:hAnsi="Times New Roman" w:cs="Times New Roman"/>
              <w:sz w:val="24"/>
              <w:szCs w:val="24"/>
              <w:lang w:val="en-GB"/>
            </w:rPr>
          </w:pPr>
          <w:r w:rsidRPr="00F41CC5">
            <w:rPr>
              <w:rFonts w:ascii="Times New Roman" w:hAnsi="Times New Roman" w:cs="Times New Roman"/>
              <w:b/>
              <w:bCs/>
              <w:noProof/>
              <w:sz w:val="24"/>
              <w:szCs w:val="24"/>
              <w:lang w:val="en-GB"/>
            </w:rPr>
            <w:fldChar w:fldCharType="end"/>
          </w:r>
        </w:p>
      </w:sdtContent>
    </w:sdt>
    <w:p w14:paraId="5DF5CDFC" w14:textId="77777777" w:rsidR="00F41CC5" w:rsidRPr="00F41CC5" w:rsidRDefault="00F41CC5" w:rsidP="00F41CC5">
      <w:pPr>
        <w:spacing w:line="259" w:lineRule="auto"/>
        <w:rPr>
          <w:rFonts w:ascii="Times New Roman" w:eastAsiaTheme="majorEastAsia" w:hAnsi="Times New Roman" w:cs="Times New Roman"/>
          <w:b/>
          <w:sz w:val="24"/>
          <w:szCs w:val="24"/>
          <w:lang w:val="en-GB"/>
        </w:rPr>
      </w:pPr>
      <w:r w:rsidRPr="00F41CC5">
        <w:rPr>
          <w:rFonts w:ascii="Times New Roman" w:hAnsi="Times New Roman" w:cs="Times New Roman"/>
          <w:sz w:val="24"/>
          <w:szCs w:val="24"/>
        </w:rPr>
        <w:br w:type="page"/>
      </w:r>
    </w:p>
    <w:p w14:paraId="39EC2393" w14:textId="77777777" w:rsidR="00F41CC5" w:rsidRPr="00F41CC5" w:rsidRDefault="00F41CC5" w:rsidP="00F41CC5">
      <w:pPr>
        <w:pStyle w:val="Titlu2"/>
        <w:contextualSpacing/>
        <w:rPr>
          <w:rFonts w:cs="Times New Roman"/>
          <w:szCs w:val="24"/>
        </w:rPr>
      </w:pPr>
      <w:bookmarkStart w:id="1" w:name="_Toc163977883"/>
      <w:r w:rsidRPr="00F41CC5">
        <w:rPr>
          <w:rFonts w:cs="Times New Roman"/>
          <w:szCs w:val="24"/>
        </w:rPr>
        <w:t>Introduction</w:t>
      </w:r>
      <w:bookmarkEnd w:id="1"/>
    </w:p>
    <w:p w14:paraId="331D8EE0" w14:textId="77777777" w:rsidR="00F41CC5" w:rsidRPr="00F41CC5" w:rsidRDefault="00F41CC5" w:rsidP="001A17A3">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In the organisational development arena, coaching and mentorship are the best equipment for improving employee competence and transforming those capabilities into attaining corporate goals. My reflection concerns an assessment from my 'Coaching &amp; Mentoring Skills' course, which is part of the BA (Hons) Leadership and Management Skills for the Workplace program. I performed as Philippa Graham, the team leader at Healthcare International, in the scenario where I interviewed Janice Rowlands, a senior microbiologist. The opportunity to live through this situation was a surprising element in the relationship between the coach and the mentee and the adaptation to be made in the rapidly changing corporate world. It underlined that eliminating the old work habits, such as schedule shifts and automation, would affect employees' morale and performance. The purpose of this reflection was threefold: to review the effectiveness of the coaching session, evaluate the impact of coaching and mentoring on employee behaviours and organisations, and understand the depth of the skills and competencies a coach or a mentor must possess. It was a 'real-world' experiment, making it easier for me to look at things from different sides and appreciate how offices run.</w:t>
      </w:r>
    </w:p>
    <w:p w14:paraId="0FFF045D" w14:textId="77777777" w:rsidR="00F41CC5" w:rsidRPr="00F41CC5" w:rsidRDefault="00F41CC5" w:rsidP="001A17A3">
      <w:pPr>
        <w:pStyle w:val="Titlu1"/>
      </w:pPr>
      <w:bookmarkStart w:id="2" w:name="_Toc163977884"/>
      <w:r w:rsidRPr="00F41CC5">
        <w:t>Reflection of the Coaching Session</w:t>
      </w:r>
      <w:bookmarkEnd w:id="2"/>
    </w:p>
    <w:p w14:paraId="45572738" w14:textId="77777777" w:rsidR="00F41CC5" w:rsidRPr="00F41CC5" w:rsidRDefault="00F41CC5" w:rsidP="001A17A3">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Apart from the session that I had with an imaginary character, Janice Rowlands, who symbolizes the difficulties that modern-day workers have to grapple with today, I had a chance to sharpen my coaching skills that will be relevant in the market. As Philippa Graham, I dealt with this issue of introducing an individual to therapeutic and developmental communication in a changing and oversized organisation.</w:t>
      </w:r>
    </w:p>
    <w:p w14:paraId="3B887B77" w14:textId="77777777" w:rsidR="00F41CC5" w:rsidRPr="00F41CC5" w:rsidRDefault="00F41CC5" w:rsidP="00F41CC5">
      <w:pPr>
        <w:pStyle w:val="Titlu2"/>
        <w:contextualSpacing/>
        <w:rPr>
          <w:rFonts w:cs="Times New Roman"/>
          <w:szCs w:val="24"/>
        </w:rPr>
      </w:pPr>
      <w:bookmarkStart w:id="3" w:name="_Toc163977885"/>
      <w:r w:rsidRPr="00F41CC5">
        <w:rPr>
          <w:rFonts w:cs="Times New Roman"/>
          <w:szCs w:val="24"/>
        </w:rPr>
        <w:t>Advantages to learning from the Coaching Session</w:t>
      </w:r>
      <w:bookmarkEnd w:id="3"/>
    </w:p>
    <w:p w14:paraId="7DF56230" w14:textId="77777777" w:rsidR="00F41CC5" w:rsidRPr="00F41CC5" w:rsidRDefault="00F41CC5" w:rsidP="001A17A3">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Among the features of the seminar were the ideas that aligned with the characteristics of great coaching. It is very optimistic that the relationship with Janice was successful, and I created an environment of trust and comfort. Making the first move by asking job-related open-ended questions about her adaptation to the recent departmental changes, I created a free and comfortable atmosphere for further expression. Therefore, this style allows people to be open, with no secrecy. Consequently, Janice can tell her coach about her worries and hopes for her career, which is the essence of an engaging coaching process. Finally, the most vital ones for me were active listening skills. I communicated my concern by giving full attention to how Janice expressed herself. I could then read the content and the emotions she hoped to share. So, I learned that I was able to ask meaningful trailing questions; hence, we deepened our discussion, and I came to have a fuller grasp of her predicament.</w:t>
      </w:r>
    </w:p>
    <w:p w14:paraId="49C4C319" w14:textId="77777777" w:rsidR="00F41CC5" w:rsidRPr="00F41CC5" w:rsidRDefault="00F41CC5" w:rsidP="001A17A3">
      <w:pPr>
        <w:pStyle w:val="Titlu2"/>
        <w:contextualSpacing/>
        <w:jc w:val="both"/>
        <w:rPr>
          <w:rFonts w:cs="Times New Roman"/>
          <w:szCs w:val="24"/>
        </w:rPr>
      </w:pPr>
      <w:bookmarkStart w:id="4" w:name="_Toc163977886"/>
      <w:r w:rsidRPr="00F41CC5">
        <w:rPr>
          <w:rFonts w:cs="Times New Roman"/>
          <w:szCs w:val="24"/>
        </w:rPr>
        <w:t>Areas for Improvement</w:t>
      </w:r>
      <w:bookmarkEnd w:id="4"/>
    </w:p>
    <w:p w14:paraId="1C7D7312" w14:textId="77777777" w:rsidR="00F41CC5" w:rsidRPr="00F41CC5" w:rsidRDefault="00F41CC5" w:rsidP="001A17A3">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Although the talk is complete, I believe there are some sections I need to work on during the next talk. The other area, for instance, is the provision of more structured feedback. I did my best to help her get some ideas and insights about her feelings, problems and needs at work, but I could have given her more active advice and feedback to help shape her action plans related to her goals and work-life balance issues. Moreover, I could have engaged more crucially on her part to influence her intoxicated opinions. Thus, instead of just sympathizing with her, I could have subtly challenged her to look into the positive sides of this transition and, in this way, contribute to her more balanced viewpoints.</w:t>
      </w:r>
    </w:p>
    <w:p w14:paraId="13B43CFA" w14:textId="77777777" w:rsidR="00F41CC5" w:rsidRPr="00F41CC5" w:rsidRDefault="00F41CC5" w:rsidP="00F41CC5">
      <w:pPr>
        <w:pStyle w:val="Titlu2"/>
        <w:contextualSpacing/>
        <w:rPr>
          <w:rFonts w:cs="Times New Roman"/>
          <w:szCs w:val="24"/>
        </w:rPr>
      </w:pPr>
      <w:bookmarkStart w:id="5" w:name="_Toc163977887"/>
      <w:r w:rsidRPr="00F41CC5">
        <w:rPr>
          <w:rFonts w:cs="Times New Roman"/>
          <w:szCs w:val="24"/>
        </w:rPr>
        <w:t>Application of Coaching Skills, Behaviours, and Values</w:t>
      </w:r>
      <w:bookmarkEnd w:id="5"/>
    </w:p>
    <w:p w14:paraId="04940895" w14:textId="77777777" w:rsidR="00F41CC5" w:rsidRPr="00F41CC5" w:rsidRDefault="00F41CC5" w:rsidP="001A17A3">
      <w:pPr>
        <w:ind w:firstLine="720"/>
        <w:contextualSpacing/>
        <w:jc w:val="both"/>
        <w:rPr>
          <w:rFonts w:ascii="Times New Roman" w:hAnsi="Times New Roman" w:cs="Times New Roman"/>
          <w:i/>
          <w:iCs/>
          <w:sz w:val="24"/>
          <w:szCs w:val="24"/>
          <w:lang w:val="en-GB"/>
        </w:rPr>
      </w:pPr>
      <w:r w:rsidRPr="00F41CC5">
        <w:rPr>
          <w:rFonts w:ascii="Times New Roman" w:hAnsi="Times New Roman" w:cs="Times New Roman"/>
          <w:sz w:val="24"/>
          <w:szCs w:val="24"/>
          <w:lang w:val="en-GB"/>
        </w:rPr>
        <w:t>During the whole session, I tried to be a coach representative of the characteristics of a good coach. Empathy, my entire approach, helped me understand her problem accurately. Throughout the process, I avoided being judgmental and managed to create a cooperative and welcoming environment. Moreover, I displayed a humble and open nature by accepting that the role of a coach is not that of an all-knowing expert but a caretaker for Janice's self-exploration and problem-solving. The sense of responsibility that came along with the self-reflection gave Janice the power to take hold of her personal development and come up with her own solutions.</w:t>
      </w:r>
    </w:p>
    <w:p w14:paraId="3E19F3BA" w14:textId="77777777" w:rsidR="00F41CC5" w:rsidRPr="00F41CC5" w:rsidRDefault="00F41CC5" w:rsidP="00F41CC5">
      <w:pPr>
        <w:pStyle w:val="Titlu2"/>
        <w:contextualSpacing/>
        <w:rPr>
          <w:rFonts w:cs="Times New Roman"/>
          <w:szCs w:val="24"/>
        </w:rPr>
      </w:pPr>
      <w:bookmarkStart w:id="6" w:name="_Toc163977888"/>
      <w:r w:rsidRPr="00F41CC5">
        <w:rPr>
          <w:rFonts w:cs="Times New Roman"/>
          <w:szCs w:val="24"/>
        </w:rPr>
        <w:t>Utilization of Coaching Models</w:t>
      </w:r>
      <w:bookmarkEnd w:id="6"/>
    </w:p>
    <w:p w14:paraId="04A7F7DF" w14:textId="77777777" w:rsidR="00F41CC5" w:rsidRPr="00F41CC5" w:rsidRDefault="00F41CC5" w:rsidP="001A17A3">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In this lesson, I aim to address the GROW model, an acronym for Goal, Reality, Options, and Will. This model had a fundamental role in shaping the structure of the conversation by starting with the definition of Janice's organisational objectives. Next, we analysed the reality of her present circumstances and scrutinized the recent transformation within the organisation and its influence on her. In the Exploring Options Session, we thought of the possible ways and how she can advance her career and identify where her worries regarding the office come from. Lastly, during our meeting, I will assist Janice in creating an actionable plan with the exact actions and steps they will take once the session is over.</w:t>
      </w:r>
    </w:p>
    <w:p w14:paraId="3ADCDC8F" w14:textId="77777777" w:rsidR="00F41CC5" w:rsidRPr="00F41CC5" w:rsidRDefault="00F41CC5" w:rsidP="001A17A3">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The GROW model was featured clearly in the dialogue process, enabling the session to be problem-centred while remaining agile with the dynamic nature of Janice's problems. Through the coaching session, she had a chance to go through all the aspects of her situation and determine the steps to develop. It highlighted the value of building rapport, keeping an active ear, and giving clear feedback. Although the employment of the GROW model was rewarding, seeing what still needs to be worked on, like calling out one's assumptions and offering counter points, is also essential for my growth for becoming an effective coach. Through this process, I gained more insight into suitable coaching skills and the role of self-development when I aspire to become a good coach.</w:t>
      </w:r>
    </w:p>
    <w:p w14:paraId="46063CC8" w14:textId="77777777" w:rsidR="00F41CC5" w:rsidRPr="00F41CC5" w:rsidRDefault="00F41CC5" w:rsidP="001A17A3">
      <w:pPr>
        <w:pStyle w:val="Titlu1"/>
      </w:pPr>
      <w:bookmarkStart w:id="7" w:name="_Toc163977889"/>
      <w:r w:rsidRPr="00F41CC5">
        <w:t>Critical Evaluation of Coaching and Mentoring in the Context</w:t>
      </w:r>
      <w:bookmarkEnd w:id="7"/>
    </w:p>
    <w:p w14:paraId="78568E88" w14:textId="77777777" w:rsidR="00F41CC5" w:rsidRPr="00F41CC5" w:rsidRDefault="00F41CC5" w:rsidP="001A17A3">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In a modern workplace, it is clear that coaching and mentoring have become important for employees</w:t>
      </w:r>
      <w:r w:rsidRPr="00F41CC5">
        <w:rPr>
          <w:rFonts w:ascii="Times New Roman" w:eastAsia="Times New Roman" w:hAnsi="Times New Roman" w:cs="Times New Roman"/>
          <w:sz w:val="24"/>
          <w:szCs w:val="24"/>
          <w:lang w:val="en-GB" w:eastAsia=""/>
        </w:rPr>
        <w:t xml:space="preserve"> </w:t>
      </w:r>
      <w:r w:rsidRPr="00F41CC5">
        <w:rPr>
          <w:rFonts w:ascii="Times New Roman" w:hAnsi="Times New Roman" w:cs="Times New Roman"/>
          <w:sz w:val="24"/>
          <w:szCs w:val="24"/>
          <w:lang w:val="en-GB"/>
        </w:rPr>
        <w:t>(Bachkirova, Arthur, and Reading, 2020). The article introduces these techniques' effectiveness and applicability to the challenging reality of Healthcare International, where performance improvement and low morale are struggles in the face of corporate restructuring.</w:t>
      </w:r>
    </w:p>
    <w:p w14:paraId="2BA6FB5B" w14:textId="77777777" w:rsidR="00F41CC5" w:rsidRPr="00F41CC5" w:rsidRDefault="00F41CC5" w:rsidP="00F41CC5">
      <w:pPr>
        <w:pStyle w:val="Titlu2"/>
        <w:contextualSpacing/>
        <w:rPr>
          <w:rFonts w:cs="Times New Roman"/>
          <w:szCs w:val="24"/>
        </w:rPr>
      </w:pPr>
      <w:bookmarkStart w:id="8" w:name="_Toc163977890"/>
      <w:r w:rsidRPr="00F41CC5">
        <w:rPr>
          <w:rFonts w:cs="Times New Roman"/>
          <w:szCs w:val="24"/>
        </w:rPr>
        <w:t>Effectiveness of Coaching and Mentoring</w:t>
      </w:r>
      <w:bookmarkEnd w:id="8"/>
    </w:p>
    <w:p w14:paraId="4005A6F4" w14:textId="77777777" w:rsidR="00F41CC5" w:rsidRPr="00F41CC5" w:rsidRDefault="00F41CC5" w:rsidP="00F41CC5">
      <w:pPr>
        <w:ind w:firstLine="720"/>
        <w:contextualSpacing/>
        <w:rPr>
          <w:rFonts w:ascii="Times New Roman" w:hAnsi="Times New Roman" w:cs="Times New Roman"/>
          <w:sz w:val="24"/>
          <w:szCs w:val="24"/>
          <w:lang w:val="en-GB"/>
        </w:rPr>
      </w:pPr>
      <w:r w:rsidRPr="00F41CC5">
        <w:rPr>
          <w:rFonts w:ascii="Times New Roman" w:hAnsi="Times New Roman" w:cs="Times New Roman"/>
          <w:sz w:val="24"/>
          <w:szCs w:val="24"/>
          <w:lang w:val="en-GB"/>
        </w:rPr>
        <w:t>The example from a dilemma Healthcare International, where they are under pressure to cut costs and improve performance, echoes many modern organisations. Hence, in this kind of atmosphere, coaching and mentorship, tools for managing change, and employee involvement become very essential.</w:t>
      </w:r>
      <w:r w:rsidRPr="00F41CC5">
        <w:rPr>
          <w:rFonts w:ascii="Times New Roman" w:eastAsia="Times New Roman" w:hAnsi="Times New Roman" w:cs="Times New Roman"/>
          <w:sz w:val="24"/>
          <w:szCs w:val="24"/>
          <w:lang w:val="en-GB" w:eastAsia=""/>
        </w:rPr>
        <w:t xml:space="preserve"> </w:t>
      </w:r>
      <w:r w:rsidRPr="00F41CC5">
        <w:rPr>
          <w:rFonts w:ascii="Times New Roman" w:hAnsi="Times New Roman" w:cs="Times New Roman"/>
          <w:sz w:val="24"/>
          <w:szCs w:val="24"/>
          <w:lang w:val="en-GB"/>
        </w:rPr>
        <w:t>(Hamilton-Hart and Wai-chung Yeung, 2019). One of the critical features of coaching, the individual development and performance enhancement aspect, provides an opportunity for employees, such as Janice Rowlands, to channel their goals into organisational objectives. On the one hand, mentoring can expose an employee to the broader view and assist in the development of a feeling of belongingness and being appreciated within the organisation.</w:t>
      </w:r>
    </w:p>
    <w:p w14:paraId="33E2B0C3" w14:textId="77777777" w:rsidR="00F41CC5" w:rsidRPr="00F41CC5" w:rsidRDefault="00F41CC5" w:rsidP="001A17A3">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Through coaching and mentoring in this area, these programs can help cast positive outcomes</w:t>
      </w:r>
      <w:r w:rsidRPr="00F41CC5">
        <w:rPr>
          <w:rFonts w:ascii="Times New Roman" w:eastAsia="Times New Roman" w:hAnsi="Times New Roman" w:cs="Times New Roman"/>
          <w:sz w:val="24"/>
          <w:szCs w:val="24"/>
          <w:lang w:val="en-GB" w:eastAsia=""/>
        </w:rPr>
        <w:t xml:space="preserve"> </w:t>
      </w:r>
      <w:r w:rsidRPr="00F41CC5">
        <w:rPr>
          <w:rFonts w:ascii="Times New Roman" w:hAnsi="Times New Roman" w:cs="Times New Roman"/>
          <w:sz w:val="24"/>
          <w:szCs w:val="24"/>
          <w:lang w:val="en-GB"/>
        </w:rPr>
        <w:t>(Hobson and van Nieuwerburgh, 2022). First, it increases the employees' morale by giving more importance to the organisation's investment in them through the employee development program. In this case, the restructuring at Healthcare International may have resulted in uncertainty and decreased motivation among workers. Besides that, it can assist employees in making the transition to new jobs and responsibilities smoother, as shown in the example of Janice carrying out additional duties after the departmental changes.</w:t>
      </w:r>
    </w:p>
    <w:p w14:paraId="1AA405AE" w14:textId="77777777" w:rsidR="00F41CC5" w:rsidRPr="00F41CC5" w:rsidRDefault="00F41CC5" w:rsidP="001A17A3">
      <w:pPr>
        <w:pStyle w:val="Titlu2"/>
        <w:contextualSpacing/>
        <w:jc w:val="both"/>
        <w:rPr>
          <w:rFonts w:cs="Times New Roman"/>
          <w:szCs w:val="24"/>
        </w:rPr>
      </w:pPr>
      <w:bookmarkStart w:id="9" w:name="_Toc163977891"/>
      <w:r w:rsidRPr="00F41CC5">
        <w:rPr>
          <w:rFonts w:cs="Times New Roman"/>
          <w:szCs w:val="24"/>
        </w:rPr>
        <w:t>Challenges in the Context of Corporate Pressures</w:t>
      </w:r>
      <w:bookmarkEnd w:id="9"/>
    </w:p>
    <w:p w14:paraId="217A99B6" w14:textId="77777777" w:rsidR="00F41CC5" w:rsidRPr="00F41CC5" w:rsidRDefault="00F41CC5" w:rsidP="001A17A3">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The efficiency of these measures is not without its problems, particularly in a high-tension corporate sector. Sandwiched between the two conflicting roles of a manager, Philippa Graham has to focus on the department's effectiveness and the welfare of the people working for her. The cutdown in the workforce and the heightened automation probably resulted in the team's insecurity and increased workload. Such a situation necessitates a mixed approach to Philippa's coaching as her primary agendas may involve individual concerns while promoting overall organisational strategy.</w:t>
      </w:r>
    </w:p>
    <w:p w14:paraId="7767A91D" w14:textId="77777777" w:rsidR="00F41CC5" w:rsidRPr="00F41CC5" w:rsidRDefault="00F41CC5" w:rsidP="00F41CC5">
      <w:pPr>
        <w:pStyle w:val="Titlu2"/>
        <w:contextualSpacing/>
        <w:rPr>
          <w:rFonts w:cs="Times New Roman"/>
          <w:szCs w:val="24"/>
        </w:rPr>
      </w:pPr>
      <w:bookmarkStart w:id="10" w:name="_Toc163977892"/>
      <w:r w:rsidRPr="00F41CC5">
        <w:rPr>
          <w:rFonts w:cs="Times New Roman"/>
          <w:szCs w:val="24"/>
        </w:rPr>
        <w:t>Theoretical Support and Models</w:t>
      </w:r>
      <w:bookmarkEnd w:id="10"/>
    </w:p>
    <w:p w14:paraId="5ECFC11C" w14:textId="77777777" w:rsidR="00F41CC5" w:rsidRPr="00F41CC5" w:rsidRDefault="00F41CC5" w:rsidP="001A17A3">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Theoretically, models such as Situational Leadership Model can play a vital role in this scenario</w:t>
      </w:r>
      <w:r w:rsidRPr="00F41CC5">
        <w:rPr>
          <w:rFonts w:ascii="Times New Roman" w:eastAsia="Times New Roman" w:hAnsi="Times New Roman" w:cs="Times New Roman"/>
          <w:sz w:val="24"/>
          <w:szCs w:val="24"/>
          <w:lang w:val="en-GB" w:eastAsia=""/>
        </w:rPr>
        <w:t xml:space="preserve"> </w:t>
      </w:r>
      <w:r w:rsidRPr="00F41CC5">
        <w:rPr>
          <w:rFonts w:ascii="Times New Roman" w:hAnsi="Times New Roman" w:cs="Times New Roman"/>
          <w:sz w:val="24"/>
          <w:szCs w:val="24"/>
          <w:lang w:val="en-GB"/>
        </w:rPr>
        <w:t>(Xuecheng, Iqbal, and Saina, 2022). This model aims to apply a leadership style that is adaptable to the team members' stage (Hersey and Blanchard). For instance, Janice - a high-performing and ambitious team member - may require a more hands-off leadership style than the team members uncomfortable with the transition. They may need one-on-one coaching or additional support. Philippa's team can also adapt this structure to be more personalized, which is desirable to different team members. Another leadership style that we can utilize is Transformational Leadership.</w:t>
      </w:r>
    </w:p>
    <w:p w14:paraId="63302783" w14:textId="77777777" w:rsidR="00F41CC5" w:rsidRPr="00F41CC5" w:rsidRDefault="00F41CC5" w:rsidP="001A17A3">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Consequently, this way of leadership implies highlighting and making employees perform beyond their customary capabilities</w:t>
      </w:r>
      <w:r w:rsidRPr="00F41CC5">
        <w:rPr>
          <w:rFonts w:ascii="Times New Roman" w:eastAsia="Times New Roman" w:hAnsi="Times New Roman" w:cs="Times New Roman"/>
          <w:sz w:val="24"/>
          <w:szCs w:val="24"/>
          <w:lang w:val="en-GB" w:eastAsia=""/>
        </w:rPr>
        <w:t xml:space="preserve"> </w:t>
      </w:r>
      <w:r w:rsidRPr="00F41CC5">
        <w:rPr>
          <w:rFonts w:ascii="Times New Roman" w:hAnsi="Times New Roman" w:cs="Times New Roman"/>
          <w:sz w:val="24"/>
          <w:szCs w:val="24"/>
          <w:lang w:val="en-GB"/>
        </w:rPr>
        <w:t>(Bastari, Eliyana, and Wijayanti, 2020). (Bass and Riggio). Philippa can demonstrate a specific way of introducing the idea of a positive future, with the aim of helping the team to accept the upcoming challenges of organisational change as grounds for personal and professional development. Coaching and mentoring during the internal HI restructuring program open up practical ways to boost workers' output and morale. On the other hand, their effectiveness depends on their ability to go through the particular difficulties that corporate stress and restructuring generate. A manager like Philippa can use appropriate leadership and mentoring models, enabling them to steer the team successfully through the waves of change, thus stimulating a culture of growth, adaptation, and resilience. The Healthcare International scandal indicates that individualized mentoring and coaching approaches will remain essential to modern management.</w:t>
      </w:r>
    </w:p>
    <w:p w14:paraId="4968AC59" w14:textId="77777777" w:rsidR="00F41CC5" w:rsidRPr="00F41CC5" w:rsidRDefault="00F41CC5" w:rsidP="001A17A3">
      <w:pPr>
        <w:pStyle w:val="Titlu1"/>
      </w:pPr>
      <w:bookmarkStart w:id="11" w:name="_Toc163977893"/>
      <w:r w:rsidRPr="00F41CC5">
        <w:t>Analysis of Skills, Behaviours, Attitudes, Beliefs And Values of an Effective Coach</w:t>
      </w:r>
      <w:bookmarkEnd w:id="11"/>
    </w:p>
    <w:p w14:paraId="4FA8B16A" w14:textId="77777777" w:rsidR="00F41CC5" w:rsidRPr="00F41CC5" w:rsidRDefault="00F41CC5" w:rsidP="00825BFE">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The effectiveness of coaching and mentoring largely depends on the coach or mentor's technical and soft skills, behaviours, attitudes, values, and beliefs.</w:t>
      </w:r>
      <w:r w:rsidRPr="00F41CC5">
        <w:rPr>
          <w:rFonts w:ascii="Times New Roman" w:eastAsia="Times New Roman" w:hAnsi="Times New Roman" w:cs="Times New Roman"/>
          <w:sz w:val="24"/>
          <w:szCs w:val="24"/>
          <w:lang w:val="en-GB" w:eastAsia=""/>
        </w:rPr>
        <w:t xml:space="preserve"> </w:t>
      </w:r>
      <w:r w:rsidRPr="00F41CC5">
        <w:rPr>
          <w:rFonts w:ascii="Times New Roman" w:hAnsi="Times New Roman" w:cs="Times New Roman"/>
          <w:sz w:val="24"/>
          <w:szCs w:val="24"/>
          <w:lang w:val="en-GB"/>
        </w:rPr>
        <w:t>(Hussey and Campbell-Meier, 2020). The scrutiny of these aspects, including the mentoring and coaching event with Janice Rowlands, helps us understand the essence of good coaching and mentoring.</w:t>
      </w:r>
    </w:p>
    <w:p w14:paraId="15AB1C9B" w14:textId="77777777" w:rsidR="00F41CC5" w:rsidRPr="00F41CC5" w:rsidRDefault="00F41CC5" w:rsidP="00825BFE">
      <w:pPr>
        <w:pStyle w:val="Titlu2"/>
        <w:contextualSpacing/>
        <w:jc w:val="both"/>
        <w:rPr>
          <w:rFonts w:cs="Times New Roman"/>
          <w:szCs w:val="24"/>
        </w:rPr>
      </w:pPr>
      <w:bookmarkStart w:id="12" w:name="_Toc163977894"/>
      <w:r w:rsidRPr="00F41CC5">
        <w:rPr>
          <w:rFonts w:cs="Times New Roman"/>
          <w:szCs w:val="24"/>
        </w:rPr>
        <w:t>Essential Skills and Behaviours</w:t>
      </w:r>
      <w:bookmarkEnd w:id="12"/>
    </w:p>
    <w:p w14:paraId="60752BC4" w14:textId="77777777" w:rsidR="00F41CC5" w:rsidRPr="00F41CC5" w:rsidRDefault="00F41CC5" w:rsidP="00825BFE">
      <w:pPr>
        <w:ind w:firstLine="720"/>
        <w:contextualSpacing/>
        <w:jc w:val="both"/>
        <w:rPr>
          <w:rFonts w:ascii="Times New Roman" w:hAnsi="Times New Roman" w:cs="Times New Roman"/>
          <w:i/>
          <w:iCs/>
          <w:sz w:val="24"/>
          <w:szCs w:val="24"/>
          <w:lang w:val="en-GB"/>
        </w:rPr>
      </w:pPr>
      <w:r w:rsidRPr="00F41CC5">
        <w:rPr>
          <w:rFonts w:ascii="Times New Roman" w:hAnsi="Times New Roman" w:cs="Times New Roman"/>
          <w:sz w:val="24"/>
          <w:szCs w:val="24"/>
          <w:lang w:val="en-GB"/>
        </w:rPr>
        <w:t>Such elements as active hearing, empathy, questioning, and feedback delivery underpin successful coaching and mentoring. Active listening involves listening that entirely concentrates on what is being said, understands, reacts, and remembers what has been said</w:t>
      </w:r>
      <w:r w:rsidRPr="00F41CC5">
        <w:rPr>
          <w:rFonts w:ascii="Times New Roman" w:eastAsia="Times New Roman" w:hAnsi="Times New Roman" w:cs="Times New Roman"/>
          <w:sz w:val="24"/>
          <w:szCs w:val="24"/>
          <w:lang w:val="en-GB" w:eastAsia=""/>
        </w:rPr>
        <w:t xml:space="preserve"> </w:t>
      </w:r>
      <w:r w:rsidRPr="00F41CC5">
        <w:rPr>
          <w:rFonts w:ascii="Times New Roman" w:hAnsi="Times New Roman" w:cs="Times New Roman"/>
          <w:sz w:val="24"/>
          <w:szCs w:val="24"/>
          <w:lang w:val="en-GB"/>
        </w:rPr>
        <w:t>(Jonsdottir and Fridriksdottir, 2019). I found this skill incredibly helpful, giving me an insight into Janice's viewpoint and worries, thus aiding in establishing a supportive climate. Empathy, meaning the capacity to understand and share the other person's feelings, was of no less importance in creating a relationship based on rapport and trust.</w:t>
      </w:r>
    </w:p>
    <w:p w14:paraId="0A1CE6A8" w14:textId="77777777" w:rsidR="00F41CC5" w:rsidRPr="00F41CC5" w:rsidRDefault="00F41CC5" w:rsidP="00825BFE">
      <w:pPr>
        <w:ind w:firstLine="720"/>
        <w:contextualSpacing/>
        <w:jc w:val="both"/>
        <w:rPr>
          <w:rFonts w:ascii="Times New Roman" w:hAnsi="Times New Roman" w:cs="Times New Roman"/>
          <w:i/>
          <w:iCs/>
          <w:sz w:val="24"/>
          <w:szCs w:val="24"/>
          <w:lang w:val="en-GB"/>
        </w:rPr>
      </w:pPr>
      <w:r w:rsidRPr="00F41CC5">
        <w:rPr>
          <w:rFonts w:ascii="Times New Roman" w:hAnsi="Times New Roman" w:cs="Times New Roman"/>
          <w:sz w:val="24"/>
          <w:szCs w:val="24"/>
          <w:lang w:val="en-GB"/>
        </w:rPr>
        <w:t>Doubting is of use here, especially when asking open questions. It spurs the mentee's depth of thought and drives them to express their thoughts and emotions. The Q&amp;A role play helped me understand Janice's opinions on career development, her feelings about organisational changes, and her reactions to them. Another aspect of delivering feedback is that it should be constructive, particular, and action-oriented. Nevertheless, following this activity, I am aware of areas for improvement, for example, providing more structured and exact feedback to help Janice better.</w:t>
      </w:r>
    </w:p>
    <w:p w14:paraId="11C97674" w14:textId="77777777" w:rsidR="00F41CC5" w:rsidRPr="00F41CC5" w:rsidRDefault="00F41CC5" w:rsidP="00825BFE">
      <w:pPr>
        <w:pStyle w:val="Titlu2"/>
        <w:contextualSpacing/>
        <w:jc w:val="both"/>
        <w:rPr>
          <w:rFonts w:cs="Times New Roman"/>
          <w:szCs w:val="24"/>
        </w:rPr>
      </w:pPr>
      <w:bookmarkStart w:id="13" w:name="_Toc163977895"/>
      <w:r w:rsidRPr="00F41CC5">
        <w:rPr>
          <w:rFonts w:cs="Times New Roman"/>
          <w:szCs w:val="24"/>
        </w:rPr>
        <w:t>Attitudes and Beliefs</w:t>
      </w:r>
      <w:bookmarkEnd w:id="13"/>
    </w:p>
    <w:p w14:paraId="78D1F530" w14:textId="77777777" w:rsidR="00F41CC5" w:rsidRPr="00F41CC5" w:rsidRDefault="00F41CC5" w:rsidP="00825BFE">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Their attitudes and beliefs determine the influential solid power of a coach or mentor. The most important value is the belief that every individual is capable of maturing and changing. This cognizance motivated the roleplay as it directed convenience toward Janice's developmental and growth potential. Similarly, undemanding and perceptive coaches and mentors should encourage a non-judgmental and open-minded environment where free and unreserved speaking is welcome. While performing the roleplay, you should use all your creative parts and allow the session to flow by reflecting on how Janice reacts and to what degree she needs your advice.</w:t>
      </w:r>
    </w:p>
    <w:p w14:paraId="29B8235B" w14:textId="77777777" w:rsidR="00F41CC5" w:rsidRPr="00F41CC5" w:rsidRDefault="00F41CC5" w:rsidP="00F41CC5">
      <w:pPr>
        <w:pStyle w:val="Titlu2"/>
        <w:contextualSpacing/>
        <w:rPr>
          <w:rFonts w:cs="Times New Roman"/>
          <w:szCs w:val="24"/>
        </w:rPr>
      </w:pPr>
      <w:bookmarkStart w:id="14" w:name="_Toc163977896"/>
      <w:r w:rsidRPr="00F41CC5">
        <w:rPr>
          <w:rFonts w:cs="Times New Roman"/>
          <w:szCs w:val="24"/>
        </w:rPr>
        <w:t>Values</w:t>
      </w:r>
      <w:bookmarkEnd w:id="14"/>
    </w:p>
    <w:p w14:paraId="183129B6" w14:textId="77777777" w:rsidR="00F41CC5" w:rsidRPr="00F41CC5" w:rsidRDefault="00F41CC5" w:rsidP="00F41CC5">
      <w:pPr>
        <w:ind w:firstLine="720"/>
        <w:contextualSpacing/>
        <w:rPr>
          <w:rFonts w:ascii="Times New Roman" w:eastAsiaTheme="majorEastAsia" w:hAnsi="Times New Roman" w:cs="Times New Roman"/>
          <w:b/>
          <w:i/>
          <w:iCs/>
          <w:sz w:val="24"/>
          <w:szCs w:val="24"/>
          <w:lang w:val="en-GB"/>
        </w:rPr>
      </w:pPr>
      <w:r w:rsidRPr="00F41CC5">
        <w:rPr>
          <w:rFonts w:ascii="Times New Roman" w:hAnsi="Times New Roman" w:cs="Times New Roman"/>
          <w:sz w:val="24"/>
          <w:szCs w:val="24"/>
          <w:lang w:val="en-GB"/>
        </w:rPr>
        <w:t>Virtues like integrity, due process, and a firm commitment that will assist the development of individuals are the core of any coaching and mentoring relationship. As a coach or mentor, taking the side of ethics means steady compliance with honesty and ethical decisions. This attribute dramatically matters because it defines the project and builds trust since the mentee is convinced that they are going seriously and with a touch of professionalism. In Janice Rowlands' role-play, honesty was a significant component of my attitude. I tried hard to be as honest and open as possible to build rapport; thus, it became easy for Janice to share her thoughts and ideas without any inhibition. This confidence was the foundation for an authentic and effectual regard. Additionally, giving Janice a chance to voice her opinions, acknowledging her skills and experiences, and respecting her viewpoints evidenced integrity. These steps were more symbolic in that the mentee's views and feelings were heard and became the foundation of the mentoring process.</w:t>
      </w:r>
    </w:p>
    <w:p w14:paraId="3119E1D1" w14:textId="77777777" w:rsidR="00F41CC5" w:rsidRPr="00F41CC5" w:rsidRDefault="00F41CC5" w:rsidP="00825BFE">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An additional point of reference is that professional ethics in the field of coaching includes the maintenance of boundaries. During the role-play, I ensured that I did not intrude into the boundaries of professionalism and provided my advice within the range of my competency. The warm support and formality were the touchstones to solidifying a respectful and constructive coaching relationship with them.</w:t>
      </w:r>
      <w:r w:rsidRPr="00F41CC5">
        <w:rPr>
          <w:rFonts w:ascii="Times New Roman" w:hAnsi="Times New Roman" w:cs="Times New Roman"/>
          <w:bCs/>
          <w:sz w:val="24"/>
          <w:szCs w:val="24"/>
          <w:lang w:val="en-GB"/>
        </w:rPr>
        <w:t xml:space="preserve"> The </w:t>
      </w:r>
      <w:r w:rsidRPr="00F41CC5">
        <w:rPr>
          <w:rFonts w:ascii="Times New Roman" w:hAnsi="Times New Roman" w:cs="Times New Roman"/>
          <w:sz w:val="24"/>
          <w:szCs w:val="24"/>
          <w:lang w:val="en-GB"/>
        </w:rPr>
        <w:t>role play showed the values that a good coach has in common: integrity, respect, and commitment. Such virtue enhances the training effect and ensures that one works in a manner that shows respect and ethics to the mentee's growth in both ways.</w:t>
      </w:r>
    </w:p>
    <w:p w14:paraId="48F8D954" w14:textId="77777777" w:rsidR="00F41CC5" w:rsidRPr="00F41CC5" w:rsidRDefault="00F41CC5" w:rsidP="00825BFE">
      <w:pPr>
        <w:pStyle w:val="Titlu2"/>
        <w:contextualSpacing/>
        <w:jc w:val="both"/>
        <w:rPr>
          <w:rFonts w:cs="Times New Roman"/>
          <w:szCs w:val="24"/>
        </w:rPr>
      </w:pPr>
      <w:bookmarkStart w:id="15" w:name="_Toc163977897"/>
      <w:r w:rsidRPr="00F41CC5">
        <w:rPr>
          <w:rFonts w:cs="Times New Roman"/>
          <w:szCs w:val="24"/>
        </w:rPr>
        <w:t>Reflection and Learning from the Role Play</w:t>
      </w:r>
      <w:bookmarkEnd w:id="15"/>
    </w:p>
    <w:p w14:paraId="0DB65385" w14:textId="77777777" w:rsidR="00F41CC5" w:rsidRPr="00F41CC5" w:rsidRDefault="00F41CC5" w:rsidP="00825BFE">
      <w:pPr>
        <w:ind w:firstLine="720"/>
        <w:contextualSpacing/>
        <w:jc w:val="both"/>
        <w:rPr>
          <w:rFonts w:ascii="Times New Roman" w:hAnsi="Times New Roman" w:cs="Times New Roman"/>
          <w:i/>
          <w:iCs/>
          <w:sz w:val="24"/>
          <w:szCs w:val="24"/>
          <w:lang w:val="en-GB"/>
        </w:rPr>
      </w:pPr>
      <w:r w:rsidRPr="00F41CC5">
        <w:rPr>
          <w:rFonts w:ascii="Times New Roman" w:hAnsi="Times New Roman" w:cs="Times New Roman"/>
          <w:sz w:val="24"/>
          <w:szCs w:val="24"/>
          <w:lang w:val="en-GB"/>
        </w:rPr>
        <w:t>The roleplay experience has shown me that while those key factors were there, there is always room for improvement. For example, empathy and active listening saw great implementation, but one could have had more focus on actionable feedback and challenging Janice's perspectives, hence self-awareness and insight enhancement. It emphasized that the approach should be balanced and contain supporting listening and proactive guidance. The role play was a blind spot where I had to learn the complex skills, behaviours, attitudes, ideologies, and values relevant to coaching and mentoring. It showed the valuable role of these parts and the need for ongoing change and reflection within these roles. Overall, I learned that excellent coaching and mentoring are synonymous with guiding others, but it is also about personal development and growth as a coach or mentor.</w:t>
      </w:r>
    </w:p>
    <w:p w14:paraId="26AECD4A" w14:textId="77777777" w:rsidR="00F41CC5" w:rsidRPr="00F41CC5" w:rsidRDefault="00F41CC5" w:rsidP="001A17A3">
      <w:pPr>
        <w:pStyle w:val="Titlu1"/>
      </w:pPr>
      <w:bookmarkStart w:id="16" w:name="_Toc163977898"/>
      <w:r w:rsidRPr="00F41CC5">
        <w:t>Conclusion</w:t>
      </w:r>
      <w:bookmarkEnd w:id="16"/>
    </w:p>
    <w:p w14:paraId="1B065DA9" w14:textId="77777777" w:rsidR="00F41CC5" w:rsidRPr="00F41CC5" w:rsidRDefault="00F41CC5" w:rsidP="00825BFE">
      <w:pPr>
        <w:ind w:firstLine="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The experience of roleplaying as a coach and working with Janice Rowlands was a learning experience that added to my understanding of proper coaching and mentoring. It was also evidence that fundamental skills are vital; thus, you should be able to demonstrate active listening, empathy, and d structured feedback. This routine also promotes the coaches' attitudes and values, which significantly create a harmonic condition for good learning and development. The session taught me the crucial point of combining empathic support with challenging advice. This will undoubtedly benefit me in future relations in my professional environment. This is what concerns me the most, and it is also what I will continue to think about in the future. It will help me become a better leader and mentor. I plan to integrate these lessons into my work as a basis for the advanced and empathic leadership style, especially where large-scale organisations' reorganisations and staff career development are concerned. This training has entrenched me with a newfound appreciation of the governances of coaching and mentoring and has capacitated me to be a better motivator and a guide for others in my future endeavours.</w:t>
      </w:r>
    </w:p>
    <w:p w14:paraId="5E43E4B3" w14:textId="77777777" w:rsidR="00F41CC5" w:rsidRPr="00F41CC5" w:rsidRDefault="00F41CC5" w:rsidP="00F41CC5">
      <w:pPr>
        <w:contextualSpacing/>
        <w:rPr>
          <w:rFonts w:ascii="Times New Roman" w:hAnsi="Times New Roman" w:cs="Times New Roman"/>
          <w:sz w:val="24"/>
          <w:szCs w:val="24"/>
          <w:lang w:val="en-GB"/>
        </w:rPr>
      </w:pPr>
    </w:p>
    <w:p w14:paraId="6DA98BBA" w14:textId="77777777" w:rsidR="00F41CC5" w:rsidRPr="00F41CC5" w:rsidRDefault="00F41CC5" w:rsidP="00F41CC5">
      <w:pPr>
        <w:contextualSpacing/>
        <w:rPr>
          <w:rFonts w:ascii="Times New Roman" w:hAnsi="Times New Roman" w:cs="Times New Roman"/>
          <w:sz w:val="24"/>
          <w:szCs w:val="24"/>
          <w:lang w:val="en-GB"/>
        </w:rPr>
      </w:pPr>
    </w:p>
    <w:p w14:paraId="1C626392" w14:textId="77777777" w:rsidR="00F41CC5" w:rsidRPr="00F41CC5" w:rsidRDefault="00F41CC5" w:rsidP="00F41CC5">
      <w:pPr>
        <w:contextualSpacing/>
        <w:rPr>
          <w:rFonts w:ascii="Times New Roman" w:hAnsi="Times New Roman" w:cs="Times New Roman"/>
          <w:sz w:val="24"/>
          <w:szCs w:val="24"/>
          <w:lang w:val="en-GB"/>
        </w:rPr>
      </w:pPr>
    </w:p>
    <w:p w14:paraId="05929B67" w14:textId="77777777" w:rsidR="00F41CC5" w:rsidRPr="00F41CC5" w:rsidRDefault="00F41CC5" w:rsidP="00F41CC5">
      <w:pPr>
        <w:contextualSpacing/>
        <w:rPr>
          <w:rFonts w:ascii="Times New Roman" w:hAnsi="Times New Roman" w:cs="Times New Roman"/>
          <w:sz w:val="24"/>
          <w:szCs w:val="24"/>
          <w:lang w:val="en-GB"/>
        </w:rPr>
      </w:pPr>
    </w:p>
    <w:p w14:paraId="64607D35" w14:textId="77777777" w:rsidR="00F41CC5" w:rsidRPr="00F41CC5" w:rsidRDefault="00F41CC5" w:rsidP="00F41CC5">
      <w:pPr>
        <w:contextualSpacing/>
        <w:rPr>
          <w:rFonts w:ascii="Times New Roman" w:hAnsi="Times New Roman" w:cs="Times New Roman"/>
          <w:sz w:val="24"/>
          <w:szCs w:val="24"/>
          <w:lang w:val="en-GB"/>
        </w:rPr>
      </w:pPr>
    </w:p>
    <w:p w14:paraId="64B03C55" w14:textId="77777777" w:rsidR="00F41CC5" w:rsidRPr="00F41CC5" w:rsidRDefault="00F41CC5" w:rsidP="00F41CC5">
      <w:pPr>
        <w:contextualSpacing/>
        <w:rPr>
          <w:rFonts w:ascii="Times New Roman" w:hAnsi="Times New Roman" w:cs="Times New Roman"/>
          <w:sz w:val="24"/>
          <w:szCs w:val="24"/>
          <w:lang w:val="en-GB"/>
        </w:rPr>
      </w:pPr>
    </w:p>
    <w:p w14:paraId="5807802A" w14:textId="77777777" w:rsidR="00F41CC5" w:rsidRPr="00F41CC5" w:rsidRDefault="00F41CC5" w:rsidP="00F41CC5">
      <w:pPr>
        <w:contextualSpacing/>
        <w:rPr>
          <w:rFonts w:ascii="Times New Roman" w:hAnsi="Times New Roman" w:cs="Times New Roman"/>
          <w:sz w:val="24"/>
          <w:szCs w:val="24"/>
          <w:lang w:val="en-GB"/>
        </w:rPr>
      </w:pPr>
    </w:p>
    <w:p w14:paraId="32CCABB1" w14:textId="77777777" w:rsidR="00F41CC5" w:rsidRPr="00F41CC5" w:rsidRDefault="00F41CC5" w:rsidP="00F41CC5">
      <w:pPr>
        <w:contextualSpacing/>
        <w:rPr>
          <w:rFonts w:ascii="Times New Roman" w:hAnsi="Times New Roman" w:cs="Times New Roman"/>
          <w:sz w:val="24"/>
          <w:szCs w:val="24"/>
          <w:lang w:val="en-GB"/>
        </w:rPr>
      </w:pPr>
    </w:p>
    <w:p w14:paraId="70E3765F" w14:textId="77777777" w:rsidR="00F41CC5" w:rsidRPr="00F41CC5" w:rsidRDefault="00F41CC5" w:rsidP="00F41CC5">
      <w:pPr>
        <w:contextualSpacing/>
        <w:rPr>
          <w:rFonts w:ascii="Times New Roman" w:hAnsi="Times New Roman" w:cs="Times New Roman"/>
          <w:sz w:val="24"/>
          <w:szCs w:val="24"/>
          <w:lang w:val="en-GB"/>
        </w:rPr>
      </w:pPr>
    </w:p>
    <w:p w14:paraId="614108E1" w14:textId="77777777" w:rsidR="00F41CC5" w:rsidRPr="00F41CC5" w:rsidRDefault="00F41CC5" w:rsidP="00F41CC5">
      <w:pPr>
        <w:contextualSpacing/>
        <w:rPr>
          <w:rFonts w:ascii="Times New Roman" w:hAnsi="Times New Roman" w:cs="Times New Roman"/>
          <w:sz w:val="24"/>
          <w:szCs w:val="24"/>
          <w:lang w:val="en-GB"/>
        </w:rPr>
      </w:pPr>
    </w:p>
    <w:p w14:paraId="16FE8F02" w14:textId="77777777" w:rsidR="00F41CC5" w:rsidRPr="00F41CC5" w:rsidRDefault="00F41CC5" w:rsidP="00F41CC5">
      <w:pPr>
        <w:contextualSpacing/>
        <w:rPr>
          <w:rFonts w:ascii="Times New Roman" w:hAnsi="Times New Roman" w:cs="Times New Roman"/>
          <w:sz w:val="24"/>
          <w:szCs w:val="24"/>
          <w:lang w:val="en-GB"/>
        </w:rPr>
      </w:pPr>
    </w:p>
    <w:p w14:paraId="3EC10F73" w14:textId="77777777" w:rsidR="00F41CC5" w:rsidRPr="00F41CC5" w:rsidRDefault="00F41CC5" w:rsidP="00F41CC5">
      <w:pPr>
        <w:contextualSpacing/>
        <w:rPr>
          <w:rFonts w:ascii="Times New Roman" w:hAnsi="Times New Roman" w:cs="Times New Roman"/>
          <w:sz w:val="24"/>
          <w:szCs w:val="24"/>
          <w:lang w:val="en-GB"/>
        </w:rPr>
      </w:pPr>
    </w:p>
    <w:p w14:paraId="0F7A92CF" w14:textId="77777777" w:rsidR="00F41CC5" w:rsidRPr="00F41CC5" w:rsidRDefault="00F41CC5" w:rsidP="00F41CC5">
      <w:pPr>
        <w:contextualSpacing/>
        <w:rPr>
          <w:rFonts w:ascii="Times New Roman" w:hAnsi="Times New Roman" w:cs="Times New Roman"/>
          <w:sz w:val="24"/>
          <w:szCs w:val="24"/>
          <w:lang w:val="en-GB"/>
        </w:rPr>
      </w:pPr>
    </w:p>
    <w:p w14:paraId="6C5ED57B" w14:textId="77777777" w:rsidR="00F41CC5" w:rsidRPr="00F41CC5" w:rsidRDefault="00F41CC5" w:rsidP="00F41CC5">
      <w:pPr>
        <w:spacing w:line="259" w:lineRule="auto"/>
        <w:contextualSpacing/>
        <w:rPr>
          <w:rFonts w:ascii="Times New Roman" w:eastAsiaTheme="majorEastAsia" w:hAnsi="Times New Roman" w:cs="Times New Roman"/>
          <w:b/>
          <w:sz w:val="24"/>
          <w:szCs w:val="24"/>
          <w:lang w:val="en-GB"/>
        </w:rPr>
      </w:pPr>
      <w:r w:rsidRPr="00F41CC5">
        <w:rPr>
          <w:rFonts w:ascii="Times New Roman" w:hAnsi="Times New Roman" w:cs="Times New Roman"/>
          <w:sz w:val="24"/>
          <w:szCs w:val="24"/>
          <w:lang w:val="en-GB"/>
        </w:rPr>
        <w:br w:type="page"/>
      </w:r>
    </w:p>
    <w:p w14:paraId="0D30B810" w14:textId="77777777" w:rsidR="00F41CC5" w:rsidRPr="00F41CC5" w:rsidRDefault="00F41CC5" w:rsidP="001A17A3">
      <w:pPr>
        <w:pStyle w:val="Titlu1"/>
      </w:pPr>
      <w:bookmarkStart w:id="17" w:name="_Toc163977899"/>
      <w:r w:rsidRPr="00F41CC5">
        <w:t>Reference list</w:t>
      </w:r>
      <w:bookmarkEnd w:id="17"/>
    </w:p>
    <w:p w14:paraId="2111F257" w14:textId="77777777" w:rsidR="00F41CC5" w:rsidRPr="00F41CC5" w:rsidRDefault="00F41CC5" w:rsidP="00F41CC5">
      <w:pPr>
        <w:ind w:left="720" w:hanging="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 xml:space="preserve">Bachkirova, T., Arthur, L. and Reading, E. (2020). Evaluating a Coaching and Mentoring Program. </w:t>
      </w:r>
      <w:r w:rsidRPr="00F41CC5">
        <w:rPr>
          <w:rFonts w:ascii="Times New Roman" w:hAnsi="Times New Roman" w:cs="Times New Roman"/>
          <w:i/>
          <w:iCs/>
          <w:sz w:val="24"/>
          <w:szCs w:val="24"/>
          <w:lang w:val="en-GB"/>
        </w:rPr>
        <w:t>Coaching Researched</w:t>
      </w:r>
      <w:r w:rsidRPr="00F41CC5">
        <w:rPr>
          <w:rFonts w:ascii="Times New Roman" w:hAnsi="Times New Roman" w:cs="Times New Roman"/>
          <w:sz w:val="24"/>
          <w:szCs w:val="24"/>
          <w:lang w:val="en-GB"/>
        </w:rPr>
        <w:t xml:space="preserve">, 1(1), pp.361–378. Doi: </w:t>
      </w:r>
      <w:hyperlink r:id="rId8" w:history="1">
        <w:r w:rsidRPr="00F41CC5">
          <w:rPr>
            <w:rStyle w:val="Hyperlink"/>
            <w:rFonts w:ascii="Times New Roman" w:hAnsi="Times New Roman" w:cs="Times New Roman"/>
            <w:sz w:val="24"/>
            <w:szCs w:val="24"/>
            <w:lang w:val="en-GB"/>
          </w:rPr>
          <w:t>https://doi.org/10.1002/9781119656913.ch19</w:t>
        </w:r>
      </w:hyperlink>
      <w:r w:rsidRPr="00F41CC5">
        <w:rPr>
          <w:rFonts w:ascii="Times New Roman" w:hAnsi="Times New Roman" w:cs="Times New Roman"/>
          <w:sz w:val="24"/>
          <w:szCs w:val="24"/>
          <w:lang w:val="en-GB"/>
        </w:rPr>
        <w:t xml:space="preserve">. </w:t>
      </w:r>
    </w:p>
    <w:p w14:paraId="488AB3BE" w14:textId="77777777" w:rsidR="00F41CC5" w:rsidRPr="00F41CC5" w:rsidRDefault="00F41CC5" w:rsidP="00F41CC5">
      <w:pPr>
        <w:ind w:left="720" w:hanging="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 xml:space="preserve">Bastari, A., Eliyana, A. and Wijayanti, T.W. (2020). Effects of transformational leadership styles on job performance with job motivation as mediation: A study in a state-owned enterprise. </w:t>
      </w:r>
      <w:r w:rsidRPr="00F41CC5">
        <w:rPr>
          <w:rFonts w:ascii="Times New Roman" w:hAnsi="Times New Roman" w:cs="Times New Roman"/>
          <w:i/>
          <w:iCs/>
          <w:sz w:val="24"/>
          <w:szCs w:val="24"/>
          <w:lang w:val="en-GB"/>
        </w:rPr>
        <w:t>Management Science Letters</w:t>
      </w:r>
      <w:r w:rsidRPr="00F41CC5">
        <w:rPr>
          <w:rFonts w:ascii="Times New Roman" w:hAnsi="Times New Roman" w:cs="Times New Roman"/>
          <w:sz w:val="24"/>
          <w:szCs w:val="24"/>
          <w:lang w:val="en-GB"/>
        </w:rPr>
        <w:t xml:space="preserve">, 10(12), pp.2883–2888. Doi: </w:t>
      </w:r>
      <w:hyperlink r:id="rId9" w:history="1">
        <w:r w:rsidRPr="00F41CC5">
          <w:rPr>
            <w:rStyle w:val="Hyperlink"/>
            <w:rFonts w:ascii="Times New Roman" w:hAnsi="Times New Roman" w:cs="Times New Roman"/>
            <w:sz w:val="24"/>
            <w:szCs w:val="24"/>
            <w:lang w:val="en-GB"/>
          </w:rPr>
          <w:t>https://doi.org/10.5267/j.msl.2020.4.019</w:t>
        </w:r>
      </w:hyperlink>
      <w:r w:rsidRPr="00F41CC5">
        <w:rPr>
          <w:rFonts w:ascii="Times New Roman" w:hAnsi="Times New Roman" w:cs="Times New Roman"/>
          <w:sz w:val="24"/>
          <w:szCs w:val="24"/>
          <w:lang w:val="en-GB"/>
        </w:rPr>
        <w:t xml:space="preserve">. </w:t>
      </w:r>
    </w:p>
    <w:p w14:paraId="0C1E6C73" w14:textId="77777777" w:rsidR="00F41CC5" w:rsidRPr="00F41CC5" w:rsidRDefault="00F41CC5" w:rsidP="00F41CC5">
      <w:pPr>
        <w:ind w:left="720" w:hanging="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 xml:space="preserve">Hamilton-Hart, N. and Wai-chung Yeung, H. (2019). Institutions under pressure: East Asian states, global markets, and national firms. </w:t>
      </w:r>
      <w:r w:rsidRPr="00F41CC5">
        <w:rPr>
          <w:rFonts w:ascii="Times New Roman" w:hAnsi="Times New Roman" w:cs="Times New Roman"/>
          <w:i/>
          <w:iCs/>
          <w:sz w:val="24"/>
          <w:szCs w:val="24"/>
          <w:lang w:val="en-GB"/>
        </w:rPr>
        <w:t>Review of International Political Economy</w:t>
      </w:r>
      <w:r w:rsidRPr="00F41CC5">
        <w:rPr>
          <w:rFonts w:ascii="Times New Roman" w:hAnsi="Times New Roman" w:cs="Times New Roman"/>
          <w:sz w:val="24"/>
          <w:szCs w:val="24"/>
          <w:lang w:val="en-GB"/>
        </w:rPr>
        <w:t xml:space="preserve">, pp.1–25. Doi </w:t>
      </w:r>
      <w:hyperlink r:id="rId10" w:history="1">
        <w:r w:rsidRPr="00F41CC5">
          <w:rPr>
            <w:rStyle w:val="Hyperlink"/>
            <w:rFonts w:ascii="Times New Roman" w:hAnsi="Times New Roman" w:cs="Times New Roman"/>
            <w:sz w:val="24"/>
            <w:szCs w:val="24"/>
            <w:lang w:val="en-GB"/>
          </w:rPr>
          <w:t>https://doi.org/10.1080/09692290.2019.1702571</w:t>
        </w:r>
      </w:hyperlink>
      <w:r w:rsidRPr="00F41CC5">
        <w:rPr>
          <w:rFonts w:ascii="Times New Roman" w:hAnsi="Times New Roman" w:cs="Times New Roman"/>
          <w:sz w:val="24"/>
          <w:szCs w:val="24"/>
          <w:lang w:val="en-GB"/>
        </w:rPr>
        <w:t xml:space="preserve">. </w:t>
      </w:r>
    </w:p>
    <w:p w14:paraId="063324E3" w14:textId="77777777" w:rsidR="00F41CC5" w:rsidRPr="00F41CC5" w:rsidRDefault="00F41CC5" w:rsidP="00F41CC5">
      <w:pPr>
        <w:ind w:left="720" w:hanging="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 xml:space="preserve">Hobson, A.J. and van Nieuwerburgh, C.J. (2022). Extending the research agenda on (ethical) coaching and mentoring in education: embracing mutuality and prioritizing well-being. </w:t>
      </w:r>
      <w:r w:rsidRPr="00F41CC5">
        <w:rPr>
          <w:rFonts w:ascii="Times New Roman" w:hAnsi="Times New Roman" w:cs="Times New Roman"/>
          <w:i/>
          <w:iCs/>
          <w:sz w:val="24"/>
          <w:szCs w:val="24"/>
          <w:lang w:val="en-GB"/>
        </w:rPr>
        <w:t>International Journal of Mentoring and Coaching in Education</w:t>
      </w:r>
      <w:r w:rsidRPr="00F41CC5">
        <w:rPr>
          <w:rFonts w:ascii="Times New Roman" w:hAnsi="Times New Roman" w:cs="Times New Roman"/>
          <w:sz w:val="24"/>
          <w:szCs w:val="24"/>
          <w:lang w:val="en-GB"/>
        </w:rPr>
        <w:t xml:space="preserve">, ahead-of-print(ahead-of-print). Doi: </w:t>
      </w:r>
      <w:hyperlink r:id="rId11" w:history="1">
        <w:r w:rsidRPr="00F41CC5">
          <w:rPr>
            <w:rStyle w:val="Hyperlink"/>
            <w:rFonts w:ascii="Times New Roman" w:hAnsi="Times New Roman" w:cs="Times New Roman"/>
            <w:sz w:val="24"/>
            <w:szCs w:val="24"/>
            <w:lang w:val="en-GB"/>
          </w:rPr>
          <w:t>https://doi.org/10.1108/ijmce-11-2021-0099</w:t>
        </w:r>
      </w:hyperlink>
      <w:r w:rsidRPr="00F41CC5">
        <w:rPr>
          <w:rFonts w:ascii="Times New Roman" w:hAnsi="Times New Roman" w:cs="Times New Roman"/>
          <w:sz w:val="24"/>
          <w:szCs w:val="24"/>
          <w:lang w:val="en-GB"/>
        </w:rPr>
        <w:t xml:space="preserve">. </w:t>
      </w:r>
    </w:p>
    <w:p w14:paraId="731AD946" w14:textId="77777777" w:rsidR="00F41CC5" w:rsidRPr="00F41CC5" w:rsidRDefault="00F41CC5" w:rsidP="00F41CC5">
      <w:pPr>
        <w:ind w:left="720" w:hanging="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 xml:space="preserve">Hussey, L. and Campbell-Meier, J. (2020). Are you mentoring or coaching? Definitions matter. </w:t>
      </w:r>
      <w:r w:rsidRPr="00F41CC5">
        <w:rPr>
          <w:rFonts w:ascii="Times New Roman" w:hAnsi="Times New Roman" w:cs="Times New Roman"/>
          <w:i/>
          <w:iCs/>
          <w:sz w:val="24"/>
          <w:szCs w:val="24"/>
          <w:lang w:val="en-GB"/>
        </w:rPr>
        <w:t>Journal of Librarianship and Information Science</w:t>
      </w:r>
      <w:r w:rsidRPr="00F41CC5">
        <w:rPr>
          <w:rFonts w:ascii="Times New Roman" w:hAnsi="Times New Roman" w:cs="Times New Roman"/>
          <w:sz w:val="24"/>
          <w:szCs w:val="24"/>
          <w:lang w:val="en-GB"/>
        </w:rPr>
        <w:t xml:space="preserve">, 53(3), p.096100062096665. Doi: </w:t>
      </w:r>
      <w:hyperlink r:id="rId12" w:history="1">
        <w:r w:rsidRPr="00F41CC5">
          <w:rPr>
            <w:rStyle w:val="Hyperlink"/>
            <w:rFonts w:ascii="Times New Roman" w:hAnsi="Times New Roman" w:cs="Times New Roman"/>
            <w:sz w:val="24"/>
            <w:szCs w:val="24"/>
            <w:lang w:val="en-GB"/>
          </w:rPr>
          <w:t>https://doi.org/10.1177/0961000620966651</w:t>
        </w:r>
      </w:hyperlink>
      <w:r w:rsidRPr="00F41CC5">
        <w:rPr>
          <w:rFonts w:ascii="Times New Roman" w:hAnsi="Times New Roman" w:cs="Times New Roman"/>
          <w:sz w:val="24"/>
          <w:szCs w:val="24"/>
          <w:lang w:val="en-GB"/>
        </w:rPr>
        <w:t xml:space="preserve">. </w:t>
      </w:r>
    </w:p>
    <w:p w14:paraId="680E5733" w14:textId="77777777" w:rsidR="00F41CC5" w:rsidRPr="00F41CC5" w:rsidRDefault="00F41CC5" w:rsidP="00F41CC5">
      <w:pPr>
        <w:ind w:left="720" w:hanging="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 xml:space="preserve">Jonsdottir, I.J. and Fridriksdottir, K. (2019). ACTIVE LISTENING: IS IT THE FORGOTTEN DIMENSION IN MANAGERIAL COMMUNICATION? </w:t>
      </w:r>
      <w:r w:rsidRPr="00F41CC5">
        <w:rPr>
          <w:rFonts w:ascii="Times New Roman" w:hAnsi="Times New Roman" w:cs="Times New Roman"/>
          <w:i/>
          <w:iCs/>
          <w:sz w:val="24"/>
          <w:szCs w:val="24"/>
          <w:lang w:val="en-GB"/>
        </w:rPr>
        <w:t>International Journal of Listening</w:t>
      </w:r>
      <w:r w:rsidRPr="00F41CC5">
        <w:rPr>
          <w:rFonts w:ascii="Times New Roman" w:hAnsi="Times New Roman" w:cs="Times New Roman"/>
          <w:sz w:val="24"/>
          <w:szCs w:val="24"/>
          <w:lang w:val="en-GB"/>
        </w:rPr>
        <w:t xml:space="preserve">, 34(3), pp.1–11. Doi </w:t>
      </w:r>
      <w:hyperlink r:id="rId13" w:history="1">
        <w:r w:rsidRPr="00F41CC5">
          <w:rPr>
            <w:rStyle w:val="Hyperlink"/>
            <w:rFonts w:ascii="Times New Roman" w:hAnsi="Times New Roman" w:cs="Times New Roman"/>
            <w:sz w:val="24"/>
            <w:szCs w:val="24"/>
            <w:lang w:val="en-GB"/>
          </w:rPr>
          <w:t>https://doi.org/10.1080/10904018.2019.1613156</w:t>
        </w:r>
      </w:hyperlink>
      <w:r w:rsidRPr="00F41CC5">
        <w:rPr>
          <w:rFonts w:ascii="Times New Roman" w:hAnsi="Times New Roman" w:cs="Times New Roman"/>
          <w:sz w:val="24"/>
          <w:szCs w:val="24"/>
          <w:lang w:val="en-GB"/>
        </w:rPr>
        <w:t xml:space="preserve">. </w:t>
      </w:r>
    </w:p>
    <w:p w14:paraId="09343AA3" w14:textId="77777777" w:rsidR="00F41CC5" w:rsidRPr="00F41CC5" w:rsidRDefault="00F41CC5" w:rsidP="00F41CC5">
      <w:pPr>
        <w:ind w:left="720" w:hanging="720"/>
        <w:contextualSpacing/>
        <w:jc w:val="both"/>
        <w:rPr>
          <w:rFonts w:ascii="Times New Roman" w:hAnsi="Times New Roman" w:cs="Times New Roman"/>
          <w:sz w:val="24"/>
          <w:szCs w:val="24"/>
          <w:lang w:val="en-GB"/>
        </w:rPr>
      </w:pPr>
      <w:r w:rsidRPr="00F41CC5">
        <w:rPr>
          <w:rFonts w:ascii="Times New Roman" w:hAnsi="Times New Roman" w:cs="Times New Roman"/>
          <w:sz w:val="24"/>
          <w:szCs w:val="24"/>
          <w:lang w:val="en-GB"/>
        </w:rPr>
        <w:t xml:space="preserve">Xuecheng, W., Iqbal, Q., and Saina, B. (2022). Factors affecting employee's retention: Integration of situational leadership with social exchange theory. </w:t>
      </w:r>
      <w:r w:rsidRPr="00F41CC5">
        <w:rPr>
          <w:rFonts w:ascii="Times New Roman" w:hAnsi="Times New Roman" w:cs="Times New Roman"/>
          <w:i/>
          <w:iCs/>
          <w:sz w:val="24"/>
          <w:szCs w:val="24"/>
          <w:lang w:val="en-GB"/>
        </w:rPr>
        <w:t>Frontiers in Psychology</w:t>
      </w:r>
      <w:r w:rsidRPr="00F41CC5">
        <w:rPr>
          <w:rFonts w:ascii="Times New Roman" w:hAnsi="Times New Roman" w:cs="Times New Roman"/>
          <w:sz w:val="24"/>
          <w:szCs w:val="24"/>
          <w:lang w:val="en-GB"/>
        </w:rPr>
        <w:t xml:space="preserve">, [online] 13(872105). Doi: </w:t>
      </w:r>
      <w:hyperlink r:id="rId14" w:history="1">
        <w:r w:rsidRPr="00F41CC5">
          <w:rPr>
            <w:rStyle w:val="Hyperlink"/>
            <w:rFonts w:ascii="Times New Roman" w:hAnsi="Times New Roman" w:cs="Times New Roman"/>
            <w:sz w:val="24"/>
            <w:szCs w:val="24"/>
            <w:lang w:val="en-GB"/>
          </w:rPr>
          <w:t>https://doi.org/10.3389/fpsyg.2022.872105</w:t>
        </w:r>
      </w:hyperlink>
      <w:r w:rsidRPr="00F41CC5">
        <w:rPr>
          <w:rFonts w:ascii="Times New Roman" w:hAnsi="Times New Roman" w:cs="Times New Roman"/>
          <w:sz w:val="24"/>
          <w:szCs w:val="24"/>
          <w:lang w:val="en-GB"/>
        </w:rPr>
        <w:t>.</w:t>
      </w:r>
    </w:p>
    <w:p w14:paraId="7163090E" w14:textId="77777777" w:rsidR="00825BFE" w:rsidRDefault="00825BFE">
      <w:pPr>
        <w:rPr>
          <w:rFonts w:ascii="Times New Roman" w:eastAsiaTheme="majorEastAsia" w:hAnsi="Times New Roman" w:cs="Times New Roman"/>
          <w:b/>
          <w:kern w:val="2"/>
          <w:sz w:val="24"/>
          <w:szCs w:val="24"/>
          <w:lang w:val=""/>
          <w14:ligatures w14:val="standardContextual"/>
        </w:rPr>
      </w:pPr>
      <w:bookmarkStart w:id="18" w:name="_Toc163977900"/>
      <w:r>
        <w:rPr>
          <w:rFonts w:cs="Times New Roman"/>
          <w:szCs w:val="24"/>
        </w:rPr>
        <w:br w:type="page"/>
      </w:r>
    </w:p>
    <w:p w14:paraId="25B3AF1D" w14:textId="6A664B48" w:rsidR="00F41CC5" w:rsidRPr="00F41CC5" w:rsidRDefault="00F41CC5" w:rsidP="001A17A3">
      <w:pPr>
        <w:pStyle w:val="Titlu1"/>
      </w:pPr>
      <w:r w:rsidRPr="00F41CC5">
        <w:t>Appendix</w:t>
      </w:r>
      <w:bookmarkEnd w:id="18"/>
    </w:p>
    <w:p w14:paraId="11823DBB" w14:textId="14F76FDC" w:rsidR="00F41CC5" w:rsidRPr="00F41CC5" w:rsidRDefault="00F41CC5" w:rsidP="00F41CC5">
      <w:pPr>
        <w:pStyle w:val="Titlu2"/>
        <w:rPr>
          <w:rFonts w:cs="Times New Roman"/>
          <w:szCs w:val="24"/>
        </w:rPr>
      </w:pPr>
      <w:bookmarkStart w:id="19" w:name="_Toc163977901"/>
      <w:r w:rsidRPr="00F41CC5">
        <w:rPr>
          <w:rFonts w:cs="Times New Roman"/>
          <w:szCs w:val="24"/>
        </w:rPr>
        <w:t>Role Play Feedback</w:t>
      </w:r>
      <w:bookmarkEnd w:id="19"/>
    </w:p>
    <w:p w14:paraId="0A11E428" w14:textId="77777777" w:rsidR="00F41CC5" w:rsidRDefault="00F41CC5" w:rsidP="001563ED">
      <w:pPr>
        <w:spacing w:after="80" w:line="264" w:lineRule="auto"/>
        <w:rPr>
          <w:b/>
          <w:sz w:val="8"/>
          <w:szCs w:val="8"/>
          <w:u w:val="single"/>
        </w:rPr>
      </w:pPr>
    </w:p>
    <w:p w14:paraId="701412DD" w14:textId="77777777" w:rsidR="00F41CC5" w:rsidRDefault="00F41CC5" w:rsidP="001563ED">
      <w:pPr>
        <w:spacing w:after="80" w:line="264" w:lineRule="auto"/>
        <w:rPr>
          <w:b/>
          <w:sz w:val="8"/>
          <w:szCs w:val="8"/>
          <w:u w:val="single"/>
        </w:rPr>
      </w:pPr>
    </w:p>
    <w:tbl>
      <w:tblPr>
        <w:tblStyle w:val="Tabelgril"/>
        <w:tblW w:w="11305" w:type="dxa"/>
        <w:tblInd w:w="-289" w:type="dxa"/>
        <w:tblLayout w:type="fixed"/>
        <w:tblLook w:val="04A0" w:firstRow="1" w:lastRow="0" w:firstColumn="1" w:lastColumn="0" w:noHBand="0" w:noVBand="1"/>
      </w:tblPr>
      <w:tblGrid>
        <w:gridCol w:w="1206"/>
        <w:gridCol w:w="912"/>
        <w:gridCol w:w="977"/>
        <w:gridCol w:w="2340"/>
        <w:gridCol w:w="369"/>
        <w:gridCol w:w="1621"/>
        <w:gridCol w:w="276"/>
        <w:gridCol w:w="1083"/>
        <w:gridCol w:w="506"/>
        <w:gridCol w:w="183"/>
        <w:gridCol w:w="323"/>
        <w:gridCol w:w="506"/>
        <w:gridCol w:w="506"/>
        <w:gridCol w:w="497"/>
      </w:tblGrid>
      <w:tr w:rsidR="00F41CC5" w:rsidRPr="00CA0CFD" w14:paraId="380E1CB3" w14:textId="77777777" w:rsidTr="00682097">
        <w:trPr>
          <w:trHeight w:val="432"/>
        </w:trPr>
        <w:tc>
          <w:tcPr>
            <w:tcW w:w="936" w:type="pct"/>
            <w:gridSpan w:val="2"/>
            <w:shd w:val="clear" w:color="auto" w:fill="auto"/>
            <w:vAlign w:val="center"/>
          </w:tcPr>
          <w:p w14:paraId="540F53C0" w14:textId="77777777" w:rsidR="00F41CC5" w:rsidRPr="00CA0CFD" w:rsidRDefault="00F41CC5" w:rsidP="00682097">
            <w:pPr>
              <w:rPr>
                <w:b/>
              </w:rPr>
            </w:pPr>
            <w:r>
              <w:rPr>
                <w:b/>
              </w:rPr>
              <w:t>BMSW 6005</w:t>
            </w:r>
          </w:p>
        </w:tc>
        <w:tc>
          <w:tcPr>
            <w:tcW w:w="1630" w:type="pct"/>
            <w:gridSpan w:val="3"/>
            <w:shd w:val="clear" w:color="auto" w:fill="auto"/>
            <w:vAlign w:val="center"/>
          </w:tcPr>
          <w:p w14:paraId="6B0CD56C" w14:textId="77777777" w:rsidR="00F41CC5" w:rsidRDefault="00C66C38" w:rsidP="00682097">
            <w:sdt>
              <w:sdtPr>
                <w:rPr>
                  <w:color w:val="FF0000"/>
                </w:rPr>
                <w:id w:val="-375860406"/>
                <w:placeholder>
                  <w:docPart w:val="3FB40867D4124DE49E97433BE046AD4C"/>
                </w:placeholder>
              </w:sdtPr>
              <w:sdtEndPr/>
              <w:sdtContent>
                <w:r w:rsidR="00F41CC5" w:rsidRPr="00AD3C30">
                  <w:rPr>
                    <w:color w:val="FF0000"/>
                  </w:rPr>
                  <w:t xml:space="preserve">Feedback </w:t>
                </w:r>
              </w:sdtContent>
            </w:sdt>
          </w:p>
        </w:tc>
        <w:tc>
          <w:tcPr>
            <w:tcW w:w="839" w:type="pct"/>
            <w:gridSpan w:val="2"/>
            <w:shd w:val="clear" w:color="auto" w:fill="auto"/>
            <w:vAlign w:val="center"/>
          </w:tcPr>
          <w:p w14:paraId="666486EB" w14:textId="77777777" w:rsidR="00F41CC5" w:rsidRPr="00CA0CFD" w:rsidRDefault="00F41CC5" w:rsidP="00682097">
            <w:pPr>
              <w:rPr>
                <w:b/>
              </w:rPr>
            </w:pPr>
            <w:r>
              <w:rPr>
                <w:b/>
              </w:rPr>
              <w:t>Date of Interview:</w:t>
            </w:r>
          </w:p>
        </w:tc>
        <w:tc>
          <w:tcPr>
            <w:tcW w:w="1595" w:type="pct"/>
            <w:gridSpan w:val="7"/>
            <w:shd w:val="clear" w:color="auto" w:fill="auto"/>
            <w:vAlign w:val="center"/>
          </w:tcPr>
          <w:p w14:paraId="3998DAC9" w14:textId="77777777" w:rsidR="00F41CC5" w:rsidRDefault="00C66C38" w:rsidP="00682097">
            <w:sdt>
              <w:sdtPr>
                <w:id w:val="-256680179"/>
                <w:placeholder>
                  <w:docPart w:val="48261309B27D43CFA27B9521F809F261"/>
                </w:placeholder>
              </w:sdtPr>
              <w:sdtEndPr/>
              <w:sdtContent>
                <w:r w:rsidR="00F41CC5">
                  <w:t>13/04/2022</w:t>
                </w:r>
              </w:sdtContent>
            </w:sdt>
          </w:p>
        </w:tc>
      </w:tr>
      <w:tr w:rsidR="00F41CC5" w:rsidRPr="00CA0CFD" w14:paraId="33FBCD5C" w14:textId="77777777" w:rsidTr="00682097">
        <w:trPr>
          <w:trHeight w:val="432"/>
        </w:trPr>
        <w:tc>
          <w:tcPr>
            <w:tcW w:w="936" w:type="pct"/>
            <w:gridSpan w:val="2"/>
            <w:shd w:val="clear" w:color="auto" w:fill="auto"/>
            <w:vAlign w:val="center"/>
          </w:tcPr>
          <w:p w14:paraId="106FC40A" w14:textId="77777777" w:rsidR="00F41CC5" w:rsidRDefault="00F41CC5" w:rsidP="00682097">
            <w:pPr>
              <w:rPr>
                <w:b/>
              </w:rPr>
            </w:pPr>
            <w:r>
              <w:rPr>
                <w:b/>
              </w:rPr>
              <w:t>Coach</w:t>
            </w:r>
          </w:p>
        </w:tc>
        <w:tc>
          <w:tcPr>
            <w:tcW w:w="1630" w:type="pct"/>
            <w:gridSpan w:val="3"/>
            <w:shd w:val="clear" w:color="auto" w:fill="auto"/>
            <w:vAlign w:val="center"/>
          </w:tcPr>
          <w:p w14:paraId="2AC07246" w14:textId="77777777" w:rsidR="00F41CC5" w:rsidRDefault="00F41CC5" w:rsidP="00682097">
            <w:bookmarkStart w:id="20" w:name="_Hlk163978510"/>
            <w:r>
              <w:t>Andreea Scorpie</w:t>
            </w:r>
            <w:bookmarkEnd w:id="20"/>
          </w:p>
        </w:tc>
        <w:tc>
          <w:tcPr>
            <w:tcW w:w="839" w:type="pct"/>
            <w:gridSpan w:val="2"/>
            <w:shd w:val="clear" w:color="auto" w:fill="auto"/>
            <w:vAlign w:val="center"/>
          </w:tcPr>
          <w:p w14:paraId="33ECBB93" w14:textId="77777777" w:rsidR="00F41CC5" w:rsidRDefault="00F41CC5" w:rsidP="00682097">
            <w:pPr>
              <w:rPr>
                <w:b/>
              </w:rPr>
            </w:pPr>
            <w:r>
              <w:rPr>
                <w:b/>
              </w:rPr>
              <w:t>Coachee</w:t>
            </w:r>
          </w:p>
        </w:tc>
        <w:tc>
          <w:tcPr>
            <w:tcW w:w="1595" w:type="pct"/>
            <w:gridSpan w:val="7"/>
            <w:shd w:val="clear" w:color="auto" w:fill="auto"/>
            <w:vAlign w:val="center"/>
          </w:tcPr>
          <w:p w14:paraId="1BE4CF92" w14:textId="77777777" w:rsidR="00F41CC5" w:rsidRDefault="00F41CC5" w:rsidP="00682097">
            <w:r>
              <w:t>Gabriela Grad</w:t>
            </w:r>
          </w:p>
        </w:tc>
      </w:tr>
      <w:tr w:rsidR="00F41CC5" w:rsidRPr="00CA0CFD" w14:paraId="12D8FCEA" w14:textId="77777777" w:rsidTr="00682097">
        <w:trPr>
          <w:trHeight w:val="432"/>
        </w:trPr>
        <w:tc>
          <w:tcPr>
            <w:tcW w:w="936" w:type="pct"/>
            <w:gridSpan w:val="2"/>
            <w:shd w:val="clear" w:color="auto" w:fill="auto"/>
            <w:vAlign w:val="center"/>
          </w:tcPr>
          <w:p w14:paraId="5E021A89" w14:textId="77777777" w:rsidR="00F41CC5" w:rsidRPr="00CA0CFD" w:rsidRDefault="00F41CC5" w:rsidP="00682097">
            <w:pPr>
              <w:rPr>
                <w:b/>
              </w:rPr>
            </w:pPr>
            <w:r>
              <w:rPr>
                <w:b/>
              </w:rPr>
              <w:t>Coaching Model:</w:t>
            </w:r>
          </w:p>
        </w:tc>
        <w:tc>
          <w:tcPr>
            <w:tcW w:w="1630" w:type="pct"/>
            <w:gridSpan w:val="3"/>
            <w:shd w:val="clear" w:color="auto" w:fill="auto"/>
            <w:vAlign w:val="center"/>
          </w:tcPr>
          <w:p w14:paraId="11C0EAFD" w14:textId="77777777" w:rsidR="00F41CC5" w:rsidRDefault="00C66C38" w:rsidP="00682097">
            <w:sdt>
              <w:sdtPr>
                <w:id w:val="-1776169954"/>
                <w:placeholder>
                  <w:docPart w:val="4F9896CAA2D34229A0630066EBE0DBCB"/>
                </w:placeholder>
              </w:sdtPr>
              <w:sdtEndPr/>
              <w:sdtContent>
                <w:r w:rsidR="00F41CC5">
                  <w:t>GROW MODEL</w:t>
                </w:r>
              </w:sdtContent>
            </w:sdt>
          </w:p>
        </w:tc>
        <w:tc>
          <w:tcPr>
            <w:tcW w:w="839" w:type="pct"/>
            <w:gridSpan w:val="2"/>
            <w:shd w:val="clear" w:color="auto" w:fill="auto"/>
            <w:vAlign w:val="center"/>
          </w:tcPr>
          <w:p w14:paraId="3103B0FF" w14:textId="77777777" w:rsidR="00F41CC5" w:rsidRPr="00CA0CFD" w:rsidRDefault="00F41CC5" w:rsidP="00682097"/>
        </w:tc>
        <w:tc>
          <w:tcPr>
            <w:tcW w:w="1595" w:type="pct"/>
            <w:gridSpan w:val="7"/>
            <w:shd w:val="clear" w:color="auto" w:fill="auto"/>
            <w:vAlign w:val="center"/>
          </w:tcPr>
          <w:p w14:paraId="75A9EC3E" w14:textId="77777777" w:rsidR="00F41CC5" w:rsidRDefault="00C66C38" w:rsidP="00682097">
            <w:sdt>
              <w:sdtPr>
                <w:id w:val="1332796512"/>
                <w:placeholder>
                  <w:docPart w:val="3DBA87BAA7F44FF3BF2EC715D2CD6D27"/>
                </w:placeholder>
                <w:showingPlcHdr/>
              </w:sdtPr>
              <w:sdtEndPr/>
              <w:sdtContent>
                <w:r w:rsidR="00F41CC5" w:rsidRPr="00BF00C4">
                  <w:rPr>
                    <w:rStyle w:val="Textsubstituent"/>
                    <w:color w:val="FFFFFF" w:themeColor="background1"/>
                  </w:rPr>
                  <w:t>Click here to enter text.</w:t>
                </w:r>
              </w:sdtContent>
            </w:sdt>
          </w:p>
        </w:tc>
      </w:tr>
      <w:tr w:rsidR="00F41CC5" w:rsidRPr="00CA0CFD" w14:paraId="14EFF73D" w14:textId="77777777" w:rsidTr="00682097">
        <w:trPr>
          <w:trHeight w:val="1008"/>
        </w:trPr>
        <w:tc>
          <w:tcPr>
            <w:tcW w:w="5000" w:type="pct"/>
            <w:gridSpan w:val="14"/>
            <w:shd w:val="clear" w:color="auto" w:fill="D9D9D9" w:themeFill="background1" w:themeFillShade="D9"/>
            <w:vAlign w:val="center"/>
          </w:tcPr>
          <w:p w14:paraId="296B502F" w14:textId="77777777" w:rsidR="00F41CC5" w:rsidRPr="00CA0CFD" w:rsidRDefault="00F41CC5" w:rsidP="00682097">
            <w:r>
              <w:t>The numerical rating system is based on the scale below.</w:t>
            </w:r>
          </w:p>
        </w:tc>
      </w:tr>
      <w:tr w:rsidR="00F41CC5" w:rsidRPr="00CA0CFD" w14:paraId="00A63F01" w14:textId="77777777" w:rsidTr="00682097">
        <w:trPr>
          <w:trHeight w:val="432"/>
        </w:trPr>
        <w:tc>
          <w:tcPr>
            <w:tcW w:w="533" w:type="pct"/>
            <w:vAlign w:val="center"/>
          </w:tcPr>
          <w:p w14:paraId="54ECA2AB" w14:textId="77777777" w:rsidR="00F41CC5" w:rsidRPr="00CA0CFD" w:rsidRDefault="00F41CC5" w:rsidP="00682097">
            <w:pPr>
              <w:rPr>
                <w:b/>
              </w:rPr>
            </w:pPr>
            <w:r>
              <w:rPr>
                <w:b/>
              </w:rPr>
              <w:t>Scale:</w:t>
            </w:r>
          </w:p>
        </w:tc>
        <w:tc>
          <w:tcPr>
            <w:tcW w:w="835" w:type="pct"/>
            <w:gridSpan w:val="2"/>
            <w:vAlign w:val="center"/>
          </w:tcPr>
          <w:p w14:paraId="15296D37" w14:textId="77777777" w:rsidR="00F41CC5" w:rsidRPr="00CA0CFD" w:rsidRDefault="00F41CC5" w:rsidP="00682097">
            <w:pPr>
              <w:jc w:val="center"/>
            </w:pPr>
            <w:r>
              <w:rPr>
                <w:b/>
              </w:rPr>
              <w:t>5</w:t>
            </w:r>
            <w:r>
              <w:t xml:space="preserve"> – Yes</w:t>
            </w:r>
          </w:p>
        </w:tc>
        <w:tc>
          <w:tcPr>
            <w:tcW w:w="1035" w:type="pct"/>
            <w:vAlign w:val="center"/>
          </w:tcPr>
          <w:p w14:paraId="714F8A74" w14:textId="77777777" w:rsidR="00F41CC5" w:rsidRPr="00CA0CFD" w:rsidRDefault="00F41CC5" w:rsidP="00682097">
            <w:pPr>
              <w:jc w:val="center"/>
            </w:pPr>
            <w:r>
              <w:rPr>
                <w:b/>
              </w:rPr>
              <w:t>4</w:t>
            </w:r>
            <w:r>
              <w:t xml:space="preserve"> – Most of the time </w:t>
            </w:r>
          </w:p>
        </w:tc>
        <w:tc>
          <w:tcPr>
            <w:tcW w:w="880" w:type="pct"/>
            <w:gridSpan w:val="2"/>
            <w:vAlign w:val="center"/>
          </w:tcPr>
          <w:p w14:paraId="137F7C2E" w14:textId="77777777" w:rsidR="00F41CC5" w:rsidRPr="00CA0CFD" w:rsidRDefault="00F41CC5" w:rsidP="00682097">
            <w:pPr>
              <w:jc w:val="center"/>
            </w:pPr>
            <w:r>
              <w:rPr>
                <w:b/>
              </w:rPr>
              <w:t>3</w:t>
            </w:r>
            <w:r>
              <w:t xml:space="preserve"> – Some of the time </w:t>
            </w:r>
          </w:p>
        </w:tc>
        <w:tc>
          <w:tcPr>
            <w:tcW w:w="906" w:type="pct"/>
            <w:gridSpan w:val="4"/>
            <w:vAlign w:val="center"/>
          </w:tcPr>
          <w:p w14:paraId="1CCBA3E4" w14:textId="77777777" w:rsidR="00F41CC5" w:rsidRPr="00CA0CFD" w:rsidRDefault="00F41CC5" w:rsidP="00682097">
            <w:pPr>
              <w:jc w:val="center"/>
            </w:pPr>
            <w:r>
              <w:rPr>
                <w:b/>
              </w:rPr>
              <w:t>2</w:t>
            </w:r>
            <w:r>
              <w:t xml:space="preserve"> – Almost never</w:t>
            </w:r>
          </w:p>
        </w:tc>
        <w:tc>
          <w:tcPr>
            <w:tcW w:w="811" w:type="pct"/>
            <w:gridSpan w:val="4"/>
            <w:vAlign w:val="center"/>
          </w:tcPr>
          <w:p w14:paraId="4B5B17A0" w14:textId="77777777" w:rsidR="00F41CC5" w:rsidRPr="00CA0CFD" w:rsidRDefault="00F41CC5" w:rsidP="00682097">
            <w:pPr>
              <w:jc w:val="center"/>
            </w:pPr>
            <w:r>
              <w:rPr>
                <w:b/>
              </w:rPr>
              <w:t>1</w:t>
            </w:r>
            <w:r>
              <w:t xml:space="preserve"> – No</w:t>
            </w:r>
          </w:p>
        </w:tc>
      </w:tr>
      <w:tr w:rsidR="00F41CC5" w:rsidRPr="00CA0CFD" w14:paraId="397D3550" w14:textId="77777777" w:rsidTr="00682097">
        <w:trPr>
          <w:trHeight w:val="288"/>
        </w:trPr>
        <w:tc>
          <w:tcPr>
            <w:tcW w:w="3884" w:type="pct"/>
            <w:gridSpan w:val="8"/>
            <w:vMerge w:val="restart"/>
            <w:vAlign w:val="center"/>
          </w:tcPr>
          <w:p w14:paraId="04CBAFBB" w14:textId="77777777" w:rsidR="00F41CC5" w:rsidRPr="00CA0CFD" w:rsidRDefault="00F41CC5" w:rsidP="00682097">
            <w:r>
              <w:t>Explained the purpose of the session first.</w:t>
            </w:r>
          </w:p>
        </w:tc>
        <w:tc>
          <w:tcPr>
            <w:tcW w:w="1116" w:type="pct"/>
            <w:gridSpan w:val="6"/>
            <w:vAlign w:val="center"/>
          </w:tcPr>
          <w:p w14:paraId="15214C6A" w14:textId="77777777" w:rsidR="00F41CC5" w:rsidRPr="00CA0CFD" w:rsidRDefault="00F41CC5" w:rsidP="00682097">
            <w:pPr>
              <w:jc w:val="center"/>
              <w:rPr>
                <w:b/>
              </w:rPr>
            </w:pPr>
            <w:r>
              <w:rPr>
                <w:b/>
              </w:rPr>
              <w:t>Rating</w:t>
            </w:r>
          </w:p>
        </w:tc>
      </w:tr>
      <w:tr w:rsidR="00F41CC5" w:rsidRPr="00CA0CFD" w14:paraId="16F57C16" w14:textId="77777777" w:rsidTr="00682097">
        <w:trPr>
          <w:trHeight w:val="288"/>
        </w:trPr>
        <w:tc>
          <w:tcPr>
            <w:tcW w:w="3884" w:type="pct"/>
            <w:gridSpan w:val="8"/>
            <w:vMerge/>
            <w:vAlign w:val="center"/>
          </w:tcPr>
          <w:p w14:paraId="13731E7B" w14:textId="77777777" w:rsidR="00F41CC5" w:rsidRPr="00CA0CFD" w:rsidRDefault="00F41CC5" w:rsidP="00682097"/>
        </w:tc>
        <w:tc>
          <w:tcPr>
            <w:tcW w:w="224" w:type="pct"/>
            <w:vAlign w:val="center"/>
          </w:tcPr>
          <w:p w14:paraId="42650743" w14:textId="77777777" w:rsidR="00F41CC5" w:rsidRPr="00CA0CFD" w:rsidRDefault="00F41CC5" w:rsidP="00682097">
            <w:pPr>
              <w:jc w:val="center"/>
              <w:rPr>
                <w:b/>
              </w:rPr>
            </w:pPr>
            <w:r>
              <w:rPr>
                <w:b/>
              </w:rPr>
              <w:t>5</w:t>
            </w:r>
          </w:p>
        </w:tc>
        <w:tc>
          <w:tcPr>
            <w:tcW w:w="224" w:type="pct"/>
            <w:gridSpan w:val="2"/>
            <w:vAlign w:val="center"/>
          </w:tcPr>
          <w:p w14:paraId="38D4601E" w14:textId="77777777" w:rsidR="00F41CC5" w:rsidRPr="00CA0CFD" w:rsidRDefault="00F41CC5" w:rsidP="00682097">
            <w:pPr>
              <w:jc w:val="center"/>
              <w:rPr>
                <w:b/>
              </w:rPr>
            </w:pPr>
            <w:r>
              <w:rPr>
                <w:b/>
              </w:rPr>
              <w:t>4</w:t>
            </w:r>
          </w:p>
        </w:tc>
        <w:tc>
          <w:tcPr>
            <w:tcW w:w="224" w:type="pct"/>
            <w:vAlign w:val="center"/>
          </w:tcPr>
          <w:p w14:paraId="46784361" w14:textId="77777777" w:rsidR="00F41CC5" w:rsidRPr="00CA0CFD" w:rsidRDefault="00F41CC5" w:rsidP="00682097">
            <w:pPr>
              <w:jc w:val="center"/>
              <w:rPr>
                <w:b/>
              </w:rPr>
            </w:pPr>
            <w:r>
              <w:rPr>
                <w:b/>
              </w:rPr>
              <w:t>3</w:t>
            </w:r>
          </w:p>
        </w:tc>
        <w:tc>
          <w:tcPr>
            <w:tcW w:w="224" w:type="pct"/>
            <w:vAlign w:val="center"/>
          </w:tcPr>
          <w:p w14:paraId="0EBDA9F9" w14:textId="77777777" w:rsidR="00F41CC5" w:rsidRPr="00CA0CFD" w:rsidRDefault="00F41CC5" w:rsidP="00682097">
            <w:pPr>
              <w:jc w:val="center"/>
              <w:rPr>
                <w:b/>
              </w:rPr>
            </w:pPr>
            <w:r>
              <w:rPr>
                <w:b/>
              </w:rPr>
              <w:t>2</w:t>
            </w:r>
          </w:p>
        </w:tc>
        <w:tc>
          <w:tcPr>
            <w:tcW w:w="221" w:type="pct"/>
            <w:vAlign w:val="center"/>
          </w:tcPr>
          <w:p w14:paraId="1D2E5EBF" w14:textId="77777777" w:rsidR="00F41CC5" w:rsidRPr="00CA0CFD" w:rsidRDefault="00F41CC5" w:rsidP="00682097">
            <w:pPr>
              <w:jc w:val="center"/>
              <w:rPr>
                <w:b/>
              </w:rPr>
            </w:pPr>
            <w:r>
              <w:rPr>
                <w:b/>
              </w:rPr>
              <w:t>1</w:t>
            </w:r>
          </w:p>
        </w:tc>
      </w:tr>
      <w:tr w:rsidR="00F41CC5" w:rsidRPr="00CA0CFD" w14:paraId="1DFD3261" w14:textId="77777777" w:rsidTr="00682097">
        <w:trPr>
          <w:trHeight w:val="588"/>
        </w:trPr>
        <w:tc>
          <w:tcPr>
            <w:tcW w:w="3884" w:type="pct"/>
            <w:gridSpan w:val="8"/>
          </w:tcPr>
          <w:p w14:paraId="62A62265" w14:textId="77777777" w:rsidR="00F41CC5" w:rsidRPr="00CE22D6" w:rsidRDefault="00F41CC5" w:rsidP="00682097">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21" w:name="_Toc163977902"/>
            <w:r w:rsidRPr="002227A1">
              <w:rPr>
                <w:rFonts w:ascii="Arial" w:eastAsia="Times New Roman" w:hAnsi="Arial" w:cs="Arial"/>
                <w:color w:val="333333"/>
                <w:sz w:val="24"/>
                <w:szCs w:val="24"/>
                <w:lang w:eastAsia="en-GB"/>
              </w:rPr>
              <w:t xml:space="preserve">Is the coach asking </w:t>
            </w:r>
            <w:r w:rsidRPr="00CE22D6">
              <w:rPr>
                <w:rFonts w:ascii="Arial" w:eastAsia="Times New Roman" w:hAnsi="Arial" w:cs="Arial"/>
                <w:color w:val="333333"/>
                <w:sz w:val="24"/>
                <w:szCs w:val="24"/>
                <w:lang w:eastAsia="en-GB"/>
              </w:rPr>
              <w:t xml:space="preserve">open ended questions </w:t>
            </w:r>
            <w:r>
              <w:rPr>
                <w:rFonts w:ascii="Arial" w:eastAsia="Times New Roman" w:hAnsi="Arial" w:cs="Arial"/>
                <w:color w:val="333333"/>
                <w:sz w:val="24"/>
                <w:szCs w:val="24"/>
                <w:lang w:eastAsia="en-GB"/>
              </w:rPr>
              <w:t>or closed questions?</w:t>
            </w:r>
            <w:bookmarkEnd w:id="21"/>
          </w:p>
          <w:p w14:paraId="1A8264B2" w14:textId="77777777" w:rsidR="00F41CC5" w:rsidRPr="004303F8" w:rsidRDefault="00F41CC5" w:rsidP="00682097">
            <w:pPr>
              <w:rPr>
                <w:i/>
                <w:iCs/>
                <w:sz w:val="24"/>
                <w:szCs w:val="24"/>
              </w:rPr>
            </w:pPr>
            <w:r w:rsidRPr="004303F8">
              <w:rPr>
                <w:i/>
                <w:iCs/>
                <w:sz w:val="24"/>
                <w:szCs w:val="24"/>
              </w:rPr>
              <w:t>Hint: The Coach should ask open ended questions</w:t>
            </w:r>
          </w:p>
          <w:p w14:paraId="175DB8A3" w14:textId="77777777" w:rsidR="00F41CC5" w:rsidRPr="002227A1" w:rsidRDefault="00F41CC5" w:rsidP="00682097">
            <w:pPr>
              <w:rPr>
                <w:sz w:val="24"/>
                <w:szCs w:val="24"/>
              </w:rPr>
            </w:pPr>
            <w:r>
              <w:rPr>
                <w:sz w:val="24"/>
                <w:szCs w:val="24"/>
              </w:rPr>
              <w:t xml:space="preserve">Good introduction – explained the purpose of the session for example, she asked what brough the coachee to her office and how she could help. </w:t>
            </w:r>
          </w:p>
        </w:tc>
        <w:tc>
          <w:tcPr>
            <w:tcW w:w="224" w:type="pct"/>
          </w:tcPr>
          <w:sdt>
            <w:sdtPr>
              <w:rPr>
                <w:sz w:val="32"/>
                <w:szCs w:val="32"/>
              </w:rPr>
              <w:id w:val="-1610113944"/>
              <w14:checkbox>
                <w14:checked w14:val="0"/>
                <w14:checkedState w14:val="2612" w14:font="MS Gothic"/>
                <w14:uncheckedState w14:val="2610" w14:font="MS Gothic"/>
              </w14:checkbox>
            </w:sdtPr>
            <w:sdtEndPr/>
            <w:sdtContent>
              <w:p w14:paraId="018112FF"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1446536456"/>
              <w14:checkbox>
                <w14:checked w14:val="1"/>
                <w14:checkedState w14:val="2612" w14:font="MS Gothic"/>
                <w14:uncheckedState w14:val="2610" w14:font="MS Gothic"/>
              </w14:checkbox>
            </w:sdtPr>
            <w:sdtEndPr/>
            <w:sdtContent>
              <w:p w14:paraId="4FC26294"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885591078"/>
              <w14:checkbox>
                <w14:checked w14:val="0"/>
                <w14:checkedState w14:val="2612" w14:font="MS Gothic"/>
                <w14:uncheckedState w14:val="2610" w14:font="MS Gothic"/>
              </w14:checkbox>
            </w:sdtPr>
            <w:sdtEndPr/>
            <w:sdtContent>
              <w:p w14:paraId="6F4CAC78"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813642580"/>
              <w14:checkbox>
                <w14:checked w14:val="0"/>
                <w14:checkedState w14:val="2612" w14:font="MS Gothic"/>
                <w14:uncheckedState w14:val="2610" w14:font="MS Gothic"/>
              </w14:checkbox>
            </w:sdtPr>
            <w:sdtEndPr/>
            <w:sdtContent>
              <w:p w14:paraId="6B8161B1"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1" w:type="pct"/>
          </w:tcPr>
          <w:sdt>
            <w:sdtPr>
              <w:rPr>
                <w:sz w:val="32"/>
                <w:szCs w:val="32"/>
              </w:rPr>
              <w:id w:val="1178235867"/>
              <w14:checkbox>
                <w14:checked w14:val="0"/>
                <w14:checkedState w14:val="2612" w14:font="MS Gothic"/>
                <w14:uncheckedState w14:val="2610" w14:font="MS Gothic"/>
              </w14:checkbox>
            </w:sdtPr>
            <w:sdtEndPr/>
            <w:sdtContent>
              <w:p w14:paraId="5D8DA4EE"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r>
      <w:tr w:rsidR="00F41CC5" w:rsidRPr="00CA0CFD" w14:paraId="3040499C" w14:textId="77777777" w:rsidTr="00682097">
        <w:trPr>
          <w:trHeight w:val="696"/>
        </w:trPr>
        <w:tc>
          <w:tcPr>
            <w:tcW w:w="3884" w:type="pct"/>
            <w:gridSpan w:val="8"/>
          </w:tcPr>
          <w:p w14:paraId="158266A4" w14:textId="77777777" w:rsidR="00F41CC5" w:rsidRPr="002227A1" w:rsidRDefault="00F41CC5" w:rsidP="00682097">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22" w:name="_Toc163977903"/>
            <w:r w:rsidRPr="002227A1">
              <w:rPr>
                <w:rFonts w:ascii="Arial" w:eastAsia="Times New Roman" w:hAnsi="Arial" w:cs="Arial"/>
                <w:color w:val="333333"/>
                <w:sz w:val="24"/>
                <w:szCs w:val="24"/>
                <w:lang w:eastAsia="en-GB"/>
              </w:rPr>
              <w:t xml:space="preserve">Is the coach </w:t>
            </w:r>
            <w:r w:rsidRPr="00CE22D6">
              <w:rPr>
                <w:rFonts w:ascii="Arial" w:eastAsia="Times New Roman" w:hAnsi="Arial" w:cs="Arial"/>
                <w:color w:val="333333"/>
                <w:sz w:val="24"/>
                <w:szCs w:val="24"/>
                <w:lang w:eastAsia="en-GB"/>
              </w:rPr>
              <w:t xml:space="preserve">patient? </w:t>
            </w:r>
            <w:r w:rsidRPr="002227A1">
              <w:rPr>
                <w:rFonts w:ascii="Arial" w:eastAsia="Times New Roman" w:hAnsi="Arial" w:cs="Arial"/>
                <w:color w:val="333333"/>
                <w:sz w:val="24"/>
                <w:szCs w:val="24"/>
                <w:lang w:eastAsia="en-GB"/>
              </w:rPr>
              <w:t xml:space="preserve">Are they giving the coachee time </w:t>
            </w:r>
            <w:r w:rsidRPr="00CE22D6">
              <w:rPr>
                <w:rFonts w:ascii="Arial" w:eastAsia="Times New Roman" w:hAnsi="Arial" w:cs="Arial"/>
                <w:color w:val="333333"/>
                <w:sz w:val="24"/>
                <w:szCs w:val="24"/>
                <w:lang w:eastAsia="en-GB"/>
              </w:rPr>
              <w:t>to think through issues and arrive at a conclusion in the way THEY process information?</w:t>
            </w:r>
            <w:bookmarkEnd w:id="22"/>
          </w:p>
          <w:p w14:paraId="46A86C48" w14:textId="77777777" w:rsidR="00F41CC5" w:rsidRPr="004303F8" w:rsidRDefault="00F41CC5" w:rsidP="00682097">
            <w:pPr>
              <w:rPr>
                <w:i/>
                <w:iCs/>
                <w:sz w:val="24"/>
                <w:szCs w:val="24"/>
              </w:rPr>
            </w:pPr>
            <w:r w:rsidRPr="004303F8">
              <w:rPr>
                <w:i/>
                <w:iCs/>
                <w:sz w:val="24"/>
                <w:szCs w:val="24"/>
              </w:rPr>
              <w:t>Hint: The Coach should be patient</w:t>
            </w:r>
          </w:p>
          <w:p w14:paraId="464EE3AB" w14:textId="77777777" w:rsidR="00F41CC5" w:rsidRPr="002227A1" w:rsidRDefault="00F41CC5" w:rsidP="00682097">
            <w:pPr>
              <w:rPr>
                <w:sz w:val="24"/>
                <w:szCs w:val="24"/>
              </w:rPr>
            </w:pPr>
            <w:r>
              <w:rPr>
                <w:sz w:val="24"/>
                <w:szCs w:val="24"/>
              </w:rPr>
              <w:t>She could have improved on the listening skills and be more patient to allow the coach to think about the solution.</w:t>
            </w:r>
          </w:p>
        </w:tc>
        <w:tc>
          <w:tcPr>
            <w:tcW w:w="224" w:type="pct"/>
          </w:tcPr>
          <w:sdt>
            <w:sdtPr>
              <w:rPr>
                <w:sz w:val="32"/>
                <w:szCs w:val="32"/>
              </w:rPr>
              <w:id w:val="1575240176"/>
              <w14:checkbox>
                <w14:checked w14:val="0"/>
                <w14:checkedState w14:val="2612" w14:font="MS Gothic"/>
                <w14:uncheckedState w14:val="2610" w14:font="MS Gothic"/>
              </w14:checkbox>
            </w:sdtPr>
            <w:sdtEndPr/>
            <w:sdtContent>
              <w:p w14:paraId="5B80E4F8"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430821018"/>
              <w14:checkbox>
                <w14:checked w14:val="1"/>
                <w14:checkedState w14:val="2612" w14:font="MS Gothic"/>
                <w14:uncheckedState w14:val="2610" w14:font="MS Gothic"/>
              </w14:checkbox>
            </w:sdtPr>
            <w:sdtEndPr/>
            <w:sdtContent>
              <w:p w14:paraId="7ADCF3BA"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322972622"/>
              <w14:checkbox>
                <w14:checked w14:val="0"/>
                <w14:checkedState w14:val="2612" w14:font="MS Gothic"/>
                <w14:uncheckedState w14:val="2610" w14:font="MS Gothic"/>
              </w14:checkbox>
            </w:sdtPr>
            <w:sdtEndPr/>
            <w:sdtContent>
              <w:p w14:paraId="097F2D85"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581911882"/>
              <w14:checkbox>
                <w14:checked w14:val="0"/>
                <w14:checkedState w14:val="2612" w14:font="MS Gothic"/>
                <w14:uncheckedState w14:val="2610" w14:font="MS Gothic"/>
              </w14:checkbox>
            </w:sdtPr>
            <w:sdtEndPr/>
            <w:sdtContent>
              <w:p w14:paraId="6F020009"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1" w:type="pct"/>
          </w:tcPr>
          <w:sdt>
            <w:sdtPr>
              <w:rPr>
                <w:sz w:val="32"/>
                <w:szCs w:val="32"/>
              </w:rPr>
              <w:id w:val="-600575922"/>
              <w14:checkbox>
                <w14:checked w14:val="0"/>
                <w14:checkedState w14:val="2612" w14:font="MS Gothic"/>
                <w14:uncheckedState w14:val="2610" w14:font="MS Gothic"/>
              </w14:checkbox>
            </w:sdtPr>
            <w:sdtEndPr/>
            <w:sdtContent>
              <w:p w14:paraId="3AC8465E"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r>
      <w:tr w:rsidR="00F41CC5" w:rsidRPr="00CA0CFD" w14:paraId="3A981725" w14:textId="77777777" w:rsidTr="00682097">
        <w:trPr>
          <w:trHeight w:val="706"/>
        </w:trPr>
        <w:tc>
          <w:tcPr>
            <w:tcW w:w="3884" w:type="pct"/>
            <w:gridSpan w:val="8"/>
          </w:tcPr>
          <w:p w14:paraId="2D54A7C3" w14:textId="77777777" w:rsidR="00F41CC5" w:rsidRDefault="00F41CC5" w:rsidP="00682097">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23" w:name="_Toc163977904"/>
            <w:r w:rsidRPr="002227A1">
              <w:rPr>
                <w:rFonts w:ascii="Arial" w:eastAsia="Times New Roman" w:hAnsi="Arial" w:cs="Arial"/>
                <w:color w:val="333333"/>
                <w:sz w:val="24"/>
                <w:szCs w:val="24"/>
                <w:lang w:eastAsia="en-GB"/>
              </w:rPr>
              <w:t xml:space="preserve">Is the coach </w:t>
            </w:r>
            <w:r w:rsidRPr="00CE22D6">
              <w:rPr>
                <w:rFonts w:ascii="Arial" w:eastAsia="Times New Roman" w:hAnsi="Arial" w:cs="Arial"/>
                <w:color w:val="333333"/>
                <w:sz w:val="24"/>
                <w:szCs w:val="24"/>
                <w:lang w:eastAsia="en-GB"/>
              </w:rPr>
              <w:t xml:space="preserve">focused on </w:t>
            </w:r>
            <w:r w:rsidRPr="002227A1">
              <w:rPr>
                <w:rFonts w:ascii="Arial" w:eastAsia="Times New Roman" w:hAnsi="Arial" w:cs="Arial"/>
                <w:color w:val="333333"/>
                <w:sz w:val="24"/>
                <w:szCs w:val="24"/>
                <w:lang w:eastAsia="en-GB"/>
              </w:rPr>
              <w:t>the coachee’s</w:t>
            </w:r>
            <w:r>
              <w:rPr>
                <w:rFonts w:ascii="Arial" w:eastAsia="Times New Roman" w:hAnsi="Arial" w:cs="Arial"/>
                <w:color w:val="333333"/>
                <w:sz w:val="24"/>
                <w:szCs w:val="24"/>
                <w:lang w:eastAsia="en-GB"/>
              </w:rPr>
              <w:t xml:space="preserve"> agenda?</w:t>
            </w:r>
            <w:bookmarkEnd w:id="23"/>
          </w:p>
          <w:p w14:paraId="23B49F43" w14:textId="77777777" w:rsidR="00F41CC5" w:rsidRPr="00DB27BD" w:rsidRDefault="00F41CC5" w:rsidP="00682097">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24" w:name="_Toc163977905"/>
            <w:r w:rsidRPr="004303F8">
              <w:rPr>
                <w:rFonts w:eastAsia="Times New Roman" w:cstheme="minorHAnsi"/>
                <w:i/>
                <w:iCs/>
                <w:color w:val="333333"/>
                <w:sz w:val="24"/>
                <w:szCs w:val="24"/>
                <w:lang w:eastAsia="en-GB"/>
              </w:rPr>
              <w:t>Hint: The Coach should focus on the coachee’s agenda</w:t>
            </w:r>
            <w:bookmarkEnd w:id="24"/>
          </w:p>
          <w:p w14:paraId="634E8263" w14:textId="77777777" w:rsidR="00F41CC5" w:rsidRPr="004303F8" w:rsidRDefault="00F41CC5" w:rsidP="00682097">
            <w:pPr>
              <w:shd w:val="clear" w:color="auto" w:fill="FAFAFA"/>
              <w:spacing w:after="180" w:line="473" w:lineRule="atLeast"/>
              <w:textAlignment w:val="baseline"/>
              <w:outlineLvl w:val="2"/>
              <w:rPr>
                <w:rFonts w:eastAsia="Times New Roman" w:cstheme="minorHAnsi"/>
                <w:i/>
                <w:iCs/>
                <w:color w:val="333333"/>
                <w:sz w:val="24"/>
                <w:szCs w:val="24"/>
                <w:lang w:eastAsia="en-GB"/>
              </w:rPr>
            </w:pPr>
            <w:bookmarkStart w:id="25" w:name="_Toc163977906"/>
            <w:r>
              <w:rPr>
                <w:rFonts w:eastAsia="Times New Roman" w:cstheme="minorHAnsi"/>
                <w:i/>
                <w:iCs/>
                <w:color w:val="333333"/>
                <w:sz w:val="24"/>
                <w:szCs w:val="24"/>
                <w:lang w:eastAsia="en-GB"/>
              </w:rPr>
              <w:t>The coach some of the time focused on the agenda this could have been improved with good questioning skill that will bring out the solutions to the problems.</w:t>
            </w:r>
            <w:bookmarkEnd w:id="25"/>
            <w:r>
              <w:rPr>
                <w:rFonts w:eastAsia="Times New Roman" w:cstheme="minorHAnsi"/>
                <w:i/>
                <w:iCs/>
                <w:color w:val="333333"/>
                <w:sz w:val="24"/>
                <w:szCs w:val="24"/>
                <w:lang w:eastAsia="en-GB"/>
              </w:rPr>
              <w:t xml:space="preserve"> </w:t>
            </w:r>
          </w:p>
        </w:tc>
        <w:tc>
          <w:tcPr>
            <w:tcW w:w="224" w:type="pct"/>
          </w:tcPr>
          <w:sdt>
            <w:sdtPr>
              <w:rPr>
                <w:sz w:val="32"/>
                <w:szCs w:val="32"/>
              </w:rPr>
              <w:id w:val="2053656942"/>
              <w14:checkbox>
                <w14:checked w14:val="0"/>
                <w14:checkedState w14:val="2612" w14:font="MS Gothic"/>
                <w14:uncheckedState w14:val="2610" w14:font="MS Gothic"/>
              </w14:checkbox>
            </w:sdtPr>
            <w:sdtEndPr/>
            <w:sdtContent>
              <w:p w14:paraId="55ED00E1"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1060132326"/>
              <w14:checkbox>
                <w14:checked w14:val="1"/>
                <w14:checkedState w14:val="2612" w14:font="MS Gothic"/>
                <w14:uncheckedState w14:val="2610" w14:font="MS Gothic"/>
              </w14:checkbox>
            </w:sdtPr>
            <w:sdtEndPr/>
            <w:sdtContent>
              <w:p w14:paraId="0047ADAE"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174953484"/>
              <w14:checkbox>
                <w14:checked w14:val="0"/>
                <w14:checkedState w14:val="2612" w14:font="MS Gothic"/>
                <w14:uncheckedState w14:val="2610" w14:font="MS Gothic"/>
              </w14:checkbox>
            </w:sdtPr>
            <w:sdtEndPr/>
            <w:sdtContent>
              <w:p w14:paraId="58DE9BF0"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983192203"/>
              <w14:checkbox>
                <w14:checked w14:val="0"/>
                <w14:checkedState w14:val="2612" w14:font="MS Gothic"/>
                <w14:uncheckedState w14:val="2610" w14:font="MS Gothic"/>
              </w14:checkbox>
            </w:sdtPr>
            <w:sdtEndPr/>
            <w:sdtContent>
              <w:p w14:paraId="6F113B13"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1" w:type="pct"/>
          </w:tcPr>
          <w:sdt>
            <w:sdtPr>
              <w:rPr>
                <w:sz w:val="32"/>
                <w:szCs w:val="32"/>
              </w:rPr>
              <w:id w:val="1591047135"/>
              <w14:checkbox>
                <w14:checked w14:val="0"/>
                <w14:checkedState w14:val="2612" w14:font="MS Gothic"/>
                <w14:uncheckedState w14:val="2610" w14:font="MS Gothic"/>
              </w14:checkbox>
            </w:sdtPr>
            <w:sdtEndPr/>
            <w:sdtContent>
              <w:p w14:paraId="03143DEB"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r>
      <w:tr w:rsidR="00F41CC5" w:rsidRPr="00CA0CFD" w14:paraId="1BF309CA" w14:textId="77777777" w:rsidTr="00682097">
        <w:trPr>
          <w:trHeight w:val="559"/>
        </w:trPr>
        <w:tc>
          <w:tcPr>
            <w:tcW w:w="3884" w:type="pct"/>
            <w:gridSpan w:val="8"/>
          </w:tcPr>
          <w:p w14:paraId="77BCB7D0" w14:textId="77777777" w:rsidR="00F41CC5" w:rsidRPr="002227A1" w:rsidRDefault="00F41CC5" w:rsidP="00682097">
            <w:pPr>
              <w:rPr>
                <w:sz w:val="24"/>
                <w:szCs w:val="24"/>
              </w:rPr>
            </w:pPr>
          </w:p>
          <w:p w14:paraId="1DE4A173" w14:textId="77777777" w:rsidR="00F41CC5" w:rsidRDefault="00F41CC5" w:rsidP="00682097">
            <w:pPr>
              <w:shd w:val="clear" w:color="auto" w:fill="FAFAFA"/>
              <w:spacing w:after="180" w:line="473" w:lineRule="atLeast"/>
              <w:textAlignment w:val="baseline"/>
              <w:outlineLvl w:val="2"/>
              <w:rPr>
                <w:rFonts w:ascii="Arial" w:hAnsi="Arial" w:cs="Arial"/>
                <w:color w:val="666666"/>
                <w:sz w:val="24"/>
                <w:szCs w:val="24"/>
                <w:shd w:val="clear" w:color="auto" w:fill="FAFAFA"/>
              </w:rPr>
            </w:pPr>
            <w:bookmarkStart w:id="26" w:name="_Toc163977907"/>
            <w:r w:rsidRPr="002227A1">
              <w:rPr>
                <w:rFonts w:ascii="Arial" w:eastAsia="Times New Roman" w:hAnsi="Arial" w:cs="Arial"/>
                <w:color w:val="333333"/>
                <w:sz w:val="24"/>
                <w:szCs w:val="24"/>
                <w:lang w:eastAsia="en-GB"/>
              </w:rPr>
              <w:t xml:space="preserve">Is the coach </w:t>
            </w:r>
            <w:r w:rsidRPr="00CE22D6">
              <w:rPr>
                <w:rFonts w:ascii="Arial" w:eastAsia="Times New Roman" w:hAnsi="Arial" w:cs="Arial"/>
                <w:color w:val="333333"/>
                <w:sz w:val="24"/>
                <w:szCs w:val="24"/>
                <w:lang w:eastAsia="en-GB"/>
              </w:rPr>
              <w:t xml:space="preserve">coaching in </w:t>
            </w:r>
            <w:r w:rsidRPr="002227A1">
              <w:rPr>
                <w:rFonts w:ascii="Arial" w:eastAsia="Times New Roman" w:hAnsi="Arial" w:cs="Arial"/>
                <w:color w:val="333333"/>
                <w:sz w:val="24"/>
                <w:szCs w:val="24"/>
                <w:lang w:eastAsia="en-GB"/>
              </w:rPr>
              <w:t xml:space="preserve">their </w:t>
            </w:r>
            <w:r w:rsidRPr="00CE22D6">
              <w:rPr>
                <w:rFonts w:ascii="Arial" w:eastAsia="Times New Roman" w:hAnsi="Arial" w:cs="Arial"/>
                <w:color w:val="333333"/>
                <w:sz w:val="24"/>
                <w:szCs w:val="24"/>
                <w:lang w:eastAsia="en-GB"/>
              </w:rPr>
              <w:t>own image?</w:t>
            </w:r>
            <w:r w:rsidRPr="002227A1">
              <w:rPr>
                <w:rFonts w:ascii="Arial" w:eastAsia="Times New Roman" w:hAnsi="Arial" w:cs="Arial"/>
                <w:color w:val="333333"/>
                <w:sz w:val="24"/>
                <w:szCs w:val="24"/>
                <w:lang w:eastAsia="en-GB"/>
              </w:rPr>
              <w:t xml:space="preserve"> </w:t>
            </w:r>
            <w:r w:rsidRPr="002227A1">
              <w:rPr>
                <w:rFonts w:ascii="Arial" w:hAnsi="Arial" w:cs="Arial"/>
                <w:color w:val="666666"/>
                <w:sz w:val="24"/>
                <w:szCs w:val="24"/>
                <w:shd w:val="clear" w:color="auto" w:fill="FAFAFA"/>
              </w:rPr>
              <w:t>(Example: Are they saying things like ““Well, when I was in your position, here’s what I did when I was in a similar situation…)</w:t>
            </w:r>
            <w:bookmarkEnd w:id="26"/>
          </w:p>
          <w:p w14:paraId="6712680E" w14:textId="77777777" w:rsidR="00F41CC5" w:rsidRDefault="00F41CC5" w:rsidP="00682097">
            <w:pPr>
              <w:spacing w:before="60"/>
              <w:rPr>
                <w:i/>
                <w:iCs/>
                <w:sz w:val="24"/>
                <w:szCs w:val="24"/>
              </w:rPr>
            </w:pPr>
            <w:r w:rsidRPr="004303F8">
              <w:rPr>
                <w:i/>
                <w:iCs/>
                <w:sz w:val="24"/>
                <w:szCs w:val="24"/>
              </w:rPr>
              <w:t xml:space="preserve">Hint: The Coach should </w:t>
            </w:r>
            <w:r w:rsidRPr="00BE3F1E">
              <w:rPr>
                <w:i/>
                <w:iCs/>
                <w:color w:val="FF0000"/>
                <w:sz w:val="24"/>
                <w:szCs w:val="24"/>
              </w:rPr>
              <w:t>not</w:t>
            </w:r>
            <w:r w:rsidRPr="004303F8">
              <w:rPr>
                <w:i/>
                <w:iCs/>
                <w:sz w:val="24"/>
                <w:szCs w:val="24"/>
              </w:rPr>
              <w:t xml:space="preserve"> coach in their own image</w:t>
            </w:r>
          </w:p>
          <w:p w14:paraId="482ED287" w14:textId="77777777" w:rsidR="00F41CC5" w:rsidRPr="004303F8" w:rsidRDefault="00F41CC5" w:rsidP="00682097">
            <w:pPr>
              <w:spacing w:before="60"/>
              <w:rPr>
                <w:i/>
                <w:iCs/>
                <w:sz w:val="24"/>
                <w:szCs w:val="24"/>
              </w:rPr>
            </w:pPr>
            <w:r>
              <w:rPr>
                <w:i/>
                <w:iCs/>
                <w:sz w:val="24"/>
                <w:szCs w:val="24"/>
              </w:rPr>
              <w:t xml:space="preserve">Good – but could have probed/clarified the options/ asked further questions/ in more detail </w:t>
            </w:r>
          </w:p>
        </w:tc>
        <w:tc>
          <w:tcPr>
            <w:tcW w:w="224" w:type="pct"/>
          </w:tcPr>
          <w:sdt>
            <w:sdtPr>
              <w:rPr>
                <w:sz w:val="32"/>
                <w:szCs w:val="32"/>
              </w:rPr>
              <w:id w:val="1778136236"/>
              <w14:checkbox>
                <w14:checked w14:val="1"/>
                <w14:checkedState w14:val="2612" w14:font="MS Gothic"/>
                <w14:uncheckedState w14:val="2610" w14:font="MS Gothic"/>
              </w14:checkbox>
            </w:sdtPr>
            <w:sdtEndPr/>
            <w:sdtContent>
              <w:p w14:paraId="474F5F08"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55523086"/>
              <w14:checkbox>
                <w14:checked w14:val="0"/>
                <w14:checkedState w14:val="2612" w14:font="MS Gothic"/>
                <w14:uncheckedState w14:val="2610" w14:font="MS Gothic"/>
              </w14:checkbox>
            </w:sdtPr>
            <w:sdtEndPr/>
            <w:sdtContent>
              <w:p w14:paraId="4AFD9584"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397246267"/>
              <w14:checkbox>
                <w14:checked w14:val="0"/>
                <w14:checkedState w14:val="2612" w14:font="MS Gothic"/>
                <w14:uncheckedState w14:val="2610" w14:font="MS Gothic"/>
              </w14:checkbox>
            </w:sdtPr>
            <w:sdtEndPr/>
            <w:sdtContent>
              <w:p w14:paraId="7D5DBA19"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566181902"/>
              <w14:checkbox>
                <w14:checked w14:val="0"/>
                <w14:checkedState w14:val="2612" w14:font="MS Gothic"/>
                <w14:uncheckedState w14:val="2610" w14:font="MS Gothic"/>
              </w14:checkbox>
            </w:sdtPr>
            <w:sdtEndPr/>
            <w:sdtContent>
              <w:p w14:paraId="0FB9466C"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1" w:type="pct"/>
          </w:tcPr>
          <w:sdt>
            <w:sdtPr>
              <w:rPr>
                <w:sz w:val="32"/>
                <w:szCs w:val="32"/>
              </w:rPr>
              <w:id w:val="-1188061162"/>
              <w14:checkbox>
                <w14:checked w14:val="0"/>
                <w14:checkedState w14:val="2612" w14:font="MS Gothic"/>
                <w14:uncheckedState w14:val="2610" w14:font="MS Gothic"/>
              </w14:checkbox>
            </w:sdtPr>
            <w:sdtEndPr/>
            <w:sdtContent>
              <w:p w14:paraId="51CF6218"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r>
      <w:tr w:rsidR="00F41CC5" w:rsidRPr="00CA0CFD" w14:paraId="06D2F14A" w14:textId="77777777" w:rsidTr="00682097">
        <w:trPr>
          <w:trHeight w:val="653"/>
        </w:trPr>
        <w:tc>
          <w:tcPr>
            <w:tcW w:w="3884" w:type="pct"/>
            <w:gridSpan w:val="8"/>
          </w:tcPr>
          <w:p w14:paraId="55CB4068" w14:textId="77777777" w:rsidR="00F41CC5" w:rsidRDefault="00F41CC5" w:rsidP="00682097">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27" w:name="_Toc163977908"/>
            <w:r w:rsidRPr="002227A1">
              <w:rPr>
                <w:rFonts w:ascii="Arial" w:eastAsia="Times New Roman" w:hAnsi="Arial" w:cs="Arial"/>
                <w:color w:val="333333"/>
                <w:sz w:val="24"/>
                <w:szCs w:val="24"/>
                <w:lang w:eastAsia="en-GB"/>
              </w:rPr>
              <w:t>Is the coach acting as a p</w:t>
            </w:r>
            <w:r w:rsidRPr="00CE22D6">
              <w:rPr>
                <w:rFonts w:ascii="Arial" w:eastAsia="Times New Roman" w:hAnsi="Arial" w:cs="Arial"/>
                <w:color w:val="333333"/>
                <w:sz w:val="24"/>
                <w:szCs w:val="24"/>
                <w:lang w:eastAsia="en-GB"/>
              </w:rPr>
              <w:t xml:space="preserve">roblem </w:t>
            </w:r>
            <w:r w:rsidRPr="002227A1">
              <w:rPr>
                <w:rFonts w:ascii="Arial" w:eastAsia="Times New Roman" w:hAnsi="Arial" w:cs="Arial"/>
                <w:color w:val="333333"/>
                <w:sz w:val="24"/>
                <w:szCs w:val="24"/>
                <w:lang w:eastAsia="en-GB"/>
              </w:rPr>
              <w:t>s</w:t>
            </w:r>
            <w:r w:rsidRPr="00CE22D6">
              <w:rPr>
                <w:rFonts w:ascii="Arial" w:eastAsia="Times New Roman" w:hAnsi="Arial" w:cs="Arial"/>
                <w:color w:val="333333"/>
                <w:sz w:val="24"/>
                <w:szCs w:val="24"/>
                <w:lang w:eastAsia="en-GB"/>
              </w:rPr>
              <w:t xml:space="preserve">olver, providing the solutions </w:t>
            </w:r>
            <w:r>
              <w:rPr>
                <w:rFonts w:ascii="Arial" w:eastAsia="Times New Roman" w:hAnsi="Arial" w:cs="Arial"/>
                <w:color w:val="333333"/>
                <w:sz w:val="24"/>
                <w:szCs w:val="24"/>
                <w:lang w:eastAsia="en-GB"/>
              </w:rPr>
              <w:t>for the coachee?</w:t>
            </w:r>
            <w:bookmarkEnd w:id="27"/>
          </w:p>
          <w:p w14:paraId="7172AE32" w14:textId="77777777" w:rsidR="00F41CC5" w:rsidRDefault="00F41CC5" w:rsidP="00682097">
            <w:pPr>
              <w:shd w:val="clear" w:color="auto" w:fill="FAFAFA"/>
              <w:spacing w:after="180" w:line="473" w:lineRule="atLeast"/>
              <w:textAlignment w:val="baseline"/>
              <w:outlineLvl w:val="2"/>
              <w:rPr>
                <w:rFonts w:eastAsia="Times New Roman" w:cstheme="minorHAnsi"/>
                <w:i/>
                <w:iCs/>
                <w:color w:val="333333"/>
                <w:sz w:val="24"/>
                <w:szCs w:val="24"/>
                <w:lang w:eastAsia="en-GB"/>
              </w:rPr>
            </w:pPr>
            <w:bookmarkStart w:id="28" w:name="_Toc163977909"/>
            <w:r w:rsidRPr="004303F8">
              <w:rPr>
                <w:rFonts w:eastAsia="Times New Roman" w:cstheme="minorHAnsi"/>
                <w:i/>
                <w:iCs/>
                <w:color w:val="333333"/>
                <w:sz w:val="24"/>
                <w:szCs w:val="24"/>
                <w:lang w:eastAsia="en-GB"/>
              </w:rPr>
              <w:t xml:space="preserve">Hint: The coach should </w:t>
            </w:r>
            <w:r w:rsidRPr="00BE3F1E">
              <w:rPr>
                <w:rFonts w:eastAsia="Times New Roman" w:cstheme="minorHAnsi"/>
                <w:i/>
                <w:iCs/>
                <w:color w:val="FF0000"/>
                <w:sz w:val="24"/>
                <w:szCs w:val="24"/>
                <w:lang w:eastAsia="en-GB"/>
              </w:rPr>
              <w:t>not</w:t>
            </w:r>
            <w:r w:rsidRPr="004303F8">
              <w:rPr>
                <w:rFonts w:eastAsia="Times New Roman" w:cstheme="minorHAnsi"/>
                <w:i/>
                <w:iCs/>
                <w:color w:val="333333"/>
                <w:sz w:val="24"/>
                <w:szCs w:val="24"/>
                <w:lang w:eastAsia="en-GB"/>
              </w:rPr>
              <w:t xml:space="preserve"> provide solutions</w:t>
            </w:r>
            <w:bookmarkEnd w:id="28"/>
          </w:p>
          <w:p w14:paraId="57919AE4" w14:textId="77777777" w:rsidR="00F41CC5" w:rsidRDefault="00F41CC5" w:rsidP="00682097">
            <w:pPr>
              <w:shd w:val="clear" w:color="auto" w:fill="FAFAFA"/>
              <w:spacing w:after="180" w:line="473" w:lineRule="atLeast"/>
              <w:textAlignment w:val="baseline"/>
              <w:outlineLvl w:val="2"/>
              <w:rPr>
                <w:rFonts w:eastAsia="Times New Roman" w:cstheme="minorHAnsi"/>
                <w:i/>
                <w:iCs/>
                <w:color w:val="333333"/>
                <w:sz w:val="24"/>
                <w:szCs w:val="24"/>
                <w:lang w:eastAsia="en-GB"/>
              </w:rPr>
            </w:pPr>
            <w:bookmarkStart w:id="29" w:name="_Toc163977910"/>
            <w:r>
              <w:rPr>
                <w:rFonts w:eastAsia="Times New Roman" w:cstheme="minorHAnsi"/>
                <w:i/>
                <w:iCs/>
                <w:color w:val="333333"/>
                <w:sz w:val="24"/>
                <w:szCs w:val="24"/>
                <w:lang w:eastAsia="en-GB"/>
              </w:rPr>
              <w:t>The coach acted as a problem solver she allowed the coach to think about the solutions.</w:t>
            </w:r>
            <w:bookmarkEnd w:id="29"/>
            <w:r>
              <w:rPr>
                <w:rFonts w:eastAsia="Times New Roman" w:cstheme="minorHAnsi"/>
                <w:i/>
                <w:iCs/>
                <w:color w:val="333333"/>
                <w:sz w:val="24"/>
                <w:szCs w:val="24"/>
                <w:lang w:eastAsia="en-GB"/>
              </w:rPr>
              <w:t xml:space="preserve"> </w:t>
            </w:r>
          </w:p>
          <w:p w14:paraId="07EFF7DF" w14:textId="77777777" w:rsidR="00F41CC5" w:rsidRPr="00DF6AFB" w:rsidRDefault="00F41CC5" w:rsidP="00682097">
            <w:pPr>
              <w:shd w:val="clear" w:color="auto" w:fill="FAFAFA"/>
              <w:spacing w:after="180" w:line="473" w:lineRule="atLeast"/>
              <w:textAlignment w:val="baseline"/>
              <w:outlineLvl w:val="2"/>
              <w:rPr>
                <w:rFonts w:eastAsia="Times New Roman" w:cstheme="minorHAnsi"/>
                <w:i/>
                <w:iCs/>
                <w:color w:val="333333"/>
                <w:sz w:val="24"/>
                <w:szCs w:val="24"/>
                <w:lang w:eastAsia="en-GB"/>
              </w:rPr>
            </w:pPr>
          </w:p>
        </w:tc>
        <w:tc>
          <w:tcPr>
            <w:tcW w:w="224" w:type="pct"/>
          </w:tcPr>
          <w:sdt>
            <w:sdtPr>
              <w:rPr>
                <w:sz w:val="32"/>
                <w:szCs w:val="32"/>
              </w:rPr>
              <w:id w:val="-215971753"/>
              <w14:checkbox>
                <w14:checked w14:val="0"/>
                <w14:checkedState w14:val="2612" w14:font="MS Gothic"/>
                <w14:uncheckedState w14:val="2610" w14:font="MS Gothic"/>
              </w14:checkbox>
            </w:sdtPr>
            <w:sdtEndPr/>
            <w:sdtContent>
              <w:p w14:paraId="1C04CDBA"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728842243"/>
              <w14:checkbox>
                <w14:checked w14:val="0"/>
                <w14:checkedState w14:val="2612" w14:font="MS Gothic"/>
                <w14:uncheckedState w14:val="2610" w14:font="MS Gothic"/>
              </w14:checkbox>
            </w:sdtPr>
            <w:sdtEndPr/>
            <w:sdtContent>
              <w:p w14:paraId="7F551662"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601098389"/>
              <w14:checkbox>
                <w14:checked w14:val="1"/>
                <w14:checkedState w14:val="2612" w14:font="MS Gothic"/>
                <w14:uncheckedState w14:val="2610" w14:font="MS Gothic"/>
              </w14:checkbox>
            </w:sdtPr>
            <w:sdtEndPr/>
            <w:sdtContent>
              <w:p w14:paraId="7E48A82E"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065402953"/>
              <w14:checkbox>
                <w14:checked w14:val="0"/>
                <w14:checkedState w14:val="2612" w14:font="MS Gothic"/>
                <w14:uncheckedState w14:val="2610" w14:font="MS Gothic"/>
              </w14:checkbox>
            </w:sdtPr>
            <w:sdtEndPr/>
            <w:sdtContent>
              <w:p w14:paraId="4468F335"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c>
          <w:tcPr>
            <w:tcW w:w="221" w:type="pct"/>
          </w:tcPr>
          <w:sdt>
            <w:sdtPr>
              <w:rPr>
                <w:sz w:val="32"/>
                <w:szCs w:val="32"/>
              </w:rPr>
              <w:id w:val="-625553502"/>
              <w14:checkbox>
                <w14:checked w14:val="0"/>
                <w14:checkedState w14:val="2612" w14:font="MS Gothic"/>
                <w14:uncheckedState w14:val="2610" w14:font="MS Gothic"/>
              </w14:checkbox>
            </w:sdtPr>
            <w:sdtEndPr/>
            <w:sdtContent>
              <w:p w14:paraId="094713E5" w14:textId="77777777" w:rsidR="00F41CC5" w:rsidRPr="00766053" w:rsidRDefault="00F41CC5" w:rsidP="00682097">
                <w:pPr>
                  <w:jc w:val="center"/>
                  <w:rPr>
                    <w:sz w:val="32"/>
                    <w:szCs w:val="32"/>
                  </w:rPr>
                </w:pPr>
                <w:r>
                  <w:rPr>
                    <w:rFonts w:ascii="MS Gothic" w:eastAsia="MS Gothic" w:hAnsi="MS Gothic" w:hint="eastAsia"/>
                    <w:sz w:val="32"/>
                    <w:szCs w:val="32"/>
                  </w:rPr>
                  <w:t>☐</w:t>
                </w:r>
              </w:p>
            </w:sdtContent>
          </w:sdt>
        </w:tc>
      </w:tr>
      <w:tr w:rsidR="00F41CC5" w:rsidRPr="00CA0CFD" w14:paraId="189DB335" w14:textId="77777777" w:rsidTr="00682097">
        <w:trPr>
          <w:trHeight w:val="656"/>
        </w:trPr>
        <w:tc>
          <w:tcPr>
            <w:tcW w:w="3884" w:type="pct"/>
            <w:gridSpan w:val="8"/>
          </w:tcPr>
          <w:p w14:paraId="657F6717" w14:textId="77777777" w:rsidR="00F41CC5" w:rsidRDefault="00F41CC5" w:rsidP="00682097">
            <w:pPr>
              <w:rPr>
                <w:b/>
              </w:rPr>
            </w:pPr>
            <w:r>
              <w:rPr>
                <w:b/>
              </w:rPr>
              <w:t xml:space="preserve">Additional Comments </w:t>
            </w:r>
          </w:p>
          <w:p w14:paraId="63A2DAEF" w14:textId="77777777" w:rsidR="00F41CC5" w:rsidRDefault="00F41CC5" w:rsidP="00682097">
            <w:pPr>
              <w:rPr>
                <w:b/>
              </w:rPr>
            </w:pPr>
          </w:p>
          <w:p w14:paraId="79B5ED25" w14:textId="77777777" w:rsidR="00F41CC5" w:rsidRDefault="00F41CC5" w:rsidP="00682097">
            <w:pPr>
              <w:rPr>
                <w:b/>
              </w:rPr>
            </w:pPr>
            <w:r w:rsidRPr="00320AEF">
              <w:rPr>
                <w:b/>
              </w:rPr>
              <w:t>GROW model was applied so the session was quite well structured. However, there could have been more clarity/objectivity as the session was ending. The coach and coachee could have agreed on when to see again before ending the session.</w:t>
            </w:r>
            <w:r>
              <w:rPr>
                <w:b/>
              </w:rPr>
              <w:t xml:space="preserve"> Time management needs improvement. </w:t>
            </w:r>
          </w:p>
          <w:p w14:paraId="53579AFA" w14:textId="77777777" w:rsidR="00F41CC5" w:rsidRDefault="00F41CC5" w:rsidP="00682097">
            <w:pPr>
              <w:rPr>
                <w:b/>
              </w:rPr>
            </w:pPr>
          </w:p>
          <w:p w14:paraId="62E15072" w14:textId="77777777" w:rsidR="00F41CC5" w:rsidRDefault="00F41CC5" w:rsidP="00682097">
            <w:pPr>
              <w:rPr>
                <w:b/>
              </w:rPr>
            </w:pPr>
          </w:p>
          <w:p w14:paraId="78D80744" w14:textId="77777777" w:rsidR="00F41CC5" w:rsidRDefault="00F41CC5" w:rsidP="00682097">
            <w:pPr>
              <w:rPr>
                <w:b/>
              </w:rPr>
            </w:pPr>
          </w:p>
          <w:p w14:paraId="129BC473" w14:textId="77777777" w:rsidR="00F41CC5" w:rsidRDefault="00F41CC5" w:rsidP="00682097">
            <w:pPr>
              <w:rPr>
                <w:b/>
              </w:rPr>
            </w:pPr>
          </w:p>
          <w:p w14:paraId="7CCC3648" w14:textId="77777777" w:rsidR="00F41CC5" w:rsidRDefault="00F41CC5" w:rsidP="00682097">
            <w:pPr>
              <w:rPr>
                <w:b/>
              </w:rPr>
            </w:pPr>
          </w:p>
          <w:p w14:paraId="414B6570" w14:textId="77777777" w:rsidR="00F41CC5" w:rsidRDefault="00F41CC5" w:rsidP="00682097">
            <w:pPr>
              <w:rPr>
                <w:b/>
              </w:rPr>
            </w:pPr>
          </w:p>
        </w:tc>
        <w:tc>
          <w:tcPr>
            <w:tcW w:w="224" w:type="pct"/>
          </w:tcPr>
          <w:p w14:paraId="047F4824" w14:textId="77777777" w:rsidR="00F41CC5" w:rsidRDefault="00F41CC5" w:rsidP="00682097">
            <w:pPr>
              <w:jc w:val="center"/>
              <w:rPr>
                <w:sz w:val="32"/>
                <w:szCs w:val="32"/>
              </w:rPr>
            </w:pPr>
          </w:p>
        </w:tc>
        <w:tc>
          <w:tcPr>
            <w:tcW w:w="224" w:type="pct"/>
            <w:gridSpan w:val="2"/>
          </w:tcPr>
          <w:p w14:paraId="21FF4760" w14:textId="77777777" w:rsidR="00F41CC5" w:rsidRDefault="00F41CC5" w:rsidP="00682097">
            <w:pPr>
              <w:jc w:val="center"/>
              <w:rPr>
                <w:sz w:val="32"/>
                <w:szCs w:val="32"/>
              </w:rPr>
            </w:pPr>
          </w:p>
        </w:tc>
        <w:tc>
          <w:tcPr>
            <w:tcW w:w="224" w:type="pct"/>
          </w:tcPr>
          <w:p w14:paraId="5961ED7D" w14:textId="77777777" w:rsidR="00F41CC5" w:rsidRDefault="00F41CC5" w:rsidP="00682097">
            <w:pPr>
              <w:jc w:val="center"/>
              <w:rPr>
                <w:sz w:val="32"/>
                <w:szCs w:val="32"/>
              </w:rPr>
            </w:pPr>
          </w:p>
        </w:tc>
        <w:tc>
          <w:tcPr>
            <w:tcW w:w="224" w:type="pct"/>
          </w:tcPr>
          <w:p w14:paraId="1CE0B66B" w14:textId="77777777" w:rsidR="00F41CC5" w:rsidRDefault="00F41CC5" w:rsidP="00682097">
            <w:pPr>
              <w:jc w:val="center"/>
              <w:rPr>
                <w:sz w:val="32"/>
                <w:szCs w:val="32"/>
              </w:rPr>
            </w:pPr>
          </w:p>
        </w:tc>
        <w:tc>
          <w:tcPr>
            <w:tcW w:w="221" w:type="pct"/>
          </w:tcPr>
          <w:p w14:paraId="73C2F0D3" w14:textId="77777777" w:rsidR="00F41CC5" w:rsidRDefault="00F41CC5" w:rsidP="00682097">
            <w:pPr>
              <w:jc w:val="center"/>
              <w:rPr>
                <w:sz w:val="32"/>
                <w:szCs w:val="32"/>
              </w:rPr>
            </w:pPr>
          </w:p>
        </w:tc>
      </w:tr>
    </w:tbl>
    <w:p w14:paraId="0EB1BF94" w14:textId="77777777" w:rsidR="00F41CC5" w:rsidRPr="00AA617F" w:rsidRDefault="00F41CC5" w:rsidP="001563ED">
      <w:pPr>
        <w:spacing w:after="80" w:line="264" w:lineRule="auto"/>
        <w:rPr>
          <w:b/>
          <w:sz w:val="8"/>
          <w:szCs w:val="8"/>
          <w:u w:val="single"/>
        </w:rPr>
      </w:pPr>
    </w:p>
    <w:sectPr w:rsidR="00F41CC5" w:rsidRPr="00AA617F" w:rsidSect="00F2128E">
      <w:headerReference w:type="default" r:id="rId15"/>
      <w:footerReference w:type="default" r:id="rId16"/>
      <w:pgSz w:w="12240" w:h="15840" w:code="1"/>
      <w:pgMar w:top="720" w:right="720" w:bottom="720" w:left="720" w:header="720" w:footer="57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79AB2" w14:textId="77777777" w:rsidR="00F2128E" w:rsidRDefault="00F2128E" w:rsidP="00493590">
      <w:pPr>
        <w:spacing w:after="0" w:line="240" w:lineRule="auto"/>
      </w:pPr>
      <w:r>
        <w:separator/>
      </w:r>
    </w:p>
  </w:endnote>
  <w:endnote w:type="continuationSeparator" w:id="0">
    <w:p w14:paraId="6BD96DAA" w14:textId="77777777" w:rsidR="00F2128E" w:rsidRDefault="00F2128E" w:rsidP="00493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B2F5E" w14:textId="77777777" w:rsidR="009B6995" w:rsidRPr="005F48F6" w:rsidRDefault="009B6995" w:rsidP="001563ED">
    <w:pPr>
      <w:pStyle w:val="Subsol"/>
      <w:tabs>
        <w:tab w:val="clear" w:pos="9360"/>
        <w:tab w:val="right" w:pos="9270"/>
      </w:tabs>
      <w:rPr>
        <w: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E8AB6" w14:textId="77777777" w:rsidR="00F2128E" w:rsidRDefault="00F2128E" w:rsidP="00493590">
      <w:pPr>
        <w:spacing w:after="0" w:line="240" w:lineRule="auto"/>
      </w:pPr>
      <w:r>
        <w:separator/>
      </w:r>
    </w:p>
  </w:footnote>
  <w:footnote w:type="continuationSeparator" w:id="0">
    <w:p w14:paraId="77F02EDF" w14:textId="77777777" w:rsidR="00F2128E" w:rsidRDefault="00F2128E" w:rsidP="004935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888089845"/>
      <w:docPartObj>
        <w:docPartGallery w:val="Page Numbers (Top of Page)"/>
        <w:docPartUnique/>
      </w:docPartObj>
    </w:sdtPr>
    <w:sdtEndPr>
      <w:rPr>
        <w:noProof/>
      </w:rPr>
    </w:sdtEndPr>
    <w:sdtContent>
      <w:p w14:paraId="6E61FEA7" w14:textId="2A5CDDF4" w:rsidR="00825BFE" w:rsidRPr="00825BFE" w:rsidRDefault="00825BFE">
        <w:pPr>
          <w:pStyle w:val="Antet"/>
          <w:jc w:val="right"/>
          <w:rPr>
            <w:rFonts w:ascii="Times New Roman" w:hAnsi="Times New Roman" w:cs="Times New Roman"/>
            <w:sz w:val="24"/>
            <w:szCs w:val="24"/>
          </w:rPr>
        </w:pPr>
        <w:r w:rsidRPr="00825BFE">
          <w:rPr>
            <w:rFonts w:ascii="Times New Roman" w:hAnsi="Times New Roman" w:cs="Times New Roman"/>
            <w:sz w:val="24"/>
            <w:szCs w:val="24"/>
          </w:rPr>
          <w:fldChar w:fldCharType="begin"/>
        </w:r>
        <w:r w:rsidRPr="00825BFE">
          <w:rPr>
            <w:rFonts w:ascii="Times New Roman" w:hAnsi="Times New Roman" w:cs="Times New Roman"/>
            <w:sz w:val="24"/>
            <w:szCs w:val="24"/>
          </w:rPr>
          <w:instrText xml:space="preserve"> PAGE   \* MERGEFORMAT </w:instrText>
        </w:r>
        <w:r w:rsidRPr="00825BFE">
          <w:rPr>
            <w:rFonts w:ascii="Times New Roman" w:hAnsi="Times New Roman" w:cs="Times New Roman"/>
            <w:sz w:val="24"/>
            <w:szCs w:val="24"/>
          </w:rPr>
          <w:fldChar w:fldCharType="separate"/>
        </w:r>
        <w:r w:rsidRPr="00825BFE">
          <w:rPr>
            <w:rFonts w:ascii="Times New Roman" w:hAnsi="Times New Roman" w:cs="Times New Roman"/>
            <w:noProof/>
            <w:sz w:val="24"/>
            <w:szCs w:val="24"/>
          </w:rPr>
          <w:t>2</w:t>
        </w:r>
        <w:r w:rsidRPr="00825BFE">
          <w:rPr>
            <w:rFonts w:ascii="Times New Roman" w:hAnsi="Times New Roman" w:cs="Times New Roman"/>
            <w:noProof/>
            <w:sz w:val="24"/>
            <w:szCs w:val="24"/>
          </w:rPr>
          <w:fldChar w:fldCharType="end"/>
        </w:r>
      </w:p>
    </w:sdtContent>
  </w:sdt>
  <w:p w14:paraId="5179CF1F" w14:textId="77777777" w:rsidR="00825BFE" w:rsidRDefault="00825BFE">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1254D"/>
    <w:multiLevelType w:val="hybridMultilevel"/>
    <w:tmpl w:val="564C2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472FDD"/>
    <w:multiLevelType w:val="hybridMultilevel"/>
    <w:tmpl w:val="FC3AD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0E4CA0"/>
    <w:multiLevelType w:val="hybridMultilevel"/>
    <w:tmpl w:val="CD84B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1016318">
    <w:abstractNumId w:val="1"/>
  </w:num>
  <w:num w:numId="2" w16cid:durableId="1863008613">
    <w:abstractNumId w:val="2"/>
  </w:num>
  <w:num w:numId="3" w16cid:durableId="1031883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0CC"/>
    <w:rsid w:val="0000612C"/>
    <w:rsid w:val="00015B37"/>
    <w:rsid w:val="00015C7A"/>
    <w:rsid w:val="00073C71"/>
    <w:rsid w:val="000E405E"/>
    <w:rsid w:val="000F1DB6"/>
    <w:rsid w:val="001021A3"/>
    <w:rsid w:val="00112E67"/>
    <w:rsid w:val="00115AF5"/>
    <w:rsid w:val="001223FE"/>
    <w:rsid w:val="001224B3"/>
    <w:rsid w:val="001424F7"/>
    <w:rsid w:val="00147B11"/>
    <w:rsid w:val="001563ED"/>
    <w:rsid w:val="00160498"/>
    <w:rsid w:val="00160FDD"/>
    <w:rsid w:val="001672CE"/>
    <w:rsid w:val="001A17A3"/>
    <w:rsid w:val="001A301B"/>
    <w:rsid w:val="001B1E63"/>
    <w:rsid w:val="001B62B0"/>
    <w:rsid w:val="001C3746"/>
    <w:rsid w:val="001D4532"/>
    <w:rsid w:val="0021594C"/>
    <w:rsid w:val="002227A1"/>
    <w:rsid w:val="002608AC"/>
    <w:rsid w:val="00275694"/>
    <w:rsid w:val="00275ACF"/>
    <w:rsid w:val="002D4B7C"/>
    <w:rsid w:val="0031698E"/>
    <w:rsid w:val="00320AEF"/>
    <w:rsid w:val="00324756"/>
    <w:rsid w:val="00361C6F"/>
    <w:rsid w:val="00362CE7"/>
    <w:rsid w:val="00372E15"/>
    <w:rsid w:val="00373C81"/>
    <w:rsid w:val="003870CB"/>
    <w:rsid w:val="00392B67"/>
    <w:rsid w:val="003C7F1E"/>
    <w:rsid w:val="004303F8"/>
    <w:rsid w:val="004523A6"/>
    <w:rsid w:val="00493590"/>
    <w:rsid w:val="0049758D"/>
    <w:rsid w:val="004B0D5B"/>
    <w:rsid w:val="004B7D74"/>
    <w:rsid w:val="004D0C8F"/>
    <w:rsid w:val="004F6007"/>
    <w:rsid w:val="005529CD"/>
    <w:rsid w:val="00584736"/>
    <w:rsid w:val="00594420"/>
    <w:rsid w:val="005A7929"/>
    <w:rsid w:val="005B295A"/>
    <w:rsid w:val="005F48F6"/>
    <w:rsid w:val="006053C9"/>
    <w:rsid w:val="0061253A"/>
    <w:rsid w:val="006667F8"/>
    <w:rsid w:val="00680438"/>
    <w:rsid w:val="0069097C"/>
    <w:rsid w:val="006A67EC"/>
    <w:rsid w:val="006B5A40"/>
    <w:rsid w:val="006C0BA6"/>
    <w:rsid w:val="006C7428"/>
    <w:rsid w:val="006D116A"/>
    <w:rsid w:val="006D2103"/>
    <w:rsid w:val="006D7B41"/>
    <w:rsid w:val="006F1FCF"/>
    <w:rsid w:val="006F7361"/>
    <w:rsid w:val="00732F79"/>
    <w:rsid w:val="007339AC"/>
    <w:rsid w:val="00746308"/>
    <w:rsid w:val="00766053"/>
    <w:rsid w:val="00771414"/>
    <w:rsid w:val="00782E1F"/>
    <w:rsid w:val="007966E5"/>
    <w:rsid w:val="007B5C47"/>
    <w:rsid w:val="007D1DDB"/>
    <w:rsid w:val="007F788F"/>
    <w:rsid w:val="00802D8B"/>
    <w:rsid w:val="00825BFE"/>
    <w:rsid w:val="00842A8D"/>
    <w:rsid w:val="008603D4"/>
    <w:rsid w:val="00873C4A"/>
    <w:rsid w:val="00892A02"/>
    <w:rsid w:val="008939D0"/>
    <w:rsid w:val="008A6DCA"/>
    <w:rsid w:val="008C390E"/>
    <w:rsid w:val="008C60CC"/>
    <w:rsid w:val="008D0596"/>
    <w:rsid w:val="008D21DD"/>
    <w:rsid w:val="008F00E3"/>
    <w:rsid w:val="00912F29"/>
    <w:rsid w:val="0094697C"/>
    <w:rsid w:val="00960F73"/>
    <w:rsid w:val="0097040C"/>
    <w:rsid w:val="00991CB3"/>
    <w:rsid w:val="009A4DD2"/>
    <w:rsid w:val="009A5EBA"/>
    <w:rsid w:val="009B6995"/>
    <w:rsid w:val="009C399A"/>
    <w:rsid w:val="009F74D6"/>
    <w:rsid w:val="00A3451C"/>
    <w:rsid w:val="00A5569E"/>
    <w:rsid w:val="00A8632D"/>
    <w:rsid w:val="00AA617F"/>
    <w:rsid w:val="00AD3C30"/>
    <w:rsid w:val="00AD4DC3"/>
    <w:rsid w:val="00AD5383"/>
    <w:rsid w:val="00AF273D"/>
    <w:rsid w:val="00AF546D"/>
    <w:rsid w:val="00B05BF2"/>
    <w:rsid w:val="00B4210A"/>
    <w:rsid w:val="00B642B1"/>
    <w:rsid w:val="00B67DDB"/>
    <w:rsid w:val="00B72A8B"/>
    <w:rsid w:val="00B774C9"/>
    <w:rsid w:val="00BD45EF"/>
    <w:rsid w:val="00BE3F1E"/>
    <w:rsid w:val="00BE68D1"/>
    <w:rsid w:val="00BF00C4"/>
    <w:rsid w:val="00C3450E"/>
    <w:rsid w:val="00C7413F"/>
    <w:rsid w:val="00CA0CFD"/>
    <w:rsid w:val="00CB5E8F"/>
    <w:rsid w:val="00CB7CF3"/>
    <w:rsid w:val="00CC6507"/>
    <w:rsid w:val="00CF3A4A"/>
    <w:rsid w:val="00D23C85"/>
    <w:rsid w:val="00D516D2"/>
    <w:rsid w:val="00D54C28"/>
    <w:rsid w:val="00D710D4"/>
    <w:rsid w:val="00D87006"/>
    <w:rsid w:val="00DB27BD"/>
    <w:rsid w:val="00DE17F1"/>
    <w:rsid w:val="00DE3599"/>
    <w:rsid w:val="00DF5F64"/>
    <w:rsid w:val="00DF6AFB"/>
    <w:rsid w:val="00E01882"/>
    <w:rsid w:val="00E050FC"/>
    <w:rsid w:val="00E06AAD"/>
    <w:rsid w:val="00E10222"/>
    <w:rsid w:val="00E468EA"/>
    <w:rsid w:val="00E52644"/>
    <w:rsid w:val="00E63241"/>
    <w:rsid w:val="00EA6FDE"/>
    <w:rsid w:val="00EB184C"/>
    <w:rsid w:val="00EE4FB0"/>
    <w:rsid w:val="00F079BE"/>
    <w:rsid w:val="00F159F5"/>
    <w:rsid w:val="00F2128E"/>
    <w:rsid w:val="00F41CC5"/>
    <w:rsid w:val="00F572EB"/>
    <w:rsid w:val="00F76939"/>
    <w:rsid w:val="00F94490"/>
    <w:rsid w:val="00FE318E"/>
    <w:rsid w:val="00FF70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3BF442"/>
  <w15:docId w15:val="{E3133120-8163-46EB-967B-B10FB3224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0CC"/>
  </w:style>
  <w:style w:type="paragraph" w:styleId="Titlu1">
    <w:name w:val="heading 1"/>
    <w:basedOn w:val="Normal"/>
    <w:next w:val="Normal"/>
    <w:link w:val="Titlu1Caracter"/>
    <w:autoRedefine/>
    <w:uiPriority w:val="9"/>
    <w:qFormat/>
    <w:rsid w:val="001A17A3"/>
    <w:pPr>
      <w:keepNext/>
      <w:keepLines/>
      <w:spacing w:before="240" w:after="0" w:line="480" w:lineRule="auto"/>
      <w:contextualSpacing/>
      <w:jc w:val="center"/>
      <w:outlineLvl w:val="0"/>
    </w:pPr>
    <w:rPr>
      <w:rFonts w:ascii="Times New Roman" w:eastAsiaTheme="majorEastAsia" w:hAnsi="Times New Roman" w:cstheme="majorBidi"/>
      <w:b/>
      <w:kern w:val="2"/>
      <w:sz w:val="24"/>
      <w:szCs w:val="32"/>
      <w:lang w:val=""/>
      <w14:ligatures w14:val="standardContextual"/>
    </w:rPr>
  </w:style>
  <w:style w:type="paragraph" w:styleId="Titlu2">
    <w:name w:val="heading 2"/>
    <w:basedOn w:val="Normal"/>
    <w:next w:val="Normal"/>
    <w:link w:val="Titlu2Caracter"/>
    <w:autoRedefine/>
    <w:uiPriority w:val="9"/>
    <w:unhideWhenUsed/>
    <w:qFormat/>
    <w:rsid w:val="00F41CC5"/>
    <w:pPr>
      <w:keepNext/>
      <w:keepLines/>
      <w:spacing w:before="40" w:after="0" w:line="480" w:lineRule="auto"/>
      <w:outlineLvl w:val="1"/>
    </w:pPr>
    <w:rPr>
      <w:rFonts w:ascii="Times New Roman" w:eastAsiaTheme="majorEastAsia" w:hAnsi="Times New Roman" w:cstheme="majorBidi"/>
      <w:b/>
      <w:kern w:val="2"/>
      <w:sz w:val="24"/>
      <w:szCs w:val="26"/>
      <w:lang w:val="en-GB"/>
      <w14:ligatures w14:val="standardContextual"/>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392B67"/>
    <w:pPr>
      <w:ind w:left="720"/>
      <w:contextualSpacing/>
    </w:pPr>
  </w:style>
  <w:style w:type="paragraph" w:styleId="Antet">
    <w:name w:val="header"/>
    <w:basedOn w:val="Normal"/>
    <w:link w:val="AntetCaracter"/>
    <w:uiPriority w:val="99"/>
    <w:unhideWhenUsed/>
    <w:rsid w:val="0049359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493590"/>
  </w:style>
  <w:style w:type="paragraph" w:styleId="Subsol">
    <w:name w:val="footer"/>
    <w:basedOn w:val="Normal"/>
    <w:link w:val="SubsolCaracter"/>
    <w:uiPriority w:val="99"/>
    <w:unhideWhenUsed/>
    <w:rsid w:val="0049359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93590"/>
  </w:style>
  <w:style w:type="paragraph" w:styleId="TextnBalon">
    <w:name w:val="Balloon Text"/>
    <w:basedOn w:val="Normal"/>
    <w:link w:val="TextnBalonCaracter"/>
    <w:uiPriority w:val="99"/>
    <w:semiHidden/>
    <w:unhideWhenUsed/>
    <w:rsid w:val="0049359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93590"/>
    <w:rPr>
      <w:rFonts w:ascii="Tahoma" w:hAnsi="Tahoma" w:cs="Tahoma"/>
      <w:sz w:val="16"/>
      <w:szCs w:val="16"/>
    </w:rPr>
  </w:style>
  <w:style w:type="table" w:styleId="Tabelgril">
    <w:name w:val="Table Grid"/>
    <w:basedOn w:val="TabelNormal"/>
    <w:uiPriority w:val="59"/>
    <w:rsid w:val="00361C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Fontdeparagrafimplicit"/>
    <w:uiPriority w:val="99"/>
    <w:unhideWhenUsed/>
    <w:rsid w:val="001563ED"/>
    <w:rPr>
      <w:color w:val="0000FF" w:themeColor="hyperlink"/>
      <w:u w:val="single"/>
    </w:rPr>
  </w:style>
  <w:style w:type="character" w:styleId="Textsubstituent">
    <w:name w:val="Placeholder Text"/>
    <w:basedOn w:val="Fontdeparagrafimplicit"/>
    <w:uiPriority w:val="99"/>
    <w:semiHidden/>
    <w:rsid w:val="006C0BA6"/>
    <w:rPr>
      <w:color w:val="808080"/>
    </w:rPr>
  </w:style>
  <w:style w:type="character" w:styleId="Referincomentariu">
    <w:name w:val="annotation reference"/>
    <w:basedOn w:val="Fontdeparagrafimplicit"/>
    <w:uiPriority w:val="99"/>
    <w:semiHidden/>
    <w:unhideWhenUsed/>
    <w:rsid w:val="002227A1"/>
    <w:rPr>
      <w:sz w:val="16"/>
      <w:szCs w:val="16"/>
    </w:rPr>
  </w:style>
  <w:style w:type="paragraph" w:styleId="Textcomentariu">
    <w:name w:val="annotation text"/>
    <w:basedOn w:val="Normal"/>
    <w:link w:val="TextcomentariuCaracter"/>
    <w:uiPriority w:val="99"/>
    <w:semiHidden/>
    <w:unhideWhenUsed/>
    <w:rsid w:val="002227A1"/>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2227A1"/>
    <w:rPr>
      <w:sz w:val="20"/>
      <w:szCs w:val="20"/>
    </w:rPr>
  </w:style>
  <w:style w:type="paragraph" w:styleId="SubiectComentariu">
    <w:name w:val="annotation subject"/>
    <w:basedOn w:val="Textcomentariu"/>
    <w:next w:val="Textcomentariu"/>
    <w:link w:val="SubiectComentariuCaracter"/>
    <w:uiPriority w:val="99"/>
    <w:semiHidden/>
    <w:unhideWhenUsed/>
    <w:rsid w:val="002227A1"/>
    <w:rPr>
      <w:b/>
      <w:bCs/>
    </w:rPr>
  </w:style>
  <w:style w:type="character" w:customStyle="1" w:styleId="SubiectComentariuCaracter">
    <w:name w:val="Subiect Comentariu Caracter"/>
    <w:basedOn w:val="TextcomentariuCaracter"/>
    <w:link w:val="SubiectComentariu"/>
    <w:uiPriority w:val="99"/>
    <w:semiHidden/>
    <w:rsid w:val="002227A1"/>
    <w:rPr>
      <w:b/>
      <w:bCs/>
      <w:sz w:val="20"/>
      <w:szCs w:val="20"/>
    </w:rPr>
  </w:style>
  <w:style w:type="character" w:customStyle="1" w:styleId="Titlu1Caracter">
    <w:name w:val="Titlu 1 Caracter"/>
    <w:basedOn w:val="Fontdeparagrafimplicit"/>
    <w:link w:val="Titlu1"/>
    <w:uiPriority w:val="9"/>
    <w:rsid w:val="001A17A3"/>
    <w:rPr>
      <w:rFonts w:ascii="Times New Roman" w:eastAsiaTheme="majorEastAsia" w:hAnsi="Times New Roman" w:cstheme="majorBidi"/>
      <w:b/>
      <w:kern w:val="2"/>
      <w:sz w:val="24"/>
      <w:szCs w:val="32"/>
      <w:lang w:val=""/>
      <w14:ligatures w14:val="standardContextual"/>
    </w:rPr>
  </w:style>
  <w:style w:type="character" w:customStyle="1" w:styleId="Titlu2Caracter">
    <w:name w:val="Titlu 2 Caracter"/>
    <w:basedOn w:val="Fontdeparagrafimplicit"/>
    <w:link w:val="Titlu2"/>
    <w:uiPriority w:val="9"/>
    <w:rsid w:val="00F41CC5"/>
    <w:rPr>
      <w:rFonts w:ascii="Times New Roman" w:eastAsiaTheme="majorEastAsia" w:hAnsi="Times New Roman" w:cstheme="majorBidi"/>
      <w:b/>
      <w:kern w:val="2"/>
      <w:sz w:val="24"/>
      <w:szCs w:val="26"/>
      <w:lang w:val="en-GB"/>
      <w14:ligatures w14:val="standardContextual"/>
    </w:rPr>
  </w:style>
  <w:style w:type="paragraph" w:styleId="Titlucuprins">
    <w:name w:val="TOC Heading"/>
    <w:basedOn w:val="Titlu1"/>
    <w:next w:val="Normal"/>
    <w:uiPriority w:val="39"/>
    <w:unhideWhenUsed/>
    <w:qFormat/>
    <w:rsid w:val="00F41CC5"/>
    <w:pPr>
      <w:spacing w:line="259" w:lineRule="auto"/>
      <w:outlineLvl w:val="9"/>
    </w:pPr>
    <w:rPr>
      <w:rFonts w:asciiTheme="majorHAnsi" w:hAnsiTheme="majorHAnsi"/>
      <w:b w:val="0"/>
      <w:color w:val="365F91" w:themeColor="accent1" w:themeShade="BF"/>
      <w:kern w:val="0"/>
      <w:sz w:val="32"/>
      <w:lang w:val="en-US"/>
      <w14:ligatures w14:val="none"/>
    </w:rPr>
  </w:style>
  <w:style w:type="paragraph" w:styleId="Cuprins1">
    <w:name w:val="toc 1"/>
    <w:basedOn w:val="Normal"/>
    <w:next w:val="Normal"/>
    <w:autoRedefine/>
    <w:uiPriority w:val="39"/>
    <w:unhideWhenUsed/>
    <w:rsid w:val="00F41CC5"/>
    <w:pPr>
      <w:spacing w:after="100" w:line="480" w:lineRule="auto"/>
    </w:pPr>
    <w:rPr>
      <w:rFonts w:ascii="Times New Roman" w:hAnsi="Times New Roman"/>
      <w:kern w:val="2"/>
      <w:sz w:val="24"/>
      <w:lang w:val=""/>
      <w14:ligatures w14:val="standardContextual"/>
    </w:rPr>
  </w:style>
  <w:style w:type="paragraph" w:styleId="Cuprins2">
    <w:name w:val="toc 2"/>
    <w:basedOn w:val="Normal"/>
    <w:next w:val="Normal"/>
    <w:autoRedefine/>
    <w:uiPriority w:val="39"/>
    <w:unhideWhenUsed/>
    <w:rsid w:val="00F41CC5"/>
    <w:pPr>
      <w:spacing w:after="100" w:line="480" w:lineRule="auto"/>
      <w:ind w:left="240"/>
    </w:pPr>
    <w:rPr>
      <w:rFonts w:ascii="Times New Roman" w:hAnsi="Times New Roman"/>
      <w:kern w:val="2"/>
      <w:sz w:val="24"/>
      <w:lang w:val=""/>
      <w14:ligatures w14:val="standardContextual"/>
    </w:rPr>
  </w:style>
  <w:style w:type="paragraph" w:styleId="Cuprins3">
    <w:name w:val="toc 3"/>
    <w:basedOn w:val="Normal"/>
    <w:next w:val="Normal"/>
    <w:autoRedefine/>
    <w:uiPriority w:val="39"/>
    <w:unhideWhenUsed/>
    <w:rsid w:val="00F41CC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9781119656913.ch19" TargetMode="External" /><Relationship Id="rId13" Type="http://schemas.openxmlformats.org/officeDocument/2006/relationships/hyperlink" Target="https://doi.org/10.1080/10904018.2019.1613156" TargetMode="External" /><Relationship Id="rId18" Type="http://schemas.openxmlformats.org/officeDocument/2006/relationships/glossaryDocument" Target="glossary/document.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doi.org/10.1177/0961000620966651"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108/ijmce-11-2021-0099" TargetMode="External" /><Relationship Id="rId5" Type="http://schemas.openxmlformats.org/officeDocument/2006/relationships/webSettings" Target="webSettings.xml" /><Relationship Id="rId15" Type="http://schemas.openxmlformats.org/officeDocument/2006/relationships/header" Target="header1.xml" /><Relationship Id="rId10" Type="http://schemas.openxmlformats.org/officeDocument/2006/relationships/hyperlink" Target="https://doi.org/10.1080/09692290.2019.1702571"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doi.org/10.5267/j.msl.2020.4.019" TargetMode="External" /><Relationship Id="rId14" Type="http://schemas.openxmlformats.org/officeDocument/2006/relationships/hyperlink" Target="https://doi.org/10.3389/fpsyg.2022.872105" TargetMode="Externa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FB40867D4124DE49E97433BE046AD4C"/>
        <w:category>
          <w:name w:val="General"/>
          <w:gallery w:val="placeholder"/>
        </w:category>
        <w:types>
          <w:type w:val="bbPlcHdr"/>
        </w:types>
        <w:behaviors>
          <w:behavior w:val="content"/>
        </w:behaviors>
        <w:guid w:val="{34A3999E-627B-4390-A1C0-D29B49B86F24}"/>
      </w:docPartPr>
      <w:docPartBody>
        <w:p w:rsidR="003545E9" w:rsidRDefault="0097104A" w:rsidP="0097104A">
          <w:pPr>
            <w:pStyle w:val="3FB40867D4124DE49E97433BE046AD4C"/>
          </w:pPr>
          <w:r w:rsidRPr="00010782">
            <w:rPr>
              <w:rStyle w:val="Textsubstituent"/>
            </w:rPr>
            <w:t>Click here to enter text.</w:t>
          </w:r>
        </w:p>
      </w:docPartBody>
    </w:docPart>
    <w:docPart>
      <w:docPartPr>
        <w:name w:val="48261309B27D43CFA27B9521F809F261"/>
        <w:category>
          <w:name w:val="General"/>
          <w:gallery w:val="placeholder"/>
        </w:category>
        <w:types>
          <w:type w:val="bbPlcHdr"/>
        </w:types>
        <w:behaviors>
          <w:behavior w:val="content"/>
        </w:behaviors>
        <w:guid w:val="{1FAB49B6-4E95-4B27-8217-F21F60A8E476}"/>
      </w:docPartPr>
      <w:docPartBody>
        <w:p w:rsidR="003545E9" w:rsidRDefault="0097104A" w:rsidP="0097104A">
          <w:pPr>
            <w:pStyle w:val="48261309B27D43CFA27B9521F809F261"/>
          </w:pPr>
          <w:r w:rsidRPr="00010782">
            <w:rPr>
              <w:rStyle w:val="Textsubstituent"/>
            </w:rPr>
            <w:t>Click here to enter text.</w:t>
          </w:r>
        </w:p>
      </w:docPartBody>
    </w:docPart>
    <w:docPart>
      <w:docPartPr>
        <w:name w:val="4F9896CAA2D34229A0630066EBE0DBCB"/>
        <w:category>
          <w:name w:val="General"/>
          <w:gallery w:val="placeholder"/>
        </w:category>
        <w:types>
          <w:type w:val="bbPlcHdr"/>
        </w:types>
        <w:behaviors>
          <w:behavior w:val="content"/>
        </w:behaviors>
        <w:guid w:val="{9AF5F61F-BA55-42A3-8C44-B2C7005AF6A2}"/>
      </w:docPartPr>
      <w:docPartBody>
        <w:p w:rsidR="003545E9" w:rsidRDefault="0097104A" w:rsidP="0097104A">
          <w:pPr>
            <w:pStyle w:val="4F9896CAA2D34229A0630066EBE0DBCB"/>
          </w:pPr>
          <w:r w:rsidRPr="00010782">
            <w:rPr>
              <w:rStyle w:val="Textsubstituent"/>
            </w:rPr>
            <w:t>Click here to enter text.</w:t>
          </w:r>
        </w:p>
      </w:docPartBody>
    </w:docPart>
    <w:docPart>
      <w:docPartPr>
        <w:name w:val="3DBA87BAA7F44FF3BF2EC715D2CD6D27"/>
        <w:category>
          <w:name w:val="General"/>
          <w:gallery w:val="placeholder"/>
        </w:category>
        <w:types>
          <w:type w:val="bbPlcHdr"/>
        </w:types>
        <w:behaviors>
          <w:behavior w:val="content"/>
        </w:behaviors>
        <w:guid w:val="{144B005E-262D-4039-9AA3-11204BEC4886}"/>
      </w:docPartPr>
      <w:docPartBody>
        <w:p w:rsidR="003545E9" w:rsidRDefault="0097104A" w:rsidP="0097104A">
          <w:pPr>
            <w:pStyle w:val="3DBA87BAA7F44FF3BF2EC715D2CD6D27"/>
          </w:pPr>
          <w:r w:rsidRPr="00010782">
            <w:rPr>
              <w:rStyle w:val="Textsubstituen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97FDB"/>
    <w:rsid w:val="0015790E"/>
    <w:rsid w:val="003545E9"/>
    <w:rsid w:val="003B25B5"/>
    <w:rsid w:val="00424054"/>
    <w:rsid w:val="004524B4"/>
    <w:rsid w:val="00512EA1"/>
    <w:rsid w:val="00597FDB"/>
    <w:rsid w:val="006078CA"/>
    <w:rsid w:val="007B55DC"/>
    <w:rsid w:val="0084121E"/>
    <w:rsid w:val="008558F1"/>
    <w:rsid w:val="009161AA"/>
    <w:rsid w:val="00922866"/>
    <w:rsid w:val="0097104A"/>
    <w:rsid w:val="009C36DF"/>
    <w:rsid w:val="00A64062"/>
    <w:rsid w:val="00B829CD"/>
    <w:rsid w:val="00C00C3D"/>
    <w:rsid w:val="00C33A5E"/>
    <w:rsid w:val="00C46295"/>
    <w:rsid w:val="00D87006"/>
    <w:rsid w:val="00D917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Textsubstituent">
    <w:name w:val="Placeholder Text"/>
    <w:basedOn w:val="Fontdeparagrafimplicit"/>
    <w:uiPriority w:val="99"/>
    <w:semiHidden/>
    <w:rsid w:val="0097104A"/>
    <w:rPr>
      <w:color w:val="808080"/>
    </w:rPr>
  </w:style>
  <w:style w:type="paragraph" w:customStyle="1" w:styleId="3FB40867D4124DE49E97433BE046AD4C">
    <w:name w:val="3FB40867D4124DE49E97433BE046AD4C"/>
    <w:rsid w:val="0097104A"/>
    <w:pPr>
      <w:spacing w:after="160" w:line="259" w:lineRule="auto"/>
    </w:pPr>
    <w:rPr>
      <w:kern w:val="2"/>
      <w14:ligatures w14:val="standardContextual"/>
    </w:rPr>
  </w:style>
  <w:style w:type="paragraph" w:customStyle="1" w:styleId="48261309B27D43CFA27B9521F809F261">
    <w:name w:val="48261309B27D43CFA27B9521F809F261"/>
    <w:rsid w:val="0097104A"/>
    <w:pPr>
      <w:spacing w:after="160" w:line="259" w:lineRule="auto"/>
    </w:pPr>
    <w:rPr>
      <w:kern w:val="2"/>
      <w14:ligatures w14:val="standardContextual"/>
    </w:rPr>
  </w:style>
  <w:style w:type="paragraph" w:customStyle="1" w:styleId="4F9896CAA2D34229A0630066EBE0DBCB">
    <w:name w:val="4F9896CAA2D34229A0630066EBE0DBCB"/>
    <w:rsid w:val="0097104A"/>
    <w:pPr>
      <w:spacing w:after="160" w:line="259" w:lineRule="auto"/>
    </w:pPr>
    <w:rPr>
      <w:kern w:val="2"/>
      <w14:ligatures w14:val="standardContextual"/>
    </w:rPr>
  </w:style>
  <w:style w:type="paragraph" w:customStyle="1" w:styleId="3DBA87BAA7F44FF3BF2EC715D2CD6D27">
    <w:name w:val="3DBA87BAA7F44FF3BF2EC715D2CD6D27"/>
    <w:rsid w:val="0097104A"/>
    <w:pPr>
      <w:spacing w:after="160" w:line="259" w:lineRule="auto"/>
    </w:pPr>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721931-AC30-49BB-85EA-BAF1427EEF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3312</Words>
  <Characters>19212</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
    </vt:vector>
  </TitlesOfParts>
  <Company>AIMS - University of Wisconsin - Madison</Company>
  <LinksUpToDate>false</LinksUpToDate>
  <CharactersWithSpaces>22480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Scorpie</dc:creator>
  <cp:lastModifiedBy>Andreea Scorpie (2030448)</cp:lastModifiedBy>
  <cp:revision>2</cp:revision>
  <cp:lastPrinted>2021-07-27T08:06:00Z</cp:lastPrinted>
  <dcterms:created xsi:type="dcterms:W3CDTF">2024-04-26T09:30:00Z</dcterms:created>
  <dcterms:modified xsi:type="dcterms:W3CDTF">2024-04-26T09:30:00Z</dcterms:modified>
</cp:coreProperties>
</file>