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E8FCE" w14:textId="77777777" w:rsidR="004859BF" w:rsidRDefault="004859BF">
      <w:pPr>
        <w:pStyle w:val="Normal1"/>
        <w:spacing w:line="360" w:lineRule="auto"/>
        <w:jc w:val="center"/>
        <w:rPr>
          <w:rFonts w:ascii="Times New Roman" w:eastAsia="Times New Roman" w:hAnsi="Times New Roman" w:cs="Times New Roman"/>
          <w:b/>
          <w:sz w:val="32"/>
          <w:szCs w:val="32"/>
          <w:lang w:val="en-GB"/>
        </w:rPr>
      </w:pPr>
    </w:p>
    <w:p w14:paraId="1B1495E8" w14:textId="77777777" w:rsidR="004859BF" w:rsidRDefault="004859BF">
      <w:pPr>
        <w:pStyle w:val="Normal1"/>
        <w:spacing w:line="360" w:lineRule="auto"/>
        <w:jc w:val="center"/>
        <w:rPr>
          <w:rFonts w:ascii="Times New Roman" w:eastAsia="Times New Roman" w:hAnsi="Times New Roman" w:cs="Times New Roman"/>
          <w:b/>
          <w:sz w:val="32"/>
          <w:szCs w:val="32"/>
          <w:lang w:val="en-GB"/>
        </w:rPr>
      </w:pPr>
    </w:p>
    <w:p w14:paraId="2BF92593" w14:textId="77777777" w:rsidR="004859BF" w:rsidRDefault="004859BF">
      <w:pPr>
        <w:pStyle w:val="Normal1"/>
        <w:spacing w:line="360" w:lineRule="auto"/>
        <w:jc w:val="center"/>
        <w:rPr>
          <w:rFonts w:ascii="Times New Roman" w:eastAsia="Times New Roman" w:hAnsi="Times New Roman" w:cs="Times New Roman"/>
          <w:b/>
          <w:sz w:val="32"/>
          <w:szCs w:val="32"/>
          <w:lang w:val="en-GB"/>
        </w:rPr>
      </w:pPr>
    </w:p>
    <w:p w14:paraId="341CFCF5" w14:textId="77777777" w:rsidR="004859BF" w:rsidRDefault="004859BF">
      <w:pPr>
        <w:pStyle w:val="Normal1"/>
        <w:spacing w:line="360" w:lineRule="auto"/>
        <w:jc w:val="center"/>
        <w:rPr>
          <w:rFonts w:ascii="Times New Roman" w:eastAsia="Times New Roman" w:hAnsi="Times New Roman" w:cs="Times New Roman"/>
          <w:b/>
          <w:sz w:val="32"/>
          <w:szCs w:val="32"/>
          <w:lang w:val="en-GB"/>
        </w:rPr>
      </w:pPr>
    </w:p>
    <w:p w14:paraId="2BC12320" w14:textId="0BBAA78B" w:rsidR="004859BF" w:rsidRPr="00C517BF" w:rsidRDefault="00C517BF">
      <w:pPr>
        <w:pStyle w:val="Normal1"/>
        <w:spacing w:line="360" w:lineRule="auto"/>
        <w:jc w:val="center"/>
        <w:rPr>
          <w:rFonts w:ascii="Times New Roman" w:eastAsia="Times New Roman" w:hAnsi="Times New Roman" w:cs="Times New Roman"/>
          <w:b/>
          <w:sz w:val="40"/>
          <w:szCs w:val="40"/>
          <w:lang w:val="en-GB"/>
        </w:rPr>
      </w:pPr>
      <w:r w:rsidRPr="00C517BF">
        <w:rPr>
          <w:rFonts w:ascii="Times New Roman" w:eastAsia="Times New Roman" w:hAnsi="Times New Roman" w:cs="Times New Roman"/>
          <w:b/>
          <w:sz w:val="40"/>
          <w:szCs w:val="40"/>
          <w:lang w:val="en-GB"/>
        </w:rPr>
        <w:t>Student Name: Robert Ionut Antofie</w:t>
      </w:r>
    </w:p>
    <w:p w14:paraId="12BA26B0" w14:textId="7AC31519" w:rsidR="00C517BF" w:rsidRPr="00C517BF" w:rsidRDefault="00C517BF">
      <w:pPr>
        <w:pStyle w:val="Normal1"/>
        <w:spacing w:line="360" w:lineRule="auto"/>
        <w:jc w:val="center"/>
        <w:rPr>
          <w:rFonts w:ascii="Times New Roman" w:eastAsia="Times New Roman" w:hAnsi="Times New Roman" w:cs="Times New Roman"/>
          <w:b/>
          <w:sz w:val="40"/>
          <w:szCs w:val="40"/>
          <w:lang w:val="en-GB"/>
        </w:rPr>
      </w:pPr>
      <w:r w:rsidRPr="00C517BF">
        <w:rPr>
          <w:rFonts w:ascii="Times New Roman" w:eastAsia="Times New Roman" w:hAnsi="Times New Roman" w:cs="Times New Roman"/>
          <w:b/>
          <w:sz w:val="40"/>
          <w:szCs w:val="40"/>
          <w:lang w:val="en-GB"/>
        </w:rPr>
        <w:t>Student ID: 2011970</w:t>
      </w:r>
    </w:p>
    <w:p w14:paraId="125A2135" w14:textId="77777777" w:rsidR="00C517BF" w:rsidRPr="00C517BF" w:rsidRDefault="00C517BF" w:rsidP="00C517BF">
      <w:pPr>
        <w:pStyle w:val="Normal1"/>
        <w:spacing w:line="360" w:lineRule="auto"/>
        <w:jc w:val="center"/>
        <w:rPr>
          <w:rFonts w:ascii="Times New Roman" w:eastAsia="Times New Roman" w:hAnsi="Times New Roman" w:cs="Times New Roman"/>
          <w:b/>
          <w:sz w:val="40"/>
          <w:szCs w:val="40"/>
          <w:lang w:val="en-GB"/>
        </w:rPr>
      </w:pPr>
      <w:r w:rsidRPr="00C517BF">
        <w:rPr>
          <w:rFonts w:ascii="Times New Roman" w:eastAsia="Times New Roman" w:hAnsi="Times New Roman" w:cs="Times New Roman"/>
          <w:b/>
          <w:sz w:val="40"/>
          <w:szCs w:val="40"/>
          <w:lang w:val="en-GB"/>
        </w:rPr>
        <w:t xml:space="preserve">Module Name: </w:t>
      </w:r>
      <w:r w:rsidR="00E30A0C" w:rsidRPr="00C517BF">
        <w:rPr>
          <w:rFonts w:ascii="Times New Roman" w:eastAsia="Times New Roman" w:hAnsi="Times New Roman" w:cs="Times New Roman"/>
          <w:b/>
          <w:sz w:val="40"/>
          <w:szCs w:val="40"/>
          <w:lang w:val="en-GB"/>
        </w:rPr>
        <w:t>Entrepreneurship</w:t>
      </w:r>
    </w:p>
    <w:p w14:paraId="7A1A678E" w14:textId="26B8AB06" w:rsidR="00427D16" w:rsidRPr="00C517BF" w:rsidRDefault="00E30A0C" w:rsidP="00C517BF">
      <w:pPr>
        <w:pStyle w:val="Normal1"/>
        <w:spacing w:line="360" w:lineRule="auto"/>
        <w:jc w:val="center"/>
        <w:rPr>
          <w:rFonts w:ascii="Times New Roman" w:eastAsia="Times New Roman" w:hAnsi="Times New Roman" w:cs="Times New Roman"/>
          <w:b/>
          <w:sz w:val="40"/>
          <w:szCs w:val="40"/>
          <w:lang w:val="en-GB"/>
        </w:rPr>
      </w:pPr>
      <w:r w:rsidRPr="00C517BF">
        <w:rPr>
          <w:rFonts w:ascii="Times New Roman" w:eastAsia="Times New Roman" w:hAnsi="Times New Roman" w:cs="Times New Roman"/>
          <w:b/>
          <w:sz w:val="40"/>
          <w:szCs w:val="40"/>
          <w:lang w:val="en-GB"/>
        </w:rPr>
        <w:t xml:space="preserve"> Assessment 1</w:t>
      </w:r>
    </w:p>
    <w:p w14:paraId="1585C492" w14:textId="59AE8B67" w:rsidR="00C517BF" w:rsidRPr="00C517BF" w:rsidRDefault="00C517BF" w:rsidP="00C517BF">
      <w:pPr>
        <w:pStyle w:val="Normal1"/>
        <w:spacing w:line="360" w:lineRule="auto"/>
        <w:jc w:val="center"/>
        <w:rPr>
          <w:rFonts w:ascii="Times New Roman" w:eastAsia="Times New Roman" w:hAnsi="Times New Roman" w:cs="Times New Roman"/>
          <w:b/>
          <w:sz w:val="40"/>
          <w:szCs w:val="40"/>
          <w:lang w:val="en-GB"/>
        </w:rPr>
      </w:pPr>
      <w:r w:rsidRPr="00C517BF">
        <w:rPr>
          <w:rFonts w:ascii="Times New Roman" w:eastAsia="Times New Roman" w:hAnsi="Times New Roman" w:cs="Times New Roman"/>
          <w:b/>
          <w:sz w:val="40"/>
          <w:szCs w:val="40"/>
          <w:lang w:val="en-GB"/>
        </w:rPr>
        <w:t>Lecturer Name: Jean-Paul Okeke</w:t>
      </w:r>
    </w:p>
    <w:p w14:paraId="6331E0DD" w14:textId="0B8C6251" w:rsidR="004859BF" w:rsidRDefault="004859BF">
      <w:pPr>
        <w:pStyle w:val="Normal1"/>
        <w:spacing w:line="360" w:lineRule="auto"/>
        <w:jc w:val="center"/>
        <w:rPr>
          <w:rFonts w:ascii="Times New Roman" w:eastAsia="Times New Roman" w:hAnsi="Times New Roman" w:cs="Times New Roman"/>
          <w:b/>
          <w:sz w:val="32"/>
          <w:szCs w:val="32"/>
          <w:lang w:val="en-GB"/>
        </w:rPr>
      </w:pPr>
    </w:p>
    <w:p w14:paraId="23A483B6" w14:textId="77777777" w:rsidR="004859BF" w:rsidRPr="004859BF" w:rsidRDefault="004859BF">
      <w:pPr>
        <w:pStyle w:val="Normal1"/>
        <w:spacing w:line="360" w:lineRule="auto"/>
        <w:jc w:val="center"/>
        <w:rPr>
          <w:rFonts w:ascii="Times New Roman" w:eastAsia="Times New Roman" w:hAnsi="Times New Roman" w:cs="Times New Roman"/>
          <w:b/>
          <w:sz w:val="32"/>
          <w:szCs w:val="32"/>
          <w:lang w:val="en-GB"/>
        </w:rPr>
      </w:pPr>
    </w:p>
    <w:p w14:paraId="62039FAE" w14:textId="77777777" w:rsidR="00427D16" w:rsidRPr="00764E23" w:rsidRDefault="00427D16">
      <w:pPr>
        <w:pStyle w:val="Normal1"/>
        <w:spacing w:line="360" w:lineRule="auto"/>
        <w:jc w:val="both"/>
        <w:rPr>
          <w:rFonts w:ascii="Times New Roman" w:eastAsia="Times New Roman" w:hAnsi="Times New Roman" w:cs="Times New Roman"/>
          <w:b/>
          <w:sz w:val="24"/>
          <w:szCs w:val="24"/>
          <w:lang w:val="en-GB"/>
        </w:rPr>
      </w:pPr>
    </w:p>
    <w:p w14:paraId="4011C208" w14:textId="77777777" w:rsidR="00427D16" w:rsidRP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lang w:val="en-GB"/>
        </w:rPr>
        <w:br w:type="page"/>
      </w:r>
    </w:p>
    <w:p w14:paraId="044D955C" w14:textId="77777777" w:rsidR="00427D16" w:rsidRPr="00696461" w:rsidRDefault="00E30A0C" w:rsidP="00696461">
      <w:pPr>
        <w:jc w:val="center"/>
        <w:rPr>
          <w:rFonts w:ascii="Times New Roman" w:hAnsi="Times New Roman" w:cs="Times New Roman"/>
          <w:b/>
          <w:sz w:val="24"/>
          <w:szCs w:val="24"/>
          <w:lang w:val="en-GB"/>
        </w:rPr>
      </w:pPr>
      <w:bookmarkStart w:id="0" w:name="_k0hg5vth4rs9" w:colFirst="0" w:colLast="0"/>
      <w:bookmarkEnd w:id="0"/>
      <w:r w:rsidRPr="00696461">
        <w:rPr>
          <w:rFonts w:ascii="Times New Roman" w:hAnsi="Times New Roman" w:cs="Times New Roman"/>
          <w:b/>
          <w:sz w:val="24"/>
          <w:szCs w:val="24"/>
          <w:lang w:val="en-GB"/>
        </w:rPr>
        <w:lastRenderedPageBreak/>
        <w:t>Table of Contents</w:t>
      </w:r>
    </w:p>
    <w:sdt>
      <w:sdtPr>
        <w:rPr>
          <w:lang w:val="en-GB"/>
        </w:rPr>
        <w:id w:val="9372547"/>
        <w:docPartObj>
          <w:docPartGallery w:val="Table of Contents"/>
          <w:docPartUnique/>
        </w:docPartObj>
      </w:sdtPr>
      <w:sdtEndPr/>
      <w:sdtContent>
        <w:p w14:paraId="2F67A5D7" w14:textId="77777777" w:rsidR="00696461" w:rsidRPr="00696461" w:rsidRDefault="00112A00">
          <w:pPr>
            <w:pStyle w:val="TOC1"/>
            <w:tabs>
              <w:tab w:val="right" w:pos="9350"/>
            </w:tabs>
            <w:rPr>
              <w:rFonts w:ascii="Times New Roman" w:eastAsiaTheme="minorEastAsia" w:hAnsi="Times New Roman" w:cs="Times New Roman"/>
              <w:noProof/>
              <w:sz w:val="24"/>
              <w:szCs w:val="24"/>
            </w:rPr>
          </w:pPr>
          <w:r w:rsidRPr="00696461">
            <w:rPr>
              <w:rFonts w:ascii="Times New Roman" w:hAnsi="Times New Roman" w:cs="Times New Roman"/>
              <w:sz w:val="24"/>
              <w:szCs w:val="24"/>
              <w:lang w:val="en-GB"/>
            </w:rPr>
            <w:fldChar w:fldCharType="begin"/>
          </w:r>
          <w:r w:rsidR="00E30A0C" w:rsidRPr="00696461">
            <w:rPr>
              <w:rFonts w:ascii="Times New Roman" w:hAnsi="Times New Roman" w:cs="Times New Roman"/>
              <w:sz w:val="24"/>
              <w:szCs w:val="24"/>
              <w:lang w:val="en-GB"/>
            </w:rPr>
            <w:instrText xml:space="preserve"> TOC \h \u \z </w:instrText>
          </w:r>
          <w:r w:rsidRPr="00696461">
            <w:rPr>
              <w:rFonts w:ascii="Times New Roman" w:hAnsi="Times New Roman" w:cs="Times New Roman"/>
              <w:sz w:val="24"/>
              <w:szCs w:val="24"/>
              <w:lang w:val="en-GB"/>
            </w:rPr>
            <w:fldChar w:fldCharType="separate"/>
          </w:r>
          <w:hyperlink w:anchor="_Toc99019400" w:history="1">
            <w:r w:rsidR="00696461" w:rsidRPr="00696461">
              <w:rPr>
                <w:rStyle w:val="Hyperlink"/>
                <w:rFonts w:ascii="Times New Roman" w:hAnsi="Times New Roman" w:cs="Times New Roman"/>
                <w:noProof/>
                <w:sz w:val="24"/>
                <w:szCs w:val="24"/>
                <w:lang w:val="en-GB"/>
              </w:rPr>
              <w:t>Introduction</w:t>
            </w:r>
            <w:r w:rsidR="00696461" w:rsidRPr="00696461">
              <w:rPr>
                <w:rFonts w:ascii="Times New Roman" w:hAnsi="Times New Roman" w:cs="Times New Roman"/>
                <w:noProof/>
                <w:webHidden/>
                <w:sz w:val="24"/>
                <w:szCs w:val="24"/>
              </w:rPr>
              <w:tab/>
            </w:r>
            <w:r w:rsidR="00696461" w:rsidRPr="00696461">
              <w:rPr>
                <w:rFonts w:ascii="Times New Roman" w:hAnsi="Times New Roman" w:cs="Times New Roman"/>
                <w:noProof/>
                <w:webHidden/>
                <w:sz w:val="24"/>
                <w:szCs w:val="24"/>
              </w:rPr>
              <w:fldChar w:fldCharType="begin"/>
            </w:r>
            <w:r w:rsidR="00696461" w:rsidRPr="00696461">
              <w:rPr>
                <w:rFonts w:ascii="Times New Roman" w:hAnsi="Times New Roman" w:cs="Times New Roman"/>
                <w:noProof/>
                <w:webHidden/>
                <w:sz w:val="24"/>
                <w:szCs w:val="24"/>
              </w:rPr>
              <w:instrText xml:space="preserve"> PAGEREF _Toc99019400 \h </w:instrText>
            </w:r>
            <w:r w:rsidR="00696461" w:rsidRPr="00696461">
              <w:rPr>
                <w:rFonts w:ascii="Times New Roman" w:hAnsi="Times New Roman" w:cs="Times New Roman"/>
                <w:noProof/>
                <w:webHidden/>
                <w:sz w:val="24"/>
                <w:szCs w:val="24"/>
              </w:rPr>
            </w:r>
            <w:r w:rsidR="00696461" w:rsidRPr="00696461">
              <w:rPr>
                <w:rFonts w:ascii="Times New Roman" w:hAnsi="Times New Roman" w:cs="Times New Roman"/>
                <w:noProof/>
                <w:webHidden/>
                <w:sz w:val="24"/>
                <w:szCs w:val="24"/>
              </w:rPr>
              <w:fldChar w:fldCharType="separate"/>
            </w:r>
            <w:r w:rsidR="00696461" w:rsidRPr="00696461">
              <w:rPr>
                <w:rFonts w:ascii="Times New Roman" w:hAnsi="Times New Roman" w:cs="Times New Roman"/>
                <w:noProof/>
                <w:webHidden/>
                <w:sz w:val="24"/>
                <w:szCs w:val="24"/>
              </w:rPr>
              <w:t>3</w:t>
            </w:r>
            <w:r w:rsidR="00696461" w:rsidRPr="00696461">
              <w:rPr>
                <w:rFonts w:ascii="Times New Roman" w:hAnsi="Times New Roman" w:cs="Times New Roman"/>
                <w:noProof/>
                <w:webHidden/>
                <w:sz w:val="24"/>
                <w:szCs w:val="24"/>
              </w:rPr>
              <w:fldChar w:fldCharType="end"/>
            </w:r>
          </w:hyperlink>
        </w:p>
        <w:p w14:paraId="36520485" w14:textId="77777777" w:rsidR="00696461" w:rsidRPr="00696461" w:rsidRDefault="00B83C1A">
          <w:pPr>
            <w:pStyle w:val="TOC1"/>
            <w:tabs>
              <w:tab w:val="right" w:pos="9350"/>
            </w:tabs>
            <w:rPr>
              <w:rFonts w:ascii="Times New Roman" w:eastAsiaTheme="minorEastAsia" w:hAnsi="Times New Roman" w:cs="Times New Roman"/>
              <w:noProof/>
              <w:sz w:val="24"/>
              <w:szCs w:val="24"/>
            </w:rPr>
          </w:pPr>
          <w:hyperlink w:anchor="_Toc99019401" w:history="1">
            <w:r w:rsidR="00696461" w:rsidRPr="00696461">
              <w:rPr>
                <w:rStyle w:val="Hyperlink"/>
                <w:rFonts w:ascii="Times New Roman" w:hAnsi="Times New Roman" w:cs="Times New Roman"/>
                <w:noProof/>
                <w:sz w:val="24"/>
                <w:szCs w:val="24"/>
                <w:lang w:val="en-GB"/>
              </w:rPr>
              <w:t>Main Body</w:t>
            </w:r>
            <w:r w:rsidR="00696461" w:rsidRPr="00696461">
              <w:rPr>
                <w:rFonts w:ascii="Times New Roman" w:hAnsi="Times New Roman" w:cs="Times New Roman"/>
                <w:noProof/>
                <w:webHidden/>
                <w:sz w:val="24"/>
                <w:szCs w:val="24"/>
              </w:rPr>
              <w:tab/>
            </w:r>
            <w:r w:rsidR="00696461" w:rsidRPr="00696461">
              <w:rPr>
                <w:rFonts w:ascii="Times New Roman" w:hAnsi="Times New Roman" w:cs="Times New Roman"/>
                <w:noProof/>
                <w:webHidden/>
                <w:sz w:val="24"/>
                <w:szCs w:val="24"/>
              </w:rPr>
              <w:fldChar w:fldCharType="begin"/>
            </w:r>
            <w:r w:rsidR="00696461" w:rsidRPr="00696461">
              <w:rPr>
                <w:rFonts w:ascii="Times New Roman" w:hAnsi="Times New Roman" w:cs="Times New Roman"/>
                <w:noProof/>
                <w:webHidden/>
                <w:sz w:val="24"/>
                <w:szCs w:val="24"/>
              </w:rPr>
              <w:instrText xml:space="preserve"> PAGEREF _Toc99019401 \h </w:instrText>
            </w:r>
            <w:r w:rsidR="00696461" w:rsidRPr="00696461">
              <w:rPr>
                <w:rFonts w:ascii="Times New Roman" w:hAnsi="Times New Roman" w:cs="Times New Roman"/>
                <w:noProof/>
                <w:webHidden/>
                <w:sz w:val="24"/>
                <w:szCs w:val="24"/>
              </w:rPr>
            </w:r>
            <w:r w:rsidR="00696461" w:rsidRPr="00696461">
              <w:rPr>
                <w:rFonts w:ascii="Times New Roman" w:hAnsi="Times New Roman" w:cs="Times New Roman"/>
                <w:noProof/>
                <w:webHidden/>
                <w:sz w:val="24"/>
                <w:szCs w:val="24"/>
              </w:rPr>
              <w:fldChar w:fldCharType="separate"/>
            </w:r>
            <w:r w:rsidR="00696461" w:rsidRPr="00696461">
              <w:rPr>
                <w:rFonts w:ascii="Times New Roman" w:hAnsi="Times New Roman" w:cs="Times New Roman"/>
                <w:noProof/>
                <w:webHidden/>
                <w:sz w:val="24"/>
                <w:szCs w:val="24"/>
              </w:rPr>
              <w:t>4</w:t>
            </w:r>
            <w:r w:rsidR="00696461" w:rsidRPr="00696461">
              <w:rPr>
                <w:rFonts w:ascii="Times New Roman" w:hAnsi="Times New Roman" w:cs="Times New Roman"/>
                <w:noProof/>
                <w:webHidden/>
                <w:sz w:val="24"/>
                <w:szCs w:val="24"/>
              </w:rPr>
              <w:fldChar w:fldCharType="end"/>
            </w:r>
          </w:hyperlink>
        </w:p>
        <w:p w14:paraId="03842CE0" w14:textId="77777777" w:rsidR="00696461" w:rsidRPr="00696461" w:rsidRDefault="00B83C1A">
          <w:pPr>
            <w:pStyle w:val="TOC1"/>
            <w:tabs>
              <w:tab w:val="right" w:pos="9350"/>
            </w:tabs>
            <w:rPr>
              <w:rFonts w:ascii="Times New Roman" w:eastAsiaTheme="minorEastAsia" w:hAnsi="Times New Roman" w:cs="Times New Roman"/>
              <w:noProof/>
              <w:sz w:val="24"/>
              <w:szCs w:val="24"/>
            </w:rPr>
          </w:pPr>
          <w:hyperlink w:anchor="_Toc99019402" w:history="1">
            <w:r w:rsidR="00696461" w:rsidRPr="00696461">
              <w:rPr>
                <w:rStyle w:val="Hyperlink"/>
                <w:rFonts w:ascii="Times New Roman" w:hAnsi="Times New Roman" w:cs="Times New Roman"/>
                <w:noProof/>
                <w:sz w:val="24"/>
                <w:szCs w:val="24"/>
                <w:lang w:val="en-GB"/>
              </w:rPr>
              <w:t>Conclusion</w:t>
            </w:r>
            <w:r w:rsidR="00696461" w:rsidRPr="00696461">
              <w:rPr>
                <w:rFonts w:ascii="Times New Roman" w:hAnsi="Times New Roman" w:cs="Times New Roman"/>
                <w:noProof/>
                <w:webHidden/>
                <w:sz w:val="24"/>
                <w:szCs w:val="24"/>
              </w:rPr>
              <w:tab/>
            </w:r>
            <w:r w:rsidR="00696461" w:rsidRPr="00696461">
              <w:rPr>
                <w:rFonts w:ascii="Times New Roman" w:hAnsi="Times New Roman" w:cs="Times New Roman"/>
                <w:noProof/>
                <w:webHidden/>
                <w:sz w:val="24"/>
                <w:szCs w:val="24"/>
              </w:rPr>
              <w:fldChar w:fldCharType="begin"/>
            </w:r>
            <w:r w:rsidR="00696461" w:rsidRPr="00696461">
              <w:rPr>
                <w:rFonts w:ascii="Times New Roman" w:hAnsi="Times New Roman" w:cs="Times New Roman"/>
                <w:noProof/>
                <w:webHidden/>
                <w:sz w:val="24"/>
                <w:szCs w:val="24"/>
              </w:rPr>
              <w:instrText xml:space="preserve"> PAGEREF _Toc99019402 \h </w:instrText>
            </w:r>
            <w:r w:rsidR="00696461" w:rsidRPr="00696461">
              <w:rPr>
                <w:rFonts w:ascii="Times New Roman" w:hAnsi="Times New Roman" w:cs="Times New Roman"/>
                <w:noProof/>
                <w:webHidden/>
                <w:sz w:val="24"/>
                <w:szCs w:val="24"/>
              </w:rPr>
            </w:r>
            <w:r w:rsidR="00696461" w:rsidRPr="00696461">
              <w:rPr>
                <w:rFonts w:ascii="Times New Roman" w:hAnsi="Times New Roman" w:cs="Times New Roman"/>
                <w:noProof/>
                <w:webHidden/>
                <w:sz w:val="24"/>
                <w:szCs w:val="24"/>
              </w:rPr>
              <w:fldChar w:fldCharType="separate"/>
            </w:r>
            <w:r w:rsidR="00696461" w:rsidRPr="00696461">
              <w:rPr>
                <w:rFonts w:ascii="Times New Roman" w:hAnsi="Times New Roman" w:cs="Times New Roman"/>
                <w:noProof/>
                <w:webHidden/>
                <w:sz w:val="24"/>
                <w:szCs w:val="24"/>
              </w:rPr>
              <w:t>8</w:t>
            </w:r>
            <w:r w:rsidR="00696461" w:rsidRPr="00696461">
              <w:rPr>
                <w:rFonts w:ascii="Times New Roman" w:hAnsi="Times New Roman" w:cs="Times New Roman"/>
                <w:noProof/>
                <w:webHidden/>
                <w:sz w:val="24"/>
                <w:szCs w:val="24"/>
              </w:rPr>
              <w:fldChar w:fldCharType="end"/>
            </w:r>
          </w:hyperlink>
        </w:p>
        <w:p w14:paraId="00BA3697" w14:textId="77777777" w:rsidR="00696461" w:rsidRPr="00696461" w:rsidRDefault="00B83C1A">
          <w:pPr>
            <w:pStyle w:val="TOC1"/>
            <w:tabs>
              <w:tab w:val="right" w:pos="9350"/>
            </w:tabs>
            <w:rPr>
              <w:rFonts w:ascii="Times New Roman" w:eastAsiaTheme="minorEastAsia" w:hAnsi="Times New Roman" w:cs="Times New Roman"/>
              <w:noProof/>
              <w:sz w:val="24"/>
              <w:szCs w:val="24"/>
            </w:rPr>
          </w:pPr>
          <w:hyperlink w:anchor="_Toc99019403" w:history="1">
            <w:r w:rsidR="00696461" w:rsidRPr="00696461">
              <w:rPr>
                <w:rStyle w:val="Hyperlink"/>
                <w:rFonts w:ascii="Times New Roman" w:hAnsi="Times New Roman" w:cs="Times New Roman"/>
                <w:noProof/>
                <w:sz w:val="24"/>
                <w:szCs w:val="24"/>
                <w:lang w:val="en-GB"/>
              </w:rPr>
              <w:t>References</w:t>
            </w:r>
            <w:r w:rsidR="00696461" w:rsidRPr="00696461">
              <w:rPr>
                <w:rFonts w:ascii="Times New Roman" w:hAnsi="Times New Roman" w:cs="Times New Roman"/>
                <w:noProof/>
                <w:webHidden/>
                <w:sz w:val="24"/>
                <w:szCs w:val="24"/>
              </w:rPr>
              <w:tab/>
            </w:r>
            <w:r w:rsidR="00696461" w:rsidRPr="00696461">
              <w:rPr>
                <w:rFonts w:ascii="Times New Roman" w:hAnsi="Times New Roman" w:cs="Times New Roman"/>
                <w:noProof/>
                <w:webHidden/>
                <w:sz w:val="24"/>
                <w:szCs w:val="24"/>
              </w:rPr>
              <w:fldChar w:fldCharType="begin"/>
            </w:r>
            <w:r w:rsidR="00696461" w:rsidRPr="00696461">
              <w:rPr>
                <w:rFonts w:ascii="Times New Roman" w:hAnsi="Times New Roman" w:cs="Times New Roman"/>
                <w:noProof/>
                <w:webHidden/>
                <w:sz w:val="24"/>
                <w:szCs w:val="24"/>
              </w:rPr>
              <w:instrText xml:space="preserve"> PAGEREF _Toc99019403 \h </w:instrText>
            </w:r>
            <w:r w:rsidR="00696461" w:rsidRPr="00696461">
              <w:rPr>
                <w:rFonts w:ascii="Times New Roman" w:hAnsi="Times New Roman" w:cs="Times New Roman"/>
                <w:noProof/>
                <w:webHidden/>
                <w:sz w:val="24"/>
                <w:szCs w:val="24"/>
              </w:rPr>
            </w:r>
            <w:r w:rsidR="00696461" w:rsidRPr="00696461">
              <w:rPr>
                <w:rFonts w:ascii="Times New Roman" w:hAnsi="Times New Roman" w:cs="Times New Roman"/>
                <w:noProof/>
                <w:webHidden/>
                <w:sz w:val="24"/>
                <w:szCs w:val="24"/>
              </w:rPr>
              <w:fldChar w:fldCharType="separate"/>
            </w:r>
            <w:r w:rsidR="00696461" w:rsidRPr="00696461">
              <w:rPr>
                <w:rFonts w:ascii="Times New Roman" w:hAnsi="Times New Roman" w:cs="Times New Roman"/>
                <w:noProof/>
                <w:webHidden/>
                <w:sz w:val="24"/>
                <w:szCs w:val="24"/>
              </w:rPr>
              <w:t>9</w:t>
            </w:r>
            <w:r w:rsidR="00696461" w:rsidRPr="00696461">
              <w:rPr>
                <w:rFonts w:ascii="Times New Roman" w:hAnsi="Times New Roman" w:cs="Times New Roman"/>
                <w:noProof/>
                <w:webHidden/>
                <w:sz w:val="24"/>
                <w:szCs w:val="24"/>
              </w:rPr>
              <w:fldChar w:fldCharType="end"/>
            </w:r>
          </w:hyperlink>
        </w:p>
        <w:p w14:paraId="02CCEE97" w14:textId="77777777" w:rsidR="00427D16" w:rsidRPr="00764E23" w:rsidRDefault="00112A00">
          <w:pPr>
            <w:pStyle w:val="Normal1"/>
            <w:tabs>
              <w:tab w:val="right" w:pos="9360"/>
            </w:tabs>
            <w:spacing w:before="200" w:after="80" w:line="240" w:lineRule="auto"/>
            <w:rPr>
              <w:rFonts w:ascii="Times New Roman" w:eastAsia="Times New Roman" w:hAnsi="Times New Roman" w:cs="Times New Roman"/>
              <w:sz w:val="24"/>
              <w:szCs w:val="24"/>
              <w:lang w:val="en-GB"/>
            </w:rPr>
          </w:pPr>
          <w:r w:rsidRPr="00696461">
            <w:rPr>
              <w:rFonts w:ascii="Times New Roman" w:hAnsi="Times New Roman" w:cs="Times New Roman"/>
              <w:sz w:val="24"/>
              <w:szCs w:val="24"/>
              <w:lang w:val="en-GB"/>
            </w:rPr>
            <w:fldChar w:fldCharType="end"/>
          </w:r>
        </w:p>
      </w:sdtContent>
    </w:sdt>
    <w:p w14:paraId="0AE9BF06" w14:textId="77777777" w:rsidR="00427D16" w:rsidRPr="00764E23" w:rsidRDefault="00427D16">
      <w:pPr>
        <w:pStyle w:val="Normal1"/>
        <w:rPr>
          <w:rFonts w:ascii="Times New Roman" w:eastAsia="Times New Roman" w:hAnsi="Times New Roman" w:cs="Times New Roman"/>
          <w:sz w:val="24"/>
          <w:szCs w:val="24"/>
          <w:lang w:val="en-GB"/>
        </w:rPr>
      </w:pPr>
    </w:p>
    <w:p w14:paraId="4451EF94" w14:textId="77777777" w:rsidR="00427D16" w:rsidRPr="00764E23" w:rsidRDefault="00E30A0C">
      <w:pPr>
        <w:pStyle w:val="Heading1"/>
        <w:rPr>
          <w:lang w:val="en-GB"/>
        </w:rPr>
      </w:pPr>
      <w:bookmarkStart w:id="1" w:name="_d3ekhyesm0k6" w:colFirst="0" w:colLast="0"/>
      <w:bookmarkEnd w:id="1"/>
      <w:r w:rsidRPr="00764E23">
        <w:rPr>
          <w:lang w:val="en-GB"/>
        </w:rPr>
        <w:br w:type="page"/>
      </w:r>
    </w:p>
    <w:p w14:paraId="1660DA48" w14:textId="77777777" w:rsidR="00427D16" w:rsidRPr="00764E23" w:rsidRDefault="00E30A0C">
      <w:pPr>
        <w:pStyle w:val="Heading1"/>
        <w:rPr>
          <w:lang w:val="en-GB"/>
        </w:rPr>
      </w:pPr>
      <w:bookmarkStart w:id="2" w:name="_Toc99019400"/>
      <w:r w:rsidRPr="00764E23">
        <w:rPr>
          <w:lang w:val="en-GB"/>
        </w:rPr>
        <w:lastRenderedPageBreak/>
        <w:t>Introduction</w:t>
      </w:r>
      <w:bookmarkEnd w:id="2"/>
    </w:p>
    <w:p w14:paraId="1CA2AA8A" w14:textId="77777777" w:rsidR="00427D16" w:rsidRPr="00764E23" w:rsidRDefault="00E30A0C">
      <w:pPr>
        <w:pStyle w:val="Normal1"/>
        <w:spacing w:line="360" w:lineRule="auto"/>
        <w:jc w:val="both"/>
        <w:rPr>
          <w:rFonts w:ascii="Times New Roman" w:eastAsia="Times New Roman" w:hAnsi="Times New Roman" w:cs="Times New Roman"/>
          <w:sz w:val="24"/>
          <w:szCs w:val="24"/>
          <w:lang w:val="en-GB"/>
        </w:rPr>
      </w:pPr>
      <w:r w:rsidRPr="00764E23">
        <w:rPr>
          <w:rFonts w:ascii="Times New Roman" w:eastAsia="Times New Roman" w:hAnsi="Times New Roman" w:cs="Times New Roman"/>
          <w:sz w:val="24"/>
          <w:szCs w:val="24"/>
          <w:lang w:val="en-GB"/>
        </w:rPr>
        <w:t xml:space="preserve">The main aim of the below essay is to demonstrate an effective understanding of entrepreneurship in the UK business environment. The first section of the essay will cover the analysis of the case </w:t>
      </w:r>
      <w:r w:rsidR="00764E23" w:rsidRPr="00764E23">
        <w:rPr>
          <w:rFonts w:ascii="Times New Roman" w:eastAsia="Times New Roman" w:hAnsi="Times New Roman" w:cs="Times New Roman"/>
          <w:sz w:val="24"/>
          <w:szCs w:val="24"/>
          <w:lang w:val="en-GB"/>
        </w:rPr>
        <w:t>study that</w:t>
      </w:r>
      <w:r w:rsidRPr="00764E23">
        <w:rPr>
          <w:rFonts w:ascii="Times New Roman" w:eastAsia="Times New Roman" w:hAnsi="Times New Roman" w:cs="Times New Roman"/>
          <w:sz w:val="24"/>
          <w:szCs w:val="24"/>
          <w:lang w:val="en-GB"/>
        </w:rPr>
        <w:t xml:space="preserve"> is due to the </w:t>
      </w:r>
      <w:r w:rsidR="00764E23" w:rsidRPr="00764E23">
        <w:rPr>
          <w:rFonts w:ascii="Times New Roman" w:eastAsia="Times New Roman" w:hAnsi="Times New Roman" w:cs="Times New Roman"/>
          <w:sz w:val="24"/>
          <w:szCs w:val="24"/>
          <w:lang w:val="en-GB"/>
        </w:rPr>
        <w:t>pandemic</w:t>
      </w:r>
      <w:r w:rsidRPr="00764E23">
        <w:rPr>
          <w:rFonts w:ascii="Times New Roman" w:eastAsia="Times New Roman" w:hAnsi="Times New Roman" w:cs="Times New Roman"/>
          <w:sz w:val="24"/>
          <w:szCs w:val="24"/>
          <w:lang w:val="en-GB"/>
        </w:rPr>
        <w:t xml:space="preserve"> the setting up of new businesses rate has reduced. To analyse the external or the macro business environment of the United Kingdom, below the PEST analysis will be effectively conducted. The various factors which are affecting the business environment of the United Kingdom will be identified here. At the end of the essay the identification of the various traits and skills of the entrepreneur will be done, which can help them in navigating their way.</w:t>
      </w:r>
    </w:p>
    <w:p w14:paraId="27753452" w14:textId="77777777" w:rsidR="00427D16" w:rsidRPr="00764E23" w:rsidRDefault="00427D16">
      <w:pPr>
        <w:pStyle w:val="Normal1"/>
        <w:spacing w:line="360" w:lineRule="auto"/>
        <w:jc w:val="both"/>
        <w:rPr>
          <w:rFonts w:ascii="Times New Roman" w:eastAsia="Times New Roman" w:hAnsi="Times New Roman" w:cs="Times New Roman"/>
          <w:b/>
          <w:sz w:val="24"/>
          <w:szCs w:val="24"/>
          <w:lang w:val="en-GB"/>
        </w:rPr>
      </w:pPr>
    </w:p>
    <w:p w14:paraId="5664EC81" w14:textId="77777777" w:rsidR="00427D16" w:rsidRPr="00764E23" w:rsidRDefault="00427D16">
      <w:pPr>
        <w:pStyle w:val="Normal1"/>
        <w:spacing w:line="360" w:lineRule="auto"/>
        <w:jc w:val="both"/>
        <w:rPr>
          <w:rFonts w:ascii="Times New Roman" w:eastAsia="Times New Roman" w:hAnsi="Times New Roman" w:cs="Times New Roman"/>
          <w:b/>
          <w:sz w:val="24"/>
          <w:szCs w:val="24"/>
          <w:lang w:val="en-GB"/>
        </w:rPr>
      </w:pPr>
    </w:p>
    <w:p w14:paraId="78D1EBF9" w14:textId="77777777" w:rsidR="00427D16" w:rsidRP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lang w:val="en-GB"/>
        </w:rPr>
        <w:br w:type="page"/>
      </w:r>
    </w:p>
    <w:p w14:paraId="2856AADE" w14:textId="77777777" w:rsidR="00427D16" w:rsidRPr="00764E23" w:rsidRDefault="00E30A0C">
      <w:pPr>
        <w:pStyle w:val="Heading1"/>
        <w:rPr>
          <w:lang w:val="en-GB"/>
        </w:rPr>
      </w:pPr>
      <w:bookmarkStart w:id="3" w:name="_Toc99019401"/>
      <w:r w:rsidRPr="00764E23">
        <w:rPr>
          <w:lang w:val="en-GB"/>
        </w:rPr>
        <w:lastRenderedPageBreak/>
        <w:t>Main Body</w:t>
      </w:r>
      <w:bookmarkEnd w:id="3"/>
    </w:p>
    <w:p w14:paraId="1FE5C06C" w14:textId="317FCB61" w:rsidR="00427D16" w:rsidRP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rFonts w:ascii="Times New Roman" w:eastAsia="Times New Roman" w:hAnsi="Times New Roman" w:cs="Times New Roman"/>
          <w:sz w:val="24"/>
          <w:szCs w:val="24"/>
          <w:lang w:val="en-GB"/>
        </w:rPr>
        <w:t xml:space="preserve">In 2021, the global reports stated that in Britain the numbers of entrepreneurs are increasing day by day. These reports were observed by the “United Nations” and “World Economic Forum”. The reports also stated that the young individuals who have started up new business firms in the </w:t>
      </w:r>
      <w:proofErr w:type="spellStart"/>
      <w:r w:rsidRPr="00764E23">
        <w:rPr>
          <w:rFonts w:ascii="Times New Roman" w:eastAsia="Times New Roman" w:hAnsi="Times New Roman" w:cs="Times New Roman"/>
          <w:sz w:val="24"/>
          <w:szCs w:val="24"/>
          <w:lang w:val="en-GB"/>
        </w:rPr>
        <w:t>Uk</w:t>
      </w:r>
      <w:proofErr w:type="spellEnd"/>
      <w:r w:rsidRPr="00764E23">
        <w:rPr>
          <w:rFonts w:ascii="Times New Roman" w:eastAsia="Times New Roman" w:hAnsi="Times New Roman" w:cs="Times New Roman"/>
          <w:sz w:val="24"/>
          <w:szCs w:val="24"/>
          <w:lang w:val="en-GB"/>
        </w:rPr>
        <w:t xml:space="preserve"> and the entrepreneurs who are looking forward to starting up a new business firm raise the revenue rate to 12.6 percent. This rate was the highest after the time period of 1990 as analysed by the UN (United Nations) and “World Economic Forum”. In order to find these rates, an annual survey was conducted by “Aston Business School” in which there were 2000 adult participants. These individuals also stated that the revenue rate before the pandemic was 7.8% which was less than the rate of 2021. However, due to the variants of </w:t>
      </w:r>
      <w:r w:rsidR="00764E23" w:rsidRPr="00764E23">
        <w:rPr>
          <w:rFonts w:ascii="Times New Roman" w:eastAsia="Times New Roman" w:hAnsi="Times New Roman" w:cs="Times New Roman"/>
          <w:sz w:val="24"/>
          <w:szCs w:val="24"/>
          <w:lang w:val="en-GB"/>
        </w:rPr>
        <w:t>corona virus</w:t>
      </w:r>
      <w:r w:rsidRPr="00764E23">
        <w:rPr>
          <w:rFonts w:ascii="Times New Roman" w:eastAsia="Times New Roman" w:hAnsi="Times New Roman" w:cs="Times New Roman"/>
          <w:sz w:val="24"/>
          <w:szCs w:val="24"/>
          <w:lang w:val="en-GB"/>
        </w:rPr>
        <w:t xml:space="preserve">, the UK economy started facing various types of problems such as inflation rates. These variants like omicron also led the economy to face a lack of population due to high death </w:t>
      </w:r>
      <w:r w:rsidR="00764E23" w:rsidRPr="00764E23">
        <w:rPr>
          <w:rFonts w:ascii="Times New Roman" w:eastAsia="Times New Roman" w:hAnsi="Times New Roman" w:cs="Times New Roman"/>
          <w:sz w:val="24"/>
          <w:szCs w:val="24"/>
          <w:lang w:val="en-GB"/>
        </w:rPr>
        <w:t>rates in</w:t>
      </w:r>
      <w:r w:rsidRPr="00764E23">
        <w:rPr>
          <w:rFonts w:ascii="Times New Roman" w:eastAsia="Times New Roman" w:hAnsi="Times New Roman" w:cs="Times New Roman"/>
          <w:sz w:val="24"/>
          <w:szCs w:val="24"/>
          <w:lang w:val="en-GB"/>
        </w:rPr>
        <w:t xml:space="preserve"> the UK.  The reports of the UK say that the inflation rate has increased </w:t>
      </w:r>
      <w:r w:rsidR="00764E23" w:rsidRPr="00764E23">
        <w:rPr>
          <w:rFonts w:ascii="Times New Roman" w:eastAsia="Times New Roman" w:hAnsi="Times New Roman" w:cs="Times New Roman"/>
          <w:sz w:val="24"/>
          <w:szCs w:val="24"/>
          <w:lang w:val="en-GB"/>
        </w:rPr>
        <w:t>up to</w:t>
      </w:r>
      <w:r w:rsidRPr="00764E23">
        <w:rPr>
          <w:rFonts w:ascii="Times New Roman" w:eastAsia="Times New Roman" w:hAnsi="Times New Roman" w:cs="Times New Roman"/>
          <w:sz w:val="24"/>
          <w:szCs w:val="24"/>
          <w:lang w:val="en-GB"/>
        </w:rPr>
        <w:t xml:space="preserve"> 30 percent which is creating problems amongst the entrepreneurs. The government also announced that the rate of fuel will rise much higher which is likely to impact the UK economy on a larger basis. Due to the inflation rates, the household bills of the UK also started increasing which is assisting the entrepreneurs to invest more capital to start up a new business or run an existing business. However, despite these issues, the UK reports also stated that the technological rate is increasing day by day which can provide various opportunities to the entrepreneurs. These opportunities can help the entrepreneurs to mitigate the overcoming issues </w:t>
      </w:r>
      <w:r w:rsidR="004859BF" w:rsidRPr="00764E23">
        <w:rPr>
          <w:rFonts w:ascii="Times New Roman" w:eastAsia="Times New Roman" w:hAnsi="Times New Roman" w:cs="Times New Roman"/>
          <w:sz w:val="24"/>
          <w:szCs w:val="24"/>
          <w:lang w:val="en-GB"/>
        </w:rPr>
        <w:t>occurring</w:t>
      </w:r>
      <w:r w:rsidRPr="00764E23">
        <w:rPr>
          <w:rFonts w:ascii="Times New Roman" w:eastAsia="Times New Roman" w:hAnsi="Times New Roman" w:cs="Times New Roman"/>
          <w:sz w:val="24"/>
          <w:szCs w:val="24"/>
          <w:lang w:val="en-GB"/>
        </w:rPr>
        <w:t xml:space="preserve"> in the economy </w:t>
      </w:r>
      <w:proofErr w:type="gramStart"/>
      <w:r w:rsidRPr="00764E23">
        <w:rPr>
          <w:rFonts w:ascii="Times New Roman" w:eastAsia="Times New Roman" w:hAnsi="Times New Roman" w:cs="Times New Roman"/>
          <w:sz w:val="24"/>
          <w:szCs w:val="24"/>
          <w:lang w:val="en-GB"/>
        </w:rPr>
        <w:t>and also</w:t>
      </w:r>
      <w:proofErr w:type="gramEnd"/>
      <w:r w:rsidRPr="00764E23">
        <w:rPr>
          <w:rFonts w:ascii="Times New Roman" w:eastAsia="Times New Roman" w:hAnsi="Times New Roman" w:cs="Times New Roman"/>
          <w:sz w:val="24"/>
          <w:szCs w:val="24"/>
          <w:lang w:val="en-GB"/>
        </w:rPr>
        <w:t xml:space="preserve"> run a business firm effectively. </w:t>
      </w:r>
    </w:p>
    <w:p w14:paraId="4C13A46F" w14:textId="39702D07" w:rsid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rFonts w:ascii="Times New Roman" w:eastAsia="Times New Roman" w:hAnsi="Times New Roman" w:cs="Times New Roman"/>
          <w:sz w:val="24"/>
          <w:szCs w:val="24"/>
          <w:lang w:val="en-GB"/>
        </w:rPr>
        <w:t xml:space="preserve">In the business environment of the United Kingdom, the </w:t>
      </w:r>
      <w:r w:rsidRPr="00764E23">
        <w:rPr>
          <w:rFonts w:ascii="Times New Roman" w:eastAsia="Times New Roman" w:hAnsi="Times New Roman" w:cs="Times New Roman"/>
          <w:b/>
          <w:sz w:val="24"/>
          <w:szCs w:val="24"/>
          <w:lang w:val="en-GB"/>
        </w:rPr>
        <w:t xml:space="preserve">political factors </w:t>
      </w:r>
      <w:r w:rsidRPr="00764E23">
        <w:rPr>
          <w:rFonts w:ascii="Times New Roman" w:eastAsia="Times New Roman" w:hAnsi="Times New Roman" w:cs="Times New Roman"/>
          <w:sz w:val="24"/>
          <w:szCs w:val="24"/>
          <w:lang w:val="en-GB"/>
        </w:rPr>
        <w:t xml:space="preserve">are giving a negative impact on the businesses. As found from the research that the UK is facing a reduction in the setting up of new businesses by 7.3%. This is happening mainly because of the pandemic of Covid-19 that the businesses are not able to supply their products and services across the </w:t>
      </w:r>
      <w:proofErr w:type="gramStart"/>
      <w:r w:rsidRPr="00764E23">
        <w:rPr>
          <w:rFonts w:ascii="Times New Roman" w:eastAsia="Times New Roman" w:hAnsi="Times New Roman" w:cs="Times New Roman"/>
          <w:sz w:val="24"/>
          <w:szCs w:val="24"/>
          <w:lang w:val="en-GB"/>
        </w:rPr>
        <w:t>globe..</w:t>
      </w:r>
      <w:proofErr w:type="gramEnd"/>
      <w:r w:rsidRPr="00764E23">
        <w:rPr>
          <w:rFonts w:ascii="Times New Roman" w:eastAsia="Times New Roman" w:hAnsi="Times New Roman" w:cs="Times New Roman"/>
          <w:sz w:val="24"/>
          <w:szCs w:val="24"/>
          <w:lang w:val="en-GB"/>
        </w:rPr>
        <w:t xml:space="preserve"> One of the major political factors which is affecting the business environment of the United Kingdom </w:t>
      </w:r>
      <w:r w:rsidR="00764E23" w:rsidRPr="00764E23">
        <w:rPr>
          <w:rFonts w:ascii="Times New Roman" w:eastAsia="Times New Roman" w:hAnsi="Times New Roman" w:cs="Times New Roman"/>
          <w:sz w:val="24"/>
          <w:szCs w:val="24"/>
          <w:lang w:val="en-GB"/>
        </w:rPr>
        <w:t>is countries</w:t>
      </w:r>
      <w:r w:rsidRPr="00764E23">
        <w:rPr>
          <w:rFonts w:ascii="Times New Roman" w:eastAsia="Times New Roman" w:hAnsi="Times New Roman" w:cs="Times New Roman"/>
          <w:sz w:val="24"/>
          <w:szCs w:val="24"/>
          <w:lang w:val="en-GB"/>
        </w:rPr>
        <w:t xml:space="preserve"> borders (</w:t>
      </w:r>
      <w:r w:rsidRPr="00764E23">
        <w:rPr>
          <w:rFonts w:ascii="Times New Roman" w:eastAsia="Times New Roman" w:hAnsi="Times New Roman" w:cs="Times New Roman"/>
          <w:color w:val="222222"/>
          <w:sz w:val="24"/>
          <w:szCs w:val="24"/>
          <w:highlight w:val="white"/>
          <w:lang w:val="en-GB"/>
        </w:rPr>
        <w:t>Crick and Crick, 2020</w:t>
      </w:r>
      <w:r w:rsidRPr="00764E23">
        <w:rPr>
          <w:rFonts w:ascii="Times New Roman" w:eastAsia="Times New Roman" w:hAnsi="Times New Roman" w:cs="Times New Roman"/>
          <w:sz w:val="24"/>
          <w:szCs w:val="24"/>
          <w:lang w:val="en-GB"/>
        </w:rPr>
        <w:t xml:space="preserve">). Due to the pandemic of Covid-19 as well as the Omicron variant, the other countries have stopped the practice of import and export from the United </w:t>
      </w:r>
      <w:r w:rsidR="00764E23" w:rsidRPr="00764E23">
        <w:rPr>
          <w:rFonts w:ascii="Times New Roman" w:eastAsia="Times New Roman" w:hAnsi="Times New Roman" w:cs="Times New Roman"/>
          <w:sz w:val="24"/>
          <w:szCs w:val="24"/>
          <w:lang w:val="en-GB"/>
        </w:rPr>
        <w:t>Kingdom</w:t>
      </w:r>
      <w:r w:rsidRPr="00764E23">
        <w:rPr>
          <w:rFonts w:ascii="Times New Roman" w:eastAsia="Times New Roman" w:hAnsi="Times New Roman" w:cs="Times New Roman"/>
          <w:sz w:val="24"/>
          <w:szCs w:val="24"/>
          <w:lang w:val="en-GB"/>
        </w:rPr>
        <w:t xml:space="preserve">. This resulted in huge losses for the business organisations, as they are not able to sell their products and services across the globe. This is also giving a negative impact on the new </w:t>
      </w:r>
      <w:proofErr w:type="gramStart"/>
      <w:r w:rsidR="00764E23" w:rsidRPr="00764E23">
        <w:rPr>
          <w:rFonts w:ascii="Times New Roman" w:eastAsia="Times New Roman" w:hAnsi="Times New Roman" w:cs="Times New Roman"/>
          <w:sz w:val="24"/>
          <w:szCs w:val="24"/>
          <w:lang w:val="en-GB"/>
        </w:rPr>
        <w:t>start-ups</w:t>
      </w:r>
      <w:proofErr w:type="gramEnd"/>
      <w:r w:rsidRPr="00764E23">
        <w:rPr>
          <w:rFonts w:ascii="Times New Roman" w:eastAsia="Times New Roman" w:hAnsi="Times New Roman" w:cs="Times New Roman"/>
          <w:sz w:val="24"/>
          <w:szCs w:val="24"/>
          <w:lang w:val="en-GB"/>
        </w:rPr>
        <w:t xml:space="preserve"> companies in the United Kingdom. Brexit is also a negative impact on the new </w:t>
      </w:r>
      <w:r w:rsidRPr="00764E23">
        <w:rPr>
          <w:rFonts w:ascii="Times New Roman" w:eastAsia="Times New Roman" w:hAnsi="Times New Roman" w:cs="Times New Roman"/>
          <w:sz w:val="24"/>
          <w:szCs w:val="24"/>
          <w:lang w:val="en-GB"/>
        </w:rPr>
        <w:lastRenderedPageBreak/>
        <w:t>businesses as after Britain exits from the trade with the European Union, the businesses of the UK are unable to trade in a large context (</w:t>
      </w:r>
      <w:r w:rsidRPr="00764E23">
        <w:rPr>
          <w:rFonts w:ascii="Times New Roman" w:eastAsia="Times New Roman" w:hAnsi="Times New Roman" w:cs="Times New Roman"/>
          <w:color w:val="222222"/>
          <w:sz w:val="24"/>
          <w:szCs w:val="24"/>
          <w:highlight w:val="white"/>
          <w:lang w:val="en-GB"/>
        </w:rPr>
        <w:t>Hawkins and McCambridge, 2020</w:t>
      </w:r>
      <w:r w:rsidRPr="00764E23">
        <w:rPr>
          <w:rFonts w:ascii="Times New Roman" w:eastAsia="Times New Roman" w:hAnsi="Times New Roman" w:cs="Times New Roman"/>
          <w:sz w:val="24"/>
          <w:szCs w:val="24"/>
          <w:lang w:val="en-GB"/>
        </w:rPr>
        <w:t xml:space="preserve">). As per the current business environment the SMEs are facing difficulties while trading across the globe. However, the United Kingdom is recovering from the Omicron variant, this </w:t>
      </w:r>
      <w:proofErr w:type="gramStart"/>
      <w:r w:rsidRPr="00764E23">
        <w:rPr>
          <w:rFonts w:ascii="Times New Roman" w:eastAsia="Times New Roman" w:hAnsi="Times New Roman" w:cs="Times New Roman"/>
          <w:sz w:val="24"/>
          <w:szCs w:val="24"/>
          <w:lang w:val="en-GB"/>
        </w:rPr>
        <w:t>can  be</w:t>
      </w:r>
      <w:proofErr w:type="gramEnd"/>
      <w:r w:rsidRPr="00764E23">
        <w:rPr>
          <w:rFonts w:ascii="Times New Roman" w:eastAsia="Times New Roman" w:hAnsi="Times New Roman" w:cs="Times New Roman"/>
          <w:sz w:val="24"/>
          <w:szCs w:val="24"/>
          <w:lang w:val="en-GB"/>
        </w:rPr>
        <w:t xml:space="preserve"> good news for the </w:t>
      </w:r>
      <w:r w:rsidR="004859BF" w:rsidRPr="00764E23">
        <w:rPr>
          <w:rFonts w:ascii="Times New Roman" w:eastAsia="Times New Roman" w:hAnsi="Times New Roman" w:cs="Times New Roman"/>
          <w:sz w:val="24"/>
          <w:szCs w:val="24"/>
          <w:lang w:val="en-GB"/>
        </w:rPr>
        <w:t>start-ups</w:t>
      </w:r>
      <w:r w:rsidRPr="00764E23">
        <w:rPr>
          <w:rFonts w:ascii="Times New Roman" w:eastAsia="Times New Roman" w:hAnsi="Times New Roman" w:cs="Times New Roman"/>
          <w:sz w:val="24"/>
          <w:szCs w:val="24"/>
          <w:lang w:val="en-GB"/>
        </w:rPr>
        <w:t xml:space="preserve"> in the UK. Moreover, the UK has not totally recovered which is not allowing the business organisations to effectively trade across the world. Only because of the </w:t>
      </w:r>
      <w:r w:rsidR="004859BF" w:rsidRPr="00764E23">
        <w:rPr>
          <w:rFonts w:ascii="Times New Roman" w:eastAsia="Times New Roman" w:hAnsi="Times New Roman" w:cs="Times New Roman"/>
          <w:sz w:val="24"/>
          <w:szCs w:val="24"/>
          <w:lang w:val="en-GB"/>
        </w:rPr>
        <w:t>pandemic</w:t>
      </w:r>
      <w:r w:rsidRPr="00764E23">
        <w:rPr>
          <w:rFonts w:ascii="Times New Roman" w:eastAsia="Times New Roman" w:hAnsi="Times New Roman" w:cs="Times New Roman"/>
          <w:sz w:val="24"/>
          <w:szCs w:val="24"/>
          <w:lang w:val="en-GB"/>
        </w:rPr>
        <w:t xml:space="preserve"> the entrepreneurs in the UK are facing losses. The development of the organisations is also stopped, as due to the restrictions on exports the profit maximisation of the organisation has drastically reduced (</w:t>
      </w:r>
      <w:r w:rsidRPr="00764E23">
        <w:rPr>
          <w:rFonts w:ascii="Times New Roman" w:eastAsia="Times New Roman" w:hAnsi="Times New Roman" w:cs="Times New Roman"/>
          <w:color w:val="222222"/>
          <w:sz w:val="24"/>
          <w:szCs w:val="24"/>
          <w:highlight w:val="white"/>
          <w:lang w:val="en-GB"/>
        </w:rPr>
        <w:t xml:space="preserve">Lavery </w:t>
      </w:r>
      <w:r w:rsidRPr="00764E23">
        <w:rPr>
          <w:rFonts w:ascii="Times New Roman" w:eastAsia="Times New Roman" w:hAnsi="Times New Roman" w:cs="Times New Roman"/>
          <w:i/>
          <w:color w:val="222222"/>
          <w:sz w:val="24"/>
          <w:szCs w:val="24"/>
          <w:highlight w:val="white"/>
          <w:lang w:val="en-GB"/>
        </w:rPr>
        <w:t>et al</w:t>
      </w:r>
      <w:r w:rsidRPr="00764E23">
        <w:rPr>
          <w:rFonts w:ascii="Times New Roman" w:eastAsia="Times New Roman" w:hAnsi="Times New Roman" w:cs="Times New Roman"/>
          <w:color w:val="222222"/>
          <w:sz w:val="24"/>
          <w:szCs w:val="24"/>
          <w:highlight w:val="white"/>
          <w:lang w:val="en-GB"/>
        </w:rPr>
        <w:t>., 2019</w:t>
      </w:r>
      <w:r w:rsidRPr="00764E23">
        <w:rPr>
          <w:rFonts w:ascii="Times New Roman" w:eastAsia="Times New Roman" w:hAnsi="Times New Roman" w:cs="Times New Roman"/>
          <w:sz w:val="24"/>
          <w:szCs w:val="24"/>
          <w:lang w:val="en-GB"/>
        </w:rPr>
        <w:t xml:space="preserve">). However, the current tax rate of the United Kingdom gives a positive impact for the new companies as now the tax rate has been reduced from 27.5% to 25%. The businesses </w:t>
      </w:r>
      <w:proofErr w:type="gramStart"/>
      <w:r w:rsidRPr="00764E23">
        <w:rPr>
          <w:rFonts w:ascii="Times New Roman" w:eastAsia="Times New Roman" w:hAnsi="Times New Roman" w:cs="Times New Roman"/>
          <w:sz w:val="24"/>
          <w:szCs w:val="24"/>
          <w:lang w:val="en-GB"/>
        </w:rPr>
        <w:t>have to</w:t>
      </w:r>
      <w:proofErr w:type="gramEnd"/>
      <w:r w:rsidRPr="00764E23">
        <w:rPr>
          <w:rFonts w:ascii="Times New Roman" w:eastAsia="Times New Roman" w:hAnsi="Times New Roman" w:cs="Times New Roman"/>
          <w:sz w:val="24"/>
          <w:szCs w:val="24"/>
          <w:lang w:val="en-GB"/>
        </w:rPr>
        <w:t xml:space="preserve"> pay less tax which will increase the profit maximisation of organisations.</w:t>
      </w:r>
    </w:p>
    <w:p w14:paraId="28980ED1" w14:textId="77777777" w:rsidR="00764E23" w:rsidRDefault="00764E23">
      <w:pPr>
        <w:pStyle w:val="Normal1"/>
        <w:spacing w:line="360" w:lineRule="auto"/>
        <w:jc w:val="both"/>
        <w:rPr>
          <w:rFonts w:ascii="Times New Roman" w:eastAsia="Times New Roman" w:hAnsi="Times New Roman" w:cs="Times New Roman"/>
          <w:b/>
          <w:sz w:val="24"/>
          <w:szCs w:val="24"/>
          <w:lang w:val="en-GB"/>
        </w:rPr>
      </w:pPr>
    </w:p>
    <w:p w14:paraId="6C7D2F41" w14:textId="77777777" w:rsidR="00427D16" w:rsidRP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rFonts w:ascii="Times New Roman" w:eastAsia="Times New Roman" w:hAnsi="Times New Roman" w:cs="Times New Roman"/>
          <w:sz w:val="24"/>
          <w:szCs w:val="24"/>
          <w:lang w:val="en-GB"/>
        </w:rPr>
        <w:t>Following the</w:t>
      </w:r>
      <w:r w:rsidRPr="00764E23">
        <w:rPr>
          <w:rFonts w:ascii="Times New Roman" w:eastAsia="Times New Roman" w:hAnsi="Times New Roman" w:cs="Times New Roman"/>
          <w:b/>
          <w:sz w:val="24"/>
          <w:szCs w:val="24"/>
          <w:lang w:val="en-GB"/>
        </w:rPr>
        <w:t xml:space="preserve"> </w:t>
      </w:r>
      <w:proofErr w:type="spellStart"/>
      <w:r w:rsidRPr="00764E23">
        <w:rPr>
          <w:rFonts w:ascii="Times New Roman" w:eastAsia="Times New Roman" w:hAnsi="Times New Roman" w:cs="Times New Roman"/>
          <w:b/>
          <w:sz w:val="24"/>
          <w:szCs w:val="24"/>
          <w:lang w:val="en-GB"/>
        </w:rPr>
        <w:t>economical</w:t>
      </w:r>
      <w:proofErr w:type="spellEnd"/>
      <w:r w:rsidRPr="00764E23">
        <w:rPr>
          <w:rFonts w:ascii="Times New Roman" w:eastAsia="Times New Roman" w:hAnsi="Times New Roman" w:cs="Times New Roman"/>
          <w:b/>
          <w:sz w:val="24"/>
          <w:szCs w:val="24"/>
          <w:lang w:val="en-GB"/>
        </w:rPr>
        <w:t xml:space="preserve"> factors</w:t>
      </w:r>
      <w:r w:rsidRPr="00764E23">
        <w:rPr>
          <w:rFonts w:ascii="Times New Roman" w:eastAsia="Times New Roman" w:hAnsi="Times New Roman" w:cs="Times New Roman"/>
          <w:sz w:val="24"/>
          <w:szCs w:val="24"/>
          <w:lang w:val="en-GB"/>
        </w:rPr>
        <w:t xml:space="preserve"> of the UK, </w:t>
      </w:r>
      <w:proofErr w:type="gramStart"/>
      <w:r w:rsidRPr="00764E23">
        <w:rPr>
          <w:rFonts w:ascii="Times New Roman" w:eastAsia="Times New Roman" w:hAnsi="Times New Roman" w:cs="Times New Roman"/>
          <w:sz w:val="24"/>
          <w:szCs w:val="24"/>
          <w:lang w:val="en-GB"/>
        </w:rPr>
        <w:t>it can be seen that the</w:t>
      </w:r>
      <w:proofErr w:type="gramEnd"/>
      <w:r w:rsidRPr="00764E23">
        <w:rPr>
          <w:rFonts w:ascii="Times New Roman" w:eastAsia="Times New Roman" w:hAnsi="Times New Roman" w:cs="Times New Roman"/>
          <w:sz w:val="24"/>
          <w:szCs w:val="24"/>
          <w:lang w:val="en-GB"/>
        </w:rPr>
        <w:t xml:space="preserve"> reports of Consumer Prices Index stated that household bills rates in the economy rose by 5.5 % in 12 months (</w:t>
      </w:r>
      <w:r w:rsidRPr="00764E23">
        <w:rPr>
          <w:rFonts w:ascii="Times New Roman" w:eastAsia="Times New Roman" w:hAnsi="Times New Roman" w:cs="Times New Roman"/>
          <w:sz w:val="24"/>
          <w:szCs w:val="24"/>
          <w:highlight w:val="white"/>
          <w:lang w:val="en-GB"/>
        </w:rPr>
        <w:t xml:space="preserve">Connolly </w:t>
      </w:r>
      <w:r w:rsidRPr="00764E23">
        <w:rPr>
          <w:rFonts w:ascii="Times New Roman" w:eastAsia="Times New Roman" w:hAnsi="Times New Roman" w:cs="Times New Roman"/>
          <w:i/>
          <w:sz w:val="24"/>
          <w:szCs w:val="24"/>
          <w:highlight w:val="white"/>
          <w:lang w:val="en-GB"/>
        </w:rPr>
        <w:t>et al</w:t>
      </w:r>
      <w:r w:rsidRPr="00764E23">
        <w:rPr>
          <w:rFonts w:ascii="Times New Roman" w:eastAsia="Times New Roman" w:hAnsi="Times New Roman" w:cs="Times New Roman"/>
          <w:sz w:val="24"/>
          <w:szCs w:val="24"/>
          <w:highlight w:val="white"/>
          <w:lang w:val="en-GB"/>
        </w:rPr>
        <w:t>., 2022)</w:t>
      </w:r>
      <w:r w:rsidRPr="00764E23">
        <w:rPr>
          <w:rFonts w:ascii="Times New Roman" w:eastAsia="Times New Roman" w:hAnsi="Times New Roman" w:cs="Times New Roman"/>
          <w:sz w:val="24"/>
          <w:szCs w:val="24"/>
          <w:lang w:val="en-GB"/>
        </w:rPr>
        <w:t xml:space="preserve">. On a monthly basis, it was increasing with a rate of 0.7 percent which was not a pleasant factor. Looking at the time span of 2012, it could be seen that the inflation rate was 3.1 percent but in 2021, the inflation rate was up to 6.2 percent. This was </w:t>
      </w:r>
      <w:proofErr w:type="gramStart"/>
      <w:r w:rsidRPr="00764E23">
        <w:rPr>
          <w:rFonts w:ascii="Times New Roman" w:eastAsia="Times New Roman" w:hAnsi="Times New Roman" w:cs="Times New Roman"/>
          <w:sz w:val="24"/>
          <w:szCs w:val="24"/>
          <w:lang w:val="en-GB"/>
        </w:rPr>
        <w:t>an  adverse</w:t>
      </w:r>
      <w:proofErr w:type="gramEnd"/>
      <w:r w:rsidRPr="00764E23">
        <w:rPr>
          <w:rFonts w:ascii="Times New Roman" w:eastAsia="Times New Roman" w:hAnsi="Times New Roman" w:cs="Times New Roman"/>
          <w:sz w:val="24"/>
          <w:szCs w:val="24"/>
          <w:lang w:val="en-GB"/>
        </w:rPr>
        <w:t xml:space="preserve"> rate which assisted the entrepreneurs to maintain an appropriate budget for every resource as it could increase their expenditures. This can also affect the capital rate of the entrepreneurs as they will have to make sure that the business gets started with an appropriate capital amount (</w:t>
      </w:r>
      <w:r w:rsidRPr="00764E23">
        <w:rPr>
          <w:rFonts w:ascii="Times New Roman" w:eastAsia="Times New Roman" w:hAnsi="Times New Roman" w:cs="Times New Roman"/>
          <w:sz w:val="24"/>
          <w:szCs w:val="24"/>
          <w:highlight w:val="white"/>
          <w:lang w:val="en-GB"/>
        </w:rPr>
        <w:t>Bush, 2022)</w:t>
      </w:r>
      <w:r w:rsidRPr="00764E23">
        <w:rPr>
          <w:rFonts w:ascii="Times New Roman" w:eastAsia="Times New Roman" w:hAnsi="Times New Roman" w:cs="Times New Roman"/>
          <w:sz w:val="24"/>
          <w:szCs w:val="24"/>
          <w:lang w:val="en-GB"/>
        </w:rPr>
        <w:t>. Due to household inflation, the entrepreneurs will have to make sure that the resources which require heavy electricity or fuel are not used continuously. This is because it can increase the expenditure of the business firm due to which it can impact entrepreneurial operations (</w:t>
      </w:r>
      <w:proofErr w:type="spellStart"/>
      <w:r w:rsidRPr="00764E23">
        <w:rPr>
          <w:rFonts w:ascii="Times New Roman" w:eastAsia="Times New Roman" w:hAnsi="Times New Roman" w:cs="Times New Roman"/>
          <w:sz w:val="24"/>
          <w:szCs w:val="24"/>
          <w:highlight w:val="white"/>
          <w:lang w:val="en-GB"/>
        </w:rPr>
        <w:t>Lorusso</w:t>
      </w:r>
      <w:proofErr w:type="spellEnd"/>
      <w:r w:rsidRPr="00764E23">
        <w:rPr>
          <w:rFonts w:ascii="Times New Roman" w:eastAsia="Times New Roman" w:hAnsi="Times New Roman" w:cs="Times New Roman"/>
          <w:sz w:val="24"/>
          <w:szCs w:val="24"/>
          <w:highlight w:val="white"/>
          <w:lang w:val="en-GB"/>
        </w:rPr>
        <w:t xml:space="preserve"> and Pieroni, 2018)</w:t>
      </w:r>
      <w:r w:rsidRPr="00764E23">
        <w:rPr>
          <w:rFonts w:ascii="Times New Roman" w:eastAsia="Times New Roman" w:hAnsi="Times New Roman" w:cs="Times New Roman"/>
          <w:sz w:val="24"/>
          <w:szCs w:val="24"/>
          <w:lang w:val="en-GB"/>
        </w:rPr>
        <w:t xml:space="preserve">. Due to these inflation rates, the economy decreased its opportunities of giving heavy loans to the individuals. This was a turning point for the entrepreneurs because they could not hire heavy resources in the business firm. After concerning the inflation rate, </w:t>
      </w:r>
      <w:proofErr w:type="gramStart"/>
      <w:r w:rsidRPr="00764E23">
        <w:rPr>
          <w:rFonts w:ascii="Times New Roman" w:eastAsia="Times New Roman" w:hAnsi="Times New Roman" w:cs="Times New Roman"/>
          <w:sz w:val="24"/>
          <w:szCs w:val="24"/>
          <w:lang w:val="en-GB"/>
        </w:rPr>
        <w:t>it can be seen that the</w:t>
      </w:r>
      <w:proofErr w:type="gramEnd"/>
      <w:r w:rsidRPr="00764E23">
        <w:rPr>
          <w:rFonts w:ascii="Times New Roman" w:eastAsia="Times New Roman" w:hAnsi="Times New Roman" w:cs="Times New Roman"/>
          <w:sz w:val="24"/>
          <w:szCs w:val="24"/>
          <w:lang w:val="en-GB"/>
        </w:rPr>
        <w:t xml:space="preserve"> GDP rate of the UK in 2020 decreased severely at the time of pandemic. The GDP rate in 2020 was 9.8 percent which impacted the economy on an adverse scale (</w:t>
      </w:r>
      <w:r w:rsidRPr="00764E23">
        <w:rPr>
          <w:rFonts w:ascii="Times New Roman" w:eastAsia="Times New Roman" w:hAnsi="Times New Roman" w:cs="Times New Roman"/>
          <w:sz w:val="24"/>
          <w:szCs w:val="24"/>
          <w:highlight w:val="white"/>
          <w:lang w:val="en-GB"/>
        </w:rPr>
        <w:t>Lee and Werner, 2018)</w:t>
      </w:r>
      <w:r w:rsidRPr="00764E23">
        <w:rPr>
          <w:rFonts w:ascii="Times New Roman" w:eastAsia="Times New Roman" w:hAnsi="Times New Roman" w:cs="Times New Roman"/>
          <w:sz w:val="24"/>
          <w:szCs w:val="24"/>
          <w:lang w:val="en-GB"/>
        </w:rPr>
        <w:t xml:space="preserve">. Due to these factors, the banks could not provide an adequate amount of support to the individuals or the entrepreneurs. The wage rate in the economy was </w:t>
      </w:r>
      <w:r w:rsidRPr="00764E23">
        <w:rPr>
          <w:rFonts w:ascii="Times New Roman" w:eastAsia="Times New Roman" w:hAnsi="Times New Roman" w:cs="Times New Roman"/>
          <w:sz w:val="24"/>
          <w:szCs w:val="24"/>
          <w:highlight w:val="white"/>
          <w:lang w:val="en-GB"/>
        </w:rPr>
        <w:t>£8.20 which started de</w:t>
      </w:r>
      <w:r w:rsidR="00764E23">
        <w:rPr>
          <w:rFonts w:ascii="Times New Roman" w:eastAsia="Times New Roman" w:hAnsi="Times New Roman" w:cs="Times New Roman"/>
          <w:sz w:val="24"/>
          <w:szCs w:val="24"/>
          <w:highlight w:val="white"/>
          <w:lang w:val="en-GB"/>
        </w:rPr>
        <w:t>-</w:t>
      </w:r>
      <w:r w:rsidRPr="00764E23">
        <w:rPr>
          <w:rFonts w:ascii="Times New Roman" w:eastAsia="Times New Roman" w:hAnsi="Times New Roman" w:cs="Times New Roman"/>
          <w:sz w:val="24"/>
          <w:szCs w:val="24"/>
          <w:highlight w:val="white"/>
          <w:lang w:val="en-GB"/>
        </w:rPr>
        <w:t>motivating the workers due to less income (GOV.UK, 2022).</w:t>
      </w:r>
    </w:p>
    <w:p w14:paraId="198ACDD2" w14:textId="7A849C32" w:rsidR="00764E23" w:rsidRDefault="00E30A0C">
      <w:pPr>
        <w:pStyle w:val="Normal1"/>
        <w:spacing w:line="360" w:lineRule="auto"/>
        <w:jc w:val="both"/>
        <w:rPr>
          <w:lang w:val="en-GB"/>
        </w:rPr>
      </w:pPr>
      <w:r w:rsidRPr="00764E23">
        <w:rPr>
          <w:rFonts w:ascii="Times New Roman" w:eastAsia="Times New Roman" w:hAnsi="Times New Roman" w:cs="Times New Roman"/>
          <w:sz w:val="24"/>
          <w:szCs w:val="24"/>
          <w:lang w:val="en-GB"/>
        </w:rPr>
        <w:lastRenderedPageBreak/>
        <w:t>Following the</w:t>
      </w:r>
      <w:r w:rsidRPr="00764E23">
        <w:rPr>
          <w:rFonts w:ascii="Times New Roman" w:eastAsia="Times New Roman" w:hAnsi="Times New Roman" w:cs="Times New Roman"/>
          <w:b/>
          <w:sz w:val="24"/>
          <w:szCs w:val="24"/>
          <w:lang w:val="en-GB"/>
        </w:rPr>
        <w:t xml:space="preserve"> social factors</w:t>
      </w:r>
      <w:r w:rsidRPr="00764E23">
        <w:rPr>
          <w:rFonts w:ascii="Times New Roman" w:eastAsia="Times New Roman" w:hAnsi="Times New Roman" w:cs="Times New Roman"/>
          <w:sz w:val="24"/>
          <w:szCs w:val="24"/>
          <w:lang w:val="en-GB"/>
        </w:rPr>
        <w:t>, it could be seen that the individuals in the U</w:t>
      </w:r>
      <w:r w:rsidR="004859BF">
        <w:rPr>
          <w:rFonts w:ascii="Times New Roman" w:eastAsia="Times New Roman" w:hAnsi="Times New Roman" w:cs="Times New Roman"/>
          <w:sz w:val="24"/>
          <w:szCs w:val="24"/>
          <w:lang w:val="en-GB"/>
        </w:rPr>
        <w:t>K</w:t>
      </w:r>
      <w:r w:rsidRPr="00764E23">
        <w:rPr>
          <w:rFonts w:ascii="Times New Roman" w:eastAsia="Times New Roman" w:hAnsi="Times New Roman" w:cs="Times New Roman"/>
          <w:sz w:val="24"/>
          <w:szCs w:val="24"/>
          <w:lang w:val="en-GB"/>
        </w:rPr>
        <w:t xml:space="preserve"> economy started facing lack of employment. This means that the decreased wage rate assisted the individuals to get demotivated towards the workflow of various organisations. In this case, the entrepreneurs are required to focus on the strategies that can increase the motivation of the employees </w:t>
      </w:r>
      <w:proofErr w:type="gramStart"/>
      <w:r w:rsidRPr="00764E23">
        <w:rPr>
          <w:rFonts w:ascii="Times New Roman" w:eastAsia="Times New Roman" w:hAnsi="Times New Roman" w:cs="Times New Roman"/>
          <w:sz w:val="24"/>
          <w:szCs w:val="24"/>
          <w:lang w:val="en-GB"/>
        </w:rPr>
        <w:t>and also</w:t>
      </w:r>
      <w:proofErr w:type="gramEnd"/>
      <w:r w:rsidRPr="00764E23">
        <w:rPr>
          <w:rFonts w:ascii="Times New Roman" w:eastAsia="Times New Roman" w:hAnsi="Times New Roman" w:cs="Times New Roman"/>
          <w:sz w:val="24"/>
          <w:szCs w:val="24"/>
          <w:lang w:val="en-GB"/>
        </w:rPr>
        <w:t xml:space="preserve"> start increasing the productivity rate in the company (</w:t>
      </w:r>
      <w:r w:rsidRPr="00764E23">
        <w:rPr>
          <w:rFonts w:ascii="Times New Roman" w:eastAsia="Times New Roman" w:hAnsi="Times New Roman" w:cs="Times New Roman"/>
          <w:sz w:val="24"/>
          <w:szCs w:val="24"/>
          <w:highlight w:val="white"/>
          <w:lang w:val="en-GB"/>
        </w:rPr>
        <w:t>Crafts and Mills, 2020)</w:t>
      </w:r>
      <w:r w:rsidRPr="00764E23">
        <w:rPr>
          <w:rFonts w:ascii="Times New Roman" w:eastAsia="Times New Roman" w:hAnsi="Times New Roman" w:cs="Times New Roman"/>
          <w:sz w:val="24"/>
          <w:szCs w:val="24"/>
          <w:lang w:val="en-GB"/>
        </w:rPr>
        <w:t xml:space="preserve">. The government of the UK also permitted the organisations and the entrepreneurs to implement effective health and safety measures in the company (OECD, 2022). This can be beneficial for the entrepreneurs because the employees can get more motivated with it and can also provide an appropriate productivity rate to the organisation.  Due to less GDP, the purchasing power of the consumers started decreasing respectively. Due to this, the consumers were also facing less purchasing power which means that they could not fulfil their requirements. In this case, the organisations </w:t>
      </w:r>
      <w:r w:rsidR="00764E23" w:rsidRPr="00764E23">
        <w:rPr>
          <w:rFonts w:ascii="Times New Roman" w:eastAsia="Times New Roman" w:hAnsi="Times New Roman" w:cs="Times New Roman"/>
          <w:sz w:val="24"/>
          <w:szCs w:val="24"/>
          <w:lang w:val="en-GB"/>
        </w:rPr>
        <w:t>that</w:t>
      </w:r>
      <w:r w:rsidRPr="00764E23">
        <w:rPr>
          <w:rFonts w:ascii="Times New Roman" w:eastAsia="Times New Roman" w:hAnsi="Times New Roman" w:cs="Times New Roman"/>
          <w:sz w:val="24"/>
          <w:szCs w:val="24"/>
          <w:lang w:val="en-GB"/>
        </w:rPr>
        <w:t xml:space="preserve"> provide luxury products to the consumers started facing a heavy loss because the individuals were more focused towards fulfilling their necessities rather than luxuries. </w:t>
      </w:r>
    </w:p>
    <w:p w14:paraId="7D06B8D8" w14:textId="5548D871" w:rsidR="00427D16" w:rsidRPr="00764E23" w:rsidRDefault="00E30A0C">
      <w:pPr>
        <w:pStyle w:val="Normal1"/>
        <w:spacing w:line="360" w:lineRule="auto"/>
        <w:jc w:val="both"/>
        <w:rPr>
          <w:rFonts w:ascii="Times New Roman" w:eastAsia="Times New Roman" w:hAnsi="Times New Roman" w:cs="Times New Roman"/>
          <w:sz w:val="24"/>
          <w:szCs w:val="24"/>
          <w:lang w:val="en-GB"/>
        </w:rPr>
      </w:pPr>
      <w:r w:rsidRPr="00764E23">
        <w:rPr>
          <w:rFonts w:ascii="Times New Roman" w:eastAsia="Times New Roman" w:hAnsi="Times New Roman" w:cs="Times New Roman"/>
          <w:sz w:val="24"/>
          <w:szCs w:val="24"/>
          <w:lang w:val="en-GB"/>
        </w:rPr>
        <w:t xml:space="preserve">In the business environment of the United Kingdom, the </w:t>
      </w:r>
      <w:r w:rsidRPr="00764E23">
        <w:rPr>
          <w:rFonts w:ascii="Times New Roman" w:eastAsia="Times New Roman" w:hAnsi="Times New Roman" w:cs="Times New Roman"/>
          <w:b/>
          <w:sz w:val="24"/>
          <w:szCs w:val="24"/>
          <w:lang w:val="en-GB"/>
        </w:rPr>
        <w:t>technological factor</w:t>
      </w:r>
      <w:r w:rsidRPr="00764E23">
        <w:rPr>
          <w:rFonts w:ascii="Times New Roman" w:eastAsia="Times New Roman" w:hAnsi="Times New Roman" w:cs="Times New Roman"/>
          <w:sz w:val="24"/>
          <w:szCs w:val="24"/>
          <w:lang w:val="en-GB"/>
        </w:rPr>
        <w:t xml:space="preserve"> is playing a crucial role in the rapidly changing business environment. The rise in technological adoption by the UK business is creating a huge competitive business environment (</w:t>
      </w:r>
      <w:r w:rsidRPr="00764E23">
        <w:rPr>
          <w:rFonts w:ascii="Times New Roman" w:eastAsia="Times New Roman" w:hAnsi="Times New Roman" w:cs="Times New Roman"/>
          <w:color w:val="222222"/>
          <w:sz w:val="24"/>
          <w:szCs w:val="24"/>
          <w:highlight w:val="white"/>
          <w:lang w:val="en-GB"/>
        </w:rPr>
        <w:t xml:space="preserve">Janssen </w:t>
      </w:r>
      <w:r w:rsidRPr="00764E23">
        <w:rPr>
          <w:rFonts w:ascii="Times New Roman" w:eastAsia="Times New Roman" w:hAnsi="Times New Roman" w:cs="Times New Roman"/>
          <w:i/>
          <w:color w:val="222222"/>
          <w:sz w:val="24"/>
          <w:szCs w:val="24"/>
          <w:highlight w:val="white"/>
          <w:lang w:val="en-GB"/>
        </w:rPr>
        <w:t>et al</w:t>
      </w:r>
      <w:r w:rsidRPr="00764E23">
        <w:rPr>
          <w:rFonts w:ascii="Times New Roman" w:eastAsia="Times New Roman" w:hAnsi="Times New Roman" w:cs="Times New Roman"/>
          <w:color w:val="222222"/>
          <w:sz w:val="24"/>
          <w:szCs w:val="24"/>
          <w:highlight w:val="white"/>
          <w:lang w:val="en-GB"/>
        </w:rPr>
        <w:t>., 2020</w:t>
      </w:r>
      <w:r w:rsidR="00764E23">
        <w:rPr>
          <w:rFonts w:ascii="Times New Roman" w:eastAsia="Times New Roman" w:hAnsi="Times New Roman" w:cs="Times New Roman"/>
          <w:sz w:val="24"/>
          <w:szCs w:val="24"/>
          <w:lang w:val="en-GB"/>
        </w:rPr>
        <w:t>). The businesses in UK</w:t>
      </w:r>
      <w:r w:rsidRPr="00764E23">
        <w:rPr>
          <w:rFonts w:ascii="Times New Roman" w:eastAsia="Times New Roman" w:hAnsi="Times New Roman" w:cs="Times New Roman"/>
          <w:sz w:val="24"/>
          <w:szCs w:val="24"/>
          <w:lang w:val="en-GB"/>
        </w:rPr>
        <w:t xml:space="preserve"> are installing new and innovative tools and technologies for conducting their business operations in a smooth manner. The companies are installing the updated machines for increasing their production in a sustainable manner.  This is rapidly changing the business environment as the organisation is now able to produce more at low input cost. This is creating competition because the substitute companies are now facilitating similar types of goods and services at low costs which also drastically </w:t>
      </w:r>
      <w:r w:rsidR="00764E23" w:rsidRPr="00764E23">
        <w:rPr>
          <w:rFonts w:ascii="Times New Roman" w:eastAsia="Times New Roman" w:hAnsi="Times New Roman" w:cs="Times New Roman"/>
          <w:sz w:val="24"/>
          <w:szCs w:val="24"/>
          <w:lang w:val="en-GB"/>
        </w:rPr>
        <w:t>affect</w:t>
      </w:r>
      <w:r w:rsidRPr="00764E23">
        <w:rPr>
          <w:rFonts w:ascii="Times New Roman" w:eastAsia="Times New Roman" w:hAnsi="Times New Roman" w:cs="Times New Roman"/>
          <w:sz w:val="24"/>
          <w:szCs w:val="24"/>
          <w:lang w:val="en-GB"/>
        </w:rPr>
        <w:t xml:space="preserve"> the UK business environment. Moreover, the </w:t>
      </w:r>
      <w:r w:rsidR="00764E23" w:rsidRPr="00764E23">
        <w:rPr>
          <w:rFonts w:ascii="Times New Roman" w:eastAsia="Times New Roman" w:hAnsi="Times New Roman" w:cs="Times New Roman"/>
          <w:sz w:val="24"/>
          <w:szCs w:val="24"/>
          <w:lang w:val="en-GB"/>
        </w:rPr>
        <w:t>start-ups</w:t>
      </w:r>
      <w:r w:rsidRPr="00764E23">
        <w:rPr>
          <w:rFonts w:ascii="Times New Roman" w:eastAsia="Times New Roman" w:hAnsi="Times New Roman" w:cs="Times New Roman"/>
          <w:sz w:val="24"/>
          <w:szCs w:val="24"/>
          <w:lang w:val="en-GB"/>
        </w:rPr>
        <w:t xml:space="preserve"> companies are facing difficulties in their business operations as they are not able to compete with the large business organisations (Haseeb </w:t>
      </w:r>
      <w:r w:rsidRPr="00764E23">
        <w:rPr>
          <w:rFonts w:ascii="Times New Roman" w:eastAsia="Times New Roman" w:hAnsi="Times New Roman" w:cs="Times New Roman"/>
          <w:i/>
          <w:sz w:val="24"/>
          <w:szCs w:val="24"/>
          <w:lang w:val="en-GB"/>
        </w:rPr>
        <w:t>et al</w:t>
      </w:r>
      <w:r w:rsidRPr="00764E23">
        <w:rPr>
          <w:rFonts w:ascii="Times New Roman" w:eastAsia="Times New Roman" w:hAnsi="Times New Roman" w:cs="Times New Roman"/>
          <w:sz w:val="24"/>
          <w:szCs w:val="24"/>
          <w:lang w:val="en-GB"/>
        </w:rPr>
        <w:t xml:space="preserve">., 2019). The technology factors give positive impacts too, as the businesses are now able to easily conduct </w:t>
      </w:r>
      <w:r w:rsidR="00764E23" w:rsidRPr="00764E23">
        <w:rPr>
          <w:rFonts w:ascii="Times New Roman" w:eastAsia="Times New Roman" w:hAnsi="Times New Roman" w:cs="Times New Roman"/>
          <w:sz w:val="24"/>
          <w:szCs w:val="24"/>
          <w:lang w:val="en-GB"/>
        </w:rPr>
        <w:t>sustainable operations which help</w:t>
      </w:r>
      <w:r w:rsidRPr="00764E23">
        <w:rPr>
          <w:rFonts w:ascii="Times New Roman" w:eastAsia="Times New Roman" w:hAnsi="Times New Roman" w:cs="Times New Roman"/>
          <w:sz w:val="24"/>
          <w:szCs w:val="24"/>
          <w:lang w:val="en-GB"/>
        </w:rPr>
        <w:t xml:space="preserve"> the organisation to reduce the internal costs. This is allowing the entrepreneurs to sell their products and services at low costs in the marketplace which is developing a competitive business environment. However, from a different perspective the rise in technological adoptions can be an opportunity for the new </w:t>
      </w:r>
      <w:r w:rsidR="00764E23" w:rsidRPr="00764E23">
        <w:rPr>
          <w:rFonts w:ascii="Times New Roman" w:eastAsia="Times New Roman" w:hAnsi="Times New Roman" w:cs="Times New Roman"/>
          <w:sz w:val="24"/>
          <w:szCs w:val="24"/>
          <w:lang w:val="en-GB"/>
        </w:rPr>
        <w:t>start-ups</w:t>
      </w:r>
      <w:r w:rsidRPr="00764E23">
        <w:rPr>
          <w:rFonts w:ascii="Times New Roman" w:eastAsia="Times New Roman" w:hAnsi="Times New Roman" w:cs="Times New Roman"/>
          <w:sz w:val="24"/>
          <w:szCs w:val="24"/>
          <w:lang w:val="en-GB"/>
        </w:rPr>
        <w:t xml:space="preserve"> as they will also be able to develop quality products and services at low costs (</w:t>
      </w:r>
      <w:r w:rsidRPr="00764E23">
        <w:rPr>
          <w:rFonts w:ascii="Times New Roman" w:eastAsia="Times New Roman" w:hAnsi="Times New Roman" w:cs="Times New Roman"/>
          <w:color w:val="222222"/>
          <w:sz w:val="24"/>
          <w:szCs w:val="24"/>
          <w:highlight w:val="white"/>
          <w:lang w:val="en-GB"/>
        </w:rPr>
        <w:t xml:space="preserve">Bagheri </w:t>
      </w:r>
      <w:r w:rsidRPr="00764E23">
        <w:rPr>
          <w:rFonts w:ascii="Times New Roman" w:eastAsia="Times New Roman" w:hAnsi="Times New Roman" w:cs="Times New Roman"/>
          <w:i/>
          <w:color w:val="222222"/>
          <w:sz w:val="24"/>
          <w:szCs w:val="24"/>
          <w:highlight w:val="white"/>
          <w:lang w:val="en-GB"/>
        </w:rPr>
        <w:t>et al</w:t>
      </w:r>
      <w:r w:rsidRPr="00764E23">
        <w:rPr>
          <w:rFonts w:ascii="Times New Roman" w:eastAsia="Times New Roman" w:hAnsi="Times New Roman" w:cs="Times New Roman"/>
          <w:color w:val="222222"/>
          <w:sz w:val="24"/>
          <w:szCs w:val="24"/>
          <w:highlight w:val="white"/>
          <w:lang w:val="en-GB"/>
        </w:rPr>
        <w:t>., 2019</w:t>
      </w:r>
      <w:r w:rsidRPr="00764E23">
        <w:rPr>
          <w:rFonts w:ascii="Times New Roman" w:eastAsia="Times New Roman" w:hAnsi="Times New Roman" w:cs="Times New Roman"/>
          <w:sz w:val="24"/>
          <w:szCs w:val="24"/>
          <w:lang w:val="en-GB"/>
        </w:rPr>
        <w:t xml:space="preserve">). The </w:t>
      </w:r>
      <w:r w:rsidR="004859BF" w:rsidRPr="00764E23">
        <w:rPr>
          <w:rFonts w:ascii="Times New Roman" w:eastAsia="Times New Roman" w:hAnsi="Times New Roman" w:cs="Times New Roman"/>
          <w:sz w:val="24"/>
          <w:szCs w:val="24"/>
          <w:lang w:val="en-GB"/>
        </w:rPr>
        <w:t>start-ups</w:t>
      </w:r>
      <w:r w:rsidRPr="00764E23">
        <w:rPr>
          <w:rFonts w:ascii="Times New Roman" w:eastAsia="Times New Roman" w:hAnsi="Times New Roman" w:cs="Times New Roman"/>
          <w:sz w:val="24"/>
          <w:szCs w:val="24"/>
          <w:lang w:val="en-GB"/>
        </w:rPr>
        <w:t xml:space="preserve"> will be easily able to enter the </w:t>
      </w:r>
      <w:r w:rsidRPr="00764E23">
        <w:rPr>
          <w:rFonts w:ascii="Times New Roman" w:eastAsia="Times New Roman" w:hAnsi="Times New Roman" w:cs="Times New Roman"/>
          <w:sz w:val="24"/>
          <w:szCs w:val="24"/>
          <w:lang w:val="en-GB"/>
        </w:rPr>
        <w:lastRenderedPageBreak/>
        <w:t xml:space="preserve">marketplace while facilitating products at low costs, this will help the </w:t>
      </w:r>
      <w:r w:rsidR="00764E23" w:rsidRPr="00764E23">
        <w:rPr>
          <w:rFonts w:ascii="Times New Roman" w:eastAsia="Times New Roman" w:hAnsi="Times New Roman" w:cs="Times New Roman"/>
          <w:sz w:val="24"/>
          <w:szCs w:val="24"/>
          <w:lang w:val="en-GB"/>
        </w:rPr>
        <w:t>start-ups</w:t>
      </w:r>
      <w:r w:rsidRPr="00764E23">
        <w:rPr>
          <w:rFonts w:ascii="Times New Roman" w:eastAsia="Times New Roman" w:hAnsi="Times New Roman" w:cs="Times New Roman"/>
          <w:sz w:val="24"/>
          <w:szCs w:val="24"/>
          <w:lang w:val="en-GB"/>
        </w:rPr>
        <w:t xml:space="preserve"> companies to gain the competitive advantage from the competitive business environment.</w:t>
      </w:r>
    </w:p>
    <w:p w14:paraId="05EE2238" w14:textId="77777777" w:rsidR="00427D16" w:rsidRPr="00764E23" w:rsidRDefault="00E30A0C">
      <w:pPr>
        <w:pStyle w:val="Normal1"/>
        <w:spacing w:line="360" w:lineRule="auto"/>
        <w:jc w:val="both"/>
        <w:rPr>
          <w:rFonts w:ascii="Times New Roman" w:eastAsia="Times New Roman" w:hAnsi="Times New Roman" w:cs="Times New Roman"/>
          <w:sz w:val="24"/>
          <w:szCs w:val="24"/>
          <w:lang w:val="en-GB"/>
        </w:rPr>
      </w:pPr>
      <w:r w:rsidRPr="00764E23">
        <w:rPr>
          <w:rFonts w:ascii="Times New Roman" w:eastAsia="Times New Roman" w:hAnsi="Times New Roman" w:cs="Times New Roman"/>
          <w:sz w:val="24"/>
          <w:szCs w:val="24"/>
          <w:lang w:val="en-GB"/>
        </w:rPr>
        <w:t xml:space="preserve">There are various skills and traits that the entrepreneurs can use which can assist them to mitigate the issues of the economy and be sustainable in the business environment. The entrepreneurs can use understanding skills and knowledgeable skills to operate effectively in the business environment. The understanding skills means that the entrepreneurs can analyse the issues like increasing household bills, purchasing power of consumers, and many more which can occur in the future, </w:t>
      </w:r>
      <w:proofErr w:type="gramStart"/>
      <w:r w:rsidRPr="00764E23">
        <w:rPr>
          <w:rFonts w:ascii="Times New Roman" w:eastAsia="Times New Roman" w:hAnsi="Times New Roman" w:cs="Times New Roman"/>
          <w:sz w:val="24"/>
          <w:szCs w:val="24"/>
          <w:lang w:val="en-GB"/>
        </w:rPr>
        <w:t>and also</w:t>
      </w:r>
      <w:proofErr w:type="gramEnd"/>
      <w:r w:rsidRPr="00764E23">
        <w:rPr>
          <w:rFonts w:ascii="Times New Roman" w:eastAsia="Times New Roman" w:hAnsi="Times New Roman" w:cs="Times New Roman"/>
          <w:sz w:val="24"/>
          <w:szCs w:val="24"/>
          <w:lang w:val="en-GB"/>
        </w:rPr>
        <w:t xml:space="preserve"> maintain an effective strategy towards it. For example, Tim Cook, the “chief executive </w:t>
      </w:r>
      <w:r w:rsidR="00764E23" w:rsidRPr="00764E23">
        <w:rPr>
          <w:rFonts w:ascii="Times New Roman" w:eastAsia="Times New Roman" w:hAnsi="Times New Roman" w:cs="Times New Roman"/>
          <w:sz w:val="24"/>
          <w:szCs w:val="24"/>
          <w:lang w:val="en-GB"/>
        </w:rPr>
        <w:t>officer</w:t>
      </w:r>
      <w:r w:rsidRPr="00764E23">
        <w:rPr>
          <w:rFonts w:ascii="Times New Roman" w:eastAsia="Times New Roman" w:hAnsi="Times New Roman" w:cs="Times New Roman"/>
          <w:sz w:val="24"/>
          <w:szCs w:val="24"/>
          <w:lang w:val="en-GB"/>
        </w:rPr>
        <w:t xml:space="preserve"> of Apple '' utilises the method of holistic security which states him to understand the problems that might occur in future. In this method, he makes sure that the organisation is prepared to mitigate the issue if it occurs in future. The entrepreneurs of the UK can utilise such holistic approaches and be efficient towards the business operations. The entrepreneurs can also utilise practical skills which results to be an effective skill in entrepreneurship. In this, the entrepreneur can prepare a particular plan for the business and try to implement it practically so that the business can identify its possible benefits and disadvantages.</w:t>
      </w:r>
    </w:p>
    <w:p w14:paraId="1BA3799D" w14:textId="77777777" w:rsidR="00427D16" w:rsidRP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rFonts w:ascii="Times New Roman" w:eastAsia="Times New Roman" w:hAnsi="Times New Roman" w:cs="Times New Roman"/>
          <w:sz w:val="24"/>
          <w:szCs w:val="24"/>
          <w:lang w:val="en-GB"/>
        </w:rPr>
        <w:t>The entrepreneurs operating their businesses in the United Kingdom, must have the traits or some of the transferable skills which can help them in mitigating the issues recognised in the PEST analysis. The entrepreneurs must have the technological skills, as this is considered as one of the most important skills. According to the current business environment, the adoption of technologies in the businesses has created a competitive business environment (</w:t>
      </w:r>
      <w:proofErr w:type="spellStart"/>
      <w:r w:rsidRPr="00764E23">
        <w:rPr>
          <w:rFonts w:ascii="Times New Roman" w:eastAsia="Times New Roman" w:hAnsi="Times New Roman" w:cs="Times New Roman"/>
          <w:color w:val="222222"/>
          <w:sz w:val="24"/>
          <w:szCs w:val="24"/>
          <w:highlight w:val="white"/>
          <w:lang w:val="en-GB"/>
        </w:rPr>
        <w:t>Badzińska</w:t>
      </w:r>
      <w:proofErr w:type="spellEnd"/>
      <w:r w:rsidRPr="00764E23">
        <w:rPr>
          <w:rFonts w:ascii="Times New Roman" w:eastAsia="Times New Roman" w:hAnsi="Times New Roman" w:cs="Times New Roman"/>
          <w:color w:val="222222"/>
          <w:sz w:val="24"/>
          <w:szCs w:val="24"/>
          <w:highlight w:val="white"/>
          <w:lang w:val="en-GB"/>
        </w:rPr>
        <w:t>, 2021</w:t>
      </w:r>
      <w:r w:rsidRPr="00764E23">
        <w:rPr>
          <w:rFonts w:ascii="Times New Roman" w:eastAsia="Times New Roman" w:hAnsi="Times New Roman" w:cs="Times New Roman"/>
          <w:sz w:val="24"/>
          <w:szCs w:val="24"/>
          <w:lang w:val="en-GB"/>
        </w:rPr>
        <w:t xml:space="preserve">). The entrepreneurs with effective technological skills will help them to effectively utilise the technology in their business operations. This will help the entrepreneurs to develop a huge market share as by using the technologies the entrepreneurs will be able to conduct their process of production in a sustainable manner (Yusof </w:t>
      </w:r>
      <w:r w:rsidRPr="00764E23">
        <w:rPr>
          <w:rFonts w:ascii="Times New Roman" w:eastAsia="Times New Roman" w:hAnsi="Times New Roman" w:cs="Times New Roman"/>
          <w:i/>
          <w:sz w:val="24"/>
          <w:szCs w:val="24"/>
          <w:lang w:val="en-GB"/>
        </w:rPr>
        <w:t>et al</w:t>
      </w:r>
      <w:r w:rsidRPr="00764E23">
        <w:rPr>
          <w:rFonts w:ascii="Times New Roman" w:eastAsia="Times New Roman" w:hAnsi="Times New Roman" w:cs="Times New Roman"/>
          <w:sz w:val="24"/>
          <w:szCs w:val="24"/>
          <w:lang w:val="en-GB"/>
        </w:rPr>
        <w:t xml:space="preserve">., 2022). However, the technological skills will help the entrepreneurs to effectively use the digital marketing tool for promoting their products and services in the competitive business environment. The adaptability skills and the </w:t>
      </w:r>
      <w:proofErr w:type="gramStart"/>
      <w:r w:rsidRPr="00764E23">
        <w:rPr>
          <w:rFonts w:ascii="Times New Roman" w:eastAsia="Times New Roman" w:hAnsi="Times New Roman" w:cs="Times New Roman"/>
          <w:sz w:val="24"/>
          <w:szCs w:val="24"/>
          <w:lang w:val="en-GB"/>
        </w:rPr>
        <w:t>problem solving</w:t>
      </w:r>
      <w:proofErr w:type="gramEnd"/>
      <w:r w:rsidRPr="00764E23">
        <w:rPr>
          <w:rFonts w:ascii="Times New Roman" w:eastAsia="Times New Roman" w:hAnsi="Times New Roman" w:cs="Times New Roman"/>
          <w:sz w:val="24"/>
          <w:szCs w:val="24"/>
          <w:lang w:val="en-GB"/>
        </w:rPr>
        <w:t xml:space="preserve"> skills will also help the entrepreneurs to effectively sustain their businesses. The entrepreneurs will be able to effectively </w:t>
      </w:r>
      <w:r w:rsidR="00764E23" w:rsidRPr="00764E23">
        <w:rPr>
          <w:rFonts w:ascii="Times New Roman" w:eastAsia="Times New Roman" w:hAnsi="Times New Roman" w:cs="Times New Roman"/>
          <w:sz w:val="24"/>
          <w:szCs w:val="24"/>
          <w:lang w:val="en-GB"/>
        </w:rPr>
        <w:t>adopt</w:t>
      </w:r>
      <w:r w:rsidRPr="00764E23">
        <w:rPr>
          <w:rFonts w:ascii="Times New Roman" w:eastAsia="Times New Roman" w:hAnsi="Times New Roman" w:cs="Times New Roman"/>
          <w:sz w:val="24"/>
          <w:szCs w:val="24"/>
          <w:lang w:val="en-GB"/>
        </w:rPr>
        <w:t xml:space="preserve"> the changing business environment and can conduct their operations as per the market needs and demands. </w:t>
      </w:r>
    </w:p>
    <w:p w14:paraId="697D4982" w14:textId="77777777" w:rsidR="00427D16" w:rsidRP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lang w:val="en-GB"/>
        </w:rPr>
        <w:br w:type="page"/>
      </w:r>
    </w:p>
    <w:p w14:paraId="0679F964" w14:textId="77777777" w:rsidR="00427D16" w:rsidRPr="00764E23" w:rsidRDefault="00E30A0C">
      <w:pPr>
        <w:pStyle w:val="Heading1"/>
        <w:rPr>
          <w:lang w:val="en-GB"/>
        </w:rPr>
      </w:pPr>
      <w:bookmarkStart w:id="4" w:name="_Toc99019402"/>
      <w:r w:rsidRPr="00764E23">
        <w:rPr>
          <w:lang w:val="en-GB"/>
        </w:rPr>
        <w:lastRenderedPageBreak/>
        <w:t>Conclusion</w:t>
      </w:r>
      <w:bookmarkEnd w:id="4"/>
    </w:p>
    <w:p w14:paraId="106119CB" w14:textId="77777777" w:rsidR="00427D16" w:rsidRPr="00764E23" w:rsidRDefault="00E30A0C">
      <w:pPr>
        <w:pStyle w:val="Normal1"/>
        <w:spacing w:line="360" w:lineRule="auto"/>
        <w:jc w:val="both"/>
        <w:rPr>
          <w:rFonts w:ascii="Times New Roman" w:eastAsia="Times New Roman" w:hAnsi="Times New Roman" w:cs="Times New Roman"/>
          <w:sz w:val="24"/>
          <w:szCs w:val="24"/>
          <w:lang w:val="en-GB"/>
        </w:rPr>
      </w:pPr>
      <w:r w:rsidRPr="00764E23">
        <w:rPr>
          <w:rFonts w:ascii="Times New Roman" w:eastAsia="Times New Roman" w:hAnsi="Times New Roman" w:cs="Times New Roman"/>
          <w:sz w:val="24"/>
          <w:szCs w:val="24"/>
          <w:lang w:val="en-GB"/>
        </w:rPr>
        <w:t xml:space="preserve">From the above essay the effective understanding of entrepreneurship is demonstrated. The above essay includes the analysis of the case study, which is mainly on the current business environment of the United Kingdom. Here, the analysis of the UK macro or external business environment is effectively done by using the PEST analysis. The impact of the political, </w:t>
      </w:r>
      <w:proofErr w:type="spellStart"/>
      <w:r w:rsidRPr="00764E23">
        <w:rPr>
          <w:rFonts w:ascii="Times New Roman" w:eastAsia="Times New Roman" w:hAnsi="Times New Roman" w:cs="Times New Roman"/>
          <w:sz w:val="24"/>
          <w:szCs w:val="24"/>
          <w:lang w:val="en-GB"/>
        </w:rPr>
        <w:t>economical</w:t>
      </w:r>
      <w:proofErr w:type="spellEnd"/>
      <w:r w:rsidRPr="00764E23">
        <w:rPr>
          <w:rFonts w:ascii="Times New Roman" w:eastAsia="Times New Roman" w:hAnsi="Times New Roman" w:cs="Times New Roman"/>
          <w:sz w:val="24"/>
          <w:szCs w:val="24"/>
          <w:lang w:val="en-GB"/>
        </w:rPr>
        <w:t>, social and technological factors on the businesses of the UK is evaluated. At the end section of the above essay, an identification of the various traits and skills of the entrepreneurs is demonstrated which can help the entrepreneurs to direct their ways in an effective manner.</w:t>
      </w:r>
    </w:p>
    <w:p w14:paraId="78273784" w14:textId="77777777" w:rsidR="00427D16" w:rsidRPr="00764E23" w:rsidRDefault="00427D16">
      <w:pPr>
        <w:pStyle w:val="Normal1"/>
        <w:spacing w:line="360" w:lineRule="auto"/>
        <w:jc w:val="both"/>
        <w:rPr>
          <w:rFonts w:ascii="Times New Roman" w:eastAsia="Times New Roman" w:hAnsi="Times New Roman" w:cs="Times New Roman"/>
          <w:sz w:val="24"/>
          <w:szCs w:val="24"/>
          <w:lang w:val="en-GB"/>
        </w:rPr>
      </w:pPr>
    </w:p>
    <w:p w14:paraId="1389BAB1" w14:textId="77777777" w:rsidR="00427D16" w:rsidRPr="00764E23" w:rsidRDefault="00E30A0C">
      <w:pPr>
        <w:pStyle w:val="Normal1"/>
        <w:spacing w:line="360" w:lineRule="auto"/>
        <w:jc w:val="both"/>
        <w:rPr>
          <w:rFonts w:ascii="Times New Roman" w:eastAsia="Times New Roman" w:hAnsi="Times New Roman" w:cs="Times New Roman"/>
          <w:b/>
          <w:sz w:val="24"/>
          <w:szCs w:val="24"/>
          <w:lang w:val="en-GB"/>
        </w:rPr>
      </w:pPr>
      <w:r w:rsidRPr="00764E23">
        <w:rPr>
          <w:lang w:val="en-GB"/>
        </w:rPr>
        <w:br w:type="page"/>
      </w:r>
    </w:p>
    <w:p w14:paraId="25CBD5F8" w14:textId="77777777" w:rsidR="00427D16" w:rsidRPr="00764E23" w:rsidRDefault="00E30A0C">
      <w:pPr>
        <w:pStyle w:val="Heading1"/>
        <w:rPr>
          <w:lang w:val="en-GB"/>
        </w:rPr>
      </w:pPr>
      <w:bookmarkStart w:id="5" w:name="_Toc99019403"/>
      <w:r w:rsidRPr="00764E23">
        <w:rPr>
          <w:lang w:val="en-GB"/>
        </w:rPr>
        <w:lastRenderedPageBreak/>
        <w:t>References</w:t>
      </w:r>
      <w:bookmarkEnd w:id="5"/>
      <w:r w:rsidRPr="00764E23">
        <w:rPr>
          <w:lang w:val="en-GB"/>
        </w:rPr>
        <w:t xml:space="preserve"> </w:t>
      </w:r>
    </w:p>
    <w:p w14:paraId="17DC5161"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proofErr w:type="spellStart"/>
      <w:r w:rsidRPr="00764E23">
        <w:rPr>
          <w:rFonts w:ascii="Times New Roman" w:eastAsia="Times New Roman" w:hAnsi="Times New Roman" w:cs="Times New Roman"/>
          <w:color w:val="222222"/>
          <w:sz w:val="24"/>
          <w:szCs w:val="24"/>
          <w:highlight w:val="white"/>
          <w:lang w:val="en-GB"/>
        </w:rPr>
        <w:t>Badzińska</w:t>
      </w:r>
      <w:proofErr w:type="spellEnd"/>
      <w:r w:rsidRPr="00764E23">
        <w:rPr>
          <w:rFonts w:ascii="Times New Roman" w:eastAsia="Times New Roman" w:hAnsi="Times New Roman" w:cs="Times New Roman"/>
          <w:color w:val="222222"/>
          <w:sz w:val="24"/>
          <w:szCs w:val="24"/>
          <w:highlight w:val="white"/>
          <w:lang w:val="en-GB"/>
        </w:rPr>
        <w:t xml:space="preserve">, E., 2021. Experiential and result-driven entrepreneurship education: evidence from an international project. </w:t>
      </w:r>
      <w:proofErr w:type="spellStart"/>
      <w:r w:rsidRPr="00764E23">
        <w:rPr>
          <w:rFonts w:ascii="Times New Roman" w:eastAsia="Times New Roman" w:hAnsi="Times New Roman" w:cs="Times New Roman"/>
          <w:sz w:val="24"/>
          <w:szCs w:val="24"/>
          <w:highlight w:val="white"/>
          <w:lang w:val="en-GB"/>
        </w:rPr>
        <w:t>Przedsiębiorczość-Edukacja</w:t>
      </w:r>
      <w:proofErr w:type="spellEnd"/>
      <w:r w:rsidRPr="00764E23">
        <w:rPr>
          <w:rFonts w:ascii="Times New Roman" w:eastAsia="Times New Roman" w:hAnsi="Times New Roman" w:cs="Times New Roman"/>
          <w:sz w:val="24"/>
          <w:szCs w:val="24"/>
          <w:highlight w:val="white"/>
          <w:lang w:val="en-GB"/>
        </w:rPr>
        <w:t>, 17(1), pp.77-89.</w:t>
      </w:r>
    </w:p>
    <w:p w14:paraId="7A2AB83F"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color w:val="222222"/>
          <w:sz w:val="24"/>
          <w:szCs w:val="24"/>
          <w:highlight w:val="white"/>
          <w:lang w:val="en-GB"/>
        </w:rPr>
        <w:t xml:space="preserve">Bagheri, M., Mitchelmore, S., </w:t>
      </w:r>
      <w:proofErr w:type="spellStart"/>
      <w:r w:rsidRPr="00764E23">
        <w:rPr>
          <w:rFonts w:ascii="Times New Roman" w:eastAsia="Times New Roman" w:hAnsi="Times New Roman" w:cs="Times New Roman"/>
          <w:color w:val="222222"/>
          <w:sz w:val="24"/>
          <w:szCs w:val="24"/>
          <w:highlight w:val="white"/>
          <w:lang w:val="en-GB"/>
        </w:rPr>
        <w:t>Bamiatzi</w:t>
      </w:r>
      <w:proofErr w:type="spellEnd"/>
      <w:r w:rsidRPr="00764E23">
        <w:rPr>
          <w:rFonts w:ascii="Times New Roman" w:eastAsia="Times New Roman" w:hAnsi="Times New Roman" w:cs="Times New Roman"/>
          <w:color w:val="222222"/>
          <w:sz w:val="24"/>
          <w:szCs w:val="24"/>
          <w:highlight w:val="white"/>
          <w:lang w:val="en-GB"/>
        </w:rPr>
        <w:t xml:space="preserve">, V. and Nikolopoulos, K., 2019. Internationalization orientation in SMEs: The mediating role of technological innovation. </w:t>
      </w:r>
      <w:r w:rsidRPr="00764E23">
        <w:rPr>
          <w:rFonts w:ascii="Times New Roman" w:eastAsia="Times New Roman" w:hAnsi="Times New Roman" w:cs="Times New Roman"/>
          <w:sz w:val="24"/>
          <w:szCs w:val="24"/>
          <w:highlight w:val="white"/>
          <w:lang w:val="en-GB"/>
        </w:rPr>
        <w:t>Journal of International Management, 25(1), pp.121-139.</w:t>
      </w:r>
    </w:p>
    <w:p w14:paraId="53EB4A10" w14:textId="77777777" w:rsidR="00764E23" w:rsidRPr="00764E23" w:rsidRDefault="00764E23" w:rsidP="00764E23">
      <w:pPr>
        <w:pStyle w:val="Normal1"/>
        <w:spacing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sz w:val="24"/>
          <w:szCs w:val="24"/>
          <w:highlight w:val="white"/>
          <w:lang w:val="en-GB"/>
        </w:rPr>
        <w:t xml:space="preserve">Bush, T., 2022. </w:t>
      </w:r>
      <w:r w:rsidRPr="00764E23">
        <w:rPr>
          <w:rFonts w:ascii="Times New Roman" w:eastAsia="Times New Roman" w:hAnsi="Times New Roman" w:cs="Times New Roman"/>
          <w:i/>
          <w:sz w:val="24"/>
          <w:szCs w:val="24"/>
          <w:highlight w:val="white"/>
          <w:lang w:val="en-GB"/>
        </w:rPr>
        <w:t>PEST Analysis of Coronavirus: Pandemic's 9 Impacts to World</w:t>
      </w:r>
      <w:r w:rsidRPr="00764E23">
        <w:rPr>
          <w:rFonts w:ascii="Times New Roman" w:eastAsia="Times New Roman" w:hAnsi="Times New Roman" w:cs="Times New Roman"/>
          <w:sz w:val="24"/>
          <w:szCs w:val="24"/>
          <w:highlight w:val="white"/>
          <w:lang w:val="en-GB"/>
        </w:rPr>
        <w:t>. [online] PESTLE Analysis. Available at: &lt;https://pestleanalysis.com/coronavirus-pest-analysis/&gt; [Accessed 24 March 2022].</w:t>
      </w:r>
    </w:p>
    <w:p w14:paraId="0485275A" w14:textId="77777777" w:rsidR="00764E23" w:rsidRPr="00764E23" w:rsidRDefault="00764E23" w:rsidP="00764E23">
      <w:pPr>
        <w:pStyle w:val="Normal1"/>
        <w:spacing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sz w:val="24"/>
          <w:szCs w:val="24"/>
          <w:highlight w:val="white"/>
          <w:lang w:val="en-GB"/>
        </w:rPr>
        <w:t xml:space="preserve">Connolly, E., La Cava, G. and Read, M., 2022. </w:t>
      </w:r>
      <w:r w:rsidRPr="00764E23">
        <w:rPr>
          <w:rFonts w:ascii="Times New Roman" w:eastAsia="Times New Roman" w:hAnsi="Times New Roman" w:cs="Times New Roman"/>
          <w:i/>
          <w:sz w:val="24"/>
          <w:szCs w:val="24"/>
          <w:highlight w:val="white"/>
          <w:lang w:val="en-GB"/>
        </w:rPr>
        <w:t>Housing Prices and Entrepreneurship: Evidence for the Housing Collateral Channel in Australia | Conference – 2015</w:t>
      </w:r>
      <w:r w:rsidRPr="00764E23">
        <w:rPr>
          <w:rFonts w:ascii="Times New Roman" w:eastAsia="Times New Roman" w:hAnsi="Times New Roman" w:cs="Times New Roman"/>
          <w:sz w:val="24"/>
          <w:szCs w:val="24"/>
          <w:highlight w:val="white"/>
          <w:lang w:val="en-GB"/>
        </w:rPr>
        <w:t>. [online] Reserve Bank of Australia. Available at: &lt;https://www.rba.gov.au/publications/confs/2015/connolly-lacava-read.html&gt; [Accessed 24 March 2022].</w:t>
      </w:r>
    </w:p>
    <w:p w14:paraId="03434B84" w14:textId="77777777" w:rsidR="00764E23" w:rsidRPr="00764E23" w:rsidRDefault="00764E23" w:rsidP="00764E23">
      <w:pPr>
        <w:pStyle w:val="Normal1"/>
        <w:spacing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sz w:val="24"/>
          <w:szCs w:val="24"/>
          <w:highlight w:val="white"/>
          <w:lang w:val="en-GB"/>
        </w:rPr>
        <w:t xml:space="preserve">Crafts, N. and Mills, T.C., 2020. Is the UK productivity slowdown </w:t>
      </w:r>
      <w:proofErr w:type="gramStart"/>
      <w:r w:rsidRPr="00764E23">
        <w:rPr>
          <w:rFonts w:ascii="Times New Roman" w:eastAsia="Times New Roman" w:hAnsi="Times New Roman" w:cs="Times New Roman"/>
          <w:sz w:val="24"/>
          <w:szCs w:val="24"/>
          <w:highlight w:val="white"/>
          <w:lang w:val="en-GB"/>
        </w:rPr>
        <w:t>unprecedented?.</w:t>
      </w:r>
      <w:proofErr w:type="gramEnd"/>
      <w:r w:rsidRPr="00764E23">
        <w:rPr>
          <w:rFonts w:ascii="Times New Roman" w:eastAsia="Times New Roman" w:hAnsi="Times New Roman" w:cs="Times New Roman"/>
          <w:sz w:val="24"/>
          <w:szCs w:val="24"/>
          <w:highlight w:val="white"/>
          <w:lang w:val="en-GB"/>
        </w:rPr>
        <w:t xml:space="preserve"> </w:t>
      </w:r>
      <w:r w:rsidRPr="00764E23">
        <w:rPr>
          <w:rFonts w:ascii="Times New Roman" w:eastAsia="Times New Roman" w:hAnsi="Times New Roman" w:cs="Times New Roman"/>
          <w:i/>
          <w:sz w:val="24"/>
          <w:szCs w:val="24"/>
          <w:highlight w:val="white"/>
          <w:lang w:val="en-GB"/>
        </w:rPr>
        <w:t>National Institute Economic Review</w:t>
      </w:r>
      <w:r w:rsidRPr="00764E23">
        <w:rPr>
          <w:rFonts w:ascii="Times New Roman" w:eastAsia="Times New Roman" w:hAnsi="Times New Roman" w:cs="Times New Roman"/>
          <w:sz w:val="24"/>
          <w:szCs w:val="24"/>
          <w:highlight w:val="white"/>
          <w:lang w:val="en-GB"/>
        </w:rPr>
        <w:t xml:space="preserve">, </w:t>
      </w:r>
      <w:r w:rsidRPr="00764E23">
        <w:rPr>
          <w:rFonts w:ascii="Times New Roman" w:eastAsia="Times New Roman" w:hAnsi="Times New Roman" w:cs="Times New Roman"/>
          <w:i/>
          <w:sz w:val="24"/>
          <w:szCs w:val="24"/>
          <w:highlight w:val="white"/>
          <w:lang w:val="en-GB"/>
        </w:rPr>
        <w:t>251</w:t>
      </w:r>
      <w:r w:rsidRPr="00764E23">
        <w:rPr>
          <w:rFonts w:ascii="Times New Roman" w:eastAsia="Times New Roman" w:hAnsi="Times New Roman" w:cs="Times New Roman"/>
          <w:sz w:val="24"/>
          <w:szCs w:val="24"/>
          <w:highlight w:val="white"/>
          <w:lang w:val="en-GB"/>
        </w:rPr>
        <w:t xml:space="preserve">, </w:t>
      </w:r>
      <w:proofErr w:type="gramStart"/>
      <w:r w:rsidRPr="00764E23">
        <w:rPr>
          <w:rFonts w:ascii="Times New Roman" w:eastAsia="Times New Roman" w:hAnsi="Times New Roman" w:cs="Times New Roman"/>
          <w:sz w:val="24"/>
          <w:szCs w:val="24"/>
          <w:highlight w:val="white"/>
          <w:lang w:val="en-GB"/>
        </w:rPr>
        <w:t>pp.R</w:t>
      </w:r>
      <w:proofErr w:type="gramEnd"/>
      <w:r w:rsidRPr="00764E23">
        <w:rPr>
          <w:rFonts w:ascii="Times New Roman" w:eastAsia="Times New Roman" w:hAnsi="Times New Roman" w:cs="Times New Roman"/>
          <w:sz w:val="24"/>
          <w:szCs w:val="24"/>
          <w:highlight w:val="white"/>
          <w:lang w:val="en-GB"/>
        </w:rPr>
        <w:t>47-R53.</w:t>
      </w:r>
    </w:p>
    <w:p w14:paraId="47B4B3AF"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color w:val="222222"/>
          <w:sz w:val="24"/>
          <w:szCs w:val="24"/>
          <w:highlight w:val="white"/>
          <w:lang w:val="en-GB"/>
        </w:rPr>
        <w:t xml:space="preserve">Crick, J.M. and Crick, D., 2020. Coopetition and COVID-19: Collaborative business-to-business marketing strategies in a pandemic crisis. </w:t>
      </w:r>
      <w:r w:rsidRPr="00764E23">
        <w:rPr>
          <w:rFonts w:ascii="Times New Roman" w:eastAsia="Times New Roman" w:hAnsi="Times New Roman" w:cs="Times New Roman"/>
          <w:sz w:val="24"/>
          <w:szCs w:val="24"/>
          <w:highlight w:val="white"/>
          <w:lang w:val="en-GB"/>
        </w:rPr>
        <w:t>Industrial Marketing Management, 88, pp.206-213.</w:t>
      </w:r>
    </w:p>
    <w:p w14:paraId="7A5E2B45" w14:textId="77777777" w:rsidR="00764E23" w:rsidRPr="00764E23" w:rsidRDefault="00764E23" w:rsidP="00764E23">
      <w:pPr>
        <w:pStyle w:val="Normal1"/>
        <w:spacing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sz w:val="24"/>
          <w:szCs w:val="24"/>
          <w:highlight w:val="white"/>
          <w:lang w:val="en-GB"/>
        </w:rPr>
        <w:t xml:space="preserve">GOV.UK. 2022. </w:t>
      </w:r>
      <w:r w:rsidRPr="00764E23">
        <w:rPr>
          <w:rFonts w:ascii="Times New Roman" w:eastAsia="Times New Roman" w:hAnsi="Times New Roman" w:cs="Times New Roman"/>
          <w:i/>
          <w:sz w:val="24"/>
          <w:szCs w:val="24"/>
          <w:highlight w:val="white"/>
          <w:lang w:val="en-GB"/>
        </w:rPr>
        <w:t>National Minimum Wage and National Living Wage rates</w:t>
      </w:r>
      <w:r w:rsidRPr="00764E23">
        <w:rPr>
          <w:rFonts w:ascii="Times New Roman" w:eastAsia="Times New Roman" w:hAnsi="Times New Roman" w:cs="Times New Roman"/>
          <w:sz w:val="24"/>
          <w:szCs w:val="24"/>
          <w:highlight w:val="white"/>
          <w:lang w:val="en-GB"/>
        </w:rPr>
        <w:t>. [online] Available at: &lt;https://www.gov.uk/national-minimum-wage-rates&gt; [Accessed 24 March 2022].</w:t>
      </w:r>
    </w:p>
    <w:p w14:paraId="09AF0017"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color w:val="222222"/>
          <w:sz w:val="24"/>
          <w:szCs w:val="24"/>
          <w:highlight w:val="white"/>
          <w:lang w:val="en-GB"/>
        </w:rPr>
        <w:t xml:space="preserve">Haseeb, M., Hussain, H.I., Kot, S., </w:t>
      </w:r>
      <w:proofErr w:type="spellStart"/>
      <w:r w:rsidRPr="00764E23">
        <w:rPr>
          <w:rFonts w:ascii="Times New Roman" w:eastAsia="Times New Roman" w:hAnsi="Times New Roman" w:cs="Times New Roman"/>
          <w:color w:val="222222"/>
          <w:sz w:val="24"/>
          <w:szCs w:val="24"/>
          <w:highlight w:val="white"/>
          <w:lang w:val="en-GB"/>
        </w:rPr>
        <w:t>Androniceanu</w:t>
      </w:r>
      <w:proofErr w:type="spellEnd"/>
      <w:r w:rsidRPr="00764E23">
        <w:rPr>
          <w:rFonts w:ascii="Times New Roman" w:eastAsia="Times New Roman" w:hAnsi="Times New Roman" w:cs="Times New Roman"/>
          <w:color w:val="222222"/>
          <w:sz w:val="24"/>
          <w:szCs w:val="24"/>
          <w:highlight w:val="white"/>
          <w:lang w:val="en-GB"/>
        </w:rPr>
        <w:t xml:space="preserve">, A. and </w:t>
      </w:r>
      <w:proofErr w:type="spellStart"/>
      <w:r w:rsidRPr="00764E23">
        <w:rPr>
          <w:rFonts w:ascii="Times New Roman" w:eastAsia="Times New Roman" w:hAnsi="Times New Roman" w:cs="Times New Roman"/>
          <w:color w:val="222222"/>
          <w:sz w:val="24"/>
          <w:szCs w:val="24"/>
          <w:highlight w:val="white"/>
          <w:lang w:val="en-GB"/>
        </w:rPr>
        <w:t>Jermsittiparsert</w:t>
      </w:r>
      <w:proofErr w:type="spellEnd"/>
      <w:r w:rsidRPr="00764E23">
        <w:rPr>
          <w:rFonts w:ascii="Times New Roman" w:eastAsia="Times New Roman" w:hAnsi="Times New Roman" w:cs="Times New Roman"/>
          <w:color w:val="222222"/>
          <w:sz w:val="24"/>
          <w:szCs w:val="24"/>
          <w:highlight w:val="white"/>
          <w:lang w:val="en-GB"/>
        </w:rPr>
        <w:t xml:space="preserve">, K., 2019. Role of social and technological challenges in achieving a sustainable competitive advantage and sustainable business performance. </w:t>
      </w:r>
      <w:r w:rsidRPr="00764E23">
        <w:rPr>
          <w:rFonts w:ascii="Times New Roman" w:eastAsia="Times New Roman" w:hAnsi="Times New Roman" w:cs="Times New Roman"/>
          <w:sz w:val="24"/>
          <w:szCs w:val="24"/>
          <w:highlight w:val="white"/>
          <w:lang w:val="en-GB"/>
        </w:rPr>
        <w:t>Sustainability, 11(14), p.3811.</w:t>
      </w:r>
    </w:p>
    <w:p w14:paraId="19A315F3"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color w:val="222222"/>
          <w:sz w:val="24"/>
          <w:szCs w:val="24"/>
          <w:highlight w:val="white"/>
          <w:lang w:val="en-GB"/>
        </w:rPr>
        <w:t xml:space="preserve">Hawkins, B. and McCambridge, J., 2020. Policy windows and multiple streams: an analysis of alcohol pricing policy in England. </w:t>
      </w:r>
      <w:r w:rsidRPr="00764E23">
        <w:rPr>
          <w:rFonts w:ascii="Times New Roman" w:eastAsia="Times New Roman" w:hAnsi="Times New Roman" w:cs="Times New Roman"/>
          <w:sz w:val="24"/>
          <w:szCs w:val="24"/>
          <w:highlight w:val="white"/>
          <w:lang w:val="en-GB"/>
        </w:rPr>
        <w:t>Policy and politics, pp.315-333.</w:t>
      </w:r>
    </w:p>
    <w:p w14:paraId="208DC978"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color w:val="222222"/>
          <w:sz w:val="24"/>
          <w:szCs w:val="24"/>
          <w:highlight w:val="white"/>
          <w:lang w:val="en-GB"/>
        </w:rPr>
        <w:t xml:space="preserve">Janssen, M., Weerakkody, V., Ismagilova, E., Sivarajah, U. and Irani, Z., 2020. A framework for analysing blockchain technology adoption: Integrating institutional, market and technical factors. </w:t>
      </w:r>
      <w:r w:rsidRPr="00764E23">
        <w:rPr>
          <w:rFonts w:ascii="Times New Roman" w:eastAsia="Times New Roman" w:hAnsi="Times New Roman" w:cs="Times New Roman"/>
          <w:sz w:val="24"/>
          <w:szCs w:val="24"/>
          <w:highlight w:val="white"/>
          <w:lang w:val="en-GB"/>
        </w:rPr>
        <w:t>International Journal of Information Management, 50, pp.302-309.</w:t>
      </w:r>
    </w:p>
    <w:p w14:paraId="7A76D14A"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color w:val="222222"/>
          <w:sz w:val="24"/>
          <w:szCs w:val="24"/>
          <w:highlight w:val="white"/>
          <w:lang w:val="en-GB"/>
        </w:rPr>
        <w:lastRenderedPageBreak/>
        <w:t xml:space="preserve">Lavery, S., Quaglia, L. and </w:t>
      </w:r>
      <w:proofErr w:type="spellStart"/>
      <w:r w:rsidRPr="00764E23">
        <w:rPr>
          <w:rFonts w:ascii="Times New Roman" w:eastAsia="Times New Roman" w:hAnsi="Times New Roman" w:cs="Times New Roman"/>
          <w:color w:val="222222"/>
          <w:sz w:val="24"/>
          <w:szCs w:val="24"/>
          <w:highlight w:val="white"/>
          <w:lang w:val="en-GB"/>
        </w:rPr>
        <w:t>Dannreuther</w:t>
      </w:r>
      <w:proofErr w:type="spellEnd"/>
      <w:r w:rsidRPr="00764E23">
        <w:rPr>
          <w:rFonts w:ascii="Times New Roman" w:eastAsia="Times New Roman" w:hAnsi="Times New Roman" w:cs="Times New Roman"/>
          <w:color w:val="222222"/>
          <w:sz w:val="24"/>
          <w:szCs w:val="24"/>
          <w:highlight w:val="white"/>
          <w:lang w:val="en-GB"/>
        </w:rPr>
        <w:t xml:space="preserve">, C., 2019. The political economy of Brexit and the future of British capitalism first symposium. </w:t>
      </w:r>
      <w:r w:rsidRPr="00764E23">
        <w:rPr>
          <w:rFonts w:ascii="Times New Roman" w:eastAsia="Times New Roman" w:hAnsi="Times New Roman" w:cs="Times New Roman"/>
          <w:sz w:val="24"/>
          <w:szCs w:val="24"/>
          <w:highlight w:val="white"/>
          <w:lang w:val="en-GB"/>
        </w:rPr>
        <w:t>New Political Economy, 24(2), pp.252-257.</w:t>
      </w:r>
    </w:p>
    <w:p w14:paraId="3B47F5C6" w14:textId="77777777" w:rsidR="00764E23" w:rsidRPr="00764E23" w:rsidRDefault="00764E23" w:rsidP="00764E23">
      <w:pPr>
        <w:pStyle w:val="Normal1"/>
        <w:spacing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sz w:val="24"/>
          <w:szCs w:val="24"/>
          <w:highlight w:val="white"/>
          <w:lang w:val="en-GB"/>
        </w:rPr>
        <w:t xml:space="preserve">Lee, K.S. and Werner, R.A., 2018. Reconsidering monetary policy: An empirical examination of the relationship between interest rates and nominal GDP growth in the US, UK, Germany and Japan. </w:t>
      </w:r>
      <w:r w:rsidRPr="00764E23">
        <w:rPr>
          <w:rFonts w:ascii="Times New Roman" w:eastAsia="Times New Roman" w:hAnsi="Times New Roman" w:cs="Times New Roman"/>
          <w:i/>
          <w:sz w:val="24"/>
          <w:szCs w:val="24"/>
          <w:highlight w:val="white"/>
          <w:lang w:val="en-GB"/>
        </w:rPr>
        <w:t>Ecological Economics</w:t>
      </w:r>
      <w:r w:rsidRPr="00764E23">
        <w:rPr>
          <w:rFonts w:ascii="Times New Roman" w:eastAsia="Times New Roman" w:hAnsi="Times New Roman" w:cs="Times New Roman"/>
          <w:sz w:val="24"/>
          <w:szCs w:val="24"/>
          <w:highlight w:val="white"/>
          <w:lang w:val="en-GB"/>
        </w:rPr>
        <w:t xml:space="preserve">, </w:t>
      </w:r>
      <w:r w:rsidRPr="00764E23">
        <w:rPr>
          <w:rFonts w:ascii="Times New Roman" w:eastAsia="Times New Roman" w:hAnsi="Times New Roman" w:cs="Times New Roman"/>
          <w:i/>
          <w:sz w:val="24"/>
          <w:szCs w:val="24"/>
          <w:highlight w:val="white"/>
          <w:lang w:val="en-GB"/>
        </w:rPr>
        <w:t>146</w:t>
      </w:r>
      <w:r w:rsidRPr="00764E23">
        <w:rPr>
          <w:rFonts w:ascii="Times New Roman" w:eastAsia="Times New Roman" w:hAnsi="Times New Roman" w:cs="Times New Roman"/>
          <w:sz w:val="24"/>
          <w:szCs w:val="24"/>
          <w:highlight w:val="white"/>
          <w:lang w:val="en-GB"/>
        </w:rPr>
        <w:t>, pp.26-34.</w:t>
      </w:r>
    </w:p>
    <w:p w14:paraId="52AC8A5D" w14:textId="77777777" w:rsidR="00764E23" w:rsidRPr="00764E23" w:rsidRDefault="00764E23" w:rsidP="00764E23">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764E23">
        <w:rPr>
          <w:rFonts w:ascii="Times New Roman" w:eastAsia="Times New Roman" w:hAnsi="Times New Roman" w:cs="Times New Roman"/>
          <w:sz w:val="24"/>
          <w:szCs w:val="24"/>
          <w:highlight w:val="white"/>
          <w:lang w:val="en-GB"/>
        </w:rPr>
        <w:t>Lorusso</w:t>
      </w:r>
      <w:proofErr w:type="spellEnd"/>
      <w:r w:rsidRPr="00764E23">
        <w:rPr>
          <w:rFonts w:ascii="Times New Roman" w:eastAsia="Times New Roman" w:hAnsi="Times New Roman" w:cs="Times New Roman"/>
          <w:sz w:val="24"/>
          <w:szCs w:val="24"/>
          <w:highlight w:val="white"/>
          <w:lang w:val="en-GB"/>
        </w:rPr>
        <w:t xml:space="preserve">, M. and Pieroni, L., 2018. Causes and consequences of oil price shocks on the UK economy. </w:t>
      </w:r>
      <w:r w:rsidRPr="00764E23">
        <w:rPr>
          <w:rFonts w:ascii="Times New Roman" w:eastAsia="Times New Roman" w:hAnsi="Times New Roman" w:cs="Times New Roman"/>
          <w:i/>
          <w:sz w:val="24"/>
          <w:szCs w:val="24"/>
          <w:highlight w:val="white"/>
          <w:lang w:val="en-GB"/>
        </w:rPr>
        <w:t>Economic Modelling</w:t>
      </w:r>
      <w:r w:rsidRPr="00764E23">
        <w:rPr>
          <w:rFonts w:ascii="Times New Roman" w:eastAsia="Times New Roman" w:hAnsi="Times New Roman" w:cs="Times New Roman"/>
          <w:sz w:val="24"/>
          <w:szCs w:val="24"/>
          <w:highlight w:val="white"/>
          <w:lang w:val="en-GB"/>
        </w:rPr>
        <w:t xml:space="preserve">, </w:t>
      </w:r>
      <w:r w:rsidRPr="00764E23">
        <w:rPr>
          <w:rFonts w:ascii="Times New Roman" w:eastAsia="Times New Roman" w:hAnsi="Times New Roman" w:cs="Times New Roman"/>
          <w:i/>
          <w:sz w:val="24"/>
          <w:szCs w:val="24"/>
          <w:highlight w:val="white"/>
          <w:lang w:val="en-GB"/>
        </w:rPr>
        <w:t>72</w:t>
      </w:r>
      <w:r w:rsidRPr="00764E23">
        <w:rPr>
          <w:rFonts w:ascii="Times New Roman" w:eastAsia="Times New Roman" w:hAnsi="Times New Roman" w:cs="Times New Roman"/>
          <w:sz w:val="24"/>
          <w:szCs w:val="24"/>
          <w:highlight w:val="white"/>
          <w:lang w:val="en-GB"/>
        </w:rPr>
        <w:t>, pp.223-236.</w:t>
      </w:r>
    </w:p>
    <w:p w14:paraId="4044FF08" w14:textId="77777777" w:rsidR="00764E23" w:rsidRPr="00764E23" w:rsidRDefault="00764E23" w:rsidP="00764E23">
      <w:pPr>
        <w:pStyle w:val="Normal1"/>
        <w:spacing w:line="360" w:lineRule="auto"/>
        <w:jc w:val="both"/>
        <w:rPr>
          <w:rFonts w:ascii="Times New Roman" w:eastAsia="Times New Roman" w:hAnsi="Times New Roman" w:cs="Times New Roman"/>
          <w:sz w:val="24"/>
          <w:szCs w:val="24"/>
          <w:lang w:val="en-GB"/>
        </w:rPr>
      </w:pPr>
      <w:r w:rsidRPr="00764E23">
        <w:rPr>
          <w:rFonts w:ascii="Times New Roman" w:eastAsia="Times New Roman" w:hAnsi="Times New Roman" w:cs="Times New Roman"/>
          <w:sz w:val="24"/>
          <w:szCs w:val="24"/>
          <w:lang w:val="en-GB"/>
        </w:rPr>
        <w:t>OECD. 2022. Social economy and the COVID-19 crisis: current and future roles. [online] Available at: &lt;https://www.oecd.org/coronavirus/policy-responses/social-economy-and-the-covid-19-crisis-current-and-future-roles-f904b89f/&gt; [Accessed 24 March 2022].</w:t>
      </w:r>
    </w:p>
    <w:p w14:paraId="31F8A94D" w14:textId="77777777" w:rsidR="00764E23" w:rsidRPr="00764E23" w:rsidRDefault="00764E23" w:rsidP="00764E23">
      <w:pPr>
        <w:pStyle w:val="Normal1"/>
        <w:spacing w:before="240" w:after="240" w:line="360" w:lineRule="auto"/>
        <w:jc w:val="both"/>
        <w:rPr>
          <w:rFonts w:ascii="Times New Roman" w:eastAsia="Times New Roman" w:hAnsi="Times New Roman" w:cs="Times New Roman"/>
          <w:sz w:val="24"/>
          <w:szCs w:val="24"/>
          <w:highlight w:val="white"/>
          <w:lang w:val="en-GB"/>
        </w:rPr>
      </w:pPr>
      <w:r w:rsidRPr="00764E23">
        <w:rPr>
          <w:rFonts w:ascii="Times New Roman" w:eastAsia="Times New Roman" w:hAnsi="Times New Roman" w:cs="Times New Roman"/>
          <w:color w:val="222222"/>
          <w:sz w:val="24"/>
          <w:szCs w:val="24"/>
          <w:highlight w:val="white"/>
          <w:lang w:val="en-GB"/>
        </w:rPr>
        <w:t xml:space="preserve">Yusof, Z.N., Murad, N. and Yusof, B., 2022. Digital Skills and Entrepreneurial Education in Malaysia: Evidence from Experiential Learning. In </w:t>
      </w:r>
      <w:r w:rsidRPr="00764E23">
        <w:rPr>
          <w:rFonts w:ascii="Times New Roman" w:eastAsia="Times New Roman" w:hAnsi="Times New Roman" w:cs="Times New Roman"/>
          <w:sz w:val="24"/>
          <w:szCs w:val="24"/>
          <w:highlight w:val="white"/>
          <w:lang w:val="en-GB"/>
        </w:rPr>
        <w:t>Theorising Undergraduate Entrepreneurship Education (pp. 311-332). Palgrave Macmillan, Cham.</w:t>
      </w:r>
    </w:p>
    <w:sectPr w:rsidR="00764E23" w:rsidRPr="00764E23" w:rsidSect="00427D1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DD7EC" w14:textId="77777777" w:rsidR="00B83C1A" w:rsidRDefault="00B83C1A" w:rsidP="00427D16">
      <w:pPr>
        <w:spacing w:line="240" w:lineRule="auto"/>
      </w:pPr>
      <w:r>
        <w:separator/>
      </w:r>
    </w:p>
  </w:endnote>
  <w:endnote w:type="continuationSeparator" w:id="0">
    <w:p w14:paraId="2B06A840" w14:textId="77777777" w:rsidR="00B83C1A" w:rsidRDefault="00B83C1A" w:rsidP="00427D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FCCF2" w14:textId="77777777" w:rsidR="00427D16" w:rsidRDefault="00112A00">
    <w:pPr>
      <w:pStyle w:val="Normal1"/>
      <w:jc w:val="right"/>
    </w:pPr>
    <w:r>
      <w:fldChar w:fldCharType="begin"/>
    </w:r>
    <w:r w:rsidR="00E30A0C">
      <w:instrText>PAGE</w:instrText>
    </w:r>
    <w:r>
      <w:fldChar w:fldCharType="separate"/>
    </w:r>
    <w:r w:rsidR="0069646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23BBE" w14:textId="77777777" w:rsidR="00B83C1A" w:rsidRDefault="00B83C1A" w:rsidP="00427D16">
      <w:pPr>
        <w:spacing w:line="240" w:lineRule="auto"/>
      </w:pPr>
      <w:r>
        <w:separator/>
      </w:r>
    </w:p>
  </w:footnote>
  <w:footnote w:type="continuationSeparator" w:id="0">
    <w:p w14:paraId="44E08753" w14:textId="77777777" w:rsidR="00B83C1A" w:rsidRDefault="00B83C1A" w:rsidP="00427D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801"/>
    <w:multiLevelType w:val="hybridMultilevel"/>
    <w:tmpl w:val="7ECE1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0161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7D16"/>
    <w:rsid w:val="00112A00"/>
    <w:rsid w:val="00427D16"/>
    <w:rsid w:val="004859BF"/>
    <w:rsid w:val="005834B3"/>
    <w:rsid w:val="00696461"/>
    <w:rsid w:val="00764E23"/>
    <w:rsid w:val="00AB555F"/>
    <w:rsid w:val="00B83C1A"/>
    <w:rsid w:val="00C517BF"/>
    <w:rsid w:val="00E30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5CA83"/>
  <w15:docId w15:val="{E2A020D9-B546-4C87-8BD2-118D6E48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A00"/>
  </w:style>
  <w:style w:type="paragraph" w:styleId="Heading1">
    <w:name w:val="heading 1"/>
    <w:basedOn w:val="Normal1"/>
    <w:next w:val="Normal1"/>
    <w:rsid w:val="00427D16"/>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427D16"/>
    <w:pPr>
      <w:keepNext/>
      <w:keepLines/>
      <w:spacing w:before="360" w:after="120"/>
      <w:outlineLvl w:val="1"/>
    </w:pPr>
    <w:rPr>
      <w:sz w:val="32"/>
      <w:szCs w:val="32"/>
    </w:rPr>
  </w:style>
  <w:style w:type="paragraph" w:styleId="Heading3">
    <w:name w:val="heading 3"/>
    <w:basedOn w:val="Normal1"/>
    <w:next w:val="Normal1"/>
    <w:rsid w:val="00427D16"/>
    <w:pPr>
      <w:keepNext/>
      <w:keepLines/>
      <w:spacing w:before="320" w:after="80"/>
      <w:outlineLvl w:val="2"/>
    </w:pPr>
    <w:rPr>
      <w:color w:val="434343"/>
      <w:sz w:val="28"/>
      <w:szCs w:val="28"/>
    </w:rPr>
  </w:style>
  <w:style w:type="paragraph" w:styleId="Heading4">
    <w:name w:val="heading 4"/>
    <w:basedOn w:val="Normal1"/>
    <w:next w:val="Normal1"/>
    <w:rsid w:val="00427D16"/>
    <w:pPr>
      <w:keepNext/>
      <w:keepLines/>
      <w:spacing w:before="280" w:after="80"/>
      <w:outlineLvl w:val="3"/>
    </w:pPr>
    <w:rPr>
      <w:color w:val="666666"/>
      <w:sz w:val="24"/>
      <w:szCs w:val="24"/>
    </w:rPr>
  </w:style>
  <w:style w:type="paragraph" w:styleId="Heading5">
    <w:name w:val="heading 5"/>
    <w:basedOn w:val="Normal1"/>
    <w:next w:val="Normal1"/>
    <w:rsid w:val="00427D16"/>
    <w:pPr>
      <w:keepNext/>
      <w:keepLines/>
      <w:spacing w:before="240" w:after="80"/>
      <w:outlineLvl w:val="4"/>
    </w:pPr>
    <w:rPr>
      <w:color w:val="666666"/>
    </w:rPr>
  </w:style>
  <w:style w:type="paragraph" w:styleId="Heading6">
    <w:name w:val="heading 6"/>
    <w:basedOn w:val="Normal1"/>
    <w:next w:val="Normal1"/>
    <w:rsid w:val="00427D1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27D16"/>
  </w:style>
  <w:style w:type="paragraph" w:styleId="Title">
    <w:name w:val="Title"/>
    <w:basedOn w:val="Normal1"/>
    <w:next w:val="Normal1"/>
    <w:rsid w:val="00427D16"/>
    <w:pPr>
      <w:keepNext/>
      <w:keepLines/>
      <w:spacing w:after="60"/>
    </w:pPr>
    <w:rPr>
      <w:sz w:val="52"/>
      <w:szCs w:val="52"/>
    </w:rPr>
  </w:style>
  <w:style w:type="paragraph" w:styleId="Subtitle">
    <w:name w:val="Subtitle"/>
    <w:basedOn w:val="Normal1"/>
    <w:next w:val="Normal1"/>
    <w:rsid w:val="00427D1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834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4B3"/>
    <w:rPr>
      <w:rFonts w:ascii="Tahoma" w:hAnsi="Tahoma" w:cs="Tahoma"/>
      <w:sz w:val="16"/>
      <w:szCs w:val="16"/>
    </w:rPr>
  </w:style>
  <w:style w:type="paragraph" w:styleId="TOC1">
    <w:name w:val="toc 1"/>
    <w:basedOn w:val="Normal"/>
    <w:next w:val="Normal"/>
    <w:autoRedefine/>
    <w:uiPriority w:val="39"/>
    <w:unhideWhenUsed/>
    <w:rsid w:val="00696461"/>
    <w:pPr>
      <w:spacing w:after="100"/>
    </w:pPr>
  </w:style>
  <w:style w:type="character" w:styleId="Hyperlink">
    <w:name w:val="Hyperlink"/>
    <w:basedOn w:val="DefaultParagraphFont"/>
    <w:uiPriority w:val="99"/>
    <w:unhideWhenUsed/>
    <w:rsid w:val="006964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2398</Words>
  <Characters>13670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WAY@EXCEL</dc:creator>
  <cp:lastModifiedBy>don juan</cp:lastModifiedBy>
  <cp:revision>5</cp:revision>
  <dcterms:created xsi:type="dcterms:W3CDTF">2022-03-24T07:15:00Z</dcterms:created>
  <dcterms:modified xsi:type="dcterms:W3CDTF">2022-03-28T07:59:00Z</dcterms:modified>
</cp:coreProperties>
</file>