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5E848" w14:textId="10AA409C" w:rsidR="00B61E52" w:rsidRPr="008F7A39" w:rsidRDefault="00B543B8" w:rsidP="008F7A39">
      <w:pPr>
        <w:spacing w:line="360" w:lineRule="auto"/>
        <w:jc w:val="both"/>
        <w:rPr>
          <w:rFonts w:ascii="Arial" w:hAnsi="Arial" w:cs="Arial"/>
          <w:sz w:val="24"/>
          <w:szCs w:val="24"/>
          <w:u w:val="single"/>
        </w:rPr>
      </w:pPr>
      <w:bookmarkStart w:id="0" w:name="_GoBack"/>
      <w:r w:rsidRPr="008F7A39">
        <w:rPr>
          <w:rFonts w:ascii="Arial" w:hAnsi="Arial" w:cs="Arial"/>
          <w:sz w:val="24"/>
          <w:szCs w:val="24"/>
          <w:u w:val="single"/>
        </w:rPr>
        <w:t>EAEC6012</w:t>
      </w:r>
      <w:r w:rsidR="008F7A39" w:rsidRPr="008F7A39">
        <w:rPr>
          <w:rFonts w:ascii="Arial" w:hAnsi="Arial" w:cs="Arial"/>
          <w:sz w:val="24"/>
          <w:szCs w:val="24"/>
          <w:u w:val="single"/>
        </w:rPr>
        <w:t>- Essay</w:t>
      </w:r>
    </w:p>
    <w:p w14:paraId="2B064727" w14:textId="1706477C" w:rsidR="00B543B8" w:rsidRPr="008F7A39" w:rsidRDefault="00B543B8" w:rsidP="008F7A39">
      <w:pPr>
        <w:spacing w:line="360" w:lineRule="auto"/>
        <w:jc w:val="both"/>
        <w:rPr>
          <w:rFonts w:ascii="Arial" w:hAnsi="Arial" w:cs="Arial"/>
          <w:sz w:val="24"/>
          <w:szCs w:val="24"/>
          <w:u w:val="single"/>
        </w:rPr>
      </w:pPr>
      <w:r w:rsidRPr="008F7A39">
        <w:rPr>
          <w:rFonts w:ascii="Arial" w:hAnsi="Arial" w:cs="Arial"/>
          <w:sz w:val="24"/>
          <w:szCs w:val="24"/>
          <w:u w:val="single"/>
        </w:rPr>
        <w:t>International Perspectives</w:t>
      </w:r>
    </w:p>
    <w:bookmarkEnd w:id="0"/>
    <w:p w14:paraId="66F10BBA" w14:textId="485BDACD" w:rsidR="00B543B8" w:rsidRPr="008F7A39" w:rsidRDefault="00B543B8" w:rsidP="008F7A39">
      <w:pPr>
        <w:spacing w:line="360" w:lineRule="auto"/>
        <w:jc w:val="both"/>
        <w:rPr>
          <w:rFonts w:ascii="Arial" w:hAnsi="Arial" w:cs="Arial"/>
          <w:sz w:val="24"/>
          <w:szCs w:val="24"/>
          <w:u w:val="single"/>
        </w:rPr>
      </w:pPr>
    </w:p>
    <w:p w14:paraId="016C66F2" w14:textId="6B3674D3" w:rsidR="00EC708E" w:rsidRPr="008F7A39" w:rsidRDefault="004A24FD" w:rsidP="008F7A39">
      <w:pPr>
        <w:spacing w:line="360" w:lineRule="auto"/>
        <w:jc w:val="both"/>
        <w:rPr>
          <w:rFonts w:ascii="Arial" w:hAnsi="Arial" w:cs="Arial"/>
          <w:sz w:val="24"/>
          <w:szCs w:val="24"/>
        </w:rPr>
      </w:pPr>
      <w:r w:rsidRPr="008F7A39">
        <w:rPr>
          <w:rFonts w:ascii="Arial" w:hAnsi="Arial" w:cs="Arial"/>
          <w:sz w:val="24"/>
          <w:szCs w:val="24"/>
        </w:rPr>
        <w:t xml:space="preserve">This essay will </w:t>
      </w:r>
      <w:r w:rsidR="00EC708E" w:rsidRPr="008F7A39">
        <w:rPr>
          <w:rFonts w:ascii="Arial" w:hAnsi="Arial" w:cs="Arial"/>
          <w:sz w:val="24"/>
          <w:szCs w:val="24"/>
        </w:rPr>
        <w:t>discuss</w:t>
      </w:r>
      <w:r w:rsidRPr="008F7A39">
        <w:rPr>
          <w:rFonts w:ascii="Arial" w:hAnsi="Arial" w:cs="Arial"/>
          <w:sz w:val="24"/>
          <w:szCs w:val="24"/>
        </w:rPr>
        <w:t xml:space="preserve"> Wales and </w:t>
      </w:r>
      <w:r w:rsidR="00EC708E" w:rsidRPr="008F7A39">
        <w:rPr>
          <w:rFonts w:ascii="Arial" w:hAnsi="Arial" w:cs="Arial"/>
          <w:sz w:val="24"/>
          <w:szCs w:val="24"/>
        </w:rPr>
        <w:t xml:space="preserve">Scandinavia, </w:t>
      </w:r>
      <w:proofErr w:type="gramStart"/>
      <w:r w:rsidR="00EC708E" w:rsidRPr="008F7A39">
        <w:rPr>
          <w:rFonts w:ascii="Arial" w:hAnsi="Arial" w:cs="Arial"/>
          <w:sz w:val="24"/>
          <w:szCs w:val="24"/>
        </w:rPr>
        <w:t>comparing and contrasting</w:t>
      </w:r>
      <w:proofErr w:type="gramEnd"/>
      <w:r w:rsidR="00EC708E" w:rsidRPr="008F7A39">
        <w:rPr>
          <w:rFonts w:ascii="Arial" w:hAnsi="Arial" w:cs="Arial"/>
          <w:sz w:val="24"/>
          <w:szCs w:val="24"/>
        </w:rPr>
        <w:t xml:space="preserve"> the differences for children growing up in these different countries, through education, health care and </w:t>
      </w:r>
      <w:r w:rsidR="00012E98" w:rsidRPr="008F7A39">
        <w:rPr>
          <w:rFonts w:ascii="Arial" w:hAnsi="Arial" w:cs="Arial"/>
          <w:sz w:val="24"/>
          <w:szCs w:val="24"/>
        </w:rPr>
        <w:t xml:space="preserve">the </w:t>
      </w:r>
      <w:r w:rsidR="00F04A15" w:rsidRPr="008F7A39">
        <w:rPr>
          <w:rFonts w:ascii="Arial" w:hAnsi="Arial" w:cs="Arial"/>
          <w:sz w:val="24"/>
          <w:szCs w:val="24"/>
        </w:rPr>
        <w:t>pedagogy</w:t>
      </w:r>
      <w:r w:rsidR="00EC708E" w:rsidRPr="008F7A39">
        <w:rPr>
          <w:rFonts w:ascii="Arial" w:hAnsi="Arial" w:cs="Arial"/>
          <w:sz w:val="24"/>
          <w:szCs w:val="24"/>
        </w:rPr>
        <w:t xml:space="preserve">. This will include comparing the education system and the differences between the two counties as well as the health care in the two countries and </w:t>
      </w:r>
      <w:r w:rsidR="00F04A15" w:rsidRPr="008F7A39">
        <w:rPr>
          <w:rFonts w:ascii="Arial" w:hAnsi="Arial" w:cs="Arial"/>
          <w:sz w:val="24"/>
          <w:szCs w:val="24"/>
        </w:rPr>
        <w:t>Pedagogy</w:t>
      </w:r>
      <w:r w:rsidR="00EC708E" w:rsidRPr="008F7A39">
        <w:rPr>
          <w:rFonts w:ascii="Arial" w:hAnsi="Arial" w:cs="Arial"/>
          <w:sz w:val="24"/>
          <w:szCs w:val="24"/>
        </w:rPr>
        <w:t xml:space="preserve"> and discussing the United Nation Convention on the Right of the Child. These two countries were chosen because they are very interesting and there is lots of relatively new research to back up any arguments throughout the essay. </w:t>
      </w:r>
    </w:p>
    <w:p w14:paraId="6B03F2A9" w14:textId="37EDC66A" w:rsidR="00135D16" w:rsidRPr="008F7A39" w:rsidRDefault="00EC708E" w:rsidP="008F7A39">
      <w:pPr>
        <w:spacing w:line="360" w:lineRule="auto"/>
        <w:jc w:val="both"/>
        <w:rPr>
          <w:rFonts w:ascii="Arial" w:hAnsi="Arial" w:cs="Arial"/>
          <w:sz w:val="24"/>
          <w:szCs w:val="24"/>
        </w:rPr>
      </w:pPr>
      <w:r w:rsidRPr="008F7A39">
        <w:rPr>
          <w:rFonts w:ascii="Arial" w:hAnsi="Arial" w:cs="Arial"/>
          <w:sz w:val="24"/>
          <w:szCs w:val="24"/>
        </w:rPr>
        <w:t xml:space="preserve">Waller (2014) states </w:t>
      </w:r>
      <w:r w:rsidR="00C97D68" w:rsidRPr="008F7A39">
        <w:rPr>
          <w:rFonts w:ascii="Arial" w:hAnsi="Arial" w:cs="Arial"/>
          <w:sz w:val="24"/>
          <w:szCs w:val="24"/>
        </w:rPr>
        <w:t>“Childhood may be defined as the life period during which a human is being regarded as a child, and the cultural, social and economic characteristics of that period.”</w:t>
      </w:r>
      <w:r w:rsidR="009E1984" w:rsidRPr="008F7A39">
        <w:rPr>
          <w:rFonts w:ascii="Arial" w:hAnsi="Arial" w:cs="Arial"/>
          <w:sz w:val="24"/>
          <w:szCs w:val="24"/>
        </w:rPr>
        <w:t xml:space="preserve"> If children do not have a st</w:t>
      </w:r>
      <w:r w:rsidR="00135D16" w:rsidRPr="008F7A39">
        <w:rPr>
          <w:rFonts w:ascii="Arial" w:hAnsi="Arial" w:cs="Arial"/>
          <w:sz w:val="24"/>
          <w:szCs w:val="24"/>
        </w:rPr>
        <w:t xml:space="preserve">able and enriching </w:t>
      </w:r>
      <w:proofErr w:type="gramStart"/>
      <w:r w:rsidR="00135D16" w:rsidRPr="008F7A39">
        <w:rPr>
          <w:rFonts w:ascii="Arial" w:hAnsi="Arial" w:cs="Arial"/>
          <w:sz w:val="24"/>
          <w:szCs w:val="24"/>
        </w:rPr>
        <w:t>childhood</w:t>
      </w:r>
      <w:proofErr w:type="gramEnd"/>
      <w:r w:rsidR="00135D16" w:rsidRPr="008F7A39">
        <w:rPr>
          <w:rFonts w:ascii="Arial" w:hAnsi="Arial" w:cs="Arial"/>
          <w:sz w:val="24"/>
          <w:szCs w:val="24"/>
        </w:rPr>
        <w:t xml:space="preserve"> it could cause problems in the future with children. Wales introduced policies such as Taking Wales Forward 2016-2021 and the Future Generations Act 2015 to help reduce adverse childhood experiences (ACE’S). Offering support for parents and guidance </w:t>
      </w:r>
      <w:proofErr w:type="gramStart"/>
      <w:r w:rsidR="00135D16" w:rsidRPr="008F7A39">
        <w:rPr>
          <w:rFonts w:ascii="Arial" w:hAnsi="Arial" w:cs="Arial"/>
          <w:sz w:val="24"/>
          <w:szCs w:val="24"/>
        </w:rPr>
        <w:t>in order to</w:t>
      </w:r>
      <w:proofErr w:type="gramEnd"/>
      <w:r w:rsidR="00135D16" w:rsidRPr="008F7A39">
        <w:rPr>
          <w:rFonts w:ascii="Arial" w:hAnsi="Arial" w:cs="Arial"/>
          <w:sz w:val="24"/>
          <w:szCs w:val="24"/>
        </w:rPr>
        <w:t xml:space="preserve"> provide the best childhood including a healthy balanced diet, healthy interact</w:t>
      </w:r>
      <w:r w:rsidR="007E46B6" w:rsidRPr="008F7A39">
        <w:rPr>
          <w:rFonts w:ascii="Arial" w:hAnsi="Arial" w:cs="Arial"/>
          <w:sz w:val="24"/>
          <w:szCs w:val="24"/>
        </w:rPr>
        <w:t>ion</w:t>
      </w:r>
      <w:r w:rsidR="00135D16" w:rsidRPr="008F7A39">
        <w:rPr>
          <w:rFonts w:ascii="Arial" w:hAnsi="Arial" w:cs="Arial"/>
          <w:sz w:val="24"/>
          <w:szCs w:val="24"/>
        </w:rPr>
        <w:t xml:space="preserve"> and time together as well as basic needs met. </w:t>
      </w:r>
    </w:p>
    <w:p w14:paraId="25FCAA24" w14:textId="77777777" w:rsidR="00135D16" w:rsidRPr="008F7A39" w:rsidRDefault="00135D16" w:rsidP="008F7A39">
      <w:pPr>
        <w:spacing w:line="360" w:lineRule="auto"/>
        <w:jc w:val="both"/>
        <w:rPr>
          <w:rFonts w:ascii="Arial" w:hAnsi="Arial" w:cs="Arial"/>
          <w:sz w:val="24"/>
          <w:szCs w:val="24"/>
        </w:rPr>
      </w:pPr>
    </w:p>
    <w:p w14:paraId="1D62FD4D" w14:textId="076C483C" w:rsidR="00BC04AE" w:rsidRPr="008F7A39" w:rsidRDefault="00CE0BF8" w:rsidP="008F7A39">
      <w:pPr>
        <w:spacing w:line="360" w:lineRule="auto"/>
        <w:jc w:val="both"/>
        <w:rPr>
          <w:rFonts w:ascii="Arial" w:hAnsi="Arial" w:cs="Arial"/>
          <w:sz w:val="24"/>
          <w:szCs w:val="24"/>
        </w:rPr>
      </w:pPr>
      <w:r w:rsidRPr="008F7A39">
        <w:rPr>
          <w:rFonts w:ascii="Arial" w:hAnsi="Arial" w:cs="Arial"/>
          <w:sz w:val="24"/>
          <w:szCs w:val="24"/>
        </w:rPr>
        <w:t>The first</w:t>
      </w:r>
      <w:r w:rsidR="00135D16" w:rsidRPr="008F7A39">
        <w:rPr>
          <w:rFonts w:ascii="Arial" w:hAnsi="Arial" w:cs="Arial"/>
          <w:sz w:val="24"/>
          <w:szCs w:val="24"/>
        </w:rPr>
        <w:t xml:space="preserve"> aspect </w:t>
      </w:r>
      <w:r w:rsidRPr="008F7A39">
        <w:rPr>
          <w:rFonts w:ascii="Arial" w:hAnsi="Arial" w:cs="Arial"/>
          <w:sz w:val="24"/>
          <w:szCs w:val="24"/>
        </w:rPr>
        <w:t>is Education.</w:t>
      </w:r>
      <w:r w:rsidR="00135D16" w:rsidRPr="008F7A39">
        <w:rPr>
          <w:rFonts w:ascii="Arial" w:hAnsi="Arial" w:cs="Arial"/>
          <w:sz w:val="24"/>
          <w:szCs w:val="24"/>
        </w:rPr>
        <w:t xml:space="preserve"> Having an education is </w:t>
      </w:r>
      <w:r w:rsidR="002C02EE" w:rsidRPr="008F7A39">
        <w:rPr>
          <w:rFonts w:ascii="Arial" w:hAnsi="Arial" w:cs="Arial"/>
          <w:sz w:val="24"/>
          <w:szCs w:val="24"/>
        </w:rPr>
        <w:t>essential</w:t>
      </w:r>
      <w:r w:rsidR="00135D16" w:rsidRPr="008F7A39">
        <w:rPr>
          <w:rFonts w:ascii="Arial" w:hAnsi="Arial" w:cs="Arial"/>
          <w:sz w:val="24"/>
          <w:szCs w:val="24"/>
        </w:rPr>
        <w:t xml:space="preserve"> </w:t>
      </w:r>
      <w:proofErr w:type="gramStart"/>
      <w:r w:rsidR="00135D16" w:rsidRPr="008F7A39">
        <w:rPr>
          <w:rFonts w:ascii="Arial" w:hAnsi="Arial" w:cs="Arial"/>
          <w:sz w:val="24"/>
          <w:szCs w:val="24"/>
        </w:rPr>
        <w:t>in order for</w:t>
      </w:r>
      <w:proofErr w:type="gramEnd"/>
      <w:r w:rsidR="00135D16" w:rsidRPr="008F7A39">
        <w:rPr>
          <w:rFonts w:ascii="Arial" w:hAnsi="Arial" w:cs="Arial"/>
          <w:sz w:val="24"/>
          <w:szCs w:val="24"/>
        </w:rPr>
        <w:t xml:space="preserve"> children to be able to grow, develop and understand the world around them. BBC (2018) </w:t>
      </w:r>
      <w:r w:rsidR="00E417E1" w:rsidRPr="008F7A39">
        <w:rPr>
          <w:rFonts w:ascii="Arial" w:hAnsi="Arial" w:cs="Arial"/>
          <w:sz w:val="24"/>
          <w:szCs w:val="24"/>
        </w:rPr>
        <w:t>believes</w:t>
      </w:r>
      <w:r w:rsidR="00135D16" w:rsidRPr="008F7A39">
        <w:rPr>
          <w:rFonts w:ascii="Arial" w:hAnsi="Arial" w:cs="Arial"/>
          <w:sz w:val="24"/>
          <w:szCs w:val="24"/>
        </w:rPr>
        <w:t xml:space="preserve"> that </w:t>
      </w:r>
      <w:r w:rsidR="00E417E1" w:rsidRPr="008F7A39">
        <w:rPr>
          <w:rFonts w:ascii="Arial" w:hAnsi="Arial" w:cs="Arial"/>
          <w:sz w:val="24"/>
          <w:szCs w:val="24"/>
        </w:rPr>
        <w:t>having an education is the most important aspect of a child’s</w:t>
      </w:r>
      <w:r w:rsidR="007E46B6" w:rsidRPr="008F7A39">
        <w:rPr>
          <w:rFonts w:ascii="Arial" w:hAnsi="Arial" w:cs="Arial"/>
          <w:sz w:val="24"/>
          <w:szCs w:val="24"/>
        </w:rPr>
        <w:t xml:space="preserve"> development</w:t>
      </w:r>
      <w:r w:rsidR="00E417E1" w:rsidRPr="008F7A39">
        <w:rPr>
          <w:rFonts w:ascii="Arial" w:hAnsi="Arial" w:cs="Arial"/>
          <w:sz w:val="24"/>
          <w:szCs w:val="24"/>
        </w:rPr>
        <w:t xml:space="preserve"> and they should be supported throughout their education to reach their fullest potential. </w:t>
      </w:r>
      <w:r w:rsidRPr="008F7A39">
        <w:rPr>
          <w:rFonts w:ascii="Arial" w:hAnsi="Arial" w:cs="Arial"/>
          <w:sz w:val="24"/>
          <w:szCs w:val="24"/>
        </w:rPr>
        <w:t xml:space="preserve">Education in Scandinavia </w:t>
      </w:r>
      <w:r w:rsidR="00135D16" w:rsidRPr="008F7A39">
        <w:rPr>
          <w:rFonts w:ascii="Arial" w:hAnsi="Arial" w:cs="Arial"/>
          <w:sz w:val="24"/>
          <w:szCs w:val="24"/>
        </w:rPr>
        <w:t xml:space="preserve">is different </w:t>
      </w:r>
      <w:r w:rsidR="00E417E1" w:rsidRPr="008F7A39">
        <w:rPr>
          <w:rFonts w:ascii="Arial" w:hAnsi="Arial" w:cs="Arial"/>
          <w:sz w:val="24"/>
          <w:szCs w:val="24"/>
        </w:rPr>
        <w:t>t</w:t>
      </w:r>
      <w:r w:rsidR="00135D16" w:rsidRPr="008F7A39">
        <w:rPr>
          <w:rFonts w:ascii="Arial" w:hAnsi="Arial" w:cs="Arial"/>
          <w:sz w:val="24"/>
          <w:szCs w:val="24"/>
        </w:rPr>
        <w:t>o education in Wales as chil</w:t>
      </w:r>
      <w:r w:rsidRPr="008F7A39">
        <w:rPr>
          <w:rFonts w:ascii="Arial" w:hAnsi="Arial" w:cs="Arial"/>
          <w:sz w:val="24"/>
          <w:szCs w:val="24"/>
        </w:rPr>
        <w:t xml:space="preserve">dren in Scandinavia do not start formal schooling until the age of seven. </w:t>
      </w:r>
      <w:r w:rsidR="00BC04AE" w:rsidRPr="008F7A39">
        <w:rPr>
          <w:rFonts w:ascii="Arial" w:hAnsi="Arial" w:cs="Arial"/>
          <w:sz w:val="24"/>
          <w:szCs w:val="24"/>
        </w:rPr>
        <w:t xml:space="preserve">As stated in Alasuutari et al (2014) “Children in Scandinavia need to experience and play before they start formal education”. </w:t>
      </w:r>
      <w:r w:rsidRPr="008F7A39">
        <w:rPr>
          <w:rFonts w:ascii="Arial" w:hAnsi="Arial" w:cs="Arial"/>
          <w:sz w:val="24"/>
          <w:szCs w:val="24"/>
        </w:rPr>
        <w:t xml:space="preserve">Comparing this to Wales where </w:t>
      </w:r>
      <w:r w:rsidR="006F33D3" w:rsidRPr="008F7A39">
        <w:rPr>
          <w:rFonts w:ascii="Arial" w:hAnsi="Arial" w:cs="Arial"/>
          <w:sz w:val="24"/>
          <w:szCs w:val="24"/>
        </w:rPr>
        <w:t xml:space="preserve">1 </w:t>
      </w:r>
      <w:r w:rsidR="007B29DF" w:rsidRPr="008F7A39">
        <w:rPr>
          <w:rFonts w:ascii="Arial" w:hAnsi="Arial" w:cs="Arial"/>
          <w:sz w:val="24"/>
          <w:szCs w:val="24"/>
        </w:rPr>
        <w:t xml:space="preserve">in </w:t>
      </w:r>
      <w:r w:rsidR="006F33D3" w:rsidRPr="008F7A39">
        <w:rPr>
          <w:rFonts w:ascii="Arial" w:hAnsi="Arial" w:cs="Arial"/>
          <w:sz w:val="24"/>
          <w:szCs w:val="24"/>
        </w:rPr>
        <w:t xml:space="preserve">3 </w:t>
      </w:r>
      <w:r w:rsidR="007B29DF" w:rsidRPr="008F7A39">
        <w:rPr>
          <w:rFonts w:ascii="Arial" w:hAnsi="Arial" w:cs="Arial"/>
          <w:sz w:val="24"/>
          <w:szCs w:val="24"/>
        </w:rPr>
        <w:t>children</w:t>
      </w:r>
      <w:r w:rsidR="006F33D3" w:rsidRPr="008F7A39">
        <w:rPr>
          <w:rFonts w:ascii="Arial" w:hAnsi="Arial" w:cs="Arial"/>
          <w:sz w:val="24"/>
          <w:szCs w:val="24"/>
        </w:rPr>
        <w:t xml:space="preserve"> in wales are living in poverty and they are </w:t>
      </w:r>
      <w:r w:rsidR="00B86B6C" w:rsidRPr="008F7A39">
        <w:rPr>
          <w:rFonts w:ascii="Arial" w:hAnsi="Arial" w:cs="Arial"/>
          <w:sz w:val="24"/>
          <w:szCs w:val="24"/>
        </w:rPr>
        <w:t>being supported to attend school from a young age to help them reach their fullest potential</w:t>
      </w:r>
      <w:r w:rsidR="006F33D3" w:rsidRPr="008F7A39">
        <w:rPr>
          <w:rFonts w:ascii="Arial" w:hAnsi="Arial" w:cs="Arial"/>
          <w:sz w:val="24"/>
          <w:szCs w:val="24"/>
        </w:rPr>
        <w:t>.</w:t>
      </w:r>
      <w:r w:rsidR="007B29DF" w:rsidRPr="008F7A39">
        <w:rPr>
          <w:rFonts w:ascii="Arial" w:hAnsi="Arial" w:cs="Arial"/>
          <w:sz w:val="24"/>
          <w:szCs w:val="24"/>
        </w:rPr>
        <w:t xml:space="preserve"> As stated on Save the Children (no date) “</w:t>
      </w:r>
      <w:r w:rsidR="007B29DF" w:rsidRPr="008F7A39">
        <w:rPr>
          <w:rFonts w:ascii="Arial" w:hAnsi="Arial" w:cs="Arial"/>
          <w:sz w:val="24"/>
          <w:szCs w:val="24"/>
          <w:shd w:val="clear" w:color="auto" w:fill="FFFFFF"/>
        </w:rPr>
        <w:t>Today, almost one in three children still lives in poverty in Wales. This is a higher proportion than in any other nation in the UK and equates to almost 200,000 children.”</w:t>
      </w:r>
      <w:r w:rsidR="006F33D3" w:rsidRPr="008F7A39">
        <w:rPr>
          <w:rFonts w:ascii="Arial" w:hAnsi="Arial" w:cs="Arial"/>
          <w:sz w:val="24"/>
          <w:szCs w:val="24"/>
        </w:rPr>
        <w:t xml:space="preserve"> The Welsh </w:t>
      </w:r>
      <w:r w:rsidR="007B29DF" w:rsidRPr="008F7A39">
        <w:rPr>
          <w:rFonts w:ascii="Arial" w:hAnsi="Arial" w:cs="Arial"/>
          <w:sz w:val="24"/>
          <w:szCs w:val="24"/>
        </w:rPr>
        <w:lastRenderedPageBreak/>
        <w:t>Government</w:t>
      </w:r>
      <w:r w:rsidR="006F33D3" w:rsidRPr="008F7A39">
        <w:rPr>
          <w:rFonts w:ascii="Arial" w:hAnsi="Arial" w:cs="Arial"/>
          <w:sz w:val="24"/>
          <w:szCs w:val="24"/>
        </w:rPr>
        <w:t xml:space="preserve"> put </w:t>
      </w:r>
      <w:proofErr w:type="gramStart"/>
      <w:r w:rsidR="006F33D3" w:rsidRPr="008F7A39">
        <w:rPr>
          <w:rFonts w:ascii="Arial" w:hAnsi="Arial" w:cs="Arial"/>
          <w:sz w:val="24"/>
          <w:szCs w:val="24"/>
        </w:rPr>
        <w:t>a p</w:t>
      </w:r>
      <w:r w:rsidR="00B86B6C" w:rsidRPr="008F7A39">
        <w:rPr>
          <w:rFonts w:ascii="Arial" w:hAnsi="Arial" w:cs="Arial"/>
          <w:sz w:val="24"/>
          <w:szCs w:val="24"/>
        </w:rPr>
        <w:t>rogrammes</w:t>
      </w:r>
      <w:proofErr w:type="gramEnd"/>
      <w:r w:rsidR="006F33D3" w:rsidRPr="008F7A39">
        <w:rPr>
          <w:rFonts w:ascii="Arial" w:hAnsi="Arial" w:cs="Arial"/>
          <w:sz w:val="24"/>
          <w:szCs w:val="24"/>
        </w:rPr>
        <w:t xml:space="preserve"> in place to help tackle poverty in Wales which meant introducing Flying Start to </w:t>
      </w:r>
      <w:r w:rsidR="007B29DF" w:rsidRPr="008F7A39">
        <w:rPr>
          <w:rFonts w:ascii="Arial" w:hAnsi="Arial" w:cs="Arial"/>
          <w:sz w:val="24"/>
          <w:szCs w:val="24"/>
        </w:rPr>
        <w:t>deprived</w:t>
      </w:r>
      <w:r w:rsidR="006F33D3" w:rsidRPr="008F7A39">
        <w:rPr>
          <w:rFonts w:ascii="Arial" w:hAnsi="Arial" w:cs="Arial"/>
          <w:sz w:val="24"/>
          <w:szCs w:val="24"/>
        </w:rPr>
        <w:t xml:space="preserve"> areas that needed support and help. </w:t>
      </w:r>
      <w:r w:rsidR="007B29DF" w:rsidRPr="008F7A39">
        <w:rPr>
          <w:rFonts w:ascii="Arial" w:hAnsi="Arial" w:cs="Arial"/>
          <w:sz w:val="24"/>
          <w:szCs w:val="24"/>
        </w:rPr>
        <w:t xml:space="preserve">Parents are being </w:t>
      </w:r>
      <w:proofErr w:type="gramStart"/>
      <w:r w:rsidR="007B29DF" w:rsidRPr="008F7A39">
        <w:rPr>
          <w:rFonts w:ascii="Arial" w:hAnsi="Arial" w:cs="Arial"/>
          <w:sz w:val="24"/>
          <w:szCs w:val="24"/>
        </w:rPr>
        <w:t>encourage</w:t>
      </w:r>
      <w:proofErr w:type="gramEnd"/>
      <w:r w:rsidR="007B29DF" w:rsidRPr="008F7A39">
        <w:rPr>
          <w:rFonts w:ascii="Arial" w:hAnsi="Arial" w:cs="Arial"/>
          <w:sz w:val="24"/>
          <w:szCs w:val="24"/>
        </w:rPr>
        <w:t xml:space="preserve"> to start their c</w:t>
      </w:r>
      <w:r w:rsidRPr="008F7A39">
        <w:rPr>
          <w:rFonts w:ascii="Arial" w:hAnsi="Arial" w:cs="Arial"/>
          <w:sz w:val="24"/>
          <w:szCs w:val="24"/>
        </w:rPr>
        <w:t xml:space="preserve">hildren </w:t>
      </w:r>
      <w:r w:rsidR="007B29DF" w:rsidRPr="008F7A39">
        <w:rPr>
          <w:rFonts w:ascii="Arial" w:hAnsi="Arial" w:cs="Arial"/>
          <w:sz w:val="24"/>
          <w:szCs w:val="24"/>
        </w:rPr>
        <w:t xml:space="preserve">in school </w:t>
      </w:r>
      <w:r w:rsidRPr="008F7A39">
        <w:rPr>
          <w:rFonts w:ascii="Arial" w:hAnsi="Arial" w:cs="Arial"/>
          <w:sz w:val="24"/>
          <w:szCs w:val="24"/>
        </w:rPr>
        <w:t xml:space="preserve">at the age of two through Flying Start. </w:t>
      </w:r>
      <w:r w:rsidR="00BC04AE" w:rsidRPr="008F7A39">
        <w:rPr>
          <w:rFonts w:ascii="Arial" w:hAnsi="Arial" w:cs="Arial"/>
          <w:sz w:val="24"/>
          <w:szCs w:val="24"/>
        </w:rPr>
        <w:t>Flying Start was set up in Wales in 2009. Flying Start’s main aim was to provide support and help for children and families in Wales that were below the poverty line. As it states on Welsh Government (2017) “</w:t>
      </w:r>
      <w:r w:rsidR="00BC04AE" w:rsidRPr="008F7A39">
        <w:rPr>
          <w:rFonts w:ascii="Arial" w:hAnsi="Arial" w:cs="Arial"/>
          <w:sz w:val="24"/>
          <w:szCs w:val="24"/>
          <w:shd w:val="clear" w:color="auto" w:fill="FFFFFF"/>
        </w:rPr>
        <w:t>Flying Start is one of our top priorities in our Tackling Poverty agenda.”</w:t>
      </w:r>
      <w:r w:rsidR="00BC04AE" w:rsidRPr="008F7A39">
        <w:rPr>
          <w:rFonts w:ascii="Arial" w:hAnsi="Arial" w:cs="Arial"/>
          <w:sz w:val="24"/>
          <w:szCs w:val="24"/>
        </w:rPr>
        <w:t xml:space="preserve"> There are four core aims of Flying start which include, introduction of schooling, part time school from the age of two which is free for parents as it is government funded. Enhanced Health Visitor services including supporting families and children through one to one support with a health visitor. Access to parenting classes, and Speech, language and communication support, allowing children who struggle to communicate the opportunity to develop their skills through one to one sessions or in small playgroups. </w:t>
      </w:r>
      <w:r w:rsidR="003C4F99" w:rsidRPr="008F7A39">
        <w:rPr>
          <w:rFonts w:ascii="Arial" w:hAnsi="Arial" w:cs="Arial"/>
          <w:sz w:val="24"/>
          <w:szCs w:val="24"/>
        </w:rPr>
        <w:t xml:space="preserve">All different organisations such as health visitors, speech and language, programmes such as design to smile have all been introduced to help deprived families. </w:t>
      </w:r>
      <w:r w:rsidR="00973A90" w:rsidRPr="008F7A39">
        <w:rPr>
          <w:rFonts w:ascii="Arial" w:hAnsi="Arial" w:cs="Arial"/>
          <w:sz w:val="24"/>
          <w:szCs w:val="24"/>
        </w:rPr>
        <w:t>Compare this to Scandinavia where ‘</w:t>
      </w:r>
      <w:proofErr w:type="gramStart"/>
      <w:r w:rsidR="00973A90" w:rsidRPr="008F7A39">
        <w:rPr>
          <w:rFonts w:ascii="Arial" w:hAnsi="Arial" w:cs="Arial"/>
          <w:sz w:val="24"/>
          <w:szCs w:val="24"/>
        </w:rPr>
        <w:t>pre schooling</w:t>
      </w:r>
      <w:proofErr w:type="gramEnd"/>
      <w:r w:rsidR="00973A90" w:rsidRPr="008F7A39">
        <w:rPr>
          <w:rFonts w:ascii="Arial" w:hAnsi="Arial" w:cs="Arial"/>
          <w:sz w:val="24"/>
          <w:szCs w:val="24"/>
        </w:rPr>
        <w:t xml:space="preserve">’ is not funded by the government and parents have to decide whether they want to pay for their child to attend. </w:t>
      </w:r>
    </w:p>
    <w:p w14:paraId="2071704E" w14:textId="2AD0689A" w:rsidR="00973A90" w:rsidRPr="008F7A39" w:rsidRDefault="00BC04AE" w:rsidP="008F7A39">
      <w:pPr>
        <w:spacing w:line="360" w:lineRule="auto"/>
        <w:jc w:val="both"/>
        <w:rPr>
          <w:rFonts w:ascii="Arial" w:hAnsi="Arial" w:cs="Arial"/>
          <w:sz w:val="24"/>
          <w:szCs w:val="24"/>
        </w:rPr>
      </w:pPr>
      <w:r w:rsidRPr="008F7A39">
        <w:rPr>
          <w:rFonts w:ascii="Arial" w:hAnsi="Arial" w:cs="Arial"/>
          <w:sz w:val="24"/>
          <w:szCs w:val="24"/>
        </w:rPr>
        <w:t xml:space="preserve">Scandinavia Approach promotes the </w:t>
      </w:r>
      <w:r w:rsidR="00012E7B" w:rsidRPr="008F7A39">
        <w:rPr>
          <w:rFonts w:ascii="Arial" w:hAnsi="Arial" w:cs="Arial"/>
          <w:sz w:val="24"/>
          <w:szCs w:val="24"/>
        </w:rPr>
        <w:t xml:space="preserve">Nordic Model which emphasises </w:t>
      </w:r>
      <w:r w:rsidRPr="008F7A39">
        <w:rPr>
          <w:rFonts w:ascii="Arial" w:hAnsi="Arial" w:cs="Arial"/>
          <w:sz w:val="24"/>
          <w:szCs w:val="24"/>
        </w:rPr>
        <w:t xml:space="preserve">use of the outdoors and letting children take risks </w:t>
      </w:r>
      <w:proofErr w:type="gramStart"/>
      <w:r w:rsidRPr="008F7A39">
        <w:rPr>
          <w:rFonts w:ascii="Arial" w:hAnsi="Arial" w:cs="Arial"/>
          <w:sz w:val="24"/>
          <w:szCs w:val="24"/>
        </w:rPr>
        <w:t>in order to</w:t>
      </w:r>
      <w:proofErr w:type="gramEnd"/>
      <w:r w:rsidRPr="008F7A39">
        <w:rPr>
          <w:rFonts w:ascii="Arial" w:hAnsi="Arial" w:cs="Arial"/>
          <w:sz w:val="24"/>
          <w:szCs w:val="24"/>
        </w:rPr>
        <w:t xml:space="preserve"> develop and thrive holistically. </w:t>
      </w:r>
      <w:r w:rsidR="00012E7B" w:rsidRPr="008F7A39">
        <w:rPr>
          <w:rFonts w:ascii="Arial" w:hAnsi="Arial" w:cs="Arial"/>
          <w:sz w:val="24"/>
          <w:szCs w:val="24"/>
        </w:rPr>
        <w:t xml:space="preserve">It also promotes the importance of letting children express themselves and allowing them to develop at their own rate.  </w:t>
      </w:r>
      <w:r w:rsidRPr="008F7A39">
        <w:rPr>
          <w:rFonts w:ascii="Arial" w:hAnsi="Arial" w:cs="Arial"/>
          <w:sz w:val="24"/>
          <w:szCs w:val="24"/>
        </w:rPr>
        <w:t>Sikcan (2007) states “All children have the potential to learn to speak when they are born, they want to communication with words, expressions, eye contact and touches</w:t>
      </w:r>
      <w:r w:rsidR="00782741" w:rsidRPr="008F7A39">
        <w:rPr>
          <w:rFonts w:ascii="Arial" w:hAnsi="Arial" w:cs="Arial"/>
          <w:sz w:val="24"/>
          <w:szCs w:val="24"/>
        </w:rPr>
        <w:t>, a</w:t>
      </w:r>
      <w:r w:rsidRPr="008F7A39">
        <w:rPr>
          <w:rFonts w:ascii="Arial" w:hAnsi="Arial" w:cs="Arial"/>
          <w:sz w:val="24"/>
          <w:szCs w:val="24"/>
        </w:rPr>
        <w:t>llowing children to take control of their own learning and adults there to support in case, observing and focussing on the individual child</w:t>
      </w:r>
      <w:r w:rsidR="00782741" w:rsidRPr="008F7A39">
        <w:rPr>
          <w:rFonts w:ascii="Arial" w:hAnsi="Arial" w:cs="Arial"/>
          <w:sz w:val="24"/>
          <w:szCs w:val="24"/>
        </w:rPr>
        <w:t>”.</w:t>
      </w:r>
      <w:r w:rsidR="00F7433C" w:rsidRPr="008F7A39">
        <w:rPr>
          <w:rFonts w:ascii="Arial" w:hAnsi="Arial" w:cs="Arial"/>
          <w:sz w:val="24"/>
          <w:szCs w:val="24"/>
        </w:rPr>
        <w:t xml:space="preserve"> Bronfrenbreiener supports the use of the outdoors so that children </w:t>
      </w:r>
      <w:proofErr w:type="gramStart"/>
      <w:r w:rsidR="00F7433C" w:rsidRPr="008F7A39">
        <w:rPr>
          <w:rFonts w:ascii="Arial" w:hAnsi="Arial" w:cs="Arial"/>
          <w:sz w:val="24"/>
          <w:szCs w:val="24"/>
        </w:rPr>
        <w:t>are able to</w:t>
      </w:r>
      <w:proofErr w:type="gramEnd"/>
      <w:r w:rsidR="00F7433C" w:rsidRPr="008F7A39">
        <w:rPr>
          <w:rFonts w:ascii="Arial" w:hAnsi="Arial" w:cs="Arial"/>
          <w:sz w:val="24"/>
          <w:szCs w:val="24"/>
        </w:rPr>
        <w:t xml:space="preserve"> experience the world around them as he believed the outdoors is an additional teacher for children to learn from</w:t>
      </w:r>
      <w:r w:rsidR="00150EB8" w:rsidRPr="008F7A39">
        <w:rPr>
          <w:rFonts w:ascii="Arial" w:hAnsi="Arial" w:cs="Arial"/>
          <w:sz w:val="24"/>
          <w:szCs w:val="24"/>
        </w:rPr>
        <w:t xml:space="preserve"> and that what children learn at a young age can affect them in later life as suggested in Knight (2013)</w:t>
      </w:r>
      <w:r w:rsidR="00F7433C" w:rsidRPr="008F7A39">
        <w:rPr>
          <w:rFonts w:ascii="Arial" w:hAnsi="Arial" w:cs="Arial"/>
          <w:sz w:val="24"/>
          <w:szCs w:val="24"/>
        </w:rPr>
        <w:t xml:space="preserve">. </w:t>
      </w:r>
      <w:r w:rsidR="00012E7B" w:rsidRPr="008F7A39">
        <w:rPr>
          <w:rFonts w:ascii="Arial" w:hAnsi="Arial" w:cs="Arial"/>
          <w:sz w:val="24"/>
          <w:szCs w:val="24"/>
        </w:rPr>
        <w:t>Scandinavia also supports free schooling funded by the Government</w:t>
      </w:r>
      <w:r w:rsidR="00973A90" w:rsidRPr="008F7A39">
        <w:rPr>
          <w:rFonts w:ascii="Arial" w:hAnsi="Arial" w:cs="Arial"/>
          <w:sz w:val="24"/>
          <w:szCs w:val="24"/>
        </w:rPr>
        <w:t xml:space="preserve"> from the age of seven</w:t>
      </w:r>
      <w:r w:rsidR="00012E7B" w:rsidRPr="008F7A39">
        <w:rPr>
          <w:rFonts w:ascii="Arial" w:hAnsi="Arial" w:cs="Arial"/>
          <w:sz w:val="24"/>
          <w:szCs w:val="24"/>
        </w:rPr>
        <w:t xml:space="preserve"> </w:t>
      </w:r>
      <w:r w:rsidR="00B86B6C" w:rsidRPr="008F7A39">
        <w:rPr>
          <w:rFonts w:ascii="Arial" w:hAnsi="Arial" w:cs="Arial"/>
          <w:sz w:val="24"/>
          <w:szCs w:val="24"/>
        </w:rPr>
        <w:t xml:space="preserve">which is </w:t>
      </w:r>
      <w:proofErr w:type="gramStart"/>
      <w:r w:rsidR="00B86B6C" w:rsidRPr="008F7A39">
        <w:rPr>
          <w:rFonts w:ascii="Arial" w:hAnsi="Arial" w:cs="Arial"/>
          <w:sz w:val="24"/>
          <w:szCs w:val="24"/>
        </w:rPr>
        <w:t>similar to</w:t>
      </w:r>
      <w:proofErr w:type="gramEnd"/>
      <w:r w:rsidR="00B86B6C" w:rsidRPr="008F7A39">
        <w:rPr>
          <w:rFonts w:ascii="Arial" w:hAnsi="Arial" w:cs="Arial"/>
          <w:sz w:val="24"/>
          <w:szCs w:val="24"/>
        </w:rPr>
        <w:t xml:space="preserve"> Wales but the compulsory age in Wales for a child to attend school is five. </w:t>
      </w:r>
      <w:r w:rsidR="00012E7B" w:rsidRPr="008F7A39">
        <w:rPr>
          <w:rFonts w:ascii="Arial" w:hAnsi="Arial" w:cs="Arial"/>
          <w:sz w:val="24"/>
          <w:szCs w:val="24"/>
        </w:rPr>
        <w:t>Scandinavia supports schooling form children to attend for nine years from the age of seven.</w:t>
      </w:r>
      <w:r w:rsidR="00973A90" w:rsidRPr="008F7A39">
        <w:rPr>
          <w:rFonts w:ascii="Arial" w:hAnsi="Arial" w:cs="Arial"/>
          <w:sz w:val="24"/>
          <w:szCs w:val="24"/>
        </w:rPr>
        <w:t xml:space="preserve"> </w:t>
      </w:r>
    </w:p>
    <w:p w14:paraId="48DCD458" w14:textId="22AFF466" w:rsidR="00012E7B" w:rsidRPr="008F7A39" w:rsidRDefault="00973A90" w:rsidP="008F7A39">
      <w:pPr>
        <w:spacing w:line="360" w:lineRule="auto"/>
        <w:jc w:val="both"/>
        <w:rPr>
          <w:rFonts w:ascii="Arial" w:hAnsi="Arial" w:cs="Arial"/>
          <w:sz w:val="24"/>
          <w:szCs w:val="24"/>
        </w:rPr>
      </w:pPr>
      <w:r w:rsidRPr="008F7A39">
        <w:rPr>
          <w:rFonts w:ascii="Arial" w:hAnsi="Arial" w:cs="Arial"/>
          <w:sz w:val="24"/>
          <w:szCs w:val="24"/>
        </w:rPr>
        <w:t xml:space="preserve">Comparing this to wales where the introduction of the Donaldson Report to help children in the long term develop better holistically. As stated in the Donaldson Report </w:t>
      </w:r>
      <w:r w:rsidRPr="008F7A39">
        <w:rPr>
          <w:rFonts w:ascii="Arial" w:hAnsi="Arial" w:cs="Arial"/>
          <w:sz w:val="24"/>
          <w:szCs w:val="24"/>
        </w:rPr>
        <w:lastRenderedPageBreak/>
        <w:t xml:space="preserve">(2017) “The report aims to provide both a vision for the future and a means of realising that vision that is coherent and manageable.” Giving children the opportunity to develop their own interests through choosing what they want to learn as the Donaldson Report (2017) continues to </w:t>
      </w:r>
      <w:r w:rsidR="00480EF7" w:rsidRPr="008F7A39">
        <w:rPr>
          <w:rFonts w:ascii="Arial" w:hAnsi="Arial" w:cs="Arial"/>
          <w:sz w:val="24"/>
          <w:szCs w:val="24"/>
        </w:rPr>
        <w:t>state,</w:t>
      </w:r>
      <w:r w:rsidRPr="008F7A39">
        <w:rPr>
          <w:rFonts w:ascii="Arial" w:hAnsi="Arial" w:cs="Arial"/>
          <w:sz w:val="24"/>
          <w:szCs w:val="24"/>
        </w:rPr>
        <w:t xml:space="preserve"> “Choice is important in helping to engage children and young people in their learning.” </w:t>
      </w:r>
      <w:r w:rsidR="00012E7B" w:rsidRPr="008F7A39">
        <w:rPr>
          <w:rFonts w:ascii="Arial" w:hAnsi="Arial" w:cs="Arial"/>
          <w:sz w:val="24"/>
          <w:szCs w:val="24"/>
        </w:rPr>
        <w:t xml:space="preserve">As stated on Sweden (2018) “The Swedish school system is regulated through the Education Act, which ensures a safe and friendly environment for students.” Children are offered to attend a ‘pre-school’ before starting full time school but this depends on the </w:t>
      </w:r>
      <w:r w:rsidR="00480EF7" w:rsidRPr="008F7A39">
        <w:rPr>
          <w:rFonts w:ascii="Arial" w:hAnsi="Arial" w:cs="Arial"/>
          <w:sz w:val="24"/>
          <w:szCs w:val="24"/>
        </w:rPr>
        <w:t>parent’s</w:t>
      </w:r>
      <w:r w:rsidR="00012E7B" w:rsidRPr="008F7A39">
        <w:rPr>
          <w:rFonts w:ascii="Arial" w:hAnsi="Arial" w:cs="Arial"/>
          <w:sz w:val="24"/>
          <w:szCs w:val="24"/>
        </w:rPr>
        <w:t xml:space="preserve"> </w:t>
      </w:r>
      <w:r w:rsidRPr="008F7A39">
        <w:rPr>
          <w:rFonts w:ascii="Arial" w:hAnsi="Arial" w:cs="Arial"/>
          <w:sz w:val="24"/>
          <w:szCs w:val="24"/>
        </w:rPr>
        <w:t>salary</w:t>
      </w:r>
      <w:r w:rsidR="00012E7B" w:rsidRPr="008F7A39">
        <w:rPr>
          <w:rFonts w:ascii="Arial" w:hAnsi="Arial" w:cs="Arial"/>
          <w:sz w:val="24"/>
          <w:szCs w:val="24"/>
        </w:rPr>
        <w:t xml:space="preserve"> as this is</w:t>
      </w:r>
      <w:r w:rsidRPr="008F7A39">
        <w:rPr>
          <w:rFonts w:ascii="Arial" w:hAnsi="Arial" w:cs="Arial"/>
          <w:sz w:val="24"/>
          <w:szCs w:val="24"/>
        </w:rPr>
        <w:t xml:space="preserve"> not Government</w:t>
      </w:r>
      <w:r w:rsidR="00012E7B" w:rsidRPr="008F7A39">
        <w:rPr>
          <w:rFonts w:ascii="Arial" w:hAnsi="Arial" w:cs="Arial"/>
          <w:sz w:val="24"/>
          <w:szCs w:val="24"/>
        </w:rPr>
        <w:t xml:space="preserve"> funded and pare</w:t>
      </w:r>
      <w:r w:rsidRPr="008F7A39">
        <w:rPr>
          <w:rFonts w:ascii="Arial" w:hAnsi="Arial" w:cs="Arial"/>
          <w:sz w:val="24"/>
          <w:szCs w:val="24"/>
        </w:rPr>
        <w:t>n</w:t>
      </w:r>
      <w:r w:rsidR="00012E7B" w:rsidRPr="008F7A39">
        <w:rPr>
          <w:rFonts w:ascii="Arial" w:hAnsi="Arial" w:cs="Arial"/>
          <w:sz w:val="24"/>
          <w:szCs w:val="24"/>
        </w:rPr>
        <w:t>ts do have to pay.</w:t>
      </w:r>
      <w:r w:rsidRPr="008F7A39">
        <w:rPr>
          <w:rFonts w:ascii="Arial" w:hAnsi="Arial" w:cs="Arial"/>
          <w:sz w:val="24"/>
          <w:szCs w:val="24"/>
        </w:rPr>
        <w:t xml:space="preserve"> The importance of early childhood is stated in Knight (2013) as she suggests </w:t>
      </w:r>
      <w:r w:rsidR="00012E7B" w:rsidRPr="008F7A39">
        <w:rPr>
          <w:rFonts w:ascii="Arial" w:hAnsi="Arial" w:cs="Arial"/>
          <w:sz w:val="24"/>
          <w:szCs w:val="24"/>
        </w:rPr>
        <w:t>“Swedish pre-school emphasises the importance of play in a child’s development, with a curriculum aiming to ensure children’s individual needs and interests.”</w:t>
      </w:r>
      <w:r w:rsidRPr="008F7A39">
        <w:rPr>
          <w:rFonts w:ascii="Arial" w:hAnsi="Arial" w:cs="Arial"/>
          <w:sz w:val="24"/>
          <w:szCs w:val="24"/>
        </w:rPr>
        <w:t xml:space="preserve"> So therefore, helping children to develop and thrive at a young age will help them to understand the world around them. </w:t>
      </w:r>
    </w:p>
    <w:p w14:paraId="3A571514" w14:textId="7A8F12A1" w:rsidR="00C97D68" w:rsidRPr="008F7A39" w:rsidRDefault="00480EF7" w:rsidP="008F7A39">
      <w:pPr>
        <w:spacing w:line="360" w:lineRule="auto"/>
        <w:jc w:val="both"/>
        <w:rPr>
          <w:rFonts w:ascii="Arial" w:hAnsi="Arial" w:cs="Arial"/>
          <w:sz w:val="24"/>
          <w:szCs w:val="24"/>
        </w:rPr>
      </w:pPr>
      <w:r w:rsidRPr="008F7A39">
        <w:rPr>
          <w:rFonts w:ascii="Arial" w:hAnsi="Arial" w:cs="Arial"/>
          <w:sz w:val="24"/>
          <w:szCs w:val="24"/>
        </w:rPr>
        <w:t xml:space="preserve">The Pisa </w:t>
      </w:r>
      <w:r w:rsidR="00B61E52" w:rsidRPr="008F7A39">
        <w:rPr>
          <w:rFonts w:ascii="Arial" w:hAnsi="Arial" w:cs="Arial"/>
          <w:sz w:val="24"/>
          <w:szCs w:val="24"/>
        </w:rPr>
        <w:t>Overview</w:t>
      </w:r>
      <w:r w:rsidRPr="008F7A39">
        <w:rPr>
          <w:rFonts w:ascii="Arial" w:hAnsi="Arial" w:cs="Arial"/>
          <w:sz w:val="24"/>
          <w:szCs w:val="24"/>
        </w:rPr>
        <w:t xml:space="preserve"> 2015 states that the </w:t>
      </w:r>
      <w:r w:rsidR="00B61E52" w:rsidRPr="008F7A39">
        <w:rPr>
          <w:rFonts w:ascii="Arial" w:hAnsi="Arial" w:cs="Arial"/>
          <w:sz w:val="24"/>
          <w:szCs w:val="24"/>
        </w:rPr>
        <w:t>Scandinavian</w:t>
      </w:r>
      <w:r w:rsidRPr="008F7A39">
        <w:rPr>
          <w:rFonts w:ascii="Arial" w:hAnsi="Arial" w:cs="Arial"/>
          <w:sz w:val="24"/>
          <w:szCs w:val="24"/>
        </w:rPr>
        <w:t xml:space="preserve"> </w:t>
      </w:r>
      <w:r w:rsidR="00B61E52" w:rsidRPr="008F7A39">
        <w:rPr>
          <w:rFonts w:ascii="Arial" w:hAnsi="Arial" w:cs="Arial"/>
          <w:sz w:val="24"/>
          <w:szCs w:val="24"/>
        </w:rPr>
        <w:t>countries</w:t>
      </w:r>
      <w:r w:rsidRPr="008F7A39">
        <w:rPr>
          <w:rFonts w:ascii="Arial" w:hAnsi="Arial" w:cs="Arial"/>
          <w:sz w:val="24"/>
          <w:szCs w:val="24"/>
        </w:rPr>
        <w:t xml:space="preserve"> are scoring above </w:t>
      </w:r>
      <w:r w:rsidR="00B61E52" w:rsidRPr="008F7A39">
        <w:rPr>
          <w:rFonts w:ascii="Arial" w:hAnsi="Arial" w:cs="Arial"/>
          <w:sz w:val="24"/>
          <w:szCs w:val="24"/>
        </w:rPr>
        <w:t>average</w:t>
      </w:r>
      <w:r w:rsidRPr="008F7A39">
        <w:rPr>
          <w:rFonts w:ascii="Arial" w:hAnsi="Arial" w:cs="Arial"/>
          <w:sz w:val="24"/>
          <w:szCs w:val="24"/>
        </w:rPr>
        <w:t xml:space="preserve"> in most areas and comparing this the United </w:t>
      </w:r>
      <w:r w:rsidR="00B61E52" w:rsidRPr="008F7A39">
        <w:rPr>
          <w:rFonts w:ascii="Arial" w:hAnsi="Arial" w:cs="Arial"/>
          <w:sz w:val="24"/>
          <w:szCs w:val="24"/>
        </w:rPr>
        <w:t>K</w:t>
      </w:r>
      <w:r w:rsidRPr="008F7A39">
        <w:rPr>
          <w:rFonts w:ascii="Arial" w:hAnsi="Arial" w:cs="Arial"/>
          <w:sz w:val="24"/>
          <w:szCs w:val="24"/>
        </w:rPr>
        <w:t xml:space="preserve">ingdom it is shown that even though </w:t>
      </w:r>
      <w:r w:rsidR="00B61E52" w:rsidRPr="008F7A39">
        <w:rPr>
          <w:rFonts w:ascii="Arial" w:hAnsi="Arial" w:cs="Arial"/>
          <w:sz w:val="24"/>
          <w:szCs w:val="24"/>
        </w:rPr>
        <w:t>Scandinavian</w:t>
      </w:r>
      <w:r w:rsidRPr="008F7A39">
        <w:rPr>
          <w:rFonts w:ascii="Arial" w:hAnsi="Arial" w:cs="Arial"/>
          <w:sz w:val="24"/>
          <w:szCs w:val="24"/>
        </w:rPr>
        <w:t xml:space="preserve"> countries are promoting the use </w:t>
      </w:r>
      <w:r w:rsidR="00B61E52" w:rsidRPr="008F7A39">
        <w:rPr>
          <w:rFonts w:ascii="Arial" w:hAnsi="Arial" w:cs="Arial"/>
          <w:sz w:val="24"/>
          <w:szCs w:val="24"/>
        </w:rPr>
        <w:t>of later schooling children from Scandinavia are scoring and achieving above children in the United Kingdom. Pisa (2015) states “</w:t>
      </w:r>
      <w:r w:rsidR="00B61E52" w:rsidRPr="008F7A39">
        <w:rPr>
          <w:rFonts w:ascii="Arial" w:hAnsi="Arial" w:cs="Arial"/>
          <w:sz w:val="24"/>
          <w:szCs w:val="24"/>
          <w:shd w:val="clear" w:color="auto" w:fill="FFFFFF"/>
        </w:rPr>
        <w:t xml:space="preserve">Indicators include the average performance of students in collaborative problem solving are greater in </w:t>
      </w:r>
      <w:r w:rsidR="004B1D47" w:rsidRPr="008F7A39">
        <w:rPr>
          <w:rFonts w:ascii="Arial" w:hAnsi="Arial" w:cs="Arial"/>
          <w:sz w:val="24"/>
          <w:szCs w:val="24"/>
          <w:shd w:val="clear" w:color="auto" w:fill="FFFFFF"/>
        </w:rPr>
        <w:t>Scandinavia</w:t>
      </w:r>
      <w:r w:rsidR="00B61E52" w:rsidRPr="008F7A39">
        <w:rPr>
          <w:rFonts w:ascii="Arial" w:hAnsi="Arial" w:cs="Arial"/>
          <w:sz w:val="24"/>
          <w:szCs w:val="24"/>
          <w:shd w:val="clear" w:color="auto" w:fill="FFFFFF"/>
        </w:rPr>
        <w:t xml:space="preserve">”. </w:t>
      </w:r>
      <w:r w:rsidR="00B61E52" w:rsidRPr="008F7A39">
        <w:rPr>
          <w:rFonts w:ascii="Arial" w:hAnsi="Arial" w:cs="Arial"/>
          <w:sz w:val="24"/>
          <w:szCs w:val="24"/>
        </w:rPr>
        <w:t xml:space="preserve">Students in Scandinavia have a much better understanding of problem solving and this links to back to childhood and how children in Scandinavia </w:t>
      </w:r>
      <w:proofErr w:type="gramStart"/>
      <w:r w:rsidR="00B61E52" w:rsidRPr="008F7A39">
        <w:rPr>
          <w:rFonts w:ascii="Arial" w:hAnsi="Arial" w:cs="Arial"/>
          <w:sz w:val="24"/>
          <w:szCs w:val="24"/>
        </w:rPr>
        <w:t>are allowed to</w:t>
      </w:r>
      <w:proofErr w:type="gramEnd"/>
      <w:r w:rsidR="00B61E52" w:rsidRPr="008F7A39">
        <w:rPr>
          <w:rFonts w:ascii="Arial" w:hAnsi="Arial" w:cs="Arial"/>
          <w:sz w:val="24"/>
          <w:szCs w:val="24"/>
        </w:rPr>
        <w:t xml:space="preserve"> risk take and develop problem solving skills comparing this to Wales where children are more protected. </w:t>
      </w:r>
    </w:p>
    <w:p w14:paraId="32A2F7F5" w14:textId="77777777" w:rsidR="00CA2777" w:rsidRPr="008F7A39" w:rsidRDefault="00CA2777" w:rsidP="008F7A39">
      <w:pPr>
        <w:spacing w:line="360" w:lineRule="auto"/>
        <w:jc w:val="both"/>
        <w:rPr>
          <w:rFonts w:ascii="Arial" w:hAnsi="Arial" w:cs="Arial"/>
          <w:sz w:val="24"/>
          <w:szCs w:val="24"/>
        </w:rPr>
      </w:pPr>
    </w:p>
    <w:p w14:paraId="3E2A58A8" w14:textId="1171426C" w:rsidR="00F04A15" w:rsidRPr="008F7A39" w:rsidRDefault="00F04A15" w:rsidP="008F7A39">
      <w:pPr>
        <w:spacing w:line="360" w:lineRule="auto"/>
        <w:jc w:val="both"/>
        <w:rPr>
          <w:rFonts w:ascii="Arial" w:hAnsi="Arial" w:cs="Arial"/>
          <w:sz w:val="24"/>
          <w:szCs w:val="24"/>
        </w:rPr>
      </w:pPr>
      <w:r w:rsidRPr="008F7A39">
        <w:rPr>
          <w:rFonts w:ascii="Arial" w:hAnsi="Arial" w:cs="Arial"/>
          <w:sz w:val="24"/>
          <w:szCs w:val="24"/>
        </w:rPr>
        <w:t xml:space="preserve">The second aspect this essay will discuss is </w:t>
      </w:r>
      <w:r w:rsidR="00B543B8" w:rsidRPr="008F7A39">
        <w:rPr>
          <w:rFonts w:ascii="Arial" w:hAnsi="Arial" w:cs="Arial"/>
          <w:sz w:val="24"/>
          <w:szCs w:val="24"/>
        </w:rPr>
        <w:t>Healthcare</w:t>
      </w:r>
      <w:r w:rsidRPr="008F7A39">
        <w:rPr>
          <w:rFonts w:ascii="Arial" w:hAnsi="Arial" w:cs="Arial"/>
          <w:sz w:val="24"/>
          <w:szCs w:val="24"/>
        </w:rPr>
        <w:t xml:space="preserve">. Comparing the health care in Wales to the healthcare In Scandinavia. The current health care in Wales that is accessible to most people is the National Health Service (NHS). The NHS was established in 1948 and </w:t>
      </w:r>
      <w:r w:rsidR="004B1D47" w:rsidRPr="008F7A39">
        <w:rPr>
          <w:rFonts w:ascii="Arial" w:hAnsi="Arial" w:cs="Arial"/>
          <w:sz w:val="24"/>
          <w:szCs w:val="24"/>
        </w:rPr>
        <w:t>was introduced as a free health service to residences in the Wales and the United Kingdom. As it states on NHS Wales (2017) “</w:t>
      </w:r>
      <w:r w:rsidR="004B1D47" w:rsidRPr="008F7A39">
        <w:rPr>
          <w:rFonts w:ascii="Arial" w:hAnsi="Arial" w:cs="Arial"/>
          <w:sz w:val="24"/>
          <w:szCs w:val="24"/>
          <w:shd w:val="clear" w:color="auto" w:fill="FFFFFF"/>
        </w:rPr>
        <w:t>The NHS was created out of the ideal that good healthcare should be available to all, regardless of wealth”. Comparing this to Scandinavia where it is similar</w:t>
      </w:r>
      <w:r w:rsidR="007E46B6" w:rsidRPr="008F7A39">
        <w:rPr>
          <w:rFonts w:ascii="Arial" w:hAnsi="Arial" w:cs="Arial"/>
          <w:sz w:val="24"/>
          <w:szCs w:val="24"/>
          <w:shd w:val="clear" w:color="auto" w:fill="FFFFFF"/>
        </w:rPr>
        <w:t>,</w:t>
      </w:r>
      <w:r w:rsidR="004B1D47" w:rsidRPr="008F7A39">
        <w:rPr>
          <w:rFonts w:ascii="Arial" w:hAnsi="Arial" w:cs="Arial"/>
          <w:sz w:val="24"/>
          <w:szCs w:val="24"/>
          <w:shd w:val="clear" w:color="auto" w:fill="FFFFFF"/>
        </w:rPr>
        <w:t xml:space="preserve"> hospitals are owned by the Government but whereas in Wales you do not have to pay to see your local GP, people in Scandinavia </w:t>
      </w:r>
      <w:proofErr w:type="gramStart"/>
      <w:r w:rsidR="004B1D47" w:rsidRPr="008F7A39">
        <w:rPr>
          <w:rFonts w:ascii="Arial" w:hAnsi="Arial" w:cs="Arial"/>
          <w:sz w:val="24"/>
          <w:szCs w:val="24"/>
          <w:shd w:val="clear" w:color="auto" w:fill="FFFFFF"/>
        </w:rPr>
        <w:t>have to</w:t>
      </w:r>
      <w:proofErr w:type="gramEnd"/>
      <w:r w:rsidR="004B1D47" w:rsidRPr="008F7A39">
        <w:rPr>
          <w:rFonts w:ascii="Arial" w:hAnsi="Arial" w:cs="Arial"/>
          <w:sz w:val="24"/>
          <w:szCs w:val="24"/>
          <w:shd w:val="clear" w:color="auto" w:fill="FFFFFF"/>
        </w:rPr>
        <w:t xml:space="preserve"> pay to see their </w:t>
      </w:r>
      <w:r w:rsidR="007E46B6" w:rsidRPr="008F7A39">
        <w:rPr>
          <w:rFonts w:ascii="Arial" w:hAnsi="Arial" w:cs="Arial"/>
          <w:sz w:val="24"/>
          <w:szCs w:val="24"/>
          <w:shd w:val="clear" w:color="auto" w:fill="FFFFFF"/>
        </w:rPr>
        <w:t xml:space="preserve">local </w:t>
      </w:r>
      <w:r w:rsidR="004B1D47" w:rsidRPr="008F7A39">
        <w:rPr>
          <w:rFonts w:ascii="Arial" w:hAnsi="Arial" w:cs="Arial"/>
          <w:sz w:val="24"/>
          <w:szCs w:val="24"/>
          <w:shd w:val="clear" w:color="auto" w:fill="FFFFFF"/>
        </w:rPr>
        <w:t xml:space="preserve">GP and it does depend on where </w:t>
      </w:r>
      <w:r w:rsidR="004B1D47" w:rsidRPr="008F7A39">
        <w:rPr>
          <w:rFonts w:ascii="Arial" w:hAnsi="Arial" w:cs="Arial"/>
          <w:sz w:val="24"/>
          <w:szCs w:val="24"/>
          <w:shd w:val="clear" w:color="auto" w:fill="FFFFFF"/>
        </w:rPr>
        <w:lastRenderedPageBreak/>
        <w:t xml:space="preserve">you live in Scandinavia. </w:t>
      </w:r>
      <w:r w:rsidR="00D83CDA" w:rsidRPr="008F7A39">
        <w:rPr>
          <w:rFonts w:ascii="Arial" w:hAnsi="Arial" w:cs="Arial"/>
          <w:sz w:val="24"/>
          <w:szCs w:val="24"/>
          <w:shd w:val="clear" w:color="auto" w:fill="FFFFFF"/>
        </w:rPr>
        <w:t xml:space="preserve">As it states on </w:t>
      </w:r>
      <w:r w:rsidR="00EE44C6" w:rsidRPr="008F7A39">
        <w:rPr>
          <w:rFonts w:ascii="Arial" w:hAnsi="Arial" w:cs="Arial"/>
          <w:sz w:val="24"/>
          <w:szCs w:val="24"/>
        </w:rPr>
        <w:t xml:space="preserve">Scandinavian Association for Social Medicine. (1999) </w:t>
      </w:r>
      <w:r w:rsidR="00D83CDA" w:rsidRPr="008F7A39">
        <w:rPr>
          <w:rFonts w:ascii="Arial" w:hAnsi="Arial" w:cs="Arial"/>
          <w:sz w:val="24"/>
          <w:szCs w:val="24"/>
          <w:shd w:val="clear" w:color="auto" w:fill="FFFFFF"/>
        </w:rPr>
        <w:t xml:space="preserve">“Hospital treatment is free in Denmark while the other countries use a system with out-of-pocket co-payment”. </w:t>
      </w:r>
      <w:r w:rsidR="00EE44C6" w:rsidRPr="008F7A39">
        <w:rPr>
          <w:rFonts w:ascii="Arial" w:hAnsi="Arial" w:cs="Arial"/>
          <w:sz w:val="24"/>
          <w:szCs w:val="24"/>
          <w:shd w:val="clear" w:color="auto" w:fill="FFFFFF"/>
        </w:rPr>
        <w:t xml:space="preserve">Comparing this to Wales where all treatment in hospital or in the local Doctors surgery is free to a United Kingdom resident. </w:t>
      </w:r>
      <w:r w:rsidR="007E46B6" w:rsidRPr="008F7A39">
        <w:rPr>
          <w:rFonts w:ascii="Arial" w:hAnsi="Arial" w:cs="Arial"/>
          <w:sz w:val="24"/>
          <w:szCs w:val="24"/>
          <w:shd w:val="clear" w:color="auto" w:fill="FFFFFF"/>
        </w:rPr>
        <w:t xml:space="preserve">For children this would mean that they can been seen in Wales without any concerns from the parents about affording it, where as in Scandinavia parents might not have the funds </w:t>
      </w:r>
      <w:proofErr w:type="gramStart"/>
      <w:r w:rsidR="007E46B6" w:rsidRPr="008F7A39">
        <w:rPr>
          <w:rFonts w:ascii="Arial" w:hAnsi="Arial" w:cs="Arial"/>
          <w:sz w:val="24"/>
          <w:szCs w:val="24"/>
          <w:shd w:val="clear" w:color="auto" w:fill="FFFFFF"/>
        </w:rPr>
        <w:t>in order to</w:t>
      </w:r>
      <w:proofErr w:type="gramEnd"/>
      <w:r w:rsidR="007E46B6" w:rsidRPr="008F7A39">
        <w:rPr>
          <w:rFonts w:ascii="Arial" w:hAnsi="Arial" w:cs="Arial"/>
          <w:sz w:val="24"/>
          <w:szCs w:val="24"/>
          <w:shd w:val="clear" w:color="auto" w:fill="FFFFFF"/>
        </w:rPr>
        <w:t xml:space="preserve"> send their children to the doctors and this in turn could cause serious health issues. Scandinavian Association for Social Medicine (1999) suggests that Children are seen by the doctor only when necessary, comparing this to the United Kingdom and Wales as stated on BBC (2013) “</w:t>
      </w:r>
      <w:r w:rsidR="007E46B6" w:rsidRPr="008F7A39">
        <w:rPr>
          <w:rFonts w:ascii="Arial" w:hAnsi="Arial" w:cs="Arial"/>
          <w:bCs/>
          <w:sz w:val="24"/>
          <w:szCs w:val="24"/>
          <w:shd w:val="clear" w:color="auto" w:fill="FFFFFF"/>
        </w:rPr>
        <w:t xml:space="preserve">UK children are being "babied" by overly-intrusive parents, leaving them unable to cope as they grow up.” This means children depend on their parents for longer than the should and are not being allowed to risk take and explore the world around them. </w:t>
      </w:r>
      <w:r w:rsidR="00D155E5" w:rsidRPr="008F7A39">
        <w:rPr>
          <w:rFonts w:ascii="Arial" w:hAnsi="Arial" w:cs="Arial"/>
          <w:bCs/>
          <w:sz w:val="24"/>
          <w:szCs w:val="24"/>
          <w:shd w:val="clear" w:color="auto" w:fill="FFFFFF"/>
        </w:rPr>
        <w:t xml:space="preserve">Comparing this to </w:t>
      </w:r>
      <w:r w:rsidR="008908B8" w:rsidRPr="008F7A39">
        <w:rPr>
          <w:rFonts w:ascii="Arial" w:hAnsi="Arial" w:cs="Arial"/>
          <w:bCs/>
          <w:sz w:val="24"/>
          <w:szCs w:val="24"/>
          <w:shd w:val="clear" w:color="auto" w:fill="FFFFFF"/>
        </w:rPr>
        <w:t>children</w:t>
      </w:r>
      <w:r w:rsidR="00D155E5" w:rsidRPr="008F7A39">
        <w:rPr>
          <w:rFonts w:ascii="Arial" w:hAnsi="Arial" w:cs="Arial"/>
          <w:bCs/>
          <w:sz w:val="24"/>
          <w:szCs w:val="24"/>
          <w:shd w:val="clear" w:color="auto" w:fill="FFFFFF"/>
        </w:rPr>
        <w:t xml:space="preserve"> growing up in </w:t>
      </w:r>
      <w:r w:rsidR="008908B8" w:rsidRPr="008F7A39">
        <w:rPr>
          <w:rFonts w:ascii="Arial" w:hAnsi="Arial" w:cs="Arial"/>
          <w:bCs/>
          <w:sz w:val="24"/>
          <w:szCs w:val="24"/>
          <w:shd w:val="clear" w:color="auto" w:fill="FFFFFF"/>
        </w:rPr>
        <w:t xml:space="preserve">Scandinavia where they are being allowed to risk take, get injured but continue to explore and investigate and become independent. </w:t>
      </w:r>
    </w:p>
    <w:p w14:paraId="70466C12" w14:textId="77777777" w:rsidR="008908B8" w:rsidRPr="008F7A39" w:rsidRDefault="00E53DE4" w:rsidP="008F7A39">
      <w:pPr>
        <w:spacing w:line="360" w:lineRule="auto"/>
        <w:jc w:val="both"/>
        <w:rPr>
          <w:rFonts w:ascii="Arial" w:hAnsi="Arial" w:cs="Arial"/>
          <w:sz w:val="24"/>
          <w:szCs w:val="24"/>
        </w:rPr>
      </w:pPr>
      <w:r w:rsidRPr="008F7A39">
        <w:rPr>
          <w:rFonts w:ascii="Arial" w:hAnsi="Arial" w:cs="Arial"/>
          <w:sz w:val="24"/>
          <w:szCs w:val="24"/>
        </w:rPr>
        <w:t xml:space="preserve">In Wales children </w:t>
      </w:r>
      <w:proofErr w:type="gramStart"/>
      <w:r w:rsidRPr="008F7A39">
        <w:rPr>
          <w:rFonts w:ascii="Arial" w:hAnsi="Arial" w:cs="Arial"/>
          <w:sz w:val="24"/>
          <w:szCs w:val="24"/>
        </w:rPr>
        <w:t>are able to</w:t>
      </w:r>
      <w:proofErr w:type="gramEnd"/>
      <w:r w:rsidRPr="008F7A39">
        <w:rPr>
          <w:rFonts w:ascii="Arial" w:hAnsi="Arial" w:cs="Arial"/>
          <w:sz w:val="24"/>
          <w:szCs w:val="24"/>
        </w:rPr>
        <w:t xml:space="preserve"> see doctors easily after an illness or </w:t>
      </w:r>
      <w:r w:rsidR="00343055" w:rsidRPr="008F7A39">
        <w:rPr>
          <w:rFonts w:ascii="Arial" w:hAnsi="Arial" w:cs="Arial"/>
          <w:sz w:val="24"/>
          <w:szCs w:val="24"/>
        </w:rPr>
        <w:t>whilst</w:t>
      </w:r>
      <w:r w:rsidRPr="008F7A39">
        <w:rPr>
          <w:rFonts w:ascii="Arial" w:hAnsi="Arial" w:cs="Arial"/>
          <w:sz w:val="24"/>
          <w:szCs w:val="24"/>
        </w:rPr>
        <w:t xml:space="preserve"> hurting themselves</w:t>
      </w:r>
      <w:r w:rsidR="00343055" w:rsidRPr="008F7A39">
        <w:rPr>
          <w:rFonts w:ascii="Arial" w:hAnsi="Arial" w:cs="Arial"/>
          <w:sz w:val="24"/>
          <w:szCs w:val="24"/>
        </w:rPr>
        <w:t xml:space="preserve">, which is the same in Scandinavian countries. </w:t>
      </w:r>
      <w:r w:rsidRPr="008F7A39">
        <w:rPr>
          <w:rFonts w:ascii="Arial" w:hAnsi="Arial" w:cs="Arial"/>
          <w:sz w:val="24"/>
          <w:szCs w:val="24"/>
        </w:rPr>
        <w:t xml:space="preserve"> As a country</w:t>
      </w:r>
      <w:r w:rsidR="008908B8" w:rsidRPr="008F7A39">
        <w:rPr>
          <w:rFonts w:ascii="Arial" w:hAnsi="Arial" w:cs="Arial"/>
          <w:sz w:val="24"/>
          <w:szCs w:val="24"/>
        </w:rPr>
        <w:t>,</w:t>
      </w:r>
      <w:r w:rsidRPr="008F7A39">
        <w:rPr>
          <w:rFonts w:ascii="Arial" w:hAnsi="Arial" w:cs="Arial"/>
          <w:sz w:val="24"/>
          <w:szCs w:val="24"/>
        </w:rPr>
        <w:t xml:space="preserve"> Wales is very </w:t>
      </w:r>
      <w:r w:rsidR="00343055" w:rsidRPr="008F7A39">
        <w:rPr>
          <w:rFonts w:ascii="Arial" w:hAnsi="Arial" w:cs="Arial"/>
          <w:sz w:val="24"/>
          <w:szCs w:val="24"/>
        </w:rPr>
        <w:t>p</w:t>
      </w:r>
      <w:r w:rsidRPr="008F7A39">
        <w:rPr>
          <w:rFonts w:ascii="Arial" w:hAnsi="Arial" w:cs="Arial"/>
          <w:sz w:val="24"/>
          <w:szCs w:val="24"/>
        </w:rPr>
        <w:t xml:space="preserve">rotective over children and </w:t>
      </w:r>
      <w:r w:rsidR="00343055" w:rsidRPr="008F7A39">
        <w:rPr>
          <w:rFonts w:ascii="Arial" w:hAnsi="Arial" w:cs="Arial"/>
          <w:sz w:val="24"/>
          <w:szCs w:val="24"/>
        </w:rPr>
        <w:t xml:space="preserve">children are not allowed to take risks and develop their own ability mentally comparing this to children in Scandinavia. As in Wales children are being protected by Legislations as it states on NSPCC (2018) “The Social Services and Well-Being (Wales) Act 2014) came into force in April 2016, it goes to suggest that this act has been put in place to safeguard and ensure effectiveness to protect and promote the welfare of children. </w:t>
      </w:r>
    </w:p>
    <w:p w14:paraId="79960CBB" w14:textId="67505826" w:rsidR="007B29DF" w:rsidRPr="008F7A39" w:rsidRDefault="008908B8" w:rsidP="008F7A39">
      <w:pPr>
        <w:spacing w:line="360" w:lineRule="auto"/>
        <w:jc w:val="both"/>
        <w:rPr>
          <w:rFonts w:ascii="Arial" w:hAnsi="Arial" w:cs="Arial"/>
          <w:sz w:val="24"/>
          <w:szCs w:val="24"/>
        </w:rPr>
      </w:pPr>
      <w:r w:rsidRPr="008F7A39">
        <w:rPr>
          <w:rFonts w:ascii="Arial" w:hAnsi="Arial" w:cs="Arial"/>
          <w:sz w:val="24"/>
          <w:szCs w:val="24"/>
        </w:rPr>
        <w:t xml:space="preserve">Whereas in Scandinavia children are being allowed to challenge themselves, make mistakes but then learn from their mistakes and build on their knowledge. </w:t>
      </w:r>
      <w:r w:rsidR="00343055" w:rsidRPr="008F7A39">
        <w:rPr>
          <w:rFonts w:ascii="Arial" w:hAnsi="Arial" w:cs="Arial"/>
          <w:sz w:val="24"/>
          <w:szCs w:val="24"/>
        </w:rPr>
        <w:t>Comparing this to Scand</w:t>
      </w:r>
      <w:r w:rsidR="009E766D" w:rsidRPr="008F7A39">
        <w:rPr>
          <w:rFonts w:ascii="Arial" w:hAnsi="Arial" w:cs="Arial"/>
          <w:sz w:val="24"/>
          <w:szCs w:val="24"/>
        </w:rPr>
        <w:t>inavia</w:t>
      </w:r>
      <w:r w:rsidR="00343055" w:rsidRPr="008F7A39">
        <w:rPr>
          <w:rFonts w:ascii="Arial" w:hAnsi="Arial" w:cs="Arial"/>
          <w:sz w:val="24"/>
          <w:szCs w:val="24"/>
        </w:rPr>
        <w:t xml:space="preserve"> even though there are </w:t>
      </w:r>
      <w:r w:rsidR="009E766D" w:rsidRPr="008F7A39">
        <w:rPr>
          <w:rFonts w:ascii="Arial" w:hAnsi="Arial" w:cs="Arial"/>
          <w:sz w:val="24"/>
          <w:szCs w:val="24"/>
        </w:rPr>
        <w:t>Legislations</w:t>
      </w:r>
      <w:r w:rsidR="00343055" w:rsidRPr="008F7A39">
        <w:rPr>
          <w:rFonts w:ascii="Arial" w:hAnsi="Arial" w:cs="Arial"/>
          <w:sz w:val="24"/>
          <w:szCs w:val="24"/>
        </w:rPr>
        <w:t xml:space="preserve"> and Laws in place like the United Nation Convention in the </w:t>
      </w:r>
      <w:r w:rsidR="009E766D" w:rsidRPr="008F7A39">
        <w:rPr>
          <w:rFonts w:ascii="Arial" w:hAnsi="Arial" w:cs="Arial"/>
          <w:sz w:val="24"/>
          <w:szCs w:val="24"/>
        </w:rPr>
        <w:t>Rights</w:t>
      </w:r>
      <w:r w:rsidR="00343055" w:rsidRPr="008F7A39">
        <w:rPr>
          <w:rFonts w:ascii="Arial" w:hAnsi="Arial" w:cs="Arial"/>
          <w:sz w:val="24"/>
          <w:szCs w:val="24"/>
        </w:rPr>
        <w:t xml:space="preserve"> of the Child in place to protect children</w:t>
      </w:r>
      <w:r w:rsidR="009E766D" w:rsidRPr="008F7A39">
        <w:rPr>
          <w:rFonts w:ascii="Arial" w:hAnsi="Arial" w:cs="Arial"/>
          <w:sz w:val="24"/>
          <w:szCs w:val="24"/>
        </w:rPr>
        <w:t>. Sweden was one of the first countries to sing the UNCRC as it states on Swedish Institution (2018) “Sweden was one of the first nations to ratify the United Nations Convention on the Rights of the Child and since the early 1970s, Sweden has been actively committed to providing children with necessary care and support.”  Children</w:t>
      </w:r>
      <w:r w:rsidR="00343055" w:rsidRPr="008F7A39">
        <w:rPr>
          <w:rFonts w:ascii="Arial" w:hAnsi="Arial" w:cs="Arial"/>
          <w:sz w:val="24"/>
          <w:szCs w:val="24"/>
        </w:rPr>
        <w:t xml:space="preserve"> are also being allo</w:t>
      </w:r>
      <w:r w:rsidR="009E766D" w:rsidRPr="008F7A39">
        <w:rPr>
          <w:rFonts w:ascii="Arial" w:hAnsi="Arial" w:cs="Arial"/>
          <w:sz w:val="24"/>
          <w:szCs w:val="24"/>
        </w:rPr>
        <w:t>w</w:t>
      </w:r>
      <w:r w:rsidR="00343055" w:rsidRPr="008F7A39">
        <w:rPr>
          <w:rFonts w:ascii="Arial" w:hAnsi="Arial" w:cs="Arial"/>
          <w:sz w:val="24"/>
          <w:szCs w:val="24"/>
        </w:rPr>
        <w:t xml:space="preserve">ed to risk take </w:t>
      </w:r>
      <w:r w:rsidR="009E766D" w:rsidRPr="008F7A39">
        <w:rPr>
          <w:rFonts w:ascii="Arial" w:hAnsi="Arial" w:cs="Arial"/>
          <w:sz w:val="24"/>
          <w:szCs w:val="24"/>
        </w:rPr>
        <w:t xml:space="preserve">as it states on Swedish Institution (2018) that “Children observe different risks than grown-ups.” It goes on to suggest that children </w:t>
      </w:r>
      <w:r w:rsidR="009E766D" w:rsidRPr="008F7A39">
        <w:rPr>
          <w:rFonts w:ascii="Arial" w:hAnsi="Arial" w:cs="Arial"/>
          <w:sz w:val="24"/>
          <w:szCs w:val="24"/>
        </w:rPr>
        <w:lastRenderedPageBreak/>
        <w:t xml:space="preserve">who are given the opportunity to develop critical thinking skills are likely to develop good brain connections to help them though their life </w:t>
      </w:r>
      <w:r w:rsidR="00343055" w:rsidRPr="008F7A39">
        <w:rPr>
          <w:rFonts w:ascii="Arial" w:hAnsi="Arial" w:cs="Arial"/>
          <w:sz w:val="24"/>
          <w:szCs w:val="24"/>
        </w:rPr>
        <w:t>and</w:t>
      </w:r>
      <w:r w:rsidR="009E766D" w:rsidRPr="008F7A39">
        <w:rPr>
          <w:rFonts w:ascii="Arial" w:hAnsi="Arial" w:cs="Arial"/>
          <w:sz w:val="24"/>
          <w:szCs w:val="24"/>
        </w:rPr>
        <w:t xml:space="preserve"> in turn that can help children in later life, having more self confidence and being able to problem solve. </w:t>
      </w:r>
      <w:r w:rsidR="005136C0" w:rsidRPr="008F7A39">
        <w:rPr>
          <w:rFonts w:ascii="Arial" w:hAnsi="Arial" w:cs="Arial"/>
          <w:sz w:val="24"/>
          <w:szCs w:val="24"/>
        </w:rPr>
        <w:t>Waller, T. (2014)</w:t>
      </w:r>
      <w:r w:rsidR="005136C0" w:rsidRPr="008F7A39">
        <w:rPr>
          <w:rFonts w:ascii="Arial" w:hAnsi="Arial" w:cs="Arial"/>
          <w:sz w:val="24"/>
          <w:szCs w:val="24"/>
        </w:rPr>
        <w:t xml:space="preserve"> also supports this and suggests that all children should be given the right to express themselves and grow, develop and have fun. </w:t>
      </w:r>
    </w:p>
    <w:p w14:paraId="374BE1EF" w14:textId="1158F347" w:rsidR="00B543B8" w:rsidRPr="008F7A39" w:rsidRDefault="00343055" w:rsidP="008F7A39">
      <w:pPr>
        <w:spacing w:line="360" w:lineRule="auto"/>
        <w:jc w:val="both"/>
        <w:rPr>
          <w:rFonts w:ascii="Arial" w:hAnsi="Arial" w:cs="Arial"/>
          <w:sz w:val="24"/>
          <w:szCs w:val="24"/>
        </w:rPr>
      </w:pPr>
      <w:r w:rsidRPr="008F7A39">
        <w:rPr>
          <w:rFonts w:ascii="Arial" w:hAnsi="Arial" w:cs="Arial"/>
          <w:sz w:val="24"/>
          <w:szCs w:val="24"/>
        </w:rPr>
        <w:t xml:space="preserve"> </w:t>
      </w:r>
      <w:r w:rsidR="00AE0843" w:rsidRPr="008F7A39">
        <w:rPr>
          <w:rFonts w:ascii="Arial" w:hAnsi="Arial" w:cs="Arial"/>
          <w:sz w:val="24"/>
          <w:szCs w:val="24"/>
        </w:rPr>
        <w:t xml:space="preserve">This also links to Vygotsky and what he believed that every child develops holistically in their own time. </w:t>
      </w:r>
      <w:r w:rsidR="0053104D" w:rsidRPr="008F7A39">
        <w:rPr>
          <w:rFonts w:ascii="Arial" w:hAnsi="Arial" w:cs="Arial"/>
          <w:sz w:val="24"/>
          <w:szCs w:val="24"/>
        </w:rPr>
        <w:t xml:space="preserve">As Galina (2009) suggested that Vygotsky believed that children need to be allowed to learn and develop themselves as then they will build on their knowledge and develop holistically. </w:t>
      </w:r>
      <w:r w:rsidR="00893123" w:rsidRPr="008F7A39">
        <w:rPr>
          <w:rFonts w:ascii="Arial" w:hAnsi="Arial" w:cs="Arial"/>
          <w:sz w:val="24"/>
          <w:szCs w:val="24"/>
        </w:rPr>
        <w:t xml:space="preserve">This links to the </w:t>
      </w:r>
      <w:r w:rsidR="004A734B" w:rsidRPr="008F7A39">
        <w:rPr>
          <w:rFonts w:ascii="Arial" w:hAnsi="Arial" w:cs="Arial"/>
          <w:sz w:val="24"/>
          <w:szCs w:val="24"/>
        </w:rPr>
        <w:t>Scandinavian</w:t>
      </w:r>
      <w:r w:rsidR="00893123" w:rsidRPr="008F7A39">
        <w:rPr>
          <w:rFonts w:ascii="Arial" w:hAnsi="Arial" w:cs="Arial"/>
          <w:sz w:val="24"/>
          <w:szCs w:val="24"/>
        </w:rPr>
        <w:t xml:space="preserve"> approach </w:t>
      </w:r>
      <w:r w:rsidR="004A734B" w:rsidRPr="008F7A39">
        <w:rPr>
          <w:rFonts w:ascii="Arial" w:hAnsi="Arial" w:cs="Arial"/>
          <w:sz w:val="24"/>
          <w:szCs w:val="24"/>
        </w:rPr>
        <w:t xml:space="preserve">where children </w:t>
      </w:r>
      <w:proofErr w:type="gramStart"/>
      <w:r w:rsidR="004A734B" w:rsidRPr="008F7A39">
        <w:rPr>
          <w:rFonts w:ascii="Arial" w:hAnsi="Arial" w:cs="Arial"/>
          <w:sz w:val="24"/>
          <w:szCs w:val="24"/>
        </w:rPr>
        <w:t>are allowed to</w:t>
      </w:r>
      <w:proofErr w:type="gramEnd"/>
      <w:r w:rsidR="004A734B" w:rsidRPr="008F7A39">
        <w:rPr>
          <w:rFonts w:ascii="Arial" w:hAnsi="Arial" w:cs="Arial"/>
          <w:sz w:val="24"/>
          <w:szCs w:val="24"/>
        </w:rPr>
        <w:t xml:space="preserve"> develop and thrive through attending forest schools, learning to use tools to help them create and build from their own imagination with guidance from adults when needed. </w:t>
      </w:r>
      <w:r w:rsidR="0053104D" w:rsidRPr="008F7A39">
        <w:rPr>
          <w:rFonts w:ascii="Arial" w:hAnsi="Arial" w:cs="Arial"/>
          <w:sz w:val="24"/>
          <w:szCs w:val="24"/>
        </w:rPr>
        <w:t xml:space="preserve">If parents were to do everything for their </w:t>
      </w:r>
      <w:proofErr w:type="gramStart"/>
      <w:r w:rsidR="0053104D" w:rsidRPr="008F7A39">
        <w:rPr>
          <w:rFonts w:ascii="Arial" w:hAnsi="Arial" w:cs="Arial"/>
          <w:sz w:val="24"/>
          <w:szCs w:val="24"/>
        </w:rPr>
        <w:t>child</w:t>
      </w:r>
      <w:proofErr w:type="gramEnd"/>
      <w:r w:rsidR="0053104D" w:rsidRPr="008F7A39">
        <w:rPr>
          <w:rFonts w:ascii="Arial" w:hAnsi="Arial" w:cs="Arial"/>
          <w:sz w:val="24"/>
          <w:szCs w:val="24"/>
        </w:rPr>
        <w:t xml:space="preserve"> then how would than child learn to develop their own skills and become independent. </w:t>
      </w:r>
    </w:p>
    <w:p w14:paraId="03873905" w14:textId="4CD70EA3" w:rsidR="00B543B8" w:rsidRPr="008F7A39" w:rsidRDefault="00150EB8" w:rsidP="008F7A39">
      <w:pPr>
        <w:spacing w:line="360" w:lineRule="auto"/>
        <w:jc w:val="both"/>
        <w:rPr>
          <w:rFonts w:ascii="Arial" w:hAnsi="Arial" w:cs="Arial"/>
          <w:sz w:val="24"/>
          <w:szCs w:val="24"/>
        </w:rPr>
      </w:pPr>
      <w:r w:rsidRPr="008F7A39">
        <w:rPr>
          <w:rFonts w:ascii="Arial" w:hAnsi="Arial" w:cs="Arial"/>
          <w:sz w:val="24"/>
          <w:szCs w:val="24"/>
        </w:rPr>
        <w:t xml:space="preserve">As well as paying for schooling parents in Scandinavia are allowed 68 weeks of paid paternal leave. This could be then a contributing factor as ethically parents feel if they are being paid to be off then they should look after their child and spend quality time with their child, suggested by Swedish Institution (2018). Comparing this to Wales where parents are allowed up to 52 weeks of paternal leave. The first 26 weeks are full pay and the last 26 weeks are known as ‘additional maternity leave’ meaning parents get less pay for being off, suggested by the NHS (2018). Meaning parents in Wales ethically and morally decide that they </w:t>
      </w:r>
      <w:proofErr w:type="gramStart"/>
      <w:r w:rsidRPr="008F7A39">
        <w:rPr>
          <w:rFonts w:ascii="Arial" w:hAnsi="Arial" w:cs="Arial"/>
          <w:sz w:val="24"/>
          <w:szCs w:val="24"/>
        </w:rPr>
        <w:t>have to</w:t>
      </w:r>
      <w:proofErr w:type="gramEnd"/>
      <w:r w:rsidRPr="008F7A39">
        <w:rPr>
          <w:rFonts w:ascii="Arial" w:hAnsi="Arial" w:cs="Arial"/>
          <w:sz w:val="24"/>
          <w:szCs w:val="24"/>
        </w:rPr>
        <w:t xml:space="preserve"> go back to work sooner than they would like because financially they cannot afford to be off.</w:t>
      </w:r>
      <w:r w:rsidR="004A734B" w:rsidRPr="008F7A39">
        <w:rPr>
          <w:rFonts w:ascii="Arial" w:hAnsi="Arial" w:cs="Arial"/>
          <w:sz w:val="24"/>
          <w:szCs w:val="24"/>
        </w:rPr>
        <w:t xml:space="preserve"> This could affect children as the bond between parent and child could be affected as parents in Wales go back to work sooner comparing this to parents in Scandinavia who go back to work later. This could link to the Nature v nature debate as </w:t>
      </w:r>
      <w:r w:rsidR="00B834DF" w:rsidRPr="008F7A39">
        <w:rPr>
          <w:rFonts w:ascii="Arial" w:hAnsi="Arial" w:cs="Arial"/>
          <w:sz w:val="24"/>
          <w:szCs w:val="24"/>
        </w:rPr>
        <w:t xml:space="preserve">suggested in Bronson (2000) that </w:t>
      </w:r>
      <w:r w:rsidR="004A734B" w:rsidRPr="008F7A39">
        <w:rPr>
          <w:rFonts w:ascii="Arial" w:hAnsi="Arial" w:cs="Arial"/>
          <w:sz w:val="24"/>
          <w:szCs w:val="24"/>
        </w:rPr>
        <w:t xml:space="preserve">children develop differently in Scandinavia compared to Wales and is this due to the fact that parents in Wales go back to work sooner, or is it the environment in which the children </w:t>
      </w:r>
      <w:proofErr w:type="gramStart"/>
      <w:r w:rsidR="004A734B" w:rsidRPr="008F7A39">
        <w:rPr>
          <w:rFonts w:ascii="Arial" w:hAnsi="Arial" w:cs="Arial"/>
          <w:sz w:val="24"/>
          <w:szCs w:val="24"/>
        </w:rPr>
        <w:t>grow  up</w:t>
      </w:r>
      <w:proofErr w:type="gramEnd"/>
      <w:r w:rsidR="004A734B" w:rsidRPr="008F7A39">
        <w:rPr>
          <w:rFonts w:ascii="Arial" w:hAnsi="Arial" w:cs="Arial"/>
          <w:sz w:val="24"/>
          <w:szCs w:val="24"/>
        </w:rPr>
        <w:t xml:space="preserve"> in. </w:t>
      </w:r>
    </w:p>
    <w:p w14:paraId="3657EB1E" w14:textId="0CC16723" w:rsidR="000A0C55" w:rsidRPr="008F7A39" w:rsidRDefault="000A0C55" w:rsidP="008F7A39">
      <w:pPr>
        <w:spacing w:line="360" w:lineRule="auto"/>
        <w:jc w:val="both"/>
        <w:rPr>
          <w:rFonts w:ascii="Arial" w:hAnsi="Arial" w:cs="Arial"/>
          <w:sz w:val="24"/>
          <w:szCs w:val="24"/>
        </w:rPr>
      </w:pPr>
      <w:r w:rsidRPr="008F7A39">
        <w:rPr>
          <w:rFonts w:ascii="Arial" w:hAnsi="Arial" w:cs="Arial"/>
          <w:sz w:val="24"/>
          <w:szCs w:val="24"/>
        </w:rPr>
        <w:t>Compa</w:t>
      </w:r>
      <w:r w:rsidR="00AE0843" w:rsidRPr="008F7A39">
        <w:rPr>
          <w:rFonts w:ascii="Arial" w:hAnsi="Arial" w:cs="Arial"/>
          <w:sz w:val="24"/>
          <w:szCs w:val="24"/>
        </w:rPr>
        <w:t>r</w:t>
      </w:r>
      <w:r w:rsidRPr="008F7A39">
        <w:rPr>
          <w:rFonts w:ascii="Arial" w:hAnsi="Arial" w:cs="Arial"/>
          <w:sz w:val="24"/>
          <w:szCs w:val="24"/>
        </w:rPr>
        <w:t xml:space="preserve">ing the prices of childcare in the United </w:t>
      </w:r>
      <w:r w:rsidR="00AE0843" w:rsidRPr="008F7A39">
        <w:rPr>
          <w:rFonts w:ascii="Arial" w:hAnsi="Arial" w:cs="Arial"/>
          <w:sz w:val="24"/>
          <w:szCs w:val="24"/>
        </w:rPr>
        <w:t>K</w:t>
      </w:r>
      <w:r w:rsidRPr="008F7A39">
        <w:rPr>
          <w:rFonts w:ascii="Arial" w:hAnsi="Arial" w:cs="Arial"/>
          <w:sz w:val="24"/>
          <w:szCs w:val="24"/>
        </w:rPr>
        <w:t xml:space="preserve">ingdom to the cost of childcare in </w:t>
      </w:r>
      <w:r w:rsidR="00AE0843" w:rsidRPr="008F7A39">
        <w:rPr>
          <w:rFonts w:ascii="Arial" w:hAnsi="Arial" w:cs="Arial"/>
          <w:sz w:val="24"/>
          <w:szCs w:val="24"/>
        </w:rPr>
        <w:t>Scandinavia</w:t>
      </w:r>
      <w:r w:rsidRPr="008F7A39">
        <w:rPr>
          <w:rFonts w:ascii="Arial" w:hAnsi="Arial" w:cs="Arial"/>
          <w:sz w:val="24"/>
          <w:szCs w:val="24"/>
        </w:rPr>
        <w:t xml:space="preserve"> showed that on average the United Kingdom was 0.4 higher in </w:t>
      </w:r>
      <w:r w:rsidR="00AE0843" w:rsidRPr="008F7A39">
        <w:rPr>
          <w:rFonts w:ascii="Arial" w:hAnsi="Arial" w:cs="Arial"/>
          <w:sz w:val="24"/>
          <w:szCs w:val="24"/>
        </w:rPr>
        <w:t>c</w:t>
      </w:r>
      <w:r w:rsidRPr="008F7A39">
        <w:rPr>
          <w:rFonts w:ascii="Arial" w:hAnsi="Arial" w:cs="Arial"/>
          <w:sz w:val="24"/>
          <w:szCs w:val="24"/>
        </w:rPr>
        <w:t xml:space="preserve">hild care costs compared to Norway, Denmark, </w:t>
      </w:r>
      <w:r w:rsidR="00AE0843" w:rsidRPr="008F7A39">
        <w:rPr>
          <w:rFonts w:ascii="Arial" w:hAnsi="Arial" w:cs="Arial"/>
          <w:sz w:val="24"/>
          <w:szCs w:val="24"/>
        </w:rPr>
        <w:t>S</w:t>
      </w:r>
      <w:r w:rsidRPr="008F7A39">
        <w:rPr>
          <w:rFonts w:ascii="Arial" w:hAnsi="Arial" w:cs="Arial"/>
          <w:sz w:val="24"/>
          <w:szCs w:val="24"/>
        </w:rPr>
        <w:t xml:space="preserve">pain and Sweden. This could have an impact on a child as </w:t>
      </w:r>
      <w:r w:rsidR="00AE0843" w:rsidRPr="008F7A39">
        <w:rPr>
          <w:rFonts w:ascii="Arial" w:hAnsi="Arial" w:cs="Arial"/>
          <w:sz w:val="24"/>
          <w:szCs w:val="24"/>
        </w:rPr>
        <w:t>parents</w:t>
      </w:r>
      <w:r w:rsidRPr="008F7A39">
        <w:rPr>
          <w:rFonts w:ascii="Arial" w:hAnsi="Arial" w:cs="Arial"/>
          <w:sz w:val="24"/>
          <w:szCs w:val="24"/>
        </w:rPr>
        <w:t xml:space="preserve"> have to work longer hours </w:t>
      </w:r>
      <w:proofErr w:type="gramStart"/>
      <w:r w:rsidRPr="008F7A39">
        <w:rPr>
          <w:rFonts w:ascii="Arial" w:hAnsi="Arial" w:cs="Arial"/>
          <w:sz w:val="24"/>
          <w:szCs w:val="24"/>
        </w:rPr>
        <w:t>in order to</w:t>
      </w:r>
      <w:proofErr w:type="gramEnd"/>
      <w:r w:rsidRPr="008F7A39">
        <w:rPr>
          <w:rFonts w:ascii="Arial" w:hAnsi="Arial" w:cs="Arial"/>
          <w:sz w:val="24"/>
          <w:szCs w:val="24"/>
        </w:rPr>
        <w:t xml:space="preserve"> pay for child care costs and </w:t>
      </w:r>
      <w:r w:rsidRPr="008F7A39">
        <w:rPr>
          <w:rFonts w:ascii="Arial" w:hAnsi="Arial" w:cs="Arial"/>
          <w:sz w:val="24"/>
          <w:szCs w:val="24"/>
        </w:rPr>
        <w:lastRenderedPageBreak/>
        <w:t>therefore having to put children into early years settings in order to affor</w:t>
      </w:r>
      <w:r w:rsidR="00AE0843" w:rsidRPr="008F7A39">
        <w:rPr>
          <w:rFonts w:ascii="Arial" w:hAnsi="Arial" w:cs="Arial"/>
          <w:sz w:val="24"/>
          <w:szCs w:val="24"/>
        </w:rPr>
        <w:t>d</w:t>
      </w:r>
      <w:r w:rsidRPr="008F7A39">
        <w:rPr>
          <w:rFonts w:ascii="Arial" w:hAnsi="Arial" w:cs="Arial"/>
          <w:sz w:val="24"/>
          <w:szCs w:val="24"/>
        </w:rPr>
        <w:t xml:space="preserve"> the cost. </w:t>
      </w:r>
      <w:r w:rsidR="00F011D3" w:rsidRPr="008F7A39">
        <w:rPr>
          <w:rFonts w:ascii="Arial" w:hAnsi="Arial" w:cs="Arial"/>
          <w:sz w:val="24"/>
          <w:szCs w:val="24"/>
        </w:rPr>
        <w:t>Welsh Government (2018) stated “</w:t>
      </w:r>
      <w:r w:rsidR="00F011D3" w:rsidRPr="008F7A39">
        <w:rPr>
          <w:rFonts w:ascii="Arial" w:hAnsi="Arial" w:cs="Arial"/>
          <w:sz w:val="24"/>
          <w:szCs w:val="24"/>
          <w:shd w:val="clear" w:color="auto" w:fill="FFFFFF"/>
        </w:rPr>
        <w:t xml:space="preserve">Child Tax Credit and Working Tax Credit help families with children and working people on low incomes”. </w:t>
      </w:r>
      <w:r w:rsidR="007B29DF" w:rsidRPr="008F7A39">
        <w:rPr>
          <w:rFonts w:ascii="Arial" w:hAnsi="Arial" w:cs="Arial"/>
          <w:sz w:val="24"/>
          <w:szCs w:val="24"/>
        </w:rPr>
        <w:t xml:space="preserve">The Welsh </w:t>
      </w:r>
      <w:r w:rsidR="00F011D3" w:rsidRPr="008F7A39">
        <w:rPr>
          <w:rFonts w:ascii="Arial" w:hAnsi="Arial" w:cs="Arial"/>
          <w:sz w:val="24"/>
          <w:szCs w:val="24"/>
        </w:rPr>
        <w:t>Government</w:t>
      </w:r>
      <w:r w:rsidR="007B29DF" w:rsidRPr="008F7A39">
        <w:rPr>
          <w:rFonts w:ascii="Arial" w:hAnsi="Arial" w:cs="Arial"/>
          <w:sz w:val="24"/>
          <w:szCs w:val="24"/>
        </w:rPr>
        <w:t xml:space="preserve"> has </w:t>
      </w:r>
      <w:r w:rsidR="00F011D3" w:rsidRPr="008F7A39">
        <w:rPr>
          <w:rFonts w:ascii="Arial" w:hAnsi="Arial" w:cs="Arial"/>
          <w:sz w:val="24"/>
          <w:szCs w:val="24"/>
        </w:rPr>
        <w:t>introduced</w:t>
      </w:r>
      <w:r w:rsidR="007B29DF" w:rsidRPr="008F7A39">
        <w:rPr>
          <w:rFonts w:ascii="Arial" w:hAnsi="Arial" w:cs="Arial"/>
          <w:sz w:val="24"/>
          <w:szCs w:val="24"/>
        </w:rPr>
        <w:t xml:space="preserve"> policies to help parents pay for childcare</w:t>
      </w:r>
      <w:r w:rsidR="00F011D3" w:rsidRPr="008F7A39">
        <w:rPr>
          <w:rFonts w:ascii="Arial" w:hAnsi="Arial" w:cs="Arial"/>
          <w:sz w:val="24"/>
          <w:szCs w:val="24"/>
        </w:rPr>
        <w:t>,</w:t>
      </w:r>
      <w:r w:rsidR="007B29DF" w:rsidRPr="008F7A39">
        <w:rPr>
          <w:rFonts w:ascii="Arial" w:hAnsi="Arial" w:cs="Arial"/>
          <w:sz w:val="24"/>
          <w:szCs w:val="24"/>
        </w:rPr>
        <w:t xml:space="preserve"> but this has bee</w:t>
      </w:r>
      <w:r w:rsidR="00F011D3" w:rsidRPr="008F7A39">
        <w:rPr>
          <w:rFonts w:ascii="Arial" w:hAnsi="Arial" w:cs="Arial"/>
          <w:sz w:val="24"/>
          <w:szCs w:val="24"/>
        </w:rPr>
        <w:t xml:space="preserve">n given until 2020 and then the funding will be reduced making it harder for parents to afford the cost. </w:t>
      </w:r>
    </w:p>
    <w:p w14:paraId="33098D5E" w14:textId="77777777" w:rsidR="007B29DF" w:rsidRPr="008F7A39" w:rsidRDefault="007B29DF" w:rsidP="008F7A39">
      <w:pPr>
        <w:spacing w:line="360" w:lineRule="auto"/>
        <w:jc w:val="both"/>
        <w:rPr>
          <w:rFonts w:ascii="Arial" w:hAnsi="Arial" w:cs="Arial"/>
          <w:sz w:val="24"/>
          <w:szCs w:val="24"/>
        </w:rPr>
      </w:pPr>
    </w:p>
    <w:p w14:paraId="41BACE95" w14:textId="5DB3E57C" w:rsidR="00DB3CBD" w:rsidRPr="008F7A39" w:rsidRDefault="00150EB8" w:rsidP="008F7A39">
      <w:pPr>
        <w:spacing w:line="360" w:lineRule="auto"/>
        <w:jc w:val="both"/>
        <w:rPr>
          <w:rFonts w:ascii="Arial" w:hAnsi="Arial" w:cs="Arial"/>
          <w:sz w:val="24"/>
          <w:szCs w:val="24"/>
        </w:rPr>
      </w:pPr>
      <w:r w:rsidRPr="008F7A39">
        <w:rPr>
          <w:rFonts w:ascii="Arial" w:hAnsi="Arial" w:cs="Arial"/>
          <w:sz w:val="24"/>
          <w:szCs w:val="24"/>
        </w:rPr>
        <w:t xml:space="preserve">The third aspect of this essay is Pedagogy. Comparing the </w:t>
      </w:r>
      <w:r w:rsidR="00DB3CBD" w:rsidRPr="008F7A39">
        <w:rPr>
          <w:rFonts w:ascii="Arial" w:hAnsi="Arial" w:cs="Arial"/>
          <w:sz w:val="24"/>
          <w:szCs w:val="24"/>
        </w:rPr>
        <w:t>different</w:t>
      </w:r>
      <w:r w:rsidRPr="008F7A39">
        <w:rPr>
          <w:rFonts w:ascii="Arial" w:hAnsi="Arial" w:cs="Arial"/>
          <w:sz w:val="24"/>
          <w:szCs w:val="24"/>
        </w:rPr>
        <w:t xml:space="preserve"> Pedagogy from Wales to Scandinavia. Wales introduced the Foundation Phase in 2008 after extensive research from around the world, welsh ministers and </w:t>
      </w:r>
      <w:r w:rsidR="00DB3CBD" w:rsidRPr="008F7A39">
        <w:rPr>
          <w:rFonts w:ascii="Arial" w:hAnsi="Arial" w:cs="Arial"/>
          <w:sz w:val="24"/>
          <w:szCs w:val="24"/>
        </w:rPr>
        <w:t>educators</w:t>
      </w:r>
      <w:r w:rsidRPr="008F7A39">
        <w:rPr>
          <w:rFonts w:ascii="Arial" w:hAnsi="Arial" w:cs="Arial"/>
          <w:sz w:val="24"/>
          <w:szCs w:val="24"/>
        </w:rPr>
        <w:t xml:space="preserve"> decided to create the Foundation Phase through deciding which parts of </w:t>
      </w:r>
      <w:r w:rsidR="00DB3CBD" w:rsidRPr="008F7A39">
        <w:rPr>
          <w:rFonts w:ascii="Arial" w:hAnsi="Arial" w:cs="Arial"/>
          <w:sz w:val="24"/>
          <w:szCs w:val="24"/>
        </w:rPr>
        <w:t>curriculums</w:t>
      </w:r>
      <w:r w:rsidRPr="008F7A39">
        <w:rPr>
          <w:rFonts w:ascii="Arial" w:hAnsi="Arial" w:cs="Arial"/>
          <w:sz w:val="24"/>
          <w:szCs w:val="24"/>
        </w:rPr>
        <w:t xml:space="preserve"> throughout the world that they wanted to </w:t>
      </w:r>
      <w:r w:rsidR="00DB3CBD" w:rsidRPr="008F7A39">
        <w:rPr>
          <w:rFonts w:ascii="Arial" w:hAnsi="Arial" w:cs="Arial"/>
          <w:sz w:val="24"/>
          <w:szCs w:val="24"/>
        </w:rPr>
        <w:t>incorporate</w:t>
      </w:r>
      <w:r w:rsidRPr="008F7A39">
        <w:rPr>
          <w:rFonts w:ascii="Arial" w:hAnsi="Arial" w:cs="Arial"/>
          <w:sz w:val="24"/>
          <w:szCs w:val="24"/>
        </w:rPr>
        <w:t xml:space="preserve">. </w:t>
      </w:r>
      <w:r w:rsidR="00DB3CBD" w:rsidRPr="008F7A39">
        <w:rPr>
          <w:rFonts w:ascii="Arial" w:hAnsi="Arial" w:cs="Arial"/>
          <w:sz w:val="24"/>
          <w:szCs w:val="24"/>
        </w:rPr>
        <w:t xml:space="preserve">As stated in the Foundation phase </w:t>
      </w:r>
      <w:r w:rsidR="00E417E1" w:rsidRPr="008F7A39">
        <w:rPr>
          <w:rFonts w:ascii="Arial" w:hAnsi="Arial" w:cs="Arial"/>
          <w:sz w:val="24"/>
          <w:szCs w:val="24"/>
        </w:rPr>
        <w:t xml:space="preserve">(2008) </w:t>
      </w:r>
      <w:r w:rsidR="00DB3CBD" w:rsidRPr="008F7A39">
        <w:rPr>
          <w:rFonts w:ascii="Arial" w:hAnsi="Arial" w:cs="Arial"/>
          <w:sz w:val="24"/>
          <w:szCs w:val="24"/>
        </w:rPr>
        <w:t xml:space="preserve">“The Welsh Assembly Government’s approach to education and lifelong learning is set in the broader context of our vision for children and young people overall”. </w:t>
      </w:r>
      <w:r w:rsidRPr="008F7A39">
        <w:rPr>
          <w:rFonts w:ascii="Arial" w:hAnsi="Arial" w:cs="Arial"/>
          <w:sz w:val="24"/>
          <w:szCs w:val="24"/>
        </w:rPr>
        <w:t xml:space="preserve">From </w:t>
      </w:r>
      <w:r w:rsidR="00DB3CBD" w:rsidRPr="008F7A39">
        <w:rPr>
          <w:rFonts w:ascii="Arial" w:hAnsi="Arial" w:cs="Arial"/>
          <w:sz w:val="24"/>
          <w:szCs w:val="24"/>
        </w:rPr>
        <w:t>Scandinavia</w:t>
      </w:r>
      <w:r w:rsidRPr="008F7A39">
        <w:rPr>
          <w:rFonts w:ascii="Arial" w:hAnsi="Arial" w:cs="Arial"/>
          <w:sz w:val="24"/>
          <w:szCs w:val="24"/>
        </w:rPr>
        <w:t>, Forest School was introduced in Wales and has been growing ever since</w:t>
      </w:r>
      <w:r w:rsidR="00E417E1" w:rsidRPr="008F7A39">
        <w:rPr>
          <w:rFonts w:ascii="Arial" w:hAnsi="Arial" w:cs="Arial"/>
          <w:sz w:val="24"/>
          <w:szCs w:val="24"/>
        </w:rPr>
        <w:t>. The introduction of Forest school has increased the mobility in children and has helped to tackle the obesity increase by seeing a decrease in the number of children spending more time on a digital device. As s</w:t>
      </w:r>
      <w:r w:rsidR="0053104D" w:rsidRPr="008F7A39">
        <w:rPr>
          <w:rFonts w:ascii="Arial" w:hAnsi="Arial" w:cs="Arial"/>
          <w:sz w:val="24"/>
          <w:szCs w:val="24"/>
        </w:rPr>
        <w:t>uggested</w:t>
      </w:r>
      <w:r w:rsidR="00E417E1" w:rsidRPr="008F7A39">
        <w:rPr>
          <w:rFonts w:ascii="Arial" w:hAnsi="Arial" w:cs="Arial"/>
          <w:sz w:val="24"/>
          <w:szCs w:val="24"/>
        </w:rPr>
        <w:t xml:space="preserve"> on BBC (2013) Introducing young children to nature at a young age they will not develop fears of going outdoors and </w:t>
      </w:r>
      <w:r w:rsidR="0053104D" w:rsidRPr="008F7A39">
        <w:rPr>
          <w:rFonts w:ascii="Arial" w:hAnsi="Arial" w:cs="Arial"/>
          <w:sz w:val="24"/>
          <w:szCs w:val="24"/>
        </w:rPr>
        <w:t xml:space="preserve">getting muddy and will develop a sense of independence and self esteem through being in the outdoor environment. </w:t>
      </w:r>
      <w:r w:rsidR="009B70EF" w:rsidRPr="008F7A39">
        <w:rPr>
          <w:rFonts w:ascii="Arial" w:hAnsi="Arial" w:cs="Arial"/>
          <w:sz w:val="24"/>
          <w:szCs w:val="24"/>
        </w:rPr>
        <w:t xml:space="preserve">Becoming more active then will help the obesity </w:t>
      </w:r>
      <w:r w:rsidR="003B3D69" w:rsidRPr="008F7A39">
        <w:rPr>
          <w:rFonts w:ascii="Arial" w:hAnsi="Arial" w:cs="Arial"/>
          <w:sz w:val="24"/>
          <w:szCs w:val="24"/>
        </w:rPr>
        <w:t>problem</w:t>
      </w:r>
      <w:r w:rsidR="009B70EF" w:rsidRPr="008F7A39">
        <w:rPr>
          <w:rFonts w:ascii="Arial" w:hAnsi="Arial" w:cs="Arial"/>
          <w:sz w:val="24"/>
          <w:szCs w:val="24"/>
        </w:rPr>
        <w:t xml:space="preserve"> and help children to become more active and less reliant on digital devices. </w:t>
      </w:r>
    </w:p>
    <w:p w14:paraId="37F59B0B" w14:textId="48434114" w:rsidR="006F33D3" w:rsidRPr="008F7A39" w:rsidRDefault="006F33D3" w:rsidP="008F7A39">
      <w:pPr>
        <w:spacing w:line="360" w:lineRule="auto"/>
        <w:jc w:val="both"/>
        <w:rPr>
          <w:rFonts w:ascii="Arial" w:hAnsi="Arial" w:cs="Arial"/>
          <w:sz w:val="24"/>
          <w:szCs w:val="24"/>
        </w:rPr>
      </w:pPr>
      <w:r w:rsidRPr="008F7A39">
        <w:rPr>
          <w:rFonts w:ascii="Arial" w:hAnsi="Arial" w:cs="Arial"/>
          <w:sz w:val="24"/>
          <w:szCs w:val="24"/>
        </w:rPr>
        <w:t xml:space="preserve">The Welsh Government has also supported giving the right to all children in Wales to have the freedom to express themselves through the UNCRC. The Welsh Government have introduced a Children’s Commissioner </w:t>
      </w:r>
      <w:proofErr w:type="spellStart"/>
      <w:r w:rsidRPr="008F7A39">
        <w:rPr>
          <w:rFonts w:ascii="Arial" w:hAnsi="Arial" w:cs="Arial"/>
          <w:sz w:val="24"/>
          <w:szCs w:val="24"/>
        </w:rPr>
        <w:t>who’s</w:t>
      </w:r>
      <w:proofErr w:type="spellEnd"/>
      <w:r w:rsidRPr="008F7A39">
        <w:rPr>
          <w:rFonts w:ascii="Arial" w:hAnsi="Arial" w:cs="Arial"/>
          <w:sz w:val="24"/>
          <w:szCs w:val="24"/>
        </w:rPr>
        <w:t xml:space="preserve"> job it is to listen to the voice of the children </w:t>
      </w:r>
      <w:proofErr w:type="gramStart"/>
      <w:r w:rsidRPr="008F7A39">
        <w:rPr>
          <w:rFonts w:ascii="Arial" w:hAnsi="Arial" w:cs="Arial"/>
          <w:sz w:val="24"/>
          <w:szCs w:val="24"/>
        </w:rPr>
        <w:t>in order to</w:t>
      </w:r>
      <w:proofErr w:type="gramEnd"/>
      <w:r w:rsidRPr="008F7A39">
        <w:rPr>
          <w:rFonts w:ascii="Arial" w:hAnsi="Arial" w:cs="Arial"/>
          <w:sz w:val="24"/>
          <w:szCs w:val="24"/>
        </w:rPr>
        <w:t xml:space="preserve"> see what children what from their own education. As it states on </w:t>
      </w:r>
      <w:proofErr w:type="gramStart"/>
      <w:r w:rsidRPr="008F7A39">
        <w:rPr>
          <w:rFonts w:ascii="Arial" w:hAnsi="Arial" w:cs="Arial"/>
          <w:sz w:val="24"/>
          <w:szCs w:val="24"/>
        </w:rPr>
        <w:t>The</w:t>
      </w:r>
      <w:proofErr w:type="gramEnd"/>
      <w:r w:rsidRPr="008F7A39">
        <w:rPr>
          <w:rFonts w:ascii="Arial" w:hAnsi="Arial" w:cs="Arial"/>
          <w:sz w:val="24"/>
          <w:szCs w:val="24"/>
        </w:rPr>
        <w:t xml:space="preserve"> children’s Commissioner (2018) “</w:t>
      </w:r>
      <w:r w:rsidRPr="008F7A39">
        <w:rPr>
          <w:rStyle w:val="Strong"/>
          <w:rFonts w:ascii="Arial" w:hAnsi="Arial" w:cs="Arial"/>
          <w:b w:val="0"/>
          <w:sz w:val="24"/>
          <w:szCs w:val="24"/>
          <w:bdr w:val="none" w:sz="0" w:space="0" w:color="auto" w:frame="1"/>
          <w:shd w:val="clear" w:color="auto" w:fill="FFFFFF"/>
        </w:rPr>
        <w:t>The</w:t>
      </w:r>
      <w:r w:rsidRPr="008F7A39">
        <w:rPr>
          <w:rStyle w:val="Strong"/>
          <w:rFonts w:ascii="Arial" w:hAnsi="Arial" w:cs="Arial"/>
          <w:sz w:val="24"/>
          <w:szCs w:val="24"/>
          <w:bdr w:val="none" w:sz="0" w:space="0" w:color="auto" w:frame="1"/>
          <w:shd w:val="clear" w:color="auto" w:fill="FFFFFF"/>
        </w:rPr>
        <w:t xml:space="preserve"> </w:t>
      </w:r>
      <w:r w:rsidRPr="008F7A39">
        <w:rPr>
          <w:rStyle w:val="Strong"/>
          <w:rFonts w:ascii="Arial" w:hAnsi="Arial" w:cs="Arial"/>
          <w:b w:val="0"/>
          <w:sz w:val="24"/>
          <w:szCs w:val="24"/>
          <w:bdr w:val="none" w:sz="0" w:space="0" w:color="auto" w:frame="1"/>
          <w:shd w:val="clear" w:color="auto" w:fill="FFFFFF"/>
        </w:rPr>
        <w:t>UNCRC has 54 articles in it, 42 rights are for children and young people up to 18 years of age.</w:t>
      </w:r>
      <w:r w:rsidRPr="008F7A39">
        <w:rPr>
          <w:rFonts w:ascii="Arial" w:hAnsi="Arial" w:cs="Arial"/>
          <w:sz w:val="24"/>
          <w:szCs w:val="24"/>
          <w:shd w:val="clear" w:color="auto" w:fill="FFFFFF"/>
        </w:rPr>
        <w:t> The others are all about how governments and adults should work together to make sure children and young people can access their rights.”</w:t>
      </w:r>
      <w:r w:rsidRPr="008F7A39">
        <w:rPr>
          <w:rFonts w:ascii="Arial" w:hAnsi="Arial" w:cs="Arial"/>
          <w:sz w:val="24"/>
          <w:szCs w:val="24"/>
        </w:rPr>
        <w:t xml:space="preserve"> Through this in Wales, Schools have introduced school councils set up </w:t>
      </w:r>
      <w:proofErr w:type="gramStart"/>
      <w:r w:rsidRPr="008F7A39">
        <w:rPr>
          <w:rFonts w:ascii="Arial" w:hAnsi="Arial" w:cs="Arial"/>
          <w:sz w:val="24"/>
          <w:szCs w:val="24"/>
        </w:rPr>
        <w:t>in order to</w:t>
      </w:r>
      <w:proofErr w:type="gramEnd"/>
      <w:r w:rsidRPr="008F7A39">
        <w:rPr>
          <w:rFonts w:ascii="Arial" w:hAnsi="Arial" w:cs="Arial"/>
          <w:sz w:val="24"/>
          <w:szCs w:val="24"/>
        </w:rPr>
        <w:t xml:space="preserve"> provide a Democratic environment for children to be heard and feel listened too. From the youngest </w:t>
      </w:r>
      <w:r w:rsidR="007B29DF" w:rsidRPr="008F7A39">
        <w:rPr>
          <w:rFonts w:ascii="Arial" w:hAnsi="Arial" w:cs="Arial"/>
          <w:sz w:val="24"/>
          <w:szCs w:val="24"/>
        </w:rPr>
        <w:t>i</w:t>
      </w:r>
      <w:r w:rsidRPr="008F7A39">
        <w:rPr>
          <w:rFonts w:ascii="Arial" w:hAnsi="Arial" w:cs="Arial"/>
          <w:sz w:val="24"/>
          <w:szCs w:val="24"/>
        </w:rPr>
        <w:t xml:space="preserve">n the school to the oldest every has a voice </w:t>
      </w:r>
      <w:r w:rsidRPr="008F7A39">
        <w:rPr>
          <w:rFonts w:ascii="Arial" w:hAnsi="Arial" w:cs="Arial"/>
          <w:sz w:val="24"/>
          <w:szCs w:val="24"/>
        </w:rPr>
        <w:lastRenderedPageBreak/>
        <w:t xml:space="preserve">to express how they feel. </w:t>
      </w:r>
      <w:r w:rsidR="006340F4" w:rsidRPr="008F7A39">
        <w:rPr>
          <w:rFonts w:ascii="Arial" w:hAnsi="Arial" w:cs="Arial"/>
          <w:sz w:val="24"/>
          <w:szCs w:val="24"/>
        </w:rPr>
        <w:t xml:space="preserve">Comparing this to Scandinavia where they also are big supporters of children having the right to express their own opinion and they have also introduced </w:t>
      </w:r>
      <w:r w:rsidR="00B34755" w:rsidRPr="008F7A39">
        <w:rPr>
          <w:rFonts w:ascii="Arial" w:hAnsi="Arial" w:cs="Arial"/>
          <w:sz w:val="24"/>
          <w:szCs w:val="24"/>
        </w:rPr>
        <w:t xml:space="preserve">a similar representative to speak on behalf of the children as it states on Unicef (no date) </w:t>
      </w:r>
      <w:r w:rsidR="006340F4" w:rsidRPr="008F7A39">
        <w:rPr>
          <w:rFonts w:ascii="Arial" w:hAnsi="Arial" w:cs="Arial"/>
          <w:sz w:val="24"/>
          <w:szCs w:val="24"/>
        </w:rPr>
        <w:t>“To further protect child rights, the Government of Sweden has appointed a children’s ombudsperson to represent the interests of children and young people and monitor compliance with the Convention at all levels of society</w:t>
      </w:r>
      <w:r w:rsidR="00B34755" w:rsidRPr="008F7A39">
        <w:rPr>
          <w:rFonts w:ascii="Arial" w:hAnsi="Arial" w:cs="Arial"/>
          <w:sz w:val="24"/>
          <w:szCs w:val="24"/>
        </w:rPr>
        <w:t xml:space="preserve">”. This helps give a voice to children in </w:t>
      </w:r>
      <w:r w:rsidR="0016567E" w:rsidRPr="008F7A39">
        <w:rPr>
          <w:rFonts w:ascii="Arial" w:hAnsi="Arial" w:cs="Arial"/>
          <w:sz w:val="24"/>
          <w:szCs w:val="24"/>
        </w:rPr>
        <w:t xml:space="preserve">Scandinavia and helps adults understand and listen to children. </w:t>
      </w:r>
    </w:p>
    <w:p w14:paraId="03CB758B" w14:textId="77777777" w:rsidR="006F33D3" w:rsidRPr="008F7A39" w:rsidRDefault="00DB3CBD" w:rsidP="008F7A39">
      <w:pPr>
        <w:spacing w:line="360" w:lineRule="auto"/>
        <w:jc w:val="both"/>
        <w:rPr>
          <w:rFonts w:ascii="Arial" w:hAnsi="Arial" w:cs="Arial"/>
          <w:sz w:val="24"/>
          <w:szCs w:val="24"/>
        </w:rPr>
      </w:pPr>
      <w:r w:rsidRPr="008F7A39">
        <w:rPr>
          <w:rFonts w:ascii="Arial" w:hAnsi="Arial" w:cs="Arial"/>
          <w:sz w:val="24"/>
          <w:szCs w:val="24"/>
        </w:rPr>
        <w:t>The Welsh Government decided that they liked a lot of different ideas from different countries but for it to be imbedded in Wales and for it to buried in the ethos so to make it culturally relevant for the Welsh educators and children to understand and follow and for it to be engaging.</w:t>
      </w:r>
      <w:r w:rsidR="00990782" w:rsidRPr="008F7A39">
        <w:rPr>
          <w:rFonts w:ascii="Arial" w:hAnsi="Arial" w:cs="Arial"/>
          <w:sz w:val="24"/>
          <w:szCs w:val="24"/>
        </w:rPr>
        <w:t xml:space="preserve"> This could include the use of welsh language when working with small children </w:t>
      </w:r>
      <w:proofErr w:type="gramStart"/>
      <w:r w:rsidR="00990782" w:rsidRPr="008F7A39">
        <w:rPr>
          <w:rFonts w:ascii="Arial" w:hAnsi="Arial" w:cs="Arial"/>
          <w:sz w:val="24"/>
          <w:szCs w:val="24"/>
        </w:rPr>
        <w:t>in order to</w:t>
      </w:r>
      <w:proofErr w:type="gramEnd"/>
      <w:r w:rsidR="00990782" w:rsidRPr="008F7A39">
        <w:rPr>
          <w:rFonts w:ascii="Arial" w:hAnsi="Arial" w:cs="Arial"/>
          <w:sz w:val="24"/>
          <w:szCs w:val="24"/>
        </w:rPr>
        <w:t xml:space="preserve"> help them understand the basics of welsh and embrace their culture for them to find an identity. As it states on Wales Online (2013) “</w:t>
      </w:r>
      <w:r w:rsidR="00990782" w:rsidRPr="008F7A39">
        <w:rPr>
          <w:rFonts w:ascii="Arial" w:hAnsi="Arial" w:cs="Arial"/>
          <w:sz w:val="24"/>
          <w:szCs w:val="24"/>
          <w:shd w:val="clear" w:color="auto" w:fill="FFFFFF"/>
        </w:rPr>
        <w:t>An updated picture of the 2011 Census from the Office for National Statistics (ONS) revealed 2.4 times more children aged under 16 are able to speak Welsh than those aged 16-64 and 2.3 times more than those over 65.” This can be used when outdoors with the children and encouraging the children to use welsh as well as explore the outdoors.</w:t>
      </w:r>
      <w:r w:rsidRPr="008F7A39">
        <w:rPr>
          <w:rFonts w:ascii="Arial" w:hAnsi="Arial" w:cs="Arial"/>
          <w:sz w:val="24"/>
          <w:szCs w:val="24"/>
        </w:rPr>
        <w:t xml:space="preserve"> Forest school as introduced and to make Forest school possible to do practitioners had to be trained </w:t>
      </w:r>
      <w:proofErr w:type="gramStart"/>
      <w:r w:rsidRPr="008F7A39">
        <w:rPr>
          <w:rFonts w:ascii="Arial" w:hAnsi="Arial" w:cs="Arial"/>
          <w:sz w:val="24"/>
          <w:szCs w:val="24"/>
        </w:rPr>
        <w:t>in order to</w:t>
      </w:r>
      <w:proofErr w:type="gramEnd"/>
      <w:r w:rsidRPr="008F7A39">
        <w:rPr>
          <w:rFonts w:ascii="Arial" w:hAnsi="Arial" w:cs="Arial"/>
          <w:sz w:val="24"/>
          <w:szCs w:val="24"/>
        </w:rPr>
        <w:t xml:space="preserve"> provide the correct basis and let the children develop and grow by themselves. As it states on Forest School (2018) “</w:t>
      </w:r>
      <w:r w:rsidRPr="008F7A39">
        <w:rPr>
          <w:rFonts w:ascii="Arial" w:hAnsi="Arial" w:cs="Arial"/>
          <w:sz w:val="24"/>
          <w:szCs w:val="24"/>
          <w:shd w:val="clear" w:color="auto" w:fill="F9F9F9"/>
        </w:rPr>
        <w:t>Forest School provides opportunities for individuals of all ages and backgrounds to grow in confidence, self-esteem and independence in special woodland settings, where they are supported in their development by qualified FS Practitioners.”</w:t>
      </w:r>
      <w:r w:rsidR="00C4242C" w:rsidRPr="008F7A39">
        <w:rPr>
          <w:rFonts w:ascii="Arial" w:hAnsi="Arial" w:cs="Arial"/>
          <w:sz w:val="24"/>
          <w:szCs w:val="24"/>
          <w:shd w:val="clear" w:color="auto" w:fill="F9F9F9"/>
        </w:rPr>
        <w:t xml:space="preserve"> </w:t>
      </w:r>
      <w:r w:rsidR="00C4242C" w:rsidRPr="008F7A39">
        <w:rPr>
          <w:rFonts w:ascii="Arial" w:hAnsi="Arial" w:cs="Arial"/>
          <w:sz w:val="24"/>
          <w:szCs w:val="24"/>
        </w:rPr>
        <w:t xml:space="preserve">Children would develop skills through Forest School, develop social skills, team work and develop self esteem </w:t>
      </w:r>
      <w:proofErr w:type="gramStart"/>
      <w:r w:rsidR="00C4242C" w:rsidRPr="008F7A39">
        <w:rPr>
          <w:rFonts w:ascii="Arial" w:hAnsi="Arial" w:cs="Arial"/>
          <w:sz w:val="24"/>
          <w:szCs w:val="24"/>
        </w:rPr>
        <w:t>in order to</w:t>
      </w:r>
      <w:proofErr w:type="gramEnd"/>
      <w:r w:rsidR="00C4242C" w:rsidRPr="008F7A39">
        <w:rPr>
          <w:rFonts w:ascii="Arial" w:hAnsi="Arial" w:cs="Arial"/>
          <w:sz w:val="24"/>
          <w:szCs w:val="24"/>
        </w:rPr>
        <w:t xml:space="preserve"> then build on their knowledge and develop their skills even further. </w:t>
      </w:r>
    </w:p>
    <w:p w14:paraId="4B7A65FE" w14:textId="35D33CAC" w:rsidR="004D0706" w:rsidRPr="008F7A39" w:rsidRDefault="00C4242C" w:rsidP="008F7A39">
      <w:pPr>
        <w:spacing w:line="360" w:lineRule="auto"/>
        <w:jc w:val="both"/>
        <w:rPr>
          <w:rFonts w:ascii="Arial" w:hAnsi="Arial" w:cs="Arial"/>
          <w:sz w:val="24"/>
          <w:szCs w:val="24"/>
        </w:rPr>
      </w:pPr>
      <w:r w:rsidRPr="008F7A39">
        <w:rPr>
          <w:rFonts w:ascii="Arial" w:hAnsi="Arial" w:cs="Arial"/>
          <w:sz w:val="24"/>
          <w:szCs w:val="24"/>
        </w:rPr>
        <w:t xml:space="preserve">This links to </w:t>
      </w:r>
      <w:r w:rsidR="00990C3E" w:rsidRPr="008F7A39">
        <w:rPr>
          <w:rFonts w:ascii="Arial" w:hAnsi="Arial" w:cs="Arial"/>
          <w:sz w:val="24"/>
          <w:szCs w:val="24"/>
        </w:rPr>
        <w:t xml:space="preserve">Jean Piaget and his theory of </w:t>
      </w:r>
      <w:r w:rsidR="001F6A49" w:rsidRPr="008F7A39">
        <w:rPr>
          <w:rFonts w:ascii="Arial" w:hAnsi="Arial" w:cs="Arial"/>
          <w:sz w:val="24"/>
          <w:szCs w:val="24"/>
        </w:rPr>
        <w:t xml:space="preserve">Cognitive Development, Developmental Stage Theory, how children learn through building on their own knowledge. As stated in Boden (1994) “Piaget believed that children learn through nature and the world around them, and by learning through the environment children develop at different rates.” </w:t>
      </w:r>
      <w:r w:rsidR="004D0706" w:rsidRPr="008F7A39">
        <w:rPr>
          <w:rFonts w:ascii="Arial" w:hAnsi="Arial" w:cs="Arial"/>
          <w:sz w:val="24"/>
          <w:szCs w:val="24"/>
        </w:rPr>
        <w:t xml:space="preserve">Wales has identified that using Forest school has a big impact on children’s well-being and general development and so by visiting Scandinavia and seeing how young children develop over there gives the Welsh Government an understanding of </w:t>
      </w:r>
      <w:r w:rsidR="004D0706" w:rsidRPr="008F7A39">
        <w:rPr>
          <w:rFonts w:ascii="Arial" w:hAnsi="Arial" w:cs="Arial"/>
          <w:sz w:val="24"/>
          <w:szCs w:val="24"/>
        </w:rPr>
        <w:lastRenderedPageBreak/>
        <w:t>how by allowing children to opportunity to explore and gain knowledge of the world around them it will help them in their future development.</w:t>
      </w:r>
    </w:p>
    <w:p w14:paraId="23560A82" w14:textId="05849CA7" w:rsidR="0029519E" w:rsidRPr="008F7A39" w:rsidRDefault="004D0706" w:rsidP="008F7A39">
      <w:pPr>
        <w:spacing w:line="360" w:lineRule="auto"/>
        <w:jc w:val="both"/>
        <w:rPr>
          <w:rFonts w:ascii="Arial" w:hAnsi="Arial" w:cs="Arial"/>
          <w:sz w:val="24"/>
          <w:szCs w:val="24"/>
        </w:rPr>
      </w:pPr>
      <w:r w:rsidRPr="008F7A39">
        <w:rPr>
          <w:rFonts w:ascii="Arial" w:hAnsi="Arial" w:cs="Arial"/>
          <w:sz w:val="24"/>
          <w:szCs w:val="24"/>
        </w:rPr>
        <w:t xml:space="preserve"> </w:t>
      </w:r>
    </w:p>
    <w:p w14:paraId="554481EB" w14:textId="08D399B5" w:rsidR="004D0706" w:rsidRPr="008F7A39" w:rsidRDefault="004D0706" w:rsidP="008F7A39">
      <w:pPr>
        <w:spacing w:line="360" w:lineRule="auto"/>
        <w:jc w:val="both"/>
        <w:rPr>
          <w:rFonts w:ascii="Arial" w:hAnsi="Arial" w:cs="Arial"/>
          <w:sz w:val="24"/>
          <w:szCs w:val="24"/>
        </w:rPr>
      </w:pPr>
      <w:r w:rsidRPr="008F7A39">
        <w:rPr>
          <w:rFonts w:ascii="Arial" w:hAnsi="Arial" w:cs="Arial"/>
          <w:sz w:val="24"/>
          <w:szCs w:val="24"/>
        </w:rPr>
        <w:t xml:space="preserve">This essay has discussed Wales and Scandinavia, </w:t>
      </w:r>
      <w:proofErr w:type="gramStart"/>
      <w:r w:rsidRPr="008F7A39">
        <w:rPr>
          <w:rFonts w:ascii="Arial" w:hAnsi="Arial" w:cs="Arial"/>
          <w:sz w:val="24"/>
          <w:szCs w:val="24"/>
        </w:rPr>
        <w:t>comparing and contrasting</w:t>
      </w:r>
      <w:proofErr w:type="gramEnd"/>
      <w:r w:rsidRPr="008F7A39">
        <w:rPr>
          <w:rFonts w:ascii="Arial" w:hAnsi="Arial" w:cs="Arial"/>
          <w:sz w:val="24"/>
          <w:szCs w:val="24"/>
        </w:rPr>
        <w:t xml:space="preserve"> the differences for children growing up in these different countries, through education, health care and the pedagogy. This essay has included comparing the education system and the differences between the two counties as well as the health care in the two countries and Pedagogy and discussing the United Nation Convention on the Right of the Child.  To summarise theses countries were chosen because they are very </w:t>
      </w:r>
      <w:proofErr w:type="gramStart"/>
      <w:r w:rsidRPr="008F7A39">
        <w:rPr>
          <w:rFonts w:ascii="Arial" w:hAnsi="Arial" w:cs="Arial"/>
          <w:sz w:val="24"/>
          <w:szCs w:val="24"/>
        </w:rPr>
        <w:t>interesting</w:t>
      </w:r>
      <w:proofErr w:type="gramEnd"/>
      <w:r w:rsidRPr="008F7A39">
        <w:rPr>
          <w:rFonts w:ascii="Arial" w:hAnsi="Arial" w:cs="Arial"/>
          <w:sz w:val="24"/>
          <w:szCs w:val="24"/>
        </w:rPr>
        <w:t xml:space="preserve"> in how the two countries chose to educate their children. There is no right way of educating a </w:t>
      </w:r>
      <w:proofErr w:type="gramStart"/>
      <w:r w:rsidRPr="008F7A39">
        <w:rPr>
          <w:rFonts w:ascii="Arial" w:hAnsi="Arial" w:cs="Arial"/>
          <w:sz w:val="24"/>
          <w:szCs w:val="24"/>
        </w:rPr>
        <w:t>child</w:t>
      </w:r>
      <w:proofErr w:type="gramEnd"/>
      <w:r w:rsidRPr="008F7A39">
        <w:rPr>
          <w:rFonts w:ascii="Arial" w:hAnsi="Arial" w:cs="Arial"/>
          <w:sz w:val="24"/>
          <w:szCs w:val="24"/>
        </w:rPr>
        <w:t xml:space="preserve"> but every child has the right to an education and be able to explore the world around them and develop interests</w:t>
      </w:r>
      <w:r w:rsidR="00B41263" w:rsidRPr="008F7A39">
        <w:rPr>
          <w:rFonts w:ascii="Arial" w:hAnsi="Arial" w:cs="Arial"/>
          <w:sz w:val="24"/>
          <w:szCs w:val="24"/>
        </w:rPr>
        <w:t xml:space="preserve">, </w:t>
      </w:r>
      <w:r w:rsidR="00B41263" w:rsidRPr="008F7A39">
        <w:rPr>
          <w:rFonts w:ascii="Arial" w:hAnsi="Arial" w:cs="Arial"/>
          <w:sz w:val="24"/>
          <w:szCs w:val="24"/>
        </w:rPr>
        <w:t>Sikcan</w:t>
      </w:r>
      <w:r w:rsidR="00B41263" w:rsidRPr="008F7A39">
        <w:rPr>
          <w:rFonts w:ascii="Arial" w:hAnsi="Arial" w:cs="Arial"/>
          <w:sz w:val="24"/>
          <w:szCs w:val="24"/>
        </w:rPr>
        <w:t xml:space="preserve"> </w:t>
      </w:r>
      <w:r w:rsidR="00B41263" w:rsidRPr="008F7A39">
        <w:rPr>
          <w:rFonts w:ascii="Arial" w:hAnsi="Arial" w:cs="Arial"/>
          <w:sz w:val="24"/>
          <w:szCs w:val="24"/>
        </w:rPr>
        <w:t>(2007)</w:t>
      </w:r>
      <w:r w:rsidR="00B41263" w:rsidRPr="008F7A39">
        <w:rPr>
          <w:rFonts w:ascii="Arial" w:hAnsi="Arial" w:cs="Arial"/>
          <w:sz w:val="24"/>
          <w:szCs w:val="24"/>
        </w:rPr>
        <w:t>.</w:t>
      </w:r>
    </w:p>
    <w:p w14:paraId="3CC5262D" w14:textId="77777777" w:rsidR="001F6A49" w:rsidRDefault="001F6A49" w:rsidP="001F6A49">
      <w:pPr>
        <w:spacing w:line="360" w:lineRule="auto"/>
        <w:jc w:val="both"/>
        <w:rPr>
          <w:rFonts w:ascii="Arial" w:hAnsi="Arial" w:cs="Arial"/>
          <w:sz w:val="24"/>
          <w:szCs w:val="24"/>
        </w:rPr>
      </w:pPr>
    </w:p>
    <w:p w14:paraId="7C285B2C" w14:textId="333EA431" w:rsidR="0029519E" w:rsidRDefault="0029519E" w:rsidP="00B543B8">
      <w:pPr>
        <w:spacing w:line="360" w:lineRule="auto"/>
        <w:rPr>
          <w:rFonts w:ascii="Arial" w:hAnsi="Arial" w:cs="Arial"/>
          <w:sz w:val="24"/>
          <w:szCs w:val="24"/>
        </w:rPr>
      </w:pPr>
    </w:p>
    <w:p w14:paraId="052DB35C" w14:textId="454695CE" w:rsidR="0029519E" w:rsidRDefault="0029519E" w:rsidP="00B543B8">
      <w:pPr>
        <w:spacing w:line="360" w:lineRule="auto"/>
        <w:rPr>
          <w:rFonts w:ascii="Arial" w:hAnsi="Arial" w:cs="Arial"/>
          <w:sz w:val="24"/>
          <w:szCs w:val="24"/>
        </w:rPr>
      </w:pPr>
    </w:p>
    <w:p w14:paraId="3FEDE151" w14:textId="23E9C655" w:rsidR="0029519E" w:rsidRDefault="0029519E" w:rsidP="00B543B8">
      <w:pPr>
        <w:spacing w:line="360" w:lineRule="auto"/>
        <w:rPr>
          <w:rFonts w:ascii="Arial" w:hAnsi="Arial" w:cs="Arial"/>
          <w:sz w:val="24"/>
          <w:szCs w:val="24"/>
        </w:rPr>
      </w:pPr>
    </w:p>
    <w:p w14:paraId="5A6A5F8D" w14:textId="3DE098A9" w:rsidR="0029519E" w:rsidRDefault="0029519E" w:rsidP="00B543B8">
      <w:pPr>
        <w:spacing w:line="360" w:lineRule="auto"/>
        <w:rPr>
          <w:rFonts w:ascii="Arial" w:hAnsi="Arial" w:cs="Arial"/>
          <w:sz w:val="24"/>
          <w:szCs w:val="24"/>
        </w:rPr>
      </w:pPr>
    </w:p>
    <w:p w14:paraId="6C4D6F92" w14:textId="71BE2E9E" w:rsidR="0029519E" w:rsidRDefault="0029519E" w:rsidP="00B543B8">
      <w:pPr>
        <w:spacing w:line="360" w:lineRule="auto"/>
        <w:rPr>
          <w:rFonts w:ascii="Arial" w:hAnsi="Arial" w:cs="Arial"/>
          <w:sz w:val="24"/>
          <w:szCs w:val="24"/>
        </w:rPr>
      </w:pPr>
    </w:p>
    <w:p w14:paraId="280F69E6" w14:textId="725E51D3" w:rsidR="0029519E" w:rsidRDefault="0029519E" w:rsidP="00B543B8">
      <w:pPr>
        <w:spacing w:line="360" w:lineRule="auto"/>
        <w:rPr>
          <w:rFonts w:ascii="Arial" w:hAnsi="Arial" w:cs="Arial"/>
          <w:sz w:val="24"/>
          <w:szCs w:val="24"/>
        </w:rPr>
      </w:pPr>
    </w:p>
    <w:p w14:paraId="2776117A" w14:textId="778938AE" w:rsidR="0029519E" w:rsidRDefault="0029519E" w:rsidP="00B543B8">
      <w:pPr>
        <w:spacing w:line="360" w:lineRule="auto"/>
        <w:rPr>
          <w:rFonts w:ascii="Arial" w:hAnsi="Arial" w:cs="Arial"/>
          <w:sz w:val="24"/>
          <w:szCs w:val="24"/>
        </w:rPr>
      </w:pPr>
    </w:p>
    <w:p w14:paraId="6650505D" w14:textId="77777777" w:rsidR="0029519E" w:rsidRDefault="0029519E" w:rsidP="00B543B8">
      <w:pPr>
        <w:spacing w:line="360" w:lineRule="auto"/>
        <w:rPr>
          <w:rFonts w:ascii="Arial" w:hAnsi="Arial" w:cs="Arial"/>
          <w:sz w:val="24"/>
          <w:szCs w:val="24"/>
        </w:rPr>
      </w:pPr>
    </w:p>
    <w:p w14:paraId="101C8D9C" w14:textId="3271570A" w:rsidR="00B543B8" w:rsidRDefault="00B543B8" w:rsidP="00B543B8">
      <w:pPr>
        <w:spacing w:line="360" w:lineRule="auto"/>
        <w:rPr>
          <w:rFonts w:ascii="Arial" w:hAnsi="Arial" w:cs="Arial"/>
          <w:sz w:val="24"/>
          <w:szCs w:val="24"/>
        </w:rPr>
      </w:pPr>
    </w:p>
    <w:p w14:paraId="4124EB68" w14:textId="4067C747" w:rsidR="00B543B8" w:rsidRDefault="00B543B8" w:rsidP="00B543B8">
      <w:pPr>
        <w:spacing w:line="360" w:lineRule="auto"/>
        <w:rPr>
          <w:rFonts w:ascii="Arial" w:hAnsi="Arial" w:cs="Arial"/>
          <w:sz w:val="24"/>
          <w:szCs w:val="24"/>
        </w:rPr>
      </w:pPr>
    </w:p>
    <w:p w14:paraId="6854C81B" w14:textId="178DA16E" w:rsidR="00B543B8" w:rsidRDefault="00B543B8" w:rsidP="00B543B8">
      <w:pPr>
        <w:spacing w:line="360" w:lineRule="auto"/>
        <w:rPr>
          <w:rFonts w:ascii="Arial" w:hAnsi="Arial" w:cs="Arial"/>
          <w:sz w:val="24"/>
          <w:szCs w:val="24"/>
        </w:rPr>
      </w:pPr>
    </w:p>
    <w:p w14:paraId="47512578" w14:textId="77777777" w:rsidR="008F7A39" w:rsidRDefault="008F7A39" w:rsidP="003F15E9">
      <w:pPr>
        <w:spacing w:line="360" w:lineRule="auto"/>
        <w:jc w:val="both"/>
        <w:rPr>
          <w:rFonts w:ascii="Arial" w:hAnsi="Arial" w:cs="Arial"/>
          <w:sz w:val="24"/>
          <w:szCs w:val="24"/>
        </w:rPr>
      </w:pPr>
    </w:p>
    <w:p w14:paraId="57F3D104" w14:textId="3238C7AE" w:rsidR="00E417E1" w:rsidRPr="003F15E9" w:rsidRDefault="00C97D68" w:rsidP="003F15E9">
      <w:pPr>
        <w:spacing w:line="360" w:lineRule="auto"/>
        <w:jc w:val="both"/>
        <w:rPr>
          <w:rFonts w:ascii="Arial" w:hAnsi="Arial" w:cs="Arial"/>
          <w:sz w:val="24"/>
          <w:szCs w:val="24"/>
          <w:u w:val="single"/>
        </w:rPr>
      </w:pPr>
      <w:r w:rsidRPr="003F15E9">
        <w:rPr>
          <w:rFonts w:ascii="Arial" w:hAnsi="Arial" w:cs="Arial"/>
          <w:sz w:val="24"/>
          <w:szCs w:val="24"/>
          <w:u w:val="single"/>
        </w:rPr>
        <w:t>Reference</w:t>
      </w:r>
    </w:p>
    <w:p w14:paraId="3F581AF4" w14:textId="46AD5E6D" w:rsidR="00612A61" w:rsidRPr="003F15E9" w:rsidRDefault="00612A61" w:rsidP="001B20EB">
      <w:pPr>
        <w:pStyle w:val="Heading1"/>
        <w:shd w:val="clear" w:color="auto" w:fill="FFFFFF"/>
        <w:spacing w:before="0" w:line="360" w:lineRule="auto"/>
        <w:jc w:val="both"/>
        <w:rPr>
          <w:rFonts w:ascii="Arial" w:hAnsi="Arial" w:cs="Arial"/>
          <w:bCs/>
          <w:color w:val="32322F"/>
          <w:sz w:val="24"/>
          <w:szCs w:val="24"/>
        </w:rPr>
      </w:pPr>
      <w:r w:rsidRPr="003F15E9">
        <w:rPr>
          <w:rFonts w:ascii="Arial" w:hAnsi="Arial" w:cs="Arial"/>
          <w:color w:val="32322F"/>
          <w:sz w:val="24"/>
          <w:szCs w:val="24"/>
        </w:rPr>
        <w:lastRenderedPageBreak/>
        <w:t xml:space="preserve">Alasuutari, M. et al. (2014) </w:t>
      </w:r>
      <w:r w:rsidRPr="003F15E9">
        <w:rPr>
          <w:rFonts w:ascii="Arial" w:hAnsi="Arial" w:cs="Arial"/>
          <w:i/>
          <w:color w:val="32322F"/>
          <w:sz w:val="24"/>
          <w:szCs w:val="24"/>
        </w:rPr>
        <w:t xml:space="preserve">Assessment and documentation in early childhood education. </w:t>
      </w:r>
      <w:r w:rsidRPr="003F15E9">
        <w:rPr>
          <w:rFonts w:ascii="Arial" w:hAnsi="Arial" w:cs="Arial"/>
          <w:bCs/>
          <w:color w:val="32322F"/>
          <w:sz w:val="24"/>
          <w:szCs w:val="24"/>
        </w:rPr>
        <w:t xml:space="preserve">London: Routledge. [e-book]. Available at: </w:t>
      </w:r>
      <w:hyperlink r:id="rId7" w:history="1">
        <w:r w:rsidRPr="003F15E9">
          <w:rPr>
            <w:rStyle w:val="Hyperlink"/>
            <w:rFonts w:ascii="Arial" w:hAnsi="Arial" w:cs="Arial"/>
            <w:bCs/>
            <w:sz w:val="24"/>
            <w:szCs w:val="24"/>
          </w:rPr>
          <w:t>https://ebookcentral-proquest-com.ezproxy.uwtsd.ac.uk/lib/trinity/reader.action?docID=1600491&amp;query</w:t>
        </w:r>
      </w:hyperlink>
      <w:r w:rsidRPr="003F15E9">
        <w:rPr>
          <w:rFonts w:ascii="Arial" w:hAnsi="Arial" w:cs="Arial"/>
          <w:bCs/>
          <w:color w:val="32322F"/>
          <w:sz w:val="24"/>
          <w:szCs w:val="24"/>
        </w:rPr>
        <w:t>= [Accessed: 27</w:t>
      </w:r>
      <w:r w:rsidRPr="003F15E9">
        <w:rPr>
          <w:rFonts w:ascii="Arial" w:hAnsi="Arial" w:cs="Arial"/>
          <w:bCs/>
          <w:color w:val="32322F"/>
          <w:sz w:val="24"/>
          <w:szCs w:val="24"/>
          <w:vertAlign w:val="superscript"/>
        </w:rPr>
        <w:t>th</w:t>
      </w:r>
      <w:r w:rsidRPr="003F15E9">
        <w:rPr>
          <w:rFonts w:ascii="Arial" w:hAnsi="Arial" w:cs="Arial"/>
          <w:bCs/>
          <w:color w:val="32322F"/>
          <w:sz w:val="24"/>
          <w:szCs w:val="24"/>
        </w:rPr>
        <w:t xml:space="preserve"> March 2018]. </w:t>
      </w:r>
    </w:p>
    <w:p w14:paraId="54C95CB3" w14:textId="77777777" w:rsidR="00612A61" w:rsidRPr="003F15E9" w:rsidRDefault="00612A61" w:rsidP="001B20EB">
      <w:pPr>
        <w:pStyle w:val="Heading1"/>
        <w:shd w:val="clear" w:color="auto" w:fill="FFFFFF"/>
        <w:spacing w:before="75" w:after="225" w:line="360" w:lineRule="auto"/>
        <w:jc w:val="both"/>
        <w:rPr>
          <w:rFonts w:ascii="Arial" w:hAnsi="Arial" w:cs="Arial"/>
          <w:color w:val="auto"/>
          <w:sz w:val="24"/>
          <w:szCs w:val="24"/>
        </w:rPr>
      </w:pPr>
    </w:p>
    <w:p w14:paraId="69F6E72F" w14:textId="3AFB466B" w:rsidR="00612A61" w:rsidRPr="003F15E9" w:rsidRDefault="00612A61" w:rsidP="001B20EB">
      <w:pPr>
        <w:pStyle w:val="Heading1"/>
        <w:shd w:val="clear" w:color="auto" w:fill="FFFFFF"/>
        <w:spacing w:before="75" w:after="225" w:line="360" w:lineRule="auto"/>
        <w:jc w:val="both"/>
        <w:rPr>
          <w:rFonts w:ascii="Arial" w:hAnsi="Arial" w:cs="Arial"/>
          <w:color w:val="464646"/>
          <w:sz w:val="24"/>
          <w:szCs w:val="24"/>
        </w:rPr>
      </w:pPr>
      <w:r w:rsidRPr="003F15E9">
        <w:rPr>
          <w:rFonts w:ascii="Arial" w:hAnsi="Arial" w:cs="Arial"/>
          <w:color w:val="auto"/>
          <w:sz w:val="24"/>
          <w:szCs w:val="24"/>
        </w:rPr>
        <w:t xml:space="preserve">BBC. (2008) </w:t>
      </w:r>
      <w:r w:rsidRPr="003F15E9">
        <w:rPr>
          <w:rFonts w:ascii="Arial" w:hAnsi="Arial" w:cs="Arial"/>
          <w:sz w:val="24"/>
          <w:szCs w:val="24"/>
        </w:rPr>
        <w:t>‘</w:t>
      </w:r>
      <w:r w:rsidRPr="003F15E9">
        <w:rPr>
          <w:rFonts w:ascii="Arial" w:hAnsi="Arial" w:cs="Arial"/>
          <w:color w:val="auto"/>
          <w:sz w:val="24"/>
          <w:szCs w:val="24"/>
        </w:rPr>
        <w:t>Is five too soon to start school?’</w:t>
      </w:r>
    </w:p>
    <w:p w14:paraId="400FD8C1" w14:textId="77777777" w:rsidR="00612A61" w:rsidRPr="003F15E9" w:rsidRDefault="00612A61" w:rsidP="001B20EB">
      <w:pPr>
        <w:spacing w:line="360" w:lineRule="auto"/>
        <w:jc w:val="both"/>
        <w:rPr>
          <w:rFonts w:ascii="Arial" w:hAnsi="Arial" w:cs="Arial"/>
          <w:sz w:val="24"/>
          <w:szCs w:val="24"/>
        </w:rPr>
      </w:pPr>
      <w:hyperlink r:id="rId8" w:history="1">
        <w:r w:rsidRPr="003F15E9">
          <w:rPr>
            <w:rStyle w:val="Hyperlink"/>
            <w:rFonts w:ascii="Arial" w:hAnsi="Arial" w:cs="Arial"/>
            <w:sz w:val="24"/>
            <w:szCs w:val="24"/>
          </w:rPr>
          <w:t>http://news.bbc.co.uk/1/hi/education/7234578.stm</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01551387" w14:textId="77777777" w:rsidR="00612A61" w:rsidRPr="003F15E9" w:rsidRDefault="00612A61" w:rsidP="001B20EB">
      <w:pPr>
        <w:pStyle w:val="Heading1"/>
        <w:shd w:val="clear" w:color="auto" w:fill="FFFFFF"/>
        <w:spacing w:before="0" w:line="360" w:lineRule="auto"/>
        <w:jc w:val="both"/>
        <w:textAlignment w:val="baseline"/>
        <w:rPr>
          <w:rFonts w:ascii="Arial" w:hAnsi="Arial" w:cs="Arial"/>
          <w:color w:val="333333"/>
          <w:spacing w:val="-7"/>
          <w:sz w:val="24"/>
          <w:szCs w:val="24"/>
        </w:rPr>
      </w:pPr>
    </w:p>
    <w:p w14:paraId="16AA119A" w14:textId="320EEADE" w:rsidR="000A0C55" w:rsidRPr="003F15E9" w:rsidRDefault="000A0C55" w:rsidP="001B20EB">
      <w:pPr>
        <w:pStyle w:val="Heading1"/>
        <w:shd w:val="clear" w:color="auto" w:fill="FFFFFF"/>
        <w:spacing w:before="0" w:line="360" w:lineRule="auto"/>
        <w:jc w:val="both"/>
        <w:textAlignment w:val="baseline"/>
        <w:rPr>
          <w:rFonts w:ascii="Arial" w:hAnsi="Arial" w:cs="Arial"/>
          <w:color w:val="1E1E1E"/>
          <w:sz w:val="24"/>
          <w:szCs w:val="24"/>
        </w:rPr>
      </w:pPr>
      <w:r w:rsidRPr="003F15E9">
        <w:rPr>
          <w:rFonts w:ascii="Arial" w:hAnsi="Arial" w:cs="Arial"/>
          <w:color w:val="333333"/>
          <w:spacing w:val="-7"/>
          <w:sz w:val="24"/>
          <w:szCs w:val="24"/>
        </w:rPr>
        <w:t>BBC. (2013) ‘</w:t>
      </w:r>
      <w:r w:rsidRPr="003F15E9">
        <w:rPr>
          <w:rFonts w:ascii="Arial" w:hAnsi="Arial" w:cs="Arial"/>
          <w:color w:val="1E1E1E"/>
          <w:sz w:val="24"/>
          <w:szCs w:val="24"/>
        </w:rPr>
        <w:t xml:space="preserve">British children 'babied' by intrusive parents, says MP’ </w:t>
      </w:r>
      <w:hyperlink r:id="rId9" w:history="1">
        <w:r w:rsidRPr="003F15E9">
          <w:rPr>
            <w:rStyle w:val="Hyperlink"/>
            <w:rFonts w:ascii="Arial" w:hAnsi="Arial" w:cs="Arial"/>
            <w:sz w:val="24"/>
            <w:szCs w:val="24"/>
          </w:rPr>
          <w:t>http://www.bbc.co.uk/news/uk-21641004</w:t>
        </w:r>
      </w:hyperlink>
      <w:r w:rsidRPr="003F15E9">
        <w:rPr>
          <w:rFonts w:ascii="Arial" w:hAnsi="Arial" w:cs="Arial"/>
          <w:color w:val="1E1E1E"/>
          <w:sz w:val="24"/>
          <w:szCs w:val="24"/>
        </w:rPr>
        <w:t xml:space="preserve"> [Accessed: 27</w:t>
      </w:r>
      <w:r w:rsidRPr="003F15E9">
        <w:rPr>
          <w:rFonts w:ascii="Arial" w:hAnsi="Arial" w:cs="Arial"/>
          <w:color w:val="1E1E1E"/>
          <w:sz w:val="24"/>
          <w:szCs w:val="24"/>
          <w:vertAlign w:val="superscript"/>
        </w:rPr>
        <w:t>th</w:t>
      </w:r>
      <w:r w:rsidRPr="003F15E9">
        <w:rPr>
          <w:rFonts w:ascii="Arial" w:hAnsi="Arial" w:cs="Arial"/>
          <w:color w:val="1E1E1E"/>
          <w:sz w:val="24"/>
          <w:szCs w:val="24"/>
        </w:rPr>
        <w:t xml:space="preserve"> March 2018].</w:t>
      </w:r>
    </w:p>
    <w:p w14:paraId="12E1D1AB" w14:textId="7C354577" w:rsidR="000A0C55" w:rsidRPr="003F15E9" w:rsidRDefault="000A0C55" w:rsidP="001B20EB">
      <w:pPr>
        <w:spacing w:line="360" w:lineRule="auto"/>
        <w:jc w:val="both"/>
        <w:rPr>
          <w:rFonts w:ascii="Arial" w:hAnsi="Arial" w:cs="Arial"/>
          <w:sz w:val="24"/>
          <w:szCs w:val="24"/>
        </w:rPr>
      </w:pPr>
    </w:p>
    <w:p w14:paraId="22B6D6DA" w14:textId="1F1D0289" w:rsidR="000A0C55" w:rsidRPr="003F15E9" w:rsidRDefault="000A0C55" w:rsidP="001B20EB">
      <w:pPr>
        <w:pStyle w:val="Heading1"/>
        <w:shd w:val="clear" w:color="auto" w:fill="FFFFFF"/>
        <w:spacing w:before="0" w:line="360" w:lineRule="auto"/>
        <w:jc w:val="both"/>
        <w:textAlignment w:val="baseline"/>
        <w:rPr>
          <w:rFonts w:ascii="Arial" w:hAnsi="Arial" w:cs="Arial"/>
          <w:color w:val="1E1E1E"/>
          <w:sz w:val="24"/>
          <w:szCs w:val="24"/>
        </w:rPr>
      </w:pPr>
      <w:r w:rsidRPr="003F15E9">
        <w:rPr>
          <w:rFonts w:ascii="Arial" w:hAnsi="Arial" w:cs="Arial"/>
          <w:color w:val="auto"/>
          <w:sz w:val="24"/>
          <w:szCs w:val="24"/>
        </w:rPr>
        <w:t xml:space="preserve">BBC. (2013) </w:t>
      </w:r>
      <w:r w:rsidRPr="003F15E9">
        <w:rPr>
          <w:rFonts w:ascii="Arial" w:hAnsi="Arial" w:cs="Arial"/>
          <w:sz w:val="24"/>
          <w:szCs w:val="24"/>
        </w:rPr>
        <w:t>‘</w:t>
      </w:r>
      <w:r w:rsidRPr="003F15E9">
        <w:rPr>
          <w:rFonts w:ascii="Arial" w:hAnsi="Arial" w:cs="Arial"/>
          <w:color w:val="1E1E1E"/>
          <w:sz w:val="24"/>
          <w:szCs w:val="24"/>
        </w:rPr>
        <w:t xml:space="preserve">Forest school: Helping children connect with nature’ </w:t>
      </w:r>
      <w:hyperlink r:id="rId10" w:history="1">
        <w:r w:rsidRPr="003F15E9">
          <w:rPr>
            <w:rStyle w:val="Hyperlink"/>
            <w:rFonts w:ascii="Arial" w:hAnsi="Arial" w:cs="Arial"/>
            <w:sz w:val="24"/>
            <w:szCs w:val="24"/>
          </w:rPr>
          <w:t>http://www.bbc.co.uk/news/av/uk-wales-24546777/forest-school-helping-children-connect-with-nature</w:t>
        </w:r>
      </w:hyperlink>
      <w:r w:rsidRPr="003F15E9">
        <w:rPr>
          <w:rFonts w:ascii="Arial" w:hAnsi="Arial" w:cs="Arial"/>
          <w:color w:val="1E1E1E"/>
          <w:sz w:val="24"/>
          <w:szCs w:val="24"/>
        </w:rPr>
        <w:t xml:space="preserve"> [Accessed: 27</w:t>
      </w:r>
      <w:r w:rsidRPr="003F15E9">
        <w:rPr>
          <w:rFonts w:ascii="Arial" w:hAnsi="Arial" w:cs="Arial"/>
          <w:color w:val="1E1E1E"/>
          <w:sz w:val="24"/>
          <w:szCs w:val="24"/>
          <w:vertAlign w:val="superscript"/>
        </w:rPr>
        <w:t>th</w:t>
      </w:r>
      <w:r w:rsidRPr="003F15E9">
        <w:rPr>
          <w:rFonts w:ascii="Arial" w:hAnsi="Arial" w:cs="Arial"/>
          <w:color w:val="1E1E1E"/>
          <w:sz w:val="24"/>
          <w:szCs w:val="24"/>
        </w:rPr>
        <w:t xml:space="preserve"> March 2018]. </w:t>
      </w:r>
    </w:p>
    <w:p w14:paraId="36F70B80" w14:textId="3E80FD26" w:rsidR="00612A61" w:rsidRPr="003F15E9" w:rsidRDefault="00612A61" w:rsidP="001B20EB">
      <w:pPr>
        <w:spacing w:line="360" w:lineRule="auto"/>
        <w:jc w:val="both"/>
        <w:rPr>
          <w:rFonts w:ascii="Arial" w:hAnsi="Arial" w:cs="Arial"/>
          <w:sz w:val="24"/>
          <w:szCs w:val="24"/>
        </w:rPr>
      </w:pPr>
    </w:p>
    <w:p w14:paraId="430F4A0D" w14:textId="77777777" w:rsidR="00612A61" w:rsidRPr="003F15E9" w:rsidRDefault="00612A61" w:rsidP="001B20EB">
      <w:pPr>
        <w:spacing w:line="360" w:lineRule="auto"/>
        <w:jc w:val="both"/>
        <w:rPr>
          <w:rFonts w:ascii="Arial" w:hAnsi="Arial" w:cs="Arial"/>
          <w:color w:val="333333"/>
          <w:spacing w:val="-7"/>
          <w:sz w:val="24"/>
          <w:szCs w:val="24"/>
        </w:rPr>
      </w:pPr>
      <w:r w:rsidRPr="003F15E9">
        <w:rPr>
          <w:rFonts w:ascii="Arial" w:hAnsi="Arial" w:cs="Arial"/>
          <w:color w:val="333333"/>
          <w:spacing w:val="-7"/>
          <w:sz w:val="24"/>
          <w:szCs w:val="24"/>
        </w:rPr>
        <w:t xml:space="preserve">BBC. (2018) ‘Promoting Learning and education’ </w:t>
      </w:r>
      <w:hyperlink r:id="rId11" w:history="1">
        <w:r w:rsidRPr="003F15E9">
          <w:rPr>
            <w:rStyle w:val="Hyperlink"/>
            <w:rFonts w:ascii="Arial" w:hAnsi="Arial" w:cs="Arial"/>
            <w:spacing w:val="-7"/>
            <w:sz w:val="24"/>
            <w:szCs w:val="24"/>
          </w:rPr>
          <w:t>http://www.bbc.co.uk/corporate2/insidethebbc/whoweare/publicpurposes/education.html</w:t>
        </w:r>
      </w:hyperlink>
      <w:r w:rsidRPr="003F15E9">
        <w:rPr>
          <w:rFonts w:ascii="Arial" w:hAnsi="Arial" w:cs="Arial"/>
          <w:color w:val="333333"/>
          <w:spacing w:val="-7"/>
          <w:sz w:val="24"/>
          <w:szCs w:val="24"/>
        </w:rPr>
        <w:t xml:space="preserve"> [Accessed: 27</w:t>
      </w:r>
      <w:r w:rsidRPr="003F15E9">
        <w:rPr>
          <w:rFonts w:ascii="Arial" w:hAnsi="Arial" w:cs="Arial"/>
          <w:color w:val="333333"/>
          <w:spacing w:val="-7"/>
          <w:sz w:val="24"/>
          <w:szCs w:val="24"/>
          <w:vertAlign w:val="superscript"/>
        </w:rPr>
        <w:t>th</w:t>
      </w:r>
      <w:r w:rsidRPr="003F15E9">
        <w:rPr>
          <w:rFonts w:ascii="Arial" w:hAnsi="Arial" w:cs="Arial"/>
          <w:color w:val="333333"/>
          <w:spacing w:val="-7"/>
          <w:sz w:val="24"/>
          <w:szCs w:val="24"/>
        </w:rPr>
        <w:t xml:space="preserve"> March 2018].  </w:t>
      </w:r>
    </w:p>
    <w:p w14:paraId="3A477847" w14:textId="77777777" w:rsidR="00612A61" w:rsidRPr="003F15E9" w:rsidRDefault="00612A61" w:rsidP="001B20EB">
      <w:pPr>
        <w:spacing w:after="0" w:line="360" w:lineRule="auto"/>
        <w:jc w:val="both"/>
        <w:rPr>
          <w:rFonts w:ascii="Arial" w:hAnsi="Arial" w:cs="Arial"/>
          <w:sz w:val="24"/>
          <w:szCs w:val="24"/>
        </w:rPr>
      </w:pPr>
      <w:r w:rsidRPr="003F15E9">
        <w:rPr>
          <w:rFonts w:ascii="Arial" w:hAnsi="Arial" w:cs="Arial"/>
          <w:sz w:val="24"/>
          <w:szCs w:val="24"/>
        </w:rPr>
        <w:t xml:space="preserve">Boden, M. (1994) </w:t>
      </w:r>
      <w:r w:rsidRPr="003F15E9">
        <w:rPr>
          <w:rFonts w:ascii="Arial" w:hAnsi="Arial" w:cs="Arial"/>
          <w:i/>
          <w:sz w:val="24"/>
          <w:szCs w:val="24"/>
        </w:rPr>
        <w:t xml:space="preserve">Piaget. </w:t>
      </w:r>
      <w:r w:rsidRPr="003F15E9">
        <w:rPr>
          <w:rFonts w:ascii="Arial" w:hAnsi="Arial" w:cs="Arial"/>
          <w:sz w:val="24"/>
          <w:szCs w:val="24"/>
        </w:rPr>
        <w:t>London: Fontana Press</w:t>
      </w:r>
      <w:r w:rsidRPr="003F15E9">
        <w:rPr>
          <w:rFonts w:ascii="Arial" w:hAnsi="Arial" w:cs="Arial"/>
          <w:i/>
          <w:sz w:val="24"/>
          <w:szCs w:val="24"/>
        </w:rPr>
        <w:t xml:space="preserve">. </w:t>
      </w:r>
      <w:r w:rsidRPr="003F15E9">
        <w:rPr>
          <w:rFonts w:ascii="Arial" w:hAnsi="Arial" w:cs="Arial"/>
          <w:sz w:val="24"/>
          <w:szCs w:val="24"/>
        </w:rPr>
        <w:t xml:space="preserve">[E-book]. Available at: </w:t>
      </w:r>
      <w:hyperlink r:id="rId12" w:history="1">
        <w:r w:rsidRPr="003F15E9">
          <w:rPr>
            <w:rStyle w:val="Hyperlink"/>
            <w:rFonts w:ascii="Arial" w:hAnsi="Arial" w:cs="Arial"/>
            <w:sz w:val="24"/>
            <w:szCs w:val="24"/>
          </w:rPr>
          <w:t>http://www.worldcat.org/search?q=isbn%3A0006863310</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7E6F0852" w14:textId="77777777" w:rsidR="00612A61" w:rsidRPr="003F15E9" w:rsidRDefault="00612A61" w:rsidP="001B20EB">
      <w:pPr>
        <w:spacing w:line="360" w:lineRule="auto"/>
        <w:jc w:val="both"/>
        <w:rPr>
          <w:rFonts w:ascii="Arial" w:hAnsi="Arial" w:cs="Arial"/>
          <w:sz w:val="24"/>
          <w:szCs w:val="24"/>
        </w:rPr>
      </w:pPr>
      <w:r w:rsidRPr="003F15E9">
        <w:rPr>
          <w:rFonts w:ascii="Arial" w:hAnsi="Arial" w:cs="Arial"/>
          <w:sz w:val="24"/>
          <w:szCs w:val="24"/>
        </w:rPr>
        <w:t xml:space="preserve">Bronson, M. (2000) </w:t>
      </w:r>
      <w:r w:rsidRPr="003F15E9">
        <w:rPr>
          <w:rFonts w:ascii="Arial" w:hAnsi="Arial" w:cs="Arial"/>
          <w:i/>
          <w:sz w:val="24"/>
          <w:szCs w:val="24"/>
        </w:rPr>
        <w:t xml:space="preserve">Self-regulation in early childhood: nature and nurture. </w:t>
      </w:r>
      <w:r w:rsidRPr="003F15E9">
        <w:rPr>
          <w:rFonts w:ascii="Arial" w:hAnsi="Arial" w:cs="Arial"/>
          <w:sz w:val="24"/>
          <w:szCs w:val="24"/>
        </w:rPr>
        <w:t xml:space="preserve">London: Guilford Press. [e-book]. Available at: </w:t>
      </w:r>
      <w:hyperlink r:id="rId13" w:history="1">
        <w:r w:rsidRPr="003F15E9">
          <w:rPr>
            <w:rStyle w:val="Hyperlink"/>
            <w:rFonts w:ascii="Arial" w:hAnsi="Arial" w:cs="Arial"/>
            <w:sz w:val="24"/>
            <w:szCs w:val="24"/>
          </w:rPr>
          <w:t>http://www.worldcat.org/search?q=isbn%3A9781572307520</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6895E2E1" w14:textId="77777777" w:rsidR="00612A61" w:rsidRPr="003F15E9" w:rsidRDefault="00612A61" w:rsidP="001B20EB">
      <w:pPr>
        <w:spacing w:line="360" w:lineRule="auto"/>
        <w:jc w:val="both"/>
        <w:rPr>
          <w:rFonts w:ascii="Arial" w:hAnsi="Arial" w:cs="Arial"/>
          <w:sz w:val="24"/>
          <w:szCs w:val="24"/>
        </w:rPr>
      </w:pPr>
      <w:r w:rsidRPr="003F15E9">
        <w:rPr>
          <w:rFonts w:ascii="Arial" w:hAnsi="Arial" w:cs="Arial"/>
          <w:sz w:val="24"/>
          <w:szCs w:val="24"/>
        </w:rPr>
        <w:t xml:space="preserve">Children’s Commissioner for Wales. (2018) ‘UNCRC Children’s Rights’ </w:t>
      </w:r>
      <w:hyperlink r:id="rId14" w:history="1">
        <w:r w:rsidRPr="003F15E9">
          <w:rPr>
            <w:rStyle w:val="Hyperlink"/>
            <w:rFonts w:ascii="Arial" w:hAnsi="Arial" w:cs="Arial"/>
            <w:sz w:val="24"/>
            <w:szCs w:val="24"/>
          </w:rPr>
          <w:t>https://www.childcomwales.org.uk/uncrc-childrens-rights/</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4E3B7735" w14:textId="77777777" w:rsidR="00612A61" w:rsidRPr="003F15E9" w:rsidRDefault="00612A61" w:rsidP="001B20EB">
      <w:pPr>
        <w:spacing w:line="360" w:lineRule="auto"/>
        <w:jc w:val="both"/>
        <w:rPr>
          <w:rFonts w:ascii="Arial" w:hAnsi="Arial" w:cs="Arial"/>
          <w:sz w:val="24"/>
          <w:szCs w:val="24"/>
        </w:rPr>
      </w:pPr>
      <w:r w:rsidRPr="003F15E9">
        <w:rPr>
          <w:rFonts w:ascii="Arial" w:hAnsi="Arial" w:cs="Arial"/>
          <w:sz w:val="24"/>
          <w:szCs w:val="24"/>
        </w:rPr>
        <w:t xml:space="preserve">Donaldson, G. (2015) ‘Successful Futures’ </w:t>
      </w:r>
      <w:hyperlink r:id="rId15" w:history="1">
        <w:r w:rsidRPr="003F15E9">
          <w:rPr>
            <w:rStyle w:val="Hyperlink"/>
            <w:rFonts w:ascii="Arial" w:hAnsi="Arial" w:cs="Arial"/>
            <w:sz w:val="24"/>
            <w:szCs w:val="24"/>
          </w:rPr>
          <w:t>file:///C:/Users/Alice/Downloads/Donaldson%20Report%20-</w:t>
        </w:r>
        <w:r w:rsidRPr="003F15E9">
          <w:rPr>
            <w:rStyle w:val="Hyperlink"/>
            <w:rFonts w:ascii="Arial" w:hAnsi="Arial" w:cs="Arial"/>
            <w:sz w:val="24"/>
            <w:szCs w:val="24"/>
          </w:rPr>
          <w:lastRenderedPageBreak/>
          <w:t>%20Successful%20Futures%20-%20Independent%20Review%20of%20Curriculum%20and%20Assessment%20Arrangements%20in%20Wales%20(2).pdf</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2237D051" w14:textId="77777777" w:rsidR="00612A61" w:rsidRPr="003F15E9" w:rsidRDefault="00612A61" w:rsidP="001B20EB">
      <w:pPr>
        <w:spacing w:after="0" w:line="360" w:lineRule="auto"/>
        <w:jc w:val="both"/>
        <w:rPr>
          <w:rFonts w:ascii="Arial" w:hAnsi="Arial" w:cs="Arial"/>
          <w:sz w:val="24"/>
          <w:szCs w:val="24"/>
        </w:rPr>
      </w:pPr>
      <w:r w:rsidRPr="003F15E9">
        <w:rPr>
          <w:rFonts w:ascii="Arial" w:hAnsi="Arial" w:cs="Arial"/>
          <w:sz w:val="24"/>
          <w:szCs w:val="24"/>
        </w:rPr>
        <w:t xml:space="preserve">Forest School Wales. (2018) ‘Forest School Wales’ </w:t>
      </w:r>
      <w:hyperlink r:id="rId16" w:history="1">
        <w:r w:rsidRPr="003F15E9">
          <w:rPr>
            <w:rStyle w:val="Hyperlink"/>
            <w:rFonts w:ascii="Arial" w:hAnsi="Arial" w:cs="Arial"/>
            <w:sz w:val="24"/>
            <w:szCs w:val="24"/>
          </w:rPr>
          <w:t>http://www.forestschoolwales.org.uk/ysgol-goedwigforest-school/</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4CA9DF88" w14:textId="77777777" w:rsidR="00612A61" w:rsidRPr="003F15E9" w:rsidRDefault="00612A61" w:rsidP="001B20EB">
      <w:pPr>
        <w:spacing w:after="0" w:line="360" w:lineRule="auto"/>
        <w:jc w:val="both"/>
        <w:rPr>
          <w:rFonts w:ascii="Arial" w:hAnsi="Arial" w:cs="Arial"/>
          <w:sz w:val="24"/>
          <w:szCs w:val="24"/>
        </w:rPr>
      </w:pPr>
    </w:p>
    <w:p w14:paraId="3CCF5FB9" w14:textId="24617C1C" w:rsidR="001B20EB" w:rsidRDefault="00612A61" w:rsidP="001B20EB">
      <w:pPr>
        <w:spacing w:after="0" w:line="360" w:lineRule="auto"/>
        <w:jc w:val="both"/>
        <w:rPr>
          <w:rFonts w:ascii="Arial" w:hAnsi="Arial" w:cs="Arial"/>
          <w:color w:val="32322F"/>
          <w:sz w:val="24"/>
          <w:szCs w:val="24"/>
        </w:rPr>
      </w:pPr>
      <w:r w:rsidRPr="003F15E9">
        <w:rPr>
          <w:rFonts w:ascii="Arial" w:hAnsi="Arial" w:cs="Arial"/>
          <w:sz w:val="24"/>
          <w:szCs w:val="24"/>
        </w:rPr>
        <w:t xml:space="preserve">Galina, D. (2009) </w:t>
      </w:r>
      <w:r w:rsidRPr="001B20EB">
        <w:rPr>
          <w:rFonts w:ascii="Arial" w:hAnsi="Arial" w:cs="Arial"/>
          <w:i/>
          <w:color w:val="32322F"/>
          <w:sz w:val="24"/>
          <w:szCs w:val="24"/>
        </w:rPr>
        <w:t>Vygotsky in action in the early years the key to learning curriculum</w:t>
      </w:r>
      <w:r w:rsidRPr="003F15E9">
        <w:rPr>
          <w:rFonts w:ascii="Arial" w:hAnsi="Arial" w:cs="Arial"/>
          <w:color w:val="32322F"/>
          <w:sz w:val="24"/>
          <w:szCs w:val="24"/>
        </w:rPr>
        <w:t xml:space="preserve">. </w:t>
      </w:r>
      <w:r w:rsidR="001B20EB">
        <w:rPr>
          <w:rFonts w:ascii="Arial" w:hAnsi="Arial" w:cs="Arial"/>
          <w:color w:val="32322F"/>
          <w:sz w:val="24"/>
          <w:szCs w:val="24"/>
        </w:rPr>
        <w:t xml:space="preserve">London: </w:t>
      </w:r>
      <w:r w:rsidRPr="003F15E9">
        <w:rPr>
          <w:rFonts w:ascii="Arial" w:hAnsi="Arial" w:cs="Arial"/>
          <w:color w:val="32322F"/>
          <w:sz w:val="24"/>
          <w:szCs w:val="24"/>
        </w:rPr>
        <w:t xml:space="preserve">Routledge. </w:t>
      </w:r>
    </w:p>
    <w:p w14:paraId="4AE31490" w14:textId="77777777" w:rsidR="001B20EB" w:rsidRPr="003F15E9" w:rsidRDefault="001B20EB" w:rsidP="001B20EB">
      <w:pPr>
        <w:spacing w:after="0" w:line="360" w:lineRule="auto"/>
        <w:jc w:val="both"/>
        <w:rPr>
          <w:rFonts w:ascii="Arial" w:hAnsi="Arial" w:cs="Arial"/>
          <w:color w:val="32322F"/>
          <w:sz w:val="24"/>
          <w:szCs w:val="24"/>
        </w:rPr>
      </w:pPr>
    </w:p>
    <w:p w14:paraId="61CDFE78" w14:textId="77777777" w:rsidR="00612A61" w:rsidRPr="003F15E9" w:rsidRDefault="00612A61" w:rsidP="001B20EB">
      <w:pPr>
        <w:pStyle w:val="Heading1"/>
        <w:shd w:val="clear" w:color="auto" w:fill="FFFFFF"/>
        <w:spacing w:before="0" w:after="300" w:line="360" w:lineRule="auto"/>
        <w:jc w:val="both"/>
        <w:textAlignment w:val="baseline"/>
        <w:rPr>
          <w:rFonts w:ascii="Arial" w:hAnsi="Arial" w:cs="Arial"/>
          <w:bCs/>
          <w:color w:val="141414"/>
          <w:spacing w:val="-15"/>
          <w:sz w:val="24"/>
          <w:szCs w:val="24"/>
        </w:rPr>
      </w:pPr>
      <w:r w:rsidRPr="003F15E9">
        <w:rPr>
          <w:rFonts w:ascii="Arial" w:hAnsi="Arial" w:cs="Arial"/>
          <w:color w:val="32322F"/>
          <w:sz w:val="24"/>
          <w:szCs w:val="24"/>
        </w:rPr>
        <w:t xml:space="preserve">Wales Online. (2013) ‘ </w:t>
      </w:r>
      <w:r w:rsidRPr="003F15E9">
        <w:rPr>
          <w:rFonts w:ascii="Arial" w:hAnsi="Arial" w:cs="Arial"/>
          <w:bCs/>
          <w:color w:val="141414"/>
          <w:spacing w:val="-15"/>
          <w:sz w:val="24"/>
          <w:szCs w:val="24"/>
        </w:rPr>
        <w:t>Numbers of children speaking Welsh more than double those of working age or pensioners’</w:t>
      </w:r>
      <w:r w:rsidRPr="003F15E9">
        <w:rPr>
          <w:rFonts w:ascii="Arial" w:hAnsi="Arial" w:cs="Arial"/>
          <w:b/>
          <w:bCs/>
          <w:color w:val="141414"/>
          <w:spacing w:val="-15"/>
          <w:sz w:val="24"/>
          <w:szCs w:val="24"/>
        </w:rPr>
        <w:t xml:space="preserve"> </w:t>
      </w:r>
      <w:hyperlink r:id="rId17" w:history="1">
        <w:r w:rsidRPr="003F15E9">
          <w:rPr>
            <w:rStyle w:val="Hyperlink"/>
            <w:rFonts w:ascii="Arial" w:hAnsi="Arial" w:cs="Arial"/>
            <w:bCs/>
            <w:spacing w:val="-15"/>
            <w:sz w:val="24"/>
            <w:szCs w:val="24"/>
          </w:rPr>
          <w:t>https://www.walesonline.co.uk/news/wales-news/numbers-children-speaking-welsh-more-3864527</w:t>
        </w:r>
      </w:hyperlink>
      <w:r w:rsidRPr="003F15E9">
        <w:rPr>
          <w:rFonts w:ascii="Arial" w:hAnsi="Arial" w:cs="Arial"/>
          <w:bCs/>
          <w:color w:val="141414"/>
          <w:spacing w:val="-15"/>
          <w:sz w:val="24"/>
          <w:szCs w:val="24"/>
        </w:rPr>
        <w:t xml:space="preserve"> [Accessed: 27</w:t>
      </w:r>
      <w:r w:rsidRPr="003F15E9">
        <w:rPr>
          <w:rFonts w:ascii="Arial" w:hAnsi="Arial" w:cs="Arial"/>
          <w:bCs/>
          <w:color w:val="141414"/>
          <w:spacing w:val="-15"/>
          <w:sz w:val="24"/>
          <w:szCs w:val="24"/>
          <w:vertAlign w:val="superscript"/>
        </w:rPr>
        <w:t>th</w:t>
      </w:r>
      <w:r w:rsidRPr="003F15E9">
        <w:rPr>
          <w:rFonts w:ascii="Arial" w:hAnsi="Arial" w:cs="Arial"/>
          <w:bCs/>
          <w:color w:val="141414"/>
          <w:spacing w:val="-15"/>
          <w:sz w:val="24"/>
          <w:szCs w:val="24"/>
        </w:rPr>
        <w:t xml:space="preserve"> March 2018]. </w:t>
      </w:r>
    </w:p>
    <w:p w14:paraId="6A7CD377" w14:textId="3216A28B" w:rsidR="00B41263" w:rsidRPr="003F15E9" w:rsidRDefault="00B41263" w:rsidP="001B20EB">
      <w:pPr>
        <w:spacing w:line="360" w:lineRule="auto"/>
        <w:jc w:val="both"/>
        <w:rPr>
          <w:rFonts w:ascii="Arial" w:hAnsi="Arial" w:cs="Arial"/>
          <w:sz w:val="24"/>
          <w:szCs w:val="24"/>
        </w:rPr>
      </w:pPr>
      <w:r w:rsidRPr="003F15E9">
        <w:rPr>
          <w:rFonts w:ascii="Arial" w:hAnsi="Arial" w:cs="Arial"/>
          <w:sz w:val="24"/>
          <w:szCs w:val="24"/>
        </w:rPr>
        <w:t xml:space="preserve">Knight, S. (2013) </w:t>
      </w:r>
      <w:r w:rsidRPr="003F15E9">
        <w:rPr>
          <w:rFonts w:ascii="Arial" w:hAnsi="Arial" w:cs="Arial"/>
          <w:i/>
          <w:sz w:val="24"/>
          <w:szCs w:val="24"/>
        </w:rPr>
        <w:t xml:space="preserve">Forest School and outdoor learning in the early years. </w:t>
      </w:r>
      <w:r w:rsidRPr="003F15E9">
        <w:rPr>
          <w:rFonts w:ascii="Arial" w:hAnsi="Arial" w:cs="Arial"/>
          <w:sz w:val="24"/>
          <w:szCs w:val="24"/>
        </w:rPr>
        <w:t xml:space="preserve">London: Sage. [e-book]. Available at: </w:t>
      </w:r>
      <w:hyperlink r:id="rId18" w:history="1">
        <w:r w:rsidRPr="003F15E9">
          <w:rPr>
            <w:rStyle w:val="Hyperlink"/>
            <w:rFonts w:ascii="Arial" w:hAnsi="Arial" w:cs="Arial"/>
            <w:sz w:val="24"/>
            <w:szCs w:val="24"/>
          </w:rPr>
          <w:t>http://www.worldcat.org/search?q=isbn%3A1446255301</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5DCB39F0" w14:textId="77777777" w:rsidR="003F15E9" w:rsidRPr="003F15E9" w:rsidRDefault="003F15E9" w:rsidP="001B20EB">
      <w:pPr>
        <w:pStyle w:val="Heading1"/>
        <w:shd w:val="clear" w:color="auto" w:fill="FFFFFF"/>
        <w:spacing w:before="0" w:after="150" w:line="360" w:lineRule="auto"/>
        <w:jc w:val="both"/>
        <w:rPr>
          <w:rFonts w:ascii="Arial" w:hAnsi="Arial" w:cs="Arial"/>
          <w:color w:val="666666"/>
          <w:sz w:val="24"/>
          <w:szCs w:val="24"/>
        </w:rPr>
      </w:pPr>
      <w:r w:rsidRPr="003F15E9">
        <w:rPr>
          <w:rFonts w:ascii="Arial" w:hAnsi="Arial" w:cs="Arial"/>
          <w:color w:val="auto"/>
          <w:sz w:val="24"/>
          <w:szCs w:val="24"/>
        </w:rPr>
        <w:t>NHS Direct Wales. (2018) ‘</w:t>
      </w:r>
      <w:r w:rsidRPr="003F15E9">
        <w:rPr>
          <w:rFonts w:ascii="Arial" w:hAnsi="Arial" w:cs="Arial"/>
          <w:bCs/>
          <w:color w:val="auto"/>
          <w:sz w:val="24"/>
          <w:szCs w:val="24"/>
        </w:rPr>
        <w:t>Maternity and Paternity Benefits’</w:t>
      </w:r>
      <w:r w:rsidRPr="003F15E9">
        <w:rPr>
          <w:rFonts w:ascii="Arial" w:hAnsi="Arial" w:cs="Arial"/>
          <w:b/>
          <w:bCs/>
          <w:color w:val="auto"/>
          <w:sz w:val="24"/>
          <w:szCs w:val="24"/>
        </w:rPr>
        <w:t xml:space="preserve"> </w:t>
      </w:r>
      <w:hyperlink r:id="rId19" w:history="1">
        <w:r w:rsidRPr="003F15E9">
          <w:rPr>
            <w:rStyle w:val="Hyperlink"/>
            <w:rFonts w:ascii="Arial" w:hAnsi="Arial" w:cs="Arial"/>
            <w:bCs/>
            <w:sz w:val="24"/>
            <w:szCs w:val="24"/>
          </w:rPr>
          <w:t>https://www.nhsdirect.wales.nhs.uk/livewell/pregnancy/HealthWellbeingHealthAtWorkMPB/</w:t>
        </w:r>
      </w:hyperlink>
      <w:r w:rsidRPr="003F15E9">
        <w:rPr>
          <w:rFonts w:ascii="Arial" w:hAnsi="Arial" w:cs="Arial"/>
          <w:bCs/>
          <w:color w:val="auto"/>
          <w:sz w:val="24"/>
          <w:szCs w:val="24"/>
        </w:rPr>
        <w:t xml:space="preserve"> [Accessed: 27</w:t>
      </w:r>
      <w:r w:rsidRPr="003F15E9">
        <w:rPr>
          <w:rFonts w:ascii="Arial" w:hAnsi="Arial" w:cs="Arial"/>
          <w:bCs/>
          <w:color w:val="auto"/>
          <w:sz w:val="24"/>
          <w:szCs w:val="24"/>
          <w:vertAlign w:val="superscript"/>
        </w:rPr>
        <w:t>th</w:t>
      </w:r>
      <w:r w:rsidRPr="003F15E9">
        <w:rPr>
          <w:rFonts w:ascii="Arial" w:hAnsi="Arial" w:cs="Arial"/>
          <w:bCs/>
          <w:color w:val="auto"/>
          <w:sz w:val="24"/>
          <w:szCs w:val="24"/>
        </w:rPr>
        <w:t xml:space="preserve"> March 2018]. </w:t>
      </w:r>
    </w:p>
    <w:p w14:paraId="5578965B" w14:textId="77777777" w:rsidR="00B41263" w:rsidRPr="003F15E9" w:rsidRDefault="00B41263" w:rsidP="001B20EB">
      <w:pPr>
        <w:spacing w:line="360" w:lineRule="auto"/>
        <w:jc w:val="both"/>
        <w:rPr>
          <w:rFonts w:ascii="Arial" w:hAnsi="Arial" w:cs="Arial"/>
          <w:sz w:val="24"/>
          <w:szCs w:val="24"/>
        </w:rPr>
      </w:pPr>
      <w:r w:rsidRPr="003F15E9">
        <w:rPr>
          <w:rFonts w:ascii="Arial" w:hAnsi="Arial" w:cs="Arial"/>
          <w:sz w:val="24"/>
          <w:szCs w:val="24"/>
        </w:rPr>
        <w:t xml:space="preserve">NSPCC. (2018) ‘Child Protection in Wales, Legislation, policy and guidance.’ </w:t>
      </w:r>
      <w:hyperlink r:id="rId20" w:history="1">
        <w:r w:rsidRPr="003F15E9">
          <w:rPr>
            <w:rStyle w:val="Hyperlink"/>
            <w:rFonts w:ascii="Arial" w:hAnsi="Arial" w:cs="Arial"/>
            <w:sz w:val="24"/>
            <w:szCs w:val="24"/>
          </w:rPr>
          <w:t>https://www.nspcc.org.uk/preventing-abuse/child-protection-system/wales/legislation-policy-guidance/</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71AD182D" w14:textId="77777777" w:rsidR="00B41263" w:rsidRPr="003F15E9" w:rsidRDefault="00B41263" w:rsidP="001B20EB">
      <w:pPr>
        <w:spacing w:line="360" w:lineRule="auto"/>
        <w:jc w:val="both"/>
        <w:rPr>
          <w:rFonts w:ascii="Arial" w:hAnsi="Arial" w:cs="Arial"/>
          <w:sz w:val="24"/>
          <w:szCs w:val="24"/>
        </w:rPr>
      </w:pPr>
      <w:r w:rsidRPr="003F15E9">
        <w:rPr>
          <w:rFonts w:ascii="Arial" w:hAnsi="Arial" w:cs="Arial"/>
          <w:sz w:val="24"/>
          <w:szCs w:val="24"/>
        </w:rPr>
        <w:t xml:space="preserve">Pisa. (2015) ‘Sweden’  </w:t>
      </w:r>
      <w:hyperlink r:id="rId21" w:history="1">
        <w:r w:rsidRPr="003F15E9">
          <w:rPr>
            <w:rStyle w:val="Hyperlink"/>
            <w:rFonts w:ascii="Arial" w:hAnsi="Arial" w:cs="Arial"/>
            <w:sz w:val="24"/>
            <w:szCs w:val="24"/>
          </w:rPr>
          <w:t>http://www.compareyourcountry.org/pisa/country/SWE?lg=en</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17D5F795" w14:textId="77777777" w:rsidR="00B41263" w:rsidRPr="003F15E9" w:rsidRDefault="00B41263" w:rsidP="001B20EB">
      <w:pPr>
        <w:pStyle w:val="Heading1"/>
        <w:shd w:val="clear" w:color="auto" w:fill="FFFFFF"/>
        <w:spacing w:before="0" w:line="360" w:lineRule="auto"/>
        <w:jc w:val="both"/>
        <w:rPr>
          <w:rFonts w:ascii="Arial" w:hAnsi="Arial" w:cs="Arial"/>
          <w:color w:val="auto"/>
          <w:sz w:val="24"/>
          <w:szCs w:val="24"/>
        </w:rPr>
      </w:pPr>
      <w:r w:rsidRPr="003F15E9">
        <w:rPr>
          <w:rFonts w:ascii="Arial" w:hAnsi="Arial" w:cs="Arial"/>
          <w:color w:val="auto"/>
          <w:sz w:val="24"/>
          <w:szCs w:val="24"/>
        </w:rPr>
        <w:lastRenderedPageBreak/>
        <w:t xml:space="preserve">Save the Children. (no date) </w:t>
      </w:r>
      <w:r w:rsidRPr="003F15E9">
        <w:rPr>
          <w:rFonts w:ascii="Arial" w:hAnsi="Arial" w:cs="Arial"/>
          <w:sz w:val="24"/>
          <w:szCs w:val="24"/>
        </w:rPr>
        <w:t>‘</w:t>
      </w:r>
      <w:r w:rsidRPr="003F15E9">
        <w:rPr>
          <w:rFonts w:ascii="Arial" w:hAnsi="Arial" w:cs="Arial"/>
          <w:bCs/>
          <w:caps/>
          <w:color w:val="222221"/>
          <w:sz w:val="24"/>
          <w:szCs w:val="24"/>
          <w:shd w:val="clear" w:color="auto" w:fill="FFFFFF"/>
        </w:rPr>
        <w:t>WALES</w:t>
      </w:r>
      <w:r w:rsidRPr="003F15E9">
        <w:rPr>
          <w:rFonts w:ascii="Arial" w:hAnsi="Arial" w:cs="Arial"/>
          <w:b/>
          <w:bCs/>
          <w:caps/>
          <w:color w:val="222221"/>
          <w:sz w:val="24"/>
          <w:szCs w:val="24"/>
          <w:shd w:val="clear" w:color="auto" w:fill="FFFFFF"/>
        </w:rPr>
        <w:t xml:space="preserve">, </w:t>
      </w:r>
      <w:r w:rsidRPr="003F15E9">
        <w:rPr>
          <w:rStyle w:val="hero-strapline-text"/>
          <w:rFonts w:ascii="Arial" w:hAnsi="Arial" w:cs="Arial"/>
          <w:color w:val="222221"/>
          <w:sz w:val="24"/>
          <w:szCs w:val="24"/>
          <w:shd w:val="clear" w:color="auto" w:fill="FFFFFF"/>
        </w:rPr>
        <w:t xml:space="preserve">Working with families, schools and communities’ </w:t>
      </w:r>
      <w:hyperlink r:id="rId22" w:history="1">
        <w:r w:rsidRPr="003F15E9">
          <w:rPr>
            <w:rStyle w:val="Hyperlink"/>
            <w:rFonts w:ascii="Arial" w:hAnsi="Arial" w:cs="Arial"/>
            <w:sz w:val="24"/>
            <w:szCs w:val="24"/>
          </w:rPr>
          <w:t>https://www.savethechildren.org.uk/what-we-do/uk-work/wales</w:t>
        </w:r>
      </w:hyperlink>
      <w:r w:rsidRPr="003F15E9">
        <w:rPr>
          <w:rFonts w:ascii="Arial" w:hAnsi="Arial" w:cs="Arial"/>
          <w:sz w:val="24"/>
          <w:szCs w:val="24"/>
        </w:rPr>
        <w:t xml:space="preserve"> </w:t>
      </w:r>
      <w:r w:rsidRPr="003F15E9">
        <w:rPr>
          <w:rFonts w:ascii="Arial" w:hAnsi="Arial" w:cs="Arial"/>
          <w:color w:val="auto"/>
          <w:sz w:val="24"/>
          <w:szCs w:val="24"/>
        </w:rPr>
        <w:t>[Accessed: 27</w:t>
      </w:r>
      <w:r w:rsidRPr="003F15E9">
        <w:rPr>
          <w:rFonts w:ascii="Arial" w:hAnsi="Arial" w:cs="Arial"/>
          <w:color w:val="auto"/>
          <w:sz w:val="24"/>
          <w:szCs w:val="24"/>
          <w:vertAlign w:val="superscript"/>
        </w:rPr>
        <w:t>th</w:t>
      </w:r>
      <w:r w:rsidRPr="003F15E9">
        <w:rPr>
          <w:rFonts w:ascii="Arial" w:hAnsi="Arial" w:cs="Arial"/>
          <w:color w:val="auto"/>
          <w:sz w:val="24"/>
          <w:szCs w:val="24"/>
        </w:rPr>
        <w:t xml:space="preserve"> March 2018]. </w:t>
      </w:r>
    </w:p>
    <w:p w14:paraId="175D8E16" w14:textId="77777777" w:rsidR="003F15E9" w:rsidRPr="003F15E9" w:rsidRDefault="003F15E9" w:rsidP="001B20EB">
      <w:pPr>
        <w:pStyle w:val="Heading1"/>
        <w:shd w:val="clear" w:color="auto" w:fill="FFFFFF"/>
        <w:spacing w:before="0" w:after="150" w:line="360" w:lineRule="auto"/>
        <w:jc w:val="both"/>
        <w:rPr>
          <w:rFonts w:ascii="Arial" w:hAnsi="Arial" w:cs="Arial"/>
          <w:color w:val="auto"/>
          <w:sz w:val="24"/>
          <w:szCs w:val="24"/>
        </w:rPr>
      </w:pPr>
    </w:p>
    <w:p w14:paraId="54144671" w14:textId="28DF3E16" w:rsidR="003F15E9" w:rsidRPr="003F15E9" w:rsidRDefault="003F15E9" w:rsidP="001B20EB">
      <w:pPr>
        <w:pStyle w:val="Heading1"/>
        <w:shd w:val="clear" w:color="auto" w:fill="FFFFFF"/>
        <w:spacing w:before="0" w:after="150" w:line="360" w:lineRule="auto"/>
        <w:jc w:val="both"/>
        <w:rPr>
          <w:rFonts w:ascii="Arial" w:eastAsia="Arial Unicode MS" w:hAnsi="Arial" w:cs="Arial"/>
          <w:color w:val="auto"/>
          <w:sz w:val="24"/>
          <w:szCs w:val="24"/>
        </w:rPr>
      </w:pPr>
      <w:r w:rsidRPr="003F15E9">
        <w:rPr>
          <w:rFonts w:ascii="Arial" w:hAnsi="Arial" w:cs="Arial"/>
          <w:color w:val="auto"/>
          <w:sz w:val="24"/>
          <w:szCs w:val="24"/>
        </w:rPr>
        <w:t>Scandinavian Association for Social Medicine. (1999) ‘</w:t>
      </w:r>
      <w:r w:rsidRPr="003F15E9">
        <w:rPr>
          <w:rFonts w:ascii="Arial" w:eastAsia="Arial Unicode MS" w:hAnsi="Arial" w:cs="Arial"/>
          <w:color w:val="auto"/>
          <w:sz w:val="24"/>
          <w:szCs w:val="24"/>
        </w:rPr>
        <w:t xml:space="preserve">Scandinavia’, </w:t>
      </w:r>
      <w:r w:rsidRPr="003F15E9">
        <w:rPr>
          <w:rFonts w:ascii="Arial" w:eastAsia="Arial Unicode MS" w:hAnsi="Arial" w:cs="Arial"/>
          <w:i/>
          <w:color w:val="auto"/>
          <w:sz w:val="24"/>
          <w:szCs w:val="24"/>
        </w:rPr>
        <w:t>Scandinavia journal of public health</w:t>
      </w:r>
      <w:r w:rsidRPr="003F15E9">
        <w:rPr>
          <w:rFonts w:ascii="Arial" w:eastAsia="Arial Unicode MS" w:hAnsi="Arial" w:cs="Arial"/>
          <w:color w:val="auto"/>
          <w:sz w:val="24"/>
          <w:szCs w:val="24"/>
        </w:rPr>
        <w:t xml:space="preserve">. [On-line]. Available at: </w:t>
      </w:r>
      <w:hyperlink r:id="rId23" w:history="1">
        <w:r w:rsidRPr="003F15E9">
          <w:rPr>
            <w:rStyle w:val="Hyperlink"/>
            <w:rFonts w:ascii="Arial" w:eastAsia="Arial Unicode MS" w:hAnsi="Arial" w:cs="Arial"/>
            <w:color w:val="8EAADB" w:themeColor="accent1" w:themeTint="99"/>
            <w:sz w:val="24"/>
            <w:szCs w:val="24"/>
          </w:rPr>
          <w:t>http://www.worldcat.org/title/scandinavian-journal-of-public-health/oclc/464383137?referer=di&amp;ht=edition</w:t>
        </w:r>
      </w:hyperlink>
      <w:r w:rsidRPr="003F15E9">
        <w:rPr>
          <w:rFonts w:ascii="Arial" w:eastAsia="Arial Unicode MS" w:hAnsi="Arial" w:cs="Arial"/>
          <w:color w:val="auto"/>
          <w:sz w:val="24"/>
          <w:szCs w:val="24"/>
        </w:rPr>
        <w:t xml:space="preserve"> [Accessed: 27</w:t>
      </w:r>
      <w:r w:rsidRPr="003F15E9">
        <w:rPr>
          <w:rFonts w:ascii="Arial" w:eastAsia="Arial Unicode MS" w:hAnsi="Arial" w:cs="Arial"/>
          <w:color w:val="auto"/>
          <w:sz w:val="24"/>
          <w:szCs w:val="24"/>
          <w:vertAlign w:val="superscript"/>
        </w:rPr>
        <w:t>th</w:t>
      </w:r>
      <w:r w:rsidRPr="003F15E9">
        <w:rPr>
          <w:rFonts w:ascii="Arial" w:eastAsia="Arial Unicode MS" w:hAnsi="Arial" w:cs="Arial"/>
          <w:color w:val="auto"/>
          <w:sz w:val="24"/>
          <w:szCs w:val="24"/>
        </w:rPr>
        <w:t xml:space="preserve"> March 2018]. </w:t>
      </w:r>
    </w:p>
    <w:p w14:paraId="23A5CA70" w14:textId="12178DE7" w:rsidR="00B41263" w:rsidRPr="003F15E9" w:rsidRDefault="00B41263" w:rsidP="001B20EB">
      <w:pPr>
        <w:spacing w:line="360" w:lineRule="auto"/>
        <w:jc w:val="both"/>
        <w:rPr>
          <w:rFonts w:ascii="Arial" w:hAnsi="Arial" w:cs="Arial"/>
          <w:sz w:val="24"/>
          <w:szCs w:val="24"/>
        </w:rPr>
      </w:pPr>
      <w:r w:rsidRPr="003F15E9">
        <w:rPr>
          <w:rFonts w:ascii="Arial" w:hAnsi="Arial" w:cs="Arial"/>
          <w:sz w:val="24"/>
          <w:szCs w:val="24"/>
        </w:rPr>
        <w:t xml:space="preserve">Sikcan, S. (2007) ‘Multilingual Children in Monolingual Centres’, </w:t>
      </w:r>
      <w:r w:rsidRPr="003F15E9">
        <w:rPr>
          <w:rFonts w:ascii="Arial" w:hAnsi="Arial" w:cs="Arial"/>
          <w:i/>
          <w:sz w:val="24"/>
          <w:szCs w:val="24"/>
        </w:rPr>
        <w:t xml:space="preserve">Children in Europe, </w:t>
      </w:r>
      <w:r w:rsidRPr="003F15E9">
        <w:rPr>
          <w:rFonts w:ascii="Arial" w:hAnsi="Arial" w:cs="Arial"/>
          <w:sz w:val="24"/>
          <w:szCs w:val="24"/>
        </w:rPr>
        <w:t>12, pp. 15-17.</w:t>
      </w:r>
    </w:p>
    <w:p w14:paraId="005C354B" w14:textId="77777777" w:rsidR="003F15E9" w:rsidRPr="003F15E9" w:rsidRDefault="003F15E9" w:rsidP="001B20EB">
      <w:pPr>
        <w:spacing w:line="360" w:lineRule="auto"/>
        <w:jc w:val="both"/>
        <w:rPr>
          <w:rFonts w:ascii="Arial" w:hAnsi="Arial" w:cs="Arial"/>
          <w:sz w:val="24"/>
          <w:szCs w:val="24"/>
        </w:rPr>
      </w:pPr>
      <w:r w:rsidRPr="003F15E9">
        <w:rPr>
          <w:rFonts w:ascii="Arial" w:hAnsi="Arial" w:cs="Arial"/>
          <w:sz w:val="24"/>
          <w:szCs w:val="24"/>
        </w:rPr>
        <w:t xml:space="preserve">Swedish Institution. (2018) ‘Education in Sweden’ </w:t>
      </w:r>
      <w:hyperlink r:id="rId24" w:history="1">
        <w:r w:rsidRPr="003F15E9">
          <w:rPr>
            <w:rStyle w:val="Hyperlink"/>
            <w:rFonts w:ascii="Arial" w:hAnsi="Arial" w:cs="Arial"/>
            <w:sz w:val="24"/>
            <w:szCs w:val="24"/>
          </w:rPr>
          <w:t>https://sweden.se/society/education-in-sweden/</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2FF58185" w14:textId="77777777" w:rsidR="003F15E9" w:rsidRPr="003F15E9" w:rsidRDefault="003F15E9" w:rsidP="001B20EB">
      <w:pPr>
        <w:spacing w:line="360" w:lineRule="auto"/>
        <w:jc w:val="both"/>
        <w:rPr>
          <w:rFonts w:ascii="Arial" w:hAnsi="Arial" w:cs="Arial"/>
          <w:sz w:val="24"/>
          <w:szCs w:val="24"/>
        </w:rPr>
      </w:pPr>
      <w:r w:rsidRPr="003F15E9">
        <w:rPr>
          <w:rFonts w:ascii="Arial" w:hAnsi="Arial" w:cs="Arial"/>
          <w:sz w:val="24"/>
          <w:szCs w:val="24"/>
        </w:rPr>
        <w:t xml:space="preserve">Unicef. (no date) ‘Child rights in Sweden’ </w:t>
      </w:r>
      <w:hyperlink r:id="rId25" w:history="1">
        <w:r w:rsidRPr="003F15E9">
          <w:rPr>
            <w:rStyle w:val="Hyperlink"/>
            <w:rFonts w:ascii="Arial" w:hAnsi="Arial" w:cs="Arial"/>
            <w:sz w:val="24"/>
            <w:szCs w:val="24"/>
          </w:rPr>
          <w:t>https://www.unicef.org/rightsite/sowc/pdfs/panels/Child%20rights%20in%20Sweden.pdf</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79A24D19" w14:textId="20C4926B" w:rsidR="003F15E9" w:rsidRDefault="003F15E9" w:rsidP="001B20EB">
      <w:pPr>
        <w:spacing w:line="360" w:lineRule="auto"/>
        <w:jc w:val="both"/>
        <w:rPr>
          <w:rFonts w:ascii="Arial" w:hAnsi="Arial" w:cs="Arial"/>
          <w:sz w:val="24"/>
          <w:szCs w:val="24"/>
        </w:rPr>
      </w:pPr>
      <w:r w:rsidRPr="003F15E9">
        <w:rPr>
          <w:rFonts w:ascii="Arial" w:hAnsi="Arial" w:cs="Arial"/>
          <w:sz w:val="24"/>
          <w:szCs w:val="24"/>
        </w:rPr>
        <w:t>U</w:t>
      </w:r>
      <w:r w:rsidRPr="003F15E9">
        <w:rPr>
          <w:rFonts w:ascii="Arial" w:hAnsi="Arial" w:cs="Arial"/>
          <w:sz w:val="24"/>
          <w:szCs w:val="24"/>
        </w:rPr>
        <w:t>nicef</w:t>
      </w:r>
      <w:r w:rsidRPr="003F15E9">
        <w:rPr>
          <w:rFonts w:ascii="Arial" w:hAnsi="Arial" w:cs="Arial"/>
          <w:sz w:val="24"/>
          <w:szCs w:val="24"/>
        </w:rPr>
        <w:t xml:space="preserve">. (2011) ‘ Child well-being in the UK, Spain and Sweden: The role of inequality and materialism’ </w:t>
      </w:r>
      <w:hyperlink r:id="rId26" w:history="1">
        <w:r w:rsidRPr="003F15E9">
          <w:rPr>
            <w:rStyle w:val="Hyperlink"/>
            <w:rFonts w:ascii="Arial" w:hAnsi="Arial" w:cs="Arial"/>
            <w:sz w:val="24"/>
            <w:szCs w:val="24"/>
          </w:rPr>
          <w:t>https://moodle.uwtsd.ac.uk/pluginfile.php/147554/mod_resource/content/1/UNICEFIpsosMori_childwellbeingin%20the%20UK%20spain%20and%20Sweden_reportsummary.pdf</w:t>
        </w:r>
      </w:hyperlink>
      <w:r w:rsidRPr="003F15E9">
        <w:rPr>
          <w:rFonts w:ascii="Arial" w:hAnsi="Arial" w:cs="Arial"/>
          <w:sz w:val="24"/>
          <w:szCs w:val="24"/>
        </w:rPr>
        <w:t xml:space="preserve"> [Accessed: 27</w:t>
      </w:r>
      <w:r w:rsidRPr="003F15E9">
        <w:rPr>
          <w:rFonts w:ascii="Arial" w:hAnsi="Arial" w:cs="Arial"/>
          <w:sz w:val="24"/>
          <w:szCs w:val="24"/>
          <w:vertAlign w:val="superscript"/>
        </w:rPr>
        <w:t>th</w:t>
      </w:r>
      <w:r w:rsidRPr="003F15E9">
        <w:rPr>
          <w:rFonts w:ascii="Arial" w:hAnsi="Arial" w:cs="Arial"/>
          <w:sz w:val="24"/>
          <w:szCs w:val="24"/>
        </w:rPr>
        <w:t xml:space="preserve"> March 2018]. </w:t>
      </w:r>
    </w:p>
    <w:p w14:paraId="333EB1F3" w14:textId="35285063" w:rsidR="001B20EB" w:rsidRDefault="001B20EB" w:rsidP="001B20EB">
      <w:pPr>
        <w:pStyle w:val="Heading1"/>
        <w:shd w:val="clear" w:color="auto" w:fill="FFFFFF"/>
        <w:spacing w:before="0" w:after="300" w:line="360" w:lineRule="auto"/>
        <w:jc w:val="both"/>
        <w:textAlignment w:val="baseline"/>
        <w:rPr>
          <w:color w:val="141414"/>
          <w:spacing w:val="-15"/>
          <w:sz w:val="80"/>
          <w:szCs w:val="80"/>
        </w:rPr>
      </w:pPr>
      <w:r w:rsidRPr="001B20EB">
        <w:rPr>
          <w:rFonts w:ascii="Arial" w:hAnsi="Arial" w:cs="Arial"/>
          <w:color w:val="auto"/>
          <w:sz w:val="24"/>
          <w:szCs w:val="24"/>
        </w:rPr>
        <w:t xml:space="preserve">Wales Online. (2013) </w:t>
      </w:r>
      <w:r>
        <w:rPr>
          <w:rFonts w:ascii="Arial" w:hAnsi="Arial" w:cs="Arial"/>
          <w:sz w:val="24"/>
          <w:szCs w:val="24"/>
        </w:rPr>
        <w:t>‘</w:t>
      </w:r>
      <w:r w:rsidRPr="001B20EB">
        <w:rPr>
          <w:rFonts w:ascii="Arial" w:hAnsi="Arial" w:cs="Arial"/>
          <w:bCs/>
          <w:color w:val="141414"/>
          <w:spacing w:val="-15"/>
          <w:sz w:val="24"/>
          <w:szCs w:val="24"/>
        </w:rPr>
        <w:t>Numbers of children speaking Welsh more than double those of working age or pensioners</w:t>
      </w:r>
      <w:r w:rsidRPr="001B20EB">
        <w:rPr>
          <w:rFonts w:ascii="Arial" w:hAnsi="Arial" w:cs="Arial"/>
          <w:bCs/>
          <w:color w:val="141414"/>
          <w:spacing w:val="-15"/>
          <w:sz w:val="24"/>
          <w:szCs w:val="24"/>
        </w:rPr>
        <w:t>’</w:t>
      </w:r>
      <w:r>
        <w:rPr>
          <w:rFonts w:ascii="Arial" w:hAnsi="Arial" w:cs="Arial"/>
          <w:bCs/>
          <w:color w:val="141414"/>
          <w:spacing w:val="-15"/>
          <w:sz w:val="24"/>
          <w:szCs w:val="24"/>
        </w:rPr>
        <w:t xml:space="preserve"> </w:t>
      </w:r>
      <w:hyperlink r:id="rId27" w:history="1">
        <w:r w:rsidRPr="0067385F">
          <w:rPr>
            <w:rStyle w:val="Hyperlink"/>
            <w:rFonts w:ascii="Arial" w:hAnsi="Arial" w:cs="Arial"/>
            <w:bCs/>
            <w:spacing w:val="-15"/>
            <w:sz w:val="24"/>
            <w:szCs w:val="24"/>
          </w:rPr>
          <w:t>https://www.walesonline.co.uk/news/wales-news/numbers-children-speaking-welsh-more-3864527</w:t>
        </w:r>
      </w:hyperlink>
      <w:r>
        <w:rPr>
          <w:rFonts w:ascii="Arial" w:hAnsi="Arial" w:cs="Arial"/>
          <w:bCs/>
          <w:color w:val="141414"/>
          <w:spacing w:val="-15"/>
          <w:sz w:val="24"/>
          <w:szCs w:val="24"/>
        </w:rPr>
        <w:t xml:space="preserve"> [Accessed: 27</w:t>
      </w:r>
      <w:r w:rsidRPr="001B20EB">
        <w:rPr>
          <w:rFonts w:ascii="Arial" w:hAnsi="Arial" w:cs="Arial"/>
          <w:bCs/>
          <w:color w:val="141414"/>
          <w:spacing w:val="-15"/>
          <w:sz w:val="24"/>
          <w:szCs w:val="24"/>
          <w:vertAlign w:val="superscript"/>
        </w:rPr>
        <w:t>th</w:t>
      </w:r>
      <w:r>
        <w:rPr>
          <w:rFonts w:ascii="Arial" w:hAnsi="Arial" w:cs="Arial"/>
          <w:bCs/>
          <w:color w:val="141414"/>
          <w:spacing w:val="-15"/>
          <w:sz w:val="24"/>
          <w:szCs w:val="24"/>
        </w:rPr>
        <w:t xml:space="preserve"> March 2018]. </w:t>
      </w:r>
    </w:p>
    <w:p w14:paraId="3031CD3E" w14:textId="4F4D2BD6" w:rsidR="001B20EB" w:rsidRPr="00213B5C" w:rsidRDefault="00213B5C" w:rsidP="001B20EB">
      <w:pPr>
        <w:spacing w:line="360" w:lineRule="auto"/>
        <w:jc w:val="both"/>
        <w:rPr>
          <w:rFonts w:ascii="Arial" w:hAnsi="Arial" w:cs="Arial"/>
          <w:sz w:val="24"/>
          <w:szCs w:val="24"/>
        </w:rPr>
      </w:pPr>
      <w:r>
        <w:rPr>
          <w:rFonts w:ascii="Arial" w:hAnsi="Arial" w:cs="Arial"/>
          <w:sz w:val="24"/>
          <w:szCs w:val="24"/>
        </w:rPr>
        <w:t xml:space="preserve">Waller, T. (2014) ‘Modern Childhood: Contemporary Theories and Children’s </w:t>
      </w:r>
      <w:proofErr w:type="spellStart"/>
      <w:r>
        <w:rPr>
          <w:rFonts w:ascii="Arial" w:hAnsi="Arial" w:cs="Arial"/>
          <w:sz w:val="24"/>
          <w:szCs w:val="24"/>
        </w:rPr>
        <w:t>Lives’</w:t>
      </w:r>
      <w:r>
        <w:rPr>
          <w:rFonts w:ascii="Arial" w:hAnsi="Arial" w:cs="Arial"/>
          <w:i/>
          <w:sz w:val="24"/>
          <w:szCs w:val="24"/>
        </w:rPr>
        <w:t>An</w:t>
      </w:r>
      <w:proofErr w:type="spellEnd"/>
      <w:r>
        <w:rPr>
          <w:rFonts w:ascii="Arial" w:hAnsi="Arial" w:cs="Arial"/>
          <w:i/>
          <w:sz w:val="24"/>
          <w:szCs w:val="24"/>
        </w:rPr>
        <w:t xml:space="preserve"> Introduction to Early Childhood. </w:t>
      </w:r>
      <w:r>
        <w:rPr>
          <w:rFonts w:ascii="Arial" w:hAnsi="Arial" w:cs="Arial"/>
          <w:sz w:val="24"/>
          <w:szCs w:val="24"/>
        </w:rPr>
        <w:t xml:space="preserve">London: Sage. </w:t>
      </w:r>
    </w:p>
    <w:p w14:paraId="49516B80" w14:textId="40419C72" w:rsidR="00C97D68" w:rsidRPr="003F15E9" w:rsidRDefault="0084734B" w:rsidP="001B20EB">
      <w:pPr>
        <w:spacing w:line="360" w:lineRule="auto"/>
        <w:jc w:val="both"/>
        <w:rPr>
          <w:rFonts w:ascii="Arial" w:hAnsi="Arial" w:cs="Arial"/>
          <w:sz w:val="24"/>
          <w:szCs w:val="24"/>
        </w:rPr>
      </w:pPr>
      <w:r w:rsidRPr="003F15E9">
        <w:rPr>
          <w:rFonts w:ascii="Arial" w:hAnsi="Arial" w:cs="Arial"/>
          <w:sz w:val="24"/>
          <w:szCs w:val="24"/>
        </w:rPr>
        <w:t xml:space="preserve">Welsh Government. (2017) ‘Curriculum for Wales’ </w:t>
      </w:r>
      <w:hyperlink r:id="rId28" w:history="1">
        <w:r w:rsidRPr="003F15E9">
          <w:rPr>
            <w:rStyle w:val="Hyperlink"/>
            <w:rFonts w:ascii="Arial" w:hAnsi="Arial" w:cs="Arial"/>
            <w:sz w:val="24"/>
            <w:szCs w:val="24"/>
          </w:rPr>
          <w:t>http://learning.gov.wales/docs/learningwales/publications/150803-fp-framework-en.pdf</w:t>
        </w:r>
      </w:hyperlink>
      <w:r w:rsidR="00CA2777" w:rsidRPr="003F15E9">
        <w:rPr>
          <w:rFonts w:ascii="Arial" w:hAnsi="Arial" w:cs="Arial"/>
          <w:sz w:val="24"/>
          <w:szCs w:val="24"/>
        </w:rPr>
        <w:t xml:space="preserve"> </w:t>
      </w:r>
      <w:r w:rsidRPr="003F15E9">
        <w:rPr>
          <w:rFonts w:ascii="Arial" w:hAnsi="Arial" w:cs="Arial"/>
          <w:sz w:val="24"/>
          <w:szCs w:val="24"/>
        </w:rPr>
        <w:t>[Accessed: 27</w:t>
      </w:r>
      <w:r w:rsidRPr="003F15E9">
        <w:rPr>
          <w:rFonts w:ascii="Arial" w:hAnsi="Arial" w:cs="Arial"/>
          <w:sz w:val="24"/>
          <w:szCs w:val="24"/>
          <w:vertAlign w:val="superscript"/>
        </w:rPr>
        <w:t>th</w:t>
      </w:r>
      <w:r w:rsidRPr="003F15E9">
        <w:rPr>
          <w:rFonts w:ascii="Arial" w:hAnsi="Arial" w:cs="Arial"/>
          <w:sz w:val="24"/>
          <w:szCs w:val="24"/>
        </w:rPr>
        <w:t xml:space="preserve"> March 2018].</w:t>
      </w:r>
    </w:p>
    <w:p w14:paraId="74E2775F" w14:textId="749FDD66" w:rsidR="00CC63F7" w:rsidRPr="003F15E9" w:rsidRDefault="00CC63F7" w:rsidP="001B20EB">
      <w:pPr>
        <w:spacing w:line="360" w:lineRule="auto"/>
        <w:jc w:val="both"/>
        <w:rPr>
          <w:rFonts w:ascii="Arial" w:hAnsi="Arial" w:cs="Arial"/>
          <w:sz w:val="24"/>
          <w:szCs w:val="24"/>
        </w:rPr>
      </w:pPr>
      <w:r w:rsidRPr="003F15E9">
        <w:rPr>
          <w:rFonts w:ascii="Arial" w:hAnsi="Arial" w:cs="Arial"/>
          <w:sz w:val="24"/>
          <w:szCs w:val="24"/>
        </w:rPr>
        <w:lastRenderedPageBreak/>
        <w:t xml:space="preserve">Welsh Government. (2017) </w:t>
      </w:r>
      <w:r w:rsidR="00CE0BF8" w:rsidRPr="003F15E9">
        <w:rPr>
          <w:rFonts w:ascii="Arial" w:hAnsi="Arial" w:cs="Arial"/>
          <w:sz w:val="24"/>
          <w:szCs w:val="24"/>
        </w:rPr>
        <w:t xml:space="preserve">‘Flying Start’ </w:t>
      </w:r>
      <w:hyperlink r:id="rId29" w:history="1">
        <w:r w:rsidR="00CE0BF8" w:rsidRPr="003F15E9">
          <w:rPr>
            <w:rStyle w:val="Hyperlink"/>
            <w:rFonts w:ascii="Arial" w:hAnsi="Arial" w:cs="Arial"/>
            <w:sz w:val="24"/>
            <w:szCs w:val="24"/>
          </w:rPr>
          <w:t>http://gov.wales/topics/people-and-communities/people/children-and-young-people/parenting-support-guidance/help/flyingstart/?lang=en</w:t>
        </w:r>
      </w:hyperlink>
      <w:r w:rsidR="00CE0BF8" w:rsidRPr="003F15E9">
        <w:rPr>
          <w:rFonts w:ascii="Arial" w:hAnsi="Arial" w:cs="Arial"/>
          <w:sz w:val="24"/>
          <w:szCs w:val="24"/>
        </w:rPr>
        <w:t xml:space="preserve"> [Accessed: 27</w:t>
      </w:r>
      <w:r w:rsidR="00CE0BF8" w:rsidRPr="003F15E9">
        <w:rPr>
          <w:rFonts w:ascii="Arial" w:hAnsi="Arial" w:cs="Arial"/>
          <w:sz w:val="24"/>
          <w:szCs w:val="24"/>
          <w:vertAlign w:val="superscript"/>
        </w:rPr>
        <w:t>th</w:t>
      </w:r>
      <w:r w:rsidR="00CE0BF8" w:rsidRPr="003F15E9">
        <w:rPr>
          <w:rFonts w:ascii="Arial" w:hAnsi="Arial" w:cs="Arial"/>
          <w:sz w:val="24"/>
          <w:szCs w:val="24"/>
        </w:rPr>
        <w:t xml:space="preserve"> March 2018]. </w:t>
      </w:r>
    </w:p>
    <w:p w14:paraId="310398CF" w14:textId="5C47A2BC" w:rsidR="007B29DF" w:rsidRPr="003F15E9" w:rsidRDefault="00631D11" w:rsidP="001B20EB">
      <w:pPr>
        <w:pStyle w:val="Heading2"/>
        <w:shd w:val="clear" w:color="auto" w:fill="FFFFFF"/>
        <w:spacing w:before="0" w:after="300" w:line="360" w:lineRule="auto"/>
        <w:jc w:val="both"/>
        <w:rPr>
          <w:rFonts w:ascii="Arial" w:hAnsi="Arial" w:cs="Arial"/>
          <w:color w:val="333333"/>
          <w:spacing w:val="-12"/>
          <w:sz w:val="24"/>
          <w:szCs w:val="24"/>
        </w:rPr>
      </w:pPr>
      <w:r w:rsidRPr="003F15E9">
        <w:rPr>
          <w:rFonts w:ascii="Arial" w:hAnsi="Arial" w:cs="Arial"/>
          <w:color w:val="auto"/>
          <w:sz w:val="24"/>
          <w:szCs w:val="24"/>
        </w:rPr>
        <w:t xml:space="preserve">Welsh Government. (2018) </w:t>
      </w:r>
      <w:r w:rsidRPr="003F15E9">
        <w:rPr>
          <w:rFonts w:ascii="Arial" w:hAnsi="Arial" w:cs="Arial"/>
          <w:sz w:val="24"/>
          <w:szCs w:val="24"/>
        </w:rPr>
        <w:t>‘</w:t>
      </w:r>
      <w:r w:rsidRPr="003F15E9">
        <w:rPr>
          <w:rFonts w:ascii="Arial" w:hAnsi="Arial" w:cs="Arial"/>
          <w:color w:val="333333"/>
          <w:spacing w:val="-12"/>
          <w:sz w:val="24"/>
          <w:szCs w:val="24"/>
        </w:rPr>
        <w:t xml:space="preserve">Help paying for childcare’ </w:t>
      </w:r>
      <w:hyperlink r:id="rId30" w:history="1">
        <w:r w:rsidRPr="003F15E9">
          <w:rPr>
            <w:rStyle w:val="Hyperlink"/>
            <w:rFonts w:ascii="Arial" w:hAnsi="Arial" w:cs="Arial"/>
            <w:spacing w:val="-12"/>
            <w:sz w:val="24"/>
            <w:szCs w:val="24"/>
          </w:rPr>
          <w:t>http://gov.wales/topics/people-and-communities/people/children-and-young-people/childcare/help-paying-for-childcare/?skip=1&amp;lang=en</w:t>
        </w:r>
      </w:hyperlink>
      <w:r w:rsidRPr="003F15E9">
        <w:rPr>
          <w:rFonts w:ascii="Arial" w:hAnsi="Arial" w:cs="Arial"/>
          <w:color w:val="333333"/>
          <w:spacing w:val="-12"/>
          <w:sz w:val="24"/>
          <w:szCs w:val="24"/>
        </w:rPr>
        <w:t xml:space="preserve"> [Accessed: 27</w:t>
      </w:r>
      <w:r w:rsidRPr="003F15E9">
        <w:rPr>
          <w:rFonts w:ascii="Arial" w:hAnsi="Arial" w:cs="Arial"/>
          <w:color w:val="333333"/>
          <w:spacing w:val="-12"/>
          <w:sz w:val="24"/>
          <w:szCs w:val="24"/>
          <w:vertAlign w:val="superscript"/>
        </w:rPr>
        <w:t>th</w:t>
      </w:r>
      <w:r w:rsidRPr="003F15E9">
        <w:rPr>
          <w:rFonts w:ascii="Arial" w:hAnsi="Arial" w:cs="Arial"/>
          <w:color w:val="333333"/>
          <w:spacing w:val="-12"/>
          <w:sz w:val="24"/>
          <w:szCs w:val="24"/>
        </w:rPr>
        <w:t xml:space="preserve"> March 2018]. </w:t>
      </w:r>
    </w:p>
    <w:sectPr w:rsidR="007B29DF" w:rsidRPr="003F15E9">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82ECC" w14:textId="77777777" w:rsidR="001503ED" w:rsidRDefault="001503ED" w:rsidP="008F7A39">
      <w:pPr>
        <w:spacing w:after="0" w:line="240" w:lineRule="auto"/>
      </w:pPr>
      <w:r>
        <w:separator/>
      </w:r>
    </w:p>
  </w:endnote>
  <w:endnote w:type="continuationSeparator" w:id="0">
    <w:p w14:paraId="539CFAB4" w14:textId="77777777" w:rsidR="001503ED" w:rsidRDefault="001503ED" w:rsidP="008F7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A4FBB" w14:textId="77777777" w:rsidR="001503ED" w:rsidRDefault="001503ED" w:rsidP="008F7A39">
      <w:pPr>
        <w:spacing w:after="0" w:line="240" w:lineRule="auto"/>
      </w:pPr>
      <w:r>
        <w:separator/>
      </w:r>
    </w:p>
  </w:footnote>
  <w:footnote w:type="continuationSeparator" w:id="0">
    <w:p w14:paraId="3FBC8597" w14:textId="77777777" w:rsidR="001503ED" w:rsidRDefault="001503ED" w:rsidP="008F7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75926" w14:textId="61589034" w:rsidR="008F7A39" w:rsidRDefault="008F7A39">
    <w:pPr>
      <w:pStyle w:val="Header"/>
    </w:pPr>
    <w:r>
      <w:t>EAEC6012</w:t>
    </w:r>
  </w:p>
  <w:p w14:paraId="1DA111A8" w14:textId="7865528A" w:rsidR="008F7A39" w:rsidRDefault="008F7A39">
    <w:pPr>
      <w:pStyle w:val="Header"/>
    </w:pPr>
    <w:r>
      <w:t>1401284</w:t>
    </w:r>
  </w:p>
  <w:p w14:paraId="25714490" w14:textId="77777777" w:rsidR="008F7A39" w:rsidRDefault="008F7A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16EA3"/>
    <w:multiLevelType w:val="multilevel"/>
    <w:tmpl w:val="42A0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B7375"/>
    <w:multiLevelType w:val="hybridMultilevel"/>
    <w:tmpl w:val="4C8C1BC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AD81E57"/>
    <w:multiLevelType w:val="multilevel"/>
    <w:tmpl w:val="61C0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850C88"/>
    <w:multiLevelType w:val="hybridMultilevel"/>
    <w:tmpl w:val="DDF6ADF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21633F6"/>
    <w:multiLevelType w:val="hybridMultilevel"/>
    <w:tmpl w:val="2F2C1E4C"/>
    <w:lvl w:ilvl="0" w:tplc="159A01F6">
      <w:start w:val="1"/>
      <w:numFmt w:val="decimal"/>
      <w:lvlText w:val="%1."/>
      <w:lvlJc w:val="left"/>
      <w:pPr>
        <w:tabs>
          <w:tab w:val="num" w:pos="840"/>
        </w:tabs>
        <w:ind w:left="840" w:hanging="42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63E3574D"/>
    <w:multiLevelType w:val="hybridMultilevel"/>
    <w:tmpl w:val="C73A75A0"/>
    <w:lvl w:ilvl="0" w:tplc="B26C4D68">
      <w:start w:val="1"/>
      <w:numFmt w:val="decimal"/>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5"/>
  </w:num>
  <w:num w:numId="4">
    <w:abstractNumId w:val="2"/>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B8"/>
    <w:rsid w:val="00012E7B"/>
    <w:rsid w:val="00012E98"/>
    <w:rsid w:val="00015103"/>
    <w:rsid w:val="000852EB"/>
    <w:rsid w:val="000A0C55"/>
    <w:rsid w:val="0010612E"/>
    <w:rsid w:val="00135D16"/>
    <w:rsid w:val="001503ED"/>
    <w:rsid w:val="00150EB8"/>
    <w:rsid w:val="0016567E"/>
    <w:rsid w:val="001B20EB"/>
    <w:rsid w:val="001F6A49"/>
    <w:rsid w:val="00213B5C"/>
    <w:rsid w:val="002723AC"/>
    <w:rsid w:val="0029519E"/>
    <w:rsid w:val="002C02EE"/>
    <w:rsid w:val="00343055"/>
    <w:rsid w:val="003B3D69"/>
    <w:rsid w:val="003C0BAB"/>
    <w:rsid w:val="003C4F99"/>
    <w:rsid w:val="003E413B"/>
    <w:rsid w:val="003F15E9"/>
    <w:rsid w:val="00480EF7"/>
    <w:rsid w:val="004A24FD"/>
    <w:rsid w:val="004A734B"/>
    <w:rsid w:val="004B0FD0"/>
    <w:rsid w:val="004B1D47"/>
    <w:rsid w:val="004D0706"/>
    <w:rsid w:val="005136C0"/>
    <w:rsid w:val="0053104D"/>
    <w:rsid w:val="005677AE"/>
    <w:rsid w:val="005C3D97"/>
    <w:rsid w:val="00612A61"/>
    <w:rsid w:val="00631D11"/>
    <w:rsid w:val="006340F4"/>
    <w:rsid w:val="00634DCA"/>
    <w:rsid w:val="00652941"/>
    <w:rsid w:val="006F33D3"/>
    <w:rsid w:val="00782741"/>
    <w:rsid w:val="007B29DF"/>
    <w:rsid w:val="007E46B6"/>
    <w:rsid w:val="0084734B"/>
    <w:rsid w:val="008908B8"/>
    <w:rsid w:val="00893123"/>
    <w:rsid w:val="008F7A39"/>
    <w:rsid w:val="00940259"/>
    <w:rsid w:val="00973A90"/>
    <w:rsid w:val="00990782"/>
    <w:rsid w:val="00990C3E"/>
    <w:rsid w:val="009B70EF"/>
    <w:rsid w:val="009E1984"/>
    <w:rsid w:val="009E766D"/>
    <w:rsid w:val="00AE0843"/>
    <w:rsid w:val="00B34755"/>
    <w:rsid w:val="00B41263"/>
    <w:rsid w:val="00B543B8"/>
    <w:rsid w:val="00B61E52"/>
    <w:rsid w:val="00B834DF"/>
    <w:rsid w:val="00B86B6C"/>
    <w:rsid w:val="00BA0638"/>
    <w:rsid w:val="00BC04AE"/>
    <w:rsid w:val="00C4242C"/>
    <w:rsid w:val="00C63BE4"/>
    <w:rsid w:val="00C82D73"/>
    <w:rsid w:val="00C97D3A"/>
    <w:rsid w:val="00C97D68"/>
    <w:rsid w:val="00CA2777"/>
    <w:rsid w:val="00CC63F7"/>
    <w:rsid w:val="00CE0BF8"/>
    <w:rsid w:val="00D155E5"/>
    <w:rsid w:val="00D83CDA"/>
    <w:rsid w:val="00DB3CBD"/>
    <w:rsid w:val="00E417E1"/>
    <w:rsid w:val="00E53DE4"/>
    <w:rsid w:val="00EC708E"/>
    <w:rsid w:val="00EE44C6"/>
    <w:rsid w:val="00F011D3"/>
    <w:rsid w:val="00F04A15"/>
    <w:rsid w:val="00F74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3019B"/>
  <w15:chartTrackingRefBased/>
  <w15:docId w15:val="{8D247BA9-0C75-4F9B-9298-DB38046FD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4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04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CC63F7"/>
    <w:pPr>
      <w:keepNext/>
      <w:spacing w:before="240" w:after="60" w:line="36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543B8"/>
    <w:rPr>
      <w:i/>
      <w:iCs/>
    </w:rPr>
  </w:style>
  <w:style w:type="character" w:styleId="Hyperlink">
    <w:name w:val="Hyperlink"/>
    <w:basedOn w:val="DefaultParagraphFont"/>
    <w:uiPriority w:val="99"/>
    <w:unhideWhenUsed/>
    <w:rsid w:val="00CA2777"/>
    <w:rPr>
      <w:color w:val="0563C1" w:themeColor="hyperlink"/>
      <w:u w:val="single"/>
    </w:rPr>
  </w:style>
  <w:style w:type="character" w:styleId="UnresolvedMention">
    <w:name w:val="Unresolved Mention"/>
    <w:basedOn w:val="DefaultParagraphFont"/>
    <w:uiPriority w:val="99"/>
    <w:semiHidden/>
    <w:unhideWhenUsed/>
    <w:rsid w:val="00CA2777"/>
    <w:rPr>
      <w:color w:val="808080"/>
      <w:shd w:val="clear" w:color="auto" w:fill="E6E6E6"/>
    </w:rPr>
  </w:style>
  <w:style w:type="character" w:customStyle="1" w:styleId="Heading3Char">
    <w:name w:val="Heading 3 Char"/>
    <w:basedOn w:val="DefaultParagraphFont"/>
    <w:link w:val="Heading3"/>
    <w:rsid w:val="00CC63F7"/>
    <w:rPr>
      <w:rFonts w:ascii="Arial" w:eastAsia="Times New Roman" w:hAnsi="Arial" w:cs="Arial"/>
      <w:b/>
      <w:bCs/>
      <w:sz w:val="26"/>
      <w:szCs w:val="26"/>
      <w:lang w:eastAsia="en-GB"/>
    </w:rPr>
  </w:style>
  <w:style w:type="paragraph" w:styleId="NormalWeb">
    <w:name w:val="Normal (Web)"/>
    <w:basedOn w:val="Normal"/>
    <w:rsid w:val="00CC63F7"/>
    <w:pPr>
      <w:spacing w:before="100" w:beforeAutospacing="1" w:after="100" w:afterAutospacing="1" w:line="36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C04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04AE"/>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unhideWhenUsed/>
    <w:rsid w:val="00B61E5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rsid w:val="00B61E52"/>
    <w:rPr>
      <w:rFonts w:ascii="Arial" w:eastAsia="Times New Roman" w:hAnsi="Arial" w:cs="Arial"/>
      <w:vanish/>
      <w:sz w:val="16"/>
      <w:szCs w:val="16"/>
      <w:lang w:eastAsia="en-GB"/>
    </w:rPr>
  </w:style>
  <w:style w:type="character" w:customStyle="1" w:styleId="exlhiddencue">
    <w:name w:val="exlhiddencue"/>
    <w:basedOn w:val="DefaultParagraphFont"/>
    <w:rsid w:val="00B61E52"/>
  </w:style>
  <w:style w:type="character" w:customStyle="1" w:styleId="exlsearchfieldribbonformselectedcollectionlabel">
    <w:name w:val="exlsearchfieldribbonformselectedcollectionlabel"/>
    <w:basedOn w:val="DefaultParagraphFont"/>
    <w:rsid w:val="00B61E52"/>
  </w:style>
  <w:style w:type="character" w:customStyle="1" w:styleId="exlsearchfieldstrippedtext">
    <w:name w:val="exlsearchfieldstrippedtext"/>
    <w:basedOn w:val="DefaultParagraphFont"/>
    <w:rsid w:val="00B61E52"/>
  </w:style>
  <w:style w:type="paragraph" w:styleId="z-BottomofForm">
    <w:name w:val="HTML Bottom of Form"/>
    <w:basedOn w:val="Normal"/>
    <w:next w:val="Normal"/>
    <w:link w:val="z-BottomofFormChar"/>
    <w:hidden/>
    <w:uiPriority w:val="99"/>
    <w:semiHidden/>
    <w:unhideWhenUsed/>
    <w:rsid w:val="00B61E5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61E52"/>
    <w:rPr>
      <w:rFonts w:ascii="Arial" w:eastAsia="Times New Roman" w:hAnsi="Arial" w:cs="Arial"/>
      <w:vanish/>
      <w:sz w:val="16"/>
      <w:szCs w:val="16"/>
      <w:lang w:eastAsia="en-GB"/>
    </w:rPr>
  </w:style>
  <w:style w:type="character" w:customStyle="1" w:styleId="searchword">
    <w:name w:val="searchword"/>
    <w:basedOn w:val="DefaultParagraphFont"/>
    <w:rsid w:val="00B61E52"/>
  </w:style>
  <w:style w:type="character" w:customStyle="1" w:styleId="exlresultdetails">
    <w:name w:val="exlresultdetails"/>
    <w:basedOn w:val="DefaultParagraphFont"/>
    <w:rsid w:val="00B61E52"/>
  </w:style>
  <w:style w:type="paragraph" w:customStyle="1" w:styleId="exlresultavailability">
    <w:name w:val="exlresultavailability"/>
    <w:basedOn w:val="Normal"/>
    <w:rsid w:val="00B61E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4734B"/>
    <w:rPr>
      <w:color w:val="954F72" w:themeColor="followedHyperlink"/>
      <w:u w:val="single"/>
    </w:rPr>
  </w:style>
  <w:style w:type="character" w:customStyle="1" w:styleId="h2">
    <w:name w:val="h2"/>
    <w:basedOn w:val="DefaultParagraphFont"/>
    <w:rsid w:val="009E766D"/>
  </w:style>
  <w:style w:type="character" w:customStyle="1" w:styleId="mw-headline">
    <w:name w:val="mw-headline"/>
    <w:basedOn w:val="DefaultParagraphFont"/>
    <w:rsid w:val="001F6A49"/>
  </w:style>
  <w:style w:type="character" w:customStyle="1" w:styleId="exlavailabilitylibraryname">
    <w:name w:val="exlavailabilitylibraryname"/>
    <w:basedOn w:val="DefaultParagraphFont"/>
    <w:rsid w:val="001F6A49"/>
  </w:style>
  <w:style w:type="character" w:customStyle="1" w:styleId="exlavailabilitycollectionname">
    <w:name w:val="exlavailabilitycollectionname"/>
    <w:basedOn w:val="DefaultParagraphFont"/>
    <w:rsid w:val="001F6A49"/>
  </w:style>
  <w:style w:type="character" w:customStyle="1" w:styleId="exlavailabilitycallnumber">
    <w:name w:val="exlavailabilitycallnumber"/>
    <w:basedOn w:val="DefaultParagraphFont"/>
    <w:rsid w:val="001F6A49"/>
  </w:style>
  <w:style w:type="character" w:styleId="Strong">
    <w:name w:val="Strong"/>
    <w:basedOn w:val="DefaultParagraphFont"/>
    <w:uiPriority w:val="22"/>
    <w:qFormat/>
    <w:rsid w:val="006F33D3"/>
    <w:rPr>
      <w:b/>
      <w:bCs/>
    </w:rPr>
  </w:style>
  <w:style w:type="character" w:customStyle="1" w:styleId="hero-strapline-text">
    <w:name w:val="hero-strapline-text"/>
    <w:basedOn w:val="DefaultParagraphFont"/>
    <w:rsid w:val="007B29DF"/>
  </w:style>
  <w:style w:type="character" w:customStyle="1" w:styleId="det-loc">
    <w:name w:val="det-loc"/>
    <w:basedOn w:val="DefaultParagraphFont"/>
    <w:rsid w:val="00B834DF"/>
  </w:style>
  <w:style w:type="character" w:customStyle="1" w:styleId="st-loc">
    <w:name w:val="st-loc"/>
    <w:basedOn w:val="DefaultParagraphFont"/>
    <w:rsid w:val="00B834DF"/>
  </w:style>
  <w:style w:type="character" w:customStyle="1" w:styleId="dx">
    <w:name w:val="dx"/>
    <w:basedOn w:val="DefaultParagraphFont"/>
    <w:rsid w:val="00B834DF"/>
  </w:style>
  <w:style w:type="paragraph" w:customStyle="1" w:styleId="tout">
    <w:name w:val="tout"/>
    <w:basedOn w:val="Normal"/>
    <w:rsid w:val="00B834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ks">
    <w:name w:val="bks"/>
    <w:basedOn w:val="DefaultParagraphFont"/>
    <w:rsid w:val="00B834DF"/>
  </w:style>
  <w:style w:type="character" w:customStyle="1" w:styleId="itemtype">
    <w:name w:val="itemtype"/>
    <w:basedOn w:val="DefaultParagraphFont"/>
    <w:rsid w:val="00B834DF"/>
  </w:style>
  <w:style w:type="paragraph" w:customStyle="1" w:styleId="nielsen-review">
    <w:name w:val="nielsen-review"/>
    <w:basedOn w:val="Normal"/>
    <w:rsid w:val="00B834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7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A39"/>
  </w:style>
  <w:style w:type="paragraph" w:styleId="Footer">
    <w:name w:val="footer"/>
    <w:basedOn w:val="Normal"/>
    <w:link w:val="FooterChar"/>
    <w:uiPriority w:val="99"/>
    <w:unhideWhenUsed/>
    <w:rsid w:val="008F7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714">
      <w:bodyDiv w:val="1"/>
      <w:marLeft w:val="0"/>
      <w:marRight w:val="0"/>
      <w:marTop w:val="0"/>
      <w:marBottom w:val="0"/>
      <w:divBdr>
        <w:top w:val="none" w:sz="0" w:space="0" w:color="auto"/>
        <w:left w:val="none" w:sz="0" w:space="0" w:color="auto"/>
        <w:bottom w:val="none" w:sz="0" w:space="0" w:color="auto"/>
        <w:right w:val="none" w:sz="0" w:space="0" w:color="auto"/>
      </w:divBdr>
    </w:div>
    <w:div w:id="39013009">
      <w:bodyDiv w:val="1"/>
      <w:marLeft w:val="0"/>
      <w:marRight w:val="0"/>
      <w:marTop w:val="0"/>
      <w:marBottom w:val="0"/>
      <w:divBdr>
        <w:top w:val="none" w:sz="0" w:space="0" w:color="auto"/>
        <w:left w:val="none" w:sz="0" w:space="0" w:color="auto"/>
        <w:bottom w:val="none" w:sz="0" w:space="0" w:color="auto"/>
        <w:right w:val="none" w:sz="0" w:space="0" w:color="auto"/>
      </w:divBdr>
    </w:div>
    <w:div w:id="225796393">
      <w:bodyDiv w:val="1"/>
      <w:marLeft w:val="0"/>
      <w:marRight w:val="0"/>
      <w:marTop w:val="0"/>
      <w:marBottom w:val="0"/>
      <w:divBdr>
        <w:top w:val="none" w:sz="0" w:space="0" w:color="auto"/>
        <w:left w:val="none" w:sz="0" w:space="0" w:color="auto"/>
        <w:bottom w:val="none" w:sz="0" w:space="0" w:color="auto"/>
        <w:right w:val="none" w:sz="0" w:space="0" w:color="auto"/>
      </w:divBdr>
    </w:div>
    <w:div w:id="277760155">
      <w:bodyDiv w:val="1"/>
      <w:marLeft w:val="0"/>
      <w:marRight w:val="0"/>
      <w:marTop w:val="0"/>
      <w:marBottom w:val="0"/>
      <w:divBdr>
        <w:top w:val="none" w:sz="0" w:space="0" w:color="auto"/>
        <w:left w:val="none" w:sz="0" w:space="0" w:color="auto"/>
        <w:bottom w:val="none" w:sz="0" w:space="0" w:color="auto"/>
        <w:right w:val="none" w:sz="0" w:space="0" w:color="auto"/>
      </w:divBdr>
    </w:div>
    <w:div w:id="325014124">
      <w:bodyDiv w:val="1"/>
      <w:marLeft w:val="0"/>
      <w:marRight w:val="0"/>
      <w:marTop w:val="0"/>
      <w:marBottom w:val="0"/>
      <w:divBdr>
        <w:top w:val="none" w:sz="0" w:space="0" w:color="auto"/>
        <w:left w:val="none" w:sz="0" w:space="0" w:color="auto"/>
        <w:bottom w:val="none" w:sz="0" w:space="0" w:color="auto"/>
        <w:right w:val="none" w:sz="0" w:space="0" w:color="auto"/>
      </w:divBdr>
    </w:div>
    <w:div w:id="733967493">
      <w:bodyDiv w:val="1"/>
      <w:marLeft w:val="0"/>
      <w:marRight w:val="0"/>
      <w:marTop w:val="0"/>
      <w:marBottom w:val="0"/>
      <w:divBdr>
        <w:top w:val="none" w:sz="0" w:space="0" w:color="auto"/>
        <w:left w:val="none" w:sz="0" w:space="0" w:color="auto"/>
        <w:bottom w:val="none" w:sz="0" w:space="0" w:color="auto"/>
        <w:right w:val="none" w:sz="0" w:space="0" w:color="auto"/>
      </w:divBdr>
    </w:div>
    <w:div w:id="759178381">
      <w:bodyDiv w:val="1"/>
      <w:marLeft w:val="0"/>
      <w:marRight w:val="0"/>
      <w:marTop w:val="0"/>
      <w:marBottom w:val="0"/>
      <w:divBdr>
        <w:top w:val="none" w:sz="0" w:space="0" w:color="auto"/>
        <w:left w:val="none" w:sz="0" w:space="0" w:color="auto"/>
        <w:bottom w:val="none" w:sz="0" w:space="0" w:color="auto"/>
        <w:right w:val="none" w:sz="0" w:space="0" w:color="auto"/>
      </w:divBdr>
    </w:div>
    <w:div w:id="1149058049">
      <w:bodyDiv w:val="1"/>
      <w:marLeft w:val="0"/>
      <w:marRight w:val="0"/>
      <w:marTop w:val="0"/>
      <w:marBottom w:val="0"/>
      <w:divBdr>
        <w:top w:val="none" w:sz="0" w:space="0" w:color="auto"/>
        <w:left w:val="none" w:sz="0" w:space="0" w:color="auto"/>
        <w:bottom w:val="none" w:sz="0" w:space="0" w:color="auto"/>
        <w:right w:val="none" w:sz="0" w:space="0" w:color="auto"/>
      </w:divBdr>
      <w:divsChild>
        <w:div w:id="142284175">
          <w:marLeft w:val="0"/>
          <w:marRight w:val="0"/>
          <w:marTop w:val="0"/>
          <w:marBottom w:val="0"/>
          <w:divBdr>
            <w:top w:val="none" w:sz="0" w:space="0" w:color="auto"/>
            <w:left w:val="none" w:sz="0" w:space="0" w:color="auto"/>
            <w:bottom w:val="none" w:sz="0" w:space="0" w:color="auto"/>
            <w:right w:val="none" w:sz="0" w:space="0" w:color="auto"/>
          </w:divBdr>
          <w:divsChild>
            <w:div w:id="499272836">
              <w:marLeft w:val="0"/>
              <w:marRight w:val="0"/>
              <w:marTop w:val="0"/>
              <w:marBottom w:val="0"/>
              <w:divBdr>
                <w:top w:val="none" w:sz="0" w:space="0" w:color="auto"/>
                <w:left w:val="none" w:sz="0" w:space="0" w:color="auto"/>
                <w:bottom w:val="none" w:sz="0" w:space="0" w:color="auto"/>
                <w:right w:val="none" w:sz="0" w:space="0" w:color="auto"/>
              </w:divBdr>
              <w:divsChild>
                <w:div w:id="975181750">
                  <w:marLeft w:val="0"/>
                  <w:marRight w:val="0"/>
                  <w:marTop w:val="0"/>
                  <w:marBottom w:val="0"/>
                  <w:divBdr>
                    <w:top w:val="single" w:sz="6" w:space="0" w:color="ADB9C2"/>
                    <w:left w:val="none" w:sz="0" w:space="0" w:color="auto"/>
                    <w:bottom w:val="single" w:sz="6" w:space="0" w:color="ADB9C2"/>
                    <w:right w:val="none" w:sz="0" w:space="0" w:color="auto"/>
                  </w:divBdr>
                  <w:divsChild>
                    <w:div w:id="995648997">
                      <w:marLeft w:val="0"/>
                      <w:marRight w:val="0"/>
                      <w:marTop w:val="120"/>
                      <w:marBottom w:val="0"/>
                      <w:divBdr>
                        <w:top w:val="none" w:sz="0" w:space="0" w:color="auto"/>
                        <w:left w:val="none" w:sz="0" w:space="0" w:color="auto"/>
                        <w:bottom w:val="none" w:sz="0" w:space="0" w:color="auto"/>
                        <w:right w:val="none" w:sz="0" w:space="0" w:color="auto"/>
                      </w:divBdr>
                      <w:divsChild>
                        <w:div w:id="216090191">
                          <w:marLeft w:val="0"/>
                          <w:marRight w:val="0"/>
                          <w:marTop w:val="0"/>
                          <w:marBottom w:val="0"/>
                          <w:divBdr>
                            <w:top w:val="none" w:sz="0" w:space="0" w:color="auto"/>
                            <w:left w:val="none" w:sz="0" w:space="0" w:color="auto"/>
                            <w:bottom w:val="none" w:sz="0" w:space="0" w:color="auto"/>
                            <w:right w:val="none" w:sz="0" w:space="0" w:color="auto"/>
                          </w:divBdr>
                        </w:div>
                        <w:div w:id="1653487105">
                          <w:marLeft w:val="0"/>
                          <w:marRight w:val="0"/>
                          <w:marTop w:val="0"/>
                          <w:marBottom w:val="0"/>
                          <w:divBdr>
                            <w:top w:val="single" w:sz="6" w:space="0" w:color="8FB9D0"/>
                            <w:left w:val="single" w:sz="6" w:space="0" w:color="8FB9D0"/>
                            <w:bottom w:val="single" w:sz="6" w:space="0" w:color="8FB9D0"/>
                            <w:right w:val="single" w:sz="6" w:space="0" w:color="8FB9D0"/>
                          </w:divBdr>
                          <w:divsChild>
                            <w:div w:id="554701985">
                              <w:marLeft w:val="0"/>
                              <w:marRight w:val="0"/>
                              <w:marTop w:val="0"/>
                              <w:marBottom w:val="0"/>
                              <w:divBdr>
                                <w:top w:val="none" w:sz="0" w:space="0" w:color="auto"/>
                                <w:left w:val="none" w:sz="0" w:space="0" w:color="auto"/>
                                <w:bottom w:val="none" w:sz="0" w:space="0" w:color="auto"/>
                                <w:right w:val="none" w:sz="0" w:space="0" w:color="auto"/>
                              </w:divBdr>
                              <w:divsChild>
                                <w:div w:id="1321153369">
                                  <w:marLeft w:val="0"/>
                                  <w:marRight w:val="0"/>
                                  <w:marTop w:val="0"/>
                                  <w:marBottom w:val="0"/>
                                  <w:divBdr>
                                    <w:top w:val="none" w:sz="0" w:space="0" w:color="auto"/>
                                    <w:left w:val="none" w:sz="0" w:space="0" w:color="auto"/>
                                    <w:bottom w:val="none" w:sz="0" w:space="0" w:color="auto"/>
                                    <w:right w:val="none" w:sz="0" w:space="0" w:color="auto"/>
                                  </w:divBdr>
                                </w:div>
                                <w:div w:id="1810396699">
                                  <w:marLeft w:val="0"/>
                                  <w:marRight w:val="0"/>
                                  <w:marTop w:val="0"/>
                                  <w:marBottom w:val="0"/>
                                  <w:divBdr>
                                    <w:top w:val="none" w:sz="0" w:space="0" w:color="auto"/>
                                    <w:left w:val="none" w:sz="0" w:space="0" w:color="auto"/>
                                    <w:bottom w:val="none" w:sz="0" w:space="0" w:color="auto"/>
                                    <w:right w:val="none" w:sz="0" w:space="0" w:color="auto"/>
                                  </w:divBdr>
                                </w:div>
                                <w:div w:id="68314577">
                                  <w:marLeft w:val="0"/>
                                  <w:marRight w:val="0"/>
                                  <w:marTop w:val="0"/>
                                  <w:marBottom w:val="0"/>
                                  <w:divBdr>
                                    <w:top w:val="none" w:sz="0" w:space="0" w:color="auto"/>
                                    <w:left w:val="none" w:sz="0" w:space="0" w:color="auto"/>
                                    <w:bottom w:val="none" w:sz="0" w:space="0" w:color="auto"/>
                                    <w:right w:val="none" w:sz="0" w:space="0" w:color="auto"/>
                                  </w:divBdr>
                                  <w:divsChild>
                                    <w:div w:id="118577328">
                                      <w:marLeft w:val="0"/>
                                      <w:marRight w:val="0"/>
                                      <w:marTop w:val="0"/>
                                      <w:marBottom w:val="0"/>
                                      <w:divBdr>
                                        <w:top w:val="none" w:sz="0" w:space="0" w:color="auto"/>
                                        <w:left w:val="single" w:sz="6" w:space="0" w:color="C0C0C0"/>
                                        <w:bottom w:val="none" w:sz="0" w:space="0" w:color="auto"/>
                                        <w:right w:val="none" w:sz="0" w:space="0" w:color="auto"/>
                                      </w:divBdr>
                                    </w:div>
                                  </w:divsChild>
                                </w:div>
                              </w:divsChild>
                            </w:div>
                            <w:div w:id="1932011101">
                              <w:marLeft w:val="0"/>
                              <w:marRight w:val="0"/>
                              <w:marTop w:val="0"/>
                              <w:marBottom w:val="0"/>
                              <w:divBdr>
                                <w:top w:val="none" w:sz="0" w:space="0" w:color="auto"/>
                                <w:left w:val="none" w:sz="0" w:space="0" w:color="auto"/>
                                <w:bottom w:val="none" w:sz="0" w:space="0" w:color="auto"/>
                                <w:right w:val="none" w:sz="0" w:space="0" w:color="auto"/>
                              </w:divBdr>
                            </w:div>
                          </w:divsChild>
                        </w:div>
                        <w:div w:id="1443450083">
                          <w:marLeft w:val="0"/>
                          <w:marRight w:val="0"/>
                          <w:marTop w:val="0"/>
                          <w:marBottom w:val="0"/>
                          <w:divBdr>
                            <w:top w:val="none" w:sz="0" w:space="0" w:color="auto"/>
                            <w:left w:val="none" w:sz="0" w:space="0" w:color="auto"/>
                            <w:bottom w:val="none" w:sz="0" w:space="0" w:color="auto"/>
                            <w:right w:val="none" w:sz="0" w:space="0" w:color="auto"/>
                          </w:divBdr>
                        </w:div>
                        <w:div w:id="118019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992293">
          <w:marLeft w:val="0"/>
          <w:marRight w:val="0"/>
          <w:marTop w:val="100"/>
          <w:marBottom w:val="0"/>
          <w:divBdr>
            <w:top w:val="none" w:sz="0" w:space="0" w:color="auto"/>
            <w:left w:val="none" w:sz="0" w:space="0" w:color="auto"/>
            <w:bottom w:val="none" w:sz="0" w:space="0" w:color="auto"/>
            <w:right w:val="none" w:sz="0" w:space="0" w:color="auto"/>
          </w:divBdr>
          <w:divsChild>
            <w:div w:id="1531646600">
              <w:marLeft w:val="0"/>
              <w:marRight w:val="0"/>
              <w:marTop w:val="0"/>
              <w:marBottom w:val="480"/>
              <w:divBdr>
                <w:top w:val="none" w:sz="0" w:space="0" w:color="auto"/>
                <w:left w:val="none" w:sz="0" w:space="0" w:color="auto"/>
                <w:bottom w:val="none" w:sz="0" w:space="0" w:color="auto"/>
                <w:right w:val="none" w:sz="0" w:space="0" w:color="auto"/>
              </w:divBdr>
              <w:divsChild>
                <w:div w:id="42601392">
                  <w:marLeft w:val="0"/>
                  <w:marRight w:val="0"/>
                  <w:marTop w:val="0"/>
                  <w:marBottom w:val="0"/>
                  <w:divBdr>
                    <w:top w:val="none" w:sz="0" w:space="0" w:color="auto"/>
                    <w:left w:val="none" w:sz="0" w:space="0" w:color="auto"/>
                    <w:bottom w:val="none" w:sz="0" w:space="0" w:color="auto"/>
                    <w:right w:val="none" w:sz="0" w:space="0" w:color="auto"/>
                  </w:divBdr>
                  <w:divsChild>
                    <w:div w:id="2076389416">
                      <w:marLeft w:val="0"/>
                      <w:marRight w:val="0"/>
                      <w:marTop w:val="0"/>
                      <w:marBottom w:val="0"/>
                      <w:divBdr>
                        <w:top w:val="none" w:sz="0" w:space="0" w:color="auto"/>
                        <w:left w:val="none" w:sz="0" w:space="0" w:color="auto"/>
                        <w:bottom w:val="none" w:sz="0" w:space="0" w:color="auto"/>
                        <w:right w:val="none" w:sz="0" w:space="0" w:color="auto"/>
                      </w:divBdr>
                      <w:divsChild>
                        <w:div w:id="1837376000">
                          <w:marLeft w:val="0"/>
                          <w:marRight w:val="0"/>
                          <w:marTop w:val="0"/>
                          <w:marBottom w:val="0"/>
                          <w:divBdr>
                            <w:top w:val="none" w:sz="0" w:space="0" w:color="auto"/>
                            <w:left w:val="none" w:sz="0" w:space="0" w:color="auto"/>
                            <w:bottom w:val="none" w:sz="0" w:space="0" w:color="auto"/>
                            <w:right w:val="none" w:sz="0" w:space="0" w:color="auto"/>
                          </w:divBdr>
                          <w:divsChild>
                            <w:div w:id="21327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52402">
      <w:bodyDiv w:val="1"/>
      <w:marLeft w:val="0"/>
      <w:marRight w:val="0"/>
      <w:marTop w:val="0"/>
      <w:marBottom w:val="0"/>
      <w:divBdr>
        <w:top w:val="none" w:sz="0" w:space="0" w:color="auto"/>
        <w:left w:val="none" w:sz="0" w:space="0" w:color="auto"/>
        <w:bottom w:val="none" w:sz="0" w:space="0" w:color="auto"/>
        <w:right w:val="none" w:sz="0" w:space="0" w:color="auto"/>
      </w:divBdr>
    </w:div>
    <w:div w:id="1237745423">
      <w:bodyDiv w:val="1"/>
      <w:marLeft w:val="0"/>
      <w:marRight w:val="0"/>
      <w:marTop w:val="0"/>
      <w:marBottom w:val="0"/>
      <w:divBdr>
        <w:top w:val="none" w:sz="0" w:space="0" w:color="auto"/>
        <w:left w:val="none" w:sz="0" w:space="0" w:color="auto"/>
        <w:bottom w:val="none" w:sz="0" w:space="0" w:color="auto"/>
        <w:right w:val="none" w:sz="0" w:space="0" w:color="auto"/>
      </w:divBdr>
    </w:div>
    <w:div w:id="1311446266">
      <w:bodyDiv w:val="1"/>
      <w:marLeft w:val="0"/>
      <w:marRight w:val="0"/>
      <w:marTop w:val="0"/>
      <w:marBottom w:val="0"/>
      <w:divBdr>
        <w:top w:val="none" w:sz="0" w:space="0" w:color="auto"/>
        <w:left w:val="none" w:sz="0" w:space="0" w:color="auto"/>
        <w:bottom w:val="none" w:sz="0" w:space="0" w:color="auto"/>
        <w:right w:val="none" w:sz="0" w:space="0" w:color="auto"/>
      </w:divBdr>
    </w:div>
    <w:div w:id="1337802068">
      <w:bodyDiv w:val="1"/>
      <w:marLeft w:val="0"/>
      <w:marRight w:val="0"/>
      <w:marTop w:val="0"/>
      <w:marBottom w:val="0"/>
      <w:divBdr>
        <w:top w:val="none" w:sz="0" w:space="0" w:color="auto"/>
        <w:left w:val="none" w:sz="0" w:space="0" w:color="auto"/>
        <w:bottom w:val="none" w:sz="0" w:space="0" w:color="auto"/>
        <w:right w:val="none" w:sz="0" w:space="0" w:color="auto"/>
      </w:divBdr>
    </w:div>
    <w:div w:id="1390500723">
      <w:bodyDiv w:val="1"/>
      <w:marLeft w:val="0"/>
      <w:marRight w:val="0"/>
      <w:marTop w:val="0"/>
      <w:marBottom w:val="0"/>
      <w:divBdr>
        <w:top w:val="none" w:sz="0" w:space="0" w:color="auto"/>
        <w:left w:val="none" w:sz="0" w:space="0" w:color="auto"/>
        <w:bottom w:val="none" w:sz="0" w:space="0" w:color="auto"/>
        <w:right w:val="none" w:sz="0" w:space="0" w:color="auto"/>
      </w:divBdr>
    </w:div>
    <w:div w:id="1644701984">
      <w:bodyDiv w:val="1"/>
      <w:marLeft w:val="0"/>
      <w:marRight w:val="0"/>
      <w:marTop w:val="0"/>
      <w:marBottom w:val="0"/>
      <w:divBdr>
        <w:top w:val="none" w:sz="0" w:space="0" w:color="auto"/>
        <w:left w:val="none" w:sz="0" w:space="0" w:color="auto"/>
        <w:bottom w:val="none" w:sz="0" w:space="0" w:color="auto"/>
        <w:right w:val="none" w:sz="0" w:space="0" w:color="auto"/>
      </w:divBdr>
    </w:div>
    <w:div w:id="1663780466">
      <w:bodyDiv w:val="1"/>
      <w:marLeft w:val="0"/>
      <w:marRight w:val="0"/>
      <w:marTop w:val="0"/>
      <w:marBottom w:val="0"/>
      <w:divBdr>
        <w:top w:val="none" w:sz="0" w:space="0" w:color="auto"/>
        <w:left w:val="none" w:sz="0" w:space="0" w:color="auto"/>
        <w:bottom w:val="none" w:sz="0" w:space="0" w:color="auto"/>
        <w:right w:val="none" w:sz="0" w:space="0" w:color="auto"/>
      </w:divBdr>
    </w:div>
    <w:div w:id="1663971228">
      <w:bodyDiv w:val="1"/>
      <w:marLeft w:val="0"/>
      <w:marRight w:val="0"/>
      <w:marTop w:val="0"/>
      <w:marBottom w:val="0"/>
      <w:divBdr>
        <w:top w:val="none" w:sz="0" w:space="0" w:color="auto"/>
        <w:left w:val="none" w:sz="0" w:space="0" w:color="auto"/>
        <w:bottom w:val="none" w:sz="0" w:space="0" w:color="auto"/>
        <w:right w:val="none" w:sz="0" w:space="0" w:color="auto"/>
      </w:divBdr>
    </w:div>
    <w:div w:id="1734892772">
      <w:bodyDiv w:val="1"/>
      <w:marLeft w:val="0"/>
      <w:marRight w:val="0"/>
      <w:marTop w:val="0"/>
      <w:marBottom w:val="0"/>
      <w:divBdr>
        <w:top w:val="none" w:sz="0" w:space="0" w:color="auto"/>
        <w:left w:val="none" w:sz="0" w:space="0" w:color="auto"/>
        <w:bottom w:val="none" w:sz="0" w:space="0" w:color="auto"/>
        <w:right w:val="none" w:sz="0" w:space="0" w:color="auto"/>
      </w:divBdr>
    </w:div>
    <w:div w:id="1813405510">
      <w:bodyDiv w:val="1"/>
      <w:marLeft w:val="0"/>
      <w:marRight w:val="0"/>
      <w:marTop w:val="0"/>
      <w:marBottom w:val="0"/>
      <w:divBdr>
        <w:top w:val="none" w:sz="0" w:space="0" w:color="auto"/>
        <w:left w:val="none" w:sz="0" w:space="0" w:color="auto"/>
        <w:bottom w:val="none" w:sz="0" w:space="0" w:color="auto"/>
        <w:right w:val="none" w:sz="0" w:space="0" w:color="auto"/>
      </w:divBdr>
      <w:divsChild>
        <w:div w:id="1768769473">
          <w:marLeft w:val="300"/>
          <w:marRight w:val="0"/>
          <w:marTop w:val="0"/>
          <w:marBottom w:val="120"/>
          <w:divBdr>
            <w:top w:val="none" w:sz="0" w:space="0" w:color="auto"/>
            <w:left w:val="none" w:sz="0" w:space="0" w:color="auto"/>
            <w:bottom w:val="none" w:sz="0" w:space="0" w:color="auto"/>
            <w:right w:val="none" w:sz="0" w:space="0" w:color="auto"/>
          </w:divBdr>
          <w:divsChild>
            <w:div w:id="1193305962">
              <w:marLeft w:val="0"/>
              <w:marRight w:val="0"/>
              <w:marTop w:val="0"/>
              <w:marBottom w:val="0"/>
              <w:divBdr>
                <w:top w:val="none" w:sz="0" w:space="0" w:color="auto"/>
                <w:left w:val="none" w:sz="0" w:space="0" w:color="auto"/>
                <w:bottom w:val="none" w:sz="0" w:space="0" w:color="auto"/>
                <w:right w:val="none" w:sz="0" w:space="0" w:color="auto"/>
              </w:divBdr>
            </w:div>
          </w:divsChild>
        </w:div>
        <w:div w:id="1418747897">
          <w:marLeft w:val="0"/>
          <w:marRight w:val="0"/>
          <w:marTop w:val="0"/>
          <w:marBottom w:val="0"/>
          <w:divBdr>
            <w:top w:val="none" w:sz="0" w:space="0" w:color="auto"/>
            <w:left w:val="none" w:sz="0" w:space="0" w:color="auto"/>
            <w:bottom w:val="none" w:sz="0" w:space="0" w:color="auto"/>
            <w:right w:val="none" w:sz="0" w:space="0" w:color="auto"/>
          </w:divBdr>
        </w:div>
        <w:div w:id="8800777">
          <w:marLeft w:val="240"/>
          <w:marRight w:val="240"/>
          <w:marTop w:val="0"/>
          <w:marBottom w:val="312"/>
          <w:divBdr>
            <w:top w:val="none" w:sz="0" w:space="0" w:color="auto"/>
            <w:left w:val="none" w:sz="0" w:space="0" w:color="auto"/>
            <w:bottom w:val="none" w:sz="0" w:space="0" w:color="auto"/>
            <w:right w:val="none" w:sz="0" w:space="0" w:color="auto"/>
          </w:divBdr>
        </w:div>
      </w:divsChild>
    </w:div>
    <w:div w:id="1940524141">
      <w:bodyDiv w:val="1"/>
      <w:marLeft w:val="0"/>
      <w:marRight w:val="0"/>
      <w:marTop w:val="0"/>
      <w:marBottom w:val="0"/>
      <w:divBdr>
        <w:top w:val="none" w:sz="0" w:space="0" w:color="auto"/>
        <w:left w:val="none" w:sz="0" w:space="0" w:color="auto"/>
        <w:bottom w:val="none" w:sz="0" w:space="0" w:color="auto"/>
        <w:right w:val="none" w:sz="0" w:space="0" w:color="auto"/>
      </w:divBdr>
    </w:div>
    <w:div w:id="203163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education/7234578.stm" TargetMode="External"/><Relationship Id="rId13" Type="http://schemas.openxmlformats.org/officeDocument/2006/relationships/hyperlink" Target="http://www.worldcat.org/search?q=isbn%3A9781572307520" TargetMode="External"/><Relationship Id="rId18" Type="http://schemas.openxmlformats.org/officeDocument/2006/relationships/hyperlink" Target="http://www.worldcat.org/search?q=isbn%3A1446255301" TargetMode="External"/><Relationship Id="rId26" Type="http://schemas.openxmlformats.org/officeDocument/2006/relationships/hyperlink" Target="https://moodle.uwtsd.ac.uk/pluginfile.php/147554/mod_resource/content/1/UNICEFIpsosMori_childwellbeingin%20the%20UK%20spain%20and%20Sweden_reportsummary.pdf" TargetMode="External"/><Relationship Id="rId3" Type="http://schemas.openxmlformats.org/officeDocument/2006/relationships/settings" Target="settings.xml"/><Relationship Id="rId21" Type="http://schemas.openxmlformats.org/officeDocument/2006/relationships/hyperlink" Target="http://www.compareyourcountry.org/pisa/country/SWE?lg=en" TargetMode="External"/><Relationship Id="rId7" Type="http://schemas.openxmlformats.org/officeDocument/2006/relationships/hyperlink" Target="https://ebookcentral-proquest-com.ezproxy.uwtsd.ac.uk/lib/trinity/reader.action?docID=1600491&amp;query" TargetMode="External"/><Relationship Id="rId12" Type="http://schemas.openxmlformats.org/officeDocument/2006/relationships/hyperlink" Target="http://www.worldcat.org/search?q=isbn%3A0006863310" TargetMode="External"/><Relationship Id="rId17" Type="http://schemas.openxmlformats.org/officeDocument/2006/relationships/hyperlink" Target="https://www.walesonline.co.uk/news/wales-news/numbers-children-speaking-welsh-more-3864527" TargetMode="External"/><Relationship Id="rId25" Type="http://schemas.openxmlformats.org/officeDocument/2006/relationships/hyperlink" Target="https://www.unicef.org/rightsite/sowc/pdfs/panels/Child%20rights%20in%20Sweden.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forestschoolwales.org.uk/ysgol-goedwigforest-school/" TargetMode="External"/><Relationship Id="rId20" Type="http://schemas.openxmlformats.org/officeDocument/2006/relationships/hyperlink" Target="https://www.nspcc.org.uk/preventing-abuse/child-protection-system/wales/legislation-policy-guidance/" TargetMode="External"/><Relationship Id="rId29" Type="http://schemas.openxmlformats.org/officeDocument/2006/relationships/hyperlink" Target="http://gov.wales/topics/people-and-communities/people/children-and-young-people/parenting-support-guidance/help/flyingstart/?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corporate2/insidethebbc/whoweare/publicpurposes/education.html" TargetMode="External"/><Relationship Id="rId24" Type="http://schemas.openxmlformats.org/officeDocument/2006/relationships/hyperlink" Target="https://sweden.se/society/education-in-swede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Alice/Downloads/Donaldson%20Report%20-%20Successful%20Futures%20-%20Independent%20Review%20of%20Curriculum%20and%20Assessment%20Arrangements%20in%20Wales%20(2).pdf" TargetMode="External"/><Relationship Id="rId23" Type="http://schemas.openxmlformats.org/officeDocument/2006/relationships/hyperlink" Target="http://www.worldcat.org/title/scandinavian-journal-of-public-health/oclc/464383137?referer=di&amp;ht=edition" TargetMode="External"/><Relationship Id="rId28" Type="http://schemas.openxmlformats.org/officeDocument/2006/relationships/hyperlink" Target="http://learning.gov.wales/docs/learningwales/publications/150803-fp-framework-en.pdf" TargetMode="External"/><Relationship Id="rId10" Type="http://schemas.openxmlformats.org/officeDocument/2006/relationships/hyperlink" Target="http://www.bbc.co.uk/news/av/uk-wales-24546777/forest-school-helping-children-connect-with-nature" TargetMode="External"/><Relationship Id="rId19" Type="http://schemas.openxmlformats.org/officeDocument/2006/relationships/hyperlink" Target="https://www.nhsdirect.wales.nhs.uk/livewell/pregnancy/HealthWellbeingHealthAtWorkMPB/"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bc.co.uk/news/uk-21641004" TargetMode="External"/><Relationship Id="rId14" Type="http://schemas.openxmlformats.org/officeDocument/2006/relationships/hyperlink" Target="https://www.childcomwales.org.uk/uncrc-childrens-rights/" TargetMode="External"/><Relationship Id="rId22" Type="http://schemas.openxmlformats.org/officeDocument/2006/relationships/hyperlink" Target="https://www.savethechildren.org.uk/what-we-do/uk-work/wales" TargetMode="External"/><Relationship Id="rId27" Type="http://schemas.openxmlformats.org/officeDocument/2006/relationships/hyperlink" Target="https://www.walesonline.co.uk/news/wales-news/numbers-children-speaking-welsh-more-3864527" TargetMode="External"/><Relationship Id="rId30" Type="http://schemas.openxmlformats.org/officeDocument/2006/relationships/hyperlink" Target="http://gov.wales/topics/people-and-communities/people/children-and-young-people/childcare/help-paying-for-childcare/?skip=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3917</Words>
  <Characters>22327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Alderson, Gareth David</dc:creator>
  <cp:keywords/>
  <dc:description/>
  <cp:lastModifiedBy>Alderson, Gareth David</cp:lastModifiedBy>
  <cp:revision>2</cp:revision>
  <dcterms:created xsi:type="dcterms:W3CDTF">2018-04-06T12:47:00Z</dcterms:created>
  <dcterms:modified xsi:type="dcterms:W3CDTF">2018-04-06T12:47:00Z</dcterms:modified>
</cp:coreProperties>
</file>