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5742481"/>
        <w:docPartObj>
          <w:docPartGallery w:val="Cover Pages"/>
          <w:docPartUnique/>
        </w:docPartObj>
      </w:sdtPr>
      <w:sdtEndPr>
        <w:rPr>
          <w:rFonts w:ascii="Times New Roman" w:hAnsi="Times New Roman" w:cs="Times New Roman"/>
        </w:rPr>
      </w:sdtEndPr>
      <w:sdtContent>
        <w:p w14:paraId="64FF2603" w14:textId="43495636" w:rsidR="00C521E7" w:rsidRDefault="00C521E7" w:rsidP="00BB062A">
          <w:pPr>
            <w:pStyle w:val="NoSpacing"/>
            <w:rPr>
              <w:rFonts w:ascii="Times New Roman" w:hAnsi="Times New Roman" w:cs="Times New Roman"/>
            </w:rPr>
          </w:pPr>
          <w:r>
            <w:rPr>
              <w:noProof/>
            </w:rPr>
            <mc:AlternateContent>
              <mc:Choice Requires="wpg">
                <w:drawing>
                  <wp:anchor distT="0" distB="0" distL="114300" distR="114300" simplePos="0" relativeHeight="251659264" behindDoc="1" locked="0" layoutInCell="1" allowOverlap="1" wp14:anchorId="4A8FA3CF" wp14:editId="038C25D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15T00:00:00Z">
                                      <w:dateFormat w:val="M/d/yyyy"/>
                                      <w:lid w:val="en-US"/>
                                      <w:storeMappedDataAs w:val="dateTime"/>
                                      <w:calendar w:val="gregorian"/>
                                    </w:date>
                                  </w:sdtPr>
                                  <w:sdtContent>
                                    <w:p w14:paraId="6EF4BF84" w14:textId="15B94DDB" w:rsidR="00C521E7" w:rsidRDefault="00BB062A">
                                      <w:pPr>
                                        <w:pStyle w:val="NoSpacing"/>
                                        <w:jc w:val="right"/>
                                        <w:rPr>
                                          <w:color w:val="FFFFFF" w:themeColor="background1"/>
                                          <w:sz w:val="28"/>
                                          <w:szCs w:val="28"/>
                                        </w:rPr>
                                      </w:pPr>
                                      <w:r>
                                        <w:rPr>
                                          <w:color w:val="FFFFFF" w:themeColor="background1"/>
                                          <w:sz w:val="28"/>
                                          <w:szCs w:val="28"/>
                                        </w:rPr>
                                        <w:t>5/15/2023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A8FA3CF"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5-15T00:00:00Z">
                                <w:dateFormat w:val="M/d/yyyy"/>
                                <w:lid w:val="en-US"/>
                                <w:storeMappedDataAs w:val="dateTime"/>
                                <w:calendar w:val="gregorian"/>
                              </w:date>
                            </w:sdtPr>
                            <w:sdtContent>
                              <w:p w14:paraId="6EF4BF84" w14:textId="15B94DDB" w:rsidR="00C521E7" w:rsidRDefault="00BB062A">
                                <w:pPr>
                                  <w:pStyle w:val="NoSpacing"/>
                                  <w:jc w:val="right"/>
                                  <w:rPr>
                                    <w:color w:val="FFFFFF" w:themeColor="background1"/>
                                    <w:sz w:val="28"/>
                                    <w:szCs w:val="28"/>
                                  </w:rPr>
                                </w:pPr>
                                <w:r>
                                  <w:rPr>
                                    <w:color w:val="FFFFFF" w:themeColor="background1"/>
                                    <w:sz w:val="28"/>
                                    <w:szCs w:val="28"/>
                                  </w:rPr>
                                  <w:t>5/15/2023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294D405" wp14:editId="129683A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FB1950" w14:textId="5AEC8CF9" w:rsidR="00C521E7"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C521E7">
                                      <w:rPr>
                                        <w:color w:val="4472C4" w:themeColor="accent1"/>
                                        <w:sz w:val="26"/>
                                        <w:szCs w:val="26"/>
                                      </w:rPr>
                                      <w:t>Salvo Riccobono (2108906)</w:t>
                                    </w:r>
                                  </w:sdtContent>
                                </w:sdt>
                              </w:p>
                              <w:p w14:paraId="1606DD71" w14:textId="15CD98C4" w:rsidR="00C521E7"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A340EA">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294D405"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22FB1950" w14:textId="5AEC8CF9" w:rsidR="00C521E7" w:rsidRDefault="00C521E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Salvo Riccobono (2108906)</w:t>
                              </w:r>
                            </w:sdtContent>
                          </w:sdt>
                        </w:p>
                        <w:p w14:paraId="1606DD71" w14:textId="15CD98C4" w:rsidR="00C521E7" w:rsidRDefault="00C521E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A340EA">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3459495" wp14:editId="0F61D5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B07B59" w14:textId="74607A55" w:rsidR="00C521E7" w:rsidRPr="00B444DC" w:rsidRDefault="00000000">
                                <w:pPr>
                                  <w:pStyle w:val="NoSpacing"/>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90FCD">
                                      <w:rPr>
                                        <w:rFonts w:ascii="Times New Roman" w:eastAsiaTheme="majorEastAsia" w:hAnsi="Times New Roman" w:cs="Times New Roman"/>
                                        <w:color w:val="262626" w:themeColor="text1" w:themeTint="D9"/>
                                        <w:sz w:val="56"/>
                                        <w:szCs w:val="56"/>
                                      </w:rPr>
                                      <w:t>Campaign proposal</w:t>
                                    </w:r>
                                  </w:sdtContent>
                                </w:sdt>
                              </w:p>
                              <w:p w14:paraId="7378D7FA" w14:textId="07D0D5EF" w:rsidR="00C521E7" w:rsidRPr="00B444DC" w:rsidRDefault="00000000">
                                <w:pPr>
                                  <w:spacing w:before="120"/>
                                  <w:rPr>
                                    <w:color w:val="404040" w:themeColor="text1" w:themeTint="BF"/>
                                    <w:sz w:val="28"/>
                                    <w:szCs w:val="28"/>
                                  </w:rPr>
                                </w:pPr>
                                <w:sdt>
                                  <w:sdtPr>
                                    <w:rPr>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340EA" w:rsidRPr="00B444DC">
                                      <w:rPr>
                                        <w:sz w:val="28"/>
                                        <w:szCs w:val="28"/>
                                      </w:rPr>
                                      <w:t>BMBM5013 - Marketing in practice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3459495" id="_x0000_t202" coordsize="21600,21600" o:spt="202" path="m,l,21600r21600,l21600,xe">
                    <v:stroke joinstyle="miter"/>
                    <v:path gradientshapeok="t" o:connecttype="rect"/>
                  </v:shapetype>
                  <v:shape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EB07B59" w14:textId="74607A55" w:rsidR="00C521E7" w:rsidRPr="00B444DC" w:rsidRDefault="00000000">
                          <w:pPr>
                            <w:pStyle w:val="NoSpacing"/>
                            <w:rPr>
                              <w:rFonts w:ascii="Times New Roman" w:eastAsiaTheme="majorEastAsia" w:hAnsi="Times New Roman" w:cs="Times New Roman"/>
                              <w:color w:val="262626" w:themeColor="text1" w:themeTint="D9"/>
                              <w:sz w:val="56"/>
                              <w:szCs w:val="56"/>
                            </w:rPr>
                          </w:pPr>
                          <w:sdt>
                            <w:sdtPr>
                              <w:rPr>
                                <w:rFonts w:ascii="Times New Roman" w:eastAsiaTheme="majorEastAsia" w:hAnsi="Times New Roman" w:cs="Times New Roman"/>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290FCD">
                                <w:rPr>
                                  <w:rFonts w:ascii="Times New Roman" w:eastAsiaTheme="majorEastAsia" w:hAnsi="Times New Roman" w:cs="Times New Roman"/>
                                  <w:color w:val="262626" w:themeColor="text1" w:themeTint="D9"/>
                                  <w:sz w:val="56"/>
                                  <w:szCs w:val="56"/>
                                </w:rPr>
                                <w:t>Campaign proposal</w:t>
                              </w:r>
                            </w:sdtContent>
                          </w:sdt>
                        </w:p>
                        <w:p w14:paraId="7378D7FA" w14:textId="07D0D5EF" w:rsidR="00C521E7" w:rsidRPr="00B444DC" w:rsidRDefault="00000000">
                          <w:pPr>
                            <w:spacing w:before="120"/>
                            <w:rPr>
                              <w:color w:val="404040" w:themeColor="text1" w:themeTint="BF"/>
                              <w:sz w:val="28"/>
                              <w:szCs w:val="28"/>
                            </w:rPr>
                          </w:pPr>
                          <w:sdt>
                            <w:sdtPr>
                              <w:rPr>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A340EA" w:rsidRPr="00B444DC">
                                <w:rPr>
                                  <w:sz w:val="28"/>
                                  <w:szCs w:val="28"/>
                                </w:rPr>
                                <w:t>BMBM5013 - Marketing in practice</w:t>
                              </w:r>
                            </w:sdtContent>
                          </w:sdt>
                        </w:p>
                      </w:txbxContent>
                    </v:textbox>
                    <w10:wrap anchorx="page" anchory="page"/>
                  </v:shape>
                </w:pict>
              </mc:Fallback>
            </mc:AlternateContent>
          </w:r>
          <w:r>
            <w:rPr>
              <w:rFonts w:ascii="Times New Roman" w:hAnsi="Times New Roman" w:cs="Times New Roman"/>
            </w:rPr>
            <w:br w:type="page"/>
          </w:r>
        </w:p>
      </w:sdtContent>
    </w:sdt>
    <w:p w14:paraId="7646DC96" w14:textId="3D04E980" w:rsidR="00CF03FE" w:rsidRPr="00C06947" w:rsidRDefault="00CF03FE" w:rsidP="00364B85">
      <w:pPr>
        <w:tabs>
          <w:tab w:val="center" w:pos="4513"/>
        </w:tabs>
        <w:rPr>
          <w:rFonts w:ascii="Times New Roman" w:hAnsi="Times New Roman" w:cs="Times New Roman"/>
          <w:b/>
          <w:bCs/>
          <w:color w:val="0070C0"/>
          <w:sz w:val="32"/>
          <w:szCs w:val="32"/>
        </w:rPr>
      </w:pPr>
      <w:r w:rsidRPr="00C06947">
        <w:rPr>
          <w:rFonts w:ascii="Times New Roman" w:hAnsi="Times New Roman" w:cs="Times New Roman"/>
          <w:b/>
          <w:bCs/>
          <w:color w:val="0070C0"/>
          <w:sz w:val="32"/>
          <w:szCs w:val="32"/>
        </w:rPr>
        <w:lastRenderedPageBreak/>
        <w:t>Table of contents</w:t>
      </w:r>
    </w:p>
    <w:p w14:paraId="088D4979" w14:textId="3898DDF5" w:rsidR="0018071C" w:rsidRDefault="0018071C" w:rsidP="00364B85">
      <w:pPr>
        <w:tabs>
          <w:tab w:val="center" w:pos="4513"/>
        </w:tabs>
        <w:rPr>
          <w:rFonts w:ascii="Times New Roman" w:hAnsi="Times New Roman" w:cs="Times New Roman"/>
          <w:b/>
          <w:bCs/>
          <w:sz w:val="32"/>
          <w:szCs w:val="32"/>
        </w:rPr>
      </w:pPr>
      <w:r>
        <w:rPr>
          <w:rFonts w:ascii="Times New Roman" w:hAnsi="Times New Roman" w:cs="Times New Roman"/>
          <w:b/>
          <w:bCs/>
          <w:sz w:val="32"/>
          <w:szCs w:val="32"/>
        </w:rPr>
        <w:t>Introduction – 2</w:t>
      </w:r>
    </w:p>
    <w:p w14:paraId="282B03D8" w14:textId="3AC2BC80" w:rsidR="0018071C" w:rsidRDefault="0018071C" w:rsidP="00364B85">
      <w:pPr>
        <w:tabs>
          <w:tab w:val="center" w:pos="4513"/>
        </w:tabs>
        <w:rPr>
          <w:rFonts w:ascii="Times New Roman" w:hAnsi="Times New Roman" w:cs="Times New Roman"/>
          <w:b/>
          <w:bCs/>
          <w:sz w:val="32"/>
          <w:szCs w:val="32"/>
        </w:rPr>
      </w:pPr>
      <w:r>
        <w:rPr>
          <w:rFonts w:ascii="Times New Roman" w:hAnsi="Times New Roman" w:cs="Times New Roman"/>
          <w:b/>
          <w:bCs/>
          <w:sz w:val="32"/>
          <w:szCs w:val="32"/>
        </w:rPr>
        <w:t>Target audience – 2</w:t>
      </w:r>
      <w:r w:rsidR="007A386D">
        <w:rPr>
          <w:rFonts w:ascii="Times New Roman" w:hAnsi="Times New Roman" w:cs="Times New Roman"/>
          <w:b/>
          <w:bCs/>
          <w:sz w:val="32"/>
          <w:szCs w:val="32"/>
        </w:rPr>
        <w:t>, 3</w:t>
      </w:r>
    </w:p>
    <w:p w14:paraId="611490FE" w14:textId="48A92FA1" w:rsidR="007A386D" w:rsidRDefault="007A386D" w:rsidP="00364B85">
      <w:pPr>
        <w:tabs>
          <w:tab w:val="center" w:pos="4513"/>
        </w:tabs>
        <w:rPr>
          <w:rFonts w:ascii="Times New Roman" w:hAnsi="Times New Roman" w:cs="Times New Roman"/>
          <w:b/>
          <w:bCs/>
          <w:sz w:val="32"/>
          <w:szCs w:val="32"/>
        </w:rPr>
      </w:pPr>
      <w:r w:rsidRPr="007A386D">
        <w:rPr>
          <w:rFonts w:ascii="Times New Roman" w:hAnsi="Times New Roman" w:cs="Times New Roman"/>
          <w:b/>
          <w:bCs/>
          <w:sz w:val="32"/>
          <w:szCs w:val="32"/>
        </w:rPr>
        <w:t>Communication Channels</w:t>
      </w:r>
      <w:r>
        <w:rPr>
          <w:rFonts w:ascii="Times New Roman" w:hAnsi="Times New Roman" w:cs="Times New Roman"/>
          <w:b/>
          <w:bCs/>
          <w:sz w:val="32"/>
          <w:szCs w:val="32"/>
        </w:rPr>
        <w:t xml:space="preserve"> – 3, 4</w:t>
      </w:r>
    </w:p>
    <w:p w14:paraId="7BCB0E90" w14:textId="632FFBB8" w:rsidR="007A386D" w:rsidRDefault="007A386D" w:rsidP="00364B85">
      <w:pPr>
        <w:tabs>
          <w:tab w:val="center" w:pos="4513"/>
        </w:tabs>
        <w:rPr>
          <w:rFonts w:ascii="Times New Roman" w:hAnsi="Times New Roman" w:cs="Times New Roman"/>
          <w:b/>
          <w:bCs/>
          <w:sz w:val="32"/>
          <w:szCs w:val="32"/>
        </w:rPr>
      </w:pPr>
      <w:r w:rsidRPr="007A386D">
        <w:rPr>
          <w:rFonts w:ascii="Times New Roman" w:hAnsi="Times New Roman" w:cs="Times New Roman"/>
          <w:b/>
          <w:bCs/>
          <w:sz w:val="32"/>
          <w:szCs w:val="32"/>
        </w:rPr>
        <w:t>Campaign Messaging and Offers</w:t>
      </w:r>
      <w:r>
        <w:rPr>
          <w:rFonts w:ascii="Times New Roman" w:hAnsi="Times New Roman" w:cs="Times New Roman"/>
          <w:b/>
          <w:bCs/>
          <w:sz w:val="32"/>
          <w:szCs w:val="32"/>
        </w:rPr>
        <w:t xml:space="preserve"> – 4, 5</w:t>
      </w:r>
    </w:p>
    <w:p w14:paraId="4CE586AD" w14:textId="4483BB30" w:rsidR="007A386D" w:rsidRDefault="007A386D" w:rsidP="00364B85">
      <w:pPr>
        <w:tabs>
          <w:tab w:val="center" w:pos="4513"/>
        </w:tabs>
        <w:rPr>
          <w:rFonts w:ascii="Times New Roman" w:hAnsi="Times New Roman" w:cs="Times New Roman"/>
          <w:b/>
          <w:bCs/>
          <w:sz w:val="32"/>
          <w:szCs w:val="32"/>
        </w:rPr>
      </w:pPr>
      <w:r w:rsidRPr="007A386D">
        <w:rPr>
          <w:rFonts w:ascii="Times New Roman" w:hAnsi="Times New Roman" w:cs="Times New Roman"/>
          <w:b/>
          <w:bCs/>
          <w:sz w:val="32"/>
          <w:szCs w:val="32"/>
        </w:rPr>
        <w:t>Performance Metrics and Evaluation</w:t>
      </w:r>
      <w:r>
        <w:rPr>
          <w:rFonts w:ascii="Times New Roman" w:hAnsi="Times New Roman" w:cs="Times New Roman"/>
          <w:b/>
          <w:bCs/>
          <w:sz w:val="32"/>
          <w:szCs w:val="32"/>
        </w:rPr>
        <w:t xml:space="preserve"> – 5</w:t>
      </w:r>
    </w:p>
    <w:p w14:paraId="673A049E" w14:textId="0C412E78" w:rsidR="007A386D" w:rsidRDefault="007A386D" w:rsidP="00364B85">
      <w:pPr>
        <w:tabs>
          <w:tab w:val="center" w:pos="4513"/>
        </w:tabs>
        <w:rPr>
          <w:rFonts w:ascii="Times New Roman" w:hAnsi="Times New Roman" w:cs="Times New Roman"/>
          <w:b/>
          <w:bCs/>
          <w:sz w:val="32"/>
          <w:szCs w:val="32"/>
        </w:rPr>
      </w:pPr>
      <w:r>
        <w:rPr>
          <w:rFonts w:ascii="Times New Roman" w:hAnsi="Times New Roman" w:cs="Times New Roman"/>
          <w:b/>
          <w:bCs/>
          <w:sz w:val="32"/>
          <w:szCs w:val="32"/>
        </w:rPr>
        <w:t xml:space="preserve">Conclusion - </w:t>
      </w:r>
      <w:r w:rsidR="00C06947">
        <w:rPr>
          <w:rFonts w:ascii="Times New Roman" w:hAnsi="Times New Roman" w:cs="Times New Roman"/>
          <w:b/>
          <w:bCs/>
          <w:sz w:val="32"/>
          <w:szCs w:val="32"/>
        </w:rPr>
        <w:t>6</w:t>
      </w:r>
    </w:p>
    <w:p w14:paraId="4A8C7F07" w14:textId="77777777" w:rsidR="0018071C" w:rsidRPr="00CF03FE" w:rsidRDefault="0018071C" w:rsidP="00364B85">
      <w:pPr>
        <w:tabs>
          <w:tab w:val="center" w:pos="4513"/>
        </w:tabs>
        <w:rPr>
          <w:rFonts w:ascii="Times New Roman" w:hAnsi="Times New Roman" w:cs="Times New Roman"/>
          <w:b/>
          <w:bCs/>
          <w:sz w:val="32"/>
          <w:szCs w:val="32"/>
        </w:rPr>
      </w:pPr>
    </w:p>
    <w:p w14:paraId="0A2A8F63" w14:textId="77777777" w:rsidR="00CF03FE" w:rsidRDefault="00CF03FE">
      <w:pPr>
        <w:rPr>
          <w:rFonts w:ascii="Times New Roman" w:hAnsi="Times New Roman" w:cs="Times New Roman"/>
          <w:b/>
          <w:bCs/>
        </w:rPr>
      </w:pPr>
      <w:r>
        <w:rPr>
          <w:rFonts w:ascii="Times New Roman" w:hAnsi="Times New Roman" w:cs="Times New Roman"/>
          <w:b/>
          <w:bCs/>
        </w:rPr>
        <w:br w:type="page"/>
      </w:r>
    </w:p>
    <w:p w14:paraId="05E461E4" w14:textId="17895264" w:rsidR="0010100E" w:rsidRPr="003846C5" w:rsidRDefault="0010100E" w:rsidP="00364B85">
      <w:pPr>
        <w:tabs>
          <w:tab w:val="center" w:pos="4513"/>
        </w:tabs>
        <w:rPr>
          <w:rFonts w:ascii="Times New Roman" w:hAnsi="Times New Roman" w:cs="Times New Roman"/>
          <w:b/>
          <w:bCs/>
        </w:rPr>
      </w:pPr>
      <w:r w:rsidRPr="003846C5">
        <w:rPr>
          <w:rFonts w:ascii="Times New Roman" w:hAnsi="Times New Roman" w:cs="Times New Roman"/>
          <w:b/>
          <w:bCs/>
        </w:rPr>
        <w:lastRenderedPageBreak/>
        <w:t>Introduction</w:t>
      </w:r>
      <w:r w:rsidR="00364B85" w:rsidRPr="003846C5">
        <w:rPr>
          <w:rFonts w:ascii="Times New Roman" w:hAnsi="Times New Roman" w:cs="Times New Roman"/>
          <w:b/>
          <w:bCs/>
        </w:rPr>
        <w:tab/>
      </w:r>
    </w:p>
    <w:p w14:paraId="7A9A1D21" w14:textId="0D4F6A06" w:rsidR="0010100E" w:rsidRPr="003846C5" w:rsidRDefault="0010100E" w:rsidP="0010100E">
      <w:pPr>
        <w:rPr>
          <w:rFonts w:ascii="Times New Roman" w:hAnsi="Times New Roman" w:cs="Times New Roman"/>
        </w:rPr>
      </w:pPr>
      <w:r w:rsidRPr="003846C5">
        <w:rPr>
          <w:rFonts w:ascii="Times New Roman" w:hAnsi="Times New Roman" w:cs="Times New Roman"/>
        </w:rPr>
        <w:t xml:space="preserve">Fresco Bites is a subscription meal box company that </w:t>
      </w:r>
      <w:r w:rsidR="00425847" w:rsidRPr="003846C5">
        <w:rPr>
          <w:rFonts w:ascii="Times New Roman" w:hAnsi="Times New Roman" w:cs="Times New Roman"/>
        </w:rPr>
        <w:t>h</w:t>
      </w:r>
      <w:r w:rsidR="00364B85" w:rsidRPr="003846C5">
        <w:rPr>
          <w:rFonts w:ascii="Times New Roman" w:hAnsi="Times New Roman" w:cs="Times New Roman"/>
        </w:rPr>
        <w:t>ired us to help them achieving thei</w:t>
      </w:r>
      <w:r w:rsidR="00425847" w:rsidRPr="003846C5">
        <w:rPr>
          <w:rFonts w:ascii="Times New Roman" w:hAnsi="Times New Roman" w:cs="Times New Roman"/>
        </w:rPr>
        <w:t>r goal</w:t>
      </w:r>
      <w:r w:rsidRPr="003846C5">
        <w:rPr>
          <w:rFonts w:ascii="Times New Roman" w:hAnsi="Times New Roman" w:cs="Times New Roman"/>
        </w:rPr>
        <w:t xml:space="preserve">. </w:t>
      </w:r>
      <w:r w:rsidR="005A637F" w:rsidRPr="003846C5">
        <w:rPr>
          <w:rFonts w:ascii="Times New Roman" w:hAnsi="Times New Roman" w:cs="Times New Roman"/>
        </w:rPr>
        <w:t xml:space="preserve">They are </w:t>
      </w:r>
      <w:r w:rsidRPr="003846C5">
        <w:rPr>
          <w:rFonts w:ascii="Times New Roman" w:hAnsi="Times New Roman" w:cs="Times New Roman"/>
        </w:rPr>
        <w:t xml:space="preserve">committed to providing </w:t>
      </w:r>
      <w:r w:rsidR="005A637F" w:rsidRPr="003846C5">
        <w:rPr>
          <w:rFonts w:ascii="Times New Roman" w:hAnsi="Times New Roman" w:cs="Times New Roman"/>
        </w:rPr>
        <w:t>their</w:t>
      </w:r>
      <w:r w:rsidRPr="003846C5">
        <w:rPr>
          <w:rFonts w:ascii="Times New Roman" w:hAnsi="Times New Roman" w:cs="Times New Roman"/>
        </w:rPr>
        <w:t xml:space="preserve"> customers with high-quality, fresh, and locally sourced ingredients to create healthy and delicious meals.</w:t>
      </w:r>
      <w:r w:rsidR="006C4D45" w:rsidRPr="003846C5">
        <w:rPr>
          <w:rFonts w:ascii="Times New Roman" w:hAnsi="Times New Roman" w:cs="Times New Roman"/>
        </w:rPr>
        <w:t xml:space="preserve"> </w:t>
      </w:r>
      <w:r w:rsidRPr="003846C5">
        <w:rPr>
          <w:rFonts w:ascii="Times New Roman" w:hAnsi="Times New Roman" w:cs="Times New Roman"/>
        </w:rPr>
        <w:t xml:space="preserve">As </w:t>
      </w:r>
      <w:r w:rsidR="005A637F" w:rsidRPr="003846C5">
        <w:rPr>
          <w:rFonts w:ascii="Times New Roman" w:hAnsi="Times New Roman" w:cs="Times New Roman"/>
        </w:rPr>
        <w:t>they</w:t>
      </w:r>
      <w:r w:rsidRPr="003846C5">
        <w:rPr>
          <w:rFonts w:ascii="Times New Roman" w:hAnsi="Times New Roman" w:cs="Times New Roman"/>
        </w:rPr>
        <w:t xml:space="preserve"> continue to grow and evolve </w:t>
      </w:r>
      <w:r w:rsidR="005A637F" w:rsidRPr="003846C5">
        <w:rPr>
          <w:rFonts w:ascii="Times New Roman" w:hAnsi="Times New Roman" w:cs="Times New Roman"/>
        </w:rPr>
        <w:t>their</w:t>
      </w:r>
      <w:r w:rsidRPr="003846C5">
        <w:rPr>
          <w:rFonts w:ascii="Times New Roman" w:hAnsi="Times New Roman" w:cs="Times New Roman"/>
        </w:rPr>
        <w:t xml:space="preserve"> service offerings, </w:t>
      </w:r>
      <w:r w:rsidR="004E1F15" w:rsidRPr="003846C5">
        <w:rPr>
          <w:rFonts w:ascii="Times New Roman" w:hAnsi="Times New Roman" w:cs="Times New Roman"/>
        </w:rPr>
        <w:t>we</w:t>
      </w:r>
      <w:r w:rsidR="005A637F" w:rsidRPr="003846C5">
        <w:rPr>
          <w:rFonts w:ascii="Times New Roman" w:hAnsi="Times New Roman" w:cs="Times New Roman"/>
        </w:rPr>
        <w:t xml:space="preserve"> want, as an Advertisement agency,</w:t>
      </w:r>
      <w:r w:rsidRPr="003846C5">
        <w:rPr>
          <w:rFonts w:ascii="Times New Roman" w:hAnsi="Times New Roman" w:cs="Times New Roman"/>
        </w:rPr>
        <w:t xml:space="preserve"> </w:t>
      </w:r>
      <w:r w:rsidR="005A637F" w:rsidRPr="003846C5">
        <w:rPr>
          <w:rFonts w:ascii="Times New Roman" w:hAnsi="Times New Roman" w:cs="Times New Roman"/>
        </w:rPr>
        <w:t xml:space="preserve">to </w:t>
      </w:r>
      <w:r w:rsidRPr="003846C5">
        <w:rPr>
          <w:rFonts w:ascii="Times New Roman" w:hAnsi="Times New Roman" w:cs="Times New Roman"/>
        </w:rPr>
        <w:t xml:space="preserve">announce the launch of </w:t>
      </w:r>
      <w:r w:rsidR="00255D60" w:rsidRPr="003846C5">
        <w:rPr>
          <w:rFonts w:ascii="Times New Roman" w:hAnsi="Times New Roman" w:cs="Times New Roman"/>
        </w:rPr>
        <w:t>their</w:t>
      </w:r>
      <w:r w:rsidRPr="003846C5">
        <w:rPr>
          <w:rFonts w:ascii="Times New Roman" w:hAnsi="Times New Roman" w:cs="Times New Roman"/>
        </w:rPr>
        <w:t xml:space="preserve"> new vegan subscription box service. With the growing demand for plant-based options, </w:t>
      </w:r>
      <w:r w:rsidR="0015264F" w:rsidRPr="003846C5">
        <w:rPr>
          <w:rFonts w:ascii="Times New Roman" w:hAnsi="Times New Roman" w:cs="Times New Roman"/>
        </w:rPr>
        <w:t xml:space="preserve">they </w:t>
      </w:r>
      <w:r w:rsidRPr="003846C5">
        <w:rPr>
          <w:rFonts w:ascii="Times New Roman" w:hAnsi="Times New Roman" w:cs="Times New Roman"/>
        </w:rPr>
        <w:t xml:space="preserve">recognize the need to provide our customers with delicious, healthy, and convenient vegan meals. </w:t>
      </w:r>
      <w:r w:rsidR="0015264F" w:rsidRPr="003846C5">
        <w:rPr>
          <w:rFonts w:ascii="Times New Roman" w:hAnsi="Times New Roman" w:cs="Times New Roman"/>
        </w:rPr>
        <w:t xml:space="preserve">The </w:t>
      </w:r>
      <w:r w:rsidRPr="003846C5">
        <w:rPr>
          <w:rFonts w:ascii="Times New Roman" w:hAnsi="Times New Roman" w:cs="Times New Roman"/>
        </w:rPr>
        <w:t xml:space="preserve">vegan subscription box service will offer a range of delicious and nutritious plant-based meals, carefully </w:t>
      </w:r>
      <w:proofErr w:type="gramStart"/>
      <w:r w:rsidRPr="003846C5">
        <w:rPr>
          <w:rFonts w:ascii="Times New Roman" w:hAnsi="Times New Roman" w:cs="Times New Roman"/>
        </w:rPr>
        <w:t>curated</w:t>
      </w:r>
      <w:proofErr w:type="gramEnd"/>
      <w:r w:rsidRPr="003846C5">
        <w:rPr>
          <w:rFonts w:ascii="Times New Roman" w:hAnsi="Times New Roman" w:cs="Times New Roman"/>
        </w:rPr>
        <w:t xml:space="preserve"> and designed to cater to the needs of our customers.</w:t>
      </w:r>
    </w:p>
    <w:p w14:paraId="2F938865" w14:textId="4C1D584D" w:rsidR="00825305" w:rsidRPr="003846C5" w:rsidRDefault="00825305" w:rsidP="0010100E">
      <w:pPr>
        <w:rPr>
          <w:rFonts w:ascii="Times New Roman" w:hAnsi="Times New Roman" w:cs="Times New Roman"/>
        </w:rPr>
      </w:pPr>
      <w:r w:rsidRPr="003846C5">
        <w:rPr>
          <w:rFonts w:ascii="Times New Roman" w:hAnsi="Times New Roman" w:cs="Times New Roman"/>
        </w:rPr>
        <w:t xml:space="preserve">We have made the decision to start a pre-sale campaign one month before the actual launch </w:t>
      </w:r>
      <w:proofErr w:type="gramStart"/>
      <w:r w:rsidRPr="003846C5">
        <w:rPr>
          <w:rFonts w:ascii="Times New Roman" w:hAnsi="Times New Roman" w:cs="Times New Roman"/>
        </w:rPr>
        <w:t>in order to</w:t>
      </w:r>
      <w:proofErr w:type="gramEnd"/>
      <w:r w:rsidRPr="003846C5">
        <w:rPr>
          <w:rFonts w:ascii="Times New Roman" w:hAnsi="Times New Roman" w:cs="Times New Roman"/>
        </w:rPr>
        <w:t xml:space="preserve"> create awareness and enthusiasm for our new vegan subscription box service. Our target is to sign up 5,000 new members through a clever marketing campaign with a £500,000 budget. We will discuss our suggested communication channels, marketing concepts, budget allocations, and techniques for assessing the campaign's performance in this report, with an emphasis on the pre-sale period prior to the formal launch.</w:t>
      </w:r>
    </w:p>
    <w:p w14:paraId="69A08131" w14:textId="630AE6D9" w:rsidR="0010100E" w:rsidRPr="003846C5" w:rsidRDefault="0010100E" w:rsidP="0010100E">
      <w:pPr>
        <w:rPr>
          <w:rFonts w:ascii="Times New Roman" w:hAnsi="Times New Roman" w:cs="Times New Roman"/>
        </w:rPr>
      </w:pPr>
      <w:r w:rsidRPr="003846C5">
        <w:rPr>
          <w:rFonts w:ascii="Times New Roman" w:hAnsi="Times New Roman" w:cs="Times New Roman"/>
        </w:rPr>
        <w:t xml:space="preserve">With a carefully crafted marketing campaign and a focus on customer satisfaction, we are confident that </w:t>
      </w:r>
      <w:r w:rsidR="008466A3" w:rsidRPr="003846C5">
        <w:rPr>
          <w:rFonts w:ascii="Times New Roman" w:hAnsi="Times New Roman" w:cs="Times New Roman"/>
        </w:rPr>
        <w:t>the</w:t>
      </w:r>
      <w:r w:rsidRPr="003846C5">
        <w:rPr>
          <w:rFonts w:ascii="Times New Roman" w:hAnsi="Times New Roman" w:cs="Times New Roman"/>
        </w:rPr>
        <w:t xml:space="preserve"> vegan subscription box service will be a huge success.</w:t>
      </w:r>
    </w:p>
    <w:p w14:paraId="33CB5536" w14:textId="77777777" w:rsidR="0010100E" w:rsidRPr="003846C5" w:rsidRDefault="0010100E" w:rsidP="0010100E">
      <w:pPr>
        <w:rPr>
          <w:rFonts w:ascii="Times New Roman" w:hAnsi="Times New Roman" w:cs="Times New Roman"/>
        </w:rPr>
      </w:pPr>
    </w:p>
    <w:p w14:paraId="6B059A52" w14:textId="4DBF7BB1" w:rsidR="0010100E" w:rsidRPr="00E96D5D" w:rsidRDefault="0010100E" w:rsidP="0010100E">
      <w:pPr>
        <w:rPr>
          <w:rFonts w:ascii="Times New Roman" w:hAnsi="Times New Roman" w:cs="Times New Roman"/>
          <w:b/>
          <w:bCs/>
        </w:rPr>
      </w:pPr>
      <w:r w:rsidRPr="00E96D5D">
        <w:rPr>
          <w:rFonts w:ascii="Times New Roman" w:hAnsi="Times New Roman" w:cs="Times New Roman"/>
          <w:b/>
          <w:bCs/>
        </w:rPr>
        <w:t>Target Audience</w:t>
      </w:r>
    </w:p>
    <w:p w14:paraId="0293D25D" w14:textId="3EA28E6B" w:rsidR="00250D29" w:rsidRPr="003846C5" w:rsidRDefault="00250D29" w:rsidP="0010100E">
      <w:pPr>
        <w:rPr>
          <w:rFonts w:ascii="Times New Roman" w:hAnsi="Times New Roman" w:cs="Times New Roman"/>
        </w:rPr>
      </w:pPr>
      <w:r w:rsidRPr="003846C5">
        <w:rPr>
          <w:rFonts w:ascii="Times New Roman" w:hAnsi="Times New Roman" w:cs="Times New Roman"/>
        </w:rPr>
        <w:t>Understanding our target group is crucial for marketing and promoting the new vegan subscription box business. We have determined the following target market for the vegan subscription box service based on our research and customer data:</w:t>
      </w:r>
    </w:p>
    <w:p w14:paraId="40A45B3C" w14:textId="2B60AAB9" w:rsidR="0010100E" w:rsidRPr="003846C5" w:rsidRDefault="0010100E" w:rsidP="00505A73">
      <w:pPr>
        <w:pStyle w:val="ListParagraph"/>
        <w:numPr>
          <w:ilvl w:val="0"/>
          <w:numId w:val="3"/>
        </w:numPr>
        <w:rPr>
          <w:rFonts w:ascii="Times New Roman" w:hAnsi="Times New Roman" w:cs="Times New Roman"/>
        </w:rPr>
      </w:pPr>
      <w:r w:rsidRPr="003846C5">
        <w:rPr>
          <w:rFonts w:ascii="Times New Roman" w:hAnsi="Times New Roman" w:cs="Times New Roman"/>
        </w:rPr>
        <w:t>Vegans and Vegetarians: This group of customers already follow a plant-based diet and are likely to be interested in new and exciting vegan meal options</w:t>
      </w:r>
      <w:r w:rsidR="00237E35">
        <w:rPr>
          <w:rFonts w:ascii="Times New Roman" w:hAnsi="Times New Roman" w:cs="Times New Roman"/>
        </w:rPr>
        <w:t xml:space="preserve"> </w:t>
      </w:r>
      <w:sdt>
        <w:sdtPr>
          <w:rPr>
            <w:rFonts w:ascii="Times New Roman" w:hAnsi="Times New Roman" w:cs="Times New Roman"/>
          </w:rPr>
          <w:id w:val="-2103244512"/>
          <w:citation/>
        </w:sdtPr>
        <w:sdtContent>
          <w:r w:rsidR="00237E35">
            <w:rPr>
              <w:rFonts w:ascii="Times New Roman" w:hAnsi="Times New Roman" w:cs="Times New Roman"/>
            </w:rPr>
            <w:fldChar w:fldCharType="begin"/>
          </w:r>
          <w:r w:rsidR="00237E35">
            <w:rPr>
              <w:rFonts w:ascii="Times New Roman" w:hAnsi="Times New Roman" w:cs="Times New Roman"/>
            </w:rPr>
            <w:instrText xml:space="preserve"> CITATION Bry19 \l 2057 </w:instrText>
          </w:r>
          <w:r w:rsidR="00237E35">
            <w:rPr>
              <w:rFonts w:ascii="Times New Roman" w:hAnsi="Times New Roman" w:cs="Times New Roman"/>
            </w:rPr>
            <w:fldChar w:fldCharType="separate"/>
          </w:r>
          <w:r w:rsidR="00237E35" w:rsidRPr="00237E35">
            <w:rPr>
              <w:rFonts w:ascii="Times New Roman" w:hAnsi="Times New Roman" w:cs="Times New Roman"/>
              <w:noProof/>
            </w:rPr>
            <w:t>(Bryant, 2019)</w:t>
          </w:r>
          <w:r w:rsidR="00237E35">
            <w:rPr>
              <w:rFonts w:ascii="Times New Roman" w:hAnsi="Times New Roman" w:cs="Times New Roman"/>
            </w:rPr>
            <w:fldChar w:fldCharType="end"/>
          </w:r>
        </w:sdtContent>
      </w:sdt>
      <w:r w:rsidRPr="003846C5">
        <w:rPr>
          <w:rFonts w:ascii="Times New Roman" w:hAnsi="Times New Roman" w:cs="Times New Roman"/>
        </w:rPr>
        <w:t>.</w:t>
      </w:r>
    </w:p>
    <w:p w14:paraId="2DE26542" w14:textId="63112240" w:rsidR="0010100E" w:rsidRPr="003846C5" w:rsidRDefault="0010100E" w:rsidP="00505A73">
      <w:pPr>
        <w:pStyle w:val="ListParagraph"/>
        <w:numPr>
          <w:ilvl w:val="0"/>
          <w:numId w:val="3"/>
        </w:numPr>
        <w:rPr>
          <w:rFonts w:ascii="Times New Roman" w:hAnsi="Times New Roman" w:cs="Times New Roman"/>
        </w:rPr>
      </w:pPr>
      <w:r w:rsidRPr="003846C5">
        <w:rPr>
          <w:rFonts w:ascii="Times New Roman" w:hAnsi="Times New Roman" w:cs="Times New Roman"/>
        </w:rPr>
        <w:t>Flexitarians: This group of customers is interested in reducing their meat consumption and incorporating more plant-based options into their diets. Our vegan subscription box service offers a convenient and easy way for them to try out new vegan meal options</w:t>
      </w:r>
      <w:r w:rsidR="00243626">
        <w:rPr>
          <w:rFonts w:ascii="Times New Roman" w:hAnsi="Times New Roman" w:cs="Times New Roman"/>
        </w:rPr>
        <w:t xml:space="preserve"> </w:t>
      </w:r>
      <w:sdt>
        <w:sdtPr>
          <w:rPr>
            <w:rFonts w:ascii="Times New Roman" w:hAnsi="Times New Roman" w:cs="Times New Roman"/>
          </w:rPr>
          <w:id w:val="-768385307"/>
          <w:citation/>
        </w:sdtPr>
        <w:sdtContent>
          <w:r w:rsidR="00243626">
            <w:rPr>
              <w:rFonts w:ascii="Times New Roman" w:hAnsi="Times New Roman" w:cs="Times New Roman"/>
            </w:rPr>
            <w:fldChar w:fldCharType="begin"/>
          </w:r>
          <w:r w:rsidR="00243626">
            <w:rPr>
              <w:rFonts w:ascii="Times New Roman" w:hAnsi="Times New Roman" w:cs="Times New Roman"/>
            </w:rPr>
            <w:instrText xml:space="preserve"> CITATION Ros17 \l 2057 </w:instrText>
          </w:r>
          <w:r w:rsidR="00243626">
            <w:rPr>
              <w:rFonts w:ascii="Times New Roman" w:hAnsi="Times New Roman" w:cs="Times New Roman"/>
            </w:rPr>
            <w:fldChar w:fldCharType="separate"/>
          </w:r>
          <w:r w:rsidR="00243626" w:rsidRPr="00243626">
            <w:rPr>
              <w:rFonts w:ascii="Times New Roman" w:hAnsi="Times New Roman" w:cs="Times New Roman"/>
              <w:noProof/>
            </w:rPr>
            <w:t>(Rosenfeld, 2017)</w:t>
          </w:r>
          <w:r w:rsidR="00243626">
            <w:rPr>
              <w:rFonts w:ascii="Times New Roman" w:hAnsi="Times New Roman" w:cs="Times New Roman"/>
            </w:rPr>
            <w:fldChar w:fldCharType="end"/>
          </w:r>
        </w:sdtContent>
      </w:sdt>
      <w:r w:rsidRPr="003846C5">
        <w:rPr>
          <w:rFonts w:ascii="Times New Roman" w:hAnsi="Times New Roman" w:cs="Times New Roman"/>
        </w:rPr>
        <w:t>.</w:t>
      </w:r>
    </w:p>
    <w:p w14:paraId="56CF709E" w14:textId="11193065" w:rsidR="0010100E" w:rsidRPr="003846C5" w:rsidRDefault="0010100E" w:rsidP="00505A73">
      <w:pPr>
        <w:pStyle w:val="ListParagraph"/>
        <w:numPr>
          <w:ilvl w:val="0"/>
          <w:numId w:val="3"/>
        </w:numPr>
        <w:rPr>
          <w:rFonts w:ascii="Times New Roman" w:hAnsi="Times New Roman" w:cs="Times New Roman"/>
        </w:rPr>
      </w:pPr>
      <w:r w:rsidRPr="003846C5">
        <w:rPr>
          <w:rFonts w:ascii="Times New Roman" w:hAnsi="Times New Roman" w:cs="Times New Roman"/>
        </w:rPr>
        <w:t>Health and fitness enthusiasts: This group of customers is interested in maintaining a healthy and active lifestyle and is likely to be interested in the nutritious and balanced vegan meal options that our subscription box service offers</w:t>
      </w:r>
      <w:r w:rsidR="00243B08">
        <w:rPr>
          <w:rFonts w:ascii="Times New Roman" w:hAnsi="Times New Roman" w:cs="Times New Roman"/>
        </w:rPr>
        <w:t xml:space="preserve"> </w:t>
      </w:r>
      <w:sdt>
        <w:sdtPr>
          <w:rPr>
            <w:rFonts w:ascii="Times New Roman" w:hAnsi="Times New Roman" w:cs="Times New Roman"/>
          </w:rPr>
          <w:id w:val="-2013529010"/>
          <w:citation/>
        </w:sdtPr>
        <w:sdtContent>
          <w:r w:rsidR="00243B08">
            <w:rPr>
              <w:rFonts w:ascii="Times New Roman" w:hAnsi="Times New Roman" w:cs="Times New Roman"/>
            </w:rPr>
            <w:fldChar w:fldCharType="begin"/>
          </w:r>
          <w:r w:rsidR="00243B08">
            <w:rPr>
              <w:rFonts w:ascii="Times New Roman" w:hAnsi="Times New Roman" w:cs="Times New Roman"/>
            </w:rPr>
            <w:instrText xml:space="preserve"> CITATION Fer19 \l 2057 </w:instrText>
          </w:r>
          <w:r w:rsidR="00243B08">
            <w:rPr>
              <w:rFonts w:ascii="Times New Roman" w:hAnsi="Times New Roman" w:cs="Times New Roman"/>
            </w:rPr>
            <w:fldChar w:fldCharType="separate"/>
          </w:r>
          <w:r w:rsidR="00243B08" w:rsidRPr="00243B08">
            <w:rPr>
              <w:rFonts w:ascii="Times New Roman" w:hAnsi="Times New Roman" w:cs="Times New Roman"/>
              <w:noProof/>
            </w:rPr>
            <w:t>(Fernández-Carrión, 2019)</w:t>
          </w:r>
          <w:r w:rsidR="00243B08">
            <w:rPr>
              <w:rFonts w:ascii="Times New Roman" w:hAnsi="Times New Roman" w:cs="Times New Roman"/>
            </w:rPr>
            <w:fldChar w:fldCharType="end"/>
          </w:r>
        </w:sdtContent>
      </w:sdt>
      <w:r w:rsidRPr="003846C5">
        <w:rPr>
          <w:rFonts w:ascii="Times New Roman" w:hAnsi="Times New Roman" w:cs="Times New Roman"/>
        </w:rPr>
        <w:t>.</w:t>
      </w:r>
    </w:p>
    <w:p w14:paraId="4294E997" w14:textId="423ACCEC" w:rsidR="0010100E" w:rsidRPr="003846C5" w:rsidRDefault="0010100E" w:rsidP="00505A73">
      <w:pPr>
        <w:pStyle w:val="ListParagraph"/>
        <w:numPr>
          <w:ilvl w:val="0"/>
          <w:numId w:val="3"/>
        </w:numPr>
        <w:rPr>
          <w:rFonts w:ascii="Times New Roman" w:hAnsi="Times New Roman" w:cs="Times New Roman"/>
        </w:rPr>
      </w:pPr>
      <w:r w:rsidRPr="003846C5">
        <w:rPr>
          <w:rFonts w:ascii="Times New Roman" w:hAnsi="Times New Roman" w:cs="Times New Roman"/>
        </w:rPr>
        <w:t xml:space="preserve">Busy professionals and families: </w:t>
      </w:r>
      <w:r w:rsidR="00062194" w:rsidRPr="003846C5">
        <w:rPr>
          <w:rFonts w:ascii="Times New Roman" w:hAnsi="Times New Roman" w:cs="Times New Roman"/>
        </w:rPr>
        <w:t>L</w:t>
      </w:r>
      <w:r w:rsidRPr="003846C5">
        <w:rPr>
          <w:rFonts w:ascii="Times New Roman" w:hAnsi="Times New Roman" w:cs="Times New Roman"/>
        </w:rPr>
        <w:t>ooking for convenient meal options</w:t>
      </w:r>
      <w:r w:rsidR="00062194" w:rsidRPr="003846C5">
        <w:rPr>
          <w:rFonts w:ascii="Times New Roman" w:hAnsi="Times New Roman" w:cs="Times New Roman"/>
        </w:rPr>
        <w:t xml:space="preserve">, </w:t>
      </w:r>
      <w:r w:rsidRPr="003846C5">
        <w:rPr>
          <w:rFonts w:ascii="Times New Roman" w:hAnsi="Times New Roman" w:cs="Times New Roman"/>
        </w:rPr>
        <w:t xml:space="preserve">healthy and easy to prepare. </w:t>
      </w:r>
      <w:r w:rsidR="000E5664" w:rsidRPr="003846C5">
        <w:rPr>
          <w:rFonts w:ascii="Times New Roman" w:hAnsi="Times New Roman" w:cs="Times New Roman"/>
        </w:rPr>
        <w:t xml:space="preserve">The </w:t>
      </w:r>
      <w:r w:rsidRPr="003846C5">
        <w:rPr>
          <w:rFonts w:ascii="Times New Roman" w:hAnsi="Times New Roman" w:cs="Times New Roman"/>
        </w:rPr>
        <w:t>vegan subscription box service offers a time-saving and stress-free solution for meal planning and preparation</w:t>
      </w:r>
      <w:r w:rsidR="00420DD1">
        <w:rPr>
          <w:rFonts w:ascii="Times New Roman" w:hAnsi="Times New Roman" w:cs="Times New Roman"/>
        </w:rPr>
        <w:t xml:space="preserve"> </w:t>
      </w:r>
      <w:sdt>
        <w:sdtPr>
          <w:rPr>
            <w:rFonts w:ascii="Times New Roman" w:hAnsi="Times New Roman" w:cs="Times New Roman"/>
          </w:rPr>
          <w:id w:val="-154533741"/>
          <w:citation/>
        </w:sdtPr>
        <w:sdtContent>
          <w:r w:rsidR="00420DD1">
            <w:rPr>
              <w:rFonts w:ascii="Times New Roman" w:hAnsi="Times New Roman" w:cs="Times New Roman"/>
            </w:rPr>
            <w:fldChar w:fldCharType="begin"/>
          </w:r>
          <w:r w:rsidR="00420DD1">
            <w:rPr>
              <w:rFonts w:ascii="Times New Roman" w:hAnsi="Times New Roman" w:cs="Times New Roman"/>
            </w:rPr>
            <w:instrText xml:space="preserve"> CITATION Hwa20 \l 2057 </w:instrText>
          </w:r>
          <w:r w:rsidR="00420DD1">
            <w:rPr>
              <w:rFonts w:ascii="Times New Roman" w:hAnsi="Times New Roman" w:cs="Times New Roman"/>
            </w:rPr>
            <w:fldChar w:fldCharType="separate"/>
          </w:r>
          <w:r w:rsidR="00420DD1" w:rsidRPr="00420DD1">
            <w:rPr>
              <w:rFonts w:ascii="Times New Roman" w:hAnsi="Times New Roman" w:cs="Times New Roman"/>
              <w:noProof/>
            </w:rPr>
            <w:t>(Hwang, 2020)</w:t>
          </w:r>
          <w:r w:rsidR="00420DD1">
            <w:rPr>
              <w:rFonts w:ascii="Times New Roman" w:hAnsi="Times New Roman" w:cs="Times New Roman"/>
            </w:rPr>
            <w:fldChar w:fldCharType="end"/>
          </w:r>
        </w:sdtContent>
      </w:sdt>
      <w:r w:rsidRPr="003846C5">
        <w:rPr>
          <w:rFonts w:ascii="Times New Roman" w:hAnsi="Times New Roman" w:cs="Times New Roman"/>
        </w:rPr>
        <w:t>.</w:t>
      </w:r>
    </w:p>
    <w:p w14:paraId="2F46F073" w14:textId="43E7DCC1" w:rsidR="00EE1A1A" w:rsidRPr="003846C5" w:rsidRDefault="00EE1A1A" w:rsidP="00505A73">
      <w:pPr>
        <w:pStyle w:val="ListParagraph"/>
        <w:numPr>
          <w:ilvl w:val="0"/>
          <w:numId w:val="3"/>
        </w:numPr>
        <w:rPr>
          <w:rFonts w:ascii="Times New Roman" w:hAnsi="Times New Roman" w:cs="Times New Roman"/>
        </w:rPr>
      </w:pPr>
      <w:r w:rsidRPr="003846C5">
        <w:rPr>
          <w:rFonts w:ascii="Times New Roman" w:hAnsi="Times New Roman" w:cs="Times New Roman"/>
        </w:rPr>
        <w:t xml:space="preserve">More specific </w:t>
      </w:r>
      <w:r w:rsidR="006159E8" w:rsidRPr="003846C5">
        <w:rPr>
          <w:rFonts w:ascii="Times New Roman" w:hAnsi="Times New Roman" w:cs="Times New Roman"/>
        </w:rPr>
        <w:t xml:space="preserve">target orientation leads us to </w:t>
      </w:r>
      <w:r w:rsidR="0028770D" w:rsidRPr="003846C5">
        <w:rPr>
          <w:rFonts w:ascii="Times New Roman" w:hAnsi="Times New Roman" w:cs="Times New Roman"/>
        </w:rPr>
        <w:t>identify</w:t>
      </w:r>
      <w:r w:rsidR="006159E8" w:rsidRPr="003846C5">
        <w:rPr>
          <w:rFonts w:ascii="Times New Roman" w:hAnsi="Times New Roman" w:cs="Times New Roman"/>
        </w:rPr>
        <w:t xml:space="preserve"> women between 20 and 45 years old as the most prolific target audience for the vegan cooking box campaign. This demographic is more likely to embrace a vegan lifestyle due to their increased awareness of health and environmental issues, as well as their concern for animal welfare</w:t>
      </w:r>
      <w:r w:rsidR="00C42498">
        <w:rPr>
          <w:rFonts w:ascii="Times New Roman" w:hAnsi="Times New Roman" w:cs="Times New Roman"/>
        </w:rPr>
        <w:t xml:space="preserve"> </w:t>
      </w:r>
      <w:sdt>
        <w:sdtPr>
          <w:rPr>
            <w:rFonts w:ascii="Times New Roman" w:hAnsi="Times New Roman" w:cs="Times New Roman"/>
          </w:rPr>
          <w:id w:val="555738693"/>
          <w:citation/>
        </w:sdtPr>
        <w:sdtContent>
          <w:r w:rsidR="00C42498">
            <w:rPr>
              <w:rFonts w:ascii="Times New Roman" w:hAnsi="Times New Roman" w:cs="Times New Roman"/>
            </w:rPr>
            <w:fldChar w:fldCharType="begin"/>
          </w:r>
          <w:r w:rsidR="00C42498">
            <w:rPr>
              <w:rFonts w:ascii="Times New Roman" w:hAnsi="Times New Roman" w:cs="Times New Roman"/>
            </w:rPr>
            <w:instrText xml:space="preserve"> CITATION McA18 \l 2057 </w:instrText>
          </w:r>
          <w:r w:rsidR="00C42498">
            <w:rPr>
              <w:rFonts w:ascii="Times New Roman" w:hAnsi="Times New Roman" w:cs="Times New Roman"/>
            </w:rPr>
            <w:fldChar w:fldCharType="separate"/>
          </w:r>
          <w:r w:rsidR="00C42498" w:rsidRPr="00C42498">
            <w:rPr>
              <w:rFonts w:ascii="Times New Roman" w:hAnsi="Times New Roman" w:cs="Times New Roman"/>
              <w:noProof/>
            </w:rPr>
            <w:t>(McArthur, 2018)</w:t>
          </w:r>
          <w:r w:rsidR="00C42498">
            <w:rPr>
              <w:rFonts w:ascii="Times New Roman" w:hAnsi="Times New Roman" w:cs="Times New Roman"/>
            </w:rPr>
            <w:fldChar w:fldCharType="end"/>
          </w:r>
        </w:sdtContent>
      </w:sdt>
      <w:r w:rsidR="006159E8" w:rsidRPr="003846C5">
        <w:rPr>
          <w:rFonts w:ascii="Times New Roman" w:hAnsi="Times New Roman" w:cs="Times New Roman"/>
        </w:rPr>
        <w:t>.</w:t>
      </w:r>
    </w:p>
    <w:p w14:paraId="00BFD2A2" w14:textId="0C28CDEC" w:rsidR="00DF5DEF" w:rsidRPr="003846C5" w:rsidRDefault="00DF5DEF" w:rsidP="0010100E">
      <w:pPr>
        <w:rPr>
          <w:rFonts w:ascii="Times New Roman" w:hAnsi="Times New Roman" w:cs="Times New Roman"/>
        </w:rPr>
      </w:pPr>
      <w:r w:rsidRPr="003846C5">
        <w:rPr>
          <w:rFonts w:ascii="Times New Roman" w:hAnsi="Times New Roman" w:cs="Times New Roman"/>
        </w:rPr>
        <w:t xml:space="preserve">We think we can successfully sell and promote the new vegan subscription box business and sign up 5,000 new members by focusing on these </w:t>
      </w:r>
      <w:proofErr w:type="gramStart"/>
      <w:r w:rsidRPr="003846C5">
        <w:rPr>
          <w:rFonts w:ascii="Times New Roman" w:hAnsi="Times New Roman" w:cs="Times New Roman"/>
        </w:rPr>
        <w:t>particular client</w:t>
      </w:r>
      <w:proofErr w:type="gramEnd"/>
      <w:r w:rsidRPr="003846C5">
        <w:rPr>
          <w:rFonts w:ascii="Times New Roman" w:hAnsi="Times New Roman" w:cs="Times New Roman"/>
        </w:rPr>
        <w:t xml:space="preserve"> categories. We will craft our marketing strategies and message to appeal to these target markets and highlight the special advantages of our vegan subscription box service.</w:t>
      </w:r>
    </w:p>
    <w:p w14:paraId="01CAAB8D" w14:textId="526D9751" w:rsidR="00340228" w:rsidRPr="003846C5" w:rsidRDefault="00D8747D" w:rsidP="0010100E">
      <w:pPr>
        <w:rPr>
          <w:rFonts w:ascii="Times New Roman" w:hAnsi="Times New Roman" w:cs="Times New Roman"/>
        </w:rPr>
      </w:pPr>
      <w:r w:rsidRPr="003846C5">
        <w:rPr>
          <w:rFonts w:ascii="Times New Roman" w:hAnsi="Times New Roman" w:cs="Times New Roman"/>
        </w:rPr>
        <w:t xml:space="preserve">In addition to the target audience mentioned above, we also have conducted research on various facts pertaining to the rising demand for vegan and plant-based solutions </w:t>
      </w:r>
      <w:proofErr w:type="gramStart"/>
      <w:r w:rsidRPr="003846C5">
        <w:rPr>
          <w:rFonts w:ascii="Times New Roman" w:hAnsi="Times New Roman" w:cs="Times New Roman"/>
        </w:rPr>
        <w:t>in order to</w:t>
      </w:r>
      <w:proofErr w:type="gramEnd"/>
      <w:r w:rsidRPr="003846C5">
        <w:rPr>
          <w:rFonts w:ascii="Times New Roman" w:hAnsi="Times New Roman" w:cs="Times New Roman"/>
        </w:rPr>
        <w:t xml:space="preserve"> better grasp the potential market for our service. These figures show a huge possibility for our new vegan subscription </w:t>
      </w:r>
      <w:r w:rsidRPr="003846C5">
        <w:rPr>
          <w:rFonts w:ascii="Times New Roman" w:hAnsi="Times New Roman" w:cs="Times New Roman"/>
        </w:rPr>
        <w:lastRenderedPageBreak/>
        <w:t>box service to appeal to a broad client base and satisfy the rising demand for plant-based meal alternatives</w:t>
      </w:r>
      <w:r w:rsidR="00D44434">
        <w:rPr>
          <w:rFonts w:ascii="Times New Roman" w:hAnsi="Times New Roman" w:cs="Times New Roman"/>
        </w:rPr>
        <w:t xml:space="preserve"> </w:t>
      </w:r>
      <w:sdt>
        <w:sdtPr>
          <w:rPr>
            <w:rFonts w:ascii="Times New Roman" w:hAnsi="Times New Roman" w:cs="Times New Roman"/>
          </w:rPr>
          <w:id w:val="-363513163"/>
          <w:citation/>
        </w:sdtPr>
        <w:sdtContent>
          <w:r w:rsidR="00D44434">
            <w:rPr>
              <w:rFonts w:ascii="Times New Roman" w:hAnsi="Times New Roman" w:cs="Times New Roman"/>
            </w:rPr>
            <w:fldChar w:fldCharType="begin"/>
          </w:r>
          <w:r w:rsidR="00D44434">
            <w:rPr>
              <w:rFonts w:ascii="Times New Roman" w:hAnsi="Times New Roman" w:cs="Times New Roman"/>
            </w:rPr>
            <w:instrText xml:space="preserve"> CITATION Sán19 \l 2057 </w:instrText>
          </w:r>
          <w:r w:rsidR="00D44434">
            <w:rPr>
              <w:rFonts w:ascii="Times New Roman" w:hAnsi="Times New Roman" w:cs="Times New Roman"/>
            </w:rPr>
            <w:fldChar w:fldCharType="separate"/>
          </w:r>
          <w:r w:rsidR="00D44434" w:rsidRPr="00D44434">
            <w:rPr>
              <w:rFonts w:ascii="Times New Roman" w:hAnsi="Times New Roman" w:cs="Times New Roman"/>
              <w:noProof/>
            </w:rPr>
            <w:t>(Sánchez-Bayo, 2019)</w:t>
          </w:r>
          <w:r w:rsidR="00D44434">
            <w:rPr>
              <w:rFonts w:ascii="Times New Roman" w:hAnsi="Times New Roman" w:cs="Times New Roman"/>
            </w:rPr>
            <w:fldChar w:fldCharType="end"/>
          </w:r>
        </w:sdtContent>
      </w:sdt>
      <w:r w:rsidRPr="003846C5">
        <w:rPr>
          <w:rFonts w:ascii="Times New Roman" w:hAnsi="Times New Roman" w:cs="Times New Roman"/>
        </w:rPr>
        <w:t>. Let's examine some of these figures in more detail.</w:t>
      </w:r>
    </w:p>
    <w:p w14:paraId="40E8EC03" w14:textId="22971512" w:rsidR="0010100E" w:rsidRPr="003846C5" w:rsidRDefault="0010100E" w:rsidP="00505A73">
      <w:pPr>
        <w:pStyle w:val="ListParagraph"/>
        <w:numPr>
          <w:ilvl w:val="0"/>
          <w:numId w:val="2"/>
        </w:numPr>
        <w:rPr>
          <w:rFonts w:ascii="Times New Roman" w:hAnsi="Times New Roman" w:cs="Times New Roman"/>
        </w:rPr>
      </w:pPr>
      <w:r w:rsidRPr="003846C5">
        <w:rPr>
          <w:rFonts w:ascii="Times New Roman" w:hAnsi="Times New Roman" w:cs="Times New Roman"/>
        </w:rPr>
        <w:t>The number of vegans in the UK has increased by 350% over the past decade, with an estimated 600,000 vegans in the UK in 2018</w:t>
      </w:r>
      <w:r w:rsidR="00B4082B">
        <w:rPr>
          <w:rFonts w:ascii="Times New Roman" w:hAnsi="Times New Roman" w:cs="Times New Roman"/>
        </w:rPr>
        <w:t xml:space="preserve"> </w:t>
      </w:r>
      <w:sdt>
        <w:sdtPr>
          <w:rPr>
            <w:rFonts w:ascii="Times New Roman" w:hAnsi="Times New Roman" w:cs="Times New Roman"/>
          </w:rPr>
          <w:id w:val="340525188"/>
          <w:citation/>
        </w:sdtPr>
        <w:sdtContent>
          <w:r w:rsidR="00B4082B">
            <w:rPr>
              <w:rFonts w:ascii="Times New Roman" w:hAnsi="Times New Roman" w:cs="Times New Roman"/>
            </w:rPr>
            <w:fldChar w:fldCharType="begin"/>
          </w:r>
          <w:r w:rsidR="00B4082B">
            <w:rPr>
              <w:rFonts w:ascii="Times New Roman" w:hAnsi="Times New Roman" w:cs="Times New Roman"/>
            </w:rPr>
            <w:instrText xml:space="preserve"> CITATION The18 \l 2057 </w:instrText>
          </w:r>
          <w:r w:rsidR="00B4082B">
            <w:rPr>
              <w:rFonts w:ascii="Times New Roman" w:hAnsi="Times New Roman" w:cs="Times New Roman"/>
            </w:rPr>
            <w:fldChar w:fldCharType="separate"/>
          </w:r>
          <w:r w:rsidR="00B4082B" w:rsidRPr="00B4082B">
            <w:rPr>
              <w:rFonts w:ascii="Times New Roman" w:hAnsi="Times New Roman" w:cs="Times New Roman"/>
              <w:noProof/>
            </w:rPr>
            <w:t>(Society, 2018)</w:t>
          </w:r>
          <w:r w:rsidR="00B4082B">
            <w:rPr>
              <w:rFonts w:ascii="Times New Roman" w:hAnsi="Times New Roman" w:cs="Times New Roman"/>
            </w:rPr>
            <w:fldChar w:fldCharType="end"/>
          </w:r>
        </w:sdtContent>
      </w:sdt>
      <w:r w:rsidRPr="003846C5">
        <w:rPr>
          <w:rFonts w:ascii="Times New Roman" w:hAnsi="Times New Roman" w:cs="Times New Roman"/>
        </w:rPr>
        <w:t>.</w:t>
      </w:r>
    </w:p>
    <w:p w14:paraId="6681E5A0" w14:textId="568813C5" w:rsidR="0010100E" w:rsidRPr="003846C5" w:rsidRDefault="0010100E" w:rsidP="00505A73">
      <w:pPr>
        <w:pStyle w:val="ListParagraph"/>
        <w:numPr>
          <w:ilvl w:val="0"/>
          <w:numId w:val="2"/>
        </w:numPr>
        <w:rPr>
          <w:rFonts w:ascii="Times New Roman" w:hAnsi="Times New Roman" w:cs="Times New Roman"/>
        </w:rPr>
      </w:pPr>
      <w:r w:rsidRPr="003846C5">
        <w:rPr>
          <w:rFonts w:ascii="Times New Roman" w:hAnsi="Times New Roman" w:cs="Times New Roman"/>
        </w:rPr>
        <w:t xml:space="preserve">The plant-based food market in the UK is currently worth </w:t>
      </w:r>
      <w:proofErr w:type="gramStart"/>
      <w:r w:rsidRPr="003846C5">
        <w:rPr>
          <w:rFonts w:ascii="Times New Roman" w:hAnsi="Times New Roman" w:cs="Times New Roman"/>
        </w:rPr>
        <w:t>£470 million, and</w:t>
      </w:r>
      <w:proofErr w:type="gramEnd"/>
      <w:r w:rsidRPr="003846C5">
        <w:rPr>
          <w:rFonts w:ascii="Times New Roman" w:hAnsi="Times New Roman" w:cs="Times New Roman"/>
        </w:rPr>
        <w:t xml:space="preserve"> is expected to reach £1.1 billion by 2023</w:t>
      </w:r>
      <w:r w:rsidR="003042EC">
        <w:rPr>
          <w:rFonts w:ascii="Times New Roman" w:hAnsi="Times New Roman" w:cs="Times New Roman"/>
        </w:rPr>
        <w:t xml:space="preserve"> </w:t>
      </w:r>
      <w:sdt>
        <w:sdtPr>
          <w:rPr>
            <w:rFonts w:ascii="Times New Roman" w:hAnsi="Times New Roman" w:cs="Times New Roman"/>
          </w:rPr>
          <w:id w:val="-287891415"/>
          <w:citation/>
        </w:sdtPr>
        <w:sdtContent>
          <w:r w:rsidR="003042EC">
            <w:rPr>
              <w:rFonts w:ascii="Times New Roman" w:hAnsi="Times New Roman" w:cs="Times New Roman"/>
            </w:rPr>
            <w:fldChar w:fldCharType="begin"/>
          </w:r>
          <w:r w:rsidR="003042EC">
            <w:rPr>
              <w:rFonts w:ascii="Times New Roman" w:hAnsi="Times New Roman" w:cs="Times New Roman"/>
            </w:rPr>
            <w:instrText xml:space="preserve"> CITATION Min19 \l 2057 </w:instrText>
          </w:r>
          <w:r w:rsidR="003042EC">
            <w:rPr>
              <w:rFonts w:ascii="Times New Roman" w:hAnsi="Times New Roman" w:cs="Times New Roman"/>
            </w:rPr>
            <w:fldChar w:fldCharType="separate"/>
          </w:r>
          <w:r w:rsidR="003042EC" w:rsidRPr="003042EC">
            <w:rPr>
              <w:rFonts w:ascii="Times New Roman" w:hAnsi="Times New Roman" w:cs="Times New Roman"/>
              <w:noProof/>
            </w:rPr>
            <w:t>(Mintel, 2019)</w:t>
          </w:r>
          <w:r w:rsidR="003042EC">
            <w:rPr>
              <w:rFonts w:ascii="Times New Roman" w:hAnsi="Times New Roman" w:cs="Times New Roman"/>
            </w:rPr>
            <w:fldChar w:fldCharType="end"/>
          </w:r>
        </w:sdtContent>
      </w:sdt>
      <w:r w:rsidRPr="003846C5">
        <w:rPr>
          <w:rFonts w:ascii="Times New Roman" w:hAnsi="Times New Roman" w:cs="Times New Roman"/>
        </w:rPr>
        <w:t>.</w:t>
      </w:r>
    </w:p>
    <w:p w14:paraId="309B33BC" w14:textId="075E8331" w:rsidR="0010100E" w:rsidRPr="003846C5" w:rsidRDefault="0010100E" w:rsidP="00505A73">
      <w:pPr>
        <w:pStyle w:val="ListParagraph"/>
        <w:numPr>
          <w:ilvl w:val="0"/>
          <w:numId w:val="2"/>
        </w:numPr>
        <w:rPr>
          <w:rFonts w:ascii="Times New Roman" w:hAnsi="Times New Roman" w:cs="Times New Roman"/>
        </w:rPr>
      </w:pPr>
      <w:r w:rsidRPr="003846C5">
        <w:rPr>
          <w:rFonts w:ascii="Times New Roman" w:hAnsi="Times New Roman" w:cs="Times New Roman"/>
        </w:rPr>
        <w:t>The number of consumers who identify as flexitarian (someone who eats a mostly plant-based diet but occasionally consumes meat) has increased by 50% in the past two years</w:t>
      </w:r>
      <w:r w:rsidR="0041425C">
        <w:rPr>
          <w:rFonts w:ascii="Times New Roman" w:hAnsi="Times New Roman" w:cs="Times New Roman"/>
        </w:rPr>
        <w:t xml:space="preserve"> </w:t>
      </w:r>
      <w:sdt>
        <w:sdtPr>
          <w:rPr>
            <w:rFonts w:ascii="Times New Roman" w:hAnsi="Times New Roman" w:cs="Times New Roman"/>
          </w:rPr>
          <w:id w:val="-531263911"/>
          <w:citation/>
        </w:sdtPr>
        <w:sdtContent>
          <w:r w:rsidR="0041425C">
            <w:rPr>
              <w:rFonts w:ascii="Times New Roman" w:hAnsi="Times New Roman" w:cs="Times New Roman"/>
            </w:rPr>
            <w:fldChar w:fldCharType="begin"/>
          </w:r>
          <w:r w:rsidR="0041425C">
            <w:rPr>
              <w:rFonts w:ascii="Times New Roman" w:hAnsi="Times New Roman" w:cs="Times New Roman"/>
            </w:rPr>
            <w:instrText xml:space="preserve"> CITATION Wai19 \l 2057 </w:instrText>
          </w:r>
          <w:r w:rsidR="0041425C">
            <w:rPr>
              <w:rFonts w:ascii="Times New Roman" w:hAnsi="Times New Roman" w:cs="Times New Roman"/>
            </w:rPr>
            <w:fldChar w:fldCharType="separate"/>
          </w:r>
          <w:r w:rsidR="0041425C" w:rsidRPr="0041425C">
            <w:rPr>
              <w:rFonts w:ascii="Times New Roman" w:hAnsi="Times New Roman" w:cs="Times New Roman"/>
              <w:noProof/>
            </w:rPr>
            <w:t>(Waitrose, 2018-2019)</w:t>
          </w:r>
          <w:r w:rsidR="0041425C">
            <w:rPr>
              <w:rFonts w:ascii="Times New Roman" w:hAnsi="Times New Roman" w:cs="Times New Roman"/>
            </w:rPr>
            <w:fldChar w:fldCharType="end"/>
          </w:r>
        </w:sdtContent>
      </w:sdt>
      <w:r w:rsidRPr="003846C5">
        <w:rPr>
          <w:rFonts w:ascii="Times New Roman" w:hAnsi="Times New Roman" w:cs="Times New Roman"/>
        </w:rPr>
        <w:t>.</w:t>
      </w:r>
    </w:p>
    <w:p w14:paraId="57F85092" w14:textId="02A35109" w:rsidR="0010100E" w:rsidRPr="003846C5" w:rsidRDefault="0010100E" w:rsidP="00505A73">
      <w:pPr>
        <w:pStyle w:val="ListParagraph"/>
        <w:numPr>
          <w:ilvl w:val="0"/>
          <w:numId w:val="2"/>
        </w:numPr>
        <w:rPr>
          <w:rFonts w:ascii="Times New Roman" w:hAnsi="Times New Roman" w:cs="Times New Roman"/>
        </w:rPr>
      </w:pPr>
      <w:r w:rsidRPr="003846C5">
        <w:rPr>
          <w:rFonts w:ascii="Times New Roman" w:hAnsi="Times New Roman" w:cs="Times New Roman"/>
        </w:rPr>
        <w:t>Health and sustainability are major reasons why consumers are choosing plant-based options. In a survey conducted by The Vegan Society, 49% of respondents cited health reasons for their choice to go vegan, while 38% cited concerns about animal welfare, and 18% cited environmental reasons</w:t>
      </w:r>
      <w:r w:rsidR="001A60C9">
        <w:rPr>
          <w:rFonts w:ascii="Times New Roman" w:hAnsi="Times New Roman" w:cs="Times New Roman"/>
        </w:rPr>
        <w:t xml:space="preserve"> </w:t>
      </w:r>
      <w:sdt>
        <w:sdtPr>
          <w:rPr>
            <w:rFonts w:ascii="Times New Roman" w:hAnsi="Times New Roman" w:cs="Times New Roman"/>
          </w:rPr>
          <w:id w:val="144870289"/>
          <w:citation/>
        </w:sdtPr>
        <w:sdtContent>
          <w:r w:rsidR="001A60C9">
            <w:rPr>
              <w:rFonts w:ascii="Times New Roman" w:hAnsi="Times New Roman" w:cs="Times New Roman"/>
            </w:rPr>
            <w:fldChar w:fldCharType="begin"/>
          </w:r>
          <w:r w:rsidR="001A60C9">
            <w:rPr>
              <w:rFonts w:ascii="Times New Roman" w:hAnsi="Times New Roman" w:cs="Times New Roman"/>
            </w:rPr>
            <w:instrText xml:space="preserve"> CITATION Thend \l 2057 </w:instrText>
          </w:r>
          <w:r w:rsidR="001A60C9">
            <w:rPr>
              <w:rFonts w:ascii="Times New Roman" w:hAnsi="Times New Roman" w:cs="Times New Roman"/>
            </w:rPr>
            <w:fldChar w:fldCharType="separate"/>
          </w:r>
          <w:r w:rsidR="001A60C9" w:rsidRPr="001A60C9">
            <w:rPr>
              <w:rFonts w:ascii="Times New Roman" w:hAnsi="Times New Roman" w:cs="Times New Roman"/>
              <w:noProof/>
            </w:rPr>
            <w:t>(Society, n.d.)</w:t>
          </w:r>
          <w:r w:rsidR="001A60C9">
            <w:rPr>
              <w:rFonts w:ascii="Times New Roman" w:hAnsi="Times New Roman" w:cs="Times New Roman"/>
            </w:rPr>
            <w:fldChar w:fldCharType="end"/>
          </w:r>
        </w:sdtContent>
      </w:sdt>
      <w:r w:rsidRPr="003846C5">
        <w:rPr>
          <w:rFonts w:ascii="Times New Roman" w:hAnsi="Times New Roman" w:cs="Times New Roman"/>
        </w:rPr>
        <w:t>.</w:t>
      </w:r>
    </w:p>
    <w:p w14:paraId="368567D9" w14:textId="0B8176CC" w:rsidR="0010100E" w:rsidRPr="003846C5" w:rsidRDefault="0010100E" w:rsidP="0010100E">
      <w:pPr>
        <w:pStyle w:val="ListParagraph"/>
        <w:numPr>
          <w:ilvl w:val="0"/>
          <w:numId w:val="2"/>
        </w:numPr>
        <w:rPr>
          <w:rFonts w:ascii="Times New Roman" w:hAnsi="Times New Roman" w:cs="Times New Roman"/>
        </w:rPr>
      </w:pPr>
      <w:r w:rsidRPr="003846C5">
        <w:rPr>
          <w:rFonts w:ascii="Times New Roman" w:hAnsi="Times New Roman" w:cs="Times New Roman"/>
        </w:rPr>
        <w:t>70% of people around the world are reducing their meat consumption or leaving meat off the table altogether, according to a 2019 report by global market research firm Mintel</w:t>
      </w:r>
      <w:r w:rsidR="00F052D1">
        <w:rPr>
          <w:rFonts w:ascii="Times New Roman" w:hAnsi="Times New Roman" w:cs="Times New Roman"/>
        </w:rPr>
        <w:t xml:space="preserve"> </w:t>
      </w:r>
      <w:sdt>
        <w:sdtPr>
          <w:rPr>
            <w:rFonts w:ascii="Times New Roman" w:hAnsi="Times New Roman" w:cs="Times New Roman"/>
          </w:rPr>
          <w:id w:val="-447169147"/>
          <w:citation/>
        </w:sdtPr>
        <w:sdtContent>
          <w:r w:rsidR="00F052D1">
            <w:rPr>
              <w:rFonts w:ascii="Times New Roman" w:hAnsi="Times New Roman" w:cs="Times New Roman"/>
            </w:rPr>
            <w:fldChar w:fldCharType="begin"/>
          </w:r>
          <w:r w:rsidR="00F052D1">
            <w:rPr>
              <w:rFonts w:ascii="Times New Roman" w:hAnsi="Times New Roman" w:cs="Times New Roman"/>
            </w:rPr>
            <w:instrText xml:space="preserve"> CITATION Min191 \l 2057 </w:instrText>
          </w:r>
          <w:r w:rsidR="00F052D1">
            <w:rPr>
              <w:rFonts w:ascii="Times New Roman" w:hAnsi="Times New Roman" w:cs="Times New Roman"/>
            </w:rPr>
            <w:fldChar w:fldCharType="separate"/>
          </w:r>
          <w:r w:rsidR="00F052D1" w:rsidRPr="00F052D1">
            <w:rPr>
              <w:rFonts w:ascii="Times New Roman" w:hAnsi="Times New Roman" w:cs="Times New Roman"/>
              <w:noProof/>
            </w:rPr>
            <w:t>(Mintel, 2019)</w:t>
          </w:r>
          <w:r w:rsidR="00F052D1">
            <w:rPr>
              <w:rFonts w:ascii="Times New Roman" w:hAnsi="Times New Roman" w:cs="Times New Roman"/>
            </w:rPr>
            <w:fldChar w:fldCharType="end"/>
          </w:r>
        </w:sdtContent>
      </w:sdt>
      <w:r w:rsidRPr="003846C5">
        <w:rPr>
          <w:rFonts w:ascii="Times New Roman" w:hAnsi="Times New Roman" w:cs="Times New Roman"/>
        </w:rPr>
        <w:t>.</w:t>
      </w:r>
    </w:p>
    <w:p w14:paraId="36EDB48B" w14:textId="41801D54" w:rsidR="0010100E" w:rsidRPr="00C521E7" w:rsidRDefault="0010100E" w:rsidP="0010100E">
      <w:pPr>
        <w:rPr>
          <w:rFonts w:ascii="Times New Roman" w:hAnsi="Times New Roman" w:cs="Times New Roman"/>
        </w:rPr>
      </w:pPr>
      <w:r w:rsidRPr="00C521E7">
        <w:rPr>
          <w:rFonts w:ascii="Times New Roman" w:hAnsi="Times New Roman" w:cs="Times New Roman"/>
        </w:rPr>
        <w:t xml:space="preserve">These statistics indicate </w:t>
      </w:r>
      <w:r w:rsidR="004D3418" w:rsidRPr="00C521E7">
        <w:rPr>
          <w:rFonts w:ascii="Times New Roman" w:hAnsi="Times New Roman" w:cs="Times New Roman"/>
        </w:rPr>
        <w:t>that the increasing demand for vegan and plant-based options presents a significant opportunity for our new vegan subscription box service.</w:t>
      </w:r>
    </w:p>
    <w:p w14:paraId="64240B0A" w14:textId="77777777" w:rsidR="0010100E" w:rsidRPr="003846C5" w:rsidRDefault="0010100E" w:rsidP="0010100E">
      <w:pPr>
        <w:rPr>
          <w:rFonts w:ascii="Times New Roman" w:hAnsi="Times New Roman" w:cs="Times New Roman"/>
        </w:rPr>
      </w:pPr>
    </w:p>
    <w:p w14:paraId="1CF3AC01" w14:textId="77777777" w:rsidR="0010100E" w:rsidRPr="00E96D5D" w:rsidRDefault="0010100E" w:rsidP="0010100E">
      <w:pPr>
        <w:rPr>
          <w:rFonts w:ascii="Times New Roman" w:hAnsi="Times New Roman" w:cs="Times New Roman"/>
          <w:b/>
          <w:bCs/>
        </w:rPr>
      </w:pPr>
      <w:bookmarkStart w:id="0" w:name="_Hlk135083097"/>
      <w:r w:rsidRPr="00E96D5D">
        <w:rPr>
          <w:rFonts w:ascii="Times New Roman" w:hAnsi="Times New Roman" w:cs="Times New Roman"/>
          <w:b/>
          <w:bCs/>
        </w:rPr>
        <w:t>Communication Channels</w:t>
      </w:r>
    </w:p>
    <w:bookmarkEnd w:id="0"/>
    <w:p w14:paraId="551ACE0F" w14:textId="43D12E82" w:rsidR="00505A73" w:rsidRPr="003846C5" w:rsidRDefault="00505A73" w:rsidP="00505A73">
      <w:pPr>
        <w:rPr>
          <w:rFonts w:ascii="Times New Roman" w:hAnsi="Times New Roman" w:cs="Times New Roman"/>
        </w:rPr>
      </w:pPr>
      <w:r w:rsidRPr="003846C5">
        <w:rPr>
          <w:rFonts w:ascii="Times New Roman" w:hAnsi="Times New Roman" w:cs="Times New Roman"/>
        </w:rPr>
        <w:t xml:space="preserve">Communication channels are the various methods we use to reach and interact with our target audience. </w:t>
      </w:r>
      <w:r w:rsidR="002B27DC" w:rsidRPr="003846C5">
        <w:rPr>
          <w:rFonts w:ascii="Times New Roman" w:hAnsi="Times New Roman" w:cs="Times New Roman"/>
        </w:rPr>
        <w:t>To</w:t>
      </w:r>
      <w:r w:rsidRPr="003846C5">
        <w:rPr>
          <w:rFonts w:ascii="Times New Roman" w:hAnsi="Times New Roman" w:cs="Times New Roman"/>
        </w:rPr>
        <w:t xml:space="preserve"> effectively promote our new vegan subscription box service, it is essential to utilize a range of communication channels that are tailored to our target audience. By using the right channels, we can reach potential customers in a way that is both effective and engaging</w:t>
      </w:r>
      <w:r w:rsidR="00610356">
        <w:rPr>
          <w:rFonts w:ascii="Times New Roman" w:hAnsi="Times New Roman" w:cs="Times New Roman"/>
        </w:rPr>
        <w:t xml:space="preserve"> </w:t>
      </w:r>
      <w:sdt>
        <w:sdtPr>
          <w:rPr>
            <w:rFonts w:ascii="Times New Roman" w:hAnsi="Times New Roman" w:cs="Times New Roman"/>
          </w:rPr>
          <w:id w:val="-1410071005"/>
          <w:citation/>
        </w:sdtPr>
        <w:sdtContent>
          <w:r w:rsidR="00610356">
            <w:rPr>
              <w:rFonts w:ascii="Times New Roman" w:hAnsi="Times New Roman" w:cs="Times New Roman"/>
            </w:rPr>
            <w:fldChar w:fldCharType="begin"/>
          </w:r>
          <w:r w:rsidR="00610356">
            <w:rPr>
              <w:rFonts w:ascii="Times New Roman" w:hAnsi="Times New Roman" w:cs="Times New Roman"/>
            </w:rPr>
            <w:instrText xml:space="preserve"> CITATION Bel21 \l 2057 </w:instrText>
          </w:r>
          <w:r w:rsidR="00610356">
            <w:rPr>
              <w:rFonts w:ascii="Times New Roman" w:hAnsi="Times New Roman" w:cs="Times New Roman"/>
            </w:rPr>
            <w:fldChar w:fldCharType="separate"/>
          </w:r>
          <w:r w:rsidR="00610356" w:rsidRPr="00610356">
            <w:rPr>
              <w:rFonts w:ascii="Times New Roman" w:hAnsi="Times New Roman" w:cs="Times New Roman"/>
              <w:noProof/>
            </w:rPr>
            <w:t>(Belch, 2021)</w:t>
          </w:r>
          <w:r w:rsidR="00610356">
            <w:rPr>
              <w:rFonts w:ascii="Times New Roman" w:hAnsi="Times New Roman" w:cs="Times New Roman"/>
            </w:rPr>
            <w:fldChar w:fldCharType="end"/>
          </w:r>
        </w:sdtContent>
      </w:sdt>
      <w:r w:rsidRPr="003846C5">
        <w:rPr>
          <w:rFonts w:ascii="Times New Roman" w:hAnsi="Times New Roman" w:cs="Times New Roman"/>
        </w:rPr>
        <w:t>.</w:t>
      </w:r>
    </w:p>
    <w:p w14:paraId="7BB0B873" w14:textId="7BD384F5" w:rsidR="00505A73" w:rsidRPr="003846C5" w:rsidRDefault="00505A73" w:rsidP="00505A73">
      <w:pPr>
        <w:rPr>
          <w:rFonts w:ascii="Times New Roman" w:hAnsi="Times New Roman" w:cs="Times New Roman"/>
        </w:rPr>
      </w:pPr>
      <w:r w:rsidRPr="003846C5">
        <w:rPr>
          <w:rFonts w:ascii="Times New Roman" w:hAnsi="Times New Roman" w:cs="Times New Roman"/>
        </w:rPr>
        <w:t xml:space="preserve">In the case of our vegan subscription box service, we recognize that our target audience includes vegans and vegetarians, flexitarians, </w:t>
      </w:r>
      <w:proofErr w:type="gramStart"/>
      <w:r w:rsidRPr="003846C5">
        <w:rPr>
          <w:rFonts w:ascii="Times New Roman" w:hAnsi="Times New Roman" w:cs="Times New Roman"/>
        </w:rPr>
        <w:t>health</w:t>
      </w:r>
      <w:proofErr w:type="gramEnd"/>
      <w:r w:rsidRPr="003846C5">
        <w:rPr>
          <w:rFonts w:ascii="Times New Roman" w:hAnsi="Times New Roman" w:cs="Times New Roman"/>
        </w:rPr>
        <w:t xml:space="preserve"> and fitness enthusiasts, as well as busy professionals and families. To reach these audiences effectively, we will be utilizing a range of communication channels that are proven to be effective in the food industry, such as social media, email marketing, events, public relations, and influencer partnerships</w:t>
      </w:r>
      <w:r w:rsidR="008425B7">
        <w:rPr>
          <w:rFonts w:ascii="Times New Roman" w:hAnsi="Times New Roman" w:cs="Times New Roman"/>
        </w:rPr>
        <w:t xml:space="preserve"> </w:t>
      </w:r>
      <w:sdt>
        <w:sdtPr>
          <w:rPr>
            <w:rFonts w:ascii="Times New Roman" w:hAnsi="Times New Roman" w:cs="Times New Roman"/>
          </w:rPr>
          <w:id w:val="-1800836055"/>
          <w:citation/>
        </w:sdtPr>
        <w:sdtContent>
          <w:r w:rsidR="008425B7">
            <w:rPr>
              <w:rFonts w:ascii="Times New Roman" w:hAnsi="Times New Roman" w:cs="Times New Roman"/>
            </w:rPr>
            <w:fldChar w:fldCharType="begin"/>
          </w:r>
          <w:r w:rsidR="008425B7">
            <w:rPr>
              <w:rFonts w:ascii="Times New Roman" w:hAnsi="Times New Roman" w:cs="Times New Roman"/>
            </w:rPr>
            <w:instrText xml:space="preserve"> CITATION Sch21 \l 2057 </w:instrText>
          </w:r>
          <w:r w:rsidR="008425B7">
            <w:rPr>
              <w:rFonts w:ascii="Times New Roman" w:hAnsi="Times New Roman" w:cs="Times New Roman"/>
            </w:rPr>
            <w:fldChar w:fldCharType="separate"/>
          </w:r>
          <w:r w:rsidR="008425B7" w:rsidRPr="008425B7">
            <w:rPr>
              <w:rFonts w:ascii="Times New Roman" w:hAnsi="Times New Roman" w:cs="Times New Roman"/>
              <w:noProof/>
            </w:rPr>
            <w:t>(Schultz, 2021)</w:t>
          </w:r>
          <w:r w:rsidR="008425B7">
            <w:rPr>
              <w:rFonts w:ascii="Times New Roman" w:hAnsi="Times New Roman" w:cs="Times New Roman"/>
            </w:rPr>
            <w:fldChar w:fldCharType="end"/>
          </w:r>
        </w:sdtContent>
      </w:sdt>
      <w:r w:rsidRPr="003846C5">
        <w:rPr>
          <w:rFonts w:ascii="Times New Roman" w:hAnsi="Times New Roman" w:cs="Times New Roman"/>
        </w:rPr>
        <w:t>.</w:t>
      </w:r>
    </w:p>
    <w:p w14:paraId="2CB0FD57" w14:textId="70BF9187" w:rsidR="0010100E" w:rsidRPr="003846C5" w:rsidRDefault="00505A73" w:rsidP="00505A73">
      <w:pPr>
        <w:rPr>
          <w:rFonts w:ascii="Times New Roman" w:hAnsi="Times New Roman" w:cs="Times New Roman"/>
        </w:rPr>
      </w:pPr>
      <w:r w:rsidRPr="003846C5">
        <w:rPr>
          <w:rFonts w:ascii="Times New Roman" w:hAnsi="Times New Roman" w:cs="Times New Roman"/>
        </w:rPr>
        <w:t>Each of these channels offers unique advantages for promoting our new vegan subscription box service. For example, social media can help us reach a large audience, promotions, and other news related to our service. Events and public relations can help us connect with potential customers, while influencer partnerships can help us build trust with potential customers.</w:t>
      </w:r>
    </w:p>
    <w:p w14:paraId="0BBA2829" w14:textId="118767CF" w:rsidR="00505A73" w:rsidRPr="003846C5" w:rsidRDefault="00505A73" w:rsidP="00505A73">
      <w:pPr>
        <w:rPr>
          <w:rFonts w:ascii="Times New Roman" w:hAnsi="Times New Roman" w:cs="Times New Roman"/>
        </w:rPr>
      </w:pPr>
      <w:r w:rsidRPr="003846C5">
        <w:rPr>
          <w:rFonts w:ascii="Times New Roman" w:hAnsi="Times New Roman" w:cs="Times New Roman"/>
        </w:rPr>
        <w:t>Here are some of the channels we will be using, along with some relevant statistics:</w:t>
      </w:r>
    </w:p>
    <w:p w14:paraId="3805C195" w14:textId="776FCCEB" w:rsidR="00505A73" w:rsidRPr="003846C5" w:rsidRDefault="00505A73" w:rsidP="00505A73">
      <w:pPr>
        <w:pStyle w:val="ListParagraph"/>
        <w:numPr>
          <w:ilvl w:val="0"/>
          <w:numId w:val="4"/>
        </w:numPr>
        <w:rPr>
          <w:rFonts w:ascii="Times New Roman" w:hAnsi="Times New Roman" w:cs="Times New Roman"/>
        </w:rPr>
      </w:pPr>
      <w:r w:rsidRPr="003846C5">
        <w:rPr>
          <w:rFonts w:ascii="Times New Roman" w:hAnsi="Times New Roman" w:cs="Times New Roman"/>
        </w:rPr>
        <w:t>Social media: We will use social media platforms such as Facebook, Instagram, and Twitter to reach a large audience and generate buzz about our new service. According to a survey by The Vegan Society, social media is the top source of information for vegans, with 42% of respondents saying they use social media to find out about vegan products</w:t>
      </w:r>
      <w:r w:rsidR="0003006C">
        <w:rPr>
          <w:rFonts w:ascii="Times New Roman" w:hAnsi="Times New Roman" w:cs="Times New Roman"/>
        </w:rPr>
        <w:t xml:space="preserve"> </w:t>
      </w:r>
      <w:sdt>
        <w:sdtPr>
          <w:rPr>
            <w:rFonts w:ascii="Times New Roman" w:hAnsi="Times New Roman" w:cs="Times New Roman"/>
          </w:rPr>
          <w:id w:val="-1687588563"/>
          <w:citation/>
        </w:sdtPr>
        <w:sdtContent>
          <w:r w:rsidR="0003006C">
            <w:rPr>
              <w:rFonts w:ascii="Times New Roman" w:hAnsi="Times New Roman" w:cs="Times New Roman"/>
            </w:rPr>
            <w:fldChar w:fldCharType="begin"/>
          </w:r>
          <w:r w:rsidR="0003006C">
            <w:rPr>
              <w:rFonts w:ascii="Times New Roman" w:hAnsi="Times New Roman" w:cs="Times New Roman"/>
            </w:rPr>
            <w:instrText xml:space="preserve"> CITATION Ada15 \l 2057 </w:instrText>
          </w:r>
          <w:r w:rsidR="0003006C">
            <w:rPr>
              <w:rFonts w:ascii="Times New Roman" w:hAnsi="Times New Roman" w:cs="Times New Roman"/>
            </w:rPr>
            <w:fldChar w:fldCharType="separate"/>
          </w:r>
          <w:r w:rsidR="0003006C" w:rsidRPr="0003006C">
            <w:rPr>
              <w:rFonts w:ascii="Times New Roman" w:hAnsi="Times New Roman" w:cs="Times New Roman"/>
              <w:noProof/>
            </w:rPr>
            <w:t>(Adams, 2015)</w:t>
          </w:r>
          <w:r w:rsidR="0003006C">
            <w:rPr>
              <w:rFonts w:ascii="Times New Roman" w:hAnsi="Times New Roman" w:cs="Times New Roman"/>
            </w:rPr>
            <w:fldChar w:fldCharType="end"/>
          </w:r>
        </w:sdtContent>
      </w:sdt>
      <w:r w:rsidRPr="003846C5">
        <w:rPr>
          <w:rFonts w:ascii="Times New Roman" w:hAnsi="Times New Roman" w:cs="Times New Roman"/>
        </w:rPr>
        <w:t>.</w:t>
      </w:r>
    </w:p>
    <w:p w14:paraId="6B3E570A" w14:textId="0B40B18C" w:rsidR="00505A73" w:rsidRPr="003846C5" w:rsidRDefault="00505A73" w:rsidP="00505A73">
      <w:pPr>
        <w:pStyle w:val="ListParagraph"/>
        <w:numPr>
          <w:ilvl w:val="0"/>
          <w:numId w:val="4"/>
        </w:numPr>
        <w:rPr>
          <w:rFonts w:ascii="Times New Roman" w:hAnsi="Times New Roman" w:cs="Times New Roman"/>
        </w:rPr>
      </w:pPr>
      <w:r w:rsidRPr="003846C5">
        <w:rPr>
          <w:rFonts w:ascii="Times New Roman" w:hAnsi="Times New Roman" w:cs="Times New Roman"/>
        </w:rPr>
        <w:t>Influencers: Partnering with vegan and health influencers on social media can help to increase awareness and credibility for our service. A survey by The Vegan Society found that 33% of vegans said they were influenced by vegan bloggers and YouTubers when making purchasing decisions</w:t>
      </w:r>
      <w:r w:rsidR="004F7021">
        <w:rPr>
          <w:rFonts w:ascii="Times New Roman" w:hAnsi="Times New Roman" w:cs="Times New Roman"/>
        </w:rPr>
        <w:t xml:space="preserve"> </w:t>
      </w:r>
      <w:sdt>
        <w:sdtPr>
          <w:rPr>
            <w:rFonts w:ascii="Times New Roman" w:hAnsi="Times New Roman" w:cs="Times New Roman"/>
          </w:rPr>
          <w:id w:val="-636800033"/>
          <w:citation/>
        </w:sdtPr>
        <w:sdtContent>
          <w:r w:rsidR="004F7021">
            <w:rPr>
              <w:rFonts w:ascii="Times New Roman" w:hAnsi="Times New Roman" w:cs="Times New Roman"/>
            </w:rPr>
            <w:fldChar w:fldCharType="begin"/>
          </w:r>
          <w:r w:rsidR="004F7021">
            <w:rPr>
              <w:rFonts w:ascii="Times New Roman" w:hAnsi="Times New Roman" w:cs="Times New Roman"/>
            </w:rPr>
            <w:instrText xml:space="preserve"> CITATION Din19 \l 2057 </w:instrText>
          </w:r>
          <w:r w:rsidR="004F7021">
            <w:rPr>
              <w:rFonts w:ascii="Times New Roman" w:hAnsi="Times New Roman" w:cs="Times New Roman"/>
            </w:rPr>
            <w:fldChar w:fldCharType="separate"/>
          </w:r>
          <w:r w:rsidR="004F7021" w:rsidRPr="004F7021">
            <w:rPr>
              <w:rFonts w:ascii="Times New Roman" w:hAnsi="Times New Roman" w:cs="Times New Roman"/>
              <w:noProof/>
            </w:rPr>
            <w:t>(Dinu, 2019)</w:t>
          </w:r>
          <w:r w:rsidR="004F7021">
            <w:rPr>
              <w:rFonts w:ascii="Times New Roman" w:hAnsi="Times New Roman" w:cs="Times New Roman"/>
            </w:rPr>
            <w:fldChar w:fldCharType="end"/>
          </w:r>
        </w:sdtContent>
      </w:sdt>
      <w:r w:rsidRPr="003846C5">
        <w:rPr>
          <w:rFonts w:ascii="Times New Roman" w:hAnsi="Times New Roman" w:cs="Times New Roman"/>
        </w:rPr>
        <w:t>.</w:t>
      </w:r>
    </w:p>
    <w:p w14:paraId="3608BD10" w14:textId="0CB93F7D" w:rsidR="00505A73" w:rsidRPr="003846C5" w:rsidRDefault="00505A73" w:rsidP="00505A73">
      <w:pPr>
        <w:pStyle w:val="ListParagraph"/>
        <w:numPr>
          <w:ilvl w:val="0"/>
          <w:numId w:val="4"/>
        </w:numPr>
        <w:rPr>
          <w:rFonts w:ascii="Times New Roman" w:hAnsi="Times New Roman" w:cs="Times New Roman"/>
        </w:rPr>
      </w:pPr>
      <w:r w:rsidRPr="003846C5">
        <w:rPr>
          <w:rFonts w:ascii="Times New Roman" w:hAnsi="Times New Roman" w:cs="Times New Roman"/>
        </w:rPr>
        <w:t xml:space="preserve">Email marketing: Email marketing campaigns can be used to keep subscribers </w:t>
      </w:r>
      <w:proofErr w:type="gramStart"/>
      <w:r w:rsidRPr="003846C5">
        <w:rPr>
          <w:rFonts w:ascii="Times New Roman" w:hAnsi="Times New Roman" w:cs="Times New Roman"/>
        </w:rPr>
        <w:t>up-to-date</w:t>
      </w:r>
      <w:proofErr w:type="gramEnd"/>
      <w:r w:rsidRPr="003846C5">
        <w:rPr>
          <w:rFonts w:ascii="Times New Roman" w:hAnsi="Times New Roman" w:cs="Times New Roman"/>
        </w:rPr>
        <w:t xml:space="preserve"> on new recipes, promotions, and other news related to our vegan subscription box service. </w:t>
      </w:r>
      <w:r w:rsidRPr="003846C5">
        <w:rPr>
          <w:rFonts w:ascii="Times New Roman" w:hAnsi="Times New Roman" w:cs="Times New Roman"/>
        </w:rPr>
        <w:lastRenderedPageBreak/>
        <w:t>According to a study by Campaign Monitor, the average open rate for emails in the food and beverage industry is 25.29%</w:t>
      </w:r>
      <w:r w:rsidR="00B7660C">
        <w:rPr>
          <w:rFonts w:ascii="Times New Roman" w:hAnsi="Times New Roman" w:cs="Times New Roman"/>
        </w:rPr>
        <w:t xml:space="preserve"> </w:t>
      </w:r>
      <w:sdt>
        <w:sdtPr>
          <w:rPr>
            <w:rFonts w:ascii="Times New Roman" w:hAnsi="Times New Roman" w:cs="Times New Roman"/>
          </w:rPr>
          <w:id w:val="-500506524"/>
          <w:citation/>
        </w:sdtPr>
        <w:sdtContent>
          <w:r w:rsidR="00CF5954">
            <w:rPr>
              <w:rFonts w:ascii="Times New Roman" w:hAnsi="Times New Roman" w:cs="Times New Roman"/>
            </w:rPr>
            <w:fldChar w:fldCharType="begin"/>
          </w:r>
          <w:r w:rsidR="00CF5954">
            <w:rPr>
              <w:rFonts w:ascii="Times New Roman" w:hAnsi="Times New Roman" w:cs="Times New Roman"/>
            </w:rPr>
            <w:instrText xml:space="preserve"> CITATION Tin19 \l 2057 </w:instrText>
          </w:r>
          <w:r w:rsidR="00CF5954">
            <w:rPr>
              <w:rFonts w:ascii="Times New Roman" w:hAnsi="Times New Roman" w:cs="Times New Roman"/>
            </w:rPr>
            <w:fldChar w:fldCharType="separate"/>
          </w:r>
          <w:r w:rsidR="00CF5954" w:rsidRPr="00CF5954">
            <w:rPr>
              <w:rFonts w:ascii="Times New Roman" w:hAnsi="Times New Roman" w:cs="Times New Roman"/>
              <w:noProof/>
            </w:rPr>
            <w:t>(Tinkham, 2019)</w:t>
          </w:r>
          <w:r w:rsidR="00CF5954">
            <w:rPr>
              <w:rFonts w:ascii="Times New Roman" w:hAnsi="Times New Roman" w:cs="Times New Roman"/>
            </w:rPr>
            <w:fldChar w:fldCharType="end"/>
          </w:r>
        </w:sdtContent>
      </w:sdt>
      <w:r w:rsidRPr="003846C5">
        <w:rPr>
          <w:rFonts w:ascii="Times New Roman" w:hAnsi="Times New Roman" w:cs="Times New Roman"/>
        </w:rPr>
        <w:t>.</w:t>
      </w:r>
    </w:p>
    <w:p w14:paraId="16AB7DA0" w14:textId="01ACB930" w:rsidR="00505A73" w:rsidRPr="003846C5" w:rsidRDefault="00505A73" w:rsidP="00505A73">
      <w:pPr>
        <w:pStyle w:val="ListParagraph"/>
        <w:numPr>
          <w:ilvl w:val="0"/>
          <w:numId w:val="4"/>
        </w:numPr>
        <w:rPr>
          <w:rFonts w:ascii="Times New Roman" w:hAnsi="Times New Roman" w:cs="Times New Roman"/>
        </w:rPr>
      </w:pPr>
      <w:r w:rsidRPr="003846C5">
        <w:rPr>
          <w:rFonts w:ascii="Times New Roman" w:hAnsi="Times New Roman" w:cs="Times New Roman"/>
        </w:rPr>
        <w:t>Events: Attending or sponsoring vegan or health events can help to raise awareness about our service and connect with potential customers. According to a survey by The Vegan Society, 56% of respondents said they attend vegan events and festivals</w:t>
      </w:r>
      <w:r w:rsidR="006215AB">
        <w:rPr>
          <w:rFonts w:ascii="Times New Roman" w:hAnsi="Times New Roman" w:cs="Times New Roman"/>
        </w:rPr>
        <w:t xml:space="preserve"> </w:t>
      </w:r>
      <w:sdt>
        <w:sdtPr>
          <w:rPr>
            <w:rFonts w:ascii="Times New Roman" w:hAnsi="Times New Roman" w:cs="Times New Roman"/>
          </w:rPr>
          <w:id w:val="1820064719"/>
          <w:citation/>
        </w:sdtPr>
        <w:sdtContent>
          <w:r w:rsidR="006215AB">
            <w:rPr>
              <w:rFonts w:ascii="Times New Roman" w:hAnsi="Times New Roman" w:cs="Times New Roman"/>
            </w:rPr>
            <w:fldChar w:fldCharType="begin"/>
          </w:r>
          <w:r w:rsidR="006215AB">
            <w:rPr>
              <w:rFonts w:ascii="Times New Roman" w:hAnsi="Times New Roman" w:cs="Times New Roman"/>
            </w:rPr>
            <w:instrText xml:space="preserve"> CITATION Gra19 \l 2057 </w:instrText>
          </w:r>
          <w:r w:rsidR="006215AB">
            <w:rPr>
              <w:rFonts w:ascii="Times New Roman" w:hAnsi="Times New Roman" w:cs="Times New Roman"/>
            </w:rPr>
            <w:fldChar w:fldCharType="separate"/>
          </w:r>
          <w:r w:rsidR="006215AB" w:rsidRPr="006215AB">
            <w:rPr>
              <w:rFonts w:ascii="Times New Roman" w:hAnsi="Times New Roman" w:cs="Times New Roman"/>
              <w:noProof/>
            </w:rPr>
            <w:t>(Grassian, 2019)</w:t>
          </w:r>
          <w:r w:rsidR="006215AB">
            <w:rPr>
              <w:rFonts w:ascii="Times New Roman" w:hAnsi="Times New Roman" w:cs="Times New Roman"/>
            </w:rPr>
            <w:fldChar w:fldCharType="end"/>
          </w:r>
        </w:sdtContent>
      </w:sdt>
      <w:r w:rsidRPr="003846C5">
        <w:rPr>
          <w:rFonts w:ascii="Times New Roman" w:hAnsi="Times New Roman" w:cs="Times New Roman"/>
        </w:rPr>
        <w:t>.</w:t>
      </w:r>
    </w:p>
    <w:p w14:paraId="03EEA312" w14:textId="1D0BA5E6" w:rsidR="00505A73" w:rsidRPr="003846C5" w:rsidRDefault="00505A73" w:rsidP="00505A73">
      <w:pPr>
        <w:pStyle w:val="ListParagraph"/>
        <w:numPr>
          <w:ilvl w:val="0"/>
          <w:numId w:val="4"/>
        </w:numPr>
        <w:rPr>
          <w:rFonts w:ascii="Times New Roman" w:hAnsi="Times New Roman" w:cs="Times New Roman"/>
        </w:rPr>
      </w:pPr>
      <w:r w:rsidRPr="003846C5">
        <w:rPr>
          <w:rFonts w:ascii="Times New Roman" w:hAnsi="Times New Roman" w:cs="Times New Roman"/>
        </w:rPr>
        <w:t xml:space="preserve">Public relations: Securing media coverage in relevant publications and blogs can help to increase awareness and credibility for our service. </w:t>
      </w:r>
      <w:r w:rsidR="000119ED">
        <w:rPr>
          <w:rFonts w:ascii="Times New Roman" w:hAnsi="Times New Roman" w:cs="Times New Roman"/>
        </w:rPr>
        <w:t>In 2020</w:t>
      </w:r>
      <w:r w:rsidR="00656CA4">
        <w:rPr>
          <w:rFonts w:ascii="Times New Roman" w:hAnsi="Times New Roman" w:cs="Times New Roman"/>
        </w:rPr>
        <w:t xml:space="preserve">, thanks to the major fast food chain adding a vegan </w:t>
      </w:r>
      <w:r w:rsidR="00952BAA">
        <w:rPr>
          <w:rFonts w:ascii="Times New Roman" w:hAnsi="Times New Roman" w:cs="Times New Roman"/>
        </w:rPr>
        <w:t>option in their menus</w:t>
      </w:r>
      <w:r w:rsidR="00391396">
        <w:rPr>
          <w:rFonts w:ascii="Times New Roman" w:hAnsi="Times New Roman" w:cs="Times New Roman"/>
        </w:rPr>
        <w:t xml:space="preserve"> and influent people going </w:t>
      </w:r>
      <w:proofErr w:type="gramStart"/>
      <w:r w:rsidR="00391396">
        <w:rPr>
          <w:rFonts w:ascii="Times New Roman" w:hAnsi="Times New Roman" w:cs="Times New Roman"/>
        </w:rPr>
        <w:t>vegan</w:t>
      </w:r>
      <w:r w:rsidR="00607C5C">
        <w:rPr>
          <w:rFonts w:ascii="Times New Roman" w:hAnsi="Times New Roman" w:cs="Times New Roman"/>
        </w:rPr>
        <w:t xml:space="preserve">, </w:t>
      </w:r>
      <w:r w:rsidRPr="003846C5">
        <w:rPr>
          <w:rFonts w:ascii="Times New Roman" w:hAnsi="Times New Roman" w:cs="Times New Roman"/>
        </w:rPr>
        <w:t xml:space="preserve"> </w:t>
      </w:r>
      <w:r w:rsidR="00391396">
        <w:rPr>
          <w:rFonts w:ascii="Times New Roman" w:hAnsi="Times New Roman" w:cs="Times New Roman"/>
        </w:rPr>
        <w:t>the</w:t>
      </w:r>
      <w:proofErr w:type="gramEnd"/>
      <w:r w:rsidR="00391396">
        <w:rPr>
          <w:rFonts w:ascii="Times New Roman" w:hAnsi="Times New Roman" w:cs="Times New Roman"/>
        </w:rPr>
        <w:t xml:space="preserve"> veganism hit its </w:t>
      </w:r>
      <w:r w:rsidR="00A310A6">
        <w:rPr>
          <w:rFonts w:ascii="Times New Roman" w:hAnsi="Times New Roman" w:cs="Times New Roman"/>
        </w:rPr>
        <w:t>highest and</w:t>
      </w:r>
      <w:r w:rsidR="00984FB6">
        <w:rPr>
          <w:rFonts w:ascii="Times New Roman" w:hAnsi="Times New Roman" w:cs="Times New Roman"/>
        </w:rPr>
        <w:t xml:space="preserve"> </w:t>
      </w:r>
      <w:r w:rsidR="00A310A6">
        <w:rPr>
          <w:rFonts w:ascii="Times New Roman" w:hAnsi="Times New Roman" w:cs="Times New Roman"/>
        </w:rPr>
        <w:t>became mainstream</w:t>
      </w:r>
      <w:r w:rsidR="00ED73A2">
        <w:rPr>
          <w:rFonts w:ascii="Times New Roman" w:hAnsi="Times New Roman" w:cs="Times New Roman"/>
        </w:rPr>
        <w:t xml:space="preserve"> </w:t>
      </w:r>
      <w:sdt>
        <w:sdtPr>
          <w:rPr>
            <w:rFonts w:ascii="Times New Roman" w:hAnsi="Times New Roman" w:cs="Times New Roman"/>
          </w:rPr>
          <w:id w:val="-1346087410"/>
          <w:citation/>
        </w:sdtPr>
        <w:sdtContent>
          <w:r w:rsidR="00ED73A2">
            <w:rPr>
              <w:rFonts w:ascii="Times New Roman" w:hAnsi="Times New Roman" w:cs="Times New Roman"/>
            </w:rPr>
            <w:fldChar w:fldCharType="begin"/>
          </w:r>
          <w:r w:rsidR="00ED73A2">
            <w:rPr>
              <w:rFonts w:ascii="Times New Roman" w:hAnsi="Times New Roman" w:cs="Times New Roman"/>
            </w:rPr>
            <w:instrText xml:space="preserve"> CITATION Cre22 \l 2057 </w:instrText>
          </w:r>
          <w:r w:rsidR="00ED73A2">
            <w:rPr>
              <w:rFonts w:ascii="Times New Roman" w:hAnsi="Times New Roman" w:cs="Times New Roman"/>
            </w:rPr>
            <w:fldChar w:fldCharType="separate"/>
          </w:r>
          <w:r w:rsidR="00ED73A2" w:rsidRPr="00ED73A2">
            <w:rPr>
              <w:rFonts w:ascii="Times New Roman" w:hAnsi="Times New Roman" w:cs="Times New Roman"/>
              <w:noProof/>
            </w:rPr>
            <w:t>(Compass, 2022)</w:t>
          </w:r>
          <w:r w:rsidR="00ED73A2">
            <w:rPr>
              <w:rFonts w:ascii="Times New Roman" w:hAnsi="Times New Roman" w:cs="Times New Roman"/>
            </w:rPr>
            <w:fldChar w:fldCharType="end"/>
          </w:r>
        </w:sdtContent>
      </w:sdt>
      <w:r w:rsidRPr="003846C5">
        <w:rPr>
          <w:rFonts w:ascii="Times New Roman" w:hAnsi="Times New Roman" w:cs="Times New Roman"/>
        </w:rPr>
        <w:t>.</w:t>
      </w:r>
    </w:p>
    <w:p w14:paraId="7C5E9ADB" w14:textId="77777777" w:rsidR="00A04492" w:rsidRPr="003846C5" w:rsidRDefault="00A04492" w:rsidP="00A04492">
      <w:pPr>
        <w:pStyle w:val="ListParagraph"/>
        <w:rPr>
          <w:rFonts w:ascii="Times New Roman" w:hAnsi="Times New Roman" w:cs="Times New Roman"/>
        </w:rPr>
      </w:pPr>
    </w:p>
    <w:p w14:paraId="28F9822E" w14:textId="77777777" w:rsidR="00A04492" w:rsidRPr="003846C5" w:rsidRDefault="00A04492" w:rsidP="00505A73">
      <w:pPr>
        <w:rPr>
          <w:rFonts w:ascii="Times New Roman" w:hAnsi="Times New Roman" w:cs="Times New Roman"/>
        </w:rPr>
      </w:pPr>
    </w:p>
    <w:p w14:paraId="6DAB4B86" w14:textId="5467B0E1" w:rsidR="00505A73" w:rsidRPr="003846C5" w:rsidRDefault="00505A73" w:rsidP="00505A73">
      <w:pPr>
        <w:rPr>
          <w:rFonts w:ascii="Times New Roman" w:hAnsi="Times New Roman" w:cs="Times New Roman"/>
          <w:b/>
          <w:bCs/>
        </w:rPr>
      </w:pPr>
      <w:bookmarkStart w:id="1" w:name="_Hlk135083123"/>
      <w:r w:rsidRPr="003846C5">
        <w:rPr>
          <w:rFonts w:ascii="Times New Roman" w:hAnsi="Times New Roman" w:cs="Times New Roman"/>
          <w:b/>
          <w:bCs/>
        </w:rPr>
        <w:t>Campaign Messaging and Offers</w:t>
      </w:r>
    </w:p>
    <w:bookmarkEnd w:id="1"/>
    <w:p w14:paraId="58EDCDEC" w14:textId="2994990E" w:rsidR="009C3096" w:rsidRDefault="009C3096" w:rsidP="00505A73">
      <w:pPr>
        <w:rPr>
          <w:rStyle w:val="issue-underline"/>
        </w:rPr>
      </w:pPr>
      <w:r>
        <w:t xml:space="preserve">A marketing campaign's messaging and offers are essential. We will use those tools to have a significant impact </w:t>
      </w:r>
      <w:r>
        <w:rPr>
          <w:rStyle w:val="issue-underline"/>
        </w:rPr>
        <w:t xml:space="preserve">on the success of our </w:t>
      </w:r>
      <w:r w:rsidR="00F6366F">
        <w:rPr>
          <w:rStyle w:val="issue-underline"/>
        </w:rPr>
        <w:t>campaign.</w:t>
      </w:r>
    </w:p>
    <w:p w14:paraId="69D2C739" w14:textId="79F22120" w:rsidR="00505A73" w:rsidRPr="003846C5" w:rsidRDefault="00505A73" w:rsidP="00505A73">
      <w:pPr>
        <w:rPr>
          <w:rFonts w:ascii="Times New Roman" w:hAnsi="Times New Roman" w:cs="Times New Roman"/>
        </w:rPr>
      </w:pPr>
      <w:r w:rsidRPr="003846C5">
        <w:rPr>
          <w:rFonts w:ascii="Times New Roman" w:hAnsi="Times New Roman" w:cs="Times New Roman"/>
        </w:rPr>
        <w:t xml:space="preserve">In the case of our vegan subscription box service, our messaging and offers should be designed to appeal to our target audience, which includes </w:t>
      </w:r>
      <w:r w:rsidR="00AB2851" w:rsidRPr="003846C5">
        <w:rPr>
          <w:rFonts w:ascii="Times New Roman" w:hAnsi="Times New Roman" w:cs="Times New Roman"/>
        </w:rPr>
        <w:t>women between 20</w:t>
      </w:r>
      <w:r w:rsidR="00444CC3" w:rsidRPr="003846C5">
        <w:rPr>
          <w:rFonts w:ascii="Times New Roman" w:hAnsi="Times New Roman" w:cs="Times New Roman"/>
        </w:rPr>
        <w:t xml:space="preserve"> and 40 years old</w:t>
      </w:r>
      <w:r w:rsidR="00D00503">
        <w:rPr>
          <w:rFonts w:ascii="Times New Roman" w:hAnsi="Times New Roman" w:cs="Times New Roman"/>
        </w:rPr>
        <w:t xml:space="preserve"> </w:t>
      </w:r>
      <w:sdt>
        <w:sdtPr>
          <w:rPr>
            <w:rFonts w:ascii="Times New Roman" w:hAnsi="Times New Roman" w:cs="Times New Roman"/>
          </w:rPr>
          <w:id w:val="-45837009"/>
          <w:citation/>
        </w:sdtPr>
        <w:sdtContent>
          <w:r w:rsidR="008D5833">
            <w:rPr>
              <w:rFonts w:ascii="Times New Roman" w:hAnsi="Times New Roman" w:cs="Times New Roman"/>
            </w:rPr>
            <w:fldChar w:fldCharType="begin"/>
          </w:r>
          <w:r w:rsidR="008D5833">
            <w:rPr>
              <w:rFonts w:ascii="Times New Roman" w:hAnsi="Times New Roman" w:cs="Times New Roman"/>
            </w:rPr>
            <w:instrText xml:space="preserve"> CITATION Mod20 \l 2057 </w:instrText>
          </w:r>
          <w:r w:rsidR="008D5833">
            <w:rPr>
              <w:rFonts w:ascii="Times New Roman" w:hAnsi="Times New Roman" w:cs="Times New Roman"/>
            </w:rPr>
            <w:fldChar w:fldCharType="separate"/>
          </w:r>
          <w:r w:rsidR="008D5833" w:rsidRPr="008D5833">
            <w:rPr>
              <w:rFonts w:ascii="Times New Roman" w:hAnsi="Times New Roman" w:cs="Times New Roman"/>
              <w:noProof/>
            </w:rPr>
            <w:t>(Modlinska, 2020)</w:t>
          </w:r>
          <w:r w:rsidR="008D5833">
            <w:rPr>
              <w:rFonts w:ascii="Times New Roman" w:hAnsi="Times New Roman" w:cs="Times New Roman"/>
            </w:rPr>
            <w:fldChar w:fldCharType="end"/>
          </w:r>
        </w:sdtContent>
      </w:sdt>
      <w:r w:rsidR="00444CC3" w:rsidRPr="003846C5">
        <w:rPr>
          <w:rFonts w:ascii="Times New Roman" w:hAnsi="Times New Roman" w:cs="Times New Roman"/>
        </w:rPr>
        <w:t xml:space="preserve">, </w:t>
      </w:r>
      <w:r w:rsidRPr="003846C5">
        <w:rPr>
          <w:rFonts w:ascii="Times New Roman" w:hAnsi="Times New Roman" w:cs="Times New Roman"/>
        </w:rPr>
        <w:t>vegans and vegetarians, flexitarians, health and fitness enthusiasts, as well as busy professionals and families. Our messaging should highlight the convenience and health benefits of our service, as well as our commitment to using fresh, locally sourced ingredients and offering a variety of delicious vegan meal options.</w:t>
      </w:r>
    </w:p>
    <w:p w14:paraId="627B7FB7" w14:textId="0E1E005F" w:rsidR="00505A73" w:rsidRPr="003846C5" w:rsidRDefault="00505A73" w:rsidP="00505A73">
      <w:pPr>
        <w:rPr>
          <w:rFonts w:ascii="Times New Roman" w:hAnsi="Times New Roman" w:cs="Times New Roman"/>
        </w:rPr>
      </w:pPr>
      <w:r w:rsidRPr="003846C5">
        <w:rPr>
          <w:rFonts w:ascii="Times New Roman" w:hAnsi="Times New Roman" w:cs="Times New Roman"/>
        </w:rPr>
        <w:t xml:space="preserve">To generate interest and encourage sign-ups, we will also offer promotional incentives, such as discounts on the first month's subscription, free recipe books, or free samples of our products. These offers should be designed to incentivize potential customers to try </w:t>
      </w:r>
      <w:r w:rsidR="00673864" w:rsidRPr="003846C5">
        <w:rPr>
          <w:rFonts w:ascii="Times New Roman" w:hAnsi="Times New Roman" w:cs="Times New Roman"/>
        </w:rPr>
        <w:t>the whole</w:t>
      </w:r>
      <w:r w:rsidRPr="003846C5">
        <w:rPr>
          <w:rFonts w:ascii="Times New Roman" w:hAnsi="Times New Roman" w:cs="Times New Roman"/>
        </w:rPr>
        <w:t xml:space="preserve"> service and experience the benefits </w:t>
      </w:r>
      <w:r w:rsidR="00F11C95" w:rsidRPr="003846C5">
        <w:rPr>
          <w:rFonts w:ascii="Times New Roman" w:hAnsi="Times New Roman" w:cs="Times New Roman"/>
        </w:rPr>
        <w:t>first-hand</w:t>
      </w:r>
      <w:r w:rsidRPr="003846C5">
        <w:rPr>
          <w:rFonts w:ascii="Times New Roman" w:hAnsi="Times New Roman" w:cs="Times New Roman"/>
        </w:rPr>
        <w:t>.</w:t>
      </w:r>
      <w:r w:rsidR="00F11C95" w:rsidRPr="003846C5">
        <w:rPr>
          <w:rFonts w:ascii="Times New Roman" w:hAnsi="Times New Roman" w:cs="Times New Roman"/>
        </w:rPr>
        <w:t xml:space="preserve"> </w:t>
      </w:r>
      <w:r w:rsidRPr="003846C5">
        <w:rPr>
          <w:rFonts w:ascii="Times New Roman" w:hAnsi="Times New Roman" w:cs="Times New Roman"/>
        </w:rPr>
        <w:t>A</w:t>
      </w:r>
      <w:r w:rsidR="00F11C95" w:rsidRPr="003846C5">
        <w:rPr>
          <w:rFonts w:ascii="Times New Roman" w:hAnsi="Times New Roman" w:cs="Times New Roman"/>
        </w:rPr>
        <w:t>lso</w:t>
      </w:r>
      <w:r w:rsidRPr="003846C5">
        <w:rPr>
          <w:rFonts w:ascii="Times New Roman" w:hAnsi="Times New Roman" w:cs="Times New Roman"/>
        </w:rPr>
        <w:t xml:space="preserve">, our messaging and offers should be consistent across </w:t>
      </w:r>
      <w:proofErr w:type="gramStart"/>
      <w:r w:rsidRPr="003846C5">
        <w:rPr>
          <w:rFonts w:ascii="Times New Roman" w:hAnsi="Times New Roman" w:cs="Times New Roman"/>
        </w:rPr>
        <w:t>all of</w:t>
      </w:r>
      <w:proofErr w:type="gramEnd"/>
      <w:r w:rsidRPr="003846C5">
        <w:rPr>
          <w:rFonts w:ascii="Times New Roman" w:hAnsi="Times New Roman" w:cs="Times New Roman"/>
        </w:rPr>
        <w:t xml:space="preserve"> our communication channels, including social media, email marketing, events, public relations, and influencer partnerships. This consistency will help to build brand recognition and establish trust with potential customers.</w:t>
      </w:r>
    </w:p>
    <w:p w14:paraId="21C82745" w14:textId="77777777" w:rsidR="00505A73" w:rsidRPr="003846C5" w:rsidRDefault="00505A73" w:rsidP="00505A73">
      <w:pPr>
        <w:rPr>
          <w:rFonts w:ascii="Times New Roman" w:hAnsi="Times New Roman" w:cs="Times New Roman"/>
        </w:rPr>
      </w:pPr>
    </w:p>
    <w:p w14:paraId="0D879D82" w14:textId="77777777" w:rsidR="00505A73" w:rsidRPr="003846C5" w:rsidRDefault="00505A73" w:rsidP="00505A73">
      <w:pPr>
        <w:rPr>
          <w:rFonts w:ascii="Times New Roman" w:hAnsi="Times New Roman" w:cs="Times New Roman"/>
        </w:rPr>
      </w:pPr>
      <w:r w:rsidRPr="003846C5">
        <w:rPr>
          <w:rFonts w:ascii="Times New Roman" w:hAnsi="Times New Roman" w:cs="Times New Roman"/>
        </w:rPr>
        <w:t>Budget Splits</w:t>
      </w:r>
    </w:p>
    <w:p w14:paraId="478CA6DD" w14:textId="154F2DDB" w:rsidR="00505A73" w:rsidRPr="003846C5" w:rsidRDefault="00505A73" w:rsidP="00505A73">
      <w:pPr>
        <w:rPr>
          <w:rFonts w:ascii="Times New Roman" w:hAnsi="Times New Roman" w:cs="Times New Roman"/>
        </w:rPr>
      </w:pPr>
      <w:r w:rsidRPr="003846C5">
        <w:rPr>
          <w:rFonts w:ascii="Times New Roman" w:hAnsi="Times New Roman" w:cs="Times New Roman"/>
        </w:rPr>
        <w:t>Budget splits refer to how we plan to allocate our marketing budget across various channels and activities. It is important to have a well-planned budget allocation strategy to ensure that we make the most of our resources and achieve the best possible return on investment.</w:t>
      </w:r>
    </w:p>
    <w:p w14:paraId="3D79F51A" w14:textId="6083B491" w:rsidR="007B6EA7" w:rsidRPr="003846C5" w:rsidRDefault="00505A73" w:rsidP="00505A73">
      <w:pPr>
        <w:rPr>
          <w:rFonts w:ascii="Times New Roman" w:hAnsi="Times New Roman" w:cs="Times New Roman"/>
        </w:rPr>
      </w:pPr>
      <w:r w:rsidRPr="003846C5">
        <w:rPr>
          <w:rFonts w:ascii="Times New Roman" w:hAnsi="Times New Roman" w:cs="Times New Roman"/>
        </w:rPr>
        <w:t>In the case</w:t>
      </w:r>
      <w:r w:rsidR="00953003" w:rsidRPr="003846C5">
        <w:rPr>
          <w:rFonts w:ascii="Times New Roman" w:hAnsi="Times New Roman" w:cs="Times New Roman"/>
        </w:rPr>
        <w:t xml:space="preserve">, </w:t>
      </w:r>
      <w:r w:rsidRPr="003846C5">
        <w:rPr>
          <w:rFonts w:ascii="Times New Roman" w:hAnsi="Times New Roman" w:cs="Times New Roman"/>
        </w:rPr>
        <w:t>we have a budget of £500,000 to sign up 5,000 new members. This equates to an acquisition cost of £100 per customer. To achieve our target sign-ups within our budget, we will need to carefully allocate our resources across various marketing channels and activities.</w:t>
      </w:r>
      <w:r w:rsidR="00261CA6" w:rsidRPr="003846C5">
        <w:rPr>
          <w:rFonts w:ascii="Times New Roman" w:hAnsi="Times New Roman" w:cs="Times New Roman"/>
        </w:rPr>
        <w:t xml:space="preserve"> </w:t>
      </w:r>
      <w:r w:rsidRPr="003846C5">
        <w:rPr>
          <w:rFonts w:ascii="Times New Roman" w:hAnsi="Times New Roman" w:cs="Times New Roman"/>
        </w:rPr>
        <w:t>We propose splitting our budget into three main categories: digital marketing, events and partnerships, and public relations. Our budget split will be as follows:</w:t>
      </w:r>
    </w:p>
    <w:p w14:paraId="49D53952" w14:textId="6E5659FD" w:rsidR="00505A73" w:rsidRPr="003846C5" w:rsidRDefault="00505A73" w:rsidP="00505A73">
      <w:pPr>
        <w:pStyle w:val="ListParagraph"/>
        <w:numPr>
          <w:ilvl w:val="0"/>
          <w:numId w:val="5"/>
        </w:numPr>
        <w:rPr>
          <w:rFonts w:ascii="Times New Roman" w:hAnsi="Times New Roman" w:cs="Times New Roman"/>
        </w:rPr>
      </w:pPr>
      <w:r w:rsidRPr="003846C5">
        <w:rPr>
          <w:rFonts w:ascii="Times New Roman" w:hAnsi="Times New Roman" w:cs="Times New Roman"/>
        </w:rPr>
        <w:t xml:space="preserve">Digital marketing: We plan to allocate </w:t>
      </w:r>
      <w:r w:rsidR="007D7A69" w:rsidRPr="003846C5">
        <w:rPr>
          <w:rFonts w:ascii="Times New Roman" w:hAnsi="Times New Roman" w:cs="Times New Roman"/>
        </w:rPr>
        <w:t>45</w:t>
      </w:r>
      <w:r w:rsidRPr="003846C5">
        <w:rPr>
          <w:rFonts w:ascii="Times New Roman" w:hAnsi="Times New Roman" w:cs="Times New Roman"/>
        </w:rPr>
        <w:t>% of our budget to digital marketing, which includes social media advertising, Google AdWords, email marketing, and content marketing. Digital marketing offers a cost-effective way to reach a large audience and allows us to target specific demographics and interests.</w:t>
      </w:r>
    </w:p>
    <w:p w14:paraId="1AD77491" w14:textId="6762872F" w:rsidR="00505A73" w:rsidRPr="003846C5" w:rsidRDefault="00505A73" w:rsidP="00505A73">
      <w:pPr>
        <w:pStyle w:val="ListParagraph"/>
        <w:numPr>
          <w:ilvl w:val="0"/>
          <w:numId w:val="5"/>
        </w:numPr>
        <w:rPr>
          <w:rFonts w:ascii="Times New Roman" w:hAnsi="Times New Roman" w:cs="Times New Roman"/>
        </w:rPr>
      </w:pPr>
      <w:r w:rsidRPr="003846C5">
        <w:rPr>
          <w:rFonts w:ascii="Times New Roman" w:hAnsi="Times New Roman" w:cs="Times New Roman"/>
        </w:rPr>
        <w:t>Events and partnerships: We plan to allocate</w:t>
      </w:r>
      <w:r w:rsidR="00A04492" w:rsidRPr="003846C5">
        <w:rPr>
          <w:rFonts w:ascii="Times New Roman" w:hAnsi="Times New Roman" w:cs="Times New Roman"/>
        </w:rPr>
        <w:t xml:space="preserve"> 30</w:t>
      </w:r>
      <w:r w:rsidRPr="003846C5">
        <w:rPr>
          <w:rFonts w:ascii="Times New Roman" w:hAnsi="Times New Roman" w:cs="Times New Roman"/>
        </w:rPr>
        <w:t xml:space="preserve">% of our budget to events and partnerships, which includes hosting pop-up events and participating in relevant festivals and conferences. </w:t>
      </w:r>
      <w:r w:rsidRPr="003846C5">
        <w:rPr>
          <w:rFonts w:ascii="Times New Roman" w:hAnsi="Times New Roman" w:cs="Times New Roman"/>
        </w:rPr>
        <w:lastRenderedPageBreak/>
        <w:t>This category also includes influencer partnerships, which can help to expand our reach and build credibility with our target audience.</w:t>
      </w:r>
    </w:p>
    <w:p w14:paraId="450FE316" w14:textId="08B05F7B" w:rsidR="00505A73" w:rsidRPr="003846C5" w:rsidRDefault="00505A73" w:rsidP="00505A73">
      <w:pPr>
        <w:pStyle w:val="ListParagraph"/>
        <w:numPr>
          <w:ilvl w:val="0"/>
          <w:numId w:val="5"/>
        </w:numPr>
        <w:rPr>
          <w:rFonts w:ascii="Times New Roman" w:hAnsi="Times New Roman" w:cs="Times New Roman"/>
        </w:rPr>
      </w:pPr>
      <w:r w:rsidRPr="003846C5">
        <w:rPr>
          <w:rFonts w:ascii="Times New Roman" w:hAnsi="Times New Roman" w:cs="Times New Roman"/>
        </w:rPr>
        <w:t xml:space="preserve">Public relations: We plan to allocate </w:t>
      </w:r>
      <w:r w:rsidR="00A04492" w:rsidRPr="003846C5">
        <w:rPr>
          <w:rFonts w:ascii="Times New Roman" w:hAnsi="Times New Roman" w:cs="Times New Roman"/>
        </w:rPr>
        <w:t>20</w:t>
      </w:r>
      <w:r w:rsidRPr="003846C5">
        <w:rPr>
          <w:rFonts w:ascii="Times New Roman" w:hAnsi="Times New Roman" w:cs="Times New Roman"/>
        </w:rPr>
        <w:t xml:space="preserve">% of our budget to public relations, which includes securing media coverage in relevant publications, as well as press releases and media outreach to key journalists and influencers. Public relations can be an effective way to generate </w:t>
      </w:r>
      <w:r w:rsidR="00E34C27" w:rsidRPr="003846C5">
        <w:rPr>
          <w:rFonts w:ascii="Times New Roman" w:hAnsi="Times New Roman" w:cs="Times New Roman"/>
        </w:rPr>
        <w:t>excitement</w:t>
      </w:r>
      <w:r w:rsidRPr="003846C5">
        <w:rPr>
          <w:rFonts w:ascii="Times New Roman" w:hAnsi="Times New Roman" w:cs="Times New Roman"/>
        </w:rPr>
        <w:t xml:space="preserve"> and increase brand awareness.</w:t>
      </w:r>
    </w:p>
    <w:p w14:paraId="3AAA3ECF" w14:textId="5F7F9538" w:rsidR="007D7A69" w:rsidRPr="003846C5" w:rsidRDefault="007D7A69" w:rsidP="00505A73">
      <w:pPr>
        <w:pStyle w:val="ListParagraph"/>
        <w:numPr>
          <w:ilvl w:val="0"/>
          <w:numId w:val="5"/>
        </w:numPr>
        <w:rPr>
          <w:rFonts w:ascii="Times New Roman" w:hAnsi="Times New Roman" w:cs="Times New Roman"/>
        </w:rPr>
      </w:pPr>
      <w:r w:rsidRPr="003846C5">
        <w:rPr>
          <w:rFonts w:ascii="Times New Roman" w:hAnsi="Times New Roman" w:cs="Times New Roman"/>
        </w:rPr>
        <w:t>Emergency fund</w:t>
      </w:r>
      <w:r w:rsidR="000C20D4" w:rsidRPr="003846C5">
        <w:rPr>
          <w:rFonts w:ascii="Times New Roman" w:hAnsi="Times New Roman" w:cs="Times New Roman"/>
        </w:rPr>
        <w:t xml:space="preserve">: </w:t>
      </w:r>
      <w:r w:rsidR="00656948" w:rsidRPr="003846C5">
        <w:rPr>
          <w:rFonts w:ascii="Times New Roman" w:hAnsi="Times New Roman" w:cs="Times New Roman"/>
        </w:rPr>
        <w:t xml:space="preserve">5% </w:t>
      </w:r>
      <w:r w:rsidR="000C20D4" w:rsidRPr="003846C5">
        <w:rPr>
          <w:rFonts w:ascii="Times New Roman" w:hAnsi="Times New Roman" w:cs="Times New Roman"/>
        </w:rPr>
        <w:t xml:space="preserve">In case of some </w:t>
      </w:r>
      <w:r w:rsidR="008A31E1" w:rsidRPr="003846C5">
        <w:rPr>
          <w:rFonts w:ascii="Times New Roman" w:hAnsi="Times New Roman" w:cs="Times New Roman"/>
        </w:rPr>
        <w:t>unpredicted</w:t>
      </w:r>
      <w:r w:rsidR="000C20D4" w:rsidRPr="003846C5">
        <w:rPr>
          <w:rFonts w:ascii="Times New Roman" w:hAnsi="Times New Roman" w:cs="Times New Roman"/>
        </w:rPr>
        <w:t xml:space="preserve"> events</w:t>
      </w:r>
      <w:r w:rsidR="00656948" w:rsidRPr="003846C5">
        <w:rPr>
          <w:rFonts w:ascii="Times New Roman" w:hAnsi="Times New Roman" w:cs="Times New Roman"/>
        </w:rPr>
        <w:t>.</w:t>
      </w:r>
    </w:p>
    <w:p w14:paraId="07E39F69" w14:textId="054EC2F2" w:rsidR="00505A73" w:rsidRPr="003846C5" w:rsidRDefault="00844D23" w:rsidP="00505A73">
      <w:pPr>
        <w:rPr>
          <w:rFonts w:ascii="Times New Roman" w:hAnsi="Times New Roman" w:cs="Times New Roman"/>
        </w:rPr>
      </w:pPr>
      <w:r w:rsidRPr="003846C5">
        <w:rPr>
          <w:rFonts w:ascii="Times New Roman" w:hAnsi="Times New Roman" w:cs="Times New Roman"/>
        </w:rPr>
        <w:t xml:space="preserve">To achieve our goal of signing up 5,000 new subscribers, we must allocate our budget strategically. We will present a detailed breakdown of our budget split in this report, which will help us decide which channels and activities to invest in and their costs. Also, we will provide a justification for the proposed budget allocation. By laying out the budget split, we will be able to keep track of our spending. This will help us </w:t>
      </w:r>
      <w:r w:rsidRPr="003846C5">
        <w:rPr>
          <w:rStyle w:val="issue-underline"/>
          <w:rFonts w:ascii="Times New Roman" w:hAnsi="Times New Roman" w:cs="Times New Roman"/>
        </w:rPr>
        <w:t>in achieving</w:t>
      </w:r>
      <w:r w:rsidRPr="003846C5">
        <w:rPr>
          <w:rFonts w:ascii="Times New Roman" w:hAnsi="Times New Roman" w:cs="Times New Roman"/>
        </w:rPr>
        <w:t xml:space="preserve"> our goal within the given budget and time frame.</w:t>
      </w:r>
    </w:p>
    <w:p w14:paraId="64F04193" w14:textId="77777777" w:rsidR="00844D23" w:rsidRPr="003846C5" w:rsidRDefault="00844D23" w:rsidP="00505A73">
      <w:pPr>
        <w:rPr>
          <w:rFonts w:ascii="Times New Roman" w:hAnsi="Times New Roman" w:cs="Times New Roman"/>
        </w:rPr>
      </w:pPr>
    </w:p>
    <w:p w14:paraId="02AA8E19" w14:textId="77777777" w:rsidR="00505A73" w:rsidRPr="003846C5" w:rsidRDefault="00505A73" w:rsidP="00505A73">
      <w:pPr>
        <w:rPr>
          <w:rFonts w:ascii="Times New Roman" w:hAnsi="Times New Roman" w:cs="Times New Roman"/>
          <w:b/>
          <w:bCs/>
        </w:rPr>
      </w:pPr>
      <w:r w:rsidRPr="003846C5">
        <w:rPr>
          <w:rFonts w:ascii="Times New Roman" w:hAnsi="Times New Roman" w:cs="Times New Roman"/>
          <w:b/>
          <w:bCs/>
        </w:rPr>
        <w:t>Performance Metrics and Evaluation</w:t>
      </w:r>
    </w:p>
    <w:p w14:paraId="59EBE1FF" w14:textId="27903DDD" w:rsidR="00505A73" w:rsidRPr="003846C5" w:rsidRDefault="00505A73" w:rsidP="00505A73">
      <w:pPr>
        <w:rPr>
          <w:rFonts w:ascii="Times New Roman" w:hAnsi="Times New Roman" w:cs="Times New Roman"/>
        </w:rPr>
      </w:pPr>
      <w:proofErr w:type="gramStart"/>
      <w:r w:rsidRPr="003846C5">
        <w:rPr>
          <w:rFonts w:ascii="Times New Roman" w:hAnsi="Times New Roman" w:cs="Times New Roman"/>
        </w:rPr>
        <w:t>In order to</w:t>
      </w:r>
      <w:proofErr w:type="gramEnd"/>
      <w:r w:rsidRPr="003846C5">
        <w:rPr>
          <w:rFonts w:ascii="Times New Roman" w:hAnsi="Times New Roman" w:cs="Times New Roman"/>
        </w:rPr>
        <w:t xml:space="preserve"> measure the effectiveness of our campaign and make data-driven decisions, it's crucial to set up performance metrics and evaluation criteria.</w:t>
      </w:r>
      <w:r w:rsidR="00CD789C" w:rsidRPr="003846C5">
        <w:rPr>
          <w:rFonts w:ascii="Times New Roman" w:hAnsi="Times New Roman" w:cs="Times New Roman"/>
        </w:rPr>
        <w:t xml:space="preserve"> </w:t>
      </w:r>
      <w:r w:rsidRPr="003846C5">
        <w:rPr>
          <w:rFonts w:ascii="Times New Roman" w:hAnsi="Times New Roman" w:cs="Times New Roman"/>
        </w:rPr>
        <w:t>We will use a combination of quantitative and qualitative metrics to evaluate the success of our campaign.</w:t>
      </w:r>
    </w:p>
    <w:p w14:paraId="32FD0939" w14:textId="5C3C1D6C" w:rsidR="00505A73" w:rsidRPr="003846C5" w:rsidRDefault="00505A73" w:rsidP="00505A73">
      <w:pPr>
        <w:rPr>
          <w:rFonts w:ascii="Times New Roman" w:hAnsi="Times New Roman" w:cs="Times New Roman"/>
        </w:rPr>
      </w:pPr>
      <w:r w:rsidRPr="003846C5">
        <w:rPr>
          <w:rFonts w:ascii="Times New Roman" w:hAnsi="Times New Roman" w:cs="Times New Roman"/>
        </w:rPr>
        <w:t>Quantitative metrics will include:</w:t>
      </w:r>
    </w:p>
    <w:p w14:paraId="29FCC07A" w14:textId="4002C16F" w:rsidR="00505A73" w:rsidRPr="003846C5" w:rsidRDefault="00505A73" w:rsidP="00505A73">
      <w:pPr>
        <w:pStyle w:val="ListParagraph"/>
        <w:numPr>
          <w:ilvl w:val="0"/>
          <w:numId w:val="6"/>
        </w:numPr>
        <w:rPr>
          <w:rFonts w:ascii="Times New Roman" w:hAnsi="Times New Roman" w:cs="Times New Roman"/>
        </w:rPr>
      </w:pPr>
      <w:r w:rsidRPr="003846C5">
        <w:rPr>
          <w:rFonts w:ascii="Times New Roman" w:hAnsi="Times New Roman" w:cs="Times New Roman"/>
        </w:rPr>
        <w:t>Conversion Rate: We will track the number of new members who sign up for our vegan subscription box service through our pre-sale campaign and the official launch. By calculating the conversion rate, we can measure the effectiveness of our messaging, offers, and overall campaign strategy</w:t>
      </w:r>
      <w:r w:rsidR="007C7838">
        <w:rPr>
          <w:rFonts w:ascii="Times New Roman" w:hAnsi="Times New Roman" w:cs="Times New Roman"/>
        </w:rPr>
        <w:t xml:space="preserve"> </w:t>
      </w:r>
      <w:sdt>
        <w:sdtPr>
          <w:rPr>
            <w:rFonts w:ascii="Times New Roman" w:hAnsi="Times New Roman" w:cs="Times New Roman"/>
          </w:rPr>
          <w:id w:val="2032989451"/>
          <w:citation/>
        </w:sdtPr>
        <w:sdtContent>
          <w:r w:rsidR="003770DD">
            <w:rPr>
              <w:rFonts w:ascii="Times New Roman" w:hAnsi="Times New Roman" w:cs="Times New Roman"/>
            </w:rPr>
            <w:fldChar w:fldCharType="begin"/>
          </w:r>
          <w:r w:rsidR="003770DD">
            <w:rPr>
              <w:rFonts w:ascii="Times New Roman" w:hAnsi="Times New Roman" w:cs="Times New Roman"/>
            </w:rPr>
            <w:instrText xml:space="preserve"> CITATION Kum16 \l 2057 </w:instrText>
          </w:r>
          <w:r w:rsidR="003770DD">
            <w:rPr>
              <w:rFonts w:ascii="Times New Roman" w:hAnsi="Times New Roman" w:cs="Times New Roman"/>
            </w:rPr>
            <w:fldChar w:fldCharType="separate"/>
          </w:r>
          <w:r w:rsidR="003770DD" w:rsidRPr="003770DD">
            <w:rPr>
              <w:rFonts w:ascii="Times New Roman" w:hAnsi="Times New Roman" w:cs="Times New Roman"/>
              <w:noProof/>
            </w:rPr>
            <w:t>(Kumar, 2016)</w:t>
          </w:r>
          <w:r w:rsidR="003770DD">
            <w:rPr>
              <w:rFonts w:ascii="Times New Roman" w:hAnsi="Times New Roman" w:cs="Times New Roman"/>
            </w:rPr>
            <w:fldChar w:fldCharType="end"/>
          </w:r>
        </w:sdtContent>
      </w:sdt>
      <w:r w:rsidRPr="003846C5">
        <w:rPr>
          <w:rFonts w:ascii="Times New Roman" w:hAnsi="Times New Roman" w:cs="Times New Roman"/>
        </w:rPr>
        <w:t>.</w:t>
      </w:r>
    </w:p>
    <w:p w14:paraId="658731BA" w14:textId="58737A4F" w:rsidR="00505A73" w:rsidRPr="003846C5" w:rsidRDefault="00505A73" w:rsidP="00505A73">
      <w:pPr>
        <w:pStyle w:val="ListParagraph"/>
        <w:numPr>
          <w:ilvl w:val="0"/>
          <w:numId w:val="6"/>
        </w:numPr>
        <w:rPr>
          <w:rFonts w:ascii="Times New Roman" w:hAnsi="Times New Roman" w:cs="Times New Roman"/>
        </w:rPr>
      </w:pPr>
      <w:r w:rsidRPr="003846C5">
        <w:rPr>
          <w:rFonts w:ascii="Times New Roman" w:hAnsi="Times New Roman" w:cs="Times New Roman"/>
        </w:rPr>
        <w:t>Cost Per Acquisition: We will track the total amount spent on acquiring each new member, including advertising, marketing, and promotional costs. By calculating the cost per acquisition, we can evaluate the efficiency of our budget allocation and identify areas where we can optimize our spending.</w:t>
      </w:r>
    </w:p>
    <w:p w14:paraId="1F2DDC94" w14:textId="311F9AC0" w:rsidR="00505A73" w:rsidRPr="003846C5" w:rsidRDefault="00505A73" w:rsidP="00505A73">
      <w:pPr>
        <w:pStyle w:val="ListParagraph"/>
        <w:numPr>
          <w:ilvl w:val="0"/>
          <w:numId w:val="6"/>
        </w:numPr>
        <w:rPr>
          <w:rFonts w:ascii="Times New Roman" w:hAnsi="Times New Roman" w:cs="Times New Roman"/>
        </w:rPr>
      </w:pPr>
      <w:r w:rsidRPr="003846C5">
        <w:rPr>
          <w:rFonts w:ascii="Times New Roman" w:hAnsi="Times New Roman" w:cs="Times New Roman"/>
        </w:rPr>
        <w:t xml:space="preserve">Return on Investment (ROI): We will track the revenue generated by </w:t>
      </w:r>
      <w:r w:rsidR="00CD789C" w:rsidRPr="003846C5">
        <w:rPr>
          <w:rFonts w:ascii="Times New Roman" w:hAnsi="Times New Roman" w:cs="Times New Roman"/>
        </w:rPr>
        <w:t>the</w:t>
      </w:r>
      <w:r w:rsidRPr="003846C5">
        <w:rPr>
          <w:rFonts w:ascii="Times New Roman" w:hAnsi="Times New Roman" w:cs="Times New Roman"/>
        </w:rPr>
        <w:t xml:space="preserve"> new vegan subscription box service and compare it to the total cost of our campaign. By calculating the ROI, we can determine whether our campaign was profitable and whether we achieved our goal of signing up 5,000 new members.</w:t>
      </w:r>
    </w:p>
    <w:p w14:paraId="213916CE" w14:textId="7EC1F779" w:rsidR="00505A73" w:rsidRPr="003846C5" w:rsidRDefault="00505A73" w:rsidP="00505A73">
      <w:pPr>
        <w:rPr>
          <w:rFonts w:ascii="Times New Roman" w:hAnsi="Times New Roman" w:cs="Times New Roman"/>
        </w:rPr>
      </w:pPr>
      <w:r w:rsidRPr="003846C5">
        <w:rPr>
          <w:rFonts w:ascii="Times New Roman" w:hAnsi="Times New Roman" w:cs="Times New Roman"/>
        </w:rPr>
        <w:t>Qualitative metrics will include:</w:t>
      </w:r>
    </w:p>
    <w:p w14:paraId="1AF04D77" w14:textId="0D9F89B8" w:rsidR="00505A73" w:rsidRPr="003846C5" w:rsidRDefault="00505A73" w:rsidP="00505A73">
      <w:pPr>
        <w:pStyle w:val="ListParagraph"/>
        <w:numPr>
          <w:ilvl w:val="0"/>
          <w:numId w:val="7"/>
        </w:numPr>
        <w:rPr>
          <w:rFonts w:ascii="Times New Roman" w:hAnsi="Times New Roman" w:cs="Times New Roman"/>
        </w:rPr>
      </w:pPr>
      <w:r w:rsidRPr="003846C5">
        <w:rPr>
          <w:rFonts w:ascii="Times New Roman" w:hAnsi="Times New Roman" w:cs="Times New Roman"/>
        </w:rPr>
        <w:t xml:space="preserve">Customer Feedback: We will collect feedback from our new members through surveys, focus groups, and social media listening. By </w:t>
      </w:r>
      <w:r w:rsidR="0064004F" w:rsidRPr="003846C5">
        <w:rPr>
          <w:rFonts w:ascii="Times New Roman" w:hAnsi="Times New Roman" w:cs="Times New Roman"/>
        </w:rPr>
        <w:t>analysing</w:t>
      </w:r>
      <w:r w:rsidRPr="003846C5">
        <w:rPr>
          <w:rFonts w:ascii="Times New Roman" w:hAnsi="Times New Roman" w:cs="Times New Roman"/>
        </w:rPr>
        <w:t xml:space="preserve"> customer feedback, we can identify areas of improvement and make necessary changes to enhance the overall customer experience.</w:t>
      </w:r>
    </w:p>
    <w:p w14:paraId="004DEA6C" w14:textId="3B56890F" w:rsidR="00505A73" w:rsidRPr="003846C5" w:rsidRDefault="00505A73" w:rsidP="00505A73">
      <w:pPr>
        <w:pStyle w:val="ListParagraph"/>
        <w:numPr>
          <w:ilvl w:val="0"/>
          <w:numId w:val="7"/>
        </w:numPr>
        <w:rPr>
          <w:rFonts w:ascii="Times New Roman" w:hAnsi="Times New Roman" w:cs="Times New Roman"/>
        </w:rPr>
      </w:pPr>
      <w:r w:rsidRPr="003846C5">
        <w:rPr>
          <w:rFonts w:ascii="Times New Roman" w:hAnsi="Times New Roman" w:cs="Times New Roman"/>
        </w:rPr>
        <w:t xml:space="preserve">Brand Perception: We will track changes in brand perception by monitoring social media sentiment, reviews, and ratings. By evaluating brand perception, we can determine whether our campaign helped to strengthen </w:t>
      </w:r>
      <w:r w:rsidR="00DE55C3" w:rsidRPr="003846C5">
        <w:rPr>
          <w:rFonts w:ascii="Times New Roman" w:hAnsi="Times New Roman" w:cs="Times New Roman"/>
        </w:rPr>
        <w:t xml:space="preserve">the </w:t>
      </w:r>
      <w:r w:rsidRPr="003846C5">
        <w:rPr>
          <w:rFonts w:ascii="Times New Roman" w:hAnsi="Times New Roman" w:cs="Times New Roman"/>
        </w:rPr>
        <w:t>brand and improve customer loyalty</w:t>
      </w:r>
      <w:r w:rsidR="008278C0">
        <w:rPr>
          <w:rFonts w:ascii="Times New Roman" w:hAnsi="Times New Roman" w:cs="Times New Roman"/>
        </w:rPr>
        <w:t xml:space="preserve"> </w:t>
      </w:r>
      <w:sdt>
        <w:sdtPr>
          <w:rPr>
            <w:rFonts w:ascii="Times New Roman" w:hAnsi="Times New Roman" w:cs="Times New Roman"/>
          </w:rPr>
          <w:id w:val="-1491096143"/>
          <w:citation/>
        </w:sdtPr>
        <w:sdtContent>
          <w:r w:rsidR="008278C0">
            <w:rPr>
              <w:rFonts w:ascii="Times New Roman" w:hAnsi="Times New Roman" w:cs="Times New Roman"/>
            </w:rPr>
            <w:fldChar w:fldCharType="begin"/>
          </w:r>
          <w:r w:rsidR="008278C0">
            <w:rPr>
              <w:rFonts w:ascii="Times New Roman" w:hAnsi="Times New Roman" w:cs="Times New Roman"/>
            </w:rPr>
            <w:instrText xml:space="preserve"> CITATION Kel13 \l 2057 </w:instrText>
          </w:r>
          <w:r w:rsidR="008278C0">
            <w:rPr>
              <w:rFonts w:ascii="Times New Roman" w:hAnsi="Times New Roman" w:cs="Times New Roman"/>
            </w:rPr>
            <w:fldChar w:fldCharType="separate"/>
          </w:r>
          <w:r w:rsidR="008278C0" w:rsidRPr="008278C0">
            <w:rPr>
              <w:rFonts w:ascii="Times New Roman" w:hAnsi="Times New Roman" w:cs="Times New Roman"/>
              <w:noProof/>
            </w:rPr>
            <w:t>(Keller, 2013)</w:t>
          </w:r>
          <w:r w:rsidR="008278C0">
            <w:rPr>
              <w:rFonts w:ascii="Times New Roman" w:hAnsi="Times New Roman" w:cs="Times New Roman"/>
            </w:rPr>
            <w:fldChar w:fldCharType="end"/>
          </w:r>
        </w:sdtContent>
      </w:sdt>
      <w:r w:rsidRPr="003846C5">
        <w:rPr>
          <w:rFonts w:ascii="Times New Roman" w:hAnsi="Times New Roman" w:cs="Times New Roman"/>
        </w:rPr>
        <w:t>.</w:t>
      </w:r>
    </w:p>
    <w:p w14:paraId="5A5ADBC7" w14:textId="2DD41171" w:rsidR="00505A73" w:rsidRDefault="00505A73" w:rsidP="00505A73">
      <w:pPr>
        <w:rPr>
          <w:rFonts w:ascii="Times New Roman" w:hAnsi="Times New Roman" w:cs="Times New Roman"/>
        </w:rPr>
      </w:pPr>
      <w:r w:rsidRPr="003846C5">
        <w:rPr>
          <w:rFonts w:ascii="Times New Roman" w:hAnsi="Times New Roman" w:cs="Times New Roman"/>
        </w:rPr>
        <w:t>By setting up performance metrics we can measure the success of our</w:t>
      </w:r>
      <w:r w:rsidR="0034696C" w:rsidRPr="003846C5">
        <w:rPr>
          <w:rFonts w:ascii="Times New Roman" w:hAnsi="Times New Roman" w:cs="Times New Roman"/>
        </w:rPr>
        <w:t xml:space="preserve"> campaign, t</w:t>
      </w:r>
      <w:r w:rsidRPr="003846C5">
        <w:rPr>
          <w:rFonts w:ascii="Times New Roman" w:hAnsi="Times New Roman" w:cs="Times New Roman"/>
        </w:rPr>
        <w:t>his will help us optimize our marketing efforts and achieve our goal</w:t>
      </w:r>
      <w:r w:rsidR="0034696C" w:rsidRPr="003846C5">
        <w:rPr>
          <w:rFonts w:ascii="Times New Roman" w:hAnsi="Times New Roman" w:cs="Times New Roman"/>
        </w:rPr>
        <w:t>.</w:t>
      </w:r>
    </w:p>
    <w:p w14:paraId="12AE5C96" w14:textId="77777777" w:rsidR="00C06947" w:rsidRDefault="00C06947" w:rsidP="00505A73">
      <w:pPr>
        <w:rPr>
          <w:rFonts w:ascii="Times New Roman" w:hAnsi="Times New Roman" w:cs="Times New Roman"/>
        </w:rPr>
      </w:pPr>
    </w:p>
    <w:p w14:paraId="391D6965" w14:textId="77777777" w:rsidR="00C06947" w:rsidRDefault="00C06947" w:rsidP="00505A73">
      <w:pPr>
        <w:rPr>
          <w:rFonts w:ascii="Times New Roman" w:hAnsi="Times New Roman" w:cs="Times New Roman"/>
        </w:rPr>
      </w:pPr>
    </w:p>
    <w:p w14:paraId="0089D901" w14:textId="77777777" w:rsidR="00C06947" w:rsidRDefault="00C06947" w:rsidP="00505A73">
      <w:pPr>
        <w:rPr>
          <w:rFonts w:ascii="Times New Roman" w:hAnsi="Times New Roman" w:cs="Times New Roman"/>
        </w:rPr>
      </w:pPr>
    </w:p>
    <w:p w14:paraId="71CB8544" w14:textId="77777777" w:rsidR="00C06947" w:rsidRPr="003846C5" w:rsidRDefault="00C06947" w:rsidP="00505A73">
      <w:pPr>
        <w:rPr>
          <w:rFonts w:ascii="Times New Roman" w:hAnsi="Times New Roman" w:cs="Times New Roman"/>
        </w:rPr>
      </w:pPr>
    </w:p>
    <w:p w14:paraId="38A69E75" w14:textId="5D005E1F" w:rsidR="00505A73" w:rsidRPr="003846C5" w:rsidRDefault="00505A73" w:rsidP="00505A73">
      <w:pPr>
        <w:rPr>
          <w:rFonts w:ascii="Times New Roman" w:hAnsi="Times New Roman" w:cs="Times New Roman"/>
          <w:b/>
          <w:bCs/>
        </w:rPr>
      </w:pPr>
      <w:r w:rsidRPr="003846C5">
        <w:rPr>
          <w:rFonts w:ascii="Times New Roman" w:hAnsi="Times New Roman" w:cs="Times New Roman"/>
          <w:b/>
          <w:bCs/>
        </w:rPr>
        <w:lastRenderedPageBreak/>
        <w:t>Conclusion</w:t>
      </w:r>
    </w:p>
    <w:p w14:paraId="78C447C8" w14:textId="636F6EC4" w:rsidR="00505A73" w:rsidRDefault="00505A73" w:rsidP="00505A73">
      <w:pPr>
        <w:rPr>
          <w:rFonts w:ascii="Times New Roman" w:hAnsi="Times New Roman" w:cs="Times New Roman"/>
        </w:rPr>
      </w:pPr>
      <w:r w:rsidRPr="003846C5">
        <w:rPr>
          <w:rFonts w:ascii="Times New Roman" w:hAnsi="Times New Roman" w:cs="Times New Roman"/>
        </w:rPr>
        <w:t>In conclusion, Fresco Bites is thrilled to introduce our new vegan subscription box service to meet the rising demand for plant-based options. Our strategic pre-sale campaign, designed to generate excitement and buzz, will include a range of communication channels targeted at our key audience, offering compelling messaging and irresistible offers. With a detailed budget split plan in place, we will allocate our resources wisely to maximize our return on investment. To ensure that we meet our goal of signing up 5,000 new members, we will be tracking and evaluating performance metrics regularly, including website traffic, conversion rates, and customer feedback. Through this comprehensive approach, we are confident that our new vegan subscription box service will be a success, providing delicious, healthy, and convenient meals to our customers while also driving business growth.</w:t>
      </w:r>
    </w:p>
    <w:p w14:paraId="31CF5418" w14:textId="77777777" w:rsidR="00E96D5D" w:rsidRDefault="00E96D5D" w:rsidP="00505A73">
      <w:pPr>
        <w:rPr>
          <w:rFonts w:ascii="Times New Roman" w:hAnsi="Times New Roman" w:cs="Times New Roman"/>
        </w:rPr>
      </w:pPr>
    </w:p>
    <w:sdt>
      <w:sdtPr>
        <w:rPr>
          <w:rFonts w:asciiTheme="minorHAnsi" w:eastAsiaTheme="minorHAnsi" w:hAnsiTheme="minorHAnsi" w:cstheme="minorBidi"/>
          <w:color w:val="auto"/>
          <w:kern w:val="2"/>
          <w:sz w:val="22"/>
          <w:szCs w:val="22"/>
          <w:lang w:val="en-GB"/>
          <w14:ligatures w14:val="standardContextual"/>
        </w:rPr>
        <w:id w:val="-210497370"/>
        <w:docPartObj>
          <w:docPartGallery w:val="Bibliographies"/>
          <w:docPartUnique/>
        </w:docPartObj>
      </w:sdtPr>
      <w:sdtContent>
        <w:p w14:paraId="245A212E" w14:textId="13853E7B" w:rsidR="00A30F37" w:rsidRDefault="00A30F37">
          <w:pPr>
            <w:pStyle w:val="Heading1"/>
          </w:pPr>
          <w:r>
            <w:t>References</w:t>
          </w:r>
        </w:p>
        <w:sdt>
          <w:sdtPr>
            <w:id w:val="-573587230"/>
            <w:bibliography/>
          </w:sdtPr>
          <w:sdtContent>
            <w:p w14:paraId="6AC115DF" w14:textId="77777777" w:rsidR="00A30F37" w:rsidRDefault="00A30F37" w:rsidP="00A30F3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Adams, C. J. &amp;. D. J., 2015. </w:t>
              </w:r>
              <w:r>
                <w:rPr>
                  <w:i/>
                  <w:iCs/>
                  <w:noProof/>
                  <w:lang w:val="en-US"/>
                </w:rPr>
                <w:t xml:space="preserve">Food and animal welfare.. </w:t>
              </w:r>
              <w:r>
                <w:rPr>
                  <w:noProof/>
                  <w:lang w:val="en-US"/>
                </w:rPr>
                <w:t>New York: John Wiley &amp; Sons..</w:t>
              </w:r>
            </w:p>
            <w:p w14:paraId="0C70EA46" w14:textId="77777777" w:rsidR="00A30F37" w:rsidRDefault="00A30F37" w:rsidP="00A30F37">
              <w:pPr>
                <w:pStyle w:val="Bibliography"/>
                <w:rPr>
                  <w:noProof/>
                  <w:lang w:val="en-US"/>
                </w:rPr>
              </w:pPr>
              <w:r>
                <w:rPr>
                  <w:noProof/>
                  <w:lang w:val="en-US"/>
                </w:rPr>
                <w:t xml:space="preserve">Belch, G. E. &amp;. B. M. A., 2021. </w:t>
              </w:r>
              <w:r>
                <w:rPr>
                  <w:i/>
                  <w:iCs/>
                  <w:noProof/>
                  <w:lang w:val="en-US"/>
                </w:rPr>
                <w:t xml:space="preserve">Advertising and promotion: An integrated marketing communications perspective, </w:t>
              </w:r>
              <w:r>
                <w:rPr>
                  <w:noProof/>
                  <w:lang w:val="en-US"/>
                </w:rPr>
                <w:t>London: McGraw Hill Education.</w:t>
              </w:r>
            </w:p>
            <w:p w14:paraId="62D8463C" w14:textId="77777777" w:rsidR="00A30F37" w:rsidRDefault="00A30F37" w:rsidP="00A30F37">
              <w:pPr>
                <w:pStyle w:val="Bibliography"/>
                <w:rPr>
                  <w:noProof/>
                  <w:lang w:val="en-US"/>
                </w:rPr>
              </w:pPr>
              <w:r>
                <w:rPr>
                  <w:noProof/>
                  <w:lang w:val="en-US"/>
                </w:rPr>
                <w:t xml:space="preserve">Bryant, C. &amp;. J. C. S., 2019. Vegetarianism and veganism: Noteworthy aspects for clinicians. </w:t>
              </w:r>
              <w:r>
                <w:rPr>
                  <w:i/>
                  <w:iCs/>
                  <w:noProof/>
                  <w:lang w:val="en-US"/>
                </w:rPr>
                <w:t xml:space="preserve">Journal of the American Association of Nurse Practitioners, </w:t>
              </w:r>
              <w:r>
                <w:rPr>
                  <w:noProof/>
                  <w:lang w:val="en-US"/>
                </w:rPr>
                <w:t>31(07).</w:t>
              </w:r>
            </w:p>
            <w:p w14:paraId="1E0B5E97" w14:textId="77777777" w:rsidR="00A30F37" w:rsidRDefault="00A30F37" w:rsidP="00A30F37">
              <w:pPr>
                <w:pStyle w:val="Bibliography"/>
                <w:rPr>
                  <w:noProof/>
                  <w:lang w:val="en-US"/>
                </w:rPr>
              </w:pPr>
              <w:r>
                <w:rPr>
                  <w:noProof/>
                  <w:lang w:val="en-US"/>
                </w:rPr>
                <w:t xml:space="preserve">Compass, C., 2022. </w:t>
              </w:r>
              <w:r>
                <w:rPr>
                  <w:i/>
                  <w:iCs/>
                  <w:noProof/>
                  <w:lang w:val="en-US"/>
                </w:rPr>
                <w:t xml:space="preserve">The Ultimate Guide To Vegan Marketing. </w:t>
              </w:r>
              <w:r>
                <w:rPr>
                  <w:noProof/>
                  <w:lang w:val="en-US"/>
                </w:rPr>
                <w:t xml:space="preserve">[Online] </w:t>
              </w:r>
              <w:r>
                <w:rPr>
                  <w:noProof/>
                  <w:lang w:val="en-US"/>
                </w:rPr>
                <w:br/>
                <w:t xml:space="preserve">Available at: </w:t>
              </w:r>
              <w:r>
                <w:rPr>
                  <w:noProof/>
                  <w:u w:val="single"/>
                  <w:lang w:val="en-US"/>
                </w:rPr>
                <w:t>https://vegancreativecompass.com/blog/the-ultimate-guide-to-marketing-vegan-products#how-many-going-vegan</w:t>
              </w:r>
              <w:r>
                <w:rPr>
                  <w:noProof/>
                  <w:lang w:val="en-US"/>
                </w:rPr>
                <w:br/>
                <w:t>[Accessed 15 05 2023].</w:t>
              </w:r>
            </w:p>
            <w:p w14:paraId="353884D2" w14:textId="77777777" w:rsidR="00A30F37" w:rsidRDefault="00A30F37" w:rsidP="00A30F37">
              <w:pPr>
                <w:pStyle w:val="Bibliography"/>
                <w:rPr>
                  <w:noProof/>
                  <w:lang w:val="en-US"/>
                </w:rPr>
              </w:pPr>
              <w:r>
                <w:rPr>
                  <w:noProof/>
                  <w:lang w:val="en-US"/>
                </w:rPr>
                <w:t xml:space="preserve">Dinu, L., 2019. </w:t>
              </w:r>
              <w:r>
                <w:rPr>
                  <w:i/>
                  <w:iCs/>
                  <w:noProof/>
                  <w:lang w:val="en-US"/>
                </w:rPr>
                <w:t xml:space="preserve">Vegan Influencers on Instagram: A study on how they use Instagram as a tool to promote veganism., </w:t>
              </w:r>
              <w:r>
                <w:rPr>
                  <w:noProof/>
                  <w:lang w:val="en-US"/>
                </w:rPr>
                <w:t>s.l.: Uppsala University..</w:t>
              </w:r>
            </w:p>
            <w:p w14:paraId="544C4E72" w14:textId="77777777" w:rsidR="00A30F37" w:rsidRDefault="00A30F37" w:rsidP="00A30F37">
              <w:pPr>
                <w:pStyle w:val="Bibliography"/>
                <w:rPr>
                  <w:noProof/>
                  <w:lang w:val="en-US"/>
                </w:rPr>
              </w:pPr>
              <w:r>
                <w:rPr>
                  <w:noProof/>
                  <w:lang w:val="en-US"/>
                </w:rPr>
                <w:t xml:space="preserve">Fernández-Carrión, R. A. P. &amp;. O.-L. J. M., 2019. The influence of motivations on diet, health and sport motives on eating habits and their relationships with the body composition of fitness center users.. </w:t>
              </w:r>
              <w:r>
                <w:rPr>
                  <w:i/>
                  <w:iCs/>
                  <w:noProof/>
                  <w:lang w:val="en-US"/>
                </w:rPr>
                <w:t xml:space="preserve">Nutrients, </w:t>
              </w:r>
              <w:r>
                <w:rPr>
                  <w:noProof/>
                  <w:lang w:val="en-US"/>
                </w:rPr>
                <w:t>11(11).</w:t>
              </w:r>
            </w:p>
            <w:p w14:paraId="0E6A434F" w14:textId="77777777" w:rsidR="00A30F37" w:rsidRDefault="00A30F37" w:rsidP="00A30F37">
              <w:pPr>
                <w:pStyle w:val="Bibliography"/>
                <w:rPr>
                  <w:noProof/>
                  <w:lang w:val="en-US"/>
                </w:rPr>
              </w:pPr>
              <w:r>
                <w:rPr>
                  <w:noProof/>
                  <w:lang w:val="en-US"/>
                </w:rPr>
                <w:t xml:space="preserve">Grassian, D. T., 2019. </w:t>
              </w:r>
              <w:r>
                <w:rPr>
                  <w:i/>
                  <w:iCs/>
                  <w:noProof/>
                  <w:lang w:val="en-US"/>
                </w:rPr>
                <w:t xml:space="preserve">A New Way of Eating: Creating Meat Reducers, </w:t>
              </w:r>
              <w:r>
                <w:rPr>
                  <w:noProof/>
                  <w:lang w:val="en-US"/>
                </w:rPr>
                <w:t>Kent: University of Kent.</w:t>
              </w:r>
            </w:p>
            <w:p w14:paraId="1DA4E3A6" w14:textId="77777777" w:rsidR="00A30F37" w:rsidRDefault="00A30F37" w:rsidP="00A30F37">
              <w:pPr>
                <w:pStyle w:val="Bibliography"/>
                <w:rPr>
                  <w:noProof/>
                  <w:lang w:val="en-US"/>
                </w:rPr>
              </w:pPr>
              <w:r>
                <w:rPr>
                  <w:noProof/>
                  <w:lang w:val="en-US"/>
                </w:rPr>
                <w:t xml:space="preserve">Hwang, J. &amp;. L. J., 2020. Determinants of meal kit subscription and effects on food expenditure.. </w:t>
              </w:r>
              <w:r>
                <w:rPr>
                  <w:i/>
                  <w:iCs/>
                  <w:noProof/>
                  <w:lang w:val="en-US"/>
                </w:rPr>
                <w:t xml:space="preserve">Journal of Foodservice Business Research, </w:t>
              </w:r>
              <w:r>
                <w:rPr>
                  <w:noProof/>
                  <w:lang w:val="en-US"/>
                </w:rPr>
                <w:t>23(1).</w:t>
              </w:r>
            </w:p>
            <w:p w14:paraId="59BE28C0" w14:textId="77777777" w:rsidR="00A30F37" w:rsidRDefault="00A30F37" w:rsidP="00A30F37">
              <w:pPr>
                <w:pStyle w:val="Bibliography"/>
                <w:rPr>
                  <w:noProof/>
                  <w:lang w:val="en-US"/>
                </w:rPr>
              </w:pPr>
              <w:r>
                <w:rPr>
                  <w:noProof/>
                  <w:lang w:val="en-US"/>
                </w:rPr>
                <w:t xml:space="preserve">Keller, K. L., 2013. </w:t>
              </w:r>
              <w:r>
                <w:rPr>
                  <w:i/>
                  <w:iCs/>
                  <w:noProof/>
                  <w:lang w:val="en-US"/>
                </w:rPr>
                <w:t xml:space="preserve">Strategic brand management: Building, measuring, and managing brand equity. </w:t>
              </w:r>
              <w:r>
                <w:rPr>
                  <w:noProof/>
                  <w:lang w:val="en-US"/>
                </w:rPr>
                <w:t>4th edition ed. Pearson: Pearson.</w:t>
              </w:r>
            </w:p>
            <w:p w14:paraId="6F2E3898" w14:textId="77777777" w:rsidR="00A30F37" w:rsidRDefault="00A30F37" w:rsidP="00A30F37">
              <w:pPr>
                <w:pStyle w:val="Bibliography"/>
                <w:rPr>
                  <w:noProof/>
                  <w:lang w:val="en-US"/>
                </w:rPr>
              </w:pPr>
              <w:r>
                <w:rPr>
                  <w:noProof/>
                  <w:lang w:val="en-US"/>
                </w:rPr>
                <w:t xml:space="preserve">Kumar, V. &amp;. R. W., 2016. Measuring and managing return on marketing investment.. </w:t>
              </w:r>
              <w:r>
                <w:rPr>
                  <w:i/>
                  <w:iCs/>
                  <w:noProof/>
                  <w:lang w:val="en-US"/>
                </w:rPr>
                <w:t xml:space="preserve">Journal of Marketing, </w:t>
              </w:r>
              <w:r>
                <w:rPr>
                  <w:noProof/>
                  <w:lang w:val="en-US"/>
                </w:rPr>
                <w:t>80(6), pp. 11-27.</w:t>
              </w:r>
            </w:p>
            <w:p w14:paraId="5B3E202B" w14:textId="77777777" w:rsidR="00A30F37" w:rsidRDefault="00A30F37" w:rsidP="00A30F37">
              <w:pPr>
                <w:pStyle w:val="Bibliography"/>
                <w:rPr>
                  <w:noProof/>
                  <w:lang w:val="en-US"/>
                </w:rPr>
              </w:pPr>
              <w:r>
                <w:rPr>
                  <w:noProof/>
                  <w:lang w:val="en-US"/>
                </w:rPr>
                <w:t xml:space="preserve">McArthur, L. B. L. D. S. B. J. &amp;. B. J., 2018. Veganism, vegetarianism, bone mineral density, and fracture risk: a systematic review and meta-analysis.. </w:t>
              </w:r>
              <w:r>
                <w:rPr>
                  <w:i/>
                  <w:iCs/>
                  <w:noProof/>
                  <w:lang w:val="en-US"/>
                </w:rPr>
                <w:t xml:space="preserve">Journal of Hunger &amp; Environmental Nutrition, </w:t>
              </w:r>
              <w:r>
                <w:rPr>
                  <w:noProof/>
                  <w:lang w:val="en-US"/>
                </w:rPr>
                <w:t>13(4).</w:t>
              </w:r>
            </w:p>
            <w:p w14:paraId="796502AF" w14:textId="77777777" w:rsidR="00A30F37" w:rsidRDefault="00A30F37" w:rsidP="00A30F37">
              <w:pPr>
                <w:pStyle w:val="Bibliography"/>
                <w:rPr>
                  <w:noProof/>
                  <w:lang w:val="en-US"/>
                </w:rPr>
              </w:pPr>
              <w:r>
                <w:rPr>
                  <w:noProof/>
                  <w:lang w:val="en-US"/>
                </w:rPr>
                <w:t xml:space="preserve">Mintel, 2019. </w:t>
              </w:r>
              <w:r>
                <w:rPr>
                  <w:i/>
                  <w:iCs/>
                  <w:noProof/>
                  <w:lang w:val="en-US"/>
                </w:rPr>
                <w:t xml:space="preserve">Meat-Free Foods - Global. </w:t>
              </w:r>
              <w:r>
                <w:rPr>
                  <w:noProof/>
                  <w:lang w:val="en-US"/>
                </w:rPr>
                <w:t xml:space="preserve">[Online] </w:t>
              </w:r>
              <w:r>
                <w:rPr>
                  <w:noProof/>
                  <w:lang w:val="en-US"/>
                </w:rPr>
                <w:br/>
                <w:t xml:space="preserve">Available at: </w:t>
              </w:r>
              <w:r>
                <w:rPr>
                  <w:noProof/>
                  <w:u w:val="single"/>
                  <w:lang w:val="en-US"/>
                </w:rPr>
                <w:t>https://reports.mintel.com/display/937367/</w:t>
              </w:r>
              <w:r>
                <w:rPr>
                  <w:noProof/>
                  <w:lang w:val="en-US"/>
                </w:rPr>
                <w:br/>
                <w:t>[Accessed 13 05 2023].</w:t>
              </w:r>
            </w:p>
            <w:p w14:paraId="3324F773" w14:textId="77777777" w:rsidR="00A30F37" w:rsidRDefault="00A30F37" w:rsidP="00A30F37">
              <w:pPr>
                <w:pStyle w:val="Bibliography"/>
                <w:rPr>
                  <w:noProof/>
                  <w:lang w:val="en-US"/>
                </w:rPr>
              </w:pPr>
              <w:r>
                <w:rPr>
                  <w:noProof/>
                  <w:lang w:val="en-US"/>
                </w:rPr>
                <w:lastRenderedPageBreak/>
                <w:t xml:space="preserve">Mintel, 2019. </w:t>
              </w:r>
              <w:r>
                <w:rPr>
                  <w:i/>
                  <w:iCs/>
                  <w:noProof/>
                  <w:lang w:val="en-US"/>
                </w:rPr>
                <w:t xml:space="preserve">Plant Based Proteins UK. </w:t>
              </w:r>
              <w:r>
                <w:rPr>
                  <w:noProof/>
                  <w:lang w:val="en-US"/>
                </w:rPr>
                <w:t xml:space="preserve">[Online] </w:t>
              </w:r>
              <w:r>
                <w:rPr>
                  <w:noProof/>
                  <w:lang w:val="en-US"/>
                </w:rPr>
                <w:br/>
                <w:t xml:space="preserve">Available at: </w:t>
              </w:r>
              <w:r>
                <w:rPr>
                  <w:noProof/>
                  <w:u w:val="single"/>
                  <w:lang w:val="en-US"/>
                </w:rPr>
                <w:t>https://reports.mintel.com/display/952956/</w:t>
              </w:r>
              <w:r>
                <w:rPr>
                  <w:noProof/>
                  <w:lang w:val="en-US"/>
                </w:rPr>
                <w:br/>
                <w:t>[Accessed 13 05 2023].</w:t>
              </w:r>
            </w:p>
            <w:p w14:paraId="2C35C4A1" w14:textId="77777777" w:rsidR="00A30F37" w:rsidRDefault="00A30F37" w:rsidP="00A30F37">
              <w:pPr>
                <w:pStyle w:val="Bibliography"/>
                <w:rPr>
                  <w:noProof/>
                  <w:lang w:val="en-US"/>
                </w:rPr>
              </w:pPr>
              <w:r>
                <w:rPr>
                  <w:noProof/>
                  <w:lang w:val="en-US"/>
                </w:rPr>
                <w:t xml:space="preserve">Modlinska, K., 2020. Gender Differences in Attitudes to Vegans/Vegetarians and Their Food Preferences, and Their Implications for Promoting Sustainable Dietary Patterns–A Systematic Review. </w:t>
              </w:r>
              <w:r>
                <w:rPr>
                  <w:i/>
                  <w:iCs/>
                  <w:noProof/>
                  <w:lang w:val="en-US"/>
                </w:rPr>
                <w:t xml:space="preserve">Environment, Food and Public Health, </w:t>
              </w:r>
              <w:r>
                <w:rPr>
                  <w:noProof/>
                  <w:lang w:val="en-US"/>
                </w:rPr>
                <w:t>12(16), p. 6292.</w:t>
              </w:r>
            </w:p>
            <w:p w14:paraId="25C523C4" w14:textId="77777777" w:rsidR="00A30F37" w:rsidRDefault="00A30F37" w:rsidP="00A30F37">
              <w:pPr>
                <w:pStyle w:val="Bibliography"/>
                <w:rPr>
                  <w:noProof/>
                  <w:lang w:val="en-US"/>
                </w:rPr>
              </w:pPr>
              <w:r>
                <w:rPr>
                  <w:noProof/>
                  <w:lang w:val="en-US"/>
                </w:rPr>
                <w:t xml:space="preserve">Rosenfeld, D. L. &amp;. B. A. L., 2017. Vegetarian on Purpose: Understanding the Motivations of Plant-Based Diets. </w:t>
              </w:r>
              <w:r>
                <w:rPr>
                  <w:i/>
                  <w:iCs/>
                  <w:noProof/>
                  <w:lang w:val="en-US"/>
                </w:rPr>
                <w:t xml:space="preserve">Appetite, </w:t>
              </w:r>
              <w:r>
                <w:rPr>
                  <w:noProof/>
                  <w:lang w:val="en-US"/>
                </w:rPr>
                <w:t>Volume 116.</w:t>
              </w:r>
            </w:p>
            <w:p w14:paraId="16F9D06D" w14:textId="77777777" w:rsidR="00A30F37" w:rsidRDefault="00A30F37" w:rsidP="00A30F37">
              <w:pPr>
                <w:pStyle w:val="Bibliography"/>
                <w:rPr>
                  <w:noProof/>
                  <w:lang w:val="en-US"/>
                </w:rPr>
              </w:pPr>
              <w:r>
                <w:rPr>
                  <w:noProof/>
                  <w:lang w:val="en-US"/>
                </w:rPr>
                <w:t xml:space="preserve">Sánchez-Bayo, F. a. W. K., 2019. Worldwide decline of the entomofauna. </w:t>
              </w:r>
              <w:r>
                <w:rPr>
                  <w:i/>
                  <w:iCs/>
                  <w:noProof/>
                  <w:lang w:val="en-US"/>
                </w:rPr>
                <w:t xml:space="preserve">A review of its drivers. Biological conservation., </w:t>
              </w:r>
              <w:r>
                <w:rPr>
                  <w:noProof/>
                  <w:lang w:val="en-US"/>
                </w:rPr>
                <w:t>1(1), pp. 8-27.</w:t>
              </w:r>
            </w:p>
            <w:p w14:paraId="08BD9E3F" w14:textId="77777777" w:rsidR="00A30F37" w:rsidRDefault="00A30F37" w:rsidP="00A30F37">
              <w:pPr>
                <w:pStyle w:val="Bibliography"/>
                <w:rPr>
                  <w:noProof/>
                  <w:lang w:val="en-US"/>
                </w:rPr>
              </w:pPr>
              <w:r>
                <w:rPr>
                  <w:noProof/>
                  <w:lang w:val="en-US"/>
                </w:rPr>
                <w:t xml:space="preserve">Schultz, D. E. P. C. H. &amp;. K. P. J., 2021. Integrated marketing communications in US advertising agencies: An exploratory study.. </w:t>
              </w:r>
              <w:r>
                <w:rPr>
                  <w:i/>
                  <w:iCs/>
                  <w:noProof/>
                  <w:lang w:val="en-US"/>
                </w:rPr>
                <w:t xml:space="preserve">Journal of Advertising Research, </w:t>
              </w:r>
              <w:r>
                <w:rPr>
                  <w:noProof/>
                  <w:lang w:val="en-US"/>
                </w:rPr>
                <w:t>53(2), pp. 192-206.</w:t>
              </w:r>
            </w:p>
            <w:p w14:paraId="6D6C96A6" w14:textId="77777777" w:rsidR="00A30F37" w:rsidRDefault="00A30F37" w:rsidP="00A30F37">
              <w:pPr>
                <w:pStyle w:val="Bibliography"/>
                <w:rPr>
                  <w:noProof/>
                  <w:lang w:val="en-US"/>
                </w:rPr>
              </w:pPr>
              <w:r>
                <w:rPr>
                  <w:noProof/>
                  <w:lang w:val="en-US"/>
                </w:rPr>
                <w:t xml:space="preserve">Society, T. V., 2018. </w:t>
              </w:r>
              <w:r>
                <w:rPr>
                  <w:i/>
                  <w:iCs/>
                  <w:noProof/>
                  <w:lang w:val="en-US"/>
                </w:rPr>
                <w:t xml:space="preserve">Key Facts and Figures. </w:t>
              </w:r>
              <w:r>
                <w:rPr>
                  <w:noProof/>
                  <w:lang w:val="en-US"/>
                </w:rPr>
                <w:t xml:space="preserve">[Online] </w:t>
              </w:r>
              <w:r>
                <w:rPr>
                  <w:noProof/>
                  <w:lang w:val="en-US"/>
                </w:rPr>
                <w:br/>
                <w:t xml:space="preserve">Available at: </w:t>
              </w:r>
              <w:r>
                <w:rPr>
                  <w:noProof/>
                  <w:u w:val="single"/>
                  <w:lang w:val="en-US"/>
                </w:rPr>
                <w:t>https://www.vegansociety.com/news/media/statistics</w:t>
              </w:r>
              <w:r>
                <w:rPr>
                  <w:noProof/>
                  <w:lang w:val="en-US"/>
                </w:rPr>
                <w:br/>
                <w:t>[Accessed 13 05 2023].</w:t>
              </w:r>
            </w:p>
            <w:p w14:paraId="79DC4E3F" w14:textId="77777777" w:rsidR="00A30F37" w:rsidRDefault="00A30F37" w:rsidP="00A30F37">
              <w:pPr>
                <w:pStyle w:val="Bibliography"/>
                <w:rPr>
                  <w:noProof/>
                  <w:lang w:val="en-US"/>
                </w:rPr>
              </w:pPr>
              <w:r>
                <w:rPr>
                  <w:noProof/>
                  <w:lang w:val="en-US"/>
                </w:rPr>
                <w:t xml:space="preserve">Society, T. V., n.d.. </w:t>
              </w:r>
              <w:r>
                <w:rPr>
                  <w:i/>
                  <w:iCs/>
                  <w:noProof/>
                  <w:lang w:val="en-US"/>
                </w:rPr>
                <w:t xml:space="preserve">Why go vegan?. </w:t>
              </w:r>
              <w:r>
                <w:rPr>
                  <w:noProof/>
                  <w:lang w:val="en-US"/>
                </w:rPr>
                <w:t xml:space="preserve">[Online] </w:t>
              </w:r>
              <w:r>
                <w:rPr>
                  <w:noProof/>
                  <w:lang w:val="en-US"/>
                </w:rPr>
                <w:br/>
                <w:t xml:space="preserve">Available at: </w:t>
              </w:r>
              <w:r>
                <w:rPr>
                  <w:noProof/>
                  <w:u w:val="single"/>
                  <w:lang w:val="en-US"/>
                </w:rPr>
                <w:t>https://www.vegansociety.com/go-vegan/why-go-vegan</w:t>
              </w:r>
              <w:r>
                <w:rPr>
                  <w:noProof/>
                  <w:lang w:val="en-US"/>
                </w:rPr>
                <w:br/>
                <w:t>[Accessed 13 05 2023].</w:t>
              </w:r>
            </w:p>
            <w:p w14:paraId="13B2AF1D" w14:textId="77777777" w:rsidR="00A30F37" w:rsidRDefault="00A30F37" w:rsidP="00A30F37">
              <w:pPr>
                <w:pStyle w:val="Bibliography"/>
                <w:rPr>
                  <w:noProof/>
                  <w:lang w:val="en-US"/>
                </w:rPr>
              </w:pPr>
              <w:r>
                <w:rPr>
                  <w:noProof/>
                  <w:lang w:val="en-US"/>
                </w:rPr>
                <w:t xml:space="preserve">Tinkham, M., 2019. </w:t>
              </w:r>
              <w:r>
                <w:rPr>
                  <w:i/>
                  <w:iCs/>
                  <w:noProof/>
                  <w:lang w:val="en-US"/>
                </w:rPr>
                <w:t xml:space="preserve">The ultimate guide to email marketing for the food and beverage industry. </w:t>
              </w:r>
              <w:r>
                <w:rPr>
                  <w:noProof/>
                  <w:lang w:val="en-US"/>
                </w:rPr>
                <w:t xml:space="preserve">[Online] </w:t>
              </w:r>
              <w:r>
                <w:rPr>
                  <w:noProof/>
                  <w:lang w:val="en-US"/>
                </w:rPr>
                <w:br/>
                <w:t xml:space="preserve">Available at: </w:t>
              </w:r>
              <w:r>
                <w:rPr>
                  <w:noProof/>
                  <w:u w:val="single"/>
                  <w:lang w:val="en-US"/>
                </w:rPr>
                <w:t>https://www.campaignmonitor.com/resources/guides/ultimate-guide-to-email-marketing-for-the-food-and-beverage-industry/</w:t>
              </w:r>
              <w:r>
                <w:rPr>
                  <w:noProof/>
                  <w:lang w:val="en-US"/>
                </w:rPr>
                <w:br/>
                <w:t>[Accessed 13 05 2023].</w:t>
              </w:r>
            </w:p>
            <w:p w14:paraId="48F4B87C" w14:textId="77777777" w:rsidR="00A30F37" w:rsidRDefault="00A30F37" w:rsidP="00A30F37">
              <w:pPr>
                <w:pStyle w:val="Bibliography"/>
                <w:rPr>
                  <w:noProof/>
                  <w:lang w:val="en-US"/>
                </w:rPr>
              </w:pPr>
              <w:r>
                <w:rPr>
                  <w:noProof/>
                  <w:lang w:val="en-US"/>
                </w:rPr>
                <w:t xml:space="preserve">Waitrose, 2018-2019. </w:t>
              </w:r>
              <w:r>
                <w:rPr>
                  <w:i/>
                  <w:iCs/>
                  <w:noProof/>
                  <w:lang w:val="en-US"/>
                </w:rPr>
                <w:t xml:space="preserve">Waitrose Food &amp; Drink Report 2018-2019. </w:t>
              </w:r>
              <w:r>
                <w:rPr>
                  <w:noProof/>
                  <w:lang w:val="en-US"/>
                </w:rPr>
                <w:t xml:space="preserve">[Online] </w:t>
              </w:r>
              <w:r>
                <w:rPr>
                  <w:noProof/>
                  <w:lang w:val="en-US"/>
                </w:rPr>
                <w:br/>
                <w:t xml:space="preserve">Available at: </w:t>
              </w:r>
              <w:r>
                <w:rPr>
                  <w:noProof/>
                  <w:u w:val="single"/>
                  <w:lang w:val="en-US"/>
                </w:rPr>
                <w:t>https://www.waitrose.com/content/dam/waitrose/Inspiration/Waitrose%20%26%20Partners%20Food%20%26%20Drink%20Report/Waitrose%20%26%20Partners%20Food%20%26%20Drink%20Report%202018-19.pdf</w:t>
              </w:r>
              <w:r>
                <w:rPr>
                  <w:noProof/>
                  <w:lang w:val="en-US"/>
                </w:rPr>
                <w:br/>
                <w:t>[Accessed 13 05 2023].</w:t>
              </w:r>
            </w:p>
            <w:p w14:paraId="30B7A6A5" w14:textId="740233AC" w:rsidR="00A30F37" w:rsidRDefault="00A30F37" w:rsidP="00A30F37">
              <w:r>
                <w:rPr>
                  <w:b/>
                  <w:bCs/>
                  <w:noProof/>
                </w:rPr>
                <w:fldChar w:fldCharType="end"/>
              </w:r>
            </w:p>
          </w:sdtContent>
        </w:sdt>
      </w:sdtContent>
    </w:sdt>
    <w:p w14:paraId="3933A4DD" w14:textId="77777777" w:rsidR="00E96D5D" w:rsidRPr="003846C5" w:rsidRDefault="00E96D5D" w:rsidP="00505A73">
      <w:pPr>
        <w:rPr>
          <w:rFonts w:ascii="Times New Roman" w:hAnsi="Times New Roman" w:cs="Times New Roman"/>
        </w:rPr>
      </w:pPr>
    </w:p>
    <w:sectPr w:rsidR="00E96D5D" w:rsidRPr="003846C5" w:rsidSect="00C521E7">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5B6BC" w14:textId="77777777" w:rsidR="00A514BF" w:rsidRDefault="00A514BF" w:rsidP="00E96D5D">
      <w:pPr>
        <w:spacing w:after="0" w:line="240" w:lineRule="auto"/>
      </w:pPr>
      <w:r>
        <w:separator/>
      </w:r>
    </w:p>
  </w:endnote>
  <w:endnote w:type="continuationSeparator" w:id="0">
    <w:p w14:paraId="736AEC75" w14:textId="77777777" w:rsidR="00A514BF" w:rsidRDefault="00A514BF" w:rsidP="00E96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9231072"/>
      <w:docPartObj>
        <w:docPartGallery w:val="Page Numbers (Bottom of Page)"/>
        <w:docPartUnique/>
      </w:docPartObj>
    </w:sdtPr>
    <w:sdtEndPr>
      <w:rPr>
        <w:noProof/>
      </w:rPr>
    </w:sdtEndPr>
    <w:sdtContent>
      <w:p w14:paraId="1520A024" w14:textId="0B9187D0" w:rsidR="00E96D5D" w:rsidRDefault="00E96D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59FAAE" w14:textId="77777777" w:rsidR="00E96D5D" w:rsidRDefault="00E96D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047A0D" w14:textId="77777777" w:rsidR="00A514BF" w:rsidRDefault="00A514BF" w:rsidP="00E96D5D">
      <w:pPr>
        <w:spacing w:after="0" w:line="240" w:lineRule="auto"/>
      </w:pPr>
      <w:r>
        <w:separator/>
      </w:r>
    </w:p>
  </w:footnote>
  <w:footnote w:type="continuationSeparator" w:id="0">
    <w:p w14:paraId="72D98914" w14:textId="77777777" w:rsidR="00A514BF" w:rsidRDefault="00A514BF" w:rsidP="00E96D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A19E8"/>
    <w:multiLevelType w:val="hybridMultilevel"/>
    <w:tmpl w:val="1F6E2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F15232"/>
    <w:multiLevelType w:val="hybridMultilevel"/>
    <w:tmpl w:val="372E4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3A16F3"/>
    <w:multiLevelType w:val="hybridMultilevel"/>
    <w:tmpl w:val="2404F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B01BF2"/>
    <w:multiLevelType w:val="multilevel"/>
    <w:tmpl w:val="72D03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AD2F23"/>
    <w:multiLevelType w:val="hybridMultilevel"/>
    <w:tmpl w:val="3A125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9C50E9"/>
    <w:multiLevelType w:val="hybridMultilevel"/>
    <w:tmpl w:val="6E00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C959CE"/>
    <w:multiLevelType w:val="hybridMultilevel"/>
    <w:tmpl w:val="E280F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7200631">
    <w:abstractNumId w:val="3"/>
  </w:num>
  <w:num w:numId="2" w16cid:durableId="1500383058">
    <w:abstractNumId w:val="1"/>
  </w:num>
  <w:num w:numId="3" w16cid:durableId="1388870227">
    <w:abstractNumId w:val="0"/>
  </w:num>
  <w:num w:numId="4" w16cid:durableId="2143227762">
    <w:abstractNumId w:val="6"/>
  </w:num>
  <w:num w:numId="5" w16cid:durableId="667900007">
    <w:abstractNumId w:val="4"/>
  </w:num>
  <w:num w:numId="6" w16cid:durableId="2121029962">
    <w:abstractNumId w:val="5"/>
  </w:num>
  <w:num w:numId="7" w16cid:durableId="11767243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00E"/>
    <w:rsid w:val="000119ED"/>
    <w:rsid w:val="0002223A"/>
    <w:rsid w:val="0003006C"/>
    <w:rsid w:val="00062194"/>
    <w:rsid w:val="0008394B"/>
    <w:rsid w:val="000C20D4"/>
    <w:rsid w:val="000E5664"/>
    <w:rsid w:val="0010100E"/>
    <w:rsid w:val="0015264F"/>
    <w:rsid w:val="001663DF"/>
    <w:rsid w:val="0018071C"/>
    <w:rsid w:val="001A60C9"/>
    <w:rsid w:val="00237E35"/>
    <w:rsid w:val="00243626"/>
    <w:rsid w:val="00243B08"/>
    <w:rsid w:val="00250D29"/>
    <w:rsid w:val="00255D60"/>
    <w:rsid w:val="00261CA6"/>
    <w:rsid w:val="0028770D"/>
    <w:rsid w:val="00290FCD"/>
    <w:rsid w:val="002B27DC"/>
    <w:rsid w:val="003042EC"/>
    <w:rsid w:val="00330261"/>
    <w:rsid w:val="00340228"/>
    <w:rsid w:val="003447D1"/>
    <w:rsid w:val="0034696C"/>
    <w:rsid w:val="00354006"/>
    <w:rsid w:val="00364B85"/>
    <w:rsid w:val="003770DD"/>
    <w:rsid w:val="003846C5"/>
    <w:rsid w:val="00391396"/>
    <w:rsid w:val="00392B3B"/>
    <w:rsid w:val="003C271B"/>
    <w:rsid w:val="0041425C"/>
    <w:rsid w:val="00420DD1"/>
    <w:rsid w:val="00425847"/>
    <w:rsid w:val="004336A7"/>
    <w:rsid w:val="00444CC3"/>
    <w:rsid w:val="004D3418"/>
    <w:rsid w:val="004E1F15"/>
    <w:rsid w:val="004F7021"/>
    <w:rsid w:val="00505A73"/>
    <w:rsid w:val="005A637F"/>
    <w:rsid w:val="005B63EA"/>
    <w:rsid w:val="00607C5C"/>
    <w:rsid w:val="00610356"/>
    <w:rsid w:val="006159E8"/>
    <w:rsid w:val="006215AB"/>
    <w:rsid w:val="00635788"/>
    <w:rsid w:val="0064004F"/>
    <w:rsid w:val="00656948"/>
    <w:rsid w:val="00656CA4"/>
    <w:rsid w:val="00673864"/>
    <w:rsid w:val="006C4D45"/>
    <w:rsid w:val="006C693F"/>
    <w:rsid w:val="007A386D"/>
    <w:rsid w:val="007B6EA7"/>
    <w:rsid w:val="007C7838"/>
    <w:rsid w:val="007D7A69"/>
    <w:rsid w:val="00825305"/>
    <w:rsid w:val="008278C0"/>
    <w:rsid w:val="008425B7"/>
    <w:rsid w:val="00844D23"/>
    <w:rsid w:val="008466A3"/>
    <w:rsid w:val="008A0E10"/>
    <w:rsid w:val="008A29FA"/>
    <w:rsid w:val="008A31E1"/>
    <w:rsid w:val="008D0E68"/>
    <w:rsid w:val="008D5833"/>
    <w:rsid w:val="008F231A"/>
    <w:rsid w:val="00945B8C"/>
    <w:rsid w:val="00952BAA"/>
    <w:rsid w:val="00953003"/>
    <w:rsid w:val="00984FB6"/>
    <w:rsid w:val="0099162E"/>
    <w:rsid w:val="009C3096"/>
    <w:rsid w:val="00A04492"/>
    <w:rsid w:val="00A30F37"/>
    <w:rsid w:val="00A310A6"/>
    <w:rsid w:val="00A340EA"/>
    <w:rsid w:val="00A47A2E"/>
    <w:rsid w:val="00A514BF"/>
    <w:rsid w:val="00A52D46"/>
    <w:rsid w:val="00A65B88"/>
    <w:rsid w:val="00AB2851"/>
    <w:rsid w:val="00AF43E7"/>
    <w:rsid w:val="00B26DE4"/>
    <w:rsid w:val="00B4082B"/>
    <w:rsid w:val="00B444DC"/>
    <w:rsid w:val="00B7660C"/>
    <w:rsid w:val="00BB062A"/>
    <w:rsid w:val="00C06947"/>
    <w:rsid w:val="00C3414A"/>
    <w:rsid w:val="00C375C6"/>
    <w:rsid w:val="00C42498"/>
    <w:rsid w:val="00C521E7"/>
    <w:rsid w:val="00CA5C2B"/>
    <w:rsid w:val="00CA6FF8"/>
    <w:rsid w:val="00CD789C"/>
    <w:rsid w:val="00CF03FE"/>
    <w:rsid w:val="00CF5954"/>
    <w:rsid w:val="00D00503"/>
    <w:rsid w:val="00D44434"/>
    <w:rsid w:val="00D8747D"/>
    <w:rsid w:val="00DA431D"/>
    <w:rsid w:val="00DE55C3"/>
    <w:rsid w:val="00DF5DEF"/>
    <w:rsid w:val="00E34C27"/>
    <w:rsid w:val="00E96D5D"/>
    <w:rsid w:val="00EC31C2"/>
    <w:rsid w:val="00ED73A2"/>
    <w:rsid w:val="00EE1A1A"/>
    <w:rsid w:val="00F052D1"/>
    <w:rsid w:val="00F11C95"/>
    <w:rsid w:val="00F319E4"/>
    <w:rsid w:val="00F6366F"/>
    <w:rsid w:val="00FA1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FAF46"/>
  <w15:chartTrackingRefBased/>
  <w15:docId w15:val="{25F44609-721B-47D7-B5AD-E1B16AD864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0F3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5A73"/>
    <w:pPr>
      <w:ind w:left="720"/>
      <w:contextualSpacing/>
    </w:pPr>
  </w:style>
  <w:style w:type="character" w:customStyle="1" w:styleId="issue-underline">
    <w:name w:val="issue-underline"/>
    <w:basedOn w:val="DefaultParagraphFont"/>
    <w:rsid w:val="00844D23"/>
  </w:style>
  <w:style w:type="paragraph" w:styleId="NoSpacing">
    <w:name w:val="No Spacing"/>
    <w:link w:val="NoSpacingChar"/>
    <w:uiPriority w:val="1"/>
    <w:qFormat/>
    <w:rsid w:val="00C521E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521E7"/>
    <w:rPr>
      <w:rFonts w:eastAsiaTheme="minorEastAsia"/>
      <w:kern w:val="0"/>
      <w:lang w:val="en-US"/>
      <w14:ligatures w14:val="none"/>
    </w:rPr>
  </w:style>
  <w:style w:type="paragraph" w:styleId="Header">
    <w:name w:val="header"/>
    <w:basedOn w:val="Normal"/>
    <w:link w:val="HeaderChar"/>
    <w:uiPriority w:val="99"/>
    <w:unhideWhenUsed/>
    <w:rsid w:val="00E96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6D5D"/>
  </w:style>
  <w:style w:type="paragraph" w:styleId="Footer">
    <w:name w:val="footer"/>
    <w:basedOn w:val="Normal"/>
    <w:link w:val="FooterChar"/>
    <w:uiPriority w:val="99"/>
    <w:unhideWhenUsed/>
    <w:rsid w:val="00E96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6D5D"/>
  </w:style>
  <w:style w:type="character" w:customStyle="1" w:styleId="Heading1Char">
    <w:name w:val="Heading 1 Char"/>
    <w:basedOn w:val="DefaultParagraphFont"/>
    <w:link w:val="Heading1"/>
    <w:uiPriority w:val="9"/>
    <w:rsid w:val="00A30F3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30F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0048">
      <w:bodyDiv w:val="1"/>
      <w:marLeft w:val="0"/>
      <w:marRight w:val="0"/>
      <w:marTop w:val="0"/>
      <w:marBottom w:val="0"/>
      <w:divBdr>
        <w:top w:val="none" w:sz="0" w:space="0" w:color="auto"/>
        <w:left w:val="none" w:sz="0" w:space="0" w:color="auto"/>
        <w:bottom w:val="none" w:sz="0" w:space="0" w:color="auto"/>
        <w:right w:val="none" w:sz="0" w:space="0" w:color="auto"/>
      </w:divBdr>
    </w:div>
    <w:div w:id="172112608">
      <w:bodyDiv w:val="1"/>
      <w:marLeft w:val="0"/>
      <w:marRight w:val="0"/>
      <w:marTop w:val="0"/>
      <w:marBottom w:val="0"/>
      <w:divBdr>
        <w:top w:val="none" w:sz="0" w:space="0" w:color="auto"/>
        <w:left w:val="none" w:sz="0" w:space="0" w:color="auto"/>
        <w:bottom w:val="none" w:sz="0" w:space="0" w:color="auto"/>
        <w:right w:val="none" w:sz="0" w:space="0" w:color="auto"/>
      </w:divBdr>
    </w:div>
    <w:div w:id="249898338">
      <w:bodyDiv w:val="1"/>
      <w:marLeft w:val="0"/>
      <w:marRight w:val="0"/>
      <w:marTop w:val="0"/>
      <w:marBottom w:val="0"/>
      <w:divBdr>
        <w:top w:val="none" w:sz="0" w:space="0" w:color="auto"/>
        <w:left w:val="none" w:sz="0" w:space="0" w:color="auto"/>
        <w:bottom w:val="none" w:sz="0" w:space="0" w:color="auto"/>
        <w:right w:val="none" w:sz="0" w:space="0" w:color="auto"/>
      </w:divBdr>
    </w:div>
    <w:div w:id="299918159">
      <w:bodyDiv w:val="1"/>
      <w:marLeft w:val="0"/>
      <w:marRight w:val="0"/>
      <w:marTop w:val="0"/>
      <w:marBottom w:val="0"/>
      <w:divBdr>
        <w:top w:val="none" w:sz="0" w:space="0" w:color="auto"/>
        <w:left w:val="none" w:sz="0" w:space="0" w:color="auto"/>
        <w:bottom w:val="none" w:sz="0" w:space="0" w:color="auto"/>
        <w:right w:val="none" w:sz="0" w:space="0" w:color="auto"/>
      </w:divBdr>
    </w:div>
    <w:div w:id="330068406">
      <w:bodyDiv w:val="1"/>
      <w:marLeft w:val="0"/>
      <w:marRight w:val="0"/>
      <w:marTop w:val="0"/>
      <w:marBottom w:val="0"/>
      <w:divBdr>
        <w:top w:val="none" w:sz="0" w:space="0" w:color="auto"/>
        <w:left w:val="none" w:sz="0" w:space="0" w:color="auto"/>
        <w:bottom w:val="none" w:sz="0" w:space="0" w:color="auto"/>
        <w:right w:val="none" w:sz="0" w:space="0" w:color="auto"/>
      </w:divBdr>
    </w:div>
    <w:div w:id="429858345">
      <w:bodyDiv w:val="1"/>
      <w:marLeft w:val="0"/>
      <w:marRight w:val="0"/>
      <w:marTop w:val="0"/>
      <w:marBottom w:val="0"/>
      <w:divBdr>
        <w:top w:val="none" w:sz="0" w:space="0" w:color="auto"/>
        <w:left w:val="none" w:sz="0" w:space="0" w:color="auto"/>
        <w:bottom w:val="none" w:sz="0" w:space="0" w:color="auto"/>
        <w:right w:val="none" w:sz="0" w:space="0" w:color="auto"/>
      </w:divBdr>
    </w:div>
    <w:div w:id="433943487">
      <w:bodyDiv w:val="1"/>
      <w:marLeft w:val="0"/>
      <w:marRight w:val="0"/>
      <w:marTop w:val="0"/>
      <w:marBottom w:val="0"/>
      <w:divBdr>
        <w:top w:val="none" w:sz="0" w:space="0" w:color="auto"/>
        <w:left w:val="none" w:sz="0" w:space="0" w:color="auto"/>
        <w:bottom w:val="none" w:sz="0" w:space="0" w:color="auto"/>
        <w:right w:val="none" w:sz="0" w:space="0" w:color="auto"/>
      </w:divBdr>
    </w:div>
    <w:div w:id="494423636">
      <w:bodyDiv w:val="1"/>
      <w:marLeft w:val="0"/>
      <w:marRight w:val="0"/>
      <w:marTop w:val="0"/>
      <w:marBottom w:val="0"/>
      <w:divBdr>
        <w:top w:val="none" w:sz="0" w:space="0" w:color="auto"/>
        <w:left w:val="none" w:sz="0" w:space="0" w:color="auto"/>
        <w:bottom w:val="none" w:sz="0" w:space="0" w:color="auto"/>
        <w:right w:val="none" w:sz="0" w:space="0" w:color="auto"/>
      </w:divBdr>
    </w:div>
    <w:div w:id="780539167">
      <w:bodyDiv w:val="1"/>
      <w:marLeft w:val="0"/>
      <w:marRight w:val="0"/>
      <w:marTop w:val="0"/>
      <w:marBottom w:val="0"/>
      <w:divBdr>
        <w:top w:val="none" w:sz="0" w:space="0" w:color="auto"/>
        <w:left w:val="none" w:sz="0" w:space="0" w:color="auto"/>
        <w:bottom w:val="none" w:sz="0" w:space="0" w:color="auto"/>
        <w:right w:val="none" w:sz="0" w:space="0" w:color="auto"/>
      </w:divBdr>
    </w:div>
    <w:div w:id="931859596">
      <w:bodyDiv w:val="1"/>
      <w:marLeft w:val="0"/>
      <w:marRight w:val="0"/>
      <w:marTop w:val="0"/>
      <w:marBottom w:val="0"/>
      <w:divBdr>
        <w:top w:val="none" w:sz="0" w:space="0" w:color="auto"/>
        <w:left w:val="none" w:sz="0" w:space="0" w:color="auto"/>
        <w:bottom w:val="none" w:sz="0" w:space="0" w:color="auto"/>
        <w:right w:val="none" w:sz="0" w:space="0" w:color="auto"/>
      </w:divBdr>
    </w:div>
    <w:div w:id="953093642">
      <w:bodyDiv w:val="1"/>
      <w:marLeft w:val="0"/>
      <w:marRight w:val="0"/>
      <w:marTop w:val="0"/>
      <w:marBottom w:val="0"/>
      <w:divBdr>
        <w:top w:val="none" w:sz="0" w:space="0" w:color="auto"/>
        <w:left w:val="none" w:sz="0" w:space="0" w:color="auto"/>
        <w:bottom w:val="none" w:sz="0" w:space="0" w:color="auto"/>
        <w:right w:val="none" w:sz="0" w:space="0" w:color="auto"/>
      </w:divBdr>
      <w:divsChild>
        <w:div w:id="171385546">
          <w:marLeft w:val="0"/>
          <w:marRight w:val="0"/>
          <w:marTop w:val="0"/>
          <w:marBottom w:val="0"/>
          <w:divBdr>
            <w:top w:val="single" w:sz="2" w:space="0" w:color="D9D9E3"/>
            <w:left w:val="single" w:sz="2" w:space="0" w:color="D9D9E3"/>
            <w:bottom w:val="single" w:sz="2" w:space="0" w:color="D9D9E3"/>
            <w:right w:val="single" w:sz="2" w:space="0" w:color="D9D9E3"/>
          </w:divBdr>
          <w:divsChild>
            <w:div w:id="308562379">
              <w:marLeft w:val="0"/>
              <w:marRight w:val="0"/>
              <w:marTop w:val="0"/>
              <w:marBottom w:val="0"/>
              <w:divBdr>
                <w:top w:val="single" w:sz="2" w:space="0" w:color="D9D9E3"/>
                <w:left w:val="single" w:sz="2" w:space="0" w:color="D9D9E3"/>
                <w:bottom w:val="single" w:sz="2" w:space="0" w:color="D9D9E3"/>
                <w:right w:val="single" w:sz="2" w:space="0" w:color="D9D9E3"/>
              </w:divBdr>
              <w:divsChild>
                <w:div w:id="1316107175">
                  <w:marLeft w:val="0"/>
                  <w:marRight w:val="0"/>
                  <w:marTop w:val="0"/>
                  <w:marBottom w:val="0"/>
                  <w:divBdr>
                    <w:top w:val="single" w:sz="2" w:space="0" w:color="D9D9E3"/>
                    <w:left w:val="single" w:sz="2" w:space="0" w:color="D9D9E3"/>
                    <w:bottom w:val="single" w:sz="2" w:space="0" w:color="D9D9E3"/>
                    <w:right w:val="single" w:sz="2" w:space="0" w:color="D9D9E3"/>
                  </w:divBdr>
                  <w:divsChild>
                    <w:div w:id="109667711">
                      <w:marLeft w:val="0"/>
                      <w:marRight w:val="0"/>
                      <w:marTop w:val="0"/>
                      <w:marBottom w:val="0"/>
                      <w:divBdr>
                        <w:top w:val="single" w:sz="2" w:space="0" w:color="D9D9E3"/>
                        <w:left w:val="single" w:sz="2" w:space="0" w:color="D9D9E3"/>
                        <w:bottom w:val="single" w:sz="2" w:space="0" w:color="D9D9E3"/>
                        <w:right w:val="single" w:sz="2" w:space="0" w:color="D9D9E3"/>
                      </w:divBdr>
                      <w:divsChild>
                        <w:div w:id="1873221439">
                          <w:marLeft w:val="0"/>
                          <w:marRight w:val="0"/>
                          <w:marTop w:val="0"/>
                          <w:marBottom w:val="0"/>
                          <w:divBdr>
                            <w:top w:val="single" w:sz="2" w:space="0" w:color="auto"/>
                            <w:left w:val="single" w:sz="2" w:space="0" w:color="auto"/>
                            <w:bottom w:val="single" w:sz="6" w:space="0" w:color="auto"/>
                            <w:right w:val="single" w:sz="2" w:space="0" w:color="auto"/>
                          </w:divBdr>
                          <w:divsChild>
                            <w:div w:id="5343883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10423872">
                                  <w:marLeft w:val="0"/>
                                  <w:marRight w:val="0"/>
                                  <w:marTop w:val="0"/>
                                  <w:marBottom w:val="0"/>
                                  <w:divBdr>
                                    <w:top w:val="single" w:sz="2" w:space="0" w:color="D9D9E3"/>
                                    <w:left w:val="single" w:sz="2" w:space="0" w:color="D9D9E3"/>
                                    <w:bottom w:val="single" w:sz="2" w:space="0" w:color="D9D9E3"/>
                                    <w:right w:val="single" w:sz="2" w:space="0" w:color="D9D9E3"/>
                                  </w:divBdr>
                                  <w:divsChild>
                                    <w:div w:id="402878951">
                                      <w:marLeft w:val="0"/>
                                      <w:marRight w:val="0"/>
                                      <w:marTop w:val="0"/>
                                      <w:marBottom w:val="0"/>
                                      <w:divBdr>
                                        <w:top w:val="single" w:sz="2" w:space="0" w:color="D9D9E3"/>
                                        <w:left w:val="single" w:sz="2" w:space="0" w:color="D9D9E3"/>
                                        <w:bottom w:val="single" w:sz="2" w:space="0" w:color="D9D9E3"/>
                                        <w:right w:val="single" w:sz="2" w:space="0" w:color="D9D9E3"/>
                                      </w:divBdr>
                                      <w:divsChild>
                                        <w:div w:id="1688871889">
                                          <w:marLeft w:val="0"/>
                                          <w:marRight w:val="0"/>
                                          <w:marTop w:val="0"/>
                                          <w:marBottom w:val="0"/>
                                          <w:divBdr>
                                            <w:top w:val="single" w:sz="2" w:space="0" w:color="D9D9E3"/>
                                            <w:left w:val="single" w:sz="2" w:space="0" w:color="D9D9E3"/>
                                            <w:bottom w:val="single" w:sz="2" w:space="0" w:color="D9D9E3"/>
                                            <w:right w:val="single" w:sz="2" w:space="0" w:color="D9D9E3"/>
                                          </w:divBdr>
                                          <w:divsChild>
                                            <w:div w:id="17470696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3260124">
                          <w:marLeft w:val="0"/>
                          <w:marRight w:val="0"/>
                          <w:marTop w:val="0"/>
                          <w:marBottom w:val="0"/>
                          <w:divBdr>
                            <w:top w:val="single" w:sz="2" w:space="0" w:color="auto"/>
                            <w:left w:val="single" w:sz="2" w:space="0" w:color="auto"/>
                            <w:bottom w:val="single" w:sz="6" w:space="0" w:color="auto"/>
                            <w:right w:val="single" w:sz="2" w:space="0" w:color="auto"/>
                          </w:divBdr>
                          <w:divsChild>
                            <w:div w:id="142175681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534522">
                                  <w:marLeft w:val="0"/>
                                  <w:marRight w:val="0"/>
                                  <w:marTop w:val="0"/>
                                  <w:marBottom w:val="0"/>
                                  <w:divBdr>
                                    <w:top w:val="single" w:sz="2" w:space="0" w:color="D9D9E3"/>
                                    <w:left w:val="single" w:sz="2" w:space="0" w:color="D9D9E3"/>
                                    <w:bottom w:val="single" w:sz="2" w:space="0" w:color="D9D9E3"/>
                                    <w:right w:val="single" w:sz="2" w:space="0" w:color="D9D9E3"/>
                                  </w:divBdr>
                                  <w:divsChild>
                                    <w:div w:id="2003072988">
                                      <w:marLeft w:val="0"/>
                                      <w:marRight w:val="0"/>
                                      <w:marTop w:val="0"/>
                                      <w:marBottom w:val="0"/>
                                      <w:divBdr>
                                        <w:top w:val="single" w:sz="2" w:space="0" w:color="D9D9E3"/>
                                        <w:left w:val="single" w:sz="2" w:space="0" w:color="D9D9E3"/>
                                        <w:bottom w:val="single" w:sz="2" w:space="0" w:color="D9D9E3"/>
                                        <w:right w:val="single" w:sz="2" w:space="0" w:color="D9D9E3"/>
                                      </w:divBdr>
                                      <w:divsChild>
                                        <w:div w:id="1728840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32405540">
                                  <w:marLeft w:val="0"/>
                                  <w:marRight w:val="0"/>
                                  <w:marTop w:val="0"/>
                                  <w:marBottom w:val="0"/>
                                  <w:divBdr>
                                    <w:top w:val="single" w:sz="2" w:space="0" w:color="D9D9E3"/>
                                    <w:left w:val="single" w:sz="2" w:space="0" w:color="D9D9E3"/>
                                    <w:bottom w:val="single" w:sz="2" w:space="0" w:color="D9D9E3"/>
                                    <w:right w:val="single" w:sz="2" w:space="0" w:color="D9D9E3"/>
                                  </w:divBdr>
                                  <w:divsChild>
                                    <w:div w:id="2105874773">
                                      <w:marLeft w:val="0"/>
                                      <w:marRight w:val="0"/>
                                      <w:marTop w:val="0"/>
                                      <w:marBottom w:val="0"/>
                                      <w:divBdr>
                                        <w:top w:val="single" w:sz="2" w:space="0" w:color="D9D9E3"/>
                                        <w:left w:val="single" w:sz="2" w:space="0" w:color="D9D9E3"/>
                                        <w:bottom w:val="single" w:sz="2" w:space="0" w:color="D9D9E3"/>
                                        <w:right w:val="single" w:sz="2" w:space="0" w:color="D9D9E3"/>
                                      </w:divBdr>
                                      <w:divsChild>
                                        <w:div w:id="5550487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5992476">
                          <w:marLeft w:val="0"/>
                          <w:marRight w:val="0"/>
                          <w:marTop w:val="0"/>
                          <w:marBottom w:val="0"/>
                          <w:divBdr>
                            <w:top w:val="single" w:sz="2" w:space="0" w:color="auto"/>
                            <w:left w:val="single" w:sz="2" w:space="0" w:color="auto"/>
                            <w:bottom w:val="single" w:sz="6" w:space="0" w:color="auto"/>
                            <w:right w:val="single" w:sz="2" w:space="0" w:color="auto"/>
                          </w:divBdr>
                          <w:divsChild>
                            <w:div w:id="7763714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515831">
                                  <w:marLeft w:val="0"/>
                                  <w:marRight w:val="0"/>
                                  <w:marTop w:val="0"/>
                                  <w:marBottom w:val="0"/>
                                  <w:divBdr>
                                    <w:top w:val="single" w:sz="2" w:space="0" w:color="D9D9E3"/>
                                    <w:left w:val="single" w:sz="2" w:space="0" w:color="D9D9E3"/>
                                    <w:bottom w:val="single" w:sz="2" w:space="0" w:color="D9D9E3"/>
                                    <w:right w:val="single" w:sz="2" w:space="0" w:color="D9D9E3"/>
                                  </w:divBdr>
                                  <w:divsChild>
                                    <w:div w:id="2106459886">
                                      <w:marLeft w:val="0"/>
                                      <w:marRight w:val="0"/>
                                      <w:marTop w:val="0"/>
                                      <w:marBottom w:val="0"/>
                                      <w:divBdr>
                                        <w:top w:val="single" w:sz="2" w:space="0" w:color="D9D9E3"/>
                                        <w:left w:val="single" w:sz="2" w:space="0" w:color="D9D9E3"/>
                                        <w:bottom w:val="single" w:sz="2" w:space="0" w:color="D9D9E3"/>
                                        <w:right w:val="single" w:sz="2" w:space="0" w:color="D9D9E3"/>
                                      </w:divBdr>
                                      <w:divsChild>
                                        <w:div w:id="8709229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2553218">
                                  <w:marLeft w:val="0"/>
                                  <w:marRight w:val="0"/>
                                  <w:marTop w:val="0"/>
                                  <w:marBottom w:val="0"/>
                                  <w:divBdr>
                                    <w:top w:val="single" w:sz="2" w:space="0" w:color="D9D9E3"/>
                                    <w:left w:val="single" w:sz="2" w:space="0" w:color="D9D9E3"/>
                                    <w:bottom w:val="single" w:sz="2" w:space="0" w:color="D9D9E3"/>
                                    <w:right w:val="single" w:sz="2" w:space="0" w:color="D9D9E3"/>
                                  </w:divBdr>
                                  <w:divsChild>
                                    <w:div w:id="1727416120">
                                      <w:marLeft w:val="0"/>
                                      <w:marRight w:val="0"/>
                                      <w:marTop w:val="0"/>
                                      <w:marBottom w:val="0"/>
                                      <w:divBdr>
                                        <w:top w:val="single" w:sz="2" w:space="0" w:color="D9D9E3"/>
                                        <w:left w:val="single" w:sz="2" w:space="0" w:color="D9D9E3"/>
                                        <w:bottom w:val="single" w:sz="2" w:space="0" w:color="D9D9E3"/>
                                        <w:right w:val="single" w:sz="2" w:space="0" w:color="D9D9E3"/>
                                      </w:divBdr>
                                      <w:divsChild>
                                        <w:div w:id="103817771">
                                          <w:marLeft w:val="0"/>
                                          <w:marRight w:val="0"/>
                                          <w:marTop w:val="0"/>
                                          <w:marBottom w:val="0"/>
                                          <w:divBdr>
                                            <w:top w:val="single" w:sz="2" w:space="0" w:color="D9D9E3"/>
                                            <w:left w:val="single" w:sz="2" w:space="0" w:color="D9D9E3"/>
                                            <w:bottom w:val="single" w:sz="2" w:space="0" w:color="D9D9E3"/>
                                            <w:right w:val="single" w:sz="2" w:space="0" w:color="D9D9E3"/>
                                          </w:divBdr>
                                          <w:divsChild>
                                            <w:div w:id="851652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9400193">
          <w:marLeft w:val="0"/>
          <w:marRight w:val="0"/>
          <w:marTop w:val="0"/>
          <w:marBottom w:val="0"/>
          <w:divBdr>
            <w:top w:val="none" w:sz="0" w:space="0" w:color="auto"/>
            <w:left w:val="none" w:sz="0" w:space="0" w:color="auto"/>
            <w:bottom w:val="none" w:sz="0" w:space="0" w:color="auto"/>
            <w:right w:val="none" w:sz="0" w:space="0" w:color="auto"/>
          </w:divBdr>
        </w:div>
      </w:divsChild>
    </w:div>
    <w:div w:id="999649462">
      <w:bodyDiv w:val="1"/>
      <w:marLeft w:val="0"/>
      <w:marRight w:val="0"/>
      <w:marTop w:val="0"/>
      <w:marBottom w:val="0"/>
      <w:divBdr>
        <w:top w:val="none" w:sz="0" w:space="0" w:color="auto"/>
        <w:left w:val="none" w:sz="0" w:space="0" w:color="auto"/>
        <w:bottom w:val="none" w:sz="0" w:space="0" w:color="auto"/>
        <w:right w:val="none" w:sz="0" w:space="0" w:color="auto"/>
      </w:divBdr>
    </w:div>
    <w:div w:id="1350982354">
      <w:bodyDiv w:val="1"/>
      <w:marLeft w:val="0"/>
      <w:marRight w:val="0"/>
      <w:marTop w:val="0"/>
      <w:marBottom w:val="0"/>
      <w:divBdr>
        <w:top w:val="none" w:sz="0" w:space="0" w:color="auto"/>
        <w:left w:val="none" w:sz="0" w:space="0" w:color="auto"/>
        <w:bottom w:val="none" w:sz="0" w:space="0" w:color="auto"/>
        <w:right w:val="none" w:sz="0" w:space="0" w:color="auto"/>
      </w:divBdr>
    </w:div>
    <w:div w:id="1433822791">
      <w:bodyDiv w:val="1"/>
      <w:marLeft w:val="0"/>
      <w:marRight w:val="0"/>
      <w:marTop w:val="0"/>
      <w:marBottom w:val="0"/>
      <w:divBdr>
        <w:top w:val="none" w:sz="0" w:space="0" w:color="auto"/>
        <w:left w:val="none" w:sz="0" w:space="0" w:color="auto"/>
        <w:bottom w:val="none" w:sz="0" w:space="0" w:color="auto"/>
        <w:right w:val="none" w:sz="0" w:space="0" w:color="auto"/>
      </w:divBdr>
    </w:div>
    <w:div w:id="1477993227">
      <w:bodyDiv w:val="1"/>
      <w:marLeft w:val="0"/>
      <w:marRight w:val="0"/>
      <w:marTop w:val="0"/>
      <w:marBottom w:val="0"/>
      <w:divBdr>
        <w:top w:val="none" w:sz="0" w:space="0" w:color="auto"/>
        <w:left w:val="none" w:sz="0" w:space="0" w:color="auto"/>
        <w:bottom w:val="none" w:sz="0" w:space="0" w:color="auto"/>
        <w:right w:val="none" w:sz="0" w:space="0" w:color="auto"/>
      </w:divBdr>
    </w:div>
    <w:div w:id="1484741118">
      <w:bodyDiv w:val="1"/>
      <w:marLeft w:val="0"/>
      <w:marRight w:val="0"/>
      <w:marTop w:val="0"/>
      <w:marBottom w:val="0"/>
      <w:divBdr>
        <w:top w:val="none" w:sz="0" w:space="0" w:color="auto"/>
        <w:left w:val="none" w:sz="0" w:space="0" w:color="auto"/>
        <w:bottom w:val="none" w:sz="0" w:space="0" w:color="auto"/>
        <w:right w:val="none" w:sz="0" w:space="0" w:color="auto"/>
      </w:divBdr>
    </w:div>
    <w:div w:id="1520394507">
      <w:bodyDiv w:val="1"/>
      <w:marLeft w:val="0"/>
      <w:marRight w:val="0"/>
      <w:marTop w:val="0"/>
      <w:marBottom w:val="0"/>
      <w:divBdr>
        <w:top w:val="none" w:sz="0" w:space="0" w:color="auto"/>
        <w:left w:val="none" w:sz="0" w:space="0" w:color="auto"/>
        <w:bottom w:val="none" w:sz="0" w:space="0" w:color="auto"/>
        <w:right w:val="none" w:sz="0" w:space="0" w:color="auto"/>
      </w:divBdr>
    </w:div>
    <w:div w:id="1583442954">
      <w:bodyDiv w:val="1"/>
      <w:marLeft w:val="0"/>
      <w:marRight w:val="0"/>
      <w:marTop w:val="0"/>
      <w:marBottom w:val="0"/>
      <w:divBdr>
        <w:top w:val="none" w:sz="0" w:space="0" w:color="auto"/>
        <w:left w:val="none" w:sz="0" w:space="0" w:color="auto"/>
        <w:bottom w:val="none" w:sz="0" w:space="0" w:color="auto"/>
        <w:right w:val="none" w:sz="0" w:space="0" w:color="auto"/>
      </w:divBdr>
    </w:div>
    <w:div w:id="1668360863">
      <w:bodyDiv w:val="1"/>
      <w:marLeft w:val="0"/>
      <w:marRight w:val="0"/>
      <w:marTop w:val="0"/>
      <w:marBottom w:val="0"/>
      <w:divBdr>
        <w:top w:val="none" w:sz="0" w:space="0" w:color="auto"/>
        <w:left w:val="none" w:sz="0" w:space="0" w:color="auto"/>
        <w:bottom w:val="none" w:sz="0" w:space="0" w:color="auto"/>
        <w:right w:val="none" w:sz="0" w:space="0" w:color="auto"/>
      </w:divBdr>
    </w:div>
    <w:div w:id="1701932324">
      <w:bodyDiv w:val="1"/>
      <w:marLeft w:val="0"/>
      <w:marRight w:val="0"/>
      <w:marTop w:val="0"/>
      <w:marBottom w:val="0"/>
      <w:divBdr>
        <w:top w:val="none" w:sz="0" w:space="0" w:color="auto"/>
        <w:left w:val="none" w:sz="0" w:space="0" w:color="auto"/>
        <w:bottom w:val="none" w:sz="0" w:space="0" w:color="auto"/>
        <w:right w:val="none" w:sz="0" w:space="0" w:color="auto"/>
      </w:divBdr>
    </w:div>
    <w:div w:id="1758869871">
      <w:bodyDiv w:val="1"/>
      <w:marLeft w:val="0"/>
      <w:marRight w:val="0"/>
      <w:marTop w:val="0"/>
      <w:marBottom w:val="0"/>
      <w:divBdr>
        <w:top w:val="none" w:sz="0" w:space="0" w:color="auto"/>
        <w:left w:val="none" w:sz="0" w:space="0" w:color="auto"/>
        <w:bottom w:val="none" w:sz="0" w:space="0" w:color="auto"/>
        <w:right w:val="none" w:sz="0" w:space="0" w:color="auto"/>
      </w:divBdr>
    </w:div>
    <w:div w:id="1822649947">
      <w:bodyDiv w:val="1"/>
      <w:marLeft w:val="0"/>
      <w:marRight w:val="0"/>
      <w:marTop w:val="0"/>
      <w:marBottom w:val="0"/>
      <w:divBdr>
        <w:top w:val="none" w:sz="0" w:space="0" w:color="auto"/>
        <w:left w:val="none" w:sz="0" w:space="0" w:color="auto"/>
        <w:bottom w:val="none" w:sz="0" w:space="0" w:color="auto"/>
        <w:right w:val="none" w:sz="0" w:space="0" w:color="auto"/>
      </w:divBdr>
    </w:div>
    <w:div w:id="1842306076">
      <w:bodyDiv w:val="1"/>
      <w:marLeft w:val="0"/>
      <w:marRight w:val="0"/>
      <w:marTop w:val="0"/>
      <w:marBottom w:val="0"/>
      <w:divBdr>
        <w:top w:val="none" w:sz="0" w:space="0" w:color="auto"/>
        <w:left w:val="none" w:sz="0" w:space="0" w:color="auto"/>
        <w:bottom w:val="none" w:sz="0" w:space="0" w:color="auto"/>
        <w:right w:val="none" w:sz="0" w:space="0" w:color="auto"/>
      </w:divBdr>
    </w:div>
    <w:div w:id="1843157623">
      <w:bodyDiv w:val="1"/>
      <w:marLeft w:val="0"/>
      <w:marRight w:val="0"/>
      <w:marTop w:val="0"/>
      <w:marBottom w:val="0"/>
      <w:divBdr>
        <w:top w:val="none" w:sz="0" w:space="0" w:color="auto"/>
        <w:left w:val="none" w:sz="0" w:space="0" w:color="auto"/>
        <w:bottom w:val="none" w:sz="0" w:space="0" w:color="auto"/>
        <w:right w:val="none" w:sz="0" w:space="0" w:color="auto"/>
      </w:divBdr>
    </w:div>
    <w:div w:id="1865946900">
      <w:bodyDiv w:val="1"/>
      <w:marLeft w:val="0"/>
      <w:marRight w:val="0"/>
      <w:marTop w:val="0"/>
      <w:marBottom w:val="0"/>
      <w:divBdr>
        <w:top w:val="none" w:sz="0" w:space="0" w:color="auto"/>
        <w:left w:val="none" w:sz="0" w:space="0" w:color="auto"/>
        <w:bottom w:val="none" w:sz="0" w:space="0" w:color="auto"/>
        <w:right w:val="none" w:sz="0" w:space="0" w:color="auto"/>
      </w:divBdr>
    </w:div>
    <w:div w:id="1946158679">
      <w:bodyDiv w:val="1"/>
      <w:marLeft w:val="0"/>
      <w:marRight w:val="0"/>
      <w:marTop w:val="0"/>
      <w:marBottom w:val="0"/>
      <w:divBdr>
        <w:top w:val="none" w:sz="0" w:space="0" w:color="auto"/>
        <w:left w:val="none" w:sz="0" w:space="0" w:color="auto"/>
        <w:bottom w:val="none" w:sz="0" w:space="0" w:color="auto"/>
        <w:right w:val="none" w:sz="0" w:space="0" w:color="auto"/>
      </w:divBdr>
    </w:div>
    <w:div w:id="1952930815">
      <w:bodyDiv w:val="1"/>
      <w:marLeft w:val="0"/>
      <w:marRight w:val="0"/>
      <w:marTop w:val="0"/>
      <w:marBottom w:val="0"/>
      <w:divBdr>
        <w:top w:val="none" w:sz="0" w:space="0" w:color="auto"/>
        <w:left w:val="none" w:sz="0" w:space="0" w:color="auto"/>
        <w:bottom w:val="none" w:sz="0" w:space="0" w:color="auto"/>
        <w:right w:val="none" w:sz="0" w:space="0" w:color="auto"/>
      </w:divBdr>
    </w:div>
    <w:div w:id="2011833933">
      <w:bodyDiv w:val="1"/>
      <w:marLeft w:val="0"/>
      <w:marRight w:val="0"/>
      <w:marTop w:val="0"/>
      <w:marBottom w:val="0"/>
      <w:divBdr>
        <w:top w:val="none" w:sz="0" w:space="0" w:color="auto"/>
        <w:left w:val="none" w:sz="0" w:space="0" w:color="auto"/>
        <w:bottom w:val="none" w:sz="0" w:space="0" w:color="auto"/>
        <w:right w:val="none" w:sz="0" w:space="0" w:color="auto"/>
      </w:divBdr>
    </w:div>
    <w:div w:id="2016759262">
      <w:bodyDiv w:val="1"/>
      <w:marLeft w:val="0"/>
      <w:marRight w:val="0"/>
      <w:marTop w:val="0"/>
      <w:marBottom w:val="0"/>
      <w:divBdr>
        <w:top w:val="none" w:sz="0" w:space="0" w:color="auto"/>
        <w:left w:val="none" w:sz="0" w:space="0" w:color="auto"/>
        <w:bottom w:val="none" w:sz="0" w:space="0" w:color="auto"/>
        <w:right w:val="none" w:sz="0" w:space="0" w:color="auto"/>
      </w:divBdr>
    </w:div>
    <w:div w:id="2072118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Bry19</b:Tag>
    <b:SourceType>JournalArticle</b:SourceType>
    <b:Guid>{5C8677A8-A599-4EDC-909E-E0516078562C}</b:Guid>
    <b:Title>Vegetarianism and veganism: Noteworthy aspects for clinicians</b:Title>
    <b:Year>2019</b:Year>
    <b:Author>
      <b:Author>
        <b:NameList>
          <b:Person>
            <b:Last>Bryant</b:Last>
            <b:First>C.,</b:First>
            <b:Middle>&amp; Johnston, C. S.</b:Middle>
          </b:Person>
        </b:NameList>
      </b:Author>
    </b:Author>
    <b:JournalName>Journal of the American Association of Nurse Practitioners</b:JournalName>
    <b:Volume>31</b:Volume>
    <b:Issue>07</b:Issue>
    <b:RefOrder>1</b:RefOrder>
  </b:Source>
  <b:Source>
    <b:Tag>Ros17</b:Tag>
    <b:SourceType>JournalArticle</b:SourceType>
    <b:Guid>{23A3180A-78D4-4DA4-A128-E59E33E0A3B4}</b:Guid>
    <b:Author>
      <b:Author>
        <b:NameList>
          <b:Person>
            <b:Last>Rosenfeld</b:Last>
            <b:First>D.</b:First>
            <b:Middle>L., &amp; Burrow, A. L.</b:Middle>
          </b:Person>
        </b:NameList>
      </b:Author>
    </b:Author>
    <b:Title>Vegetarian on Purpose: Understanding the Motivations of Plant-Based Diets</b:Title>
    <b:JournalName>Appetite</b:JournalName>
    <b:Year>2017</b:Year>
    <b:Volume>116</b:Volume>
    <b:RefOrder>2</b:RefOrder>
  </b:Source>
  <b:Source>
    <b:Tag>Fer19</b:Tag>
    <b:SourceType>JournalArticle</b:SourceType>
    <b:Guid>{F4F07112-2C89-43F6-AC93-517029B0446E}</b:Guid>
    <b:Author>
      <b:Author>
        <b:NameList>
          <b:Person>
            <b:Last>Fernández-Carrión</b:Last>
            <b:First>R.,</b:First>
            <b:Middle>Aranda, P., &amp; Oliva-Lozano, J. M.</b:Middle>
          </b:Person>
        </b:NameList>
      </b:Author>
    </b:Author>
    <b:Title>The influence of motivations on diet, health and sport motives on eating habits and their relationships with the body composition of fitness center users.</b:Title>
    <b:JournalName>Nutrients</b:JournalName>
    <b:Year>2019</b:Year>
    <b:Volume>11</b:Volume>
    <b:Issue>11</b:Issue>
    <b:RefOrder>3</b:RefOrder>
  </b:Source>
  <b:Source>
    <b:Tag>Hwa20</b:Tag>
    <b:SourceType>JournalArticle</b:SourceType>
    <b:Guid>{5966BB71-4E2B-45E2-AE00-05CB2CBA4E21}</b:Guid>
    <b:Author>
      <b:Author>
        <b:NameList>
          <b:Person>
            <b:Last>Hwang</b:Last>
            <b:First>J.,</b:First>
            <b:Middle>&amp; Lee, J.</b:Middle>
          </b:Person>
        </b:NameList>
      </b:Author>
    </b:Author>
    <b:Title>Determinants of meal kit subscription and effects on food expenditure.</b:Title>
    <b:JournalName>Journal of Foodservice Business Research</b:JournalName>
    <b:Year>2020</b:Year>
    <b:Volume>23</b:Volume>
    <b:Issue>1</b:Issue>
    <b:RefOrder>4</b:RefOrder>
  </b:Source>
  <b:Source>
    <b:Tag>McA18</b:Tag>
    <b:SourceType>JournalArticle</b:SourceType>
    <b:Guid>{365B0FF0-AE90-4E4A-A546-6DF7CD77617F}</b:Guid>
    <b:Author>
      <b:Author>
        <b:NameList>
          <b:Person>
            <b:Last>McArthur</b:Last>
            <b:First>L.H.,</b:First>
            <b:Middle>Ball, L., Danby, S., Baker, J., &amp; Bauer, J.</b:Middle>
          </b:Person>
        </b:NameList>
      </b:Author>
    </b:Author>
    <b:Title>Veganism, vegetarianism, bone mineral density, and fracture risk: a systematic review and meta-analysis.</b:Title>
    <b:JournalName>Journal of Hunger &amp; Environmental Nutrition</b:JournalName>
    <b:Year>2018</b:Year>
    <b:Volume>13</b:Volume>
    <b:Issue>4</b:Issue>
    <b:RefOrder>5</b:RefOrder>
  </b:Source>
  <b:Source>
    <b:Tag>Sán19</b:Tag>
    <b:SourceType>JournalArticle</b:SourceType>
    <b:Guid>{C5ED3F82-00E1-476A-9E2F-A2E3015E9AB4}</b:Guid>
    <b:Author>
      <b:Author>
        <b:NameList>
          <b:Person>
            <b:Last>Sánchez-Bayo</b:Last>
            <b:First>F.</b:First>
            <b:Middle>and Wyckhuys, K.A.G</b:Middle>
          </b:Person>
        </b:NameList>
      </b:Author>
    </b:Author>
    <b:Title>Worldwide decline of the entomofauna </b:Title>
    <b:JournalName>A review of its drivers. Biological conservation.</b:JournalName>
    <b:Year>2019</b:Year>
    <b:Pages>8-27</b:Pages>
    <b:Volume>1</b:Volume>
    <b:Issue>1</b:Issue>
    <b:RefOrder>6</b:RefOrder>
  </b:Source>
  <b:Source>
    <b:Tag>The18</b:Tag>
    <b:SourceType>InternetSite</b:SourceType>
    <b:Guid>{C113DBF3-1E17-465F-BA8E-8EE5B2CB9EC0}</b:Guid>
    <b:Title>Key Facts and Figures</b:Title>
    <b:Year>2018</b:Year>
    <b:Author>
      <b:Author>
        <b:NameList>
          <b:Person>
            <b:Last>Society</b:Last>
            <b:First>The</b:First>
            <b:Middle>Vegan</b:Middle>
          </b:Person>
        </b:NameList>
      </b:Author>
    </b:Author>
    <b:YearAccessed>2023</b:YearAccessed>
    <b:MonthAccessed>05</b:MonthAccessed>
    <b:DayAccessed>13</b:DayAccessed>
    <b:URL>https://www.vegansociety.com/news/media/statistics</b:URL>
    <b:RefOrder>7</b:RefOrder>
  </b:Source>
  <b:Source>
    <b:Tag>Min19</b:Tag>
    <b:SourceType>InternetSite</b:SourceType>
    <b:Guid>{4B968B50-C0B8-4556-BA45-08BA0C37B2D8}</b:Guid>
    <b:Author>
      <b:Author>
        <b:NameList>
          <b:Person>
            <b:Last>Mintel</b:Last>
          </b:Person>
        </b:NameList>
      </b:Author>
    </b:Author>
    <b:Title>Plant Based Proteins UK</b:Title>
    <b:Year>2019</b:Year>
    <b:YearAccessed>2023</b:YearAccessed>
    <b:MonthAccessed>05</b:MonthAccessed>
    <b:DayAccessed>13</b:DayAccessed>
    <b:URL>https://reports.mintel.com/display/952956/</b:URL>
    <b:RefOrder>8</b:RefOrder>
  </b:Source>
  <b:Source>
    <b:Tag>Wai19</b:Tag>
    <b:SourceType>InternetSite</b:SourceType>
    <b:Guid>{24EAE198-FDFB-4132-9554-2110BCF337F6}</b:Guid>
    <b:Author>
      <b:Author>
        <b:NameList>
          <b:Person>
            <b:Last>Waitrose</b:Last>
          </b:Person>
        </b:NameList>
      </b:Author>
    </b:Author>
    <b:Title>Waitrose Food &amp; Drink Report 2018-2019</b:Title>
    <b:Year>2018-2019</b:Year>
    <b:YearAccessed>2023</b:YearAccessed>
    <b:MonthAccessed>05</b:MonthAccessed>
    <b:DayAccessed>13</b:DayAccessed>
    <b:URL>https://www.waitrose.com/content/dam/waitrose/Inspiration/Waitrose%20%26%20Partners%20Food%20%26%20Drink%20Report/Waitrose%20%26%20Partners%20Food%20%26%20Drink%20Report%202018-19.pdf</b:URL>
    <b:RefOrder>9</b:RefOrder>
  </b:Source>
  <b:Source>
    <b:Tag>Thend</b:Tag>
    <b:SourceType>InternetSite</b:SourceType>
    <b:Guid>{A4127D67-FD9A-41FA-89A0-BA478753B637}</b:Guid>
    <b:Author>
      <b:Author>
        <b:NameList>
          <b:Person>
            <b:Last>Society</b:Last>
            <b:First>The</b:First>
            <b:Middle>Vegan</b:Middle>
          </b:Person>
        </b:NameList>
      </b:Author>
    </b:Author>
    <b:Title>Why go vegan?</b:Title>
    <b:Year>n.d.</b:Year>
    <b:YearAccessed>2023</b:YearAccessed>
    <b:MonthAccessed>05</b:MonthAccessed>
    <b:DayAccessed>13</b:DayAccessed>
    <b:URL>https://www.vegansociety.com/go-vegan/why-go-vegan</b:URL>
    <b:RefOrder>10</b:RefOrder>
  </b:Source>
  <b:Source>
    <b:Tag>Min191</b:Tag>
    <b:SourceType>InternetSite</b:SourceType>
    <b:Guid>{E838E856-7EDB-450E-8068-F71CC8383676}</b:Guid>
    <b:Author>
      <b:Author>
        <b:NameList>
          <b:Person>
            <b:Last>Mintel</b:Last>
          </b:Person>
        </b:NameList>
      </b:Author>
    </b:Author>
    <b:Title>Meat-Free Foods - Global</b:Title>
    <b:Year>2019</b:Year>
    <b:YearAccessed>2023</b:YearAccessed>
    <b:MonthAccessed>05</b:MonthAccessed>
    <b:DayAccessed>13</b:DayAccessed>
    <b:URL>https://reports.mintel.com/display/937367/</b:URL>
    <b:RefOrder>11</b:RefOrder>
  </b:Source>
  <b:Source>
    <b:Tag>Bel21</b:Tag>
    <b:SourceType>Report</b:SourceType>
    <b:Guid>{2E6294A3-998A-49BE-9DFE-61EE29DA9476}</b:Guid>
    <b:Title>Advertising and promotion: An integrated marketing communications perspective</b:Title>
    <b:Year>2021</b:Year>
    <b:City>London</b:City>
    <b:Publisher>McGraw Hill Education</b:Publisher>
    <b:Author>
      <b:Author>
        <b:NameList>
          <b:Person>
            <b:Last>Belch</b:Last>
            <b:First>G.</b:First>
            <b:Middle>E., &amp; Belch, M. A.</b:Middle>
          </b:Person>
        </b:NameList>
      </b:Author>
    </b:Author>
    <b:RefOrder>12</b:RefOrder>
  </b:Source>
  <b:Source>
    <b:Tag>Sch21</b:Tag>
    <b:SourceType>JournalArticle</b:SourceType>
    <b:Guid>{CE5E851B-2659-46BE-93F3-722BA519D677}</b:Guid>
    <b:Title>Integrated marketing communications in US advertising agencies: An exploratory study. </b:Title>
    <b:Year>2021</b:Year>
    <b:Author>
      <b:Author>
        <b:NameList>
          <b:Person>
            <b:Last>Schultz</b:Last>
            <b:First>D.</b:First>
            <b:Middle>E., Patti, C. H., &amp; Kitchen, P. J</b:Middle>
          </b:Person>
        </b:NameList>
      </b:Author>
    </b:Author>
    <b:JournalName>Journal of Advertising Research</b:JournalName>
    <b:Pages>192-206</b:Pages>
    <b:Volume>53</b:Volume>
    <b:Issue>2</b:Issue>
    <b:RefOrder>13</b:RefOrder>
  </b:Source>
  <b:Source>
    <b:Tag>Ada15</b:Tag>
    <b:SourceType>Book</b:SourceType>
    <b:Guid>{DFF6D04D-EAFD-4D57-8AEE-62B06D0CC4F6}</b:Guid>
    <b:Title>Food and animal welfare. </b:Title>
    <b:Year>2015</b:Year>
    <b:Author>
      <b:Author>
        <b:NameList>
          <b:Person>
            <b:Last>Adams</b:Last>
            <b:First>C.</b:First>
            <b:Middle>J., &amp; Donovan, J</b:Middle>
          </b:Person>
        </b:NameList>
      </b:Author>
    </b:Author>
    <b:City>New York</b:City>
    <b:Publisher>John Wiley &amp; Sons.</b:Publisher>
    <b:RefOrder>14</b:RefOrder>
  </b:Source>
  <b:Source>
    <b:Tag>Din19</b:Tag>
    <b:SourceType>Report</b:SourceType>
    <b:Guid>{997F6574-F63A-4E3E-963F-D264968747DC}</b:Guid>
    <b:Title>Vegan Influencers on Instagram: A study on how they use Instagram as a tool to promote veganism.</b:Title>
    <b:Year>2019</b:Year>
    <b:Publisher>Uppsala University.</b:Publisher>
    <b:Author>
      <b:Author>
        <b:NameList>
          <b:Person>
            <b:Last>Dinu</b:Last>
            <b:First>L.</b:First>
          </b:Person>
        </b:NameList>
      </b:Author>
    </b:Author>
    <b:RefOrder>15</b:RefOrder>
  </b:Source>
  <b:Source>
    <b:Tag>Tin19</b:Tag>
    <b:SourceType>InternetSite</b:SourceType>
    <b:Guid>{010B9B6D-0C48-476A-AA40-64C136681140}</b:Guid>
    <b:Title>The ultimate guide to email marketing for the food and beverage industry</b:Title>
    <b:Year>2019</b:Year>
    <b:Author>
      <b:Author>
        <b:NameList>
          <b:Person>
            <b:Last>Tinkham</b:Last>
            <b:First>M.</b:First>
          </b:Person>
        </b:NameList>
      </b:Author>
    </b:Author>
    <b:YearAccessed>2023</b:YearAccessed>
    <b:MonthAccessed>05</b:MonthAccessed>
    <b:DayAccessed>13</b:DayAccessed>
    <b:URL>https://www.campaignmonitor.com/resources/guides/ultimate-guide-to-email-marketing-for-the-food-and-beverage-industry/</b:URL>
    <b:RefOrder>16</b:RefOrder>
  </b:Source>
  <b:Source>
    <b:Tag>Mod20</b:Tag>
    <b:SourceType>JournalArticle</b:SourceType>
    <b:Guid>{04E02D03-5094-4B6A-9ABC-273340116AD6}</b:Guid>
    <b:Author>
      <b:Author>
        <b:NameList>
          <b:Person>
            <b:Last>Modlinska</b:Last>
            <b:First>Klaudia</b:First>
          </b:Person>
        </b:NameList>
      </b:Author>
    </b:Author>
    <b:Title>Gender Differences in Attitudes to Vegans/Vegetarians and Their Food Preferences, and Their Implications for Promoting Sustainable Dietary Patterns–A Systematic Review</b:Title>
    <b:Year>2020</b:Year>
    <b:JournalName> Environment, Food and Public Health</b:JournalName>
    <b:Pages>6292</b:Pages>
    <b:Volume>12</b:Volume>
    <b:Issue>16</b:Issue>
    <b:RefOrder>19</b:RefOrder>
  </b:Source>
  <b:Source>
    <b:Tag>Gra19</b:Tag>
    <b:SourceType>Report</b:SourceType>
    <b:Guid>{E59157C4-D4BB-4CBE-8A6B-1D937052BAE5}</b:Guid>
    <b:Title>A New Way of Eating: Creating Meat Reducers</b:Title>
    <b:Year>2019</b:Year>
    <b:Author>
      <b:Author>
        <b:NameList>
          <b:Person>
            <b:Last>Grassian</b:Last>
            <b:First>Daniel</b:First>
            <b:Middle>Trentin</b:Middle>
          </b:Person>
        </b:NameList>
      </b:Author>
    </b:Author>
    <b:Publisher>University of Kent</b:Publisher>
    <b:City>Kent</b:City>
    <b:RefOrder>17</b:RefOrder>
  </b:Source>
  <b:Source>
    <b:Tag>Cre22</b:Tag>
    <b:SourceType>InternetSite</b:SourceType>
    <b:Guid>{2D8EE0D0-23EF-4DAD-B460-EA744E83913F}</b:Guid>
    <b:Title>The Ultimate Guide To Vegan Marketing</b:Title>
    <b:Year>2022</b:Year>
    <b:Author>
      <b:Author>
        <b:NameList>
          <b:Person>
            <b:Last>Compass</b:Last>
            <b:First>Creative</b:First>
          </b:Person>
        </b:NameList>
      </b:Author>
    </b:Author>
    <b:YearAccessed>2023</b:YearAccessed>
    <b:MonthAccessed>05</b:MonthAccessed>
    <b:DayAccessed>15</b:DayAccessed>
    <b:URL>https://vegancreativecompass.com/blog/the-ultimate-guide-to-marketing-vegan-products#how-many-going-vegan</b:URL>
    <b:RefOrder>18</b:RefOrder>
  </b:Source>
  <b:Source>
    <b:Tag>Kel13</b:Tag>
    <b:SourceType>Book</b:SourceType>
    <b:Guid>{E68E6F75-8902-4F79-9ABF-D07A66193C8E}</b:Guid>
    <b:Title>Strategic brand management: Building, measuring, and managing brand equity</b:Title>
    <b:Year>2013</b:Year>
    <b:City>Pearson</b:City>
    <b:Publisher>Pearson</b:Publisher>
    <b:Author>
      <b:Author>
        <b:NameList>
          <b:Person>
            <b:Last>Keller</b:Last>
            <b:First>K.</b:First>
            <b:Middle>L.</b:Middle>
          </b:Person>
        </b:NameList>
      </b:Author>
    </b:Author>
    <b:Edition>4th edition</b:Edition>
    <b:RefOrder>21</b:RefOrder>
  </b:Source>
  <b:Source>
    <b:Tag>Kum16</b:Tag>
    <b:SourceType>JournalArticle</b:SourceType>
    <b:Guid>{2BBE2D97-671A-41D2-B718-88DFC683FB77}</b:Guid>
    <b:Author>
      <b:Author>
        <b:NameList>
          <b:Person>
            <b:Last>Kumar</b:Last>
            <b:First>V.,</b:First>
            <b:Middle>&amp; Reinartz, W.</b:Middle>
          </b:Person>
        </b:NameList>
      </b:Author>
    </b:Author>
    <b:Title>Measuring and managing return on marketing investment.</b:Title>
    <b:Year>2016</b:Year>
    <b:JournalName> Journal of Marketing</b:JournalName>
    <b:Pages>11-27</b:Pages>
    <b:Volume>80</b:Volume>
    <b:Issue>6</b:Issue>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8B5C75-B585-4D6B-A53E-EC96B2AB3D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8</Pages>
  <Words>2758</Words>
  <Characters>15725</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Campaign proposal</dc:title>
  <dc:subject>BMBM5013 - Marketing in practice</dc:subject>
  <dc:creator>Salvo Riccobono (2108906)</dc:creator>
  <cp:keywords/>
  <dc:description/>
  <cp:lastModifiedBy>Salvo Riccobono (2108906)</cp:lastModifiedBy>
  <cp:revision>112</cp:revision>
  <dcterms:created xsi:type="dcterms:W3CDTF">2023-05-15T15:04:00Z</dcterms:created>
  <dcterms:modified xsi:type="dcterms:W3CDTF">2023-05-15T21:48:00Z</dcterms:modified>
</cp:coreProperties>
</file>