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1121573599"/>
        <w:docPartObj>
          <w:docPartGallery w:val="Cover Pages"/>
          <w:docPartUnique/>
        </w:docPartObj>
      </w:sdtPr>
      <w:sdtEndPr>
        <w:rPr>
          <w:rFonts w:cstheme="minorHAnsi"/>
          <w:b/>
          <w:bCs/>
          <w:sz w:val="24"/>
          <w:szCs w:val="24"/>
          <w:lang w:val="en-US" w:eastAsia="ja-JP"/>
        </w:rPr>
      </w:sdtEndPr>
      <w:sdtContent>
        <w:p w:rsidR="00052B4E" w:rsidRDefault="00052B4E">
          <w:r>
            <w:rPr>
              <w:noProof/>
              <w:lang w:eastAsia="en-GB"/>
            </w:rPr>
            <mc:AlternateContent>
              <mc:Choice Requires="wps">
                <w:drawing>
                  <wp:anchor distT="0" distB="0" distL="114300" distR="114300" simplePos="0" relativeHeight="251661824" behindDoc="0" locked="0" layoutInCell="1" allowOverlap="1">
                    <wp:simplePos x="0" y="0"/>
                    <mc:AlternateContent>
                      <mc:Choice Requires="wp14">
                        <wp:positionH relativeFrom="page">
                          <wp14:pctPosHOffset>2000</wp14:pctPosHOffset>
                        </wp:positionH>
                      </mc:Choice>
                      <mc:Fallback>
                        <wp:positionH relativeFrom="page">
                          <wp:posOffset>151130</wp:posOffset>
                        </wp:positionH>
                      </mc:Fallback>
                    </mc:AlternateContent>
                    <mc:AlternateContent>
                      <mc:Choice Requires="wp14">
                        <wp:positionV relativeFrom="page">
                          <wp14:pctPosVOffset>2000</wp14:pctPosVOffset>
                        </wp:positionV>
                      </mc:Choice>
                      <mc:Fallback>
                        <wp:positionV relativeFrom="page">
                          <wp:posOffset>213360</wp:posOffset>
                        </wp:positionV>
                      </mc:Fallback>
                    </mc:AlternateContent>
                    <wp:extent cx="5363210" cy="9653270"/>
                    <wp:effectExtent l="0" t="0" r="8890" b="2540"/>
                    <wp:wrapNone/>
                    <wp:docPr id="471" name="Rectangle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363210" cy="9653270"/>
                            </a:xfrm>
                            <a:prstGeom prst="rect">
                              <a:avLst/>
                            </a:prstGeom>
                            <a:solidFill>
                              <a:schemeClr val="accent1"/>
                            </a:solidFill>
                            <a:ln>
                              <a:noFill/>
                            </a:ln>
                            <a:extLst/>
                          </wps:spPr>
                          <wps:txbx>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rsidR="00052B4E" w:rsidRDefault="00052B4E">
                                    <w:pPr>
                                      <w:pStyle w:val="Title"/>
                                      <w:jc w:val="right"/>
                                      <w:rPr>
                                        <w:caps/>
                                        <w:color w:val="FFFFFF" w:themeColor="background1"/>
                                        <w:sz w:val="80"/>
                                        <w:szCs w:val="80"/>
                                      </w:rPr>
                                    </w:pPr>
                                    <w:r w:rsidRPr="00052B4E">
                                      <w:rPr>
                                        <w:caps/>
                                        <w:color w:val="FFFFFF" w:themeColor="background1"/>
                                        <w:sz w:val="80"/>
                                        <w:szCs w:val="80"/>
                                      </w:rPr>
                                      <w:t>GIS - Assignment 1</w:t>
                                    </w:r>
                                  </w:p>
                                </w:sdtContent>
                              </w:sdt>
                              <w:p w:rsidR="00052B4E" w:rsidRDefault="00052B4E">
                                <w:pPr>
                                  <w:spacing w:before="240"/>
                                  <w:ind w:left="720"/>
                                  <w:jc w:val="right"/>
                                  <w:rPr>
                                    <w:color w:val="FFFFFF" w:themeColor="background1"/>
                                  </w:rPr>
                                </w:pPr>
                              </w:p>
                            </w:txbxContent>
                          </wps:txbx>
                          <wps:bodyPr rot="0" vert="horz" wrap="square" lIns="274320" tIns="914400" rIns="274320" bIns="45720" anchor="ctr" anchorCtr="0" upright="1">
                            <a:noAutofit/>
                          </wps:bodyPr>
                        </wps:wsp>
                      </a:graphicData>
                    </a:graphic>
                    <wp14:sizeRelH relativeFrom="page">
                      <wp14:pctWidth>69000</wp14:pctWidth>
                    </wp14:sizeRelH>
                    <wp14:sizeRelV relativeFrom="page">
                      <wp14:pctHeight>96000</wp14:pctHeight>
                    </wp14:sizeRelV>
                  </wp:anchor>
                </w:drawing>
              </mc:Choice>
              <mc:Fallback>
                <w:pict>
                  <v:rect id="Rectangle 16" o:spid="_x0000_s1026" style="position:absolute;margin-left:0;margin-top:0;width:422.3pt;height:760.1pt;z-index:251661824;visibility:visible;mso-wrap-style:square;mso-width-percent:690;mso-height-percent:960;mso-left-percent:20;mso-top-percent:20;mso-wrap-distance-left:9pt;mso-wrap-distance-top:0;mso-wrap-distance-right:9pt;mso-wrap-distance-bottom:0;mso-position-horizontal-relative:page;mso-position-vertical-relative:page;mso-width-percent:690;mso-height-percent:960;mso-left-percent:20;mso-top-percent:2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" fillcolor="#4f81bd [3204]" stroked="f">
                    <v:path arrowok="t"/>
                    <v:textbox inset="21.6pt,1in,21.6pt">
                      <w:txbxContent>
                        <w:sdt>
                          <w:sdtPr>
                            <w:rPr>
                              <w:caps/>
                              <w:color w:val="FFFFFF" w:themeColor="background1"/>
                              <w:sz w:val="80"/>
                              <w:szCs w:val="80"/>
                            </w:rPr>
                            <w:alias w:val="Title"/>
                            <w:id w:val="-1275550102"/>
                            <w:dataBinding w:prefixMappings="xmlns:ns0='http://schemas.openxmlformats.org/package/2006/metadata/core-properties' xmlns:ns1='http://purl.org/dc/elements/1.1/'" w:xpath="/ns0:coreProperties[1]/ns1:title[1]" w:storeItemID="{6C3C8BC8-F283-45AE-878A-BAB7291924A1}"/>
                            <w:text/>
                          </w:sdtPr>
                          <w:sdtContent>
                            <w:p w:rsidR="00052B4E" w:rsidRDefault="00052B4E">
                              <w:pPr>
                                <w:pStyle w:val="Title"/>
                                <w:jc w:val="right"/>
                                <w:rPr>
                                  <w:caps/>
                                  <w:color w:val="FFFFFF" w:themeColor="background1"/>
                                  <w:sz w:val="80"/>
                                  <w:szCs w:val="80"/>
                                </w:rPr>
                              </w:pPr>
                              <w:r w:rsidRPr="00052B4E">
                                <w:rPr>
                                  <w:caps/>
                                  <w:color w:val="FFFFFF" w:themeColor="background1"/>
                                  <w:sz w:val="80"/>
                                  <w:szCs w:val="80"/>
                                </w:rPr>
                                <w:t>GIS - Assignment 1</w:t>
                              </w:r>
                            </w:p>
                          </w:sdtContent>
                        </w:sdt>
                        <w:p w:rsidR="00052B4E" w:rsidRDefault="00052B4E">
                          <w:pPr>
                            <w:spacing w:before="240"/>
                            <w:ind w:left="720"/>
                            <w:jc w:val="right"/>
                            <w:rPr>
                              <w:color w:val="FFFFFF" w:themeColor="background1"/>
                            </w:rPr>
                          </w:pPr>
                        </w:p>
                      </w:txbxContent>
                    </v:textbox>
                    <w10:wrap anchorx="page" anchory="page"/>
                  </v:rect>
                </w:pict>
              </mc:Fallback>
            </mc:AlternateContent>
          </w:r>
          <w:r>
            <w:rPr>
              <w:noProof/>
              <w:lang w:eastAsia="en-GB"/>
            </w:rPr>
            <mc:AlternateContent>
              <mc:Choice Requires="wps">
                <w:drawing>
                  <wp:anchor distT="0" distB="0" distL="114300" distR="114300" simplePos="0" relativeHeight="251662848" behindDoc="0" locked="0" layoutInCell="1" allowOverlap="1">
                    <wp:simplePos x="0" y="0"/>
                    <mc:AlternateContent>
                      <mc:Choice Requires="wp14">
                        <wp:positionH relativeFrom="page">
                          <wp14:pctPosHOffset>73000</wp14:pctPosHOffset>
                        </wp:positionH>
                      </mc:Choice>
                      <mc:Fallback>
                        <wp:positionH relativeFrom="page">
                          <wp:posOffset>5518785</wp:posOffset>
                        </wp:positionH>
                      </mc:Fallback>
                    </mc:AlternateContent>
                    <wp:positionV relativeFrom="page">
                      <wp:align>center</wp:align>
                    </wp:positionV>
                    <wp:extent cx="1880870" cy="9655810"/>
                    <wp:effectExtent l="0" t="0" r="5080" b="2540"/>
                    <wp:wrapNone/>
                    <wp:docPr id="472" name="Rectangle 47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880870" cy="965581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rsidR="00052B4E" w:rsidRDefault="00052B4E">
                                    <w:pPr>
                                      <w:pStyle w:val="Subtitle"/>
                                      <w:rPr>
                                        <w:rFonts w:cstheme="minorBidi"/>
                                        <w:color w:val="FFFFFF" w:themeColor="background1"/>
                                      </w:rPr>
                                    </w:pPr>
                                    <w:r>
                                      <w:rPr>
                                        <w:rFonts w:cstheme="minorBidi"/>
                                        <w:color w:val="FFFFFF" w:themeColor="background1"/>
                                      </w:rPr>
                                      <w:t>By Owen Jones</w:t>
                                    </w:r>
                                  </w:p>
                                </w:sdtContent>
                              </w:sdt>
                            </w:txbxContent>
                          </wps:txbx>
                          <wps:bodyPr rot="0" spcFirstLastPara="0" vertOverflow="overflow" horzOverflow="overflow" vert="horz" wrap="square" lIns="182880" tIns="45720" rIns="182880" bIns="45720" numCol="1" spcCol="0" rtlCol="0" fromWordArt="0" anchor="ctr" anchorCtr="0" forceAA="0" compatLnSpc="1">
                            <a:prstTxWarp prst="textNoShape">
                              <a:avLst/>
                            </a:prstTxWarp>
                            <a:noAutofit/>
                          </wps:bodyPr>
                        </wps:wsp>
                      </a:graphicData>
                    </a:graphic>
                    <wp14:sizeRelH relativeFrom="page">
                      <wp14:pctWidth>24200</wp14:pctWidth>
                    </wp14:sizeRelH>
                    <wp14:sizeRelV relativeFrom="page">
                      <wp14:pctHeight>96000</wp14:pctHeight>
                    </wp14:sizeRelV>
                  </wp:anchor>
                </w:drawing>
              </mc:Choice>
              <mc:Fallback>
                <w:pict>
                  <v:rect id="Rectangle 472" o:spid="_x0000_s1027" style="position:absolute;margin-left:0;margin-top:0;width:148.1pt;height:760.3pt;z-index:251662848;visibility:visible;mso-wrap-style:square;mso-width-percent:242;mso-height-percent:960;mso-left-percent:730;mso-wrap-distance-left:9pt;mso-wrap-distance-top:0;mso-wrap-distance-right:9pt;mso-wrap-distance-bottom:0;mso-position-horizontal-relative:page;mso-position-vertical:center;mso-position-vertical-relative:page;mso-width-percent:242;mso-height-percent:960;mso-left-percent:73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" fillcolor="#1f497d [3215]" stroked="f" strokeweight="2pt">
                    <v:path arrowok="t"/>
                    <v:textbox inset="14.4pt,,14.4pt">
                      <w:txbxContent>
                        <w:sdt>
                          <w:sdtPr>
                            <w:rPr>
                              <w:rFonts w:cstheme="minorBidi"/>
                              <w:color w:val="FFFFFF" w:themeColor="background1"/>
                            </w:rPr>
                            <w:alias w:val="Subtitle"/>
                            <w:id w:val="-505288762"/>
                            <w:dataBinding w:prefixMappings="xmlns:ns0='http://schemas.openxmlformats.org/package/2006/metadata/core-properties' xmlns:ns1='http://purl.org/dc/elements/1.1/'" w:xpath="/ns0:coreProperties[1]/ns1:subject[1]" w:storeItemID="{6C3C8BC8-F283-45AE-878A-BAB7291924A1}"/>
                            <w:text/>
                          </w:sdtPr>
                          <w:sdtContent>
                            <w:p w:rsidR="00052B4E" w:rsidRDefault="00052B4E">
                              <w:pPr>
                                <w:pStyle w:val="Subtitle"/>
                                <w:rPr>
                                  <w:rFonts w:cstheme="minorBidi"/>
                                  <w:color w:val="FFFFFF" w:themeColor="background1"/>
                                </w:rPr>
                              </w:pPr>
                              <w:r>
                                <w:rPr>
                                  <w:rFonts w:cstheme="minorBidi"/>
                                  <w:color w:val="FFFFFF" w:themeColor="background1"/>
                                </w:rPr>
                                <w:t>By Owen Jones</w:t>
                              </w:r>
                            </w:p>
                          </w:sdtContent>
                        </w:sdt>
                      </w:txbxContent>
                    </v:textbox>
                    <w10:wrap anchorx="page" anchory="page"/>
                  </v:rect>
                </w:pict>
              </mc:Fallback>
            </mc:AlternateContent>
          </w:r>
        </w:p>
        <w:p w:rsidR="00052B4E" w:rsidRDefault="00052B4E"/>
        <w:p w:rsidR="00052B4E" w:rsidRDefault="00052B4E">
          <w:pPr>
            <w:rPr>
              <w:rFonts w:cstheme="minorHAnsi"/>
              <w:sz w:val="24"/>
              <w:szCs w:val="24"/>
              <w:lang w:val="en-US" w:eastAsia="ja-JP"/>
            </w:rPr>
          </w:pPr>
          <w:r>
            <w:rPr>
              <w:rFonts w:cstheme="minorHAnsi"/>
              <w:b/>
              <w:bCs/>
              <w:sz w:val="24"/>
              <w:szCs w:val="24"/>
              <w:lang w:val="en-US" w:eastAsia="ja-JP"/>
            </w:rPr>
            <w:br w:type="page"/>
          </w:r>
        </w:p>
      </w:sdtContent>
    </w:sdt>
    <w:sdt>
      <w:sdtPr>
        <w:id w:val="-394358682"/>
        <w:docPartObj>
          <w:docPartGallery w:val="Table of Contents"/>
          <w:docPartUnique/>
        </w:docPartObj>
      </w:sdtPr>
      <w:sdtEndPr>
        <w:rPr>
          <w:rFonts w:asciiTheme="minorHAnsi" w:eastAsiaTheme="minorHAnsi" w:hAnsiTheme="minorHAnsi" w:cstheme="minorBidi"/>
          <w:b/>
          <w:bCs/>
          <w:noProof/>
          <w:color w:val="auto"/>
          <w:sz w:val="22"/>
          <w:szCs w:val="22"/>
          <w:lang w:val="en-GB"/>
        </w:rPr>
      </w:sdtEndPr>
      <w:sdtContent>
        <w:p w:rsidR="00052B4E" w:rsidRDefault="00052B4E">
          <w:pPr>
            <w:pStyle w:val="TOCHeading"/>
          </w:pPr>
          <w:r>
            <w:t>Contents</w:t>
          </w:r>
        </w:p>
        <w:p w:rsidR="0017145C" w:rsidRDefault="00052B4E">
          <w:pPr>
            <w:pStyle w:val="TOC3"/>
            <w:tabs>
              <w:tab w:val="right" w:leader="dot" w:pos="9016"/>
            </w:tabs>
            <w:rPr>
              <w:rFonts w:eastAsiaTheme="minorEastAsia"/>
              <w:noProof/>
              <w:lang w:eastAsia="en-GB"/>
            </w:rPr>
          </w:pPr>
          <w:r>
            <w:fldChar w:fldCharType="begin"/>
          </w:r>
          <w:r>
            <w:instrText xml:space="preserve"> TOC \o "1-3" \h \z \u </w:instrText>
          </w:r>
          <w:r>
            <w:fldChar w:fldCharType="separate"/>
          </w:r>
          <w:hyperlink w:anchor="_Toc500234725" w:history="1">
            <w:r w:rsidR="0017145C" w:rsidRPr="00D61E42">
              <w:rPr>
                <w:rStyle w:val="Hyperlink"/>
                <w:noProof/>
              </w:rPr>
              <w:t>The History and the origins of Geographic Information Systems</w:t>
            </w:r>
            <w:r w:rsidR="0017145C">
              <w:rPr>
                <w:noProof/>
                <w:webHidden/>
              </w:rPr>
              <w:tab/>
            </w:r>
            <w:r w:rsidR="0017145C">
              <w:rPr>
                <w:noProof/>
                <w:webHidden/>
              </w:rPr>
              <w:fldChar w:fldCharType="begin"/>
            </w:r>
            <w:r w:rsidR="0017145C">
              <w:rPr>
                <w:noProof/>
                <w:webHidden/>
              </w:rPr>
              <w:instrText xml:space="preserve"> PAGEREF _Toc500234725 \h </w:instrText>
            </w:r>
            <w:r w:rsidR="0017145C">
              <w:rPr>
                <w:noProof/>
                <w:webHidden/>
              </w:rPr>
            </w:r>
            <w:r w:rsidR="0017145C">
              <w:rPr>
                <w:noProof/>
                <w:webHidden/>
              </w:rPr>
              <w:fldChar w:fldCharType="separate"/>
            </w:r>
            <w:r w:rsidR="0017145C">
              <w:rPr>
                <w:noProof/>
                <w:webHidden/>
              </w:rPr>
              <w:t>1</w:t>
            </w:r>
            <w:r w:rsidR="0017145C">
              <w:rPr>
                <w:noProof/>
                <w:webHidden/>
              </w:rPr>
              <w:fldChar w:fldCharType="end"/>
            </w:r>
          </w:hyperlink>
        </w:p>
        <w:p w:rsidR="0017145C" w:rsidRDefault="0017145C">
          <w:pPr>
            <w:pStyle w:val="TOC3"/>
            <w:tabs>
              <w:tab w:val="right" w:leader="dot" w:pos="9016"/>
            </w:tabs>
            <w:rPr>
              <w:rFonts w:eastAsiaTheme="minorEastAsia"/>
              <w:noProof/>
              <w:lang w:eastAsia="en-GB"/>
            </w:rPr>
          </w:pPr>
          <w:hyperlink w:anchor="_Toc500234726" w:history="1">
            <w:r w:rsidRPr="00D61E42">
              <w:rPr>
                <w:rStyle w:val="Hyperlink"/>
                <w:noProof/>
                <w:lang w:val="en-US" w:eastAsia="ja-JP"/>
              </w:rPr>
              <w:t>Emergence of Geographical Information Systems in application</w:t>
            </w:r>
            <w:r>
              <w:rPr>
                <w:noProof/>
                <w:webHidden/>
              </w:rPr>
              <w:tab/>
            </w:r>
            <w:r>
              <w:rPr>
                <w:noProof/>
                <w:webHidden/>
              </w:rPr>
              <w:fldChar w:fldCharType="begin"/>
            </w:r>
            <w:r>
              <w:rPr>
                <w:noProof/>
                <w:webHidden/>
              </w:rPr>
              <w:instrText xml:space="preserve"> PAGEREF _Toc500234726 \h </w:instrText>
            </w:r>
            <w:r>
              <w:rPr>
                <w:noProof/>
                <w:webHidden/>
              </w:rPr>
            </w:r>
            <w:r>
              <w:rPr>
                <w:noProof/>
                <w:webHidden/>
              </w:rPr>
              <w:fldChar w:fldCharType="separate"/>
            </w:r>
            <w:r>
              <w:rPr>
                <w:noProof/>
                <w:webHidden/>
              </w:rPr>
              <w:t>1</w:t>
            </w:r>
            <w:r>
              <w:rPr>
                <w:noProof/>
                <w:webHidden/>
              </w:rPr>
              <w:fldChar w:fldCharType="end"/>
            </w:r>
          </w:hyperlink>
        </w:p>
        <w:p w:rsidR="0017145C" w:rsidRDefault="0017145C">
          <w:pPr>
            <w:pStyle w:val="TOC3"/>
            <w:tabs>
              <w:tab w:val="right" w:leader="dot" w:pos="9016"/>
            </w:tabs>
            <w:rPr>
              <w:rFonts w:eastAsiaTheme="minorEastAsia"/>
              <w:noProof/>
              <w:lang w:eastAsia="en-GB"/>
            </w:rPr>
          </w:pPr>
          <w:hyperlink w:anchor="_Toc500234727" w:history="1">
            <w:r w:rsidRPr="00D61E42">
              <w:rPr>
                <w:rStyle w:val="Hyperlink"/>
                <w:noProof/>
              </w:rPr>
              <w:t>Geovisualisation</w:t>
            </w:r>
            <w:r>
              <w:rPr>
                <w:noProof/>
                <w:webHidden/>
              </w:rPr>
              <w:tab/>
            </w:r>
            <w:r>
              <w:rPr>
                <w:noProof/>
                <w:webHidden/>
              </w:rPr>
              <w:fldChar w:fldCharType="begin"/>
            </w:r>
            <w:r>
              <w:rPr>
                <w:noProof/>
                <w:webHidden/>
              </w:rPr>
              <w:instrText xml:space="preserve"> PAGEREF _Toc500234727 \h </w:instrText>
            </w:r>
            <w:r>
              <w:rPr>
                <w:noProof/>
                <w:webHidden/>
              </w:rPr>
            </w:r>
            <w:r>
              <w:rPr>
                <w:noProof/>
                <w:webHidden/>
              </w:rPr>
              <w:fldChar w:fldCharType="separate"/>
            </w:r>
            <w:r>
              <w:rPr>
                <w:noProof/>
                <w:webHidden/>
              </w:rPr>
              <w:t>4</w:t>
            </w:r>
            <w:r>
              <w:rPr>
                <w:noProof/>
                <w:webHidden/>
              </w:rPr>
              <w:fldChar w:fldCharType="end"/>
            </w:r>
          </w:hyperlink>
        </w:p>
        <w:p w:rsidR="0017145C" w:rsidRDefault="0017145C">
          <w:pPr>
            <w:pStyle w:val="TOC2"/>
            <w:tabs>
              <w:tab w:val="right" w:leader="dot" w:pos="9016"/>
            </w:tabs>
            <w:rPr>
              <w:rFonts w:eastAsiaTheme="minorEastAsia"/>
              <w:noProof/>
              <w:lang w:eastAsia="en-GB"/>
            </w:rPr>
          </w:pPr>
          <w:hyperlink w:anchor="_Toc500234728" w:history="1">
            <w:r w:rsidRPr="00D61E42">
              <w:rPr>
                <w:rStyle w:val="Hyperlink"/>
                <w:rFonts w:cstheme="minorHAnsi"/>
                <w:noProof/>
              </w:rPr>
              <w:t>Access and QGIS as SDSSs</w:t>
            </w:r>
            <w:r>
              <w:rPr>
                <w:noProof/>
                <w:webHidden/>
              </w:rPr>
              <w:tab/>
            </w:r>
            <w:r>
              <w:rPr>
                <w:noProof/>
                <w:webHidden/>
              </w:rPr>
              <w:fldChar w:fldCharType="begin"/>
            </w:r>
            <w:r>
              <w:rPr>
                <w:noProof/>
                <w:webHidden/>
              </w:rPr>
              <w:instrText xml:space="preserve"> PAGEREF _Toc500234728 \h </w:instrText>
            </w:r>
            <w:r>
              <w:rPr>
                <w:noProof/>
                <w:webHidden/>
              </w:rPr>
            </w:r>
            <w:r>
              <w:rPr>
                <w:noProof/>
                <w:webHidden/>
              </w:rPr>
              <w:fldChar w:fldCharType="separate"/>
            </w:r>
            <w:r>
              <w:rPr>
                <w:noProof/>
                <w:webHidden/>
              </w:rPr>
              <w:t>5</w:t>
            </w:r>
            <w:r>
              <w:rPr>
                <w:noProof/>
                <w:webHidden/>
              </w:rPr>
              <w:fldChar w:fldCharType="end"/>
            </w:r>
          </w:hyperlink>
        </w:p>
        <w:p w:rsidR="0017145C" w:rsidRDefault="0017145C">
          <w:pPr>
            <w:pStyle w:val="TOC3"/>
            <w:tabs>
              <w:tab w:val="right" w:leader="dot" w:pos="9016"/>
            </w:tabs>
            <w:rPr>
              <w:rFonts w:eastAsiaTheme="minorEastAsia"/>
              <w:noProof/>
              <w:lang w:eastAsia="en-GB"/>
            </w:rPr>
          </w:pPr>
          <w:hyperlink w:anchor="_Toc500234729" w:history="1">
            <w:r w:rsidRPr="00D61E42">
              <w:rPr>
                <w:rStyle w:val="Hyperlink"/>
                <w:rFonts w:cstheme="minorHAnsi"/>
                <w:noProof/>
              </w:rPr>
              <w:t>Access</w:t>
            </w:r>
            <w:r>
              <w:rPr>
                <w:noProof/>
                <w:webHidden/>
              </w:rPr>
              <w:tab/>
            </w:r>
            <w:r>
              <w:rPr>
                <w:noProof/>
                <w:webHidden/>
              </w:rPr>
              <w:fldChar w:fldCharType="begin"/>
            </w:r>
            <w:r>
              <w:rPr>
                <w:noProof/>
                <w:webHidden/>
              </w:rPr>
              <w:instrText xml:space="preserve"> PAGEREF _Toc500234729 \h </w:instrText>
            </w:r>
            <w:r>
              <w:rPr>
                <w:noProof/>
                <w:webHidden/>
              </w:rPr>
            </w:r>
            <w:r>
              <w:rPr>
                <w:noProof/>
                <w:webHidden/>
              </w:rPr>
              <w:fldChar w:fldCharType="separate"/>
            </w:r>
            <w:r>
              <w:rPr>
                <w:noProof/>
                <w:webHidden/>
              </w:rPr>
              <w:t>5</w:t>
            </w:r>
            <w:r>
              <w:rPr>
                <w:noProof/>
                <w:webHidden/>
              </w:rPr>
              <w:fldChar w:fldCharType="end"/>
            </w:r>
          </w:hyperlink>
        </w:p>
        <w:p w:rsidR="0017145C" w:rsidRDefault="0017145C">
          <w:pPr>
            <w:pStyle w:val="TOC3"/>
            <w:tabs>
              <w:tab w:val="right" w:leader="dot" w:pos="9016"/>
            </w:tabs>
            <w:rPr>
              <w:rFonts w:eastAsiaTheme="minorEastAsia"/>
              <w:noProof/>
              <w:lang w:eastAsia="en-GB"/>
            </w:rPr>
          </w:pPr>
          <w:hyperlink w:anchor="_Toc500234730" w:history="1">
            <w:r w:rsidRPr="00D61E42">
              <w:rPr>
                <w:rStyle w:val="Hyperlink"/>
                <w:rFonts w:cstheme="minorHAnsi"/>
                <w:noProof/>
              </w:rPr>
              <w:t>QGIS</w:t>
            </w:r>
            <w:r>
              <w:rPr>
                <w:noProof/>
                <w:webHidden/>
              </w:rPr>
              <w:tab/>
            </w:r>
            <w:r>
              <w:rPr>
                <w:noProof/>
                <w:webHidden/>
              </w:rPr>
              <w:fldChar w:fldCharType="begin"/>
            </w:r>
            <w:r>
              <w:rPr>
                <w:noProof/>
                <w:webHidden/>
              </w:rPr>
              <w:instrText xml:space="preserve"> PAGEREF _Toc500234730 \h </w:instrText>
            </w:r>
            <w:r>
              <w:rPr>
                <w:noProof/>
                <w:webHidden/>
              </w:rPr>
            </w:r>
            <w:r>
              <w:rPr>
                <w:noProof/>
                <w:webHidden/>
              </w:rPr>
              <w:fldChar w:fldCharType="separate"/>
            </w:r>
            <w:r>
              <w:rPr>
                <w:noProof/>
                <w:webHidden/>
              </w:rPr>
              <w:t>10</w:t>
            </w:r>
            <w:r>
              <w:rPr>
                <w:noProof/>
                <w:webHidden/>
              </w:rPr>
              <w:fldChar w:fldCharType="end"/>
            </w:r>
          </w:hyperlink>
        </w:p>
        <w:p w:rsidR="0017145C" w:rsidRDefault="0017145C">
          <w:pPr>
            <w:pStyle w:val="TOC2"/>
            <w:tabs>
              <w:tab w:val="right" w:leader="dot" w:pos="9016"/>
            </w:tabs>
            <w:rPr>
              <w:rFonts w:eastAsiaTheme="minorEastAsia"/>
              <w:noProof/>
              <w:lang w:eastAsia="en-GB"/>
            </w:rPr>
          </w:pPr>
          <w:hyperlink w:anchor="_Toc500234731" w:history="1">
            <w:r w:rsidRPr="00D61E42">
              <w:rPr>
                <w:rStyle w:val="Hyperlink"/>
                <w:noProof/>
              </w:rPr>
              <w:t>Comparing Access and QGIS as SDSSs</w:t>
            </w:r>
            <w:r>
              <w:rPr>
                <w:noProof/>
                <w:webHidden/>
              </w:rPr>
              <w:tab/>
            </w:r>
            <w:r>
              <w:rPr>
                <w:noProof/>
                <w:webHidden/>
              </w:rPr>
              <w:fldChar w:fldCharType="begin"/>
            </w:r>
            <w:r>
              <w:rPr>
                <w:noProof/>
                <w:webHidden/>
              </w:rPr>
              <w:instrText xml:space="preserve"> PAGEREF _Toc500234731 \h </w:instrText>
            </w:r>
            <w:r>
              <w:rPr>
                <w:noProof/>
                <w:webHidden/>
              </w:rPr>
            </w:r>
            <w:r>
              <w:rPr>
                <w:noProof/>
                <w:webHidden/>
              </w:rPr>
              <w:fldChar w:fldCharType="separate"/>
            </w:r>
            <w:r>
              <w:rPr>
                <w:noProof/>
                <w:webHidden/>
              </w:rPr>
              <w:t>18</w:t>
            </w:r>
            <w:r>
              <w:rPr>
                <w:noProof/>
                <w:webHidden/>
              </w:rPr>
              <w:fldChar w:fldCharType="end"/>
            </w:r>
          </w:hyperlink>
        </w:p>
        <w:p w:rsidR="0017145C" w:rsidRDefault="0017145C">
          <w:pPr>
            <w:pStyle w:val="TOC3"/>
            <w:tabs>
              <w:tab w:val="right" w:leader="dot" w:pos="9016"/>
            </w:tabs>
            <w:rPr>
              <w:rFonts w:eastAsiaTheme="minorEastAsia"/>
              <w:noProof/>
              <w:lang w:eastAsia="en-GB"/>
            </w:rPr>
          </w:pPr>
          <w:hyperlink w:anchor="_Toc500234732" w:history="1">
            <w:r w:rsidRPr="00D61E42">
              <w:rPr>
                <w:rStyle w:val="Hyperlink"/>
                <w:noProof/>
              </w:rPr>
              <w:t>Using GIS for healthcare informatics analysis</w:t>
            </w:r>
            <w:r>
              <w:rPr>
                <w:noProof/>
                <w:webHidden/>
              </w:rPr>
              <w:tab/>
            </w:r>
            <w:r>
              <w:rPr>
                <w:noProof/>
                <w:webHidden/>
              </w:rPr>
              <w:fldChar w:fldCharType="begin"/>
            </w:r>
            <w:r>
              <w:rPr>
                <w:noProof/>
                <w:webHidden/>
              </w:rPr>
              <w:instrText xml:space="preserve"> PAGEREF _Toc500234732 \h </w:instrText>
            </w:r>
            <w:r>
              <w:rPr>
                <w:noProof/>
                <w:webHidden/>
              </w:rPr>
            </w:r>
            <w:r>
              <w:rPr>
                <w:noProof/>
                <w:webHidden/>
              </w:rPr>
              <w:fldChar w:fldCharType="separate"/>
            </w:r>
            <w:r>
              <w:rPr>
                <w:noProof/>
                <w:webHidden/>
              </w:rPr>
              <w:t>18</w:t>
            </w:r>
            <w:r>
              <w:rPr>
                <w:noProof/>
                <w:webHidden/>
              </w:rPr>
              <w:fldChar w:fldCharType="end"/>
            </w:r>
          </w:hyperlink>
        </w:p>
        <w:p w:rsidR="0017145C" w:rsidRDefault="00052B4E" w:rsidP="0017145C">
          <w:pPr>
            <w:rPr>
              <w:b/>
              <w:bCs/>
              <w:noProof/>
            </w:rPr>
          </w:pPr>
          <w:r>
            <w:rPr>
              <w:b/>
              <w:bCs/>
              <w:noProof/>
            </w:rPr>
            <w:fldChar w:fldCharType="end"/>
          </w:r>
        </w:p>
        <w:p w:rsidR="00936242" w:rsidRPr="0017145C" w:rsidRDefault="00052B4E" w:rsidP="0017145C">
          <w:pPr>
            <w:rPr>
              <w:b/>
              <w:bCs/>
              <w:noProof/>
            </w:rPr>
          </w:pPr>
        </w:p>
      </w:sdtContent>
    </w:sdt>
    <w:p w:rsidR="00983F6A" w:rsidRPr="0017145C" w:rsidRDefault="00983F6A" w:rsidP="0017145C">
      <w:pPr>
        <w:pStyle w:val="Heading3"/>
      </w:pPr>
      <w:bookmarkStart w:id="0" w:name="_Toc500234725"/>
      <w:r w:rsidRPr="00033CCC">
        <w:t xml:space="preserve">The </w:t>
      </w:r>
      <w:r w:rsidR="00205751" w:rsidRPr="00033CCC">
        <w:t xml:space="preserve">History and the origins of </w:t>
      </w:r>
      <w:r w:rsidRPr="00033CCC">
        <w:t>Geographic Information Systems</w:t>
      </w:r>
      <w:bookmarkEnd w:id="0"/>
    </w:p>
    <w:p w:rsidR="0005180B" w:rsidRPr="00033CCC" w:rsidRDefault="00983F6A" w:rsidP="0005180B">
      <w:pPr>
        <w:jc w:val="both"/>
        <w:rPr>
          <w:rFonts w:cstheme="minorHAnsi"/>
          <w:sz w:val="24"/>
          <w:szCs w:val="24"/>
          <w:lang w:val="en-US" w:eastAsia="ja-JP"/>
        </w:rPr>
      </w:pPr>
      <w:r w:rsidRPr="00033CCC">
        <w:rPr>
          <w:rFonts w:cstheme="minorHAnsi"/>
          <w:sz w:val="24"/>
          <w:szCs w:val="24"/>
          <w:lang w:val="en-US" w:eastAsia="ja-JP"/>
        </w:rPr>
        <w:t xml:space="preserve">Geographic information </w:t>
      </w:r>
      <w:r w:rsidR="00A4482E" w:rsidRPr="00033CCC">
        <w:rPr>
          <w:rFonts w:cstheme="minorHAnsi"/>
          <w:sz w:val="24"/>
          <w:szCs w:val="24"/>
          <w:lang w:val="en-US" w:eastAsia="ja-JP"/>
        </w:rPr>
        <w:t>systems</w:t>
      </w:r>
      <w:r w:rsidRPr="00033CCC">
        <w:rPr>
          <w:rFonts w:cstheme="minorHAnsi"/>
          <w:sz w:val="24"/>
          <w:szCs w:val="24"/>
          <w:lang w:val="en-US" w:eastAsia="ja-JP"/>
        </w:rPr>
        <w:t xml:space="preserve"> or GISs are information systems that handle and manipulate spatial or geographic data and can produce a visual representation of </w:t>
      </w:r>
      <w:r w:rsidR="00A4482E" w:rsidRPr="00033CCC">
        <w:rPr>
          <w:rFonts w:cstheme="minorHAnsi"/>
          <w:sz w:val="24"/>
          <w:szCs w:val="24"/>
          <w:lang w:val="en-US" w:eastAsia="ja-JP"/>
        </w:rPr>
        <w:t xml:space="preserve">the data, the earliest versions of which were </w:t>
      </w:r>
      <w:r w:rsidR="007743B2" w:rsidRPr="00033CCC">
        <w:rPr>
          <w:rFonts w:cstheme="minorHAnsi"/>
          <w:sz w:val="24"/>
          <w:szCs w:val="24"/>
          <w:lang w:val="en-US" w:eastAsia="ja-JP"/>
        </w:rPr>
        <w:t xml:space="preserve">drawn maps that were used most famously to find the </w:t>
      </w:r>
      <w:r w:rsidR="001B0CD9" w:rsidRPr="00033CCC">
        <w:rPr>
          <w:rFonts w:cstheme="minorHAnsi"/>
          <w:sz w:val="24"/>
          <w:szCs w:val="24"/>
          <w:lang w:val="en-US" w:eastAsia="ja-JP"/>
        </w:rPr>
        <w:t xml:space="preserve">sources </w:t>
      </w:r>
      <w:r w:rsidR="007743B2" w:rsidRPr="00033CCC">
        <w:rPr>
          <w:rFonts w:cstheme="minorHAnsi"/>
          <w:sz w:val="24"/>
          <w:szCs w:val="24"/>
          <w:lang w:val="en-US" w:eastAsia="ja-JP"/>
        </w:rPr>
        <w:t>of viral outbreaks</w:t>
      </w:r>
      <w:r w:rsidR="001B0CD9" w:rsidRPr="00033CCC">
        <w:rPr>
          <w:rFonts w:cstheme="minorHAnsi"/>
          <w:sz w:val="24"/>
          <w:szCs w:val="24"/>
          <w:lang w:val="en-US" w:eastAsia="ja-JP"/>
        </w:rPr>
        <w:t xml:space="preserve"> like with the cholera outbreak on Broad Street in </w:t>
      </w:r>
      <w:r w:rsidR="00F33503" w:rsidRPr="00033CCC">
        <w:rPr>
          <w:rFonts w:cstheme="minorHAnsi"/>
          <w:sz w:val="24"/>
          <w:szCs w:val="24"/>
          <w:lang w:val="en-US" w:eastAsia="ja-JP"/>
        </w:rPr>
        <w:t>1854 where</w:t>
      </w:r>
      <w:r w:rsidR="001B0CD9" w:rsidRPr="00033CCC">
        <w:rPr>
          <w:rFonts w:cstheme="minorHAnsi"/>
          <w:sz w:val="24"/>
          <w:szCs w:val="24"/>
          <w:lang w:val="en-US" w:eastAsia="ja-JP"/>
        </w:rPr>
        <w:t xml:space="preserve"> John Snow tracked down the source of the outbreak to an infected water </w:t>
      </w:r>
      <w:r w:rsidR="00F33503" w:rsidRPr="00033CCC">
        <w:rPr>
          <w:rFonts w:cstheme="minorHAnsi"/>
          <w:sz w:val="24"/>
          <w:szCs w:val="24"/>
          <w:lang w:val="en-US" w:eastAsia="ja-JP"/>
        </w:rPr>
        <w:t>pump (</w:t>
      </w:r>
      <w:r w:rsidR="001B0CD9" w:rsidRPr="00033CCC">
        <w:rPr>
          <w:rFonts w:cstheme="minorHAnsi"/>
          <w:sz w:val="24"/>
          <w:szCs w:val="24"/>
          <w:lang w:val="en-US" w:eastAsia="ja-JP"/>
        </w:rPr>
        <w:t>1)</w:t>
      </w:r>
      <w:r w:rsidR="00F33503" w:rsidRPr="00033CCC">
        <w:rPr>
          <w:rFonts w:cstheme="minorHAnsi"/>
          <w:sz w:val="24"/>
          <w:szCs w:val="24"/>
          <w:lang w:val="en-US" w:eastAsia="ja-JP"/>
        </w:rPr>
        <w:t xml:space="preserve">. </w:t>
      </w:r>
    </w:p>
    <w:p w:rsidR="0005180B" w:rsidRDefault="00F33503" w:rsidP="00D4672C">
      <w:pPr>
        <w:jc w:val="both"/>
        <w:rPr>
          <w:rFonts w:cstheme="minorHAnsi"/>
          <w:sz w:val="24"/>
          <w:szCs w:val="24"/>
          <w:lang w:val="en-US" w:eastAsia="ja-JP"/>
        </w:rPr>
      </w:pPr>
      <w:r w:rsidRPr="00033CCC">
        <w:rPr>
          <w:rFonts w:cstheme="minorHAnsi"/>
          <w:sz w:val="24"/>
          <w:szCs w:val="24"/>
          <w:lang w:val="en-US" w:eastAsia="ja-JP"/>
        </w:rPr>
        <w:t xml:space="preserve">The first computer driven geographic information systems were made in the </w:t>
      </w:r>
      <w:r w:rsidR="00A4482E" w:rsidRPr="00033CCC">
        <w:rPr>
          <w:rFonts w:cstheme="minorHAnsi"/>
          <w:sz w:val="24"/>
          <w:szCs w:val="24"/>
          <w:lang w:val="en-US" w:eastAsia="ja-JP"/>
        </w:rPr>
        <w:t>1960s, with one of the first being credited to Roger F. Tomlinson,</w:t>
      </w:r>
      <w:r w:rsidR="00C17034" w:rsidRPr="00033CCC">
        <w:rPr>
          <w:rFonts w:cstheme="minorHAnsi"/>
          <w:sz w:val="24"/>
          <w:szCs w:val="24"/>
          <w:lang w:val="en-US" w:eastAsia="ja-JP"/>
        </w:rPr>
        <w:t xml:space="preserve"> who has been cited as the “father of GIS” (</w:t>
      </w:r>
      <w:r w:rsidR="001B0CD9" w:rsidRPr="00033CCC">
        <w:rPr>
          <w:rFonts w:cstheme="minorHAnsi"/>
          <w:sz w:val="24"/>
          <w:szCs w:val="24"/>
          <w:lang w:val="en-US" w:eastAsia="ja-JP"/>
        </w:rPr>
        <w:t>2</w:t>
      </w:r>
      <w:r w:rsidR="00C17034" w:rsidRPr="00033CCC">
        <w:rPr>
          <w:rFonts w:cstheme="minorHAnsi"/>
          <w:sz w:val="24"/>
          <w:szCs w:val="24"/>
          <w:lang w:val="en-US" w:eastAsia="ja-JP"/>
        </w:rPr>
        <w:t>) for his paper “An Introduction to the Geo-information System of the Canada Land Inventory”</w:t>
      </w:r>
      <w:r w:rsidR="001B0CD9" w:rsidRPr="00033CCC">
        <w:rPr>
          <w:rFonts w:cstheme="minorHAnsi"/>
          <w:sz w:val="24"/>
          <w:szCs w:val="24"/>
          <w:lang w:val="en-US" w:eastAsia="ja-JP"/>
        </w:rPr>
        <w:t xml:space="preserve"> (3</w:t>
      </w:r>
      <w:r w:rsidR="00D13B7B" w:rsidRPr="00033CCC">
        <w:rPr>
          <w:rFonts w:cstheme="minorHAnsi"/>
          <w:sz w:val="24"/>
          <w:szCs w:val="24"/>
          <w:lang w:val="en-US" w:eastAsia="ja-JP"/>
        </w:rPr>
        <w:t>) which</w:t>
      </w:r>
      <w:r w:rsidR="00C17034" w:rsidRPr="00033CCC">
        <w:rPr>
          <w:rFonts w:cstheme="minorHAnsi"/>
          <w:sz w:val="24"/>
          <w:szCs w:val="24"/>
          <w:lang w:val="en-US" w:eastAsia="ja-JP"/>
        </w:rPr>
        <w:t xml:space="preserve"> he </w:t>
      </w:r>
      <w:r w:rsidR="00D13B7B" w:rsidRPr="00033CCC">
        <w:rPr>
          <w:rFonts w:cstheme="minorHAnsi"/>
          <w:sz w:val="24"/>
          <w:szCs w:val="24"/>
          <w:lang w:val="en-US" w:eastAsia="ja-JP"/>
        </w:rPr>
        <w:t xml:space="preserve">explains the system requirement and capabilities for the </w:t>
      </w:r>
      <w:r w:rsidR="007743B2" w:rsidRPr="00033CCC">
        <w:rPr>
          <w:rFonts w:cstheme="minorHAnsi"/>
          <w:sz w:val="24"/>
          <w:szCs w:val="24"/>
          <w:lang w:val="en-US" w:eastAsia="ja-JP"/>
        </w:rPr>
        <w:t xml:space="preserve">GIS he worked </w:t>
      </w:r>
      <w:r w:rsidR="001B0CD9" w:rsidRPr="00033CCC">
        <w:rPr>
          <w:rFonts w:cstheme="minorHAnsi"/>
          <w:sz w:val="24"/>
          <w:szCs w:val="24"/>
          <w:lang w:val="en-US" w:eastAsia="ja-JP"/>
        </w:rPr>
        <w:t>on for</w:t>
      </w:r>
      <w:r w:rsidR="00D13B7B" w:rsidRPr="00033CCC">
        <w:rPr>
          <w:rFonts w:cstheme="minorHAnsi"/>
          <w:sz w:val="24"/>
          <w:szCs w:val="24"/>
          <w:lang w:val="en-US" w:eastAsia="ja-JP"/>
        </w:rPr>
        <w:t xml:space="preserve"> </w:t>
      </w:r>
      <w:r w:rsidR="00CE32C9" w:rsidRPr="00033CCC">
        <w:rPr>
          <w:rFonts w:cstheme="minorHAnsi"/>
          <w:sz w:val="24"/>
          <w:szCs w:val="24"/>
          <w:lang w:val="en-US" w:eastAsia="ja-JP"/>
        </w:rPr>
        <w:t>the Canadian</w:t>
      </w:r>
      <w:r w:rsidR="00D13B7B" w:rsidRPr="00033CCC">
        <w:rPr>
          <w:rFonts w:cstheme="minorHAnsi"/>
          <w:sz w:val="24"/>
          <w:szCs w:val="24"/>
          <w:lang w:val="en-US" w:eastAsia="ja-JP"/>
        </w:rPr>
        <w:t xml:space="preserve"> government</w:t>
      </w:r>
      <w:r w:rsidR="007743B2" w:rsidRPr="00033CCC">
        <w:rPr>
          <w:rFonts w:cstheme="minorHAnsi"/>
          <w:sz w:val="24"/>
          <w:szCs w:val="24"/>
          <w:lang w:val="en-US" w:eastAsia="ja-JP"/>
        </w:rPr>
        <w:t xml:space="preserve"> for </w:t>
      </w:r>
      <w:r w:rsidR="0005180B" w:rsidRPr="00033CCC">
        <w:rPr>
          <w:rFonts w:cstheme="minorHAnsi"/>
          <w:sz w:val="24"/>
          <w:szCs w:val="24"/>
          <w:lang w:val="en-US" w:eastAsia="ja-JP"/>
        </w:rPr>
        <w:t>storage and</w:t>
      </w:r>
      <w:r w:rsidR="007743B2" w:rsidRPr="00033CCC">
        <w:rPr>
          <w:rFonts w:cstheme="minorHAnsi"/>
          <w:sz w:val="24"/>
          <w:szCs w:val="24"/>
          <w:lang w:val="en-US" w:eastAsia="ja-JP"/>
        </w:rPr>
        <w:t xml:space="preserve"> analyses of data about land usage in Canada</w:t>
      </w:r>
      <w:r w:rsidR="00D13B7B" w:rsidRPr="00033CCC">
        <w:rPr>
          <w:rFonts w:cstheme="minorHAnsi"/>
          <w:sz w:val="24"/>
          <w:szCs w:val="24"/>
          <w:lang w:val="en-US" w:eastAsia="ja-JP"/>
        </w:rPr>
        <w:t xml:space="preserve">.  </w:t>
      </w:r>
    </w:p>
    <w:p w:rsidR="00B26759" w:rsidRDefault="00B26759" w:rsidP="00B26759">
      <w:pPr>
        <w:pStyle w:val="Heading3"/>
        <w:rPr>
          <w:lang w:val="en-US" w:eastAsia="ja-JP"/>
        </w:rPr>
      </w:pPr>
      <w:bookmarkStart w:id="1" w:name="_Toc500234726"/>
      <w:r>
        <w:rPr>
          <w:lang w:val="en-US" w:eastAsia="ja-JP"/>
        </w:rPr>
        <w:t>E</w:t>
      </w:r>
      <w:r w:rsidRPr="00B26759">
        <w:rPr>
          <w:lang w:val="en-US" w:eastAsia="ja-JP"/>
        </w:rPr>
        <w:t>mergence of Geographical Information Systems</w:t>
      </w:r>
      <w:r>
        <w:rPr>
          <w:lang w:val="en-US" w:eastAsia="ja-JP"/>
        </w:rPr>
        <w:t xml:space="preserve"> in </w:t>
      </w:r>
      <w:r w:rsidRPr="00B26759">
        <w:rPr>
          <w:lang w:val="en-US" w:eastAsia="ja-JP"/>
        </w:rPr>
        <w:t>application</w:t>
      </w:r>
      <w:bookmarkEnd w:id="1"/>
    </w:p>
    <w:p w:rsidR="003C7FCE" w:rsidRPr="00033CCC" w:rsidRDefault="003C7FCE" w:rsidP="00D86F25">
      <w:pPr>
        <w:jc w:val="both"/>
        <w:rPr>
          <w:rFonts w:cstheme="minorHAnsi"/>
          <w:sz w:val="24"/>
          <w:szCs w:val="24"/>
          <w:lang w:val="en-US" w:eastAsia="ja-JP"/>
        </w:rPr>
      </w:pPr>
      <w:r>
        <w:rPr>
          <w:rFonts w:cstheme="minorHAnsi"/>
          <w:sz w:val="24"/>
          <w:szCs w:val="24"/>
          <w:lang w:val="en-US" w:eastAsia="ja-JP"/>
        </w:rPr>
        <w:t xml:space="preserve">GISs have been used more and more, being integrated with different </w:t>
      </w:r>
      <w:r w:rsidRPr="003C7FCE">
        <w:rPr>
          <w:rFonts w:cstheme="minorHAnsi"/>
          <w:sz w:val="24"/>
          <w:szCs w:val="24"/>
          <w:lang w:val="en-US" w:eastAsia="ja-JP"/>
        </w:rPr>
        <w:t>application</w:t>
      </w:r>
      <w:r>
        <w:rPr>
          <w:rFonts w:cstheme="minorHAnsi"/>
          <w:sz w:val="24"/>
          <w:szCs w:val="24"/>
          <w:lang w:val="en-US" w:eastAsia="ja-JP"/>
        </w:rPr>
        <w:t xml:space="preserve"> to different extents, giving the users of </w:t>
      </w:r>
      <w:r w:rsidR="004D10A2">
        <w:rPr>
          <w:rFonts w:cstheme="minorHAnsi"/>
          <w:sz w:val="24"/>
          <w:szCs w:val="24"/>
          <w:lang w:val="en-US" w:eastAsia="ja-JP"/>
        </w:rPr>
        <w:t>these</w:t>
      </w:r>
      <w:r>
        <w:rPr>
          <w:rFonts w:cstheme="minorHAnsi"/>
          <w:sz w:val="24"/>
          <w:szCs w:val="24"/>
          <w:lang w:val="en-US" w:eastAsia="ja-JP"/>
        </w:rPr>
        <w:t xml:space="preserve"> application various interactions with GISs </w:t>
      </w:r>
      <w:r w:rsidR="004D10A2">
        <w:rPr>
          <w:rFonts w:cstheme="minorHAnsi"/>
          <w:sz w:val="24"/>
          <w:szCs w:val="24"/>
          <w:lang w:val="en-US" w:eastAsia="ja-JP"/>
        </w:rPr>
        <w:t xml:space="preserve">giving them </w:t>
      </w:r>
      <w:r w:rsidR="004D10A2" w:rsidRPr="004D10A2">
        <w:rPr>
          <w:rFonts w:cstheme="minorHAnsi"/>
          <w:sz w:val="24"/>
          <w:szCs w:val="24"/>
          <w:lang w:val="en-US" w:eastAsia="ja-JP"/>
        </w:rPr>
        <w:t xml:space="preserve">various </w:t>
      </w:r>
      <w:r w:rsidR="004D10A2">
        <w:rPr>
          <w:rFonts w:cstheme="minorHAnsi"/>
          <w:sz w:val="24"/>
          <w:szCs w:val="24"/>
          <w:lang w:val="en-US" w:eastAsia="ja-JP"/>
        </w:rPr>
        <w:t>views on GISs.</w:t>
      </w:r>
    </w:p>
    <w:p w:rsidR="006C0AF6" w:rsidRPr="00033CCC" w:rsidRDefault="00C82135" w:rsidP="00D86F25">
      <w:pPr>
        <w:jc w:val="both"/>
        <w:rPr>
          <w:rFonts w:cstheme="minorHAnsi"/>
          <w:sz w:val="24"/>
          <w:szCs w:val="24"/>
        </w:rPr>
      </w:pPr>
      <w:r w:rsidRPr="00033CCC">
        <w:rPr>
          <w:rFonts w:cstheme="minorHAnsi"/>
          <w:sz w:val="24"/>
          <w:szCs w:val="24"/>
        </w:rPr>
        <w:t xml:space="preserve">Niantic is a software development company that has become famous in recent years </w:t>
      </w:r>
      <w:r w:rsidR="001A0F84" w:rsidRPr="00033CCC">
        <w:rPr>
          <w:rFonts w:cstheme="minorHAnsi"/>
          <w:sz w:val="24"/>
          <w:szCs w:val="24"/>
        </w:rPr>
        <w:t xml:space="preserve">for its mobile games, </w:t>
      </w:r>
      <w:r w:rsidR="001A0F84" w:rsidRPr="00033CCC">
        <w:rPr>
          <w:rFonts w:cstheme="minorHAnsi"/>
          <w:i/>
          <w:sz w:val="24"/>
          <w:szCs w:val="24"/>
        </w:rPr>
        <w:t>Ingress</w:t>
      </w:r>
      <w:r w:rsidR="001A0F84" w:rsidRPr="00033CCC">
        <w:rPr>
          <w:rFonts w:cstheme="minorHAnsi"/>
          <w:sz w:val="24"/>
          <w:szCs w:val="24"/>
        </w:rPr>
        <w:t xml:space="preserve"> and</w:t>
      </w:r>
      <w:r w:rsidR="00F15AAB" w:rsidRPr="00033CCC">
        <w:rPr>
          <w:rFonts w:cstheme="minorHAnsi"/>
          <w:sz w:val="24"/>
          <w:szCs w:val="24"/>
        </w:rPr>
        <w:t xml:space="preserve"> the much more famous </w:t>
      </w:r>
      <w:r w:rsidR="001A0F84" w:rsidRPr="00033CCC">
        <w:rPr>
          <w:rFonts w:cstheme="minorHAnsi"/>
          <w:i/>
          <w:sz w:val="24"/>
          <w:szCs w:val="24"/>
        </w:rPr>
        <w:t>Pokémon Go</w:t>
      </w:r>
      <w:r w:rsidR="00945EE1" w:rsidRPr="00033CCC">
        <w:rPr>
          <w:rFonts w:cstheme="minorHAnsi"/>
          <w:i/>
          <w:noProof/>
          <w:sz w:val="24"/>
          <w:szCs w:val="24"/>
        </w:rPr>
        <w:t xml:space="preserve"> </w:t>
      </w:r>
      <w:r w:rsidR="00945EE1" w:rsidRPr="00033CCC">
        <w:rPr>
          <w:rFonts w:cstheme="minorHAnsi"/>
          <w:noProof/>
          <w:sz w:val="24"/>
          <w:szCs w:val="24"/>
        </w:rPr>
        <w:t>(5)</w:t>
      </w:r>
      <w:r w:rsidR="001A0F84" w:rsidRPr="00033CCC">
        <w:rPr>
          <w:rFonts w:cstheme="minorHAnsi"/>
          <w:i/>
          <w:sz w:val="24"/>
          <w:szCs w:val="24"/>
        </w:rPr>
        <w:t xml:space="preserve">, </w:t>
      </w:r>
      <w:r w:rsidR="001A0F84" w:rsidRPr="00033CCC">
        <w:rPr>
          <w:rFonts w:cstheme="minorHAnsi"/>
          <w:sz w:val="24"/>
          <w:szCs w:val="24"/>
        </w:rPr>
        <w:t xml:space="preserve">both of which are augmented reality games that use a form of </w:t>
      </w:r>
      <w:r w:rsidRPr="00033CCC">
        <w:rPr>
          <w:rFonts w:cstheme="minorHAnsi"/>
          <w:sz w:val="24"/>
          <w:szCs w:val="24"/>
        </w:rPr>
        <w:t>Geographical</w:t>
      </w:r>
      <w:r w:rsidR="00F15AAB" w:rsidRPr="00033CCC">
        <w:rPr>
          <w:rFonts w:cstheme="minorHAnsi"/>
          <w:sz w:val="24"/>
          <w:szCs w:val="24"/>
        </w:rPr>
        <w:t xml:space="preserve"> Information System</w:t>
      </w:r>
      <w:r w:rsidRPr="00033CCC">
        <w:rPr>
          <w:rFonts w:cstheme="minorHAnsi"/>
          <w:sz w:val="24"/>
          <w:szCs w:val="24"/>
        </w:rPr>
        <w:t xml:space="preserve"> </w:t>
      </w:r>
      <w:r w:rsidR="001A0F84" w:rsidRPr="00033CCC">
        <w:rPr>
          <w:rFonts w:cstheme="minorHAnsi"/>
          <w:sz w:val="24"/>
          <w:szCs w:val="24"/>
        </w:rPr>
        <w:t xml:space="preserve">to run </w:t>
      </w:r>
      <w:r w:rsidR="00F15AAB" w:rsidRPr="00033CCC">
        <w:rPr>
          <w:rFonts w:cstheme="minorHAnsi"/>
          <w:sz w:val="24"/>
          <w:szCs w:val="24"/>
        </w:rPr>
        <w:t xml:space="preserve">them. Ingress </w:t>
      </w:r>
      <w:r w:rsidR="00F35FE0" w:rsidRPr="00033CCC">
        <w:rPr>
          <w:rFonts w:cstheme="minorHAnsi"/>
          <w:sz w:val="24"/>
          <w:szCs w:val="24"/>
        </w:rPr>
        <w:t>is basically a capture the flag game, with the flags being GPS coordinates on a map of world that players can capture for their “faction”, Pokémon Go</w:t>
      </w:r>
      <w:r w:rsidR="009A14F1" w:rsidRPr="00033CCC">
        <w:rPr>
          <w:rFonts w:cstheme="minorHAnsi"/>
          <w:sz w:val="24"/>
          <w:szCs w:val="24"/>
        </w:rPr>
        <w:t xml:space="preserve"> also</w:t>
      </w:r>
      <w:r w:rsidR="00F35FE0" w:rsidRPr="00033CCC">
        <w:rPr>
          <w:rFonts w:cstheme="minorHAnsi"/>
          <w:sz w:val="24"/>
          <w:szCs w:val="24"/>
        </w:rPr>
        <w:t xml:space="preserve"> </w:t>
      </w:r>
      <w:r w:rsidR="009A14F1" w:rsidRPr="00033CCC">
        <w:rPr>
          <w:rFonts w:cstheme="minorHAnsi"/>
          <w:sz w:val="24"/>
          <w:szCs w:val="24"/>
        </w:rPr>
        <w:t xml:space="preserve">had an aspect </w:t>
      </w:r>
      <w:r w:rsidR="00F35FE0" w:rsidRPr="00033CCC">
        <w:rPr>
          <w:rFonts w:cstheme="minorHAnsi"/>
          <w:sz w:val="24"/>
          <w:szCs w:val="24"/>
        </w:rPr>
        <w:t>similar to</w:t>
      </w:r>
      <w:r w:rsidR="009A14F1" w:rsidRPr="00033CCC">
        <w:rPr>
          <w:rFonts w:cstheme="minorHAnsi"/>
          <w:sz w:val="24"/>
          <w:szCs w:val="24"/>
        </w:rPr>
        <w:t xml:space="preserve"> this in its “Gym Battles” but also added the feature of caching monsters or “Pokémon” that spawn on the map</w:t>
      </w:r>
      <w:r w:rsidR="00945EE1" w:rsidRPr="00033CCC">
        <w:rPr>
          <w:rFonts w:cstheme="minorHAnsi"/>
          <w:sz w:val="24"/>
          <w:szCs w:val="24"/>
        </w:rPr>
        <w:t xml:space="preserve"> and they spawn in areas and region that the Pokémon would most likely live, i.e. a fish/water based Pokémon being near bodies of water</w:t>
      </w:r>
      <w:r w:rsidR="000C5A1D" w:rsidRPr="00033CCC">
        <w:rPr>
          <w:rFonts w:cstheme="minorHAnsi"/>
          <w:sz w:val="24"/>
          <w:szCs w:val="24"/>
        </w:rPr>
        <w:t xml:space="preserve"> </w:t>
      </w:r>
      <w:r w:rsidR="00945EE1" w:rsidRPr="00033CCC">
        <w:rPr>
          <w:rFonts w:cstheme="minorHAnsi"/>
          <w:sz w:val="24"/>
          <w:szCs w:val="24"/>
        </w:rPr>
        <w:t>(8)</w:t>
      </w:r>
      <w:r w:rsidR="000C5A1D" w:rsidRPr="00033CCC">
        <w:rPr>
          <w:rFonts w:cstheme="minorHAnsi"/>
          <w:sz w:val="24"/>
          <w:szCs w:val="24"/>
        </w:rPr>
        <w:t>.</w:t>
      </w:r>
    </w:p>
    <w:p w:rsidR="000C5A1D" w:rsidRPr="00033CCC" w:rsidRDefault="000C5A1D" w:rsidP="00D86F25">
      <w:pPr>
        <w:jc w:val="both"/>
        <w:rPr>
          <w:rFonts w:cstheme="minorHAnsi"/>
          <w:sz w:val="24"/>
          <w:szCs w:val="24"/>
        </w:rPr>
      </w:pPr>
      <w:r w:rsidRPr="00033CCC">
        <w:rPr>
          <w:rFonts w:cstheme="minorHAnsi"/>
          <w:sz w:val="24"/>
          <w:szCs w:val="24"/>
        </w:rPr>
        <w:lastRenderedPageBreak/>
        <w:t>Both games use a GIS that tells the user’s phone what to show the user, where they are and what is near to them, this is shown to the user as their game avatar on a map that has point of interest on it, be that flags, Gyms or Pokémon, the GIS does this by refinancing and comparing the user’s GPS coordinates to the app’s map of the local surrounding area</w:t>
      </w:r>
      <w:r w:rsidR="009D7B5E" w:rsidRPr="00033CCC">
        <w:rPr>
          <w:rFonts w:cstheme="minorHAnsi"/>
          <w:sz w:val="24"/>
          <w:szCs w:val="24"/>
        </w:rPr>
        <w:t xml:space="preserve"> to know what and where to spawn it.</w:t>
      </w:r>
    </w:p>
    <w:p w:rsidR="001362AD" w:rsidRPr="00033CCC" w:rsidRDefault="001362AD" w:rsidP="000C5A1D">
      <w:pPr>
        <w:rPr>
          <w:rFonts w:cstheme="minorHAnsi"/>
          <w:sz w:val="24"/>
          <w:szCs w:val="24"/>
        </w:rPr>
      </w:pPr>
    </w:p>
    <w:p w:rsidR="000C5A1D" w:rsidRPr="00033CCC" w:rsidRDefault="000C5A1D" w:rsidP="0005180B">
      <w:pPr>
        <w:rPr>
          <w:rFonts w:cstheme="minorHAnsi"/>
          <w:sz w:val="24"/>
          <w:szCs w:val="24"/>
        </w:rPr>
      </w:pPr>
    </w:p>
    <w:p w:rsidR="006C0AF6" w:rsidRPr="00033CCC" w:rsidRDefault="006C0AF6" w:rsidP="0005180B">
      <w:pPr>
        <w:rPr>
          <w:rFonts w:cstheme="minorHAnsi"/>
          <w:sz w:val="24"/>
          <w:szCs w:val="24"/>
        </w:rPr>
      </w:pPr>
      <w:r w:rsidRPr="00033CCC">
        <w:rPr>
          <w:rFonts w:cstheme="minorHAnsi"/>
          <w:noProof/>
          <w:sz w:val="24"/>
          <w:szCs w:val="24"/>
          <w:lang w:eastAsia="en-GB"/>
        </w:rPr>
        <w:drawing>
          <wp:inline distT="0" distB="0" distL="0" distR="0" wp14:anchorId="2EE772EA" wp14:editId="00303F92">
            <wp:extent cx="5124450" cy="2862350"/>
            <wp:effectExtent l="0" t="0" r="0" b="0"/>
            <wp:docPr id="10" name="Picture 10" descr="http://decodeingress.me/wp-content/uploads/2013/03/ingress-intel-total-conversion-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decodeingress.me/wp-content/uploads/2013/03/ingress-intel-total-conversion-0-8.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146773" cy="2874819"/>
                    </a:xfrm>
                    <a:prstGeom prst="rect">
                      <a:avLst/>
                    </a:prstGeom>
                    <a:noFill/>
                    <a:ln>
                      <a:noFill/>
                    </a:ln>
                  </pic:spPr>
                </pic:pic>
              </a:graphicData>
            </a:graphic>
          </wp:inline>
        </w:drawing>
      </w:r>
      <w:r w:rsidR="00945EE1" w:rsidRPr="00033CCC">
        <w:rPr>
          <w:rFonts w:cstheme="minorHAnsi"/>
          <w:sz w:val="24"/>
          <w:szCs w:val="24"/>
        </w:rPr>
        <w:t>(6)</w:t>
      </w:r>
    </w:p>
    <w:p w:rsidR="00610FE3" w:rsidRDefault="00610FE3" w:rsidP="0005180B">
      <w:pPr>
        <w:rPr>
          <w:rFonts w:cstheme="minorHAnsi"/>
          <w:sz w:val="24"/>
          <w:szCs w:val="24"/>
        </w:rPr>
      </w:pPr>
      <w:r w:rsidRPr="00033CCC">
        <w:rPr>
          <w:rFonts w:cstheme="minorHAnsi"/>
          <w:noProof/>
          <w:sz w:val="24"/>
          <w:szCs w:val="24"/>
          <w:lang w:eastAsia="en-GB"/>
        </w:rPr>
        <w:lastRenderedPageBreak/>
        <w:drawing>
          <wp:inline distT="0" distB="0" distL="0" distR="0" wp14:anchorId="56037F3B" wp14:editId="5F34E74E">
            <wp:extent cx="5124450" cy="4333875"/>
            <wp:effectExtent l="0" t="0" r="0" b="9525"/>
            <wp:docPr id="13" name="Picture 13" descr="https://www.iphonefaq.org/files/styles/large/public/pokemon_go_final.jpg?itok=5pWiovB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www.iphonefaq.org/files/styles/large/public/pokemon_go_final.jpg?itok=5pWiovB0"/>
                    <pic:cNvPicPr>
                      <a:picLocks noChangeAspect="1" noChangeArrowheads="1"/>
                    </pic:cNvPicPr>
                  </pic:nvPicPr>
                  <pic:blipFill rotWithShape="1">
                    <a:blip r:embed="rId6">
                      <a:extLst>
                        <a:ext uri="{28A0092B-C50C-407E-A947-70E740481C1C}">
                          <a14:useLocalDpi xmlns:a14="http://schemas.microsoft.com/office/drawing/2010/main" val="0"/>
                        </a:ext>
                      </a:extLst>
                    </a:blip>
                    <a:srcRect l="6150" t="2697" r="6081" b="2905"/>
                    <a:stretch/>
                  </pic:blipFill>
                  <pic:spPr bwMode="auto">
                    <a:xfrm>
                      <a:off x="0" y="0"/>
                      <a:ext cx="5125734" cy="4334961"/>
                    </a:xfrm>
                    <a:prstGeom prst="rect">
                      <a:avLst/>
                    </a:prstGeom>
                    <a:noFill/>
                    <a:ln>
                      <a:noFill/>
                    </a:ln>
                    <a:extLst>
                      <a:ext uri="{53640926-AAD7-44D8-BBD7-CCE9431645EC}">
                        <a14:shadowObscured xmlns:a14="http://schemas.microsoft.com/office/drawing/2010/main"/>
                      </a:ext>
                    </a:extLst>
                  </pic:spPr>
                </pic:pic>
              </a:graphicData>
            </a:graphic>
          </wp:inline>
        </w:drawing>
      </w:r>
      <w:r w:rsidR="00945EE1" w:rsidRPr="00033CCC">
        <w:rPr>
          <w:rFonts w:cstheme="minorHAnsi"/>
          <w:sz w:val="24"/>
          <w:szCs w:val="24"/>
        </w:rPr>
        <w:t>(7)</w:t>
      </w:r>
    </w:p>
    <w:p w:rsidR="00DD78F6" w:rsidRDefault="00DD78F6" w:rsidP="0005180B">
      <w:pPr>
        <w:rPr>
          <w:rFonts w:cstheme="minorHAnsi"/>
          <w:sz w:val="24"/>
          <w:szCs w:val="24"/>
        </w:rPr>
      </w:pPr>
    </w:p>
    <w:p w:rsidR="00DD78F6" w:rsidRPr="00033CCC" w:rsidRDefault="00DD78F6" w:rsidP="0005180B">
      <w:pPr>
        <w:rPr>
          <w:rFonts w:cstheme="minorHAnsi"/>
          <w:sz w:val="24"/>
          <w:szCs w:val="24"/>
        </w:rPr>
      </w:pPr>
    </w:p>
    <w:p w:rsidR="00393CED" w:rsidRDefault="00DD78F6" w:rsidP="00D86F25">
      <w:pPr>
        <w:jc w:val="both"/>
        <w:rPr>
          <w:rFonts w:cstheme="minorHAnsi"/>
          <w:sz w:val="24"/>
          <w:szCs w:val="24"/>
        </w:rPr>
      </w:pPr>
      <w:r w:rsidRPr="00DD78F6">
        <w:rPr>
          <w:rFonts w:cstheme="minorHAnsi"/>
          <w:sz w:val="24"/>
          <w:szCs w:val="24"/>
        </w:rPr>
        <w:t>Geographical Information Systems</w:t>
      </w:r>
      <w:r>
        <w:rPr>
          <w:rFonts w:cstheme="minorHAnsi"/>
          <w:sz w:val="24"/>
          <w:szCs w:val="24"/>
        </w:rPr>
        <w:t xml:space="preserve"> have also been used to help in the study and c</w:t>
      </w:r>
      <w:r w:rsidRPr="00DD78F6">
        <w:rPr>
          <w:rFonts w:cstheme="minorHAnsi"/>
          <w:sz w:val="24"/>
          <w:szCs w:val="24"/>
        </w:rPr>
        <w:t>onservation</w:t>
      </w:r>
      <w:r>
        <w:rPr>
          <w:rFonts w:cstheme="minorHAnsi"/>
          <w:sz w:val="24"/>
          <w:szCs w:val="24"/>
        </w:rPr>
        <w:t xml:space="preserve"> of wildl</w:t>
      </w:r>
      <w:r w:rsidR="00191E73">
        <w:rPr>
          <w:rFonts w:cstheme="minorHAnsi"/>
          <w:sz w:val="24"/>
          <w:szCs w:val="24"/>
        </w:rPr>
        <w:t>ife</w:t>
      </w:r>
      <w:r w:rsidR="00874B38">
        <w:rPr>
          <w:rFonts w:cstheme="minorHAnsi"/>
          <w:sz w:val="24"/>
          <w:szCs w:val="24"/>
        </w:rPr>
        <w:t>(9)</w:t>
      </w:r>
      <w:r w:rsidR="00191E73">
        <w:rPr>
          <w:rFonts w:cstheme="minorHAnsi"/>
          <w:sz w:val="24"/>
          <w:szCs w:val="24"/>
        </w:rPr>
        <w:t xml:space="preserve">, by mapping the areas that animals have live and travelled to show migratory routes and </w:t>
      </w:r>
      <w:r w:rsidR="00191E73" w:rsidRPr="00191E73">
        <w:rPr>
          <w:rFonts w:cstheme="minorHAnsi"/>
          <w:sz w:val="24"/>
          <w:szCs w:val="24"/>
        </w:rPr>
        <w:t>territory</w:t>
      </w:r>
      <w:r w:rsidR="00191E73">
        <w:rPr>
          <w:rFonts w:cstheme="minorHAnsi"/>
          <w:sz w:val="24"/>
          <w:szCs w:val="24"/>
        </w:rPr>
        <w:t xml:space="preserve">, plotting population </w:t>
      </w:r>
      <w:r w:rsidR="00191E73" w:rsidRPr="00191E73">
        <w:rPr>
          <w:rFonts w:cstheme="minorHAnsi"/>
          <w:sz w:val="24"/>
          <w:szCs w:val="24"/>
        </w:rPr>
        <w:t>density</w:t>
      </w:r>
      <w:r w:rsidR="00191E73">
        <w:rPr>
          <w:rFonts w:cstheme="minorHAnsi"/>
          <w:sz w:val="24"/>
          <w:szCs w:val="24"/>
        </w:rPr>
        <w:t xml:space="preserve"> over time to show changes to </w:t>
      </w:r>
      <w:r w:rsidR="00191E73" w:rsidRPr="00191E73">
        <w:rPr>
          <w:rFonts w:cstheme="minorHAnsi"/>
          <w:sz w:val="24"/>
          <w:szCs w:val="24"/>
        </w:rPr>
        <w:t>population</w:t>
      </w:r>
      <w:r w:rsidR="00191E73">
        <w:rPr>
          <w:rFonts w:cstheme="minorHAnsi"/>
          <w:sz w:val="24"/>
          <w:szCs w:val="24"/>
        </w:rPr>
        <w:t xml:space="preserve"> due to outside </w:t>
      </w:r>
      <w:r w:rsidR="00191E73" w:rsidRPr="00191E73">
        <w:rPr>
          <w:rFonts w:cstheme="minorHAnsi"/>
          <w:sz w:val="24"/>
          <w:szCs w:val="24"/>
        </w:rPr>
        <w:t>influences</w:t>
      </w:r>
      <w:r w:rsidR="00191E73">
        <w:rPr>
          <w:rFonts w:cstheme="minorHAnsi"/>
          <w:sz w:val="24"/>
          <w:szCs w:val="24"/>
        </w:rPr>
        <w:t xml:space="preserve">, like </w:t>
      </w:r>
      <w:r w:rsidR="00191E73" w:rsidRPr="00191E73">
        <w:rPr>
          <w:rFonts w:cstheme="minorHAnsi"/>
          <w:sz w:val="24"/>
          <w:szCs w:val="24"/>
        </w:rPr>
        <w:t>global climate change, habitat loss, pollution an</w:t>
      </w:r>
      <w:r w:rsidR="00191E73">
        <w:rPr>
          <w:rFonts w:cstheme="minorHAnsi"/>
          <w:sz w:val="24"/>
          <w:szCs w:val="24"/>
        </w:rPr>
        <w:t>d deforestation</w:t>
      </w:r>
      <w:r w:rsidR="001D6D72">
        <w:rPr>
          <w:rFonts w:cstheme="minorHAnsi"/>
          <w:sz w:val="24"/>
          <w:szCs w:val="24"/>
        </w:rPr>
        <w:t xml:space="preserve">. </w:t>
      </w:r>
    </w:p>
    <w:p w:rsidR="00393CED" w:rsidRDefault="001D6D72" w:rsidP="00D86F25">
      <w:pPr>
        <w:jc w:val="both"/>
        <w:rPr>
          <w:rFonts w:cstheme="minorHAnsi"/>
          <w:sz w:val="24"/>
          <w:szCs w:val="24"/>
        </w:rPr>
      </w:pPr>
      <w:r>
        <w:rPr>
          <w:rFonts w:cstheme="minorHAnsi"/>
          <w:sz w:val="24"/>
          <w:szCs w:val="24"/>
        </w:rPr>
        <w:t xml:space="preserve">There have been many </w:t>
      </w:r>
      <w:r w:rsidR="00DE68E1">
        <w:rPr>
          <w:rFonts w:cstheme="minorHAnsi"/>
          <w:sz w:val="24"/>
          <w:szCs w:val="24"/>
        </w:rPr>
        <w:t xml:space="preserve">GIS application made to track and model animal movement, one of which is a GIS system that records the movement of birds and </w:t>
      </w:r>
      <w:r w:rsidR="00DE68E1" w:rsidRPr="00DE68E1">
        <w:rPr>
          <w:rFonts w:cstheme="minorHAnsi"/>
          <w:sz w:val="24"/>
          <w:szCs w:val="24"/>
        </w:rPr>
        <w:t>model</w:t>
      </w:r>
      <w:r w:rsidR="00DE68E1">
        <w:rPr>
          <w:rFonts w:cstheme="minorHAnsi"/>
          <w:sz w:val="24"/>
          <w:szCs w:val="24"/>
        </w:rPr>
        <w:t xml:space="preserve">s the potential danger </w:t>
      </w:r>
      <w:r w:rsidR="00874B38">
        <w:rPr>
          <w:rFonts w:cstheme="minorHAnsi"/>
          <w:sz w:val="24"/>
          <w:szCs w:val="24"/>
        </w:rPr>
        <w:t xml:space="preserve">the birds will pose to aircrafts, these systems are called </w:t>
      </w:r>
      <w:r w:rsidR="00874B38" w:rsidRPr="00874B38">
        <w:rPr>
          <w:rFonts w:cstheme="minorHAnsi"/>
          <w:sz w:val="24"/>
          <w:szCs w:val="24"/>
        </w:rPr>
        <w:t>Bird Avoidance Models</w:t>
      </w:r>
      <w:r w:rsidR="00874B38">
        <w:rPr>
          <w:rFonts w:cstheme="minorHAnsi"/>
          <w:sz w:val="24"/>
          <w:szCs w:val="24"/>
        </w:rPr>
        <w:t xml:space="preserve"> or BAMs which used collected data on bird </w:t>
      </w:r>
      <w:r w:rsidR="00874B38" w:rsidRPr="00874B38">
        <w:rPr>
          <w:rFonts w:cstheme="minorHAnsi"/>
          <w:sz w:val="24"/>
          <w:szCs w:val="24"/>
        </w:rPr>
        <w:t>distribution and movement</w:t>
      </w:r>
      <w:r w:rsidR="00393CED">
        <w:rPr>
          <w:rFonts w:cstheme="minorHAnsi"/>
          <w:sz w:val="24"/>
          <w:szCs w:val="24"/>
        </w:rPr>
        <w:t xml:space="preserve"> to assess the chance of a bird strike (10). For the user this </w:t>
      </w:r>
      <w:r w:rsidR="00393CED" w:rsidRPr="00393CED">
        <w:rPr>
          <w:rFonts w:cstheme="minorHAnsi"/>
          <w:sz w:val="24"/>
          <w:szCs w:val="24"/>
        </w:rPr>
        <w:t>GIS application</w:t>
      </w:r>
      <w:r w:rsidR="00393CED">
        <w:rPr>
          <w:rFonts w:cstheme="minorHAnsi"/>
          <w:sz w:val="24"/>
          <w:szCs w:val="24"/>
        </w:rPr>
        <w:t xml:space="preserve"> would out put a map of area that would show areas of Bird Strike Risk levels that would tell the user</w:t>
      </w:r>
      <w:r w:rsidR="00707490">
        <w:rPr>
          <w:rFonts w:cstheme="minorHAnsi"/>
          <w:sz w:val="24"/>
          <w:szCs w:val="24"/>
        </w:rPr>
        <w:t>, with the help of radar,</w:t>
      </w:r>
      <w:r w:rsidR="00393CED">
        <w:rPr>
          <w:rFonts w:cstheme="minorHAnsi"/>
          <w:sz w:val="24"/>
          <w:szCs w:val="24"/>
        </w:rPr>
        <w:t xml:space="preserve"> which areas</w:t>
      </w:r>
      <w:r w:rsidR="00707490">
        <w:rPr>
          <w:rFonts w:cstheme="minorHAnsi"/>
          <w:sz w:val="24"/>
          <w:szCs w:val="24"/>
        </w:rPr>
        <w:t xml:space="preserve"> would be moderately safe to fly in. </w:t>
      </w:r>
      <w:r w:rsidR="00393CED">
        <w:rPr>
          <w:rFonts w:cstheme="minorHAnsi"/>
          <w:sz w:val="24"/>
          <w:szCs w:val="24"/>
        </w:rPr>
        <w:t xml:space="preserve"> </w:t>
      </w:r>
    </w:p>
    <w:p w:rsidR="00393CED" w:rsidRPr="00033CCC" w:rsidRDefault="00393CED" w:rsidP="0005180B">
      <w:pPr>
        <w:rPr>
          <w:rFonts w:cstheme="minorHAnsi"/>
          <w:sz w:val="24"/>
          <w:szCs w:val="24"/>
        </w:rPr>
      </w:pPr>
      <w:r>
        <w:rPr>
          <w:noProof/>
          <w:lang w:eastAsia="en-GB"/>
        </w:rPr>
        <w:drawing>
          <wp:inline distT="0" distB="0" distL="0" distR="0" wp14:anchorId="5C63123C" wp14:editId="40898184">
            <wp:extent cx="5731510" cy="4783455"/>
            <wp:effectExtent l="0" t="0" r="254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4783455"/>
                    </a:xfrm>
                    <a:prstGeom prst="rect">
                      <a:avLst/>
                    </a:prstGeom>
                  </pic:spPr>
                </pic:pic>
              </a:graphicData>
            </a:graphic>
          </wp:inline>
        </w:drawing>
      </w:r>
      <w:r>
        <w:rPr>
          <w:rFonts w:cstheme="minorHAnsi"/>
          <w:sz w:val="24"/>
          <w:szCs w:val="24"/>
        </w:rPr>
        <w:t>(10)</w:t>
      </w:r>
    </w:p>
    <w:p w:rsidR="004D10A2" w:rsidRPr="00033CCC" w:rsidRDefault="004D10A2" w:rsidP="004D10A2">
      <w:pPr>
        <w:pStyle w:val="Heading3"/>
      </w:pPr>
      <w:bookmarkStart w:id="2" w:name="_Toc500234727"/>
      <w:r w:rsidRPr="004D10A2">
        <w:t>Geovisualisation</w:t>
      </w:r>
      <w:bookmarkEnd w:id="2"/>
    </w:p>
    <w:p w:rsidR="003C7FCE" w:rsidRPr="00033CCC" w:rsidRDefault="006434C4" w:rsidP="00D86F25">
      <w:pPr>
        <w:jc w:val="both"/>
        <w:rPr>
          <w:rFonts w:cstheme="minorHAnsi"/>
          <w:sz w:val="24"/>
          <w:szCs w:val="24"/>
        </w:rPr>
      </w:pPr>
      <w:r w:rsidRPr="00033CCC">
        <w:rPr>
          <w:rFonts w:cstheme="minorHAnsi"/>
          <w:sz w:val="24"/>
          <w:szCs w:val="24"/>
        </w:rPr>
        <w:t xml:space="preserve">Geovisualisation is the concatenation of Geographic and Visualization and is used to </w:t>
      </w:r>
      <w:r w:rsidR="00D4672C" w:rsidRPr="00033CCC">
        <w:rPr>
          <w:rFonts w:cstheme="minorHAnsi"/>
          <w:sz w:val="24"/>
          <w:szCs w:val="24"/>
        </w:rPr>
        <w:t>describe</w:t>
      </w:r>
      <w:r w:rsidRPr="00033CCC">
        <w:rPr>
          <w:rFonts w:cstheme="minorHAnsi"/>
          <w:sz w:val="24"/>
          <w:szCs w:val="24"/>
        </w:rPr>
        <w:t xml:space="preserve"> the tools and techniques that are used to visualise or depict geographic and spatial data in such a way to convey information about </w:t>
      </w:r>
      <w:r w:rsidR="00D4672C" w:rsidRPr="00033CCC">
        <w:rPr>
          <w:rFonts w:cstheme="minorHAnsi"/>
          <w:sz w:val="24"/>
          <w:szCs w:val="24"/>
        </w:rPr>
        <w:t xml:space="preserve">an </w:t>
      </w:r>
      <w:r w:rsidRPr="00033CCC">
        <w:rPr>
          <w:rFonts w:cstheme="minorHAnsi"/>
          <w:sz w:val="24"/>
          <w:szCs w:val="24"/>
        </w:rPr>
        <w:t xml:space="preserve">area, in the scope </w:t>
      </w:r>
      <w:r w:rsidR="00D4672C" w:rsidRPr="00033CCC">
        <w:rPr>
          <w:rFonts w:cstheme="minorHAnsi"/>
          <w:sz w:val="24"/>
          <w:szCs w:val="24"/>
        </w:rPr>
        <w:t>of socio</w:t>
      </w:r>
      <w:r w:rsidRPr="00033CCC">
        <w:rPr>
          <w:rFonts w:cstheme="minorHAnsi"/>
          <w:sz w:val="24"/>
          <w:szCs w:val="24"/>
        </w:rPr>
        <w:t xml:space="preserve">-demographic data </w:t>
      </w:r>
      <w:r w:rsidR="00D4672C" w:rsidRPr="00033CCC">
        <w:rPr>
          <w:rFonts w:cstheme="minorHAnsi"/>
          <w:sz w:val="24"/>
          <w:szCs w:val="24"/>
        </w:rPr>
        <w:t>this information will relate to the local population, (age, sex, ethnicity, employment, religion ext.) and the society within the area.</w:t>
      </w:r>
      <w:r w:rsidR="001D6D72">
        <w:rPr>
          <w:rFonts w:cstheme="minorHAnsi"/>
          <w:sz w:val="24"/>
          <w:szCs w:val="24"/>
        </w:rPr>
        <w:t xml:space="preserve"> </w:t>
      </w:r>
      <w:r w:rsidR="003C7FCE">
        <w:rPr>
          <w:rFonts w:cstheme="minorHAnsi"/>
          <w:sz w:val="24"/>
          <w:szCs w:val="24"/>
        </w:rPr>
        <w:t xml:space="preserve"> </w:t>
      </w:r>
      <w:r w:rsidR="003C7FCE" w:rsidRPr="003C7FCE">
        <w:rPr>
          <w:rFonts w:cstheme="minorHAnsi"/>
          <w:sz w:val="24"/>
          <w:szCs w:val="24"/>
        </w:rPr>
        <w:t>Geovisualisation</w:t>
      </w:r>
      <w:r w:rsidR="004D10A2">
        <w:rPr>
          <w:rFonts w:cstheme="minorHAnsi"/>
          <w:sz w:val="24"/>
          <w:szCs w:val="24"/>
        </w:rPr>
        <w:t xml:space="preserve"> lends itself to analysis of socio</w:t>
      </w:r>
      <w:r w:rsidR="004D10A2" w:rsidRPr="004D10A2">
        <w:rPr>
          <w:rFonts w:cstheme="minorHAnsi"/>
          <w:sz w:val="24"/>
          <w:szCs w:val="24"/>
        </w:rPr>
        <w:t>-demographic data</w:t>
      </w:r>
      <w:r w:rsidR="004D10A2">
        <w:rPr>
          <w:rFonts w:cstheme="minorHAnsi"/>
          <w:sz w:val="24"/>
          <w:szCs w:val="24"/>
        </w:rPr>
        <w:t xml:space="preserve"> as it can </w:t>
      </w:r>
      <w:r w:rsidR="002A59AD">
        <w:rPr>
          <w:rFonts w:cstheme="minorHAnsi"/>
          <w:sz w:val="24"/>
          <w:szCs w:val="24"/>
        </w:rPr>
        <w:t xml:space="preserve">convey information a way that graphs, tables and reports cannot, they can show how data about one area can relate to another with just a glace for example if you had data on farmable land in two regions of similar size and region A had a lot more farmable land than region B, on a table or graph you would </w:t>
      </w:r>
      <w:r w:rsidR="00DE2E74">
        <w:rPr>
          <w:rFonts w:cstheme="minorHAnsi"/>
          <w:sz w:val="24"/>
          <w:szCs w:val="24"/>
        </w:rPr>
        <w:t xml:space="preserve">only see that but if you used </w:t>
      </w:r>
      <w:r w:rsidR="002A59AD">
        <w:rPr>
          <w:rFonts w:cstheme="minorHAnsi"/>
          <w:sz w:val="24"/>
          <w:szCs w:val="24"/>
        </w:rPr>
        <w:t xml:space="preserve">a GIS to over lay that data on </w:t>
      </w:r>
      <w:r w:rsidR="00DE2E74" w:rsidRPr="00DE2E74">
        <w:rPr>
          <w:rFonts w:cstheme="minorHAnsi"/>
          <w:sz w:val="24"/>
          <w:szCs w:val="24"/>
        </w:rPr>
        <w:t xml:space="preserve">map </w:t>
      </w:r>
      <w:r w:rsidR="00DE2E74">
        <w:rPr>
          <w:rFonts w:cstheme="minorHAnsi"/>
          <w:sz w:val="24"/>
          <w:szCs w:val="24"/>
        </w:rPr>
        <w:t xml:space="preserve">of both areas you could see if there a geographic  reason for the different like region B had  more </w:t>
      </w:r>
      <w:r w:rsidR="00DE2E74" w:rsidRPr="00DE2E74">
        <w:rPr>
          <w:rFonts w:cstheme="minorHAnsi"/>
          <w:sz w:val="24"/>
          <w:szCs w:val="24"/>
        </w:rPr>
        <w:t>mountainous terrain</w:t>
      </w:r>
      <w:r w:rsidR="00DE2E74">
        <w:rPr>
          <w:rFonts w:cstheme="minorHAnsi"/>
          <w:sz w:val="24"/>
          <w:szCs w:val="24"/>
        </w:rPr>
        <w:t xml:space="preserve"> or </w:t>
      </w:r>
      <w:r w:rsidR="00DE2E74" w:rsidRPr="00DE2E74">
        <w:rPr>
          <w:rFonts w:cstheme="minorHAnsi"/>
          <w:sz w:val="24"/>
          <w:szCs w:val="24"/>
        </w:rPr>
        <w:t>urban development</w:t>
      </w:r>
      <w:r w:rsidR="00DE2E74">
        <w:rPr>
          <w:rFonts w:cstheme="minorHAnsi"/>
          <w:sz w:val="24"/>
          <w:szCs w:val="24"/>
        </w:rPr>
        <w:t xml:space="preserve"> than region A, which would take up the available space, for </w:t>
      </w:r>
      <w:r w:rsidR="00DE2E74" w:rsidRPr="00DE2E74">
        <w:rPr>
          <w:rFonts w:cstheme="minorHAnsi"/>
          <w:sz w:val="24"/>
          <w:szCs w:val="24"/>
        </w:rPr>
        <w:t>socio-demographic</w:t>
      </w:r>
      <w:r w:rsidR="00DE2E74">
        <w:rPr>
          <w:rFonts w:cstheme="minorHAnsi"/>
          <w:sz w:val="24"/>
          <w:szCs w:val="24"/>
        </w:rPr>
        <w:t xml:space="preserve"> this could applied to why certain areas have a higher mix of people of different ethnic backgrounds</w:t>
      </w:r>
      <w:r w:rsidR="000C1935">
        <w:rPr>
          <w:rFonts w:cstheme="minorHAnsi"/>
          <w:sz w:val="24"/>
          <w:szCs w:val="24"/>
        </w:rPr>
        <w:t>,</w:t>
      </w:r>
      <w:r w:rsidR="00DE2E74">
        <w:rPr>
          <w:rFonts w:cstheme="minorHAnsi"/>
          <w:sz w:val="24"/>
          <w:szCs w:val="24"/>
        </w:rPr>
        <w:t xml:space="preserve"> because </w:t>
      </w:r>
      <w:r w:rsidR="000C1935">
        <w:rPr>
          <w:rFonts w:cstheme="minorHAnsi"/>
          <w:sz w:val="24"/>
          <w:szCs w:val="24"/>
        </w:rPr>
        <w:t xml:space="preserve">of </w:t>
      </w:r>
      <w:r w:rsidR="00DE2E74">
        <w:rPr>
          <w:rFonts w:cstheme="minorHAnsi"/>
          <w:sz w:val="24"/>
          <w:szCs w:val="24"/>
        </w:rPr>
        <w:t>the area having a major port or airport</w:t>
      </w:r>
      <w:r w:rsidR="000C1935">
        <w:rPr>
          <w:rFonts w:cstheme="minorHAnsi"/>
          <w:sz w:val="24"/>
          <w:szCs w:val="24"/>
        </w:rPr>
        <w:t xml:space="preserve"> so </w:t>
      </w:r>
      <w:r w:rsidR="00DE2E74">
        <w:rPr>
          <w:rFonts w:cstheme="minorHAnsi"/>
          <w:sz w:val="24"/>
          <w:szCs w:val="24"/>
        </w:rPr>
        <w:t xml:space="preserve"> </w:t>
      </w:r>
      <w:r w:rsidR="000C1935" w:rsidRPr="000C1935">
        <w:rPr>
          <w:rFonts w:cstheme="minorHAnsi"/>
          <w:sz w:val="24"/>
          <w:szCs w:val="24"/>
        </w:rPr>
        <w:t>immigration</w:t>
      </w:r>
      <w:r w:rsidR="000C1935">
        <w:rPr>
          <w:rFonts w:cstheme="minorHAnsi"/>
          <w:sz w:val="24"/>
          <w:szCs w:val="24"/>
        </w:rPr>
        <w:t xml:space="preserve"> higher, or why people in an area  are more likely </w:t>
      </w:r>
      <w:r w:rsidR="000C1935" w:rsidRPr="000C1935">
        <w:rPr>
          <w:rFonts w:cstheme="minorHAnsi"/>
          <w:sz w:val="24"/>
          <w:szCs w:val="24"/>
        </w:rPr>
        <w:t>to develop depression</w:t>
      </w:r>
      <w:r w:rsidR="000C1935">
        <w:rPr>
          <w:rFonts w:cstheme="minorHAnsi"/>
          <w:sz w:val="24"/>
          <w:szCs w:val="24"/>
        </w:rPr>
        <w:t xml:space="preserve">, </w:t>
      </w:r>
      <w:r w:rsidR="000C1935" w:rsidRPr="000C1935">
        <w:rPr>
          <w:rFonts w:cstheme="minorHAnsi"/>
          <w:sz w:val="24"/>
          <w:szCs w:val="24"/>
        </w:rPr>
        <w:t>because of the area</w:t>
      </w:r>
      <w:r w:rsidR="000C1935">
        <w:rPr>
          <w:rFonts w:cstheme="minorHAnsi"/>
          <w:sz w:val="24"/>
          <w:szCs w:val="24"/>
        </w:rPr>
        <w:t xml:space="preserve"> being </w:t>
      </w:r>
      <w:r w:rsidR="000C1935" w:rsidRPr="000C1935">
        <w:rPr>
          <w:rFonts w:cstheme="minorHAnsi"/>
          <w:sz w:val="24"/>
          <w:szCs w:val="24"/>
        </w:rPr>
        <w:t>large and sparsely populated</w:t>
      </w:r>
      <w:r w:rsidR="000C1935">
        <w:rPr>
          <w:rFonts w:cstheme="minorHAnsi"/>
          <w:sz w:val="24"/>
          <w:szCs w:val="24"/>
        </w:rPr>
        <w:t>.</w:t>
      </w:r>
    </w:p>
    <w:p w:rsidR="00983F6A" w:rsidRPr="00033CCC" w:rsidRDefault="00D4672C" w:rsidP="00936242">
      <w:pPr>
        <w:pStyle w:val="Heading2"/>
        <w:rPr>
          <w:rFonts w:asciiTheme="minorHAnsi" w:hAnsiTheme="minorHAnsi" w:cstheme="minorHAnsi"/>
        </w:rPr>
      </w:pPr>
      <w:r w:rsidRPr="00033CCC">
        <w:rPr>
          <w:rFonts w:asciiTheme="minorHAnsi" w:hAnsiTheme="minorHAnsi" w:cstheme="minorHAnsi"/>
        </w:rPr>
        <w:br w:type="page"/>
      </w:r>
      <w:bookmarkStart w:id="3" w:name="_Toc500234728"/>
      <w:r w:rsidR="00936242" w:rsidRPr="00033CCC">
        <w:rPr>
          <w:rFonts w:asciiTheme="minorHAnsi" w:hAnsiTheme="minorHAnsi" w:cstheme="minorHAnsi"/>
        </w:rPr>
        <w:lastRenderedPageBreak/>
        <w:t>Access and QGIS as SDSSs</w:t>
      </w:r>
      <w:bookmarkEnd w:id="3"/>
    </w:p>
    <w:p w:rsidR="00936242" w:rsidRPr="00033CCC" w:rsidRDefault="00936242" w:rsidP="00936242">
      <w:pPr>
        <w:rPr>
          <w:rFonts w:cstheme="minorHAnsi"/>
        </w:rPr>
      </w:pPr>
    </w:p>
    <w:p w:rsidR="00347FCB" w:rsidRPr="00033CCC" w:rsidRDefault="00347FCB" w:rsidP="00D86F25">
      <w:pPr>
        <w:jc w:val="both"/>
        <w:rPr>
          <w:rFonts w:cstheme="minorHAnsi"/>
          <w:sz w:val="24"/>
        </w:rPr>
      </w:pPr>
      <w:r w:rsidRPr="00033CCC">
        <w:rPr>
          <w:rFonts w:cstheme="minorHAnsi"/>
          <w:sz w:val="24"/>
        </w:rPr>
        <w:t>In this section I will make two Spatial Decision Support Systems</w:t>
      </w:r>
      <w:r w:rsidR="005E2F6B" w:rsidRPr="00033CCC">
        <w:rPr>
          <w:rFonts w:cstheme="minorHAnsi"/>
          <w:sz w:val="24"/>
        </w:rPr>
        <w:t>, one in Access and one in QGIS, for</w:t>
      </w:r>
      <w:r w:rsidRPr="00033CCC">
        <w:rPr>
          <w:rFonts w:cstheme="minorHAnsi"/>
          <w:sz w:val="24"/>
        </w:rPr>
        <w:t xml:space="preserve"> the</w:t>
      </w:r>
      <w:r w:rsidR="00A4669E" w:rsidRPr="00033CCC">
        <w:rPr>
          <w:rFonts w:cstheme="minorHAnsi"/>
          <w:sz w:val="24"/>
        </w:rPr>
        <w:t xml:space="preserve"> welsh</w:t>
      </w:r>
      <w:r w:rsidRPr="00033CCC">
        <w:rPr>
          <w:rFonts w:cstheme="minorHAnsi"/>
          <w:sz w:val="24"/>
        </w:rPr>
        <w:t xml:space="preserve"> local health boards to </w:t>
      </w:r>
      <w:r w:rsidR="005E2F6B" w:rsidRPr="00033CCC">
        <w:rPr>
          <w:rFonts w:cstheme="minorHAnsi"/>
          <w:sz w:val="24"/>
        </w:rPr>
        <w:t>assess</w:t>
      </w:r>
      <w:r w:rsidRPr="00033CCC">
        <w:rPr>
          <w:rFonts w:cstheme="minorHAnsi"/>
          <w:sz w:val="24"/>
        </w:rPr>
        <w:t xml:space="preserve"> </w:t>
      </w:r>
      <w:r w:rsidR="00820F6A" w:rsidRPr="00033CCC">
        <w:rPr>
          <w:rFonts w:cstheme="minorHAnsi"/>
          <w:sz w:val="24"/>
        </w:rPr>
        <w:t xml:space="preserve">how they are handling Cancer and if they have improved over the years, for this I will look at the </w:t>
      </w:r>
      <w:r w:rsidRPr="00033CCC">
        <w:rPr>
          <w:rFonts w:cstheme="minorHAnsi"/>
          <w:sz w:val="24"/>
        </w:rPr>
        <w:t xml:space="preserve">rate of hospital admissions and morality due to Cancer and if there has been any improvements between 2006 and 2015, and if there are any differences between males and </w:t>
      </w:r>
      <w:r w:rsidR="00820F6A" w:rsidRPr="00033CCC">
        <w:rPr>
          <w:rFonts w:cstheme="minorHAnsi"/>
          <w:sz w:val="24"/>
        </w:rPr>
        <w:t>females.</w:t>
      </w:r>
    </w:p>
    <w:p w:rsidR="0036126C" w:rsidRPr="00033CCC" w:rsidRDefault="0036126C" w:rsidP="00936242">
      <w:pPr>
        <w:pStyle w:val="Heading3"/>
        <w:rPr>
          <w:rFonts w:asciiTheme="minorHAnsi" w:hAnsiTheme="minorHAnsi" w:cstheme="minorHAnsi"/>
          <w:sz w:val="24"/>
        </w:rPr>
      </w:pPr>
      <w:bookmarkStart w:id="4" w:name="_Toc500234729"/>
      <w:r w:rsidRPr="00033CCC">
        <w:rPr>
          <w:rFonts w:asciiTheme="minorHAnsi" w:hAnsiTheme="minorHAnsi" w:cstheme="minorHAnsi"/>
          <w:sz w:val="24"/>
        </w:rPr>
        <w:t>Access</w:t>
      </w:r>
      <w:bookmarkEnd w:id="4"/>
    </w:p>
    <w:p w:rsidR="005E2F6B" w:rsidRPr="00033CCC" w:rsidRDefault="001F3B97" w:rsidP="00D86F25">
      <w:pPr>
        <w:jc w:val="both"/>
        <w:rPr>
          <w:rFonts w:cstheme="minorHAnsi"/>
          <w:sz w:val="24"/>
        </w:rPr>
      </w:pPr>
      <w:r w:rsidRPr="00033CCC">
        <w:rPr>
          <w:rFonts w:cstheme="minorHAnsi"/>
          <w:sz w:val="24"/>
        </w:rPr>
        <w:t xml:space="preserve">Access is a database creation application made by Microsoft, which allows users to create and manipulate relational databases </w:t>
      </w:r>
      <w:r w:rsidR="00BE1AAD" w:rsidRPr="00033CCC">
        <w:rPr>
          <w:rFonts w:cstheme="minorHAnsi"/>
          <w:sz w:val="24"/>
        </w:rPr>
        <w:t xml:space="preserve">via a combination of relationship keys, SQL queries and reports, this allows it be used as </w:t>
      </w:r>
      <w:r w:rsidR="005E2F6B" w:rsidRPr="00033CCC">
        <w:rPr>
          <w:rFonts w:cstheme="minorHAnsi"/>
          <w:sz w:val="24"/>
        </w:rPr>
        <w:t>and help make decisions  by displaying the information in graphs and forms.</w:t>
      </w:r>
    </w:p>
    <w:p w:rsidR="009E113F" w:rsidRPr="00033CCC" w:rsidRDefault="005E2F6B" w:rsidP="00D86F25">
      <w:pPr>
        <w:jc w:val="both"/>
        <w:rPr>
          <w:rFonts w:cstheme="minorHAnsi"/>
          <w:sz w:val="24"/>
        </w:rPr>
      </w:pPr>
      <w:r w:rsidRPr="00033CCC">
        <w:rPr>
          <w:rFonts w:cstheme="minorHAnsi"/>
          <w:sz w:val="24"/>
        </w:rPr>
        <w:t>The data I used to make this database was</w:t>
      </w:r>
      <w:r w:rsidR="00A4669E" w:rsidRPr="00033CCC">
        <w:rPr>
          <w:rFonts w:cstheme="minorHAnsi"/>
          <w:sz w:val="24"/>
        </w:rPr>
        <w:t xml:space="preserve"> the Cancer Mortality rate and Hospital Admissions due to Cancer csv. Files from Health Maps Wales  </w:t>
      </w:r>
      <w:r w:rsidRPr="00033CCC">
        <w:rPr>
          <w:rFonts w:cstheme="minorHAnsi"/>
          <w:sz w:val="24"/>
        </w:rPr>
        <w:t xml:space="preserve">for both 2006 and 2015, and the Local Authority District Population for England and </w:t>
      </w:r>
      <w:r w:rsidR="00A4669E" w:rsidRPr="00033CCC">
        <w:rPr>
          <w:rFonts w:cstheme="minorHAnsi"/>
          <w:sz w:val="24"/>
        </w:rPr>
        <w:t>Wales from</w:t>
      </w:r>
      <w:r w:rsidRPr="00033CCC">
        <w:rPr>
          <w:rFonts w:cstheme="minorHAnsi"/>
          <w:sz w:val="24"/>
        </w:rPr>
        <w:t xml:space="preserve"> the Census 2011, but I only wanted data </w:t>
      </w:r>
      <w:r w:rsidR="00A4669E" w:rsidRPr="00033CCC">
        <w:rPr>
          <w:rFonts w:cstheme="minorHAnsi"/>
          <w:sz w:val="24"/>
        </w:rPr>
        <w:t xml:space="preserve">that corresponds with the welsh local health boards and not the English so I wrote a query to find only the </w:t>
      </w:r>
      <w:r w:rsidR="009E113F" w:rsidRPr="00033CCC">
        <w:rPr>
          <w:rFonts w:cstheme="minorHAnsi"/>
          <w:sz w:val="24"/>
        </w:rPr>
        <w:t>local health board’s codes for wales</w:t>
      </w:r>
    </w:p>
    <w:p w:rsidR="005E2F6B" w:rsidRPr="00033CCC" w:rsidRDefault="009E113F">
      <w:pPr>
        <w:rPr>
          <w:rFonts w:cstheme="minorHAnsi"/>
          <w:sz w:val="24"/>
        </w:rPr>
      </w:pPr>
      <w:r w:rsidRPr="00033CCC">
        <w:rPr>
          <w:rFonts w:cstheme="minorHAnsi"/>
          <w:sz w:val="24"/>
        </w:rPr>
        <w:t xml:space="preserve"> </w:t>
      </w:r>
      <w:r w:rsidRPr="00033CCC">
        <w:rPr>
          <w:rFonts w:cstheme="minorHAnsi"/>
          <w:noProof/>
          <w:sz w:val="24"/>
          <w:lang w:eastAsia="en-GB"/>
        </w:rPr>
        <w:drawing>
          <wp:inline distT="0" distB="0" distL="0" distR="0" wp14:anchorId="0B9A80A4" wp14:editId="4145DD3C">
            <wp:extent cx="4057650" cy="5524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tretch>
                      <a:fillRect/>
                    </a:stretch>
                  </pic:blipFill>
                  <pic:spPr>
                    <a:xfrm>
                      <a:off x="0" y="0"/>
                      <a:ext cx="4057650" cy="552450"/>
                    </a:xfrm>
                    <a:prstGeom prst="rect">
                      <a:avLst/>
                    </a:prstGeom>
                  </pic:spPr>
                </pic:pic>
              </a:graphicData>
            </a:graphic>
          </wp:inline>
        </w:drawing>
      </w:r>
      <w:r w:rsidR="00A4669E" w:rsidRPr="00033CCC">
        <w:rPr>
          <w:rFonts w:cstheme="minorHAnsi"/>
          <w:sz w:val="24"/>
        </w:rPr>
        <w:t xml:space="preserve"> </w:t>
      </w:r>
    </w:p>
    <w:p w:rsidR="00FA6E19" w:rsidRPr="00033CCC" w:rsidRDefault="00FA6E19">
      <w:pPr>
        <w:rPr>
          <w:rFonts w:cstheme="minorHAnsi"/>
          <w:sz w:val="24"/>
        </w:rPr>
      </w:pPr>
      <w:r w:rsidRPr="00033CCC">
        <w:rPr>
          <w:rFonts w:cstheme="minorHAnsi"/>
          <w:noProof/>
          <w:sz w:val="24"/>
          <w:lang w:eastAsia="en-GB"/>
        </w:rPr>
        <w:drawing>
          <wp:inline distT="0" distB="0" distL="0" distR="0" wp14:anchorId="30450F7B" wp14:editId="646F9C80">
            <wp:extent cx="4314825" cy="1552575"/>
            <wp:effectExtent l="0" t="0" r="9525" b="952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stretch>
                      <a:fillRect/>
                    </a:stretch>
                  </pic:blipFill>
                  <pic:spPr>
                    <a:xfrm>
                      <a:off x="0" y="0"/>
                      <a:ext cx="4314825" cy="1552575"/>
                    </a:xfrm>
                    <a:prstGeom prst="rect">
                      <a:avLst/>
                    </a:prstGeom>
                  </pic:spPr>
                </pic:pic>
              </a:graphicData>
            </a:graphic>
          </wp:inline>
        </w:drawing>
      </w:r>
    </w:p>
    <w:p w:rsidR="00FA6E19" w:rsidRPr="00033CCC" w:rsidRDefault="00FA6E19" w:rsidP="00D86F25">
      <w:pPr>
        <w:jc w:val="both"/>
        <w:rPr>
          <w:rFonts w:cstheme="minorHAnsi"/>
        </w:rPr>
        <w:sectPr w:rsidR="00FA6E19" w:rsidRPr="00033CCC" w:rsidSect="00052B4E">
          <w:pgSz w:w="11906" w:h="16838"/>
          <w:pgMar w:top="1440" w:right="1440" w:bottom="1440" w:left="1440" w:header="708" w:footer="708" w:gutter="0"/>
          <w:pgNumType w:start="0"/>
          <w:cols w:space="708"/>
          <w:titlePg/>
          <w:docGrid w:linePitch="360"/>
        </w:sectPr>
      </w:pPr>
      <w:r w:rsidRPr="00033CCC">
        <w:rPr>
          <w:rFonts w:cstheme="minorHAnsi"/>
          <w:sz w:val="24"/>
        </w:rPr>
        <w:t xml:space="preserve">From this I removed data I didn’t need and move onto manipulating the data to show the information I wanted. First I </w:t>
      </w:r>
      <w:r w:rsidR="00936242" w:rsidRPr="00033CCC">
        <w:rPr>
          <w:rFonts w:cstheme="minorHAnsi"/>
          <w:sz w:val="24"/>
        </w:rPr>
        <w:t xml:space="preserve">wanted to see the difference </w:t>
      </w:r>
      <w:r w:rsidR="006F442E" w:rsidRPr="00033CCC">
        <w:rPr>
          <w:rFonts w:cstheme="minorHAnsi"/>
          <w:sz w:val="24"/>
        </w:rPr>
        <w:t>in rate of hospital admissions due to cancer in 2006 and 2015</w:t>
      </w:r>
      <w:r w:rsidR="00820F6A" w:rsidRPr="00033CCC">
        <w:rPr>
          <w:rFonts w:cstheme="minorHAnsi"/>
          <w:sz w:val="24"/>
        </w:rPr>
        <w:t xml:space="preserve"> so I first made wrote a query to find the data on admissions in 2006 and 2015 individually and then made a graph for each which made it look like there has been a fall in admissions between 2006 and 2015,</w:t>
      </w:r>
      <w:r w:rsidR="009B62EC" w:rsidRPr="00033CCC">
        <w:rPr>
          <w:rFonts w:cstheme="minorHAnsi"/>
          <w:sz w:val="24"/>
        </w:rPr>
        <w:t xml:space="preserve"> especially </w:t>
      </w:r>
      <w:proofErr w:type="spellStart"/>
      <w:r w:rsidR="009B62EC" w:rsidRPr="00033CCC">
        <w:rPr>
          <w:rFonts w:cstheme="minorHAnsi"/>
          <w:sz w:val="24"/>
        </w:rPr>
        <w:t>i</w:t>
      </w:r>
      <w:proofErr w:type="spellEnd"/>
      <w:r w:rsidR="009B62EC" w:rsidRPr="00033CCC">
        <w:rPr>
          <w:rFonts w:cstheme="minorHAnsi"/>
          <w:sz w:val="24"/>
        </w:rPr>
        <w:t xml:space="preserve"> </w:t>
      </w:r>
      <w:proofErr w:type="spellStart"/>
      <w:r w:rsidR="009B62EC" w:rsidRPr="00033CCC">
        <w:rPr>
          <w:rFonts w:cstheme="minorHAnsi"/>
          <w:sz w:val="24"/>
        </w:rPr>
        <w:t>Abertawe</w:t>
      </w:r>
      <w:proofErr w:type="spellEnd"/>
      <w:r w:rsidR="009B62EC" w:rsidRPr="00033CCC">
        <w:rPr>
          <w:rFonts w:cstheme="minorHAnsi"/>
          <w:sz w:val="24"/>
        </w:rPr>
        <w:t xml:space="preserve"> Bro </w:t>
      </w:r>
      <w:proofErr w:type="spellStart"/>
      <w:r w:rsidR="009B62EC" w:rsidRPr="00033CCC">
        <w:rPr>
          <w:rFonts w:cstheme="minorHAnsi"/>
          <w:sz w:val="24"/>
        </w:rPr>
        <w:t>Morgannwg</w:t>
      </w:r>
      <w:proofErr w:type="spellEnd"/>
      <w:r w:rsidR="009B62EC" w:rsidRPr="00033CCC">
        <w:rPr>
          <w:rFonts w:cstheme="minorHAnsi"/>
          <w:sz w:val="24"/>
        </w:rPr>
        <w:t xml:space="preserve"> University Health Board, </w:t>
      </w:r>
      <w:r w:rsidR="00820F6A" w:rsidRPr="00033CCC">
        <w:rPr>
          <w:rFonts w:cstheme="minorHAnsi"/>
          <w:sz w:val="24"/>
        </w:rPr>
        <w:t xml:space="preserve">which could be down the health boards or </w:t>
      </w:r>
      <w:r w:rsidR="009B62EC" w:rsidRPr="00033CCC">
        <w:rPr>
          <w:rFonts w:cstheme="minorHAnsi"/>
          <w:sz w:val="24"/>
        </w:rPr>
        <w:t xml:space="preserve">some other </w:t>
      </w:r>
      <w:r w:rsidR="00820F6A" w:rsidRPr="00033CCC">
        <w:rPr>
          <w:rFonts w:cstheme="minorHAnsi"/>
          <w:sz w:val="24"/>
        </w:rPr>
        <w:t xml:space="preserve">outside factor, </w:t>
      </w:r>
      <w:r w:rsidR="009B62EC" w:rsidRPr="00033CCC">
        <w:rPr>
          <w:rFonts w:cstheme="minorHAnsi"/>
          <w:sz w:val="24"/>
        </w:rPr>
        <w:t>but as I connected the graphs I found that while the rates as a whole where going down , Powys Teaching Health Board’s rate had increased.</w:t>
      </w:r>
    </w:p>
    <w:p w:rsidR="00936242" w:rsidRPr="00033CCC" w:rsidRDefault="00820F6A">
      <w:pPr>
        <w:rPr>
          <w:rFonts w:cstheme="minorHAnsi"/>
        </w:rPr>
      </w:pPr>
      <w:r w:rsidRPr="00033CCC">
        <w:rPr>
          <w:rFonts w:cstheme="minorHAnsi"/>
          <w:noProof/>
          <w:lang w:eastAsia="en-GB"/>
        </w:rPr>
        <w:lastRenderedPageBreak/>
        <w:drawing>
          <wp:inline distT="0" distB="0" distL="0" distR="0" wp14:anchorId="28D3CAE5" wp14:editId="601B7859">
            <wp:extent cx="4316818" cy="2804643"/>
            <wp:effectExtent l="0" t="0" r="762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327071" cy="2811304"/>
                    </a:xfrm>
                    <a:prstGeom prst="rect">
                      <a:avLst/>
                    </a:prstGeom>
                  </pic:spPr>
                </pic:pic>
              </a:graphicData>
            </a:graphic>
          </wp:inline>
        </w:drawing>
      </w:r>
      <w:r w:rsidR="00FA6E19" w:rsidRPr="00033CCC">
        <w:rPr>
          <w:rFonts w:cstheme="minorHAnsi"/>
          <w:noProof/>
          <w:lang w:eastAsia="en-GB"/>
        </w:rPr>
        <w:drawing>
          <wp:inline distT="0" distB="0" distL="0" distR="0" wp14:anchorId="18E4E146" wp14:editId="1FA30656">
            <wp:extent cx="4263656" cy="2775736"/>
            <wp:effectExtent l="0" t="0" r="3810" b="571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262942" cy="2775271"/>
                    </a:xfrm>
                    <a:prstGeom prst="rect">
                      <a:avLst/>
                    </a:prstGeom>
                  </pic:spPr>
                </pic:pic>
              </a:graphicData>
            </a:graphic>
          </wp:inline>
        </w:drawing>
      </w:r>
    </w:p>
    <w:p w:rsidR="00FA6E19" w:rsidRPr="00033CCC" w:rsidRDefault="009B62EC">
      <w:pPr>
        <w:rPr>
          <w:rFonts w:cstheme="minorHAnsi"/>
        </w:rPr>
      </w:pPr>
      <w:r w:rsidRPr="00033CCC">
        <w:rPr>
          <w:rFonts w:cstheme="minorHAnsi"/>
          <w:noProof/>
          <w:lang w:eastAsia="en-GB"/>
        </w:rPr>
        <w:drawing>
          <wp:anchor distT="0" distB="0" distL="114300" distR="114300" simplePos="0" relativeHeight="251654656" behindDoc="1" locked="0" layoutInCell="1" allowOverlap="1" wp14:anchorId="4C36C4CB" wp14:editId="6C287862">
            <wp:simplePos x="0" y="0"/>
            <wp:positionH relativeFrom="column">
              <wp:posOffset>1400175</wp:posOffset>
            </wp:positionH>
            <wp:positionV relativeFrom="paragraph">
              <wp:posOffset>62865</wp:posOffset>
            </wp:positionV>
            <wp:extent cx="5857875" cy="3359785"/>
            <wp:effectExtent l="0" t="0" r="9525" b="0"/>
            <wp:wrapTight wrapText="bothSides">
              <wp:wrapPolygon edited="0">
                <wp:start x="0" y="0"/>
                <wp:lineTo x="0" y="21433"/>
                <wp:lineTo x="21565" y="21433"/>
                <wp:lineTo x="21565"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857875" cy="3359785"/>
                    </a:xfrm>
                    <a:prstGeom prst="rect">
                      <a:avLst/>
                    </a:prstGeom>
                  </pic:spPr>
                </pic:pic>
              </a:graphicData>
            </a:graphic>
            <wp14:sizeRelH relativeFrom="page">
              <wp14:pctWidth>0</wp14:pctWidth>
            </wp14:sizeRelH>
            <wp14:sizeRelV relativeFrom="page">
              <wp14:pctHeight>0</wp14:pctHeight>
            </wp14:sizeRelV>
          </wp:anchor>
        </w:drawing>
      </w:r>
    </w:p>
    <w:p w:rsidR="00FA6E19" w:rsidRPr="00033CCC" w:rsidRDefault="00FA6E19" w:rsidP="00FA6E19">
      <w:pPr>
        <w:rPr>
          <w:rFonts w:cstheme="minorHAnsi"/>
        </w:rPr>
        <w:sectPr w:rsidR="00FA6E19" w:rsidRPr="00033CCC" w:rsidSect="00FA6E19">
          <w:pgSz w:w="16838" w:h="11906" w:orient="landscape"/>
          <w:pgMar w:top="1440" w:right="1440" w:bottom="1440" w:left="1440" w:header="709" w:footer="709" w:gutter="0"/>
          <w:cols w:space="708"/>
          <w:docGrid w:linePitch="360"/>
        </w:sectPr>
      </w:pPr>
    </w:p>
    <w:p w:rsidR="00546C3C" w:rsidRPr="00033CCC" w:rsidRDefault="009B62EC" w:rsidP="00D86F25">
      <w:pPr>
        <w:jc w:val="both"/>
        <w:rPr>
          <w:rFonts w:cstheme="minorHAnsi"/>
        </w:rPr>
      </w:pPr>
      <w:r w:rsidRPr="00033CCC">
        <w:rPr>
          <w:rFonts w:cstheme="minorHAnsi"/>
          <w:sz w:val="24"/>
          <w:szCs w:val="24"/>
        </w:rPr>
        <w:lastRenderedPageBreak/>
        <w:t>After looking at hospital admissions I then</w:t>
      </w:r>
      <w:r w:rsidRPr="00033CCC">
        <w:rPr>
          <w:rFonts w:cstheme="minorHAnsi"/>
        </w:rPr>
        <w:t xml:space="preserve"> look at Cancer Mortality rates in both </w:t>
      </w:r>
      <w:r w:rsidR="0081777C" w:rsidRPr="00033CCC">
        <w:rPr>
          <w:rFonts w:cstheme="minorHAnsi"/>
        </w:rPr>
        <w:t xml:space="preserve">years and similarly made two tables for the </w:t>
      </w:r>
      <w:r w:rsidR="00546C3C" w:rsidRPr="00033CCC">
        <w:rPr>
          <w:rFonts w:cstheme="minorHAnsi"/>
        </w:rPr>
        <w:t>data which showed that 2006 was a lot more varied on the rate of mortalities than 2015 but as you can see when you see them together over all the cancer mortality rates are going down.</w:t>
      </w:r>
    </w:p>
    <w:p w:rsidR="00FA6E19" w:rsidRPr="00033CCC" w:rsidRDefault="00546C3C" w:rsidP="00FA6E19">
      <w:pPr>
        <w:rPr>
          <w:rFonts w:cstheme="minorHAnsi"/>
        </w:rPr>
      </w:pPr>
      <w:r w:rsidRPr="00033CCC">
        <w:rPr>
          <w:rFonts w:cstheme="minorHAnsi"/>
          <w:noProof/>
          <w:lang w:eastAsia="en-GB"/>
        </w:rPr>
        <w:drawing>
          <wp:anchor distT="0" distB="0" distL="114300" distR="114300" simplePos="0" relativeHeight="251657728" behindDoc="1" locked="0" layoutInCell="1" allowOverlap="1" wp14:anchorId="679F433B" wp14:editId="63E3238B">
            <wp:simplePos x="0" y="0"/>
            <wp:positionH relativeFrom="column">
              <wp:posOffset>106045</wp:posOffset>
            </wp:positionH>
            <wp:positionV relativeFrom="paragraph">
              <wp:posOffset>2764155</wp:posOffset>
            </wp:positionV>
            <wp:extent cx="5252085" cy="2689860"/>
            <wp:effectExtent l="0" t="0" r="5715" b="0"/>
            <wp:wrapTight wrapText="bothSides">
              <wp:wrapPolygon edited="0">
                <wp:start x="0" y="0"/>
                <wp:lineTo x="0" y="21416"/>
                <wp:lineTo x="21545" y="21416"/>
                <wp:lineTo x="2154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252085" cy="2689860"/>
                    </a:xfrm>
                    <a:prstGeom prst="rect">
                      <a:avLst/>
                    </a:prstGeom>
                  </pic:spPr>
                </pic:pic>
              </a:graphicData>
            </a:graphic>
            <wp14:sizeRelH relativeFrom="page">
              <wp14:pctWidth>0</wp14:pctWidth>
            </wp14:sizeRelH>
            <wp14:sizeRelV relativeFrom="page">
              <wp14:pctHeight>0</wp14:pctHeight>
            </wp14:sizeRelV>
          </wp:anchor>
        </w:drawing>
      </w:r>
      <w:r w:rsidRPr="00033CCC">
        <w:rPr>
          <w:rFonts w:cstheme="minorHAnsi"/>
          <w:noProof/>
          <w:lang w:eastAsia="en-GB"/>
        </w:rPr>
        <w:t xml:space="preserve"> </w:t>
      </w:r>
      <w:r w:rsidRPr="00033CCC">
        <w:rPr>
          <w:rFonts w:cstheme="minorHAnsi"/>
          <w:noProof/>
          <w:lang w:eastAsia="en-GB"/>
        </w:rPr>
        <w:drawing>
          <wp:inline distT="0" distB="0" distL="0" distR="0" wp14:anchorId="1BD78808" wp14:editId="368A4A09">
            <wp:extent cx="4199860" cy="2756478"/>
            <wp:effectExtent l="0" t="0" r="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208912" cy="2762419"/>
                    </a:xfrm>
                    <a:prstGeom prst="rect">
                      <a:avLst/>
                    </a:prstGeom>
                  </pic:spPr>
                </pic:pic>
              </a:graphicData>
            </a:graphic>
          </wp:inline>
        </w:drawing>
      </w:r>
      <w:r w:rsidRPr="00033CCC">
        <w:rPr>
          <w:rFonts w:cstheme="minorHAnsi"/>
          <w:noProof/>
          <w:lang w:eastAsia="en-GB"/>
        </w:rPr>
        <w:drawing>
          <wp:inline distT="0" distB="0" distL="0" distR="0" wp14:anchorId="72471EC6" wp14:editId="2D74742A">
            <wp:extent cx="4257305" cy="2763993"/>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261910" cy="2766983"/>
                    </a:xfrm>
                    <a:prstGeom prst="rect">
                      <a:avLst/>
                    </a:prstGeom>
                  </pic:spPr>
                </pic:pic>
              </a:graphicData>
            </a:graphic>
          </wp:inline>
        </w:drawing>
      </w:r>
      <w:r w:rsidR="00FA6E19" w:rsidRPr="00033CCC">
        <w:rPr>
          <w:rFonts w:cstheme="minorHAnsi"/>
        </w:rPr>
        <w:br w:type="page"/>
      </w:r>
    </w:p>
    <w:p w:rsidR="00546C3C" w:rsidRPr="00033CCC" w:rsidRDefault="00546C3C">
      <w:pPr>
        <w:rPr>
          <w:rFonts w:cstheme="minorHAnsi"/>
        </w:rPr>
        <w:sectPr w:rsidR="00546C3C" w:rsidRPr="00033CCC" w:rsidSect="00546C3C">
          <w:pgSz w:w="16838" w:h="11906" w:orient="landscape"/>
          <w:pgMar w:top="1440" w:right="1440" w:bottom="1440" w:left="1440" w:header="709" w:footer="709" w:gutter="0"/>
          <w:cols w:space="708"/>
          <w:docGrid w:linePitch="360"/>
        </w:sectPr>
      </w:pPr>
    </w:p>
    <w:p w:rsidR="00B13476" w:rsidRPr="00033CCC" w:rsidRDefault="002C677B">
      <w:pPr>
        <w:rPr>
          <w:rFonts w:cstheme="minorHAnsi"/>
        </w:rPr>
      </w:pPr>
      <w:r w:rsidRPr="00033CCC">
        <w:rPr>
          <w:rFonts w:cstheme="minorHAnsi"/>
          <w:sz w:val="24"/>
        </w:rPr>
        <w:lastRenderedPageBreak/>
        <w:t>The last subject I looked at was the male and female</w:t>
      </w:r>
      <w:r w:rsidRPr="00033CCC">
        <w:rPr>
          <w:rFonts w:cstheme="minorHAnsi"/>
        </w:rPr>
        <w:t xml:space="preserve"> </w:t>
      </w:r>
      <w:r w:rsidRPr="00033CCC">
        <w:rPr>
          <w:rFonts w:cstheme="minorHAnsi"/>
          <w:sz w:val="24"/>
        </w:rPr>
        <w:t>cancer mortality rates in both 2006 and 2015, to see if there were any differences between them or if they were about the same what I found was that over all male mortality rates were higher in both years than the female mortality rates</w:t>
      </w:r>
      <w:r w:rsidR="00DC0940" w:rsidRPr="00033CCC">
        <w:rPr>
          <w:rFonts w:cstheme="minorHAnsi"/>
          <w:sz w:val="24"/>
        </w:rPr>
        <w:t xml:space="preserve">, and </w:t>
      </w:r>
      <w:r w:rsidR="00941555" w:rsidRPr="00033CCC">
        <w:rPr>
          <w:rFonts w:cstheme="minorHAnsi"/>
          <w:sz w:val="24"/>
        </w:rPr>
        <w:t>had increased</w:t>
      </w:r>
      <w:r w:rsidR="00DC0940" w:rsidRPr="00033CCC">
        <w:rPr>
          <w:rFonts w:cstheme="minorHAnsi"/>
          <w:sz w:val="24"/>
        </w:rPr>
        <w:t xml:space="preserve"> between 2006 and 2015 while female mortality rates had gone down slightly.</w:t>
      </w:r>
    </w:p>
    <w:p w:rsidR="00B13476" w:rsidRPr="00033CCC" w:rsidRDefault="00B13476">
      <w:pPr>
        <w:rPr>
          <w:rFonts w:cstheme="minorHAnsi"/>
        </w:rPr>
      </w:pPr>
    </w:p>
    <w:p w:rsidR="00B13476" w:rsidRPr="00033CCC" w:rsidRDefault="00B13476">
      <w:pPr>
        <w:rPr>
          <w:rFonts w:cstheme="minorHAnsi"/>
        </w:rPr>
      </w:pPr>
    </w:p>
    <w:p w:rsidR="00B13476" w:rsidRPr="00033CCC" w:rsidRDefault="00B13476">
      <w:pPr>
        <w:rPr>
          <w:rFonts w:cstheme="minorHAnsi"/>
        </w:rPr>
      </w:pPr>
    </w:p>
    <w:p w:rsidR="00B13476" w:rsidRPr="00033CCC" w:rsidRDefault="00B13476">
      <w:pPr>
        <w:rPr>
          <w:rFonts w:cstheme="minorHAnsi"/>
        </w:rPr>
      </w:pPr>
    </w:p>
    <w:p w:rsidR="00B13476" w:rsidRPr="00033CCC" w:rsidRDefault="00B13476">
      <w:pPr>
        <w:rPr>
          <w:rFonts w:cstheme="minorHAnsi"/>
        </w:rPr>
      </w:pPr>
      <w:r w:rsidRPr="00033CCC">
        <w:rPr>
          <w:rFonts w:cstheme="minorHAnsi"/>
          <w:noProof/>
          <w:lang w:eastAsia="en-GB"/>
        </w:rPr>
        <w:drawing>
          <wp:inline distT="0" distB="0" distL="0" distR="0" wp14:anchorId="679927D4" wp14:editId="7999CF2C">
            <wp:extent cx="5731510" cy="3771900"/>
            <wp:effectExtent l="0" t="0" r="254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771900"/>
                    </a:xfrm>
                    <a:prstGeom prst="rect">
                      <a:avLst/>
                    </a:prstGeom>
                  </pic:spPr>
                </pic:pic>
              </a:graphicData>
            </a:graphic>
          </wp:inline>
        </w:drawing>
      </w:r>
    </w:p>
    <w:p w:rsidR="0036126C" w:rsidRPr="00033CCC" w:rsidRDefault="00B13476">
      <w:pPr>
        <w:rPr>
          <w:rFonts w:cstheme="minorHAnsi"/>
        </w:rPr>
      </w:pPr>
      <w:r w:rsidRPr="00033CCC">
        <w:rPr>
          <w:rFonts w:cstheme="minorHAnsi"/>
          <w:noProof/>
          <w:lang w:eastAsia="en-GB"/>
        </w:rPr>
        <w:lastRenderedPageBreak/>
        <w:drawing>
          <wp:inline distT="0" distB="0" distL="0" distR="0" wp14:anchorId="1CADBF0D" wp14:editId="50871722">
            <wp:extent cx="5731510" cy="354901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731510" cy="3549015"/>
                    </a:xfrm>
                    <a:prstGeom prst="rect">
                      <a:avLst/>
                    </a:prstGeom>
                  </pic:spPr>
                </pic:pic>
              </a:graphicData>
            </a:graphic>
          </wp:inline>
        </w:drawing>
      </w:r>
    </w:p>
    <w:p w:rsidR="0036126C" w:rsidRPr="00033CCC" w:rsidRDefault="0036126C">
      <w:pPr>
        <w:rPr>
          <w:rFonts w:cstheme="minorHAnsi"/>
        </w:rPr>
      </w:pPr>
    </w:p>
    <w:p w:rsidR="00B13476" w:rsidRPr="00033CCC" w:rsidRDefault="00B13476">
      <w:pPr>
        <w:rPr>
          <w:rFonts w:cstheme="minorHAnsi"/>
        </w:rPr>
      </w:pPr>
      <w:r w:rsidRPr="00033CCC">
        <w:rPr>
          <w:rFonts w:cstheme="minorHAnsi"/>
        </w:rPr>
        <w:br w:type="page"/>
      </w:r>
    </w:p>
    <w:p w:rsidR="0036126C" w:rsidRPr="00033CCC" w:rsidRDefault="0036126C" w:rsidP="00DC0940">
      <w:pPr>
        <w:pStyle w:val="Heading3"/>
        <w:rPr>
          <w:rFonts w:asciiTheme="minorHAnsi" w:hAnsiTheme="minorHAnsi" w:cstheme="minorHAnsi"/>
          <w:sz w:val="24"/>
        </w:rPr>
      </w:pPr>
      <w:bookmarkStart w:id="5" w:name="_Toc500234730"/>
      <w:r w:rsidRPr="00033CCC">
        <w:rPr>
          <w:rFonts w:asciiTheme="minorHAnsi" w:hAnsiTheme="minorHAnsi" w:cstheme="minorHAnsi"/>
          <w:sz w:val="24"/>
        </w:rPr>
        <w:lastRenderedPageBreak/>
        <w:t>QGIS</w:t>
      </w:r>
      <w:bookmarkEnd w:id="5"/>
    </w:p>
    <w:p w:rsidR="00DC0940" w:rsidRDefault="00DC0940" w:rsidP="00DC0940">
      <w:pPr>
        <w:rPr>
          <w:rFonts w:cstheme="minorHAnsi"/>
          <w:sz w:val="24"/>
        </w:rPr>
      </w:pPr>
      <w:r w:rsidRPr="00033CCC">
        <w:rPr>
          <w:rFonts w:cstheme="minorHAnsi"/>
          <w:sz w:val="24"/>
        </w:rPr>
        <w:t xml:space="preserve">QGIS is an Open Source GIS application that allows the user to </w:t>
      </w:r>
      <w:r w:rsidR="00B66E5C" w:rsidRPr="00033CCC">
        <w:rPr>
          <w:rFonts w:cstheme="minorHAnsi"/>
          <w:sz w:val="24"/>
        </w:rPr>
        <w:t xml:space="preserve">create, edit, view and analyse geospatial data. QGIS uses </w:t>
      </w:r>
      <w:r w:rsidR="00033CCC" w:rsidRPr="00033CCC">
        <w:rPr>
          <w:rFonts w:cstheme="minorHAnsi"/>
          <w:sz w:val="24"/>
        </w:rPr>
        <w:t xml:space="preserve">graphical </w:t>
      </w:r>
      <w:r w:rsidR="00B66E5C" w:rsidRPr="00033CCC">
        <w:rPr>
          <w:rFonts w:cstheme="minorHAnsi"/>
          <w:sz w:val="24"/>
        </w:rPr>
        <w:t>layers</w:t>
      </w:r>
      <w:r w:rsidR="00C91CDB">
        <w:rPr>
          <w:rFonts w:cstheme="minorHAnsi"/>
          <w:sz w:val="24"/>
        </w:rPr>
        <w:t>, both vector and raster,</w:t>
      </w:r>
      <w:r w:rsidR="00033CCC" w:rsidRPr="00033CCC">
        <w:rPr>
          <w:rFonts w:cstheme="minorHAnsi"/>
          <w:sz w:val="24"/>
        </w:rPr>
        <w:t xml:space="preserve"> to create maps and attribute table</w:t>
      </w:r>
      <w:r w:rsidR="00EE5D97">
        <w:rPr>
          <w:rFonts w:cstheme="minorHAnsi"/>
          <w:sz w:val="24"/>
        </w:rPr>
        <w:t>s</w:t>
      </w:r>
      <w:r w:rsidR="00033CCC">
        <w:rPr>
          <w:rFonts w:cstheme="minorHAnsi"/>
          <w:sz w:val="24"/>
        </w:rPr>
        <w:t xml:space="preserve"> to populate the maps with data</w:t>
      </w:r>
      <w:r w:rsidR="00EE5D97">
        <w:rPr>
          <w:rFonts w:cstheme="minorHAnsi"/>
          <w:sz w:val="24"/>
        </w:rPr>
        <w:t xml:space="preserve">, this can be used to show different  aspects to an area like population data, </w:t>
      </w:r>
      <w:r w:rsidR="00AA48EF" w:rsidRPr="00AA48EF">
        <w:rPr>
          <w:rFonts w:cstheme="minorHAnsi"/>
          <w:sz w:val="24"/>
        </w:rPr>
        <w:t xml:space="preserve">boundaries </w:t>
      </w:r>
      <w:r w:rsidR="00EE5D97">
        <w:rPr>
          <w:rFonts w:cstheme="minorHAnsi"/>
          <w:sz w:val="24"/>
        </w:rPr>
        <w:t xml:space="preserve">of different </w:t>
      </w:r>
      <w:r w:rsidR="00EE5D97" w:rsidRPr="00EE5D97">
        <w:rPr>
          <w:rFonts w:cstheme="minorHAnsi"/>
          <w:sz w:val="24"/>
        </w:rPr>
        <w:t>organisations</w:t>
      </w:r>
      <w:r w:rsidR="00EE5D97">
        <w:rPr>
          <w:rFonts w:cstheme="minorHAnsi"/>
          <w:sz w:val="24"/>
        </w:rPr>
        <w:t xml:space="preserve">, predictions of movement, and other information </w:t>
      </w:r>
      <w:r w:rsidR="00161D0A">
        <w:rPr>
          <w:rFonts w:cstheme="minorHAnsi"/>
          <w:sz w:val="24"/>
        </w:rPr>
        <w:t>this means QGIS can be used</w:t>
      </w:r>
      <w:r w:rsidR="00EE5D97">
        <w:rPr>
          <w:rFonts w:cstheme="minorHAnsi"/>
          <w:sz w:val="24"/>
        </w:rPr>
        <w:t xml:space="preserve"> as </w:t>
      </w:r>
      <w:r w:rsidR="00EE5D97" w:rsidRPr="00033CCC">
        <w:rPr>
          <w:rFonts w:cstheme="minorHAnsi"/>
          <w:sz w:val="24"/>
        </w:rPr>
        <w:t>a Spatial Decision Support System</w:t>
      </w:r>
      <w:r w:rsidR="00161D0A">
        <w:rPr>
          <w:rFonts w:cstheme="minorHAnsi"/>
          <w:sz w:val="24"/>
        </w:rPr>
        <w:t>.</w:t>
      </w:r>
    </w:p>
    <w:p w:rsidR="00161D0A" w:rsidRPr="00190099" w:rsidRDefault="00AA48EF" w:rsidP="00DC0940">
      <w:pPr>
        <w:rPr>
          <w:rFonts w:cstheme="minorHAnsi"/>
        </w:rPr>
      </w:pPr>
      <w:r>
        <w:rPr>
          <w:rFonts w:cstheme="minorHAnsi"/>
          <w:sz w:val="24"/>
        </w:rPr>
        <w:t xml:space="preserve">I used the same data as with the Access but in addition I had to add the shape files to define the </w:t>
      </w:r>
      <w:r w:rsidRPr="00AA48EF">
        <w:rPr>
          <w:rFonts w:cstheme="minorHAnsi"/>
          <w:sz w:val="24"/>
        </w:rPr>
        <w:t>boundaries</w:t>
      </w:r>
      <w:r>
        <w:rPr>
          <w:rFonts w:cstheme="minorHAnsi"/>
          <w:sz w:val="24"/>
        </w:rPr>
        <w:t xml:space="preserve"> of the </w:t>
      </w:r>
      <w:r w:rsidRPr="00033CCC">
        <w:rPr>
          <w:rFonts w:cstheme="minorHAnsi"/>
        </w:rPr>
        <w:t>local health authorities</w:t>
      </w:r>
      <w:r>
        <w:rPr>
          <w:rFonts w:cstheme="minorHAnsi"/>
        </w:rPr>
        <w:t xml:space="preserve"> in wales</w:t>
      </w:r>
      <w:r w:rsidR="00941555">
        <w:rPr>
          <w:rFonts w:cstheme="minorHAnsi"/>
        </w:rPr>
        <w:t xml:space="preserve"> and </w:t>
      </w:r>
      <w:r w:rsidR="00941555">
        <w:rPr>
          <w:rFonts w:cstheme="minorHAnsi"/>
          <w:sz w:val="24"/>
        </w:rPr>
        <w:t>local authorities</w:t>
      </w:r>
      <w:r>
        <w:rPr>
          <w:rFonts w:cstheme="minorHAnsi"/>
        </w:rPr>
        <w:t xml:space="preserve"> </w:t>
      </w:r>
      <w:r w:rsidR="00190099">
        <w:rPr>
          <w:rFonts w:cstheme="minorHAnsi"/>
        </w:rPr>
        <w:t>but I could only get the shape files</w:t>
      </w:r>
      <w:r w:rsidR="00941555">
        <w:rPr>
          <w:rFonts w:cstheme="minorHAnsi"/>
        </w:rPr>
        <w:t xml:space="preserve"> for the </w:t>
      </w:r>
      <w:r w:rsidR="00190099" w:rsidRPr="00190099">
        <w:rPr>
          <w:rFonts w:cstheme="minorHAnsi"/>
        </w:rPr>
        <w:t>local authorities</w:t>
      </w:r>
      <w:r w:rsidR="00190099">
        <w:rPr>
          <w:rFonts w:cstheme="minorHAnsi"/>
        </w:rPr>
        <w:t xml:space="preserve"> in Wales and England so I used the intersect tool to make a n</w:t>
      </w:r>
      <w:r w:rsidR="00190099" w:rsidRPr="00941555">
        <w:rPr>
          <w:rFonts w:cstheme="minorHAnsi"/>
          <w:sz w:val="24"/>
          <w:szCs w:val="24"/>
        </w:rPr>
        <w:t xml:space="preserve">ew layer which had both the attributes of local health authorities and the local authorities </w:t>
      </w:r>
      <w:r w:rsidR="00941555" w:rsidRPr="00941555">
        <w:rPr>
          <w:rFonts w:cstheme="minorHAnsi"/>
          <w:sz w:val="24"/>
          <w:szCs w:val="24"/>
        </w:rPr>
        <w:t>but only the ones that were in the same area as the local health authorities in wales, this allowed me to both cut out the English local authorities and to show  who many of the 26 local authorities were encompass by</w:t>
      </w:r>
      <w:r w:rsidR="00941555">
        <w:rPr>
          <w:rFonts w:cstheme="minorHAnsi"/>
        </w:rPr>
        <w:t xml:space="preserve"> each local health authority </w:t>
      </w:r>
    </w:p>
    <w:p w:rsidR="00EE5D97" w:rsidRPr="00033CCC" w:rsidRDefault="00EE5D97" w:rsidP="00DC0940">
      <w:pPr>
        <w:rPr>
          <w:rFonts w:cstheme="minorHAnsi"/>
          <w:sz w:val="24"/>
        </w:rPr>
      </w:pPr>
    </w:p>
    <w:p w:rsidR="00F6498E" w:rsidRPr="00033CCC" w:rsidRDefault="00F6498E" w:rsidP="00F6498E">
      <w:pPr>
        <w:pStyle w:val="Caption"/>
        <w:keepNext/>
        <w:rPr>
          <w:rFonts w:cstheme="minorHAnsi"/>
        </w:rPr>
      </w:pPr>
      <w:r w:rsidRPr="00033CCC">
        <w:rPr>
          <w:rFonts w:cstheme="minorHAnsi"/>
        </w:rPr>
        <w:t xml:space="preserve">Figure </w:t>
      </w:r>
      <w:r w:rsidR="009A5447">
        <w:rPr>
          <w:rFonts w:cstheme="minorHAnsi"/>
        </w:rPr>
        <w:fldChar w:fldCharType="begin"/>
      </w:r>
      <w:r w:rsidR="009A5447">
        <w:rPr>
          <w:rFonts w:cstheme="minorHAnsi"/>
        </w:rPr>
        <w:instrText xml:space="preserve"> SEQ Figure \* ARABIC </w:instrText>
      </w:r>
      <w:r w:rsidR="009A5447">
        <w:rPr>
          <w:rFonts w:cstheme="minorHAnsi"/>
        </w:rPr>
        <w:fldChar w:fldCharType="separate"/>
      </w:r>
      <w:r w:rsidR="008C28A7">
        <w:rPr>
          <w:rFonts w:cstheme="minorHAnsi"/>
          <w:noProof/>
        </w:rPr>
        <w:t>1</w:t>
      </w:r>
      <w:r w:rsidR="009A5447">
        <w:rPr>
          <w:rFonts w:cstheme="minorHAnsi"/>
        </w:rPr>
        <w:fldChar w:fldCharType="end"/>
      </w:r>
      <w:r w:rsidRPr="00033CCC">
        <w:rPr>
          <w:rFonts w:cstheme="minorHAnsi"/>
        </w:rPr>
        <w:t xml:space="preserve"> </w:t>
      </w:r>
      <w:r w:rsidR="00B66E5C" w:rsidRPr="00033CCC">
        <w:rPr>
          <w:rFonts w:cstheme="minorHAnsi"/>
        </w:rPr>
        <w:t xml:space="preserve">26 </w:t>
      </w:r>
      <w:r w:rsidRPr="00033CCC">
        <w:rPr>
          <w:rFonts w:cstheme="minorHAnsi"/>
        </w:rPr>
        <w:t>local authorities in wales</w:t>
      </w:r>
    </w:p>
    <w:p w:rsidR="0080574F" w:rsidRPr="00033CCC" w:rsidRDefault="00B66E5C">
      <w:pPr>
        <w:rPr>
          <w:rFonts w:cstheme="minorHAnsi"/>
        </w:rPr>
      </w:pPr>
      <w:r w:rsidRPr="00033CCC">
        <w:rPr>
          <w:rFonts w:cstheme="minorHAnsi"/>
          <w:noProof/>
          <w:lang w:eastAsia="en-GB"/>
        </w:rPr>
        <w:drawing>
          <wp:inline distT="0" distB="0" distL="0" distR="0" wp14:anchorId="698F6324" wp14:editId="3CDB5C95">
            <wp:extent cx="3495675" cy="4033620"/>
            <wp:effectExtent l="0" t="0" r="0" b="508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3503866" cy="4043071"/>
                    </a:xfrm>
                    <a:prstGeom prst="rect">
                      <a:avLst/>
                    </a:prstGeom>
                  </pic:spPr>
                </pic:pic>
              </a:graphicData>
            </a:graphic>
          </wp:inline>
        </w:drawing>
      </w:r>
      <w:r w:rsidR="00F6498E" w:rsidRPr="00033CCC">
        <w:rPr>
          <w:rFonts w:cstheme="minorHAnsi"/>
          <w:noProof/>
          <w:lang w:eastAsia="en-GB"/>
        </w:rPr>
        <w:drawing>
          <wp:inline distT="0" distB="0" distL="0" distR="0" wp14:anchorId="467B8750" wp14:editId="0C02D0F9">
            <wp:extent cx="2009775" cy="4057650"/>
            <wp:effectExtent l="0" t="0" r="952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009775" cy="4057650"/>
                    </a:xfrm>
                    <a:prstGeom prst="rect">
                      <a:avLst/>
                    </a:prstGeom>
                  </pic:spPr>
                </pic:pic>
              </a:graphicData>
            </a:graphic>
          </wp:inline>
        </w:drawing>
      </w:r>
      <w:r w:rsidR="00F6498E" w:rsidRPr="00033CCC">
        <w:rPr>
          <w:rFonts w:cstheme="minorHAnsi"/>
          <w:noProof/>
          <w:lang w:eastAsia="en-GB"/>
        </w:rPr>
        <w:t xml:space="preserve"> </w:t>
      </w:r>
    </w:p>
    <w:p w:rsidR="00F6498E" w:rsidRPr="00033CCC" w:rsidRDefault="00F6498E" w:rsidP="00F6498E">
      <w:pPr>
        <w:pStyle w:val="Caption"/>
        <w:keepNext/>
        <w:rPr>
          <w:rFonts w:cstheme="minorHAnsi"/>
        </w:rPr>
      </w:pPr>
      <w:r w:rsidRPr="00033CCC">
        <w:rPr>
          <w:rFonts w:cstheme="minorHAnsi"/>
        </w:rPr>
        <w:lastRenderedPageBreak/>
        <w:t xml:space="preserve">Figure </w:t>
      </w:r>
      <w:r w:rsidR="009A5447">
        <w:rPr>
          <w:rFonts w:cstheme="minorHAnsi"/>
        </w:rPr>
        <w:fldChar w:fldCharType="begin"/>
      </w:r>
      <w:r w:rsidR="009A5447">
        <w:rPr>
          <w:rFonts w:cstheme="minorHAnsi"/>
        </w:rPr>
        <w:instrText xml:space="preserve"> SEQ Figure \* ARABIC </w:instrText>
      </w:r>
      <w:r w:rsidR="009A5447">
        <w:rPr>
          <w:rFonts w:cstheme="minorHAnsi"/>
        </w:rPr>
        <w:fldChar w:fldCharType="separate"/>
      </w:r>
      <w:r w:rsidR="008C28A7">
        <w:rPr>
          <w:rFonts w:cstheme="minorHAnsi"/>
          <w:noProof/>
        </w:rPr>
        <w:t>2</w:t>
      </w:r>
      <w:r w:rsidR="009A5447">
        <w:rPr>
          <w:rFonts w:cstheme="minorHAnsi"/>
        </w:rPr>
        <w:fldChar w:fldCharType="end"/>
      </w:r>
      <w:r w:rsidRPr="00033CCC">
        <w:rPr>
          <w:rFonts w:cstheme="minorHAnsi"/>
        </w:rPr>
        <w:t xml:space="preserve"> local health authorities in wales</w:t>
      </w:r>
    </w:p>
    <w:p w:rsidR="00F6498E" w:rsidRDefault="00F6498E">
      <w:pPr>
        <w:rPr>
          <w:rFonts w:cstheme="minorHAnsi"/>
          <w:noProof/>
          <w:lang w:eastAsia="en-GB"/>
        </w:rPr>
      </w:pPr>
      <w:r w:rsidRPr="00033CCC">
        <w:rPr>
          <w:rFonts w:cstheme="minorHAnsi"/>
          <w:noProof/>
          <w:lang w:eastAsia="en-GB"/>
        </w:rPr>
        <w:drawing>
          <wp:inline distT="0" distB="0" distL="0" distR="0" wp14:anchorId="631789D1" wp14:editId="190EFAF5">
            <wp:extent cx="3010708" cy="33528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cstate="print">
                      <a:extLst>
                        <a:ext uri="{28A0092B-C50C-407E-A947-70E740481C1C}">
                          <a14:useLocalDpi xmlns:a14="http://schemas.microsoft.com/office/drawing/2010/main" val="0"/>
                        </a:ext>
                      </a:extLst>
                    </a:blip>
                    <a:stretch>
                      <a:fillRect/>
                    </a:stretch>
                  </pic:blipFill>
                  <pic:spPr>
                    <a:xfrm>
                      <a:off x="0" y="0"/>
                      <a:ext cx="3011817" cy="3354035"/>
                    </a:xfrm>
                    <a:prstGeom prst="rect">
                      <a:avLst/>
                    </a:prstGeom>
                  </pic:spPr>
                </pic:pic>
              </a:graphicData>
            </a:graphic>
          </wp:inline>
        </w:drawing>
      </w:r>
      <w:r w:rsidRPr="00033CCC">
        <w:rPr>
          <w:rFonts w:cstheme="minorHAnsi"/>
          <w:noProof/>
          <w:lang w:eastAsia="en-GB"/>
        </w:rPr>
        <w:t xml:space="preserve"> </w:t>
      </w:r>
      <w:r w:rsidRPr="00033CCC">
        <w:rPr>
          <w:rFonts w:cstheme="minorHAnsi"/>
          <w:noProof/>
          <w:lang w:eastAsia="en-GB"/>
        </w:rPr>
        <w:drawing>
          <wp:inline distT="0" distB="0" distL="0" distR="0" wp14:anchorId="6EBE4F49" wp14:editId="15F48BE6">
            <wp:extent cx="2389917" cy="1257255"/>
            <wp:effectExtent l="0" t="0" r="0"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l="2391" t="5490" r="-1" b="1"/>
                    <a:stretch/>
                  </pic:blipFill>
                  <pic:spPr bwMode="auto">
                    <a:xfrm>
                      <a:off x="0" y="0"/>
                      <a:ext cx="2390011" cy="1257304"/>
                    </a:xfrm>
                    <a:prstGeom prst="rect">
                      <a:avLst/>
                    </a:prstGeom>
                    <a:ln>
                      <a:noFill/>
                    </a:ln>
                    <a:extLst>
                      <a:ext uri="{53640926-AAD7-44D8-BBD7-CCE9431645EC}">
                        <a14:shadowObscured xmlns:a14="http://schemas.microsoft.com/office/drawing/2010/main"/>
                      </a:ext>
                    </a:extLst>
                  </pic:spPr>
                </pic:pic>
              </a:graphicData>
            </a:graphic>
          </wp:inline>
        </w:drawing>
      </w:r>
    </w:p>
    <w:p w:rsidR="009A5447" w:rsidRDefault="009A5447" w:rsidP="009A5447">
      <w:pPr>
        <w:rPr>
          <w:rFonts w:cstheme="minorHAnsi"/>
          <w:sz w:val="24"/>
          <w:szCs w:val="24"/>
        </w:rPr>
      </w:pPr>
      <w:r w:rsidRPr="002F3B07">
        <w:rPr>
          <w:rFonts w:cstheme="minorHAnsi"/>
          <w:sz w:val="24"/>
          <w:szCs w:val="24"/>
        </w:rPr>
        <w:t xml:space="preserve">To test if the shape file had the </w:t>
      </w:r>
      <w:r>
        <w:rPr>
          <w:rFonts w:cstheme="minorHAnsi"/>
          <w:sz w:val="24"/>
          <w:szCs w:val="24"/>
        </w:rPr>
        <w:t xml:space="preserve">data connected to it I did a quick </w:t>
      </w:r>
      <w:r w:rsidRPr="002F3B07">
        <w:rPr>
          <w:rFonts w:cstheme="minorHAnsi"/>
          <w:sz w:val="24"/>
          <w:szCs w:val="24"/>
        </w:rPr>
        <w:t>query</w:t>
      </w:r>
      <w:r>
        <w:rPr>
          <w:rFonts w:cstheme="minorHAnsi"/>
          <w:sz w:val="24"/>
          <w:szCs w:val="24"/>
        </w:rPr>
        <w:t xml:space="preserve"> to show the </w:t>
      </w:r>
      <w:r w:rsidRPr="009A5447">
        <w:rPr>
          <w:rFonts w:cstheme="minorHAnsi"/>
          <w:sz w:val="24"/>
          <w:szCs w:val="24"/>
        </w:rPr>
        <w:t>population</w:t>
      </w:r>
      <w:r>
        <w:rPr>
          <w:rFonts w:cstheme="minorHAnsi"/>
          <w:sz w:val="24"/>
          <w:szCs w:val="24"/>
        </w:rPr>
        <w:t xml:space="preserve"> in each </w:t>
      </w:r>
      <w:r w:rsidRPr="009A5447">
        <w:rPr>
          <w:rFonts w:cstheme="minorHAnsi"/>
          <w:sz w:val="24"/>
          <w:szCs w:val="24"/>
        </w:rPr>
        <w:t>local authority</w:t>
      </w:r>
      <w:r>
        <w:rPr>
          <w:rFonts w:cstheme="minorHAnsi"/>
          <w:sz w:val="24"/>
          <w:szCs w:val="24"/>
        </w:rPr>
        <w:t xml:space="preserve"> with most populated to be shown in dark green and the less populated in a lighter green</w:t>
      </w:r>
    </w:p>
    <w:p w:rsidR="009A5447" w:rsidRPr="00033CCC" w:rsidRDefault="009A5447">
      <w:pPr>
        <w:rPr>
          <w:rFonts w:cstheme="minorHAnsi"/>
          <w:noProof/>
          <w:lang w:eastAsia="en-GB"/>
        </w:rPr>
      </w:pPr>
      <w:r>
        <w:rPr>
          <w:rFonts w:cstheme="minorHAnsi"/>
          <w:noProof/>
          <w:lang w:eastAsia="en-GB"/>
        </w:rPr>
        <w:drawing>
          <wp:inline distT="0" distB="0" distL="0" distR="0" wp14:anchorId="7D3D60EB">
            <wp:extent cx="2143941" cy="2286000"/>
            <wp:effectExtent l="0" t="0" r="889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43941" cy="2286000"/>
                    </a:xfrm>
                    <a:prstGeom prst="rect">
                      <a:avLst/>
                    </a:prstGeom>
                    <a:noFill/>
                  </pic:spPr>
                </pic:pic>
              </a:graphicData>
            </a:graphic>
          </wp:inline>
        </w:drawing>
      </w:r>
    </w:p>
    <w:p w:rsidR="00F6498E" w:rsidRDefault="002F3B07" w:rsidP="00D86F25">
      <w:pPr>
        <w:jc w:val="both"/>
        <w:rPr>
          <w:noProof/>
          <w:sz w:val="24"/>
          <w:szCs w:val="24"/>
          <w:lang w:eastAsia="en-GB"/>
        </w:rPr>
      </w:pPr>
      <w:r w:rsidRPr="009D0DAA">
        <w:rPr>
          <w:noProof/>
          <w:sz w:val="24"/>
          <w:szCs w:val="24"/>
          <w:lang w:eastAsia="en-GB"/>
        </w:rPr>
        <w:drawing>
          <wp:anchor distT="0" distB="0" distL="114300" distR="114300" simplePos="0" relativeHeight="251660800" behindDoc="1" locked="0" layoutInCell="1" allowOverlap="1" wp14:anchorId="3A968B45" wp14:editId="3C69B4A0">
            <wp:simplePos x="0" y="0"/>
            <wp:positionH relativeFrom="column">
              <wp:posOffset>457200</wp:posOffset>
            </wp:positionH>
            <wp:positionV relativeFrom="paragraph">
              <wp:posOffset>1193800</wp:posOffset>
            </wp:positionV>
            <wp:extent cx="4286250" cy="466725"/>
            <wp:effectExtent l="0" t="0" r="0" b="9525"/>
            <wp:wrapTight wrapText="bothSides">
              <wp:wrapPolygon edited="0">
                <wp:start x="0" y="0"/>
                <wp:lineTo x="0" y="21159"/>
                <wp:lineTo x="21504" y="21159"/>
                <wp:lineTo x="21504" y="0"/>
                <wp:lineTo x="0" y="0"/>
              </wp:wrapPolygon>
            </wp:wrapTight>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extLst>
                        <a:ext uri="{28A0092B-C50C-407E-A947-70E740481C1C}">
                          <a14:useLocalDpi xmlns:a14="http://schemas.microsoft.com/office/drawing/2010/main" val="0"/>
                        </a:ext>
                      </a:extLst>
                    </a:blip>
                    <a:stretch>
                      <a:fillRect/>
                    </a:stretch>
                  </pic:blipFill>
                  <pic:spPr>
                    <a:xfrm>
                      <a:off x="0" y="0"/>
                      <a:ext cx="4286250" cy="466725"/>
                    </a:xfrm>
                    <a:prstGeom prst="rect">
                      <a:avLst/>
                    </a:prstGeom>
                  </pic:spPr>
                </pic:pic>
              </a:graphicData>
            </a:graphic>
            <wp14:sizeRelH relativeFrom="page">
              <wp14:pctWidth>0</wp14:pctWidth>
            </wp14:sizeRelH>
            <wp14:sizeRelV relativeFrom="page">
              <wp14:pctHeight>0</wp14:pctHeight>
            </wp14:sizeRelV>
          </wp:anchor>
        </w:drawing>
      </w:r>
      <w:r w:rsidR="00941555">
        <w:rPr>
          <w:rFonts w:cstheme="minorHAnsi"/>
        </w:rPr>
        <w:t xml:space="preserve">After getting the shape files in order I then linked the </w:t>
      </w:r>
      <w:r w:rsidR="00941555" w:rsidRPr="00033CCC">
        <w:rPr>
          <w:rFonts w:cstheme="minorHAnsi"/>
          <w:sz w:val="24"/>
        </w:rPr>
        <w:t xml:space="preserve">Cancer Mortality rate and Hospital </w:t>
      </w:r>
      <w:r w:rsidR="00941555" w:rsidRPr="009D0DAA">
        <w:rPr>
          <w:rFonts w:cstheme="minorHAnsi"/>
          <w:sz w:val="24"/>
          <w:szCs w:val="24"/>
        </w:rPr>
        <w:t xml:space="preserve">Admissions due to Cancer </w:t>
      </w:r>
      <w:r w:rsidR="002649CC" w:rsidRPr="009D0DAA">
        <w:rPr>
          <w:rFonts w:cstheme="minorHAnsi"/>
          <w:sz w:val="24"/>
          <w:szCs w:val="24"/>
        </w:rPr>
        <w:t>CSV files to the shape file, I did this by linking the code given for the local health authority given in each CSV file to the proper local health authority on the shape file, this allowed me to query the CSV files and out put the results to style of the shape files.</w:t>
      </w:r>
      <w:r w:rsidRPr="002F3B07">
        <w:rPr>
          <w:noProof/>
          <w:sz w:val="24"/>
          <w:szCs w:val="24"/>
          <w:lang w:eastAsia="en-GB"/>
        </w:rPr>
        <w:t xml:space="preserve"> </w:t>
      </w:r>
    </w:p>
    <w:p w:rsidR="002F3B07" w:rsidRDefault="002F3B07" w:rsidP="00D86F25">
      <w:pPr>
        <w:jc w:val="both"/>
        <w:rPr>
          <w:noProof/>
          <w:sz w:val="24"/>
          <w:szCs w:val="24"/>
          <w:lang w:eastAsia="en-GB"/>
        </w:rPr>
      </w:pPr>
    </w:p>
    <w:p w:rsidR="002F3B07" w:rsidRDefault="002F3B07" w:rsidP="00D86F25">
      <w:pPr>
        <w:jc w:val="both"/>
        <w:rPr>
          <w:noProof/>
          <w:sz w:val="24"/>
          <w:szCs w:val="24"/>
          <w:lang w:eastAsia="en-GB"/>
        </w:rPr>
      </w:pPr>
    </w:p>
    <w:p w:rsidR="002649CC" w:rsidRPr="00033CCC" w:rsidRDefault="00776478" w:rsidP="00D86F25">
      <w:pPr>
        <w:jc w:val="both"/>
        <w:rPr>
          <w:rFonts w:cstheme="minorHAnsi"/>
        </w:rPr>
      </w:pPr>
      <w:r w:rsidRPr="00390722">
        <w:rPr>
          <w:rFonts w:cstheme="minorHAnsi"/>
          <w:sz w:val="24"/>
          <w:szCs w:val="24"/>
        </w:rPr>
        <w:lastRenderedPageBreak/>
        <w:t xml:space="preserve">Again the first thing I looked at was the admission due to cancer and I got the same results but instead of just showing the results in a graph, with QGIS I could use the style of the shape files to change how the map looked so it would show more red in the areas with higher admission rates more blue in areas with lower admission rates which shows a lot more clearly the difference between local </w:t>
      </w:r>
      <w:r w:rsidR="009D0DAA" w:rsidRPr="00390722">
        <w:rPr>
          <w:rFonts w:cstheme="minorHAnsi"/>
          <w:sz w:val="24"/>
          <w:szCs w:val="24"/>
        </w:rPr>
        <w:t>health</w:t>
      </w:r>
      <w:r w:rsidRPr="00390722">
        <w:rPr>
          <w:rFonts w:cstheme="minorHAnsi"/>
          <w:sz w:val="24"/>
          <w:szCs w:val="24"/>
        </w:rPr>
        <w:t xml:space="preserve"> </w:t>
      </w:r>
      <w:r w:rsidR="009D0DAA" w:rsidRPr="00390722">
        <w:rPr>
          <w:rFonts w:cstheme="minorHAnsi"/>
          <w:sz w:val="24"/>
          <w:szCs w:val="24"/>
        </w:rPr>
        <w:t>authorities which can be used to show</w:t>
      </w:r>
      <w:r w:rsidR="009D0DAA">
        <w:rPr>
          <w:rFonts w:cstheme="minorHAnsi"/>
        </w:rPr>
        <w:t xml:space="preserve"> problem areas.</w:t>
      </w:r>
      <w:r>
        <w:rPr>
          <w:noProof/>
          <w:lang w:eastAsia="en-GB"/>
        </w:rPr>
        <w:drawing>
          <wp:inline distT="0" distB="0" distL="0" distR="0" wp14:anchorId="0C3085EA" wp14:editId="315C8D69">
            <wp:extent cx="5233737" cy="3038475"/>
            <wp:effectExtent l="0" t="0" r="508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4"/>
                    <a:stretch>
                      <a:fillRect/>
                    </a:stretch>
                  </pic:blipFill>
                  <pic:spPr>
                    <a:xfrm>
                      <a:off x="0" y="0"/>
                      <a:ext cx="5238830" cy="3041432"/>
                    </a:xfrm>
                    <a:prstGeom prst="rect">
                      <a:avLst/>
                    </a:prstGeom>
                  </pic:spPr>
                </pic:pic>
              </a:graphicData>
            </a:graphic>
          </wp:inline>
        </w:drawing>
      </w:r>
    </w:p>
    <w:p w:rsidR="00B72300" w:rsidRPr="00033CCC" w:rsidRDefault="00B72300" w:rsidP="00B72300">
      <w:pPr>
        <w:pStyle w:val="Caption"/>
        <w:keepNext/>
        <w:rPr>
          <w:rFonts w:cstheme="minorHAnsi"/>
        </w:rPr>
      </w:pPr>
      <w:r w:rsidRPr="00033CCC">
        <w:rPr>
          <w:rFonts w:cstheme="minorHAnsi"/>
        </w:rPr>
        <w:lastRenderedPageBreak/>
        <w:t xml:space="preserve">Figure </w:t>
      </w:r>
      <w:r w:rsidR="009A5447">
        <w:rPr>
          <w:rFonts w:cstheme="minorHAnsi"/>
        </w:rPr>
        <w:fldChar w:fldCharType="begin"/>
      </w:r>
      <w:r w:rsidR="009A5447">
        <w:rPr>
          <w:rFonts w:cstheme="minorHAnsi"/>
        </w:rPr>
        <w:instrText xml:space="preserve"> SEQ Figure \* ARABIC </w:instrText>
      </w:r>
      <w:r w:rsidR="009A5447">
        <w:rPr>
          <w:rFonts w:cstheme="minorHAnsi"/>
        </w:rPr>
        <w:fldChar w:fldCharType="separate"/>
      </w:r>
      <w:r w:rsidR="008C28A7">
        <w:rPr>
          <w:rFonts w:cstheme="minorHAnsi"/>
          <w:noProof/>
        </w:rPr>
        <w:t>3</w:t>
      </w:r>
      <w:r w:rsidR="009A5447">
        <w:rPr>
          <w:rFonts w:cstheme="minorHAnsi"/>
        </w:rPr>
        <w:fldChar w:fldCharType="end"/>
      </w:r>
      <w:r w:rsidRPr="00033CCC">
        <w:rPr>
          <w:rFonts w:cstheme="minorHAnsi"/>
          <w:noProof/>
        </w:rPr>
        <w:t xml:space="preserve"> admissions due to Cancer (2006)</w:t>
      </w:r>
    </w:p>
    <w:p w:rsidR="00B13476" w:rsidRPr="00033CCC" w:rsidRDefault="00B13476">
      <w:pPr>
        <w:rPr>
          <w:rFonts w:cstheme="minorHAnsi"/>
        </w:rPr>
      </w:pPr>
      <w:r w:rsidRPr="00033CCC">
        <w:rPr>
          <w:rFonts w:cstheme="minorHAnsi"/>
          <w:noProof/>
          <w:lang w:eastAsia="en-GB"/>
        </w:rPr>
        <w:drawing>
          <wp:inline distT="0" distB="0" distL="0" distR="0" wp14:anchorId="61A7AB14" wp14:editId="785B04C4">
            <wp:extent cx="4023087" cy="47244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9307"/>
                    <a:stretch/>
                  </pic:blipFill>
                  <pic:spPr bwMode="auto">
                    <a:xfrm>
                      <a:off x="0" y="0"/>
                      <a:ext cx="4027979" cy="4730145"/>
                    </a:xfrm>
                    <a:prstGeom prst="rect">
                      <a:avLst/>
                    </a:prstGeom>
                    <a:ln>
                      <a:noFill/>
                    </a:ln>
                    <a:extLst>
                      <a:ext uri="{53640926-AAD7-44D8-BBD7-CCE9431645EC}">
                        <a14:shadowObscured xmlns:a14="http://schemas.microsoft.com/office/drawing/2010/main"/>
                      </a:ext>
                    </a:extLst>
                  </pic:spPr>
                </pic:pic>
              </a:graphicData>
            </a:graphic>
          </wp:inline>
        </w:drawing>
      </w:r>
    </w:p>
    <w:p w:rsidR="00B72300" w:rsidRPr="00033CCC" w:rsidRDefault="00B72300" w:rsidP="00B72300">
      <w:pPr>
        <w:pStyle w:val="Caption"/>
        <w:keepNext/>
        <w:rPr>
          <w:rFonts w:cstheme="minorHAnsi"/>
        </w:rPr>
      </w:pPr>
      <w:r w:rsidRPr="00033CCC">
        <w:rPr>
          <w:rFonts w:cstheme="minorHAnsi"/>
        </w:rPr>
        <w:lastRenderedPageBreak/>
        <w:t xml:space="preserve">Figure </w:t>
      </w:r>
      <w:r w:rsidR="009A5447">
        <w:rPr>
          <w:rFonts w:cstheme="minorHAnsi"/>
        </w:rPr>
        <w:fldChar w:fldCharType="begin"/>
      </w:r>
      <w:r w:rsidR="009A5447">
        <w:rPr>
          <w:rFonts w:cstheme="minorHAnsi"/>
        </w:rPr>
        <w:instrText xml:space="preserve"> SEQ Figure \* ARABIC </w:instrText>
      </w:r>
      <w:r w:rsidR="009A5447">
        <w:rPr>
          <w:rFonts w:cstheme="minorHAnsi"/>
        </w:rPr>
        <w:fldChar w:fldCharType="separate"/>
      </w:r>
      <w:r w:rsidR="008C28A7">
        <w:rPr>
          <w:rFonts w:cstheme="minorHAnsi"/>
          <w:noProof/>
        </w:rPr>
        <w:t>4</w:t>
      </w:r>
      <w:r w:rsidR="009A5447">
        <w:rPr>
          <w:rFonts w:cstheme="minorHAnsi"/>
        </w:rPr>
        <w:fldChar w:fldCharType="end"/>
      </w:r>
      <w:r w:rsidR="0080574F" w:rsidRPr="00033CCC">
        <w:rPr>
          <w:rFonts w:cstheme="minorHAnsi"/>
        </w:rPr>
        <w:t xml:space="preserve">  </w:t>
      </w:r>
      <w:r w:rsidRPr="00033CCC">
        <w:rPr>
          <w:rFonts w:cstheme="minorHAnsi"/>
        </w:rPr>
        <w:t>admissions due to Cancer 2015</w:t>
      </w:r>
    </w:p>
    <w:p w:rsidR="00B72300" w:rsidRDefault="00B72300">
      <w:pPr>
        <w:rPr>
          <w:rFonts w:cstheme="minorHAnsi"/>
        </w:rPr>
      </w:pPr>
      <w:r w:rsidRPr="00033CCC">
        <w:rPr>
          <w:rFonts w:cstheme="minorHAnsi"/>
          <w:noProof/>
          <w:lang w:eastAsia="en-GB"/>
        </w:rPr>
        <w:drawing>
          <wp:inline distT="0" distB="0" distL="0" distR="0" wp14:anchorId="56D2BFA0" wp14:editId="6E0E30AB">
            <wp:extent cx="4030391" cy="4257675"/>
            <wp:effectExtent l="0" t="0" r="8255"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035314" cy="4262876"/>
                    </a:xfrm>
                    <a:prstGeom prst="rect">
                      <a:avLst/>
                    </a:prstGeom>
                  </pic:spPr>
                </pic:pic>
              </a:graphicData>
            </a:graphic>
          </wp:inline>
        </w:drawing>
      </w:r>
    </w:p>
    <w:p w:rsidR="009D0DAA" w:rsidRDefault="009D0DAA">
      <w:pPr>
        <w:rPr>
          <w:rFonts w:cstheme="minorHAnsi"/>
        </w:rPr>
      </w:pPr>
    </w:p>
    <w:p w:rsidR="009D0DAA" w:rsidRDefault="009D0DAA" w:rsidP="00D86F25">
      <w:pPr>
        <w:jc w:val="both"/>
        <w:rPr>
          <w:rFonts w:cstheme="minorHAnsi"/>
          <w:sz w:val="24"/>
        </w:rPr>
      </w:pPr>
      <w:r w:rsidRPr="00390722">
        <w:rPr>
          <w:rFonts w:cstheme="minorHAnsi"/>
          <w:sz w:val="24"/>
        </w:rPr>
        <w:t xml:space="preserve">I then </w:t>
      </w:r>
      <w:r w:rsidR="00390722" w:rsidRPr="00390722">
        <w:rPr>
          <w:rFonts w:cstheme="minorHAnsi"/>
          <w:sz w:val="24"/>
        </w:rPr>
        <w:t xml:space="preserve">used the </w:t>
      </w:r>
      <w:r w:rsidR="00390722">
        <w:rPr>
          <w:rFonts w:cstheme="minorHAnsi"/>
          <w:sz w:val="24"/>
        </w:rPr>
        <w:t xml:space="preserve">expression builder to show </w:t>
      </w:r>
      <w:r w:rsidR="00390722" w:rsidRPr="00390722">
        <w:rPr>
          <w:rFonts w:cstheme="minorHAnsi"/>
          <w:sz w:val="24"/>
        </w:rPr>
        <w:t xml:space="preserve">calculate </w:t>
      </w:r>
      <w:r w:rsidR="00390722">
        <w:rPr>
          <w:rFonts w:cstheme="minorHAnsi"/>
          <w:sz w:val="24"/>
        </w:rPr>
        <w:t xml:space="preserve">the difference between 2006 and 2015 in each </w:t>
      </w:r>
      <w:r w:rsidR="00390722" w:rsidRPr="00390722">
        <w:rPr>
          <w:rFonts w:cstheme="minorHAnsi"/>
          <w:sz w:val="24"/>
        </w:rPr>
        <w:t>local health authority</w:t>
      </w:r>
      <w:r w:rsidR="00390722">
        <w:rPr>
          <w:rFonts w:cstheme="minorHAnsi"/>
          <w:sz w:val="24"/>
        </w:rPr>
        <w:t xml:space="preserve"> and then used the result to make a range to show the which </w:t>
      </w:r>
      <w:r w:rsidR="00390722" w:rsidRPr="00390722">
        <w:rPr>
          <w:rFonts w:cstheme="minorHAnsi"/>
          <w:sz w:val="24"/>
        </w:rPr>
        <w:t>local health authority</w:t>
      </w:r>
      <w:r w:rsidR="00390722">
        <w:rPr>
          <w:rFonts w:cstheme="minorHAnsi"/>
          <w:sz w:val="24"/>
        </w:rPr>
        <w:t xml:space="preserve"> had the biggest </w:t>
      </w:r>
      <w:r w:rsidR="001F0CA0">
        <w:rPr>
          <w:rFonts w:cstheme="minorHAnsi"/>
          <w:sz w:val="24"/>
        </w:rPr>
        <w:t>drop of admissions, with blue being the biggest drop, the purple being the smallest drop and red being a rise in admissions.</w:t>
      </w:r>
    </w:p>
    <w:p w:rsidR="00390722" w:rsidRPr="00390722" w:rsidRDefault="00390722">
      <w:pPr>
        <w:rPr>
          <w:rFonts w:cstheme="minorHAnsi"/>
          <w:sz w:val="24"/>
        </w:rPr>
      </w:pPr>
      <w:r>
        <w:rPr>
          <w:noProof/>
          <w:lang w:eastAsia="en-GB"/>
        </w:rPr>
        <w:drawing>
          <wp:inline distT="0" distB="0" distL="0" distR="0" wp14:anchorId="63E31ABD" wp14:editId="14211A89">
            <wp:extent cx="5731510" cy="829722"/>
            <wp:effectExtent l="0" t="0" r="2540" b="889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7"/>
                    <a:stretch>
                      <a:fillRect/>
                    </a:stretch>
                  </pic:blipFill>
                  <pic:spPr>
                    <a:xfrm>
                      <a:off x="0" y="0"/>
                      <a:ext cx="5731510" cy="829722"/>
                    </a:xfrm>
                    <a:prstGeom prst="rect">
                      <a:avLst/>
                    </a:prstGeom>
                  </pic:spPr>
                </pic:pic>
              </a:graphicData>
            </a:graphic>
          </wp:inline>
        </w:drawing>
      </w:r>
    </w:p>
    <w:p w:rsidR="0080574F" w:rsidRPr="00033CCC" w:rsidRDefault="0080574F" w:rsidP="0080574F">
      <w:pPr>
        <w:pStyle w:val="Caption"/>
        <w:keepNext/>
        <w:rPr>
          <w:rFonts w:cstheme="minorHAnsi"/>
        </w:rPr>
      </w:pPr>
      <w:r w:rsidRPr="00033CCC">
        <w:rPr>
          <w:rFonts w:cstheme="minorHAnsi"/>
        </w:rPr>
        <w:lastRenderedPageBreak/>
        <w:t xml:space="preserve">Figure </w:t>
      </w:r>
      <w:r w:rsidR="009A5447">
        <w:rPr>
          <w:rFonts w:cstheme="minorHAnsi"/>
        </w:rPr>
        <w:fldChar w:fldCharType="begin"/>
      </w:r>
      <w:r w:rsidR="009A5447">
        <w:rPr>
          <w:rFonts w:cstheme="minorHAnsi"/>
        </w:rPr>
        <w:instrText xml:space="preserve"> SEQ Figure \* ARABIC </w:instrText>
      </w:r>
      <w:r w:rsidR="009A5447">
        <w:rPr>
          <w:rFonts w:cstheme="minorHAnsi"/>
        </w:rPr>
        <w:fldChar w:fldCharType="separate"/>
      </w:r>
      <w:r w:rsidR="008C28A7">
        <w:rPr>
          <w:rFonts w:cstheme="minorHAnsi"/>
          <w:noProof/>
        </w:rPr>
        <w:t>5</w:t>
      </w:r>
      <w:r w:rsidR="009A5447">
        <w:rPr>
          <w:rFonts w:cstheme="minorHAnsi"/>
        </w:rPr>
        <w:fldChar w:fldCharType="end"/>
      </w:r>
      <w:r w:rsidRPr="00033CCC">
        <w:rPr>
          <w:rFonts w:cstheme="minorHAnsi"/>
        </w:rPr>
        <w:t xml:space="preserve"> Difference of Admission rates due to Cancer 2006 between 2015</w:t>
      </w:r>
    </w:p>
    <w:p w:rsidR="0080574F" w:rsidRDefault="0080574F">
      <w:pPr>
        <w:rPr>
          <w:rFonts w:cstheme="minorHAnsi"/>
        </w:rPr>
      </w:pPr>
      <w:r w:rsidRPr="00033CCC">
        <w:rPr>
          <w:rFonts w:cstheme="minorHAnsi"/>
          <w:noProof/>
          <w:lang w:eastAsia="en-GB"/>
        </w:rPr>
        <w:drawing>
          <wp:inline distT="0" distB="0" distL="0" distR="0" wp14:anchorId="316DFE44" wp14:editId="63C05124">
            <wp:extent cx="4182619" cy="3914775"/>
            <wp:effectExtent l="0" t="0" r="889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193751" cy="3925194"/>
                    </a:xfrm>
                    <a:prstGeom prst="rect">
                      <a:avLst/>
                    </a:prstGeom>
                  </pic:spPr>
                </pic:pic>
              </a:graphicData>
            </a:graphic>
          </wp:inline>
        </w:drawing>
      </w:r>
    </w:p>
    <w:p w:rsidR="001F0CA0" w:rsidRPr="001F0CA0" w:rsidRDefault="001F0CA0" w:rsidP="00D86F25">
      <w:pPr>
        <w:jc w:val="both"/>
        <w:rPr>
          <w:rFonts w:cstheme="minorHAnsi"/>
          <w:sz w:val="24"/>
        </w:rPr>
      </w:pPr>
      <w:r>
        <w:rPr>
          <w:rFonts w:cstheme="minorHAnsi"/>
          <w:sz w:val="24"/>
        </w:rPr>
        <w:t xml:space="preserve">In the next subject I looked at was the </w:t>
      </w:r>
      <w:r w:rsidRPr="001F0CA0">
        <w:rPr>
          <w:rFonts w:cstheme="minorHAnsi"/>
          <w:sz w:val="24"/>
        </w:rPr>
        <w:t>mortality rate</w:t>
      </w:r>
      <w:r>
        <w:rPr>
          <w:rFonts w:cstheme="minorHAnsi"/>
          <w:sz w:val="24"/>
        </w:rPr>
        <w:t xml:space="preserve"> due to can</w:t>
      </w:r>
      <w:r w:rsidR="00CA5766">
        <w:rPr>
          <w:rFonts w:cstheme="minorHAnsi"/>
          <w:sz w:val="24"/>
        </w:rPr>
        <w:t>c</w:t>
      </w:r>
      <w:r>
        <w:rPr>
          <w:rFonts w:cstheme="minorHAnsi"/>
          <w:sz w:val="24"/>
        </w:rPr>
        <w:t xml:space="preserve">er in each </w:t>
      </w:r>
      <w:r w:rsidR="00CA5766" w:rsidRPr="00CA5766">
        <w:rPr>
          <w:rFonts w:cstheme="minorHAnsi"/>
          <w:sz w:val="24"/>
        </w:rPr>
        <w:t>local health authority</w:t>
      </w:r>
      <w:r w:rsidR="00CA5766">
        <w:rPr>
          <w:rFonts w:cstheme="minorHAnsi"/>
          <w:sz w:val="24"/>
        </w:rPr>
        <w:t xml:space="preserve"> for both 2006 and 2015, I did the same as before </w:t>
      </w:r>
      <w:r w:rsidR="00D518BB">
        <w:rPr>
          <w:rFonts w:cstheme="minorHAnsi"/>
          <w:sz w:val="24"/>
        </w:rPr>
        <w:t xml:space="preserve">and made two maps showing </w:t>
      </w:r>
      <w:r w:rsidR="00D518BB" w:rsidRPr="00D518BB">
        <w:rPr>
          <w:rFonts w:cstheme="minorHAnsi"/>
          <w:sz w:val="24"/>
        </w:rPr>
        <w:t>mortality rate due to cancer</w:t>
      </w:r>
      <w:r w:rsidR="002F3B07">
        <w:rPr>
          <w:rFonts w:cstheme="minorHAnsi"/>
          <w:sz w:val="24"/>
        </w:rPr>
        <w:t xml:space="preserve"> in both years but made it</w:t>
      </w:r>
      <w:r w:rsidR="00D518BB">
        <w:rPr>
          <w:rFonts w:cstheme="minorHAnsi"/>
          <w:sz w:val="24"/>
        </w:rPr>
        <w:t xml:space="preserve"> grey scale</w:t>
      </w:r>
      <w:r w:rsidR="002F3B07">
        <w:rPr>
          <w:rFonts w:cstheme="minorHAnsi"/>
          <w:sz w:val="24"/>
        </w:rPr>
        <w:t xml:space="preserve"> with black having a higher </w:t>
      </w:r>
      <w:r w:rsidR="002F3B07" w:rsidRPr="00D518BB">
        <w:rPr>
          <w:rFonts w:cstheme="minorHAnsi"/>
          <w:sz w:val="24"/>
        </w:rPr>
        <w:t>mortality rate</w:t>
      </w:r>
      <w:r w:rsidR="002F3B07">
        <w:rPr>
          <w:rFonts w:cstheme="minorHAnsi"/>
          <w:sz w:val="24"/>
        </w:rPr>
        <w:t xml:space="preserve"> than white </w:t>
      </w:r>
      <w:r w:rsidR="008C28A7">
        <w:rPr>
          <w:rFonts w:cstheme="minorHAnsi"/>
          <w:sz w:val="24"/>
        </w:rPr>
        <w:t xml:space="preserve">which showed little difference over all with the south of wales having higher </w:t>
      </w:r>
      <w:r w:rsidR="008C28A7" w:rsidRPr="008C28A7">
        <w:rPr>
          <w:rFonts w:cstheme="minorHAnsi"/>
          <w:sz w:val="24"/>
        </w:rPr>
        <w:t>mortality rate</w:t>
      </w:r>
      <w:r w:rsidR="008C28A7">
        <w:rPr>
          <w:rFonts w:cstheme="minorHAnsi"/>
          <w:sz w:val="24"/>
        </w:rPr>
        <w:t xml:space="preserve"> than the middle and west of wales, this is probably due to the low population in the middle of wales, but after </w:t>
      </w:r>
      <w:r w:rsidR="00CF2385">
        <w:rPr>
          <w:rFonts w:cstheme="minorHAnsi"/>
          <w:sz w:val="24"/>
        </w:rPr>
        <w:t xml:space="preserve">I </w:t>
      </w:r>
      <w:r w:rsidR="008C28A7">
        <w:rPr>
          <w:rFonts w:cstheme="minorHAnsi"/>
          <w:sz w:val="24"/>
        </w:rPr>
        <w:t xml:space="preserve"> </w:t>
      </w:r>
      <w:r w:rsidR="00CF2385">
        <w:rPr>
          <w:rFonts w:cstheme="minorHAnsi"/>
          <w:sz w:val="24"/>
        </w:rPr>
        <w:t xml:space="preserve">made an </w:t>
      </w:r>
      <w:r w:rsidR="00CF2385" w:rsidRPr="00CF2385">
        <w:rPr>
          <w:rFonts w:cstheme="minorHAnsi"/>
          <w:sz w:val="24"/>
        </w:rPr>
        <w:t>expression</w:t>
      </w:r>
      <w:r w:rsidR="00CF2385">
        <w:rPr>
          <w:rFonts w:cstheme="minorHAnsi"/>
          <w:sz w:val="24"/>
        </w:rPr>
        <w:t xml:space="preserve"> to show the drop of  </w:t>
      </w:r>
      <w:r w:rsidR="00CF2385" w:rsidRPr="001F0CA0">
        <w:rPr>
          <w:rFonts w:cstheme="minorHAnsi"/>
          <w:sz w:val="24"/>
        </w:rPr>
        <w:t>mortality rate</w:t>
      </w:r>
      <w:r w:rsidR="00CF2385">
        <w:rPr>
          <w:rFonts w:cstheme="minorHAnsi"/>
          <w:sz w:val="24"/>
        </w:rPr>
        <w:t xml:space="preserve"> between the two years and made it so the map shows more blue if there was a large drop and red if there was a small drop I found that most areas had quite a large drop in </w:t>
      </w:r>
      <w:r w:rsidR="00CF2385" w:rsidRPr="00CF2385">
        <w:rPr>
          <w:rFonts w:cstheme="minorHAnsi"/>
          <w:sz w:val="24"/>
        </w:rPr>
        <w:t>mortality rate between</w:t>
      </w:r>
      <w:r w:rsidR="00CF2385" w:rsidRPr="00CF2385">
        <w:t xml:space="preserve"> </w:t>
      </w:r>
      <w:r w:rsidR="00CF2385" w:rsidRPr="00CF2385">
        <w:rPr>
          <w:rFonts w:cstheme="minorHAnsi"/>
          <w:sz w:val="24"/>
        </w:rPr>
        <w:t>2006 and 2015</w:t>
      </w:r>
      <w:r w:rsidR="00CC0166">
        <w:rPr>
          <w:rFonts w:cstheme="minorHAnsi"/>
          <w:sz w:val="24"/>
        </w:rPr>
        <w:t xml:space="preserve"> bar one </w:t>
      </w:r>
      <w:proofErr w:type="spellStart"/>
      <w:r w:rsidR="00CC0166" w:rsidRPr="00CC0166">
        <w:rPr>
          <w:rFonts w:cstheme="minorHAnsi"/>
          <w:sz w:val="24"/>
        </w:rPr>
        <w:t>Aneurin</w:t>
      </w:r>
      <w:proofErr w:type="spellEnd"/>
      <w:r w:rsidR="00CC0166" w:rsidRPr="00CC0166">
        <w:rPr>
          <w:rFonts w:cstheme="minorHAnsi"/>
          <w:sz w:val="24"/>
        </w:rPr>
        <w:t xml:space="preserve"> Bevan University Health Board</w:t>
      </w:r>
      <w:r w:rsidR="00CC0166">
        <w:rPr>
          <w:rFonts w:cstheme="minorHAnsi"/>
          <w:sz w:val="24"/>
        </w:rPr>
        <w:t>.</w:t>
      </w:r>
    </w:p>
    <w:p w:rsidR="00B72300" w:rsidRPr="00033CCC" w:rsidRDefault="00B72300" w:rsidP="00B72300">
      <w:pPr>
        <w:pStyle w:val="Caption"/>
        <w:keepNext/>
        <w:rPr>
          <w:rFonts w:cstheme="minorHAnsi"/>
        </w:rPr>
      </w:pPr>
      <w:r w:rsidRPr="00033CCC">
        <w:rPr>
          <w:rFonts w:cstheme="minorHAnsi"/>
        </w:rPr>
        <w:lastRenderedPageBreak/>
        <w:t xml:space="preserve">Figure </w:t>
      </w:r>
      <w:r w:rsidR="009A5447">
        <w:rPr>
          <w:rFonts w:cstheme="minorHAnsi"/>
        </w:rPr>
        <w:fldChar w:fldCharType="begin"/>
      </w:r>
      <w:r w:rsidR="009A5447">
        <w:rPr>
          <w:rFonts w:cstheme="minorHAnsi"/>
        </w:rPr>
        <w:instrText xml:space="preserve"> SEQ Figure \* ARABIC </w:instrText>
      </w:r>
      <w:r w:rsidR="009A5447">
        <w:rPr>
          <w:rFonts w:cstheme="minorHAnsi"/>
        </w:rPr>
        <w:fldChar w:fldCharType="separate"/>
      </w:r>
      <w:r w:rsidR="008C28A7">
        <w:rPr>
          <w:rFonts w:cstheme="minorHAnsi"/>
          <w:noProof/>
        </w:rPr>
        <w:t>6</w:t>
      </w:r>
      <w:r w:rsidR="009A5447">
        <w:rPr>
          <w:rFonts w:cstheme="minorHAnsi"/>
        </w:rPr>
        <w:fldChar w:fldCharType="end"/>
      </w:r>
      <w:r w:rsidRPr="00033CCC">
        <w:rPr>
          <w:rFonts w:cstheme="minorHAnsi"/>
        </w:rPr>
        <w:t xml:space="preserve"> Death due to Cancer</w:t>
      </w:r>
      <w:r w:rsidRPr="00033CCC">
        <w:rPr>
          <w:rFonts w:cstheme="minorHAnsi"/>
          <w:noProof/>
        </w:rPr>
        <w:t xml:space="preserve"> (2006)</w:t>
      </w:r>
    </w:p>
    <w:p w:rsidR="009A5447" w:rsidRDefault="00B72300">
      <w:r w:rsidRPr="00033CCC">
        <w:rPr>
          <w:rFonts w:cstheme="minorHAnsi"/>
          <w:noProof/>
          <w:lang w:eastAsia="en-GB"/>
        </w:rPr>
        <w:drawing>
          <wp:inline distT="0" distB="0" distL="0" distR="0" wp14:anchorId="73C4EEFF" wp14:editId="65119396">
            <wp:extent cx="2600764" cy="2956619"/>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2609031" cy="2966017"/>
                    </a:xfrm>
                    <a:prstGeom prst="rect">
                      <a:avLst/>
                    </a:prstGeom>
                  </pic:spPr>
                </pic:pic>
              </a:graphicData>
            </a:graphic>
          </wp:inline>
        </w:drawing>
      </w:r>
    </w:p>
    <w:p w:rsidR="008C28A7" w:rsidRDefault="008C28A7" w:rsidP="008C28A7">
      <w:pPr>
        <w:pStyle w:val="Caption"/>
        <w:keepNext/>
      </w:pPr>
      <w:r>
        <w:t xml:space="preserve">Figure </w:t>
      </w:r>
      <w:fldSimple w:instr=" SEQ Figure \* ARABIC ">
        <w:r>
          <w:rPr>
            <w:noProof/>
          </w:rPr>
          <w:t>7</w:t>
        </w:r>
      </w:fldSimple>
      <w:r w:rsidRPr="009B3700">
        <w:t>Figure 7 Death due to Cancer (2015)</w:t>
      </w:r>
    </w:p>
    <w:p w:rsidR="00B72300" w:rsidRPr="008C28A7" w:rsidRDefault="008C28A7" w:rsidP="008C28A7">
      <w:pPr>
        <w:pStyle w:val="Caption"/>
        <w:keepNext/>
      </w:pPr>
      <w:r w:rsidRPr="00033CCC">
        <w:rPr>
          <w:rFonts w:cstheme="minorHAnsi"/>
          <w:noProof/>
          <w:lang w:eastAsia="en-GB"/>
        </w:rPr>
        <w:drawing>
          <wp:inline distT="0" distB="0" distL="0" distR="0" wp14:anchorId="091E73C3" wp14:editId="704BA9B9">
            <wp:extent cx="2914650" cy="286169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914650" cy="2861692"/>
                    </a:xfrm>
                    <a:prstGeom prst="rect">
                      <a:avLst/>
                    </a:prstGeom>
                  </pic:spPr>
                </pic:pic>
              </a:graphicData>
            </a:graphic>
          </wp:inline>
        </w:drawing>
      </w:r>
    </w:p>
    <w:p w:rsidR="00B72300" w:rsidRPr="00033CCC" w:rsidRDefault="00B72300">
      <w:pPr>
        <w:rPr>
          <w:rFonts w:cstheme="minorHAnsi"/>
        </w:rPr>
      </w:pPr>
    </w:p>
    <w:p w:rsidR="0036126C" w:rsidRPr="00033CCC" w:rsidRDefault="0036126C">
      <w:pPr>
        <w:rPr>
          <w:rFonts w:cstheme="minorHAnsi"/>
        </w:rPr>
      </w:pPr>
    </w:p>
    <w:p w:rsidR="0036126C" w:rsidRPr="00033CCC" w:rsidRDefault="0036126C">
      <w:pPr>
        <w:rPr>
          <w:rFonts w:cstheme="minorHAnsi"/>
        </w:rPr>
      </w:pPr>
    </w:p>
    <w:p w:rsidR="00F81C9E" w:rsidRPr="00033CCC" w:rsidRDefault="008569C1" w:rsidP="009A5447">
      <w:pPr>
        <w:pStyle w:val="Caption"/>
        <w:keepNext/>
        <w:rPr>
          <w:rFonts w:cstheme="minorHAnsi"/>
        </w:rPr>
      </w:pPr>
      <w:r w:rsidRPr="00033CCC">
        <w:rPr>
          <w:rFonts w:cstheme="minorHAnsi"/>
        </w:rPr>
        <w:lastRenderedPageBreak/>
        <w:t xml:space="preserve">Figure </w:t>
      </w:r>
      <w:r w:rsidR="009A5447">
        <w:rPr>
          <w:rFonts w:cstheme="minorHAnsi"/>
        </w:rPr>
        <w:fldChar w:fldCharType="begin"/>
      </w:r>
      <w:r w:rsidR="009A5447">
        <w:rPr>
          <w:rFonts w:cstheme="minorHAnsi"/>
        </w:rPr>
        <w:instrText xml:space="preserve"> SEQ Figure \* ARABIC </w:instrText>
      </w:r>
      <w:r w:rsidR="009A5447">
        <w:rPr>
          <w:rFonts w:cstheme="minorHAnsi"/>
        </w:rPr>
        <w:fldChar w:fldCharType="separate"/>
      </w:r>
      <w:r w:rsidR="008C28A7">
        <w:rPr>
          <w:rFonts w:cstheme="minorHAnsi"/>
          <w:noProof/>
        </w:rPr>
        <w:t>8</w:t>
      </w:r>
      <w:r w:rsidR="009A5447">
        <w:rPr>
          <w:rFonts w:cstheme="minorHAnsi"/>
        </w:rPr>
        <w:fldChar w:fldCharType="end"/>
      </w:r>
      <w:r w:rsidRPr="00033CCC">
        <w:rPr>
          <w:rFonts w:cstheme="minorHAnsi"/>
        </w:rPr>
        <w:t xml:space="preserve"> </w:t>
      </w:r>
      <w:r w:rsidR="00F81C9E" w:rsidRPr="00033CCC">
        <w:rPr>
          <w:rFonts w:cstheme="minorHAnsi"/>
        </w:rPr>
        <w:t xml:space="preserve"> Difference of Cancer Mortality rates between</w:t>
      </w:r>
      <w:r w:rsidR="0080574F" w:rsidRPr="00033CCC">
        <w:rPr>
          <w:rFonts w:cstheme="minorHAnsi"/>
        </w:rPr>
        <w:t xml:space="preserve"> 2006 and </w:t>
      </w:r>
      <w:r w:rsidR="00F81C9E" w:rsidRPr="00033CCC">
        <w:rPr>
          <w:rFonts w:cstheme="minorHAnsi"/>
        </w:rPr>
        <w:t>2015</w:t>
      </w:r>
      <w:r w:rsidR="00F6498E" w:rsidRPr="00033CCC">
        <w:rPr>
          <w:rFonts w:cstheme="minorHAnsi"/>
          <w:noProof/>
          <w:lang w:eastAsia="en-GB"/>
        </w:rPr>
        <w:drawing>
          <wp:inline distT="0" distB="0" distL="0" distR="0">
            <wp:extent cx="3040791" cy="2895600"/>
            <wp:effectExtent l="0" t="0" r="762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cstate="print">
                      <a:extLst>
                        <a:ext uri="{28A0092B-C50C-407E-A947-70E740481C1C}">
                          <a14:useLocalDpi xmlns:a14="http://schemas.microsoft.com/office/drawing/2010/main" val="0"/>
                        </a:ext>
                      </a:extLst>
                    </a:blip>
                    <a:stretch>
                      <a:fillRect/>
                    </a:stretch>
                  </pic:blipFill>
                  <pic:spPr>
                    <a:xfrm>
                      <a:off x="0" y="0"/>
                      <a:ext cx="3043671" cy="2898342"/>
                    </a:xfrm>
                    <a:prstGeom prst="rect">
                      <a:avLst/>
                    </a:prstGeom>
                  </pic:spPr>
                </pic:pic>
              </a:graphicData>
            </a:graphic>
          </wp:inline>
        </w:drawing>
      </w:r>
    </w:p>
    <w:p w:rsidR="00F81C9E" w:rsidRDefault="00F81C9E">
      <w:pPr>
        <w:rPr>
          <w:rFonts w:cstheme="minorHAnsi"/>
        </w:rPr>
      </w:pPr>
      <w:r w:rsidRPr="00033CCC">
        <w:rPr>
          <w:rFonts w:cstheme="minorHAnsi"/>
        </w:rPr>
        <w:br w:type="textWrapping" w:clear="all"/>
      </w:r>
    </w:p>
    <w:p w:rsidR="00BF7DA2" w:rsidRDefault="00BF7DA2" w:rsidP="00F81C9E">
      <w:pPr>
        <w:pStyle w:val="Caption"/>
        <w:keepNext/>
        <w:rPr>
          <w:rFonts w:cstheme="minorHAnsi"/>
          <w:i w:val="0"/>
          <w:iCs w:val="0"/>
          <w:color w:val="auto"/>
          <w:sz w:val="24"/>
          <w:szCs w:val="22"/>
        </w:rPr>
      </w:pPr>
      <w:r w:rsidRPr="00BF7DA2">
        <w:rPr>
          <w:rFonts w:cstheme="minorHAnsi"/>
          <w:i w:val="0"/>
          <w:iCs w:val="0"/>
          <w:color w:val="auto"/>
          <w:sz w:val="24"/>
          <w:szCs w:val="22"/>
        </w:rPr>
        <w:t xml:space="preserve">The last subject I looked at was the </w:t>
      </w:r>
      <w:r w:rsidR="00F17CB4">
        <w:rPr>
          <w:rFonts w:cstheme="minorHAnsi"/>
          <w:i w:val="0"/>
          <w:iCs w:val="0"/>
          <w:color w:val="auto"/>
          <w:sz w:val="24"/>
          <w:szCs w:val="22"/>
        </w:rPr>
        <w:t xml:space="preserve">difference in </w:t>
      </w:r>
      <w:r w:rsidRPr="00BF7DA2">
        <w:rPr>
          <w:rFonts w:cstheme="minorHAnsi"/>
          <w:i w:val="0"/>
          <w:iCs w:val="0"/>
          <w:color w:val="auto"/>
          <w:sz w:val="24"/>
          <w:szCs w:val="22"/>
        </w:rPr>
        <w:t>male and female</w:t>
      </w:r>
      <w:r w:rsidR="00F17CB4">
        <w:rPr>
          <w:rFonts w:cstheme="minorHAnsi"/>
          <w:i w:val="0"/>
          <w:iCs w:val="0"/>
          <w:color w:val="auto"/>
          <w:sz w:val="24"/>
          <w:szCs w:val="22"/>
        </w:rPr>
        <w:t xml:space="preserve"> </w:t>
      </w:r>
      <w:r w:rsidRPr="00BF7DA2">
        <w:rPr>
          <w:rFonts w:cstheme="minorHAnsi"/>
          <w:i w:val="0"/>
          <w:iCs w:val="0"/>
          <w:color w:val="auto"/>
          <w:sz w:val="24"/>
          <w:szCs w:val="22"/>
        </w:rPr>
        <w:t>cancer mortality rates in both 2006 and 2015</w:t>
      </w:r>
      <w:r w:rsidR="00D86F25">
        <w:rPr>
          <w:rFonts w:cstheme="minorHAnsi"/>
          <w:i w:val="0"/>
          <w:iCs w:val="0"/>
          <w:color w:val="auto"/>
          <w:sz w:val="24"/>
          <w:szCs w:val="22"/>
        </w:rPr>
        <w:t xml:space="preserve"> which I</w:t>
      </w:r>
      <w:r w:rsidR="00F17CB4">
        <w:rPr>
          <w:rFonts w:cstheme="minorHAnsi"/>
          <w:i w:val="0"/>
          <w:iCs w:val="0"/>
          <w:color w:val="auto"/>
          <w:sz w:val="24"/>
          <w:szCs w:val="22"/>
        </w:rPr>
        <w:t xml:space="preserve"> made the map show the </w:t>
      </w:r>
      <w:r w:rsidR="00F17CB4" w:rsidRPr="00F17CB4">
        <w:rPr>
          <w:rFonts w:cstheme="minorHAnsi"/>
          <w:i w:val="0"/>
          <w:iCs w:val="0"/>
          <w:color w:val="auto"/>
          <w:sz w:val="24"/>
          <w:szCs w:val="22"/>
        </w:rPr>
        <w:t>difference</w:t>
      </w:r>
      <w:r w:rsidR="00F17CB4">
        <w:rPr>
          <w:rFonts w:cstheme="minorHAnsi"/>
          <w:i w:val="0"/>
          <w:iCs w:val="0"/>
          <w:color w:val="auto"/>
          <w:sz w:val="24"/>
          <w:szCs w:val="22"/>
        </w:rPr>
        <w:t xml:space="preserve"> with a colour gradient with red having </w:t>
      </w:r>
      <w:r w:rsidR="00D86F25">
        <w:rPr>
          <w:rFonts w:cstheme="minorHAnsi"/>
          <w:i w:val="0"/>
          <w:iCs w:val="0"/>
          <w:color w:val="auto"/>
          <w:sz w:val="24"/>
          <w:szCs w:val="22"/>
        </w:rPr>
        <w:t xml:space="preserve">a higher difference than white, which shows that the </w:t>
      </w:r>
      <w:r w:rsidR="00D86F25" w:rsidRPr="00D86F25">
        <w:rPr>
          <w:rFonts w:cstheme="minorHAnsi"/>
          <w:i w:val="0"/>
          <w:iCs w:val="0"/>
          <w:color w:val="auto"/>
          <w:sz w:val="24"/>
          <w:szCs w:val="22"/>
        </w:rPr>
        <w:t>difference</w:t>
      </w:r>
      <w:r w:rsidR="00D86F25">
        <w:rPr>
          <w:rFonts w:cstheme="minorHAnsi"/>
          <w:i w:val="0"/>
          <w:iCs w:val="0"/>
          <w:color w:val="auto"/>
          <w:sz w:val="24"/>
          <w:szCs w:val="22"/>
        </w:rPr>
        <w:t xml:space="preserve"> in each area had changed quite drastically</w:t>
      </w:r>
      <w:r w:rsidR="007A261D">
        <w:rPr>
          <w:rFonts w:cstheme="minorHAnsi"/>
          <w:i w:val="0"/>
          <w:iCs w:val="0"/>
          <w:color w:val="auto"/>
          <w:sz w:val="24"/>
          <w:szCs w:val="22"/>
        </w:rPr>
        <w:t xml:space="preserve"> from 2006 to 2015 as the north had the biggest </w:t>
      </w:r>
      <w:r w:rsidR="007A261D" w:rsidRPr="007A261D">
        <w:rPr>
          <w:rFonts w:cstheme="minorHAnsi"/>
          <w:i w:val="0"/>
          <w:iCs w:val="0"/>
          <w:color w:val="auto"/>
          <w:sz w:val="24"/>
          <w:szCs w:val="22"/>
        </w:rPr>
        <w:t>difference</w:t>
      </w:r>
      <w:r w:rsidR="007A261D">
        <w:rPr>
          <w:rFonts w:cstheme="minorHAnsi"/>
          <w:i w:val="0"/>
          <w:iCs w:val="0"/>
          <w:color w:val="auto"/>
          <w:sz w:val="24"/>
          <w:szCs w:val="22"/>
        </w:rPr>
        <w:t xml:space="preserve"> in 2006 but had one of the lowest in 2015, the same with the west of wales as well.</w:t>
      </w:r>
    </w:p>
    <w:p w:rsidR="00F81C9E" w:rsidRPr="00033CCC" w:rsidRDefault="00F81C9E" w:rsidP="00F81C9E">
      <w:pPr>
        <w:pStyle w:val="Caption"/>
        <w:keepNext/>
        <w:rPr>
          <w:rFonts w:cstheme="minorHAnsi"/>
        </w:rPr>
      </w:pPr>
      <w:r w:rsidRPr="00033CCC">
        <w:rPr>
          <w:rFonts w:cstheme="minorHAnsi"/>
        </w:rPr>
        <w:t xml:space="preserve">Figure </w:t>
      </w:r>
      <w:r w:rsidR="009A5447">
        <w:rPr>
          <w:rFonts w:cstheme="minorHAnsi"/>
        </w:rPr>
        <w:fldChar w:fldCharType="begin"/>
      </w:r>
      <w:r w:rsidR="009A5447">
        <w:rPr>
          <w:rFonts w:cstheme="minorHAnsi"/>
        </w:rPr>
        <w:instrText xml:space="preserve"> SEQ Figure \* ARABIC </w:instrText>
      </w:r>
      <w:r w:rsidR="009A5447">
        <w:rPr>
          <w:rFonts w:cstheme="minorHAnsi"/>
        </w:rPr>
        <w:fldChar w:fldCharType="separate"/>
      </w:r>
      <w:r w:rsidR="008C28A7">
        <w:rPr>
          <w:rFonts w:cstheme="minorHAnsi"/>
          <w:noProof/>
        </w:rPr>
        <w:t>9</w:t>
      </w:r>
      <w:r w:rsidR="009A5447">
        <w:rPr>
          <w:rFonts w:cstheme="minorHAnsi"/>
        </w:rPr>
        <w:fldChar w:fldCharType="end"/>
      </w:r>
      <w:r w:rsidRPr="00033CCC">
        <w:rPr>
          <w:rFonts w:cstheme="minorHAnsi"/>
        </w:rPr>
        <w:t xml:space="preserve"> Difference of Cancer Mortality rates between </w:t>
      </w:r>
      <w:r w:rsidR="0080574F" w:rsidRPr="00033CCC">
        <w:rPr>
          <w:rFonts w:cstheme="minorHAnsi"/>
        </w:rPr>
        <w:t xml:space="preserve">Males and </w:t>
      </w:r>
      <w:r w:rsidRPr="00033CCC">
        <w:rPr>
          <w:rFonts w:cstheme="minorHAnsi"/>
        </w:rPr>
        <w:t>Females in 2006</w:t>
      </w:r>
    </w:p>
    <w:p w:rsidR="00983F6A" w:rsidRPr="00033CCC" w:rsidRDefault="00F81C9E">
      <w:pPr>
        <w:rPr>
          <w:rFonts w:cstheme="minorHAnsi"/>
        </w:rPr>
      </w:pPr>
      <w:r w:rsidRPr="00033CCC">
        <w:rPr>
          <w:rFonts w:cstheme="minorHAnsi"/>
          <w:noProof/>
          <w:lang w:eastAsia="en-GB"/>
        </w:rPr>
        <w:drawing>
          <wp:inline distT="0" distB="0" distL="0" distR="0" wp14:anchorId="1D5FA9F9" wp14:editId="7A086F60">
            <wp:extent cx="3444985" cy="3238500"/>
            <wp:effectExtent l="0" t="0" r="3175"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459667" cy="3252302"/>
                    </a:xfrm>
                    <a:prstGeom prst="rect">
                      <a:avLst/>
                    </a:prstGeom>
                  </pic:spPr>
                </pic:pic>
              </a:graphicData>
            </a:graphic>
          </wp:inline>
        </w:drawing>
      </w:r>
    </w:p>
    <w:p w:rsidR="00F81C9E" w:rsidRPr="00033CCC" w:rsidRDefault="00F81C9E">
      <w:pPr>
        <w:rPr>
          <w:rFonts w:cstheme="minorHAnsi"/>
        </w:rPr>
      </w:pPr>
    </w:p>
    <w:p w:rsidR="00F6498E" w:rsidRPr="00052B4E" w:rsidRDefault="00F81C9E" w:rsidP="00052B4E">
      <w:pPr>
        <w:pStyle w:val="Caption"/>
        <w:keepNext/>
        <w:rPr>
          <w:rFonts w:cstheme="minorHAnsi"/>
        </w:rPr>
      </w:pPr>
      <w:r w:rsidRPr="00033CCC">
        <w:rPr>
          <w:rFonts w:cstheme="minorHAnsi"/>
        </w:rPr>
        <w:lastRenderedPageBreak/>
        <w:t xml:space="preserve">Figure </w:t>
      </w:r>
      <w:r w:rsidR="009A5447">
        <w:rPr>
          <w:rFonts w:cstheme="minorHAnsi"/>
        </w:rPr>
        <w:fldChar w:fldCharType="begin"/>
      </w:r>
      <w:r w:rsidR="009A5447">
        <w:rPr>
          <w:rFonts w:cstheme="minorHAnsi"/>
        </w:rPr>
        <w:instrText xml:space="preserve"> SEQ Figure \* ARABIC </w:instrText>
      </w:r>
      <w:r w:rsidR="009A5447">
        <w:rPr>
          <w:rFonts w:cstheme="minorHAnsi"/>
        </w:rPr>
        <w:fldChar w:fldCharType="separate"/>
      </w:r>
      <w:r w:rsidR="008C28A7">
        <w:rPr>
          <w:rFonts w:cstheme="minorHAnsi"/>
          <w:noProof/>
        </w:rPr>
        <w:t>10</w:t>
      </w:r>
      <w:r w:rsidR="009A5447">
        <w:rPr>
          <w:rFonts w:cstheme="minorHAnsi"/>
        </w:rPr>
        <w:fldChar w:fldCharType="end"/>
      </w:r>
      <w:r w:rsidRPr="00033CCC">
        <w:rPr>
          <w:rFonts w:cstheme="minorHAnsi"/>
        </w:rPr>
        <w:t xml:space="preserve"> Difference of Cancer Mortality rates </w:t>
      </w:r>
      <w:r w:rsidR="0080574F" w:rsidRPr="00033CCC">
        <w:rPr>
          <w:rFonts w:cstheme="minorHAnsi"/>
        </w:rPr>
        <w:t>between M</w:t>
      </w:r>
      <w:r w:rsidRPr="00033CCC">
        <w:rPr>
          <w:rFonts w:cstheme="minorHAnsi"/>
        </w:rPr>
        <w:t xml:space="preserve">ales </w:t>
      </w:r>
      <w:r w:rsidR="0080574F" w:rsidRPr="00033CCC">
        <w:rPr>
          <w:rFonts w:cstheme="minorHAnsi"/>
        </w:rPr>
        <w:t xml:space="preserve">and </w:t>
      </w:r>
      <w:r w:rsidR="00052B4E">
        <w:rPr>
          <w:rFonts w:cstheme="minorHAnsi"/>
        </w:rPr>
        <w:t>Females in 20</w:t>
      </w:r>
      <w:r w:rsidR="00F614D8">
        <w:rPr>
          <w:rFonts w:cstheme="minorHAnsi"/>
        </w:rPr>
        <w:t>15</w:t>
      </w:r>
      <w:r w:rsidRPr="00033CCC">
        <w:rPr>
          <w:noProof/>
          <w:lang w:eastAsia="en-GB"/>
        </w:rPr>
        <w:drawing>
          <wp:inline distT="0" distB="0" distL="0" distR="0" wp14:anchorId="02EF945B" wp14:editId="3C1B0CE6">
            <wp:extent cx="3467423" cy="4076700"/>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485478" cy="4097927"/>
                    </a:xfrm>
                    <a:prstGeom prst="rect">
                      <a:avLst/>
                    </a:prstGeom>
                  </pic:spPr>
                </pic:pic>
              </a:graphicData>
            </a:graphic>
          </wp:inline>
        </w:drawing>
      </w:r>
    </w:p>
    <w:p w:rsidR="00294AFC" w:rsidRPr="007E7650" w:rsidRDefault="00BB223C" w:rsidP="00052B4E">
      <w:pPr>
        <w:pStyle w:val="Heading2"/>
      </w:pPr>
      <w:bookmarkStart w:id="6" w:name="_Toc500234731"/>
      <w:r>
        <w:t xml:space="preserve">Comparing </w:t>
      </w:r>
      <w:r w:rsidRPr="00BB223C">
        <w:t>Access</w:t>
      </w:r>
      <w:r w:rsidR="00205751" w:rsidRPr="00BB223C">
        <w:t xml:space="preserve"> and QGIS</w:t>
      </w:r>
      <w:r w:rsidR="00294AFC">
        <w:t xml:space="preserve"> as SDSSs</w:t>
      </w:r>
      <w:bookmarkEnd w:id="6"/>
    </w:p>
    <w:p w:rsidR="00C97A8F" w:rsidRDefault="00BB223C">
      <w:pPr>
        <w:rPr>
          <w:rFonts w:cstheme="minorHAnsi"/>
          <w:sz w:val="24"/>
        </w:rPr>
      </w:pPr>
      <w:r>
        <w:rPr>
          <w:rFonts w:cstheme="minorHAnsi"/>
          <w:sz w:val="24"/>
        </w:rPr>
        <w:t xml:space="preserve">After using both </w:t>
      </w:r>
      <w:r w:rsidRPr="00BB223C">
        <w:rPr>
          <w:rFonts w:cstheme="minorHAnsi"/>
          <w:sz w:val="24"/>
        </w:rPr>
        <w:t>Access and QGIS</w:t>
      </w:r>
      <w:r>
        <w:rPr>
          <w:rFonts w:cstheme="minorHAnsi"/>
          <w:sz w:val="24"/>
        </w:rPr>
        <w:t xml:space="preserve"> as </w:t>
      </w:r>
      <w:r w:rsidRPr="00033CCC">
        <w:rPr>
          <w:rFonts w:cstheme="minorHAnsi"/>
          <w:sz w:val="24"/>
        </w:rPr>
        <w:t>Spatial Decision Support Systems</w:t>
      </w:r>
      <w:r>
        <w:rPr>
          <w:rFonts w:cstheme="minorHAnsi"/>
          <w:sz w:val="24"/>
        </w:rPr>
        <w:t xml:space="preserve"> I have found that both work well as Decision</w:t>
      </w:r>
      <w:r w:rsidRPr="00BB223C">
        <w:rPr>
          <w:rFonts w:cstheme="minorHAnsi"/>
          <w:sz w:val="24"/>
        </w:rPr>
        <w:t xml:space="preserve"> Support System</w:t>
      </w:r>
      <w:r>
        <w:rPr>
          <w:rFonts w:cstheme="minorHAnsi"/>
          <w:sz w:val="24"/>
        </w:rPr>
        <w:t xml:space="preserve">s but QGIS does better job at conveying </w:t>
      </w:r>
      <w:r w:rsidR="00294AFC">
        <w:rPr>
          <w:rFonts w:cstheme="minorHAnsi"/>
          <w:sz w:val="24"/>
        </w:rPr>
        <w:t xml:space="preserve">the spatial </w:t>
      </w:r>
      <w:r w:rsidR="000F0650">
        <w:rPr>
          <w:rFonts w:cstheme="minorHAnsi"/>
          <w:sz w:val="24"/>
        </w:rPr>
        <w:t xml:space="preserve">part of the </w:t>
      </w:r>
      <w:r w:rsidR="00294AFC">
        <w:rPr>
          <w:rFonts w:cstheme="minorHAnsi"/>
          <w:sz w:val="24"/>
        </w:rPr>
        <w:t>data than access, as it actually shows the user the information about area on a map of an area, or shows the information in relevance to the area in question</w:t>
      </w:r>
      <w:r w:rsidR="00824EC5">
        <w:rPr>
          <w:rFonts w:cstheme="minorHAnsi"/>
          <w:sz w:val="24"/>
        </w:rPr>
        <w:t xml:space="preserve">, while Access can only show information about a single point or area it cannot show that information </w:t>
      </w:r>
      <w:r w:rsidR="00C05DEC">
        <w:rPr>
          <w:rFonts w:cstheme="minorHAnsi"/>
          <w:sz w:val="24"/>
        </w:rPr>
        <w:t xml:space="preserve">in comparison with </w:t>
      </w:r>
      <w:r w:rsidR="00C05DEC" w:rsidRPr="00C05DEC">
        <w:rPr>
          <w:rFonts w:cstheme="minorHAnsi"/>
          <w:sz w:val="24"/>
        </w:rPr>
        <w:t>neighbouring</w:t>
      </w:r>
      <w:r w:rsidR="000F0650">
        <w:rPr>
          <w:rFonts w:cstheme="minorHAnsi"/>
          <w:sz w:val="24"/>
        </w:rPr>
        <w:t xml:space="preserve"> points or areas, for example if you had list of crimes in town, access could only show the list and the </w:t>
      </w:r>
      <w:r w:rsidR="000F0650" w:rsidRPr="00033CCC">
        <w:rPr>
          <w:rFonts w:cstheme="minorHAnsi"/>
          <w:sz w:val="24"/>
        </w:rPr>
        <w:t>attribute</w:t>
      </w:r>
      <w:r w:rsidR="000F0650">
        <w:rPr>
          <w:rFonts w:cstheme="minorHAnsi"/>
          <w:sz w:val="24"/>
        </w:rPr>
        <w:t>s of the crimes, while QGIS could</w:t>
      </w:r>
      <w:r w:rsidR="00C97A8F">
        <w:rPr>
          <w:rFonts w:cstheme="minorHAnsi"/>
          <w:sz w:val="24"/>
        </w:rPr>
        <w:t xml:space="preserve"> show that crimes involving  </w:t>
      </w:r>
      <w:r w:rsidR="00C97A8F" w:rsidRPr="00C97A8F">
        <w:rPr>
          <w:rFonts w:cstheme="minorHAnsi"/>
          <w:sz w:val="24"/>
        </w:rPr>
        <w:t xml:space="preserve">physical </w:t>
      </w:r>
      <w:r w:rsidR="00C97A8F">
        <w:rPr>
          <w:rFonts w:cstheme="minorHAnsi"/>
          <w:sz w:val="24"/>
        </w:rPr>
        <w:t xml:space="preserve">and verbal </w:t>
      </w:r>
      <w:r w:rsidR="00C97A8F" w:rsidRPr="00C97A8F">
        <w:rPr>
          <w:rFonts w:cstheme="minorHAnsi"/>
          <w:sz w:val="24"/>
        </w:rPr>
        <w:t>violence</w:t>
      </w:r>
      <w:r w:rsidR="00C97A8F">
        <w:rPr>
          <w:rFonts w:cstheme="minorHAnsi"/>
          <w:sz w:val="24"/>
        </w:rPr>
        <w:t xml:space="preserve"> are more common near the local pub or bar by showing the crimes as points on the map. One of the few </w:t>
      </w:r>
      <w:r w:rsidR="00C97A8F" w:rsidRPr="00C97A8F">
        <w:rPr>
          <w:rFonts w:cstheme="minorHAnsi"/>
          <w:sz w:val="24"/>
        </w:rPr>
        <w:t>flaws</w:t>
      </w:r>
      <w:r w:rsidR="00C97A8F">
        <w:rPr>
          <w:rFonts w:cstheme="minorHAnsi"/>
          <w:sz w:val="24"/>
        </w:rPr>
        <w:t xml:space="preserve"> </w:t>
      </w:r>
      <w:r w:rsidR="00C97A8F" w:rsidRPr="00C97A8F">
        <w:rPr>
          <w:rFonts w:cstheme="minorHAnsi"/>
          <w:sz w:val="24"/>
        </w:rPr>
        <w:t>QGIS</w:t>
      </w:r>
      <w:r w:rsidR="00C97A8F">
        <w:rPr>
          <w:rFonts w:cstheme="minorHAnsi"/>
          <w:sz w:val="24"/>
        </w:rPr>
        <w:t xml:space="preserve"> that </w:t>
      </w:r>
      <w:r w:rsidR="00C97A8F" w:rsidRPr="00C97A8F">
        <w:rPr>
          <w:rFonts w:cstheme="minorHAnsi"/>
          <w:sz w:val="24"/>
        </w:rPr>
        <w:t>Access</w:t>
      </w:r>
      <w:r w:rsidR="00C97A8F">
        <w:rPr>
          <w:rFonts w:cstheme="minorHAnsi"/>
          <w:sz w:val="24"/>
        </w:rPr>
        <w:t xml:space="preserve"> doesn’t have is that it struggles with </w:t>
      </w:r>
      <w:r w:rsidR="00C97A8F" w:rsidRPr="00C97A8F">
        <w:rPr>
          <w:rFonts w:cstheme="minorHAnsi"/>
          <w:sz w:val="24"/>
        </w:rPr>
        <w:t>querying</w:t>
      </w:r>
      <w:r w:rsidR="00C97A8F">
        <w:rPr>
          <w:rFonts w:cstheme="minorHAnsi"/>
          <w:sz w:val="24"/>
        </w:rPr>
        <w:t xml:space="preserve"> large amounts of data for display, as the software needs to render all data as well as look through it, while Access can handle a lot more data at once.</w:t>
      </w:r>
    </w:p>
    <w:p w:rsidR="007E7650" w:rsidRDefault="007E7650">
      <w:pPr>
        <w:rPr>
          <w:rFonts w:cstheme="minorHAnsi"/>
          <w:sz w:val="24"/>
        </w:rPr>
      </w:pPr>
    </w:p>
    <w:p w:rsidR="007E7650" w:rsidRDefault="007E7650" w:rsidP="007E7650">
      <w:pPr>
        <w:pStyle w:val="Heading3"/>
        <w:rPr>
          <w:sz w:val="24"/>
        </w:rPr>
      </w:pPr>
      <w:bookmarkStart w:id="7" w:name="_Toc500234732"/>
      <w:r>
        <w:rPr>
          <w:sz w:val="24"/>
        </w:rPr>
        <w:t xml:space="preserve">Using </w:t>
      </w:r>
      <w:r w:rsidRPr="007E7650">
        <w:rPr>
          <w:sz w:val="24"/>
        </w:rPr>
        <w:t>GIS for healthcare informatics analysis</w:t>
      </w:r>
      <w:bookmarkEnd w:id="7"/>
    </w:p>
    <w:p w:rsidR="002039EC" w:rsidRPr="002039EC" w:rsidRDefault="007E7650" w:rsidP="002039EC">
      <w:pPr>
        <w:rPr>
          <w:sz w:val="24"/>
        </w:rPr>
      </w:pPr>
      <w:r w:rsidRPr="002039EC">
        <w:rPr>
          <w:sz w:val="24"/>
        </w:rPr>
        <w:t xml:space="preserve"> A Geographic information system could </w:t>
      </w:r>
      <w:r w:rsidR="009B56C6" w:rsidRPr="002039EC">
        <w:rPr>
          <w:sz w:val="24"/>
        </w:rPr>
        <w:t xml:space="preserve">be used </w:t>
      </w:r>
      <w:r w:rsidRPr="002039EC">
        <w:rPr>
          <w:sz w:val="24"/>
        </w:rPr>
        <w:t xml:space="preserve">to analyse healthcare data </w:t>
      </w:r>
      <w:r w:rsidR="009B56C6" w:rsidRPr="002039EC">
        <w:rPr>
          <w:sz w:val="24"/>
        </w:rPr>
        <w:t xml:space="preserve">is such a way as to show where certain problems areas are with a </w:t>
      </w:r>
      <w:r w:rsidR="009B56C6" w:rsidRPr="002039EC">
        <w:rPr>
          <w:rFonts w:cstheme="minorHAnsi"/>
          <w:sz w:val="24"/>
        </w:rPr>
        <w:t xml:space="preserve">health authority which can used to help </w:t>
      </w:r>
      <w:r w:rsidR="009B56C6" w:rsidRPr="002039EC">
        <w:rPr>
          <w:rFonts w:cstheme="minorHAnsi"/>
          <w:sz w:val="24"/>
        </w:rPr>
        <w:lastRenderedPageBreak/>
        <w:t xml:space="preserve">more efficiently delegating resources to cover </w:t>
      </w:r>
      <w:r w:rsidR="009B56C6" w:rsidRPr="002039EC">
        <w:rPr>
          <w:sz w:val="24"/>
        </w:rPr>
        <w:t xml:space="preserve">problems areas, for example one health authority could have an increase number of cases of </w:t>
      </w:r>
      <w:r w:rsidR="002039EC" w:rsidRPr="002039EC">
        <w:rPr>
          <w:sz w:val="24"/>
        </w:rPr>
        <w:t xml:space="preserve">illicit drugs use and overdose </w:t>
      </w:r>
      <w:r w:rsidR="009B56C6" w:rsidRPr="002039EC">
        <w:rPr>
          <w:sz w:val="24"/>
        </w:rPr>
        <w:t xml:space="preserve">after in short period of time, using a GIS the health </w:t>
      </w:r>
      <w:r w:rsidR="002039EC" w:rsidRPr="002039EC">
        <w:rPr>
          <w:sz w:val="24"/>
        </w:rPr>
        <w:t>authority could map the places that the people live and work to see if there is a common source</w:t>
      </w:r>
      <w:r w:rsidR="002039EC">
        <w:rPr>
          <w:sz w:val="24"/>
        </w:rPr>
        <w:t xml:space="preserve"> or overlap in their move, so they now where they should focus on their Anti-drug / Drug safety campaigns. A GIS could also help with deciding where to put new medical facilities, by using the data they have on older facilities to show how far a facility of its size could </w:t>
      </w:r>
      <w:r w:rsidR="00816E1D">
        <w:rPr>
          <w:sz w:val="24"/>
        </w:rPr>
        <w:t>affect</w:t>
      </w:r>
      <w:r w:rsidR="002039EC">
        <w:rPr>
          <w:sz w:val="24"/>
        </w:rPr>
        <w:t xml:space="preserve"> and where an</w:t>
      </w:r>
      <w:r w:rsidR="002039EC" w:rsidRPr="002039EC">
        <w:t xml:space="preserve"> </w:t>
      </w:r>
      <w:r w:rsidR="002039EC" w:rsidRPr="002039EC">
        <w:rPr>
          <w:sz w:val="24"/>
        </w:rPr>
        <w:t>effective</w:t>
      </w:r>
      <w:r w:rsidR="002039EC">
        <w:rPr>
          <w:sz w:val="24"/>
        </w:rPr>
        <w:t xml:space="preserve"> place to put the new facility </w:t>
      </w:r>
      <w:r w:rsidR="00816E1D">
        <w:rPr>
          <w:sz w:val="24"/>
        </w:rPr>
        <w:t xml:space="preserve">would as putting it next to an </w:t>
      </w:r>
      <w:r w:rsidR="00816E1D" w:rsidRPr="00816E1D">
        <w:rPr>
          <w:sz w:val="24"/>
        </w:rPr>
        <w:t>existing</w:t>
      </w:r>
      <w:r w:rsidR="00816E1D">
        <w:rPr>
          <w:sz w:val="24"/>
        </w:rPr>
        <w:t xml:space="preserve"> would be pointless.</w:t>
      </w:r>
      <w:bookmarkStart w:id="8" w:name="_GoBack"/>
      <w:bookmarkEnd w:id="8"/>
    </w:p>
    <w:sdt>
      <w:sdtPr>
        <w:rPr>
          <w:rFonts w:cstheme="minorHAnsi"/>
          <w:b/>
          <w:bCs/>
        </w:rPr>
        <w:id w:val="1085577187"/>
        <w:docPartObj>
          <w:docPartGallery w:val="Bibliographies"/>
          <w:docPartUnique/>
        </w:docPartObj>
      </w:sdtPr>
      <w:sdtEndPr>
        <w:rPr>
          <w:b w:val="0"/>
          <w:bCs w:val="0"/>
        </w:rPr>
      </w:sdtEndPr>
      <w:sdtContent>
        <w:p w:rsidR="001A413D" w:rsidRPr="00033CCC" w:rsidRDefault="001A413D" w:rsidP="002039EC">
          <w:pPr>
            <w:rPr>
              <w:rFonts w:cstheme="minorHAnsi"/>
            </w:rPr>
          </w:pPr>
          <w:r w:rsidRPr="00033CCC">
            <w:rPr>
              <w:rFonts w:cstheme="minorHAnsi"/>
            </w:rPr>
            <w:t>Bibliography</w:t>
          </w:r>
        </w:p>
        <w:p w:rsidR="0088008C" w:rsidRPr="00033CCC" w:rsidRDefault="001B0CD9" w:rsidP="007743B2">
          <w:pPr>
            <w:rPr>
              <w:rFonts w:cstheme="minorHAnsi"/>
              <w:lang w:val="en-US" w:eastAsia="ja-JP"/>
            </w:rPr>
          </w:pPr>
          <w:r w:rsidRPr="00033CCC">
            <w:rPr>
              <w:rFonts w:cstheme="minorHAnsi"/>
              <w:lang w:val="en-US" w:eastAsia="ja-JP"/>
            </w:rPr>
            <w:t>1. Snow J. On the Mode of Communication of Cholera, [Internet]. Collections.nlm.nih.gov. 1849 [cited 19 November 2017]. Available from: https://collections.nlm.nih.gov/ext/cholera/PDF/0050707.pdf</w:t>
          </w:r>
        </w:p>
        <w:p w:rsidR="00C17034" w:rsidRPr="00033CCC" w:rsidRDefault="001B0CD9" w:rsidP="00C17034">
          <w:pPr>
            <w:rPr>
              <w:rFonts w:cstheme="minorHAnsi"/>
              <w:lang w:val="en-US" w:eastAsia="ja-JP"/>
            </w:rPr>
          </w:pPr>
          <w:r w:rsidRPr="00033CCC">
            <w:rPr>
              <w:rFonts w:cstheme="minorHAnsi"/>
              <w:lang w:val="en-US" w:eastAsia="ja-JP"/>
            </w:rPr>
            <w:t>2</w:t>
          </w:r>
          <w:r w:rsidR="00C17034" w:rsidRPr="00033CCC">
            <w:rPr>
              <w:rFonts w:cstheme="minorHAnsi"/>
              <w:lang w:val="en-US" w:eastAsia="ja-JP"/>
            </w:rPr>
            <w:t>. GREINER L. Putting Canada on the map [Internet]. The Globe and Mail. 2007 [cited 19 November 2017]. Available from: https://www.theglobeandmail.com/technology/putting-canada-on-the-map/article1092101/</w:t>
          </w:r>
        </w:p>
        <w:p w:rsidR="00A4482E" w:rsidRPr="00033CCC" w:rsidRDefault="001B0CD9" w:rsidP="00A4482E">
          <w:pPr>
            <w:rPr>
              <w:rFonts w:cstheme="minorHAnsi"/>
              <w:lang w:val="en-US" w:eastAsia="ja-JP"/>
            </w:rPr>
          </w:pPr>
          <w:r w:rsidRPr="00033CCC">
            <w:rPr>
              <w:rFonts w:cstheme="minorHAnsi"/>
              <w:lang w:val="en-US" w:eastAsia="ja-JP"/>
            </w:rPr>
            <w:t>3.</w:t>
          </w:r>
          <w:r w:rsidR="00A4482E" w:rsidRPr="00033CCC">
            <w:rPr>
              <w:rFonts w:cstheme="minorHAnsi"/>
              <w:lang w:val="en-US" w:eastAsia="ja-JP"/>
            </w:rPr>
            <w:t xml:space="preserve"> Tomlinson R. An Introduction to the Geo-information System of the Canada Land Inventory [Internet]. Library.wur.nl. 2017 [cited 19 November 2017]. Available from: http://library.wur.nl/isric/fulltext/isricu_i00017260_001.pdf</w:t>
          </w:r>
        </w:p>
        <w:sdt>
          <w:sdtPr>
            <w:rPr>
              <w:rFonts w:cstheme="minorHAnsi"/>
            </w:rPr>
            <w:id w:val="111145805"/>
            <w:bibliography/>
          </w:sdtPr>
          <w:sdtEndPr/>
          <w:sdtContent>
            <w:p w:rsidR="00945EE1" w:rsidRPr="00033CCC" w:rsidRDefault="001B0CD9" w:rsidP="00945EE1">
              <w:pPr>
                <w:rPr>
                  <w:rFonts w:cstheme="minorHAnsi"/>
                </w:rPr>
              </w:pPr>
              <w:r w:rsidRPr="00033CCC">
                <w:rPr>
                  <w:rFonts w:cstheme="minorHAnsi"/>
                </w:rPr>
                <w:t>4</w:t>
              </w:r>
              <w:r w:rsidR="001A413D" w:rsidRPr="00033CCC">
                <w:rPr>
                  <w:rFonts w:cstheme="minorHAnsi"/>
                </w:rPr>
                <w:t xml:space="preserve">. </w:t>
              </w:r>
              <w:proofErr w:type="spellStart"/>
              <w:r w:rsidR="001A413D" w:rsidRPr="00033CCC">
                <w:rPr>
                  <w:rFonts w:cstheme="minorHAnsi"/>
                </w:rPr>
                <w:t>Rhind</w:t>
              </w:r>
              <w:proofErr w:type="spellEnd"/>
              <w:r w:rsidR="001A413D" w:rsidRPr="00033CCC">
                <w:rPr>
                  <w:rFonts w:cstheme="minorHAnsi"/>
                </w:rPr>
                <w:t xml:space="preserve"> D, </w:t>
              </w:r>
              <w:proofErr w:type="spellStart"/>
              <w:r w:rsidR="001A413D" w:rsidRPr="00033CCC">
                <w:rPr>
                  <w:rFonts w:cstheme="minorHAnsi"/>
                </w:rPr>
                <w:t>Coppock</w:t>
              </w:r>
              <w:proofErr w:type="spellEnd"/>
              <w:r w:rsidR="001A413D" w:rsidRPr="00033CCC">
                <w:rPr>
                  <w:rFonts w:cstheme="minorHAnsi"/>
                </w:rPr>
                <w:t xml:space="preserve"> J. The history of GIS [Internet]. Geos.ed.ac.uk. 2017 [cited 19 November 2017]. Available from: </w:t>
              </w:r>
              <w:hyperlink r:id="rId34" w:history="1">
                <w:r w:rsidR="00945EE1" w:rsidRPr="00033CCC">
                  <w:rPr>
                    <w:rStyle w:val="Hyperlink"/>
                    <w:rFonts w:cstheme="minorHAnsi"/>
                  </w:rPr>
                  <w:t>https://www.geos.ed.ac.uk/~gisteac/ilw/generic_resources/books_and_papers/Thx1ARTICLE.pdf</w:t>
                </w:r>
              </w:hyperlink>
            </w:p>
            <w:p w:rsidR="00945EE1" w:rsidRPr="00033CCC" w:rsidRDefault="00945EE1" w:rsidP="00945EE1">
              <w:pPr>
                <w:rPr>
                  <w:rFonts w:cstheme="minorHAnsi"/>
                </w:rPr>
              </w:pPr>
              <w:r w:rsidRPr="00033CCC">
                <w:rPr>
                  <w:rFonts w:cstheme="minorHAnsi"/>
                </w:rPr>
                <w:t xml:space="preserve">5. Products - Niantic [Internet]. Niantic. 2017 [cited 29 November 2017]. Available from: </w:t>
              </w:r>
              <w:hyperlink r:id="rId35" w:history="1">
                <w:r w:rsidRPr="00033CCC">
                  <w:rPr>
                    <w:rStyle w:val="Hyperlink"/>
                    <w:rFonts w:cstheme="minorHAnsi"/>
                  </w:rPr>
                  <w:t>https://nianticlabs.com/products/</w:t>
                </w:r>
              </w:hyperlink>
            </w:p>
            <w:p w:rsidR="00945EE1" w:rsidRPr="00033CCC" w:rsidRDefault="00945EE1" w:rsidP="00945EE1">
              <w:pPr>
                <w:rPr>
                  <w:rFonts w:cstheme="minorHAnsi"/>
                </w:rPr>
              </w:pPr>
              <w:r w:rsidRPr="00033CCC">
                <w:rPr>
                  <w:rFonts w:cstheme="minorHAnsi"/>
                </w:rPr>
                <w:t xml:space="preserve">6. Decode Ingress - TOOLS [Internet]. Decodeingress.me. 2017 [cited 29 November 2017]. Available from: </w:t>
              </w:r>
              <w:hyperlink r:id="rId36" w:history="1">
                <w:r w:rsidRPr="00033CCC">
                  <w:rPr>
                    <w:rStyle w:val="Hyperlink"/>
                    <w:rFonts w:cstheme="minorHAnsi"/>
                  </w:rPr>
                  <w:t>http://decodeingress.me/wp-content/uploads/2013/03/ingress-intel-total-conversion-0-8.jpg</w:t>
                </w:r>
              </w:hyperlink>
            </w:p>
            <w:p w:rsidR="00945EE1" w:rsidRPr="00033CCC" w:rsidRDefault="00945EE1" w:rsidP="00945EE1">
              <w:pPr>
                <w:rPr>
                  <w:rFonts w:cstheme="minorHAnsi"/>
                </w:rPr>
              </w:pPr>
              <w:r w:rsidRPr="00033CCC">
                <w:rPr>
                  <w:rFonts w:cstheme="minorHAnsi"/>
                </w:rPr>
                <w:t xml:space="preserve">7. </w:t>
              </w:r>
              <w:proofErr w:type="gramStart"/>
              <w:r w:rsidRPr="00033CCC">
                <w:rPr>
                  <w:rFonts w:cstheme="minorHAnsi"/>
                </w:rPr>
                <w:t>iOS</w:t>
              </w:r>
              <w:proofErr w:type="gramEnd"/>
              <w:r w:rsidRPr="00033CCC">
                <w:rPr>
                  <w:rFonts w:cstheme="minorHAnsi"/>
                </w:rPr>
                <w:t xml:space="preserve"> App of the Week: Pokémon GO [Internet]. Iphonefaq.org. 2017 [cited 29 November 2017]. Available from: </w:t>
              </w:r>
              <w:hyperlink r:id="rId37" w:history="1">
                <w:r w:rsidRPr="00033CCC">
                  <w:rPr>
                    <w:rStyle w:val="Hyperlink"/>
                    <w:rFonts w:cstheme="minorHAnsi"/>
                  </w:rPr>
                  <w:t>https://www.iphonefaq.org/files/styles/large/public/pokemon_go_final.jpg?itok=5pWiovB0</w:t>
                </w:r>
              </w:hyperlink>
            </w:p>
            <w:p w:rsidR="00874B38" w:rsidRDefault="00945EE1" w:rsidP="00945EE1">
              <w:pPr>
                <w:rPr>
                  <w:rFonts w:cstheme="minorHAnsi"/>
                </w:rPr>
              </w:pPr>
              <w:r w:rsidRPr="00033CCC">
                <w:rPr>
                  <w:rFonts w:cstheme="minorHAnsi"/>
                </w:rPr>
                <w:t xml:space="preserve">8. </w:t>
              </w:r>
              <w:proofErr w:type="spellStart"/>
              <w:r w:rsidRPr="00033CCC">
                <w:rPr>
                  <w:rFonts w:cstheme="minorHAnsi"/>
                </w:rPr>
                <w:t>Piburn</w:t>
              </w:r>
              <w:proofErr w:type="spellEnd"/>
              <w:r w:rsidRPr="00033CCC">
                <w:rPr>
                  <w:rFonts w:cstheme="minorHAnsi"/>
                </w:rPr>
                <w:t xml:space="preserve"> J, Morton A. The Science Behind </w:t>
              </w:r>
              <w:proofErr w:type="spellStart"/>
              <w:r w:rsidRPr="00033CCC">
                <w:rPr>
                  <w:rFonts w:cstheme="minorHAnsi"/>
                </w:rPr>
                <w:t>Pokemon</w:t>
              </w:r>
              <w:proofErr w:type="spellEnd"/>
              <w:r w:rsidRPr="00033CCC">
                <w:rPr>
                  <w:rFonts w:cstheme="minorHAnsi"/>
                </w:rPr>
                <w:t xml:space="preserve"> GO (Multimedia) | SciTech Connect [Internet]. Osti.gov. 2016 [cited 29 November 2017]. Available </w:t>
              </w:r>
              <w:proofErr w:type="spellStart"/>
              <w:r w:rsidRPr="00033CCC">
                <w:rPr>
                  <w:rFonts w:cstheme="minorHAnsi"/>
                </w:rPr>
                <w:t>from:https</w:t>
              </w:r>
              <w:proofErr w:type="spellEnd"/>
              <w:r w:rsidRPr="00033CCC">
                <w:rPr>
                  <w:rFonts w:cstheme="minorHAnsi"/>
                </w:rPr>
                <w:t xml:space="preserve">://www.osti.gov/scitech/biblio/1283236 </w:t>
              </w:r>
              <w:hyperlink r:id="rId38" w:history="1">
                <w:r w:rsidR="00874B38" w:rsidRPr="00711B2E">
                  <w:rPr>
                    <w:rStyle w:val="Hyperlink"/>
                    <w:rFonts w:cstheme="minorHAnsi"/>
                  </w:rPr>
                  <w:t>https://www.osti.gov/scitech/servlets/purl/1283236</w:t>
                </w:r>
              </w:hyperlink>
            </w:p>
            <w:p w:rsidR="00874B38" w:rsidRDefault="00874B38" w:rsidP="00945EE1">
              <w:pPr>
                <w:rPr>
                  <w:rFonts w:cstheme="minorHAnsi"/>
                </w:rPr>
              </w:pPr>
              <w:r>
                <w:rPr>
                  <w:rFonts w:cstheme="minorHAnsi"/>
                </w:rPr>
                <w:t>9.</w:t>
              </w:r>
              <w:r w:rsidRPr="00874B38">
                <w:rPr>
                  <w:rFonts w:cstheme="minorHAnsi"/>
                </w:rPr>
                <w:t xml:space="preserve"> Boyd D, Foody G. An overview of recent remote sensing and GIS based research in ecological informatics [Internet]. Core.ac.uk. 2017 [cited 5 December 2017]. Available from: </w:t>
              </w:r>
              <w:hyperlink r:id="rId39" w:history="1">
                <w:r w:rsidRPr="00711B2E">
                  <w:rPr>
                    <w:rStyle w:val="Hyperlink"/>
                    <w:rFonts w:cstheme="minorHAnsi"/>
                  </w:rPr>
                  <w:t>https://core.ac.uk/display/9703950?recSetID=2af33947fdd12d4289a594db47c5f09d::5a26615e2b7740.18626703</w:t>
                </w:r>
              </w:hyperlink>
            </w:p>
            <w:p w:rsidR="00393CED" w:rsidRDefault="00393CED" w:rsidP="00945EE1">
              <w:pPr>
                <w:rPr>
                  <w:rFonts w:cstheme="minorHAnsi"/>
                </w:rPr>
              </w:pPr>
              <w:r>
                <w:rPr>
                  <w:rFonts w:cstheme="minorHAnsi"/>
                </w:rPr>
                <w:t>10</w:t>
              </w:r>
              <w:r w:rsidRPr="00393CED">
                <w:rPr>
                  <w:rFonts w:cstheme="minorHAnsi"/>
                </w:rPr>
                <w:t>. Shamoun-</w:t>
              </w:r>
              <w:proofErr w:type="spellStart"/>
              <w:r w:rsidRPr="00393CED">
                <w:rPr>
                  <w:rFonts w:cstheme="minorHAnsi"/>
                </w:rPr>
                <w:t>Baranes</w:t>
              </w:r>
              <w:proofErr w:type="spellEnd"/>
              <w:r w:rsidRPr="00393CED">
                <w:rPr>
                  <w:rFonts w:cstheme="minorHAnsi"/>
                </w:rPr>
                <w:t xml:space="preserve"> J, </w:t>
              </w:r>
              <w:proofErr w:type="spellStart"/>
              <w:r w:rsidRPr="00393CED">
                <w:rPr>
                  <w:rFonts w:cstheme="minorHAnsi"/>
                </w:rPr>
                <w:t>Bouten</w:t>
              </w:r>
              <w:proofErr w:type="spellEnd"/>
              <w:r w:rsidRPr="00393CED">
                <w:rPr>
                  <w:rFonts w:cstheme="minorHAnsi"/>
                </w:rPr>
                <w:t xml:space="preserve"> W, </w:t>
              </w:r>
              <w:proofErr w:type="spellStart"/>
              <w:r w:rsidRPr="00393CED">
                <w:rPr>
                  <w:rFonts w:cstheme="minorHAnsi"/>
                </w:rPr>
                <w:t>Buurma</w:t>
              </w:r>
              <w:proofErr w:type="spellEnd"/>
              <w:r w:rsidRPr="00393CED">
                <w:rPr>
                  <w:rFonts w:cstheme="minorHAnsi"/>
                </w:rPr>
                <w:t xml:space="preserve"> L, </w:t>
              </w:r>
              <w:proofErr w:type="spellStart"/>
              <w:r w:rsidRPr="00393CED">
                <w:rPr>
                  <w:rFonts w:cstheme="minorHAnsi"/>
                </w:rPr>
                <w:t>DeFusco</w:t>
              </w:r>
              <w:proofErr w:type="spellEnd"/>
              <w:r w:rsidRPr="00393CED">
                <w:rPr>
                  <w:rFonts w:cstheme="minorHAnsi"/>
                </w:rPr>
                <w:t xml:space="preserve"> R, Dekker A, </w:t>
              </w:r>
              <w:proofErr w:type="spellStart"/>
              <w:r w:rsidRPr="00393CED">
                <w:rPr>
                  <w:rFonts w:cstheme="minorHAnsi"/>
                </w:rPr>
                <w:t>Sierdsema</w:t>
              </w:r>
              <w:proofErr w:type="spellEnd"/>
              <w:r w:rsidRPr="00393CED">
                <w:rPr>
                  <w:rFonts w:cstheme="minorHAnsi"/>
                </w:rPr>
                <w:t xml:space="preserve"> H et al. Avian Information Systems: Developing Web-Based Bird Avoidance Models [Internet]. https://www.ecologyandsociety.org. 2008 [cited 5 December 2017]. Available from: https://www.ecologyandsociety.org/vol13/iss2/art38/</w:t>
              </w:r>
            </w:p>
            <w:p w:rsidR="001A413D" w:rsidRPr="00033CCC" w:rsidRDefault="00BF74F7" w:rsidP="00945EE1">
              <w:pPr>
                <w:rPr>
                  <w:rFonts w:cstheme="minorHAnsi"/>
                </w:rPr>
              </w:pPr>
            </w:p>
          </w:sdtContent>
        </w:sdt>
      </w:sdtContent>
    </w:sdt>
    <w:p w:rsidR="00205751" w:rsidRDefault="00205751"/>
    <w:sectPr w:rsidR="0020575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05751"/>
    <w:rsid w:val="00033CCC"/>
    <w:rsid w:val="000363A9"/>
    <w:rsid w:val="0005180B"/>
    <w:rsid w:val="00052B4E"/>
    <w:rsid w:val="000C1935"/>
    <w:rsid w:val="000C5A1D"/>
    <w:rsid w:val="000F0650"/>
    <w:rsid w:val="001362AD"/>
    <w:rsid w:val="00161D0A"/>
    <w:rsid w:val="0017145C"/>
    <w:rsid w:val="00190099"/>
    <w:rsid w:val="00191E73"/>
    <w:rsid w:val="001A0F84"/>
    <w:rsid w:val="001A413D"/>
    <w:rsid w:val="001B0CD9"/>
    <w:rsid w:val="001D6D72"/>
    <w:rsid w:val="001F0CA0"/>
    <w:rsid w:val="001F3B97"/>
    <w:rsid w:val="002039EC"/>
    <w:rsid w:val="00205751"/>
    <w:rsid w:val="00216FA5"/>
    <w:rsid w:val="002649CC"/>
    <w:rsid w:val="00271225"/>
    <w:rsid w:val="00294AFC"/>
    <w:rsid w:val="002A59AD"/>
    <w:rsid w:val="002C677B"/>
    <w:rsid w:val="002F3B07"/>
    <w:rsid w:val="00347FCB"/>
    <w:rsid w:val="0036126C"/>
    <w:rsid w:val="00390722"/>
    <w:rsid w:val="00393CED"/>
    <w:rsid w:val="003C7FCE"/>
    <w:rsid w:val="00430402"/>
    <w:rsid w:val="004D10A2"/>
    <w:rsid w:val="004F1868"/>
    <w:rsid w:val="00546C3C"/>
    <w:rsid w:val="00574A25"/>
    <w:rsid w:val="00581B9E"/>
    <w:rsid w:val="005E2F6B"/>
    <w:rsid w:val="00610FE3"/>
    <w:rsid w:val="006434C4"/>
    <w:rsid w:val="00671F2D"/>
    <w:rsid w:val="006C0AF6"/>
    <w:rsid w:val="006C43EF"/>
    <w:rsid w:val="006F442E"/>
    <w:rsid w:val="00707490"/>
    <w:rsid w:val="007743B2"/>
    <w:rsid w:val="00776478"/>
    <w:rsid w:val="007A261D"/>
    <w:rsid w:val="007E7650"/>
    <w:rsid w:val="0080574F"/>
    <w:rsid w:val="00810AC4"/>
    <w:rsid w:val="00816E1D"/>
    <w:rsid w:val="0081777C"/>
    <w:rsid w:val="00820F6A"/>
    <w:rsid w:val="00821EE9"/>
    <w:rsid w:val="00824EC5"/>
    <w:rsid w:val="008569C1"/>
    <w:rsid w:val="00874B38"/>
    <w:rsid w:val="0088008C"/>
    <w:rsid w:val="008C28A7"/>
    <w:rsid w:val="008C701B"/>
    <w:rsid w:val="00936242"/>
    <w:rsid w:val="00941555"/>
    <w:rsid w:val="00945EE1"/>
    <w:rsid w:val="0095127D"/>
    <w:rsid w:val="00983F6A"/>
    <w:rsid w:val="009A14F1"/>
    <w:rsid w:val="009A5447"/>
    <w:rsid w:val="009B56C6"/>
    <w:rsid w:val="009B62EC"/>
    <w:rsid w:val="009D0DAA"/>
    <w:rsid w:val="009D7B5E"/>
    <w:rsid w:val="009E113F"/>
    <w:rsid w:val="00A4482E"/>
    <w:rsid w:val="00A4669E"/>
    <w:rsid w:val="00A53705"/>
    <w:rsid w:val="00AA200B"/>
    <w:rsid w:val="00AA48EF"/>
    <w:rsid w:val="00B13476"/>
    <w:rsid w:val="00B26759"/>
    <w:rsid w:val="00B66E5C"/>
    <w:rsid w:val="00B72300"/>
    <w:rsid w:val="00BB223C"/>
    <w:rsid w:val="00BE1AAD"/>
    <w:rsid w:val="00BF2A78"/>
    <w:rsid w:val="00BF74F7"/>
    <w:rsid w:val="00BF7DA2"/>
    <w:rsid w:val="00C05DEC"/>
    <w:rsid w:val="00C17034"/>
    <w:rsid w:val="00C47AE3"/>
    <w:rsid w:val="00C82135"/>
    <w:rsid w:val="00C91CDB"/>
    <w:rsid w:val="00C97A8F"/>
    <w:rsid w:val="00CA5766"/>
    <w:rsid w:val="00CC0166"/>
    <w:rsid w:val="00CE32C9"/>
    <w:rsid w:val="00CE5FD2"/>
    <w:rsid w:val="00CF2385"/>
    <w:rsid w:val="00D13B7B"/>
    <w:rsid w:val="00D20370"/>
    <w:rsid w:val="00D21E49"/>
    <w:rsid w:val="00D4672C"/>
    <w:rsid w:val="00D518BB"/>
    <w:rsid w:val="00D86F25"/>
    <w:rsid w:val="00DC0940"/>
    <w:rsid w:val="00DD78F6"/>
    <w:rsid w:val="00DE2E74"/>
    <w:rsid w:val="00DE68E1"/>
    <w:rsid w:val="00EE5D97"/>
    <w:rsid w:val="00F15AAB"/>
    <w:rsid w:val="00F17CB4"/>
    <w:rsid w:val="00F33503"/>
    <w:rsid w:val="00F35FE0"/>
    <w:rsid w:val="00F614D8"/>
    <w:rsid w:val="00F6498E"/>
    <w:rsid w:val="00F67885"/>
    <w:rsid w:val="00F81C9E"/>
    <w:rsid w:val="00FA6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CAD4D86-9BC2-4286-83E2-BEE6EC832D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A413D"/>
    <w:pPr>
      <w:keepNext/>
      <w:keepLines/>
      <w:spacing w:before="480" w:after="0"/>
      <w:outlineLvl w:val="0"/>
    </w:pPr>
    <w:rPr>
      <w:rFonts w:asciiTheme="majorHAnsi" w:eastAsiaTheme="majorEastAsia" w:hAnsiTheme="majorHAnsi" w:cstheme="majorBidi"/>
      <w:b/>
      <w:bCs/>
      <w:color w:val="365F91" w:themeColor="accent1" w:themeShade="BF"/>
      <w:sz w:val="28"/>
      <w:szCs w:val="28"/>
      <w:lang w:val="en-US" w:eastAsia="ja-JP"/>
    </w:rPr>
  </w:style>
  <w:style w:type="paragraph" w:styleId="Heading2">
    <w:name w:val="heading 2"/>
    <w:basedOn w:val="Normal"/>
    <w:next w:val="Normal"/>
    <w:link w:val="Heading2Char"/>
    <w:uiPriority w:val="9"/>
    <w:unhideWhenUsed/>
    <w:qFormat/>
    <w:rsid w:val="00936242"/>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936242"/>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A413D"/>
    <w:rPr>
      <w:rFonts w:asciiTheme="majorHAnsi" w:eastAsiaTheme="majorEastAsia" w:hAnsiTheme="majorHAnsi" w:cstheme="majorBidi"/>
      <w:b/>
      <w:bCs/>
      <w:color w:val="365F91" w:themeColor="accent1" w:themeShade="BF"/>
      <w:sz w:val="28"/>
      <w:szCs w:val="28"/>
      <w:lang w:val="en-US" w:eastAsia="ja-JP"/>
    </w:rPr>
  </w:style>
  <w:style w:type="paragraph" w:styleId="BalloonText">
    <w:name w:val="Balloon Text"/>
    <w:basedOn w:val="Normal"/>
    <w:link w:val="BalloonTextChar"/>
    <w:uiPriority w:val="99"/>
    <w:semiHidden/>
    <w:unhideWhenUsed/>
    <w:rsid w:val="001A413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413D"/>
    <w:rPr>
      <w:rFonts w:ascii="Tahoma" w:hAnsi="Tahoma" w:cs="Tahoma"/>
      <w:sz w:val="16"/>
      <w:szCs w:val="16"/>
    </w:rPr>
  </w:style>
  <w:style w:type="paragraph" w:styleId="Caption">
    <w:name w:val="caption"/>
    <w:basedOn w:val="Normal"/>
    <w:next w:val="Normal"/>
    <w:uiPriority w:val="35"/>
    <w:unhideWhenUsed/>
    <w:qFormat/>
    <w:rsid w:val="00B72300"/>
    <w:pPr>
      <w:spacing w:line="240" w:lineRule="auto"/>
    </w:pPr>
    <w:rPr>
      <w:i/>
      <w:iCs/>
      <w:color w:val="1F497D" w:themeColor="text2"/>
      <w:sz w:val="18"/>
      <w:szCs w:val="18"/>
    </w:rPr>
  </w:style>
  <w:style w:type="character" w:styleId="Hyperlink">
    <w:name w:val="Hyperlink"/>
    <w:basedOn w:val="DefaultParagraphFont"/>
    <w:uiPriority w:val="99"/>
    <w:unhideWhenUsed/>
    <w:rsid w:val="00945EE1"/>
    <w:rPr>
      <w:color w:val="0000FF" w:themeColor="hyperlink"/>
      <w:u w:val="single"/>
    </w:rPr>
  </w:style>
  <w:style w:type="character" w:customStyle="1" w:styleId="Heading2Char">
    <w:name w:val="Heading 2 Char"/>
    <w:basedOn w:val="DefaultParagraphFont"/>
    <w:link w:val="Heading2"/>
    <w:uiPriority w:val="9"/>
    <w:rsid w:val="00936242"/>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936242"/>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052B4E"/>
    <w:pPr>
      <w:spacing w:after="0" w:line="216" w:lineRule="auto"/>
      <w:contextualSpacing/>
    </w:pPr>
    <w:rPr>
      <w:rFonts w:asciiTheme="majorHAnsi" w:eastAsiaTheme="majorEastAsia" w:hAnsiTheme="majorHAnsi" w:cstheme="majorBidi"/>
      <w:color w:val="404040" w:themeColor="text1" w:themeTint="BF"/>
      <w:spacing w:val="-10"/>
      <w:kern w:val="28"/>
      <w:sz w:val="56"/>
      <w:szCs w:val="56"/>
      <w:lang w:val="en-US"/>
    </w:rPr>
  </w:style>
  <w:style w:type="character" w:customStyle="1" w:styleId="TitleChar">
    <w:name w:val="Title Char"/>
    <w:basedOn w:val="DefaultParagraphFont"/>
    <w:link w:val="Title"/>
    <w:uiPriority w:val="10"/>
    <w:rsid w:val="00052B4E"/>
    <w:rPr>
      <w:rFonts w:asciiTheme="majorHAnsi" w:eastAsiaTheme="majorEastAsia" w:hAnsiTheme="majorHAnsi" w:cstheme="majorBidi"/>
      <w:color w:val="404040" w:themeColor="text1" w:themeTint="BF"/>
      <w:spacing w:val="-10"/>
      <w:kern w:val="28"/>
      <w:sz w:val="56"/>
      <w:szCs w:val="56"/>
      <w:lang w:val="en-US"/>
    </w:rPr>
  </w:style>
  <w:style w:type="paragraph" w:styleId="Subtitle">
    <w:name w:val="Subtitle"/>
    <w:basedOn w:val="Normal"/>
    <w:next w:val="Normal"/>
    <w:link w:val="SubtitleChar"/>
    <w:uiPriority w:val="11"/>
    <w:qFormat/>
    <w:rsid w:val="00052B4E"/>
    <w:pPr>
      <w:numPr>
        <w:ilvl w:val="1"/>
      </w:numPr>
      <w:spacing w:after="160" w:line="259" w:lineRule="auto"/>
    </w:pPr>
    <w:rPr>
      <w:rFonts w:eastAsiaTheme="minorEastAsia" w:cs="Times New Roman"/>
      <w:color w:val="5A5A5A" w:themeColor="text1" w:themeTint="A5"/>
      <w:spacing w:val="15"/>
      <w:lang w:val="en-US"/>
    </w:rPr>
  </w:style>
  <w:style w:type="character" w:customStyle="1" w:styleId="SubtitleChar">
    <w:name w:val="Subtitle Char"/>
    <w:basedOn w:val="DefaultParagraphFont"/>
    <w:link w:val="Subtitle"/>
    <w:uiPriority w:val="11"/>
    <w:rsid w:val="00052B4E"/>
    <w:rPr>
      <w:rFonts w:eastAsiaTheme="minorEastAsia" w:cs="Times New Roman"/>
      <w:color w:val="5A5A5A" w:themeColor="text1" w:themeTint="A5"/>
      <w:spacing w:val="15"/>
      <w:lang w:val="en-US"/>
    </w:rPr>
  </w:style>
  <w:style w:type="paragraph" w:styleId="TOCHeading">
    <w:name w:val="TOC Heading"/>
    <w:basedOn w:val="Heading1"/>
    <w:next w:val="Normal"/>
    <w:uiPriority w:val="39"/>
    <w:unhideWhenUsed/>
    <w:qFormat/>
    <w:rsid w:val="00052B4E"/>
    <w:pPr>
      <w:spacing w:before="240" w:line="259" w:lineRule="auto"/>
      <w:outlineLvl w:val="9"/>
    </w:pPr>
    <w:rPr>
      <w:b w:val="0"/>
      <w:bCs w:val="0"/>
      <w:sz w:val="32"/>
      <w:szCs w:val="32"/>
      <w:lang w:eastAsia="en-US"/>
    </w:rPr>
  </w:style>
  <w:style w:type="paragraph" w:styleId="TOC2">
    <w:name w:val="toc 2"/>
    <w:basedOn w:val="Normal"/>
    <w:next w:val="Normal"/>
    <w:autoRedefine/>
    <w:uiPriority w:val="39"/>
    <w:unhideWhenUsed/>
    <w:rsid w:val="00052B4E"/>
    <w:pPr>
      <w:spacing w:after="100"/>
      <w:ind w:left="220"/>
    </w:pPr>
  </w:style>
  <w:style w:type="paragraph" w:styleId="TOC3">
    <w:name w:val="toc 3"/>
    <w:basedOn w:val="Normal"/>
    <w:next w:val="Normal"/>
    <w:autoRedefine/>
    <w:uiPriority w:val="39"/>
    <w:unhideWhenUsed/>
    <w:rsid w:val="00052B4E"/>
    <w:pPr>
      <w:spacing w:after="100"/>
      <w:ind w:left="440"/>
    </w:pPr>
  </w:style>
  <w:style w:type="paragraph" w:styleId="ListParagraph">
    <w:name w:val="List Paragraph"/>
    <w:basedOn w:val="Normal"/>
    <w:uiPriority w:val="34"/>
    <w:qFormat/>
    <w:rsid w:val="0088008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2162578">
      <w:bodyDiv w:val="1"/>
      <w:marLeft w:val="0"/>
      <w:marRight w:val="0"/>
      <w:marTop w:val="0"/>
      <w:marBottom w:val="0"/>
      <w:divBdr>
        <w:top w:val="none" w:sz="0" w:space="0" w:color="auto"/>
        <w:left w:val="none" w:sz="0" w:space="0" w:color="auto"/>
        <w:bottom w:val="none" w:sz="0" w:space="0" w:color="auto"/>
        <w:right w:val="none" w:sz="0" w:space="0" w:color="auto"/>
      </w:divBdr>
    </w:div>
    <w:div w:id="412162092">
      <w:bodyDiv w:val="1"/>
      <w:marLeft w:val="0"/>
      <w:marRight w:val="0"/>
      <w:marTop w:val="0"/>
      <w:marBottom w:val="0"/>
      <w:divBdr>
        <w:top w:val="none" w:sz="0" w:space="0" w:color="auto"/>
        <w:left w:val="none" w:sz="0" w:space="0" w:color="auto"/>
        <w:bottom w:val="none" w:sz="0" w:space="0" w:color="auto"/>
        <w:right w:val="none" w:sz="0" w:space="0" w:color="auto"/>
      </w:divBdr>
    </w:div>
    <w:div w:id="664748970">
      <w:bodyDiv w:val="1"/>
      <w:marLeft w:val="0"/>
      <w:marRight w:val="0"/>
      <w:marTop w:val="0"/>
      <w:marBottom w:val="0"/>
      <w:divBdr>
        <w:top w:val="none" w:sz="0" w:space="0" w:color="auto"/>
        <w:left w:val="none" w:sz="0" w:space="0" w:color="auto"/>
        <w:bottom w:val="none" w:sz="0" w:space="0" w:color="auto"/>
        <w:right w:val="none" w:sz="0" w:space="0" w:color="auto"/>
      </w:divBdr>
    </w:div>
    <w:div w:id="946542314">
      <w:bodyDiv w:val="1"/>
      <w:marLeft w:val="0"/>
      <w:marRight w:val="0"/>
      <w:marTop w:val="0"/>
      <w:marBottom w:val="0"/>
      <w:divBdr>
        <w:top w:val="none" w:sz="0" w:space="0" w:color="auto"/>
        <w:left w:val="none" w:sz="0" w:space="0" w:color="auto"/>
        <w:bottom w:val="none" w:sz="0" w:space="0" w:color="auto"/>
        <w:right w:val="none" w:sz="0" w:space="0" w:color="auto"/>
      </w:divBdr>
    </w:div>
    <w:div w:id="952637531">
      <w:bodyDiv w:val="1"/>
      <w:marLeft w:val="0"/>
      <w:marRight w:val="0"/>
      <w:marTop w:val="0"/>
      <w:marBottom w:val="0"/>
      <w:divBdr>
        <w:top w:val="none" w:sz="0" w:space="0" w:color="auto"/>
        <w:left w:val="none" w:sz="0" w:space="0" w:color="auto"/>
        <w:bottom w:val="none" w:sz="0" w:space="0" w:color="auto"/>
        <w:right w:val="none" w:sz="0" w:space="0" w:color="auto"/>
      </w:divBdr>
    </w:div>
    <w:div w:id="1188133782">
      <w:bodyDiv w:val="1"/>
      <w:marLeft w:val="0"/>
      <w:marRight w:val="0"/>
      <w:marTop w:val="0"/>
      <w:marBottom w:val="0"/>
      <w:divBdr>
        <w:top w:val="none" w:sz="0" w:space="0" w:color="auto"/>
        <w:left w:val="none" w:sz="0" w:space="0" w:color="auto"/>
        <w:bottom w:val="none" w:sz="0" w:space="0" w:color="auto"/>
        <w:right w:val="none" w:sz="0" w:space="0" w:color="auto"/>
      </w:divBdr>
    </w:div>
    <w:div w:id="1303922469">
      <w:bodyDiv w:val="1"/>
      <w:marLeft w:val="0"/>
      <w:marRight w:val="0"/>
      <w:marTop w:val="0"/>
      <w:marBottom w:val="0"/>
      <w:divBdr>
        <w:top w:val="none" w:sz="0" w:space="0" w:color="auto"/>
        <w:left w:val="none" w:sz="0" w:space="0" w:color="auto"/>
        <w:bottom w:val="none" w:sz="0" w:space="0" w:color="auto"/>
        <w:right w:val="none" w:sz="0" w:space="0" w:color="auto"/>
      </w:divBdr>
    </w:div>
    <w:div w:id="1970553072">
      <w:bodyDiv w:val="1"/>
      <w:marLeft w:val="0"/>
      <w:marRight w:val="0"/>
      <w:marTop w:val="0"/>
      <w:marBottom w:val="0"/>
      <w:divBdr>
        <w:top w:val="none" w:sz="0" w:space="0" w:color="auto"/>
        <w:left w:val="none" w:sz="0" w:space="0" w:color="auto"/>
        <w:bottom w:val="none" w:sz="0" w:space="0" w:color="auto"/>
        <w:right w:val="none" w:sz="0" w:space="0" w:color="auto"/>
      </w:divBdr>
    </w:div>
    <w:div w:id="2063601772">
      <w:bodyDiv w:val="1"/>
      <w:marLeft w:val="0"/>
      <w:marRight w:val="0"/>
      <w:marTop w:val="0"/>
      <w:marBottom w:val="0"/>
      <w:divBdr>
        <w:top w:val="none" w:sz="0" w:space="0" w:color="auto"/>
        <w:left w:val="none" w:sz="0" w:space="0" w:color="auto"/>
        <w:bottom w:val="none" w:sz="0" w:space="0" w:color="auto"/>
        <w:right w:val="none" w:sz="0" w:space="0" w:color="auto"/>
      </w:divBdr>
    </w:div>
    <w:div w:id="21467738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image" Target="media/image14.png"/><Relationship Id="rId26" Type="http://schemas.openxmlformats.org/officeDocument/2006/relationships/image" Target="media/image22.png"/><Relationship Id="rId39" Type="http://schemas.openxmlformats.org/officeDocument/2006/relationships/hyperlink" Target="https://core.ac.uk/display/9703950?recSetID=2af33947fdd12d4289a594db47c5f09d::5a26615e2b7740.18626703" TargetMode="External"/><Relationship Id="rId3" Type="http://schemas.openxmlformats.org/officeDocument/2006/relationships/settings" Target="settings.xml"/><Relationship Id="rId21" Type="http://schemas.openxmlformats.org/officeDocument/2006/relationships/image" Target="media/image17.png"/><Relationship Id="rId34" Type="http://schemas.openxmlformats.org/officeDocument/2006/relationships/hyperlink" Target="https://www.geos.ed.ac.uk/~gisteac/ilw/generic_resources/books_and_papers/Thx1ARTICLE.pdf" TargetMode="Externa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image" Target="media/image21.png"/><Relationship Id="rId33" Type="http://schemas.openxmlformats.org/officeDocument/2006/relationships/image" Target="media/image29.png"/><Relationship Id="rId38" Type="http://schemas.openxmlformats.org/officeDocument/2006/relationships/hyperlink" Target="https://www.osti.gov/scitech/servlets/purl/1283236" TargetMode="External"/><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png"/><Relationship Id="rId29" Type="http://schemas.openxmlformats.org/officeDocument/2006/relationships/image" Target="media/image25.png"/><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image" Target="media/image2.jpeg"/><Relationship Id="rId11" Type="http://schemas.openxmlformats.org/officeDocument/2006/relationships/image" Target="media/image7.png"/><Relationship Id="rId24" Type="http://schemas.openxmlformats.org/officeDocument/2006/relationships/image" Target="media/image20.png"/><Relationship Id="rId32" Type="http://schemas.openxmlformats.org/officeDocument/2006/relationships/image" Target="media/image28.png"/><Relationship Id="rId37" Type="http://schemas.openxmlformats.org/officeDocument/2006/relationships/hyperlink" Target="https://www.iphonefaq.org/files/styles/large/public/pokemon_go_final.jpg?itok=5pWiovB0" TargetMode="External"/><Relationship Id="rId40" Type="http://schemas.openxmlformats.org/officeDocument/2006/relationships/fontTable" Target="fontTable.xml"/><Relationship Id="rId5" Type="http://schemas.openxmlformats.org/officeDocument/2006/relationships/image" Target="media/image1.jpeg"/><Relationship Id="rId15" Type="http://schemas.openxmlformats.org/officeDocument/2006/relationships/image" Target="media/image11.png"/><Relationship Id="rId23" Type="http://schemas.openxmlformats.org/officeDocument/2006/relationships/image" Target="media/image19.png"/><Relationship Id="rId28" Type="http://schemas.openxmlformats.org/officeDocument/2006/relationships/image" Target="media/image24.png"/><Relationship Id="rId36" Type="http://schemas.openxmlformats.org/officeDocument/2006/relationships/hyperlink" Target="http://decodeingress.me/wp-content/uploads/2013/03/ingress-intel-total-conversion-0-8.jpg" TargetMode="External"/><Relationship Id="rId10" Type="http://schemas.openxmlformats.org/officeDocument/2006/relationships/image" Target="media/image6.png"/><Relationship Id="rId19" Type="http://schemas.openxmlformats.org/officeDocument/2006/relationships/image" Target="media/image15.png"/><Relationship Id="rId31" Type="http://schemas.openxmlformats.org/officeDocument/2006/relationships/image" Target="media/image27.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 Id="rId22" Type="http://schemas.openxmlformats.org/officeDocument/2006/relationships/image" Target="media/image18.png"/><Relationship Id="rId27" Type="http://schemas.openxmlformats.org/officeDocument/2006/relationships/image" Target="media/image23.png"/><Relationship Id="rId30" Type="http://schemas.openxmlformats.org/officeDocument/2006/relationships/image" Target="media/image26.png"/><Relationship Id="rId35" Type="http://schemas.openxmlformats.org/officeDocument/2006/relationships/hyperlink" Target="https://nianticlabs.com/produc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5</b:Tag>
    <b:RefOrder>1</b:RefOrder>
  </b:Source>
  <b:Source xmlns:b="http://schemas.openxmlformats.org/officeDocument/2006/bibliography" xmlns="http://schemas.openxmlformats.org/officeDocument/2006/bibliography">
    <b:Tag>6</b:Tag>
    <b:RefOrder>2</b:RefOrder>
  </b:Source>
</b:Sources>
</file>

<file path=customXml/itemProps1.xml><?xml version="1.0" encoding="utf-8"?>
<ds:datastoreItem xmlns:ds="http://schemas.openxmlformats.org/officeDocument/2006/customXml" ds:itemID="{B028C6FE-3434-4DEE-9561-7C26B826A3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8790</TotalTime>
  <Pages>21</Pages>
  <Words>2593</Words>
  <Characters>14783</Characters>
  <Application>Microsoft Office Word</Application>
  <DocSecurity>0</DocSecurity>
  <Lines>123</Lines>
  <Paragraphs>34</Paragraphs>
  <ScaleCrop>false</ScaleCrop>
  <HeadingPairs>
    <vt:vector size="2" baseType="variant">
      <vt:variant>
        <vt:lpstr>Title</vt:lpstr>
      </vt:variant>
      <vt:variant>
        <vt:i4>1</vt:i4>
      </vt:variant>
    </vt:vector>
  </HeadingPairs>
  <TitlesOfParts>
    <vt:vector size="1" baseType="lpstr">
      <vt:lpstr>GIS - Assignment 1</vt:lpstr>
    </vt:vector>
  </TitlesOfParts>
  <Company>Hewlett-Packard Company</Company>
  <LinksUpToDate>false</LinksUpToDate>
  <CharactersWithSpaces>17342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GIS - Assignment 1</dc:title>
  <dc:subject>By Owen Jones</dc:subject>
  <dc:creator>owen jones</dc:creator>
  <cp:keywords/>
  <dc:description/>
  <cp:lastModifiedBy>260432</cp:lastModifiedBy>
  <cp:revision>27</cp:revision>
  <dcterms:created xsi:type="dcterms:W3CDTF">2017-11-19T11:34:00Z</dcterms:created>
  <dcterms:modified xsi:type="dcterms:W3CDTF">2017-12-05T11:06:00Z</dcterms:modified>
</cp:coreProperties>
</file>