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4C045AFD" w14:textId="5B78ED8C" w:rsidR="002B1CB6" w:rsidRDefault="0029090E" w:rsidP="00DF3005">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DF3005">
            <w:rPr>
              <w:noProof/>
            </w:rPr>
            <w:drawing>
              <wp:inline distT="0" distB="0" distL="0" distR="0" wp14:anchorId="493DEB3A" wp14:editId="6775E1F7">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18121D1" w:rsidR="0029090E" w:rsidRDefault="0029090E" w:rsidP="00484390">
      <w:pPr>
        <w:rPr>
          <w:sz w:val="24"/>
        </w:rPr>
      </w:pPr>
    </w:p>
    <w:p w14:paraId="49379486" w14:textId="01FB4ADC" w:rsidR="00484390" w:rsidRDefault="000353DC" w:rsidP="00484390">
      <w:pPr>
        <w:rPr>
          <w:sz w:val="24"/>
        </w:rPr>
      </w:pPr>
      <w:r w:rsidRPr="000353DC">
        <w:rPr>
          <w:noProof/>
          <w:sz w:val="24"/>
        </w:rPr>
        <mc:AlternateContent>
          <mc:Choice Requires="wps">
            <w:drawing>
              <wp:anchor distT="0" distB="0" distL="114300" distR="114300" simplePos="0" relativeHeight="251662848" behindDoc="0" locked="0" layoutInCell="1" allowOverlap="1" wp14:anchorId="508A4982" wp14:editId="4450416A">
                <wp:simplePos x="0" y="0"/>
                <wp:positionH relativeFrom="column">
                  <wp:posOffset>407096</wp:posOffset>
                </wp:positionH>
                <wp:positionV relativeFrom="paragraph">
                  <wp:posOffset>153758</wp:posOffset>
                </wp:positionV>
                <wp:extent cx="5780553" cy="548014"/>
                <wp:effectExtent l="0" t="0" r="0" b="444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553" cy="54801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CCEE26" w14:textId="77777777" w:rsidR="000353DC" w:rsidRPr="00E7005D" w:rsidRDefault="000353DC" w:rsidP="000353DC">
                            <w:pPr>
                              <w:jc w:val="center"/>
                              <w:rPr>
                                <w:sz w:val="38"/>
                              </w:rPr>
                            </w:pPr>
                            <w:r>
                              <w:rPr>
                                <w:b/>
                                <w:sz w:val="40"/>
                              </w:rPr>
                              <w:t>Data Security, Governance and Compliance (DSGC)</w:t>
                            </w:r>
                          </w:p>
                          <w:p w14:paraId="67D8D416" w14:textId="77777777" w:rsidR="000353DC" w:rsidRPr="00E7005D" w:rsidRDefault="000353DC" w:rsidP="000353DC">
                            <w:pPr>
                              <w:jc w:val="center"/>
                              <w:rPr>
                                <w:sz w:val="3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08A4982" id="_x0000_t202" coordsize="21600,21600" o:spt="202" path="m,l,21600r21600,l21600,xe">
                <v:stroke joinstyle="miter"/>
                <v:path gradientshapeok="t" o:connecttype="rect"/>
              </v:shapetype>
              <v:shape id="Text Box 2" o:spid="_x0000_s1026" type="#_x0000_t202" style="position:absolute;margin-left:32.05pt;margin-top:12.1pt;width:455.15pt;height:43.1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" stroked="f">
                <v:textbox>
                  <w:txbxContent>
                    <w:p w14:paraId="03CCEE26" w14:textId="77777777" w:rsidR="000353DC" w:rsidRPr="00E7005D" w:rsidRDefault="000353DC" w:rsidP="000353DC">
                      <w:pPr>
                        <w:jc w:val="center"/>
                        <w:rPr>
                          <w:sz w:val="38"/>
                        </w:rPr>
                      </w:pPr>
                      <w:r>
                        <w:rPr>
                          <w:b/>
                          <w:sz w:val="40"/>
                        </w:rPr>
                        <w:t>Data Security, Governance and Compliance (DSGC)</w:t>
                      </w:r>
                    </w:p>
                    <w:p w14:paraId="67D8D416" w14:textId="77777777" w:rsidR="000353DC" w:rsidRPr="00E7005D" w:rsidRDefault="000353DC" w:rsidP="000353DC">
                      <w:pPr>
                        <w:jc w:val="center"/>
                        <w:rPr>
                          <w:sz w:val="38"/>
                        </w:rPr>
                      </w:pPr>
                    </w:p>
                  </w:txbxContent>
                </v:textbox>
              </v:shape>
            </w:pict>
          </mc:Fallback>
        </mc:AlternateConten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1F477E96" w:rsidR="00484390" w:rsidRDefault="00040828"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3FB2FB4D">
                <wp:simplePos x="0" y="0"/>
                <wp:positionH relativeFrom="column">
                  <wp:posOffset>1127191</wp:posOffset>
                </wp:positionH>
                <wp:positionV relativeFrom="paragraph">
                  <wp:posOffset>122564</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67D16DC4" w:rsidR="0064427B" w:rsidRPr="0015777B" w:rsidRDefault="00062EE4" w:rsidP="00CF375B">
                            <w:pPr>
                              <w:jc w:val="center"/>
                              <w:rPr>
                                <w:rFonts w:ascii="Verdana" w:hAnsi="Verdana"/>
                                <w:sz w:val="32"/>
                              </w:rPr>
                            </w:pPr>
                            <w:r>
                              <w:rPr>
                                <w:rFonts w:ascii="Verdana" w:hAnsi="Verdana"/>
                                <w:sz w:val="32"/>
                              </w:rPr>
                              <w:t xml:space="preserve">Tutorial </w:t>
                            </w:r>
                            <w:r w:rsidR="00A46E47">
                              <w:rPr>
                                <w:rFonts w:ascii="Verdana" w:hAnsi="Verdana"/>
                                <w:sz w:val="32"/>
                              </w:rPr>
                              <w:t>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88.75pt;margin-top:9.65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" stroked="f">
                <v:textbox style="mso-fit-shape-to-text:t">
                  <w:txbxContent>
                    <w:p w14:paraId="596A5D53" w14:textId="67D16DC4" w:rsidR="0064427B" w:rsidRPr="0015777B" w:rsidRDefault="00062EE4" w:rsidP="00CF375B">
                      <w:pPr>
                        <w:jc w:val="center"/>
                        <w:rPr>
                          <w:rFonts w:ascii="Verdana" w:hAnsi="Verdana"/>
                          <w:sz w:val="32"/>
                        </w:rPr>
                      </w:pPr>
                      <w:r>
                        <w:rPr>
                          <w:rFonts w:ascii="Verdana" w:hAnsi="Verdana"/>
                          <w:sz w:val="32"/>
                        </w:rPr>
                        <w:t xml:space="preserve">Tutorial </w:t>
                      </w:r>
                      <w:r w:rsidR="00A46E47">
                        <w:rPr>
                          <w:rFonts w:ascii="Verdana" w:hAnsi="Verdana"/>
                          <w:sz w:val="32"/>
                        </w:rPr>
                        <w:t>5</w:t>
                      </w:r>
                    </w:p>
                  </w:txbxContent>
                </v:textbox>
              </v:shape>
            </w:pict>
          </mc:Fallback>
        </mc:AlternateContent>
      </w:r>
    </w:p>
    <w:p w14:paraId="5056E270" w14:textId="77777777" w:rsidR="00484390" w:rsidRDefault="00484390" w:rsidP="00484390">
      <w:pPr>
        <w:rPr>
          <w:sz w:val="24"/>
        </w:rPr>
      </w:pPr>
    </w:p>
    <w:p w14:paraId="3039B4CF" w14:textId="6B09F398" w:rsidR="00484390" w:rsidRDefault="00484390" w:rsidP="00484390">
      <w:pPr>
        <w:rPr>
          <w:sz w:val="24"/>
        </w:rPr>
      </w:pPr>
    </w:p>
    <w:p w14:paraId="30DA4609" w14:textId="054E278D" w:rsidR="00484390" w:rsidRDefault="00484390" w:rsidP="00484390"/>
    <w:p w14:paraId="40BDA322" w14:textId="224FEF84" w:rsidR="00484390" w:rsidRDefault="000353DC" w:rsidP="00484390">
      <w:r w:rsidRPr="000353DC">
        <w:rPr>
          <w:noProof/>
          <w:sz w:val="24"/>
        </w:rPr>
        <mc:AlternateContent>
          <mc:Choice Requires="wps">
            <w:drawing>
              <wp:anchor distT="0" distB="0" distL="114300" distR="114300" simplePos="0" relativeHeight="251663872" behindDoc="0" locked="0" layoutInCell="1" allowOverlap="1" wp14:anchorId="11BE837E" wp14:editId="37B4A3B9">
                <wp:simplePos x="0" y="0"/>
                <wp:positionH relativeFrom="column">
                  <wp:posOffset>788452</wp:posOffset>
                </wp:positionH>
                <wp:positionV relativeFrom="paragraph">
                  <wp:posOffset>269309</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44D373F" w14:textId="77777777" w:rsidR="000353DC" w:rsidRDefault="000353DC" w:rsidP="000353DC">
                            <w:pPr>
                              <w:spacing w:after="120" w:line="240" w:lineRule="auto"/>
                              <w:jc w:val="center"/>
                              <w:rPr>
                                <w:b/>
                                <w:bCs/>
                                <w:sz w:val="28"/>
                                <w:lang w:val="en-US"/>
                              </w:rPr>
                            </w:pPr>
                            <w:r w:rsidRPr="00252675">
                              <w:rPr>
                                <w:b/>
                                <w:bCs/>
                                <w:sz w:val="28"/>
                                <w:lang w:val="en-US"/>
                              </w:rPr>
                              <w:t xml:space="preserve">Wales Institute of Science and Art </w:t>
                            </w:r>
                          </w:p>
                          <w:p w14:paraId="214D2AE7" w14:textId="77777777" w:rsidR="000353DC" w:rsidRPr="00CB4B62" w:rsidRDefault="000353DC" w:rsidP="000353DC">
                            <w:pPr>
                              <w:spacing w:after="120" w:line="240" w:lineRule="auto"/>
                              <w:jc w:val="center"/>
                              <w:rPr>
                                <w:sz w:val="28"/>
                              </w:rPr>
                            </w:pPr>
                            <w:r w:rsidRPr="00CB4B62">
                              <w:rPr>
                                <w:b/>
                                <w:bCs/>
                                <w:sz w:val="28"/>
                                <w:lang w:val="en-US"/>
                              </w:rPr>
                              <w:t>Applied Computing</w:t>
                            </w:r>
                          </w:p>
                          <w:p w14:paraId="2873B08B" w14:textId="77777777" w:rsidR="000353DC" w:rsidRPr="00CB4B62" w:rsidRDefault="000353DC" w:rsidP="000353DC">
                            <w:pPr>
                              <w:spacing w:after="120" w:line="240" w:lineRule="auto"/>
                              <w:jc w:val="center"/>
                              <w:rPr>
                                <w:b/>
                                <w:sz w:val="28"/>
                              </w:rPr>
                            </w:pPr>
                            <w:r>
                              <w:rPr>
                                <w:b/>
                                <w:sz w:val="28"/>
                              </w:rPr>
                              <w:t>I.Q Building, Room 205</w:t>
                            </w:r>
                          </w:p>
                          <w:p w14:paraId="7948890D" w14:textId="77777777" w:rsidR="000353DC" w:rsidRPr="00CB4B62" w:rsidRDefault="000353DC" w:rsidP="000353DC">
                            <w:pPr>
                              <w:spacing w:after="120" w:line="240" w:lineRule="auto"/>
                              <w:jc w:val="center"/>
                              <w:rPr>
                                <w:b/>
                                <w:sz w:val="28"/>
                              </w:rPr>
                            </w:pPr>
                            <w:r w:rsidRPr="00CB4B62">
                              <w:rPr>
                                <w:b/>
                                <w:sz w:val="28"/>
                              </w:rPr>
                              <w:t>Swansea</w:t>
                            </w:r>
                          </w:p>
                          <w:p w14:paraId="6EBEBFA4" w14:textId="77777777" w:rsidR="000353DC" w:rsidRPr="00CB4B62" w:rsidRDefault="000353DC" w:rsidP="000353DC">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1BE837E" id="Text Box 6" o:spid="_x0000_s1028" type="#_x0000_t202" style="position:absolute;margin-left:62.1pt;margin-top:21.2pt;width:342.05pt;height:131.8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LhgIAABc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" stroked="f">
                <v:textbox>
                  <w:txbxContent>
                    <w:p w14:paraId="044D373F" w14:textId="77777777" w:rsidR="000353DC" w:rsidRDefault="000353DC" w:rsidP="000353DC">
                      <w:pPr>
                        <w:spacing w:after="120" w:line="240" w:lineRule="auto"/>
                        <w:jc w:val="center"/>
                        <w:rPr>
                          <w:b/>
                          <w:bCs/>
                          <w:sz w:val="28"/>
                          <w:lang w:val="en-US"/>
                        </w:rPr>
                      </w:pPr>
                      <w:r w:rsidRPr="00252675">
                        <w:rPr>
                          <w:b/>
                          <w:bCs/>
                          <w:sz w:val="28"/>
                          <w:lang w:val="en-US"/>
                        </w:rPr>
                        <w:t xml:space="preserve">Wales Institute of Science and Art </w:t>
                      </w:r>
                    </w:p>
                    <w:p w14:paraId="214D2AE7" w14:textId="77777777" w:rsidR="000353DC" w:rsidRPr="00CB4B62" w:rsidRDefault="000353DC" w:rsidP="000353DC">
                      <w:pPr>
                        <w:spacing w:after="120" w:line="240" w:lineRule="auto"/>
                        <w:jc w:val="center"/>
                        <w:rPr>
                          <w:sz w:val="28"/>
                        </w:rPr>
                      </w:pPr>
                      <w:r w:rsidRPr="00CB4B62">
                        <w:rPr>
                          <w:b/>
                          <w:bCs/>
                          <w:sz w:val="28"/>
                          <w:lang w:val="en-US"/>
                        </w:rPr>
                        <w:t>Applie</w:t>
                      </w:r>
                      <w:bookmarkStart w:id="1" w:name="_GoBack"/>
                      <w:bookmarkEnd w:id="1"/>
                      <w:r w:rsidRPr="00CB4B62">
                        <w:rPr>
                          <w:b/>
                          <w:bCs/>
                          <w:sz w:val="28"/>
                          <w:lang w:val="en-US"/>
                        </w:rPr>
                        <w:t>d Computing</w:t>
                      </w:r>
                    </w:p>
                    <w:p w14:paraId="2873B08B" w14:textId="77777777" w:rsidR="000353DC" w:rsidRPr="00CB4B62" w:rsidRDefault="000353DC" w:rsidP="000353DC">
                      <w:pPr>
                        <w:spacing w:after="120" w:line="240" w:lineRule="auto"/>
                        <w:jc w:val="center"/>
                        <w:rPr>
                          <w:b/>
                          <w:sz w:val="28"/>
                        </w:rPr>
                      </w:pPr>
                      <w:r>
                        <w:rPr>
                          <w:b/>
                          <w:sz w:val="28"/>
                        </w:rPr>
                        <w:t>I.Q Building, Room 205</w:t>
                      </w:r>
                    </w:p>
                    <w:p w14:paraId="7948890D" w14:textId="77777777" w:rsidR="000353DC" w:rsidRPr="00CB4B62" w:rsidRDefault="000353DC" w:rsidP="000353DC">
                      <w:pPr>
                        <w:spacing w:after="120" w:line="240" w:lineRule="auto"/>
                        <w:jc w:val="center"/>
                        <w:rPr>
                          <w:b/>
                          <w:sz w:val="28"/>
                        </w:rPr>
                      </w:pPr>
                      <w:r w:rsidRPr="00CB4B62">
                        <w:rPr>
                          <w:b/>
                          <w:sz w:val="28"/>
                        </w:rPr>
                        <w:t>Swansea</w:t>
                      </w:r>
                    </w:p>
                    <w:p w14:paraId="6EBEBFA4" w14:textId="77777777" w:rsidR="000353DC" w:rsidRPr="00CB4B62" w:rsidRDefault="000353DC" w:rsidP="000353DC">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46281D5A" w14:textId="77777777" w:rsidR="00484390" w:rsidRDefault="00484390" w:rsidP="00484390"/>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6C5774D3" w14:textId="77777777" w:rsidR="00C83EF8" w:rsidRDefault="00C83EF8">
      <w:pPr>
        <w:rPr>
          <w:b/>
          <w:sz w:val="24"/>
        </w:rPr>
      </w:pPr>
      <w:r>
        <w:rPr>
          <w:b/>
          <w:sz w:val="24"/>
        </w:rPr>
        <w:br w:type="page"/>
      </w:r>
    </w:p>
    <w:p w14:paraId="22DD45A1" w14:textId="77FE2828" w:rsidR="00FF06B7" w:rsidRPr="00C83EF8" w:rsidRDefault="008B73B7" w:rsidP="00C83EF8">
      <w:pPr>
        <w:rPr>
          <w:sz w:val="24"/>
        </w:rPr>
      </w:pPr>
      <w:r w:rsidRPr="00C83EF8">
        <w:rPr>
          <w:b/>
          <w:sz w:val="24"/>
        </w:rPr>
        <w:lastRenderedPageBreak/>
        <w:t>IN</w:t>
      </w:r>
      <w:r w:rsidR="00BA1C35" w:rsidRPr="00C83EF8">
        <w:rPr>
          <w:b/>
          <w:sz w:val="24"/>
        </w:rPr>
        <w:t>TRODUCTION</w:t>
      </w:r>
      <w:r w:rsidR="00DB4AB8" w:rsidRPr="00C83EF8">
        <w:rPr>
          <w:b/>
          <w:sz w:val="24"/>
        </w:rPr>
        <w:t xml:space="preserve"> AND OBJECTIVES OF THE </w:t>
      </w:r>
      <w:r w:rsidR="008F6CD8" w:rsidRPr="00C83EF8">
        <w:rPr>
          <w:b/>
          <w:caps/>
          <w:sz w:val="24"/>
        </w:rPr>
        <w:t>Exercises</w:t>
      </w:r>
    </w:p>
    <w:p w14:paraId="23B4DCC1" w14:textId="02FCA7FC" w:rsidR="0047023D" w:rsidRPr="00BD3A9C" w:rsidRDefault="006A32C0" w:rsidP="00BD3A9C">
      <w:pPr>
        <w:jc w:val="both"/>
        <w:rPr>
          <w:sz w:val="24"/>
          <w:szCs w:val="24"/>
        </w:rPr>
      </w:pPr>
      <w:r w:rsidRPr="006709B2">
        <w:rPr>
          <w:sz w:val="24"/>
          <w:szCs w:val="24"/>
        </w:rPr>
        <w:t xml:space="preserve">In </w:t>
      </w:r>
      <w:r w:rsidR="002F1BDF" w:rsidRPr="006709B2">
        <w:rPr>
          <w:sz w:val="24"/>
          <w:szCs w:val="24"/>
        </w:rPr>
        <w:t>the lecture</w:t>
      </w:r>
      <w:r w:rsidRPr="006709B2">
        <w:rPr>
          <w:sz w:val="24"/>
          <w:szCs w:val="24"/>
        </w:rPr>
        <w:t xml:space="preserve">, you learnt </w:t>
      </w:r>
      <w:r w:rsidR="00BD3A9C">
        <w:rPr>
          <w:sz w:val="24"/>
          <w:szCs w:val="24"/>
        </w:rPr>
        <w:t xml:space="preserve">about developing the security program. </w:t>
      </w:r>
      <w:r w:rsidR="00CE1FC2" w:rsidRPr="00BD3A9C">
        <w:rPr>
          <w:sz w:val="24"/>
          <w:szCs w:val="24"/>
          <w:lang w:val="en-US"/>
        </w:rPr>
        <w:t>List and describe the functional components of an information security program</w:t>
      </w:r>
      <w:r w:rsidR="00BD3A9C">
        <w:rPr>
          <w:sz w:val="24"/>
          <w:szCs w:val="24"/>
          <w:lang w:val="en-US"/>
        </w:rPr>
        <w:t xml:space="preserve">. </w:t>
      </w:r>
      <w:r w:rsidR="00CE1FC2" w:rsidRPr="00BD3A9C">
        <w:rPr>
          <w:sz w:val="24"/>
          <w:szCs w:val="24"/>
          <w:lang w:val="en-US"/>
        </w:rPr>
        <w:t>Discuss how to plan and staff an organization’s information security program based on its size</w:t>
      </w:r>
      <w:r w:rsidR="00BD3A9C">
        <w:rPr>
          <w:sz w:val="24"/>
          <w:szCs w:val="24"/>
          <w:lang w:val="en-US"/>
        </w:rPr>
        <w:t xml:space="preserve">. </w:t>
      </w:r>
      <w:r w:rsidR="00CE1FC2" w:rsidRPr="00BD3A9C">
        <w:rPr>
          <w:sz w:val="24"/>
          <w:szCs w:val="24"/>
          <w:lang w:val="en-US"/>
        </w:rPr>
        <w:t>Explain the internal and external factors that influence the activities and organization of an information security program</w:t>
      </w:r>
      <w:r w:rsidR="00BD3A9C">
        <w:rPr>
          <w:sz w:val="24"/>
          <w:szCs w:val="24"/>
          <w:lang w:val="en-US"/>
        </w:rPr>
        <w:t xml:space="preserve">. </w:t>
      </w:r>
      <w:r w:rsidR="00CE1FC2" w:rsidRPr="00BD3A9C">
        <w:rPr>
          <w:sz w:val="24"/>
          <w:szCs w:val="24"/>
          <w:lang w:val="en-US"/>
        </w:rPr>
        <w:t>List and describe the typical job titles and functions performed in the information security program</w:t>
      </w:r>
      <w:r w:rsidR="00BD3A9C">
        <w:rPr>
          <w:sz w:val="24"/>
          <w:szCs w:val="24"/>
          <w:lang w:val="en-US"/>
        </w:rPr>
        <w:t xml:space="preserve">. </w:t>
      </w:r>
      <w:r w:rsidR="00CE1FC2" w:rsidRPr="00BD3A9C">
        <w:rPr>
          <w:sz w:val="24"/>
          <w:szCs w:val="24"/>
          <w:lang w:val="en-US"/>
        </w:rPr>
        <w:t>Discuss the components of a security education, training, and awareness program and explain how organizations create and manage these programs</w:t>
      </w:r>
      <w:r w:rsidR="00BD3A9C">
        <w:rPr>
          <w:sz w:val="24"/>
          <w:szCs w:val="24"/>
          <w:lang w:val="en-US"/>
        </w:rPr>
        <w:t xml:space="preserve">. </w:t>
      </w:r>
      <w:r w:rsidR="00CE1FC2" w:rsidRPr="00BD3A9C">
        <w:rPr>
          <w:sz w:val="24"/>
          <w:szCs w:val="24"/>
          <w:lang w:val="en-US"/>
        </w:rPr>
        <w:t>Discuss the role of project management in information security</w:t>
      </w:r>
      <w:r w:rsidR="00BD3A9C">
        <w:rPr>
          <w:sz w:val="24"/>
          <w:szCs w:val="24"/>
          <w:lang w:val="en-US"/>
        </w:rPr>
        <w:t>.</w:t>
      </w:r>
    </w:p>
    <w:p w14:paraId="1DC4F394" w14:textId="44101BDA" w:rsidR="000340DB" w:rsidRPr="006709B2" w:rsidRDefault="00D34D9F" w:rsidP="00C83EF8">
      <w:pPr>
        <w:jc w:val="both"/>
        <w:rPr>
          <w:sz w:val="24"/>
          <w:szCs w:val="24"/>
          <w:lang w:val="en-US"/>
        </w:rPr>
      </w:pPr>
      <w:r>
        <w:rPr>
          <w:sz w:val="24"/>
          <w:szCs w:val="24"/>
        </w:rPr>
        <w:t>Apply your understanding and knowledge from what you learnt in the lecture about the topic by answering the following:</w:t>
      </w:r>
      <w:r w:rsidR="006A32C0" w:rsidRPr="006709B2">
        <w:rPr>
          <w:sz w:val="24"/>
          <w:szCs w:val="24"/>
        </w:rPr>
        <w:t xml:space="preserve"> </w:t>
      </w:r>
    </w:p>
    <w:p w14:paraId="3962567D" w14:textId="77777777" w:rsidR="00FA7B0D" w:rsidRPr="00F87F9B" w:rsidRDefault="00FA7B0D" w:rsidP="00C83EF8">
      <w:pPr>
        <w:pBdr>
          <w:bottom w:val="single" w:sz="12" w:space="1" w:color="auto"/>
        </w:pBdr>
        <w:jc w:val="both"/>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C83EF8">
      <w:pPr>
        <w:pBdr>
          <w:bottom w:val="single" w:sz="12" w:space="1" w:color="auto"/>
        </w:pBdr>
        <w:jc w:val="both"/>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C83EF8">
      <w:pPr>
        <w:pBdr>
          <w:bottom w:val="single" w:sz="12" w:space="1" w:color="auto"/>
        </w:pBdr>
        <w:jc w:val="both"/>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C83EF8">
      <w:pPr>
        <w:jc w:val="both"/>
        <w:rPr>
          <w:sz w:val="28"/>
          <w:szCs w:val="28"/>
        </w:rPr>
      </w:pPr>
    </w:p>
    <w:p w14:paraId="666D89AF" w14:textId="68CF71BC" w:rsidR="00F174DE" w:rsidRDefault="00F174DE" w:rsidP="00C83EF8">
      <w:pPr>
        <w:pStyle w:val="Heading1"/>
        <w:keepNext w:val="0"/>
        <w:keepLines w:val="0"/>
        <w:widowControl w:val="0"/>
        <w:spacing w:before="0" w:after="120"/>
        <w:jc w:val="both"/>
      </w:pPr>
      <w:r>
        <w:t>Review Questions</w:t>
      </w:r>
    </w:p>
    <w:p w14:paraId="794B31C7" w14:textId="77777777" w:rsidR="00F174DE" w:rsidRPr="00F174DE" w:rsidRDefault="00F174DE" w:rsidP="004F3832">
      <w:pPr>
        <w:jc w:val="both"/>
        <w:rPr>
          <w:lang w:val="en-US" w:eastAsia="en-US"/>
        </w:rPr>
      </w:pPr>
    </w:p>
    <w:p w14:paraId="03BD47C8" w14:textId="6F9BDD75" w:rsidR="004F3832" w:rsidRPr="001804B3"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1804B3">
        <w:rPr>
          <w:rFonts w:ascii="Times New Roman" w:eastAsia="Times New Roman" w:hAnsi="Times New Roman" w:cs="Times New Roman"/>
          <w:sz w:val="24"/>
          <w:szCs w:val="24"/>
          <w:lang w:val="en-US" w:eastAsia="en-US"/>
        </w:rPr>
        <w:t>What is an InfoSec program?</w:t>
      </w:r>
      <w:r w:rsidRPr="001804B3">
        <w:rPr>
          <w:rFonts w:ascii="Times New Roman" w:eastAsia="Times New Roman" w:hAnsi="Times New Roman" w:cs="Times New Roman"/>
          <w:sz w:val="24"/>
          <w:szCs w:val="24"/>
          <w:lang w:val="en-US" w:eastAsia="en-US"/>
        </w:rPr>
        <w:br/>
      </w:r>
    </w:p>
    <w:p w14:paraId="0F776C1F" w14:textId="1F343902"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What functions constitute a complete InfoSec program? </w:t>
      </w:r>
      <w:r w:rsidRPr="004F3832">
        <w:rPr>
          <w:rFonts w:ascii="Times New Roman" w:eastAsia="Times New Roman" w:hAnsi="Times New Roman" w:cs="Times New Roman"/>
          <w:sz w:val="24"/>
          <w:szCs w:val="24"/>
          <w:lang w:val="en-US" w:eastAsia="en-US"/>
        </w:rPr>
        <w:br/>
      </w:r>
    </w:p>
    <w:p w14:paraId="737B9808" w14:textId="19CE22DA"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What organizational variables can influence the size and composition of an InfoSec program’s staff? </w:t>
      </w:r>
      <w:r w:rsidRPr="004F3832">
        <w:rPr>
          <w:rFonts w:ascii="Times New Roman" w:eastAsia="Times New Roman" w:hAnsi="Times New Roman" w:cs="Times New Roman"/>
          <w:sz w:val="24"/>
          <w:szCs w:val="24"/>
          <w:lang w:val="en-US" w:eastAsia="en-US"/>
        </w:rPr>
        <w:br/>
      </w:r>
    </w:p>
    <w:p w14:paraId="15A19445" w14:textId="6067E407"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color w:val="FF0000"/>
          <w:sz w:val="24"/>
          <w:szCs w:val="24"/>
          <w:lang w:val="en-US" w:eastAsia="en-US"/>
        </w:rPr>
      </w:pPr>
      <w:r w:rsidRPr="004F3832">
        <w:rPr>
          <w:rFonts w:ascii="Times New Roman" w:eastAsia="Times New Roman" w:hAnsi="Times New Roman" w:cs="Times New Roman"/>
          <w:sz w:val="24"/>
          <w:szCs w:val="24"/>
          <w:lang w:val="en-US" w:eastAsia="en-US"/>
        </w:rPr>
        <w:t xml:space="preserve">What is the typical size of the security staff in a small organization? A medium-sized organization? A large organization? A very large organization? </w:t>
      </w:r>
    </w:p>
    <w:p w14:paraId="72C1D43C" w14:textId="2BB378C7"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Where should an InfoSec unit be placed within an organization? Where shouldn’t it be placed? </w:t>
      </w:r>
      <w:r w:rsidRPr="004F3832">
        <w:rPr>
          <w:rFonts w:ascii="Times New Roman" w:eastAsia="Times New Roman" w:hAnsi="Times New Roman" w:cs="Times New Roman"/>
          <w:sz w:val="24"/>
          <w:szCs w:val="24"/>
          <w:lang w:val="en-US" w:eastAsia="en-US"/>
        </w:rPr>
        <w:br/>
      </w:r>
    </w:p>
    <w:p w14:paraId="10F7F258" w14:textId="474969D6"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Into what four areas should the InfoSec functions be divided? </w:t>
      </w:r>
      <w:r w:rsidRPr="004F3832">
        <w:rPr>
          <w:rFonts w:ascii="Times New Roman" w:eastAsia="Times New Roman" w:hAnsi="Times New Roman" w:cs="Times New Roman"/>
          <w:sz w:val="24"/>
          <w:szCs w:val="24"/>
          <w:lang w:val="en-US" w:eastAsia="en-US"/>
        </w:rPr>
        <w:br/>
      </w:r>
    </w:p>
    <w:p w14:paraId="38916B78" w14:textId="2B094C76" w:rsidR="004F3832" w:rsidRPr="001804B3" w:rsidRDefault="004F3832" w:rsidP="00CB759F">
      <w:pPr>
        <w:widowControl w:val="0"/>
        <w:numPr>
          <w:ilvl w:val="0"/>
          <w:numId w:val="38"/>
        </w:numPr>
        <w:spacing w:after="160" w:line="259" w:lineRule="auto"/>
        <w:contextualSpacing/>
        <w:rPr>
          <w:rFonts w:ascii="Times" w:eastAsia="Times New Roman" w:hAnsi="Times" w:cs="Times"/>
          <w:sz w:val="24"/>
          <w:szCs w:val="20"/>
          <w:lang w:val="en-US" w:eastAsia="en-US"/>
        </w:rPr>
      </w:pPr>
      <w:r w:rsidRPr="001804B3">
        <w:rPr>
          <w:rFonts w:ascii="Times New Roman" w:eastAsia="Times New Roman" w:hAnsi="Times New Roman" w:cs="Times New Roman"/>
          <w:sz w:val="24"/>
          <w:szCs w:val="24"/>
          <w:lang w:val="en-US" w:eastAsia="en-US"/>
        </w:rPr>
        <w:t xml:space="preserve">What are the roles that an InfoSec professional can assume? </w:t>
      </w:r>
    </w:p>
    <w:p w14:paraId="7543AAC9" w14:textId="7F315E77" w:rsidR="004F3832" w:rsidRPr="001804B3"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1804B3">
        <w:rPr>
          <w:rFonts w:ascii="Times" w:eastAsia="Times New Roman" w:hAnsi="Times" w:cs="Times"/>
          <w:sz w:val="24"/>
          <w:szCs w:val="20"/>
          <w:lang w:val="en-US" w:eastAsia="en-US"/>
        </w:rPr>
        <w:lastRenderedPageBreak/>
        <w:t>What are the dominant InfoSec-related credentials used to document knowledge and/or experience?</w:t>
      </w:r>
      <w:r w:rsidRPr="001804B3">
        <w:rPr>
          <w:rFonts w:ascii="Times New Roman" w:eastAsia="Times New Roman" w:hAnsi="Times New Roman" w:cs="Times New Roman"/>
          <w:sz w:val="24"/>
          <w:szCs w:val="24"/>
          <w:lang w:val="en-US" w:eastAsia="en-US"/>
        </w:rPr>
        <w:t xml:space="preserve"> </w:t>
      </w:r>
      <w:r w:rsidRPr="001804B3">
        <w:rPr>
          <w:rFonts w:ascii="Times New Roman" w:eastAsia="Times New Roman" w:hAnsi="Times New Roman" w:cs="Times New Roman"/>
          <w:sz w:val="24"/>
          <w:szCs w:val="24"/>
          <w:lang w:val="en-US" w:eastAsia="en-US"/>
        </w:rPr>
        <w:br/>
      </w:r>
    </w:p>
    <w:p w14:paraId="3FFBDB87" w14:textId="26158365" w:rsidR="004F3832" w:rsidRPr="004F3832" w:rsidRDefault="004F3832" w:rsidP="00CB759F">
      <w:pPr>
        <w:widowControl w:val="0"/>
        <w:numPr>
          <w:ilvl w:val="0"/>
          <w:numId w:val="38"/>
        </w:numPr>
        <w:spacing w:after="120" w:line="240" w:lineRule="auto"/>
        <w:contextualSpacing/>
        <w:rPr>
          <w:rFonts w:ascii="Times New Roman" w:eastAsia="Times New Roman" w:hAnsi="Times New Roman" w:cs="Times New Roman"/>
          <w:sz w:val="24"/>
          <w:szCs w:val="24"/>
          <w:lang w:val="en-US" w:eastAsia="en-US"/>
        </w:rPr>
      </w:pPr>
      <w:r w:rsidRPr="004F3832">
        <w:rPr>
          <w:rFonts w:ascii="Times" w:eastAsia="Times New Roman" w:hAnsi="Times" w:cs="Times"/>
          <w:sz w:val="24"/>
          <w:szCs w:val="20"/>
          <w:lang w:val="en-US" w:eastAsia="en-US"/>
        </w:rPr>
        <w:t>What are the predominant means by which individuals enter the InfoSec profession?</w:t>
      </w:r>
      <w:r w:rsidRPr="004F3832">
        <w:rPr>
          <w:rFonts w:ascii="Times New Roman" w:eastAsia="Times New Roman" w:hAnsi="Times New Roman" w:cs="Times New Roman"/>
          <w:sz w:val="24"/>
          <w:szCs w:val="24"/>
          <w:lang w:val="en-US" w:eastAsia="en-US"/>
        </w:rPr>
        <w:br/>
      </w:r>
    </w:p>
    <w:p w14:paraId="7181E7CE" w14:textId="2BEBE037" w:rsidR="004F3832" w:rsidRPr="001804B3" w:rsidRDefault="004F3832" w:rsidP="00CB759F">
      <w:pPr>
        <w:widowControl w:val="0"/>
        <w:numPr>
          <w:ilvl w:val="0"/>
          <w:numId w:val="38"/>
        </w:numPr>
        <w:spacing w:after="160" w:line="259" w:lineRule="auto"/>
        <w:ind w:hanging="450"/>
        <w:contextualSpacing/>
        <w:rPr>
          <w:rFonts w:ascii="Times New Roman" w:eastAsia="Times New Roman" w:hAnsi="Times New Roman" w:cs="Times New Roman"/>
          <w:sz w:val="24"/>
          <w:szCs w:val="24"/>
          <w:lang w:val="en-US" w:eastAsia="en-US"/>
        </w:rPr>
      </w:pPr>
      <w:r w:rsidRPr="001804B3">
        <w:rPr>
          <w:rFonts w:ascii="Times" w:eastAsia="Times New Roman" w:hAnsi="Times" w:cs="Times"/>
          <w:sz w:val="24"/>
          <w:szCs w:val="20"/>
          <w:lang w:val="en-US" w:eastAsia="en-US"/>
        </w:rPr>
        <w:t>What are some of the various ways to implement an awareness program?</w:t>
      </w:r>
      <w:r w:rsidRPr="001804B3">
        <w:rPr>
          <w:rFonts w:ascii="Times New Roman" w:eastAsia="Times New Roman" w:hAnsi="Times New Roman" w:cs="Times New Roman"/>
          <w:sz w:val="24"/>
          <w:szCs w:val="24"/>
          <w:lang w:val="en-US" w:eastAsia="en-US"/>
        </w:rPr>
        <w:br/>
      </w:r>
    </w:p>
    <w:p w14:paraId="1FA6C432" w14:textId="7B801D9A" w:rsidR="004F3832" w:rsidRPr="004F3832" w:rsidRDefault="004F3832" w:rsidP="00CB759F">
      <w:pPr>
        <w:widowControl w:val="0"/>
        <w:numPr>
          <w:ilvl w:val="0"/>
          <w:numId w:val="38"/>
        </w:numPr>
        <w:spacing w:after="120" w:line="240" w:lineRule="auto"/>
        <w:ind w:hanging="450"/>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Describe the overriding benefits of education, training, and awareness. </w:t>
      </w:r>
      <w:r w:rsidRPr="004F3832">
        <w:rPr>
          <w:rFonts w:ascii="Times New Roman" w:eastAsia="Times New Roman" w:hAnsi="Times New Roman" w:cs="Times New Roman"/>
          <w:sz w:val="24"/>
          <w:szCs w:val="24"/>
          <w:lang w:val="en-US" w:eastAsia="en-US"/>
        </w:rPr>
        <w:br/>
      </w:r>
    </w:p>
    <w:p w14:paraId="5BC17D77" w14:textId="52BF842D" w:rsidR="004F3832" w:rsidRPr="004F3832" w:rsidRDefault="004F3832" w:rsidP="00CB759F">
      <w:pPr>
        <w:widowControl w:val="0"/>
        <w:numPr>
          <w:ilvl w:val="0"/>
          <w:numId w:val="38"/>
        </w:numPr>
        <w:spacing w:after="120" w:line="240" w:lineRule="auto"/>
        <w:ind w:hanging="450"/>
        <w:contextualSpacing/>
        <w:rPr>
          <w:rFonts w:ascii="Times New Roman" w:eastAsia="Times New Roman" w:hAnsi="Times New Roman" w:cs="Times New Roman"/>
          <w:sz w:val="24"/>
          <w:szCs w:val="24"/>
          <w:lang w:val="en-US" w:eastAsia="en-US"/>
        </w:rPr>
      </w:pPr>
      <w:r w:rsidRPr="004F3832">
        <w:rPr>
          <w:rFonts w:ascii="Times New Roman" w:eastAsia="Times New Roman" w:hAnsi="Times New Roman" w:cs="Times New Roman"/>
          <w:sz w:val="24"/>
          <w:szCs w:val="24"/>
          <w:lang w:val="en-US" w:eastAsia="en-US"/>
        </w:rPr>
        <w:t xml:space="preserve">How does training differ from education? Which of the two is offered to a larger audience with regard to InfoSec? </w:t>
      </w:r>
      <w:r w:rsidRPr="004F3832">
        <w:rPr>
          <w:rFonts w:ascii="Times New Roman" w:eastAsia="Times New Roman" w:hAnsi="Times New Roman" w:cs="Times New Roman"/>
          <w:sz w:val="24"/>
          <w:szCs w:val="24"/>
          <w:lang w:val="en-US" w:eastAsia="en-US"/>
        </w:rPr>
        <w:br/>
      </w:r>
    </w:p>
    <w:p w14:paraId="45DA6425" w14:textId="17443557" w:rsidR="004F3832" w:rsidRPr="004F3832" w:rsidRDefault="004F3832" w:rsidP="00CB759F">
      <w:pPr>
        <w:widowControl w:val="0"/>
        <w:numPr>
          <w:ilvl w:val="0"/>
          <w:numId w:val="38"/>
        </w:numPr>
        <w:spacing w:after="120" w:line="240" w:lineRule="auto"/>
        <w:ind w:hanging="450"/>
        <w:contextualSpacing/>
        <w:rPr>
          <w:rFonts w:ascii="Times New Roman" w:eastAsia="Times New Roman" w:hAnsi="Times New Roman" w:cs="Times New Roman"/>
          <w:color w:val="FF0000"/>
          <w:sz w:val="24"/>
          <w:szCs w:val="24"/>
          <w:lang w:val="en-US" w:eastAsia="en-US"/>
        </w:rPr>
      </w:pPr>
      <w:r w:rsidRPr="004F3832">
        <w:rPr>
          <w:rFonts w:ascii="Times New Roman" w:eastAsia="Times New Roman" w:hAnsi="Times New Roman" w:cs="Times New Roman"/>
          <w:sz w:val="24"/>
          <w:szCs w:val="24"/>
          <w:lang w:val="en-US" w:eastAsia="en-US"/>
        </w:rPr>
        <w:t xml:space="preserve">List the steps in a seven-step methodology for implementing training. </w:t>
      </w:r>
      <w:r w:rsidRPr="004F3832">
        <w:rPr>
          <w:rFonts w:ascii="Times New Roman" w:eastAsia="Times New Roman" w:hAnsi="Times New Roman" w:cs="Times New Roman"/>
          <w:sz w:val="24"/>
          <w:szCs w:val="24"/>
          <w:lang w:val="en-US" w:eastAsia="en-US"/>
        </w:rPr>
        <w:br/>
      </w:r>
    </w:p>
    <w:p w14:paraId="51A6DF5C" w14:textId="6C9F9864" w:rsidR="004F3832" w:rsidRPr="004F3832" w:rsidRDefault="004F3832" w:rsidP="00CB759F">
      <w:pPr>
        <w:numPr>
          <w:ilvl w:val="0"/>
          <w:numId w:val="38"/>
        </w:numPr>
        <w:spacing w:after="0" w:line="240" w:lineRule="auto"/>
        <w:ind w:hanging="450"/>
        <w:contextualSpacing/>
        <w:rPr>
          <w:rFonts w:ascii="Times" w:eastAsia="Times New Roman" w:hAnsi="Times" w:cs="Times"/>
          <w:color w:val="FF0000"/>
          <w:sz w:val="24"/>
          <w:szCs w:val="24"/>
          <w:lang w:val="en-US" w:eastAsia="en-US" w:bidi="ta-IN"/>
        </w:rPr>
      </w:pPr>
      <w:r w:rsidRPr="004F3832">
        <w:rPr>
          <w:rFonts w:ascii="Times New Roman" w:eastAsia="Times New Roman" w:hAnsi="Times New Roman" w:cs="Times New Roman"/>
          <w:sz w:val="24"/>
          <w:szCs w:val="24"/>
          <w:lang w:val="en-US" w:eastAsia="en-US"/>
        </w:rPr>
        <w:t xml:space="preserve">When developing an awareness program, what priorities should you keep in mind? </w:t>
      </w:r>
      <w:r w:rsidRPr="004F3832">
        <w:rPr>
          <w:rFonts w:ascii="Times New Roman" w:eastAsia="Times New Roman" w:hAnsi="Times New Roman" w:cs="Times New Roman"/>
          <w:sz w:val="24"/>
          <w:szCs w:val="24"/>
          <w:lang w:val="en-US" w:eastAsia="en-US"/>
        </w:rPr>
        <w:br/>
      </w:r>
    </w:p>
    <w:p w14:paraId="09D39EEC" w14:textId="673ABF53" w:rsidR="004F3832" w:rsidRPr="004F3832" w:rsidRDefault="004F3832" w:rsidP="00CB759F">
      <w:pPr>
        <w:numPr>
          <w:ilvl w:val="0"/>
          <w:numId w:val="38"/>
        </w:numPr>
        <w:autoSpaceDE w:val="0"/>
        <w:autoSpaceDN w:val="0"/>
        <w:adjustRightInd w:val="0"/>
        <w:spacing w:after="0" w:line="240" w:lineRule="auto"/>
        <w:ind w:right="-90" w:hanging="450"/>
        <w:rPr>
          <w:rFonts w:ascii="Times" w:eastAsia="Times New Roman" w:hAnsi="Times" w:cs="Times"/>
          <w:sz w:val="24"/>
          <w:szCs w:val="24"/>
          <w:lang w:val="en-US" w:eastAsia="en-US"/>
        </w:rPr>
      </w:pPr>
      <w:r w:rsidRPr="004F3832">
        <w:rPr>
          <w:rFonts w:ascii="Times" w:eastAsia="Times New Roman" w:hAnsi="Times" w:cs="Times"/>
          <w:sz w:val="24"/>
          <w:szCs w:val="24"/>
          <w:lang w:val="en-US" w:eastAsia="en-US"/>
        </w:rPr>
        <w:t>Define “project management.” Why is project management of particular interest in the field of InfoSec?</w:t>
      </w:r>
      <w:r w:rsidRPr="004F3832">
        <w:rPr>
          <w:rFonts w:ascii="Times New Roman" w:eastAsia="Times New Roman" w:hAnsi="Times New Roman" w:cs="Times New Roman"/>
          <w:sz w:val="24"/>
          <w:szCs w:val="24"/>
          <w:lang w:val="en-US" w:eastAsia="en-US"/>
        </w:rPr>
        <w:br/>
      </w:r>
    </w:p>
    <w:p w14:paraId="168476B0" w14:textId="14DE3DA6" w:rsidR="004F3832" w:rsidRPr="004F3832" w:rsidRDefault="004F3832" w:rsidP="00CB759F">
      <w:pPr>
        <w:numPr>
          <w:ilvl w:val="0"/>
          <w:numId w:val="38"/>
        </w:numPr>
        <w:autoSpaceDE w:val="0"/>
        <w:autoSpaceDN w:val="0"/>
        <w:adjustRightInd w:val="0"/>
        <w:spacing w:after="0" w:line="240" w:lineRule="auto"/>
        <w:ind w:hanging="450"/>
        <w:rPr>
          <w:rFonts w:ascii="Times" w:eastAsia="Times New Roman" w:hAnsi="Times" w:cs="Times"/>
          <w:sz w:val="24"/>
          <w:szCs w:val="24"/>
          <w:lang w:val="en-US" w:eastAsia="en-US"/>
        </w:rPr>
      </w:pPr>
      <w:r w:rsidRPr="004F3832">
        <w:rPr>
          <w:rFonts w:ascii="Times" w:eastAsia="Times New Roman" w:hAnsi="Times" w:cs="Times"/>
          <w:sz w:val="24"/>
          <w:szCs w:val="24"/>
          <w:lang w:val="en-US" w:eastAsia="en-US"/>
        </w:rPr>
        <w:t>How can security be both a project and a process?</w:t>
      </w:r>
      <w:r w:rsidRPr="004F3832">
        <w:rPr>
          <w:rFonts w:ascii="Times" w:eastAsia="Times New Roman" w:hAnsi="Times" w:cs="Times"/>
          <w:sz w:val="24"/>
          <w:szCs w:val="24"/>
          <w:lang w:val="en-US" w:eastAsia="en-US"/>
        </w:rPr>
        <w:br/>
      </w:r>
    </w:p>
    <w:p w14:paraId="72CA0531" w14:textId="31D3920E" w:rsidR="004F3832" w:rsidRPr="004F3832" w:rsidRDefault="004F3832" w:rsidP="00CB759F">
      <w:pPr>
        <w:numPr>
          <w:ilvl w:val="0"/>
          <w:numId w:val="38"/>
        </w:numPr>
        <w:autoSpaceDE w:val="0"/>
        <w:autoSpaceDN w:val="0"/>
        <w:adjustRightInd w:val="0"/>
        <w:spacing w:after="0" w:line="240" w:lineRule="auto"/>
        <w:ind w:right="-90" w:hanging="450"/>
        <w:rPr>
          <w:rFonts w:ascii="Times" w:eastAsia="Times New Roman" w:hAnsi="Times" w:cs="Times"/>
          <w:sz w:val="24"/>
          <w:szCs w:val="24"/>
          <w:lang w:val="en-US" w:eastAsia="en-US"/>
        </w:rPr>
      </w:pPr>
      <w:r w:rsidRPr="004F3832">
        <w:rPr>
          <w:rFonts w:ascii="Times" w:eastAsia="Times New Roman" w:hAnsi="Times" w:cs="Times"/>
          <w:sz w:val="24"/>
          <w:szCs w:val="24"/>
          <w:lang w:val="en-US" w:eastAsia="en-US"/>
        </w:rPr>
        <w:t>What are the 10 areas that make up the component processes of project management?</w:t>
      </w:r>
      <w:r w:rsidRPr="004F3832">
        <w:rPr>
          <w:rFonts w:ascii="Times" w:eastAsia="Times New Roman" w:hAnsi="Times" w:cs="Times"/>
          <w:sz w:val="24"/>
          <w:szCs w:val="24"/>
          <w:lang w:val="en-US" w:eastAsia="en-US"/>
        </w:rPr>
        <w:br/>
      </w:r>
    </w:p>
    <w:p w14:paraId="4B361F0A" w14:textId="6AAFD7C9" w:rsidR="004F3832" w:rsidRPr="004F3832" w:rsidRDefault="004F3832" w:rsidP="00CB759F">
      <w:pPr>
        <w:numPr>
          <w:ilvl w:val="0"/>
          <w:numId w:val="38"/>
        </w:numPr>
        <w:autoSpaceDE w:val="0"/>
        <w:autoSpaceDN w:val="0"/>
        <w:adjustRightInd w:val="0"/>
        <w:spacing w:after="0" w:line="240" w:lineRule="auto"/>
        <w:ind w:hanging="450"/>
        <w:rPr>
          <w:rFonts w:ascii="Times" w:eastAsia="Times New Roman" w:hAnsi="Times" w:cs="Times"/>
          <w:sz w:val="24"/>
          <w:szCs w:val="24"/>
          <w:lang w:val="en-US" w:eastAsia="en-US"/>
        </w:rPr>
      </w:pPr>
      <w:r w:rsidRPr="004F3832">
        <w:rPr>
          <w:rFonts w:ascii="Times" w:eastAsia="Times New Roman" w:hAnsi="Times" w:cs="Times"/>
          <w:sz w:val="24"/>
          <w:szCs w:val="24"/>
          <w:lang w:val="en-US" w:eastAsia="en-US"/>
        </w:rPr>
        <w:t>What are the three planning parameters that can be adjusted when a project is not being executed according to plan?</w:t>
      </w:r>
      <w:r w:rsidRPr="004F3832">
        <w:rPr>
          <w:rFonts w:ascii="Times New Roman" w:eastAsia="Times New Roman" w:hAnsi="Times New Roman" w:cs="Times New Roman"/>
          <w:sz w:val="24"/>
          <w:szCs w:val="24"/>
          <w:lang w:val="en-US" w:eastAsia="en-US"/>
        </w:rPr>
        <w:br/>
      </w:r>
    </w:p>
    <w:p w14:paraId="76518E62" w14:textId="294D6FF3" w:rsidR="004F3832" w:rsidRPr="004F3832" w:rsidRDefault="004F3832" w:rsidP="00CB759F">
      <w:pPr>
        <w:numPr>
          <w:ilvl w:val="0"/>
          <w:numId w:val="38"/>
        </w:numPr>
        <w:autoSpaceDE w:val="0"/>
        <w:autoSpaceDN w:val="0"/>
        <w:adjustRightInd w:val="0"/>
        <w:spacing w:after="0" w:line="240" w:lineRule="auto"/>
        <w:ind w:hanging="450"/>
        <w:rPr>
          <w:rFonts w:ascii="Times" w:eastAsia="Times New Roman" w:hAnsi="Times" w:cs="Times"/>
          <w:sz w:val="24"/>
          <w:szCs w:val="24"/>
          <w:lang w:val="en-US" w:eastAsia="en-US"/>
        </w:rPr>
      </w:pPr>
      <w:r w:rsidRPr="004F3832">
        <w:rPr>
          <w:rFonts w:ascii="Times" w:eastAsia="Times New Roman" w:hAnsi="Times" w:cs="Times"/>
          <w:sz w:val="24"/>
          <w:szCs w:val="24"/>
          <w:lang w:val="en-US" w:eastAsia="en-US"/>
        </w:rPr>
        <w:t>What is a work breakdown structure (WBS) and why is it important?</w:t>
      </w:r>
      <w:r w:rsidRPr="004F3832">
        <w:rPr>
          <w:rFonts w:ascii="Times" w:eastAsia="Times New Roman" w:hAnsi="Times" w:cs="Times"/>
          <w:sz w:val="24"/>
          <w:szCs w:val="24"/>
          <w:lang w:val="en-US" w:eastAsia="en-US"/>
        </w:rPr>
        <w:br/>
      </w:r>
    </w:p>
    <w:p w14:paraId="581B9E62" w14:textId="45B83E7E" w:rsidR="00F174DE" w:rsidRDefault="004F3832" w:rsidP="00CB759F">
      <w:pPr>
        <w:widowControl w:val="0"/>
        <w:numPr>
          <w:ilvl w:val="0"/>
          <w:numId w:val="38"/>
        </w:numPr>
        <w:autoSpaceDE w:val="0"/>
        <w:autoSpaceDN w:val="0"/>
        <w:adjustRightInd w:val="0"/>
        <w:spacing w:after="0" w:line="240" w:lineRule="auto"/>
      </w:pPr>
      <w:r w:rsidRPr="00CB759F">
        <w:rPr>
          <w:rFonts w:ascii="Times" w:eastAsia="Times New Roman" w:hAnsi="Times" w:cs="Times"/>
          <w:sz w:val="24"/>
          <w:szCs w:val="24"/>
          <w:lang w:val="en-US" w:eastAsia="en-US"/>
        </w:rPr>
        <w:t>List and describe the various approaches to task sequencing.</w:t>
      </w:r>
      <w:r w:rsidRPr="00CB759F">
        <w:rPr>
          <w:rFonts w:ascii="Times New Roman" w:eastAsia="Times New Roman" w:hAnsi="Times New Roman" w:cs="Times New Roman"/>
          <w:sz w:val="24"/>
          <w:szCs w:val="24"/>
          <w:lang w:val="en-US" w:eastAsia="en-US"/>
        </w:rPr>
        <w:br/>
      </w:r>
    </w:p>
    <w:p w14:paraId="0245BC1B" w14:textId="10462A93" w:rsidR="00F174DE" w:rsidRDefault="00F174DE" w:rsidP="00C83EF8">
      <w:pPr>
        <w:pStyle w:val="Heading1"/>
        <w:keepNext w:val="0"/>
        <w:keepLines w:val="0"/>
        <w:widowControl w:val="0"/>
        <w:spacing w:before="240" w:after="120"/>
        <w:jc w:val="both"/>
      </w:pPr>
      <w:r>
        <w:t>Exercises</w:t>
      </w:r>
    </w:p>
    <w:p w14:paraId="0A9AE6C2" w14:textId="015E9FC2" w:rsidR="004F3832" w:rsidRDefault="004F3832" w:rsidP="004F3832">
      <w:pPr>
        <w:autoSpaceDE w:val="0"/>
        <w:autoSpaceDN w:val="0"/>
        <w:adjustRightInd w:val="0"/>
        <w:spacing w:after="120"/>
      </w:pPr>
      <w:r w:rsidRPr="005C58E1">
        <w:rPr>
          <w:rFonts w:ascii="Times" w:hAnsi="Times" w:cs="Times"/>
          <w:color w:val="FF0000"/>
        </w:rPr>
        <w:t>These answers will be based on circumstance and opinion and will vary for each student.</w:t>
      </w:r>
    </w:p>
    <w:p w14:paraId="7FE83346" w14:textId="363E27C1" w:rsidR="004F3832" w:rsidRDefault="004F3832" w:rsidP="004F3832">
      <w:pPr>
        <w:pStyle w:val="ListParagraph"/>
        <w:widowControl w:val="0"/>
        <w:numPr>
          <w:ilvl w:val="0"/>
          <w:numId w:val="42"/>
        </w:numPr>
        <w:shd w:val="clear" w:color="auto" w:fill="FFFFFF"/>
        <w:spacing w:before="225" w:after="0" w:line="240" w:lineRule="auto"/>
        <w:jc w:val="both"/>
        <w:rPr>
          <w:rFonts w:ascii="Roboto" w:hAnsi="Roboto"/>
          <w:color w:val="3C3C3C"/>
          <w:sz w:val="21"/>
          <w:szCs w:val="21"/>
          <w:shd w:val="clear" w:color="auto" w:fill="FAFAFA"/>
        </w:rPr>
      </w:pPr>
      <w:r w:rsidRPr="004F3832">
        <w:rPr>
          <w:rFonts w:ascii="Roboto" w:hAnsi="Roboto"/>
          <w:color w:val="3C3C3C"/>
          <w:sz w:val="21"/>
          <w:szCs w:val="21"/>
          <w:shd w:val="clear" w:color="auto" w:fill="FAFAFA"/>
        </w:rPr>
        <w:t xml:space="preserve">Assume a smaller organization has a plan to implement a security program with three full-time staff and two or three groups of part-time roles from other parts of the business. What titles and roles do you recommend for the three full-time staff? What groups would commonly supply the part-time staff? </w:t>
      </w:r>
    </w:p>
    <w:p w14:paraId="0987F839" w14:textId="77777777" w:rsidR="004F3832" w:rsidRPr="004F3832" w:rsidRDefault="004F3832" w:rsidP="004F3832">
      <w:pPr>
        <w:pStyle w:val="ListParagraph"/>
        <w:widowControl w:val="0"/>
        <w:shd w:val="clear" w:color="auto" w:fill="FFFFFF"/>
        <w:spacing w:before="225" w:after="0" w:line="240" w:lineRule="auto"/>
        <w:jc w:val="both"/>
        <w:rPr>
          <w:rFonts w:ascii="Roboto" w:hAnsi="Roboto"/>
          <w:color w:val="3C3C3C"/>
          <w:sz w:val="21"/>
          <w:szCs w:val="21"/>
          <w:shd w:val="clear" w:color="auto" w:fill="FAFAFA"/>
        </w:rPr>
      </w:pPr>
    </w:p>
    <w:p w14:paraId="687A2FB6" w14:textId="4B7405C4" w:rsidR="004F3832" w:rsidRDefault="004F3832" w:rsidP="004F3832">
      <w:pPr>
        <w:pStyle w:val="ListParagraph"/>
        <w:widowControl w:val="0"/>
        <w:numPr>
          <w:ilvl w:val="0"/>
          <w:numId w:val="42"/>
        </w:numPr>
        <w:shd w:val="clear" w:color="auto" w:fill="FFFFFF"/>
        <w:spacing w:before="225" w:after="0" w:line="240" w:lineRule="auto"/>
        <w:jc w:val="both"/>
        <w:rPr>
          <w:rFonts w:ascii="Roboto" w:hAnsi="Roboto"/>
          <w:color w:val="3C3C3C"/>
          <w:sz w:val="21"/>
          <w:szCs w:val="21"/>
          <w:shd w:val="clear" w:color="auto" w:fill="FAFAFA"/>
        </w:rPr>
      </w:pPr>
      <w:r w:rsidRPr="004F3832">
        <w:rPr>
          <w:rFonts w:ascii="Roboto" w:hAnsi="Roboto"/>
          <w:color w:val="3C3C3C"/>
          <w:sz w:val="21"/>
          <w:szCs w:val="21"/>
          <w:shd w:val="clear" w:color="auto" w:fill="FAFAFA"/>
        </w:rPr>
        <w:t xml:space="preserve">Assume that you are asked to recommend the professional credentials for certain roles in InfoSec at a larger organization. What is your recommendation for the credential to be held by the CISO? How about for an InfoSec Manager? What would be your recommended certifications for the senior technical staff? For the last question, pick three technical roles and note the job title and recommended credential for each. </w:t>
      </w:r>
    </w:p>
    <w:p w14:paraId="3D0E0014" w14:textId="77777777" w:rsidR="004F3832" w:rsidRPr="004F3832" w:rsidRDefault="004F3832" w:rsidP="004F3832">
      <w:pPr>
        <w:pStyle w:val="ListParagraph"/>
        <w:widowControl w:val="0"/>
        <w:shd w:val="clear" w:color="auto" w:fill="FFFFFF"/>
        <w:spacing w:before="225" w:after="0" w:line="240" w:lineRule="auto"/>
        <w:jc w:val="both"/>
        <w:rPr>
          <w:rFonts w:ascii="Roboto" w:hAnsi="Roboto"/>
          <w:color w:val="3C3C3C"/>
          <w:sz w:val="21"/>
          <w:szCs w:val="21"/>
          <w:shd w:val="clear" w:color="auto" w:fill="FAFAFA"/>
        </w:rPr>
      </w:pPr>
    </w:p>
    <w:p w14:paraId="21FBB8AC" w14:textId="037CACED" w:rsidR="004F3832" w:rsidRDefault="004F3832" w:rsidP="004F3832">
      <w:pPr>
        <w:pStyle w:val="ListParagraph"/>
        <w:widowControl w:val="0"/>
        <w:numPr>
          <w:ilvl w:val="0"/>
          <w:numId w:val="42"/>
        </w:numPr>
        <w:shd w:val="clear" w:color="auto" w:fill="FFFFFF"/>
        <w:spacing w:before="225" w:after="0" w:line="240" w:lineRule="auto"/>
        <w:jc w:val="both"/>
        <w:rPr>
          <w:rFonts w:ascii="Roboto" w:hAnsi="Roboto"/>
          <w:color w:val="3C3C3C"/>
          <w:sz w:val="21"/>
          <w:szCs w:val="21"/>
          <w:shd w:val="clear" w:color="auto" w:fill="FAFAFA"/>
        </w:rPr>
      </w:pPr>
      <w:r w:rsidRPr="004F3832">
        <w:rPr>
          <w:rFonts w:ascii="Roboto" w:hAnsi="Roboto"/>
          <w:color w:val="3C3C3C"/>
          <w:sz w:val="21"/>
          <w:szCs w:val="21"/>
          <w:shd w:val="clear" w:color="auto" w:fill="FAFAFA"/>
        </w:rPr>
        <w:t xml:space="preserve">Search the term “security awareness” on the Internet. Choose two or three sites that offer materials and services and describe what they offer. </w:t>
      </w:r>
    </w:p>
    <w:p w14:paraId="10C2A274" w14:textId="77777777" w:rsidR="004F3832" w:rsidRPr="004F3832" w:rsidRDefault="004F3832" w:rsidP="004F3832">
      <w:pPr>
        <w:pStyle w:val="ListParagraph"/>
        <w:rPr>
          <w:rFonts w:ascii="Roboto" w:hAnsi="Roboto"/>
          <w:color w:val="3C3C3C"/>
          <w:sz w:val="21"/>
          <w:szCs w:val="21"/>
          <w:shd w:val="clear" w:color="auto" w:fill="FAFAFA"/>
        </w:rPr>
      </w:pPr>
    </w:p>
    <w:p w14:paraId="43053EB9" w14:textId="61D616C2" w:rsidR="004F3832" w:rsidRPr="004F3832" w:rsidRDefault="004F3832" w:rsidP="004F3832">
      <w:pPr>
        <w:pStyle w:val="ListParagraph"/>
        <w:widowControl w:val="0"/>
        <w:numPr>
          <w:ilvl w:val="0"/>
          <w:numId w:val="42"/>
        </w:numPr>
        <w:shd w:val="clear" w:color="auto" w:fill="FFFFFF"/>
        <w:spacing w:before="225" w:after="0" w:line="240" w:lineRule="auto"/>
        <w:jc w:val="both"/>
        <w:rPr>
          <w:rFonts w:ascii="Roboto" w:hAnsi="Roboto"/>
          <w:color w:val="3C3C3C"/>
          <w:sz w:val="21"/>
          <w:szCs w:val="21"/>
          <w:shd w:val="clear" w:color="auto" w:fill="FAFAFA"/>
        </w:rPr>
      </w:pPr>
      <w:r w:rsidRPr="004F3832">
        <w:rPr>
          <w:rFonts w:ascii="Roboto" w:hAnsi="Roboto"/>
          <w:color w:val="3C3C3C"/>
          <w:sz w:val="21"/>
          <w:szCs w:val="21"/>
          <w:shd w:val="clear" w:color="auto" w:fill="FAFAFA"/>
        </w:rPr>
        <w:t xml:space="preserve">Design three security posters on various aspects of InfoSec using a graphics presentation </w:t>
      </w:r>
      <w:r w:rsidRPr="004F3832">
        <w:rPr>
          <w:rFonts w:ascii="Roboto" w:hAnsi="Roboto"/>
          <w:color w:val="3C3C3C"/>
          <w:sz w:val="21"/>
          <w:szCs w:val="21"/>
          <w:shd w:val="clear" w:color="auto" w:fill="FAFAFA"/>
        </w:rPr>
        <w:lastRenderedPageBreak/>
        <w:t xml:space="preserve">program and clip art. Bring the posters to class and discuss the methods you used to develop your materials. </w:t>
      </w:r>
    </w:p>
    <w:p w14:paraId="18564CA9" w14:textId="38D82D7E" w:rsidR="004F3832" w:rsidRDefault="004F3832" w:rsidP="004F3832">
      <w:pPr>
        <w:pStyle w:val="ListParagraph"/>
        <w:widowControl w:val="0"/>
        <w:numPr>
          <w:ilvl w:val="0"/>
          <w:numId w:val="42"/>
        </w:numPr>
        <w:shd w:val="clear" w:color="auto" w:fill="FFFFFF"/>
        <w:spacing w:before="225" w:after="0" w:line="240" w:lineRule="auto"/>
        <w:jc w:val="both"/>
        <w:rPr>
          <w:rFonts w:ascii="Roboto" w:hAnsi="Roboto"/>
          <w:color w:val="3C3C3C"/>
          <w:sz w:val="21"/>
          <w:szCs w:val="21"/>
          <w:shd w:val="clear" w:color="auto" w:fill="FAFAFA"/>
        </w:rPr>
      </w:pPr>
      <w:r w:rsidRPr="004F3832">
        <w:rPr>
          <w:rFonts w:ascii="Roboto" w:hAnsi="Roboto"/>
          <w:color w:val="3C3C3C"/>
          <w:sz w:val="21"/>
          <w:szCs w:val="21"/>
          <w:shd w:val="clear" w:color="auto" w:fill="FAFAFA"/>
        </w:rPr>
        <w:t xml:space="preserve">Examine your institution’s Web site and identify full-and part-time InfoSec jobs. Create an organizational chart showing the reporting structures for these individuals. </w:t>
      </w:r>
    </w:p>
    <w:p w14:paraId="5BD8C6E8" w14:textId="4ED63742" w:rsidR="00C81123" w:rsidRPr="004F3832" w:rsidRDefault="004F3832" w:rsidP="004F3832">
      <w:pPr>
        <w:pStyle w:val="ListParagraph"/>
        <w:widowControl w:val="0"/>
        <w:numPr>
          <w:ilvl w:val="0"/>
          <w:numId w:val="42"/>
        </w:numPr>
        <w:shd w:val="clear" w:color="auto" w:fill="FFFFFF"/>
        <w:spacing w:before="225" w:after="0" w:line="240" w:lineRule="auto"/>
        <w:jc w:val="both"/>
        <w:rPr>
          <w:rFonts w:ascii="Times New Roman" w:hAnsi="Times New Roman" w:cs="Times New Roman"/>
          <w:sz w:val="24"/>
          <w:szCs w:val="24"/>
          <w:lang w:val="en-US"/>
        </w:rPr>
      </w:pPr>
      <w:r w:rsidRPr="004F3832">
        <w:rPr>
          <w:rFonts w:ascii="Roboto" w:hAnsi="Roboto"/>
          <w:color w:val="3C3C3C"/>
          <w:sz w:val="21"/>
          <w:szCs w:val="21"/>
          <w:shd w:val="clear" w:color="auto" w:fill="FAFAFA"/>
        </w:rPr>
        <w:t>Draft a work breakdown structure for the task of implementing and using a PC-based virus detection program (one that is not centrally managed). Don’t forget to include tasks to remove or quarantine any malware it finds.</w:t>
      </w:r>
    </w:p>
    <w:p w14:paraId="0B12BAFE" w14:textId="77777777" w:rsidR="004F3832" w:rsidRPr="004F3832" w:rsidRDefault="004F3832" w:rsidP="004F3832">
      <w:pPr>
        <w:pStyle w:val="ListParagraph"/>
        <w:widowControl w:val="0"/>
        <w:shd w:val="clear" w:color="auto" w:fill="FFFFFF"/>
        <w:spacing w:before="225" w:after="0" w:line="240" w:lineRule="auto"/>
        <w:jc w:val="both"/>
        <w:rPr>
          <w:rFonts w:ascii="Times New Roman" w:hAnsi="Times New Roman" w:cs="Times New Roman"/>
          <w:sz w:val="24"/>
          <w:szCs w:val="24"/>
          <w:lang w:val="en-US"/>
        </w:rPr>
      </w:pPr>
    </w:p>
    <w:p w14:paraId="14715A86" w14:textId="77777777" w:rsidR="004F3832" w:rsidRPr="004F3832" w:rsidRDefault="004F3832" w:rsidP="004F3832">
      <w:pPr>
        <w:pStyle w:val="ListParagraph"/>
        <w:widowControl w:val="0"/>
        <w:numPr>
          <w:ilvl w:val="0"/>
          <w:numId w:val="42"/>
        </w:numPr>
        <w:shd w:val="clear" w:color="auto" w:fill="FFFFFF"/>
        <w:spacing w:before="225" w:after="0" w:line="240" w:lineRule="auto"/>
        <w:jc w:val="both"/>
        <w:rPr>
          <w:rFonts w:ascii="Times New Roman" w:hAnsi="Times New Roman" w:cs="Times New Roman"/>
          <w:sz w:val="24"/>
          <w:szCs w:val="24"/>
          <w:lang w:val="en-US"/>
        </w:rPr>
      </w:pPr>
    </w:p>
    <w:p w14:paraId="48508B86" w14:textId="33AEA61C" w:rsidR="004F3832" w:rsidRDefault="004F3832" w:rsidP="004F3832">
      <w:pPr>
        <w:widowControl w:val="0"/>
        <w:shd w:val="clear" w:color="auto" w:fill="FFFFFF"/>
        <w:spacing w:before="225" w:after="0" w:line="240" w:lineRule="auto"/>
        <w:jc w:val="both"/>
        <w:rPr>
          <w:rFonts w:ascii="Times New Roman" w:hAnsi="Times New Roman" w:cs="Times New Roman"/>
          <w:sz w:val="24"/>
          <w:szCs w:val="24"/>
          <w:lang w:val="en-US"/>
        </w:rPr>
      </w:pPr>
      <w:r>
        <w:rPr>
          <w:noProof/>
        </w:rPr>
        <w:drawing>
          <wp:inline distT="0" distB="0" distL="0" distR="0" wp14:anchorId="06187A67" wp14:editId="1CDB6BC3">
            <wp:extent cx="6061406" cy="324022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67234" cy="3243341"/>
                    </a:xfrm>
                    <a:prstGeom prst="rect">
                      <a:avLst/>
                    </a:prstGeom>
                  </pic:spPr>
                </pic:pic>
              </a:graphicData>
            </a:graphic>
          </wp:inline>
        </w:drawing>
      </w:r>
    </w:p>
    <w:p w14:paraId="4E2743FB" w14:textId="697DA749" w:rsidR="00C33391" w:rsidRDefault="00C33391" w:rsidP="004F3832">
      <w:pPr>
        <w:widowControl w:val="0"/>
        <w:shd w:val="clear" w:color="auto" w:fill="FFFFFF"/>
        <w:spacing w:before="225" w:after="0" w:line="240" w:lineRule="auto"/>
        <w:jc w:val="both"/>
        <w:rPr>
          <w:rFonts w:ascii="Times New Roman" w:hAnsi="Times New Roman" w:cs="Times New Roman"/>
          <w:sz w:val="24"/>
          <w:szCs w:val="24"/>
          <w:lang w:val="en-US"/>
        </w:rPr>
      </w:pPr>
    </w:p>
    <w:p w14:paraId="14879522" w14:textId="11BB3C60" w:rsidR="00C33391" w:rsidRDefault="00C33391" w:rsidP="004F3832">
      <w:pPr>
        <w:widowControl w:val="0"/>
        <w:shd w:val="clear" w:color="auto" w:fill="FFFFFF"/>
        <w:spacing w:before="225" w:after="0" w:line="240" w:lineRule="auto"/>
        <w:jc w:val="both"/>
        <w:rPr>
          <w:rFonts w:ascii="Times New Roman" w:hAnsi="Times New Roman" w:cs="Times New Roman"/>
          <w:sz w:val="24"/>
          <w:szCs w:val="24"/>
          <w:lang w:val="en-US"/>
        </w:rPr>
      </w:pPr>
    </w:p>
    <w:p w14:paraId="5707D743" w14:textId="2CF28A41" w:rsidR="00C33391" w:rsidRDefault="00C33391">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401CD40D" w14:textId="77777777" w:rsidR="00C33391" w:rsidRPr="009C393F" w:rsidRDefault="00C33391" w:rsidP="00C33391">
      <w:pPr>
        <w:pStyle w:val="ListBullet"/>
        <w:numPr>
          <w:ilvl w:val="0"/>
          <w:numId w:val="0"/>
        </w:numPr>
        <w:jc w:val="both"/>
        <w:rPr>
          <w:b/>
          <w:bCs w:val="0"/>
          <w:sz w:val="32"/>
          <w:u w:val="single"/>
        </w:rPr>
      </w:pPr>
      <w:r w:rsidRPr="009C393F">
        <w:rPr>
          <w:b/>
          <w:bCs w:val="0"/>
          <w:sz w:val="32"/>
          <w:u w:val="single"/>
        </w:rPr>
        <w:lastRenderedPageBreak/>
        <w:t>Quick Quiz 1</w:t>
      </w:r>
    </w:p>
    <w:p w14:paraId="2CFFDF06" w14:textId="77777777" w:rsidR="00C33391" w:rsidRPr="009C393F" w:rsidRDefault="00C33391" w:rsidP="00C33391">
      <w:pPr>
        <w:pStyle w:val="ListBullet"/>
        <w:numPr>
          <w:ilvl w:val="0"/>
          <w:numId w:val="0"/>
        </w:numPr>
        <w:jc w:val="both"/>
        <w:rPr>
          <w:b/>
          <w:bCs w:val="0"/>
          <w:u w:val="single"/>
        </w:rPr>
      </w:pPr>
    </w:p>
    <w:p w14:paraId="6F1BBD06" w14:textId="77777777" w:rsidR="00C33391" w:rsidRDefault="00C33391" w:rsidP="00C33391">
      <w:pPr>
        <w:numPr>
          <w:ilvl w:val="0"/>
          <w:numId w:val="45"/>
        </w:numPr>
        <w:spacing w:after="0" w:line="240" w:lineRule="auto"/>
      </w:pPr>
      <w:r>
        <w:t xml:space="preserve">Which of the following information security roles best describe a type of specialized security administrator, and is typically responsible for </w:t>
      </w:r>
      <w:proofErr w:type="spellStart"/>
      <w:r>
        <w:t>analyzing</w:t>
      </w:r>
      <w:proofErr w:type="spellEnd"/>
      <w:r>
        <w:t xml:space="preserve"> and designing security solutions in a specific domain.</w:t>
      </w:r>
    </w:p>
    <w:p w14:paraId="162F72D6" w14:textId="77777777" w:rsidR="00C33391" w:rsidRDefault="00C33391" w:rsidP="00C33391">
      <w:pPr>
        <w:numPr>
          <w:ilvl w:val="1"/>
          <w:numId w:val="45"/>
        </w:numPr>
        <w:spacing w:after="0" w:line="240" w:lineRule="auto"/>
      </w:pPr>
      <w:r>
        <w:t>Security manager</w:t>
      </w:r>
    </w:p>
    <w:p w14:paraId="355545B3" w14:textId="77777777" w:rsidR="00C33391" w:rsidRDefault="00C33391" w:rsidP="00C33391">
      <w:pPr>
        <w:numPr>
          <w:ilvl w:val="1"/>
          <w:numId w:val="45"/>
        </w:numPr>
        <w:spacing w:after="0" w:line="240" w:lineRule="auto"/>
      </w:pPr>
      <w:r>
        <w:t>Chief security officer</w:t>
      </w:r>
    </w:p>
    <w:p w14:paraId="235FA238" w14:textId="77777777" w:rsidR="00C33391" w:rsidRDefault="00C33391" w:rsidP="00C33391">
      <w:pPr>
        <w:numPr>
          <w:ilvl w:val="1"/>
          <w:numId w:val="45"/>
        </w:numPr>
        <w:spacing w:after="0" w:line="240" w:lineRule="auto"/>
      </w:pPr>
      <w:r>
        <w:t>Security analyst</w:t>
      </w:r>
    </w:p>
    <w:p w14:paraId="26DF0F0B" w14:textId="77777777" w:rsidR="00C33391" w:rsidRPr="009C393F" w:rsidRDefault="00C33391" w:rsidP="00C33391">
      <w:pPr>
        <w:numPr>
          <w:ilvl w:val="1"/>
          <w:numId w:val="45"/>
        </w:numPr>
        <w:spacing w:after="0" w:line="240" w:lineRule="auto"/>
      </w:pPr>
      <w:r>
        <w:t>Chief information security officer</w:t>
      </w:r>
    </w:p>
    <w:p w14:paraId="785BC61D" w14:textId="77777777" w:rsidR="00C33391" w:rsidRPr="009C393F" w:rsidRDefault="00C33391" w:rsidP="00C33391"/>
    <w:p w14:paraId="73CC33C7" w14:textId="77777777" w:rsidR="00C33391" w:rsidRDefault="00C33391" w:rsidP="00C33391">
      <w:pPr>
        <w:numPr>
          <w:ilvl w:val="0"/>
          <w:numId w:val="45"/>
        </w:numPr>
        <w:spacing w:after="0" w:line="240" w:lineRule="auto"/>
      </w:pPr>
      <w:r>
        <w:t>True or False: A CISO never reports to the CIO, and must always go through management hierarchies.</w:t>
      </w:r>
    </w:p>
    <w:p w14:paraId="0DE3B9C0" w14:textId="77777777" w:rsidR="00C33391" w:rsidRPr="009C393F" w:rsidRDefault="00C33391" w:rsidP="00C33391"/>
    <w:p w14:paraId="7459B5B7" w14:textId="77777777" w:rsidR="00C33391" w:rsidRDefault="00C33391" w:rsidP="00C33391">
      <w:pPr>
        <w:numPr>
          <w:ilvl w:val="0"/>
          <w:numId w:val="45"/>
        </w:numPr>
        <w:spacing w:after="0" w:line="240" w:lineRule="auto"/>
      </w:pPr>
      <w:r>
        <w:t>Which security role is typically an entry-level position responsible for monitoring some aspect of the organization’s security posture?</w:t>
      </w:r>
    </w:p>
    <w:p w14:paraId="309D2BD0" w14:textId="77777777" w:rsidR="00C33391" w:rsidRDefault="00C33391" w:rsidP="00C33391">
      <w:pPr>
        <w:numPr>
          <w:ilvl w:val="1"/>
          <w:numId w:val="45"/>
        </w:numPr>
        <w:spacing w:after="0" w:line="240" w:lineRule="auto"/>
      </w:pPr>
      <w:r>
        <w:t>Security technicians</w:t>
      </w:r>
    </w:p>
    <w:p w14:paraId="18A687A2" w14:textId="77777777" w:rsidR="00C33391" w:rsidRDefault="00C33391" w:rsidP="00C33391">
      <w:pPr>
        <w:numPr>
          <w:ilvl w:val="1"/>
          <w:numId w:val="45"/>
        </w:numPr>
        <w:spacing w:after="0" w:line="240" w:lineRule="auto"/>
      </w:pPr>
      <w:r>
        <w:t>Security administrators</w:t>
      </w:r>
    </w:p>
    <w:p w14:paraId="47AE06C0" w14:textId="77777777" w:rsidR="00C33391" w:rsidRDefault="00C33391" w:rsidP="00C33391">
      <w:pPr>
        <w:numPr>
          <w:ilvl w:val="1"/>
          <w:numId w:val="45"/>
        </w:numPr>
        <w:spacing w:after="0" w:line="240" w:lineRule="auto"/>
      </w:pPr>
      <w:r>
        <w:t>Analysts</w:t>
      </w:r>
    </w:p>
    <w:p w14:paraId="7A45D6BA" w14:textId="77777777" w:rsidR="00C33391" w:rsidRDefault="00C33391" w:rsidP="00C33391">
      <w:pPr>
        <w:numPr>
          <w:ilvl w:val="1"/>
          <w:numId w:val="45"/>
        </w:numPr>
        <w:spacing w:after="0" w:line="240" w:lineRule="auto"/>
      </w:pPr>
      <w:proofErr w:type="spellStart"/>
      <w:r>
        <w:t>Watchstanders</w:t>
      </w:r>
      <w:proofErr w:type="spellEnd"/>
    </w:p>
    <w:p w14:paraId="43A2EA18" w14:textId="77777777" w:rsidR="00C33391" w:rsidRPr="009C393F" w:rsidRDefault="00C33391" w:rsidP="00C33391">
      <w:pPr>
        <w:rPr>
          <w:rFonts w:eastAsia="SimSun"/>
        </w:rPr>
      </w:pPr>
    </w:p>
    <w:p w14:paraId="5BFB7049" w14:textId="77777777" w:rsidR="00C33391" w:rsidRPr="00C6542C" w:rsidRDefault="00C33391" w:rsidP="00C33391">
      <w:pPr>
        <w:numPr>
          <w:ilvl w:val="0"/>
          <w:numId w:val="45"/>
        </w:numPr>
        <w:spacing w:after="0" w:line="240" w:lineRule="auto"/>
        <w:rPr>
          <w:rFonts w:eastAsia="SimSun"/>
        </w:rPr>
      </w:pPr>
      <w:r>
        <w:rPr>
          <w:rFonts w:eastAsia="SimSun"/>
        </w:rPr>
        <w:t>Which certification is considered to be one of the most prestigious certifications for security managers and CISOs?</w:t>
      </w:r>
    </w:p>
    <w:p w14:paraId="580F8AFE" w14:textId="77777777" w:rsidR="00C33391" w:rsidRPr="009C393F" w:rsidRDefault="00C33391" w:rsidP="00C33391">
      <w:pPr>
        <w:numPr>
          <w:ilvl w:val="1"/>
          <w:numId w:val="45"/>
        </w:numPr>
        <w:spacing w:after="0" w:line="240" w:lineRule="auto"/>
      </w:pPr>
      <w:r>
        <w:t>CISA</w:t>
      </w:r>
    </w:p>
    <w:p w14:paraId="67541062" w14:textId="77777777" w:rsidR="00C33391" w:rsidRPr="009C393F" w:rsidRDefault="00C33391" w:rsidP="00C33391">
      <w:pPr>
        <w:numPr>
          <w:ilvl w:val="1"/>
          <w:numId w:val="45"/>
        </w:numPr>
        <w:spacing w:after="0" w:line="240" w:lineRule="auto"/>
      </w:pPr>
      <w:r>
        <w:t>CISSP</w:t>
      </w:r>
    </w:p>
    <w:p w14:paraId="1F055ED6" w14:textId="77777777" w:rsidR="00C33391" w:rsidRPr="009C393F" w:rsidRDefault="00C33391" w:rsidP="00C33391">
      <w:pPr>
        <w:numPr>
          <w:ilvl w:val="1"/>
          <w:numId w:val="45"/>
        </w:numPr>
        <w:spacing w:after="0" w:line="240" w:lineRule="auto"/>
      </w:pPr>
      <w:r>
        <w:t>CND</w:t>
      </w:r>
    </w:p>
    <w:p w14:paraId="2C140C6A" w14:textId="77777777" w:rsidR="00C33391" w:rsidRPr="009C393F" w:rsidRDefault="00C33391" w:rsidP="00C33391">
      <w:pPr>
        <w:numPr>
          <w:ilvl w:val="1"/>
          <w:numId w:val="45"/>
        </w:numPr>
        <w:spacing w:after="0" w:line="240" w:lineRule="auto"/>
        <w:rPr>
          <w:rFonts w:eastAsia="SimSun"/>
        </w:rPr>
      </w:pPr>
      <w:r>
        <w:t>CompTIA Security+</w:t>
      </w:r>
    </w:p>
    <w:p w14:paraId="10C1D169" w14:textId="77777777" w:rsidR="00C33391" w:rsidRDefault="00C33391" w:rsidP="00C33391">
      <w:pPr>
        <w:ind w:left="720"/>
        <w:rPr>
          <w:rFonts w:eastAsia="SimSun"/>
        </w:rPr>
      </w:pPr>
    </w:p>
    <w:p w14:paraId="768B5D84" w14:textId="77777777" w:rsidR="00C33391" w:rsidRDefault="00C33391" w:rsidP="00C33391">
      <w:pPr>
        <w:numPr>
          <w:ilvl w:val="0"/>
          <w:numId w:val="45"/>
        </w:numPr>
        <w:spacing w:after="0" w:line="240" w:lineRule="auto"/>
      </w:pPr>
      <w:r>
        <w:t>An organization is considered to be medium-sized when it has approximately how many devices?</w:t>
      </w:r>
    </w:p>
    <w:p w14:paraId="5B8F8FE1" w14:textId="77777777" w:rsidR="00C33391" w:rsidRDefault="00C33391" w:rsidP="00C33391">
      <w:pPr>
        <w:numPr>
          <w:ilvl w:val="0"/>
          <w:numId w:val="46"/>
        </w:numPr>
        <w:spacing w:after="0" w:line="240" w:lineRule="auto"/>
      </w:pPr>
      <w:r>
        <w:t>Less than 100</w:t>
      </w:r>
    </w:p>
    <w:p w14:paraId="2D8F9F8E" w14:textId="77777777" w:rsidR="00C33391" w:rsidRDefault="00C33391" w:rsidP="00C33391">
      <w:pPr>
        <w:numPr>
          <w:ilvl w:val="0"/>
          <w:numId w:val="46"/>
        </w:numPr>
        <w:spacing w:after="0" w:line="240" w:lineRule="auto"/>
      </w:pPr>
      <w:r>
        <w:t>More than 1000</w:t>
      </w:r>
    </w:p>
    <w:p w14:paraId="79E8C4E0" w14:textId="77777777" w:rsidR="00C33391" w:rsidRDefault="00C33391" w:rsidP="00C33391">
      <w:pPr>
        <w:numPr>
          <w:ilvl w:val="0"/>
          <w:numId w:val="46"/>
        </w:numPr>
        <w:spacing w:after="0" w:line="240" w:lineRule="auto"/>
      </w:pPr>
      <w:r>
        <w:t>More than 100, less than 1000</w:t>
      </w:r>
    </w:p>
    <w:p w14:paraId="71D5D1B7" w14:textId="77777777" w:rsidR="00C33391" w:rsidRDefault="00C33391" w:rsidP="00C33391">
      <w:pPr>
        <w:numPr>
          <w:ilvl w:val="0"/>
          <w:numId w:val="46"/>
        </w:numPr>
        <w:spacing w:after="0" w:line="240" w:lineRule="auto"/>
      </w:pPr>
      <w:r>
        <w:t>More than 2000</w:t>
      </w:r>
    </w:p>
    <w:p w14:paraId="1F88D450" w14:textId="77777777" w:rsidR="00C33391" w:rsidRDefault="00C33391" w:rsidP="00C33391">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F45C219" w14:textId="77777777" w:rsidR="00C33391" w:rsidRPr="009C393F" w:rsidRDefault="00C33391" w:rsidP="00C33391">
      <w:pPr>
        <w:pStyle w:val="ListBullet"/>
        <w:numPr>
          <w:ilvl w:val="0"/>
          <w:numId w:val="0"/>
        </w:numPr>
        <w:jc w:val="both"/>
      </w:pPr>
      <w:r w:rsidRPr="009C393F">
        <w:rPr>
          <w:b/>
          <w:bCs w:val="0"/>
          <w:sz w:val="32"/>
          <w:u w:val="single"/>
        </w:rPr>
        <w:lastRenderedPageBreak/>
        <w:t xml:space="preserve">Quick Quiz </w:t>
      </w:r>
      <w:r>
        <w:rPr>
          <w:b/>
          <w:bCs w:val="0"/>
          <w:sz w:val="32"/>
          <w:u w:val="single"/>
        </w:rPr>
        <w:t>2</w:t>
      </w:r>
    </w:p>
    <w:p w14:paraId="12342C66" w14:textId="77777777" w:rsidR="00C33391" w:rsidRPr="003071A1" w:rsidRDefault="00C33391" w:rsidP="00C33391"/>
    <w:p w14:paraId="76980D6F" w14:textId="77777777" w:rsidR="00C33391" w:rsidRDefault="00C33391" w:rsidP="00C33391">
      <w:pPr>
        <w:numPr>
          <w:ilvl w:val="0"/>
          <w:numId w:val="48"/>
        </w:numPr>
        <w:spacing w:after="0" w:line="240" w:lineRule="auto"/>
      </w:pPr>
      <w:r w:rsidRPr="009C393F">
        <w:t>True or False:</w:t>
      </w:r>
      <w:r>
        <w:t xml:space="preserve"> It is the CISO’s responsibility to ensure that InfoSec functions are performed within an organization.</w:t>
      </w:r>
    </w:p>
    <w:p w14:paraId="69D87F39" w14:textId="77777777" w:rsidR="00C33391" w:rsidRPr="003071A1" w:rsidRDefault="00C33391" w:rsidP="00C33391"/>
    <w:p w14:paraId="31959EB3" w14:textId="77777777" w:rsidR="00C33391" w:rsidRDefault="00C33391" w:rsidP="00C33391">
      <w:pPr>
        <w:numPr>
          <w:ilvl w:val="0"/>
          <w:numId w:val="48"/>
        </w:numPr>
        <w:spacing w:after="0" w:line="240" w:lineRule="auto"/>
      </w:pPr>
      <w:r>
        <w:t>All but which of the following is certification training recommended for a student focusing on managerial information security?</w:t>
      </w:r>
    </w:p>
    <w:p w14:paraId="53F60F92" w14:textId="77777777" w:rsidR="00C33391" w:rsidRDefault="00C33391" w:rsidP="00C33391">
      <w:pPr>
        <w:numPr>
          <w:ilvl w:val="1"/>
          <w:numId w:val="47"/>
        </w:numPr>
        <w:spacing w:after="0" w:line="240" w:lineRule="auto"/>
      </w:pPr>
      <w:r>
        <w:t>Certified Information Systems Security Professional</w:t>
      </w:r>
    </w:p>
    <w:p w14:paraId="21C02603" w14:textId="77777777" w:rsidR="00C33391" w:rsidRDefault="00C33391" w:rsidP="00C33391">
      <w:pPr>
        <w:numPr>
          <w:ilvl w:val="1"/>
          <w:numId w:val="47"/>
        </w:numPr>
        <w:spacing w:after="0" w:line="240" w:lineRule="auto"/>
      </w:pPr>
      <w:r>
        <w:t>Security+</w:t>
      </w:r>
    </w:p>
    <w:p w14:paraId="637F0FFD" w14:textId="77777777" w:rsidR="00C33391" w:rsidRDefault="00C33391" w:rsidP="00C33391">
      <w:pPr>
        <w:numPr>
          <w:ilvl w:val="1"/>
          <w:numId w:val="47"/>
        </w:numPr>
        <w:spacing w:after="0" w:line="240" w:lineRule="auto"/>
      </w:pPr>
      <w:r>
        <w:t>Certified Information Security Manager</w:t>
      </w:r>
    </w:p>
    <w:p w14:paraId="1C954104" w14:textId="77777777" w:rsidR="00C33391" w:rsidRDefault="00C33391" w:rsidP="00C33391">
      <w:pPr>
        <w:numPr>
          <w:ilvl w:val="1"/>
          <w:numId w:val="47"/>
        </w:numPr>
        <w:spacing w:after="0" w:line="240" w:lineRule="auto"/>
      </w:pPr>
      <w:r>
        <w:t>Global Information Security Officer</w:t>
      </w:r>
    </w:p>
    <w:p w14:paraId="0D56F4A6" w14:textId="77777777" w:rsidR="00C33391" w:rsidRDefault="00C33391" w:rsidP="00C33391"/>
    <w:p w14:paraId="5BF43921" w14:textId="77777777" w:rsidR="00C33391" w:rsidRPr="009C393F" w:rsidRDefault="00C33391" w:rsidP="00C33391">
      <w:pPr>
        <w:numPr>
          <w:ilvl w:val="0"/>
          <w:numId w:val="48"/>
        </w:numPr>
        <w:spacing w:after="0" w:line="240" w:lineRule="auto"/>
        <w:rPr>
          <w:rFonts w:eastAsia="SimSun"/>
        </w:rPr>
      </w:pPr>
      <w:r>
        <w:t>Which of the following is NOT a major benefit of SETA programs?</w:t>
      </w:r>
    </w:p>
    <w:p w14:paraId="43408300" w14:textId="77777777" w:rsidR="00C33391" w:rsidRPr="009C393F" w:rsidRDefault="00C33391" w:rsidP="00C33391">
      <w:pPr>
        <w:numPr>
          <w:ilvl w:val="1"/>
          <w:numId w:val="48"/>
        </w:numPr>
        <w:spacing w:after="0" w:line="240" w:lineRule="auto"/>
      </w:pPr>
      <w:r>
        <w:t>They enable the organization to hold employees accountable</w:t>
      </w:r>
    </w:p>
    <w:p w14:paraId="1CEE72F1" w14:textId="77777777" w:rsidR="00C33391" w:rsidRPr="009C393F" w:rsidRDefault="00C33391" w:rsidP="00C33391">
      <w:pPr>
        <w:numPr>
          <w:ilvl w:val="1"/>
          <w:numId w:val="48"/>
        </w:numPr>
        <w:spacing w:after="0" w:line="240" w:lineRule="auto"/>
      </w:pPr>
      <w:r>
        <w:t>They can inform members of the organization about where to report policy violations</w:t>
      </w:r>
    </w:p>
    <w:p w14:paraId="02BC3629" w14:textId="77777777" w:rsidR="00C33391" w:rsidRPr="00820FFE" w:rsidRDefault="00C33391" w:rsidP="00C33391">
      <w:pPr>
        <w:numPr>
          <w:ilvl w:val="1"/>
          <w:numId w:val="48"/>
        </w:numPr>
        <w:spacing w:after="0" w:line="240" w:lineRule="auto"/>
        <w:rPr>
          <w:rFonts w:eastAsia="SimSun"/>
        </w:rPr>
      </w:pPr>
      <w:r>
        <w:rPr>
          <w:rFonts w:eastAsia="SimSun"/>
        </w:rPr>
        <w:t xml:space="preserve">They can improve employee </w:t>
      </w:r>
      <w:proofErr w:type="spellStart"/>
      <w:r>
        <w:rPr>
          <w:rFonts w:eastAsia="SimSun"/>
        </w:rPr>
        <w:t>behavior</w:t>
      </w:r>
      <w:proofErr w:type="spellEnd"/>
    </w:p>
    <w:p w14:paraId="097675A0" w14:textId="77777777" w:rsidR="00C33391" w:rsidRPr="009C393F" w:rsidRDefault="00C33391" w:rsidP="00C33391">
      <w:pPr>
        <w:numPr>
          <w:ilvl w:val="1"/>
          <w:numId w:val="48"/>
        </w:numPr>
        <w:spacing w:after="0" w:line="240" w:lineRule="auto"/>
        <w:rPr>
          <w:rFonts w:eastAsia="SimSun"/>
        </w:rPr>
      </w:pPr>
      <w:r>
        <w:t>They can improve configuration rule security</w:t>
      </w:r>
    </w:p>
    <w:p w14:paraId="165C948E" w14:textId="77777777" w:rsidR="00C33391" w:rsidRDefault="00C33391" w:rsidP="00C33391"/>
    <w:p w14:paraId="78BBBDBF" w14:textId="77777777" w:rsidR="00C33391" w:rsidRDefault="00C33391" w:rsidP="00C33391">
      <w:pPr>
        <w:numPr>
          <w:ilvl w:val="0"/>
          <w:numId w:val="48"/>
        </w:numPr>
        <w:spacing w:after="0" w:line="240" w:lineRule="auto"/>
      </w:pPr>
      <w:r>
        <w:t>Which of the following represents a sequence of activities or events that take the majority of time to complete on a PERT or CPM diagram?</w:t>
      </w:r>
    </w:p>
    <w:p w14:paraId="556B4CBF" w14:textId="77777777" w:rsidR="00C33391" w:rsidRDefault="00C33391" w:rsidP="00724230">
      <w:pPr>
        <w:numPr>
          <w:ilvl w:val="0"/>
          <w:numId w:val="49"/>
        </w:numPr>
        <w:spacing w:after="0" w:line="240" w:lineRule="auto"/>
      </w:pPr>
      <w:r>
        <w:t>Critical order</w:t>
      </w:r>
    </w:p>
    <w:p w14:paraId="106C2377" w14:textId="77777777" w:rsidR="00C33391" w:rsidRDefault="00C33391" w:rsidP="00724230">
      <w:pPr>
        <w:numPr>
          <w:ilvl w:val="0"/>
          <w:numId w:val="49"/>
        </w:numPr>
        <w:spacing w:after="0" w:line="240" w:lineRule="auto"/>
      </w:pPr>
      <w:r>
        <w:t>Absolute path</w:t>
      </w:r>
    </w:p>
    <w:p w14:paraId="1F994B2C" w14:textId="77777777" w:rsidR="00C33391" w:rsidRDefault="00C33391" w:rsidP="00724230">
      <w:pPr>
        <w:numPr>
          <w:ilvl w:val="0"/>
          <w:numId w:val="49"/>
        </w:numPr>
        <w:spacing w:after="0" w:line="240" w:lineRule="auto"/>
      </w:pPr>
      <w:r>
        <w:t>Slack time</w:t>
      </w:r>
    </w:p>
    <w:p w14:paraId="56E5A0A3" w14:textId="77777777" w:rsidR="00C33391" w:rsidRDefault="00C33391" w:rsidP="00724230">
      <w:pPr>
        <w:numPr>
          <w:ilvl w:val="0"/>
          <w:numId w:val="49"/>
        </w:numPr>
        <w:spacing w:after="0" w:line="240" w:lineRule="auto"/>
      </w:pPr>
      <w:r>
        <w:t>Critical path</w:t>
      </w:r>
    </w:p>
    <w:p w14:paraId="24BBD129" w14:textId="77777777" w:rsidR="00C33391" w:rsidRDefault="00C33391" w:rsidP="00C33391"/>
    <w:p w14:paraId="5453DBEC" w14:textId="77777777" w:rsidR="00C33391" w:rsidRPr="009C393F" w:rsidRDefault="00C33391" w:rsidP="00C33391">
      <w:pPr>
        <w:numPr>
          <w:ilvl w:val="0"/>
          <w:numId w:val="48"/>
        </w:numPr>
        <w:spacing w:after="0" w:line="240" w:lineRule="auto"/>
        <w:rPr>
          <w:rFonts w:eastAsia="SimSun"/>
        </w:rPr>
      </w:pPr>
      <w:r>
        <w:t>Which of the following is considered one of the least frequently implemented but most effective security methods?</w:t>
      </w:r>
    </w:p>
    <w:p w14:paraId="3028D842" w14:textId="77777777" w:rsidR="00C33391" w:rsidRPr="009C393F" w:rsidRDefault="00C33391" w:rsidP="00C33391">
      <w:pPr>
        <w:numPr>
          <w:ilvl w:val="1"/>
          <w:numId w:val="48"/>
        </w:numPr>
        <w:spacing w:after="0" w:line="240" w:lineRule="auto"/>
      </w:pPr>
      <w:r>
        <w:t>Security Education</w:t>
      </w:r>
    </w:p>
    <w:p w14:paraId="29FD288E" w14:textId="77777777" w:rsidR="00C33391" w:rsidRPr="009C393F" w:rsidRDefault="00C33391" w:rsidP="00C33391">
      <w:pPr>
        <w:numPr>
          <w:ilvl w:val="1"/>
          <w:numId w:val="48"/>
        </w:numPr>
        <w:spacing w:after="0" w:line="240" w:lineRule="auto"/>
      </w:pPr>
      <w:r>
        <w:t>Security Certifications</w:t>
      </w:r>
    </w:p>
    <w:p w14:paraId="70099B7C" w14:textId="77777777" w:rsidR="00C33391" w:rsidRPr="00820FFE" w:rsidRDefault="00C33391" w:rsidP="00C33391">
      <w:pPr>
        <w:numPr>
          <w:ilvl w:val="1"/>
          <w:numId w:val="48"/>
        </w:numPr>
        <w:spacing w:after="0" w:line="240" w:lineRule="auto"/>
        <w:rPr>
          <w:rFonts w:eastAsia="SimSun"/>
        </w:rPr>
      </w:pPr>
      <w:r>
        <w:rPr>
          <w:rFonts w:eastAsia="SimSun"/>
        </w:rPr>
        <w:t>Security Training</w:t>
      </w:r>
    </w:p>
    <w:p w14:paraId="3B9EE453" w14:textId="77777777" w:rsidR="00C33391" w:rsidRPr="009C393F" w:rsidRDefault="00C33391" w:rsidP="00C33391">
      <w:pPr>
        <w:numPr>
          <w:ilvl w:val="1"/>
          <w:numId w:val="48"/>
        </w:numPr>
        <w:spacing w:after="0" w:line="240" w:lineRule="auto"/>
        <w:rPr>
          <w:rFonts w:eastAsia="SimSun"/>
        </w:rPr>
      </w:pPr>
      <w:r>
        <w:t>Security Awareness</w:t>
      </w:r>
    </w:p>
    <w:p w14:paraId="6E1F6D03" w14:textId="77777777" w:rsidR="00C33391" w:rsidRDefault="00C33391" w:rsidP="00C33391"/>
    <w:p w14:paraId="6FAEAA2A" w14:textId="77777777" w:rsidR="00C33391" w:rsidRPr="004F3832" w:rsidRDefault="00C33391" w:rsidP="004F3832">
      <w:pPr>
        <w:widowControl w:val="0"/>
        <w:shd w:val="clear" w:color="auto" w:fill="FFFFFF"/>
        <w:spacing w:before="225" w:after="0" w:line="240" w:lineRule="auto"/>
        <w:jc w:val="both"/>
        <w:rPr>
          <w:rFonts w:ascii="Times New Roman" w:hAnsi="Times New Roman" w:cs="Times New Roman"/>
          <w:sz w:val="24"/>
          <w:szCs w:val="24"/>
          <w:lang w:val="en-US"/>
        </w:rPr>
      </w:pPr>
    </w:p>
    <w:sectPr w:rsidR="00C33391" w:rsidRPr="004F3832" w:rsidSect="00484390">
      <w:headerReference w:type="default" r:id="rId12"/>
      <w:footerReference w:type="defaul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108387" w14:textId="77777777" w:rsidR="0056627E" w:rsidRDefault="0056627E" w:rsidP="00AE4992">
      <w:pPr>
        <w:spacing w:after="0" w:line="240" w:lineRule="auto"/>
      </w:pPr>
      <w:r>
        <w:separator/>
      </w:r>
    </w:p>
  </w:endnote>
  <w:endnote w:type="continuationSeparator" w:id="0">
    <w:p w14:paraId="3EF66708" w14:textId="77777777" w:rsidR="0056627E" w:rsidRDefault="0056627E"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3C9B4A58"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724230" w:rsidRPr="00724230">
            <w:rPr>
              <w:noProof/>
              <w:color w:val="FFFFFF" w:themeColor="background1"/>
            </w:rPr>
            <w:t>5</w:t>
          </w:r>
          <w:r>
            <w:rPr>
              <w:noProof/>
              <w:color w:val="FFFFFF" w:themeColor="background1"/>
            </w:rPr>
            <w:fldChar w:fldCharType="end"/>
          </w:r>
        </w:p>
      </w:tc>
      <w:tc>
        <w:tcPr>
          <w:tcW w:w="4500" w:type="pct"/>
          <w:tcBorders>
            <w:top w:val="single" w:sz="4" w:space="0" w:color="auto"/>
          </w:tcBorders>
        </w:tcPr>
        <w:p w14:paraId="429506D1" w14:textId="309C838F" w:rsidR="00340376" w:rsidRPr="009E3EBB" w:rsidRDefault="00443687" w:rsidP="00340376">
          <w:pPr>
            <w:pStyle w:val="Footer"/>
            <w:rPr>
              <w:b/>
            </w:rPr>
          </w:pPr>
          <w:r>
            <w:t xml:space="preserve"> </w:t>
          </w:r>
          <w:r w:rsidR="0035560A">
            <w:t xml:space="preserve">                                                            </w:t>
          </w:r>
          <w:r w:rsidR="00340376">
            <w:rPr>
              <w:b/>
              <w:noProof/>
            </w:rPr>
            <mc:AlternateContent>
              <mc:Choice Requires="wps">
                <w:drawing>
                  <wp:anchor distT="0" distB="0" distL="114300" distR="114300" simplePos="0" relativeHeight="251663360" behindDoc="0" locked="0" layoutInCell="1" allowOverlap="1" wp14:anchorId="0A02E34E" wp14:editId="2BD6D38C">
                    <wp:simplePos x="0" y="0"/>
                    <wp:positionH relativeFrom="column">
                      <wp:posOffset>-731520</wp:posOffset>
                    </wp:positionH>
                    <wp:positionV relativeFrom="paragraph">
                      <wp:posOffset>-30480</wp:posOffset>
                    </wp:positionV>
                    <wp:extent cx="7505065" cy="12065"/>
                    <wp:effectExtent l="0" t="0" r="635" b="6985"/>
                    <wp:wrapNone/>
                    <wp:docPr id="322449888"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3C5EAA3"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340376">
            <w:rPr>
              <w:b/>
              <w:noProof/>
            </w:rPr>
            <mc:AlternateContent>
              <mc:Choice Requires="wps">
                <w:drawing>
                  <wp:anchor distT="0" distB="0" distL="114300" distR="114300" simplePos="0" relativeHeight="251664384" behindDoc="0" locked="0" layoutInCell="1" allowOverlap="1" wp14:anchorId="6B7E5BC7" wp14:editId="6993CACA">
                    <wp:simplePos x="0" y="0"/>
                    <wp:positionH relativeFrom="column">
                      <wp:posOffset>-866775</wp:posOffset>
                    </wp:positionH>
                    <wp:positionV relativeFrom="paragraph">
                      <wp:posOffset>-18415</wp:posOffset>
                    </wp:positionV>
                    <wp:extent cx="7505065" cy="12065"/>
                    <wp:effectExtent l="0" t="0" r="635" b="6985"/>
                    <wp:wrapNone/>
                    <wp:docPr id="79483579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2829EB" id="AutoShape 1" o:spid="_x0000_s1026" type="#_x0000_t32" style="position:absolute;margin-left:-68.25pt;margin-top:-1.45pt;width:590.95pt;height:.9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340376" w:rsidRPr="00E2450C">
            <w:rPr>
              <w:b/>
            </w:rPr>
            <w:t xml:space="preserve">Prepared by: </w:t>
          </w:r>
          <w:r w:rsidR="00340376" w:rsidRPr="009E3EBB">
            <w:rPr>
              <w:b/>
            </w:rPr>
            <w:t>Assoc. Prof. Carlene Campbell</w:t>
          </w:r>
        </w:p>
        <w:p w14:paraId="6A33624E" w14:textId="4E9A41E0" w:rsidR="00340376" w:rsidRPr="009E3EBB" w:rsidRDefault="00340376" w:rsidP="00340376">
          <w:pPr>
            <w:pStyle w:val="Footer"/>
            <w:rPr>
              <w:b/>
            </w:rPr>
          </w:pPr>
          <w:r>
            <w:rPr>
              <w:b/>
            </w:rPr>
            <w:t xml:space="preserve">                                                             </w:t>
          </w:r>
          <w:r w:rsidRPr="009E3EBB">
            <w:rPr>
              <w:b/>
            </w:rPr>
            <w:t>Email: carlene.campbell@uwtsd.ac.uk</w:t>
          </w:r>
        </w:p>
        <w:p w14:paraId="13F239CF" w14:textId="2AB97A04" w:rsidR="00443687" w:rsidRPr="00E2450C" w:rsidRDefault="00340376" w:rsidP="00340376">
          <w:pPr>
            <w:pStyle w:val="Footer"/>
            <w:rPr>
              <w:b/>
            </w:rPr>
          </w:pPr>
          <w:r>
            <w:rPr>
              <w:b/>
            </w:rPr>
            <w:t xml:space="preserve">                                                             </w:t>
          </w:r>
          <w:r w:rsidRPr="009E3EBB">
            <w:rPr>
              <w:b/>
            </w:rPr>
            <w:t>Website: https://www.knowledgewithprofit.com/</w:t>
          </w: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63708"/>
      <w:docPartObj>
        <w:docPartGallery w:val="Page Numbers (Bottom of Page)"/>
        <w:docPartUnique/>
      </w:docPartObj>
    </w:sdtPr>
    <w:sdtContent>
      <w:p w14:paraId="534610D1" w14:textId="77777777" w:rsidR="00340376" w:rsidRPr="009E3EBB" w:rsidRDefault="00040828" w:rsidP="00340376">
        <w:pPr>
          <w:pStyle w:val="Footer"/>
          <w:rPr>
            <w:b/>
          </w:rPr>
        </w:pPr>
        <w:r>
          <w:rPr>
            <w:b/>
            <w:noProof/>
          </w:rPr>
          <mc:AlternateContent>
            <mc:Choice Requires="wps">
              <w:drawing>
                <wp:anchor distT="0" distB="0" distL="114300" distR="114300" simplePos="0" relativeHeight="251658240" behindDoc="0" locked="0" layoutInCell="1" allowOverlap="1" wp14:anchorId="4C4293FF" wp14:editId="40FD5994">
                  <wp:simplePos x="0" y="0"/>
                  <wp:positionH relativeFrom="column">
                    <wp:posOffset>-866775</wp:posOffset>
                  </wp:positionH>
                  <wp:positionV relativeFrom="paragraph">
                    <wp:posOffset>-140335</wp:posOffset>
                  </wp:positionV>
                  <wp:extent cx="7505065" cy="12065"/>
                  <wp:effectExtent l="0" t="0" r="635" b="698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2D66065"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340376">
          <w:rPr>
            <w:b/>
            <w:noProof/>
          </w:rPr>
          <mc:AlternateContent>
            <mc:Choice Requires="wps">
              <w:drawing>
                <wp:anchor distT="0" distB="0" distL="114300" distR="114300" simplePos="0" relativeHeight="251660288" behindDoc="0" locked="0" layoutInCell="1" allowOverlap="1" wp14:anchorId="242382A7" wp14:editId="0157F8B8">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080F6CE"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340376">
          <w:rPr>
            <w:b/>
            <w:noProof/>
          </w:rPr>
          <mc:AlternateContent>
            <mc:Choice Requires="wps">
              <w:drawing>
                <wp:anchor distT="0" distB="0" distL="114300" distR="114300" simplePos="0" relativeHeight="251661312" behindDoc="0" locked="0" layoutInCell="1" allowOverlap="1" wp14:anchorId="26ED593A" wp14:editId="7A84CA41">
                  <wp:simplePos x="0" y="0"/>
                  <wp:positionH relativeFrom="column">
                    <wp:posOffset>-866775</wp:posOffset>
                  </wp:positionH>
                  <wp:positionV relativeFrom="paragraph">
                    <wp:posOffset>-18415</wp:posOffset>
                  </wp:positionV>
                  <wp:extent cx="7505065" cy="12065"/>
                  <wp:effectExtent l="0" t="0" r="635" b="6985"/>
                  <wp:wrapNone/>
                  <wp:docPr id="10831282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625A21" id="AutoShape 1" o:spid="_x0000_s1026" type="#_x0000_t32" style="position:absolute;margin-left:-68.25pt;margin-top:-1.45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340376" w:rsidRPr="00E2450C">
          <w:rPr>
            <w:b/>
          </w:rPr>
          <w:t xml:space="preserve">Prepared by: </w:t>
        </w:r>
        <w:r w:rsidR="00340376" w:rsidRPr="009E3EBB">
          <w:rPr>
            <w:b/>
          </w:rPr>
          <w:t>Assoc. Prof. Carlene Campbell</w:t>
        </w:r>
      </w:p>
      <w:p w14:paraId="42000E59" w14:textId="77777777" w:rsidR="00340376" w:rsidRPr="009E3EBB" w:rsidRDefault="00340376" w:rsidP="00340376">
        <w:pPr>
          <w:pStyle w:val="Footer"/>
          <w:rPr>
            <w:b/>
          </w:rPr>
        </w:pPr>
        <w:r w:rsidRPr="009E3EBB">
          <w:rPr>
            <w:b/>
          </w:rPr>
          <w:t>Email: carlene.campbell@uwtsd.ac.uk</w:t>
        </w:r>
      </w:p>
      <w:p w14:paraId="206006C1" w14:textId="674A6AA6" w:rsidR="00C334C0" w:rsidRDefault="00340376">
        <w:pPr>
          <w:pStyle w:val="Footer"/>
        </w:pPr>
        <w:r w:rsidRPr="009E3EBB">
          <w:rPr>
            <w:b/>
          </w:rPr>
          <w:t>Website: https://www.knowledgewithprofit.com/</w:t>
        </w:r>
        <w:r w:rsidR="002B1CB6">
          <w:tab/>
        </w:r>
        <w:r w:rsidR="002B1CB6">
          <w:tab/>
        </w:r>
        <w:r>
          <w:tab/>
        </w:r>
        <w:r w:rsidR="00464262">
          <w:fldChar w:fldCharType="begin"/>
        </w:r>
        <w:r w:rsidR="00522F1F">
          <w:instrText xml:space="preserve"> PAGE   \* MERGEFORMAT </w:instrText>
        </w:r>
        <w:r w:rsidR="00464262">
          <w:fldChar w:fldCharType="separate"/>
        </w:r>
        <w:r w:rsidR="00724230">
          <w:rPr>
            <w:noProof/>
          </w:rPr>
          <w:t>1</w:t>
        </w:r>
        <w:r w:rsidR="00464262">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BA91EF" w14:textId="77777777" w:rsidR="0056627E" w:rsidRDefault="0056627E" w:rsidP="00AE4992">
      <w:pPr>
        <w:spacing w:after="0" w:line="240" w:lineRule="auto"/>
      </w:pPr>
      <w:r>
        <w:separator/>
      </w:r>
    </w:p>
  </w:footnote>
  <w:footnote w:type="continuationSeparator" w:id="0">
    <w:p w14:paraId="38CCCF9D" w14:textId="77777777" w:rsidR="0056627E" w:rsidRDefault="0056627E"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2F180C9D" w:rsidR="00443687" w:rsidRDefault="003C2E94" w:rsidP="006A32C0">
          <w:pPr>
            <w:pStyle w:val="Header"/>
            <w:jc w:val="center"/>
            <w:rPr>
              <w:color w:val="FFFFFF" w:themeColor="background1"/>
            </w:rPr>
          </w:pPr>
          <w:r>
            <w:rPr>
              <w:color w:val="FFFFFF" w:themeColor="background1"/>
            </w:rPr>
            <w:t>DS</w:t>
          </w:r>
          <w:r w:rsidR="00340376">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67CB6"/>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42F3AD7"/>
    <w:multiLevelType w:val="hybridMultilevel"/>
    <w:tmpl w:val="368C194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900DF8"/>
    <w:multiLevelType w:val="hybridMultilevel"/>
    <w:tmpl w:val="2C8ED0C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72B273C"/>
    <w:multiLevelType w:val="hybridMultilevel"/>
    <w:tmpl w:val="DCE84C76"/>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5"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F74539"/>
    <w:multiLevelType w:val="hybridMultilevel"/>
    <w:tmpl w:val="DBF285F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DCF77A7"/>
    <w:multiLevelType w:val="hybridMultilevel"/>
    <w:tmpl w:val="49D01246"/>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0F6D097B"/>
    <w:multiLevelType w:val="hybridMultilevel"/>
    <w:tmpl w:val="C1D826F0"/>
    <w:lvl w:ilvl="0" w:tplc="172C315E">
      <w:start w:val="1"/>
      <w:numFmt w:val="bullet"/>
      <w:lvlText w:val="•"/>
      <w:lvlJc w:val="left"/>
      <w:pPr>
        <w:tabs>
          <w:tab w:val="num" w:pos="360"/>
        </w:tabs>
        <w:ind w:left="360" w:hanging="360"/>
      </w:pPr>
      <w:rPr>
        <w:rFonts w:ascii="Arial" w:hAnsi="Arial" w:hint="default"/>
      </w:rPr>
    </w:lvl>
    <w:lvl w:ilvl="1" w:tplc="50CE8948">
      <w:start w:val="1"/>
      <w:numFmt w:val="bullet"/>
      <w:lvlText w:val="•"/>
      <w:lvlJc w:val="left"/>
      <w:pPr>
        <w:tabs>
          <w:tab w:val="num" w:pos="1080"/>
        </w:tabs>
        <w:ind w:left="1080" w:hanging="360"/>
      </w:pPr>
      <w:rPr>
        <w:rFonts w:ascii="Arial" w:hAnsi="Arial" w:hint="default"/>
      </w:rPr>
    </w:lvl>
    <w:lvl w:ilvl="2" w:tplc="0C70871C" w:tentative="1">
      <w:start w:val="1"/>
      <w:numFmt w:val="bullet"/>
      <w:lvlText w:val="•"/>
      <w:lvlJc w:val="left"/>
      <w:pPr>
        <w:tabs>
          <w:tab w:val="num" w:pos="1800"/>
        </w:tabs>
        <w:ind w:left="1800" w:hanging="360"/>
      </w:pPr>
      <w:rPr>
        <w:rFonts w:ascii="Arial" w:hAnsi="Arial" w:hint="default"/>
      </w:rPr>
    </w:lvl>
    <w:lvl w:ilvl="3" w:tplc="BBF421A2" w:tentative="1">
      <w:start w:val="1"/>
      <w:numFmt w:val="bullet"/>
      <w:lvlText w:val="•"/>
      <w:lvlJc w:val="left"/>
      <w:pPr>
        <w:tabs>
          <w:tab w:val="num" w:pos="2520"/>
        </w:tabs>
        <w:ind w:left="2520" w:hanging="360"/>
      </w:pPr>
      <w:rPr>
        <w:rFonts w:ascii="Arial" w:hAnsi="Arial" w:hint="default"/>
      </w:rPr>
    </w:lvl>
    <w:lvl w:ilvl="4" w:tplc="BD2E056C" w:tentative="1">
      <w:start w:val="1"/>
      <w:numFmt w:val="bullet"/>
      <w:lvlText w:val="•"/>
      <w:lvlJc w:val="left"/>
      <w:pPr>
        <w:tabs>
          <w:tab w:val="num" w:pos="3240"/>
        </w:tabs>
        <w:ind w:left="3240" w:hanging="360"/>
      </w:pPr>
      <w:rPr>
        <w:rFonts w:ascii="Arial" w:hAnsi="Arial" w:hint="default"/>
      </w:rPr>
    </w:lvl>
    <w:lvl w:ilvl="5" w:tplc="4F0E33E8" w:tentative="1">
      <w:start w:val="1"/>
      <w:numFmt w:val="bullet"/>
      <w:lvlText w:val="•"/>
      <w:lvlJc w:val="left"/>
      <w:pPr>
        <w:tabs>
          <w:tab w:val="num" w:pos="3960"/>
        </w:tabs>
        <w:ind w:left="3960" w:hanging="360"/>
      </w:pPr>
      <w:rPr>
        <w:rFonts w:ascii="Arial" w:hAnsi="Arial" w:hint="default"/>
      </w:rPr>
    </w:lvl>
    <w:lvl w:ilvl="6" w:tplc="AD201312" w:tentative="1">
      <w:start w:val="1"/>
      <w:numFmt w:val="bullet"/>
      <w:lvlText w:val="•"/>
      <w:lvlJc w:val="left"/>
      <w:pPr>
        <w:tabs>
          <w:tab w:val="num" w:pos="4680"/>
        </w:tabs>
        <w:ind w:left="4680" w:hanging="360"/>
      </w:pPr>
      <w:rPr>
        <w:rFonts w:ascii="Arial" w:hAnsi="Arial" w:hint="default"/>
      </w:rPr>
    </w:lvl>
    <w:lvl w:ilvl="7" w:tplc="1C2C04AC" w:tentative="1">
      <w:start w:val="1"/>
      <w:numFmt w:val="bullet"/>
      <w:lvlText w:val="•"/>
      <w:lvlJc w:val="left"/>
      <w:pPr>
        <w:tabs>
          <w:tab w:val="num" w:pos="5400"/>
        </w:tabs>
        <w:ind w:left="5400" w:hanging="360"/>
      </w:pPr>
      <w:rPr>
        <w:rFonts w:ascii="Arial" w:hAnsi="Arial" w:hint="default"/>
      </w:rPr>
    </w:lvl>
    <w:lvl w:ilvl="8" w:tplc="AC001F9E" w:tentative="1">
      <w:start w:val="1"/>
      <w:numFmt w:val="bullet"/>
      <w:lvlText w:val="•"/>
      <w:lvlJc w:val="left"/>
      <w:pPr>
        <w:tabs>
          <w:tab w:val="num" w:pos="6120"/>
        </w:tabs>
        <w:ind w:left="6120" w:hanging="360"/>
      </w:pPr>
      <w:rPr>
        <w:rFonts w:ascii="Arial" w:hAnsi="Arial" w:hint="default"/>
      </w:rPr>
    </w:lvl>
  </w:abstractNum>
  <w:abstractNum w:abstractNumId="10"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17E60475"/>
    <w:multiLevelType w:val="hybridMultilevel"/>
    <w:tmpl w:val="B6D6CF5E"/>
    <w:lvl w:ilvl="0" w:tplc="C4DA775C">
      <w:start w:val="1"/>
      <w:numFmt w:val="decimal"/>
      <w:lvlText w:val="%1."/>
      <w:lvlJc w:val="left"/>
      <w:pPr>
        <w:ind w:left="720" w:hanging="360"/>
      </w:pPr>
      <w:rPr>
        <w:b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B623A79"/>
    <w:multiLevelType w:val="hybridMultilevel"/>
    <w:tmpl w:val="F9EEE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F235B4"/>
    <w:multiLevelType w:val="hybridMultilevel"/>
    <w:tmpl w:val="59FC74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676A36"/>
    <w:multiLevelType w:val="hybridMultilevel"/>
    <w:tmpl w:val="F38017B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2A59627B"/>
    <w:multiLevelType w:val="hybridMultilevel"/>
    <w:tmpl w:val="8FB0E23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21" w15:restartNumberingAfterBreak="0">
    <w:nsid w:val="376904DC"/>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38E44A0E"/>
    <w:multiLevelType w:val="hybridMultilevel"/>
    <w:tmpl w:val="AC8E78F6"/>
    <w:lvl w:ilvl="0" w:tplc="E4EA71DC">
      <w:start w:val="1"/>
      <w:numFmt w:val="decimal"/>
      <w:lvlText w:val="%1."/>
      <w:lvlJc w:val="left"/>
      <w:pPr>
        <w:ind w:left="360" w:hanging="360"/>
      </w:pPr>
      <w:rPr>
        <w:rFonts w:hint="default"/>
        <w:sz w:val="24"/>
        <w:szCs w:val="24"/>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6" w15:restartNumberingAfterBreak="0">
    <w:nsid w:val="438F0644"/>
    <w:multiLevelType w:val="hybridMultilevel"/>
    <w:tmpl w:val="1D1C3CA2"/>
    <w:lvl w:ilvl="0" w:tplc="82A8CC3A">
      <w:start w:val="1"/>
      <w:numFmt w:val="decimal"/>
      <w:lvlText w:val="%1."/>
      <w:lvlJc w:val="left"/>
      <w:pPr>
        <w:ind w:left="1080" w:hanging="720"/>
      </w:pPr>
      <w:rPr>
        <w:rFonts w:ascii="Times New Roman" w:hAnsi="Times New Roman" w:cs="Times New Roman" w:hint="default"/>
        <w:color w:val="000000" w:themeColor="text1"/>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4F40050"/>
    <w:multiLevelType w:val="hybridMultilevel"/>
    <w:tmpl w:val="724A14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96A25F5"/>
    <w:multiLevelType w:val="hybridMultilevel"/>
    <w:tmpl w:val="E6F03EDC"/>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1"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32"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35"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7384CE4"/>
    <w:multiLevelType w:val="hybridMultilevel"/>
    <w:tmpl w:val="18C6D43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8" w15:restartNumberingAfterBreak="0">
    <w:nsid w:val="60170B24"/>
    <w:multiLevelType w:val="hybridMultilevel"/>
    <w:tmpl w:val="0D2467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9" w15:restartNumberingAfterBreak="0">
    <w:nsid w:val="60474DD2"/>
    <w:multiLevelType w:val="hybridMultilevel"/>
    <w:tmpl w:val="6CE29EC0"/>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0" w15:restartNumberingAfterBreak="0">
    <w:nsid w:val="62D961EE"/>
    <w:multiLevelType w:val="hybridMultilevel"/>
    <w:tmpl w:val="241A772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B22FD0"/>
    <w:multiLevelType w:val="hybridMultilevel"/>
    <w:tmpl w:val="14A66CDA"/>
    <w:lvl w:ilvl="0" w:tplc="63D66172">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6BFB53F4"/>
    <w:multiLevelType w:val="hybridMultilevel"/>
    <w:tmpl w:val="160AFD32"/>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6"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4AB1320"/>
    <w:multiLevelType w:val="hybridMultilevel"/>
    <w:tmpl w:val="AF12BCE6"/>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cs="Wingdings"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cs="Wingdings"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cs="Wingdings"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48" w15:restartNumberingAfterBreak="0">
    <w:nsid w:val="7AD62855"/>
    <w:multiLevelType w:val="hybridMultilevel"/>
    <w:tmpl w:val="E5BA9576"/>
    <w:lvl w:ilvl="0" w:tplc="0409000F">
      <w:start w:val="1"/>
      <w:numFmt w:val="decimal"/>
      <w:lvlText w:val="%1."/>
      <w:lvlJc w:val="left"/>
      <w:pPr>
        <w:ind w:left="1140" w:hanging="360"/>
      </w:pPr>
      <w:rPr>
        <w:rFonts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num w:numId="1" w16cid:durableId="1920364423">
    <w:abstractNumId w:val="19"/>
  </w:num>
  <w:num w:numId="2" w16cid:durableId="867791933">
    <w:abstractNumId w:val="32"/>
  </w:num>
  <w:num w:numId="3" w16cid:durableId="53238389">
    <w:abstractNumId w:val="35"/>
  </w:num>
  <w:num w:numId="4" w16cid:durableId="458840632">
    <w:abstractNumId w:val="5"/>
  </w:num>
  <w:num w:numId="5" w16cid:durableId="324013694">
    <w:abstractNumId w:val="28"/>
  </w:num>
  <w:num w:numId="6" w16cid:durableId="1555434206">
    <w:abstractNumId w:val="46"/>
  </w:num>
  <w:num w:numId="7" w16cid:durableId="471291073">
    <w:abstractNumId w:val="2"/>
  </w:num>
  <w:num w:numId="8" w16cid:durableId="906382378">
    <w:abstractNumId w:val="34"/>
  </w:num>
  <w:num w:numId="9" w16cid:durableId="1420062539">
    <w:abstractNumId w:val="44"/>
  </w:num>
  <w:num w:numId="10" w16cid:durableId="680816347">
    <w:abstractNumId w:val="11"/>
  </w:num>
  <w:num w:numId="11" w16cid:durableId="196165857">
    <w:abstractNumId w:val="37"/>
  </w:num>
  <w:num w:numId="12" w16cid:durableId="404835481">
    <w:abstractNumId w:val="31"/>
  </w:num>
  <w:num w:numId="13" w16cid:durableId="1666323652">
    <w:abstractNumId w:val="25"/>
  </w:num>
  <w:num w:numId="14" w16cid:durableId="474375503">
    <w:abstractNumId w:val="43"/>
  </w:num>
  <w:num w:numId="15" w16cid:durableId="551695406">
    <w:abstractNumId w:val="24"/>
  </w:num>
  <w:num w:numId="16" w16cid:durableId="397172736">
    <w:abstractNumId w:val="10"/>
  </w:num>
  <w:num w:numId="17" w16cid:durableId="441611609">
    <w:abstractNumId w:val="41"/>
  </w:num>
  <w:num w:numId="18" w16cid:durableId="1113329148">
    <w:abstractNumId w:val="6"/>
  </w:num>
  <w:num w:numId="19" w16cid:durableId="178665804">
    <w:abstractNumId w:val="16"/>
  </w:num>
  <w:num w:numId="20" w16cid:durableId="861211404">
    <w:abstractNumId w:val="13"/>
  </w:num>
  <w:num w:numId="21" w16cid:durableId="1130585666">
    <w:abstractNumId w:val="22"/>
  </w:num>
  <w:num w:numId="22" w16cid:durableId="2129079529">
    <w:abstractNumId w:val="20"/>
  </w:num>
  <w:num w:numId="23" w16cid:durableId="2009751191">
    <w:abstractNumId w:val="12"/>
  </w:num>
  <w:num w:numId="24" w16cid:durableId="1742369459">
    <w:abstractNumId w:val="26"/>
  </w:num>
  <w:num w:numId="25" w16cid:durableId="1530340156">
    <w:abstractNumId w:val="7"/>
  </w:num>
  <w:num w:numId="26" w16cid:durableId="31064247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262226031">
    <w:abstractNumId w:val="47"/>
  </w:num>
  <w:num w:numId="28" w16cid:durableId="37969946">
    <w:abstractNumId w:val="3"/>
  </w:num>
  <w:num w:numId="29" w16cid:durableId="1333217310">
    <w:abstractNumId w:val="17"/>
  </w:num>
  <w:num w:numId="30" w16cid:durableId="834494739">
    <w:abstractNumId w:val="48"/>
  </w:num>
  <w:num w:numId="31" w16cid:durableId="623577977">
    <w:abstractNumId w:val="27"/>
  </w:num>
  <w:num w:numId="32" w16cid:durableId="290403941">
    <w:abstractNumId w:val="1"/>
  </w:num>
  <w:num w:numId="33" w16cid:durableId="736898406">
    <w:abstractNumId w:val="15"/>
  </w:num>
  <w:num w:numId="34" w16cid:durableId="1926063776">
    <w:abstractNumId w:val="4"/>
  </w:num>
  <w:num w:numId="35" w16cid:durableId="1970933805">
    <w:abstractNumId w:val="18"/>
  </w:num>
  <w:num w:numId="36" w16cid:durableId="1748458641">
    <w:abstractNumId w:val="8"/>
  </w:num>
  <w:num w:numId="37" w16cid:durableId="1737437222">
    <w:abstractNumId w:val="39"/>
  </w:num>
  <w:num w:numId="38" w16cid:durableId="262686153">
    <w:abstractNumId w:val="42"/>
  </w:num>
  <w:num w:numId="39" w16cid:durableId="169218841">
    <w:abstractNumId w:val="38"/>
  </w:num>
  <w:num w:numId="40" w16cid:durableId="1160534217">
    <w:abstractNumId w:val="36"/>
  </w:num>
  <w:num w:numId="41" w16cid:durableId="143661572">
    <w:abstractNumId w:val="45"/>
  </w:num>
  <w:num w:numId="42" w16cid:durableId="979922009">
    <w:abstractNumId w:val="14"/>
  </w:num>
  <w:num w:numId="43" w16cid:durableId="269820387">
    <w:abstractNumId w:val="9"/>
  </w:num>
  <w:num w:numId="44" w16cid:durableId="1876457729">
    <w:abstractNumId w:val="33"/>
  </w:num>
  <w:num w:numId="45" w16cid:durableId="812404890">
    <w:abstractNumId w:val="0"/>
  </w:num>
  <w:num w:numId="46" w16cid:durableId="305935577">
    <w:abstractNumId w:val="30"/>
  </w:num>
  <w:num w:numId="47" w16cid:durableId="1861163459">
    <w:abstractNumId w:val="40"/>
  </w:num>
  <w:num w:numId="48" w16cid:durableId="1892841950">
    <w:abstractNumId w:val="21"/>
  </w:num>
  <w:num w:numId="49" w16cid:durableId="1829325109">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5274"/>
    <w:rsid w:val="0000671A"/>
    <w:rsid w:val="00013BD6"/>
    <w:rsid w:val="000163C4"/>
    <w:rsid w:val="00031307"/>
    <w:rsid w:val="000340DB"/>
    <w:rsid w:val="000353DC"/>
    <w:rsid w:val="0004066D"/>
    <w:rsid w:val="00040828"/>
    <w:rsid w:val="000518B9"/>
    <w:rsid w:val="00054073"/>
    <w:rsid w:val="0006251A"/>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16545"/>
    <w:rsid w:val="00126FE0"/>
    <w:rsid w:val="001409E0"/>
    <w:rsid w:val="00143D08"/>
    <w:rsid w:val="00143EBD"/>
    <w:rsid w:val="0015627C"/>
    <w:rsid w:val="001804B3"/>
    <w:rsid w:val="0019391E"/>
    <w:rsid w:val="001B13F0"/>
    <w:rsid w:val="001E7AEE"/>
    <w:rsid w:val="001F27F9"/>
    <w:rsid w:val="001F7B9E"/>
    <w:rsid w:val="0020248B"/>
    <w:rsid w:val="00206A73"/>
    <w:rsid w:val="00213C3D"/>
    <w:rsid w:val="00213D5F"/>
    <w:rsid w:val="00221178"/>
    <w:rsid w:val="00232F92"/>
    <w:rsid w:val="00234056"/>
    <w:rsid w:val="00236FCC"/>
    <w:rsid w:val="00253BBF"/>
    <w:rsid w:val="002650AB"/>
    <w:rsid w:val="002716CC"/>
    <w:rsid w:val="00271F70"/>
    <w:rsid w:val="002721B8"/>
    <w:rsid w:val="00276E7A"/>
    <w:rsid w:val="00277A4C"/>
    <w:rsid w:val="00282CE5"/>
    <w:rsid w:val="0029090E"/>
    <w:rsid w:val="00291CB1"/>
    <w:rsid w:val="0029250A"/>
    <w:rsid w:val="002B1CB6"/>
    <w:rsid w:val="002B4ED9"/>
    <w:rsid w:val="002C3A9C"/>
    <w:rsid w:val="002C5AE3"/>
    <w:rsid w:val="002E3E05"/>
    <w:rsid w:val="002F02BB"/>
    <w:rsid w:val="002F1BDF"/>
    <w:rsid w:val="002F4C92"/>
    <w:rsid w:val="0030403F"/>
    <w:rsid w:val="00304FFD"/>
    <w:rsid w:val="00307BC3"/>
    <w:rsid w:val="003102AC"/>
    <w:rsid w:val="003117E7"/>
    <w:rsid w:val="003203BF"/>
    <w:rsid w:val="00321E90"/>
    <w:rsid w:val="003243E9"/>
    <w:rsid w:val="00332929"/>
    <w:rsid w:val="00336954"/>
    <w:rsid w:val="00340376"/>
    <w:rsid w:val="00341AD4"/>
    <w:rsid w:val="0035314C"/>
    <w:rsid w:val="0035560A"/>
    <w:rsid w:val="00363B1F"/>
    <w:rsid w:val="003731BD"/>
    <w:rsid w:val="00373B36"/>
    <w:rsid w:val="0038205B"/>
    <w:rsid w:val="00387555"/>
    <w:rsid w:val="003934F9"/>
    <w:rsid w:val="003A259E"/>
    <w:rsid w:val="003A5E69"/>
    <w:rsid w:val="003B3398"/>
    <w:rsid w:val="003B70DE"/>
    <w:rsid w:val="003C2E94"/>
    <w:rsid w:val="003C4C7F"/>
    <w:rsid w:val="003C7C35"/>
    <w:rsid w:val="003D13C5"/>
    <w:rsid w:val="003D14E9"/>
    <w:rsid w:val="003E4C26"/>
    <w:rsid w:val="003F100A"/>
    <w:rsid w:val="00412AD4"/>
    <w:rsid w:val="004178E6"/>
    <w:rsid w:val="00420994"/>
    <w:rsid w:val="00425D0E"/>
    <w:rsid w:val="00430D9D"/>
    <w:rsid w:val="00443687"/>
    <w:rsid w:val="00447E10"/>
    <w:rsid w:val="00464262"/>
    <w:rsid w:val="0047023D"/>
    <w:rsid w:val="0047375C"/>
    <w:rsid w:val="00484390"/>
    <w:rsid w:val="00490D31"/>
    <w:rsid w:val="004A7355"/>
    <w:rsid w:val="004B3373"/>
    <w:rsid w:val="004B3613"/>
    <w:rsid w:val="004D2DF1"/>
    <w:rsid w:val="004E6D6E"/>
    <w:rsid w:val="004F3832"/>
    <w:rsid w:val="00516F81"/>
    <w:rsid w:val="00521331"/>
    <w:rsid w:val="00522F1F"/>
    <w:rsid w:val="00526BB6"/>
    <w:rsid w:val="005316F6"/>
    <w:rsid w:val="00543B94"/>
    <w:rsid w:val="0056325A"/>
    <w:rsid w:val="0056627E"/>
    <w:rsid w:val="00573350"/>
    <w:rsid w:val="00582248"/>
    <w:rsid w:val="00583FA5"/>
    <w:rsid w:val="005930CD"/>
    <w:rsid w:val="00597D01"/>
    <w:rsid w:val="005B1A0B"/>
    <w:rsid w:val="005B4B20"/>
    <w:rsid w:val="005B5500"/>
    <w:rsid w:val="005B76CB"/>
    <w:rsid w:val="005D06FA"/>
    <w:rsid w:val="005E3D20"/>
    <w:rsid w:val="005F0948"/>
    <w:rsid w:val="00605BFB"/>
    <w:rsid w:val="0064427B"/>
    <w:rsid w:val="00652355"/>
    <w:rsid w:val="00667F42"/>
    <w:rsid w:val="006709B2"/>
    <w:rsid w:val="0068585E"/>
    <w:rsid w:val="00686111"/>
    <w:rsid w:val="00686CD8"/>
    <w:rsid w:val="006A32C0"/>
    <w:rsid w:val="006A4CBC"/>
    <w:rsid w:val="006B1886"/>
    <w:rsid w:val="006B26C8"/>
    <w:rsid w:val="006D36A0"/>
    <w:rsid w:val="006D6AE8"/>
    <w:rsid w:val="006E1C12"/>
    <w:rsid w:val="006E76AF"/>
    <w:rsid w:val="007061EE"/>
    <w:rsid w:val="00713D6D"/>
    <w:rsid w:val="0072379F"/>
    <w:rsid w:val="00724230"/>
    <w:rsid w:val="007358FB"/>
    <w:rsid w:val="00741362"/>
    <w:rsid w:val="0075055D"/>
    <w:rsid w:val="007624C1"/>
    <w:rsid w:val="00774ED3"/>
    <w:rsid w:val="00781A25"/>
    <w:rsid w:val="00783081"/>
    <w:rsid w:val="00787792"/>
    <w:rsid w:val="00791E76"/>
    <w:rsid w:val="007941C4"/>
    <w:rsid w:val="007A3A9A"/>
    <w:rsid w:val="007C7B67"/>
    <w:rsid w:val="007D28A2"/>
    <w:rsid w:val="007D79B4"/>
    <w:rsid w:val="007E4B0A"/>
    <w:rsid w:val="007F4B71"/>
    <w:rsid w:val="007F74AC"/>
    <w:rsid w:val="007F7DA7"/>
    <w:rsid w:val="00810B9F"/>
    <w:rsid w:val="00821291"/>
    <w:rsid w:val="0083275E"/>
    <w:rsid w:val="008376B7"/>
    <w:rsid w:val="00840F6A"/>
    <w:rsid w:val="00845009"/>
    <w:rsid w:val="008558BA"/>
    <w:rsid w:val="0087141E"/>
    <w:rsid w:val="00891F41"/>
    <w:rsid w:val="00892855"/>
    <w:rsid w:val="00893F28"/>
    <w:rsid w:val="008953EA"/>
    <w:rsid w:val="008B1967"/>
    <w:rsid w:val="008B1FF7"/>
    <w:rsid w:val="008B6609"/>
    <w:rsid w:val="008B73B7"/>
    <w:rsid w:val="008C6363"/>
    <w:rsid w:val="008D1CFA"/>
    <w:rsid w:val="008D2416"/>
    <w:rsid w:val="008D3563"/>
    <w:rsid w:val="008D4146"/>
    <w:rsid w:val="008D56EA"/>
    <w:rsid w:val="008D64B1"/>
    <w:rsid w:val="008E187B"/>
    <w:rsid w:val="008E2608"/>
    <w:rsid w:val="008E27F0"/>
    <w:rsid w:val="008F51B9"/>
    <w:rsid w:val="008F696A"/>
    <w:rsid w:val="008F6CD8"/>
    <w:rsid w:val="00903168"/>
    <w:rsid w:val="00910EB7"/>
    <w:rsid w:val="00914085"/>
    <w:rsid w:val="00917F8E"/>
    <w:rsid w:val="00941EB0"/>
    <w:rsid w:val="00944A8B"/>
    <w:rsid w:val="00954BC5"/>
    <w:rsid w:val="00954D5F"/>
    <w:rsid w:val="0096538F"/>
    <w:rsid w:val="00980950"/>
    <w:rsid w:val="00983F09"/>
    <w:rsid w:val="00991D37"/>
    <w:rsid w:val="0099222A"/>
    <w:rsid w:val="0099770B"/>
    <w:rsid w:val="009B066B"/>
    <w:rsid w:val="009B31AD"/>
    <w:rsid w:val="009C383B"/>
    <w:rsid w:val="009C6A2C"/>
    <w:rsid w:val="009D6411"/>
    <w:rsid w:val="009F5FC0"/>
    <w:rsid w:val="009F6CBB"/>
    <w:rsid w:val="00A027C0"/>
    <w:rsid w:val="00A21BFD"/>
    <w:rsid w:val="00A43FB8"/>
    <w:rsid w:val="00A45284"/>
    <w:rsid w:val="00A46E47"/>
    <w:rsid w:val="00A66E82"/>
    <w:rsid w:val="00A708D4"/>
    <w:rsid w:val="00A71AC5"/>
    <w:rsid w:val="00A97599"/>
    <w:rsid w:val="00AA0F04"/>
    <w:rsid w:val="00AB3A75"/>
    <w:rsid w:val="00AB5481"/>
    <w:rsid w:val="00AB75A0"/>
    <w:rsid w:val="00AC1DC0"/>
    <w:rsid w:val="00AC4D82"/>
    <w:rsid w:val="00AC5661"/>
    <w:rsid w:val="00AD394E"/>
    <w:rsid w:val="00AE0CCB"/>
    <w:rsid w:val="00AE4992"/>
    <w:rsid w:val="00B03957"/>
    <w:rsid w:val="00B251C4"/>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D3A9C"/>
    <w:rsid w:val="00BD42DD"/>
    <w:rsid w:val="00BD4BF6"/>
    <w:rsid w:val="00BD54F1"/>
    <w:rsid w:val="00BE0E1B"/>
    <w:rsid w:val="00BE774F"/>
    <w:rsid w:val="00BF4C55"/>
    <w:rsid w:val="00C04B88"/>
    <w:rsid w:val="00C30888"/>
    <w:rsid w:val="00C33391"/>
    <w:rsid w:val="00C334C0"/>
    <w:rsid w:val="00C43F0C"/>
    <w:rsid w:val="00C52436"/>
    <w:rsid w:val="00C6520A"/>
    <w:rsid w:val="00C76D78"/>
    <w:rsid w:val="00C81123"/>
    <w:rsid w:val="00C81F91"/>
    <w:rsid w:val="00C83EF8"/>
    <w:rsid w:val="00C917BA"/>
    <w:rsid w:val="00CA0F77"/>
    <w:rsid w:val="00CA395B"/>
    <w:rsid w:val="00CB086A"/>
    <w:rsid w:val="00CB327D"/>
    <w:rsid w:val="00CB4B62"/>
    <w:rsid w:val="00CB759F"/>
    <w:rsid w:val="00CC58D1"/>
    <w:rsid w:val="00CC6532"/>
    <w:rsid w:val="00CE1FC2"/>
    <w:rsid w:val="00CE34FE"/>
    <w:rsid w:val="00CE4F3C"/>
    <w:rsid w:val="00CF1FD1"/>
    <w:rsid w:val="00CF375B"/>
    <w:rsid w:val="00CF6039"/>
    <w:rsid w:val="00CF6D12"/>
    <w:rsid w:val="00D03C28"/>
    <w:rsid w:val="00D13D75"/>
    <w:rsid w:val="00D22FBA"/>
    <w:rsid w:val="00D3036A"/>
    <w:rsid w:val="00D34D9F"/>
    <w:rsid w:val="00D44AF6"/>
    <w:rsid w:val="00D51790"/>
    <w:rsid w:val="00D54266"/>
    <w:rsid w:val="00D57EFB"/>
    <w:rsid w:val="00D605D8"/>
    <w:rsid w:val="00D6077A"/>
    <w:rsid w:val="00D67D75"/>
    <w:rsid w:val="00D72033"/>
    <w:rsid w:val="00D73A52"/>
    <w:rsid w:val="00D768DC"/>
    <w:rsid w:val="00D937E8"/>
    <w:rsid w:val="00D939E1"/>
    <w:rsid w:val="00DA61E4"/>
    <w:rsid w:val="00DB4AB8"/>
    <w:rsid w:val="00DD6D18"/>
    <w:rsid w:val="00DD7CAB"/>
    <w:rsid w:val="00DE2398"/>
    <w:rsid w:val="00DE264D"/>
    <w:rsid w:val="00DF16D2"/>
    <w:rsid w:val="00DF3005"/>
    <w:rsid w:val="00DF6BD7"/>
    <w:rsid w:val="00DF7D2D"/>
    <w:rsid w:val="00E02367"/>
    <w:rsid w:val="00E02C61"/>
    <w:rsid w:val="00E2450C"/>
    <w:rsid w:val="00E3275A"/>
    <w:rsid w:val="00E40D1A"/>
    <w:rsid w:val="00E57C96"/>
    <w:rsid w:val="00E66E83"/>
    <w:rsid w:val="00E7005D"/>
    <w:rsid w:val="00E73E35"/>
    <w:rsid w:val="00E826CA"/>
    <w:rsid w:val="00E9255E"/>
    <w:rsid w:val="00E95874"/>
    <w:rsid w:val="00EA3C29"/>
    <w:rsid w:val="00EC3EE5"/>
    <w:rsid w:val="00ED01F3"/>
    <w:rsid w:val="00ED6675"/>
    <w:rsid w:val="00EE568B"/>
    <w:rsid w:val="00EF1F0A"/>
    <w:rsid w:val="00EF6C23"/>
    <w:rsid w:val="00EF7E29"/>
    <w:rsid w:val="00F13137"/>
    <w:rsid w:val="00F174DE"/>
    <w:rsid w:val="00F300CD"/>
    <w:rsid w:val="00F343B9"/>
    <w:rsid w:val="00F43D77"/>
    <w:rsid w:val="00F442AE"/>
    <w:rsid w:val="00F53731"/>
    <w:rsid w:val="00F61EFF"/>
    <w:rsid w:val="00F723D7"/>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26"/>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styleId="ListBullet">
    <w:name w:val="List Bullet"/>
    <w:basedOn w:val="Normal"/>
    <w:rsid w:val="00C33391"/>
    <w:pPr>
      <w:numPr>
        <w:ilvl w:val="2"/>
        <w:numId w:val="44"/>
      </w:numPr>
      <w:spacing w:after="0" w:line="240" w:lineRule="auto"/>
    </w:pPr>
    <w:rPr>
      <w:rFonts w:ascii="Times New Roman" w:eastAsia="Times New Roman" w:hAnsi="Times New Roman" w:cs="Times New Roman"/>
      <w:b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2071690705">
      <w:bodyDiv w:val="1"/>
      <w:marLeft w:val="0"/>
      <w:marRight w:val="0"/>
      <w:marTop w:val="0"/>
      <w:marBottom w:val="0"/>
      <w:divBdr>
        <w:top w:val="none" w:sz="0" w:space="0" w:color="auto"/>
        <w:left w:val="none" w:sz="0" w:space="0" w:color="auto"/>
        <w:bottom w:val="none" w:sz="0" w:space="0" w:color="auto"/>
        <w:right w:val="none" w:sz="0" w:space="0" w:color="auto"/>
      </w:divBdr>
      <w:divsChild>
        <w:div w:id="267204969">
          <w:marLeft w:val="634"/>
          <w:marRight w:val="0"/>
          <w:marTop w:val="120"/>
          <w:marBottom w:val="0"/>
          <w:divBdr>
            <w:top w:val="none" w:sz="0" w:space="0" w:color="auto"/>
            <w:left w:val="none" w:sz="0" w:space="0" w:color="auto"/>
            <w:bottom w:val="none" w:sz="0" w:space="0" w:color="auto"/>
            <w:right w:val="none" w:sz="0" w:space="0" w:color="auto"/>
          </w:divBdr>
        </w:div>
        <w:div w:id="382756479">
          <w:marLeft w:val="634"/>
          <w:marRight w:val="0"/>
          <w:marTop w:val="120"/>
          <w:marBottom w:val="0"/>
          <w:divBdr>
            <w:top w:val="none" w:sz="0" w:space="0" w:color="auto"/>
            <w:left w:val="none" w:sz="0" w:space="0" w:color="auto"/>
            <w:bottom w:val="none" w:sz="0" w:space="0" w:color="auto"/>
            <w:right w:val="none" w:sz="0" w:space="0" w:color="auto"/>
          </w:divBdr>
        </w:div>
        <w:div w:id="951783432">
          <w:marLeft w:val="634"/>
          <w:marRight w:val="0"/>
          <w:marTop w:val="120"/>
          <w:marBottom w:val="0"/>
          <w:divBdr>
            <w:top w:val="none" w:sz="0" w:space="0" w:color="auto"/>
            <w:left w:val="none" w:sz="0" w:space="0" w:color="auto"/>
            <w:bottom w:val="none" w:sz="0" w:space="0" w:color="auto"/>
            <w:right w:val="none" w:sz="0" w:space="0" w:color="auto"/>
          </w:divBdr>
        </w:div>
        <w:div w:id="885532981">
          <w:marLeft w:val="634"/>
          <w:marRight w:val="0"/>
          <w:marTop w:val="120"/>
          <w:marBottom w:val="0"/>
          <w:divBdr>
            <w:top w:val="none" w:sz="0" w:space="0" w:color="auto"/>
            <w:left w:val="none" w:sz="0" w:space="0" w:color="auto"/>
            <w:bottom w:val="none" w:sz="0" w:space="0" w:color="auto"/>
            <w:right w:val="none" w:sz="0" w:space="0" w:color="auto"/>
          </w:divBdr>
        </w:div>
        <w:div w:id="1583218728">
          <w:marLeft w:val="634"/>
          <w:marRight w:val="0"/>
          <w:marTop w:val="120"/>
          <w:marBottom w:val="0"/>
          <w:divBdr>
            <w:top w:val="none" w:sz="0" w:space="0" w:color="auto"/>
            <w:left w:val="none" w:sz="0" w:space="0" w:color="auto"/>
            <w:bottom w:val="none" w:sz="0" w:space="0" w:color="auto"/>
            <w:right w:val="none" w:sz="0" w:space="0" w:color="auto"/>
          </w:divBdr>
        </w:div>
        <w:div w:id="1790122296">
          <w:marLeft w:val="634"/>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900D7A-1B4D-406A-AF7F-8597BE99F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6</Pages>
  <Words>970</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cp:lastModifiedBy>
  <cp:revision>14</cp:revision>
  <cp:lastPrinted>2013-02-05T09:07:00Z</cp:lastPrinted>
  <dcterms:created xsi:type="dcterms:W3CDTF">2019-10-17T10:46:00Z</dcterms:created>
  <dcterms:modified xsi:type="dcterms:W3CDTF">2024-10-15T22:09:00Z</dcterms:modified>
</cp:coreProperties>
</file>