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85C449" w14:textId="77777777" w:rsidR="00641B5B" w:rsidRDefault="00641B5B">
      <w:pPr>
        <w:rPr>
          <w:rFonts w:ascii="Arial" w:hAnsi="Arial" w:cs="Arial"/>
        </w:rPr>
      </w:pPr>
    </w:p>
    <w:p w14:paraId="7A9AD8DA" w14:textId="0020A402" w:rsidR="00A5617A" w:rsidRDefault="00A5617A">
      <w:pPr>
        <w:rPr>
          <w:rFonts w:ascii="Arial" w:hAnsi="Arial" w:cs="Arial"/>
        </w:rPr>
      </w:pPr>
      <w:r>
        <w:rPr>
          <w:rFonts w:ascii="Arial" w:hAnsi="Arial" w:cs="Arial"/>
        </w:rPr>
        <w:t xml:space="preserve">Cerys Bishop </w:t>
      </w:r>
    </w:p>
    <w:p w14:paraId="6A1830DB" w14:textId="359CA3B0" w:rsidR="00A5617A" w:rsidRDefault="00DB2471">
      <w:pPr>
        <w:rPr>
          <w:rFonts w:ascii="Arial" w:hAnsi="Arial" w:cs="Arial"/>
        </w:rPr>
      </w:pPr>
      <w:r>
        <w:rPr>
          <w:rFonts w:ascii="Arial" w:hAnsi="Arial" w:cs="Arial"/>
        </w:rPr>
        <w:t xml:space="preserve">Section </w:t>
      </w:r>
      <w:r w:rsidR="004B41B3">
        <w:rPr>
          <w:rFonts w:ascii="Arial" w:hAnsi="Arial" w:cs="Arial"/>
        </w:rPr>
        <w:t xml:space="preserve">one: </w:t>
      </w:r>
      <w:r w:rsidR="00F22BDB">
        <w:rPr>
          <w:rFonts w:ascii="Arial" w:hAnsi="Arial" w:cs="Arial"/>
        </w:rPr>
        <w:t>773</w:t>
      </w:r>
    </w:p>
    <w:p w14:paraId="330AF9DD" w14:textId="3B7C5599" w:rsidR="004B41B3" w:rsidRDefault="00DB2471">
      <w:pPr>
        <w:rPr>
          <w:rFonts w:ascii="Arial" w:hAnsi="Arial" w:cs="Arial"/>
        </w:rPr>
      </w:pPr>
      <w:r>
        <w:rPr>
          <w:rFonts w:ascii="Arial" w:hAnsi="Arial" w:cs="Arial"/>
        </w:rPr>
        <w:t xml:space="preserve">Section </w:t>
      </w:r>
      <w:r w:rsidR="004B41B3">
        <w:rPr>
          <w:rFonts w:ascii="Arial" w:hAnsi="Arial" w:cs="Arial"/>
        </w:rPr>
        <w:t>two:</w:t>
      </w:r>
      <w:r w:rsidR="00F22BDB">
        <w:rPr>
          <w:rFonts w:ascii="Arial" w:hAnsi="Arial" w:cs="Arial"/>
        </w:rPr>
        <w:t xml:space="preserve"> 763</w:t>
      </w:r>
    </w:p>
    <w:p w14:paraId="31E7B0CA" w14:textId="517D3B92" w:rsidR="004B41B3" w:rsidRDefault="00DB2471">
      <w:pPr>
        <w:rPr>
          <w:rFonts w:ascii="Arial" w:hAnsi="Arial" w:cs="Arial"/>
        </w:rPr>
      </w:pPr>
      <w:r>
        <w:rPr>
          <w:rFonts w:ascii="Arial" w:hAnsi="Arial" w:cs="Arial"/>
        </w:rPr>
        <w:t>Section</w:t>
      </w:r>
      <w:r w:rsidR="004B41B3">
        <w:rPr>
          <w:rFonts w:ascii="Arial" w:hAnsi="Arial" w:cs="Arial"/>
        </w:rPr>
        <w:t xml:space="preserve"> three:</w:t>
      </w:r>
      <w:r w:rsidR="00F22BDB">
        <w:rPr>
          <w:rFonts w:ascii="Arial" w:hAnsi="Arial" w:cs="Arial"/>
        </w:rPr>
        <w:t xml:space="preserve"> 719</w:t>
      </w:r>
    </w:p>
    <w:p w14:paraId="14921FAC" w14:textId="54033625" w:rsidR="00F22BDB" w:rsidRDefault="00F22BDB">
      <w:pPr>
        <w:rPr>
          <w:rFonts w:ascii="Arial" w:hAnsi="Arial" w:cs="Arial"/>
        </w:rPr>
      </w:pPr>
      <w:r>
        <w:rPr>
          <w:rFonts w:ascii="Arial" w:hAnsi="Arial" w:cs="Arial"/>
        </w:rPr>
        <w:t>Section 4: 519</w:t>
      </w:r>
    </w:p>
    <w:p w14:paraId="0B70229F" w14:textId="1F7DCDB3" w:rsidR="004B41B3" w:rsidRDefault="004B41B3">
      <w:pPr>
        <w:rPr>
          <w:rFonts w:ascii="Arial" w:hAnsi="Arial" w:cs="Arial"/>
        </w:rPr>
      </w:pPr>
      <w:r>
        <w:rPr>
          <w:rFonts w:ascii="Arial" w:hAnsi="Arial" w:cs="Arial"/>
        </w:rPr>
        <w:t>Total word count:</w:t>
      </w:r>
      <w:r w:rsidR="00F22BDB">
        <w:rPr>
          <w:rFonts w:ascii="Arial" w:hAnsi="Arial" w:cs="Arial"/>
        </w:rPr>
        <w:t xml:space="preserve"> 2774</w:t>
      </w:r>
    </w:p>
    <w:p w14:paraId="206D7F6C" w14:textId="77777777" w:rsidR="00F22BDB" w:rsidRDefault="00F22BDB">
      <w:pPr>
        <w:rPr>
          <w:rFonts w:ascii="Arial" w:hAnsi="Arial" w:cs="Arial"/>
        </w:rPr>
      </w:pPr>
    </w:p>
    <w:p w14:paraId="4C66A35B" w14:textId="22CDF646" w:rsidR="00F22BDB" w:rsidRDefault="00F22BDB">
      <w:pPr>
        <w:rPr>
          <w:rFonts w:ascii="Arial" w:hAnsi="Arial" w:cs="Arial"/>
        </w:rPr>
      </w:pPr>
      <w:r>
        <w:rPr>
          <w:rFonts w:ascii="Arial" w:hAnsi="Arial" w:cs="Arial"/>
        </w:rPr>
        <w:t>I have not used AI.</w:t>
      </w:r>
    </w:p>
    <w:p w14:paraId="4675ABE6" w14:textId="77777777" w:rsidR="004B41B3" w:rsidRDefault="004B41B3">
      <w:pPr>
        <w:rPr>
          <w:rFonts w:ascii="Arial" w:hAnsi="Arial" w:cs="Arial"/>
        </w:rPr>
      </w:pPr>
    </w:p>
    <w:p w14:paraId="4AD76320" w14:textId="77777777" w:rsidR="004B41B3" w:rsidRDefault="004B41B3">
      <w:pPr>
        <w:rPr>
          <w:rFonts w:ascii="Arial" w:hAnsi="Arial" w:cs="Arial"/>
        </w:rPr>
      </w:pPr>
    </w:p>
    <w:p w14:paraId="685C29BE" w14:textId="0792BAB0" w:rsidR="00636587" w:rsidRDefault="00636587">
      <w:pPr>
        <w:rPr>
          <w:rFonts w:ascii="Arial" w:hAnsi="Arial" w:cs="Arial"/>
        </w:rPr>
      </w:pPr>
    </w:p>
    <w:p w14:paraId="539D8309" w14:textId="77777777" w:rsidR="00F22BDB" w:rsidRDefault="00F22BDB">
      <w:pPr>
        <w:rPr>
          <w:rFonts w:ascii="Arial" w:hAnsi="Arial" w:cs="Arial"/>
        </w:rPr>
      </w:pPr>
    </w:p>
    <w:p w14:paraId="3BCBFC34" w14:textId="77777777" w:rsidR="00F22BDB" w:rsidRDefault="00F22BDB">
      <w:pPr>
        <w:rPr>
          <w:rFonts w:ascii="Arial" w:hAnsi="Arial" w:cs="Arial"/>
        </w:rPr>
      </w:pPr>
    </w:p>
    <w:p w14:paraId="0EBFEF71" w14:textId="77777777" w:rsidR="00F22BDB" w:rsidRDefault="00F22BDB">
      <w:pPr>
        <w:rPr>
          <w:rFonts w:ascii="Arial" w:hAnsi="Arial" w:cs="Arial"/>
        </w:rPr>
      </w:pPr>
    </w:p>
    <w:p w14:paraId="7483C8CC" w14:textId="77777777" w:rsidR="00F22BDB" w:rsidRDefault="00F22BDB">
      <w:pPr>
        <w:rPr>
          <w:rFonts w:ascii="Arial" w:hAnsi="Arial" w:cs="Arial"/>
        </w:rPr>
      </w:pPr>
    </w:p>
    <w:p w14:paraId="6F2EE704" w14:textId="77777777" w:rsidR="00F22BDB" w:rsidRDefault="00F22BDB">
      <w:pPr>
        <w:rPr>
          <w:rFonts w:ascii="Arial" w:hAnsi="Arial" w:cs="Arial"/>
        </w:rPr>
      </w:pPr>
    </w:p>
    <w:p w14:paraId="354E1F44" w14:textId="77777777" w:rsidR="00F22BDB" w:rsidRDefault="00F22BDB">
      <w:pPr>
        <w:rPr>
          <w:rFonts w:ascii="Arial" w:hAnsi="Arial" w:cs="Arial"/>
        </w:rPr>
      </w:pPr>
    </w:p>
    <w:p w14:paraId="06ED96E5" w14:textId="77777777" w:rsidR="00F22BDB" w:rsidRDefault="00F22BDB">
      <w:pPr>
        <w:rPr>
          <w:rFonts w:ascii="Arial" w:hAnsi="Arial" w:cs="Arial"/>
        </w:rPr>
      </w:pPr>
    </w:p>
    <w:p w14:paraId="38C2644B" w14:textId="77777777" w:rsidR="00F22BDB" w:rsidRDefault="00F22BDB">
      <w:pPr>
        <w:rPr>
          <w:rFonts w:ascii="Arial" w:hAnsi="Arial" w:cs="Arial"/>
        </w:rPr>
      </w:pPr>
    </w:p>
    <w:p w14:paraId="354A8CB4" w14:textId="77777777" w:rsidR="00F22BDB" w:rsidRDefault="00F22BDB">
      <w:pPr>
        <w:rPr>
          <w:rFonts w:ascii="Arial" w:hAnsi="Arial" w:cs="Arial"/>
        </w:rPr>
      </w:pPr>
    </w:p>
    <w:p w14:paraId="32C9A9E3" w14:textId="77777777" w:rsidR="00F22BDB" w:rsidRDefault="00F22BDB">
      <w:pPr>
        <w:rPr>
          <w:rFonts w:ascii="Arial" w:hAnsi="Arial" w:cs="Arial"/>
        </w:rPr>
      </w:pPr>
    </w:p>
    <w:p w14:paraId="4944D7F9" w14:textId="77777777" w:rsidR="00F22BDB" w:rsidRDefault="00F22BDB">
      <w:pPr>
        <w:rPr>
          <w:rFonts w:ascii="Arial" w:hAnsi="Arial" w:cs="Arial"/>
        </w:rPr>
      </w:pPr>
    </w:p>
    <w:p w14:paraId="3212FDBF" w14:textId="77777777" w:rsidR="00F22BDB" w:rsidRDefault="00F22BDB">
      <w:pPr>
        <w:rPr>
          <w:rFonts w:ascii="Arial" w:hAnsi="Arial" w:cs="Arial"/>
        </w:rPr>
      </w:pPr>
    </w:p>
    <w:p w14:paraId="3938A378" w14:textId="77777777" w:rsidR="00F22BDB" w:rsidRDefault="00F22BDB">
      <w:pPr>
        <w:rPr>
          <w:rFonts w:ascii="Arial" w:hAnsi="Arial" w:cs="Arial"/>
        </w:rPr>
      </w:pPr>
    </w:p>
    <w:p w14:paraId="614B2C30" w14:textId="77777777" w:rsidR="00F22BDB" w:rsidRDefault="00F22BDB">
      <w:pPr>
        <w:rPr>
          <w:rFonts w:ascii="Arial" w:hAnsi="Arial" w:cs="Arial"/>
        </w:rPr>
      </w:pPr>
    </w:p>
    <w:p w14:paraId="24D8E591" w14:textId="77777777" w:rsidR="00F22BDB" w:rsidRDefault="00F22BDB">
      <w:pPr>
        <w:rPr>
          <w:rFonts w:ascii="Arial" w:hAnsi="Arial" w:cs="Arial"/>
        </w:rPr>
      </w:pPr>
    </w:p>
    <w:p w14:paraId="41E40DD8" w14:textId="77777777" w:rsidR="00F22BDB" w:rsidRDefault="00F22BDB">
      <w:pPr>
        <w:rPr>
          <w:rFonts w:ascii="Arial" w:hAnsi="Arial" w:cs="Arial"/>
        </w:rPr>
      </w:pPr>
    </w:p>
    <w:p w14:paraId="1C925325" w14:textId="77777777" w:rsidR="00F22BDB" w:rsidRDefault="00F22BDB">
      <w:pPr>
        <w:rPr>
          <w:rFonts w:ascii="Arial" w:hAnsi="Arial" w:cs="Arial"/>
        </w:rPr>
      </w:pPr>
    </w:p>
    <w:p w14:paraId="18C5BDFF" w14:textId="456A09B5" w:rsidR="00A87287" w:rsidRDefault="00A87287">
      <w:pPr>
        <w:rPr>
          <w:rFonts w:ascii="Arial" w:hAnsi="Arial" w:cs="Arial"/>
          <w:u w:val="single"/>
        </w:rPr>
      </w:pPr>
      <w:r>
        <w:rPr>
          <w:rFonts w:ascii="Arial" w:hAnsi="Arial" w:cs="Arial"/>
          <w:u w:val="single"/>
        </w:rPr>
        <w:lastRenderedPageBreak/>
        <w:t>Section 1:</w:t>
      </w:r>
    </w:p>
    <w:p w14:paraId="1ED36602" w14:textId="62DB7934" w:rsidR="00D969C4" w:rsidRPr="00924282" w:rsidRDefault="00197225">
      <w:pPr>
        <w:rPr>
          <w:rFonts w:ascii="Arial" w:hAnsi="Arial" w:cs="Arial"/>
        </w:rPr>
      </w:pPr>
      <w:r w:rsidRPr="00197225">
        <w:rPr>
          <w:rFonts w:ascii="Arial" w:hAnsi="Arial" w:cs="Arial"/>
          <w:u w:val="single"/>
        </w:rPr>
        <w:t>What is play?</w:t>
      </w:r>
    </w:p>
    <w:p w14:paraId="4E27031E" w14:textId="5A37916D" w:rsidR="00197225" w:rsidRDefault="00301B6D">
      <w:pPr>
        <w:rPr>
          <w:rFonts w:ascii="Arial" w:hAnsi="Arial" w:cs="Arial"/>
        </w:rPr>
      </w:pPr>
      <w:r>
        <w:rPr>
          <w:rFonts w:ascii="Arial" w:hAnsi="Arial" w:cs="Arial"/>
        </w:rPr>
        <w:t xml:space="preserve">Brown (no date) would define play as </w:t>
      </w:r>
      <w:r w:rsidR="00E10C01">
        <w:rPr>
          <w:rFonts w:ascii="Arial" w:hAnsi="Arial" w:cs="Arial"/>
        </w:rPr>
        <w:t xml:space="preserve">a </w:t>
      </w:r>
      <w:r w:rsidR="003D2CC1">
        <w:rPr>
          <w:rFonts w:ascii="Arial" w:hAnsi="Arial" w:cs="Arial"/>
        </w:rPr>
        <w:t>self-motivated</w:t>
      </w:r>
      <w:r w:rsidR="00E10C01">
        <w:rPr>
          <w:rFonts w:ascii="Arial" w:hAnsi="Arial" w:cs="Arial"/>
        </w:rPr>
        <w:t xml:space="preserve"> state of mind</w:t>
      </w:r>
      <w:r w:rsidR="00A67481">
        <w:rPr>
          <w:rFonts w:ascii="Arial" w:hAnsi="Arial" w:cs="Arial"/>
        </w:rPr>
        <w:t xml:space="preserve"> that a person has when they </w:t>
      </w:r>
      <w:bookmarkStart w:id="0" w:name="_Int_2foB5p0c"/>
      <w:r w:rsidR="00A67481">
        <w:rPr>
          <w:rFonts w:ascii="Arial" w:hAnsi="Arial" w:cs="Arial"/>
        </w:rPr>
        <w:t xml:space="preserve">are </w:t>
      </w:r>
      <w:r w:rsidR="00481C8B">
        <w:rPr>
          <w:rFonts w:ascii="Arial" w:hAnsi="Arial" w:cs="Arial"/>
        </w:rPr>
        <w:t>totally absorbed</w:t>
      </w:r>
      <w:bookmarkEnd w:id="0"/>
      <w:r w:rsidR="00481C8B">
        <w:rPr>
          <w:rFonts w:ascii="Arial" w:hAnsi="Arial" w:cs="Arial"/>
        </w:rPr>
        <w:t xml:space="preserve"> in an activity </w:t>
      </w:r>
      <w:r w:rsidR="00A16C88">
        <w:rPr>
          <w:rFonts w:ascii="Arial" w:hAnsi="Arial" w:cs="Arial"/>
        </w:rPr>
        <w:t xml:space="preserve">that </w:t>
      </w:r>
      <w:r w:rsidR="00AD1C30">
        <w:rPr>
          <w:rFonts w:ascii="Arial" w:hAnsi="Arial" w:cs="Arial"/>
        </w:rPr>
        <w:t>they</w:t>
      </w:r>
      <w:r w:rsidR="00A16C88">
        <w:rPr>
          <w:rFonts w:ascii="Arial" w:hAnsi="Arial" w:cs="Arial"/>
        </w:rPr>
        <w:t xml:space="preserve"> enjoy and want to do </w:t>
      </w:r>
      <w:bookmarkStart w:id="1" w:name="_Int_w5P5KoGf"/>
      <w:r w:rsidR="00A16C88">
        <w:rPr>
          <w:rFonts w:ascii="Arial" w:hAnsi="Arial" w:cs="Arial"/>
        </w:rPr>
        <w:t>over and over again</w:t>
      </w:r>
      <w:bookmarkEnd w:id="1"/>
      <w:r w:rsidR="00A16C88">
        <w:rPr>
          <w:rFonts w:ascii="Arial" w:hAnsi="Arial" w:cs="Arial"/>
        </w:rPr>
        <w:t xml:space="preserve">. </w:t>
      </w:r>
      <w:r w:rsidR="008457FD">
        <w:rPr>
          <w:rFonts w:ascii="Arial" w:hAnsi="Arial" w:cs="Arial"/>
        </w:rPr>
        <w:t xml:space="preserve">According to Play Wales (no date), play is </w:t>
      </w:r>
      <w:r w:rsidR="008D683E">
        <w:rPr>
          <w:rFonts w:ascii="Arial" w:hAnsi="Arial" w:cs="Arial"/>
        </w:rPr>
        <w:t xml:space="preserve">a key </w:t>
      </w:r>
      <w:r w:rsidR="00E417E8">
        <w:rPr>
          <w:rFonts w:ascii="Arial" w:hAnsi="Arial" w:cs="Arial"/>
        </w:rPr>
        <w:t>part</w:t>
      </w:r>
      <w:r w:rsidR="008D683E">
        <w:rPr>
          <w:rFonts w:ascii="Arial" w:hAnsi="Arial" w:cs="Arial"/>
        </w:rPr>
        <w:t xml:space="preserve"> </w:t>
      </w:r>
      <w:r w:rsidR="00E417E8">
        <w:rPr>
          <w:rFonts w:ascii="Arial" w:hAnsi="Arial" w:cs="Arial"/>
        </w:rPr>
        <w:t xml:space="preserve">of a child’s life. This is because </w:t>
      </w:r>
      <w:r w:rsidR="00F85E00">
        <w:rPr>
          <w:rFonts w:ascii="Arial" w:hAnsi="Arial" w:cs="Arial"/>
        </w:rPr>
        <w:t xml:space="preserve">children value the time </w:t>
      </w:r>
      <w:r w:rsidR="00715823">
        <w:rPr>
          <w:rFonts w:ascii="Arial" w:hAnsi="Arial" w:cs="Arial"/>
        </w:rPr>
        <w:t xml:space="preserve">and freedom to explore and play in </w:t>
      </w:r>
      <w:r w:rsidR="00CD6593">
        <w:rPr>
          <w:rFonts w:ascii="Arial" w:hAnsi="Arial" w:cs="Arial"/>
        </w:rPr>
        <w:t xml:space="preserve">enabling environments and areas. </w:t>
      </w:r>
      <w:r w:rsidR="00C17125">
        <w:rPr>
          <w:rFonts w:ascii="Arial" w:hAnsi="Arial" w:cs="Arial"/>
        </w:rPr>
        <w:t>The University of Bolton (2023)</w:t>
      </w:r>
      <w:r w:rsidR="00192D9C">
        <w:rPr>
          <w:rFonts w:ascii="Arial" w:hAnsi="Arial" w:cs="Arial"/>
        </w:rPr>
        <w:t xml:space="preserve"> also</w:t>
      </w:r>
      <w:r w:rsidR="00C17125">
        <w:rPr>
          <w:rFonts w:ascii="Arial" w:hAnsi="Arial" w:cs="Arial"/>
        </w:rPr>
        <w:t xml:space="preserve"> emphasises the importance of play, </w:t>
      </w:r>
      <w:bookmarkStart w:id="2" w:name="_Int_NJo95v96"/>
      <w:r w:rsidR="00C17125">
        <w:rPr>
          <w:rFonts w:ascii="Arial" w:hAnsi="Arial" w:cs="Arial"/>
        </w:rPr>
        <w:t>stating</w:t>
      </w:r>
      <w:bookmarkEnd w:id="2"/>
      <w:r w:rsidR="00C17125">
        <w:rPr>
          <w:rFonts w:ascii="Arial" w:hAnsi="Arial" w:cs="Arial"/>
        </w:rPr>
        <w:t xml:space="preserve"> that </w:t>
      </w:r>
      <w:r w:rsidR="00CB58D3">
        <w:rPr>
          <w:rFonts w:ascii="Arial" w:hAnsi="Arial" w:cs="Arial"/>
        </w:rPr>
        <w:t xml:space="preserve">access to play </w:t>
      </w:r>
      <w:r w:rsidR="005E769B">
        <w:rPr>
          <w:rFonts w:ascii="Arial" w:hAnsi="Arial" w:cs="Arial"/>
        </w:rPr>
        <w:t xml:space="preserve">has a </w:t>
      </w:r>
      <w:r w:rsidR="00F83703">
        <w:rPr>
          <w:rFonts w:ascii="Arial" w:hAnsi="Arial" w:cs="Arial"/>
        </w:rPr>
        <w:t xml:space="preserve">significant benefit on several </w:t>
      </w:r>
      <w:bookmarkStart w:id="3" w:name="_Int_PECoRDc4"/>
      <w:r w:rsidR="005B4B29">
        <w:rPr>
          <w:rFonts w:ascii="Arial" w:hAnsi="Arial" w:cs="Arial"/>
        </w:rPr>
        <w:t xml:space="preserve">different </w:t>
      </w:r>
      <w:r w:rsidR="00F83703">
        <w:rPr>
          <w:rFonts w:ascii="Arial" w:hAnsi="Arial" w:cs="Arial"/>
        </w:rPr>
        <w:t>aspects</w:t>
      </w:r>
      <w:bookmarkEnd w:id="3"/>
      <w:r w:rsidR="00F83703">
        <w:rPr>
          <w:rFonts w:ascii="Arial" w:hAnsi="Arial" w:cs="Arial"/>
        </w:rPr>
        <w:t xml:space="preserve"> of a child’s early development</w:t>
      </w:r>
      <w:r w:rsidR="005B4B29">
        <w:rPr>
          <w:rFonts w:ascii="Arial" w:hAnsi="Arial" w:cs="Arial"/>
        </w:rPr>
        <w:t xml:space="preserve">, including </w:t>
      </w:r>
      <w:r w:rsidR="00DE1B68">
        <w:rPr>
          <w:rFonts w:ascii="Arial" w:hAnsi="Arial" w:cs="Arial"/>
        </w:rPr>
        <w:t>cognitiv</w:t>
      </w:r>
      <w:r w:rsidR="003774DE">
        <w:rPr>
          <w:rFonts w:ascii="Arial" w:hAnsi="Arial" w:cs="Arial"/>
        </w:rPr>
        <w:t xml:space="preserve">e, </w:t>
      </w:r>
      <w:r w:rsidR="00242BF7">
        <w:rPr>
          <w:rFonts w:ascii="Arial" w:hAnsi="Arial" w:cs="Arial"/>
        </w:rPr>
        <w:t xml:space="preserve">social, </w:t>
      </w:r>
      <w:r w:rsidR="003774DE">
        <w:rPr>
          <w:rFonts w:ascii="Arial" w:hAnsi="Arial" w:cs="Arial"/>
        </w:rPr>
        <w:t>emotional, physical,</w:t>
      </w:r>
      <w:r w:rsidR="00242BF7">
        <w:rPr>
          <w:rFonts w:ascii="Arial" w:hAnsi="Arial" w:cs="Arial"/>
        </w:rPr>
        <w:t xml:space="preserve"> and language</w:t>
      </w:r>
      <w:r w:rsidR="003774DE">
        <w:rPr>
          <w:rFonts w:ascii="Arial" w:hAnsi="Arial" w:cs="Arial"/>
        </w:rPr>
        <w:t xml:space="preserve"> </w:t>
      </w:r>
      <w:r w:rsidR="00DE1B68">
        <w:rPr>
          <w:rFonts w:ascii="Arial" w:hAnsi="Arial" w:cs="Arial"/>
        </w:rPr>
        <w:t>development</w:t>
      </w:r>
      <w:r w:rsidR="00242BF7">
        <w:rPr>
          <w:rFonts w:ascii="Arial" w:hAnsi="Arial" w:cs="Arial"/>
        </w:rPr>
        <w:t xml:space="preserve">. </w:t>
      </w:r>
      <w:r w:rsidR="00E16FA1">
        <w:rPr>
          <w:rFonts w:ascii="Arial" w:hAnsi="Arial" w:cs="Arial"/>
        </w:rPr>
        <w:t xml:space="preserve">Play </w:t>
      </w:r>
      <w:r w:rsidR="00117765">
        <w:rPr>
          <w:rFonts w:ascii="Arial" w:hAnsi="Arial" w:cs="Arial"/>
        </w:rPr>
        <w:t xml:space="preserve">Scotland </w:t>
      </w:r>
      <w:r w:rsidR="007F6578">
        <w:rPr>
          <w:rFonts w:ascii="Arial" w:hAnsi="Arial" w:cs="Arial"/>
        </w:rPr>
        <w:t xml:space="preserve">(2018) would reiterate the importance of play, arguing that if a child is deprived </w:t>
      </w:r>
      <w:r w:rsidR="00AA7A80">
        <w:rPr>
          <w:rFonts w:ascii="Arial" w:hAnsi="Arial" w:cs="Arial"/>
        </w:rPr>
        <w:t xml:space="preserve">of the opportunity to engage in play, they may suffer from long term </w:t>
      </w:r>
      <w:r w:rsidR="004F787D">
        <w:rPr>
          <w:rFonts w:ascii="Arial" w:hAnsi="Arial" w:cs="Arial"/>
        </w:rPr>
        <w:t>impacts</w:t>
      </w:r>
      <w:r w:rsidR="00AA7A80">
        <w:rPr>
          <w:rFonts w:ascii="Arial" w:hAnsi="Arial" w:cs="Arial"/>
        </w:rPr>
        <w:t xml:space="preserve"> including loneliness and isolation, </w:t>
      </w:r>
      <w:r w:rsidR="00C32FD9">
        <w:rPr>
          <w:rFonts w:ascii="Arial" w:hAnsi="Arial" w:cs="Arial"/>
        </w:rPr>
        <w:t xml:space="preserve">depression, less self control, and </w:t>
      </w:r>
      <w:r w:rsidR="008D46F4">
        <w:rPr>
          <w:rFonts w:ascii="Arial" w:hAnsi="Arial" w:cs="Arial"/>
        </w:rPr>
        <w:t>inadequate resilience skills.</w:t>
      </w:r>
      <w:r w:rsidR="004578C0">
        <w:rPr>
          <w:rFonts w:ascii="Arial" w:hAnsi="Arial" w:cs="Arial"/>
        </w:rPr>
        <w:t xml:space="preserve"> </w:t>
      </w:r>
      <w:r w:rsidR="005F2777">
        <w:rPr>
          <w:rFonts w:ascii="Arial" w:hAnsi="Arial" w:cs="Arial"/>
        </w:rPr>
        <w:t xml:space="preserve">Not only would a </w:t>
      </w:r>
      <w:r w:rsidR="00D02EA2">
        <w:rPr>
          <w:rFonts w:ascii="Arial" w:hAnsi="Arial" w:cs="Arial"/>
        </w:rPr>
        <w:t xml:space="preserve">hindrance in </w:t>
      </w:r>
      <w:r w:rsidR="004578C0">
        <w:rPr>
          <w:rFonts w:ascii="Arial" w:hAnsi="Arial" w:cs="Arial"/>
        </w:rPr>
        <w:t xml:space="preserve">adults presenting children with </w:t>
      </w:r>
      <w:r w:rsidR="00D02EA2">
        <w:rPr>
          <w:rFonts w:ascii="Arial" w:hAnsi="Arial" w:cs="Arial"/>
        </w:rPr>
        <w:t xml:space="preserve">opportunities to play </w:t>
      </w:r>
      <w:r w:rsidR="00273BA9">
        <w:rPr>
          <w:rFonts w:ascii="Arial" w:hAnsi="Arial" w:cs="Arial"/>
        </w:rPr>
        <w:t xml:space="preserve">have a negative effect on them, but it would also mean that the child’s rights aren’t being met. </w:t>
      </w:r>
      <w:r w:rsidR="00BF04C0">
        <w:rPr>
          <w:rFonts w:ascii="Arial" w:hAnsi="Arial" w:cs="Arial"/>
        </w:rPr>
        <w:t>Article 31 of the UNCRC</w:t>
      </w:r>
      <w:r w:rsidR="009B4335">
        <w:rPr>
          <w:rFonts w:ascii="Arial" w:hAnsi="Arial" w:cs="Arial"/>
        </w:rPr>
        <w:t xml:space="preserve"> </w:t>
      </w:r>
      <w:r w:rsidR="00332972">
        <w:rPr>
          <w:rFonts w:ascii="Arial" w:hAnsi="Arial" w:cs="Arial"/>
        </w:rPr>
        <w:t xml:space="preserve">elucidates the </w:t>
      </w:r>
      <w:r w:rsidR="0042170F">
        <w:rPr>
          <w:rFonts w:ascii="Arial" w:hAnsi="Arial" w:cs="Arial"/>
        </w:rPr>
        <w:t xml:space="preserve">benefits of </w:t>
      </w:r>
      <w:r w:rsidR="004120C0">
        <w:rPr>
          <w:rFonts w:ascii="Arial" w:hAnsi="Arial" w:cs="Arial"/>
        </w:rPr>
        <w:t xml:space="preserve">play during a child’s early years, and </w:t>
      </w:r>
      <w:r w:rsidR="00257EB5">
        <w:rPr>
          <w:rFonts w:ascii="Arial" w:hAnsi="Arial" w:cs="Arial"/>
        </w:rPr>
        <w:t>why access to play is s</w:t>
      </w:r>
      <w:r w:rsidR="006A70B8">
        <w:rPr>
          <w:rFonts w:ascii="Arial" w:hAnsi="Arial" w:cs="Arial"/>
        </w:rPr>
        <w:t xml:space="preserve">uch a pivotal </w:t>
      </w:r>
      <w:r w:rsidR="005643C7">
        <w:rPr>
          <w:rFonts w:ascii="Arial" w:hAnsi="Arial" w:cs="Arial"/>
        </w:rPr>
        <w:t>a</w:t>
      </w:r>
      <w:r w:rsidR="006A70B8">
        <w:rPr>
          <w:rFonts w:ascii="Arial" w:hAnsi="Arial" w:cs="Arial"/>
        </w:rPr>
        <w:t>spect of childhood development</w:t>
      </w:r>
      <w:r w:rsidR="00FB5A47">
        <w:rPr>
          <w:rFonts w:ascii="Arial" w:hAnsi="Arial" w:cs="Arial"/>
        </w:rPr>
        <w:t xml:space="preserve">, the UNCRC states that </w:t>
      </w:r>
      <w:r w:rsidR="00D410FC">
        <w:rPr>
          <w:rFonts w:ascii="Arial" w:hAnsi="Arial" w:cs="Arial"/>
        </w:rPr>
        <w:t xml:space="preserve">play is </w:t>
      </w:r>
      <w:r w:rsidR="0075443F">
        <w:rPr>
          <w:rFonts w:ascii="Arial" w:hAnsi="Arial" w:cs="Arial"/>
        </w:rPr>
        <w:t>a</w:t>
      </w:r>
      <w:r w:rsidR="00D410FC">
        <w:rPr>
          <w:rFonts w:ascii="Arial" w:hAnsi="Arial" w:cs="Arial"/>
        </w:rPr>
        <w:t xml:space="preserve"> </w:t>
      </w:r>
      <w:r w:rsidR="0075443F">
        <w:rPr>
          <w:rFonts w:ascii="Arial" w:hAnsi="Arial" w:cs="Arial"/>
        </w:rPr>
        <w:t>fun</w:t>
      </w:r>
      <w:r w:rsidR="00272216">
        <w:rPr>
          <w:rFonts w:ascii="Arial" w:hAnsi="Arial" w:cs="Arial"/>
        </w:rPr>
        <w:t xml:space="preserve"> way </w:t>
      </w:r>
      <w:r w:rsidR="0075443F">
        <w:rPr>
          <w:rFonts w:ascii="Arial" w:hAnsi="Arial" w:cs="Arial"/>
        </w:rPr>
        <w:t>of</w:t>
      </w:r>
      <w:r w:rsidR="00272216">
        <w:rPr>
          <w:rFonts w:ascii="Arial" w:hAnsi="Arial" w:cs="Arial"/>
        </w:rPr>
        <w:t xml:space="preserve"> children</w:t>
      </w:r>
      <w:r w:rsidR="0075443F">
        <w:rPr>
          <w:rFonts w:ascii="Arial" w:hAnsi="Arial" w:cs="Arial"/>
        </w:rPr>
        <w:t xml:space="preserve"> </w:t>
      </w:r>
      <w:r w:rsidR="00A16331">
        <w:rPr>
          <w:rFonts w:ascii="Arial" w:hAnsi="Arial" w:cs="Arial"/>
        </w:rPr>
        <w:t>explorin</w:t>
      </w:r>
      <w:r w:rsidR="008D2AB7">
        <w:rPr>
          <w:rFonts w:ascii="Arial" w:hAnsi="Arial" w:cs="Arial"/>
        </w:rPr>
        <w:t>g,</w:t>
      </w:r>
      <w:r w:rsidR="00A16331">
        <w:rPr>
          <w:rFonts w:ascii="Arial" w:hAnsi="Arial" w:cs="Arial"/>
        </w:rPr>
        <w:t xml:space="preserve"> developing their creativity</w:t>
      </w:r>
      <w:r w:rsidR="00AB4580">
        <w:rPr>
          <w:rFonts w:ascii="Arial" w:hAnsi="Arial" w:cs="Arial"/>
        </w:rPr>
        <w:t xml:space="preserve"> and enjoying their childhood </w:t>
      </w:r>
      <w:r w:rsidR="00AD7E10">
        <w:rPr>
          <w:rFonts w:ascii="Arial" w:hAnsi="Arial" w:cs="Arial"/>
        </w:rPr>
        <w:t>(Holland</w:t>
      </w:r>
      <w:r w:rsidR="006C1E10">
        <w:rPr>
          <w:rFonts w:ascii="Arial" w:hAnsi="Arial" w:cs="Arial"/>
        </w:rPr>
        <w:t>,</w:t>
      </w:r>
      <w:r w:rsidR="00AD7E10">
        <w:rPr>
          <w:rFonts w:ascii="Arial" w:hAnsi="Arial" w:cs="Arial"/>
        </w:rPr>
        <w:t xml:space="preserve"> 2018)</w:t>
      </w:r>
      <w:r w:rsidR="00612401">
        <w:rPr>
          <w:rFonts w:ascii="Arial" w:hAnsi="Arial" w:cs="Arial"/>
        </w:rPr>
        <w:t xml:space="preserve"> </w:t>
      </w:r>
    </w:p>
    <w:p w14:paraId="2D7219F9" w14:textId="692A4060" w:rsidR="00817E94" w:rsidRDefault="0019137A">
      <w:pPr>
        <w:rPr>
          <w:rFonts w:ascii="Arial" w:hAnsi="Arial" w:cs="Arial"/>
        </w:rPr>
      </w:pPr>
      <w:r>
        <w:rPr>
          <w:rFonts w:ascii="Arial" w:hAnsi="Arial" w:cs="Arial"/>
        </w:rPr>
        <w:t>Fe</w:t>
      </w:r>
      <w:r w:rsidR="001F5C36">
        <w:rPr>
          <w:rFonts w:ascii="Arial" w:hAnsi="Arial" w:cs="Arial"/>
        </w:rPr>
        <w:t>nnies</w:t>
      </w:r>
      <w:r w:rsidR="00F44614">
        <w:rPr>
          <w:rFonts w:ascii="Arial" w:hAnsi="Arial" w:cs="Arial"/>
        </w:rPr>
        <w:t xml:space="preserve"> Nurseries (no date) </w:t>
      </w:r>
      <w:r w:rsidR="00FB7D11">
        <w:rPr>
          <w:rFonts w:ascii="Arial" w:hAnsi="Arial" w:cs="Arial"/>
        </w:rPr>
        <w:t>cite Bob Hughes</w:t>
      </w:r>
      <w:r w:rsidR="00AD5DB8">
        <w:rPr>
          <w:rFonts w:ascii="Arial" w:hAnsi="Arial" w:cs="Arial"/>
        </w:rPr>
        <w:t xml:space="preserve"> as </w:t>
      </w:r>
      <w:bookmarkStart w:id="4" w:name="_Int_4Zbc0iOa"/>
      <w:r w:rsidR="00AD5DB8">
        <w:rPr>
          <w:rFonts w:ascii="Arial" w:hAnsi="Arial" w:cs="Arial"/>
        </w:rPr>
        <w:t>identifying</w:t>
      </w:r>
      <w:bookmarkEnd w:id="4"/>
      <w:r w:rsidR="00AD5DB8">
        <w:rPr>
          <w:rFonts w:ascii="Arial" w:hAnsi="Arial" w:cs="Arial"/>
        </w:rPr>
        <w:t xml:space="preserve"> sixteen types of </w:t>
      </w:r>
      <w:r w:rsidR="00886DF6">
        <w:rPr>
          <w:rFonts w:ascii="Arial" w:hAnsi="Arial" w:cs="Arial"/>
        </w:rPr>
        <w:t xml:space="preserve">play </w:t>
      </w:r>
      <w:r w:rsidR="008537CE">
        <w:rPr>
          <w:rFonts w:ascii="Arial" w:hAnsi="Arial" w:cs="Arial"/>
        </w:rPr>
        <w:t xml:space="preserve">including creative, </w:t>
      </w:r>
      <w:r w:rsidR="00124DCD">
        <w:rPr>
          <w:rFonts w:ascii="Arial" w:hAnsi="Arial" w:cs="Arial"/>
        </w:rPr>
        <w:t xml:space="preserve">exploratory, </w:t>
      </w:r>
      <w:r w:rsidR="00A63085">
        <w:rPr>
          <w:rFonts w:ascii="Arial" w:hAnsi="Arial" w:cs="Arial"/>
        </w:rPr>
        <w:t xml:space="preserve">symbolic, </w:t>
      </w:r>
      <w:r w:rsidR="00C77C79">
        <w:rPr>
          <w:rFonts w:ascii="Arial" w:hAnsi="Arial" w:cs="Arial"/>
        </w:rPr>
        <w:t>locomotor,</w:t>
      </w:r>
      <w:r w:rsidR="008468A8">
        <w:rPr>
          <w:rFonts w:ascii="Arial" w:hAnsi="Arial" w:cs="Arial"/>
        </w:rPr>
        <w:t xml:space="preserve"> rough and tumble,</w:t>
      </w:r>
      <w:r w:rsidR="006161FF">
        <w:rPr>
          <w:rFonts w:ascii="Arial" w:hAnsi="Arial" w:cs="Arial"/>
        </w:rPr>
        <w:t xml:space="preserve"> i</w:t>
      </w:r>
      <w:r w:rsidR="005C171A">
        <w:rPr>
          <w:rFonts w:ascii="Arial" w:hAnsi="Arial" w:cs="Arial"/>
        </w:rPr>
        <w:t xml:space="preserve">maginative and role play. </w:t>
      </w:r>
      <w:r w:rsidR="00270751">
        <w:rPr>
          <w:rFonts w:ascii="Arial" w:hAnsi="Arial" w:cs="Arial"/>
        </w:rPr>
        <w:t xml:space="preserve">During symbolic play, children </w:t>
      </w:r>
      <w:r w:rsidR="00F861A5">
        <w:rPr>
          <w:rFonts w:ascii="Arial" w:hAnsi="Arial" w:cs="Arial"/>
        </w:rPr>
        <w:t>use their bodies</w:t>
      </w:r>
      <w:r w:rsidR="003E7F1D">
        <w:rPr>
          <w:rFonts w:ascii="Arial" w:hAnsi="Arial" w:cs="Arial"/>
        </w:rPr>
        <w:t xml:space="preserve">, </w:t>
      </w:r>
      <w:r w:rsidR="007B7EA2">
        <w:rPr>
          <w:rFonts w:ascii="Arial" w:hAnsi="Arial" w:cs="Arial"/>
        </w:rPr>
        <w:t>materials,</w:t>
      </w:r>
      <w:r w:rsidR="003E7F1D">
        <w:rPr>
          <w:rFonts w:ascii="Arial" w:hAnsi="Arial" w:cs="Arial"/>
        </w:rPr>
        <w:t xml:space="preserve"> and sources </w:t>
      </w:r>
      <w:r w:rsidR="00A70AC2">
        <w:rPr>
          <w:rFonts w:ascii="Arial" w:hAnsi="Arial" w:cs="Arial"/>
        </w:rPr>
        <w:t xml:space="preserve">to create narratives and </w:t>
      </w:r>
      <w:r w:rsidR="006448EF">
        <w:rPr>
          <w:rFonts w:ascii="Arial" w:hAnsi="Arial" w:cs="Arial"/>
        </w:rPr>
        <w:t>share ideas</w:t>
      </w:r>
      <w:r w:rsidR="000C7656">
        <w:rPr>
          <w:rFonts w:ascii="Arial" w:hAnsi="Arial" w:cs="Arial"/>
        </w:rPr>
        <w:t xml:space="preserve">. This type of play can start from </w:t>
      </w:r>
      <w:r w:rsidR="00E67043">
        <w:rPr>
          <w:rFonts w:ascii="Arial" w:hAnsi="Arial" w:cs="Arial"/>
        </w:rPr>
        <w:t xml:space="preserve">birth and can </w:t>
      </w:r>
      <w:r w:rsidR="00C1325B">
        <w:rPr>
          <w:rFonts w:ascii="Arial" w:hAnsi="Arial" w:cs="Arial"/>
        </w:rPr>
        <w:t>develop areas of literacy such as reading and writing</w:t>
      </w:r>
      <w:r w:rsidR="00637C6B">
        <w:rPr>
          <w:rFonts w:ascii="Arial" w:hAnsi="Arial" w:cs="Arial"/>
        </w:rPr>
        <w:t xml:space="preserve"> </w:t>
      </w:r>
      <w:r w:rsidR="00436E47">
        <w:rPr>
          <w:rFonts w:ascii="Arial" w:hAnsi="Arial" w:cs="Arial"/>
        </w:rPr>
        <w:t xml:space="preserve">as the child grows </w:t>
      </w:r>
      <w:r w:rsidR="00637C6B">
        <w:rPr>
          <w:rFonts w:ascii="Arial" w:hAnsi="Arial" w:cs="Arial"/>
        </w:rPr>
        <w:t>(Birthto5matters</w:t>
      </w:r>
      <w:r w:rsidR="006C1E10">
        <w:rPr>
          <w:rFonts w:ascii="Arial" w:hAnsi="Arial" w:cs="Arial"/>
        </w:rPr>
        <w:t>,</w:t>
      </w:r>
      <w:r w:rsidR="00637C6B">
        <w:rPr>
          <w:rFonts w:ascii="Arial" w:hAnsi="Arial" w:cs="Arial"/>
        </w:rPr>
        <w:t xml:space="preserve"> </w:t>
      </w:r>
      <w:r w:rsidR="00F77D54">
        <w:rPr>
          <w:rFonts w:ascii="Arial" w:hAnsi="Arial" w:cs="Arial"/>
        </w:rPr>
        <w:t xml:space="preserve">no date) </w:t>
      </w:r>
      <w:r w:rsidR="00F005FD">
        <w:rPr>
          <w:rFonts w:ascii="Arial" w:hAnsi="Arial" w:cs="Arial"/>
        </w:rPr>
        <w:t>Lewis (20</w:t>
      </w:r>
      <w:r w:rsidR="004A3F5F">
        <w:rPr>
          <w:rFonts w:ascii="Arial" w:hAnsi="Arial" w:cs="Arial"/>
        </w:rPr>
        <w:t>20)</w:t>
      </w:r>
      <w:r w:rsidR="00F005FD">
        <w:rPr>
          <w:rFonts w:ascii="Arial" w:hAnsi="Arial" w:cs="Arial"/>
        </w:rPr>
        <w:t xml:space="preserve"> cites Vygotsk</w:t>
      </w:r>
      <w:r w:rsidR="00F45A38">
        <w:rPr>
          <w:rFonts w:ascii="Arial" w:hAnsi="Arial" w:cs="Arial"/>
        </w:rPr>
        <w:t xml:space="preserve">y as </w:t>
      </w:r>
      <w:r w:rsidR="001D26BD">
        <w:rPr>
          <w:rFonts w:ascii="Arial" w:hAnsi="Arial" w:cs="Arial"/>
        </w:rPr>
        <w:t xml:space="preserve">holding this type of play as one of great significance, stating that </w:t>
      </w:r>
      <w:r w:rsidR="000D7725">
        <w:rPr>
          <w:rFonts w:ascii="Arial" w:hAnsi="Arial" w:cs="Arial"/>
        </w:rPr>
        <w:t xml:space="preserve">symbolic play is </w:t>
      </w:r>
      <w:r w:rsidR="00734F07">
        <w:rPr>
          <w:rFonts w:ascii="Arial" w:hAnsi="Arial" w:cs="Arial"/>
        </w:rPr>
        <w:t xml:space="preserve">a major part of a child’s development and </w:t>
      </w:r>
      <w:r w:rsidR="003E4F0C">
        <w:rPr>
          <w:rFonts w:ascii="Arial" w:hAnsi="Arial" w:cs="Arial"/>
        </w:rPr>
        <w:t>encourages children to overcome impulsiveness</w:t>
      </w:r>
      <w:r w:rsidR="00436207">
        <w:rPr>
          <w:rFonts w:ascii="Arial" w:hAnsi="Arial" w:cs="Arial"/>
        </w:rPr>
        <w:t xml:space="preserve"> and develop numeracy skills, i.e </w:t>
      </w:r>
      <w:r w:rsidR="003B5597">
        <w:rPr>
          <w:rFonts w:ascii="Arial" w:hAnsi="Arial" w:cs="Arial"/>
        </w:rPr>
        <w:t xml:space="preserve">writing out letters and numbers to </w:t>
      </w:r>
      <w:r w:rsidR="00E55D66">
        <w:rPr>
          <w:rFonts w:ascii="Arial" w:hAnsi="Arial" w:cs="Arial"/>
        </w:rPr>
        <w:t xml:space="preserve">communicate what they may be struggling to say. </w:t>
      </w:r>
      <w:r w:rsidR="002E4582">
        <w:rPr>
          <w:rFonts w:ascii="Arial" w:hAnsi="Arial" w:cs="Arial"/>
        </w:rPr>
        <w:t>Startingblocks (2024) agrees, arguing that play is a</w:t>
      </w:r>
      <w:r w:rsidR="00013193">
        <w:rPr>
          <w:rFonts w:ascii="Arial" w:hAnsi="Arial" w:cs="Arial"/>
        </w:rPr>
        <w:t>n important part of a child’s life because</w:t>
      </w:r>
      <w:r w:rsidR="00FF4195">
        <w:rPr>
          <w:rFonts w:ascii="Arial" w:hAnsi="Arial" w:cs="Arial"/>
        </w:rPr>
        <w:t xml:space="preserve"> it requires thinking, </w:t>
      </w:r>
      <w:r w:rsidR="004D14FE">
        <w:rPr>
          <w:rFonts w:ascii="Arial" w:hAnsi="Arial" w:cs="Arial"/>
        </w:rPr>
        <w:t xml:space="preserve">language and interaction. </w:t>
      </w:r>
      <w:r w:rsidR="00942DA9">
        <w:rPr>
          <w:rFonts w:ascii="Arial" w:hAnsi="Arial" w:cs="Arial"/>
        </w:rPr>
        <w:t xml:space="preserve">Children can also develop </w:t>
      </w:r>
      <w:r w:rsidR="00907BF3">
        <w:rPr>
          <w:rFonts w:ascii="Arial" w:hAnsi="Arial" w:cs="Arial"/>
        </w:rPr>
        <w:t xml:space="preserve">their listening and speaking skills, </w:t>
      </w:r>
      <w:r w:rsidR="003F6B1E">
        <w:rPr>
          <w:rFonts w:ascii="Arial" w:hAnsi="Arial" w:cs="Arial"/>
        </w:rPr>
        <w:t xml:space="preserve">the amount of words they use during sentences and their </w:t>
      </w:r>
      <w:r w:rsidR="00DB0886">
        <w:rPr>
          <w:rFonts w:ascii="Arial" w:hAnsi="Arial" w:cs="Arial"/>
        </w:rPr>
        <w:t xml:space="preserve">understanding of how stories work. </w:t>
      </w:r>
      <w:r w:rsidR="004A3F5F">
        <w:rPr>
          <w:rFonts w:ascii="Arial" w:hAnsi="Arial" w:cs="Arial"/>
        </w:rPr>
        <w:t xml:space="preserve">Lewis (2020) also states that symbolic play </w:t>
      </w:r>
      <w:r w:rsidR="008632C2">
        <w:rPr>
          <w:rFonts w:ascii="Arial" w:hAnsi="Arial" w:cs="Arial"/>
        </w:rPr>
        <w:t xml:space="preserve">strengthens a child’s </w:t>
      </w:r>
      <w:r w:rsidR="00D364D5">
        <w:rPr>
          <w:rFonts w:ascii="Arial" w:hAnsi="Arial" w:cs="Arial"/>
        </w:rPr>
        <w:t xml:space="preserve">self esteem and </w:t>
      </w:r>
      <w:r w:rsidR="008632C2">
        <w:rPr>
          <w:rFonts w:ascii="Arial" w:hAnsi="Arial" w:cs="Arial"/>
        </w:rPr>
        <w:t>cognitive,</w:t>
      </w:r>
      <w:r w:rsidR="00C12A72">
        <w:rPr>
          <w:rFonts w:ascii="Arial" w:hAnsi="Arial" w:cs="Arial"/>
        </w:rPr>
        <w:t xml:space="preserve"> </w:t>
      </w:r>
      <w:r w:rsidR="007418EA">
        <w:rPr>
          <w:rFonts w:ascii="Arial" w:hAnsi="Arial" w:cs="Arial"/>
        </w:rPr>
        <w:t xml:space="preserve">social, </w:t>
      </w:r>
      <w:r w:rsidR="00C12A72">
        <w:rPr>
          <w:rFonts w:ascii="Arial" w:hAnsi="Arial" w:cs="Arial"/>
        </w:rPr>
        <w:t>language</w:t>
      </w:r>
      <w:r w:rsidR="00D364D5">
        <w:rPr>
          <w:rFonts w:ascii="Arial" w:hAnsi="Arial" w:cs="Arial"/>
        </w:rPr>
        <w:t xml:space="preserve"> and </w:t>
      </w:r>
      <w:r w:rsidR="00C12A72">
        <w:rPr>
          <w:rFonts w:ascii="Arial" w:hAnsi="Arial" w:cs="Arial"/>
        </w:rPr>
        <w:t>motor skill</w:t>
      </w:r>
      <w:r w:rsidR="00D364D5">
        <w:rPr>
          <w:rFonts w:ascii="Arial" w:hAnsi="Arial" w:cs="Arial"/>
        </w:rPr>
        <w:t>s</w:t>
      </w:r>
      <w:r w:rsidR="00C12A72">
        <w:rPr>
          <w:rFonts w:ascii="Arial" w:hAnsi="Arial" w:cs="Arial"/>
        </w:rPr>
        <w:t xml:space="preserve">. </w:t>
      </w:r>
      <w:r w:rsidR="00712048">
        <w:rPr>
          <w:rFonts w:ascii="Arial" w:hAnsi="Arial" w:cs="Arial"/>
        </w:rPr>
        <w:t xml:space="preserve">As cited by </w:t>
      </w:r>
      <w:r w:rsidR="004168D5">
        <w:rPr>
          <w:rFonts w:ascii="Arial" w:hAnsi="Arial" w:cs="Arial"/>
        </w:rPr>
        <w:t xml:space="preserve">My Teaching Cupboard (no date) </w:t>
      </w:r>
      <w:r w:rsidR="00A53485">
        <w:rPr>
          <w:rFonts w:ascii="Arial" w:hAnsi="Arial" w:cs="Arial"/>
        </w:rPr>
        <w:t xml:space="preserve">Piaget also believed that </w:t>
      </w:r>
      <w:r w:rsidR="0079275D">
        <w:rPr>
          <w:rFonts w:ascii="Arial" w:hAnsi="Arial" w:cs="Arial"/>
        </w:rPr>
        <w:t xml:space="preserve">children learn through play, and </w:t>
      </w:r>
      <w:r w:rsidR="00A53485">
        <w:rPr>
          <w:rFonts w:ascii="Arial" w:hAnsi="Arial" w:cs="Arial"/>
        </w:rPr>
        <w:t xml:space="preserve">symbolic play </w:t>
      </w:r>
      <w:r w:rsidR="005A4C06">
        <w:rPr>
          <w:rFonts w:ascii="Arial" w:hAnsi="Arial" w:cs="Arial"/>
        </w:rPr>
        <w:t xml:space="preserve">is one of the most sophisticated </w:t>
      </w:r>
      <w:r w:rsidR="00EE335F">
        <w:rPr>
          <w:rFonts w:ascii="Arial" w:hAnsi="Arial" w:cs="Arial"/>
        </w:rPr>
        <w:t xml:space="preserve">types of play activities. </w:t>
      </w:r>
      <w:r w:rsidR="003177D6">
        <w:rPr>
          <w:rFonts w:ascii="Arial" w:hAnsi="Arial" w:cs="Arial"/>
        </w:rPr>
        <w:t xml:space="preserve">Role </w:t>
      </w:r>
      <w:r w:rsidR="00FE414D">
        <w:rPr>
          <w:rFonts w:ascii="Arial" w:hAnsi="Arial" w:cs="Arial"/>
        </w:rPr>
        <w:t>play</w:t>
      </w:r>
      <w:r w:rsidR="00BB29E3">
        <w:rPr>
          <w:rFonts w:ascii="Arial" w:hAnsi="Arial" w:cs="Arial"/>
        </w:rPr>
        <w:t xml:space="preserve"> areas and small word set ups </w:t>
      </w:r>
      <w:r w:rsidR="00770C9D">
        <w:rPr>
          <w:rFonts w:ascii="Arial" w:hAnsi="Arial" w:cs="Arial"/>
        </w:rPr>
        <w:t xml:space="preserve">are </w:t>
      </w:r>
      <w:r w:rsidR="00A134C1">
        <w:rPr>
          <w:rFonts w:ascii="Arial" w:hAnsi="Arial" w:cs="Arial"/>
        </w:rPr>
        <w:t xml:space="preserve">excellent ways of supporting </w:t>
      </w:r>
      <w:r w:rsidR="00AA77FA">
        <w:rPr>
          <w:rFonts w:ascii="Arial" w:hAnsi="Arial" w:cs="Arial"/>
        </w:rPr>
        <w:t xml:space="preserve">learning experiences that </w:t>
      </w:r>
      <w:r w:rsidR="002D5CB6">
        <w:rPr>
          <w:rFonts w:ascii="Arial" w:hAnsi="Arial" w:cs="Arial"/>
        </w:rPr>
        <w:t xml:space="preserve">facilitate </w:t>
      </w:r>
      <w:r w:rsidR="00AA77FA">
        <w:rPr>
          <w:rFonts w:ascii="Arial" w:hAnsi="Arial" w:cs="Arial"/>
        </w:rPr>
        <w:t xml:space="preserve">symbolic play and develop a child’s </w:t>
      </w:r>
      <w:r w:rsidR="007476C1">
        <w:rPr>
          <w:rFonts w:ascii="Arial" w:hAnsi="Arial" w:cs="Arial"/>
        </w:rPr>
        <w:t xml:space="preserve">social skills, self regulation, </w:t>
      </w:r>
      <w:r w:rsidR="00686288">
        <w:rPr>
          <w:rFonts w:ascii="Arial" w:hAnsi="Arial" w:cs="Arial"/>
        </w:rPr>
        <w:t>literacy concepts and academic abilities</w:t>
      </w:r>
      <w:r w:rsidR="009B16F5">
        <w:rPr>
          <w:rFonts w:ascii="Arial" w:hAnsi="Arial" w:cs="Arial"/>
        </w:rPr>
        <w:t>. Both the</w:t>
      </w:r>
      <w:r w:rsidR="00DE7D3F">
        <w:rPr>
          <w:rFonts w:ascii="Arial" w:hAnsi="Arial" w:cs="Arial"/>
        </w:rPr>
        <w:t xml:space="preserve">orists believe symbolic play is </w:t>
      </w:r>
      <w:r w:rsidR="00574B9D">
        <w:rPr>
          <w:rFonts w:ascii="Arial" w:hAnsi="Arial" w:cs="Arial"/>
        </w:rPr>
        <w:t>essential to a child’s development</w:t>
      </w:r>
      <w:r w:rsidR="00AB5055">
        <w:rPr>
          <w:rFonts w:ascii="Arial" w:hAnsi="Arial" w:cs="Arial"/>
        </w:rPr>
        <w:t>,</w:t>
      </w:r>
      <w:r w:rsidR="00083D14">
        <w:rPr>
          <w:rFonts w:ascii="Arial" w:hAnsi="Arial" w:cs="Arial"/>
        </w:rPr>
        <w:t xml:space="preserve"> and practitioners</w:t>
      </w:r>
      <w:r w:rsidR="00377E89">
        <w:rPr>
          <w:rFonts w:ascii="Arial" w:hAnsi="Arial" w:cs="Arial"/>
        </w:rPr>
        <w:t xml:space="preserve"> can promote this type of play through </w:t>
      </w:r>
      <w:r w:rsidR="00C5754D">
        <w:rPr>
          <w:rFonts w:ascii="Arial" w:hAnsi="Arial" w:cs="Arial"/>
        </w:rPr>
        <w:t xml:space="preserve">playing with dough, blocks and </w:t>
      </w:r>
      <w:r w:rsidR="000659BE">
        <w:rPr>
          <w:rFonts w:ascii="Arial" w:hAnsi="Arial" w:cs="Arial"/>
        </w:rPr>
        <w:t xml:space="preserve">dolls for example. To promote symbolic play, the playing must go deeper than just </w:t>
      </w:r>
      <w:r w:rsidR="00332798">
        <w:rPr>
          <w:rFonts w:ascii="Arial" w:hAnsi="Arial" w:cs="Arial"/>
        </w:rPr>
        <w:t>describing what they are doing, practitioners can add resources to</w:t>
      </w:r>
      <w:r w:rsidR="00FA7C9F">
        <w:rPr>
          <w:rFonts w:ascii="Arial" w:hAnsi="Arial" w:cs="Arial"/>
        </w:rPr>
        <w:t xml:space="preserve"> develop</w:t>
      </w:r>
      <w:r w:rsidR="00332798">
        <w:rPr>
          <w:rFonts w:ascii="Arial" w:hAnsi="Arial" w:cs="Arial"/>
        </w:rPr>
        <w:t xml:space="preserve"> a </w:t>
      </w:r>
      <w:r w:rsidR="00332798">
        <w:rPr>
          <w:rFonts w:ascii="Arial" w:hAnsi="Arial" w:cs="Arial"/>
        </w:rPr>
        <w:lastRenderedPageBreak/>
        <w:t xml:space="preserve">child’s play, </w:t>
      </w:r>
      <w:r w:rsidR="003147E4">
        <w:rPr>
          <w:rFonts w:ascii="Arial" w:hAnsi="Arial" w:cs="Arial"/>
        </w:rPr>
        <w:t xml:space="preserve">for example, if a child is playing with blocks, </w:t>
      </w:r>
      <w:r w:rsidR="00131306">
        <w:rPr>
          <w:rFonts w:ascii="Arial" w:hAnsi="Arial" w:cs="Arial"/>
        </w:rPr>
        <w:t>a practitioner c</w:t>
      </w:r>
      <w:r w:rsidR="00FA7C9F">
        <w:rPr>
          <w:rFonts w:ascii="Arial" w:hAnsi="Arial" w:cs="Arial"/>
        </w:rPr>
        <w:t>ould</w:t>
      </w:r>
      <w:r w:rsidR="00131306">
        <w:rPr>
          <w:rFonts w:ascii="Arial" w:hAnsi="Arial" w:cs="Arial"/>
        </w:rPr>
        <w:t xml:space="preserve"> add a small world figure and say they are climbing the tower or living in the house the child has made</w:t>
      </w:r>
      <w:r w:rsidR="00226C43">
        <w:rPr>
          <w:rFonts w:ascii="Arial" w:hAnsi="Arial" w:cs="Arial"/>
        </w:rPr>
        <w:t xml:space="preserve"> </w:t>
      </w:r>
      <w:r w:rsidR="00BE66A3">
        <w:rPr>
          <w:rFonts w:ascii="Arial" w:hAnsi="Arial" w:cs="Arial"/>
        </w:rPr>
        <w:t>(</w:t>
      </w:r>
      <w:r w:rsidR="00226C43">
        <w:rPr>
          <w:rFonts w:ascii="Arial" w:hAnsi="Arial" w:cs="Arial"/>
        </w:rPr>
        <w:t xml:space="preserve">NHS </w:t>
      </w:r>
      <w:r w:rsidR="00D759F6">
        <w:rPr>
          <w:rFonts w:ascii="Arial" w:hAnsi="Arial" w:cs="Arial"/>
        </w:rPr>
        <w:t>Coventry and Warwick</w:t>
      </w:r>
      <w:r w:rsidR="00BE66A3">
        <w:rPr>
          <w:rFonts w:ascii="Arial" w:hAnsi="Arial" w:cs="Arial"/>
        </w:rPr>
        <w:t xml:space="preserve">, </w:t>
      </w:r>
      <w:r w:rsidR="00543291">
        <w:rPr>
          <w:rFonts w:ascii="Arial" w:hAnsi="Arial" w:cs="Arial"/>
        </w:rPr>
        <w:t>2021)</w:t>
      </w:r>
    </w:p>
    <w:p w14:paraId="350D342F" w14:textId="627F717E" w:rsidR="00DC7632" w:rsidRDefault="00AD1975">
      <w:pPr>
        <w:rPr>
          <w:rFonts w:ascii="Arial" w:hAnsi="Arial" w:cs="Arial"/>
        </w:rPr>
      </w:pPr>
      <w:r>
        <w:rPr>
          <w:rFonts w:ascii="Arial" w:hAnsi="Arial" w:cs="Arial"/>
        </w:rPr>
        <w:t xml:space="preserve">Brightwheel (2025) defines rough and tumble play as </w:t>
      </w:r>
      <w:r w:rsidR="00FC16B5">
        <w:rPr>
          <w:rFonts w:ascii="Arial" w:hAnsi="Arial" w:cs="Arial"/>
        </w:rPr>
        <w:t xml:space="preserve">a </w:t>
      </w:r>
      <w:r w:rsidR="00A533D6">
        <w:rPr>
          <w:rFonts w:ascii="Arial" w:hAnsi="Arial" w:cs="Arial"/>
        </w:rPr>
        <w:t xml:space="preserve">fun and </w:t>
      </w:r>
      <w:r w:rsidR="00FC16B5">
        <w:rPr>
          <w:rFonts w:ascii="Arial" w:hAnsi="Arial" w:cs="Arial"/>
        </w:rPr>
        <w:t>physical type of play</w:t>
      </w:r>
      <w:r w:rsidR="00A533D6">
        <w:rPr>
          <w:rFonts w:ascii="Arial" w:hAnsi="Arial" w:cs="Arial"/>
        </w:rPr>
        <w:t xml:space="preserve"> that includes </w:t>
      </w:r>
      <w:r w:rsidR="00586968">
        <w:rPr>
          <w:rFonts w:ascii="Arial" w:hAnsi="Arial" w:cs="Arial"/>
        </w:rPr>
        <w:t>playful contact with children that is not aggressive</w:t>
      </w:r>
      <w:r w:rsidR="005B2E67">
        <w:rPr>
          <w:rFonts w:ascii="Arial" w:hAnsi="Arial" w:cs="Arial"/>
        </w:rPr>
        <w:t>.</w:t>
      </w:r>
      <w:r w:rsidR="00FC16B5">
        <w:rPr>
          <w:rFonts w:ascii="Arial" w:hAnsi="Arial" w:cs="Arial"/>
        </w:rPr>
        <w:t xml:space="preserve"> </w:t>
      </w:r>
      <w:r w:rsidR="005532BC">
        <w:rPr>
          <w:rFonts w:ascii="Arial" w:hAnsi="Arial" w:cs="Arial"/>
        </w:rPr>
        <w:t xml:space="preserve">Jantz </w:t>
      </w:r>
      <w:r w:rsidR="00642EF2">
        <w:rPr>
          <w:rFonts w:ascii="Arial" w:hAnsi="Arial" w:cs="Arial"/>
        </w:rPr>
        <w:t>(</w:t>
      </w:r>
      <w:r w:rsidR="00B44C92">
        <w:rPr>
          <w:rFonts w:ascii="Arial" w:hAnsi="Arial" w:cs="Arial"/>
        </w:rPr>
        <w:t xml:space="preserve">2022) argues that rough and tumble play is important for </w:t>
      </w:r>
      <w:r w:rsidR="00ED3D92">
        <w:rPr>
          <w:rFonts w:ascii="Arial" w:hAnsi="Arial" w:cs="Arial"/>
        </w:rPr>
        <w:t xml:space="preserve">a </w:t>
      </w:r>
      <w:r w:rsidR="00B44C92">
        <w:rPr>
          <w:rFonts w:ascii="Arial" w:hAnsi="Arial" w:cs="Arial"/>
        </w:rPr>
        <w:t>child</w:t>
      </w:r>
      <w:r w:rsidR="00ED3D92">
        <w:rPr>
          <w:rFonts w:ascii="Arial" w:hAnsi="Arial" w:cs="Arial"/>
        </w:rPr>
        <w:t xml:space="preserve">’s </w:t>
      </w:r>
      <w:r w:rsidR="00B44C92">
        <w:rPr>
          <w:rFonts w:ascii="Arial" w:hAnsi="Arial" w:cs="Arial"/>
        </w:rPr>
        <w:t xml:space="preserve">development because </w:t>
      </w:r>
      <w:r w:rsidR="00846AAA">
        <w:rPr>
          <w:rFonts w:ascii="Arial" w:hAnsi="Arial" w:cs="Arial"/>
        </w:rPr>
        <w:t xml:space="preserve">it encourages children to burn some energy and </w:t>
      </w:r>
      <w:r w:rsidR="00A17FBC">
        <w:rPr>
          <w:rFonts w:ascii="Arial" w:hAnsi="Arial" w:cs="Arial"/>
        </w:rPr>
        <w:t xml:space="preserve">pay </w:t>
      </w:r>
      <w:r w:rsidR="000010C2">
        <w:rPr>
          <w:rFonts w:ascii="Arial" w:hAnsi="Arial" w:cs="Arial"/>
        </w:rPr>
        <w:t xml:space="preserve">attention for longer </w:t>
      </w:r>
      <w:r w:rsidR="000A44C6">
        <w:rPr>
          <w:rFonts w:ascii="Arial" w:hAnsi="Arial" w:cs="Arial"/>
        </w:rPr>
        <w:t xml:space="preserve">while interacting with others. </w:t>
      </w:r>
      <w:r w:rsidR="00BC602D">
        <w:rPr>
          <w:rFonts w:ascii="Arial" w:hAnsi="Arial" w:cs="Arial"/>
        </w:rPr>
        <w:t xml:space="preserve">This type of play also </w:t>
      </w:r>
      <w:r w:rsidR="003050E6">
        <w:rPr>
          <w:rFonts w:ascii="Arial" w:hAnsi="Arial" w:cs="Arial"/>
        </w:rPr>
        <w:t xml:space="preserve">teaches children </w:t>
      </w:r>
      <w:r w:rsidR="00EF7F42">
        <w:rPr>
          <w:rFonts w:ascii="Arial" w:hAnsi="Arial" w:cs="Arial"/>
        </w:rPr>
        <w:t>their own boundaries and capabilities, while learning that others may have different boundaries</w:t>
      </w:r>
      <w:r w:rsidR="000277CE">
        <w:rPr>
          <w:rFonts w:ascii="Arial" w:hAnsi="Arial" w:cs="Arial"/>
        </w:rPr>
        <w:t xml:space="preserve"> and how to be respectful of them. </w:t>
      </w:r>
      <w:r w:rsidR="00504603">
        <w:rPr>
          <w:rFonts w:ascii="Arial" w:hAnsi="Arial" w:cs="Arial"/>
        </w:rPr>
        <w:t>This type of play could be an example of B</w:t>
      </w:r>
      <w:r w:rsidR="002F5C7E">
        <w:rPr>
          <w:rFonts w:ascii="Arial" w:hAnsi="Arial" w:cs="Arial"/>
        </w:rPr>
        <w:t>r</w:t>
      </w:r>
      <w:r w:rsidR="00504603">
        <w:rPr>
          <w:rFonts w:ascii="Arial" w:hAnsi="Arial" w:cs="Arial"/>
        </w:rPr>
        <w:t xml:space="preserve">uners </w:t>
      </w:r>
      <w:r w:rsidR="00DF5F62">
        <w:rPr>
          <w:rFonts w:ascii="Arial" w:hAnsi="Arial" w:cs="Arial"/>
        </w:rPr>
        <w:t xml:space="preserve">enactive tier </w:t>
      </w:r>
      <w:r w:rsidR="004E2236">
        <w:rPr>
          <w:rFonts w:ascii="Arial" w:hAnsi="Arial" w:cs="Arial"/>
        </w:rPr>
        <w:t xml:space="preserve">of </w:t>
      </w:r>
      <w:r w:rsidR="00D84D6A">
        <w:rPr>
          <w:rFonts w:ascii="Arial" w:hAnsi="Arial" w:cs="Arial"/>
        </w:rPr>
        <w:t xml:space="preserve">internal representations. </w:t>
      </w:r>
      <w:r w:rsidR="00BC0E16">
        <w:rPr>
          <w:rFonts w:ascii="Arial" w:hAnsi="Arial" w:cs="Arial"/>
        </w:rPr>
        <w:t>B</w:t>
      </w:r>
      <w:r w:rsidR="002F5C7E">
        <w:rPr>
          <w:rFonts w:ascii="Arial" w:hAnsi="Arial" w:cs="Arial"/>
        </w:rPr>
        <w:t>r</w:t>
      </w:r>
      <w:r w:rsidR="00BC0E16">
        <w:rPr>
          <w:rFonts w:ascii="Arial" w:hAnsi="Arial" w:cs="Arial"/>
        </w:rPr>
        <w:t>u</w:t>
      </w:r>
      <w:r w:rsidR="002F5C7E">
        <w:rPr>
          <w:rFonts w:ascii="Arial" w:hAnsi="Arial" w:cs="Arial"/>
        </w:rPr>
        <w:t>ner</w:t>
      </w:r>
      <w:r w:rsidR="00BC0E16">
        <w:rPr>
          <w:rFonts w:ascii="Arial" w:hAnsi="Arial" w:cs="Arial"/>
        </w:rPr>
        <w:t xml:space="preserve"> believed the best way for children to learn </w:t>
      </w:r>
      <w:r w:rsidR="00CE08F9">
        <w:rPr>
          <w:rFonts w:ascii="Arial" w:hAnsi="Arial" w:cs="Arial"/>
        </w:rPr>
        <w:t xml:space="preserve">was through </w:t>
      </w:r>
      <w:r w:rsidR="00E169A2">
        <w:rPr>
          <w:rFonts w:ascii="Arial" w:hAnsi="Arial" w:cs="Arial"/>
        </w:rPr>
        <w:t>discovering things by themselves through their play, thus</w:t>
      </w:r>
      <w:r w:rsidR="007B1E59">
        <w:rPr>
          <w:rFonts w:ascii="Arial" w:hAnsi="Arial" w:cs="Arial"/>
        </w:rPr>
        <w:t>,</w:t>
      </w:r>
      <w:r w:rsidR="00E169A2">
        <w:rPr>
          <w:rFonts w:ascii="Arial" w:hAnsi="Arial" w:cs="Arial"/>
        </w:rPr>
        <w:t xml:space="preserve"> </w:t>
      </w:r>
      <w:r w:rsidR="00C41731">
        <w:rPr>
          <w:rFonts w:ascii="Arial" w:hAnsi="Arial" w:cs="Arial"/>
        </w:rPr>
        <w:t>rough and tumble play fits into this category,</w:t>
      </w:r>
      <w:r w:rsidR="00560C55">
        <w:rPr>
          <w:rFonts w:ascii="Arial" w:hAnsi="Arial" w:cs="Arial"/>
        </w:rPr>
        <w:t xml:space="preserve"> as </w:t>
      </w:r>
      <w:r w:rsidR="00C41731">
        <w:rPr>
          <w:rFonts w:ascii="Arial" w:hAnsi="Arial" w:cs="Arial"/>
        </w:rPr>
        <w:t>children will learn about each others boundaries</w:t>
      </w:r>
      <w:r w:rsidR="00E57F68">
        <w:rPr>
          <w:rFonts w:ascii="Arial" w:hAnsi="Arial" w:cs="Arial"/>
        </w:rPr>
        <w:t xml:space="preserve"> through rough and tumble by picking up on emotions</w:t>
      </w:r>
      <w:r w:rsidR="00813256">
        <w:rPr>
          <w:rFonts w:ascii="Arial" w:hAnsi="Arial" w:cs="Arial"/>
        </w:rPr>
        <w:t xml:space="preserve"> and no</w:t>
      </w:r>
      <w:r w:rsidR="007D04CD">
        <w:rPr>
          <w:rFonts w:ascii="Arial" w:hAnsi="Arial" w:cs="Arial"/>
        </w:rPr>
        <w:t xml:space="preserve">n </w:t>
      </w:r>
      <w:r w:rsidR="00813256">
        <w:rPr>
          <w:rFonts w:ascii="Arial" w:hAnsi="Arial" w:cs="Arial"/>
        </w:rPr>
        <w:t>verbal cues</w:t>
      </w:r>
      <w:r w:rsidR="00E57F68">
        <w:rPr>
          <w:rFonts w:ascii="Arial" w:hAnsi="Arial" w:cs="Arial"/>
        </w:rPr>
        <w:t>, i.e if a child is happy and laughing they are enjoying this but if they are upset and crying, the rough and tumble has become too aggressive and is not fun any more</w:t>
      </w:r>
      <w:r w:rsidR="00642EF2">
        <w:rPr>
          <w:rFonts w:ascii="Arial" w:hAnsi="Arial" w:cs="Arial"/>
        </w:rPr>
        <w:t xml:space="preserve"> </w:t>
      </w:r>
      <w:r w:rsidR="00ED3D92">
        <w:rPr>
          <w:rFonts w:ascii="Arial" w:hAnsi="Arial" w:cs="Arial"/>
        </w:rPr>
        <w:t>(WJEC</w:t>
      </w:r>
      <w:r w:rsidR="001F4F17">
        <w:rPr>
          <w:rFonts w:ascii="Arial" w:hAnsi="Arial" w:cs="Arial"/>
        </w:rPr>
        <w:t xml:space="preserve">, </w:t>
      </w:r>
      <w:r w:rsidR="00ED3D92">
        <w:rPr>
          <w:rFonts w:ascii="Arial" w:hAnsi="Arial" w:cs="Arial"/>
        </w:rPr>
        <w:t>no date)</w:t>
      </w:r>
      <w:r w:rsidR="002847B0">
        <w:rPr>
          <w:rFonts w:ascii="Arial" w:hAnsi="Arial" w:cs="Arial"/>
        </w:rPr>
        <w:t xml:space="preserve"> </w:t>
      </w:r>
      <w:r w:rsidR="006D1E1C">
        <w:rPr>
          <w:rFonts w:ascii="Arial" w:hAnsi="Arial" w:cs="Arial"/>
        </w:rPr>
        <w:t xml:space="preserve">examples of rough and tumble play include </w:t>
      </w:r>
      <w:r w:rsidR="00487826">
        <w:rPr>
          <w:rFonts w:ascii="Arial" w:hAnsi="Arial" w:cs="Arial"/>
        </w:rPr>
        <w:t xml:space="preserve">wrestling, </w:t>
      </w:r>
      <w:r w:rsidR="006A3D57">
        <w:rPr>
          <w:rFonts w:ascii="Arial" w:hAnsi="Arial" w:cs="Arial"/>
        </w:rPr>
        <w:t xml:space="preserve">chasing, </w:t>
      </w:r>
      <w:r w:rsidR="00487826">
        <w:rPr>
          <w:rFonts w:ascii="Arial" w:hAnsi="Arial" w:cs="Arial"/>
        </w:rPr>
        <w:t xml:space="preserve">climbing, play fighting and </w:t>
      </w:r>
      <w:r w:rsidR="00771315">
        <w:rPr>
          <w:rFonts w:ascii="Arial" w:hAnsi="Arial" w:cs="Arial"/>
        </w:rPr>
        <w:t>rolling around</w:t>
      </w:r>
      <w:r w:rsidR="006A3D57">
        <w:rPr>
          <w:rFonts w:ascii="Arial" w:hAnsi="Arial" w:cs="Arial"/>
        </w:rPr>
        <w:t xml:space="preserve"> in a big space</w:t>
      </w:r>
      <w:r w:rsidR="00D5084B">
        <w:rPr>
          <w:rFonts w:ascii="Arial" w:hAnsi="Arial" w:cs="Arial"/>
        </w:rPr>
        <w:t xml:space="preserve"> (Raising Children Network Australia</w:t>
      </w:r>
      <w:r w:rsidR="001F4F17">
        <w:rPr>
          <w:rFonts w:ascii="Arial" w:hAnsi="Arial" w:cs="Arial"/>
        </w:rPr>
        <w:t>,</w:t>
      </w:r>
      <w:r w:rsidR="00D5084B">
        <w:rPr>
          <w:rFonts w:ascii="Arial" w:hAnsi="Arial" w:cs="Arial"/>
        </w:rPr>
        <w:t xml:space="preserve"> </w:t>
      </w:r>
      <w:r w:rsidR="00983A20">
        <w:rPr>
          <w:rFonts w:ascii="Arial" w:hAnsi="Arial" w:cs="Arial"/>
        </w:rPr>
        <w:t>2022)</w:t>
      </w:r>
    </w:p>
    <w:p w14:paraId="6A00624F" w14:textId="34091863" w:rsidR="00A87287" w:rsidRDefault="002D31F1">
      <w:pPr>
        <w:rPr>
          <w:rFonts w:ascii="Arial" w:hAnsi="Arial" w:cs="Arial"/>
          <w:u w:val="single"/>
        </w:rPr>
      </w:pPr>
      <w:r w:rsidRPr="002D31F1">
        <w:rPr>
          <w:rFonts w:ascii="Arial" w:hAnsi="Arial" w:cs="Arial"/>
          <w:u w:val="single"/>
        </w:rPr>
        <w:t>Section 2:</w:t>
      </w:r>
    </w:p>
    <w:p w14:paraId="09A0008E" w14:textId="223CCEA7" w:rsidR="002D31F1" w:rsidRDefault="002D31F1">
      <w:pPr>
        <w:rPr>
          <w:rFonts w:ascii="Arial" w:hAnsi="Arial" w:cs="Arial"/>
          <w:u w:val="single"/>
        </w:rPr>
      </w:pPr>
      <w:r>
        <w:rPr>
          <w:rFonts w:ascii="Arial" w:hAnsi="Arial" w:cs="Arial"/>
          <w:u w:val="single"/>
        </w:rPr>
        <w:t>What is self directed play?</w:t>
      </w:r>
    </w:p>
    <w:p w14:paraId="5843DC91" w14:textId="446521D1" w:rsidR="00396E7E" w:rsidRDefault="0038105E">
      <w:pPr>
        <w:rPr>
          <w:rFonts w:ascii="Arial" w:hAnsi="Arial" w:cs="Arial"/>
        </w:rPr>
      </w:pPr>
      <w:r>
        <w:rPr>
          <w:rFonts w:ascii="Arial" w:hAnsi="Arial" w:cs="Arial"/>
        </w:rPr>
        <w:t>A</w:t>
      </w:r>
      <w:r w:rsidR="00C95C10">
        <w:rPr>
          <w:rFonts w:ascii="Arial" w:hAnsi="Arial" w:cs="Arial"/>
        </w:rPr>
        <w:t>u</w:t>
      </w:r>
      <w:r>
        <w:rPr>
          <w:rFonts w:ascii="Arial" w:hAnsi="Arial" w:cs="Arial"/>
        </w:rPr>
        <w:t xml:space="preserve">rrum </w:t>
      </w:r>
      <w:r w:rsidR="00180888">
        <w:rPr>
          <w:rFonts w:ascii="Arial" w:hAnsi="Arial" w:cs="Arial"/>
        </w:rPr>
        <w:t xml:space="preserve">Kids </w:t>
      </w:r>
      <w:r w:rsidR="006D15B3">
        <w:rPr>
          <w:rFonts w:ascii="Arial" w:hAnsi="Arial" w:cs="Arial"/>
        </w:rPr>
        <w:t xml:space="preserve">(no date) </w:t>
      </w:r>
      <w:r w:rsidR="00A637CB">
        <w:rPr>
          <w:rFonts w:ascii="Arial" w:hAnsi="Arial" w:cs="Arial"/>
        </w:rPr>
        <w:t>would define self directed play</w:t>
      </w:r>
      <w:r w:rsidR="00E73FFA">
        <w:rPr>
          <w:rFonts w:ascii="Arial" w:hAnsi="Arial" w:cs="Arial"/>
        </w:rPr>
        <w:t xml:space="preserve"> as </w:t>
      </w:r>
      <w:r w:rsidR="00A92688">
        <w:rPr>
          <w:rFonts w:ascii="Arial" w:hAnsi="Arial" w:cs="Arial"/>
        </w:rPr>
        <w:t xml:space="preserve">the type of play where </w:t>
      </w:r>
      <w:r w:rsidR="00112651">
        <w:rPr>
          <w:rFonts w:ascii="Arial" w:hAnsi="Arial" w:cs="Arial"/>
        </w:rPr>
        <w:t xml:space="preserve">children take the lead and </w:t>
      </w:r>
      <w:r w:rsidR="00042C95">
        <w:rPr>
          <w:rFonts w:ascii="Arial" w:hAnsi="Arial" w:cs="Arial"/>
        </w:rPr>
        <w:t xml:space="preserve">independently </w:t>
      </w:r>
      <w:r w:rsidR="006300B1">
        <w:rPr>
          <w:rFonts w:ascii="Arial" w:hAnsi="Arial" w:cs="Arial"/>
        </w:rPr>
        <w:t xml:space="preserve">decide what they would like to play with and learn about. </w:t>
      </w:r>
      <w:r w:rsidR="00DC2C3C">
        <w:rPr>
          <w:rFonts w:ascii="Arial" w:hAnsi="Arial" w:cs="Arial"/>
        </w:rPr>
        <w:t>During this type of play, children</w:t>
      </w:r>
      <w:r w:rsidR="008D335F">
        <w:rPr>
          <w:rFonts w:ascii="Arial" w:hAnsi="Arial" w:cs="Arial"/>
        </w:rPr>
        <w:t xml:space="preserve"> are also responsible for deciding who they would like to play with</w:t>
      </w:r>
      <w:r w:rsidR="008C2845">
        <w:rPr>
          <w:rFonts w:ascii="Arial" w:hAnsi="Arial" w:cs="Arial"/>
        </w:rPr>
        <w:t xml:space="preserve"> and how they would like to play</w:t>
      </w:r>
      <w:r w:rsidR="002B5713">
        <w:rPr>
          <w:rFonts w:ascii="Arial" w:hAnsi="Arial" w:cs="Arial"/>
        </w:rPr>
        <w:t>.</w:t>
      </w:r>
      <w:r w:rsidR="008C2845">
        <w:rPr>
          <w:rFonts w:ascii="Arial" w:hAnsi="Arial" w:cs="Arial"/>
        </w:rPr>
        <w:t xml:space="preserve"> </w:t>
      </w:r>
      <w:r w:rsidR="00886BD5">
        <w:rPr>
          <w:rFonts w:ascii="Arial" w:hAnsi="Arial" w:cs="Arial"/>
        </w:rPr>
        <w:t xml:space="preserve">Self directed play </w:t>
      </w:r>
      <w:r w:rsidR="00AD725D">
        <w:rPr>
          <w:rFonts w:ascii="Arial" w:hAnsi="Arial" w:cs="Arial"/>
        </w:rPr>
        <w:t>encourages children to make sense of the world around them</w:t>
      </w:r>
      <w:r w:rsidR="00177150">
        <w:rPr>
          <w:rFonts w:ascii="Arial" w:hAnsi="Arial" w:cs="Arial"/>
        </w:rPr>
        <w:t xml:space="preserve">, </w:t>
      </w:r>
      <w:r w:rsidR="00572D58">
        <w:rPr>
          <w:rFonts w:ascii="Arial" w:hAnsi="Arial" w:cs="Arial"/>
        </w:rPr>
        <w:t>experiment</w:t>
      </w:r>
      <w:r w:rsidR="002B5713">
        <w:rPr>
          <w:rFonts w:ascii="Arial" w:hAnsi="Arial" w:cs="Arial"/>
        </w:rPr>
        <w:t>,</w:t>
      </w:r>
      <w:r w:rsidR="00572D58">
        <w:rPr>
          <w:rFonts w:ascii="Arial" w:hAnsi="Arial" w:cs="Arial"/>
        </w:rPr>
        <w:t xml:space="preserve"> and </w:t>
      </w:r>
      <w:r w:rsidR="004F499A">
        <w:rPr>
          <w:rFonts w:ascii="Arial" w:hAnsi="Arial" w:cs="Arial"/>
        </w:rPr>
        <w:t xml:space="preserve">process anything they may be struggling with </w:t>
      </w:r>
      <w:r w:rsidR="00534E58">
        <w:rPr>
          <w:rFonts w:ascii="Arial" w:hAnsi="Arial" w:cs="Arial"/>
        </w:rPr>
        <w:t>(The Steiner Connection</w:t>
      </w:r>
      <w:r w:rsidR="00177BD8">
        <w:rPr>
          <w:rFonts w:ascii="Arial" w:hAnsi="Arial" w:cs="Arial"/>
        </w:rPr>
        <w:t>,</w:t>
      </w:r>
      <w:r w:rsidR="00534E58">
        <w:rPr>
          <w:rFonts w:ascii="Arial" w:hAnsi="Arial" w:cs="Arial"/>
        </w:rPr>
        <w:t xml:space="preserve"> 20</w:t>
      </w:r>
      <w:r w:rsidR="009135E9">
        <w:rPr>
          <w:rFonts w:ascii="Arial" w:hAnsi="Arial" w:cs="Arial"/>
        </w:rPr>
        <w:t xml:space="preserve">22) </w:t>
      </w:r>
      <w:r w:rsidR="007D4385">
        <w:rPr>
          <w:rFonts w:ascii="Arial" w:hAnsi="Arial" w:cs="Arial"/>
        </w:rPr>
        <w:t>L</w:t>
      </w:r>
      <w:r w:rsidR="00397783">
        <w:rPr>
          <w:rFonts w:ascii="Arial" w:hAnsi="Arial" w:cs="Arial"/>
        </w:rPr>
        <w:t>edende</w:t>
      </w:r>
      <w:r w:rsidR="007D4385">
        <w:rPr>
          <w:rFonts w:ascii="Arial" w:hAnsi="Arial" w:cs="Arial"/>
        </w:rPr>
        <w:t>cker</w:t>
      </w:r>
      <w:r w:rsidR="00C43F57">
        <w:rPr>
          <w:rFonts w:ascii="Arial" w:hAnsi="Arial" w:cs="Arial"/>
        </w:rPr>
        <w:t xml:space="preserve"> (2020) </w:t>
      </w:r>
      <w:r w:rsidR="00DF392A">
        <w:rPr>
          <w:rFonts w:ascii="Arial" w:hAnsi="Arial" w:cs="Arial"/>
        </w:rPr>
        <w:t>argues that children will benefit from self directed play because it encourages them to</w:t>
      </w:r>
      <w:r w:rsidR="008A7F2F">
        <w:rPr>
          <w:rFonts w:ascii="Arial" w:hAnsi="Arial" w:cs="Arial"/>
        </w:rPr>
        <w:t xml:space="preserve"> grow in confidence and independence. When children are in charge of their own play, they learn </w:t>
      </w:r>
      <w:r w:rsidR="00D04A71">
        <w:rPr>
          <w:rFonts w:ascii="Arial" w:hAnsi="Arial" w:cs="Arial"/>
        </w:rPr>
        <w:t xml:space="preserve">that </w:t>
      </w:r>
      <w:r w:rsidR="008A7F2F">
        <w:rPr>
          <w:rFonts w:ascii="Arial" w:hAnsi="Arial" w:cs="Arial"/>
        </w:rPr>
        <w:t xml:space="preserve">they can do so much for themselves </w:t>
      </w:r>
      <w:r w:rsidR="00D04A71">
        <w:rPr>
          <w:rFonts w:ascii="Arial" w:hAnsi="Arial" w:cs="Arial"/>
        </w:rPr>
        <w:t>and feel</w:t>
      </w:r>
      <w:r w:rsidR="00882755">
        <w:rPr>
          <w:rFonts w:ascii="Arial" w:hAnsi="Arial" w:cs="Arial"/>
        </w:rPr>
        <w:t xml:space="preserve"> successful and proud. </w:t>
      </w:r>
      <w:r w:rsidR="00A63683">
        <w:rPr>
          <w:rFonts w:ascii="Arial" w:hAnsi="Arial" w:cs="Arial"/>
        </w:rPr>
        <w:t xml:space="preserve">Providing children with opportunities to lead their own play can also encourage their creativity </w:t>
      </w:r>
      <w:r w:rsidR="00677F91">
        <w:rPr>
          <w:rFonts w:ascii="Arial" w:hAnsi="Arial" w:cs="Arial"/>
        </w:rPr>
        <w:t xml:space="preserve">and problem solving skills </w:t>
      </w:r>
      <w:r w:rsidR="00A63683">
        <w:rPr>
          <w:rFonts w:ascii="Arial" w:hAnsi="Arial" w:cs="Arial"/>
        </w:rPr>
        <w:t>to develop</w:t>
      </w:r>
      <w:r w:rsidR="00677F91">
        <w:rPr>
          <w:rFonts w:ascii="Arial" w:hAnsi="Arial" w:cs="Arial"/>
        </w:rPr>
        <w:t xml:space="preserve">, this is their play and they can be as imaginative as they want, they can make up their own rules and scenarios </w:t>
      </w:r>
      <w:r w:rsidR="000715A8">
        <w:rPr>
          <w:rFonts w:ascii="Arial" w:hAnsi="Arial" w:cs="Arial"/>
        </w:rPr>
        <w:t xml:space="preserve">and will need to use their problem solving skills </w:t>
      </w:r>
      <w:r w:rsidR="00EF0B75">
        <w:rPr>
          <w:rFonts w:ascii="Arial" w:hAnsi="Arial" w:cs="Arial"/>
        </w:rPr>
        <w:t xml:space="preserve">to reconsider something </w:t>
      </w:r>
      <w:r w:rsidR="000715A8">
        <w:rPr>
          <w:rFonts w:ascii="Arial" w:hAnsi="Arial" w:cs="Arial"/>
        </w:rPr>
        <w:t xml:space="preserve">if </w:t>
      </w:r>
      <w:r w:rsidR="00EF0B75">
        <w:rPr>
          <w:rFonts w:ascii="Arial" w:hAnsi="Arial" w:cs="Arial"/>
        </w:rPr>
        <w:t xml:space="preserve">it </w:t>
      </w:r>
      <w:r w:rsidR="000715A8">
        <w:rPr>
          <w:rFonts w:ascii="Arial" w:hAnsi="Arial" w:cs="Arial"/>
        </w:rPr>
        <w:t xml:space="preserve">does not work out the way they first imagined it </w:t>
      </w:r>
      <w:r w:rsidR="00177BD8">
        <w:rPr>
          <w:rFonts w:ascii="Arial" w:hAnsi="Arial" w:cs="Arial"/>
        </w:rPr>
        <w:t>would.</w:t>
      </w:r>
      <w:r w:rsidR="00BE19EC">
        <w:rPr>
          <w:rFonts w:ascii="Arial" w:hAnsi="Arial" w:cs="Arial"/>
        </w:rPr>
        <w:t xml:space="preserve"> </w:t>
      </w:r>
    </w:p>
    <w:p w14:paraId="23CC3495" w14:textId="597CCE11" w:rsidR="00396E7E" w:rsidRDefault="00BE19EC">
      <w:pPr>
        <w:rPr>
          <w:rFonts w:ascii="Arial" w:hAnsi="Arial" w:cs="Arial"/>
        </w:rPr>
      </w:pPr>
      <w:r>
        <w:rPr>
          <w:rFonts w:ascii="Arial" w:hAnsi="Arial" w:cs="Arial"/>
        </w:rPr>
        <w:t xml:space="preserve">Practitioners </w:t>
      </w:r>
      <w:r w:rsidR="009C0B68">
        <w:rPr>
          <w:rFonts w:ascii="Arial" w:hAnsi="Arial" w:cs="Arial"/>
        </w:rPr>
        <w:t>can support self directed play in a number of different ways</w:t>
      </w:r>
      <w:r w:rsidR="00A957B7">
        <w:rPr>
          <w:rFonts w:ascii="Arial" w:hAnsi="Arial" w:cs="Arial"/>
        </w:rPr>
        <w:t xml:space="preserve"> such as </w:t>
      </w:r>
      <w:r w:rsidR="00096CD4">
        <w:rPr>
          <w:rFonts w:ascii="Arial" w:hAnsi="Arial" w:cs="Arial"/>
        </w:rPr>
        <w:t>observing, waiting</w:t>
      </w:r>
      <w:r w:rsidR="00A957B7">
        <w:rPr>
          <w:rFonts w:ascii="Arial" w:hAnsi="Arial" w:cs="Arial"/>
        </w:rPr>
        <w:t xml:space="preserve"> and giving the child the time and resources to play freely and independently.</w:t>
      </w:r>
      <w:r w:rsidR="00164427">
        <w:rPr>
          <w:rFonts w:ascii="Arial" w:hAnsi="Arial" w:cs="Arial"/>
        </w:rPr>
        <w:t xml:space="preserve"> Giving the child time to </w:t>
      </w:r>
      <w:r w:rsidR="00582436">
        <w:rPr>
          <w:rFonts w:ascii="Arial" w:hAnsi="Arial" w:cs="Arial"/>
        </w:rPr>
        <w:t>explore</w:t>
      </w:r>
      <w:r w:rsidR="002460E4">
        <w:rPr>
          <w:rFonts w:ascii="Arial" w:hAnsi="Arial" w:cs="Arial"/>
        </w:rPr>
        <w:t xml:space="preserve"> will encourage self directed play. </w:t>
      </w:r>
      <w:r w:rsidR="00E074DB">
        <w:rPr>
          <w:rFonts w:ascii="Arial" w:hAnsi="Arial" w:cs="Arial"/>
        </w:rPr>
        <w:t xml:space="preserve">(Caro, 2012) </w:t>
      </w:r>
      <w:r w:rsidR="00617732">
        <w:rPr>
          <w:rFonts w:ascii="Arial" w:hAnsi="Arial" w:cs="Arial"/>
        </w:rPr>
        <w:t>When a child has time to freely explore the provision, opportunities for self directed play</w:t>
      </w:r>
      <w:r w:rsidR="00993074">
        <w:rPr>
          <w:rFonts w:ascii="Arial" w:hAnsi="Arial" w:cs="Arial"/>
        </w:rPr>
        <w:t>, exploration, experimentation</w:t>
      </w:r>
      <w:r w:rsidR="00DD172B">
        <w:rPr>
          <w:rFonts w:ascii="Arial" w:hAnsi="Arial" w:cs="Arial"/>
        </w:rPr>
        <w:t>,</w:t>
      </w:r>
      <w:r w:rsidR="00B50162">
        <w:rPr>
          <w:rFonts w:ascii="Arial" w:hAnsi="Arial" w:cs="Arial"/>
        </w:rPr>
        <w:t xml:space="preserve"> self </w:t>
      </w:r>
      <w:r w:rsidR="008E2C36">
        <w:rPr>
          <w:rFonts w:ascii="Arial" w:hAnsi="Arial" w:cs="Arial"/>
        </w:rPr>
        <w:t>expression</w:t>
      </w:r>
      <w:r w:rsidR="00DD172B">
        <w:rPr>
          <w:rFonts w:ascii="Arial" w:hAnsi="Arial" w:cs="Arial"/>
        </w:rPr>
        <w:t>,</w:t>
      </w:r>
      <w:r w:rsidR="008E2C36">
        <w:rPr>
          <w:rFonts w:ascii="Arial" w:hAnsi="Arial" w:cs="Arial"/>
        </w:rPr>
        <w:t xml:space="preserve"> </w:t>
      </w:r>
      <w:r w:rsidR="00993074">
        <w:rPr>
          <w:rFonts w:ascii="Arial" w:hAnsi="Arial" w:cs="Arial"/>
        </w:rPr>
        <w:t xml:space="preserve">and critical thinking </w:t>
      </w:r>
      <w:r w:rsidR="00617732">
        <w:rPr>
          <w:rFonts w:ascii="Arial" w:hAnsi="Arial" w:cs="Arial"/>
        </w:rPr>
        <w:t>will aris</w:t>
      </w:r>
      <w:r w:rsidR="00106A7F">
        <w:rPr>
          <w:rFonts w:ascii="Arial" w:hAnsi="Arial" w:cs="Arial"/>
        </w:rPr>
        <w:t>e</w:t>
      </w:r>
      <w:r w:rsidR="008E2C36">
        <w:rPr>
          <w:rFonts w:ascii="Arial" w:hAnsi="Arial" w:cs="Arial"/>
        </w:rPr>
        <w:t xml:space="preserve">. Providing children with opportunities to express themselves </w:t>
      </w:r>
      <w:r w:rsidR="00E83932">
        <w:rPr>
          <w:rFonts w:ascii="Arial" w:hAnsi="Arial" w:cs="Arial"/>
        </w:rPr>
        <w:t xml:space="preserve">through their </w:t>
      </w:r>
      <w:r w:rsidR="00E83932">
        <w:rPr>
          <w:rFonts w:ascii="Arial" w:hAnsi="Arial" w:cs="Arial"/>
        </w:rPr>
        <w:lastRenderedPageBreak/>
        <w:t>creativity</w:t>
      </w:r>
      <w:r w:rsidR="006E041A">
        <w:rPr>
          <w:rFonts w:ascii="Arial" w:hAnsi="Arial" w:cs="Arial"/>
        </w:rPr>
        <w:t xml:space="preserve"> and self directed </w:t>
      </w:r>
      <w:r w:rsidR="00D22133">
        <w:rPr>
          <w:rFonts w:ascii="Arial" w:hAnsi="Arial" w:cs="Arial"/>
        </w:rPr>
        <w:t xml:space="preserve">play can </w:t>
      </w:r>
      <w:r w:rsidR="00644847">
        <w:rPr>
          <w:rFonts w:ascii="Arial" w:hAnsi="Arial" w:cs="Arial"/>
        </w:rPr>
        <w:t>support</w:t>
      </w:r>
      <w:r w:rsidR="00D22133">
        <w:rPr>
          <w:rFonts w:ascii="Arial" w:hAnsi="Arial" w:cs="Arial"/>
        </w:rPr>
        <w:t xml:space="preserve"> </w:t>
      </w:r>
      <w:r w:rsidR="000B67C0">
        <w:rPr>
          <w:rFonts w:ascii="Arial" w:hAnsi="Arial" w:cs="Arial"/>
        </w:rPr>
        <w:t>a child’s imagination and thinking processes to develop</w:t>
      </w:r>
      <w:r w:rsidR="007D4F3E">
        <w:rPr>
          <w:rFonts w:ascii="Arial" w:hAnsi="Arial" w:cs="Arial"/>
        </w:rPr>
        <w:t xml:space="preserve"> and</w:t>
      </w:r>
      <w:r w:rsidR="00177BD8">
        <w:rPr>
          <w:rFonts w:ascii="Arial" w:hAnsi="Arial" w:cs="Arial"/>
        </w:rPr>
        <w:t xml:space="preserve"> </w:t>
      </w:r>
      <w:r w:rsidR="00644847">
        <w:rPr>
          <w:rFonts w:ascii="Arial" w:hAnsi="Arial" w:cs="Arial"/>
        </w:rPr>
        <w:t>encourage the children to become more confident</w:t>
      </w:r>
      <w:r w:rsidR="0006194F">
        <w:rPr>
          <w:rFonts w:ascii="Arial" w:hAnsi="Arial" w:cs="Arial"/>
        </w:rPr>
        <w:t xml:space="preserve"> and skilful in expressing themselves and leading their own play and learning</w:t>
      </w:r>
      <w:r w:rsidR="0082172A">
        <w:rPr>
          <w:rFonts w:ascii="Arial" w:hAnsi="Arial" w:cs="Arial"/>
        </w:rPr>
        <w:t xml:space="preserve"> (The Department </w:t>
      </w:r>
      <w:r w:rsidR="00354C86">
        <w:rPr>
          <w:rFonts w:ascii="Arial" w:hAnsi="Arial" w:cs="Arial"/>
        </w:rPr>
        <w:t xml:space="preserve">for Education, </w:t>
      </w:r>
      <w:r w:rsidR="00F957AA">
        <w:rPr>
          <w:rFonts w:ascii="Arial" w:hAnsi="Arial" w:cs="Arial"/>
        </w:rPr>
        <w:t>202</w:t>
      </w:r>
      <w:r w:rsidR="004B0BA4">
        <w:rPr>
          <w:rFonts w:ascii="Arial" w:hAnsi="Arial" w:cs="Arial"/>
        </w:rPr>
        <w:t>4</w:t>
      </w:r>
      <w:r w:rsidR="00F957AA">
        <w:rPr>
          <w:rFonts w:ascii="Arial" w:hAnsi="Arial" w:cs="Arial"/>
        </w:rPr>
        <w:t>)</w:t>
      </w:r>
      <w:r w:rsidR="00FD2ADE">
        <w:rPr>
          <w:rFonts w:ascii="Arial" w:hAnsi="Arial" w:cs="Arial"/>
        </w:rPr>
        <w:t xml:space="preserve"> </w:t>
      </w:r>
      <w:r w:rsidR="00CB6C41">
        <w:rPr>
          <w:rFonts w:ascii="Arial" w:hAnsi="Arial" w:cs="Arial"/>
        </w:rPr>
        <w:t>According to Issuu (no date) it</w:t>
      </w:r>
      <w:r w:rsidR="00EF5095">
        <w:rPr>
          <w:rFonts w:ascii="Arial" w:hAnsi="Arial" w:cs="Arial"/>
        </w:rPr>
        <w:t xml:space="preserve"> is important for practitioners to </w:t>
      </w:r>
      <w:r w:rsidR="000906BF">
        <w:rPr>
          <w:rFonts w:ascii="Arial" w:hAnsi="Arial" w:cs="Arial"/>
        </w:rPr>
        <w:t xml:space="preserve">recognise </w:t>
      </w:r>
      <w:r w:rsidR="00DC27DE">
        <w:rPr>
          <w:rFonts w:ascii="Arial" w:hAnsi="Arial" w:cs="Arial"/>
        </w:rPr>
        <w:t>when not to intervene during a child’s play</w:t>
      </w:r>
      <w:r w:rsidR="000E4969">
        <w:rPr>
          <w:rFonts w:ascii="Arial" w:hAnsi="Arial" w:cs="Arial"/>
        </w:rPr>
        <w:t xml:space="preserve"> and </w:t>
      </w:r>
      <w:r w:rsidR="00D522FB">
        <w:rPr>
          <w:rFonts w:ascii="Arial" w:hAnsi="Arial" w:cs="Arial"/>
        </w:rPr>
        <w:t xml:space="preserve">to </w:t>
      </w:r>
      <w:r w:rsidR="000E4969">
        <w:rPr>
          <w:rFonts w:ascii="Arial" w:hAnsi="Arial" w:cs="Arial"/>
        </w:rPr>
        <w:t>wait</w:t>
      </w:r>
      <w:r w:rsidR="00D522FB">
        <w:rPr>
          <w:rFonts w:ascii="Arial" w:hAnsi="Arial" w:cs="Arial"/>
        </w:rPr>
        <w:t xml:space="preserve"> for an invitation to join in. </w:t>
      </w:r>
      <w:r w:rsidR="007667DD">
        <w:rPr>
          <w:rFonts w:ascii="Arial" w:hAnsi="Arial" w:cs="Arial"/>
        </w:rPr>
        <w:t xml:space="preserve">Invitations to join play may include a child asking the adult to join in with </w:t>
      </w:r>
      <w:r w:rsidR="00471940">
        <w:rPr>
          <w:rFonts w:ascii="Arial" w:hAnsi="Arial" w:cs="Arial"/>
        </w:rPr>
        <w:t xml:space="preserve">their play, </w:t>
      </w:r>
      <w:r w:rsidR="00EC7F7B">
        <w:rPr>
          <w:rFonts w:ascii="Arial" w:hAnsi="Arial" w:cs="Arial"/>
        </w:rPr>
        <w:t xml:space="preserve">eye contact, gestures and smiling. Play cues can also sometimes be discreet like </w:t>
      </w:r>
      <w:r w:rsidR="007F1D36">
        <w:rPr>
          <w:rFonts w:ascii="Arial" w:hAnsi="Arial" w:cs="Arial"/>
        </w:rPr>
        <w:t xml:space="preserve">imitation, if a child is </w:t>
      </w:r>
      <w:r w:rsidR="00FF59D9">
        <w:rPr>
          <w:rFonts w:ascii="Arial" w:hAnsi="Arial" w:cs="Arial"/>
        </w:rPr>
        <w:t xml:space="preserve">imitating an adult, </w:t>
      </w:r>
      <w:r w:rsidR="000A660F">
        <w:rPr>
          <w:rFonts w:ascii="Arial" w:hAnsi="Arial" w:cs="Arial"/>
        </w:rPr>
        <w:t xml:space="preserve">this could be </w:t>
      </w:r>
      <w:r w:rsidR="000D16F1">
        <w:rPr>
          <w:rFonts w:ascii="Arial" w:hAnsi="Arial" w:cs="Arial"/>
        </w:rPr>
        <w:t xml:space="preserve">an attempt </w:t>
      </w:r>
      <w:r w:rsidR="00824D21">
        <w:rPr>
          <w:rFonts w:ascii="Arial" w:hAnsi="Arial" w:cs="Arial"/>
        </w:rPr>
        <w:t>to invite an adult into their play</w:t>
      </w:r>
      <w:r w:rsidR="00CB6C41">
        <w:rPr>
          <w:rFonts w:ascii="Arial" w:hAnsi="Arial" w:cs="Arial"/>
        </w:rPr>
        <w:t>.</w:t>
      </w:r>
      <w:r w:rsidR="003866A7">
        <w:rPr>
          <w:rFonts w:ascii="Arial" w:hAnsi="Arial" w:cs="Arial"/>
        </w:rPr>
        <w:t xml:space="preserve"> Practitioners can encourage children to engage with self directed play by taking a step back and creating an environment where nothing is off limits. Sometimes during adult led play children are encouraged not to do certain things</w:t>
      </w:r>
      <w:r w:rsidR="00EC34A8">
        <w:rPr>
          <w:rFonts w:ascii="Arial" w:hAnsi="Arial" w:cs="Arial"/>
        </w:rPr>
        <w:t xml:space="preserve"> i.e wanting to play with or do something that could be a risk to themselves or others around them like stacking blocks too high or climbing onto things. </w:t>
      </w:r>
      <w:r w:rsidR="001162C1">
        <w:rPr>
          <w:rFonts w:ascii="Arial" w:hAnsi="Arial" w:cs="Arial"/>
        </w:rPr>
        <w:t>During self directed play, the child is in charge and is the decision maker, so t</w:t>
      </w:r>
      <w:r w:rsidR="003E43C5">
        <w:rPr>
          <w:rFonts w:ascii="Arial" w:hAnsi="Arial" w:cs="Arial"/>
        </w:rPr>
        <w:t xml:space="preserve">he environment should be safe for the children to explore without the risk of getting hurt, but should also make the child feel excited to explore </w:t>
      </w:r>
      <w:r w:rsidR="00941722">
        <w:rPr>
          <w:rFonts w:ascii="Arial" w:hAnsi="Arial" w:cs="Arial"/>
        </w:rPr>
        <w:t>without any restrictions</w:t>
      </w:r>
      <w:r w:rsidR="001162C1">
        <w:rPr>
          <w:rFonts w:ascii="Arial" w:hAnsi="Arial" w:cs="Arial"/>
        </w:rPr>
        <w:t xml:space="preserve">. This can prompt the children to think critically and risk assess their own play, and make decisions about where and how they are going to play. </w:t>
      </w:r>
      <w:r w:rsidR="003E6E9C">
        <w:rPr>
          <w:rFonts w:ascii="Arial" w:hAnsi="Arial" w:cs="Arial"/>
        </w:rPr>
        <w:t>Self directed play will also</w:t>
      </w:r>
      <w:r w:rsidR="006532BB">
        <w:rPr>
          <w:rFonts w:ascii="Arial" w:hAnsi="Arial" w:cs="Arial"/>
        </w:rPr>
        <w:t xml:space="preserve"> </w:t>
      </w:r>
      <w:r w:rsidR="003E6E9C">
        <w:rPr>
          <w:rFonts w:ascii="Arial" w:hAnsi="Arial" w:cs="Arial"/>
        </w:rPr>
        <w:t>develop</w:t>
      </w:r>
      <w:r w:rsidR="006532BB">
        <w:rPr>
          <w:rFonts w:ascii="Arial" w:hAnsi="Arial" w:cs="Arial"/>
        </w:rPr>
        <w:t xml:space="preserve"> a child’s attention span</w:t>
      </w:r>
      <w:r w:rsidR="00237686">
        <w:rPr>
          <w:rFonts w:ascii="Arial" w:hAnsi="Arial" w:cs="Arial"/>
        </w:rPr>
        <w:t xml:space="preserve"> and celebrate a child’s independence, during self directed play a child </w:t>
      </w:r>
      <w:r w:rsidR="001162C1">
        <w:rPr>
          <w:rFonts w:ascii="Arial" w:hAnsi="Arial" w:cs="Arial"/>
        </w:rPr>
        <w:t xml:space="preserve">will also be responsible for deciding who they play with and </w:t>
      </w:r>
      <w:r w:rsidR="00237686">
        <w:rPr>
          <w:rFonts w:ascii="Arial" w:hAnsi="Arial" w:cs="Arial"/>
        </w:rPr>
        <w:t>should be encouraged to resolve any conflict themselves too</w:t>
      </w:r>
      <w:r w:rsidR="006F24A9">
        <w:rPr>
          <w:rFonts w:ascii="Arial" w:hAnsi="Arial" w:cs="Arial"/>
        </w:rPr>
        <w:t xml:space="preserve"> (</w:t>
      </w:r>
      <w:r w:rsidR="006B6780">
        <w:rPr>
          <w:rFonts w:ascii="Arial" w:hAnsi="Arial" w:cs="Arial"/>
        </w:rPr>
        <w:t>Milbrand</w:t>
      </w:r>
      <w:r w:rsidR="006F24A9">
        <w:rPr>
          <w:rFonts w:ascii="Arial" w:hAnsi="Arial" w:cs="Arial"/>
        </w:rPr>
        <w:t>, 2023)</w:t>
      </w:r>
    </w:p>
    <w:p w14:paraId="2C70612A" w14:textId="295B3F34" w:rsidR="002D31F1" w:rsidRDefault="008E428C">
      <w:pPr>
        <w:rPr>
          <w:rFonts w:ascii="Arial" w:hAnsi="Arial" w:cs="Arial"/>
        </w:rPr>
      </w:pPr>
      <w:r>
        <w:rPr>
          <w:rFonts w:ascii="Arial" w:hAnsi="Arial" w:cs="Arial"/>
        </w:rPr>
        <w:t xml:space="preserve">Montgomery </w:t>
      </w:r>
      <w:r w:rsidR="001C6FC7">
        <w:rPr>
          <w:rFonts w:ascii="Arial" w:hAnsi="Arial" w:cs="Arial"/>
        </w:rPr>
        <w:t xml:space="preserve">Child </w:t>
      </w:r>
      <w:r w:rsidR="000B2FE1">
        <w:rPr>
          <w:rFonts w:ascii="Arial" w:hAnsi="Arial" w:cs="Arial"/>
        </w:rPr>
        <w:t xml:space="preserve">Care Association </w:t>
      </w:r>
      <w:r w:rsidR="00104DCF">
        <w:rPr>
          <w:rFonts w:ascii="Arial" w:hAnsi="Arial" w:cs="Arial"/>
        </w:rPr>
        <w:t xml:space="preserve">(2023) </w:t>
      </w:r>
      <w:r w:rsidR="00690D90">
        <w:rPr>
          <w:rFonts w:ascii="Arial" w:hAnsi="Arial" w:cs="Arial"/>
        </w:rPr>
        <w:t xml:space="preserve">would argue that self directed play is </w:t>
      </w:r>
      <w:r w:rsidR="00AE3176">
        <w:rPr>
          <w:rFonts w:ascii="Arial" w:hAnsi="Arial" w:cs="Arial"/>
        </w:rPr>
        <w:t>a vital part of a child’s development because it helps children to become</w:t>
      </w:r>
      <w:r w:rsidR="000E47B1">
        <w:rPr>
          <w:rFonts w:ascii="Arial" w:hAnsi="Arial" w:cs="Arial"/>
        </w:rPr>
        <w:t xml:space="preserve"> </w:t>
      </w:r>
      <w:r w:rsidR="00036875">
        <w:rPr>
          <w:rFonts w:ascii="Arial" w:hAnsi="Arial" w:cs="Arial"/>
        </w:rPr>
        <w:t>persistent</w:t>
      </w:r>
      <w:r w:rsidR="00E669CF">
        <w:rPr>
          <w:rFonts w:ascii="Arial" w:hAnsi="Arial" w:cs="Arial"/>
        </w:rPr>
        <w:t xml:space="preserve"> and</w:t>
      </w:r>
      <w:r w:rsidR="00036875">
        <w:rPr>
          <w:rFonts w:ascii="Arial" w:hAnsi="Arial" w:cs="Arial"/>
        </w:rPr>
        <w:t xml:space="preserve"> </w:t>
      </w:r>
      <w:r w:rsidR="000E47B1">
        <w:rPr>
          <w:rFonts w:ascii="Arial" w:hAnsi="Arial" w:cs="Arial"/>
        </w:rPr>
        <w:t>socially independen</w:t>
      </w:r>
      <w:r w:rsidR="00E669CF">
        <w:rPr>
          <w:rFonts w:ascii="Arial" w:hAnsi="Arial" w:cs="Arial"/>
        </w:rPr>
        <w:t>t</w:t>
      </w:r>
      <w:r w:rsidR="00B47C8F">
        <w:rPr>
          <w:rFonts w:ascii="Arial" w:hAnsi="Arial" w:cs="Arial"/>
        </w:rPr>
        <w:t xml:space="preserve">. </w:t>
      </w:r>
      <w:r w:rsidR="00BA7B2A">
        <w:rPr>
          <w:rFonts w:ascii="Arial" w:hAnsi="Arial" w:cs="Arial"/>
        </w:rPr>
        <w:t xml:space="preserve">However, </w:t>
      </w:r>
      <w:r w:rsidR="000E01EB">
        <w:rPr>
          <w:rFonts w:ascii="Arial" w:hAnsi="Arial" w:cs="Arial"/>
        </w:rPr>
        <w:t xml:space="preserve">Melbourne Kids </w:t>
      </w:r>
      <w:r w:rsidR="002A6F5D">
        <w:rPr>
          <w:rFonts w:ascii="Arial" w:hAnsi="Arial" w:cs="Arial"/>
        </w:rPr>
        <w:t xml:space="preserve">Village (2023) </w:t>
      </w:r>
      <w:r w:rsidR="00FF7C36">
        <w:rPr>
          <w:rFonts w:ascii="Arial" w:hAnsi="Arial" w:cs="Arial"/>
        </w:rPr>
        <w:t xml:space="preserve">would suggest that self directed play could sometimes </w:t>
      </w:r>
      <w:r w:rsidR="00210B9F">
        <w:rPr>
          <w:rFonts w:ascii="Arial" w:hAnsi="Arial" w:cs="Arial"/>
        </w:rPr>
        <w:t>be unpredictabl</w:t>
      </w:r>
      <w:r w:rsidR="008C4B2B">
        <w:rPr>
          <w:rFonts w:ascii="Arial" w:hAnsi="Arial" w:cs="Arial"/>
        </w:rPr>
        <w:t xml:space="preserve">e. </w:t>
      </w:r>
      <w:r w:rsidR="00073C1F">
        <w:rPr>
          <w:rFonts w:ascii="Arial" w:hAnsi="Arial" w:cs="Arial"/>
        </w:rPr>
        <w:t>Self directed play can also lack in routine</w:t>
      </w:r>
      <w:r w:rsidR="00E67214">
        <w:rPr>
          <w:rFonts w:ascii="Arial" w:hAnsi="Arial" w:cs="Arial"/>
        </w:rPr>
        <w:t xml:space="preserve">, which can be a struggle for some children as </w:t>
      </w:r>
      <w:r w:rsidR="00B3541C">
        <w:rPr>
          <w:rFonts w:ascii="Arial" w:hAnsi="Arial" w:cs="Arial"/>
        </w:rPr>
        <w:t>they may</w:t>
      </w:r>
      <w:r w:rsidR="00B166B6">
        <w:rPr>
          <w:rFonts w:ascii="Arial" w:hAnsi="Arial" w:cs="Arial"/>
        </w:rPr>
        <w:t xml:space="preserve"> </w:t>
      </w:r>
      <w:r w:rsidR="00997698">
        <w:rPr>
          <w:rFonts w:ascii="Arial" w:hAnsi="Arial" w:cs="Arial"/>
        </w:rPr>
        <w:t xml:space="preserve">seek structure during the day and no routine could be a big shock to them. </w:t>
      </w:r>
      <w:r w:rsidR="00DE5501">
        <w:rPr>
          <w:rFonts w:ascii="Arial" w:hAnsi="Arial" w:cs="Arial"/>
        </w:rPr>
        <w:t xml:space="preserve">NI </w:t>
      </w:r>
      <w:r w:rsidR="00180888">
        <w:rPr>
          <w:rFonts w:ascii="Arial" w:hAnsi="Arial" w:cs="Arial"/>
        </w:rPr>
        <w:t>Direct</w:t>
      </w:r>
      <w:r w:rsidR="00DE5501">
        <w:rPr>
          <w:rFonts w:ascii="Arial" w:hAnsi="Arial" w:cs="Arial"/>
        </w:rPr>
        <w:t xml:space="preserve"> </w:t>
      </w:r>
      <w:r w:rsidR="00907D62">
        <w:rPr>
          <w:rFonts w:ascii="Arial" w:hAnsi="Arial" w:cs="Arial"/>
        </w:rPr>
        <w:t xml:space="preserve">(no date) </w:t>
      </w:r>
      <w:r w:rsidR="009707DA">
        <w:rPr>
          <w:rFonts w:ascii="Arial" w:hAnsi="Arial" w:cs="Arial"/>
        </w:rPr>
        <w:t xml:space="preserve">argue against this, stating that self directed play </w:t>
      </w:r>
      <w:r w:rsidR="005D405C">
        <w:rPr>
          <w:rFonts w:ascii="Arial" w:hAnsi="Arial" w:cs="Arial"/>
        </w:rPr>
        <w:t xml:space="preserve">can improve a child’s mental health and wellbeing as well as </w:t>
      </w:r>
      <w:r w:rsidR="0030671E">
        <w:rPr>
          <w:rFonts w:ascii="Arial" w:hAnsi="Arial" w:cs="Arial"/>
        </w:rPr>
        <w:t>encouraging them to trust their instincts</w:t>
      </w:r>
      <w:r w:rsidR="008F3E06">
        <w:rPr>
          <w:rFonts w:ascii="Arial" w:hAnsi="Arial" w:cs="Arial"/>
        </w:rPr>
        <w:t xml:space="preserve"> and decisions. Self directed play is also </w:t>
      </w:r>
      <w:r w:rsidR="00DA2FD1">
        <w:rPr>
          <w:rFonts w:ascii="Arial" w:hAnsi="Arial" w:cs="Arial"/>
        </w:rPr>
        <w:t xml:space="preserve">a key aspect of a child’s life because it encourages the development of the child’s interests and </w:t>
      </w:r>
      <w:r w:rsidR="009D5077">
        <w:rPr>
          <w:rFonts w:ascii="Arial" w:hAnsi="Arial" w:cs="Arial"/>
        </w:rPr>
        <w:t xml:space="preserve">imagination. </w:t>
      </w:r>
      <w:r w:rsidR="00141513">
        <w:rPr>
          <w:rFonts w:ascii="Arial" w:hAnsi="Arial" w:cs="Arial"/>
        </w:rPr>
        <w:t>Russel</w:t>
      </w:r>
      <w:r w:rsidR="00E41BD1">
        <w:rPr>
          <w:rFonts w:ascii="Arial" w:hAnsi="Arial" w:cs="Arial"/>
        </w:rPr>
        <w:t xml:space="preserve">l (no date) reiterates the importance of self directed play in the early years arguing that </w:t>
      </w:r>
      <w:r w:rsidR="00A64E58">
        <w:rPr>
          <w:rFonts w:ascii="Arial" w:hAnsi="Arial" w:cs="Arial"/>
        </w:rPr>
        <w:t xml:space="preserve">self directed play can promote a life long love of learning </w:t>
      </w:r>
      <w:r w:rsidR="006622AC">
        <w:rPr>
          <w:rFonts w:ascii="Arial" w:hAnsi="Arial" w:cs="Arial"/>
        </w:rPr>
        <w:t xml:space="preserve">and develop a child’s focus. When children direct their own play, they will be engrossed in the </w:t>
      </w:r>
      <w:r w:rsidR="00C7786C">
        <w:rPr>
          <w:rFonts w:ascii="Arial" w:hAnsi="Arial" w:cs="Arial"/>
        </w:rPr>
        <w:t xml:space="preserve">activity and focus for </w:t>
      </w:r>
      <w:r w:rsidR="00012DAD">
        <w:rPr>
          <w:rFonts w:ascii="Arial" w:hAnsi="Arial" w:cs="Arial"/>
        </w:rPr>
        <w:t xml:space="preserve">longer, </w:t>
      </w:r>
      <w:r w:rsidR="00EF79B9">
        <w:rPr>
          <w:rFonts w:ascii="Arial" w:hAnsi="Arial" w:cs="Arial"/>
        </w:rPr>
        <w:t xml:space="preserve">they will also </w:t>
      </w:r>
      <w:r w:rsidR="00AB5BAD">
        <w:rPr>
          <w:rFonts w:ascii="Arial" w:hAnsi="Arial" w:cs="Arial"/>
        </w:rPr>
        <w:t>gain</w:t>
      </w:r>
      <w:r w:rsidR="00EF79B9">
        <w:rPr>
          <w:rFonts w:ascii="Arial" w:hAnsi="Arial" w:cs="Arial"/>
        </w:rPr>
        <w:t xml:space="preserve"> new skills and </w:t>
      </w:r>
      <w:r w:rsidR="00AB5BAD">
        <w:rPr>
          <w:rFonts w:ascii="Arial" w:hAnsi="Arial" w:cs="Arial"/>
        </w:rPr>
        <w:t>knowledge</w:t>
      </w:r>
      <w:r w:rsidR="001E4DB6">
        <w:rPr>
          <w:rFonts w:ascii="Arial" w:hAnsi="Arial" w:cs="Arial"/>
        </w:rPr>
        <w:t>.</w:t>
      </w:r>
    </w:p>
    <w:p w14:paraId="217C16A4" w14:textId="77777777" w:rsidR="00180888" w:rsidRDefault="00DB0886">
      <w:pPr>
        <w:rPr>
          <w:rFonts w:ascii="Arial" w:hAnsi="Arial" w:cs="Arial"/>
          <w:u w:val="single"/>
        </w:rPr>
      </w:pPr>
      <w:r>
        <w:rPr>
          <w:rFonts w:ascii="Arial" w:hAnsi="Arial" w:cs="Arial"/>
          <w:u w:val="single"/>
        </w:rPr>
        <w:t>Section 3</w:t>
      </w:r>
    </w:p>
    <w:p w14:paraId="3F13CBCD" w14:textId="1EC11B41" w:rsidR="00DB0886" w:rsidRDefault="00180888">
      <w:pPr>
        <w:rPr>
          <w:rFonts w:ascii="Arial" w:hAnsi="Arial" w:cs="Arial"/>
        </w:rPr>
      </w:pPr>
      <w:r>
        <w:rPr>
          <w:rFonts w:ascii="Arial" w:hAnsi="Arial" w:cs="Arial"/>
        </w:rPr>
        <w:t>Buildingblocks (no date) argue that practitioners play a pivotal part in a child’s early years and have a duty to support them. One of the ways in which a practitioner supports a child is through observations</w:t>
      </w:r>
      <w:r w:rsidR="005F595B">
        <w:rPr>
          <w:rFonts w:ascii="Arial" w:hAnsi="Arial" w:cs="Arial"/>
        </w:rPr>
        <w:t>. P</w:t>
      </w:r>
      <w:r>
        <w:rPr>
          <w:rFonts w:ascii="Arial" w:hAnsi="Arial" w:cs="Arial"/>
        </w:rPr>
        <w:t xml:space="preserve">ractitioners are responsible for </w:t>
      </w:r>
      <w:r w:rsidR="00BC18B2">
        <w:rPr>
          <w:rFonts w:ascii="Arial" w:hAnsi="Arial" w:cs="Arial"/>
        </w:rPr>
        <w:t xml:space="preserve">recording observations </w:t>
      </w:r>
      <w:r w:rsidR="00BF382C">
        <w:rPr>
          <w:rFonts w:ascii="Arial" w:hAnsi="Arial" w:cs="Arial"/>
        </w:rPr>
        <w:t xml:space="preserve">for each child in the setting and helping them reach their developmental milestones. </w:t>
      </w:r>
      <w:r w:rsidR="007F0AC0">
        <w:rPr>
          <w:rFonts w:ascii="Arial" w:hAnsi="Arial" w:cs="Arial"/>
        </w:rPr>
        <w:t xml:space="preserve">According to </w:t>
      </w:r>
      <w:r w:rsidR="006F3F3C">
        <w:rPr>
          <w:rFonts w:ascii="Arial" w:hAnsi="Arial" w:cs="Arial"/>
        </w:rPr>
        <w:t xml:space="preserve">Scottish Social Services Council </w:t>
      </w:r>
      <w:r w:rsidR="00286F2C">
        <w:rPr>
          <w:rFonts w:ascii="Arial" w:hAnsi="Arial" w:cs="Arial"/>
        </w:rPr>
        <w:t xml:space="preserve">(no date) </w:t>
      </w:r>
      <w:r w:rsidR="00D33EDF">
        <w:rPr>
          <w:rFonts w:ascii="Arial" w:hAnsi="Arial" w:cs="Arial"/>
        </w:rPr>
        <w:t xml:space="preserve">observation </w:t>
      </w:r>
      <w:r w:rsidR="002526DA">
        <w:rPr>
          <w:rFonts w:ascii="Arial" w:hAnsi="Arial" w:cs="Arial"/>
        </w:rPr>
        <w:t>is the process of</w:t>
      </w:r>
      <w:r w:rsidR="0053304F">
        <w:rPr>
          <w:rFonts w:ascii="Arial" w:hAnsi="Arial" w:cs="Arial"/>
        </w:rPr>
        <w:t xml:space="preserve"> watching a child and </w:t>
      </w:r>
      <w:r w:rsidR="000F723C">
        <w:rPr>
          <w:rFonts w:ascii="Arial" w:hAnsi="Arial" w:cs="Arial"/>
        </w:rPr>
        <w:t xml:space="preserve">their actions, gestures, </w:t>
      </w:r>
      <w:r w:rsidR="00E21D99">
        <w:rPr>
          <w:rFonts w:ascii="Arial" w:hAnsi="Arial" w:cs="Arial"/>
        </w:rPr>
        <w:t xml:space="preserve">behaviours, interactions, </w:t>
      </w:r>
      <w:r w:rsidR="00056ECA">
        <w:rPr>
          <w:rFonts w:ascii="Arial" w:hAnsi="Arial" w:cs="Arial"/>
        </w:rPr>
        <w:lastRenderedPageBreak/>
        <w:t>and expressions</w:t>
      </w:r>
      <w:r w:rsidR="00BD43E0">
        <w:rPr>
          <w:rFonts w:ascii="Arial" w:hAnsi="Arial" w:cs="Arial"/>
        </w:rPr>
        <w:t xml:space="preserve">. Observations </w:t>
      </w:r>
      <w:r w:rsidR="00421C75">
        <w:rPr>
          <w:rFonts w:ascii="Arial" w:hAnsi="Arial" w:cs="Arial"/>
        </w:rPr>
        <w:t>are a great way for practitioners to analyse the child’s development</w:t>
      </w:r>
      <w:r w:rsidR="00286F2C">
        <w:rPr>
          <w:rFonts w:ascii="Arial" w:hAnsi="Arial" w:cs="Arial"/>
        </w:rPr>
        <w:t xml:space="preserve"> and their likes and interests. </w:t>
      </w:r>
      <w:r w:rsidR="00362DD0">
        <w:rPr>
          <w:rFonts w:ascii="Arial" w:hAnsi="Arial" w:cs="Arial"/>
        </w:rPr>
        <w:t xml:space="preserve">Observations also allow practitioners to </w:t>
      </w:r>
      <w:r w:rsidR="00FB4A59">
        <w:rPr>
          <w:rFonts w:ascii="Arial" w:hAnsi="Arial" w:cs="Arial"/>
        </w:rPr>
        <w:t>assess a child’s progress</w:t>
      </w:r>
      <w:r w:rsidR="00AF2E6A">
        <w:rPr>
          <w:rFonts w:ascii="Arial" w:hAnsi="Arial" w:cs="Arial"/>
        </w:rPr>
        <w:t xml:space="preserve"> and learn of any learning difficulties</w:t>
      </w:r>
      <w:r w:rsidR="0024660B">
        <w:rPr>
          <w:rFonts w:ascii="Arial" w:hAnsi="Arial" w:cs="Arial"/>
        </w:rPr>
        <w:t xml:space="preserve"> or</w:t>
      </w:r>
      <w:r w:rsidR="00AF2E6A">
        <w:rPr>
          <w:rFonts w:ascii="Arial" w:hAnsi="Arial" w:cs="Arial"/>
        </w:rPr>
        <w:t xml:space="preserve"> specific needs</w:t>
      </w:r>
      <w:r w:rsidR="0024660B">
        <w:rPr>
          <w:rFonts w:ascii="Arial" w:hAnsi="Arial" w:cs="Arial"/>
        </w:rPr>
        <w:t xml:space="preserve"> of a child. Observations </w:t>
      </w:r>
      <w:r w:rsidR="00C15EBE">
        <w:rPr>
          <w:rFonts w:ascii="Arial" w:hAnsi="Arial" w:cs="Arial"/>
        </w:rPr>
        <w:t xml:space="preserve">can </w:t>
      </w:r>
      <w:r w:rsidR="0022340A">
        <w:rPr>
          <w:rFonts w:ascii="Arial" w:hAnsi="Arial" w:cs="Arial"/>
        </w:rPr>
        <w:t>also help practitioners to create developmental plans for the children based on their likes, dislikes, interests and any areas where they may be struggling</w:t>
      </w:r>
      <w:r w:rsidR="004351E6">
        <w:rPr>
          <w:rFonts w:ascii="Arial" w:hAnsi="Arial" w:cs="Arial"/>
        </w:rPr>
        <w:t>.</w:t>
      </w:r>
      <w:r w:rsidR="0022340A">
        <w:rPr>
          <w:rFonts w:ascii="Arial" w:hAnsi="Arial" w:cs="Arial"/>
        </w:rPr>
        <w:t xml:space="preserve"> </w:t>
      </w:r>
      <w:r w:rsidR="00585692">
        <w:rPr>
          <w:rFonts w:ascii="Arial" w:hAnsi="Arial" w:cs="Arial"/>
        </w:rPr>
        <w:t>(</w:t>
      </w:r>
      <w:r w:rsidR="0066199B">
        <w:rPr>
          <w:rFonts w:ascii="Arial" w:hAnsi="Arial" w:cs="Arial"/>
        </w:rPr>
        <w:t xml:space="preserve">West Sussex </w:t>
      </w:r>
      <w:r w:rsidR="004A020E">
        <w:rPr>
          <w:rFonts w:ascii="Arial" w:hAnsi="Arial" w:cs="Arial"/>
        </w:rPr>
        <w:t>County Council</w:t>
      </w:r>
      <w:r w:rsidR="00E32704">
        <w:rPr>
          <w:rFonts w:ascii="Arial" w:hAnsi="Arial" w:cs="Arial"/>
        </w:rPr>
        <w:t xml:space="preserve">, 2021, </w:t>
      </w:r>
      <w:r w:rsidR="00E86DEB">
        <w:rPr>
          <w:rFonts w:ascii="Arial" w:hAnsi="Arial" w:cs="Arial"/>
        </w:rPr>
        <w:t>p.</w:t>
      </w:r>
      <w:r w:rsidR="00C15EBE">
        <w:rPr>
          <w:rFonts w:ascii="Arial" w:hAnsi="Arial" w:cs="Arial"/>
        </w:rPr>
        <w:t>2</w:t>
      </w:r>
      <w:r w:rsidR="0032732D">
        <w:rPr>
          <w:rFonts w:ascii="Arial" w:hAnsi="Arial" w:cs="Arial"/>
        </w:rPr>
        <w:t>)</w:t>
      </w:r>
      <w:r w:rsidR="00462B75">
        <w:rPr>
          <w:rFonts w:ascii="Arial" w:hAnsi="Arial" w:cs="Arial"/>
        </w:rPr>
        <w:t xml:space="preserve"> </w:t>
      </w:r>
    </w:p>
    <w:p w14:paraId="1C321A4E" w14:textId="66BEBDE9" w:rsidR="00157E36" w:rsidRDefault="00157E36">
      <w:pPr>
        <w:rPr>
          <w:rFonts w:ascii="Arial" w:hAnsi="Arial" w:cs="Arial"/>
        </w:rPr>
      </w:pPr>
      <w:r>
        <w:rPr>
          <w:rFonts w:ascii="Arial" w:hAnsi="Arial" w:cs="Arial"/>
        </w:rPr>
        <w:t xml:space="preserve">There are many different ways that a practitioner can carry out an observation of a child including, </w:t>
      </w:r>
      <w:r w:rsidR="00DA01CF">
        <w:rPr>
          <w:rFonts w:ascii="Arial" w:hAnsi="Arial" w:cs="Arial"/>
        </w:rPr>
        <w:t>videos, photographs</w:t>
      </w:r>
      <w:r w:rsidR="006F369C">
        <w:rPr>
          <w:rFonts w:ascii="Arial" w:hAnsi="Arial" w:cs="Arial"/>
        </w:rPr>
        <w:t xml:space="preserve"> and </w:t>
      </w:r>
      <w:r w:rsidR="00E302C3">
        <w:rPr>
          <w:rFonts w:ascii="Arial" w:hAnsi="Arial" w:cs="Arial"/>
        </w:rPr>
        <w:t xml:space="preserve">time sampling </w:t>
      </w:r>
      <w:r w:rsidR="00E034AC">
        <w:rPr>
          <w:rFonts w:ascii="Arial" w:hAnsi="Arial" w:cs="Arial"/>
        </w:rPr>
        <w:t>(</w:t>
      </w:r>
      <w:r w:rsidR="000A439E">
        <w:rPr>
          <w:rFonts w:ascii="Arial" w:hAnsi="Arial" w:cs="Arial"/>
        </w:rPr>
        <w:t>Machan</w:t>
      </w:r>
      <w:r w:rsidR="005D0443">
        <w:rPr>
          <w:rFonts w:ascii="Arial" w:hAnsi="Arial" w:cs="Arial"/>
        </w:rPr>
        <w:t xml:space="preserve">, </w:t>
      </w:r>
      <w:r w:rsidR="00841913">
        <w:rPr>
          <w:rFonts w:ascii="Arial" w:hAnsi="Arial" w:cs="Arial"/>
        </w:rPr>
        <w:t>2016)</w:t>
      </w:r>
      <w:r w:rsidR="00760122">
        <w:rPr>
          <w:rFonts w:ascii="Arial" w:hAnsi="Arial" w:cs="Arial"/>
        </w:rPr>
        <w:t xml:space="preserve"> </w:t>
      </w:r>
      <w:r w:rsidR="00A94AD0">
        <w:rPr>
          <w:rFonts w:ascii="Arial" w:hAnsi="Arial" w:cs="Arial"/>
        </w:rPr>
        <w:t xml:space="preserve">According to </w:t>
      </w:r>
      <w:r w:rsidR="00E11C0B">
        <w:rPr>
          <w:rFonts w:ascii="Arial" w:hAnsi="Arial" w:cs="Arial"/>
        </w:rPr>
        <w:t>Veo</w:t>
      </w:r>
      <w:r w:rsidR="00A94AD0">
        <w:rPr>
          <w:rFonts w:ascii="Arial" w:hAnsi="Arial" w:cs="Arial"/>
        </w:rPr>
        <w:t xml:space="preserve"> (no date) </w:t>
      </w:r>
      <w:r w:rsidR="00972C88">
        <w:rPr>
          <w:rFonts w:ascii="Arial" w:hAnsi="Arial" w:cs="Arial"/>
        </w:rPr>
        <w:t>video recording is a great observation method because it</w:t>
      </w:r>
      <w:r w:rsidR="00E11C0B">
        <w:rPr>
          <w:rFonts w:ascii="Arial" w:hAnsi="Arial" w:cs="Arial"/>
        </w:rPr>
        <w:t xml:space="preserve"> is time efficient and </w:t>
      </w:r>
      <w:r w:rsidR="00972C88">
        <w:rPr>
          <w:rFonts w:ascii="Arial" w:hAnsi="Arial" w:cs="Arial"/>
        </w:rPr>
        <w:t xml:space="preserve">allows practitioners to </w:t>
      </w:r>
      <w:r w:rsidR="00E24A9E">
        <w:rPr>
          <w:rFonts w:ascii="Arial" w:hAnsi="Arial" w:cs="Arial"/>
        </w:rPr>
        <w:t xml:space="preserve">look back on the observation later on, this can be useful when practitioners want to share observations with each other. </w:t>
      </w:r>
      <w:r w:rsidR="00E26B0F">
        <w:rPr>
          <w:rFonts w:ascii="Arial" w:hAnsi="Arial" w:cs="Arial"/>
        </w:rPr>
        <w:t xml:space="preserve">If a practitioner chooses to record an observation instead of writing one up, they can pause, slow down and analyse the video in detail without having to base the observation on memory like they would with a written one. This is beneficial to practitioners because </w:t>
      </w:r>
      <w:r w:rsidR="00F94D9C">
        <w:rPr>
          <w:rFonts w:ascii="Arial" w:hAnsi="Arial" w:cs="Arial"/>
        </w:rPr>
        <w:t xml:space="preserve">they can clearly see they key moments during the interaction and observation and can develop targets and ways forwards based on them. This type of observation can also </w:t>
      </w:r>
      <w:r w:rsidR="0082276B">
        <w:rPr>
          <w:rFonts w:ascii="Arial" w:hAnsi="Arial" w:cs="Arial"/>
        </w:rPr>
        <w:t xml:space="preserve">help practitioners reflect on their practice if they are in the video observation too, as they can look back and </w:t>
      </w:r>
      <w:r w:rsidR="00812025">
        <w:rPr>
          <w:rFonts w:ascii="Arial" w:hAnsi="Arial" w:cs="Arial"/>
        </w:rPr>
        <w:t xml:space="preserve">reflect on their interactions and decide if there is anything they would like to differently in the future. </w:t>
      </w:r>
      <w:r w:rsidR="0004291C">
        <w:rPr>
          <w:rFonts w:ascii="Arial" w:hAnsi="Arial" w:cs="Arial"/>
        </w:rPr>
        <w:t xml:space="preserve">However, </w:t>
      </w:r>
      <w:r w:rsidR="007C045A">
        <w:rPr>
          <w:rFonts w:ascii="Arial" w:hAnsi="Arial" w:cs="Arial"/>
        </w:rPr>
        <w:t xml:space="preserve">University of Plymouth </w:t>
      </w:r>
      <w:r w:rsidR="00E7761E">
        <w:rPr>
          <w:rFonts w:ascii="Arial" w:hAnsi="Arial" w:cs="Arial"/>
        </w:rPr>
        <w:t>(no date) argues that there are some cons with</w:t>
      </w:r>
      <w:r w:rsidR="00812025">
        <w:rPr>
          <w:rFonts w:ascii="Arial" w:hAnsi="Arial" w:cs="Arial"/>
        </w:rPr>
        <w:t xml:space="preserve"> this</w:t>
      </w:r>
      <w:r w:rsidR="00E7761E">
        <w:rPr>
          <w:rFonts w:ascii="Arial" w:hAnsi="Arial" w:cs="Arial"/>
        </w:rPr>
        <w:t xml:space="preserve"> observation type too. </w:t>
      </w:r>
      <w:r w:rsidR="008478DD">
        <w:rPr>
          <w:rFonts w:ascii="Arial" w:hAnsi="Arial" w:cs="Arial"/>
        </w:rPr>
        <w:t xml:space="preserve">They argue that this type of observation can sometimes lead to </w:t>
      </w:r>
      <w:r w:rsidR="00BD1576">
        <w:rPr>
          <w:rFonts w:ascii="Arial" w:hAnsi="Arial" w:cs="Arial"/>
        </w:rPr>
        <w:t xml:space="preserve">researcher bias, preventing a holistic view of the child being observed. This means that the practitioner observing </w:t>
      </w:r>
      <w:r w:rsidR="00103A19">
        <w:rPr>
          <w:rFonts w:ascii="Arial" w:hAnsi="Arial" w:cs="Arial"/>
        </w:rPr>
        <w:t xml:space="preserve">may only record what they think is significant during an activity </w:t>
      </w:r>
      <w:r w:rsidR="00D33EDF">
        <w:rPr>
          <w:rFonts w:ascii="Arial" w:hAnsi="Arial" w:cs="Arial"/>
        </w:rPr>
        <w:t xml:space="preserve">and may choose not to record the whole activity and interaction, potentially missing something that could show the child’s development and progress from previous observations. </w:t>
      </w:r>
      <w:r w:rsidR="0098437D">
        <w:rPr>
          <w:rFonts w:ascii="Arial" w:hAnsi="Arial" w:cs="Arial"/>
        </w:rPr>
        <w:t xml:space="preserve">However, the Hawthorne effect could also be a mitigating factor of a true reflection of the practitioner or child in the recorded observation. </w:t>
      </w:r>
      <w:r w:rsidR="00476E3D">
        <w:rPr>
          <w:rFonts w:ascii="Arial" w:hAnsi="Arial" w:cs="Arial"/>
        </w:rPr>
        <w:t xml:space="preserve">The Hawthorne effect </w:t>
      </w:r>
      <w:r w:rsidR="00417A54">
        <w:rPr>
          <w:rFonts w:ascii="Arial" w:hAnsi="Arial" w:cs="Arial"/>
        </w:rPr>
        <w:t xml:space="preserve">is the </w:t>
      </w:r>
      <w:r w:rsidR="00700788">
        <w:rPr>
          <w:rFonts w:ascii="Arial" w:hAnsi="Arial" w:cs="Arial"/>
        </w:rPr>
        <w:t>change in behaviour of someone when they know when they are being observed,</w:t>
      </w:r>
      <w:r w:rsidR="00BF3D37">
        <w:rPr>
          <w:rFonts w:ascii="Arial" w:hAnsi="Arial" w:cs="Arial"/>
        </w:rPr>
        <w:t xml:space="preserve"> usually people being observed tend to work harder </w:t>
      </w:r>
      <w:r w:rsidR="004E43AC">
        <w:rPr>
          <w:rFonts w:ascii="Arial" w:hAnsi="Arial" w:cs="Arial"/>
        </w:rPr>
        <w:t>and preform better, therefore, when being recorded a person may change their behaviour to look their best</w:t>
      </w:r>
      <w:r w:rsidR="00954B4E">
        <w:rPr>
          <w:rFonts w:ascii="Arial" w:hAnsi="Arial" w:cs="Arial"/>
        </w:rPr>
        <w:t xml:space="preserve"> (Cherry, 2023)</w:t>
      </w:r>
      <w:r w:rsidR="00FA2381">
        <w:rPr>
          <w:rFonts w:ascii="Arial" w:hAnsi="Arial" w:cs="Arial"/>
        </w:rPr>
        <w:t xml:space="preserve"> This could lead to practitioners being unable to gain a holistic view of the child during observation. </w:t>
      </w:r>
      <w:r w:rsidR="00CB6C41">
        <w:rPr>
          <w:rFonts w:ascii="Arial" w:hAnsi="Arial" w:cs="Arial"/>
        </w:rPr>
        <w:t>According to Little Steps Day Care (no date) h</w:t>
      </w:r>
      <w:r w:rsidR="00FA2381">
        <w:rPr>
          <w:rFonts w:ascii="Arial" w:hAnsi="Arial" w:cs="Arial"/>
        </w:rPr>
        <w:t xml:space="preserve">olistic views can be important because they allow practitioners to see the development of a child in all developmental areas, i.e social and emotional, cognitive and physical. </w:t>
      </w:r>
      <w:r w:rsidR="001E1724">
        <w:rPr>
          <w:rFonts w:ascii="Arial" w:hAnsi="Arial" w:cs="Arial"/>
        </w:rPr>
        <w:t xml:space="preserve">The aim of helping a child to develop holistically is to </w:t>
      </w:r>
      <w:r w:rsidR="00795330">
        <w:rPr>
          <w:rFonts w:ascii="Arial" w:hAnsi="Arial" w:cs="Arial"/>
        </w:rPr>
        <w:t>prepare them for later life</w:t>
      </w:r>
      <w:r w:rsidR="00E804B5">
        <w:rPr>
          <w:rFonts w:ascii="Arial" w:hAnsi="Arial" w:cs="Arial"/>
        </w:rPr>
        <w:t xml:space="preserve"> through learning essential skills </w:t>
      </w:r>
      <w:r w:rsidR="00A4183E">
        <w:rPr>
          <w:rFonts w:ascii="Arial" w:hAnsi="Arial" w:cs="Arial"/>
        </w:rPr>
        <w:t>like confidence, independence and communicatio</w:t>
      </w:r>
      <w:r w:rsidR="00CB6C41">
        <w:rPr>
          <w:rFonts w:ascii="Arial" w:hAnsi="Arial" w:cs="Arial"/>
        </w:rPr>
        <w:t>n.</w:t>
      </w:r>
      <w:r w:rsidR="00B601A2">
        <w:rPr>
          <w:rFonts w:ascii="Arial" w:hAnsi="Arial" w:cs="Arial"/>
        </w:rPr>
        <w:t xml:space="preserve"> According to Hei </w:t>
      </w:r>
      <w:r w:rsidR="008C7BFE">
        <w:rPr>
          <w:rFonts w:ascii="Arial" w:hAnsi="Arial" w:cs="Arial"/>
        </w:rPr>
        <w:t>Schools</w:t>
      </w:r>
      <w:r w:rsidR="00896049">
        <w:rPr>
          <w:rFonts w:ascii="Arial" w:hAnsi="Arial" w:cs="Arial"/>
        </w:rPr>
        <w:t xml:space="preserve"> (2022) if</w:t>
      </w:r>
      <w:r w:rsidR="00B53A61">
        <w:rPr>
          <w:rFonts w:ascii="Arial" w:hAnsi="Arial" w:cs="Arial"/>
        </w:rPr>
        <w:t xml:space="preserve"> a child has any problems with holistic development, </w:t>
      </w:r>
      <w:r w:rsidR="00917CE9">
        <w:rPr>
          <w:rFonts w:ascii="Arial" w:hAnsi="Arial" w:cs="Arial"/>
        </w:rPr>
        <w:t xml:space="preserve">learning can become impossible. </w:t>
      </w:r>
      <w:r w:rsidR="00261322">
        <w:rPr>
          <w:rFonts w:ascii="Arial" w:hAnsi="Arial" w:cs="Arial"/>
        </w:rPr>
        <w:t xml:space="preserve">If a child’s wellbeing is not supported through </w:t>
      </w:r>
      <w:r w:rsidR="00684CD6">
        <w:rPr>
          <w:rFonts w:ascii="Arial" w:hAnsi="Arial" w:cs="Arial"/>
        </w:rPr>
        <w:t xml:space="preserve">their early years, this could lead to repercussions in later life such as </w:t>
      </w:r>
      <w:r w:rsidR="00A91025">
        <w:rPr>
          <w:rFonts w:ascii="Arial" w:hAnsi="Arial" w:cs="Arial"/>
        </w:rPr>
        <w:t xml:space="preserve">struggling during their school years. </w:t>
      </w:r>
      <w:r w:rsidR="00684CD6">
        <w:rPr>
          <w:rFonts w:ascii="Arial" w:hAnsi="Arial" w:cs="Arial"/>
        </w:rPr>
        <w:t xml:space="preserve"> </w:t>
      </w:r>
    </w:p>
    <w:p w14:paraId="79A7BF15" w14:textId="57A8139E" w:rsidR="002F446B" w:rsidRDefault="002F446B">
      <w:pPr>
        <w:rPr>
          <w:rFonts w:ascii="Arial" w:hAnsi="Arial" w:cs="Arial"/>
        </w:rPr>
      </w:pPr>
      <w:r>
        <w:rPr>
          <w:rFonts w:ascii="Arial" w:hAnsi="Arial" w:cs="Arial"/>
        </w:rPr>
        <w:t>Moyles’</w:t>
      </w:r>
      <w:r w:rsidR="00286560">
        <w:rPr>
          <w:rFonts w:ascii="Arial" w:hAnsi="Arial" w:cs="Arial"/>
        </w:rPr>
        <w:t xml:space="preserve"> </w:t>
      </w:r>
      <w:r w:rsidR="00062588">
        <w:rPr>
          <w:rFonts w:ascii="Arial" w:hAnsi="Arial" w:cs="Arial"/>
        </w:rPr>
        <w:t>spiral</w:t>
      </w:r>
      <w:r>
        <w:rPr>
          <w:rFonts w:ascii="Arial" w:hAnsi="Arial" w:cs="Arial"/>
        </w:rPr>
        <w:t xml:space="preserve"> theory</w:t>
      </w:r>
      <w:r w:rsidR="00062588">
        <w:rPr>
          <w:rFonts w:ascii="Arial" w:hAnsi="Arial" w:cs="Arial"/>
        </w:rPr>
        <w:t xml:space="preserve"> </w:t>
      </w:r>
      <w:r>
        <w:rPr>
          <w:rFonts w:ascii="Arial" w:hAnsi="Arial" w:cs="Arial"/>
        </w:rPr>
        <w:t>suggest</w:t>
      </w:r>
      <w:r w:rsidR="00062588">
        <w:rPr>
          <w:rFonts w:ascii="Arial" w:hAnsi="Arial" w:cs="Arial"/>
        </w:rPr>
        <w:t>s that</w:t>
      </w:r>
      <w:r w:rsidR="00286560">
        <w:rPr>
          <w:rFonts w:ascii="Arial" w:hAnsi="Arial" w:cs="Arial"/>
        </w:rPr>
        <w:t xml:space="preserve"> </w:t>
      </w:r>
      <w:r w:rsidR="00062588">
        <w:rPr>
          <w:rFonts w:ascii="Arial" w:hAnsi="Arial" w:cs="Arial"/>
        </w:rPr>
        <w:t xml:space="preserve">practitioners can view </w:t>
      </w:r>
      <w:r w:rsidR="000707FD">
        <w:rPr>
          <w:rFonts w:ascii="Arial" w:hAnsi="Arial" w:cs="Arial"/>
        </w:rPr>
        <w:t xml:space="preserve">gain a true reflection of a </w:t>
      </w:r>
      <w:r w:rsidR="00062588">
        <w:rPr>
          <w:rFonts w:ascii="Arial" w:hAnsi="Arial" w:cs="Arial"/>
        </w:rPr>
        <w:t xml:space="preserve">child during their play. The theory suggests that </w:t>
      </w:r>
      <w:r w:rsidR="00AD7BC5">
        <w:rPr>
          <w:rFonts w:ascii="Arial" w:hAnsi="Arial" w:cs="Arial"/>
        </w:rPr>
        <w:t xml:space="preserve">play is powerful and teaches children </w:t>
      </w:r>
      <w:r w:rsidR="00AD7BC5">
        <w:rPr>
          <w:rFonts w:ascii="Arial" w:hAnsi="Arial" w:cs="Arial"/>
        </w:rPr>
        <w:lastRenderedPageBreak/>
        <w:t xml:space="preserve">many different skills </w:t>
      </w:r>
      <w:r w:rsidR="003D7357">
        <w:rPr>
          <w:rFonts w:ascii="Arial" w:hAnsi="Arial" w:cs="Arial"/>
        </w:rPr>
        <w:t xml:space="preserve">such as autonomy, </w:t>
      </w:r>
      <w:r w:rsidR="00B04870">
        <w:rPr>
          <w:rFonts w:ascii="Arial" w:hAnsi="Arial" w:cs="Arial"/>
        </w:rPr>
        <w:t xml:space="preserve">persistence and </w:t>
      </w:r>
      <w:r w:rsidR="001A6063">
        <w:rPr>
          <w:rFonts w:ascii="Arial" w:hAnsi="Arial" w:cs="Arial"/>
        </w:rPr>
        <w:t xml:space="preserve">competence. </w:t>
      </w:r>
      <w:r w:rsidR="0074029F">
        <w:rPr>
          <w:rFonts w:ascii="Arial" w:hAnsi="Arial" w:cs="Arial"/>
        </w:rPr>
        <w:t xml:space="preserve">Moyles also suggested that practitioners </w:t>
      </w:r>
      <w:r w:rsidR="007D5889">
        <w:rPr>
          <w:rFonts w:ascii="Arial" w:hAnsi="Arial" w:cs="Arial"/>
        </w:rPr>
        <w:t>need to use</w:t>
      </w:r>
      <w:r w:rsidR="00954589">
        <w:rPr>
          <w:rFonts w:ascii="Arial" w:hAnsi="Arial" w:cs="Arial"/>
        </w:rPr>
        <w:t xml:space="preserve"> the way the child play</w:t>
      </w:r>
      <w:r w:rsidR="00286560">
        <w:rPr>
          <w:rFonts w:ascii="Arial" w:hAnsi="Arial" w:cs="Arial"/>
        </w:rPr>
        <w:t>s</w:t>
      </w:r>
      <w:r w:rsidR="00954589">
        <w:rPr>
          <w:rFonts w:ascii="Arial" w:hAnsi="Arial" w:cs="Arial"/>
        </w:rPr>
        <w:t xml:space="preserve"> to </w:t>
      </w:r>
      <w:r w:rsidR="00913836">
        <w:rPr>
          <w:rFonts w:ascii="Arial" w:hAnsi="Arial" w:cs="Arial"/>
        </w:rPr>
        <w:t>tailor their teaching to meet the individual needs of each child. Observations can help with this as practitioners can look back over and compare observations to help them create targets and ways forward for each child</w:t>
      </w:r>
      <w:r w:rsidR="00A04CEE">
        <w:rPr>
          <w:rFonts w:ascii="Arial" w:hAnsi="Arial" w:cs="Arial"/>
        </w:rPr>
        <w:t xml:space="preserve"> (Smith, 2021)</w:t>
      </w:r>
      <w:r w:rsidR="00E0473E">
        <w:rPr>
          <w:rFonts w:ascii="Arial" w:hAnsi="Arial" w:cs="Arial"/>
        </w:rPr>
        <w:t xml:space="preserve"> Queen </w:t>
      </w:r>
      <w:r w:rsidR="00E54ADE">
        <w:rPr>
          <w:rFonts w:ascii="Arial" w:hAnsi="Arial" w:cs="Arial"/>
        </w:rPr>
        <w:t>Margaret University (2023) agrees, putting an emphasis on play based learning during a child’s early years</w:t>
      </w:r>
      <w:r w:rsidR="009D3718">
        <w:rPr>
          <w:rFonts w:ascii="Arial" w:hAnsi="Arial" w:cs="Arial"/>
        </w:rPr>
        <w:t xml:space="preserve"> and arguing that play is contributing factor to a child’s </w:t>
      </w:r>
      <w:r w:rsidR="00F91A44">
        <w:rPr>
          <w:rFonts w:ascii="Arial" w:hAnsi="Arial" w:cs="Arial"/>
        </w:rPr>
        <w:t xml:space="preserve">cognitive, social, physical </w:t>
      </w:r>
      <w:r w:rsidR="005E1EFD">
        <w:rPr>
          <w:rFonts w:ascii="Arial" w:hAnsi="Arial" w:cs="Arial"/>
        </w:rPr>
        <w:t xml:space="preserve">and emotional development. </w:t>
      </w:r>
    </w:p>
    <w:p w14:paraId="4B3A1393" w14:textId="00153C4B" w:rsidR="00DD2A14" w:rsidRDefault="00DD2A14">
      <w:pPr>
        <w:rPr>
          <w:rFonts w:ascii="Arial" w:hAnsi="Arial" w:cs="Arial"/>
          <w:u w:val="single"/>
        </w:rPr>
      </w:pPr>
      <w:r>
        <w:rPr>
          <w:rFonts w:ascii="Arial" w:hAnsi="Arial" w:cs="Arial"/>
          <w:u w:val="single"/>
        </w:rPr>
        <w:t xml:space="preserve">Section 4 </w:t>
      </w:r>
    </w:p>
    <w:p w14:paraId="1E4FADB0" w14:textId="4656022A" w:rsidR="00AA64C7" w:rsidRDefault="005B6847">
      <w:pPr>
        <w:rPr>
          <w:rFonts w:ascii="Arial" w:hAnsi="Arial" w:cs="Arial"/>
        </w:rPr>
      </w:pPr>
      <w:r>
        <w:rPr>
          <w:rFonts w:ascii="Arial" w:hAnsi="Arial" w:cs="Arial"/>
        </w:rPr>
        <w:t xml:space="preserve">Observations based on a child’s play can provide practitioners with an insight to the child’s likes, dislikes and interests. </w:t>
      </w:r>
      <w:r w:rsidR="00195993">
        <w:rPr>
          <w:rFonts w:ascii="Arial" w:hAnsi="Arial" w:cs="Arial"/>
        </w:rPr>
        <w:t xml:space="preserve">Observations also allow </w:t>
      </w:r>
      <w:r w:rsidR="00E24214">
        <w:rPr>
          <w:rFonts w:ascii="Arial" w:hAnsi="Arial" w:cs="Arial"/>
        </w:rPr>
        <w:t xml:space="preserve">practitioners to gain a better understanding of where the child is developmentally, </w:t>
      </w:r>
      <w:r w:rsidR="004B71A3">
        <w:rPr>
          <w:rFonts w:ascii="Arial" w:hAnsi="Arial" w:cs="Arial"/>
        </w:rPr>
        <w:t xml:space="preserve">their strengths, any areas they need a bit more support in and </w:t>
      </w:r>
      <w:r w:rsidR="00397243">
        <w:rPr>
          <w:rFonts w:ascii="Arial" w:hAnsi="Arial" w:cs="Arial"/>
        </w:rPr>
        <w:t>any</w:t>
      </w:r>
      <w:r w:rsidR="004B71A3">
        <w:rPr>
          <w:rFonts w:ascii="Arial" w:hAnsi="Arial" w:cs="Arial"/>
        </w:rPr>
        <w:t xml:space="preserve"> skills</w:t>
      </w:r>
      <w:r w:rsidR="00397243">
        <w:rPr>
          <w:rFonts w:ascii="Arial" w:hAnsi="Arial" w:cs="Arial"/>
        </w:rPr>
        <w:t xml:space="preserve"> they have </w:t>
      </w:r>
      <w:r w:rsidR="008D329B">
        <w:rPr>
          <w:rFonts w:ascii="Arial" w:hAnsi="Arial" w:cs="Arial"/>
        </w:rPr>
        <w:t xml:space="preserve">acquired </w:t>
      </w:r>
      <w:r w:rsidR="00E01B65">
        <w:rPr>
          <w:rFonts w:ascii="Arial" w:hAnsi="Arial" w:cs="Arial"/>
        </w:rPr>
        <w:t>(Gowrie</w:t>
      </w:r>
      <w:r w:rsidR="00192744">
        <w:rPr>
          <w:rFonts w:ascii="Arial" w:hAnsi="Arial" w:cs="Arial"/>
        </w:rPr>
        <w:t>,</w:t>
      </w:r>
      <w:r w:rsidR="00140163">
        <w:rPr>
          <w:rFonts w:ascii="Arial" w:hAnsi="Arial" w:cs="Arial"/>
        </w:rPr>
        <w:t xml:space="preserve"> </w:t>
      </w:r>
      <w:r w:rsidR="00192744">
        <w:rPr>
          <w:rFonts w:ascii="Arial" w:hAnsi="Arial" w:cs="Arial"/>
        </w:rPr>
        <w:t>no date)</w:t>
      </w:r>
      <w:r w:rsidR="00B115E2">
        <w:rPr>
          <w:rFonts w:ascii="Arial" w:hAnsi="Arial" w:cs="Arial"/>
        </w:rPr>
        <w:t xml:space="preserve"> </w:t>
      </w:r>
      <w:r w:rsidR="0078786C">
        <w:rPr>
          <w:rFonts w:ascii="Arial" w:hAnsi="Arial" w:cs="Arial"/>
        </w:rPr>
        <w:t xml:space="preserve">According to </w:t>
      </w:r>
      <w:r w:rsidR="00953910">
        <w:rPr>
          <w:rFonts w:ascii="Arial" w:hAnsi="Arial" w:cs="Arial"/>
        </w:rPr>
        <w:t xml:space="preserve">BBC (no date) </w:t>
      </w:r>
      <w:r w:rsidR="00DA059A">
        <w:rPr>
          <w:rFonts w:ascii="Arial" w:hAnsi="Arial" w:cs="Arial"/>
        </w:rPr>
        <w:t xml:space="preserve">children will </w:t>
      </w:r>
      <w:r w:rsidR="00487688">
        <w:rPr>
          <w:rFonts w:ascii="Arial" w:hAnsi="Arial" w:cs="Arial"/>
        </w:rPr>
        <w:t xml:space="preserve">display different play types, </w:t>
      </w:r>
      <w:r w:rsidR="00E4787E">
        <w:rPr>
          <w:rFonts w:ascii="Arial" w:hAnsi="Arial" w:cs="Arial"/>
        </w:rPr>
        <w:t xml:space="preserve">and they could even mix and match them depending on a number of different things such as the child’s mood, </w:t>
      </w:r>
      <w:r w:rsidR="001E217D">
        <w:rPr>
          <w:rFonts w:ascii="Arial" w:hAnsi="Arial" w:cs="Arial"/>
        </w:rPr>
        <w:t>interests and even their personalit</w:t>
      </w:r>
      <w:r w:rsidR="00644E5C">
        <w:rPr>
          <w:rFonts w:ascii="Arial" w:hAnsi="Arial" w:cs="Arial"/>
        </w:rPr>
        <w:t xml:space="preserve">y and it is important to remember that every child is different and will play in a different way. </w:t>
      </w:r>
      <w:r w:rsidR="00ED5775">
        <w:rPr>
          <w:rFonts w:ascii="Arial" w:hAnsi="Arial" w:cs="Arial"/>
        </w:rPr>
        <w:t xml:space="preserve">Learning Journals </w:t>
      </w:r>
      <w:r w:rsidR="003F2661">
        <w:rPr>
          <w:rFonts w:ascii="Arial" w:hAnsi="Arial" w:cs="Arial"/>
        </w:rPr>
        <w:t>(no date) emphasises the importance of practitioners using observations to analyse if the environment is enabling and simulating for the child</w:t>
      </w:r>
      <w:r w:rsidR="00036D85">
        <w:rPr>
          <w:rFonts w:ascii="Arial" w:hAnsi="Arial" w:cs="Arial"/>
        </w:rPr>
        <w:t xml:space="preserve">. </w:t>
      </w:r>
      <w:r w:rsidR="00907964">
        <w:rPr>
          <w:rFonts w:ascii="Arial" w:hAnsi="Arial" w:cs="Arial"/>
        </w:rPr>
        <w:t xml:space="preserve">Eaton (2023) </w:t>
      </w:r>
      <w:r w:rsidR="00D94033">
        <w:rPr>
          <w:rFonts w:ascii="Arial" w:hAnsi="Arial" w:cs="Arial"/>
        </w:rPr>
        <w:t xml:space="preserve">argues that </w:t>
      </w:r>
      <w:r w:rsidR="008A61A5">
        <w:rPr>
          <w:rFonts w:ascii="Arial" w:hAnsi="Arial" w:cs="Arial"/>
        </w:rPr>
        <w:t xml:space="preserve">careful consideration is needed when practitioners are planning to create an enabling environments for the children in their care. </w:t>
      </w:r>
      <w:r w:rsidR="00C55843">
        <w:rPr>
          <w:rFonts w:ascii="Arial" w:hAnsi="Arial" w:cs="Arial"/>
        </w:rPr>
        <w:t xml:space="preserve">Observations can help practitioners create these environments because if an observation </w:t>
      </w:r>
      <w:r w:rsidR="00A2714C">
        <w:rPr>
          <w:rFonts w:ascii="Arial" w:hAnsi="Arial" w:cs="Arial"/>
        </w:rPr>
        <w:t xml:space="preserve">highlights a particular interest or area that a child interacts more with, practitioners can use this to develop their learning, i.e if a child speaks more and is more physical in the garden, practitioners can use this environment to develop the child’s skill set further, they can create provocations like obstacle courses to challenge the children and analyse how much they have developed since they were last observed. </w:t>
      </w:r>
    </w:p>
    <w:p w14:paraId="786E0FE9" w14:textId="3BC81AF9" w:rsidR="00AA64C7" w:rsidRDefault="0008692C">
      <w:pPr>
        <w:rPr>
          <w:rFonts w:ascii="Arial" w:hAnsi="Arial" w:cs="Arial"/>
        </w:rPr>
      </w:pPr>
      <w:r>
        <w:rPr>
          <w:rFonts w:ascii="Arial" w:hAnsi="Arial" w:cs="Arial"/>
        </w:rPr>
        <w:t>A</w:t>
      </w:r>
      <w:r w:rsidR="00003BD3">
        <w:rPr>
          <w:rFonts w:ascii="Arial" w:hAnsi="Arial" w:cs="Arial"/>
        </w:rPr>
        <w:t xml:space="preserve">ccording to </w:t>
      </w:r>
      <w:r w:rsidR="00311441">
        <w:rPr>
          <w:rFonts w:ascii="Arial" w:hAnsi="Arial" w:cs="Arial"/>
        </w:rPr>
        <w:t>Essex County Council (</w:t>
      </w:r>
      <w:r w:rsidR="00420B14">
        <w:rPr>
          <w:rFonts w:ascii="Arial" w:hAnsi="Arial" w:cs="Arial"/>
        </w:rPr>
        <w:t>no date) a</w:t>
      </w:r>
      <w:r>
        <w:rPr>
          <w:rFonts w:ascii="Arial" w:hAnsi="Arial" w:cs="Arial"/>
        </w:rPr>
        <w:t>dults are a crucial part of a child’s development.</w:t>
      </w:r>
      <w:r w:rsidR="00751F05">
        <w:rPr>
          <w:rFonts w:ascii="Arial" w:hAnsi="Arial" w:cs="Arial"/>
        </w:rPr>
        <w:t xml:space="preserve"> Practitioners have a duty to care for, nurture and respect all children. </w:t>
      </w:r>
      <w:r w:rsidR="000C0939">
        <w:rPr>
          <w:rFonts w:ascii="Arial" w:hAnsi="Arial" w:cs="Arial"/>
        </w:rPr>
        <w:t xml:space="preserve">Practitioners are responsible for engaging in meaningful interactions, helping with transitions, </w:t>
      </w:r>
      <w:r w:rsidR="00003BD3">
        <w:rPr>
          <w:rFonts w:ascii="Arial" w:hAnsi="Arial" w:cs="Arial"/>
        </w:rPr>
        <w:t xml:space="preserve">and facilitating and </w:t>
      </w:r>
      <w:r w:rsidR="006B6F2B">
        <w:rPr>
          <w:rFonts w:ascii="Arial" w:hAnsi="Arial" w:cs="Arial"/>
        </w:rPr>
        <w:t>expanding learning</w:t>
      </w:r>
      <w:r w:rsidR="00003BD3">
        <w:rPr>
          <w:rFonts w:ascii="Arial" w:hAnsi="Arial" w:cs="Arial"/>
        </w:rPr>
        <w:t xml:space="preserve">. </w:t>
      </w:r>
      <w:r w:rsidR="00AA64C7">
        <w:rPr>
          <w:rFonts w:ascii="Arial" w:hAnsi="Arial" w:cs="Arial"/>
        </w:rPr>
        <w:t>McInnes</w:t>
      </w:r>
      <w:r w:rsidR="004A3640">
        <w:rPr>
          <w:rFonts w:ascii="Arial" w:hAnsi="Arial" w:cs="Arial"/>
        </w:rPr>
        <w:t xml:space="preserve"> et al (2019) suggest that adults have a prominent role </w:t>
      </w:r>
      <w:r w:rsidR="00C96C6E">
        <w:rPr>
          <w:rFonts w:ascii="Arial" w:hAnsi="Arial" w:cs="Arial"/>
        </w:rPr>
        <w:t>in</w:t>
      </w:r>
      <w:r w:rsidR="0037593E">
        <w:rPr>
          <w:rFonts w:ascii="Arial" w:hAnsi="Arial" w:cs="Arial"/>
        </w:rPr>
        <w:t xml:space="preserve"> supporting a child’s development. They are responsible for knowing when to take a step back and observe a child</w:t>
      </w:r>
      <w:r w:rsidR="00F07979">
        <w:rPr>
          <w:rFonts w:ascii="Arial" w:hAnsi="Arial" w:cs="Arial"/>
        </w:rPr>
        <w:t xml:space="preserve">. </w:t>
      </w:r>
      <w:r w:rsidR="007B1B82">
        <w:rPr>
          <w:rFonts w:ascii="Arial" w:hAnsi="Arial" w:cs="Arial"/>
        </w:rPr>
        <w:t xml:space="preserve">According to </w:t>
      </w:r>
      <w:r w:rsidR="00C04F12">
        <w:rPr>
          <w:rFonts w:ascii="Arial" w:hAnsi="Arial" w:cs="Arial"/>
        </w:rPr>
        <w:t xml:space="preserve">Patel </w:t>
      </w:r>
      <w:r w:rsidR="00747AA6">
        <w:rPr>
          <w:rFonts w:ascii="Arial" w:hAnsi="Arial" w:cs="Arial"/>
        </w:rPr>
        <w:t xml:space="preserve">(no date) </w:t>
      </w:r>
      <w:r w:rsidR="009C77D6">
        <w:rPr>
          <w:rFonts w:ascii="Arial" w:hAnsi="Arial" w:cs="Arial"/>
        </w:rPr>
        <w:t xml:space="preserve">if practitioners follow play based approaches they will </w:t>
      </w:r>
      <w:r w:rsidR="001E49F5">
        <w:rPr>
          <w:rFonts w:ascii="Arial" w:hAnsi="Arial" w:cs="Arial"/>
        </w:rPr>
        <w:t xml:space="preserve">facilitate successful learning in the future. </w:t>
      </w:r>
      <w:r w:rsidR="00B55AE9">
        <w:rPr>
          <w:rFonts w:ascii="Arial" w:hAnsi="Arial" w:cs="Arial"/>
        </w:rPr>
        <w:t>A</w:t>
      </w:r>
      <w:r w:rsidR="00095907">
        <w:rPr>
          <w:rFonts w:ascii="Arial" w:hAnsi="Arial" w:cs="Arial"/>
        </w:rPr>
        <w:t xml:space="preserve">ccording to Queensland </w:t>
      </w:r>
      <w:r w:rsidR="008064A4">
        <w:rPr>
          <w:rFonts w:ascii="Arial" w:hAnsi="Arial" w:cs="Arial"/>
        </w:rPr>
        <w:t xml:space="preserve">Government (2023) a </w:t>
      </w:r>
      <w:r w:rsidR="00B55AE9">
        <w:rPr>
          <w:rFonts w:ascii="Arial" w:hAnsi="Arial" w:cs="Arial"/>
        </w:rPr>
        <w:t xml:space="preserve">play based approach </w:t>
      </w:r>
      <w:r w:rsidR="00180111">
        <w:rPr>
          <w:rFonts w:ascii="Arial" w:hAnsi="Arial" w:cs="Arial"/>
        </w:rPr>
        <w:t xml:space="preserve">provides children with the opportunity to engage with </w:t>
      </w:r>
      <w:r w:rsidR="00550C87">
        <w:rPr>
          <w:rFonts w:ascii="Arial" w:hAnsi="Arial" w:cs="Arial"/>
        </w:rPr>
        <w:t xml:space="preserve">people, objects and the environment in an imaginative, creative and </w:t>
      </w:r>
      <w:r w:rsidR="00287122">
        <w:rPr>
          <w:rFonts w:ascii="Arial" w:hAnsi="Arial" w:cs="Arial"/>
        </w:rPr>
        <w:t>active play. Play based learning refers to letting the child be in control of their own activities and experiences</w:t>
      </w:r>
      <w:r w:rsidR="002F4B40">
        <w:rPr>
          <w:rFonts w:ascii="Arial" w:hAnsi="Arial" w:cs="Arial"/>
        </w:rPr>
        <w:t>, and during this type of play and learning, it is the adults role to observe the child</w:t>
      </w:r>
      <w:r w:rsidR="005644E4">
        <w:rPr>
          <w:rFonts w:ascii="Arial" w:hAnsi="Arial" w:cs="Arial"/>
        </w:rPr>
        <w:t xml:space="preserve"> and ensure the environment is safe for them to independently explore. </w:t>
      </w:r>
      <w:r w:rsidR="004530BF">
        <w:rPr>
          <w:rFonts w:ascii="Arial" w:hAnsi="Arial" w:cs="Arial"/>
        </w:rPr>
        <w:t xml:space="preserve">Practitioners can ensure the environment is safe and enabling for the children by completing regular risk assessments </w:t>
      </w:r>
      <w:r w:rsidR="00714AE3">
        <w:rPr>
          <w:rFonts w:ascii="Arial" w:hAnsi="Arial" w:cs="Arial"/>
        </w:rPr>
        <w:t xml:space="preserve">and keeping up to date with regular training. </w:t>
      </w:r>
      <w:r w:rsidR="00714AE3">
        <w:rPr>
          <w:rFonts w:ascii="Arial" w:hAnsi="Arial" w:cs="Arial"/>
        </w:rPr>
        <w:lastRenderedPageBreak/>
        <w:t xml:space="preserve">During risk assessments, practitioners must look for anything that could potentially cause harm to any child in their care and they must illuminate any risks </w:t>
      </w:r>
      <w:r w:rsidR="00906B93">
        <w:rPr>
          <w:rFonts w:ascii="Arial" w:hAnsi="Arial" w:cs="Arial"/>
        </w:rPr>
        <w:t xml:space="preserve">(Mandatory Training Group, </w:t>
      </w:r>
      <w:r w:rsidR="003247EA">
        <w:rPr>
          <w:rFonts w:ascii="Arial" w:hAnsi="Arial" w:cs="Arial"/>
        </w:rPr>
        <w:t>no date)</w:t>
      </w:r>
      <w:r w:rsidR="0016082E">
        <w:rPr>
          <w:rFonts w:ascii="Arial" w:hAnsi="Arial" w:cs="Arial"/>
        </w:rPr>
        <w:t xml:space="preserve"> According to </w:t>
      </w:r>
      <w:r w:rsidR="0038243E">
        <w:rPr>
          <w:rFonts w:ascii="Arial" w:hAnsi="Arial" w:cs="Arial"/>
        </w:rPr>
        <w:t>Parenta (20</w:t>
      </w:r>
      <w:r w:rsidR="00312D02">
        <w:rPr>
          <w:rFonts w:ascii="Arial" w:hAnsi="Arial" w:cs="Arial"/>
        </w:rPr>
        <w:t xml:space="preserve">23) failure to complete risk assessments could result in </w:t>
      </w:r>
      <w:r w:rsidR="003F7765">
        <w:rPr>
          <w:rFonts w:ascii="Arial" w:hAnsi="Arial" w:cs="Arial"/>
        </w:rPr>
        <w:t xml:space="preserve">injuries or harm to children or practitioners at the setting and </w:t>
      </w:r>
      <w:r w:rsidR="005B6413">
        <w:rPr>
          <w:rFonts w:ascii="Arial" w:hAnsi="Arial" w:cs="Arial"/>
        </w:rPr>
        <w:t>a setting becoming non compliant.</w:t>
      </w:r>
      <w:r w:rsidR="00141EAF">
        <w:rPr>
          <w:rFonts w:ascii="Arial" w:hAnsi="Arial" w:cs="Arial"/>
        </w:rPr>
        <w:t xml:space="preserve"> According to Tin</w:t>
      </w:r>
      <w:r w:rsidR="000C2909">
        <w:rPr>
          <w:rFonts w:ascii="Arial" w:hAnsi="Arial" w:cs="Arial"/>
        </w:rPr>
        <w:t xml:space="preserve">ey (2021) in order to </w:t>
      </w:r>
      <w:r w:rsidR="00141EAF">
        <w:rPr>
          <w:rFonts w:ascii="Arial" w:hAnsi="Arial" w:cs="Arial"/>
        </w:rPr>
        <w:t>create an enabling environment</w:t>
      </w:r>
      <w:r w:rsidR="000C2909">
        <w:rPr>
          <w:rFonts w:ascii="Arial" w:hAnsi="Arial" w:cs="Arial"/>
        </w:rPr>
        <w:t xml:space="preserve">, practitioners must </w:t>
      </w:r>
      <w:r w:rsidR="00E31C05">
        <w:rPr>
          <w:rFonts w:ascii="Arial" w:hAnsi="Arial" w:cs="Arial"/>
        </w:rPr>
        <w:t xml:space="preserve">create a safe space in which children can thrive </w:t>
      </w:r>
      <w:r w:rsidR="00095229">
        <w:rPr>
          <w:rFonts w:ascii="Arial" w:hAnsi="Arial" w:cs="Arial"/>
        </w:rPr>
        <w:t>while</w:t>
      </w:r>
      <w:r w:rsidR="004E1E80">
        <w:rPr>
          <w:rFonts w:ascii="Arial" w:hAnsi="Arial" w:cs="Arial"/>
        </w:rPr>
        <w:t xml:space="preserve"> their health, safety, happiness and </w:t>
      </w:r>
      <w:r w:rsidR="00F22BDB">
        <w:rPr>
          <w:rFonts w:ascii="Arial" w:hAnsi="Arial" w:cs="Arial"/>
        </w:rPr>
        <w:t xml:space="preserve">development is nurtured and supported. </w:t>
      </w:r>
    </w:p>
    <w:p w14:paraId="79FFB779" w14:textId="77777777" w:rsidR="004955FF" w:rsidRDefault="004955FF">
      <w:pPr>
        <w:rPr>
          <w:rFonts w:ascii="Arial" w:hAnsi="Arial" w:cs="Arial"/>
        </w:rPr>
      </w:pPr>
    </w:p>
    <w:p w14:paraId="2DE06737" w14:textId="77777777" w:rsidR="004955FF" w:rsidRDefault="004955FF">
      <w:pPr>
        <w:rPr>
          <w:rFonts w:ascii="Arial" w:hAnsi="Arial" w:cs="Arial"/>
        </w:rPr>
      </w:pPr>
    </w:p>
    <w:p w14:paraId="1DB7E13F" w14:textId="77777777" w:rsidR="004955FF" w:rsidRDefault="004955FF">
      <w:pPr>
        <w:rPr>
          <w:rFonts w:ascii="Arial" w:hAnsi="Arial" w:cs="Arial"/>
        </w:rPr>
      </w:pPr>
    </w:p>
    <w:p w14:paraId="35306DF6" w14:textId="77777777" w:rsidR="004955FF" w:rsidRDefault="004955FF">
      <w:pPr>
        <w:rPr>
          <w:rFonts w:ascii="Arial" w:hAnsi="Arial" w:cs="Arial"/>
        </w:rPr>
      </w:pPr>
    </w:p>
    <w:p w14:paraId="321AC675" w14:textId="77777777" w:rsidR="004955FF" w:rsidRDefault="004955FF">
      <w:pPr>
        <w:rPr>
          <w:rFonts w:ascii="Arial" w:hAnsi="Arial" w:cs="Arial"/>
        </w:rPr>
      </w:pPr>
    </w:p>
    <w:p w14:paraId="4856E604" w14:textId="77777777" w:rsidR="004955FF" w:rsidRDefault="004955FF">
      <w:pPr>
        <w:rPr>
          <w:rFonts w:ascii="Arial" w:hAnsi="Arial" w:cs="Arial"/>
        </w:rPr>
      </w:pPr>
    </w:p>
    <w:p w14:paraId="7EECAB32" w14:textId="77777777" w:rsidR="004955FF" w:rsidRDefault="004955FF">
      <w:pPr>
        <w:rPr>
          <w:rFonts w:ascii="Arial" w:hAnsi="Arial" w:cs="Arial"/>
        </w:rPr>
      </w:pPr>
    </w:p>
    <w:p w14:paraId="723B1D5D" w14:textId="77777777" w:rsidR="004955FF" w:rsidRDefault="004955FF">
      <w:pPr>
        <w:rPr>
          <w:rFonts w:ascii="Arial" w:hAnsi="Arial" w:cs="Arial"/>
        </w:rPr>
      </w:pPr>
    </w:p>
    <w:p w14:paraId="67E15AC4" w14:textId="77777777" w:rsidR="004955FF" w:rsidRDefault="004955FF">
      <w:pPr>
        <w:rPr>
          <w:rFonts w:ascii="Arial" w:hAnsi="Arial" w:cs="Arial"/>
        </w:rPr>
      </w:pPr>
    </w:p>
    <w:p w14:paraId="5653531A" w14:textId="77777777" w:rsidR="004955FF" w:rsidRDefault="004955FF">
      <w:pPr>
        <w:rPr>
          <w:rFonts w:ascii="Arial" w:hAnsi="Arial" w:cs="Arial"/>
        </w:rPr>
      </w:pPr>
    </w:p>
    <w:p w14:paraId="27CC9294" w14:textId="77777777" w:rsidR="004955FF" w:rsidRDefault="004955FF">
      <w:pPr>
        <w:rPr>
          <w:rFonts w:ascii="Arial" w:hAnsi="Arial" w:cs="Arial"/>
        </w:rPr>
      </w:pPr>
    </w:p>
    <w:p w14:paraId="5BCC8175" w14:textId="77777777" w:rsidR="004955FF" w:rsidRDefault="004955FF">
      <w:pPr>
        <w:rPr>
          <w:rFonts w:ascii="Arial" w:hAnsi="Arial" w:cs="Arial"/>
        </w:rPr>
      </w:pPr>
    </w:p>
    <w:p w14:paraId="49047C08" w14:textId="77777777" w:rsidR="004955FF" w:rsidRDefault="004955FF">
      <w:pPr>
        <w:rPr>
          <w:rFonts w:ascii="Arial" w:hAnsi="Arial" w:cs="Arial"/>
        </w:rPr>
      </w:pPr>
    </w:p>
    <w:p w14:paraId="2E9897FD" w14:textId="77777777" w:rsidR="004955FF" w:rsidRDefault="004955FF">
      <w:pPr>
        <w:rPr>
          <w:rFonts w:ascii="Arial" w:hAnsi="Arial" w:cs="Arial"/>
        </w:rPr>
      </w:pPr>
    </w:p>
    <w:p w14:paraId="6ABC4A18" w14:textId="77777777" w:rsidR="004955FF" w:rsidRDefault="004955FF">
      <w:pPr>
        <w:rPr>
          <w:rFonts w:ascii="Arial" w:hAnsi="Arial" w:cs="Arial"/>
        </w:rPr>
      </w:pPr>
    </w:p>
    <w:p w14:paraId="6A76A17A" w14:textId="77777777" w:rsidR="004955FF" w:rsidRDefault="004955FF">
      <w:pPr>
        <w:rPr>
          <w:rFonts w:ascii="Arial" w:hAnsi="Arial" w:cs="Arial"/>
        </w:rPr>
      </w:pPr>
    </w:p>
    <w:p w14:paraId="630D4FEC" w14:textId="77777777" w:rsidR="004955FF" w:rsidRDefault="004955FF">
      <w:pPr>
        <w:rPr>
          <w:rFonts w:ascii="Arial" w:hAnsi="Arial" w:cs="Arial"/>
        </w:rPr>
      </w:pPr>
    </w:p>
    <w:p w14:paraId="2FE140B1" w14:textId="77777777" w:rsidR="004955FF" w:rsidRDefault="004955FF">
      <w:pPr>
        <w:rPr>
          <w:rFonts w:ascii="Arial" w:hAnsi="Arial" w:cs="Arial"/>
        </w:rPr>
      </w:pPr>
    </w:p>
    <w:p w14:paraId="752891D5" w14:textId="77777777" w:rsidR="004955FF" w:rsidRDefault="004955FF">
      <w:pPr>
        <w:rPr>
          <w:rFonts w:ascii="Arial" w:hAnsi="Arial" w:cs="Arial"/>
        </w:rPr>
      </w:pPr>
    </w:p>
    <w:p w14:paraId="43B36415" w14:textId="77777777" w:rsidR="004955FF" w:rsidRDefault="004955FF">
      <w:pPr>
        <w:rPr>
          <w:rFonts w:ascii="Arial" w:hAnsi="Arial" w:cs="Arial"/>
        </w:rPr>
      </w:pPr>
    </w:p>
    <w:p w14:paraId="0655FEAC" w14:textId="77777777" w:rsidR="004955FF" w:rsidRDefault="004955FF">
      <w:pPr>
        <w:rPr>
          <w:rFonts w:ascii="Arial" w:hAnsi="Arial" w:cs="Arial"/>
        </w:rPr>
      </w:pPr>
    </w:p>
    <w:p w14:paraId="2673EECF" w14:textId="77777777" w:rsidR="004955FF" w:rsidRDefault="004955FF">
      <w:pPr>
        <w:rPr>
          <w:rFonts w:ascii="Arial" w:hAnsi="Arial" w:cs="Arial"/>
        </w:rPr>
      </w:pPr>
    </w:p>
    <w:p w14:paraId="3691E106" w14:textId="77777777" w:rsidR="004955FF" w:rsidRDefault="004955FF">
      <w:pPr>
        <w:rPr>
          <w:rFonts w:ascii="Arial" w:hAnsi="Arial" w:cs="Arial"/>
        </w:rPr>
      </w:pPr>
    </w:p>
    <w:p w14:paraId="6394E199" w14:textId="685DBB9F" w:rsidR="004955FF" w:rsidRPr="00B45418" w:rsidRDefault="004955FF">
      <w:pPr>
        <w:rPr>
          <w:rFonts w:ascii="Arial" w:hAnsi="Arial" w:cs="Arial"/>
          <w:u w:val="single"/>
        </w:rPr>
      </w:pPr>
      <w:r w:rsidRPr="00B45418">
        <w:rPr>
          <w:rFonts w:ascii="Arial" w:hAnsi="Arial" w:cs="Arial"/>
          <w:u w:val="single"/>
        </w:rPr>
        <w:lastRenderedPageBreak/>
        <w:t>References</w:t>
      </w:r>
    </w:p>
    <w:p w14:paraId="7CC6FC49" w14:textId="2311D787" w:rsidR="00882008" w:rsidRPr="00B45418" w:rsidRDefault="00882008">
      <w:pPr>
        <w:pStyle w:val="p1"/>
        <w:divId w:val="1664353641"/>
        <w:rPr>
          <w:rFonts w:ascii="Arial" w:hAnsi="Arial" w:cs="Arial"/>
          <w:sz w:val="24"/>
          <w:szCs w:val="24"/>
        </w:rPr>
      </w:pPr>
      <w:proofErr w:type="spellStart"/>
      <w:r w:rsidRPr="00B45418">
        <w:rPr>
          <w:rStyle w:val="s1"/>
          <w:rFonts w:ascii="Arial" w:hAnsi="Arial" w:cs="Arial"/>
          <w:sz w:val="24"/>
          <w:szCs w:val="24"/>
        </w:rPr>
        <w:t>Arrum</w:t>
      </w:r>
      <w:proofErr w:type="spellEnd"/>
      <w:r w:rsidRPr="00B45418">
        <w:rPr>
          <w:rStyle w:val="s1"/>
          <w:rFonts w:ascii="Arial" w:hAnsi="Arial" w:cs="Arial"/>
          <w:sz w:val="24"/>
          <w:szCs w:val="24"/>
        </w:rPr>
        <w:t xml:space="preserve"> kids (no date) </w:t>
      </w:r>
      <w:r w:rsidRPr="00F02DAC">
        <w:rPr>
          <w:rStyle w:val="s1"/>
          <w:rFonts w:ascii="Arial" w:hAnsi="Arial" w:cs="Arial"/>
          <w:i/>
          <w:iCs/>
          <w:sz w:val="24"/>
          <w:szCs w:val="24"/>
        </w:rPr>
        <w:t>Types of Play in Early Childhood</w:t>
      </w:r>
      <w:r w:rsidRPr="00B45418">
        <w:rPr>
          <w:rStyle w:val="s1"/>
          <w:rFonts w:ascii="Arial" w:hAnsi="Arial" w:cs="Arial"/>
          <w:sz w:val="24"/>
          <w:szCs w:val="24"/>
        </w:rPr>
        <w:t xml:space="preserve"> available at: </w:t>
      </w:r>
      <w:hyperlink r:id="rId6" w:history="1">
        <w:r w:rsidR="00F02DAC" w:rsidRPr="00E51507">
          <w:rPr>
            <w:rStyle w:val="Hyperlink"/>
            <w:rFonts w:ascii="Arial" w:hAnsi="Arial" w:cs="Arial"/>
            <w:sz w:val="24"/>
            <w:szCs w:val="24"/>
          </w:rPr>
          <w:t>https://aurrumkids.com.au/news/types-of-play-early-years/#:~:text=Self%2Ddirected%20play%20is%20one,whom%20they%20want%20to%20play</w:t>
        </w:r>
      </w:hyperlink>
      <w:r w:rsidR="00F02DAC">
        <w:rPr>
          <w:rStyle w:val="s1"/>
          <w:rFonts w:ascii="Arial" w:hAnsi="Arial" w:cs="Arial"/>
          <w:sz w:val="24"/>
          <w:szCs w:val="24"/>
        </w:rPr>
        <w:t xml:space="preserve"> </w:t>
      </w:r>
      <w:r w:rsidRPr="00B45418">
        <w:rPr>
          <w:rStyle w:val="s1"/>
          <w:rFonts w:ascii="Arial" w:hAnsi="Arial" w:cs="Arial"/>
          <w:sz w:val="24"/>
          <w:szCs w:val="24"/>
        </w:rPr>
        <w:t>(Accessed on: 18th February 2025)</w:t>
      </w:r>
    </w:p>
    <w:p w14:paraId="78C98632" w14:textId="77777777" w:rsidR="00882008" w:rsidRPr="00B45418" w:rsidRDefault="00882008">
      <w:pPr>
        <w:pStyle w:val="p2"/>
        <w:divId w:val="1664353641"/>
        <w:rPr>
          <w:rFonts w:ascii="Arial" w:hAnsi="Arial" w:cs="Arial"/>
          <w:sz w:val="24"/>
          <w:szCs w:val="24"/>
        </w:rPr>
      </w:pPr>
    </w:p>
    <w:p w14:paraId="662E368E" w14:textId="77777777" w:rsidR="00882008" w:rsidRPr="00B45418" w:rsidRDefault="00882008">
      <w:pPr>
        <w:pStyle w:val="p1"/>
        <w:divId w:val="1664353641"/>
        <w:rPr>
          <w:rFonts w:ascii="Arial" w:hAnsi="Arial" w:cs="Arial"/>
          <w:sz w:val="24"/>
          <w:szCs w:val="24"/>
        </w:rPr>
      </w:pPr>
      <w:r w:rsidRPr="00B45418">
        <w:rPr>
          <w:rStyle w:val="s1"/>
          <w:rFonts w:ascii="Arial" w:hAnsi="Arial" w:cs="Arial"/>
          <w:sz w:val="24"/>
          <w:szCs w:val="24"/>
        </w:rPr>
        <w:t xml:space="preserve">BBC (no date) </w:t>
      </w:r>
      <w:r w:rsidRPr="003F5E63">
        <w:rPr>
          <w:rStyle w:val="s1"/>
          <w:rFonts w:ascii="Arial" w:hAnsi="Arial" w:cs="Arial"/>
          <w:i/>
          <w:iCs/>
          <w:sz w:val="24"/>
          <w:szCs w:val="24"/>
        </w:rPr>
        <w:t>How do children learn to play? 6 styles of play in early childhood</w:t>
      </w:r>
      <w:r w:rsidRPr="00B45418">
        <w:rPr>
          <w:rStyle w:val="s1"/>
          <w:rFonts w:ascii="Arial" w:hAnsi="Arial" w:cs="Arial"/>
          <w:sz w:val="24"/>
          <w:szCs w:val="24"/>
        </w:rPr>
        <w:t xml:space="preserve"> available at: </w:t>
      </w:r>
      <w:hyperlink r:id="rId7" w:history="1">
        <w:r w:rsidRPr="00B45418">
          <w:rPr>
            <w:rStyle w:val="Hyperlink"/>
            <w:rFonts w:ascii="Arial" w:hAnsi="Arial" w:cs="Arial"/>
            <w:sz w:val="24"/>
            <w:szCs w:val="24"/>
          </w:rPr>
          <w:t>https://www.bbc.co.uk/tiny-happy-people/articles/zsc9qyc</w:t>
        </w:r>
      </w:hyperlink>
      <w:r w:rsidRPr="00B45418">
        <w:rPr>
          <w:rStyle w:val="s1"/>
          <w:rFonts w:ascii="Arial" w:hAnsi="Arial" w:cs="Arial"/>
          <w:sz w:val="24"/>
          <w:szCs w:val="24"/>
        </w:rPr>
        <w:t xml:space="preserve"> (accessed on: 22nd February 2025)</w:t>
      </w:r>
    </w:p>
    <w:p w14:paraId="15EFD24F" w14:textId="77777777" w:rsidR="00882008" w:rsidRPr="00B45418" w:rsidRDefault="00882008">
      <w:pPr>
        <w:pStyle w:val="p2"/>
        <w:divId w:val="1664353641"/>
        <w:rPr>
          <w:rFonts w:ascii="Arial" w:hAnsi="Arial" w:cs="Arial"/>
          <w:sz w:val="24"/>
          <w:szCs w:val="24"/>
        </w:rPr>
      </w:pPr>
    </w:p>
    <w:p w14:paraId="2C63E9AE" w14:textId="77777777" w:rsidR="00882008" w:rsidRPr="00B45418" w:rsidRDefault="00882008">
      <w:pPr>
        <w:pStyle w:val="p1"/>
        <w:divId w:val="1664353641"/>
        <w:rPr>
          <w:rFonts w:ascii="Arial" w:hAnsi="Arial" w:cs="Arial"/>
          <w:sz w:val="24"/>
          <w:szCs w:val="24"/>
        </w:rPr>
      </w:pPr>
      <w:r w:rsidRPr="00B45418">
        <w:rPr>
          <w:rStyle w:val="s1"/>
          <w:rFonts w:ascii="Arial" w:hAnsi="Arial" w:cs="Arial"/>
          <w:sz w:val="24"/>
          <w:szCs w:val="24"/>
        </w:rPr>
        <w:t xml:space="preserve">Birthto5matters (no date) </w:t>
      </w:r>
      <w:r w:rsidRPr="003F5E63">
        <w:rPr>
          <w:rStyle w:val="s1"/>
          <w:rFonts w:ascii="Arial" w:hAnsi="Arial" w:cs="Arial"/>
          <w:i/>
          <w:iCs/>
          <w:sz w:val="24"/>
          <w:szCs w:val="24"/>
        </w:rPr>
        <w:t>Symbolic play</w:t>
      </w:r>
      <w:r w:rsidRPr="00B45418">
        <w:rPr>
          <w:rStyle w:val="s1"/>
          <w:rFonts w:ascii="Arial" w:hAnsi="Arial" w:cs="Arial"/>
          <w:sz w:val="24"/>
          <w:szCs w:val="24"/>
        </w:rPr>
        <w:t xml:space="preserve"> available at: </w:t>
      </w:r>
      <w:hyperlink r:id="rId8" w:history="1">
        <w:r w:rsidRPr="00B45418">
          <w:rPr>
            <w:rStyle w:val="Hyperlink"/>
            <w:rFonts w:ascii="Arial" w:hAnsi="Arial" w:cs="Arial"/>
            <w:sz w:val="24"/>
            <w:szCs w:val="24"/>
          </w:rPr>
          <w:t>https://birthto5matters.org.uk/wp-content/uploads/2021/03/Symbolic-play.pdf</w:t>
        </w:r>
      </w:hyperlink>
      <w:r w:rsidRPr="00B45418">
        <w:rPr>
          <w:rStyle w:val="s1"/>
          <w:rFonts w:ascii="Arial" w:hAnsi="Arial" w:cs="Arial"/>
          <w:sz w:val="24"/>
          <w:szCs w:val="24"/>
        </w:rPr>
        <w:t xml:space="preserve"> (accessed on: 17th February 2025)</w:t>
      </w:r>
    </w:p>
    <w:p w14:paraId="10088EE8" w14:textId="77777777" w:rsidR="00882008" w:rsidRPr="00B45418" w:rsidRDefault="00882008">
      <w:pPr>
        <w:pStyle w:val="p2"/>
        <w:divId w:val="1664353641"/>
        <w:rPr>
          <w:rFonts w:ascii="Arial" w:hAnsi="Arial" w:cs="Arial"/>
          <w:sz w:val="24"/>
          <w:szCs w:val="24"/>
        </w:rPr>
      </w:pPr>
    </w:p>
    <w:p w14:paraId="335F13D4" w14:textId="77777777" w:rsidR="00882008" w:rsidRPr="00B45418" w:rsidRDefault="00882008">
      <w:pPr>
        <w:pStyle w:val="p1"/>
        <w:divId w:val="1664353641"/>
        <w:rPr>
          <w:rFonts w:ascii="Arial" w:hAnsi="Arial" w:cs="Arial"/>
          <w:sz w:val="24"/>
          <w:szCs w:val="24"/>
        </w:rPr>
      </w:pPr>
      <w:r w:rsidRPr="00B45418">
        <w:rPr>
          <w:rStyle w:val="s1"/>
          <w:rFonts w:ascii="Arial" w:hAnsi="Arial" w:cs="Arial"/>
          <w:sz w:val="24"/>
          <w:szCs w:val="24"/>
        </w:rPr>
        <w:t xml:space="preserve">Brightwheel (2025) </w:t>
      </w:r>
      <w:r w:rsidRPr="003F5E63">
        <w:rPr>
          <w:rStyle w:val="s1"/>
          <w:rFonts w:ascii="Arial" w:hAnsi="Arial" w:cs="Arial"/>
          <w:i/>
          <w:iCs/>
          <w:sz w:val="24"/>
          <w:szCs w:val="24"/>
        </w:rPr>
        <w:t>Rough and Tumble Play: A Teachers Guide 2025</w:t>
      </w:r>
      <w:r w:rsidRPr="00B45418">
        <w:rPr>
          <w:rStyle w:val="s1"/>
          <w:rFonts w:ascii="Arial" w:hAnsi="Arial" w:cs="Arial"/>
          <w:sz w:val="24"/>
          <w:szCs w:val="24"/>
        </w:rPr>
        <w:t xml:space="preserve"> available at: </w:t>
      </w:r>
      <w:hyperlink r:id="rId9" w:anchor=":~:text=Rough%20touching%2C%20wrestling%2C%20chasing%2C,positive%20social%20activity%20for%20children." w:history="1">
        <w:r w:rsidRPr="00B45418">
          <w:rPr>
            <w:rStyle w:val="Hyperlink"/>
            <w:rFonts w:ascii="Arial" w:hAnsi="Arial" w:cs="Arial"/>
            <w:sz w:val="24"/>
            <w:szCs w:val="24"/>
          </w:rPr>
          <w:t>https://mybrightwheel.com/blog/rough-and-tumble-play#:~:text=Rough%20touching%2C%20wrestling%2C%20chasing%2C,positive%20social%20activity%20for%20children.</w:t>
        </w:r>
      </w:hyperlink>
      <w:r w:rsidRPr="00B45418">
        <w:rPr>
          <w:rStyle w:val="s1"/>
          <w:rFonts w:ascii="Arial" w:hAnsi="Arial" w:cs="Arial"/>
          <w:sz w:val="24"/>
          <w:szCs w:val="24"/>
        </w:rPr>
        <w:t xml:space="preserve"> (Accessed on: 18th February 2025)</w:t>
      </w:r>
      <w:r w:rsidRPr="00B45418">
        <w:rPr>
          <w:rStyle w:val="apple-converted-space"/>
          <w:rFonts w:ascii="Arial" w:hAnsi="Arial" w:cs="Arial"/>
          <w:sz w:val="24"/>
          <w:szCs w:val="24"/>
        </w:rPr>
        <w:t> </w:t>
      </w:r>
    </w:p>
    <w:p w14:paraId="618872AC" w14:textId="77777777" w:rsidR="00882008" w:rsidRPr="00B45418" w:rsidRDefault="00882008">
      <w:pPr>
        <w:pStyle w:val="p2"/>
        <w:divId w:val="1664353641"/>
        <w:rPr>
          <w:rFonts w:ascii="Arial" w:hAnsi="Arial" w:cs="Arial"/>
          <w:sz w:val="24"/>
          <w:szCs w:val="24"/>
        </w:rPr>
      </w:pPr>
    </w:p>
    <w:p w14:paraId="4AA41556" w14:textId="77777777" w:rsidR="00882008" w:rsidRPr="00B45418" w:rsidRDefault="00882008">
      <w:pPr>
        <w:pStyle w:val="p1"/>
        <w:divId w:val="1664353641"/>
        <w:rPr>
          <w:rFonts w:ascii="Arial" w:hAnsi="Arial" w:cs="Arial"/>
          <w:sz w:val="24"/>
          <w:szCs w:val="24"/>
        </w:rPr>
      </w:pPr>
      <w:r w:rsidRPr="00B45418">
        <w:rPr>
          <w:rStyle w:val="s1"/>
          <w:rFonts w:ascii="Arial" w:hAnsi="Arial" w:cs="Arial"/>
          <w:sz w:val="24"/>
          <w:szCs w:val="24"/>
        </w:rPr>
        <w:t xml:space="preserve">Brown, S. (no date) </w:t>
      </w:r>
      <w:r w:rsidRPr="003F5E63">
        <w:rPr>
          <w:rStyle w:val="s1"/>
          <w:rFonts w:ascii="Arial" w:hAnsi="Arial" w:cs="Arial"/>
          <w:i/>
          <w:iCs/>
          <w:sz w:val="24"/>
          <w:szCs w:val="24"/>
        </w:rPr>
        <w:t xml:space="preserve">Play: the basics </w:t>
      </w:r>
      <w:r w:rsidRPr="00B45418">
        <w:rPr>
          <w:rStyle w:val="s1"/>
          <w:rFonts w:ascii="Arial" w:hAnsi="Arial" w:cs="Arial"/>
          <w:sz w:val="24"/>
          <w:szCs w:val="24"/>
        </w:rPr>
        <w:t xml:space="preserve">available at: </w:t>
      </w:r>
      <w:hyperlink r:id="rId10" w:history="1">
        <w:r w:rsidRPr="00B45418">
          <w:rPr>
            <w:rStyle w:val="Hyperlink"/>
            <w:rFonts w:ascii="Arial" w:hAnsi="Arial" w:cs="Arial"/>
            <w:sz w:val="24"/>
            <w:szCs w:val="24"/>
          </w:rPr>
          <w:t>https://nifplay.org/what-is-play/the-basics/</w:t>
        </w:r>
      </w:hyperlink>
      <w:r w:rsidRPr="00B45418">
        <w:rPr>
          <w:rStyle w:val="s1"/>
          <w:rFonts w:ascii="Arial" w:hAnsi="Arial" w:cs="Arial"/>
          <w:sz w:val="24"/>
          <w:szCs w:val="24"/>
        </w:rPr>
        <w:t xml:space="preserve"> (accessed on: 17th February 2025)</w:t>
      </w:r>
    </w:p>
    <w:p w14:paraId="13D370D1" w14:textId="77777777" w:rsidR="00882008" w:rsidRPr="00B45418" w:rsidRDefault="00882008">
      <w:pPr>
        <w:pStyle w:val="p2"/>
        <w:divId w:val="1664353641"/>
        <w:rPr>
          <w:rFonts w:ascii="Arial" w:hAnsi="Arial" w:cs="Arial"/>
          <w:sz w:val="24"/>
          <w:szCs w:val="24"/>
        </w:rPr>
      </w:pPr>
    </w:p>
    <w:p w14:paraId="319BBCF8" w14:textId="77777777" w:rsidR="00882008" w:rsidRPr="00B45418" w:rsidRDefault="00882008">
      <w:pPr>
        <w:pStyle w:val="p1"/>
        <w:divId w:val="1664353641"/>
        <w:rPr>
          <w:rFonts w:ascii="Arial" w:hAnsi="Arial" w:cs="Arial"/>
          <w:sz w:val="24"/>
          <w:szCs w:val="24"/>
        </w:rPr>
      </w:pPr>
      <w:r w:rsidRPr="00B45418">
        <w:rPr>
          <w:rStyle w:val="s1"/>
          <w:rFonts w:ascii="Arial" w:hAnsi="Arial" w:cs="Arial"/>
          <w:sz w:val="24"/>
          <w:szCs w:val="24"/>
        </w:rPr>
        <w:t xml:space="preserve">Buildingblocks (no date) </w:t>
      </w:r>
      <w:r w:rsidRPr="003F5E63">
        <w:rPr>
          <w:rStyle w:val="s1"/>
          <w:rFonts w:ascii="Arial" w:hAnsi="Arial" w:cs="Arial"/>
          <w:i/>
          <w:iCs/>
          <w:sz w:val="24"/>
          <w:szCs w:val="24"/>
        </w:rPr>
        <w:t xml:space="preserve">The importance of observation in early childhood education </w:t>
      </w:r>
      <w:r w:rsidRPr="00B45418">
        <w:rPr>
          <w:rStyle w:val="s1"/>
          <w:rFonts w:ascii="Arial" w:hAnsi="Arial" w:cs="Arial"/>
          <w:sz w:val="24"/>
          <w:szCs w:val="24"/>
        </w:rPr>
        <w:t xml:space="preserve">available at: </w:t>
      </w:r>
      <w:hyperlink r:id="rId11" w:history="1">
        <w:r w:rsidRPr="00B45418">
          <w:rPr>
            <w:rStyle w:val="Hyperlink"/>
            <w:rFonts w:ascii="Arial" w:hAnsi="Arial" w:cs="Arial"/>
            <w:sz w:val="24"/>
            <w:szCs w:val="24"/>
          </w:rPr>
          <w:t>https://www.lillio.com/blog/assessing-toddler-development-through-observation</w:t>
        </w:r>
      </w:hyperlink>
      <w:r w:rsidRPr="00B45418">
        <w:rPr>
          <w:rStyle w:val="s1"/>
          <w:rFonts w:ascii="Arial" w:hAnsi="Arial" w:cs="Arial"/>
          <w:sz w:val="24"/>
          <w:szCs w:val="24"/>
        </w:rPr>
        <w:t xml:space="preserve"> (accessed on: 21st February 2025)</w:t>
      </w:r>
    </w:p>
    <w:p w14:paraId="3EAD5507" w14:textId="77777777" w:rsidR="00882008" w:rsidRPr="00B45418" w:rsidRDefault="00882008">
      <w:pPr>
        <w:pStyle w:val="p2"/>
        <w:divId w:val="1664353641"/>
        <w:rPr>
          <w:rFonts w:ascii="Arial" w:hAnsi="Arial" w:cs="Arial"/>
          <w:sz w:val="24"/>
          <w:szCs w:val="24"/>
        </w:rPr>
      </w:pPr>
    </w:p>
    <w:p w14:paraId="1AA3CCB4" w14:textId="77777777" w:rsidR="00882008" w:rsidRPr="00B45418" w:rsidRDefault="00882008">
      <w:pPr>
        <w:pStyle w:val="p1"/>
        <w:divId w:val="1664353641"/>
        <w:rPr>
          <w:rFonts w:ascii="Arial" w:hAnsi="Arial" w:cs="Arial"/>
          <w:sz w:val="24"/>
          <w:szCs w:val="24"/>
        </w:rPr>
      </w:pPr>
      <w:r w:rsidRPr="00B45418">
        <w:rPr>
          <w:rStyle w:val="s1"/>
          <w:rFonts w:ascii="Arial" w:hAnsi="Arial" w:cs="Arial"/>
          <w:sz w:val="24"/>
          <w:szCs w:val="24"/>
        </w:rPr>
        <w:t xml:space="preserve">Caro, C. (2012) </w:t>
      </w:r>
      <w:r w:rsidRPr="00870C54">
        <w:rPr>
          <w:rStyle w:val="s1"/>
          <w:rFonts w:ascii="Arial" w:hAnsi="Arial" w:cs="Arial"/>
          <w:i/>
          <w:iCs/>
          <w:sz w:val="24"/>
          <w:szCs w:val="24"/>
        </w:rPr>
        <w:t>The Adult Role in Child-led Play-How to Become a Learning Ally</w:t>
      </w:r>
      <w:r w:rsidRPr="00B45418">
        <w:rPr>
          <w:rStyle w:val="s1"/>
          <w:rFonts w:ascii="Arial" w:hAnsi="Arial" w:cs="Arial"/>
          <w:sz w:val="24"/>
          <w:szCs w:val="24"/>
        </w:rPr>
        <w:t xml:space="preserve"> available at: </w:t>
      </w:r>
      <w:hyperlink r:id="rId12" w:history="1">
        <w:r w:rsidRPr="00B45418">
          <w:rPr>
            <w:rStyle w:val="Hyperlink"/>
            <w:rFonts w:ascii="Arial" w:hAnsi="Arial" w:cs="Arial"/>
            <w:sz w:val="24"/>
            <w:szCs w:val="24"/>
          </w:rPr>
          <w:t>http://www.nature-play.co.uk/blog/the-adult-role-in-child-led-play-how-to-become-a-learning-ally</w:t>
        </w:r>
      </w:hyperlink>
      <w:r w:rsidRPr="00B45418">
        <w:rPr>
          <w:rStyle w:val="s1"/>
          <w:rFonts w:ascii="Arial" w:hAnsi="Arial" w:cs="Arial"/>
          <w:sz w:val="24"/>
          <w:szCs w:val="24"/>
        </w:rPr>
        <w:t xml:space="preserve"> (accessed on: 20th February 2025)</w:t>
      </w:r>
    </w:p>
    <w:p w14:paraId="18F0E318" w14:textId="77777777" w:rsidR="00882008" w:rsidRPr="00B45418" w:rsidRDefault="00882008">
      <w:pPr>
        <w:pStyle w:val="p2"/>
        <w:divId w:val="1664353641"/>
        <w:rPr>
          <w:rFonts w:ascii="Arial" w:hAnsi="Arial" w:cs="Arial"/>
          <w:sz w:val="24"/>
          <w:szCs w:val="24"/>
        </w:rPr>
      </w:pPr>
    </w:p>
    <w:p w14:paraId="6C44D10E" w14:textId="77777777" w:rsidR="00882008" w:rsidRPr="00B45418" w:rsidRDefault="00882008">
      <w:pPr>
        <w:pStyle w:val="p1"/>
        <w:divId w:val="1664353641"/>
        <w:rPr>
          <w:rFonts w:ascii="Arial" w:hAnsi="Arial" w:cs="Arial"/>
          <w:sz w:val="24"/>
          <w:szCs w:val="24"/>
        </w:rPr>
      </w:pPr>
      <w:r w:rsidRPr="00B45418">
        <w:rPr>
          <w:rStyle w:val="s1"/>
          <w:rFonts w:ascii="Arial" w:hAnsi="Arial" w:cs="Arial"/>
          <w:sz w:val="24"/>
          <w:szCs w:val="24"/>
        </w:rPr>
        <w:t xml:space="preserve">Cherry, K. (2023) </w:t>
      </w:r>
      <w:r w:rsidRPr="00870C54">
        <w:rPr>
          <w:rStyle w:val="s1"/>
          <w:rFonts w:ascii="Arial" w:hAnsi="Arial" w:cs="Arial"/>
          <w:i/>
          <w:iCs/>
          <w:sz w:val="24"/>
          <w:szCs w:val="24"/>
        </w:rPr>
        <w:t>How the Hawthorne Effect Works</w:t>
      </w:r>
      <w:r w:rsidRPr="00B45418">
        <w:rPr>
          <w:rStyle w:val="s1"/>
          <w:rFonts w:ascii="Arial" w:hAnsi="Arial" w:cs="Arial"/>
          <w:sz w:val="24"/>
          <w:szCs w:val="24"/>
        </w:rPr>
        <w:t xml:space="preserve"> available at: </w:t>
      </w:r>
      <w:hyperlink r:id="rId13" w:history="1">
        <w:r w:rsidRPr="00B45418">
          <w:rPr>
            <w:rStyle w:val="Hyperlink"/>
            <w:rFonts w:ascii="Arial" w:hAnsi="Arial" w:cs="Arial"/>
            <w:sz w:val="24"/>
            <w:szCs w:val="24"/>
          </w:rPr>
          <w:t>https://www.verywellmind.com/what-is-the-hawthorne-effect-2795234</w:t>
        </w:r>
      </w:hyperlink>
      <w:r w:rsidRPr="00B45418">
        <w:rPr>
          <w:rStyle w:val="s1"/>
          <w:rFonts w:ascii="Arial" w:hAnsi="Arial" w:cs="Arial"/>
          <w:sz w:val="24"/>
          <w:szCs w:val="24"/>
        </w:rPr>
        <w:t xml:space="preserve"> (accessed on: 22nd February 2025)</w:t>
      </w:r>
      <w:r w:rsidRPr="00B45418">
        <w:rPr>
          <w:rStyle w:val="apple-converted-space"/>
          <w:rFonts w:ascii="Arial" w:hAnsi="Arial" w:cs="Arial"/>
          <w:sz w:val="24"/>
          <w:szCs w:val="24"/>
        </w:rPr>
        <w:t> </w:t>
      </w:r>
    </w:p>
    <w:p w14:paraId="2714EEEA" w14:textId="77777777" w:rsidR="00882008" w:rsidRPr="00B45418" w:rsidRDefault="00882008">
      <w:pPr>
        <w:pStyle w:val="p2"/>
        <w:divId w:val="1664353641"/>
        <w:rPr>
          <w:rFonts w:ascii="Arial" w:hAnsi="Arial" w:cs="Arial"/>
          <w:sz w:val="24"/>
          <w:szCs w:val="24"/>
        </w:rPr>
      </w:pPr>
    </w:p>
    <w:p w14:paraId="691E3EFA" w14:textId="77777777" w:rsidR="00882008" w:rsidRPr="00B45418" w:rsidRDefault="00882008">
      <w:pPr>
        <w:pStyle w:val="p1"/>
        <w:divId w:val="1664353641"/>
        <w:rPr>
          <w:rFonts w:ascii="Arial" w:hAnsi="Arial" w:cs="Arial"/>
          <w:sz w:val="24"/>
          <w:szCs w:val="24"/>
        </w:rPr>
      </w:pPr>
      <w:r w:rsidRPr="00B45418">
        <w:rPr>
          <w:rStyle w:val="s1"/>
          <w:rFonts w:ascii="Arial" w:hAnsi="Arial" w:cs="Arial"/>
          <w:sz w:val="24"/>
          <w:szCs w:val="24"/>
        </w:rPr>
        <w:t xml:space="preserve">Eaton, C. (2023) </w:t>
      </w:r>
      <w:r w:rsidRPr="00BF66E4">
        <w:rPr>
          <w:rStyle w:val="s1"/>
          <w:rFonts w:ascii="Arial" w:hAnsi="Arial" w:cs="Arial"/>
          <w:i/>
          <w:iCs/>
          <w:sz w:val="24"/>
          <w:szCs w:val="24"/>
        </w:rPr>
        <w:t>Enabling environments and their impact on children’s learning</w:t>
      </w:r>
      <w:r w:rsidRPr="00B45418">
        <w:rPr>
          <w:rStyle w:val="s1"/>
          <w:rFonts w:ascii="Arial" w:hAnsi="Arial" w:cs="Arial"/>
          <w:sz w:val="24"/>
          <w:szCs w:val="24"/>
        </w:rPr>
        <w:t xml:space="preserve"> available at: </w:t>
      </w:r>
      <w:hyperlink r:id="rId14" w:history="1">
        <w:r w:rsidRPr="00B45418">
          <w:rPr>
            <w:rStyle w:val="Hyperlink"/>
            <w:rFonts w:ascii="Arial" w:hAnsi="Arial" w:cs="Arial"/>
            <w:sz w:val="24"/>
            <w:szCs w:val="24"/>
          </w:rPr>
          <w:t>https://early-education.org.uk/enabling-environments-and-their-impact-on-childrens-learning/</w:t>
        </w:r>
      </w:hyperlink>
      <w:r w:rsidRPr="00B45418">
        <w:rPr>
          <w:rStyle w:val="s1"/>
          <w:rFonts w:ascii="Arial" w:hAnsi="Arial" w:cs="Arial"/>
          <w:sz w:val="24"/>
          <w:szCs w:val="24"/>
        </w:rPr>
        <w:t xml:space="preserve"> (accessed on: 22nd February 2025)</w:t>
      </w:r>
    </w:p>
    <w:p w14:paraId="4862F0F5" w14:textId="77777777" w:rsidR="00882008" w:rsidRPr="00B45418" w:rsidRDefault="00882008">
      <w:pPr>
        <w:pStyle w:val="p2"/>
        <w:divId w:val="1664353641"/>
        <w:rPr>
          <w:rFonts w:ascii="Arial" w:hAnsi="Arial" w:cs="Arial"/>
          <w:sz w:val="24"/>
          <w:szCs w:val="24"/>
        </w:rPr>
      </w:pPr>
    </w:p>
    <w:p w14:paraId="16C2D5AD" w14:textId="77777777" w:rsidR="00882008" w:rsidRPr="00B45418" w:rsidRDefault="00882008">
      <w:pPr>
        <w:pStyle w:val="p1"/>
        <w:divId w:val="1664353641"/>
        <w:rPr>
          <w:rFonts w:ascii="Arial" w:hAnsi="Arial" w:cs="Arial"/>
          <w:sz w:val="24"/>
          <w:szCs w:val="24"/>
        </w:rPr>
      </w:pPr>
      <w:r w:rsidRPr="00B45418">
        <w:rPr>
          <w:rStyle w:val="s1"/>
          <w:rFonts w:ascii="Arial" w:hAnsi="Arial" w:cs="Arial"/>
          <w:sz w:val="24"/>
          <w:szCs w:val="24"/>
        </w:rPr>
        <w:t xml:space="preserve">Essex County Council (no date) </w:t>
      </w:r>
      <w:r w:rsidRPr="00BF66E4">
        <w:rPr>
          <w:rStyle w:val="s1"/>
          <w:rFonts w:ascii="Arial" w:hAnsi="Arial" w:cs="Arial"/>
          <w:i/>
          <w:iCs/>
          <w:sz w:val="24"/>
          <w:szCs w:val="24"/>
        </w:rPr>
        <w:t>Role of the adult</w:t>
      </w:r>
      <w:r w:rsidRPr="00B45418">
        <w:rPr>
          <w:rStyle w:val="s1"/>
          <w:rFonts w:ascii="Arial" w:hAnsi="Arial" w:cs="Arial"/>
          <w:sz w:val="24"/>
          <w:szCs w:val="24"/>
        </w:rPr>
        <w:t xml:space="preserve"> available at: </w:t>
      </w:r>
      <w:hyperlink r:id="rId15" w:anchor=":~:text=It%20includes%20their%20interactions%20with,doing%2C%20facilitating%20and%20setting%20challenges." w:history="1">
        <w:r w:rsidRPr="00B45418">
          <w:rPr>
            <w:rStyle w:val="Hyperlink"/>
            <w:rFonts w:ascii="Arial" w:hAnsi="Arial" w:cs="Arial"/>
            <w:sz w:val="24"/>
            <w:szCs w:val="24"/>
          </w:rPr>
          <w:t>https://eycp.essex.gov.uk/the-early-years-foundation-stage/how-do-i-become-an-outstanding-practitioner/role-of-the-adult/#:~:text=It%20includes%20their%20interactions%20with,doing%2C%20facilitating%20and%20setting%20challenges.</w:t>
        </w:r>
      </w:hyperlink>
      <w:r w:rsidRPr="00B45418">
        <w:rPr>
          <w:rStyle w:val="s1"/>
          <w:rFonts w:ascii="Arial" w:hAnsi="Arial" w:cs="Arial"/>
          <w:sz w:val="24"/>
          <w:szCs w:val="24"/>
        </w:rPr>
        <w:t xml:space="preserve"> (accessed on: 22nd February 2025)</w:t>
      </w:r>
    </w:p>
    <w:p w14:paraId="4B8C0C30" w14:textId="77777777" w:rsidR="00882008" w:rsidRPr="00B45418" w:rsidRDefault="00882008">
      <w:pPr>
        <w:pStyle w:val="p2"/>
        <w:divId w:val="1664353641"/>
        <w:rPr>
          <w:rFonts w:ascii="Arial" w:hAnsi="Arial" w:cs="Arial"/>
          <w:sz w:val="24"/>
          <w:szCs w:val="24"/>
        </w:rPr>
      </w:pPr>
    </w:p>
    <w:p w14:paraId="56BC6C12" w14:textId="77777777" w:rsidR="00882008" w:rsidRPr="00B45418" w:rsidRDefault="00882008">
      <w:pPr>
        <w:pStyle w:val="p1"/>
        <w:divId w:val="1664353641"/>
        <w:rPr>
          <w:rFonts w:ascii="Arial" w:hAnsi="Arial" w:cs="Arial"/>
          <w:sz w:val="24"/>
          <w:szCs w:val="24"/>
        </w:rPr>
      </w:pPr>
      <w:r w:rsidRPr="00B45418">
        <w:rPr>
          <w:rStyle w:val="s1"/>
          <w:rFonts w:ascii="Arial" w:hAnsi="Arial" w:cs="Arial"/>
          <w:sz w:val="24"/>
          <w:szCs w:val="24"/>
        </w:rPr>
        <w:t xml:space="preserve">Fennies Nurseries (no date) </w:t>
      </w:r>
      <w:r w:rsidRPr="00BF66E4">
        <w:rPr>
          <w:rStyle w:val="s1"/>
          <w:rFonts w:ascii="Arial" w:hAnsi="Arial" w:cs="Arial"/>
          <w:i/>
          <w:iCs/>
          <w:sz w:val="24"/>
          <w:szCs w:val="24"/>
        </w:rPr>
        <w:t xml:space="preserve">The 16 Types of Play in Early Years and How to Incorporate Them in Your Nursery </w:t>
      </w:r>
      <w:r w:rsidRPr="00B45418">
        <w:rPr>
          <w:rStyle w:val="s1"/>
          <w:rFonts w:ascii="Arial" w:hAnsi="Arial" w:cs="Arial"/>
          <w:sz w:val="24"/>
          <w:szCs w:val="24"/>
        </w:rPr>
        <w:t xml:space="preserve">available at: </w:t>
      </w:r>
      <w:hyperlink r:id="rId16" w:history="1">
        <w:r w:rsidRPr="00B45418">
          <w:rPr>
            <w:rStyle w:val="Hyperlink"/>
            <w:rFonts w:ascii="Arial" w:hAnsi="Arial" w:cs="Arial"/>
            <w:sz w:val="24"/>
            <w:szCs w:val="24"/>
          </w:rPr>
          <w:t>https://www.fennies.com/post/16-types-of-early-years-play</w:t>
        </w:r>
      </w:hyperlink>
      <w:r w:rsidRPr="00B45418">
        <w:rPr>
          <w:rStyle w:val="s1"/>
          <w:rFonts w:ascii="Arial" w:hAnsi="Arial" w:cs="Arial"/>
          <w:sz w:val="24"/>
          <w:szCs w:val="24"/>
        </w:rPr>
        <w:t xml:space="preserve"> (accessed on: 17th February 2025)</w:t>
      </w:r>
      <w:r w:rsidRPr="00B45418">
        <w:rPr>
          <w:rStyle w:val="apple-converted-space"/>
          <w:rFonts w:ascii="Arial" w:hAnsi="Arial" w:cs="Arial"/>
          <w:sz w:val="24"/>
          <w:szCs w:val="24"/>
        </w:rPr>
        <w:t> </w:t>
      </w:r>
    </w:p>
    <w:p w14:paraId="158AD831" w14:textId="77777777" w:rsidR="00882008" w:rsidRPr="00B45418" w:rsidRDefault="00882008">
      <w:pPr>
        <w:pStyle w:val="p2"/>
        <w:divId w:val="1664353641"/>
        <w:rPr>
          <w:rFonts w:ascii="Arial" w:hAnsi="Arial" w:cs="Arial"/>
          <w:sz w:val="24"/>
          <w:szCs w:val="24"/>
        </w:rPr>
      </w:pPr>
    </w:p>
    <w:p w14:paraId="0A9487A0" w14:textId="77777777" w:rsidR="00882008" w:rsidRPr="00B45418" w:rsidRDefault="00882008">
      <w:pPr>
        <w:pStyle w:val="p1"/>
        <w:divId w:val="1664353641"/>
        <w:rPr>
          <w:rFonts w:ascii="Arial" w:hAnsi="Arial" w:cs="Arial"/>
          <w:sz w:val="24"/>
          <w:szCs w:val="24"/>
        </w:rPr>
      </w:pPr>
      <w:r w:rsidRPr="00B45418">
        <w:rPr>
          <w:rStyle w:val="s1"/>
          <w:rFonts w:ascii="Arial" w:hAnsi="Arial" w:cs="Arial"/>
          <w:sz w:val="24"/>
          <w:szCs w:val="24"/>
        </w:rPr>
        <w:lastRenderedPageBreak/>
        <w:t xml:space="preserve">Gowrie (no date) </w:t>
      </w:r>
      <w:r w:rsidRPr="006C7796">
        <w:rPr>
          <w:rStyle w:val="s1"/>
          <w:rFonts w:ascii="Arial" w:hAnsi="Arial" w:cs="Arial"/>
          <w:i/>
          <w:iCs/>
          <w:sz w:val="24"/>
          <w:szCs w:val="24"/>
        </w:rPr>
        <w:t>Meaningful Observations in Early Childhood Education and Care</w:t>
      </w:r>
      <w:r w:rsidRPr="00B45418">
        <w:rPr>
          <w:rStyle w:val="s1"/>
          <w:rFonts w:ascii="Arial" w:hAnsi="Arial" w:cs="Arial"/>
          <w:sz w:val="24"/>
          <w:szCs w:val="24"/>
        </w:rPr>
        <w:t xml:space="preserve"> available at: </w:t>
      </w:r>
      <w:hyperlink r:id="rId17" w:anchor=":~:text=Observation%20is%20a%20fundamental%20tool,and%20educators%2C%20parents%20and%20children." w:history="1">
        <w:r w:rsidRPr="00B45418">
          <w:rPr>
            <w:rStyle w:val="Hyperlink"/>
            <w:rFonts w:ascii="Arial" w:hAnsi="Arial" w:cs="Arial"/>
            <w:sz w:val="24"/>
            <w:szCs w:val="24"/>
          </w:rPr>
          <w:t>https://www.gowriensw.com.au/thought-leadership/observation-in-childcare#:~:text=Observation%20is%20a%20fundamental%20tool,and%20educators%2C%20parents%20and%20children.</w:t>
        </w:r>
      </w:hyperlink>
      <w:r w:rsidRPr="00B45418">
        <w:rPr>
          <w:rStyle w:val="s1"/>
          <w:rFonts w:ascii="Arial" w:hAnsi="Arial" w:cs="Arial"/>
          <w:sz w:val="24"/>
          <w:szCs w:val="24"/>
        </w:rPr>
        <w:t xml:space="preserve"> (accessed on: 22nd February 2025)</w:t>
      </w:r>
    </w:p>
    <w:p w14:paraId="7F23C4F6" w14:textId="77777777" w:rsidR="00882008" w:rsidRPr="00B45418" w:rsidRDefault="00882008">
      <w:pPr>
        <w:pStyle w:val="p2"/>
        <w:divId w:val="1664353641"/>
        <w:rPr>
          <w:rFonts w:ascii="Arial" w:hAnsi="Arial" w:cs="Arial"/>
          <w:sz w:val="24"/>
          <w:szCs w:val="24"/>
        </w:rPr>
      </w:pPr>
    </w:p>
    <w:p w14:paraId="1A480848" w14:textId="77777777" w:rsidR="00882008" w:rsidRPr="00B45418" w:rsidRDefault="00882008">
      <w:pPr>
        <w:pStyle w:val="p1"/>
        <w:divId w:val="1664353641"/>
        <w:rPr>
          <w:rFonts w:ascii="Arial" w:hAnsi="Arial" w:cs="Arial"/>
          <w:sz w:val="24"/>
          <w:szCs w:val="24"/>
        </w:rPr>
      </w:pPr>
      <w:r w:rsidRPr="00B45418">
        <w:rPr>
          <w:rStyle w:val="s1"/>
          <w:rFonts w:ascii="Arial" w:hAnsi="Arial" w:cs="Arial"/>
          <w:sz w:val="24"/>
          <w:szCs w:val="24"/>
        </w:rPr>
        <w:t xml:space="preserve">Hei Schools (2022) </w:t>
      </w:r>
      <w:r w:rsidRPr="006C7796">
        <w:rPr>
          <w:rStyle w:val="s1"/>
          <w:rFonts w:ascii="Arial" w:hAnsi="Arial" w:cs="Arial"/>
          <w:i/>
          <w:iCs/>
          <w:sz w:val="24"/>
          <w:szCs w:val="24"/>
        </w:rPr>
        <w:t>What is Holistic Development?</w:t>
      </w:r>
      <w:r w:rsidRPr="00B45418">
        <w:rPr>
          <w:rStyle w:val="s1"/>
          <w:rFonts w:ascii="Arial" w:hAnsi="Arial" w:cs="Arial"/>
          <w:sz w:val="24"/>
          <w:szCs w:val="24"/>
        </w:rPr>
        <w:t xml:space="preserve"> Available at: </w:t>
      </w:r>
      <w:hyperlink r:id="rId18" w:anchor=":~:text=Taking%20a%20holistic%20approach%20to,had%20to%20learn%20about%20history." w:history="1">
        <w:r w:rsidRPr="00B45418">
          <w:rPr>
            <w:rStyle w:val="Hyperlink"/>
            <w:rFonts w:ascii="Arial" w:hAnsi="Arial" w:cs="Arial"/>
            <w:sz w:val="24"/>
            <w:szCs w:val="24"/>
          </w:rPr>
          <w:t>https://www.heischools.com/blog/what-is-holistic-development#:~:text=Taking%20a%20holistic%20approach%20to,had%20to%20learn%20about%20history.</w:t>
        </w:r>
      </w:hyperlink>
      <w:r w:rsidRPr="00B45418">
        <w:rPr>
          <w:rStyle w:val="s1"/>
          <w:rFonts w:ascii="Arial" w:hAnsi="Arial" w:cs="Arial"/>
          <w:sz w:val="24"/>
          <w:szCs w:val="24"/>
        </w:rPr>
        <w:t xml:space="preserve"> (accessed on: 22nd February 2025)</w:t>
      </w:r>
      <w:r w:rsidRPr="00B45418">
        <w:rPr>
          <w:rStyle w:val="apple-converted-space"/>
          <w:rFonts w:ascii="Arial" w:hAnsi="Arial" w:cs="Arial"/>
          <w:sz w:val="24"/>
          <w:szCs w:val="24"/>
        </w:rPr>
        <w:t> </w:t>
      </w:r>
    </w:p>
    <w:p w14:paraId="58726FD2" w14:textId="77777777" w:rsidR="00882008" w:rsidRPr="00B45418" w:rsidRDefault="00882008">
      <w:pPr>
        <w:pStyle w:val="p2"/>
        <w:divId w:val="1664353641"/>
        <w:rPr>
          <w:rFonts w:ascii="Arial" w:hAnsi="Arial" w:cs="Arial"/>
          <w:sz w:val="24"/>
          <w:szCs w:val="24"/>
        </w:rPr>
      </w:pPr>
    </w:p>
    <w:p w14:paraId="3938B7F0" w14:textId="77777777" w:rsidR="00882008" w:rsidRPr="00B45418" w:rsidRDefault="00882008">
      <w:pPr>
        <w:pStyle w:val="p1"/>
        <w:divId w:val="1664353641"/>
        <w:rPr>
          <w:rFonts w:ascii="Arial" w:hAnsi="Arial" w:cs="Arial"/>
          <w:sz w:val="24"/>
          <w:szCs w:val="24"/>
        </w:rPr>
      </w:pPr>
      <w:r w:rsidRPr="00B45418">
        <w:rPr>
          <w:rStyle w:val="s1"/>
          <w:rFonts w:ascii="Arial" w:hAnsi="Arial" w:cs="Arial"/>
          <w:sz w:val="24"/>
          <w:szCs w:val="24"/>
        </w:rPr>
        <w:t>Holland, S. (2018)</w:t>
      </w:r>
      <w:r w:rsidRPr="006C7796">
        <w:rPr>
          <w:rStyle w:val="s1"/>
          <w:rFonts w:ascii="Arial" w:hAnsi="Arial" w:cs="Arial"/>
          <w:i/>
          <w:iCs/>
          <w:sz w:val="24"/>
          <w:szCs w:val="24"/>
        </w:rPr>
        <w:t xml:space="preserve"> the right for all children to have rest and leisure, to engage in play and recreational activities and to participate in cultural life and the arts</w:t>
      </w:r>
      <w:r w:rsidRPr="00B45418">
        <w:rPr>
          <w:rStyle w:val="s1"/>
          <w:rFonts w:ascii="Arial" w:hAnsi="Arial" w:cs="Arial"/>
          <w:sz w:val="24"/>
          <w:szCs w:val="24"/>
        </w:rPr>
        <w:t xml:space="preserve"> available at: </w:t>
      </w:r>
      <w:hyperlink r:id="rId19" w:history="1">
        <w:r w:rsidRPr="00B45418">
          <w:rPr>
            <w:rStyle w:val="Hyperlink"/>
            <w:rFonts w:ascii="Arial" w:hAnsi="Arial" w:cs="Arial"/>
            <w:sz w:val="24"/>
            <w:szCs w:val="24"/>
          </w:rPr>
          <w:t>https://www.childcomwales.org.uk/wp-content/uploads/2018/04/Play-FINAL.pdf</w:t>
        </w:r>
      </w:hyperlink>
      <w:r w:rsidRPr="00B45418">
        <w:rPr>
          <w:rStyle w:val="s1"/>
          <w:rFonts w:ascii="Arial" w:hAnsi="Arial" w:cs="Arial"/>
          <w:sz w:val="24"/>
          <w:szCs w:val="24"/>
        </w:rPr>
        <w:t xml:space="preserve"> (accessed on: 17th February 2025)</w:t>
      </w:r>
      <w:r w:rsidRPr="00B45418">
        <w:rPr>
          <w:rStyle w:val="apple-converted-space"/>
          <w:rFonts w:ascii="Arial" w:hAnsi="Arial" w:cs="Arial"/>
          <w:sz w:val="24"/>
          <w:szCs w:val="24"/>
        </w:rPr>
        <w:t> </w:t>
      </w:r>
    </w:p>
    <w:p w14:paraId="4FF53433" w14:textId="77777777" w:rsidR="00882008" w:rsidRPr="00B45418" w:rsidRDefault="00882008">
      <w:pPr>
        <w:pStyle w:val="p2"/>
        <w:divId w:val="1664353641"/>
        <w:rPr>
          <w:rFonts w:ascii="Arial" w:hAnsi="Arial" w:cs="Arial"/>
          <w:sz w:val="24"/>
          <w:szCs w:val="24"/>
        </w:rPr>
      </w:pPr>
    </w:p>
    <w:p w14:paraId="0CE06358" w14:textId="77777777" w:rsidR="00882008" w:rsidRPr="00B45418" w:rsidRDefault="00882008">
      <w:pPr>
        <w:pStyle w:val="p1"/>
        <w:divId w:val="1664353641"/>
        <w:rPr>
          <w:rFonts w:ascii="Arial" w:hAnsi="Arial" w:cs="Arial"/>
          <w:sz w:val="24"/>
          <w:szCs w:val="24"/>
        </w:rPr>
      </w:pPr>
      <w:r w:rsidRPr="00B45418">
        <w:rPr>
          <w:rStyle w:val="s1"/>
          <w:rFonts w:ascii="Arial" w:hAnsi="Arial" w:cs="Arial"/>
          <w:sz w:val="24"/>
          <w:szCs w:val="24"/>
        </w:rPr>
        <w:t xml:space="preserve">Issuu (no date) </w:t>
      </w:r>
      <w:r w:rsidRPr="000F0509">
        <w:rPr>
          <w:rStyle w:val="s1"/>
          <w:rFonts w:ascii="Arial" w:hAnsi="Arial" w:cs="Arial"/>
          <w:i/>
          <w:iCs/>
          <w:sz w:val="24"/>
          <w:szCs w:val="24"/>
        </w:rPr>
        <w:t>Staff Tool 3 Responding to children’s play-play cues and responses</w:t>
      </w:r>
      <w:r w:rsidRPr="00B45418">
        <w:rPr>
          <w:rStyle w:val="s1"/>
          <w:rFonts w:ascii="Arial" w:hAnsi="Arial" w:cs="Arial"/>
          <w:sz w:val="24"/>
          <w:szCs w:val="24"/>
        </w:rPr>
        <w:t xml:space="preserve"> available at: </w:t>
      </w:r>
      <w:hyperlink r:id="rId20" w:anchor=":~:text=Examples%2520of%2520invitations%2520to%2520play,can't%2520do%2520it%E2%80%9D!" w:history="1">
        <w:r w:rsidRPr="00B45418">
          <w:rPr>
            <w:rStyle w:val="Hyperlink"/>
            <w:rFonts w:ascii="Arial" w:hAnsi="Arial" w:cs="Arial"/>
            <w:sz w:val="24"/>
            <w:szCs w:val="24"/>
          </w:rPr>
          <w:t>https://issuu.com/ipaworld/docs/__apc_toolkit-_final/s/10438027#:~:text=Examples%20of%20invitations%20to%20play,can't%20do%20it”!</w:t>
        </w:r>
      </w:hyperlink>
      <w:r w:rsidRPr="00B45418">
        <w:rPr>
          <w:rStyle w:val="s1"/>
          <w:rFonts w:ascii="Arial" w:hAnsi="Arial" w:cs="Arial"/>
          <w:sz w:val="24"/>
          <w:szCs w:val="24"/>
        </w:rPr>
        <w:t xml:space="preserve"> (accessed on 20th February 2025)</w:t>
      </w:r>
    </w:p>
    <w:p w14:paraId="174FE024" w14:textId="77777777" w:rsidR="00882008" w:rsidRPr="00B45418" w:rsidRDefault="00882008">
      <w:pPr>
        <w:pStyle w:val="p2"/>
        <w:divId w:val="1664353641"/>
        <w:rPr>
          <w:rFonts w:ascii="Arial" w:hAnsi="Arial" w:cs="Arial"/>
          <w:sz w:val="24"/>
          <w:szCs w:val="24"/>
        </w:rPr>
      </w:pPr>
    </w:p>
    <w:p w14:paraId="6E568F41" w14:textId="77777777" w:rsidR="00882008" w:rsidRPr="00B45418" w:rsidRDefault="00882008">
      <w:pPr>
        <w:pStyle w:val="p1"/>
        <w:divId w:val="1664353641"/>
        <w:rPr>
          <w:rFonts w:ascii="Arial" w:hAnsi="Arial" w:cs="Arial"/>
          <w:sz w:val="24"/>
          <w:szCs w:val="24"/>
        </w:rPr>
      </w:pPr>
      <w:r w:rsidRPr="00B45418">
        <w:rPr>
          <w:rStyle w:val="s1"/>
          <w:rFonts w:ascii="Arial" w:hAnsi="Arial" w:cs="Arial"/>
          <w:sz w:val="24"/>
          <w:szCs w:val="24"/>
        </w:rPr>
        <w:t xml:space="preserve">Jantz, J. 2022) </w:t>
      </w:r>
      <w:r w:rsidRPr="000F0509">
        <w:rPr>
          <w:rStyle w:val="s1"/>
          <w:rFonts w:ascii="Arial" w:hAnsi="Arial" w:cs="Arial"/>
          <w:i/>
          <w:iCs/>
          <w:sz w:val="24"/>
          <w:szCs w:val="24"/>
        </w:rPr>
        <w:t>What Is Rough and Tumble Play? An Educator’s Guide</w:t>
      </w:r>
      <w:r w:rsidRPr="00B45418">
        <w:rPr>
          <w:rStyle w:val="s1"/>
          <w:rFonts w:ascii="Arial" w:hAnsi="Arial" w:cs="Arial"/>
          <w:sz w:val="24"/>
          <w:szCs w:val="24"/>
        </w:rPr>
        <w:t xml:space="preserve"> available at: </w:t>
      </w:r>
      <w:hyperlink r:id="rId21" w:history="1">
        <w:r w:rsidRPr="00B45418">
          <w:rPr>
            <w:rStyle w:val="Hyperlink"/>
            <w:rFonts w:ascii="Arial" w:hAnsi="Arial" w:cs="Arial"/>
            <w:sz w:val="24"/>
            <w:szCs w:val="24"/>
          </w:rPr>
          <w:t>https://www.rasmussen.edu/degrees/education/blog/rough-and-tumble-play/</w:t>
        </w:r>
      </w:hyperlink>
      <w:r w:rsidRPr="00B45418">
        <w:rPr>
          <w:rStyle w:val="s1"/>
          <w:rFonts w:ascii="Arial" w:hAnsi="Arial" w:cs="Arial"/>
          <w:sz w:val="24"/>
          <w:szCs w:val="24"/>
        </w:rPr>
        <w:t xml:space="preserve"> (accessed on: 18th February 2025)</w:t>
      </w:r>
      <w:r w:rsidRPr="00B45418">
        <w:rPr>
          <w:rStyle w:val="apple-converted-space"/>
          <w:rFonts w:ascii="Arial" w:hAnsi="Arial" w:cs="Arial"/>
          <w:sz w:val="24"/>
          <w:szCs w:val="24"/>
        </w:rPr>
        <w:t> </w:t>
      </w:r>
    </w:p>
    <w:p w14:paraId="09C2AA13" w14:textId="77777777" w:rsidR="00882008" w:rsidRPr="00B45418" w:rsidRDefault="00882008">
      <w:pPr>
        <w:pStyle w:val="p2"/>
        <w:divId w:val="1664353641"/>
        <w:rPr>
          <w:rFonts w:ascii="Arial" w:hAnsi="Arial" w:cs="Arial"/>
          <w:sz w:val="24"/>
          <w:szCs w:val="24"/>
        </w:rPr>
      </w:pPr>
    </w:p>
    <w:p w14:paraId="0C035F51" w14:textId="77777777" w:rsidR="00882008" w:rsidRPr="00B45418" w:rsidRDefault="00882008">
      <w:pPr>
        <w:pStyle w:val="p1"/>
        <w:divId w:val="1664353641"/>
        <w:rPr>
          <w:rFonts w:ascii="Arial" w:hAnsi="Arial" w:cs="Arial"/>
          <w:sz w:val="24"/>
          <w:szCs w:val="24"/>
        </w:rPr>
      </w:pPr>
      <w:r w:rsidRPr="00B45418">
        <w:rPr>
          <w:rStyle w:val="s1"/>
          <w:rFonts w:ascii="Arial" w:hAnsi="Arial" w:cs="Arial"/>
          <w:sz w:val="24"/>
          <w:szCs w:val="24"/>
        </w:rPr>
        <w:t xml:space="preserve">Learning Journals (no date) </w:t>
      </w:r>
      <w:r w:rsidRPr="0009103C">
        <w:rPr>
          <w:rStyle w:val="s1"/>
          <w:rFonts w:ascii="Arial" w:hAnsi="Arial" w:cs="Arial"/>
          <w:i/>
          <w:iCs/>
          <w:sz w:val="24"/>
          <w:szCs w:val="24"/>
        </w:rPr>
        <w:t>OPAL Learning: The Importance of Observation in Early Years Teaching</w:t>
      </w:r>
      <w:r w:rsidRPr="00B45418">
        <w:rPr>
          <w:rStyle w:val="s1"/>
          <w:rFonts w:ascii="Arial" w:hAnsi="Arial" w:cs="Arial"/>
          <w:sz w:val="24"/>
          <w:szCs w:val="24"/>
        </w:rPr>
        <w:t xml:space="preserve"> available at: </w:t>
      </w:r>
      <w:hyperlink r:id="rId22" w:history="1">
        <w:r w:rsidRPr="00B45418">
          <w:rPr>
            <w:rStyle w:val="Hyperlink"/>
            <w:rFonts w:ascii="Arial" w:hAnsi="Arial" w:cs="Arial"/>
            <w:sz w:val="24"/>
            <w:szCs w:val="24"/>
          </w:rPr>
          <w:t>https://learningjournals.co.uk/opal-learning-importance-of-observation/</w:t>
        </w:r>
      </w:hyperlink>
      <w:r w:rsidRPr="00B45418">
        <w:rPr>
          <w:rStyle w:val="s1"/>
          <w:rFonts w:ascii="Arial" w:hAnsi="Arial" w:cs="Arial"/>
          <w:sz w:val="24"/>
          <w:szCs w:val="24"/>
        </w:rPr>
        <w:t xml:space="preserve"> (accessed on: 22nd February 2025)</w:t>
      </w:r>
    </w:p>
    <w:p w14:paraId="786C53AE" w14:textId="77777777" w:rsidR="00882008" w:rsidRPr="00B45418" w:rsidRDefault="00882008">
      <w:pPr>
        <w:pStyle w:val="p2"/>
        <w:divId w:val="1664353641"/>
        <w:rPr>
          <w:rFonts w:ascii="Arial" w:hAnsi="Arial" w:cs="Arial"/>
          <w:sz w:val="24"/>
          <w:szCs w:val="24"/>
        </w:rPr>
      </w:pPr>
    </w:p>
    <w:p w14:paraId="6ED32F52" w14:textId="77777777" w:rsidR="00882008" w:rsidRPr="00B45418" w:rsidRDefault="00882008">
      <w:pPr>
        <w:pStyle w:val="p1"/>
        <w:divId w:val="1664353641"/>
        <w:rPr>
          <w:rFonts w:ascii="Arial" w:hAnsi="Arial" w:cs="Arial"/>
          <w:sz w:val="24"/>
          <w:szCs w:val="24"/>
        </w:rPr>
      </w:pPr>
      <w:r w:rsidRPr="00B45418">
        <w:rPr>
          <w:rStyle w:val="s1"/>
          <w:rFonts w:ascii="Arial" w:hAnsi="Arial" w:cs="Arial"/>
          <w:sz w:val="24"/>
          <w:szCs w:val="24"/>
        </w:rPr>
        <w:t xml:space="preserve">Ledendecker, M. (2020) </w:t>
      </w:r>
      <w:r w:rsidRPr="0009103C">
        <w:rPr>
          <w:rStyle w:val="s1"/>
          <w:rFonts w:ascii="Arial" w:hAnsi="Arial" w:cs="Arial"/>
          <w:i/>
          <w:iCs/>
          <w:sz w:val="24"/>
          <w:szCs w:val="24"/>
        </w:rPr>
        <w:t>Why Encourage Self Directed Play?</w:t>
      </w:r>
      <w:r w:rsidRPr="00B45418">
        <w:rPr>
          <w:rStyle w:val="s1"/>
          <w:rFonts w:ascii="Arial" w:hAnsi="Arial" w:cs="Arial"/>
          <w:sz w:val="24"/>
          <w:szCs w:val="24"/>
        </w:rPr>
        <w:t xml:space="preserve"> available at: </w:t>
      </w:r>
      <w:hyperlink r:id="rId23" w:history="1">
        <w:r w:rsidRPr="00B45418">
          <w:rPr>
            <w:rStyle w:val="Hyperlink"/>
            <w:rFonts w:ascii="Arial" w:hAnsi="Arial" w:cs="Arial"/>
            <w:sz w:val="24"/>
            <w:szCs w:val="24"/>
          </w:rPr>
          <w:t>https://www.berkshiremontessori.org/msb-blog/self-directed-play</w:t>
        </w:r>
      </w:hyperlink>
      <w:r w:rsidRPr="00B45418">
        <w:rPr>
          <w:rStyle w:val="s1"/>
          <w:rFonts w:ascii="Arial" w:hAnsi="Arial" w:cs="Arial"/>
          <w:sz w:val="24"/>
          <w:szCs w:val="24"/>
        </w:rPr>
        <w:t xml:space="preserve"> (accessed on: 18th February 2025)</w:t>
      </w:r>
    </w:p>
    <w:p w14:paraId="36CB5965" w14:textId="77777777" w:rsidR="00882008" w:rsidRPr="00B45418" w:rsidRDefault="00882008">
      <w:pPr>
        <w:pStyle w:val="p2"/>
        <w:divId w:val="1664353641"/>
        <w:rPr>
          <w:rFonts w:ascii="Arial" w:hAnsi="Arial" w:cs="Arial"/>
          <w:sz w:val="24"/>
          <w:szCs w:val="24"/>
        </w:rPr>
      </w:pPr>
    </w:p>
    <w:p w14:paraId="3231543B" w14:textId="77777777" w:rsidR="00882008" w:rsidRPr="00B45418" w:rsidRDefault="00882008">
      <w:pPr>
        <w:pStyle w:val="p1"/>
        <w:divId w:val="1664353641"/>
        <w:rPr>
          <w:rFonts w:ascii="Arial" w:hAnsi="Arial" w:cs="Arial"/>
          <w:sz w:val="24"/>
          <w:szCs w:val="24"/>
        </w:rPr>
      </w:pPr>
      <w:r w:rsidRPr="00B45418">
        <w:rPr>
          <w:rStyle w:val="s1"/>
          <w:rFonts w:ascii="Arial" w:hAnsi="Arial" w:cs="Arial"/>
          <w:sz w:val="24"/>
          <w:szCs w:val="24"/>
        </w:rPr>
        <w:t xml:space="preserve">Lewis,R. (2020) </w:t>
      </w:r>
      <w:r w:rsidRPr="0009103C">
        <w:rPr>
          <w:rStyle w:val="s1"/>
          <w:rFonts w:ascii="Arial" w:hAnsi="Arial" w:cs="Arial"/>
          <w:i/>
          <w:iCs/>
          <w:sz w:val="24"/>
          <w:szCs w:val="24"/>
        </w:rPr>
        <w:t>What is Symbolic Play and Why Is It Important?</w:t>
      </w:r>
      <w:r w:rsidRPr="00B45418">
        <w:rPr>
          <w:rStyle w:val="s1"/>
          <w:rFonts w:ascii="Arial" w:hAnsi="Arial" w:cs="Arial"/>
          <w:sz w:val="24"/>
          <w:szCs w:val="24"/>
        </w:rPr>
        <w:t xml:space="preserve"> Available at: </w:t>
      </w:r>
      <w:hyperlink r:id="rId24" w:history="1">
        <w:r w:rsidRPr="00B45418">
          <w:rPr>
            <w:rStyle w:val="Hyperlink"/>
            <w:rFonts w:ascii="Arial" w:hAnsi="Arial" w:cs="Arial"/>
            <w:sz w:val="24"/>
            <w:szCs w:val="24"/>
          </w:rPr>
          <w:t>https://www.healthline.com/health/childrens-health/symbolic-play</w:t>
        </w:r>
      </w:hyperlink>
      <w:r w:rsidRPr="00B45418">
        <w:rPr>
          <w:rStyle w:val="s1"/>
          <w:rFonts w:ascii="Arial" w:hAnsi="Arial" w:cs="Arial"/>
          <w:sz w:val="24"/>
          <w:szCs w:val="24"/>
        </w:rPr>
        <w:t xml:space="preserve"> (accessed on: 17th February 2025)</w:t>
      </w:r>
      <w:r w:rsidRPr="00B45418">
        <w:rPr>
          <w:rStyle w:val="apple-converted-space"/>
          <w:rFonts w:ascii="Arial" w:hAnsi="Arial" w:cs="Arial"/>
          <w:sz w:val="24"/>
          <w:szCs w:val="24"/>
        </w:rPr>
        <w:t> </w:t>
      </w:r>
    </w:p>
    <w:p w14:paraId="29791B6D" w14:textId="77777777" w:rsidR="00882008" w:rsidRPr="00B45418" w:rsidRDefault="00882008">
      <w:pPr>
        <w:pStyle w:val="p2"/>
        <w:divId w:val="1664353641"/>
        <w:rPr>
          <w:rFonts w:ascii="Arial" w:hAnsi="Arial" w:cs="Arial"/>
          <w:sz w:val="24"/>
          <w:szCs w:val="24"/>
        </w:rPr>
      </w:pPr>
    </w:p>
    <w:p w14:paraId="261DDCB9" w14:textId="77777777" w:rsidR="00882008" w:rsidRPr="00B45418" w:rsidRDefault="00882008">
      <w:pPr>
        <w:pStyle w:val="p1"/>
        <w:divId w:val="1664353641"/>
        <w:rPr>
          <w:rFonts w:ascii="Arial" w:hAnsi="Arial" w:cs="Arial"/>
          <w:sz w:val="24"/>
          <w:szCs w:val="24"/>
        </w:rPr>
      </w:pPr>
      <w:r w:rsidRPr="00B45418">
        <w:rPr>
          <w:rStyle w:val="s1"/>
          <w:rFonts w:ascii="Arial" w:hAnsi="Arial" w:cs="Arial"/>
          <w:sz w:val="24"/>
          <w:szCs w:val="24"/>
        </w:rPr>
        <w:t xml:space="preserve">Little Steps Day Care (no date) </w:t>
      </w:r>
      <w:r w:rsidRPr="0009103C">
        <w:rPr>
          <w:rStyle w:val="s1"/>
          <w:rFonts w:ascii="Arial" w:hAnsi="Arial" w:cs="Arial"/>
          <w:i/>
          <w:iCs/>
          <w:sz w:val="24"/>
          <w:szCs w:val="24"/>
        </w:rPr>
        <w:t>The Benefits Of Holistic Development In Early Years</w:t>
      </w:r>
      <w:r w:rsidRPr="00B45418">
        <w:rPr>
          <w:rStyle w:val="s1"/>
          <w:rFonts w:ascii="Arial" w:hAnsi="Arial" w:cs="Arial"/>
          <w:sz w:val="24"/>
          <w:szCs w:val="24"/>
        </w:rPr>
        <w:t xml:space="preserve"> available at: </w:t>
      </w:r>
      <w:hyperlink r:id="rId25" w:history="1">
        <w:r w:rsidRPr="00B45418">
          <w:rPr>
            <w:rStyle w:val="Hyperlink"/>
            <w:rFonts w:ascii="Arial" w:hAnsi="Arial" w:cs="Arial"/>
            <w:sz w:val="24"/>
            <w:szCs w:val="24"/>
          </w:rPr>
          <w:t>https://www.littlestepsdaycare.co.uk/the-benefits-of-holistic-development-in-early-years.html</w:t>
        </w:r>
      </w:hyperlink>
      <w:r w:rsidRPr="00B45418">
        <w:rPr>
          <w:rStyle w:val="s1"/>
          <w:rFonts w:ascii="Arial" w:hAnsi="Arial" w:cs="Arial"/>
          <w:sz w:val="24"/>
          <w:szCs w:val="24"/>
        </w:rPr>
        <w:t xml:space="preserve"> (accessed on: 22nd February 2025)</w:t>
      </w:r>
    </w:p>
    <w:p w14:paraId="62A95A8E" w14:textId="77777777" w:rsidR="00882008" w:rsidRPr="00B45418" w:rsidRDefault="00882008">
      <w:pPr>
        <w:pStyle w:val="p2"/>
        <w:divId w:val="1664353641"/>
        <w:rPr>
          <w:rFonts w:ascii="Arial" w:hAnsi="Arial" w:cs="Arial"/>
          <w:sz w:val="24"/>
          <w:szCs w:val="24"/>
        </w:rPr>
      </w:pPr>
    </w:p>
    <w:p w14:paraId="1603E004" w14:textId="77777777" w:rsidR="00882008" w:rsidRPr="00B45418" w:rsidRDefault="00882008">
      <w:pPr>
        <w:pStyle w:val="p1"/>
        <w:divId w:val="1664353641"/>
        <w:rPr>
          <w:rFonts w:ascii="Arial" w:hAnsi="Arial" w:cs="Arial"/>
          <w:sz w:val="24"/>
          <w:szCs w:val="24"/>
        </w:rPr>
      </w:pPr>
      <w:r w:rsidRPr="00B45418">
        <w:rPr>
          <w:rStyle w:val="s1"/>
          <w:rFonts w:ascii="Arial" w:hAnsi="Arial" w:cs="Arial"/>
          <w:sz w:val="24"/>
          <w:szCs w:val="24"/>
        </w:rPr>
        <w:t xml:space="preserve">Machan, M. (2016) </w:t>
      </w:r>
      <w:r w:rsidRPr="007A4489">
        <w:rPr>
          <w:rStyle w:val="s1"/>
          <w:rFonts w:ascii="Arial" w:hAnsi="Arial" w:cs="Arial"/>
          <w:i/>
          <w:iCs/>
          <w:sz w:val="24"/>
          <w:szCs w:val="24"/>
        </w:rPr>
        <w:t>Everything You Need To Know About Observation - and Why We Do It</w:t>
      </w:r>
      <w:r w:rsidRPr="00B45418">
        <w:rPr>
          <w:rStyle w:val="s1"/>
          <w:rFonts w:ascii="Arial" w:hAnsi="Arial" w:cs="Arial"/>
          <w:sz w:val="24"/>
          <w:szCs w:val="24"/>
        </w:rPr>
        <w:t xml:space="preserve"> available at: </w:t>
      </w:r>
      <w:hyperlink r:id="rId26" w:history="1">
        <w:r w:rsidRPr="00B45418">
          <w:rPr>
            <w:rStyle w:val="Hyperlink"/>
            <w:rFonts w:ascii="Arial" w:hAnsi="Arial" w:cs="Arial"/>
            <w:sz w:val="24"/>
            <w:szCs w:val="24"/>
          </w:rPr>
          <w:t>https://eyfs.info/articles.html/observation-hub/everything-you-need-to-know-about-observation-and-why-we-do-it-r213/</w:t>
        </w:r>
      </w:hyperlink>
      <w:r w:rsidRPr="00B45418">
        <w:rPr>
          <w:rStyle w:val="s1"/>
          <w:rFonts w:ascii="Arial" w:hAnsi="Arial" w:cs="Arial"/>
          <w:sz w:val="24"/>
          <w:szCs w:val="24"/>
        </w:rPr>
        <w:t xml:space="preserve"> (accessed on: 21st February 2025)</w:t>
      </w:r>
    </w:p>
    <w:p w14:paraId="2DB5B88B" w14:textId="77777777" w:rsidR="00882008" w:rsidRPr="00B45418" w:rsidRDefault="00882008">
      <w:pPr>
        <w:pStyle w:val="p2"/>
        <w:divId w:val="1664353641"/>
        <w:rPr>
          <w:rFonts w:ascii="Arial" w:hAnsi="Arial" w:cs="Arial"/>
          <w:sz w:val="24"/>
          <w:szCs w:val="24"/>
        </w:rPr>
      </w:pPr>
    </w:p>
    <w:p w14:paraId="2F758417" w14:textId="77777777" w:rsidR="00882008" w:rsidRPr="00B45418" w:rsidRDefault="00882008">
      <w:pPr>
        <w:pStyle w:val="p1"/>
        <w:divId w:val="1664353641"/>
        <w:rPr>
          <w:rFonts w:ascii="Arial" w:hAnsi="Arial" w:cs="Arial"/>
          <w:sz w:val="24"/>
          <w:szCs w:val="24"/>
        </w:rPr>
      </w:pPr>
      <w:r w:rsidRPr="00B45418">
        <w:rPr>
          <w:rStyle w:val="s1"/>
          <w:rFonts w:ascii="Arial" w:hAnsi="Arial" w:cs="Arial"/>
          <w:sz w:val="24"/>
          <w:szCs w:val="24"/>
        </w:rPr>
        <w:t xml:space="preserve">Mandatory Training Group (no date) </w:t>
      </w:r>
      <w:r w:rsidRPr="007A4489">
        <w:rPr>
          <w:rStyle w:val="s1"/>
          <w:rFonts w:ascii="Arial" w:hAnsi="Arial" w:cs="Arial"/>
          <w:i/>
          <w:iCs/>
          <w:sz w:val="24"/>
          <w:szCs w:val="24"/>
        </w:rPr>
        <w:t xml:space="preserve">Importance of health and safety in childcare and early years </w:t>
      </w:r>
      <w:r w:rsidRPr="00B45418">
        <w:rPr>
          <w:rStyle w:val="s1"/>
          <w:rFonts w:ascii="Arial" w:hAnsi="Arial" w:cs="Arial"/>
          <w:sz w:val="24"/>
          <w:szCs w:val="24"/>
        </w:rPr>
        <w:t xml:space="preserve">available at: </w:t>
      </w:r>
      <w:hyperlink r:id="rId27" w:anchor=":~:text=Maintaining%20a%20safe%20environment,reporting%20and%20follow%2Dup%20procedures." w:history="1">
        <w:r w:rsidRPr="00B45418">
          <w:rPr>
            <w:rStyle w:val="Hyperlink"/>
            <w:rFonts w:ascii="Arial" w:hAnsi="Arial" w:cs="Arial"/>
            <w:sz w:val="24"/>
            <w:szCs w:val="24"/>
          </w:rPr>
          <w:t>https://www.mandatorytraining.co.uk/blogs/early-years-chidlcare/importance-of-health-and-safety-in-childcare-and-early-years#:~:text=Maintaining%20a%20safe%20environment,reporting%20and%20follow%2Dup%20procedures.</w:t>
        </w:r>
      </w:hyperlink>
      <w:r w:rsidRPr="00B45418">
        <w:rPr>
          <w:rStyle w:val="s1"/>
          <w:rFonts w:ascii="Arial" w:hAnsi="Arial" w:cs="Arial"/>
          <w:sz w:val="24"/>
          <w:szCs w:val="24"/>
        </w:rPr>
        <w:t xml:space="preserve"> (accessed on: 22nd February 2025)</w:t>
      </w:r>
    </w:p>
    <w:p w14:paraId="4A5926CB" w14:textId="77777777" w:rsidR="00882008" w:rsidRPr="00B45418" w:rsidRDefault="00882008">
      <w:pPr>
        <w:pStyle w:val="p2"/>
        <w:divId w:val="1664353641"/>
        <w:rPr>
          <w:rFonts w:ascii="Arial" w:hAnsi="Arial" w:cs="Arial"/>
          <w:sz w:val="24"/>
          <w:szCs w:val="24"/>
        </w:rPr>
      </w:pPr>
    </w:p>
    <w:p w14:paraId="59321BAD" w14:textId="77777777" w:rsidR="00882008" w:rsidRPr="00B45418" w:rsidRDefault="00882008">
      <w:pPr>
        <w:pStyle w:val="p1"/>
        <w:divId w:val="1664353641"/>
        <w:rPr>
          <w:rFonts w:ascii="Arial" w:hAnsi="Arial" w:cs="Arial"/>
          <w:sz w:val="24"/>
          <w:szCs w:val="24"/>
        </w:rPr>
      </w:pPr>
      <w:r w:rsidRPr="00B45418">
        <w:rPr>
          <w:rStyle w:val="s1"/>
          <w:rFonts w:ascii="Arial" w:hAnsi="Arial" w:cs="Arial"/>
          <w:sz w:val="24"/>
          <w:szCs w:val="24"/>
        </w:rPr>
        <w:t xml:space="preserve">Melbourne Kids Village (2023) </w:t>
      </w:r>
      <w:r w:rsidRPr="00B87040">
        <w:rPr>
          <w:rStyle w:val="s1"/>
          <w:rFonts w:ascii="Arial" w:hAnsi="Arial" w:cs="Arial"/>
          <w:i/>
          <w:iCs/>
          <w:sz w:val="24"/>
          <w:szCs w:val="24"/>
        </w:rPr>
        <w:t>Pros and Cons of structured and unstructured play</w:t>
      </w:r>
      <w:r w:rsidRPr="00B45418">
        <w:rPr>
          <w:rStyle w:val="s1"/>
          <w:rFonts w:ascii="Arial" w:hAnsi="Arial" w:cs="Arial"/>
          <w:sz w:val="24"/>
          <w:szCs w:val="24"/>
        </w:rPr>
        <w:t xml:space="preserve"> available at: </w:t>
      </w:r>
      <w:hyperlink r:id="rId28" w:history="1">
        <w:r w:rsidRPr="00B45418">
          <w:rPr>
            <w:rStyle w:val="Hyperlink"/>
            <w:rFonts w:ascii="Arial" w:hAnsi="Arial" w:cs="Arial"/>
            <w:sz w:val="24"/>
            <w:szCs w:val="24"/>
          </w:rPr>
          <w:t>https://melbournekidsvillage.com/blog/f/why-kids-need-structured-and-unstructured-play</w:t>
        </w:r>
      </w:hyperlink>
      <w:r w:rsidRPr="00B45418">
        <w:rPr>
          <w:rStyle w:val="s1"/>
          <w:rFonts w:ascii="Arial" w:hAnsi="Arial" w:cs="Arial"/>
          <w:sz w:val="24"/>
          <w:szCs w:val="24"/>
        </w:rPr>
        <w:t xml:space="preserve"> (accessed on: 20th February 2025)</w:t>
      </w:r>
    </w:p>
    <w:p w14:paraId="725CA532" w14:textId="77777777" w:rsidR="00882008" w:rsidRPr="00B45418" w:rsidRDefault="00882008">
      <w:pPr>
        <w:pStyle w:val="p2"/>
        <w:divId w:val="1664353641"/>
        <w:rPr>
          <w:rFonts w:ascii="Arial" w:hAnsi="Arial" w:cs="Arial"/>
          <w:sz w:val="24"/>
          <w:szCs w:val="24"/>
        </w:rPr>
      </w:pPr>
    </w:p>
    <w:p w14:paraId="673A57D6" w14:textId="77777777" w:rsidR="00882008" w:rsidRPr="00B45418" w:rsidRDefault="00882008">
      <w:pPr>
        <w:pStyle w:val="p1"/>
        <w:divId w:val="1664353641"/>
        <w:rPr>
          <w:rFonts w:ascii="Arial" w:hAnsi="Arial" w:cs="Arial"/>
          <w:sz w:val="24"/>
          <w:szCs w:val="24"/>
        </w:rPr>
      </w:pPr>
      <w:r w:rsidRPr="00B45418">
        <w:rPr>
          <w:rStyle w:val="s1"/>
          <w:rFonts w:ascii="Arial" w:hAnsi="Arial" w:cs="Arial"/>
          <w:sz w:val="24"/>
          <w:szCs w:val="24"/>
        </w:rPr>
        <w:t xml:space="preserve">McInnes, K., Howard, J., Crowley, K. and Miles, G. (2013). </w:t>
      </w:r>
      <w:r w:rsidRPr="00B87040">
        <w:rPr>
          <w:rStyle w:val="s1"/>
          <w:rFonts w:ascii="Arial" w:hAnsi="Arial" w:cs="Arial"/>
          <w:i/>
          <w:iCs/>
          <w:sz w:val="24"/>
          <w:szCs w:val="24"/>
        </w:rPr>
        <w:t>The nature of adult–child interaction in the early years classroom: Implications for children’s perceptions of play and subsequent learning behaviour.</w:t>
      </w:r>
      <w:r w:rsidRPr="00B45418">
        <w:rPr>
          <w:rStyle w:val="s1"/>
          <w:rFonts w:ascii="Arial" w:hAnsi="Arial" w:cs="Arial"/>
          <w:sz w:val="24"/>
          <w:szCs w:val="24"/>
        </w:rPr>
        <w:t xml:space="preserve"> </w:t>
      </w:r>
      <w:r w:rsidRPr="00B45418">
        <w:rPr>
          <w:rStyle w:val="s2"/>
          <w:rFonts w:ascii="Arial" w:hAnsi="Arial" w:cs="Arial"/>
          <w:sz w:val="24"/>
          <w:szCs w:val="24"/>
        </w:rPr>
        <w:t>European Early Childhood Education Research Journal</w:t>
      </w:r>
      <w:r w:rsidRPr="00B45418">
        <w:rPr>
          <w:rStyle w:val="s1"/>
          <w:rFonts w:ascii="Arial" w:hAnsi="Arial" w:cs="Arial"/>
          <w:sz w:val="24"/>
          <w:szCs w:val="24"/>
        </w:rPr>
        <w:t xml:space="preserve">, 21(2), pp.268–282. </w:t>
      </w:r>
      <w:proofErr w:type="spellStart"/>
      <w:r w:rsidRPr="00B45418">
        <w:rPr>
          <w:rStyle w:val="s1"/>
          <w:rFonts w:ascii="Arial" w:hAnsi="Arial" w:cs="Arial"/>
          <w:sz w:val="24"/>
          <w:szCs w:val="24"/>
        </w:rPr>
        <w:t>doi:https</w:t>
      </w:r>
      <w:proofErr w:type="spellEnd"/>
      <w:r w:rsidRPr="00B45418">
        <w:rPr>
          <w:rStyle w:val="s1"/>
          <w:rFonts w:ascii="Arial" w:hAnsi="Arial" w:cs="Arial"/>
          <w:sz w:val="24"/>
          <w:szCs w:val="24"/>
        </w:rPr>
        <w:t>://doi.org/10.1080/1350293x.2013.789194.</w:t>
      </w:r>
    </w:p>
    <w:p w14:paraId="4448A381" w14:textId="77777777" w:rsidR="00882008" w:rsidRPr="00B45418" w:rsidRDefault="00882008">
      <w:pPr>
        <w:pStyle w:val="p2"/>
        <w:divId w:val="1664353641"/>
        <w:rPr>
          <w:rFonts w:ascii="Arial" w:hAnsi="Arial" w:cs="Arial"/>
          <w:sz w:val="24"/>
          <w:szCs w:val="24"/>
        </w:rPr>
      </w:pPr>
    </w:p>
    <w:p w14:paraId="31B561E2" w14:textId="77777777" w:rsidR="00882008" w:rsidRPr="00B45418" w:rsidRDefault="00882008">
      <w:pPr>
        <w:pStyle w:val="p1"/>
        <w:divId w:val="1664353641"/>
        <w:rPr>
          <w:rFonts w:ascii="Arial" w:hAnsi="Arial" w:cs="Arial"/>
          <w:sz w:val="24"/>
          <w:szCs w:val="24"/>
        </w:rPr>
      </w:pPr>
      <w:r w:rsidRPr="00B45418">
        <w:rPr>
          <w:rStyle w:val="s1"/>
          <w:rFonts w:ascii="Arial" w:hAnsi="Arial" w:cs="Arial"/>
          <w:sz w:val="24"/>
          <w:szCs w:val="24"/>
        </w:rPr>
        <w:t xml:space="preserve">Milbrand, L. (2023) </w:t>
      </w:r>
      <w:r w:rsidRPr="00B87040">
        <w:rPr>
          <w:rStyle w:val="s1"/>
          <w:rFonts w:ascii="Arial" w:hAnsi="Arial" w:cs="Arial"/>
          <w:i/>
          <w:iCs/>
          <w:sz w:val="24"/>
          <w:szCs w:val="24"/>
        </w:rPr>
        <w:t>Why Is Solitary Play Important for Babies and Toddlers?</w:t>
      </w:r>
      <w:r w:rsidRPr="00B45418">
        <w:rPr>
          <w:rStyle w:val="s1"/>
          <w:rFonts w:ascii="Arial" w:hAnsi="Arial" w:cs="Arial"/>
          <w:sz w:val="24"/>
          <w:szCs w:val="24"/>
        </w:rPr>
        <w:t xml:space="preserve"> Available at: </w:t>
      </w:r>
      <w:hyperlink r:id="rId29" w:history="1">
        <w:r w:rsidRPr="00B45418">
          <w:rPr>
            <w:rStyle w:val="Hyperlink"/>
            <w:rFonts w:ascii="Arial" w:hAnsi="Arial" w:cs="Arial"/>
            <w:sz w:val="24"/>
            <w:szCs w:val="24"/>
          </w:rPr>
          <w:t>https://www.thebump.com/a/solitary-play</w:t>
        </w:r>
      </w:hyperlink>
      <w:r w:rsidRPr="00B45418">
        <w:rPr>
          <w:rStyle w:val="s1"/>
          <w:rFonts w:ascii="Arial" w:hAnsi="Arial" w:cs="Arial"/>
          <w:sz w:val="24"/>
          <w:szCs w:val="24"/>
        </w:rPr>
        <w:t xml:space="preserve"> (accessed on: 21st February 2025)</w:t>
      </w:r>
    </w:p>
    <w:p w14:paraId="1678E2A9" w14:textId="77777777" w:rsidR="00882008" w:rsidRPr="00B45418" w:rsidRDefault="00882008">
      <w:pPr>
        <w:pStyle w:val="p2"/>
        <w:divId w:val="1664353641"/>
        <w:rPr>
          <w:rFonts w:ascii="Arial" w:hAnsi="Arial" w:cs="Arial"/>
          <w:sz w:val="24"/>
          <w:szCs w:val="24"/>
        </w:rPr>
      </w:pPr>
    </w:p>
    <w:p w14:paraId="369C32C7" w14:textId="77777777" w:rsidR="00882008" w:rsidRPr="00B45418" w:rsidRDefault="00882008">
      <w:pPr>
        <w:pStyle w:val="p1"/>
        <w:divId w:val="1664353641"/>
        <w:rPr>
          <w:rFonts w:ascii="Arial" w:hAnsi="Arial" w:cs="Arial"/>
          <w:sz w:val="24"/>
          <w:szCs w:val="24"/>
        </w:rPr>
      </w:pPr>
      <w:r w:rsidRPr="00B45418">
        <w:rPr>
          <w:rStyle w:val="s1"/>
          <w:rFonts w:ascii="Arial" w:hAnsi="Arial" w:cs="Arial"/>
          <w:sz w:val="24"/>
          <w:szCs w:val="24"/>
        </w:rPr>
        <w:t xml:space="preserve">Montgomery Child Care Association (2023) </w:t>
      </w:r>
      <w:r w:rsidRPr="00B87040">
        <w:rPr>
          <w:rStyle w:val="s1"/>
          <w:rFonts w:ascii="Arial" w:hAnsi="Arial" w:cs="Arial"/>
          <w:i/>
          <w:iCs/>
          <w:sz w:val="24"/>
          <w:szCs w:val="24"/>
        </w:rPr>
        <w:t>The Importance of Independent Play: Why independent play is critical for young children</w:t>
      </w:r>
      <w:r w:rsidRPr="00B45418">
        <w:rPr>
          <w:rStyle w:val="s1"/>
          <w:rFonts w:ascii="Arial" w:hAnsi="Arial" w:cs="Arial"/>
          <w:sz w:val="24"/>
          <w:szCs w:val="24"/>
        </w:rPr>
        <w:t xml:space="preserve"> available at: </w:t>
      </w:r>
      <w:hyperlink r:id="rId30" w:history="1">
        <w:r w:rsidRPr="00B45418">
          <w:rPr>
            <w:rStyle w:val="Hyperlink"/>
            <w:rFonts w:ascii="Arial" w:hAnsi="Arial" w:cs="Arial"/>
            <w:sz w:val="24"/>
            <w:szCs w:val="24"/>
          </w:rPr>
          <w:t>https://mccaedu.org/blog/the-importance-of-independent-play-why-independent-play-is-critical-for-young-children/</w:t>
        </w:r>
      </w:hyperlink>
      <w:r w:rsidRPr="00B45418">
        <w:rPr>
          <w:rStyle w:val="s1"/>
          <w:rFonts w:ascii="Arial" w:hAnsi="Arial" w:cs="Arial"/>
          <w:sz w:val="24"/>
          <w:szCs w:val="24"/>
        </w:rPr>
        <w:t xml:space="preserve"> (accessed on: 20th February 2025)</w:t>
      </w:r>
    </w:p>
    <w:p w14:paraId="2154DDC7" w14:textId="77777777" w:rsidR="00882008" w:rsidRPr="00B45418" w:rsidRDefault="00882008">
      <w:pPr>
        <w:pStyle w:val="p2"/>
        <w:divId w:val="1664353641"/>
        <w:rPr>
          <w:rFonts w:ascii="Arial" w:hAnsi="Arial" w:cs="Arial"/>
          <w:sz w:val="24"/>
          <w:szCs w:val="24"/>
        </w:rPr>
      </w:pPr>
    </w:p>
    <w:p w14:paraId="4FCCDAD5" w14:textId="77777777" w:rsidR="00882008" w:rsidRPr="00B45418" w:rsidRDefault="00882008">
      <w:pPr>
        <w:pStyle w:val="p1"/>
        <w:divId w:val="1664353641"/>
        <w:rPr>
          <w:rFonts w:ascii="Arial" w:hAnsi="Arial" w:cs="Arial"/>
          <w:sz w:val="24"/>
          <w:szCs w:val="24"/>
        </w:rPr>
      </w:pPr>
      <w:r w:rsidRPr="00B45418">
        <w:rPr>
          <w:rStyle w:val="s1"/>
          <w:rFonts w:ascii="Arial" w:hAnsi="Arial" w:cs="Arial"/>
          <w:sz w:val="24"/>
          <w:szCs w:val="24"/>
        </w:rPr>
        <w:t xml:space="preserve">My Teaching Cupboard (no date) </w:t>
      </w:r>
      <w:r w:rsidRPr="00B87040">
        <w:rPr>
          <w:rStyle w:val="s1"/>
          <w:rFonts w:ascii="Arial" w:hAnsi="Arial" w:cs="Arial"/>
          <w:i/>
          <w:iCs/>
          <w:sz w:val="24"/>
          <w:szCs w:val="24"/>
        </w:rPr>
        <w:t>Developmental Stages of Play - Piaget</w:t>
      </w:r>
      <w:r w:rsidRPr="00B45418">
        <w:rPr>
          <w:rStyle w:val="s1"/>
          <w:rFonts w:ascii="Arial" w:hAnsi="Arial" w:cs="Arial"/>
          <w:sz w:val="24"/>
          <w:szCs w:val="24"/>
        </w:rPr>
        <w:t xml:space="preserve"> available at: </w:t>
      </w:r>
      <w:hyperlink r:id="rId31" w:anchor=":~:text=Drinking%20from%20an%20empty%20cup,norms%20in%20their%20pretend%20play." w:history="1">
        <w:r w:rsidRPr="00B45418">
          <w:rPr>
            <w:rStyle w:val="Hyperlink"/>
            <w:rFonts w:ascii="Arial" w:hAnsi="Arial" w:cs="Arial"/>
            <w:sz w:val="24"/>
            <w:szCs w:val="24"/>
          </w:rPr>
          <w:t>https://www.myteachingcupboard.com/blog/developmental-stages-of-play-piaget#:~:text=Drinking%20from%20an%20empty%20cup,norms%20in%20their%20pretend%20play.</w:t>
        </w:r>
      </w:hyperlink>
      <w:r w:rsidRPr="00B45418">
        <w:rPr>
          <w:rStyle w:val="s1"/>
          <w:rFonts w:ascii="Arial" w:hAnsi="Arial" w:cs="Arial"/>
          <w:sz w:val="24"/>
          <w:szCs w:val="24"/>
        </w:rPr>
        <w:t>(accessed on: 17th February 2025)</w:t>
      </w:r>
      <w:r w:rsidRPr="00B45418">
        <w:rPr>
          <w:rStyle w:val="apple-converted-space"/>
          <w:rFonts w:ascii="Arial" w:hAnsi="Arial" w:cs="Arial"/>
          <w:sz w:val="24"/>
          <w:szCs w:val="24"/>
        </w:rPr>
        <w:t> </w:t>
      </w:r>
    </w:p>
    <w:p w14:paraId="00F3F86C" w14:textId="77777777" w:rsidR="00882008" w:rsidRPr="00B45418" w:rsidRDefault="00882008">
      <w:pPr>
        <w:pStyle w:val="p2"/>
        <w:divId w:val="1664353641"/>
        <w:rPr>
          <w:rFonts w:ascii="Arial" w:hAnsi="Arial" w:cs="Arial"/>
          <w:sz w:val="24"/>
          <w:szCs w:val="24"/>
        </w:rPr>
      </w:pPr>
    </w:p>
    <w:p w14:paraId="2A8DEEF3" w14:textId="77777777" w:rsidR="00882008" w:rsidRPr="00B45418" w:rsidRDefault="00882008">
      <w:pPr>
        <w:pStyle w:val="p1"/>
        <w:divId w:val="1664353641"/>
        <w:rPr>
          <w:rFonts w:ascii="Arial" w:hAnsi="Arial" w:cs="Arial"/>
          <w:sz w:val="24"/>
          <w:szCs w:val="24"/>
        </w:rPr>
      </w:pPr>
      <w:r w:rsidRPr="00B45418">
        <w:rPr>
          <w:rStyle w:val="s1"/>
          <w:rFonts w:ascii="Arial" w:hAnsi="Arial" w:cs="Arial"/>
          <w:sz w:val="24"/>
          <w:szCs w:val="24"/>
        </w:rPr>
        <w:t xml:space="preserve">NHS Coventry and Warwick (2021) </w:t>
      </w:r>
      <w:r w:rsidRPr="00FF6B49">
        <w:rPr>
          <w:rStyle w:val="s1"/>
          <w:rFonts w:ascii="Arial" w:hAnsi="Arial" w:cs="Arial"/>
          <w:i/>
          <w:iCs/>
          <w:sz w:val="24"/>
          <w:szCs w:val="24"/>
        </w:rPr>
        <w:t>Symbolic Play</w:t>
      </w:r>
      <w:r w:rsidRPr="00B45418">
        <w:rPr>
          <w:rStyle w:val="s1"/>
          <w:rFonts w:ascii="Arial" w:hAnsi="Arial" w:cs="Arial"/>
          <w:sz w:val="24"/>
          <w:szCs w:val="24"/>
        </w:rPr>
        <w:t xml:space="preserve"> available at: </w:t>
      </w:r>
      <w:hyperlink r:id="rId32" w:history="1">
        <w:r w:rsidRPr="00B45418">
          <w:rPr>
            <w:rStyle w:val="Hyperlink"/>
            <w:rFonts w:ascii="Arial" w:hAnsi="Arial" w:cs="Arial"/>
            <w:sz w:val="24"/>
            <w:szCs w:val="24"/>
          </w:rPr>
          <w:t>https://www.coventrychildrensslt.co.uk/wp-content/uploads/2022/07/Symbolic-play-Sept-21.pdf</w:t>
        </w:r>
      </w:hyperlink>
      <w:r w:rsidRPr="00B45418">
        <w:rPr>
          <w:rStyle w:val="s1"/>
          <w:rFonts w:ascii="Arial" w:hAnsi="Arial" w:cs="Arial"/>
          <w:sz w:val="24"/>
          <w:szCs w:val="24"/>
        </w:rPr>
        <w:t xml:space="preserve"> (accessed on: 18th February 2025)</w:t>
      </w:r>
      <w:r w:rsidRPr="00B45418">
        <w:rPr>
          <w:rStyle w:val="apple-converted-space"/>
          <w:rFonts w:ascii="Arial" w:hAnsi="Arial" w:cs="Arial"/>
          <w:sz w:val="24"/>
          <w:szCs w:val="24"/>
        </w:rPr>
        <w:t> </w:t>
      </w:r>
    </w:p>
    <w:p w14:paraId="22149E19" w14:textId="77777777" w:rsidR="00882008" w:rsidRPr="00B45418" w:rsidRDefault="00882008">
      <w:pPr>
        <w:pStyle w:val="p2"/>
        <w:divId w:val="1664353641"/>
        <w:rPr>
          <w:rFonts w:ascii="Arial" w:hAnsi="Arial" w:cs="Arial"/>
          <w:sz w:val="24"/>
          <w:szCs w:val="24"/>
        </w:rPr>
      </w:pPr>
    </w:p>
    <w:p w14:paraId="0C01DE71" w14:textId="77777777" w:rsidR="00882008" w:rsidRPr="00B45418" w:rsidRDefault="00882008">
      <w:pPr>
        <w:pStyle w:val="p1"/>
        <w:divId w:val="1664353641"/>
        <w:rPr>
          <w:rFonts w:ascii="Arial" w:hAnsi="Arial" w:cs="Arial"/>
          <w:sz w:val="24"/>
          <w:szCs w:val="24"/>
        </w:rPr>
      </w:pPr>
      <w:r w:rsidRPr="00B45418">
        <w:rPr>
          <w:rStyle w:val="s1"/>
          <w:rFonts w:ascii="Arial" w:hAnsi="Arial" w:cs="Arial"/>
          <w:sz w:val="24"/>
          <w:szCs w:val="24"/>
        </w:rPr>
        <w:t xml:space="preserve">NI Direct (no date) </w:t>
      </w:r>
      <w:r w:rsidRPr="00FF6B49">
        <w:rPr>
          <w:rStyle w:val="s1"/>
          <w:rFonts w:ascii="Arial" w:hAnsi="Arial" w:cs="Arial"/>
          <w:i/>
          <w:iCs/>
          <w:sz w:val="24"/>
          <w:szCs w:val="24"/>
        </w:rPr>
        <w:t>How play helps children’s development</w:t>
      </w:r>
      <w:r w:rsidRPr="00B45418">
        <w:rPr>
          <w:rStyle w:val="s1"/>
          <w:rFonts w:ascii="Arial" w:hAnsi="Arial" w:cs="Arial"/>
          <w:sz w:val="24"/>
          <w:szCs w:val="24"/>
        </w:rPr>
        <w:t xml:space="preserve"> available at: </w:t>
      </w:r>
      <w:hyperlink r:id="rId33" w:anchor="toc-0" w:history="1">
        <w:r w:rsidRPr="00B45418">
          <w:rPr>
            <w:rStyle w:val="Hyperlink"/>
            <w:rFonts w:ascii="Arial" w:hAnsi="Arial" w:cs="Arial"/>
            <w:sz w:val="24"/>
            <w:szCs w:val="24"/>
          </w:rPr>
          <w:t>https://www.nidirect.gov.uk/articles/how-play-helps-childrens-development#toc-0</w:t>
        </w:r>
      </w:hyperlink>
      <w:r w:rsidRPr="00B45418">
        <w:rPr>
          <w:rStyle w:val="s1"/>
          <w:rFonts w:ascii="Arial" w:hAnsi="Arial" w:cs="Arial"/>
          <w:sz w:val="24"/>
          <w:szCs w:val="24"/>
        </w:rPr>
        <w:t xml:space="preserve"> (accessed on: 21st February 2025)</w:t>
      </w:r>
    </w:p>
    <w:p w14:paraId="3EBF5D78" w14:textId="77777777" w:rsidR="00882008" w:rsidRPr="00B45418" w:rsidRDefault="00882008">
      <w:pPr>
        <w:pStyle w:val="p2"/>
        <w:divId w:val="1664353641"/>
        <w:rPr>
          <w:rFonts w:ascii="Arial" w:hAnsi="Arial" w:cs="Arial"/>
          <w:sz w:val="24"/>
          <w:szCs w:val="24"/>
        </w:rPr>
      </w:pPr>
    </w:p>
    <w:p w14:paraId="4E71A091" w14:textId="77777777" w:rsidR="00882008" w:rsidRPr="00B45418" w:rsidRDefault="00882008">
      <w:pPr>
        <w:pStyle w:val="p1"/>
        <w:divId w:val="1664353641"/>
        <w:rPr>
          <w:rFonts w:ascii="Arial" w:hAnsi="Arial" w:cs="Arial"/>
          <w:sz w:val="24"/>
          <w:szCs w:val="24"/>
        </w:rPr>
      </w:pPr>
      <w:r w:rsidRPr="00B45418">
        <w:rPr>
          <w:rStyle w:val="s1"/>
          <w:rFonts w:ascii="Arial" w:hAnsi="Arial" w:cs="Arial"/>
          <w:sz w:val="24"/>
          <w:szCs w:val="24"/>
        </w:rPr>
        <w:t xml:space="preserve">Parenta (2023) </w:t>
      </w:r>
      <w:r w:rsidRPr="00FF6B49">
        <w:rPr>
          <w:rStyle w:val="s1"/>
          <w:rFonts w:ascii="Arial" w:hAnsi="Arial" w:cs="Arial"/>
          <w:i/>
          <w:iCs/>
          <w:sz w:val="24"/>
          <w:szCs w:val="24"/>
        </w:rPr>
        <w:t>Risk Assessments All You Need To Know</w:t>
      </w:r>
      <w:r w:rsidRPr="00B45418">
        <w:rPr>
          <w:rStyle w:val="s1"/>
          <w:rFonts w:ascii="Arial" w:hAnsi="Arial" w:cs="Arial"/>
          <w:sz w:val="24"/>
          <w:szCs w:val="24"/>
        </w:rPr>
        <w:t xml:space="preserve"> available at: </w:t>
      </w:r>
      <w:hyperlink r:id="rId34" w:history="1">
        <w:r w:rsidRPr="00B45418">
          <w:rPr>
            <w:rStyle w:val="Hyperlink"/>
            <w:rFonts w:ascii="Arial" w:hAnsi="Arial" w:cs="Arial"/>
            <w:sz w:val="24"/>
            <w:szCs w:val="24"/>
          </w:rPr>
          <w:t>https://www.parenta.com/2023/12/12/risk-assessments/</w:t>
        </w:r>
      </w:hyperlink>
      <w:r w:rsidRPr="00B45418">
        <w:rPr>
          <w:rStyle w:val="s1"/>
          <w:rFonts w:ascii="Arial" w:hAnsi="Arial" w:cs="Arial"/>
          <w:sz w:val="24"/>
          <w:szCs w:val="24"/>
        </w:rPr>
        <w:t xml:space="preserve"> (accessed on: 22nd February 2025)</w:t>
      </w:r>
    </w:p>
    <w:p w14:paraId="7829C658" w14:textId="77777777" w:rsidR="00882008" w:rsidRPr="00B45418" w:rsidRDefault="00882008">
      <w:pPr>
        <w:pStyle w:val="p2"/>
        <w:divId w:val="1664353641"/>
        <w:rPr>
          <w:rFonts w:ascii="Arial" w:hAnsi="Arial" w:cs="Arial"/>
          <w:sz w:val="24"/>
          <w:szCs w:val="24"/>
        </w:rPr>
      </w:pPr>
    </w:p>
    <w:p w14:paraId="75AB1ED8" w14:textId="77777777" w:rsidR="00882008" w:rsidRPr="00B45418" w:rsidRDefault="00882008">
      <w:pPr>
        <w:pStyle w:val="p1"/>
        <w:divId w:val="1664353641"/>
        <w:rPr>
          <w:rFonts w:ascii="Arial" w:hAnsi="Arial" w:cs="Arial"/>
          <w:sz w:val="24"/>
          <w:szCs w:val="24"/>
        </w:rPr>
      </w:pPr>
      <w:r w:rsidRPr="00B45418">
        <w:rPr>
          <w:rStyle w:val="s1"/>
          <w:rFonts w:ascii="Arial" w:hAnsi="Arial" w:cs="Arial"/>
          <w:sz w:val="24"/>
          <w:szCs w:val="24"/>
        </w:rPr>
        <w:t xml:space="preserve">Patel, A. (No date) </w:t>
      </w:r>
      <w:r w:rsidRPr="00FF6B49">
        <w:rPr>
          <w:rStyle w:val="s1"/>
          <w:rFonts w:ascii="Arial" w:hAnsi="Arial" w:cs="Arial"/>
          <w:i/>
          <w:iCs/>
          <w:sz w:val="24"/>
          <w:szCs w:val="24"/>
        </w:rPr>
        <w:t>Transitions in early years – Ideas for supporting children and families</w:t>
      </w:r>
      <w:r w:rsidRPr="00B45418">
        <w:rPr>
          <w:rStyle w:val="s1"/>
          <w:rFonts w:ascii="Arial" w:hAnsi="Arial" w:cs="Arial"/>
          <w:sz w:val="24"/>
          <w:szCs w:val="24"/>
        </w:rPr>
        <w:t xml:space="preserve"> available at: </w:t>
      </w:r>
      <w:hyperlink r:id="rId35" w:history="1">
        <w:r w:rsidRPr="00B45418">
          <w:rPr>
            <w:rStyle w:val="Hyperlink"/>
            <w:rFonts w:ascii="Arial" w:hAnsi="Arial" w:cs="Arial"/>
            <w:sz w:val="24"/>
            <w:szCs w:val="24"/>
          </w:rPr>
          <w:t>https://www.teachearlyyears.com/a-unique-child/view/supporting-transitions-in-the-early-years</w:t>
        </w:r>
      </w:hyperlink>
      <w:r w:rsidRPr="00B45418">
        <w:rPr>
          <w:rStyle w:val="s1"/>
          <w:rFonts w:ascii="Arial" w:hAnsi="Arial" w:cs="Arial"/>
          <w:sz w:val="24"/>
          <w:szCs w:val="24"/>
        </w:rPr>
        <w:t xml:space="preserve"> (accessed on: 22nd February 2025)</w:t>
      </w:r>
    </w:p>
    <w:p w14:paraId="40CB2E7E" w14:textId="77777777" w:rsidR="00882008" w:rsidRPr="00B45418" w:rsidRDefault="00882008">
      <w:pPr>
        <w:pStyle w:val="p2"/>
        <w:divId w:val="1664353641"/>
        <w:rPr>
          <w:rFonts w:ascii="Arial" w:hAnsi="Arial" w:cs="Arial"/>
          <w:sz w:val="24"/>
          <w:szCs w:val="24"/>
        </w:rPr>
      </w:pPr>
    </w:p>
    <w:p w14:paraId="4DC37283" w14:textId="77777777" w:rsidR="00882008" w:rsidRPr="00B45418" w:rsidRDefault="00882008">
      <w:pPr>
        <w:pStyle w:val="p1"/>
        <w:divId w:val="1664353641"/>
        <w:rPr>
          <w:rFonts w:ascii="Arial" w:hAnsi="Arial" w:cs="Arial"/>
          <w:sz w:val="24"/>
          <w:szCs w:val="24"/>
        </w:rPr>
      </w:pPr>
      <w:r w:rsidRPr="00B45418">
        <w:rPr>
          <w:rStyle w:val="s1"/>
          <w:rFonts w:ascii="Arial" w:hAnsi="Arial" w:cs="Arial"/>
          <w:sz w:val="24"/>
          <w:szCs w:val="24"/>
        </w:rPr>
        <w:t xml:space="preserve">Play Scotland (2018) </w:t>
      </w:r>
      <w:r w:rsidRPr="00FF6B49">
        <w:rPr>
          <w:rStyle w:val="s1"/>
          <w:rFonts w:ascii="Arial" w:hAnsi="Arial" w:cs="Arial"/>
          <w:i/>
          <w:iCs/>
          <w:sz w:val="24"/>
          <w:szCs w:val="24"/>
        </w:rPr>
        <w:t>Play Deprivation Can Damage Early Child Development</w:t>
      </w:r>
      <w:r w:rsidRPr="00B45418">
        <w:rPr>
          <w:rStyle w:val="s1"/>
          <w:rFonts w:ascii="Arial" w:hAnsi="Arial" w:cs="Arial"/>
          <w:sz w:val="24"/>
          <w:szCs w:val="24"/>
        </w:rPr>
        <w:t xml:space="preserve"> available at:</w:t>
      </w:r>
      <w:r w:rsidRPr="00B45418">
        <w:rPr>
          <w:rStyle w:val="apple-converted-space"/>
          <w:rFonts w:ascii="Arial" w:hAnsi="Arial" w:cs="Arial"/>
          <w:sz w:val="24"/>
          <w:szCs w:val="24"/>
        </w:rPr>
        <w:t xml:space="preserve">  </w:t>
      </w:r>
      <w:hyperlink r:id="rId36" w:anchor=":~:text=Long%2Dterm%20impacts%20of%20play,self%2Dcontrol%20and%20poor%20resilience." w:history="1">
        <w:r w:rsidRPr="00B45418">
          <w:rPr>
            <w:rStyle w:val="Hyperlink"/>
            <w:rFonts w:ascii="Arial" w:hAnsi="Arial" w:cs="Arial"/>
            <w:sz w:val="24"/>
            <w:szCs w:val="24"/>
          </w:rPr>
          <w:t>https://www.playscotland.org/play-deprivation-can-damage-early-child-development/#:~:text=Long%2Dterm%20impacts%20of%20play,self%2Dcontrol%20and%20poor%20resilience.</w:t>
        </w:r>
      </w:hyperlink>
      <w:r w:rsidRPr="00B45418">
        <w:rPr>
          <w:rStyle w:val="s1"/>
          <w:rFonts w:ascii="Arial" w:hAnsi="Arial" w:cs="Arial"/>
          <w:sz w:val="24"/>
          <w:szCs w:val="24"/>
        </w:rPr>
        <w:t xml:space="preserve"> (Accessed on: 17th February 2025)</w:t>
      </w:r>
      <w:r w:rsidRPr="00B45418">
        <w:rPr>
          <w:rStyle w:val="apple-converted-space"/>
          <w:rFonts w:ascii="Arial" w:hAnsi="Arial" w:cs="Arial"/>
          <w:sz w:val="24"/>
          <w:szCs w:val="24"/>
        </w:rPr>
        <w:t> </w:t>
      </w:r>
    </w:p>
    <w:p w14:paraId="5E0CE427" w14:textId="77777777" w:rsidR="00882008" w:rsidRPr="00B45418" w:rsidRDefault="00882008">
      <w:pPr>
        <w:pStyle w:val="p2"/>
        <w:divId w:val="1664353641"/>
        <w:rPr>
          <w:rFonts w:ascii="Arial" w:hAnsi="Arial" w:cs="Arial"/>
          <w:sz w:val="24"/>
          <w:szCs w:val="24"/>
        </w:rPr>
      </w:pPr>
    </w:p>
    <w:p w14:paraId="2F99A0D5" w14:textId="77777777" w:rsidR="00882008" w:rsidRPr="00B45418" w:rsidRDefault="00882008">
      <w:pPr>
        <w:pStyle w:val="p1"/>
        <w:divId w:val="1664353641"/>
        <w:rPr>
          <w:rFonts w:ascii="Arial" w:hAnsi="Arial" w:cs="Arial"/>
          <w:sz w:val="24"/>
          <w:szCs w:val="24"/>
        </w:rPr>
      </w:pPr>
      <w:r w:rsidRPr="00B45418">
        <w:rPr>
          <w:rStyle w:val="s1"/>
          <w:rFonts w:ascii="Arial" w:hAnsi="Arial" w:cs="Arial"/>
          <w:sz w:val="24"/>
          <w:szCs w:val="24"/>
        </w:rPr>
        <w:t xml:space="preserve">Play Wales (no date) </w:t>
      </w:r>
      <w:r w:rsidRPr="004B2486">
        <w:rPr>
          <w:rStyle w:val="s1"/>
          <w:rFonts w:ascii="Arial" w:hAnsi="Arial" w:cs="Arial"/>
          <w:i/>
          <w:iCs/>
          <w:sz w:val="24"/>
          <w:szCs w:val="24"/>
        </w:rPr>
        <w:t>all about play</w:t>
      </w:r>
      <w:r w:rsidRPr="00B45418">
        <w:rPr>
          <w:rStyle w:val="s1"/>
          <w:rFonts w:ascii="Arial" w:hAnsi="Arial" w:cs="Arial"/>
          <w:sz w:val="24"/>
          <w:szCs w:val="24"/>
        </w:rPr>
        <w:t xml:space="preserve"> available at: </w:t>
      </w:r>
      <w:hyperlink r:id="rId37" w:history="1">
        <w:r w:rsidRPr="00B45418">
          <w:rPr>
            <w:rStyle w:val="Hyperlink"/>
            <w:rFonts w:ascii="Arial" w:hAnsi="Arial" w:cs="Arial"/>
            <w:sz w:val="24"/>
            <w:szCs w:val="24"/>
          </w:rPr>
          <w:t>https://play.wales/play/</w:t>
        </w:r>
      </w:hyperlink>
      <w:r w:rsidRPr="00B45418">
        <w:rPr>
          <w:rStyle w:val="s1"/>
          <w:rFonts w:ascii="Arial" w:hAnsi="Arial" w:cs="Arial"/>
          <w:sz w:val="24"/>
          <w:szCs w:val="24"/>
        </w:rPr>
        <w:t xml:space="preserve"> (accessed on: 17th February 2025)</w:t>
      </w:r>
    </w:p>
    <w:p w14:paraId="33BBDE1A" w14:textId="77777777" w:rsidR="00882008" w:rsidRPr="00B45418" w:rsidRDefault="00882008">
      <w:pPr>
        <w:pStyle w:val="p2"/>
        <w:divId w:val="1664353641"/>
        <w:rPr>
          <w:rFonts w:ascii="Arial" w:hAnsi="Arial" w:cs="Arial"/>
          <w:sz w:val="24"/>
          <w:szCs w:val="24"/>
        </w:rPr>
      </w:pPr>
    </w:p>
    <w:p w14:paraId="4944534D" w14:textId="77777777" w:rsidR="00882008" w:rsidRPr="00B45418" w:rsidRDefault="00882008">
      <w:pPr>
        <w:pStyle w:val="p1"/>
        <w:divId w:val="1664353641"/>
        <w:rPr>
          <w:rFonts w:ascii="Arial" w:hAnsi="Arial" w:cs="Arial"/>
          <w:sz w:val="24"/>
          <w:szCs w:val="24"/>
        </w:rPr>
      </w:pPr>
      <w:r w:rsidRPr="00B45418">
        <w:rPr>
          <w:rStyle w:val="s1"/>
          <w:rFonts w:ascii="Arial" w:hAnsi="Arial" w:cs="Arial"/>
          <w:sz w:val="24"/>
          <w:szCs w:val="24"/>
        </w:rPr>
        <w:lastRenderedPageBreak/>
        <w:t xml:space="preserve">Queensland Government (2023) </w:t>
      </w:r>
      <w:r w:rsidRPr="004B2486">
        <w:rPr>
          <w:rStyle w:val="s1"/>
          <w:rFonts w:ascii="Arial" w:hAnsi="Arial" w:cs="Arial"/>
          <w:i/>
          <w:iCs/>
          <w:sz w:val="24"/>
          <w:szCs w:val="24"/>
        </w:rPr>
        <w:t>Play-based learning</w:t>
      </w:r>
      <w:r w:rsidRPr="00B45418">
        <w:rPr>
          <w:rStyle w:val="s1"/>
          <w:rFonts w:ascii="Arial" w:hAnsi="Arial" w:cs="Arial"/>
          <w:sz w:val="24"/>
          <w:szCs w:val="24"/>
        </w:rPr>
        <w:t xml:space="preserve"> available at:</w:t>
      </w:r>
      <w:hyperlink r:id="rId38" w:history="1">
        <w:r w:rsidRPr="00B45418">
          <w:rPr>
            <w:rStyle w:val="Hyperlink"/>
            <w:rFonts w:ascii="Arial" w:hAnsi="Arial" w:cs="Arial"/>
            <w:sz w:val="24"/>
            <w:szCs w:val="24"/>
          </w:rPr>
          <w:t xml:space="preserve"> https://earlychildhood.qld.gov.au/sector-news-and-resources/teaching-and-learning-resources/age-appropriate-pedagogies/approaches/play-based-learning</w:t>
        </w:r>
      </w:hyperlink>
      <w:r w:rsidRPr="00B45418">
        <w:rPr>
          <w:rStyle w:val="s1"/>
          <w:rFonts w:ascii="Arial" w:hAnsi="Arial" w:cs="Arial"/>
          <w:sz w:val="24"/>
          <w:szCs w:val="24"/>
        </w:rPr>
        <w:t xml:space="preserve"> (accessed on: 22nd February 2025)</w:t>
      </w:r>
      <w:r w:rsidRPr="00B45418">
        <w:rPr>
          <w:rStyle w:val="apple-converted-space"/>
          <w:rFonts w:ascii="Arial" w:hAnsi="Arial" w:cs="Arial"/>
          <w:sz w:val="24"/>
          <w:szCs w:val="24"/>
        </w:rPr>
        <w:t> </w:t>
      </w:r>
    </w:p>
    <w:p w14:paraId="5D3C923A" w14:textId="77777777" w:rsidR="00882008" w:rsidRPr="00B45418" w:rsidRDefault="00882008">
      <w:pPr>
        <w:pStyle w:val="p2"/>
        <w:divId w:val="1664353641"/>
        <w:rPr>
          <w:rFonts w:ascii="Arial" w:hAnsi="Arial" w:cs="Arial"/>
          <w:sz w:val="24"/>
          <w:szCs w:val="24"/>
        </w:rPr>
      </w:pPr>
    </w:p>
    <w:p w14:paraId="77C2B26E" w14:textId="77777777" w:rsidR="00882008" w:rsidRPr="00B45418" w:rsidRDefault="00882008">
      <w:pPr>
        <w:pStyle w:val="p1"/>
        <w:divId w:val="1664353641"/>
        <w:rPr>
          <w:rFonts w:ascii="Arial" w:hAnsi="Arial" w:cs="Arial"/>
          <w:sz w:val="24"/>
          <w:szCs w:val="24"/>
        </w:rPr>
      </w:pPr>
      <w:r w:rsidRPr="00B45418">
        <w:rPr>
          <w:rStyle w:val="s1"/>
          <w:rFonts w:ascii="Arial" w:hAnsi="Arial" w:cs="Arial"/>
          <w:sz w:val="24"/>
          <w:szCs w:val="24"/>
        </w:rPr>
        <w:t xml:space="preserve">Queen Margaret University (2023) </w:t>
      </w:r>
      <w:r w:rsidRPr="004B2486">
        <w:rPr>
          <w:rStyle w:val="s1"/>
          <w:rFonts w:ascii="Arial" w:hAnsi="Arial" w:cs="Arial"/>
          <w:i/>
          <w:iCs/>
          <w:sz w:val="24"/>
          <w:szCs w:val="24"/>
        </w:rPr>
        <w:t>Nurturing holistic development in early childhood</w:t>
      </w:r>
      <w:r w:rsidRPr="00B45418">
        <w:rPr>
          <w:rStyle w:val="s1"/>
          <w:rFonts w:ascii="Arial" w:hAnsi="Arial" w:cs="Arial"/>
          <w:sz w:val="24"/>
          <w:szCs w:val="24"/>
        </w:rPr>
        <w:t xml:space="preserve"> available at: </w:t>
      </w:r>
      <w:hyperlink r:id="rId39" w:anchor=":~:text=Play%20is%20a%20powerful%20tool,skills%20in%20an%20integrated%20manner." w:history="1">
        <w:r w:rsidRPr="00B45418">
          <w:rPr>
            <w:rStyle w:val="Hyperlink"/>
            <w:rFonts w:ascii="Arial" w:hAnsi="Arial" w:cs="Arial"/>
            <w:sz w:val="24"/>
            <w:szCs w:val="24"/>
          </w:rPr>
          <w:t>https://online.qmu.ac.uk/blogs/nurturing-holistic-development-in-early-childhood/#:~:text=Play%20is%20a%20powerful%20tool,skills%20in%20an%20integrated%20manner.</w:t>
        </w:r>
      </w:hyperlink>
      <w:r w:rsidRPr="00B45418">
        <w:rPr>
          <w:rStyle w:val="s1"/>
          <w:rFonts w:ascii="Arial" w:hAnsi="Arial" w:cs="Arial"/>
          <w:sz w:val="24"/>
          <w:szCs w:val="24"/>
        </w:rPr>
        <w:t xml:space="preserve"> (accessed on: 22nd February 2025)</w:t>
      </w:r>
    </w:p>
    <w:p w14:paraId="03440D5E" w14:textId="77777777" w:rsidR="00882008" w:rsidRPr="00B45418" w:rsidRDefault="00882008">
      <w:pPr>
        <w:pStyle w:val="p2"/>
        <w:divId w:val="1664353641"/>
        <w:rPr>
          <w:rFonts w:ascii="Arial" w:hAnsi="Arial" w:cs="Arial"/>
          <w:sz w:val="24"/>
          <w:szCs w:val="24"/>
        </w:rPr>
      </w:pPr>
    </w:p>
    <w:p w14:paraId="64C175BC" w14:textId="77777777" w:rsidR="00882008" w:rsidRPr="00B45418" w:rsidRDefault="00882008">
      <w:pPr>
        <w:pStyle w:val="p1"/>
        <w:divId w:val="1664353641"/>
        <w:rPr>
          <w:rFonts w:ascii="Arial" w:hAnsi="Arial" w:cs="Arial"/>
          <w:sz w:val="24"/>
          <w:szCs w:val="24"/>
        </w:rPr>
      </w:pPr>
      <w:r w:rsidRPr="00B45418">
        <w:rPr>
          <w:rStyle w:val="s1"/>
          <w:rFonts w:ascii="Arial" w:hAnsi="Arial" w:cs="Arial"/>
          <w:sz w:val="24"/>
          <w:szCs w:val="24"/>
        </w:rPr>
        <w:t xml:space="preserve">Raising Children Network Australia (2022) </w:t>
      </w:r>
      <w:r w:rsidRPr="004B2486">
        <w:rPr>
          <w:rStyle w:val="s1"/>
          <w:rFonts w:ascii="Arial" w:hAnsi="Arial" w:cs="Arial"/>
          <w:i/>
          <w:iCs/>
          <w:sz w:val="24"/>
          <w:szCs w:val="24"/>
        </w:rPr>
        <w:t xml:space="preserve">Rough-and-tumble play: </w:t>
      </w:r>
      <w:r w:rsidRPr="00B45418">
        <w:rPr>
          <w:rStyle w:val="s1"/>
          <w:rFonts w:ascii="Arial" w:hAnsi="Arial" w:cs="Arial"/>
          <w:sz w:val="24"/>
          <w:szCs w:val="24"/>
        </w:rPr>
        <w:t xml:space="preserve">activities for children available at: </w:t>
      </w:r>
      <w:hyperlink r:id="rId40" w:anchor=":~:text=Rough%2Dand%2Dtumble%20play%20is,practise%20physical%20and%20social%20skills." w:history="1">
        <w:r w:rsidRPr="00B45418">
          <w:rPr>
            <w:rStyle w:val="Hyperlink"/>
            <w:rFonts w:ascii="Arial" w:hAnsi="Arial" w:cs="Arial"/>
            <w:sz w:val="24"/>
            <w:szCs w:val="24"/>
          </w:rPr>
          <w:t>https://raisingchildren.net.au/guides/activity-guides/movement/rough-play-activities#:~:text=Rough%2Dand%2Dtumble%20play%20is,practise%20physical%20and%20social%20skills.</w:t>
        </w:r>
      </w:hyperlink>
      <w:r w:rsidRPr="00B45418">
        <w:rPr>
          <w:rStyle w:val="s1"/>
          <w:rFonts w:ascii="Arial" w:hAnsi="Arial" w:cs="Arial"/>
          <w:sz w:val="24"/>
          <w:szCs w:val="24"/>
        </w:rPr>
        <w:t xml:space="preserve"> (Accessed on: 18th February 2025)</w:t>
      </w:r>
    </w:p>
    <w:p w14:paraId="6CCE9C0A" w14:textId="77777777" w:rsidR="00882008" w:rsidRPr="00B45418" w:rsidRDefault="00882008">
      <w:pPr>
        <w:pStyle w:val="p2"/>
        <w:divId w:val="1664353641"/>
        <w:rPr>
          <w:rFonts w:ascii="Arial" w:hAnsi="Arial" w:cs="Arial"/>
          <w:sz w:val="24"/>
          <w:szCs w:val="24"/>
        </w:rPr>
      </w:pPr>
    </w:p>
    <w:p w14:paraId="4D452E4F" w14:textId="77777777" w:rsidR="00882008" w:rsidRPr="00B45418" w:rsidRDefault="00882008">
      <w:pPr>
        <w:pStyle w:val="p1"/>
        <w:divId w:val="1664353641"/>
        <w:rPr>
          <w:rFonts w:ascii="Arial" w:hAnsi="Arial" w:cs="Arial"/>
          <w:sz w:val="24"/>
          <w:szCs w:val="24"/>
        </w:rPr>
      </w:pPr>
      <w:r w:rsidRPr="00B45418">
        <w:rPr>
          <w:rStyle w:val="s1"/>
          <w:rFonts w:ascii="Arial" w:hAnsi="Arial" w:cs="Arial"/>
          <w:sz w:val="24"/>
          <w:szCs w:val="24"/>
        </w:rPr>
        <w:t xml:space="preserve">Russell, C. (No date) </w:t>
      </w:r>
      <w:r w:rsidRPr="00E41147">
        <w:rPr>
          <w:rStyle w:val="s1"/>
          <w:rFonts w:ascii="Arial" w:hAnsi="Arial" w:cs="Arial"/>
          <w:i/>
          <w:iCs/>
          <w:sz w:val="24"/>
          <w:szCs w:val="24"/>
        </w:rPr>
        <w:t>The Importance of Child Directed Play: Parent Guide</w:t>
      </w:r>
      <w:r w:rsidRPr="00B45418">
        <w:rPr>
          <w:rStyle w:val="s1"/>
          <w:rFonts w:ascii="Arial" w:hAnsi="Arial" w:cs="Arial"/>
          <w:sz w:val="24"/>
          <w:szCs w:val="24"/>
        </w:rPr>
        <w:t xml:space="preserve"> available at: </w:t>
      </w:r>
      <w:hyperlink r:id="rId41" w:anchor=":~:text=Self%2Ddirected%20play%20allows%20children,thinking%20and%20problem%2Dsolving%20skills." w:history="1">
        <w:r w:rsidRPr="00B45418">
          <w:rPr>
            <w:rStyle w:val="Hyperlink"/>
            <w:rFonts w:ascii="Arial" w:hAnsi="Arial" w:cs="Arial"/>
            <w:sz w:val="24"/>
            <w:szCs w:val="24"/>
          </w:rPr>
          <w:t>https://www.theyarethefuture.co.uk/child-directed-play/#:~:text=Self%2Ddirected%20play%20allows%20children,thinking%20and%20problem%2Dsolving%20skills.</w:t>
        </w:r>
      </w:hyperlink>
      <w:r w:rsidRPr="00B45418">
        <w:rPr>
          <w:rStyle w:val="s1"/>
          <w:rFonts w:ascii="Arial" w:hAnsi="Arial" w:cs="Arial"/>
          <w:sz w:val="24"/>
          <w:szCs w:val="24"/>
        </w:rPr>
        <w:t xml:space="preserve"> (accessed on 21st February 2025)</w:t>
      </w:r>
    </w:p>
    <w:p w14:paraId="720E5E25" w14:textId="77777777" w:rsidR="00882008" w:rsidRPr="00B45418" w:rsidRDefault="00882008">
      <w:pPr>
        <w:pStyle w:val="p2"/>
        <w:divId w:val="1664353641"/>
        <w:rPr>
          <w:rFonts w:ascii="Arial" w:hAnsi="Arial" w:cs="Arial"/>
          <w:sz w:val="24"/>
          <w:szCs w:val="24"/>
        </w:rPr>
      </w:pPr>
    </w:p>
    <w:p w14:paraId="2C3E9C4A" w14:textId="77777777" w:rsidR="00882008" w:rsidRPr="00B45418" w:rsidRDefault="00882008">
      <w:pPr>
        <w:pStyle w:val="p1"/>
        <w:divId w:val="1664353641"/>
        <w:rPr>
          <w:rFonts w:ascii="Arial" w:hAnsi="Arial" w:cs="Arial"/>
          <w:sz w:val="24"/>
          <w:szCs w:val="24"/>
        </w:rPr>
      </w:pPr>
      <w:r w:rsidRPr="00B45418">
        <w:rPr>
          <w:rStyle w:val="s1"/>
          <w:rFonts w:ascii="Arial" w:hAnsi="Arial" w:cs="Arial"/>
          <w:sz w:val="24"/>
          <w:szCs w:val="24"/>
        </w:rPr>
        <w:t xml:space="preserve">Scottish Social Services Council (no date) </w:t>
      </w:r>
      <w:r w:rsidRPr="00E41147">
        <w:rPr>
          <w:rStyle w:val="s1"/>
          <w:rFonts w:ascii="Arial" w:hAnsi="Arial" w:cs="Arial"/>
          <w:i/>
          <w:iCs/>
          <w:sz w:val="24"/>
          <w:szCs w:val="24"/>
        </w:rPr>
        <w:t>Observing children</w:t>
      </w:r>
      <w:r w:rsidRPr="00B45418">
        <w:rPr>
          <w:rStyle w:val="s1"/>
          <w:rFonts w:ascii="Arial" w:hAnsi="Arial" w:cs="Arial"/>
          <w:sz w:val="24"/>
          <w:szCs w:val="24"/>
        </w:rPr>
        <w:t xml:space="preserve"> available at: </w:t>
      </w:r>
      <w:hyperlink r:id="rId42" w:history="1">
        <w:r w:rsidRPr="00B45418">
          <w:rPr>
            <w:rStyle w:val="Hyperlink"/>
            <w:rFonts w:ascii="Arial" w:hAnsi="Arial" w:cs="Arial"/>
            <w:sz w:val="24"/>
            <w:szCs w:val="24"/>
          </w:rPr>
          <w:t>https://learn.sssc.uk.com/observing/</w:t>
        </w:r>
      </w:hyperlink>
      <w:r w:rsidRPr="00B45418">
        <w:rPr>
          <w:rStyle w:val="s1"/>
          <w:rFonts w:ascii="Arial" w:hAnsi="Arial" w:cs="Arial"/>
          <w:sz w:val="24"/>
          <w:szCs w:val="24"/>
        </w:rPr>
        <w:t xml:space="preserve"> (accessed on: 21st February 2025)</w:t>
      </w:r>
    </w:p>
    <w:p w14:paraId="78FE9D78" w14:textId="77777777" w:rsidR="00882008" w:rsidRPr="00B45418" w:rsidRDefault="00882008">
      <w:pPr>
        <w:pStyle w:val="p2"/>
        <w:divId w:val="1664353641"/>
        <w:rPr>
          <w:rFonts w:ascii="Arial" w:hAnsi="Arial" w:cs="Arial"/>
          <w:sz w:val="24"/>
          <w:szCs w:val="24"/>
        </w:rPr>
      </w:pPr>
    </w:p>
    <w:p w14:paraId="5AEBF596" w14:textId="77777777" w:rsidR="00882008" w:rsidRPr="00B45418" w:rsidRDefault="00882008">
      <w:pPr>
        <w:pStyle w:val="p1"/>
        <w:divId w:val="1664353641"/>
        <w:rPr>
          <w:rFonts w:ascii="Arial" w:hAnsi="Arial" w:cs="Arial"/>
          <w:sz w:val="24"/>
          <w:szCs w:val="24"/>
        </w:rPr>
      </w:pPr>
      <w:r w:rsidRPr="00B45418">
        <w:rPr>
          <w:rStyle w:val="s1"/>
          <w:rFonts w:ascii="Arial" w:hAnsi="Arial" w:cs="Arial"/>
          <w:sz w:val="24"/>
          <w:szCs w:val="24"/>
        </w:rPr>
        <w:t xml:space="preserve">Smith, R. (2021) </w:t>
      </w:r>
      <w:r w:rsidRPr="00E41147">
        <w:rPr>
          <w:rStyle w:val="s1"/>
          <w:rFonts w:ascii="Arial" w:hAnsi="Arial" w:cs="Arial"/>
          <w:i/>
          <w:iCs/>
          <w:sz w:val="24"/>
          <w:szCs w:val="24"/>
        </w:rPr>
        <w:t>Learning through play in early years</w:t>
      </w:r>
      <w:r w:rsidRPr="00B45418">
        <w:rPr>
          <w:rStyle w:val="s1"/>
          <w:rFonts w:ascii="Arial" w:hAnsi="Arial" w:cs="Arial"/>
          <w:sz w:val="24"/>
          <w:szCs w:val="24"/>
        </w:rPr>
        <w:t xml:space="preserve"> available at: </w:t>
      </w:r>
      <w:hyperlink r:id="rId43" w:anchor=":~:text=Janet%20Moyles'%20spiral%20theory,ability%20to%20cope%20with%20challenges." w:history="1">
        <w:r w:rsidRPr="00B45418">
          <w:rPr>
            <w:rStyle w:val="Hyperlink"/>
            <w:rFonts w:ascii="Arial" w:hAnsi="Arial" w:cs="Arial"/>
            <w:sz w:val="24"/>
            <w:szCs w:val="24"/>
          </w:rPr>
          <w:t>https://ndna.org.uk/blog/learning-through-play-in-early-years/#:~:text=Janet%20Moyles'%20spiral%20theory,ability%20to%20cope%20with%20challenges.</w:t>
        </w:r>
      </w:hyperlink>
      <w:r w:rsidRPr="00B45418">
        <w:rPr>
          <w:rStyle w:val="s1"/>
          <w:rFonts w:ascii="Arial" w:hAnsi="Arial" w:cs="Arial"/>
          <w:sz w:val="24"/>
          <w:szCs w:val="24"/>
        </w:rPr>
        <w:t xml:space="preserve"> (accessed on: 22nd February 2025)</w:t>
      </w:r>
    </w:p>
    <w:p w14:paraId="29395209" w14:textId="77777777" w:rsidR="00882008" w:rsidRPr="00B45418" w:rsidRDefault="00882008">
      <w:pPr>
        <w:pStyle w:val="p2"/>
        <w:divId w:val="1664353641"/>
        <w:rPr>
          <w:rFonts w:ascii="Arial" w:hAnsi="Arial" w:cs="Arial"/>
          <w:sz w:val="24"/>
          <w:szCs w:val="24"/>
        </w:rPr>
      </w:pPr>
    </w:p>
    <w:p w14:paraId="170CF53E" w14:textId="77777777" w:rsidR="00882008" w:rsidRPr="00B45418" w:rsidRDefault="00882008">
      <w:pPr>
        <w:pStyle w:val="p1"/>
        <w:divId w:val="1664353641"/>
        <w:rPr>
          <w:rFonts w:ascii="Arial" w:hAnsi="Arial" w:cs="Arial"/>
          <w:sz w:val="24"/>
          <w:szCs w:val="24"/>
        </w:rPr>
      </w:pPr>
      <w:r w:rsidRPr="00B45418">
        <w:rPr>
          <w:rStyle w:val="s1"/>
          <w:rFonts w:ascii="Arial" w:hAnsi="Arial" w:cs="Arial"/>
          <w:sz w:val="24"/>
          <w:szCs w:val="24"/>
        </w:rPr>
        <w:t xml:space="preserve">Startingblocks (2024) </w:t>
      </w:r>
      <w:r w:rsidRPr="00E41147">
        <w:rPr>
          <w:rStyle w:val="s1"/>
          <w:rFonts w:ascii="Arial" w:hAnsi="Arial" w:cs="Arial"/>
          <w:i/>
          <w:iCs/>
          <w:sz w:val="24"/>
          <w:szCs w:val="24"/>
        </w:rPr>
        <w:t>The importance of play in children’s learning and development</w:t>
      </w:r>
      <w:r w:rsidRPr="00B45418">
        <w:rPr>
          <w:rStyle w:val="s1"/>
          <w:rFonts w:ascii="Arial" w:hAnsi="Arial" w:cs="Arial"/>
          <w:sz w:val="24"/>
          <w:szCs w:val="24"/>
        </w:rPr>
        <w:t xml:space="preserve"> available at: </w:t>
      </w:r>
      <w:hyperlink r:id="rId44" w:history="1">
        <w:r w:rsidRPr="00B45418">
          <w:rPr>
            <w:rStyle w:val="Hyperlink"/>
            <w:rFonts w:ascii="Arial" w:hAnsi="Arial" w:cs="Arial"/>
            <w:sz w:val="24"/>
            <w:szCs w:val="24"/>
          </w:rPr>
          <w:t>https://www.startingblocks.gov.au/resources/children-and-services/educational-programs/the-importance-of-play-in-childrens-learning-and-development</w:t>
        </w:r>
      </w:hyperlink>
      <w:r w:rsidRPr="00B45418">
        <w:rPr>
          <w:rStyle w:val="s1"/>
          <w:rFonts w:ascii="Arial" w:hAnsi="Arial" w:cs="Arial"/>
          <w:sz w:val="24"/>
          <w:szCs w:val="24"/>
        </w:rPr>
        <w:t xml:space="preserve"> (accessed on: 20th February 2025)</w:t>
      </w:r>
    </w:p>
    <w:p w14:paraId="67291A6C" w14:textId="77777777" w:rsidR="00882008" w:rsidRPr="00B45418" w:rsidRDefault="00882008">
      <w:pPr>
        <w:pStyle w:val="p2"/>
        <w:divId w:val="1664353641"/>
        <w:rPr>
          <w:rFonts w:ascii="Arial" w:hAnsi="Arial" w:cs="Arial"/>
          <w:sz w:val="24"/>
          <w:szCs w:val="24"/>
        </w:rPr>
      </w:pPr>
    </w:p>
    <w:p w14:paraId="2EE78557" w14:textId="77777777" w:rsidR="00882008" w:rsidRPr="00B45418" w:rsidRDefault="00882008">
      <w:pPr>
        <w:pStyle w:val="p1"/>
        <w:divId w:val="1664353641"/>
        <w:rPr>
          <w:rFonts w:ascii="Arial" w:hAnsi="Arial" w:cs="Arial"/>
          <w:sz w:val="24"/>
          <w:szCs w:val="24"/>
        </w:rPr>
      </w:pPr>
      <w:r w:rsidRPr="00B45418">
        <w:rPr>
          <w:rStyle w:val="s1"/>
          <w:rFonts w:ascii="Arial" w:hAnsi="Arial" w:cs="Arial"/>
          <w:sz w:val="24"/>
          <w:szCs w:val="24"/>
        </w:rPr>
        <w:t xml:space="preserve">The Department for Education (2024) </w:t>
      </w:r>
      <w:r w:rsidRPr="00E41147">
        <w:rPr>
          <w:rStyle w:val="s1"/>
          <w:rFonts w:ascii="Arial" w:hAnsi="Arial" w:cs="Arial"/>
          <w:i/>
          <w:iCs/>
          <w:sz w:val="24"/>
          <w:szCs w:val="24"/>
        </w:rPr>
        <w:t>Self-expression</w:t>
      </w:r>
      <w:r w:rsidRPr="00B45418">
        <w:rPr>
          <w:rStyle w:val="s1"/>
          <w:rFonts w:ascii="Arial" w:hAnsi="Arial" w:cs="Arial"/>
          <w:sz w:val="24"/>
          <w:szCs w:val="24"/>
        </w:rPr>
        <w:t xml:space="preserve"> available: </w:t>
      </w:r>
      <w:hyperlink r:id="rId45" w:history="1">
        <w:r w:rsidRPr="00B45418">
          <w:rPr>
            <w:rStyle w:val="Hyperlink"/>
            <w:rFonts w:ascii="Arial" w:hAnsi="Arial" w:cs="Arial"/>
            <w:sz w:val="24"/>
            <w:szCs w:val="24"/>
          </w:rPr>
          <w:t>https://help-for-early-years-providers.education.gov.uk/areas-of-learning/expressive-arts-and-design/self-expression</w:t>
        </w:r>
      </w:hyperlink>
      <w:r w:rsidRPr="00B45418">
        <w:rPr>
          <w:rStyle w:val="s1"/>
          <w:rFonts w:ascii="Arial" w:hAnsi="Arial" w:cs="Arial"/>
          <w:sz w:val="24"/>
          <w:szCs w:val="24"/>
        </w:rPr>
        <w:t xml:space="preserve"> (accessed on: 20th February 2025)</w:t>
      </w:r>
    </w:p>
    <w:p w14:paraId="02F327DC" w14:textId="77777777" w:rsidR="00882008" w:rsidRPr="00B45418" w:rsidRDefault="00882008">
      <w:pPr>
        <w:pStyle w:val="p2"/>
        <w:divId w:val="1664353641"/>
        <w:rPr>
          <w:rFonts w:ascii="Arial" w:hAnsi="Arial" w:cs="Arial"/>
          <w:sz w:val="24"/>
          <w:szCs w:val="24"/>
        </w:rPr>
      </w:pPr>
    </w:p>
    <w:p w14:paraId="454CE0D0" w14:textId="77777777" w:rsidR="00882008" w:rsidRPr="00B45418" w:rsidRDefault="00882008">
      <w:pPr>
        <w:pStyle w:val="p1"/>
        <w:divId w:val="1664353641"/>
        <w:rPr>
          <w:rFonts w:ascii="Arial" w:hAnsi="Arial" w:cs="Arial"/>
          <w:sz w:val="24"/>
          <w:szCs w:val="24"/>
        </w:rPr>
      </w:pPr>
      <w:r w:rsidRPr="00B45418">
        <w:rPr>
          <w:rStyle w:val="s1"/>
          <w:rFonts w:ascii="Arial" w:hAnsi="Arial" w:cs="Arial"/>
          <w:sz w:val="24"/>
          <w:szCs w:val="24"/>
        </w:rPr>
        <w:t xml:space="preserve">The Steiner Connection (2022) </w:t>
      </w:r>
      <w:r w:rsidRPr="00E41147">
        <w:rPr>
          <w:rStyle w:val="s1"/>
          <w:rFonts w:ascii="Arial" w:hAnsi="Arial" w:cs="Arial"/>
          <w:i/>
          <w:iCs/>
          <w:sz w:val="24"/>
          <w:szCs w:val="24"/>
        </w:rPr>
        <w:t>Self-Directed Play in the Waldorf Kindergarten</w:t>
      </w:r>
      <w:r w:rsidRPr="00B45418">
        <w:rPr>
          <w:rStyle w:val="s1"/>
          <w:rFonts w:ascii="Arial" w:hAnsi="Arial" w:cs="Arial"/>
          <w:sz w:val="24"/>
          <w:szCs w:val="24"/>
        </w:rPr>
        <w:t xml:space="preserve"> available at: </w:t>
      </w:r>
      <w:hyperlink r:id="rId46" w:anchor=":~:text=Self%2Ddirected%20play%20holds%20many,which%20they%20may%20be%20having." w:history="1">
        <w:r w:rsidRPr="00B45418">
          <w:rPr>
            <w:rStyle w:val="Hyperlink"/>
            <w:rFonts w:ascii="Arial" w:hAnsi="Arial" w:cs="Arial"/>
            <w:sz w:val="24"/>
            <w:szCs w:val="24"/>
          </w:rPr>
          <w:t>https://thesteinerconnection.com/2022/07/01/self-directed-play/#:~:text=Self%2Ddirected%20play%20holds%20many,which%20they%20may%20be%20having.</w:t>
        </w:r>
      </w:hyperlink>
      <w:r w:rsidRPr="00B45418">
        <w:rPr>
          <w:rStyle w:val="s1"/>
          <w:rFonts w:ascii="Arial" w:hAnsi="Arial" w:cs="Arial"/>
          <w:sz w:val="24"/>
          <w:szCs w:val="24"/>
        </w:rPr>
        <w:t xml:space="preserve"> (accessed on: 18th February 2025)</w:t>
      </w:r>
    </w:p>
    <w:p w14:paraId="315966C1" w14:textId="77777777" w:rsidR="00882008" w:rsidRPr="00B45418" w:rsidRDefault="00882008">
      <w:pPr>
        <w:pStyle w:val="p2"/>
        <w:divId w:val="1664353641"/>
        <w:rPr>
          <w:rFonts w:ascii="Arial" w:hAnsi="Arial" w:cs="Arial"/>
          <w:sz w:val="24"/>
          <w:szCs w:val="24"/>
        </w:rPr>
      </w:pPr>
    </w:p>
    <w:p w14:paraId="4DC7C6C4" w14:textId="77777777" w:rsidR="00882008" w:rsidRPr="00B45418" w:rsidRDefault="00882008">
      <w:pPr>
        <w:pStyle w:val="p1"/>
        <w:divId w:val="1664353641"/>
        <w:rPr>
          <w:rFonts w:ascii="Arial" w:hAnsi="Arial" w:cs="Arial"/>
          <w:sz w:val="24"/>
          <w:szCs w:val="24"/>
        </w:rPr>
      </w:pPr>
      <w:r w:rsidRPr="00B45418">
        <w:rPr>
          <w:rStyle w:val="s1"/>
          <w:rFonts w:ascii="Arial" w:hAnsi="Arial" w:cs="Arial"/>
          <w:sz w:val="24"/>
          <w:szCs w:val="24"/>
        </w:rPr>
        <w:t xml:space="preserve">The University of Bolton (2023) </w:t>
      </w:r>
      <w:r w:rsidRPr="00FF29A0">
        <w:rPr>
          <w:rStyle w:val="s1"/>
          <w:rFonts w:ascii="Arial" w:hAnsi="Arial" w:cs="Arial"/>
          <w:i/>
          <w:iCs/>
          <w:sz w:val="24"/>
          <w:szCs w:val="24"/>
        </w:rPr>
        <w:t>The Importance of Play in Early Childhood Development</w:t>
      </w:r>
      <w:r w:rsidRPr="00B45418">
        <w:rPr>
          <w:rStyle w:val="s1"/>
          <w:rFonts w:ascii="Arial" w:hAnsi="Arial" w:cs="Arial"/>
          <w:sz w:val="24"/>
          <w:szCs w:val="24"/>
        </w:rPr>
        <w:t xml:space="preserve"> available at: </w:t>
      </w:r>
      <w:hyperlink r:id="rId47" w:history="1">
        <w:r w:rsidRPr="00B45418">
          <w:rPr>
            <w:rStyle w:val="Hyperlink"/>
            <w:rFonts w:ascii="Arial" w:hAnsi="Arial" w:cs="Arial"/>
            <w:sz w:val="24"/>
            <w:szCs w:val="24"/>
          </w:rPr>
          <w:t>https://www.bolton.ac.uk/blogs/the-importance-of-play-in-early-childhood-development</w:t>
        </w:r>
      </w:hyperlink>
      <w:r w:rsidRPr="00B45418">
        <w:rPr>
          <w:rStyle w:val="s1"/>
          <w:rFonts w:ascii="Arial" w:hAnsi="Arial" w:cs="Arial"/>
          <w:sz w:val="24"/>
          <w:szCs w:val="24"/>
        </w:rPr>
        <w:t xml:space="preserve"> (accessed on: 17th February 2025)</w:t>
      </w:r>
      <w:r w:rsidRPr="00B45418">
        <w:rPr>
          <w:rStyle w:val="apple-converted-space"/>
          <w:rFonts w:ascii="Arial" w:hAnsi="Arial" w:cs="Arial"/>
          <w:sz w:val="24"/>
          <w:szCs w:val="24"/>
        </w:rPr>
        <w:t> </w:t>
      </w:r>
    </w:p>
    <w:p w14:paraId="04212014" w14:textId="77777777" w:rsidR="00882008" w:rsidRPr="00B45418" w:rsidRDefault="00882008">
      <w:pPr>
        <w:pStyle w:val="p2"/>
        <w:divId w:val="1664353641"/>
        <w:rPr>
          <w:rFonts w:ascii="Arial" w:hAnsi="Arial" w:cs="Arial"/>
          <w:sz w:val="24"/>
          <w:szCs w:val="24"/>
        </w:rPr>
      </w:pPr>
    </w:p>
    <w:p w14:paraId="05D84EB3" w14:textId="77777777" w:rsidR="00882008" w:rsidRPr="00B45418" w:rsidRDefault="00882008">
      <w:pPr>
        <w:pStyle w:val="p1"/>
        <w:divId w:val="1664353641"/>
        <w:rPr>
          <w:rFonts w:ascii="Arial" w:hAnsi="Arial" w:cs="Arial"/>
          <w:sz w:val="24"/>
          <w:szCs w:val="24"/>
        </w:rPr>
      </w:pPr>
      <w:r w:rsidRPr="00B45418">
        <w:rPr>
          <w:rStyle w:val="s1"/>
          <w:rFonts w:ascii="Arial" w:hAnsi="Arial" w:cs="Arial"/>
          <w:sz w:val="24"/>
          <w:szCs w:val="24"/>
        </w:rPr>
        <w:t xml:space="preserve">Tiney (2021) </w:t>
      </w:r>
      <w:r w:rsidRPr="00FF29A0">
        <w:rPr>
          <w:rStyle w:val="s1"/>
          <w:rFonts w:ascii="Arial" w:hAnsi="Arial" w:cs="Arial"/>
          <w:i/>
          <w:iCs/>
          <w:sz w:val="24"/>
          <w:szCs w:val="24"/>
        </w:rPr>
        <w:t>How to create an enabling environment</w:t>
      </w:r>
      <w:r w:rsidRPr="00B45418">
        <w:rPr>
          <w:rStyle w:val="s1"/>
          <w:rFonts w:ascii="Arial" w:hAnsi="Arial" w:cs="Arial"/>
          <w:sz w:val="24"/>
          <w:szCs w:val="24"/>
        </w:rPr>
        <w:t xml:space="preserve"> available at: </w:t>
      </w:r>
      <w:hyperlink r:id="rId48" w:history="1">
        <w:r w:rsidRPr="00B45418">
          <w:rPr>
            <w:rStyle w:val="Hyperlink"/>
            <w:rFonts w:ascii="Arial" w:hAnsi="Arial" w:cs="Arial"/>
            <w:sz w:val="24"/>
            <w:szCs w:val="24"/>
          </w:rPr>
          <w:t>https://www.tiney.co/blog/enabling-environment/</w:t>
        </w:r>
      </w:hyperlink>
      <w:r w:rsidRPr="00B45418">
        <w:rPr>
          <w:rStyle w:val="s1"/>
          <w:rFonts w:ascii="Arial" w:hAnsi="Arial" w:cs="Arial"/>
          <w:sz w:val="24"/>
          <w:szCs w:val="24"/>
        </w:rPr>
        <w:t xml:space="preserve"> (accessed on: 22nd February 2025)</w:t>
      </w:r>
    </w:p>
    <w:p w14:paraId="564FDBAE" w14:textId="77777777" w:rsidR="00882008" w:rsidRPr="00B45418" w:rsidRDefault="00882008">
      <w:pPr>
        <w:pStyle w:val="p2"/>
        <w:divId w:val="1664353641"/>
        <w:rPr>
          <w:rFonts w:ascii="Arial" w:hAnsi="Arial" w:cs="Arial"/>
          <w:sz w:val="24"/>
          <w:szCs w:val="24"/>
        </w:rPr>
      </w:pPr>
    </w:p>
    <w:p w14:paraId="50AB73F5" w14:textId="77777777" w:rsidR="00882008" w:rsidRPr="00B45418" w:rsidRDefault="00882008">
      <w:pPr>
        <w:pStyle w:val="p1"/>
        <w:divId w:val="1664353641"/>
        <w:rPr>
          <w:rFonts w:ascii="Arial" w:hAnsi="Arial" w:cs="Arial"/>
          <w:sz w:val="24"/>
          <w:szCs w:val="24"/>
        </w:rPr>
      </w:pPr>
      <w:r w:rsidRPr="00B45418">
        <w:rPr>
          <w:rStyle w:val="s1"/>
          <w:rFonts w:ascii="Arial" w:hAnsi="Arial" w:cs="Arial"/>
          <w:sz w:val="24"/>
          <w:szCs w:val="24"/>
        </w:rPr>
        <w:lastRenderedPageBreak/>
        <w:t xml:space="preserve">University of Plymouth (no date) </w:t>
      </w:r>
      <w:r w:rsidRPr="00FF29A0">
        <w:rPr>
          <w:rStyle w:val="s1"/>
          <w:rFonts w:ascii="Arial" w:hAnsi="Arial" w:cs="Arial"/>
          <w:i/>
          <w:iCs/>
          <w:sz w:val="24"/>
          <w:szCs w:val="24"/>
        </w:rPr>
        <w:t>Making observations</w:t>
      </w:r>
      <w:r w:rsidRPr="00B45418">
        <w:rPr>
          <w:rStyle w:val="s1"/>
          <w:rFonts w:ascii="Arial" w:hAnsi="Arial" w:cs="Arial"/>
          <w:sz w:val="24"/>
          <w:szCs w:val="24"/>
        </w:rPr>
        <w:t xml:space="preserve"> available at: </w:t>
      </w:r>
      <w:hyperlink r:id="rId49" w:history="1">
        <w:r w:rsidRPr="00B45418">
          <w:rPr>
            <w:rStyle w:val="Hyperlink"/>
            <w:rFonts w:ascii="Arial" w:hAnsi="Arial" w:cs="Arial"/>
            <w:sz w:val="24"/>
            <w:szCs w:val="24"/>
          </w:rPr>
          <w:t>https://www.plymouth.ac.uk/research/peninsula-research-in-outdoor-learning/good-from-woods/methods/observations</w:t>
        </w:r>
      </w:hyperlink>
      <w:r w:rsidRPr="00B45418">
        <w:rPr>
          <w:rStyle w:val="s1"/>
          <w:rFonts w:ascii="Arial" w:hAnsi="Arial" w:cs="Arial"/>
          <w:sz w:val="24"/>
          <w:szCs w:val="24"/>
        </w:rPr>
        <w:t xml:space="preserve"> (accessed on: 22nd February 2025)</w:t>
      </w:r>
      <w:r w:rsidRPr="00B45418">
        <w:rPr>
          <w:rStyle w:val="apple-converted-space"/>
          <w:rFonts w:ascii="Arial" w:hAnsi="Arial" w:cs="Arial"/>
          <w:sz w:val="24"/>
          <w:szCs w:val="24"/>
        </w:rPr>
        <w:t> </w:t>
      </w:r>
    </w:p>
    <w:p w14:paraId="5C8C5E5C" w14:textId="77777777" w:rsidR="00882008" w:rsidRPr="00B45418" w:rsidRDefault="00882008">
      <w:pPr>
        <w:pStyle w:val="p2"/>
        <w:divId w:val="1664353641"/>
        <w:rPr>
          <w:rFonts w:ascii="Arial" w:hAnsi="Arial" w:cs="Arial"/>
          <w:sz w:val="24"/>
          <w:szCs w:val="24"/>
        </w:rPr>
      </w:pPr>
    </w:p>
    <w:p w14:paraId="100CDFE4" w14:textId="77777777" w:rsidR="00882008" w:rsidRPr="00B45418" w:rsidRDefault="00882008">
      <w:pPr>
        <w:pStyle w:val="p1"/>
        <w:divId w:val="1664353641"/>
        <w:rPr>
          <w:rFonts w:ascii="Arial" w:hAnsi="Arial" w:cs="Arial"/>
          <w:sz w:val="24"/>
          <w:szCs w:val="24"/>
        </w:rPr>
      </w:pPr>
      <w:r w:rsidRPr="00B45418">
        <w:rPr>
          <w:rStyle w:val="s1"/>
          <w:rFonts w:ascii="Arial" w:hAnsi="Arial" w:cs="Arial"/>
          <w:sz w:val="24"/>
          <w:szCs w:val="24"/>
        </w:rPr>
        <w:t xml:space="preserve">Veo (no date) </w:t>
      </w:r>
      <w:r w:rsidRPr="00FF29A0">
        <w:rPr>
          <w:rStyle w:val="s1"/>
          <w:rFonts w:ascii="Arial" w:hAnsi="Arial" w:cs="Arial"/>
          <w:i/>
          <w:iCs/>
          <w:sz w:val="24"/>
          <w:szCs w:val="24"/>
        </w:rPr>
        <w:t>Alternative Classroom Observation Strategies: Using Video</w:t>
      </w:r>
      <w:r w:rsidRPr="00B45418">
        <w:rPr>
          <w:rStyle w:val="s1"/>
          <w:rFonts w:ascii="Arial" w:hAnsi="Arial" w:cs="Arial"/>
          <w:sz w:val="24"/>
          <w:szCs w:val="24"/>
        </w:rPr>
        <w:t xml:space="preserve"> available at: </w:t>
      </w:r>
      <w:hyperlink r:id="rId50" w:history="1">
        <w:r w:rsidRPr="00B45418">
          <w:rPr>
            <w:rStyle w:val="Hyperlink"/>
            <w:rFonts w:ascii="Arial" w:hAnsi="Arial" w:cs="Arial"/>
            <w:sz w:val="24"/>
            <w:szCs w:val="24"/>
          </w:rPr>
          <w:t>https://veo.co.uk/alternative-classroom-observation-strategies/</w:t>
        </w:r>
      </w:hyperlink>
      <w:r w:rsidRPr="00B45418">
        <w:rPr>
          <w:rStyle w:val="s1"/>
          <w:rFonts w:ascii="Arial" w:hAnsi="Arial" w:cs="Arial"/>
          <w:sz w:val="24"/>
          <w:szCs w:val="24"/>
        </w:rPr>
        <w:t xml:space="preserve"> (accessed on: 22nd February 2025)</w:t>
      </w:r>
      <w:r w:rsidRPr="00B45418">
        <w:rPr>
          <w:rStyle w:val="apple-converted-space"/>
          <w:rFonts w:ascii="Arial" w:hAnsi="Arial" w:cs="Arial"/>
          <w:sz w:val="24"/>
          <w:szCs w:val="24"/>
        </w:rPr>
        <w:t> </w:t>
      </w:r>
    </w:p>
    <w:p w14:paraId="58F5F9F4" w14:textId="77777777" w:rsidR="00882008" w:rsidRPr="00B45418" w:rsidRDefault="00882008">
      <w:pPr>
        <w:pStyle w:val="p2"/>
        <w:divId w:val="1664353641"/>
        <w:rPr>
          <w:rFonts w:ascii="Arial" w:hAnsi="Arial" w:cs="Arial"/>
          <w:sz w:val="24"/>
          <w:szCs w:val="24"/>
        </w:rPr>
      </w:pPr>
    </w:p>
    <w:p w14:paraId="6F82F475" w14:textId="77777777" w:rsidR="00882008" w:rsidRPr="00B45418" w:rsidRDefault="00882008">
      <w:pPr>
        <w:pStyle w:val="p1"/>
        <w:divId w:val="1664353641"/>
        <w:rPr>
          <w:rFonts w:ascii="Arial" w:hAnsi="Arial" w:cs="Arial"/>
          <w:sz w:val="24"/>
          <w:szCs w:val="24"/>
        </w:rPr>
      </w:pPr>
      <w:r w:rsidRPr="00B45418">
        <w:rPr>
          <w:rStyle w:val="s1"/>
          <w:rFonts w:ascii="Arial" w:hAnsi="Arial" w:cs="Arial"/>
          <w:sz w:val="24"/>
          <w:szCs w:val="24"/>
        </w:rPr>
        <w:t xml:space="preserve">West Sussex County Council (2021) p.2. </w:t>
      </w:r>
      <w:r w:rsidRPr="00A51BF3">
        <w:rPr>
          <w:rStyle w:val="s2"/>
          <w:rFonts w:ascii="Arial" w:hAnsi="Arial" w:cs="Arial"/>
          <w:sz w:val="24"/>
          <w:szCs w:val="24"/>
        </w:rPr>
        <w:t>Effective Practice: Observation, Assessment and Planning</w:t>
      </w:r>
      <w:r w:rsidRPr="00B45418">
        <w:rPr>
          <w:rStyle w:val="s1"/>
          <w:rFonts w:ascii="Arial" w:hAnsi="Arial" w:cs="Arial"/>
          <w:sz w:val="24"/>
          <w:szCs w:val="24"/>
        </w:rPr>
        <w:t xml:space="preserve"> Available at: </w:t>
      </w:r>
      <w:hyperlink r:id="rId51" w:history="1">
        <w:r w:rsidRPr="00B45418">
          <w:rPr>
            <w:rStyle w:val="Hyperlink"/>
            <w:rFonts w:ascii="Arial" w:hAnsi="Arial" w:cs="Arial"/>
            <w:sz w:val="24"/>
            <w:szCs w:val="24"/>
          </w:rPr>
          <w:t>https://www.westsussex.gov.uk/media/5555/effective_poa_and_planning.pdf</w:t>
        </w:r>
      </w:hyperlink>
      <w:r w:rsidRPr="00B45418">
        <w:rPr>
          <w:rStyle w:val="s1"/>
          <w:rFonts w:ascii="Arial" w:hAnsi="Arial" w:cs="Arial"/>
          <w:sz w:val="24"/>
          <w:szCs w:val="24"/>
        </w:rPr>
        <w:t xml:space="preserve"> (accessed on: 21st February 2025)</w:t>
      </w:r>
    </w:p>
    <w:p w14:paraId="0DE91F26" w14:textId="77777777" w:rsidR="00882008" w:rsidRPr="00B45418" w:rsidRDefault="00882008">
      <w:pPr>
        <w:pStyle w:val="p2"/>
        <w:divId w:val="1664353641"/>
        <w:rPr>
          <w:rFonts w:ascii="Arial" w:hAnsi="Arial" w:cs="Arial"/>
          <w:sz w:val="24"/>
          <w:szCs w:val="24"/>
        </w:rPr>
      </w:pPr>
    </w:p>
    <w:p w14:paraId="435CA4D5" w14:textId="77777777" w:rsidR="00882008" w:rsidRPr="00B45418" w:rsidRDefault="00882008">
      <w:pPr>
        <w:pStyle w:val="p1"/>
        <w:divId w:val="1664353641"/>
        <w:rPr>
          <w:rFonts w:ascii="Arial" w:hAnsi="Arial" w:cs="Arial"/>
          <w:sz w:val="24"/>
          <w:szCs w:val="24"/>
        </w:rPr>
      </w:pPr>
      <w:r w:rsidRPr="00B45418">
        <w:rPr>
          <w:rStyle w:val="s1"/>
          <w:rFonts w:ascii="Arial" w:hAnsi="Arial" w:cs="Arial"/>
          <w:sz w:val="24"/>
          <w:szCs w:val="24"/>
        </w:rPr>
        <w:t xml:space="preserve">WJEC (no date) </w:t>
      </w:r>
      <w:r w:rsidRPr="00A51BF3">
        <w:rPr>
          <w:rStyle w:val="s1"/>
          <w:rFonts w:ascii="Arial" w:hAnsi="Arial" w:cs="Arial"/>
          <w:i/>
          <w:iCs/>
          <w:sz w:val="24"/>
          <w:szCs w:val="24"/>
        </w:rPr>
        <w:t>how psychological perspectives relate to child development and behaviour</w:t>
      </w:r>
      <w:r w:rsidRPr="00B45418">
        <w:rPr>
          <w:rStyle w:val="s1"/>
          <w:rFonts w:ascii="Arial" w:hAnsi="Arial" w:cs="Arial"/>
          <w:sz w:val="24"/>
          <w:szCs w:val="24"/>
        </w:rPr>
        <w:t xml:space="preserve"> available at: </w:t>
      </w:r>
      <w:hyperlink r:id="rId52" w:history="1">
        <w:r w:rsidRPr="00B45418">
          <w:rPr>
            <w:rStyle w:val="Hyperlink"/>
            <w:rFonts w:ascii="Arial" w:hAnsi="Arial" w:cs="Arial"/>
            <w:sz w:val="24"/>
            <w:szCs w:val="24"/>
          </w:rPr>
          <w:t>https://resource.download.wjec.co.uk/vtc/2021-22/el21-22_14-9h/pdf/wjec/wjec-ko-1-cognitive-approach-bruner_en.pdf</w:t>
        </w:r>
      </w:hyperlink>
      <w:r w:rsidRPr="00B45418">
        <w:rPr>
          <w:rStyle w:val="s1"/>
          <w:rFonts w:ascii="Arial" w:hAnsi="Arial" w:cs="Arial"/>
          <w:sz w:val="24"/>
          <w:szCs w:val="24"/>
        </w:rPr>
        <w:t xml:space="preserve"> (accessed on: 18th February 2025)</w:t>
      </w:r>
    </w:p>
    <w:p w14:paraId="1671C797" w14:textId="77777777" w:rsidR="004955FF" w:rsidRPr="004955FF" w:rsidRDefault="004955FF">
      <w:pPr>
        <w:rPr>
          <w:rFonts w:ascii="Arial" w:hAnsi="Arial" w:cs="Arial"/>
        </w:rPr>
      </w:pPr>
    </w:p>
    <w:sectPr w:rsidR="004955FF" w:rsidRPr="004955FF">
      <w:headerReference w:type="default" r:id="rId53"/>
      <w:footerReference w:type="default" r:id="rId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0B8A99" w14:textId="77777777" w:rsidR="000A7D51" w:rsidRDefault="000A7D51" w:rsidP="00641B5B">
      <w:pPr>
        <w:spacing w:after="0" w:line="240" w:lineRule="auto"/>
      </w:pPr>
      <w:r>
        <w:separator/>
      </w:r>
    </w:p>
  </w:endnote>
  <w:endnote w:type="continuationSeparator" w:id="0">
    <w:p w14:paraId="41D27F66" w14:textId="77777777" w:rsidR="000A7D51" w:rsidRDefault="000A7D51" w:rsidP="00641B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Arial"/>
    <w:panose1 w:val="020B0604020202020204"/>
    <w:charset w:val="00"/>
    <w:family w:val="roman"/>
    <w:notTrueType/>
    <w:pitch w:val="default"/>
  </w:font>
  <w:font w:name="UICTFontTextStyleBody">
    <w:altName w:val="Arial"/>
    <w:panose1 w:val="020B0604020202020204"/>
    <w:charset w:val="00"/>
    <w:family w:val="roman"/>
    <w:notTrueType/>
    <w:pitch w:val="default"/>
  </w:font>
  <w:font w:name="UICTFontTextStyleItalicBody">
    <w:altName w:val="Arial"/>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CDB6D" w14:textId="2DBAA14B" w:rsidR="00A5617A" w:rsidRDefault="00A5617A">
    <w:pPr>
      <w:pStyle w:val="Footer"/>
    </w:pPr>
    <w: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37741F" w14:textId="77777777" w:rsidR="000A7D51" w:rsidRDefault="000A7D51" w:rsidP="00641B5B">
      <w:pPr>
        <w:spacing w:after="0" w:line="240" w:lineRule="auto"/>
      </w:pPr>
      <w:r>
        <w:separator/>
      </w:r>
    </w:p>
  </w:footnote>
  <w:footnote w:type="continuationSeparator" w:id="0">
    <w:p w14:paraId="5FDABB6B" w14:textId="77777777" w:rsidR="000A7D51" w:rsidRDefault="000A7D51" w:rsidP="00641B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3FC78" w14:textId="08365021" w:rsidR="00641B5B" w:rsidRDefault="00641B5B">
    <w:pPr>
      <w:pStyle w:val="Header"/>
    </w:pPr>
    <w:r>
      <w:t xml:space="preserve">ECEY4003                </w:t>
    </w:r>
    <w:r w:rsidR="007466E4">
      <w:t xml:space="preserve">                                    2418645                                          </w:t>
    </w:r>
    <w:r w:rsidR="00257C3E">
      <w:t xml:space="preserve">          Word count: </w:t>
    </w:r>
    <w:r w:rsidR="00F22BDB">
      <w:t>2774</w:t>
    </w:r>
  </w:p>
</w:hdr>
</file>

<file path=word/intelligence2.xml><?xml version="1.0" encoding="utf-8"?>
<int2:intelligence xmlns:int2="http://schemas.microsoft.com/office/intelligence/2020/intelligence" xmlns:oel="http://schemas.microsoft.com/office/2019/extlst">
  <int2:observations>
    <int2:bookmark int2:bookmarkName="_Int_NJo95v96" int2:invalidationBookmarkName="" int2:hashCode="0BrDOhVK2r396J" int2:id="HCSDb9e6">
      <int2:state int2:value="Rejected" int2:type="style"/>
    </int2:bookmark>
    <int2:bookmark int2:bookmarkName="_Int_PECoRDc4" int2:invalidationBookmarkName="" int2:hashCode="BQLCFwhC0rMOYy" int2:id="tNsHlAQM">
      <int2:state int2:value="Rejected" int2:type="style"/>
    </int2:bookmark>
    <int2:bookmark int2:bookmarkName="_Int_2foB5p0c" int2:invalidationBookmarkName="" int2:hashCode="NQ1OZE4CgfZ6lk" int2:id="z8CJ7hqw">
      <int2:state int2:value="Rejected" int2:type="style"/>
    </int2:bookmark>
    <int2:bookmark int2:bookmarkName="_Int_w5P5KoGf" int2:invalidationBookmarkName="" int2:hashCode="IIm95A1fMHev4D" int2:id="OpAv8hzw">
      <int2:state int2:value="Rejected" int2:type="style"/>
    </int2:bookmark>
    <int2:bookmark int2:bookmarkName="_Int_4Zbc0iOa" int2:invalidationBookmarkName="" int2:hashCode="gRg+Ewpr1g5/o3" int2:id="ysh9Kpvz">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B5B"/>
    <w:rsid w:val="000010C2"/>
    <w:rsid w:val="000022CB"/>
    <w:rsid w:val="00002C16"/>
    <w:rsid w:val="00003BD3"/>
    <w:rsid w:val="00012DAD"/>
    <w:rsid w:val="00013193"/>
    <w:rsid w:val="0002160D"/>
    <w:rsid w:val="000277CE"/>
    <w:rsid w:val="00036875"/>
    <w:rsid w:val="00036D85"/>
    <w:rsid w:val="0004291C"/>
    <w:rsid w:val="00042C95"/>
    <w:rsid w:val="00056ECA"/>
    <w:rsid w:val="0006194F"/>
    <w:rsid w:val="00062588"/>
    <w:rsid w:val="000659BE"/>
    <w:rsid w:val="000707FD"/>
    <w:rsid w:val="000715A8"/>
    <w:rsid w:val="00073C1F"/>
    <w:rsid w:val="00083982"/>
    <w:rsid w:val="00083D14"/>
    <w:rsid w:val="000858A1"/>
    <w:rsid w:val="0008692C"/>
    <w:rsid w:val="00087CAE"/>
    <w:rsid w:val="000906BF"/>
    <w:rsid w:val="0009103C"/>
    <w:rsid w:val="00095229"/>
    <w:rsid w:val="00095907"/>
    <w:rsid w:val="00096CD4"/>
    <w:rsid w:val="000A439E"/>
    <w:rsid w:val="000A44C6"/>
    <w:rsid w:val="000A660F"/>
    <w:rsid w:val="000A7D51"/>
    <w:rsid w:val="000B2FE1"/>
    <w:rsid w:val="000B673E"/>
    <w:rsid w:val="000B67C0"/>
    <w:rsid w:val="000C0939"/>
    <w:rsid w:val="000C2909"/>
    <w:rsid w:val="000C7656"/>
    <w:rsid w:val="000D16F1"/>
    <w:rsid w:val="000D75D0"/>
    <w:rsid w:val="000D7725"/>
    <w:rsid w:val="000E01EB"/>
    <w:rsid w:val="000E47B1"/>
    <w:rsid w:val="000E4969"/>
    <w:rsid w:val="000F0509"/>
    <w:rsid w:val="000F723C"/>
    <w:rsid w:val="00103A19"/>
    <w:rsid w:val="00104DCF"/>
    <w:rsid w:val="00106A7F"/>
    <w:rsid w:val="00112651"/>
    <w:rsid w:val="001162C1"/>
    <w:rsid w:val="00117765"/>
    <w:rsid w:val="00124DCD"/>
    <w:rsid w:val="00131306"/>
    <w:rsid w:val="0013230D"/>
    <w:rsid w:val="00136154"/>
    <w:rsid w:val="00140163"/>
    <w:rsid w:val="00141513"/>
    <w:rsid w:val="00141EAF"/>
    <w:rsid w:val="00153878"/>
    <w:rsid w:val="00157E36"/>
    <w:rsid w:val="0016082E"/>
    <w:rsid w:val="00163B34"/>
    <w:rsid w:val="00164427"/>
    <w:rsid w:val="00177150"/>
    <w:rsid w:val="00177BD8"/>
    <w:rsid w:val="00180111"/>
    <w:rsid w:val="00180888"/>
    <w:rsid w:val="00181C4B"/>
    <w:rsid w:val="00184B4B"/>
    <w:rsid w:val="0019137A"/>
    <w:rsid w:val="00192744"/>
    <w:rsid w:val="00192D9C"/>
    <w:rsid w:val="001948C0"/>
    <w:rsid w:val="00195993"/>
    <w:rsid w:val="0019684B"/>
    <w:rsid w:val="00197225"/>
    <w:rsid w:val="001A6063"/>
    <w:rsid w:val="001C6FC7"/>
    <w:rsid w:val="001D0A02"/>
    <w:rsid w:val="001D26BD"/>
    <w:rsid w:val="001E1724"/>
    <w:rsid w:val="001E217D"/>
    <w:rsid w:val="001E49F5"/>
    <w:rsid w:val="001E4DB6"/>
    <w:rsid w:val="001F4F17"/>
    <w:rsid w:val="001F5C36"/>
    <w:rsid w:val="002002CA"/>
    <w:rsid w:val="00210B9F"/>
    <w:rsid w:val="0022340A"/>
    <w:rsid w:val="00226C43"/>
    <w:rsid w:val="00237686"/>
    <w:rsid w:val="00242BF7"/>
    <w:rsid w:val="002460E4"/>
    <w:rsid w:val="0024660B"/>
    <w:rsid w:val="002526DA"/>
    <w:rsid w:val="00257C3E"/>
    <w:rsid w:val="00257EB5"/>
    <w:rsid w:val="00261322"/>
    <w:rsid w:val="00270751"/>
    <w:rsid w:val="0027113A"/>
    <w:rsid w:val="00272216"/>
    <w:rsid w:val="00273BA9"/>
    <w:rsid w:val="00276294"/>
    <w:rsid w:val="002847B0"/>
    <w:rsid w:val="00286560"/>
    <w:rsid w:val="00286F2C"/>
    <w:rsid w:val="00287122"/>
    <w:rsid w:val="0029173F"/>
    <w:rsid w:val="00297B9E"/>
    <w:rsid w:val="002A5BDA"/>
    <w:rsid w:val="002A6F5D"/>
    <w:rsid w:val="002B5713"/>
    <w:rsid w:val="002D31F1"/>
    <w:rsid w:val="002D5CB6"/>
    <w:rsid w:val="002E4582"/>
    <w:rsid w:val="002F446B"/>
    <w:rsid w:val="002F4B40"/>
    <w:rsid w:val="002F5C7E"/>
    <w:rsid w:val="00301B6D"/>
    <w:rsid w:val="003050E6"/>
    <w:rsid w:val="0030671E"/>
    <w:rsid w:val="00311441"/>
    <w:rsid w:val="00312D02"/>
    <w:rsid w:val="003147E4"/>
    <w:rsid w:val="003177D6"/>
    <w:rsid w:val="003247EA"/>
    <w:rsid w:val="0032732D"/>
    <w:rsid w:val="00332798"/>
    <w:rsid w:val="00332972"/>
    <w:rsid w:val="00354C86"/>
    <w:rsid w:val="00362DD0"/>
    <w:rsid w:val="0037593E"/>
    <w:rsid w:val="003774DE"/>
    <w:rsid w:val="00377E89"/>
    <w:rsid w:val="0038105E"/>
    <w:rsid w:val="0038243E"/>
    <w:rsid w:val="003866A7"/>
    <w:rsid w:val="00393A13"/>
    <w:rsid w:val="00396E7E"/>
    <w:rsid w:val="00397243"/>
    <w:rsid w:val="00397783"/>
    <w:rsid w:val="003B5597"/>
    <w:rsid w:val="003D2CC1"/>
    <w:rsid w:val="003D7357"/>
    <w:rsid w:val="003E43C5"/>
    <w:rsid w:val="003E4F0C"/>
    <w:rsid w:val="003E6E9C"/>
    <w:rsid w:val="003E6FA5"/>
    <w:rsid w:val="003E7F1D"/>
    <w:rsid w:val="003F2661"/>
    <w:rsid w:val="003F5E63"/>
    <w:rsid w:val="003F6B1E"/>
    <w:rsid w:val="003F73AD"/>
    <w:rsid w:val="003F7765"/>
    <w:rsid w:val="00407BDA"/>
    <w:rsid w:val="004120C0"/>
    <w:rsid w:val="004168D5"/>
    <w:rsid w:val="00417A54"/>
    <w:rsid w:val="00420B14"/>
    <w:rsid w:val="0042170F"/>
    <w:rsid w:val="00421C75"/>
    <w:rsid w:val="004351E6"/>
    <w:rsid w:val="00436207"/>
    <w:rsid w:val="00436E47"/>
    <w:rsid w:val="004530BF"/>
    <w:rsid w:val="004578C0"/>
    <w:rsid w:val="00462149"/>
    <w:rsid w:val="00462B75"/>
    <w:rsid w:val="00471940"/>
    <w:rsid w:val="00476E3D"/>
    <w:rsid w:val="00481C8B"/>
    <w:rsid w:val="00487688"/>
    <w:rsid w:val="00487826"/>
    <w:rsid w:val="004955FF"/>
    <w:rsid w:val="004A020E"/>
    <w:rsid w:val="004A3640"/>
    <w:rsid w:val="004A3F5F"/>
    <w:rsid w:val="004B0BA4"/>
    <w:rsid w:val="004B2486"/>
    <w:rsid w:val="004B41B3"/>
    <w:rsid w:val="004B71A3"/>
    <w:rsid w:val="004C5984"/>
    <w:rsid w:val="004D0668"/>
    <w:rsid w:val="004D14FE"/>
    <w:rsid w:val="004E1E80"/>
    <w:rsid w:val="004E2236"/>
    <w:rsid w:val="004E24D7"/>
    <w:rsid w:val="004E43AC"/>
    <w:rsid w:val="004E4D4A"/>
    <w:rsid w:val="004F499A"/>
    <w:rsid w:val="004F787D"/>
    <w:rsid w:val="00504603"/>
    <w:rsid w:val="0053304F"/>
    <w:rsid w:val="00534E58"/>
    <w:rsid w:val="0054291C"/>
    <w:rsid w:val="00543291"/>
    <w:rsid w:val="00550C87"/>
    <w:rsid w:val="005532BC"/>
    <w:rsid w:val="005563BC"/>
    <w:rsid w:val="00560C55"/>
    <w:rsid w:val="005643C7"/>
    <w:rsid w:val="005644E4"/>
    <w:rsid w:val="00572D58"/>
    <w:rsid w:val="00574B9D"/>
    <w:rsid w:val="00582436"/>
    <w:rsid w:val="00585692"/>
    <w:rsid w:val="00586968"/>
    <w:rsid w:val="005A40E8"/>
    <w:rsid w:val="005A4C06"/>
    <w:rsid w:val="005B2E67"/>
    <w:rsid w:val="005B4B29"/>
    <w:rsid w:val="005B4F9E"/>
    <w:rsid w:val="005B6413"/>
    <w:rsid w:val="005B6847"/>
    <w:rsid w:val="005C171A"/>
    <w:rsid w:val="005C5BBD"/>
    <w:rsid w:val="005D0443"/>
    <w:rsid w:val="005D405C"/>
    <w:rsid w:val="005E1EFD"/>
    <w:rsid w:val="005E32FD"/>
    <w:rsid w:val="005E4343"/>
    <w:rsid w:val="005E769B"/>
    <w:rsid w:val="005F2777"/>
    <w:rsid w:val="005F595B"/>
    <w:rsid w:val="00612401"/>
    <w:rsid w:val="006161FF"/>
    <w:rsid w:val="00617732"/>
    <w:rsid w:val="00627CBC"/>
    <w:rsid w:val="006300B1"/>
    <w:rsid w:val="00633124"/>
    <w:rsid w:val="00636587"/>
    <w:rsid w:val="00637C6B"/>
    <w:rsid w:val="00641B5B"/>
    <w:rsid w:val="00642EF2"/>
    <w:rsid w:val="00644847"/>
    <w:rsid w:val="006448EF"/>
    <w:rsid w:val="00644E5C"/>
    <w:rsid w:val="006532BB"/>
    <w:rsid w:val="0066199B"/>
    <w:rsid w:val="006622AC"/>
    <w:rsid w:val="00677268"/>
    <w:rsid w:val="00677F91"/>
    <w:rsid w:val="006834B7"/>
    <w:rsid w:val="00684CD6"/>
    <w:rsid w:val="00686288"/>
    <w:rsid w:val="00690309"/>
    <w:rsid w:val="00690D90"/>
    <w:rsid w:val="006A1727"/>
    <w:rsid w:val="006A3D57"/>
    <w:rsid w:val="006A70B8"/>
    <w:rsid w:val="006B6780"/>
    <w:rsid w:val="006B6F2B"/>
    <w:rsid w:val="006C06BC"/>
    <w:rsid w:val="006C1E10"/>
    <w:rsid w:val="006C7796"/>
    <w:rsid w:val="006D07B6"/>
    <w:rsid w:val="006D15B3"/>
    <w:rsid w:val="006D1E1C"/>
    <w:rsid w:val="006D3E34"/>
    <w:rsid w:val="006D4841"/>
    <w:rsid w:val="006E041A"/>
    <w:rsid w:val="006F24A9"/>
    <w:rsid w:val="006F369C"/>
    <w:rsid w:val="006F3F3C"/>
    <w:rsid w:val="00700788"/>
    <w:rsid w:val="00712048"/>
    <w:rsid w:val="00714AE3"/>
    <w:rsid w:val="00715823"/>
    <w:rsid w:val="00734F07"/>
    <w:rsid w:val="0074029F"/>
    <w:rsid w:val="007418EA"/>
    <w:rsid w:val="007466E4"/>
    <w:rsid w:val="007476C1"/>
    <w:rsid w:val="00747AA6"/>
    <w:rsid w:val="00751F05"/>
    <w:rsid w:val="0075443F"/>
    <w:rsid w:val="0075479B"/>
    <w:rsid w:val="00760122"/>
    <w:rsid w:val="00764FC5"/>
    <w:rsid w:val="007667DD"/>
    <w:rsid w:val="00770C9D"/>
    <w:rsid w:val="00771315"/>
    <w:rsid w:val="0078786C"/>
    <w:rsid w:val="0079275D"/>
    <w:rsid w:val="00792761"/>
    <w:rsid w:val="00794E4F"/>
    <w:rsid w:val="00795330"/>
    <w:rsid w:val="007A4489"/>
    <w:rsid w:val="007A640F"/>
    <w:rsid w:val="007B1B82"/>
    <w:rsid w:val="007B1E59"/>
    <w:rsid w:val="007B3112"/>
    <w:rsid w:val="007B7E35"/>
    <w:rsid w:val="007B7EA2"/>
    <w:rsid w:val="007C045A"/>
    <w:rsid w:val="007D04CD"/>
    <w:rsid w:val="007D4385"/>
    <w:rsid w:val="007D4F3E"/>
    <w:rsid w:val="007D5889"/>
    <w:rsid w:val="007F0AC0"/>
    <w:rsid w:val="007F1D36"/>
    <w:rsid w:val="007F6578"/>
    <w:rsid w:val="008064A4"/>
    <w:rsid w:val="00812025"/>
    <w:rsid w:val="00813256"/>
    <w:rsid w:val="00817E94"/>
    <w:rsid w:val="0082172A"/>
    <w:rsid w:val="0082276B"/>
    <w:rsid w:val="00824D21"/>
    <w:rsid w:val="00841913"/>
    <w:rsid w:val="008457FD"/>
    <w:rsid w:val="008468A8"/>
    <w:rsid w:val="00846AAA"/>
    <w:rsid w:val="008478DD"/>
    <w:rsid w:val="008537CE"/>
    <w:rsid w:val="008632C2"/>
    <w:rsid w:val="00870C54"/>
    <w:rsid w:val="00876C0C"/>
    <w:rsid w:val="00882008"/>
    <w:rsid w:val="00882755"/>
    <w:rsid w:val="00886BD5"/>
    <w:rsid w:val="00886DF6"/>
    <w:rsid w:val="008942FE"/>
    <w:rsid w:val="00896049"/>
    <w:rsid w:val="008A61A5"/>
    <w:rsid w:val="008A7F2F"/>
    <w:rsid w:val="008B014A"/>
    <w:rsid w:val="008C094A"/>
    <w:rsid w:val="008C2845"/>
    <w:rsid w:val="008C4B2B"/>
    <w:rsid w:val="008C7BFE"/>
    <w:rsid w:val="008D2AB7"/>
    <w:rsid w:val="008D329B"/>
    <w:rsid w:val="008D335F"/>
    <w:rsid w:val="008D46F4"/>
    <w:rsid w:val="008D683E"/>
    <w:rsid w:val="008E2C36"/>
    <w:rsid w:val="008E428C"/>
    <w:rsid w:val="008F3E06"/>
    <w:rsid w:val="00906B93"/>
    <w:rsid w:val="00907964"/>
    <w:rsid w:val="00907BF3"/>
    <w:rsid w:val="00907D62"/>
    <w:rsid w:val="009135E9"/>
    <w:rsid w:val="00913836"/>
    <w:rsid w:val="00914CFD"/>
    <w:rsid w:val="009171B3"/>
    <w:rsid w:val="00917CE9"/>
    <w:rsid w:val="00924282"/>
    <w:rsid w:val="00926175"/>
    <w:rsid w:val="009267DA"/>
    <w:rsid w:val="00941722"/>
    <w:rsid w:val="00942DA9"/>
    <w:rsid w:val="00953910"/>
    <w:rsid w:val="00954589"/>
    <w:rsid w:val="00954B4E"/>
    <w:rsid w:val="00964B51"/>
    <w:rsid w:val="009707DA"/>
    <w:rsid w:val="00972C88"/>
    <w:rsid w:val="0097333B"/>
    <w:rsid w:val="00983A20"/>
    <w:rsid w:val="0098437D"/>
    <w:rsid w:val="00993074"/>
    <w:rsid w:val="00997698"/>
    <w:rsid w:val="009B16F5"/>
    <w:rsid w:val="009B4335"/>
    <w:rsid w:val="009C0B68"/>
    <w:rsid w:val="009C77D6"/>
    <w:rsid w:val="009D14F4"/>
    <w:rsid w:val="009D3718"/>
    <w:rsid w:val="009D5077"/>
    <w:rsid w:val="009E5D7B"/>
    <w:rsid w:val="009F150C"/>
    <w:rsid w:val="00A04CEE"/>
    <w:rsid w:val="00A05A39"/>
    <w:rsid w:val="00A134C1"/>
    <w:rsid w:val="00A16331"/>
    <w:rsid w:val="00A16C88"/>
    <w:rsid w:val="00A17FBC"/>
    <w:rsid w:val="00A219C3"/>
    <w:rsid w:val="00A2714C"/>
    <w:rsid w:val="00A4183E"/>
    <w:rsid w:val="00A51BF3"/>
    <w:rsid w:val="00A533D6"/>
    <w:rsid w:val="00A53485"/>
    <w:rsid w:val="00A5617A"/>
    <w:rsid w:val="00A63085"/>
    <w:rsid w:val="00A63683"/>
    <w:rsid w:val="00A637CB"/>
    <w:rsid w:val="00A6428A"/>
    <w:rsid w:val="00A64E58"/>
    <w:rsid w:val="00A659D6"/>
    <w:rsid w:val="00A67481"/>
    <w:rsid w:val="00A70AC2"/>
    <w:rsid w:val="00A72B7E"/>
    <w:rsid w:val="00A87287"/>
    <w:rsid w:val="00A91025"/>
    <w:rsid w:val="00A92688"/>
    <w:rsid w:val="00A94AD0"/>
    <w:rsid w:val="00A957B7"/>
    <w:rsid w:val="00A967CE"/>
    <w:rsid w:val="00AA64C7"/>
    <w:rsid w:val="00AA77FA"/>
    <w:rsid w:val="00AA7A80"/>
    <w:rsid w:val="00AB4580"/>
    <w:rsid w:val="00AB5055"/>
    <w:rsid w:val="00AB5BAD"/>
    <w:rsid w:val="00AB7528"/>
    <w:rsid w:val="00AC2F94"/>
    <w:rsid w:val="00AD1975"/>
    <w:rsid w:val="00AD1C30"/>
    <w:rsid w:val="00AD5DB8"/>
    <w:rsid w:val="00AD725D"/>
    <w:rsid w:val="00AD7BC5"/>
    <w:rsid w:val="00AD7E10"/>
    <w:rsid w:val="00AE3176"/>
    <w:rsid w:val="00AF0165"/>
    <w:rsid w:val="00AF2E6A"/>
    <w:rsid w:val="00AF57FE"/>
    <w:rsid w:val="00B04870"/>
    <w:rsid w:val="00B115E2"/>
    <w:rsid w:val="00B166B6"/>
    <w:rsid w:val="00B278D1"/>
    <w:rsid w:val="00B3541C"/>
    <w:rsid w:val="00B44C92"/>
    <w:rsid w:val="00B45418"/>
    <w:rsid w:val="00B47C8F"/>
    <w:rsid w:val="00B50162"/>
    <w:rsid w:val="00B53A61"/>
    <w:rsid w:val="00B55AE9"/>
    <w:rsid w:val="00B601A2"/>
    <w:rsid w:val="00B63DDB"/>
    <w:rsid w:val="00B746BD"/>
    <w:rsid w:val="00B87040"/>
    <w:rsid w:val="00BA7B2A"/>
    <w:rsid w:val="00BB29E3"/>
    <w:rsid w:val="00BC063A"/>
    <w:rsid w:val="00BC0E16"/>
    <w:rsid w:val="00BC18B2"/>
    <w:rsid w:val="00BC602D"/>
    <w:rsid w:val="00BD1576"/>
    <w:rsid w:val="00BD43E0"/>
    <w:rsid w:val="00BE19EC"/>
    <w:rsid w:val="00BE66A3"/>
    <w:rsid w:val="00BF04C0"/>
    <w:rsid w:val="00BF382C"/>
    <w:rsid w:val="00BF3D37"/>
    <w:rsid w:val="00BF4D0F"/>
    <w:rsid w:val="00BF66E4"/>
    <w:rsid w:val="00C04F12"/>
    <w:rsid w:val="00C12A72"/>
    <w:rsid w:val="00C1325B"/>
    <w:rsid w:val="00C139D8"/>
    <w:rsid w:val="00C15EBE"/>
    <w:rsid w:val="00C17125"/>
    <w:rsid w:val="00C30D01"/>
    <w:rsid w:val="00C32FD9"/>
    <w:rsid w:val="00C41731"/>
    <w:rsid w:val="00C43F57"/>
    <w:rsid w:val="00C549FF"/>
    <w:rsid w:val="00C55843"/>
    <w:rsid w:val="00C5754D"/>
    <w:rsid w:val="00C6264D"/>
    <w:rsid w:val="00C6654D"/>
    <w:rsid w:val="00C67C91"/>
    <w:rsid w:val="00C7786C"/>
    <w:rsid w:val="00C77C79"/>
    <w:rsid w:val="00C85805"/>
    <w:rsid w:val="00C95C10"/>
    <w:rsid w:val="00C96C6E"/>
    <w:rsid w:val="00CB58D3"/>
    <w:rsid w:val="00CB6C41"/>
    <w:rsid w:val="00CC7815"/>
    <w:rsid w:val="00CD03AF"/>
    <w:rsid w:val="00CD6593"/>
    <w:rsid w:val="00CE08F9"/>
    <w:rsid w:val="00D02EA2"/>
    <w:rsid w:val="00D04A71"/>
    <w:rsid w:val="00D1340C"/>
    <w:rsid w:val="00D22133"/>
    <w:rsid w:val="00D2611A"/>
    <w:rsid w:val="00D33EDF"/>
    <w:rsid w:val="00D350E0"/>
    <w:rsid w:val="00D364D5"/>
    <w:rsid w:val="00D410FC"/>
    <w:rsid w:val="00D5084B"/>
    <w:rsid w:val="00D522FB"/>
    <w:rsid w:val="00D60760"/>
    <w:rsid w:val="00D615AC"/>
    <w:rsid w:val="00D72840"/>
    <w:rsid w:val="00D759F6"/>
    <w:rsid w:val="00D84D6A"/>
    <w:rsid w:val="00D94033"/>
    <w:rsid w:val="00D969C4"/>
    <w:rsid w:val="00DA01CF"/>
    <w:rsid w:val="00DA059A"/>
    <w:rsid w:val="00DA2FD1"/>
    <w:rsid w:val="00DA516A"/>
    <w:rsid w:val="00DB0886"/>
    <w:rsid w:val="00DB1058"/>
    <w:rsid w:val="00DB2471"/>
    <w:rsid w:val="00DB3C61"/>
    <w:rsid w:val="00DC1041"/>
    <w:rsid w:val="00DC27DE"/>
    <w:rsid w:val="00DC2C3C"/>
    <w:rsid w:val="00DC36A5"/>
    <w:rsid w:val="00DC7632"/>
    <w:rsid w:val="00DD172B"/>
    <w:rsid w:val="00DD2A14"/>
    <w:rsid w:val="00DE1B68"/>
    <w:rsid w:val="00DE5501"/>
    <w:rsid w:val="00DE7D3F"/>
    <w:rsid w:val="00DF1204"/>
    <w:rsid w:val="00DF392A"/>
    <w:rsid w:val="00DF5F62"/>
    <w:rsid w:val="00E01B65"/>
    <w:rsid w:val="00E034AC"/>
    <w:rsid w:val="00E0473E"/>
    <w:rsid w:val="00E074DB"/>
    <w:rsid w:val="00E10C01"/>
    <w:rsid w:val="00E11C0B"/>
    <w:rsid w:val="00E12239"/>
    <w:rsid w:val="00E169A2"/>
    <w:rsid w:val="00E16FA1"/>
    <w:rsid w:val="00E218BD"/>
    <w:rsid w:val="00E21D99"/>
    <w:rsid w:val="00E24214"/>
    <w:rsid w:val="00E24A9E"/>
    <w:rsid w:val="00E26B0F"/>
    <w:rsid w:val="00E302C3"/>
    <w:rsid w:val="00E31C05"/>
    <w:rsid w:val="00E32704"/>
    <w:rsid w:val="00E41147"/>
    <w:rsid w:val="00E417E8"/>
    <w:rsid w:val="00E41BD1"/>
    <w:rsid w:val="00E4787E"/>
    <w:rsid w:val="00E54ADE"/>
    <w:rsid w:val="00E54D26"/>
    <w:rsid w:val="00E55D66"/>
    <w:rsid w:val="00E57F68"/>
    <w:rsid w:val="00E669CF"/>
    <w:rsid w:val="00E67043"/>
    <w:rsid w:val="00E67214"/>
    <w:rsid w:val="00E73FFA"/>
    <w:rsid w:val="00E7761E"/>
    <w:rsid w:val="00E804B5"/>
    <w:rsid w:val="00E83932"/>
    <w:rsid w:val="00E86DEB"/>
    <w:rsid w:val="00EC34A8"/>
    <w:rsid w:val="00EC55B7"/>
    <w:rsid w:val="00EC7F7B"/>
    <w:rsid w:val="00ED3D92"/>
    <w:rsid w:val="00ED5775"/>
    <w:rsid w:val="00EE335F"/>
    <w:rsid w:val="00EF0B75"/>
    <w:rsid w:val="00EF5095"/>
    <w:rsid w:val="00EF79B9"/>
    <w:rsid w:val="00EF7D38"/>
    <w:rsid w:val="00EF7F42"/>
    <w:rsid w:val="00F005FD"/>
    <w:rsid w:val="00F02645"/>
    <w:rsid w:val="00F02DAC"/>
    <w:rsid w:val="00F07979"/>
    <w:rsid w:val="00F11326"/>
    <w:rsid w:val="00F22BDB"/>
    <w:rsid w:val="00F362AE"/>
    <w:rsid w:val="00F44614"/>
    <w:rsid w:val="00F45A38"/>
    <w:rsid w:val="00F77D54"/>
    <w:rsid w:val="00F81D05"/>
    <w:rsid w:val="00F83703"/>
    <w:rsid w:val="00F85E00"/>
    <w:rsid w:val="00F861A5"/>
    <w:rsid w:val="00F875B0"/>
    <w:rsid w:val="00F91A44"/>
    <w:rsid w:val="00F94D9C"/>
    <w:rsid w:val="00F957AA"/>
    <w:rsid w:val="00FA2381"/>
    <w:rsid w:val="00FA60FA"/>
    <w:rsid w:val="00FA7C9F"/>
    <w:rsid w:val="00FB3C86"/>
    <w:rsid w:val="00FB4A59"/>
    <w:rsid w:val="00FB5A47"/>
    <w:rsid w:val="00FB7D11"/>
    <w:rsid w:val="00FC16B5"/>
    <w:rsid w:val="00FD2ADE"/>
    <w:rsid w:val="00FD3DE6"/>
    <w:rsid w:val="00FE2FDD"/>
    <w:rsid w:val="00FE414D"/>
    <w:rsid w:val="00FF29A0"/>
    <w:rsid w:val="00FF4195"/>
    <w:rsid w:val="00FF59D9"/>
    <w:rsid w:val="00FF6B49"/>
    <w:rsid w:val="00FF7C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E5AA712"/>
  <w15:chartTrackingRefBased/>
  <w15:docId w15:val="{526ED732-E2AA-8143-8555-7E3882EA8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1B5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41B5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1B5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1B5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1B5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1B5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1B5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1B5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1B5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1B5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41B5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1B5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1B5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1B5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1B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1B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1B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1B5B"/>
    <w:rPr>
      <w:rFonts w:eastAsiaTheme="majorEastAsia" w:cstheme="majorBidi"/>
      <w:color w:val="272727" w:themeColor="text1" w:themeTint="D8"/>
    </w:rPr>
  </w:style>
  <w:style w:type="paragraph" w:styleId="Title">
    <w:name w:val="Title"/>
    <w:basedOn w:val="Normal"/>
    <w:next w:val="Normal"/>
    <w:link w:val="TitleChar"/>
    <w:uiPriority w:val="10"/>
    <w:qFormat/>
    <w:rsid w:val="00641B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1B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1B5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1B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1B5B"/>
    <w:pPr>
      <w:spacing w:before="160"/>
      <w:jc w:val="center"/>
    </w:pPr>
    <w:rPr>
      <w:i/>
      <w:iCs/>
      <w:color w:val="404040" w:themeColor="text1" w:themeTint="BF"/>
    </w:rPr>
  </w:style>
  <w:style w:type="character" w:customStyle="1" w:styleId="QuoteChar">
    <w:name w:val="Quote Char"/>
    <w:basedOn w:val="DefaultParagraphFont"/>
    <w:link w:val="Quote"/>
    <w:uiPriority w:val="29"/>
    <w:rsid w:val="00641B5B"/>
    <w:rPr>
      <w:i/>
      <w:iCs/>
      <w:color w:val="404040" w:themeColor="text1" w:themeTint="BF"/>
    </w:rPr>
  </w:style>
  <w:style w:type="paragraph" w:styleId="ListParagraph">
    <w:name w:val="List Paragraph"/>
    <w:basedOn w:val="Normal"/>
    <w:uiPriority w:val="34"/>
    <w:qFormat/>
    <w:rsid w:val="00641B5B"/>
    <w:pPr>
      <w:ind w:left="720"/>
      <w:contextualSpacing/>
    </w:pPr>
  </w:style>
  <w:style w:type="character" w:styleId="IntenseEmphasis">
    <w:name w:val="Intense Emphasis"/>
    <w:basedOn w:val="DefaultParagraphFont"/>
    <w:uiPriority w:val="21"/>
    <w:qFormat/>
    <w:rsid w:val="00641B5B"/>
    <w:rPr>
      <w:i/>
      <w:iCs/>
      <w:color w:val="0F4761" w:themeColor="accent1" w:themeShade="BF"/>
    </w:rPr>
  </w:style>
  <w:style w:type="paragraph" w:styleId="IntenseQuote">
    <w:name w:val="Intense Quote"/>
    <w:basedOn w:val="Normal"/>
    <w:next w:val="Normal"/>
    <w:link w:val="IntenseQuoteChar"/>
    <w:uiPriority w:val="30"/>
    <w:qFormat/>
    <w:rsid w:val="00641B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1B5B"/>
    <w:rPr>
      <w:i/>
      <w:iCs/>
      <w:color w:val="0F4761" w:themeColor="accent1" w:themeShade="BF"/>
    </w:rPr>
  </w:style>
  <w:style w:type="character" w:styleId="IntenseReference">
    <w:name w:val="Intense Reference"/>
    <w:basedOn w:val="DefaultParagraphFont"/>
    <w:uiPriority w:val="32"/>
    <w:qFormat/>
    <w:rsid w:val="00641B5B"/>
    <w:rPr>
      <w:b/>
      <w:bCs/>
      <w:smallCaps/>
      <w:color w:val="0F4761" w:themeColor="accent1" w:themeShade="BF"/>
      <w:spacing w:val="5"/>
    </w:rPr>
  </w:style>
  <w:style w:type="paragraph" w:styleId="Header">
    <w:name w:val="header"/>
    <w:basedOn w:val="Normal"/>
    <w:link w:val="HeaderChar"/>
    <w:uiPriority w:val="99"/>
    <w:unhideWhenUsed/>
    <w:rsid w:val="00641B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1B5B"/>
  </w:style>
  <w:style w:type="paragraph" w:styleId="Footer">
    <w:name w:val="footer"/>
    <w:basedOn w:val="Normal"/>
    <w:link w:val="FooterChar"/>
    <w:uiPriority w:val="99"/>
    <w:unhideWhenUsed/>
    <w:rsid w:val="00641B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1B5B"/>
  </w:style>
  <w:style w:type="paragraph" w:customStyle="1" w:styleId="p1">
    <w:name w:val="p1"/>
    <w:basedOn w:val="Normal"/>
    <w:rsid w:val="00882008"/>
    <w:pPr>
      <w:spacing w:after="0" w:line="240" w:lineRule="auto"/>
    </w:pPr>
    <w:rPr>
      <w:rFonts w:ascii=".AppleSystemUIFont" w:hAnsi=".AppleSystemUIFont" w:cs="Times New Roman"/>
      <w:kern w:val="0"/>
      <w:sz w:val="28"/>
      <w:szCs w:val="28"/>
      <w14:ligatures w14:val="none"/>
    </w:rPr>
  </w:style>
  <w:style w:type="paragraph" w:customStyle="1" w:styleId="p2">
    <w:name w:val="p2"/>
    <w:basedOn w:val="Normal"/>
    <w:rsid w:val="00882008"/>
    <w:pPr>
      <w:spacing w:after="0" w:line="240" w:lineRule="auto"/>
    </w:pPr>
    <w:rPr>
      <w:rFonts w:ascii=".AppleSystemUIFont" w:hAnsi=".AppleSystemUIFont" w:cs="Times New Roman"/>
      <w:kern w:val="0"/>
      <w:sz w:val="28"/>
      <w:szCs w:val="28"/>
      <w14:ligatures w14:val="none"/>
    </w:rPr>
  </w:style>
  <w:style w:type="character" w:customStyle="1" w:styleId="s1">
    <w:name w:val="s1"/>
    <w:basedOn w:val="DefaultParagraphFont"/>
    <w:rsid w:val="00882008"/>
    <w:rPr>
      <w:rFonts w:ascii="UICTFontTextStyleBody" w:hAnsi="UICTFontTextStyleBody" w:hint="default"/>
      <w:b w:val="0"/>
      <w:bCs w:val="0"/>
      <w:i w:val="0"/>
      <w:iCs w:val="0"/>
      <w:sz w:val="28"/>
      <w:szCs w:val="28"/>
    </w:rPr>
  </w:style>
  <w:style w:type="character" w:customStyle="1" w:styleId="s2">
    <w:name w:val="s2"/>
    <w:basedOn w:val="DefaultParagraphFont"/>
    <w:rsid w:val="00882008"/>
    <w:rPr>
      <w:rFonts w:ascii="UICTFontTextStyleItalicBody" w:hAnsi="UICTFontTextStyleItalicBody" w:hint="default"/>
      <w:b w:val="0"/>
      <w:bCs w:val="0"/>
      <w:i/>
      <w:iCs/>
      <w:sz w:val="28"/>
      <w:szCs w:val="28"/>
    </w:rPr>
  </w:style>
  <w:style w:type="character" w:styleId="Hyperlink">
    <w:name w:val="Hyperlink"/>
    <w:basedOn w:val="DefaultParagraphFont"/>
    <w:uiPriority w:val="99"/>
    <w:unhideWhenUsed/>
    <w:rsid w:val="00882008"/>
    <w:rPr>
      <w:color w:val="0000FF"/>
      <w:u w:val="single"/>
    </w:rPr>
  </w:style>
  <w:style w:type="character" w:customStyle="1" w:styleId="apple-converted-space">
    <w:name w:val="apple-converted-space"/>
    <w:basedOn w:val="DefaultParagraphFont"/>
    <w:rsid w:val="00882008"/>
  </w:style>
  <w:style w:type="character" w:styleId="UnresolvedMention">
    <w:name w:val="Unresolved Mention"/>
    <w:basedOn w:val="DefaultParagraphFont"/>
    <w:uiPriority w:val="99"/>
    <w:semiHidden/>
    <w:unhideWhenUsed/>
    <w:rsid w:val="00F02D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4353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verywellmind.com/what-is-the-hawthorne-effect-2795234" TargetMode="External"/><Relationship Id="rId18" Type="http://schemas.openxmlformats.org/officeDocument/2006/relationships/hyperlink" Target="https://www.heischools.com/blog/what-is-holistic-development" TargetMode="External"/><Relationship Id="rId26" Type="http://schemas.openxmlformats.org/officeDocument/2006/relationships/hyperlink" Target="https://eyfs.info/articles.html/observation-hub/everything-you-need-to-know-about-observation-and-why-we-do-it-r213/" TargetMode="External"/><Relationship Id="rId39" Type="http://schemas.openxmlformats.org/officeDocument/2006/relationships/hyperlink" Target="https://online.qmu.ac.uk/blogs/nurturing-holistic-development-in-early-childhood/" TargetMode="External"/><Relationship Id="rId21" Type="http://schemas.openxmlformats.org/officeDocument/2006/relationships/hyperlink" Target="https://www.rasmussen.edu/degrees/education/blog/rough-and-tumble-play/" TargetMode="External"/><Relationship Id="rId34" Type="http://schemas.openxmlformats.org/officeDocument/2006/relationships/hyperlink" Target="https://www.parenta.com/2023/12/12/risk-assessments/" TargetMode="External"/><Relationship Id="rId42" Type="http://schemas.openxmlformats.org/officeDocument/2006/relationships/hyperlink" Target="https://learn.sssc.uk.com/observing/" TargetMode="External"/><Relationship Id="rId47" Type="http://schemas.openxmlformats.org/officeDocument/2006/relationships/hyperlink" Target="https://www.bolton.ac.uk/blogs/the-importance-of-play-in-early-childhood-development" TargetMode="External"/><Relationship Id="rId50" Type="http://schemas.openxmlformats.org/officeDocument/2006/relationships/hyperlink" Target="https://veo.co.uk/alternative-classroom-observation-strategies/" TargetMode="External"/><Relationship Id="rId55" Type="http://schemas.openxmlformats.org/officeDocument/2006/relationships/fontTable" Target="fontTable.xml"/><Relationship Id="rId7" Type="http://schemas.openxmlformats.org/officeDocument/2006/relationships/hyperlink" Target="https://www.bbc.co.uk/tiny-happy-people/articles/zsc9qyc" TargetMode="External"/><Relationship Id="rId2" Type="http://schemas.openxmlformats.org/officeDocument/2006/relationships/settings" Target="settings.xml"/><Relationship Id="rId16" Type="http://schemas.openxmlformats.org/officeDocument/2006/relationships/hyperlink" Target="https://www.fennies.com/post/16-types-of-early-years-play" TargetMode="External"/><Relationship Id="rId29" Type="http://schemas.openxmlformats.org/officeDocument/2006/relationships/hyperlink" Target="https://www.thebump.com/a/solitary-play" TargetMode="External"/><Relationship Id="rId11" Type="http://schemas.openxmlformats.org/officeDocument/2006/relationships/hyperlink" Target="https://www.lillio.com/blog/assessing-toddler-development-through-observation" TargetMode="External"/><Relationship Id="rId24" Type="http://schemas.openxmlformats.org/officeDocument/2006/relationships/hyperlink" Target="https://www.healthline.com/health/childrens-health/symbolic-play" TargetMode="External"/><Relationship Id="rId32" Type="http://schemas.openxmlformats.org/officeDocument/2006/relationships/hyperlink" Target="https://www.coventrychildrensslt.co.uk/wp-content/uploads/2022/07/Symbolic-play-Sept-21.pdf" TargetMode="External"/><Relationship Id="rId37" Type="http://schemas.openxmlformats.org/officeDocument/2006/relationships/hyperlink" Target="https://play.wales/play/" TargetMode="External"/><Relationship Id="rId40" Type="http://schemas.openxmlformats.org/officeDocument/2006/relationships/hyperlink" Target="https://raisingchildren.net.au/guides/activity-guides/movement/rough-play-activities" TargetMode="External"/><Relationship Id="rId45" Type="http://schemas.openxmlformats.org/officeDocument/2006/relationships/hyperlink" Target="https://help-for-early-years-providers.education.gov.uk/areas-of-learning/expressive-arts-and-design/self-expression" TargetMode="External"/><Relationship Id="rId53" Type="http://schemas.openxmlformats.org/officeDocument/2006/relationships/header" Target="header1.xml"/><Relationship Id="rId5" Type="http://schemas.openxmlformats.org/officeDocument/2006/relationships/endnotes" Target="endnotes.xml"/><Relationship Id="rId19" Type="http://schemas.openxmlformats.org/officeDocument/2006/relationships/hyperlink" Target="https://www.childcomwales.org.uk/wp-content/uploads/2018/04/Play-FINAL.pdf" TargetMode="External"/><Relationship Id="rId4" Type="http://schemas.openxmlformats.org/officeDocument/2006/relationships/footnotes" Target="footnotes.xml"/><Relationship Id="rId9" Type="http://schemas.openxmlformats.org/officeDocument/2006/relationships/hyperlink" Target="https://mybrightwheel.com/blog/rough-and-tumble-play" TargetMode="External"/><Relationship Id="rId14" Type="http://schemas.openxmlformats.org/officeDocument/2006/relationships/hyperlink" Target="https://early-education.org.uk/enabling-environments-and-their-impact-on-childrens-learning/" TargetMode="External"/><Relationship Id="rId22" Type="http://schemas.openxmlformats.org/officeDocument/2006/relationships/hyperlink" Target="https://learningjournals.co.uk/opal-learning-importance-of-observation/" TargetMode="External"/><Relationship Id="rId27" Type="http://schemas.openxmlformats.org/officeDocument/2006/relationships/hyperlink" Target="https://www.mandatorytraining.co.uk/blogs/early-years-chidlcare/importance-of-health-and-safety-in-childcare-and-early-years" TargetMode="External"/><Relationship Id="rId30" Type="http://schemas.openxmlformats.org/officeDocument/2006/relationships/hyperlink" Target="https://mccaedu.org/blog/the-importance-of-independent-play-why-independent-play-is-critical-for-young-children/" TargetMode="External"/><Relationship Id="rId35" Type="http://schemas.openxmlformats.org/officeDocument/2006/relationships/hyperlink" Target="https://www.teachearlyyears.com/a-unique-child/view/supporting-transitions-in-the-early-years" TargetMode="External"/><Relationship Id="rId43" Type="http://schemas.openxmlformats.org/officeDocument/2006/relationships/hyperlink" Target="https://ndna.org.uk/blog/learning-through-play-in-early-years/" TargetMode="External"/><Relationship Id="rId48" Type="http://schemas.openxmlformats.org/officeDocument/2006/relationships/hyperlink" Target="https://www.tiney.co/blog/enabling-environment/" TargetMode="External"/><Relationship Id="rId56" Type="http://schemas.openxmlformats.org/officeDocument/2006/relationships/theme" Target="theme/theme1.xml"/><Relationship Id="rId8" Type="http://schemas.openxmlformats.org/officeDocument/2006/relationships/hyperlink" Target="https://birthto5matters.org.uk/wp-content/uploads/2021/03/Symbolic-play.pdf" TargetMode="External"/><Relationship Id="rId51" Type="http://schemas.openxmlformats.org/officeDocument/2006/relationships/hyperlink" Target="https://www.westsussex.gov.uk/media/5555/effective_poa_and_planning.pdf" TargetMode="External"/><Relationship Id="rId3" Type="http://schemas.openxmlformats.org/officeDocument/2006/relationships/webSettings" Target="webSettings.xml"/><Relationship Id="rId12" Type="http://schemas.openxmlformats.org/officeDocument/2006/relationships/hyperlink" Target="http://www.nature-play.co.uk/blog/the-adult-role-in-child-led-play-how-to-become-a-learning-ally" TargetMode="External"/><Relationship Id="rId17" Type="http://schemas.openxmlformats.org/officeDocument/2006/relationships/hyperlink" Target="https://www.gowriensw.com.au/thought-leadership/observation-in-childcare" TargetMode="External"/><Relationship Id="rId25" Type="http://schemas.openxmlformats.org/officeDocument/2006/relationships/hyperlink" Target="https://www.littlestepsdaycare.co.uk/the-benefits-of-holistic-development-in-early-years.html" TargetMode="External"/><Relationship Id="rId33" Type="http://schemas.openxmlformats.org/officeDocument/2006/relationships/hyperlink" Target="https://www.nidirect.gov.uk/articles/how-play-helps-childrens-development" TargetMode="External"/><Relationship Id="rId38" Type="http://schemas.openxmlformats.org/officeDocument/2006/relationships/hyperlink" Target="https://earlychildhood.qld.gov.au/sector-news-and-resources/teaching-and-learning-resources/age-appropriate-pedagogies/approaches/play-based-learning" TargetMode="External"/><Relationship Id="rId46" Type="http://schemas.openxmlformats.org/officeDocument/2006/relationships/hyperlink" Target="https://thesteinerconnection.com/2022/07/01/self-directed-play/" TargetMode="External"/><Relationship Id="rId20" Type="http://schemas.openxmlformats.org/officeDocument/2006/relationships/hyperlink" Target="https://issuu.com/ipaworld/docs/__apc_toolkit-_final/s/10438027" TargetMode="External"/><Relationship Id="rId41" Type="http://schemas.openxmlformats.org/officeDocument/2006/relationships/hyperlink" Target="https://www.theyarethefuture.co.uk/child-directed-play/" TargetMode="External"/><Relationship Id="rId54"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aurrumkids.com.au/news/types-of-play-early-years/#:~:text=Self%2Ddirected%20play%20is%20one,whom%20they%20want%20to%20play" TargetMode="External"/><Relationship Id="rId15" Type="http://schemas.openxmlformats.org/officeDocument/2006/relationships/hyperlink" Target="https://eycp.essex.gov.uk/the-early-years-foundation-stage/how-do-i-become-an-outstanding-practitioner/role-of-the-adult/" TargetMode="External"/><Relationship Id="rId23" Type="http://schemas.openxmlformats.org/officeDocument/2006/relationships/hyperlink" Target="https://www.berkshiremontessori.org/msb-blog/self-directed-play" TargetMode="External"/><Relationship Id="rId28" Type="http://schemas.openxmlformats.org/officeDocument/2006/relationships/hyperlink" Target="https://melbournekidsvillage.com/blog/f/why-kids-need-structured-and-unstructured-play" TargetMode="External"/><Relationship Id="rId36" Type="http://schemas.openxmlformats.org/officeDocument/2006/relationships/hyperlink" Target="https://www.playscotland.org/play-deprivation-can-damage-early-child-development/" TargetMode="External"/><Relationship Id="rId49" Type="http://schemas.openxmlformats.org/officeDocument/2006/relationships/hyperlink" Target="https://www.plymouth.ac.uk/research/peninsula-research-in-outdoor-learning/good-from-woods/methods/observations" TargetMode="External"/><Relationship Id="rId57" Type="http://schemas.microsoft.com/office/2020/10/relationships/intelligence" Target="intelligence2.xml"/><Relationship Id="rId10" Type="http://schemas.openxmlformats.org/officeDocument/2006/relationships/hyperlink" Target="https://nifplay.org/what-is-play/the-basics/" TargetMode="External"/><Relationship Id="rId31" Type="http://schemas.openxmlformats.org/officeDocument/2006/relationships/hyperlink" Target="https://www.myteachingcupboard.com/blog/developmental-stages-of-play-piaget" TargetMode="External"/><Relationship Id="rId44" Type="http://schemas.openxmlformats.org/officeDocument/2006/relationships/hyperlink" Target="https://www.startingblocks.gov.au/resources/children-and-services/educational-programs/the-importance-of-play-in-childrens-learning-and-development" TargetMode="External"/><Relationship Id="rId52" Type="http://schemas.openxmlformats.org/officeDocument/2006/relationships/hyperlink" Target="https://resource.download.wjec.co.uk/vtc/2021-22/el21-22_14-9h/pdf/wjec/wjec-ko-1-cognitive-approach-bruner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5098</Words>
  <Characters>29061</Characters>
  <Application>Microsoft Office Word</Application>
  <DocSecurity>0</DocSecurity>
  <Lines>242</Lines>
  <Paragraphs>68</Paragraphs>
  <ScaleCrop>false</ScaleCrop>
  <Company/>
  <LinksUpToDate>false</LinksUpToDate>
  <CharactersWithSpaces>34091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Bishop (2418645)</dc:creator>
  <cp:keywords/>
  <dc:description/>
  <cp:lastModifiedBy>Cerys Bishop (2418645)</cp:lastModifiedBy>
  <cp:revision>2</cp:revision>
  <dcterms:created xsi:type="dcterms:W3CDTF">2025-02-22T23:35:00Z</dcterms:created>
  <dcterms:modified xsi:type="dcterms:W3CDTF">2025-02-22T23:35:00Z</dcterms:modified>
</cp:coreProperties>
</file>