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45A5C7BB"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570DB">
              <w:rPr>
                <w:b/>
                <w:color w:val="auto"/>
                <w:sz w:val="32"/>
              </w:rPr>
              <w:t>Carla WOODRUFF</w:t>
            </w:r>
          </w:p>
          <w:p w14:paraId="798FCF46" w14:textId="77777777" w:rsidR="009570DB" w:rsidRDefault="009570DB"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6EB39BA" w:rsidR="005A1BA3" w:rsidRDefault="009570DB" w:rsidP="00340E9A">
            <w:pPr>
              <w:overflowPunct/>
              <w:autoSpaceDE/>
              <w:autoSpaceDN/>
              <w:adjustRightInd/>
              <w:ind w:right="237"/>
              <w:textAlignment w:val="auto"/>
              <w:rPr>
                <w:b/>
                <w:color w:val="auto"/>
                <w:sz w:val="32"/>
              </w:rPr>
            </w:pPr>
            <w:r>
              <w:rPr>
                <w:b/>
                <w:color w:val="auto"/>
                <w:sz w:val="32"/>
              </w:rPr>
              <w:t>1921044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C8569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BFDE191" w14:textId="65B3A6CC" w:rsidR="00C563CE" w:rsidRDefault="003B44C3" w:rsidP="00C563CE">
      <w:pPr>
        <w:ind w:right="237"/>
        <w:jc w:val="both"/>
        <w:rPr>
          <w:sz w:val="24"/>
          <w:szCs w:val="24"/>
        </w:rPr>
      </w:pPr>
      <w:r w:rsidRPr="009D4D25">
        <w:rPr>
          <w:sz w:val="24"/>
          <w:szCs w:val="24"/>
        </w:rPr>
        <w:t xml:space="preserve">For this examination and assessment of an academic topic in a policing context, </w:t>
      </w:r>
      <w:r w:rsidR="00C563CE" w:rsidRPr="009D4D25">
        <w:rPr>
          <w:sz w:val="24"/>
          <w:szCs w:val="24"/>
        </w:rPr>
        <w:t xml:space="preserve">I will </w:t>
      </w:r>
      <w:r w:rsidR="00C563CE">
        <w:rPr>
          <w:sz w:val="24"/>
          <w:szCs w:val="24"/>
        </w:rPr>
        <w:t>implement</w:t>
      </w:r>
      <w:r w:rsidR="00C563CE" w:rsidRPr="009D4D25">
        <w:rPr>
          <w:sz w:val="24"/>
          <w:szCs w:val="24"/>
        </w:rPr>
        <w:t xml:space="preserve"> th</w:t>
      </w:r>
      <w:r w:rsidR="00C563CE">
        <w:rPr>
          <w:sz w:val="24"/>
          <w:szCs w:val="24"/>
        </w:rPr>
        <w:t>e Gibbs</w:t>
      </w:r>
      <w:r w:rsidR="00C563CE" w:rsidRPr="009D4D25">
        <w:rPr>
          <w:sz w:val="24"/>
          <w:szCs w:val="24"/>
        </w:rPr>
        <w:t xml:space="preserve"> </w:t>
      </w:r>
      <w:r w:rsidR="00C563CE">
        <w:rPr>
          <w:sz w:val="24"/>
          <w:szCs w:val="24"/>
        </w:rPr>
        <w:t>M</w:t>
      </w:r>
      <w:r w:rsidR="00C563CE" w:rsidRPr="009D4D25">
        <w:rPr>
          <w:sz w:val="24"/>
          <w:szCs w:val="24"/>
        </w:rPr>
        <w:t>odel</w:t>
      </w:r>
      <w:r w:rsidR="00C563CE">
        <w:rPr>
          <w:sz w:val="24"/>
          <w:szCs w:val="24"/>
        </w:rPr>
        <w:t xml:space="preserve"> of Reflection</w:t>
      </w:r>
      <w:r w:rsidR="00C563CE" w:rsidRPr="009D4D25">
        <w:rPr>
          <w:sz w:val="24"/>
          <w:szCs w:val="24"/>
        </w:rPr>
        <w:t xml:space="preserve"> </w:t>
      </w:r>
      <w:r w:rsidR="00C563CE">
        <w:rPr>
          <w:sz w:val="24"/>
          <w:szCs w:val="24"/>
        </w:rPr>
        <w:t>within this academic study to explore</w:t>
      </w:r>
      <w:r w:rsidR="00C563CE" w:rsidRPr="009D4D25">
        <w:rPr>
          <w:sz w:val="24"/>
          <w:szCs w:val="24"/>
        </w:rPr>
        <w:t xml:space="preserve"> </w:t>
      </w:r>
      <w:r w:rsidR="00C563CE">
        <w:rPr>
          <w:sz w:val="24"/>
          <w:szCs w:val="24"/>
        </w:rPr>
        <w:t xml:space="preserve">the strategic role of the College of Police in professionalising policing within the United Kingdom. We will also reconnoitre </w:t>
      </w:r>
      <w:r w:rsidR="001605A4">
        <w:rPr>
          <w:sz w:val="24"/>
          <w:szCs w:val="24"/>
        </w:rPr>
        <w:t>and reflect upon how I have been working to fulfil my role as a Police Officer within my final year of probation. Finally, to concur, we will examine what changes I have experienced within my final year of probation and how my role has differed within this final year.</w:t>
      </w:r>
    </w:p>
    <w:p w14:paraId="5BCE43AA" w14:textId="77777777" w:rsidR="00C563CE" w:rsidRDefault="00C563CE" w:rsidP="00C563CE">
      <w:pPr>
        <w:ind w:right="237"/>
        <w:jc w:val="both"/>
        <w:rPr>
          <w:sz w:val="24"/>
          <w:szCs w:val="24"/>
        </w:rPr>
      </w:pPr>
    </w:p>
    <w:p w14:paraId="4872C0F9" w14:textId="77777777" w:rsidR="008749F3" w:rsidRDefault="001605A4" w:rsidP="00C563CE">
      <w:pPr>
        <w:ind w:right="237"/>
        <w:jc w:val="both"/>
        <w:rPr>
          <w:sz w:val="24"/>
          <w:szCs w:val="24"/>
        </w:rPr>
      </w:pPr>
      <w:r>
        <w:rPr>
          <w:sz w:val="24"/>
          <w:szCs w:val="24"/>
        </w:rPr>
        <w:t xml:space="preserve">To begin, we will explore the ‘Gibbs Model of Reflection’ and discuss what this is. </w:t>
      </w:r>
    </w:p>
    <w:p w14:paraId="336E08EB" w14:textId="1832789B" w:rsidR="00C563CE" w:rsidRPr="009D4D25" w:rsidRDefault="007813D2" w:rsidP="00C563CE">
      <w:pPr>
        <w:ind w:right="237"/>
        <w:jc w:val="both"/>
        <w:rPr>
          <w:sz w:val="24"/>
          <w:szCs w:val="24"/>
        </w:rPr>
      </w:pPr>
      <w:r>
        <w:rPr>
          <w:sz w:val="24"/>
          <w:szCs w:val="24"/>
        </w:rPr>
        <w:t xml:space="preserve">Hopkinson </w:t>
      </w:r>
      <w:r w:rsidR="00FF6411">
        <w:rPr>
          <w:sz w:val="24"/>
          <w:szCs w:val="24"/>
        </w:rPr>
        <w:t xml:space="preserve">(2020) </w:t>
      </w:r>
      <w:r>
        <w:rPr>
          <w:sz w:val="24"/>
          <w:szCs w:val="24"/>
        </w:rPr>
        <w:t xml:space="preserve">declares that </w:t>
      </w:r>
      <w:r w:rsidR="00FF6411">
        <w:rPr>
          <w:sz w:val="24"/>
          <w:szCs w:val="24"/>
        </w:rPr>
        <w:t>“Reflection is a key aspect of personal and professional development which helps to assist with constant improvement of skills”.</w:t>
      </w:r>
      <w:r w:rsidR="005D1AE0">
        <w:rPr>
          <w:sz w:val="24"/>
          <w:szCs w:val="24"/>
        </w:rPr>
        <w:t xml:space="preserve"> Hopkinson (2020) goes on to elaborate that </w:t>
      </w:r>
      <w:r w:rsidR="008749F3">
        <w:rPr>
          <w:sz w:val="24"/>
          <w:szCs w:val="24"/>
        </w:rPr>
        <w:t xml:space="preserve">The Gibbs Model of Reflection </w:t>
      </w:r>
      <w:r w:rsidR="005D1AE0">
        <w:rPr>
          <w:sz w:val="24"/>
          <w:szCs w:val="24"/>
        </w:rPr>
        <w:t>outlines</w:t>
      </w:r>
      <w:r w:rsidR="005D1AE0">
        <w:rPr>
          <w:rStyle w:val="Emphasis"/>
          <w:rFonts w:ascii="Open Sans" w:hAnsi="Open Sans" w:cs="Open Sans"/>
          <w:color w:val="212529"/>
          <w:shd w:val="clear" w:color="auto" w:fill="FFFFFF"/>
        </w:rPr>
        <w:t xml:space="preserve"> </w:t>
      </w:r>
      <w:r w:rsidR="005D1AE0" w:rsidRPr="005D1AE0">
        <w:rPr>
          <w:rStyle w:val="Emphasis"/>
          <w:i w:val="0"/>
          <w:iCs w:val="0"/>
          <w:color w:val="212529"/>
          <w:sz w:val="24"/>
          <w:szCs w:val="24"/>
          <w:shd w:val="clear" w:color="auto" w:fill="FFFFFF"/>
        </w:rPr>
        <w:t xml:space="preserve">how critical reflection can be used as a methodical tactic to expand and mature abilities. </w:t>
      </w:r>
      <w:r w:rsidR="00C563CE">
        <w:rPr>
          <w:sz w:val="24"/>
          <w:szCs w:val="24"/>
        </w:rPr>
        <w:t>T</w:t>
      </w:r>
      <w:r w:rsidR="00C563CE" w:rsidRPr="009D4D25">
        <w:rPr>
          <w:sz w:val="24"/>
          <w:szCs w:val="24"/>
        </w:rPr>
        <w:t>here are six stages of the Gibbs Model</w:t>
      </w:r>
      <w:r w:rsidR="00C563CE">
        <w:rPr>
          <w:sz w:val="24"/>
          <w:szCs w:val="24"/>
        </w:rPr>
        <w:t xml:space="preserve"> </w:t>
      </w:r>
      <w:r>
        <w:rPr>
          <w:sz w:val="24"/>
          <w:szCs w:val="24"/>
        </w:rPr>
        <w:t xml:space="preserve">all of </w:t>
      </w:r>
      <w:r w:rsidR="00C563CE">
        <w:rPr>
          <w:sz w:val="24"/>
          <w:szCs w:val="24"/>
        </w:rPr>
        <w:t xml:space="preserve">which will be </w:t>
      </w:r>
      <w:r>
        <w:rPr>
          <w:sz w:val="24"/>
          <w:szCs w:val="24"/>
        </w:rPr>
        <w:t>utilised</w:t>
      </w:r>
      <w:r w:rsidR="00C563CE">
        <w:rPr>
          <w:sz w:val="24"/>
          <w:szCs w:val="24"/>
        </w:rPr>
        <w:t xml:space="preserve"> within this reflection</w:t>
      </w:r>
      <w:r>
        <w:rPr>
          <w:sz w:val="24"/>
          <w:szCs w:val="24"/>
        </w:rPr>
        <w:t xml:space="preserve"> of the academic study at hand</w:t>
      </w:r>
      <w:r w:rsidR="00C563CE">
        <w:rPr>
          <w:sz w:val="24"/>
          <w:szCs w:val="24"/>
        </w:rPr>
        <w:t xml:space="preserve">, the stages </w:t>
      </w:r>
      <w:proofErr w:type="gramStart"/>
      <w:r w:rsidR="00C563CE">
        <w:rPr>
          <w:sz w:val="24"/>
          <w:szCs w:val="24"/>
        </w:rPr>
        <w:t>are</w:t>
      </w:r>
      <w:r w:rsidR="00C563CE" w:rsidRPr="009D4D25">
        <w:rPr>
          <w:sz w:val="24"/>
          <w:szCs w:val="24"/>
        </w:rPr>
        <w:t>;</w:t>
      </w:r>
      <w:proofErr w:type="gramEnd"/>
    </w:p>
    <w:p w14:paraId="1F58F5B1" w14:textId="77777777" w:rsidR="00C563CE" w:rsidRPr="009D4D25" w:rsidRDefault="00C563CE" w:rsidP="00C563CE">
      <w:pPr>
        <w:pStyle w:val="NoSpacing"/>
        <w:numPr>
          <w:ilvl w:val="0"/>
          <w:numId w:val="6"/>
        </w:numPr>
        <w:rPr>
          <w:sz w:val="24"/>
          <w:szCs w:val="24"/>
        </w:rPr>
      </w:pPr>
      <w:r>
        <w:rPr>
          <w:sz w:val="24"/>
          <w:szCs w:val="24"/>
        </w:rPr>
        <w:t xml:space="preserve">A </w:t>
      </w:r>
      <w:r w:rsidRPr="009D4D25">
        <w:rPr>
          <w:sz w:val="24"/>
          <w:szCs w:val="24"/>
        </w:rPr>
        <w:t>Description,</w:t>
      </w:r>
      <w:r>
        <w:rPr>
          <w:sz w:val="24"/>
          <w:szCs w:val="24"/>
        </w:rPr>
        <w:t xml:space="preserve"> of the experience</w:t>
      </w:r>
    </w:p>
    <w:p w14:paraId="32D6445E" w14:textId="77777777" w:rsidR="00C563CE" w:rsidRPr="009D4D25" w:rsidRDefault="00C563CE" w:rsidP="00C563CE">
      <w:pPr>
        <w:pStyle w:val="NoSpacing"/>
        <w:numPr>
          <w:ilvl w:val="0"/>
          <w:numId w:val="6"/>
        </w:numPr>
        <w:rPr>
          <w:sz w:val="24"/>
          <w:szCs w:val="24"/>
        </w:rPr>
      </w:pPr>
      <w:r w:rsidRPr="009D4D25">
        <w:rPr>
          <w:sz w:val="24"/>
          <w:szCs w:val="24"/>
        </w:rPr>
        <w:t>Feelings,</w:t>
      </w:r>
      <w:r>
        <w:rPr>
          <w:sz w:val="24"/>
          <w:szCs w:val="24"/>
        </w:rPr>
        <w:t xml:space="preserve"> compiled from the experience</w:t>
      </w:r>
    </w:p>
    <w:p w14:paraId="6109A569" w14:textId="77777777" w:rsidR="00C563CE" w:rsidRPr="009D4D25" w:rsidRDefault="00C563CE" w:rsidP="00C563CE">
      <w:pPr>
        <w:pStyle w:val="NoSpacing"/>
        <w:numPr>
          <w:ilvl w:val="0"/>
          <w:numId w:val="6"/>
        </w:numPr>
        <w:rPr>
          <w:sz w:val="24"/>
          <w:szCs w:val="24"/>
        </w:rPr>
      </w:pPr>
      <w:r w:rsidRPr="009D4D25">
        <w:rPr>
          <w:sz w:val="24"/>
          <w:szCs w:val="24"/>
        </w:rPr>
        <w:t>Evaluation,</w:t>
      </w:r>
      <w:r>
        <w:rPr>
          <w:sz w:val="24"/>
          <w:szCs w:val="24"/>
        </w:rPr>
        <w:t xml:space="preserve"> of the experience both positive and negative</w:t>
      </w:r>
    </w:p>
    <w:p w14:paraId="4A1B9020" w14:textId="77777777" w:rsidR="00C563CE" w:rsidRPr="009D4D25" w:rsidRDefault="00C563CE" w:rsidP="00C563CE">
      <w:pPr>
        <w:pStyle w:val="NoSpacing"/>
        <w:numPr>
          <w:ilvl w:val="0"/>
          <w:numId w:val="6"/>
        </w:numPr>
        <w:rPr>
          <w:sz w:val="24"/>
          <w:szCs w:val="24"/>
        </w:rPr>
      </w:pPr>
      <w:r w:rsidRPr="009D4D25">
        <w:rPr>
          <w:sz w:val="24"/>
          <w:szCs w:val="24"/>
        </w:rPr>
        <w:t>Analysis, of the situation</w:t>
      </w:r>
    </w:p>
    <w:p w14:paraId="1E74F371" w14:textId="77777777" w:rsidR="00C563CE" w:rsidRPr="009D4D25" w:rsidRDefault="00C563CE" w:rsidP="00C563CE">
      <w:pPr>
        <w:pStyle w:val="NoSpacing"/>
        <w:numPr>
          <w:ilvl w:val="0"/>
          <w:numId w:val="6"/>
        </w:numPr>
        <w:rPr>
          <w:sz w:val="24"/>
          <w:szCs w:val="24"/>
        </w:rPr>
      </w:pPr>
      <w:r w:rsidRPr="009D4D25">
        <w:rPr>
          <w:sz w:val="24"/>
          <w:szCs w:val="24"/>
        </w:rPr>
        <w:t>Conclusion,</w:t>
      </w:r>
      <w:r>
        <w:rPr>
          <w:sz w:val="24"/>
          <w:szCs w:val="24"/>
        </w:rPr>
        <w:t xml:space="preserve"> of the experience</w:t>
      </w:r>
    </w:p>
    <w:p w14:paraId="07AC0B66" w14:textId="77777777" w:rsidR="00C563CE" w:rsidRDefault="00C563CE" w:rsidP="00C563CE">
      <w:pPr>
        <w:pStyle w:val="NoSpacing"/>
        <w:numPr>
          <w:ilvl w:val="0"/>
          <w:numId w:val="6"/>
        </w:numPr>
        <w:rPr>
          <w:sz w:val="24"/>
          <w:szCs w:val="24"/>
        </w:rPr>
      </w:pPr>
      <w:r w:rsidRPr="009D4D25">
        <w:rPr>
          <w:sz w:val="24"/>
          <w:szCs w:val="24"/>
        </w:rPr>
        <w:lastRenderedPageBreak/>
        <w:t>Action Plan,</w:t>
      </w:r>
      <w:r>
        <w:rPr>
          <w:sz w:val="24"/>
          <w:szCs w:val="24"/>
        </w:rPr>
        <w:t xml:space="preserve"> whereby issues can be raised and addressed from reflection of the incident.</w:t>
      </w:r>
    </w:p>
    <w:p w14:paraId="6E3DF742" w14:textId="79ECEF91" w:rsidR="00C563CE" w:rsidRDefault="00C563CE" w:rsidP="00C563CE">
      <w:pPr>
        <w:pStyle w:val="NoSpacing"/>
        <w:rPr>
          <w:sz w:val="24"/>
          <w:szCs w:val="24"/>
        </w:rPr>
      </w:pPr>
      <w:r w:rsidRPr="008C0F83">
        <w:rPr>
          <w:sz w:val="24"/>
          <w:szCs w:val="24"/>
        </w:rPr>
        <w:t>(University of Edinburgh, 2022</w:t>
      </w:r>
      <w:r w:rsidRPr="009D4D25">
        <w:rPr>
          <w:sz w:val="24"/>
          <w:szCs w:val="24"/>
        </w:rPr>
        <w:t xml:space="preserve">).  </w:t>
      </w:r>
    </w:p>
    <w:p w14:paraId="11AF9633" w14:textId="1821D435" w:rsidR="00F560F1" w:rsidRDefault="00F560F1" w:rsidP="00C563CE">
      <w:pPr>
        <w:pStyle w:val="NoSpacing"/>
        <w:rPr>
          <w:sz w:val="24"/>
          <w:szCs w:val="24"/>
        </w:rPr>
      </w:pPr>
    </w:p>
    <w:p w14:paraId="66EAA240" w14:textId="4CAF4151" w:rsidR="00F560F1" w:rsidRDefault="00F560F1" w:rsidP="00C563CE">
      <w:pPr>
        <w:pStyle w:val="NoSpacing"/>
        <w:rPr>
          <w:sz w:val="24"/>
          <w:szCs w:val="24"/>
        </w:rPr>
      </w:pPr>
      <w:r w:rsidRPr="00F560F1">
        <w:rPr>
          <w:sz w:val="24"/>
          <w:szCs w:val="24"/>
        </w:rPr>
        <w:t>The purpose of a police officer is to "maintain law and order by safeguarding the public and minimising crime," according to The University of Southampton (</w:t>
      </w:r>
      <w:r w:rsidRPr="00C64680">
        <w:rPr>
          <w:sz w:val="24"/>
          <w:szCs w:val="24"/>
        </w:rPr>
        <w:t>2021</w:t>
      </w:r>
      <w:r w:rsidRPr="00F560F1">
        <w:rPr>
          <w:sz w:val="24"/>
          <w:szCs w:val="24"/>
        </w:rPr>
        <w:t>). The Code of Ethics, which establishes professional conduct and standards for police organisations and their workers, governs police officers (</w:t>
      </w:r>
      <w:r w:rsidRPr="00C355B7">
        <w:rPr>
          <w:sz w:val="24"/>
          <w:szCs w:val="24"/>
        </w:rPr>
        <w:t>College of Policing, 2021).</w:t>
      </w:r>
      <w:r w:rsidRPr="00F560F1">
        <w:rPr>
          <w:sz w:val="24"/>
          <w:szCs w:val="24"/>
        </w:rPr>
        <w:t xml:space="preserve"> This was created by the College of Policing in 2014 as a professional organisation for policing. It sets the standards of conduct for all police officers and seeks to empower everyone in policing by ingraining the principles of the Code of Ethics </w:t>
      </w:r>
      <w:proofErr w:type="gramStart"/>
      <w:r w:rsidRPr="00F560F1">
        <w:rPr>
          <w:sz w:val="24"/>
          <w:szCs w:val="24"/>
        </w:rPr>
        <w:t>in order to</w:t>
      </w:r>
      <w:proofErr w:type="gramEnd"/>
      <w:r w:rsidRPr="00F560F1">
        <w:rPr>
          <w:sz w:val="24"/>
          <w:szCs w:val="24"/>
        </w:rPr>
        <w:t xml:space="preserve"> maintain the public's trust in policing (</w:t>
      </w:r>
      <w:r w:rsidRPr="00C355B7">
        <w:rPr>
          <w:sz w:val="24"/>
          <w:szCs w:val="24"/>
        </w:rPr>
        <w:t>College of Policing, 2021</w:t>
      </w:r>
      <w:r w:rsidRPr="00F560F1">
        <w:rPr>
          <w:sz w:val="24"/>
          <w:szCs w:val="24"/>
        </w:rPr>
        <w:t xml:space="preserve">). The primary tenets of the code </w:t>
      </w:r>
      <w:proofErr w:type="gramStart"/>
      <w:r w:rsidRPr="00F560F1">
        <w:rPr>
          <w:sz w:val="24"/>
          <w:szCs w:val="24"/>
        </w:rPr>
        <w:t>are:</w:t>
      </w:r>
      <w:proofErr w:type="gramEnd"/>
      <w:r w:rsidRPr="00F560F1">
        <w:rPr>
          <w:sz w:val="24"/>
          <w:szCs w:val="24"/>
        </w:rPr>
        <w:t xml:space="preserve"> leadership, objectivity, accountability, fairness, honesty, and integrity.</w:t>
      </w:r>
      <w:r w:rsidR="00BC0774">
        <w:rPr>
          <w:sz w:val="24"/>
          <w:szCs w:val="24"/>
        </w:rPr>
        <w:t xml:space="preserve"> </w:t>
      </w:r>
      <w:r w:rsidR="00BC0774" w:rsidRPr="00BC0774">
        <w:rPr>
          <w:sz w:val="24"/>
          <w:szCs w:val="24"/>
        </w:rPr>
        <w:t>Officers of all ranks are guided by the Code of Ethics, which is important in policing because research has shown that staff and officers of the police are more likely to treat the public fairly and respectfully if they feel valued, respected, and treated fairly by the organisation to which they belong (</w:t>
      </w:r>
      <w:r w:rsidR="00BC0774" w:rsidRPr="00C64680">
        <w:rPr>
          <w:sz w:val="24"/>
          <w:szCs w:val="24"/>
        </w:rPr>
        <w:t>HMIC PEEL Police legitimacy, 2016)</w:t>
      </w:r>
      <w:r w:rsidR="00BC0774" w:rsidRPr="00BC0774">
        <w:rPr>
          <w:sz w:val="24"/>
          <w:szCs w:val="24"/>
        </w:rPr>
        <w:t>.</w:t>
      </w:r>
      <w:r w:rsidR="00BC0774">
        <w:rPr>
          <w:sz w:val="24"/>
          <w:szCs w:val="24"/>
        </w:rPr>
        <w:t xml:space="preserve"> In attempts </w:t>
      </w:r>
      <w:r w:rsidR="001120AD">
        <w:rPr>
          <w:sz w:val="24"/>
          <w:szCs w:val="24"/>
        </w:rPr>
        <w:t>t</w:t>
      </w:r>
      <w:r w:rsidR="00BC0774">
        <w:rPr>
          <w:sz w:val="24"/>
          <w:szCs w:val="24"/>
        </w:rPr>
        <w:t>o uphold faith within policing</w:t>
      </w:r>
      <w:r w:rsidR="001120AD">
        <w:rPr>
          <w:sz w:val="24"/>
          <w:szCs w:val="24"/>
        </w:rPr>
        <w:t xml:space="preserve"> and strive to develop professionalism within policing within the United Kingdom</w:t>
      </w:r>
      <w:r w:rsidR="00BC0774">
        <w:rPr>
          <w:sz w:val="24"/>
          <w:szCs w:val="24"/>
        </w:rPr>
        <w:t xml:space="preserve">, the College of Policing </w:t>
      </w:r>
      <w:r w:rsidR="001120AD">
        <w:rPr>
          <w:sz w:val="24"/>
          <w:szCs w:val="24"/>
        </w:rPr>
        <w:t>introduced the ‘Policing Education Qualifications Framework’ (</w:t>
      </w:r>
      <w:r>
        <w:rPr>
          <w:sz w:val="24"/>
          <w:szCs w:val="24"/>
        </w:rPr>
        <w:t>PEQF</w:t>
      </w:r>
      <w:r w:rsidR="001120AD">
        <w:rPr>
          <w:sz w:val="24"/>
          <w:szCs w:val="24"/>
        </w:rPr>
        <w:t>)</w:t>
      </w:r>
      <w:r>
        <w:rPr>
          <w:sz w:val="24"/>
          <w:szCs w:val="24"/>
        </w:rPr>
        <w:t xml:space="preserve"> programme</w:t>
      </w:r>
      <w:r w:rsidR="001120AD">
        <w:rPr>
          <w:sz w:val="24"/>
          <w:szCs w:val="24"/>
        </w:rPr>
        <w:t xml:space="preserve"> into modern day policing (</w:t>
      </w:r>
      <w:r w:rsidR="001120AD" w:rsidRPr="006B7827">
        <w:rPr>
          <w:sz w:val="24"/>
          <w:szCs w:val="24"/>
        </w:rPr>
        <w:t>Angela Ruskin University, 2021</w:t>
      </w:r>
      <w:r w:rsidR="001120AD">
        <w:rPr>
          <w:sz w:val="24"/>
          <w:szCs w:val="24"/>
        </w:rPr>
        <w:t>).</w:t>
      </w:r>
      <w:r w:rsidR="00080584">
        <w:rPr>
          <w:sz w:val="24"/>
          <w:szCs w:val="24"/>
        </w:rPr>
        <w:t xml:space="preserve"> </w:t>
      </w:r>
    </w:p>
    <w:p w14:paraId="7A6994DE" w14:textId="3F80FDB0" w:rsidR="00080584" w:rsidRDefault="00080584" w:rsidP="00C563CE">
      <w:pPr>
        <w:pStyle w:val="NoSpacing"/>
        <w:rPr>
          <w:sz w:val="24"/>
          <w:szCs w:val="24"/>
        </w:rPr>
      </w:pPr>
    </w:p>
    <w:p w14:paraId="52911849" w14:textId="2E745B66" w:rsidR="00080584" w:rsidRDefault="00080584" w:rsidP="00C563CE">
      <w:pPr>
        <w:pStyle w:val="NoSpacing"/>
        <w:rPr>
          <w:sz w:val="24"/>
          <w:szCs w:val="24"/>
        </w:rPr>
      </w:pPr>
      <w:r>
        <w:rPr>
          <w:sz w:val="24"/>
          <w:szCs w:val="24"/>
        </w:rPr>
        <w:t xml:space="preserve">The PEQF programme was introduced into policing </w:t>
      </w:r>
      <w:r w:rsidR="00077681">
        <w:rPr>
          <w:sz w:val="24"/>
          <w:szCs w:val="24"/>
        </w:rPr>
        <w:t>in 20</w:t>
      </w:r>
      <w:r w:rsidR="00851161">
        <w:rPr>
          <w:sz w:val="24"/>
          <w:szCs w:val="24"/>
        </w:rPr>
        <w:t>18</w:t>
      </w:r>
      <w:r w:rsidR="00077681">
        <w:rPr>
          <w:sz w:val="24"/>
          <w:szCs w:val="24"/>
        </w:rPr>
        <w:t xml:space="preserve"> </w:t>
      </w:r>
      <w:r w:rsidR="003D563F">
        <w:rPr>
          <w:sz w:val="24"/>
          <w:szCs w:val="24"/>
        </w:rPr>
        <w:t>to manage modern day policing and the stressors associated with police work, with components of policing becoming more intricate and energetic than aforementioned, the PEQF programme has been implemented based on the fresh Policing Curriculum which has taken place in respect of its predecessor formerly know</w:t>
      </w:r>
      <w:r w:rsidR="00CF2BC5">
        <w:rPr>
          <w:sz w:val="24"/>
          <w:szCs w:val="24"/>
        </w:rPr>
        <w:t>n</w:t>
      </w:r>
      <w:r w:rsidR="003D563F">
        <w:rPr>
          <w:sz w:val="24"/>
          <w:szCs w:val="24"/>
        </w:rPr>
        <w:t xml:space="preserve"> as the ‘Initial Police Learning and Development Programme (IPLDP) (College of Policing, 2020)</w:t>
      </w:r>
      <w:r w:rsidR="00B83981">
        <w:rPr>
          <w:sz w:val="24"/>
          <w:szCs w:val="24"/>
        </w:rPr>
        <w:t>, with the aim to “</w:t>
      </w:r>
      <w:r w:rsidR="00C47020">
        <w:rPr>
          <w:sz w:val="24"/>
          <w:szCs w:val="24"/>
        </w:rPr>
        <w:t>standardise entry to the police and allow serving officers to gain accreditation for their previous training and experience” (Williams, Rowe &amp; Norman,</w:t>
      </w:r>
      <w:r w:rsidR="00BC6DE7">
        <w:rPr>
          <w:sz w:val="24"/>
          <w:szCs w:val="24"/>
        </w:rPr>
        <w:t xml:space="preserve"> </w:t>
      </w:r>
      <w:proofErr w:type="spellStart"/>
      <w:r w:rsidR="00BC6DE7">
        <w:rPr>
          <w:sz w:val="24"/>
          <w:szCs w:val="24"/>
        </w:rPr>
        <w:t>p.p</w:t>
      </w:r>
      <w:proofErr w:type="spellEnd"/>
      <w:r w:rsidR="00BC6DE7">
        <w:rPr>
          <w:sz w:val="24"/>
          <w:szCs w:val="24"/>
        </w:rPr>
        <w:t>, 259-272,</w:t>
      </w:r>
      <w:r w:rsidR="00C47020">
        <w:rPr>
          <w:sz w:val="24"/>
          <w:szCs w:val="24"/>
        </w:rPr>
        <w:t xml:space="preserve"> 2019).</w:t>
      </w:r>
      <w:r w:rsidR="003D563F">
        <w:rPr>
          <w:sz w:val="24"/>
          <w:szCs w:val="24"/>
        </w:rPr>
        <w:t xml:space="preserve"> </w:t>
      </w:r>
      <w:r w:rsidR="00E05E71">
        <w:rPr>
          <w:sz w:val="24"/>
          <w:szCs w:val="24"/>
        </w:rPr>
        <w:t xml:space="preserve">The Police Federation (2019) concurs that there are three entry schemes into modern day policing, these entry routes consist </w:t>
      </w:r>
      <w:proofErr w:type="gramStart"/>
      <w:r w:rsidR="00E05E71">
        <w:rPr>
          <w:sz w:val="24"/>
          <w:szCs w:val="24"/>
        </w:rPr>
        <w:t>of;</w:t>
      </w:r>
      <w:proofErr w:type="gramEnd"/>
    </w:p>
    <w:p w14:paraId="3FBCC085" w14:textId="4E633D2F" w:rsidR="00E05E71" w:rsidRDefault="00E05E71" w:rsidP="00E05E71">
      <w:pPr>
        <w:pStyle w:val="NoSpacing"/>
        <w:numPr>
          <w:ilvl w:val="0"/>
          <w:numId w:val="6"/>
        </w:numPr>
        <w:rPr>
          <w:sz w:val="24"/>
          <w:szCs w:val="24"/>
        </w:rPr>
      </w:pPr>
      <w:r>
        <w:rPr>
          <w:sz w:val="24"/>
          <w:szCs w:val="24"/>
        </w:rPr>
        <w:t>Degree Holder Entry Programme (DHEP)</w:t>
      </w:r>
      <w:r w:rsidR="001A4AE5">
        <w:rPr>
          <w:sz w:val="24"/>
          <w:szCs w:val="24"/>
        </w:rPr>
        <w:t xml:space="preserve"> which essentially is an entry route for existing degree holders</w:t>
      </w:r>
      <w:r w:rsidR="00D12DEF">
        <w:rPr>
          <w:sz w:val="24"/>
          <w:szCs w:val="24"/>
        </w:rPr>
        <w:t xml:space="preserve">, this scheme requires officers to complete the requirements within a two-year </w:t>
      </w:r>
      <w:r w:rsidR="00487D99">
        <w:rPr>
          <w:sz w:val="24"/>
          <w:szCs w:val="24"/>
        </w:rPr>
        <w:t xml:space="preserve">probationary </w:t>
      </w:r>
      <w:r w:rsidR="00D12DEF">
        <w:rPr>
          <w:sz w:val="24"/>
          <w:szCs w:val="24"/>
        </w:rPr>
        <w:t>period</w:t>
      </w:r>
      <w:r w:rsidR="001A4AE5">
        <w:rPr>
          <w:sz w:val="24"/>
          <w:szCs w:val="24"/>
        </w:rPr>
        <w:t>.</w:t>
      </w:r>
    </w:p>
    <w:p w14:paraId="1F03DF8D" w14:textId="502F0692" w:rsidR="001A4AE5" w:rsidRDefault="001A4AE5" w:rsidP="00E05E71">
      <w:pPr>
        <w:pStyle w:val="NoSpacing"/>
        <w:numPr>
          <w:ilvl w:val="0"/>
          <w:numId w:val="6"/>
        </w:numPr>
        <w:rPr>
          <w:sz w:val="24"/>
          <w:szCs w:val="24"/>
        </w:rPr>
      </w:pPr>
      <w:r>
        <w:rPr>
          <w:sz w:val="24"/>
          <w:szCs w:val="24"/>
        </w:rPr>
        <w:t>Police Constable Degree Apprenticeship (PCDA)</w:t>
      </w:r>
      <w:r w:rsidR="00077681">
        <w:rPr>
          <w:sz w:val="24"/>
          <w:szCs w:val="24"/>
        </w:rPr>
        <w:t xml:space="preserve"> which provides an access route to individuals into policing who do not hold an accredited degree</w:t>
      </w:r>
      <w:r w:rsidR="00D12DEF">
        <w:rPr>
          <w:sz w:val="24"/>
          <w:szCs w:val="24"/>
        </w:rPr>
        <w:t>, this scheme requires officers to complete the requirements within a three-year probationary period.</w:t>
      </w:r>
    </w:p>
    <w:p w14:paraId="371BE85B" w14:textId="39DB2857" w:rsidR="00487D99" w:rsidRDefault="00487D99" w:rsidP="00E05E71">
      <w:pPr>
        <w:pStyle w:val="NoSpacing"/>
        <w:numPr>
          <w:ilvl w:val="0"/>
          <w:numId w:val="6"/>
        </w:numPr>
        <w:rPr>
          <w:sz w:val="24"/>
          <w:szCs w:val="24"/>
        </w:rPr>
      </w:pPr>
      <w:r>
        <w:rPr>
          <w:sz w:val="24"/>
          <w:szCs w:val="24"/>
        </w:rPr>
        <w:t xml:space="preserve">Pre-join degree in professional policing which </w:t>
      </w:r>
      <w:r w:rsidR="00851161">
        <w:rPr>
          <w:sz w:val="24"/>
          <w:szCs w:val="24"/>
        </w:rPr>
        <w:t xml:space="preserve">is funded by the individual intending to join the police and is described as an “undergraduate degree in professional policing which is accredited by the College of Policing” (Police Federation, 2019). The individual will still be required to complete a two-year probationary period within the organisation under this entry scheme. </w:t>
      </w:r>
    </w:p>
    <w:p w14:paraId="7EB38E4C" w14:textId="18A418E1" w:rsidR="00080584" w:rsidRPr="00080584" w:rsidRDefault="009460FE" w:rsidP="00C563CE">
      <w:pPr>
        <w:pStyle w:val="NoSpacing"/>
        <w:rPr>
          <w:sz w:val="24"/>
          <w:szCs w:val="24"/>
        </w:rPr>
      </w:pPr>
      <w:r>
        <w:rPr>
          <w:sz w:val="24"/>
          <w:szCs w:val="24"/>
        </w:rPr>
        <w:t>It has been recognised further by The Police Federation (2019) that academic accreditation does not support the ideology that new recruits will present as good police officers simply because they have been recognised as academic achievers</w:t>
      </w:r>
      <w:r w:rsidR="00A91307">
        <w:rPr>
          <w:sz w:val="24"/>
          <w:szCs w:val="24"/>
        </w:rPr>
        <w:t xml:space="preserve">, albeit it does recognise </w:t>
      </w:r>
      <w:r w:rsidR="008F34B4">
        <w:rPr>
          <w:sz w:val="24"/>
          <w:szCs w:val="24"/>
        </w:rPr>
        <w:t xml:space="preserve">that policing is a challenging career which necessitates </w:t>
      </w:r>
      <w:r w:rsidR="00B83981">
        <w:rPr>
          <w:sz w:val="24"/>
          <w:szCs w:val="24"/>
        </w:rPr>
        <w:t xml:space="preserve">expertise through emotional intelligence, physical </w:t>
      </w:r>
      <w:proofErr w:type="gramStart"/>
      <w:r w:rsidR="00B83981">
        <w:rPr>
          <w:sz w:val="24"/>
          <w:szCs w:val="24"/>
        </w:rPr>
        <w:t>awareness</w:t>
      </w:r>
      <w:proofErr w:type="gramEnd"/>
      <w:r w:rsidR="00B83981">
        <w:rPr>
          <w:sz w:val="24"/>
          <w:szCs w:val="24"/>
        </w:rPr>
        <w:t xml:space="preserve"> and common sense which perhaps, can be argued are more valuable skills to hold than academic status. </w:t>
      </w:r>
      <w:r w:rsidR="002B12FB">
        <w:rPr>
          <w:sz w:val="24"/>
          <w:szCs w:val="24"/>
        </w:rPr>
        <w:lastRenderedPageBreak/>
        <w:t>The PEQF programme has also been supported through the view of Lewis (2017) who prophesises that the PEQF programme provides new recruits with expertise and competences to flourish within their policing careers.</w:t>
      </w:r>
      <w:r w:rsidR="00C13923">
        <w:rPr>
          <w:sz w:val="24"/>
          <w:szCs w:val="24"/>
        </w:rPr>
        <w:t xml:space="preserve"> </w:t>
      </w:r>
      <w:r w:rsidR="00080584" w:rsidRPr="00080584">
        <w:rPr>
          <w:sz w:val="24"/>
          <w:szCs w:val="24"/>
        </w:rPr>
        <w:t>To concur, the PEQF scheme has been described by Lambert (2021) as a component of the College of Policing's and the National Police Chiefs' Council's staffing revolution in the Police Service strategy, hence supporting the ‘Policing Vision 2025’ of the NPCC and</w:t>
      </w:r>
      <w:r w:rsidR="00692A56">
        <w:rPr>
          <w:sz w:val="24"/>
          <w:szCs w:val="24"/>
        </w:rPr>
        <w:t xml:space="preserve"> The Association of Police and Crime Commissioners</w:t>
      </w:r>
      <w:r w:rsidR="00080584" w:rsidRPr="00080584">
        <w:rPr>
          <w:sz w:val="24"/>
          <w:szCs w:val="24"/>
        </w:rPr>
        <w:t xml:space="preserve"> </w:t>
      </w:r>
      <w:r w:rsidR="00692A56">
        <w:rPr>
          <w:sz w:val="24"/>
          <w:szCs w:val="24"/>
        </w:rPr>
        <w:t>(</w:t>
      </w:r>
      <w:r w:rsidR="00080584" w:rsidRPr="00080584">
        <w:rPr>
          <w:sz w:val="24"/>
          <w:szCs w:val="24"/>
        </w:rPr>
        <w:t>APCC</w:t>
      </w:r>
      <w:r w:rsidR="00692A56">
        <w:rPr>
          <w:sz w:val="24"/>
          <w:szCs w:val="24"/>
        </w:rPr>
        <w:t>)</w:t>
      </w:r>
      <w:r w:rsidR="00080584" w:rsidRPr="00080584">
        <w:rPr>
          <w:sz w:val="24"/>
          <w:szCs w:val="24"/>
        </w:rPr>
        <w:t>.</w:t>
      </w:r>
      <w:r w:rsidR="00C643E2">
        <w:rPr>
          <w:sz w:val="24"/>
          <w:szCs w:val="24"/>
        </w:rPr>
        <w:t xml:space="preserve"> However, </w:t>
      </w:r>
      <w:r w:rsidR="00A661D9">
        <w:rPr>
          <w:sz w:val="24"/>
          <w:szCs w:val="24"/>
        </w:rPr>
        <w:t>Williams (2019</w:t>
      </w:r>
      <w:r w:rsidR="003977EA">
        <w:rPr>
          <w:sz w:val="24"/>
          <w:szCs w:val="24"/>
        </w:rPr>
        <w:t>) disagrees</w:t>
      </w:r>
      <w:r w:rsidR="00C643E2">
        <w:rPr>
          <w:sz w:val="24"/>
          <w:szCs w:val="24"/>
        </w:rPr>
        <w:t xml:space="preserve"> with this shared view, and airs the opinion that </w:t>
      </w:r>
      <w:r w:rsidR="00A661D9">
        <w:rPr>
          <w:sz w:val="24"/>
          <w:szCs w:val="24"/>
        </w:rPr>
        <w:t xml:space="preserve">“organisational issues bring risks to police forces, police officers and the PEQF programme as a whole”.  </w:t>
      </w:r>
    </w:p>
    <w:p w14:paraId="0D20429C" w14:textId="77777777" w:rsidR="00080584" w:rsidRDefault="00080584" w:rsidP="00C563CE">
      <w:pPr>
        <w:pStyle w:val="NoSpacing"/>
        <w:rPr>
          <w:sz w:val="24"/>
          <w:szCs w:val="24"/>
        </w:rPr>
      </w:pPr>
    </w:p>
    <w:p w14:paraId="2D29544E" w14:textId="0D332843" w:rsidR="009310E0" w:rsidRDefault="00F560F1" w:rsidP="009310E0">
      <w:pPr>
        <w:pStyle w:val="NoSpacing"/>
        <w:rPr>
          <w:sz w:val="24"/>
          <w:szCs w:val="24"/>
        </w:rPr>
      </w:pPr>
      <w:r>
        <w:rPr>
          <w:sz w:val="24"/>
          <w:szCs w:val="24"/>
        </w:rPr>
        <w:t>The National Police Chiefs Council (NPCC) alongside a collective of Police and Crime Commissioners</w:t>
      </w:r>
      <w:r w:rsidR="001120AD">
        <w:rPr>
          <w:sz w:val="24"/>
          <w:szCs w:val="24"/>
        </w:rPr>
        <w:t xml:space="preserve"> have collectively developed a vision which has been </w:t>
      </w:r>
      <w:r w:rsidR="001120AD" w:rsidRPr="00922D74">
        <w:rPr>
          <w:sz w:val="24"/>
          <w:szCs w:val="24"/>
        </w:rPr>
        <w:t xml:space="preserve">disseminated amongst </w:t>
      </w:r>
      <w:r w:rsidR="00922D74">
        <w:rPr>
          <w:sz w:val="24"/>
          <w:szCs w:val="24"/>
        </w:rPr>
        <w:t>police forces throughout the United Kingdom</w:t>
      </w:r>
      <w:r w:rsidR="009558C1">
        <w:rPr>
          <w:sz w:val="24"/>
          <w:szCs w:val="24"/>
        </w:rPr>
        <w:t xml:space="preserve"> known as</w:t>
      </w:r>
      <w:r w:rsidR="001120AD" w:rsidRPr="00922D74">
        <w:rPr>
          <w:sz w:val="24"/>
          <w:szCs w:val="24"/>
        </w:rPr>
        <w:t xml:space="preserve"> ‘</w:t>
      </w:r>
      <w:r w:rsidR="009558C1">
        <w:rPr>
          <w:sz w:val="24"/>
          <w:szCs w:val="24"/>
        </w:rPr>
        <w:t xml:space="preserve">The </w:t>
      </w:r>
      <w:r w:rsidR="001120AD" w:rsidRPr="00922D74">
        <w:rPr>
          <w:sz w:val="24"/>
          <w:szCs w:val="24"/>
        </w:rPr>
        <w:t>Policing Vision</w:t>
      </w:r>
      <w:r w:rsidR="009558C1">
        <w:rPr>
          <w:sz w:val="24"/>
          <w:szCs w:val="24"/>
        </w:rPr>
        <w:t xml:space="preserve"> 2025</w:t>
      </w:r>
      <w:r w:rsidR="001120AD" w:rsidRPr="00922D74">
        <w:rPr>
          <w:sz w:val="24"/>
          <w:szCs w:val="24"/>
        </w:rPr>
        <w:t>’</w:t>
      </w:r>
      <w:r w:rsidR="009558C1">
        <w:rPr>
          <w:sz w:val="24"/>
          <w:szCs w:val="24"/>
        </w:rPr>
        <w:t xml:space="preserve"> (NPCC, 2022)</w:t>
      </w:r>
      <w:r w:rsidR="001120AD" w:rsidRPr="00922D74">
        <w:rPr>
          <w:sz w:val="24"/>
          <w:szCs w:val="24"/>
        </w:rPr>
        <w:t xml:space="preserve"> which </w:t>
      </w:r>
      <w:r w:rsidR="00922D74" w:rsidRPr="00922D74">
        <w:rPr>
          <w:sz w:val="24"/>
          <w:szCs w:val="24"/>
        </w:rPr>
        <w:t>outlines that</w:t>
      </w:r>
      <w:r w:rsidRPr="00922D74">
        <w:rPr>
          <w:sz w:val="24"/>
          <w:szCs w:val="24"/>
        </w:rPr>
        <w:t xml:space="preserve"> </w:t>
      </w:r>
      <w:r w:rsidR="001120AD" w:rsidRPr="00922D74">
        <w:rPr>
          <w:sz w:val="24"/>
          <w:szCs w:val="24"/>
        </w:rPr>
        <w:t>“By 2025 policing will be a profession with a more representative workforce that will align the right skills, powers and experience to meet challenging requirements”</w:t>
      </w:r>
      <w:r w:rsidR="00970381">
        <w:rPr>
          <w:sz w:val="24"/>
          <w:szCs w:val="24"/>
        </w:rPr>
        <w:t xml:space="preserve"> (NPCC, 2022)</w:t>
      </w:r>
      <w:r w:rsidR="001120AD" w:rsidRPr="00922D74">
        <w:rPr>
          <w:sz w:val="24"/>
          <w:szCs w:val="24"/>
        </w:rPr>
        <w:t>.</w:t>
      </w:r>
      <w:r w:rsidR="003E3FF9">
        <w:rPr>
          <w:sz w:val="24"/>
          <w:szCs w:val="24"/>
        </w:rPr>
        <w:t xml:space="preserve"> </w:t>
      </w:r>
      <w:r w:rsidR="003E3FF9" w:rsidRPr="003E3FF9">
        <w:rPr>
          <w:sz w:val="24"/>
          <w:szCs w:val="24"/>
        </w:rPr>
        <w:t xml:space="preserve">This framework, which is based on fresh, contemporary curricula that are in line with the educational standards established in England and Wales, will eventually cover the full spectrum of professional training for police officers through the ranks of constable through chief officer. It will also include </w:t>
      </w:r>
      <w:proofErr w:type="gramStart"/>
      <w:r w:rsidR="003E3FF9" w:rsidRPr="003E3FF9">
        <w:rPr>
          <w:sz w:val="24"/>
          <w:szCs w:val="24"/>
        </w:rPr>
        <w:t>a large number of</w:t>
      </w:r>
      <w:proofErr w:type="gramEnd"/>
      <w:r w:rsidR="003E3FF9" w:rsidRPr="003E3FF9">
        <w:rPr>
          <w:sz w:val="24"/>
          <w:szCs w:val="24"/>
        </w:rPr>
        <w:t xml:space="preserve"> police officers, special constables, and police community support officers (PCSO)</w:t>
      </w:r>
      <w:r w:rsidR="003E3FF9">
        <w:rPr>
          <w:sz w:val="24"/>
          <w:szCs w:val="24"/>
        </w:rPr>
        <w:t xml:space="preserve"> (Strong, 2019)</w:t>
      </w:r>
      <w:r w:rsidR="003E3FF9" w:rsidRPr="003E3FF9">
        <w:rPr>
          <w:sz w:val="24"/>
          <w:szCs w:val="24"/>
        </w:rPr>
        <w:t>.</w:t>
      </w:r>
      <w:r w:rsidR="0079285F">
        <w:rPr>
          <w:sz w:val="24"/>
          <w:szCs w:val="24"/>
        </w:rPr>
        <w:t xml:space="preserve"> </w:t>
      </w:r>
      <w:r w:rsidR="009310E0">
        <w:rPr>
          <w:sz w:val="24"/>
          <w:szCs w:val="24"/>
        </w:rPr>
        <w:t xml:space="preserve">The ‘Policing Vision 2025’ is based on five separate areas of priority which collectively produce a ‘The Policing Vision 2025’ reform, these areas consist </w:t>
      </w:r>
      <w:proofErr w:type="gramStart"/>
      <w:r w:rsidR="009310E0">
        <w:rPr>
          <w:sz w:val="24"/>
          <w:szCs w:val="24"/>
        </w:rPr>
        <w:t>of</w:t>
      </w:r>
      <w:r w:rsidR="00C13923">
        <w:rPr>
          <w:sz w:val="24"/>
          <w:szCs w:val="24"/>
        </w:rPr>
        <w:t>;</w:t>
      </w:r>
      <w:proofErr w:type="gramEnd"/>
      <w:r w:rsidR="009310E0">
        <w:rPr>
          <w:sz w:val="24"/>
          <w:szCs w:val="24"/>
        </w:rPr>
        <w:t xml:space="preserve">  </w:t>
      </w:r>
    </w:p>
    <w:p w14:paraId="3C2463B1" w14:textId="3D50B8D0" w:rsidR="009310E0" w:rsidRDefault="00C13923" w:rsidP="00C13923">
      <w:pPr>
        <w:pStyle w:val="NoSpacing"/>
        <w:numPr>
          <w:ilvl w:val="0"/>
          <w:numId w:val="6"/>
        </w:numPr>
        <w:rPr>
          <w:sz w:val="24"/>
          <w:szCs w:val="24"/>
        </w:rPr>
      </w:pPr>
      <w:r>
        <w:rPr>
          <w:sz w:val="24"/>
          <w:szCs w:val="24"/>
        </w:rPr>
        <w:t>Local Policing</w:t>
      </w:r>
      <w:r w:rsidR="00C643E2">
        <w:rPr>
          <w:sz w:val="24"/>
          <w:szCs w:val="24"/>
        </w:rPr>
        <w:t xml:space="preserve"> – It has been identified that further intervention is needed from partner agencies to reduce demand on the police service.</w:t>
      </w:r>
    </w:p>
    <w:p w14:paraId="7C4F0374" w14:textId="117EA58F" w:rsidR="00C643E2" w:rsidRDefault="00C643E2" w:rsidP="00C13923">
      <w:pPr>
        <w:pStyle w:val="NoSpacing"/>
        <w:numPr>
          <w:ilvl w:val="0"/>
          <w:numId w:val="6"/>
        </w:numPr>
        <w:rPr>
          <w:sz w:val="24"/>
          <w:szCs w:val="24"/>
        </w:rPr>
      </w:pPr>
      <w:r>
        <w:rPr>
          <w:sz w:val="24"/>
          <w:szCs w:val="24"/>
        </w:rPr>
        <w:t xml:space="preserve">Specialist Policing – There are calls </w:t>
      </w:r>
      <w:r w:rsidR="00870483">
        <w:rPr>
          <w:sz w:val="24"/>
          <w:szCs w:val="24"/>
        </w:rPr>
        <w:t>for costs to be lowered through better management of such departments.</w:t>
      </w:r>
    </w:p>
    <w:p w14:paraId="42A20CA8" w14:textId="346F5036" w:rsidR="00870483" w:rsidRDefault="00870483" w:rsidP="00C13923">
      <w:pPr>
        <w:pStyle w:val="NoSpacing"/>
        <w:numPr>
          <w:ilvl w:val="0"/>
          <w:numId w:val="6"/>
        </w:numPr>
        <w:rPr>
          <w:sz w:val="24"/>
          <w:szCs w:val="24"/>
        </w:rPr>
      </w:pPr>
      <w:r>
        <w:rPr>
          <w:sz w:val="24"/>
          <w:szCs w:val="24"/>
        </w:rPr>
        <w:t>Further training for police officers to tackle the rise in criminals taking advantage of the internet, also calls for better access to resources to facilitate digital crime reporting.</w:t>
      </w:r>
    </w:p>
    <w:p w14:paraId="2D6505F4" w14:textId="22C2A673" w:rsidR="00870483" w:rsidRDefault="00870483" w:rsidP="00C13923">
      <w:pPr>
        <w:pStyle w:val="NoSpacing"/>
        <w:numPr>
          <w:ilvl w:val="0"/>
          <w:numId w:val="6"/>
        </w:numPr>
        <w:rPr>
          <w:sz w:val="24"/>
          <w:szCs w:val="24"/>
        </w:rPr>
      </w:pPr>
      <w:r>
        <w:rPr>
          <w:sz w:val="24"/>
          <w:szCs w:val="24"/>
        </w:rPr>
        <w:t xml:space="preserve">College of Policing to work closely </w:t>
      </w:r>
      <w:r w:rsidR="000B3E2E">
        <w:rPr>
          <w:sz w:val="24"/>
          <w:szCs w:val="24"/>
        </w:rPr>
        <w:t>with forces to develop skillsets of the workforce and focus on policing within the communities in attempts to diminish negative public perception.</w:t>
      </w:r>
    </w:p>
    <w:p w14:paraId="20784114" w14:textId="52DFA816" w:rsidR="000B3E2E" w:rsidRDefault="000B3E2E" w:rsidP="00C13923">
      <w:pPr>
        <w:pStyle w:val="NoSpacing"/>
        <w:numPr>
          <w:ilvl w:val="0"/>
          <w:numId w:val="6"/>
        </w:numPr>
        <w:rPr>
          <w:sz w:val="24"/>
          <w:szCs w:val="24"/>
        </w:rPr>
      </w:pPr>
      <w:r>
        <w:rPr>
          <w:sz w:val="24"/>
          <w:szCs w:val="24"/>
        </w:rPr>
        <w:t>Multiagency approaches to be utilised across in force units to reduce costs.</w:t>
      </w:r>
    </w:p>
    <w:p w14:paraId="43994E21" w14:textId="77777777" w:rsidR="009310E0" w:rsidRDefault="009310E0" w:rsidP="009310E0">
      <w:pPr>
        <w:pStyle w:val="NoSpacing"/>
        <w:rPr>
          <w:sz w:val="24"/>
          <w:szCs w:val="24"/>
        </w:rPr>
      </w:pPr>
    </w:p>
    <w:p w14:paraId="19FBAC4F" w14:textId="56297D5C" w:rsidR="00FF7784" w:rsidRPr="001C629D" w:rsidRDefault="0079285F" w:rsidP="009310E0">
      <w:pPr>
        <w:pStyle w:val="NoSpacing"/>
        <w:rPr>
          <w:color w:val="333333"/>
          <w:sz w:val="24"/>
          <w:szCs w:val="24"/>
        </w:rPr>
      </w:pPr>
      <w:r>
        <w:rPr>
          <w:sz w:val="24"/>
          <w:szCs w:val="24"/>
        </w:rPr>
        <w:t xml:space="preserve">The </w:t>
      </w:r>
      <w:r w:rsidR="000B3E2E">
        <w:rPr>
          <w:sz w:val="24"/>
          <w:szCs w:val="24"/>
        </w:rPr>
        <w:t xml:space="preserve">Policing Vision has drawn attention </w:t>
      </w:r>
      <w:r w:rsidR="00E9155D">
        <w:rPr>
          <w:sz w:val="24"/>
          <w:szCs w:val="24"/>
        </w:rPr>
        <w:t xml:space="preserve">with both positive and negative thoughts being aired on the reform, The </w:t>
      </w:r>
      <w:r w:rsidR="003E3FF9" w:rsidRPr="00E9155D">
        <w:rPr>
          <w:color w:val="333333"/>
          <w:sz w:val="24"/>
          <w:szCs w:val="24"/>
          <w:shd w:val="clear" w:color="auto" w:fill="FFFFFF"/>
        </w:rPr>
        <w:t>National Police Chiefs’ Council Chair Sara Thornton</w:t>
      </w:r>
      <w:r w:rsidR="00E9155D">
        <w:rPr>
          <w:color w:val="333333"/>
          <w:sz w:val="24"/>
          <w:szCs w:val="24"/>
          <w:shd w:val="clear" w:color="auto" w:fill="FFFFFF"/>
        </w:rPr>
        <w:t xml:space="preserve"> (2016) states that</w:t>
      </w:r>
      <w:r w:rsidR="00E9155D">
        <w:rPr>
          <w:color w:val="333333"/>
          <w:sz w:val="24"/>
          <w:szCs w:val="24"/>
        </w:rPr>
        <w:t xml:space="preserve"> </w:t>
      </w:r>
      <w:r w:rsidR="003E3FF9" w:rsidRPr="00E9155D">
        <w:rPr>
          <w:color w:val="333333"/>
          <w:sz w:val="24"/>
          <w:szCs w:val="24"/>
          <w:shd w:val="clear" w:color="auto" w:fill="FFFFFF"/>
        </w:rPr>
        <w:t>“</w:t>
      </w:r>
      <w:r w:rsidR="00E9155D">
        <w:rPr>
          <w:color w:val="333333"/>
          <w:sz w:val="24"/>
          <w:szCs w:val="24"/>
          <w:shd w:val="clear" w:color="auto" w:fill="FFFFFF"/>
        </w:rPr>
        <w:t>Police</w:t>
      </w:r>
      <w:r w:rsidR="003E3FF9" w:rsidRPr="00E9155D">
        <w:rPr>
          <w:color w:val="333333"/>
          <w:sz w:val="24"/>
          <w:szCs w:val="24"/>
          <w:shd w:val="clear" w:color="auto" w:fill="FFFFFF"/>
        </w:rPr>
        <w:t xml:space="preserve"> chiefs and PCCs have worked together to think carefully about the next stage of police reform and the changes that are needed to improve policing for the public. We have focused on five areas of change, which collectively will make us better at fighting crime and protecting people in a cost-effective way. We are now getting to work to make these important changes happen”</w:t>
      </w:r>
      <w:r w:rsidR="00E9155D">
        <w:rPr>
          <w:color w:val="333333"/>
          <w:sz w:val="24"/>
          <w:szCs w:val="24"/>
          <w:shd w:val="clear" w:color="auto" w:fill="FFFFFF"/>
        </w:rPr>
        <w:t>.</w:t>
      </w:r>
      <w:r w:rsidR="001C629D">
        <w:rPr>
          <w:color w:val="333333"/>
          <w:sz w:val="24"/>
          <w:szCs w:val="24"/>
          <w:shd w:val="clear" w:color="auto" w:fill="FFFFFF"/>
        </w:rPr>
        <w:t xml:space="preserve"> Additionally, Baird (2016)</w:t>
      </w:r>
      <w:r w:rsidR="001C629D">
        <w:rPr>
          <w:color w:val="333333"/>
          <w:sz w:val="24"/>
          <w:szCs w:val="24"/>
        </w:rPr>
        <w:t xml:space="preserve"> prophesises that</w:t>
      </w:r>
      <w:r w:rsidR="001C629D">
        <w:rPr>
          <w:rFonts w:ascii="Calibri" w:hAnsi="Calibri" w:cs="Calibri"/>
          <w:color w:val="333333"/>
          <w:sz w:val="22"/>
          <w:szCs w:val="22"/>
        </w:rPr>
        <w:t xml:space="preserve"> </w:t>
      </w:r>
      <w:r w:rsidR="003E3FF9" w:rsidRPr="001C629D">
        <w:rPr>
          <w:color w:val="333333"/>
          <w:sz w:val="24"/>
          <w:szCs w:val="24"/>
          <w:shd w:val="clear" w:color="auto" w:fill="FFFFFF"/>
        </w:rPr>
        <w:t>“Police and Crime Commissioners are focused on ensuring that transformational change in policing is delivered, with local policing and accountability to the public very much at the core.</w:t>
      </w:r>
      <w:r w:rsidR="001C629D" w:rsidRPr="001C629D">
        <w:rPr>
          <w:color w:val="333333"/>
          <w:sz w:val="24"/>
          <w:szCs w:val="24"/>
        </w:rPr>
        <w:t xml:space="preserve"> </w:t>
      </w:r>
      <w:r w:rsidR="003E3FF9" w:rsidRPr="001C629D">
        <w:rPr>
          <w:color w:val="333333"/>
          <w:sz w:val="24"/>
          <w:szCs w:val="24"/>
          <w:shd w:val="clear" w:color="auto" w:fill="FFFFFF"/>
        </w:rPr>
        <w:t xml:space="preserve">People want a responsive service that </w:t>
      </w:r>
      <w:proofErr w:type="gramStart"/>
      <w:r w:rsidR="003E3FF9" w:rsidRPr="001C629D">
        <w:rPr>
          <w:color w:val="333333"/>
          <w:sz w:val="24"/>
          <w:szCs w:val="24"/>
          <w:shd w:val="clear" w:color="auto" w:fill="FFFFFF"/>
        </w:rPr>
        <w:t>is able to</w:t>
      </w:r>
      <w:proofErr w:type="gramEnd"/>
      <w:r w:rsidR="003E3FF9" w:rsidRPr="001C629D">
        <w:rPr>
          <w:color w:val="333333"/>
          <w:sz w:val="24"/>
          <w:szCs w:val="24"/>
          <w:shd w:val="clear" w:color="auto" w:fill="FFFFFF"/>
        </w:rPr>
        <w:t xml:space="preserve"> tackle the future challenges and embrace the future opportunities of policing. This Vision sets out how the service needs to use technology to make it easier for the public to interact with the police, how it needs to attract and retain a confident and professional workforce and how much we intend to work with other agencies to work together to ensure that people are kept safe.”</w:t>
      </w:r>
      <w:r w:rsidR="00F710C9">
        <w:rPr>
          <w:color w:val="333333"/>
          <w:sz w:val="24"/>
          <w:szCs w:val="24"/>
          <w:shd w:val="clear" w:color="auto" w:fill="FFFFFF"/>
        </w:rPr>
        <w:t xml:space="preserve"> </w:t>
      </w:r>
      <w:r w:rsidR="00AA17A8">
        <w:rPr>
          <w:color w:val="333333"/>
          <w:sz w:val="24"/>
          <w:szCs w:val="24"/>
          <w:shd w:val="clear" w:color="auto" w:fill="FFFFFF"/>
        </w:rPr>
        <w:t>Albeit</w:t>
      </w:r>
      <w:r w:rsidR="00F710C9">
        <w:rPr>
          <w:color w:val="333333"/>
          <w:sz w:val="24"/>
          <w:szCs w:val="24"/>
          <w:shd w:val="clear" w:color="auto" w:fill="FFFFFF"/>
        </w:rPr>
        <w:t xml:space="preserve"> it could be </w:t>
      </w:r>
      <w:r w:rsidR="00F710C9">
        <w:rPr>
          <w:color w:val="333333"/>
          <w:sz w:val="24"/>
          <w:szCs w:val="24"/>
          <w:shd w:val="clear" w:color="auto" w:fill="FFFFFF"/>
        </w:rPr>
        <w:lastRenderedPageBreak/>
        <w:t xml:space="preserve">argued that Wilson (2019) opposes this shared view and </w:t>
      </w:r>
      <w:r w:rsidR="0065376D">
        <w:rPr>
          <w:color w:val="333333"/>
          <w:sz w:val="24"/>
          <w:szCs w:val="24"/>
          <w:shd w:val="clear" w:color="auto" w:fill="FFFFFF"/>
        </w:rPr>
        <w:t>describes</w:t>
      </w:r>
      <w:r w:rsidR="00F710C9">
        <w:rPr>
          <w:color w:val="333333"/>
          <w:sz w:val="24"/>
          <w:szCs w:val="24"/>
          <w:shd w:val="clear" w:color="auto" w:fill="FFFFFF"/>
        </w:rPr>
        <w:t xml:space="preserve"> </w:t>
      </w:r>
      <w:r w:rsidR="0065376D">
        <w:rPr>
          <w:color w:val="333333"/>
          <w:sz w:val="24"/>
          <w:szCs w:val="24"/>
          <w:shd w:val="clear" w:color="auto" w:fill="FFFFFF"/>
        </w:rPr>
        <w:t>the Policing Vision 2025 as a “pipe dream” wi</w:t>
      </w:r>
      <w:r w:rsidR="00AE7ACC">
        <w:rPr>
          <w:color w:val="333333"/>
          <w:sz w:val="24"/>
          <w:szCs w:val="24"/>
          <w:shd w:val="clear" w:color="auto" w:fill="FFFFFF"/>
        </w:rPr>
        <w:t>th</w:t>
      </w:r>
      <w:r w:rsidR="00F710C9">
        <w:rPr>
          <w:color w:val="333333"/>
          <w:sz w:val="24"/>
          <w:szCs w:val="24"/>
          <w:shd w:val="clear" w:color="auto" w:fill="FFFFFF"/>
        </w:rPr>
        <w:t xml:space="preserve"> </w:t>
      </w:r>
      <w:r w:rsidR="0065376D">
        <w:rPr>
          <w:color w:val="333333"/>
          <w:sz w:val="24"/>
          <w:szCs w:val="24"/>
          <w:shd w:val="clear" w:color="auto" w:fill="FFFFFF"/>
        </w:rPr>
        <w:t>force</w:t>
      </w:r>
      <w:r w:rsidR="00AA17A8">
        <w:rPr>
          <w:color w:val="333333"/>
          <w:sz w:val="24"/>
          <w:szCs w:val="24"/>
          <w:shd w:val="clear" w:color="auto" w:fill="FFFFFF"/>
        </w:rPr>
        <w:t>s</w:t>
      </w:r>
      <w:r w:rsidR="0065376D">
        <w:rPr>
          <w:color w:val="333333"/>
          <w:sz w:val="24"/>
          <w:szCs w:val="24"/>
          <w:shd w:val="clear" w:color="auto" w:fill="FFFFFF"/>
        </w:rPr>
        <w:t xml:space="preserve"> operating on minimal staffing with constrained budgets </w:t>
      </w:r>
      <w:r w:rsidR="00AE7ACC">
        <w:rPr>
          <w:color w:val="333333"/>
          <w:sz w:val="24"/>
          <w:szCs w:val="24"/>
          <w:shd w:val="clear" w:color="auto" w:fill="FFFFFF"/>
        </w:rPr>
        <w:t xml:space="preserve">and </w:t>
      </w:r>
      <w:r w:rsidR="0065376D">
        <w:rPr>
          <w:color w:val="333333"/>
          <w:sz w:val="24"/>
          <w:szCs w:val="24"/>
          <w:shd w:val="clear" w:color="auto" w:fill="FFFFFF"/>
        </w:rPr>
        <w:t xml:space="preserve">no realistic prospect of </w:t>
      </w:r>
      <w:r w:rsidR="00AA17A8">
        <w:rPr>
          <w:color w:val="333333"/>
          <w:sz w:val="24"/>
          <w:szCs w:val="24"/>
          <w:shd w:val="clear" w:color="auto" w:fill="FFFFFF"/>
        </w:rPr>
        <w:t>P</w:t>
      </w:r>
      <w:r w:rsidR="0065376D">
        <w:rPr>
          <w:color w:val="333333"/>
          <w:sz w:val="24"/>
          <w:szCs w:val="24"/>
          <w:shd w:val="clear" w:color="auto" w:fill="FFFFFF"/>
        </w:rPr>
        <w:t>olicing</w:t>
      </w:r>
      <w:r w:rsidR="00AA17A8">
        <w:rPr>
          <w:color w:val="333333"/>
          <w:sz w:val="24"/>
          <w:szCs w:val="24"/>
          <w:shd w:val="clear" w:color="auto" w:fill="FFFFFF"/>
        </w:rPr>
        <w:t xml:space="preserve"> Vision 2025 reform</w:t>
      </w:r>
      <w:r w:rsidR="0065376D">
        <w:rPr>
          <w:color w:val="333333"/>
          <w:sz w:val="24"/>
          <w:szCs w:val="24"/>
          <w:shd w:val="clear" w:color="auto" w:fill="FFFFFF"/>
        </w:rPr>
        <w:t xml:space="preserve"> </w:t>
      </w:r>
      <w:r w:rsidR="00AE7ACC">
        <w:rPr>
          <w:color w:val="333333"/>
          <w:sz w:val="24"/>
          <w:szCs w:val="24"/>
          <w:shd w:val="clear" w:color="auto" w:fill="FFFFFF"/>
        </w:rPr>
        <w:t>improving the current state of play within policing.</w:t>
      </w:r>
      <w:r w:rsidR="00AA17A8">
        <w:rPr>
          <w:color w:val="333333"/>
          <w:sz w:val="24"/>
          <w:szCs w:val="24"/>
          <w:shd w:val="clear" w:color="auto" w:fill="FFFFFF"/>
        </w:rPr>
        <w:t xml:space="preserve"> Overall, there are mixed opinions on the Policing Vision 2025, </w:t>
      </w:r>
      <w:r w:rsidR="00CF2BC5">
        <w:rPr>
          <w:color w:val="333333"/>
          <w:sz w:val="24"/>
          <w:szCs w:val="24"/>
          <w:shd w:val="clear" w:color="auto" w:fill="FFFFFF"/>
        </w:rPr>
        <w:t>which</w:t>
      </w:r>
      <w:r w:rsidR="00CF3812">
        <w:rPr>
          <w:color w:val="333333"/>
          <w:sz w:val="24"/>
          <w:szCs w:val="24"/>
          <w:shd w:val="clear" w:color="auto" w:fill="FFFFFF"/>
        </w:rPr>
        <w:t xml:space="preserve"> brings us to the next stage of this study,</w:t>
      </w:r>
      <w:r w:rsidR="00AA17A8">
        <w:rPr>
          <w:color w:val="333333"/>
          <w:sz w:val="24"/>
          <w:szCs w:val="24"/>
          <w:shd w:val="clear" w:color="auto" w:fill="FFFFFF"/>
        </w:rPr>
        <w:t xml:space="preserve"> how are police officers working to fulfil the role of modern</w:t>
      </w:r>
      <w:r w:rsidR="00B642A6">
        <w:rPr>
          <w:color w:val="333333"/>
          <w:sz w:val="24"/>
          <w:szCs w:val="24"/>
          <w:shd w:val="clear" w:color="auto" w:fill="FFFFFF"/>
        </w:rPr>
        <w:t>-</w:t>
      </w:r>
      <w:r w:rsidR="00AA17A8">
        <w:rPr>
          <w:color w:val="333333"/>
          <w:sz w:val="24"/>
          <w:szCs w:val="24"/>
          <w:shd w:val="clear" w:color="auto" w:fill="FFFFFF"/>
        </w:rPr>
        <w:t xml:space="preserve">day professional policing? </w:t>
      </w:r>
    </w:p>
    <w:p w14:paraId="670E1FB9" w14:textId="6003FD47" w:rsidR="00FF7784" w:rsidRDefault="00FF7784" w:rsidP="00340E9A">
      <w:pPr>
        <w:ind w:right="237"/>
        <w:jc w:val="both"/>
        <w:rPr>
          <w:sz w:val="24"/>
          <w:szCs w:val="24"/>
        </w:rPr>
      </w:pPr>
    </w:p>
    <w:p w14:paraId="0842B9B9" w14:textId="01C80F23" w:rsidR="00C643E2" w:rsidRDefault="00CF2BC5" w:rsidP="00500E4A">
      <w:pPr>
        <w:jc w:val="both"/>
        <w:rPr>
          <w:sz w:val="24"/>
          <w:szCs w:val="24"/>
        </w:rPr>
      </w:pPr>
      <w:r>
        <w:rPr>
          <w:sz w:val="24"/>
          <w:szCs w:val="24"/>
        </w:rPr>
        <w:t>To elaborate, w</w:t>
      </w:r>
      <w:r w:rsidR="00FF62F9">
        <w:rPr>
          <w:sz w:val="24"/>
          <w:szCs w:val="24"/>
        </w:rPr>
        <w:t xml:space="preserve">e will now discuss my experience of working to fulfil my role as a PC within Gwent Police and reflect upon the experience referring to the ‘Gibbs Model’. </w:t>
      </w:r>
      <w:proofErr w:type="gramStart"/>
      <w:r w:rsidR="00C643E2">
        <w:rPr>
          <w:sz w:val="24"/>
          <w:szCs w:val="24"/>
        </w:rPr>
        <w:t>For the purpose of</w:t>
      </w:r>
      <w:proofErr w:type="gramEnd"/>
      <w:r w:rsidR="00C643E2">
        <w:rPr>
          <w:sz w:val="24"/>
          <w:szCs w:val="24"/>
        </w:rPr>
        <w:t xml:space="preserve"> this paper, we will discuss a policing incident which was domestic in nature that I attended and ultimately became the Officer </w:t>
      </w:r>
      <w:r w:rsidR="00FA24B1">
        <w:rPr>
          <w:sz w:val="24"/>
          <w:szCs w:val="24"/>
        </w:rPr>
        <w:t>i</w:t>
      </w:r>
      <w:r w:rsidR="00C643E2">
        <w:rPr>
          <w:sz w:val="24"/>
          <w:szCs w:val="24"/>
        </w:rPr>
        <w:t>n Case (OIC), therefore managing the case as it was brought ultimately before the courts.</w:t>
      </w:r>
      <w:r w:rsidR="00500E4A" w:rsidRPr="00500E4A">
        <w:rPr>
          <w:sz w:val="24"/>
          <w:szCs w:val="24"/>
        </w:rPr>
        <w:t xml:space="preserve"> </w:t>
      </w:r>
      <w:r w:rsidR="00500E4A" w:rsidRPr="00411BA1">
        <w:rPr>
          <w:sz w:val="24"/>
          <w:szCs w:val="24"/>
        </w:rPr>
        <w:t>The Home Office (</w:t>
      </w:r>
      <w:r w:rsidR="00500E4A" w:rsidRPr="00E1313F">
        <w:rPr>
          <w:sz w:val="24"/>
          <w:szCs w:val="24"/>
        </w:rPr>
        <w:t>2013</w:t>
      </w:r>
      <w:r w:rsidR="00500E4A" w:rsidRPr="00411BA1">
        <w:rPr>
          <w:sz w:val="24"/>
          <w:szCs w:val="24"/>
        </w:rPr>
        <w:t>) defines</w:t>
      </w:r>
      <w:r w:rsidR="00500E4A">
        <w:rPr>
          <w:sz w:val="24"/>
          <w:szCs w:val="24"/>
        </w:rPr>
        <w:t xml:space="preserve"> the term</w:t>
      </w:r>
      <w:r w:rsidR="00500E4A" w:rsidRPr="00411BA1">
        <w:rPr>
          <w:sz w:val="24"/>
          <w:szCs w:val="24"/>
        </w:rPr>
        <w:t xml:space="preserve"> </w:t>
      </w:r>
      <w:r w:rsidR="00500E4A">
        <w:rPr>
          <w:sz w:val="24"/>
          <w:szCs w:val="24"/>
        </w:rPr>
        <w:t>“</w:t>
      </w:r>
      <w:r w:rsidR="00783A6E">
        <w:rPr>
          <w:sz w:val="24"/>
          <w:szCs w:val="24"/>
        </w:rPr>
        <w:t>D</w:t>
      </w:r>
      <w:r w:rsidR="00500E4A" w:rsidRPr="00411BA1">
        <w:rPr>
          <w:sz w:val="24"/>
          <w:szCs w:val="24"/>
        </w:rPr>
        <w:t xml:space="preserve">omestic </w:t>
      </w:r>
      <w:r w:rsidR="00783A6E">
        <w:rPr>
          <w:sz w:val="24"/>
          <w:szCs w:val="24"/>
        </w:rPr>
        <w:t>A</w:t>
      </w:r>
      <w:r w:rsidR="00500E4A" w:rsidRPr="00411BA1">
        <w:rPr>
          <w:sz w:val="24"/>
          <w:szCs w:val="24"/>
        </w:rPr>
        <w:t>buse</w:t>
      </w:r>
      <w:r w:rsidR="00500E4A">
        <w:rPr>
          <w:sz w:val="24"/>
          <w:szCs w:val="24"/>
        </w:rPr>
        <w:t>”</w:t>
      </w:r>
      <w:r w:rsidR="00500E4A" w:rsidRPr="00411BA1">
        <w:rPr>
          <w:sz w:val="24"/>
          <w:szCs w:val="24"/>
        </w:rPr>
        <w:t xml:space="preserve"> as</w:t>
      </w:r>
      <w:r w:rsidR="00500E4A">
        <w:rPr>
          <w:sz w:val="24"/>
          <w:szCs w:val="24"/>
        </w:rPr>
        <w:t xml:space="preserve"> </w:t>
      </w:r>
      <w:r w:rsidR="00500E4A">
        <w:rPr>
          <w:sz w:val="24"/>
          <w:szCs w:val="24"/>
        </w:rPr>
        <w:t>“</w:t>
      </w:r>
      <w:r w:rsidR="00500E4A" w:rsidRPr="00411BA1">
        <w:rPr>
          <w:sz w:val="24"/>
          <w:szCs w:val="24"/>
        </w:rPr>
        <w:t>Any incident or pattern of incidents of controlling, coercive or threatening behaviour, violence or abuse between those aged 16 or over, who are or have been intimate partners or family members regardless of gender or sexuality</w:t>
      </w:r>
      <w:r w:rsidR="00500E4A">
        <w:rPr>
          <w:sz w:val="24"/>
          <w:szCs w:val="24"/>
        </w:rPr>
        <w:t>”</w:t>
      </w:r>
      <w:r w:rsidR="00500E4A" w:rsidRPr="00411BA1">
        <w:rPr>
          <w:sz w:val="24"/>
          <w:szCs w:val="24"/>
        </w:rPr>
        <w:t xml:space="preserve">. </w:t>
      </w:r>
      <w:bookmarkStart w:id="0" w:name="_Hlk114080421"/>
      <w:r w:rsidR="00116AFB">
        <w:rPr>
          <w:sz w:val="24"/>
          <w:szCs w:val="24"/>
        </w:rPr>
        <w:t>To explore further into this incident</w:t>
      </w:r>
      <w:r w:rsidR="008F1A6A">
        <w:rPr>
          <w:sz w:val="24"/>
          <w:szCs w:val="24"/>
        </w:rPr>
        <w:t>,</w:t>
      </w:r>
      <w:r w:rsidR="00116AFB">
        <w:rPr>
          <w:sz w:val="24"/>
          <w:szCs w:val="24"/>
        </w:rPr>
        <w:t xml:space="preserve"> we will examine the details through a brief overview of the incident</w:t>
      </w:r>
      <w:r w:rsidR="008F1A6A">
        <w:rPr>
          <w:sz w:val="24"/>
          <w:szCs w:val="24"/>
        </w:rPr>
        <w:t xml:space="preserve">. </w:t>
      </w:r>
      <w:r w:rsidR="0084435A">
        <w:rPr>
          <w:sz w:val="24"/>
          <w:szCs w:val="24"/>
        </w:rPr>
        <w:t>As established, t</w:t>
      </w:r>
      <w:r w:rsidR="008F1A6A">
        <w:rPr>
          <w:sz w:val="24"/>
          <w:szCs w:val="24"/>
        </w:rPr>
        <w:t xml:space="preserve">he incident is domestic related, and the victim is a repeat victim of domestic violence from their ex-partner. The aggravating factor in this incident is that the victim and perpetrator </w:t>
      </w:r>
      <w:r w:rsidR="0084435A">
        <w:rPr>
          <w:sz w:val="24"/>
          <w:szCs w:val="24"/>
        </w:rPr>
        <w:t xml:space="preserve">shared children together who were present at the time of the incident. The case resulted in the perpetrator being </w:t>
      </w:r>
      <w:r w:rsidR="007E22D3">
        <w:rPr>
          <w:sz w:val="24"/>
          <w:szCs w:val="24"/>
        </w:rPr>
        <w:t xml:space="preserve">arrested and subsequently </w:t>
      </w:r>
      <w:r w:rsidR="0084435A">
        <w:rPr>
          <w:sz w:val="24"/>
          <w:szCs w:val="24"/>
        </w:rPr>
        <w:t>charged for one count of common assault and is the perpetrator is awaiting sentencing at court, for the purpose of this academic piece</w:t>
      </w:r>
      <w:r w:rsidR="007F0DB9">
        <w:rPr>
          <w:sz w:val="24"/>
          <w:szCs w:val="24"/>
        </w:rPr>
        <w:t>,</w:t>
      </w:r>
      <w:r w:rsidR="0084435A">
        <w:rPr>
          <w:sz w:val="24"/>
          <w:szCs w:val="24"/>
        </w:rPr>
        <w:t xml:space="preserve"> </w:t>
      </w:r>
      <w:r w:rsidR="007F0DB9">
        <w:rPr>
          <w:sz w:val="24"/>
          <w:szCs w:val="24"/>
        </w:rPr>
        <w:t xml:space="preserve">according to the Criminal Justice Act 1988 </w:t>
      </w:r>
      <w:r w:rsidR="0084435A">
        <w:rPr>
          <w:sz w:val="24"/>
          <w:szCs w:val="24"/>
        </w:rPr>
        <w:t>“</w:t>
      </w:r>
      <w:r w:rsidR="00783A6E">
        <w:rPr>
          <w:sz w:val="24"/>
          <w:szCs w:val="24"/>
        </w:rPr>
        <w:t>T</w:t>
      </w:r>
      <w:r w:rsidR="0084435A">
        <w:rPr>
          <w:sz w:val="24"/>
          <w:szCs w:val="24"/>
        </w:rPr>
        <w:t xml:space="preserve">he offence </w:t>
      </w:r>
      <w:r w:rsidR="007F0DB9">
        <w:rPr>
          <w:sz w:val="24"/>
          <w:szCs w:val="24"/>
        </w:rPr>
        <w:t>of common assault is committed when someone assaults another person or commits a battery” (Legislation UK, 2022).</w:t>
      </w:r>
      <w:r w:rsidR="000F1319">
        <w:rPr>
          <w:sz w:val="24"/>
          <w:szCs w:val="24"/>
        </w:rPr>
        <w:t xml:space="preserve"> Whilst this incident is still live pending a disposal, the victim and the children that were present are</w:t>
      </w:r>
      <w:r w:rsidR="00500E4A">
        <w:rPr>
          <w:sz w:val="24"/>
          <w:szCs w:val="24"/>
        </w:rPr>
        <w:t xml:space="preserve"> still in receipt of support to prevent any repeat ill-treatment.</w:t>
      </w:r>
    </w:p>
    <w:p w14:paraId="6561A5C1" w14:textId="646FF38D" w:rsidR="00500E4A" w:rsidRDefault="00500E4A" w:rsidP="00C643E2">
      <w:pPr>
        <w:pStyle w:val="NoSpacing"/>
        <w:rPr>
          <w:sz w:val="24"/>
          <w:szCs w:val="24"/>
        </w:rPr>
      </w:pPr>
    </w:p>
    <w:bookmarkEnd w:id="0"/>
    <w:p w14:paraId="23E3F1EC" w14:textId="3AB5CFFF" w:rsidR="00FF7784" w:rsidRDefault="009310E0" w:rsidP="00162F80">
      <w:pPr>
        <w:pStyle w:val="NoSpacing"/>
        <w:rPr>
          <w:sz w:val="24"/>
          <w:szCs w:val="24"/>
        </w:rPr>
      </w:pPr>
      <w:r w:rsidRPr="00162F80">
        <w:rPr>
          <w:sz w:val="24"/>
          <w:szCs w:val="24"/>
        </w:rPr>
        <w:t>Furthermore, according to</w:t>
      </w:r>
      <w:r w:rsidR="00500E4A" w:rsidRPr="00162F80">
        <w:rPr>
          <w:sz w:val="24"/>
          <w:szCs w:val="24"/>
        </w:rPr>
        <w:t xml:space="preserve"> the College of Policing (2014)</w:t>
      </w:r>
      <w:r w:rsidRPr="00162F80">
        <w:rPr>
          <w:sz w:val="24"/>
          <w:szCs w:val="24"/>
        </w:rPr>
        <w:t xml:space="preserve"> additional attention is being paid </w:t>
      </w:r>
      <w:r w:rsidR="00500E4A" w:rsidRPr="00162F80">
        <w:rPr>
          <w:sz w:val="24"/>
          <w:szCs w:val="24"/>
        </w:rPr>
        <w:t xml:space="preserve">to domestic abuse victims </w:t>
      </w:r>
      <w:r w:rsidR="00DD1590" w:rsidRPr="00162F80">
        <w:rPr>
          <w:sz w:val="24"/>
          <w:szCs w:val="24"/>
        </w:rPr>
        <w:t xml:space="preserve">with support and safeguarding being implemented through a multi-agency approach with joint efforts being made by the local authority, health board, police, and social services. In my experience within the incident of discussion, I supported the victim by utilising a safeguarding tool that is available to police when dealing with domestic related occurrences </w:t>
      </w:r>
      <w:r w:rsidR="00162F80" w:rsidRPr="00162F80">
        <w:rPr>
          <w:sz w:val="24"/>
          <w:szCs w:val="24"/>
        </w:rPr>
        <w:t xml:space="preserve">known as the “Domestic Abuse Stalking and Harassment” (DASH) checklist </w:t>
      </w:r>
      <w:r w:rsidR="00DD1590" w:rsidRPr="00162F80">
        <w:rPr>
          <w:sz w:val="24"/>
          <w:szCs w:val="24"/>
        </w:rPr>
        <w:t>(College of Policing, 2022).</w:t>
      </w:r>
      <w:r w:rsidR="00162F80" w:rsidRPr="00162F80">
        <w:rPr>
          <w:sz w:val="24"/>
          <w:szCs w:val="24"/>
        </w:rPr>
        <w:t xml:space="preserve"> To particularise, the model is used to determine the risk associated within the incident through engagement with a standardised model which can be shared with partner agencies who in turn can touch base with all those impacted by the incident to provide sustained support (</w:t>
      </w:r>
      <w:r w:rsidR="00162F80" w:rsidRPr="00C64680">
        <w:rPr>
          <w:sz w:val="24"/>
          <w:szCs w:val="24"/>
        </w:rPr>
        <w:t>Richards, 2021</w:t>
      </w:r>
      <w:r w:rsidR="00162F80" w:rsidRPr="00162F80">
        <w:rPr>
          <w:sz w:val="24"/>
          <w:szCs w:val="24"/>
        </w:rPr>
        <w:t>).</w:t>
      </w:r>
      <w:r w:rsidR="00331341">
        <w:rPr>
          <w:sz w:val="24"/>
          <w:szCs w:val="24"/>
        </w:rPr>
        <w:t xml:space="preserve"> </w:t>
      </w:r>
      <w:r w:rsidR="00331341" w:rsidRPr="00331341">
        <w:rPr>
          <w:sz w:val="24"/>
          <w:szCs w:val="24"/>
        </w:rPr>
        <w:t xml:space="preserve">The DASH </w:t>
      </w:r>
      <w:r w:rsidR="00331341">
        <w:rPr>
          <w:sz w:val="24"/>
          <w:szCs w:val="24"/>
        </w:rPr>
        <w:t>model</w:t>
      </w:r>
      <w:r w:rsidR="00331341" w:rsidRPr="00331341">
        <w:rPr>
          <w:sz w:val="24"/>
          <w:szCs w:val="24"/>
        </w:rPr>
        <w:t xml:space="preserve"> is essential and needs to be used in every domestic event since it shows which </w:t>
      </w:r>
      <w:r w:rsidR="00331341">
        <w:rPr>
          <w:sz w:val="24"/>
          <w:szCs w:val="24"/>
        </w:rPr>
        <w:t xml:space="preserve">domestic </w:t>
      </w:r>
      <w:r w:rsidR="00331341" w:rsidRPr="00331341">
        <w:rPr>
          <w:sz w:val="24"/>
          <w:szCs w:val="24"/>
        </w:rPr>
        <w:t xml:space="preserve">incidents could </w:t>
      </w:r>
      <w:r w:rsidR="00331341">
        <w:rPr>
          <w:sz w:val="24"/>
          <w:szCs w:val="24"/>
        </w:rPr>
        <w:t xml:space="preserve">warrant the </w:t>
      </w:r>
      <w:r w:rsidR="00331341" w:rsidRPr="00331341">
        <w:rPr>
          <w:sz w:val="24"/>
          <w:szCs w:val="24"/>
        </w:rPr>
        <w:t xml:space="preserve">need to be </w:t>
      </w:r>
      <w:r w:rsidR="00331341">
        <w:rPr>
          <w:sz w:val="24"/>
          <w:szCs w:val="24"/>
        </w:rPr>
        <w:t>escalated through</w:t>
      </w:r>
      <w:r w:rsidR="00331341" w:rsidRPr="00331341">
        <w:rPr>
          <w:sz w:val="24"/>
          <w:szCs w:val="24"/>
        </w:rPr>
        <w:t xml:space="preserve"> the Multi-Agency Risk Assessment Conference (MARAC)</w:t>
      </w:r>
      <w:r w:rsidR="00331341">
        <w:rPr>
          <w:sz w:val="24"/>
          <w:szCs w:val="24"/>
        </w:rPr>
        <w:t xml:space="preserve"> for additional safeguarding</w:t>
      </w:r>
      <w:r w:rsidR="00331341" w:rsidRPr="00331341">
        <w:rPr>
          <w:sz w:val="24"/>
          <w:szCs w:val="24"/>
        </w:rPr>
        <w:t>. To summarise, the MARAC process is a gathering of representatives from various agencies, such as law enforcement, social services, health board staff, and independent domestic violence advisors, where information is shared regarding domestic incidents with the highest risk factors as identified by the submission of a DASH form by the police</w:t>
      </w:r>
      <w:r w:rsidR="00331341">
        <w:rPr>
          <w:sz w:val="24"/>
          <w:szCs w:val="24"/>
        </w:rPr>
        <w:t xml:space="preserve"> (</w:t>
      </w:r>
      <w:r w:rsidR="005004F4">
        <w:rPr>
          <w:sz w:val="24"/>
          <w:szCs w:val="24"/>
        </w:rPr>
        <w:t>Home Office, 2011</w:t>
      </w:r>
      <w:r w:rsidR="00331341">
        <w:rPr>
          <w:sz w:val="24"/>
          <w:szCs w:val="24"/>
        </w:rPr>
        <w:t>)</w:t>
      </w:r>
      <w:r w:rsidR="006E0EBD">
        <w:rPr>
          <w:sz w:val="24"/>
          <w:szCs w:val="24"/>
        </w:rPr>
        <w:t xml:space="preserve">. </w:t>
      </w:r>
      <w:r w:rsidR="00331341" w:rsidRPr="00331341">
        <w:rPr>
          <w:sz w:val="24"/>
          <w:szCs w:val="24"/>
        </w:rPr>
        <w:t>I raised a MARAC information document in this occurrence and distributed it to partner agencies</w:t>
      </w:r>
      <w:r w:rsidR="006E0EBD">
        <w:rPr>
          <w:sz w:val="24"/>
          <w:szCs w:val="24"/>
        </w:rPr>
        <w:t xml:space="preserve"> who ultimately supported the family through the experience</w:t>
      </w:r>
      <w:r w:rsidR="00B23A8F">
        <w:rPr>
          <w:sz w:val="24"/>
          <w:szCs w:val="24"/>
        </w:rPr>
        <w:t xml:space="preserve">, I recall feeling satisfied that I had utilised my professional judgement to appropriately safeguard the family at this point and felt as though I had opened the gateway for them to obtain support that they had not previously been exposed to. </w:t>
      </w:r>
      <w:r w:rsidR="00B23A8F">
        <w:rPr>
          <w:sz w:val="24"/>
          <w:szCs w:val="24"/>
        </w:rPr>
        <w:lastRenderedPageBreak/>
        <w:t>This</w:t>
      </w:r>
      <w:r w:rsidR="00331341">
        <w:rPr>
          <w:sz w:val="24"/>
          <w:szCs w:val="24"/>
        </w:rPr>
        <w:t xml:space="preserve"> process is recognised and endorsed through the view of</w:t>
      </w:r>
      <w:r w:rsidR="00067AC5">
        <w:rPr>
          <w:sz w:val="24"/>
          <w:szCs w:val="24"/>
        </w:rPr>
        <w:t xml:space="preserve"> </w:t>
      </w:r>
      <w:proofErr w:type="spellStart"/>
      <w:r w:rsidR="00067AC5">
        <w:rPr>
          <w:sz w:val="24"/>
          <w:szCs w:val="24"/>
        </w:rPr>
        <w:t>Kerti</w:t>
      </w:r>
      <w:proofErr w:type="spellEnd"/>
      <w:r w:rsidR="00067AC5">
        <w:rPr>
          <w:sz w:val="24"/>
          <w:szCs w:val="24"/>
        </w:rPr>
        <w:t xml:space="preserve"> (2018)</w:t>
      </w:r>
      <w:r w:rsidR="00331341">
        <w:rPr>
          <w:sz w:val="24"/>
          <w:szCs w:val="24"/>
        </w:rPr>
        <w:t xml:space="preserve"> who states that additional measures are taking place to support vulnerable victims of domestic abuse which if implemented correctly professionalises policing practice and restores faith in policing and improves public perception of </w:t>
      </w:r>
      <w:r w:rsidR="00A33771">
        <w:rPr>
          <w:sz w:val="24"/>
          <w:szCs w:val="24"/>
        </w:rPr>
        <w:t>modern-day</w:t>
      </w:r>
      <w:r w:rsidR="00331341">
        <w:rPr>
          <w:sz w:val="24"/>
          <w:szCs w:val="24"/>
        </w:rPr>
        <w:t xml:space="preserve"> policing. </w:t>
      </w:r>
    </w:p>
    <w:p w14:paraId="6BF94AAB" w14:textId="55B26493" w:rsidR="00A33771" w:rsidRDefault="00A33771" w:rsidP="00162F80">
      <w:pPr>
        <w:pStyle w:val="NoSpacing"/>
        <w:rPr>
          <w:sz w:val="24"/>
          <w:szCs w:val="24"/>
        </w:rPr>
      </w:pPr>
    </w:p>
    <w:p w14:paraId="016CB67D" w14:textId="736EC6E4" w:rsidR="00A92223" w:rsidRDefault="00A33771" w:rsidP="00162F80">
      <w:pPr>
        <w:pStyle w:val="NoSpacing"/>
        <w:rPr>
          <w:sz w:val="24"/>
          <w:szCs w:val="24"/>
        </w:rPr>
      </w:pPr>
      <w:r w:rsidRPr="00A33771">
        <w:rPr>
          <w:color w:val="404040"/>
          <w:sz w:val="24"/>
          <w:szCs w:val="24"/>
        </w:rPr>
        <w:t>A</w:t>
      </w:r>
      <w:r>
        <w:rPr>
          <w:color w:val="404040"/>
          <w:sz w:val="24"/>
          <w:szCs w:val="24"/>
        </w:rPr>
        <w:t xml:space="preserve"> </w:t>
      </w:r>
      <w:r w:rsidRPr="00A33771">
        <w:rPr>
          <w:sz w:val="24"/>
          <w:szCs w:val="24"/>
        </w:rPr>
        <w:t>Public Protection Notification Document (PPN)</w:t>
      </w:r>
      <w:r>
        <w:rPr>
          <w:sz w:val="24"/>
          <w:szCs w:val="24"/>
        </w:rPr>
        <w:t xml:space="preserve"> can also compliment DASH and MARAC models respectively </w:t>
      </w:r>
      <w:r w:rsidRPr="00A33771">
        <w:rPr>
          <w:sz w:val="24"/>
          <w:szCs w:val="24"/>
        </w:rPr>
        <w:t xml:space="preserve">and is used </w:t>
      </w:r>
      <w:r>
        <w:rPr>
          <w:sz w:val="24"/>
          <w:szCs w:val="24"/>
        </w:rPr>
        <w:t>as a</w:t>
      </w:r>
      <w:r w:rsidRPr="00A33771">
        <w:rPr>
          <w:sz w:val="24"/>
          <w:szCs w:val="24"/>
        </w:rPr>
        <w:t xml:space="preserve"> risk </w:t>
      </w:r>
      <w:r>
        <w:rPr>
          <w:sz w:val="24"/>
          <w:szCs w:val="24"/>
        </w:rPr>
        <w:t>assessment tool</w:t>
      </w:r>
      <w:r w:rsidRPr="00A33771">
        <w:rPr>
          <w:sz w:val="24"/>
          <w:szCs w:val="24"/>
        </w:rPr>
        <w:t xml:space="preserve"> by police</w:t>
      </w:r>
      <w:r>
        <w:rPr>
          <w:sz w:val="24"/>
          <w:szCs w:val="24"/>
        </w:rPr>
        <w:t xml:space="preserve"> which again, is used as a pathway to </w:t>
      </w:r>
      <w:proofErr w:type="gramStart"/>
      <w:r>
        <w:rPr>
          <w:sz w:val="24"/>
          <w:szCs w:val="24"/>
        </w:rPr>
        <w:t>safeguarding</w:t>
      </w:r>
      <w:proofErr w:type="gramEnd"/>
      <w:r>
        <w:rPr>
          <w:sz w:val="24"/>
          <w:szCs w:val="24"/>
        </w:rPr>
        <w:t xml:space="preserve"> intervention </w:t>
      </w:r>
      <w:r w:rsidRPr="00A33771">
        <w:rPr>
          <w:sz w:val="24"/>
          <w:szCs w:val="24"/>
        </w:rPr>
        <w:t>to provide safeguarding to vulnerable victims (</w:t>
      </w:r>
      <w:r w:rsidRPr="007D03B7">
        <w:rPr>
          <w:sz w:val="24"/>
          <w:szCs w:val="24"/>
        </w:rPr>
        <w:t>Grant, 2019</w:t>
      </w:r>
      <w:r w:rsidRPr="00A33771">
        <w:rPr>
          <w:sz w:val="24"/>
          <w:szCs w:val="24"/>
        </w:rPr>
        <w:t xml:space="preserve">), for the </w:t>
      </w:r>
      <w:r>
        <w:rPr>
          <w:sz w:val="24"/>
          <w:szCs w:val="24"/>
        </w:rPr>
        <w:t>objective</w:t>
      </w:r>
      <w:r w:rsidRPr="00A33771">
        <w:rPr>
          <w:sz w:val="24"/>
          <w:szCs w:val="24"/>
        </w:rPr>
        <w:t xml:space="preserve"> of this</w:t>
      </w:r>
      <w:r>
        <w:rPr>
          <w:sz w:val="24"/>
          <w:szCs w:val="24"/>
        </w:rPr>
        <w:t xml:space="preserve"> task</w:t>
      </w:r>
      <w:r w:rsidRPr="00A33771">
        <w:rPr>
          <w:sz w:val="24"/>
          <w:szCs w:val="24"/>
        </w:rPr>
        <w:t>, the term “</w:t>
      </w:r>
      <w:r>
        <w:rPr>
          <w:sz w:val="24"/>
          <w:szCs w:val="24"/>
        </w:rPr>
        <w:t>V</w:t>
      </w:r>
      <w:r w:rsidRPr="00A33771">
        <w:rPr>
          <w:sz w:val="24"/>
          <w:szCs w:val="24"/>
        </w:rPr>
        <w:t>ulnerable” is described as “</w:t>
      </w:r>
      <w:r w:rsidR="00444A4B">
        <w:rPr>
          <w:sz w:val="24"/>
          <w:szCs w:val="24"/>
        </w:rPr>
        <w:t>P</w:t>
      </w:r>
      <w:r>
        <w:rPr>
          <w:sz w:val="24"/>
          <w:szCs w:val="24"/>
        </w:rPr>
        <w:t>eople who can be easily physically or mentally hurt, influenced or attacked</w:t>
      </w:r>
      <w:r w:rsidRPr="00A33771">
        <w:rPr>
          <w:sz w:val="24"/>
          <w:szCs w:val="24"/>
        </w:rPr>
        <w:t>” (C</w:t>
      </w:r>
      <w:r>
        <w:rPr>
          <w:sz w:val="24"/>
          <w:szCs w:val="24"/>
        </w:rPr>
        <w:t>ambridge</w:t>
      </w:r>
      <w:r w:rsidRPr="00A33771">
        <w:rPr>
          <w:sz w:val="24"/>
          <w:szCs w:val="24"/>
        </w:rPr>
        <w:t xml:space="preserve"> Dictionary, 202</w:t>
      </w:r>
      <w:r>
        <w:rPr>
          <w:sz w:val="24"/>
          <w:szCs w:val="24"/>
        </w:rPr>
        <w:t>2</w:t>
      </w:r>
      <w:r w:rsidRPr="00A33771">
        <w:rPr>
          <w:sz w:val="24"/>
          <w:szCs w:val="24"/>
        </w:rPr>
        <w:t>).</w:t>
      </w:r>
      <w:r w:rsidR="00444A4B">
        <w:rPr>
          <w:sz w:val="24"/>
          <w:szCs w:val="24"/>
        </w:rPr>
        <w:t xml:space="preserve"> As established, within the topic of discussion, the victim of the assault is a repeat victim and there were children involved also, it can be argued that all are vulnerable due to the victim and children being “unable to look after themselves or protect themselves from harm” (</w:t>
      </w:r>
      <w:proofErr w:type="spellStart"/>
      <w:r w:rsidR="00444A4B">
        <w:rPr>
          <w:sz w:val="24"/>
          <w:szCs w:val="24"/>
        </w:rPr>
        <w:t>Carecheck</w:t>
      </w:r>
      <w:proofErr w:type="spellEnd"/>
      <w:r w:rsidR="00444A4B">
        <w:rPr>
          <w:sz w:val="24"/>
          <w:szCs w:val="24"/>
        </w:rPr>
        <w:t>, 2021).</w:t>
      </w:r>
      <w:r w:rsidR="00FE4590">
        <w:rPr>
          <w:sz w:val="24"/>
          <w:szCs w:val="24"/>
        </w:rPr>
        <w:t xml:space="preserve"> I recognised that the involved parties would perhaps fall under the vulnerability umbrella and </w:t>
      </w:r>
      <w:r w:rsidR="00166D92">
        <w:rPr>
          <w:sz w:val="24"/>
          <w:szCs w:val="24"/>
        </w:rPr>
        <w:t xml:space="preserve">submitted a PPN also for support to be made available for the welfare of the all of the family, off the back of this I was able to air my observations which was then circulated to social services who ultimately liaised with the family and provided them with access to alternative housing to continue their lives without the influence of the domestic perpetrator. I feel satisfied with this result as I believe </w:t>
      </w:r>
      <w:r w:rsidR="004B338C">
        <w:rPr>
          <w:sz w:val="24"/>
          <w:szCs w:val="24"/>
        </w:rPr>
        <w:t xml:space="preserve">without </w:t>
      </w:r>
      <w:r w:rsidR="00166D92">
        <w:rPr>
          <w:sz w:val="24"/>
          <w:szCs w:val="24"/>
        </w:rPr>
        <w:t xml:space="preserve">my </w:t>
      </w:r>
      <w:r w:rsidR="004B338C">
        <w:rPr>
          <w:sz w:val="24"/>
          <w:szCs w:val="24"/>
        </w:rPr>
        <w:t xml:space="preserve">professional judgement and </w:t>
      </w:r>
      <w:r w:rsidR="00166D92">
        <w:rPr>
          <w:sz w:val="24"/>
          <w:szCs w:val="24"/>
        </w:rPr>
        <w:t xml:space="preserve">actions </w:t>
      </w:r>
      <w:r w:rsidR="004B338C">
        <w:rPr>
          <w:sz w:val="24"/>
          <w:szCs w:val="24"/>
        </w:rPr>
        <w:t xml:space="preserve">implemented </w:t>
      </w:r>
      <w:r w:rsidR="00166D92">
        <w:rPr>
          <w:sz w:val="24"/>
          <w:szCs w:val="24"/>
        </w:rPr>
        <w:t>there may have been a less beneficial outcome.</w:t>
      </w:r>
    </w:p>
    <w:p w14:paraId="4C0E01F9" w14:textId="77777777" w:rsidR="00A92223" w:rsidRDefault="00A92223" w:rsidP="00162F80">
      <w:pPr>
        <w:pStyle w:val="NoSpacing"/>
        <w:rPr>
          <w:sz w:val="24"/>
          <w:szCs w:val="24"/>
        </w:rPr>
      </w:pPr>
    </w:p>
    <w:p w14:paraId="3A7A4998" w14:textId="3CCED629" w:rsidR="00A92223" w:rsidRPr="002D3CF3" w:rsidRDefault="00A60ABF" w:rsidP="002D3CF3">
      <w:pPr>
        <w:pStyle w:val="NoSpacing"/>
        <w:rPr>
          <w:sz w:val="24"/>
          <w:szCs w:val="24"/>
        </w:rPr>
      </w:pPr>
      <w:r w:rsidRPr="002D3CF3">
        <w:rPr>
          <w:sz w:val="24"/>
          <w:szCs w:val="24"/>
        </w:rPr>
        <w:t xml:space="preserve">Police forces including Gwent have introduced additional ‘Domestic Abuse (DA) Champion’ training </w:t>
      </w:r>
      <w:proofErr w:type="gramStart"/>
      <w:r w:rsidRPr="002D3CF3">
        <w:rPr>
          <w:sz w:val="24"/>
          <w:szCs w:val="24"/>
        </w:rPr>
        <w:t>in regard to</w:t>
      </w:r>
      <w:proofErr w:type="gramEnd"/>
      <w:r w:rsidRPr="002D3CF3">
        <w:rPr>
          <w:sz w:val="24"/>
          <w:szCs w:val="24"/>
        </w:rPr>
        <w:t xml:space="preserve"> domestic incidents to equip police officers with enhanced knowledge when dealing with domestic incidents. The</w:t>
      </w:r>
      <w:r w:rsidR="007E22D3">
        <w:rPr>
          <w:sz w:val="24"/>
          <w:szCs w:val="24"/>
        </w:rPr>
        <w:t xml:space="preserve"> specialist</w:t>
      </w:r>
      <w:r w:rsidRPr="002D3CF3">
        <w:rPr>
          <w:sz w:val="24"/>
          <w:szCs w:val="24"/>
        </w:rPr>
        <w:t xml:space="preserve"> role of a DA champion </w:t>
      </w:r>
      <w:r w:rsidR="007E22D3">
        <w:rPr>
          <w:sz w:val="24"/>
          <w:szCs w:val="24"/>
        </w:rPr>
        <w:t>is</w:t>
      </w:r>
      <w:r w:rsidRPr="002D3CF3">
        <w:rPr>
          <w:sz w:val="24"/>
          <w:szCs w:val="24"/>
        </w:rPr>
        <w:t xml:space="preserve"> “in order to provide the best support for victims of domestic abuse” (Reducing the Risk, 2021)</w:t>
      </w:r>
      <w:r w:rsidRPr="002D3CF3">
        <w:rPr>
          <w:sz w:val="24"/>
          <w:szCs w:val="24"/>
        </w:rPr>
        <w:t xml:space="preserve">. </w:t>
      </w:r>
      <w:r w:rsidRPr="002D3CF3">
        <w:rPr>
          <w:sz w:val="24"/>
          <w:szCs w:val="24"/>
        </w:rPr>
        <w:t>The Champion serves as both the inside and outside point of contact for their agency or unit's efforts to address domestic abuse. They</w:t>
      </w:r>
      <w:r w:rsidRPr="002D3CF3">
        <w:rPr>
          <w:sz w:val="24"/>
          <w:szCs w:val="24"/>
        </w:rPr>
        <w:t xml:space="preserve"> </w:t>
      </w:r>
      <w:proofErr w:type="gramStart"/>
      <w:r w:rsidRPr="002D3CF3">
        <w:rPr>
          <w:sz w:val="24"/>
          <w:szCs w:val="24"/>
        </w:rPr>
        <w:t>are</w:t>
      </w:r>
      <w:r w:rsidRPr="002D3CF3">
        <w:rPr>
          <w:sz w:val="24"/>
          <w:szCs w:val="24"/>
        </w:rPr>
        <w:t xml:space="preserve"> able to</w:t>
      </w:r>
      <w:proofErr w:type="gramEnd"/>
      <w:r w:rsidRPr="002D3CF3">
        <w:rPr>
          <w:sz w:val="24"/>
          <w:szCs w:val="24"/>
        </w:rPr>
        <w:t xml:space="preserve"> provide guidance to </w:t>
      </w:r>
      <w:r w:rsidRPr="002D3CF3">
        <w:rPr>
          <w:sz w:val="24"/>
          <w:szCs w:val="24"/>
        </w:rPr>
        <w:t>colleagues</w:t>
      </w:r>
      <w:r w:rsidRPr="002D3CF3">
        <w:rPr>
          <w:sz w:val="24"/>
          <w:szCs w:val="24"/>
        </w:rPr>
        <w:t xml:space="preserve"> on how to handle particular circumstances and make sure they are aware of and have access to neighbourhood resources and support</w:t>
      </w:r>
      <w:r w:rsidRPr="002D3CF3">
        <w:rPr>
          <w:sz w:val="24"/>
          <w:szCs w:val="24"/>
        </w:rPr>
        <w:t xml:space="preserve"> and</w:t>
      </w:r>
      <w:r w:rsidRPr="002D3CF3">
        <w:rPr>
          <w:sz w:val="24"/>
          <w:szCs w:val="24"/>
        </w:rPr>
        <w:t xml:space="preserve"> also understand how other Champions can support, help, and advise a victim of domestic abuse and their dependents</w:t>
      </w:r>
      <w:r w:rsidRPr="002D3CF3">
        <w:rPr>
          <w:sz w:val="24"/>
          <w:szCs w:val="24"/>
        </w:rPr>
        <w:t xml:space="preserve"> (Domestic Abuse Matters, 2018)</w:t>
      </w:r>
      <w:r w:rsidR="002D3CF3" w:rsidRPr="002D3CF3">
        <w:rPr>
          <w:sz w:val="24"/>
          <w:szCs w:val="24"/>
        </w:rPr>
        <w:t xml:space="preserve">. </w:t>
      </w:r>
      <w:r w:rsidR="00A92223" w:rsidRPr="002D3CF3">
        <w:rPr>
          <w:sz w:val="24"/>
          <w:szCs w:val="24"/>
        </w:rPr>
        <w:t>Upon reflection of this incident,</w:t>
      </w:r>
      <w:r w:rsidR="00980925" w:rsidRPr="002D3CF3">
        <w:rPr>
          <w:sz w:val="24"/>
          <w:szCs w:val="24"/>
        </w:rPr>
        <w:t xml:space="preserve"> </w:t>
      </w:r>
      <w:r w:rsidR="00980925" w:rsidRPr="002D3CF3">
        <w:rPr>
          <w:sz w:val="24"/>
          <w:szCs w:val="24"/>
        </w:rPr>
        <w:t>though</w:t>
      </w:r>
      <w:r w:rsidR="00980925" w:rsidRPr="002D3CF3">
        <w:rPr>
          <w:sz w:val="24"/>
          <w:szCs w:val="24"/>
        </w:rPr>
        <w:t xml:space="preserve"> I </w:t>
      </w:r>
      <w:r w:rsidR="004B338C" w:rsidRPr="002D3CF3">
        <w:rPr>
          <w:sz w:val="24"/>
          <w:szCs w:val="24"/>
        </w:rPr>
        <w:t>delivered</w:t>
      </w:r>
      <w:r w:rsidR="00980925" w:rsidRPr="002D3CF3">
        <w:rPr>
          <w:sz w:val="24"/>
          <w:szCs w:val="24"/>
        </w:rPr>
        <w:t xml:space="preserve"> </w:t>
      </w:r>
      <w:r w:rsidR="004B338C" w:rsidRPr="002D3CF3">
        <w:rPr>
          <w:sz w:val="24"/>
          <w:szCs w:val="24"/>
        </w:rPr>
        <w:t>instantaneous</w:t>
      </w:r>
      <w:r w:rsidR="00980925" w:rsidRPr="002D3CF3">
        <w:rPr>
          <w:sz w:val="24"/>
          <w:szCs w:val="24"/>
        </w:rPr>
        <w:t xml:space="preserve"> </w:t>
      </w:r>
      <w:r w:rsidR="004B338C" w:rsidRPr="002D3CF3">
        <w:rPr>
          <w:sz w:val="24"/>
          <w:szCs w:val="24"/>
        </w:rPr>
        <w:t>protection</w:t>
      </w:r>
      <w:r w:rsidR="00980925" w:rsidRPr="002D3CF3">
        <w:rPr>
          <w:sz w:val="24"/>
          <w:szCs w:val="24"/>
        </w:rPr>
        <w:t xml:space="preserve"> to the victim, to </w:t>
      </w:r>
      <w:r w:rsidR="004B338C" w:rsidRPr="002D3CF3">
        <w:rPr>
          <w:sz w:val="24"/>
          <w:szCs w:val="24"/>
        </w:rPr>
        <w:t>further</w:t>
      </w:r>
      <w:r w:rsidR="00980925" w:rsidRPr="002D3CF3">
        <w:rPr>
          <w:sz w:val="24"/>
          <w:szCs w:val="24"/>
        </w:rPr>
        <w:t xml:space="preserve"> support the </w:t>
      </w:r>
      <w:r w:rsidR="004B338C" w:rsidRPr="002D3CF3">
        <w:rPr>
          <w:sz w:val="24"/>
          <w:szCs w:val="24"/>
        </w:rPr>
        <w:t>family after their adverse domestic experience</w:t>
      </w:r>
      <w:r w:rsidR="00980925" w:rsidRPr="002D3CF3">
        <w:rPr>
          <w:sz w:val="24"/>
          <w:szCs w:val="24"/>
        </w:rPr>
        <w:t xml:space="preserve"> I </w:t>
      </w:r>
      <w:r w:rsidR="004B338C" w:rsidRPr="002D3CF3">
        <w:rPr>
          <w:sz w:val="24"/>
          <w:szCs w:val="24"/>
        </w:rPr>
        <w:t>drew</w:t>
      </w:r>
      <w:r w:rsidR="00980925" w:rsidRPr="002D3CF3">
        <w:rPr>
          <w:sz w:val="24"/>
          <w:szCs w:val="24"/>
        </w:rPr>
        <w:t xml:space="preserve"> the support through partner </w:t>
      </w:r>
      <w:r w:rsidR="004B338C" w:rsidRPr="002D3CF3">
        <w:rPr>
          <w:sz w:val="24"/>
          <w:szCs w:val="24"/>
        </w:rPr>
        <w:t>services</w:t>
      </w:r>
      <w:r w:rsidR="00980925" w:rsidRPr="002D3CF3">
        <w:rPr>
          <w:sz w:val="24"/>
          <w:szCs w:val="24"/>
        </w:rPr>
        <w:t xml:space="preserve"> who </w:t>
      </w:r>
      <w:r w:rsidR="004B338C" w:rsidRPr="002D3CF3">
        <w:rPr>
          <w:sz w:val="24"/>
          <w:szCs w:val="24"/>
        </w:rPr>
        <w:t>were able to touch base</w:t>
      </w:r>
      <w:r w:rsidR="00980925" w:rsidRPr="002D3CF3">
        <w:rPr>
          <w:sz w:val="24"/>
          <w:szCs w:val="24"/>
        </w:rPr>
        <w:t xml:space="preserve"> with the victim throughout the investigation</w:t>
      </w:r>
      <w:r w:rsidR="004B338C" w:rsidRPr="002D3CF3">
        <w:rPr>
          <w:sz w:val="24"/>
          <w:szCs w:val="24"/>
        </w:rPr>
        <w:t xml:space="preserve">. </w:t>
      </w:r>
      <w:r w:rsidR="002D3CF3" w:rsidRPr="002D3CF3">
        <w:rPr>
          <w:sz w:val="24"/>
          <w:szCs w:val="24"/>
        </w:rPr>
        <w:t>The College of Policing (</w:t>
      </w:r>
      <w:r w:rsidR="007E22D3">
        <w:rPr>
          <w:sz w:val="24"/>
          <w:szCs w:val="24"/>
        </w:rPr>
        <w:t>2022</w:t>
      </w:r>
      <w:r w:rsidR="002D3CF3" w:rsidRPr="002D3CF3">
        <w:rPr>
          <w:sz w:val="24"/>
          <w:szCs w:val="24"/>
        </w:rPr>
        <w:t xml:space="preserve">) </w:t>
      </w:r>
      <w:r w:rsidR="007E22D3">
        <w:rPr>
          <w:sz w:val="24"/>
          <w:szCs w:val="24"/>
        </w:rPr>
        <w:t xml:space="preserve">prophesise that if there is adequate evidence of a domestic related crime, positive action should be taken, and the perpetrator should be arrested. </w:t>
      </w:r>
      <w:r w:rsidR="004B338C" w:rsidRPr="002D3CF3">
        <w:rPr>
          <w:sz w:val="24"/>
          <w:szCs w:val="24"/>
        </w:rPr>
        <w:t>Hence, I feel I adhered to my role and exercised</w:t>
      </w:r>
      <w:r w:rsidR="00CF39B9">
        <w:rPr>
          <w:sz w:val="24"/>
          <w:szCs w:val="24"/>
        </w:rPr>
        <w:t xml:space="preserve"> evidence led investigation to secure a positive disposal for the perpetrator. However, Tucker (2022) argues that domestic incidents put police on ‘unfamiliar ground’ and historically domestic violence and abuse was ignored by police and further improvement is needed on police response to domestic violence. In hindsight of this incident, I believe that my professional judgement led to a good result with the perpetrator being held accountable at court for the incident, albeit moving forward I would perhaps consider enrolling onto a DA champion course as I currently do not hold the DA specialist status and I think this would benefit me moving forward and provide me with more confidence when dealing with domestic of all risk levels.  </w:t>
      </w:r>
    </w:p>
    <w:p w14:paraId="222B414C" w14:textId="77777777" w:rsidR="00A92223" w:rsidRDefault="00A92223" w:rsidP="00162F80">
      <w:pPr>
        <w:pStyle w:val="NoSpacing"/>
        <w:rPr>
          <w:sz w:val="24"/>
          <w:szCs w:val="24"/>
        </w:rPr>
      </w:pPr>
    </w:p>
    <w:p w14:paraId="6781385D" w14:textId="77777777" w:rsidR="00A92223" w:rsidRDefault="00A92223" w:rsidP="00162F80">
      <w:pPr>
        <w:pStyle w:val="NoSpacing"/>
        <w:rPr>
          <w:sz w:val="24"/>
          <w:szCs w:val="24"/>
        </w:rPr>
      </w:pPr>
    </w:p>
    <w:p w14:paraId="7AC4ABEB" w14:textId="77777777" w:rsidR="00FF7784" w:rsidRPr="00270EEB" w:rsidRDefault="00FF7784" w:rsidP="00340E9A">
      <w:pPr>
        <w:ind w:right="237"/>
        <w:jc w:val="both"/>
        <w:rPr>
          <w:sz w:val="24"/>
          <w:szCs w:val="24"/>
        </w:rPr>
      </w:pPr>
    </w:p>
    <w:p w14:paraId="078D87C3" w14:textId="390A4FC7" w:rsidR="007D6155" w:rsidRDefault="007D6155" w:rsidP="00340E9A">
      <w:pPr>
        <w:ind w:right="237"/>
        <w:jc w:val="both"/>
        <w:rPr>
          <w:sz w:val="24"/>
          <w:szCs w:val="24"/>
        </w:rPr>
      </w:pPr>
      <w:r>
        <w:rPr>
          <w:sz w:val="24"/>
          <w:szCs w:val="24"/>
        </w:rPr>
        <w:t>To conclude</w:t>
      </w:r>
      <w:r w:rsidR="00CF39B9">
        <w:rPr>
          <w:sz w:val="24"/>
          <w:szCs w:val="24"/>
        </w:rPr>
        <w:t>, I believe that overall, my confidence has grown throughout my career and have noticed particularly in year three of my probation that I am able to deal with domestic related incidents with more confidence and be able to accurately risk assess through my familiarisation with the tools available to me as a police officer. If we refer to the example used in this task, I liaised with social services and the Criminal Prosecution Service (CPS) which secured a charge for the offence and ultimately provided safeguarding for the family</w:t>
      </w:r>
      <w:r w:rsidR="00E97552">
        <w:rPr>
          <w:sz w:val="24"/>
          <w:szCs w:val="24"/>
        </w:rPr>
        <w:t xml:space="preserve"> which is a process that I would not have felt confident in engaging with earlier in my service.</w:t>
      </w:r>
    </w:p>
    <w:p w14:paraId="5BA3461B" w14:textId="21C55838" w:rsidR="00E97552" w:rsidRDefault="00E97552" w:rsidP="00340E9A">
      <w:pPr>
        <w:ind w:right="237"/>
        <w:jc w:val="both"/>
        <w:rPr>
          <w:sz w:val="24"/>
          <w:szCs w:val="24"/>
        </w:rPr>
      </w:pPr>
    </w:p>
    <w:p w14:paraId="69E40C6E" w14:textId="38B91979" w:rsidR="00E97552" w:rsidRDefault="00E97552" w:rsidP="00E97552">
      <w:pPr>
        <w:ind w:right="237"/>
        <w:jc w:val="both"/>
        <w:rPr>
          <w:sz w:val="24"/>
          <w:szCs w:val="24"/>
        </w:rPr>
      </w:pPr>
      <w:r>
        <w:rPr>
          <w:sz w:val="24"/>
          <w:szCs w:val="24"/>
        </w:rPr>
        <w:t>To concur, we have explored the Gibbs Model of Reflection within this academic study and examined</w:t>
      </w:r>
      <w:r w:rsidRPr="009D4D25">
        <w:rPr>
          <w:sz w:val="24"/>
          <w:szCs w:val="24"/>
        </w:rPr>
        <w:t xml:space="preserve"> </w:t>
      </w:r>
      <w:r>
        <w:rPr>
          <w:sz w:val="24"/>
          <w:szCs w:val="24"/>
        </w:rPr>
        <w:t>the strategic role of the College of Police in professionalising policing within the U</w:t>
      </w:r>
      <w:r>
        <w:rPr>
          <w:sz w:val="24"/>
          <w:szCs w:val="24"/>
        </w:rPr>
        <w:t>K</w:t>
      </w:r>
      <w:r>
        <w:rPr>
          <w:sz w:val="24"/>
          <w:szCs w:val="24"/>
        </w:rPr>
        <w:t xml:space="preserve">. We </w:t>
      </w:r>
      <w:r>
        <w:rPr>
          <w:sz w:val="24"/>
          <w:szCs w:val="24"/>
        </w:rPr>
        <w:t>have also critically reflected upon</w:t>
      </w:r>
      <w:r>
        <w:rPr>
          <w:sz w:val="24"/>
          <w:szCs w:val="24"/>
        </w:rPr>
        <w:t xml:space="preserve"> how I have been working to fulfil my role as a Police Officer within my final year of probation. Finally, we </w:t>
      </w:r>
      <w:r>
        <w:rPr>
          <w:sz w:val="24"/>
          <w:szCs w:val="24"/>
        </w:rPr>
        <w:t xml:space="preserve">have overviewed </w:t>
      </w:r>
      <w:r>
        <w:rPr>
          <w:sz w:val="24"/>
          <w:szCs w:val="24"/>
        </w:rPr>
        <w:t>what changes I have experienced within my final year of probation and how my</w:t>
      </w:r>
      <w:r>
        <w:rPr>
          <w:sz w:val="24"/>
          <w:szCs w:val="24"/>
        </w:rPr>
        <w:t xml:space="preserve"> experience within my</w:t>
      </w:r>
      <w:r>
        <w:rPr>
          <w:sz w:val="24"/>
          <w:szCs w:val="24"/>
        </w:rPr>
        <w:t xml:space="preserve"> role has </w:t>
      </w:r>
      <w:r>
        <w:rPr>
          <w:sz w:val="24"/>
          <w:szCs w:val="24"/>
        </w:rPr>
        <w:t>fluctuated</w:t>
      </w:r>
      <w:r>
        <w:rPr>
          <w:sz w:val="24"/>
          <w:szCs w:val="24"/>
        </w:rPr>
        <w:t xml:space="preserve"> within this final year.</w:t>
      </w:r>
      <w:r w:rsidR="0048162E">
        <w:rPr>
          <w:sz w:val="24"/>
          <w:szCs w:val="24"/>
        </w:rPr>
        <w:t xml:space="preserve"> </w:t>
      </w:r>
      <w:r w:rsidR="0048162E" w:rsidRPr="0048162E">
        <w:rPr>
          <w:b/>
          <w:bCs/>
          <w:i/>
          <w:iCs/>
          <w:sz w:val="24"/>
          <w:szCs w:val="24"/>
        </w:rPr>
        <w:t>(2748 words)</w:t>
      </w:r>
    </w:p>
    <w:p w14:paraId="2AD63117" w14:textId="6CBDB4F2" w:rsidR="00E97552" w:rsidRPr="00270EEB" w:rsidRDefault="00E97552" w:rsidP="00340E9A">
      <w:pPr>
        <w:ind w:right="237"/>
        <w:jc w:val="both"/>
        <w:rPr>
          <w:sz w:val="24"/>
          <w:szCs w:val="24"/>
        </w:rPr>
      </w:pPr>
      <w:r>
        <w:rPr>
          <w:sz w:val="24"/>
          <w:szCs w:val="24"/>
        </w:rPr>
        <w:t xml:space="preserve"> </w:t>
      </w: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C85690">
              <w:rPr>
                <w:rStyle w:val="normaltextrun"/>
                <w:rFonts w:ascii="Arial" w:hAnsi="Arial" w:cs="Arial"/>
                <w:b/>
                <w:bCs/>
                <w:color w:val="000000"/>
              </w:rPr>
              <w:t xml:space="preserve">Critically </w:t>
            </w:r>
            <w:r w:rsidR="1924F1AE" w:rsidRPr="00C85690">
              <w:rPr>
                <w:rStyle w:val="normaltextrun"/>
                <w:rFonts w:ascii="Arial" w:hAnsi="Arial" w:cs="Arial"/>
                <w:b/>
                <w:bCs/>
                <w:color w:val="0000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773EBC5">
        <w:rPr>
          <w:b/>
          <w:bCs/>
          <w:sz w:val="24"/>
          <w:szCs w:val="24"/>
        </w:rPr>
        <w:t>ANSWER:</w:t>
      </w:r>
    </w:p>
    <w:p w14:paraId="6A73DBDF" w14:textId="174AA3A6" w:rsidR="00AA666E" w:rsidRDefault="00AA666E" w:rsidP="00340E9A">
      <w:pPr>
        <w:ind w:right="237"/>
        <w:jc w:val="both"/>
        <w:rPr>
          <w:sz w:val="24"/>
          <w:szCs w:val="24"/>
        </w:rPr>
      </w:pPr>
    </w:p>
    <w:p w14:paraId="2574D74C" w14:textId="019042A3" w:rsidR="00C75652" w:rsidRDefault="00C75652" w:rsidP="00340E9A">
      <w:pPr>
        <w:ind w:right="237"/>
        <w:jc w:val="both"/>
        <w:rPr>
          <w:sz w:val="24"/>
          <w:szCs w:val="24"/>
        </w:rPr>
      </w:pPr>
      <w:r w:rsidRPr="009D4D25">
        <w:rPr>
          <w:sz w:val="24"/>
          <w:szCs w:val="24"/>
        </w:rPr>
        <w:t>For this perilous review and appraisal of an academic topic in a policing context, I will refer to the “</w:t>
      </w:r>
      <w:r>
        <w:rPr>
          <w:sz w:val="24"/>
          <w:szCs w:val="24"/>
        </w:rPr>
        <w:t>Driscoll Model of Reflection</w:t>
      </w:r>
      <w:r w:rsidR="000D0798">
        <w:rPr>
          <w:sz w:val="24"/>
          <w:szCs w:val="24"/>
        </w:rPr>
        <w:t xml:space="preserve"> 1994</w:t>
      </w:r>
      <w:r w:rsidRPr="009D4D25">
        <w:rPr>
          <w:sz w:val="24"/>
          <w:szCs w:val="24"/>
        </w:rPr>
        <w:t>” (</w:t>
      </w:r>
      <w:proofErr w:type="spellStart"/>
      <w:r w:rsidR="003232C8">
        <w:rPr>
          <w:sz w:val="24"/>
          <w:szCs w:val="24"/>
        </w:rPr>
        <w:t>Janse</w:t>
      </w:r>
      <w:proofErr w:type="spellEnd"/>
      <w:r w:rsidR="003232C8">
        <w:rPr>
          <w:sz w:val="24"/>
          <w:szCs w:val="24"/>
        </w:rPr>
        <w:t>, 2022</w:t>
      </w:r>
      <w:r w:rsidRPr="009D4D25">
        <w:rPr>
          <w:sz w:val="24"/>
          <w:szCs w:val="24"/>
        </w:rPr>
        <w:t xml:space="preserve">) to </w:t>
      </w:r>
      <w:r>
        <w:rPr>
          <w:sz w:val="24"/>
          <w:szCs w:val="24"/>
        </w:rPr>
        <w:t xml:space="preserve">study force policy on using social media for professional information and engagement purposes. </w:t>
      </w:r>
      <w:r w:rsidR="00EC672E">
        <w:rPr>
          <w:sz w:val="24"/>
          <w:szCs w:val="24"/>
        </w:rPr>
        <w:t>We will also explore what social media platforms are used by policing and what the benefits and risks of using social media are. To concur, we will explore the experience that I withhold of social media usage</w:t>
      </w:r>
      <w:r w:rsidR="00DD4234">
        <w:rPr>
          <w:sz w:val="24"/>
          <w:szCs w:val="24"/>
        </w:rPr>
        <w:t xml:space="preserve"> that has been used to inform and engage within my Local Policing Area (LPA) </w:t>
      </w:r>
      <w:r w:rsidR="009D6BE9">
        <w:rPr>
          <w:sz w:val="24"/>
          <w:szCs w:val="24"/>
        </w:rPr>
        <w:t>to</w:t>
      </w:r>
      <w:r w:rsidR="00DD4234">
        <w:rPr>
          <w:sz w:val="24"/>
          <w:szCs w:val="24"/>
        </w:rPr>
        <w:t xml:space="preserve"> promote policy initiatives. </w:t>
      </w:r>
    </w:p>
    <w:p w14:paraId="5E5E9C3B" w14:textId="165920B0" w:rsidR="009D6BE9" w:rsidRDefault="009D6BE9" w:rsidP="00340E9A">
      <w:pPr>
        <w:ind w:right="237"/>
        <w:jc w:val="both"/>
        <w:rPr>
          <w:sz w:val="24"/>
          <w:szCs w:val="24"/>
        </w:rPr>
      </w:pPr>
    </w:p>
    <w:p w14:paraId="1F330807" w14:textId="7D88EF00" w:rsidR="00FF6BEC" w:rsidRPr="00270EEB" w:rsidRDefault="009D6BE9" w:rsidP="00FF6BEC">
      <w:pPr>
        <w:pStyle w:val="NoSpacing"/>
        <w:rPr>
          <w:sz w:val="24"/>
          <w:szCs w:val="24"/>
        </w:rPr>
      </w:pPr>
      <w:r>
        <w:rPr>
          <w:sz w:val="24"/>
          <w:szCs w:val="24"/>
        </w:rPr>
        <w:t>To begin this study, we will explore the ‘Driscoll Model of Reflection’</w:t>
      </w:r>
      <w:r w:rsidR="00B30358">
        <w:rPr>
          <w:sz w:val="24"/>
          <w:szCs w:val="24"/>
        </w:rPr>
        <w:t xml:space="preserve">. </w:t>
      </w:r>
      <w:r w:rsidR="00FF6BEC" w:rsidRPr="00B30358">
        <w:rPr>
          <w:sz w:val="24"/>
          <w:szCs w:val="24"/>
          <w:shd w:val="clear" w:color="auto" w:fill="FFFFFF"/>
        </w:rPr>
        <w:t>The Model of Reflection is a</w:t>
      </w:r>
      <w:r w:rsidR="00FF6BEC">
        <w:rPr>
          <w:sz w:val="24"/>
          <w:szCs w:val="24"/>
          <w:shd w:val="clear" w:color="auto" w:fill="FFFFFF"/>
        </w:rPr>
        <w:t>n</w:t>
      </w:r>
      <w:r w:rsidR="00FF6BEC" w:rsidRPr="00B30358">
        <w:rPr>
          <w:sz w:val="24"/>
          <w:szCs w:val="24"/>
          <w:shd w:val="clear" w:color="auto" w:fill="FFFFFF"/>
        </w:rPr>
        <w:t xml:space="preserve"> agenda for reproduction</w:t>
      </w:r>
      <w:r w:rsidR="00FF6BEC">
        <w:rPr>
          <w:sz w:val="24"/>
          <w:szCs w:val="24"/>
          <w:shd w:val="clear" w:color="auto" w:fill="FFFFFF"/>
        </w:rPr>
        <w:t xml:space="preserve"> which was created to allow its users to follow a rigid process to assist with achieving the overall goal of reflection</w:t>
      </w:r>
      <w:r w:rsidR="003D0B77">
        <w:rPr>
          <w:sz w:val="24"/>
          <w:szCs w:val="24"/>
          <w:shd w:val="clear" w:color="auto" w:fill="FFFFFF"/>
        </w:rPr>
        <w:t xml:space="preserve"> (</w:t>
      </w:r>
      <w:proofErr w:type="spellStart"/>
      <w:r w:rsidR="003D0B77">
        <w:rPr>
          <w:sz w:val="24"/>
          <w:szCs w:val="24"/>
          <w:shd w:val="clear" w:color="auto" w:fill="FFFFFF"/>
        </w:rPr>
        <w:t>Janse</w:t>
      </w:r>
      <w:proofErr w:type="spellEnd"/>
      <w:r w:rsidR="003D0B77">
        <w:rPr>
          <w:sz w:val="24"/>
          <w:szCs w:val="24"/>
          <w:shd w:val="clear" w:color="auto" w:fill="FFFFFF"/>
        </w:rPr>
        <w:t>, 2022)</w:t>
      </w:r>
      <w:r w:rsidR="00FF6BEC">
        <w:rPr>
          <w:sz w:val="24"/>
          <w:szCs w:val="24"/>
          <w:shd w:val="clear" w:color="auto" w:fill="FFFFFF"/>
        </w:rPr>
        <w:t xml:space="preserve">. </w:t>
      </w:r>
    </w:p>
    <w:p w14:paraId="7447BFA0" w14:textId="6C7FBBC1" w:rsidR="009D6BE9" w:rsidRDefault="00B30358" w:rsidP="00340E9A">
      <w:pPr>
        <w:ind w:right="237"/>
        <w:jc w:val="both"/>
        <w:rPr>
          <w:sz w:val="24"/>
          <w:szCs w:val="24"/>
        </w:rPr>
      </w:pPr>
      <w:r>
        <w:rPr>
          <w:sz w:val="24"/>
          <w:szCs w:val="24"/>
        </w:rPr>
        <w:t xml:space="preserve">The Driscoll Model of Reflection is a cycle which consists of three key </w:t>
      </w:r>
      <w:proofErr w:type="gramStart"/>
      <w:r w:rsidR="00FF6BEC">
        <w:rPr>
          <w:sz w:val="24"/>
          <w:szCs w:val="24"/>
        </w:rPr>
        <w:t>questions;</w:t>
      </w:r>
      <w:proofErr w:type="gramEnd"/>
    </w:p>
    <w:p w14:paraId="7F1F92C0" w14:textId="08359CB9" w:rsidR="00B30358" w:rsidRDefault="00B30358" w:rsidP="00B30358">
      <w:pPr>
        <w:pStyle w:val="ListParagraph"/>
        <w:numPr>
          <w:ilvl w:val="0"/>
          <w:numId w:val="7"/>
        </w:numPr>
        <w:ind w:right="237"/>
        <w:jc w:val="both"/>
        <w:rPr>
          <w:sz w:val="24"/>
          <w:szCs w:val="24"/>
        </w:rPr>
      </w:pPr>
      <w:r>
        <w:rPr>
          <w:sz w:val="24"/>
          <w:szCs w:val="24"/>
        </w:rPr>
        <w:t>What?</w:t>
      </w:r>
    </w:p>
    <w:p w14:paraId="0BCA1730" w14:textId="2B0D509E" w:rsidR="00B30358" w:rsidRDefault="00B30358" w:rsidP="00B30358">
      <w:pPr>
        <w:pStyle w:val="ListParagraph"/>
        <w:numPr>
          <w:ilvl w:val="0"/>
          <w:numId w:val="7"/>
        </w:numPr>
        <w:ind w:right="237"/>
        <w:jc w:val="both"/>
        <w:rPr>
          <w:sz w:val="24"/>
          <w:szCs w:val="24"/>
        </w:rPr>
      </w:pPr>
      <w:r>
        <w:rPr>
          <w:sz w:val="24"/>
          <w:szCs w:val="24"/>
        </w:rPr>
        <w:t>So What?</w:t>
      </w:r>
    </w:p>
    <w:p w14:paraId="13AB23DC" w14:textId="3B10AB21" w:rsidR="00B30358" w:rsidRDefault="00B30358" w:rsidP="00B30358">
      <w:pPr>
        <w:pStyle w:val="ListParagraph"/>
        <w:numPr>
          <w:ilvl w:val="0"/>
          <w:numId w:val="7"/>
        </w:numPr>
        <w:ind w:right="237"/>
        <w:jc w:val="both"/>
        <w:rPr>
          <w:sz w:val="24"/>
          <w:szCs w:val="24"/>
        </w:rPr>
      </w:pPr>
      <w:r>
        <w:rPr>
          <w:sz w:val="24"/>
          <w:szCs w:val="24"/>
        </w:rPr>
        <w:t>Now What?</w:t>
      </w:r>
    </w:p>
    <w:p w14:paraId="0981E5BD" w14:textId="0945DFA5" w:rsidR="00B30358" w:rsidRDefault="00B30358" w:rsidP="00B30358">
      <w:pPr>
        <w:ind w:left="360" w:right="237"/>
        <w:jc w:val="both"/>
        <w:rPr>
          <w:sz w:val="24"/>
          <w:szCs w:val="24"/>
        </w:rPr>
      </w:pPr>
      <w:r w:rsidRPr="00B30358">
        <w:rPr>
          <w:sz w:val="24"/>
          <w:szCs w:val="24"/>
        </w:rPr>
        <w:t>(</w:t>
      </w:r>
      <w:proofErr w:type="spellStart"/>
      <w:r w:rsidRPr="00B30358">
        <w:rPr>
          <w:sz w:val="24"/>
          <w:szCs w:val="24"/>
        </w:rPr>
        <w:t>Janse</w:t>
      </w:r>
      <w:proofErr w:type="spellEnd"/>
      <w:r w:rsidRPr="00B30358">
        <w:rPr>
          <w:sz w:val="24"/>
          <w:szCs w:val="24"/>
        </w:rPr>
        <w:t>, 2022)</w:t>
      </w:r>
    </w:p>
    <w:p w14:paraId="58A16E2B" w14:textId="3338E1F6" w:rsidR="003D0B77" w:rsidRDefault="003D0B77" w:rsidP="003D0B77">
      <w:pPr>
        <w:ind w:left="360" w:right="237"/>
        <w:jc w:val="center"/>
        <w:rPr>
          <w:sz w:val="24"/>
          <w:szCs w:val="24"/>
        </w:rPr>
      </w:pPr>
      <w:r>
        <w:rPr>
          <w:noProof/>
        </w:rPr>
        <w:lastRenderedPageBreak/>
        <w:drawing>
          <wp:inline distT="0" distB="0" distL="0" distR="0" wp14:anchorId="2841599C" wp14:editId="6FF0F626">
            <wp:extent cx="3600450" cy="3094251"/>
            <wp:effectExtent l="0" t="0" r="0" b="0"/>
            <wp:docPr id="1" name="Picture 1" descr="driscoll-model-of-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scoll-model-of-reflecti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12662" cy="3104746"/>
                    </a:xfrm>
                    <a:prstGeom prst="rect">
                      <a:avLst/>
                    </a:prstGeom>
                    <a:noFill/>
                    <a:ln>
                      <a:noFill/>
                    </a:ln>
                  </pic:spPr>
                </pic:pic>
              </a:graphicData>
            </a:graphic>
          </wp:inline>
        </w:drawing>
      </w:r>
    </w:p>
    <w:p w14:paraId="2729672B" w14:textId="1C79A18F" w:rsidR="003D0B77" w:rsidRDefault="003D0B77" w:rsidP="00B30358">
      <w:pPr>
        <w:ind w:left="360" w:right="237"/>
        <w:jc w:val="both"/>
        <w:rPr>
          <w:sz w:val="24"/>
          <w:szCs w:val="24"/>
        </w:rPr>
      </w:pPr>
    </w:p>
    <w:p w14:paraId="5982E891" w14:textId="6FB15F05" w:rsidR="00231E78" w:rsidRDefault="003D0B77" w:rsidP="003D0B77">
      <w:pPr>
        <w:ind w:left="360" w:right="237"/>
        <w:jc w:val="center"/>
        <w:rPr>
          <w:sz w:val="24"/>
          <w:szCs w:val="24"/>
        </w:rPr>
      </w:pPr>
      <w:r>
        <w:rPr>
          <w:sz w:val="24"/>
          <w:szCs w:val="24"/>
        </w:rPr>
        <w:t>(</w:t>
      </w:r>
      <w:proofErr w:type="spellStart"/>
      <w:r>
        <w:rPr>
          <w:sz w:val="24"/>
          <w:szCs w:val="24"/>
        </w:rPr>
        <w:t>NursingAnswers</w:t>
      </w:r>
      <w:proofErr w:type="spellEnd"/>
      <w:r>
        <w:rPr>
          <w:sz w:val="24"/>
          <w:szCs w:val="24"/>
        </w:rPr>
        <w:t>, 2022)</w:t>
      </w:r>
    </w:p>
    <w:p w14:paraId="70F55789" w14:textId="280DA87A" w:rsidR="00B30358" w:rsidRDefault="00B30358" w:rsidP="00B30358">
      <w:pPr>
        <w:ind w:left="360" w:right="237"/>
        <w:jc w:val="both"/>
        <w:rPr>
          <w:sz w:val="24"/>
          <w:szCs w:val="24"/>
        </w:rPr>
      </w:pPr>
    </w:p>
    <w:p w14:paraId="2F052A03" w14:textId="6EA25709" w:rsidR="003D0B77" w:rsidRDefault="003D0B77" w:rsidP="003B44C3">
      <w:pPr>
        <w:pStyle w:val="NoSpacing"/>
        <w:rPr>
          <w:color w:val="212529"/>
          <w:sz w:val="24"/>
          <w:szCs w:val="24"/>
          <w:shd w:val="clear" w:color="auto" w:fill="FFFFFF"/>
        </w:rPr>
      </w:pPr>
      <w:r w:rsidRPr="003B44C3">
        <w:rPr>
          <w:sz w:val="24"/>
          <w:szCs w:val="24"/>
        </w:rPr>
        <w:t xml:space="preserve">The cycle is based on </w:t>
      </w:r>
      <w:r w:rsidR="00421E85" w:rsidRPr="003B44C3">
        <w:rPr>
          <w:sz w:val="24"/>
          <w:szCs w:val="24"/>
        </w:rPr>
        <w:t>how each question is addressed which can ultimately lead to an analysis of reflection to be met (</w:t>
      </w:r>
      <w:r w:rsidR="00B36946">
        <w:rPr>
          <w:sz w:val="24"/>
          <w:szCs w:val="24"/>
        </w:rPr>
        <w:t>Jason, 2020</w:t>
      </w:r>
      <w:r w:rsidR="00421E85" w:rsidRPr="003B44C3">
        <w:rPr>
          <w:sz w:val="24"/>
          <w:szCs w:val="24"/>
        </w:rPr>
        <w:t>). If we take for example, question one</w:t>
      </w:r>
      <w:r w:rsidR="00C46DB5" w:rsidRPr="003B44C3">
        <w:rPr>
          <w:sz w:val="24"/>
          <w:szCs w:val="24"/>
        </w:rPr>
        <w:t>, “</w:t>
      </w:r>
      <w:r w:rsidR="003B44C3" w:rsidRPr="003B44C3">
        <w:rPr>
          <w:sz w:val="24"/>
          <w:szCs w:val="24"/>
        </w:rPr>
        <w:t>W</w:t>
      </w:r>
      <w:r w:rsidR="00C46DB5" w:rsidRPr="003B44C3">
        <w:rPr>
          <w:sz w:val="24"/>
          <w:szCs w:val="24"/>
        </w:rPr>
        <w:t xml:space="preserve">hat?” this refers to the description stage of the </w:t>
      </w:r>
      <w:r w:rsidR="001E1231" w:rsidRPr="003B44C3">
        <w:rPr>
          <w:sz w:val="24"/>
          <w:szCs w:val="24"/>
        </w:rPr>
        <w:t xml:space="preserve">situation and/or incident to be reflected upon. </w:t>
      </w:r>
      <w:r w:rsidR="003B44C3" w:rsidRPr="003B44C3">
        <w:rPr>
          <w:sz w:val="24"/>
          <w:szCs w:val="24"/>
        </w:rPr>
        <w:t>The next step, q</w:t>
      </w:r>
      <w:r w:rsidR="001E1231" w:rsidRPr="003B44C3">
        <w:rPr>
          <w:sz w:val="24"/>
          <w:szCs w:val="24"/>
        </w:rPr>
        <w:t xml:space="preserve">uestion two, “So What?” </w:t>
      </w:r>
      <w:r w:rsidR="003B44C3" w:rsidRPr="003B44C3">
        <w:rPr>
          <w:sz w:val="24"/>
          <w:szCs w:val="24"/>
        </w:rPr>
        <w:t>relates to thoughts and feelings within the incident experienced by all persons involved. Finally, the last step, question three “Now What?” refers to what has been learnt through the processes within the incident and what could have been done differently (</w:t>
      </w:r>
      <w:proofErr w:type="spellStart"/>
      <w:r w:rsidR="003B44C3" w:rsidRPr="003B44C3">
        <w:rPr>
          <w:sz w:val="24"/>
          <w:szCs w:val="24"/>
        </w:rPr>
        <w:t>NursingAnswers</w:t>
      </w:r>
      <w:proofErr w:type="spellEnd"/>
      <w:r w:rsidR="003B44C3" w:rsidRPr="003B44C3">
        <w:rPr>
          <w:sz w:val="24"/>
          <w:szCs w:val="24"/>
        </w:rPr>
        <w:t>, 2022).</w:t>
      </w:r>
      <w:r w:rsidR="006B5AD4">
        <w:rPr>
          <w:sz w:val="24"/>
          <w:szCs w:val="24"/>
        </w:rPr>
        <w:t xml:space="preserve"> </w:t>
      </w:r>
      <w:proofErr w:type="gramStart"/>
      <w:r w:rsidR="006B5AD4">
        <w:rPr>
          <w:sz w:val="24"/>
          <w:szCs w:val="24"/>
        </w:rPr>
        <w:t>In order to</w:t>
      </w:r>
      <w:proofErr w:type="gramEnd"/>
      <w:r w:rsidR="006B5AD4">
        <w:rPr>
          <w:sz w:val="24"/>
          <w:szCs w:val="24"/>
        </w:rPr>
        <w:t xml:space="preserve"> accurately reflect upon an incident in line with ‘Driscoll’s Model of Reflection’ </w:t>
      </w:r>
      <w:r w:rsidR="006B5AD4" w:rsidRPr="006B5AD4">
        <w:rPr>
          <w:color w:val="212529"/>
          <w:sz w:val="24"/>
          <w:szCs w:val="24"/>
          <w:shd w:val="clear" w:color="auto" w:fill="FFFFFF"/>
        </w:rPr>
        <w:t>these three questions must be addressed, then an analysis can be drawn dependent on the individuals’ experiences</w:t>
      </w:r>
      <w:r w:rsidR="006B5AD4">
        <w:rPr>
          <w:color w:val="212529"/>
          <w:sz w:val="24"/>
          <w:szCs w:val="24"/>
          <w:shd w:val="clear" w:color="auto" w:fill="FFFFFF"/>
        </w:rPr>
        <w:t xml:space="preserve"> (</w:t>
      </w:r>
      <w:r w:rsidR="00C73FD0">
        <w:rPr>
          <w:color w:val="212529"/>
          <w:sz w:val="24"/>
          <w:szCs w:val="24"/>
          <w:shd w:val="clear" w:color="auto" w:fill="FFFFFF"/>
        </w:rPr>
        <w:t>Maurya, 2022</w:t>
      </w:r>
      <w:r w:rsidR="006B5AD4">
        <w:rPr>
          <w:color w:val="212529"/>
          <w:sz w:val="24"/>
          <w:szCs w:val="24"/>
          <w:shd w:val="clear" w:color="auto" w:fill="FFFFFF"/>
        </w:rPr>
        <w:t>).</w:t>
      </w:r>
    </w:p>
    <w:p w14:paraId="64F1F0F3" w14:textId="30B57DB5" w:rsidR="00E62220" w:rsidRDefault="00E62220" w:rsidP="003B44C3">
      <w:pPr>
        <w:pStyle w:val="NoSpacing"/>
        <w:rPr>
          <w:color w:val="212529"/>
          <w:sz w:val="24"/>
          <w:szCs w:val="24"/>
          <w:shd w:val="clear" w:color="auto" w:fill="FFFFFF"/>
        </w:rPr>
      </w:pPr>
    </w:p>
    <w:p w14:paraId="436CFC1D" w14:textId="691392A8" w:rsidR="007145CF" w:rsidRPr="003B44C3" w:rsidRDefault="00E62220" w:rsidP="007145CF">
      <w:pPr>
        <w:pStyle w:val="NoSpacing"/>
        <w:rPr>
          <w:sz w:val="24"/>
          <w:szCs w:val="24"/>
        </w:rPr>
      </w:pPr>
      <w:r>
        <w:rPr>
          <w:color w:val="212529"/>
          <w:sz w:val="24"/>
          <w:szCs w:val="24"/>
          <w:shd w:val="clear" w:color="auto" w:fill="FFFFFF"/>
        </w:rPr>
        <w:t>To begin this academic review, we will discuss an incident in which I attended and took the lead as a police officer</w:t>
      </w:r>
      <w:r w:rsidR="007145CF">
        <w:rPr>
          <w:color w:val="212529"/>
          <w:sz w:val="24"/>
          <w:szCs w:val="24"/>
          <w:shd w:val="clear" w:color="auto" w:fill="FFFFFF"/>
        </w:rPr>
        <w:t xml:space="preserve"> and how I used social media to assist in effectively dealing with the incident</w:t>
      </w:r>
      <w:r w:rsidR="00421680">
        <w:rPr>
          <w:color w:val="212529"/>
          <w:sz w:val="24"/>
          <w:szCs w:val="24"/>
          <w:shd w:val="clear" w:color="auto" w:fill="FFFFFF"/>
        </w:rPr>
        <w:t>. The incident relates to a</w:t>
      </w:r>
      <w:r w:rsidR="00ED6BFD">
        <w:rPr>
          <w:color w:val="212529"/>
          <w:sz w:val="24"/>
          <w:szCs w:val="24"/>
          <w:shd w:val="clear" w:color="auto" w:fill="FFFFFF"/>
        </w:rPr>
        <w:t xml:space="preserve"> two vehicle</w:t>
      </w:r>
      <w:r w:rsidR="00421680">
        <w:rPr>
          <w:color w:val="212529"/>
          <w:sz w:val="24"/>
          <w:szCs w:val="24"/>
          <w:shd w:val="clear" w:color="auto" w:fill="FFFFFF"/>
        </w:rPr>
        <w:t xml:space="preserve"> Road Traffic Collision (RTC) whereby two persons were trapped in a vehicle which was obstructing the road causing a large delay in traffic.</w:t>
      </w:r>
      <w:r w:rsidR="007145CF" w:rsidRPr="007145CF">
        <w:rPr>
          <w:color w:val="212529"/>
          <w:sz w:val="24"/>
          <w:szCs w:val="24"/>
          <w:shd w:val="clear" w:color="auto" w:fill="FFFFFF"/>
        </w:rPr>
        <w:t xml:space="preserve"> </w:t>
      </w:r>
      <w:proofErr w:type="gramStart"/>
      <w:r w:rsidR="007145CF">
        <w:rPr>
          <w:color w:val="212529"/>
          <w:sz w:val="24"/>
          <w:szCs w:val="24"/>
          <w:shd w:val="clear" w:color="auto" w:fill="FFFFFF"/>
        </w:rPr>
        <w:t>For the purpose of</w:t>
      </w:r>
      <w:proofErr w:type="gramEnd"/>
      <w:r w:rsidR="007145CF">
        <w:rPr>
          <w:color w:val="212529"/>
          <w:sz w:val="24"/>
          <w:szCs w:val="24"/>
          <w:shd w:val="clear" w:color="auto" w:fill="FFFFFF"/>
        </w:rPr>
        <w:t xml:space="preserve"> this paper, West-Midlands Police (2022) defines an RTC as “A collision involving a vehicle or vehicles”.   </w:t>
      </w:r>
    </w:p>
    <w:p w14:paraId="3DA46404" w14:textId="2EEE2195" w:rsidR="00E62220" w:rsidRPr="003B44C3" w:rsidRDefault="00421680" w:rsidP="003B44C3">
      <w:pPr>
        <w:pStyle w:val="NoSpacing"/>
        <w:rPr>
          <w:sz w:val="24"/>
          <w:szCs w:val="24"/>
        </w:rPr>
      </w:pPr>
      <w:r>
        <w:rPr>
          <w:color w:val="212529"/>
          <w:sz w:val="24"/>
          <w:szCs w:val="24"/>
          <w:shd w:val="clear" w:color="auto" w:fill="FFFFFF"/>
        </w:rPr>
        <w:t>The incident required a joint approach from local response units and specialist</w:t>
      </w:r>
      <w:r w:rsidR="00747E6F">
        <w:rPr>
          <w:color w:val="212529"/>
          <w:sz w:val="24"/>
          <w:szCs w:val="24"/>
          <w:shd w:val="clear" w:color="auto" w:fill="FFFFFF"/>
        </w:rPr>
        <w:t xml:space="preserve"> traffic officers, alongside the South Wales Fire and Rescue Service and ambulance crews. A</w:t>
      </w:r>
      <w:r w:rsidR="00ED6BFD">
        <w:rPr>
          <w:color w:val="212529"/>
          <w:sz w:val="24"/>
          <w:szCs w:val="24"/>
          <w:shd w:val="clear" w:color="auto" w:fill="FFFFFF"/>
        </w:rPr>
        <w:t xml:space="preserve"> joint </w:t>
      </w:r>
      <w:r w:rsidR="00747E6F">
        <w:rPr>
          <w:color w:val="212529"/>
          <w:sz w:val="24"/>
          <w:szCs w:val="24"/>
          <w:shd w:val="clear" w:color="auto" w:fill="FFFFFF"/>
        </w:rPr>
        <w:t xml:space="preserve">emergency response was </w:t>
      </w:r>
      <w:r w:rsidR="00ED6BFD">
        <w:rPr>
          <w:color w:val="212529"/>
          <w:sz w:val="24"/>
          <w:szCs w:val="24"/>
          <w:shd w:val="clear" w:color="auto" w:fill="FFFFFF"/>
        </w:rPr>
        <w:t>utilised,</w:t>
      </w:r>
      <w:r w:rsidR="00747E6F">
        <w:rPr>
          <w:color w:val="212529"/>
          <w:sz w:val="24"/>
          <w:szCs w:val="24"/>
          <w:shd w:val="clear" w:color="auto" w:fill="FFFFFF"/>
        </w:rPr>
        <w:t xml:space="preserve"> and the casualties </w:t>
      </w:r>
      <w:r w:rsidR="00ED6BFD">
        <w:rPr>
          <w:color w:val="212529"/>
          <w:sz w:val="24"/>
          <w:szCs w:val="24"/>
          <w:shd w:val="clear" w:color="auto" w:fill="FFFFFF"/>
        </w:rPr>
        <w:t xml:space="preserve">were conveyed to hospital for medical assistance. Social media was exploited to assist with traffic flow through notification of the road closure being distributed across digital platforms and to inform and reassure the public to not panic although a live incident was being dealt with. </w:t>
      </w:r>
    </w:p>
    <w:p w14:paraId="71EBAC94" w14:textId="77777777" w:rsidR="007145CF" w:rsidRDefault="007145CF" w:rsidP="00340E9A">
      <w:pPr>
        <w:ind w:right="237"/>
        <w:jc w:val="both"/>
        <w:rPr>
          <w:sz w:val="24"/>
          <w:szCs w:val="24"/>
        </w:rPr>
      </w:pPr>
    </w:p>
    <w:p w14:paraId="59594F5F" w14:textId="77777777" w:rsidR="009D3121" w:rsidRDefault="007145CF" w:rsidP="00340E9A">
      <w:pPr>
        <w:ind w:right="237"/>
        <w:jc w:val="both"/>
        <w:rPr>
          <w:sz w:val="24"/>
          <w:szCs w:val="24"/>
        </w:rPr>
      </w:pPr>
      <w:r>
        <w:rPr>
          <w:sz w:val="24"/>
          <w:szCs w:val="24"/>
        </w:rPr>
        <w:t>So, w</w:t>
      </w:r>
      <w:r w:rsidR="006060D8">
        <w:rPr>
          <w:sz w:val="24"/>
          <w:szCs w:val="24"/>
        </w:rPr>
        <w:t>hat is social media? Social media is defined by</w:t>
      </w:r>
      <w:r w:rsidR="007456AD">
        <w:rPr>
          <w:sz w:val="24"/>
          <w:szCs w:val="24"/>
        </w:rPr>
        <w:t xml:space="preserve"> </w:t>
      </w:r>
      <w:proofErr w:type="spellStart"/>
      <w:r w:rsidR="007456AD">
        <w:rPr>
          <w:sz w:val="24"/>
          <w:szCs w:val="24"/>
        </w:rPr>
        <w:t>Dollarhide</w:t>
      </w:r>
      <w:proofErr w:type="spellEnd"/>
      <w:r w:rsidR="007456AD">
        <w:rPr>
          <w:sz w:val="24"/>
          <w:szCs w:val="24"/>
        </w:rPr>
        <w:t xml:space="preserve"> (2021) </w:t>
      </w:r>
      <w:r w:rsidR="006060D8">
        <w:rPr>
          <w:sz w:val="24"/>
          <w:szCs w:val="24"/>
        </w:rPr>
        <w:t>as “</w:t>
      </w:r>
      <w:r w:rsidR="00835399">
        <w:rPr>
          <w:sz w:val="24"/>
          <w:szCs w:val="24"/>
        </w:rPr>
        <w:t xml:space="preserve">Computer based technology that facilitates the sharing of ideas, thoughts and information through virtual networks and communities”. </w:t>
      </w:r>
      <w:r w:rsidR="00060781">
        <w:rPr>
          <w:sz w:val="24"/>
          <w:szCs w:val="24"/>
        </w:rPr>
        <w:t>Wester (2019)</w:t>
      </w:r>
      <w:r w:rsidR="00835399">
        <w:rPr>
          <w:sz w:val="24"/>
          <w:szCs w:val="24"/>
        </w:rPr>
        <w:t xml:space="preserve"> goes on to further elaborate that “</w:t>
      </w:r>
      <w:r w:rsidR="00661E6C">
        <w:rPr>
          <w:sz w:val="24"/>
          <w:szCs w:val="24"/>
        </w:rPr>
        <w:t xml:space="preserve">Social media is simultaneously vast and somewhat uninhibited and </w:t>
      </w:r>
      <w:r w:rsidR="00661E6C">
        <w:rPr>
          <w:sz w:val="24"/>
          <w:szCs w:val="24"/>
        </w:rPr>
        <w:lastRenderedPageBreak/>
        <w:t>whilst many social media businesses place certain restrictions on, there are far fewer restrictions on what people can post than traditional forms of mass communication”</w:t>
      </w:r>
      <w:r>
        <w:rPr>
          <w:sz w:val="24"/>
          <w:szCs w:val="24"/>
        </w:rPr>
        <w:t>. Studies</w:t>
      </w:r>
      <w:r w:rsidR="0042547E">
        <w:rPr>
          <w:sz w:val="24"/>
          <w:szCs w:val="24"/>
        </w:rPr>
        <w:t xml:space="preserve"> conducted by Walsh &amp; O’Connor (2018)</w:t>
      </w:r>
      <w:r>
        <w:rPr>
          <w:sz w:val="24"/>
          <w:szCs w:val="24"/>
        </w:rPr>
        <w:t xml:space="preserve"> </w:t>
      </w:r>
      <w:r w:rsidR="0042547E">
        <w:rPr>
          <w:sz w:val="24"/>
          <w:szCs w:val="24"/>
        </w:rPr>
        <w:t>into</w:t>
      </w:r>
      <w:r>
        <w:rPr>
          <w:sz w:val="24"/>
          <w:szCs w:val="24"/>
        </w:rPr>
        <w:t xml:space="preserve"> social media</w:t>
      </w:r>
      <w:r w:rsidR="0042547E">
        <w:rPr>
          <w:sz w:val="24"/>
          <w:szCs w:val="24"/>
        </w:rPr>
        <w:t>’s</w:t>
      </w:r>
      <w:r>
        <w:rPr>
          <w:sz w:val="24"/>
          <w:szCs w:val="24"/>
        </w:rPr>
        <w:t xml:space="preserve"> impact </w:t>
      </w:r>
      <w:r w:rsidR="0042547E">
        <w:rPr>
          <w:sz w:val="24"/>
          <w:szCs w:val="24"/>
        </w:rPr>
        <w:t xml:space="preserve">on policing have shown that there is no integrated information regarding its links, however, it does show </w:t>
      </w:r>
      <w:r w:rsidR="00747AED">
        <w:rPr>
          <w:sz w:val="24"/>
          <w:szCs w:val="24"/>
        </w:rPr>
        <w:t xml:space="preserve">that the implementation of social media within police forces across the United Kingdom (UK) </w:t>
      </w:r>
      <w:r w:rsidR="00502855">
        <w:rPr>
          <w:sz w:val="24"/>
          <w:szCs w:val="24"/>
        </w:rPr>
        <w:t xml:space="preserve">has offered up new opportunities for police to control communications digitally to gather and monitor public engagement. Furthermore, </w:t>
      </w:r>
      <w:r w:rsidR="008103D5">
        <w:rPr>
          <w:sz w:val="24"/>
          <w:szCs w:val="24"/>
        </w:rPr>
        <w:t xml:space="preserve">The Policing Foundation (2014) outlines that social media usage and policing work well together as it allows police forces to distribute important information and updates easily and across a mass platform instantaneously and describes social media in policing as a “game changer”. </w:t>
      </w:r>
      <w:r w:rsidR="00691D75">
        <w:rPr>
          <w:sz w:val="24"/>
          <w:szCs w:val="24"/>
        </w:rPr>
        <w:t>This view is also shared with The Social Element (2012) who dictate that “Good use of social media can help the police to better understand, respond to and attract the attention of specific audiences”</w:t>
      </w:r>
      <w:r w:rsidR="009D3121">
        <w:rPr>
          <w:sz w:val="24"/>
          <w:szCs w:val="24"/>
        </w:rPr>
        <w:t>.</w:t>
      </w:r>
    </w:p>
    <w:p w14:paraId="003CF828" w14:textId="77777777" w:rsidR="009D3121" w:rsidRDefault="009D3121" w:rsidP="00340E9A">
      <w:pPr>
        <w:ind w:right="237"/>
        <w:jc w:val="both"/>
        <w:rPr>
          <w:sz w:val="24"/>
          <w:szCs w:val="24"/>
        </w:rPr>
      </w:pPr>
    </w:p>
    <w:p w14:paraId="7AC09812" w14:textId="033692A3" w:rsidR="00BA7B71" w:rsidRDefault="006E3A2C" w:rsidP="009D3121">
      <w:pPr>
        <w:rPr>
          <w:sz w:val="24"/>
          <w:szCs w:val="24"/>
        </w:rPr>
      </w:pPr>
      <w:r>
        <w:rPr>
          <w:sz w:val="24"/>
          <w:szCs w:val="24"/>
        </w:rPr>
        <w:t>If we refer to the topic of discussion within this academic piece, to elabo</w:t>
      </w:r>
      <w:r w:rsidR="00BD0013">
        <w:rPr>
          <w:sz w:val="24"/>
          <w:szCs w:val="24"/>
        </w:rPr>
        <w:t xml:space="preserve">rate, upon attendance of the RTC I was met with a busy scene, the collision location was on a dual carriageway at rush hour on a weekday afternoon, the collision had taken place in </w:t>
      </w:r>
      <w:r w:rsidR="00CB5A81">
        <w:rPr>
          <w:sz w:val="24"/>
          <w:szCs w:val="24"/>
        </w:rPr>
        <w:t>lane one and both vehicles were obstructing lane one and two of the dual carriageway</w:t>
      </w:r>
      <w:r w:rsidR="00BB0A7F">
        <w:rPr>
          <w:sz w:val="24"/>
          <w:szCs w:val="24"/>
        </w:rPr>
        <w:t>, there was debris littering the road and traffic was building up.</w:t>
      </w:r>
      <w:r w:rsidR="00DA4148">
        <w:rPr>
          <w:sz w:val="24"/>
          <w:szCs w:val="24"/>
        </w:rPr>
        <w:t xml:space="preserve"> At this point, I was single crewed and trying to manage the ongoing dynamic incident. I raised for further units to assist with a road closure and contacted the Force Control Room (FCR) to raise a road closure notice over social media to the public to try to divert any traffic heading for the area and manage the build-up. </w:t>
      </w:r>
      <w:r w:rsidR="007F263D">
        <w:rPr>
          <w:sz w:val="24"/>
          <w:szCs w:val="24"/>
        </w:rPr>
        <w:t>Gwent Police holds a sequence of policies and procedures for employees to adhere to one of which is a social media policy, under this policy are guidelines in what social media platforms are utilised by the organisation and how they are used</w:t>
      </w:r>
      <w:r w:rsidR="009D3121">
        <w:rPr>
          <w:sz w:val="24"/>
          <w:szCs w:val="24"/>
        </w:rPr>
        <w:t xml:space="preserve"> with the purpose of the policy being to “P</w:t>
      </w:r>
      <w:r w:rsidR="009D3121">
        <w:rPr>
          <w:sz w:val="24"/>
          <w:szCs w:val="24"/>
        </w:rPr>
        <w:t xml:space="preserve">rovide guidance to Gwent Police users of social media and empower them to use social media safely, </w:t>
      </w:r>
      <w:proofErr w:type="gramStart"/>
      <w:r w:rsidR="009D3121">
        <w:rPr>
          <w:sz w:val="24"/>
          <w:szCs w:val="24"/>
        </w:rPr>
        <w:t>effectively</w:t>
      </w:r>
      <w:proofErr w:type="gramEnd"/>
      <w:r w:rsidR="009D3121">
        <w:rPr>
          <w:sz w:val="24"/>
          <w:szCs w:val="24"/>
        </w:rPr>
        <w:t xml:space="preserve"> and appropriately. To ensure that social media works for us and not against and is used in a way that best represents our force, its values and commitment to public service.</w:t>
      </w:r>
      <w:r w:rsidR="009D3121">
        <w:rPr>
          <w:sz w:val="24"/>
          <w:szCs w:val="24"/>
        </w:rPr>
        <w:t xml:space="preserve"> </w:t>
      </w:r>
      <w:r w:rsidR="009D3121">
        <w:rPr>
          <w:sz w:val="24"/>
          <w:szCs w:val="24"/>
        </w:rPr>
        <w:t>This policy and our use of social media should reflect the Gwent Police values. It must also have regard to the Code of Ethics as the standard of professional behaviour by which everyone who works in policing is expected to abide</w:t>
      </w:r>
      <w:r w:rsidR="009D3121">
        <w:rPr>
          <w:sz w:val="24"/>
          <w:szCs w:val="24"/>
        </w:rPr>
        <w:t xml:space="preserve"> </w:t>
      </w:r>
      <w:r w:rsidR="007F263D" w:rsidRPr="007F263D">
        <w:rPr>
          <w:sz w:val="24"/>
          <w:szCs w:val="24"/>
        </w:rPr>
        <w:t>(Gwent Police, 2022)</w:t>
      </w:r>
      <w:r w:rsidR="007F263D">
        <w:rPr>
          <w:sz w:val="24"/>
          <w:szCs w:val="24"/>
        </w:rPr>
        <w:t xml:space="preserve">. </w:t>
      </w:r>
      <w:proofErr w:type="gramStart"/>
      <w:r w:rsidR="009D3121">
        <w:rPr>
          <w:sz w:val="24"/>
          <w:szCs w:val="24"/>
        </w:rPr>
        <w:t>For the purpose of</w:t>
      </w:r>
      <w:proofErr w:type="gramEnd"/>
      <w:r w:rsidR="009D3121">
        <w:rPr>
          <w:sz w:val="24"/>
          <w:szCs w:val="24"/>
        </w:rPr>
        <w:t xml:space="preserve"> this paper, the ‘Code of Ethics’ within a policing context refers to “</w:t>
      </w:r>
      <w:r w:rsidR="009D3121">
        <w:rPr>
          <w:sz w:val="24"/>
          <w:szCs w:val="24"/>
        </w:rPr>
        <w:t>a set of standards that police organisations need to adhere to which signposts behaviours and expectations of police personnel</w:t>
      </w:r>
      <w:r w:rsidR="009D3121">
        <w:rPr>
          <w:sz w:val="24"/>
          <w:szCs w:val="24"/>
        </w:rPr>
        <w:t>”</w:t>
      </w:r>
      <w:r w:rsidR="009D3121">
        <w:rPr>
          <w:sz w:val="24"/>
          <w:szCs w:val="24"/>
        </w:rPr>
        <w:t xml:space="preserve"> </w:t>
      </w:r>
      <w:r w:rsidR="009D3121" w:rsidRPr="004F773C">
        <w:rPr>
          <w:sz w:val="24"/>
          <w:szCs w:val="24"/>
        </w:rPr>
        <w:t>(</w:t>
      </w:r>
      <w:r w:rsidR="009D3121" w:rsidRPr="00660D9D">
        <w:rPr>
          <w:sz w:val="24"/>
          <w:szCs w:val="24"/>
        </w:rPr>
        <w:t>College of Policing, 2021</w:t>
      </w:r>
      <w:r w:rsidR="009D3121">
        <w:rPr>
          <w:sz w:val="24"/>
          <w:szCs w:val="24"/>
        </w:rPr>
        <w:t>).</w:t>
      </w:r>
      <w:r w:rsidR="00BA7B71">
        <w:rPr>
          <w:sz w:val="24"/>
          <w:szCs w:val="24"/>
        </w:rPr>
        <w:t xml:space="preserve"> Serving p</w:t>
      </w:r>
      <w:r w:rsidR="00BA7B71">
        <w:rPr>
          <w:sz w:val="24"/>
          <w:szCs w:val="24"/>
        </w:rPr>
        <w:t xml:space="preserve">olice </w:t>
      </w:r>
      <w:r w:rsidR="00BA7B71">
        <w:rPr>
          <w:sz w:val="24"/>
          <w:szCs w:val="24"/>
        </w:rPr>
        <w:t>personnel</w:t>
      </w:r>
      <w:r w:rsidR="00BA7B71">
        <w:rPr>
          <w:sz w:val="24"/>
          <w:szCs w:val="24"/>
        </w:rPr>
        <w:t xml:space="preserve"> are </w:t>
      </w:r>
      <w:r w:rsidR="00BA7B71">
        <w:rPr>
          <w:sz w:val="24"/>
          <w:szCs w:val="24"/>
        </w:rPr>
        <w:t>ruled</w:t>
      </w:r>
      <w:r w:rsidR="00BA7B71">
        <w:rPr>
          <w:sz w:val="24"/>
          <w:szCs w:val="24"/>
        </w:rPr>
        <w:t xml:space="preserve"> by the </w:t>
      </w:r>
      <w:r w:rsidR="00BA7B71">
        <w:rPr>
          <w:sz w:val="24"/>
          <w:szCs w:val="24"/>
        </w:rPr>
        <w:t>‘</w:t>
      </w:r>
      <w:r w:rsidR="00BA7B71">
        <w:rPr>
          <w:sz w:val="24"/>
          <w:szCs w:val="24"/>
        </w:rPr>
        <w:t>Code of Ethics</w:t>
      </w:r>
      <w:r w:rsidR="00BA7B71">
        <w:rPr>
          <w:sz w:val="24"/>
          <w:szCs w:val="24"/>
        </w:rPr>
        <w:t>’</w:t>
      </w:r>
      <w:r w:rsidR="00BA7B71">
        <w:rPr>
          <w:sz w:val="24"/>
          <w:szCs w:val="24"/>
        </w:rPr>
        <w:t xml:space="preserve"> which</w:t>
      </w:r>
      <w:r w:rsidR="00BA7B71" w:rsidRPr="00EE6B6B">
        <w:rPr>
          <w:sz w:val="24"/>
          <w:szCs w:val="24"/>
        </w:rPr>
        <w:t xml:space="preserve"> </w:t>
      </w:r>
      <w:r w:rsidR="00BA7B71" w:rsidRPr="00EE6B6B">
        <w:rPr>
          <w:sz w:val="24"/>
          <w:szCs w:val="24"/>
        </w:rPr>
        <w:t>entrenches</w:t>
      </w:r>
      <w:r w:rsidR="00BA7B71" w:rsidRPr="00EE6B6B">
        <w:rPr>
          <w:sz w:val="24"/>
          <w:szCs w:val="24"/>
        </w:rPr>
        <w:t xml:space="preserve"> </w:t>
      </w:r>
      <w:r w:rsidR="00BA7B71" w:rsidRPr="00EE6B6B">
        <w:rPr>
          <w:sz w:val="24"/>
          <w:szCs w:val="24"/>
        </w:rPr>
        <w:t>actions</w:t>
      </w:r>
      <w:r w:rsidR="00BA7B71" w:rsidRPr="00EE6B6B">
        <w:rPr>
          <w:sz w:val="24"/>
          <w:szCs w:val="24"/>
        </w:rPr>
        <w:t xml:space="preserve"> and professional </w:t>
      </w:r>
      <w:r w:rsidR="00BA7B71" w:rsidRPr="00EE6B6B">
        <w:rPr>
          <w:sz w:val="24"/>
          <w:szCs w:val="24"/>
        </w:rPr>
        <w:t>values</w:t>
      </w:r>
      <w:r w:rsidR="00BA7B71" w:rsidRPr="00EE6B6B">
        <w:rPr>
          <w:sz w:val="24"/>
          <w:szCs w:val="24"/>
        </w:rPr>
        <w:t xml:space="preserve"> into police </w:t>
      </w:r>
      <w:r w:rsidR="00BA7B71">
        <w:rPr>
          <w:sz w:val="24"/>
          <w:szCs w:val="24"/>
        </w:rPr>
        <w:t>forces</w:t>
      </w:r>
      <w:r w:rsidR="00BA7B71">
        <w:rPr>
          <w:sz w:val="24"/>
          <w:szCs w:val="24"/>
        </w:rPr>
        <w:t xml:space="preserve"> and </w:t>
      </w:r>
      <w:r w:rsidR="00BA7B71">
        <w:rPr>
          <w:sz w:val="24"/>
          <w:szCs w:val="24"/>
        </w:rPr>
        <w:t>all serving active personnel</w:t>
      </w:r>
      <w:r w:rsidR="00BA7B71">
        <w:rPr>
          <w:sz w:val="24"/>
          <w:szCs w:val="24"/>
        </w:rPr>
        <w:t xml:space="preserve"> (</w:t>
      </w:r>
      <w:r w:rsidR="00BA7B71" w:rsidRPr="00E25E11">
        <w:rPr>
          <w:sz w:val="24"/>
          <w:szCs w:val="24"/>
        </w:rPr>
        <w:t>College of Policing, 2021</w:t>
      </w:r>
      <w:r w:rsidR="00BA7B71">
        <w:rPr>
          <w:sz w:val="24"/>
          <w:szCs w:val="24"/>
        </w:rPr>
        <w:t>).</w:t>
      </w:r>
      <w:r w:rsidR="00BA7B71" w:rsidRPr="00EE6B6B">
        <w:rPr>
          <w:sz w:val="24"/>
          <w:szCs w:val="24"/>
        </w:rPr>
        <w:t xml:space="preserve"> Th</w:t>
      </w:r>
      <w:r w:rsidR="00BA7B71">
        <w:rPr>
          <w:sz w:val="24"/>
          <w:szCs w:val="24"/>
        </w:rPr>
        <w:t>e ‘Code of Ethics’ module</w:t>
      </w:r>
      <w:r w:rsidR="00BA7B71">
        <w:rPr>
          <w:sz w:val="24"/>
          <w:szCs w:val="24"/>
        </w:rPr>
        <w:t xml:space="preserve"> </w:t>
      </w:r>
      <w:r w:rsidR="00BA7B71" w:rsidRPr="00EE6B6B">
        <w:rPr>
          <w:sz w:val="24"/>
          <w:szCs w:val="24"/>
        </w:rPr>
        <w:t xml:space="preserve">was </w:t>
      </w:r>
      <w:r w:rsidR="00BA7B71">
        <w:rPr>
          <w:sz w:val="24"/>
          <w:szCs w:val="24"/>
        </w:rPr>
        <w:t>premeditated</w:t>
      </w:r>
      <w:r w:rsidR="00BA7B71" w:rsidRPr="00EE6B6B">
        <w:rPr>
          <w:sz w:val="24"/>
          <w:szCs w:val="24"/>
        </w:rPr>
        <w:t xml:space="preserve"> by the College of Policing in 2014 as a professional body for policing</w:t>
      </w:r>
      <w:r w:rsidR="00BA7B71">
        <w:rPr>
          <w:sz w:val="24"/>
          <w:szCs w:val="24"/>
        </w:rPr>
        <w:t xml:space="preserve"> and </w:t>
      </w:r>
      <w:r w:rsidR="00BA7B71">
        <w:rPr>
          <w:sz w:val="24"/>
          <w:szCs w:val="24"/>
        </w:rPr>
        <w:t>regulates</w:t>
      </w:r>
      <w:r w:rsidR="00BA7B71">
        <w:rPr>
          <w:sz w:val="24"/>
          <w:szCs w:val="24"/>
        </w:rPr>
        <w:t xml:space="preserve"> the</w:t>
      </w:r>
      <w:r w:rsidR="00BA7B71" w:rsidRPr="00EE6B6B">
        <w:rPr>
          <w:sz w:val="24"/>
          <w:szCs w:val="24"/>
        </w:rPr>
        <w:t xml:space="preserve"> standards of </w:t>
      </w:r>
      <w:r w:rsidR="00BA7B71" w:rsidRPr="00EE6B6B">
        <w:rPr>
          <w:sz w:val="24"/>
          <w:szCs w:val="24"/>
        </w:rPr>
        <w:t>conduct</w:t>
      </w:r>
      <w:r w:rsidR="00BA7B71" w:rsidRPr="00EE6B6B">
        <w:rPr>
          <w:sz w:val="24"/>
          <w:szCs w:val="24"/>
        </w:rPr>
        <w:t xml:space="preserve"> for</w:t>
      </w:r>
      <w:r w:rsidR="00BA7B71">
        <w:rPr>
          <w:sz w:val="24"/>
          <w:szCs w:val="24"/>
        </w:rPr>
        <w:t xml:space="preserve"> police and </w:t>
      </w:r>
      <w:r w:rsidR="00BA7B71">
        <w:rPr>
          <w:sz w:val="24"/>
          <w:szCs w:val="24"/>
        </w:rPr>
        <w:t>intends</w:t>
      </w:r>
      <w:r w:rsidR="00BA7B71">
        <w:rPr>
          <w:sz w:val="24"/>
          <w:szCs w:val="24"/>
        </w:rPr>
        <w:t xml:space="preserve"> to</w:t>
      </w:r>
      <w:r w:rsidR="00BA7B71" w:rsidRPr="00EE6B6B">
        <w:rPr>
          <w:sz w:val="24"/>
          <w:szCs w:val="24"/>
        </w:rPr>
        <w:t xml:space="preserve"> </w:t>
      </w:r>
      <w:r w:rsidR="00BA7B71" w:rsidRPr="00EE6B6B">
        <w:rPr>
          <w:sz w:val="24"/>
          <w:szCs w:val="24"/>
        </w:rPr>
        <w:t>encourage</w:t>
      </w:r>
      <w:r w:rsidR="00BA7B71" w:rsidRPr="00EE6B6B">
        <w:rPr>
          <w:sz w:val="24"/>
          <w:szCs w:val="24"/>
        </w:rPr>
        <w:t xml:space="preserve"> personal responsibility and professional judgement, </w:t>
      </w:r>
      <w:r w:rsidR="00BA7B71" w:rsidRPr="00EE6B6B">
        <w:rPr>
          <w:sz w:val="24"/>
          <w:szCs w:val="24"/>
        </w:rPr>
        <w:t>permitting</w:t>
      </w:r>
      <w:r w:rsidR="00BA7B71" w:rsidRPr="00EE6B6B">
        <w:rPr>
          <w:sz w:val="24"/>
          <w:szCs w:val="24"/>
        </w:rPr>
        <w:t xml:space="preserve"> </w:t>
      </w:r>
      <w:r w:rsidR="00BA7B71">
        <w:rPr>
          <w:sz w:val="24"/>
          <w:szCs w:val="24"/>
        </w:rPr>
        <w:t>all</w:t>
      </w:r>
      <w:r w:rsidR="00BA7B71" w:rsidRPr="00EE6B6B">
        <w:rPr>
          <w:sz w:val="24"/>
          <w:szCs w:val="24"/>
        </w:rPr>
        <w:t xml:space="preserve"> in </w:t>
      </w:r>
      <w:r w:rsidR="00BA7B71">
        <w:rPr>
          <w:sz w:val="24"/>
          <w:szCs w:val="24"/>
        </w:rPr>
        <w:t xml:space="preserve">employed within the </w:t>
      </w:r>
      <w:r w:rsidR="00BA7B71" w:rsidRPr="00EE6B6B">
        <w:rPr>
          <w:sz w:val="24"/>
          <w:szCs w:val="24"/>
        </w:rPr>
        <w:t>policing</w:t>
      </w:r>
      <w:r w:rsidR="00BA7B71">
        <w:rPr>
          <w:sz w:val="24"/>
          <w:szCs w:val="24"/>
        </w:rPr>
        <w:t xml:space="preserve"> field</w:t>
      </w:r>
      <w:r w:rsidR="00BA7B71" w:rsidRPr="00EE6B6B">
        <w:rPr>
          <w:sz w:val="24"/>
          <w:szCs w:val="24"/>
        </w:rPr>
        <w:t xml:space="preserve"> </w:t>
      </w:r>
      <w:r w:rsidR="00BA7B71">
        <w:rPr>
          <w:sz w:val="24"/>
          <w:szCs w:val="24"/>
        </w:rPr>
        <w:t>through</w:t>
      </w:r>
      <w:r w:rsidR="00BA7B71">
        <w:rPr>
          <w:sz w:val="24"/>
          <w:szCs w:val="24"/>
        </w:rPr>
        <w:t xml:space="preserve"> </w:t>
      </w:r>
      <w:r w:rsidR="00BA7B71">
        <w:rPr>
          <w:sz w:val="24"/>
          <w:szCs w:val="24"/>
        </w:rPr>
        <w:t>implanting</w:t>
      </w:r>
      <w:r w:rsidR="00BA7B71">
        <w:rPr>
          <w:sz w:val="24"/>
          <w:szCs w:val="24"/>
        </w:rPr>
        <w:t xml:space="preserve"> the values of the Code of Ethics to </w:t>
      </w:r>
      <w:r w:rsidR="00BA7B71">
        <w:rPr>
          <w:sz w:val="24"/>
          <w:szCs w:val="24"/>
        </w:rPr>
        <w:t>sustain</w:t>
      </w:r>
      <w:r w:rsidR="00BA7B71">
        <w:rPr>
          <w:sz w:val="24"/>
          <w:szCs w:val="24"/>
        </w:rPr>
        <w:t xml:space="preserve"> public confidence in policing</w:t>
      </w:r>
      <w:r w:rsidR="00BA7B71" w:rsidRPr="00EE6B6B">
        <w:rPr>
          <w:sz w:val="24"/>
          <w:szCs w:val="24"/>
        </w:rPr>
        <w:t xml:space="preserve"> (</w:t>
      </w:r>
      <w:r w:rsidR="00BA7B71" w:rsidRPr="00E25E11">
        <w:rPr>
          <w:sz w:val="24"/>
          <w:szCs w:val="24"/>
        </w:rPr>
        <w:t>College of Policing, 2021)</w:t>
      </w:r>
      <w:r w:rsidR="00BA7B71">
        <w:rPr>
          <w:sz w:val="24"/>
          <w:szCs w:val="24"/>
        </w:rPr>
        <w:t xml:space="preserve">. The </w:t>
      </w:r>
      <w:r w:rsidR="00BA7B71">
        <w:rPr>
          <w:sz w:val="24"/>
          <w:szCs w:val="24"/>
        </w:rPr>
        <w:t>key</w:t>
      </w:r>
      <w:r w:rsidR="00BA7B71">
        <w:rPr>
          <w:sz w:val="24"/>
          <w:szCs w:val="24"/>
        </w:rPr>
        <w:t xml:space="preserve"> </w:t>
      </w:r>
      <w:r w:rsidR="00BA7B71">
        <w:rPr>
          <w:sz w:val="24"/>
          <w:szCs w:val="24"/>
        </w:rPr>
        <w:t>apparatuses</w:t>
      </w:r>
      <w:r w:rsidR="00BA7B71">
        <w:rPr>
          <w:sz w:val="24"/>
          <w:szCs w:val="24"/>
        </w:rPr>
        <w:t xml:space="preserve"> of the code </w:t>
      </w:r>
      <w:proofErr w:type="gramStart"/>
      <w:r w:rsidR="00BA7B71">
        <w:rPr>
          <w:sz w:val="24"/>
          <w:szCs w:val="24"/>
        </w:rPr>
        <w:t>are;</w:t>
      </w:r>
      <w:proofErr w:type="gramEnd"/>
    </w:p>
    <w:p w14:paraId="1A5E0DF8" w14:textId="77777777" w:rsidR="00BA7B71" w:rsidRDefault="00BA7B71" w:rsidP="009D3121">
      <w:pPr>
        <w:rPr>
          <w:sz w:val="24"/>
          <w:szCs w:val="24"/>
        </w:rPr>
      </w:pPr>
      <w:r>
        <w:rPr>
          <w:sz w:val="24"/>
          <w:szCs w:val="24"/>
        </w:rPr>
        <w:t>-</w:t>
      </w:r>
      <w:r>
        <w:rPr>
          <w:sz w:val="24"/>
          <w:szCs w:val="24"/>
        </w:rPr>
        <w:t xml:space="preserve"> </w:t>
      </w:r>
      <w:r>
        <w:rPr>
          <w:sz w:val="24"/>
          <w:szCs w:val="24"/>
        </w:rPr>
        <w:t xml:space="preserve"> </w:t>
      </w:r>
      <w:r>
        <w:rPr>
          <w:sz w:val="24"/>
          <w:szCs w:val="24"/>
        </w:rPr>
        <w:t xml:space="preserve">Accountability, </w:t>
      </w:r>
    </w:p>
    <w:p w14:paraId="3158D25F" w14:textId="77777777" w:rsidR="00BA7B71" w:rsidRDefault="00BA7B71" w:rsidP="009D3121">
      <w:pPr>
        <w:rPr>
          <w:sz w:val="24"/>
          <w:szCs w:val="24"/>
        </w:rPr>
      </w:pPr>
      <w:r>
        <w:rPr>
          <w:sz w:val="24"/>
          <w:szCs w:val="24"/>
        </w:rPr>
        <w:t xml:space="preserve">- </w:t>
      </w:r>
      <w:r>
        <w:rPr>
          <w:sz w:val="24"/>
          <w:szCs w:val="24"/>
        </w:rPr>
        <w:t xml:space="preserve">Fairness, </w:t>
      </w:r>
    </w:p>
    <w:p w14:paraId="70453647" w14:textId="77777777" w:rsidR="00BA7B71" w:rsidRDefault="00BA7B71" w:rsidP="009D3121">
      <w:pPr>
        <w:rPr>
          <w:sz w:val="24"/>
          <w:szCs w:val="24"/>
        </w:rPr>
      </w:pPr>
      <w:r>
        <w:rPr>
          <w:sz w:val="24"/>
          <w:szCs w:val="24"/>
        </w:rPr>
        <w:t xml:space="preserve">- </w:t>
      </w:r>
      <w:r>
        <w:rPr>
          <w:sz w:val="24"/>
          <w:szCs w:val="24"/>
        </w:rPr>
        <w:t xml:space="preserve">Honesty, </w:t>
      </w:r>
    </w:p>
    <w:p w14:paraId="4813F739" w14:textId="77777777" w:rsidR="00BA7B71" w:rsidRDefault="00BA7B71" w:rsidP="009D3121">
      <w:pPr>
        <w:rPr>
          <w:sz w:val="24"/>
          <w:szCs w:val="24"/>
        </w:rPr>
      </w:pPr>
      <w:r>
        <w:rPr>
          <w:sz w:val="24"/>
          <w:szCs w:val="24"/>
        </w:rPr>
        <w:t xml:space="preserve">- </w:t>
      </w:r>
      <w:r>
        <w:rPr>
          <w:sz w:val="24"/>
          <w:szCs w:val="24"/>
        </w:rPr>
        <w:t>Integrity,</w:t>
      </w:r>
    </w:p>
    <w:p w14:paraId="7D88FC98" w14:textId="77777777" w:rsidR="00BA7B71" w:rsidRDefault="00BA7B71" w:rsidP="009D3121">
      <w:pPr>
        <w:rPr>
          <w:sz w:val="24"/>
          <w:szCs w:val="24"/>
        </w:rPr>
      </w:pPr>
      <w:r>
        <w:rPr>
          <w:sz w:val="24"/>
          <w:szCs w:val="24"/>
        </w:rPr>
        <w:t xml:space="preserve">- </w:t>
      </w:r>
      <w:r>
        <w:rPr>
          <w:sz w:val="24"/>
          <w:szCs w:val="24"/>
        </w:rPr>
        <w:t xml:space="preserve"> Leadership, </w:t>
      </w:r>
    </w:p>
    <w:p w14:paraId="220CF785" w14:textId="77777777" w:rsidR="00BA7B71" w:rsidRDefault="00BA7B71" w:rsidP="009D3121">
      <w:pPr>
        <w:rPr>
          <w:sz w:val="24"/>
          <w:szCs w:val="24"/>
        </w:rPr>
      </w:pPr>
      <w:r>
        <w:rPr>
          <w:sz w:val="24"/>
          <w:szCs w:val="24"/>
        </w:rPr>
        <w:lastRenderedPageBreak/>
        <w:t xml:space="preserve">- </w:t>
      </w:r>
      <w:r>
        <w:rPr>
          <w:sz w:val="24"/>
          <w:szCs w:val="24"/>
        </w:rPr>
        <w:t xml:space="preserve">Objectivity, </w:t>
      </w:r>
    </w:p>
    <w:p w14:paraId="15DA22C6" w14:textId="77777777" w:rsidR="00BA7B71" w:rsidRDefault="00BA7B71" w:rsidP="009D3121">
      <w:pPr>
        <w:rPr>
          <w:sz w:val="24"/>
          <w:szCs w:val="24"/>
        </w:rPr>
      </w:pPr>
      <w:r>
        <w:rPr>
          <w:sz w:val="24"/>
          <w:szCs w:val="24"/>
        </w:rPr>
        <w:t xml:space="preserve">- </w:t>
      </w:r>
      <w:r>
        <w:rPr>
          <w:sz w:val="24"/>
          <w:szCs w:val="24"/>
        </w:rPr>
        <w:t xml:space="preserve">Openness, </w:t>
      </w:r>
    </w:p>
    <w:p w14:paraId="2757109F" w14:textId="77777777" w:rsidR="00BA7B71" w:rsidRDefault="00BA7B71" w:rsidP="009D3121">
      <w:pPr>
        <w:rPr>
          <w:sz w:val="24"/>
          <w:szCs w:val="24"/>
        </w:rPr>
      </w:pPr>
      <w:r>
        <w:rPr>
          <w:sz w:val="24"/>
          <w:szCs w:val="24"/>
        </w:rPr>
        <w:t xml:space="preserve">- </w:t>
      </w:r>
      <w:r>
        <w:rPr>
          <w:sz w:val="24"/>
          <w:szCs w:val="24"/>
        </w:rPr>
        <w:t>Respect</w:t>
      </w:r>
      <w:r>
        <w:rPr>
          <w:sz w:val="24"/>
          <w:szCs w:val="24"/>
        </w:rPr>
        <w:t>,</w:t>
      </w:r>
    </w:p>
    <w:p w14:paraId="6AB9FE8D" w14:textId="77777777" w:rsidR="00BA7B71" w:rsidRDefault="00BA7B71" w:rsidP="009D3121">
      <w:pPr>
        <w:rPr>
          <w:sz w:val="24"/>
          <w:szCs w:val="24"/>
        </w:rPr>
      </w:pPr>
      <w:r>
        <w:rPr>
          <w:sz w:val="24"/>
          <w:szCs w:val="24"/>
        </w:rPr>
        <w:t xml:space="preserve">- </w:t>
      </w:r>
      <w:r>
        <w:rPr>
          <w:sz w:val="24"/>
          <w:szCs w:val="24"/>
        </w:rPr>
        <w:t>Selflessness</w:t>
      </w:r>
    </w:p>
    <w:p w14:paraId="5037645F" w14:textId="19A85B0F" w:rsidR="009D3121" w:rsidRDefault="00BA7B71" w:rsidP="009D3121">
      <w:pPr>
        <w:rPr>
          <w:sz w:val="24"/>
          <w:szCs w:val="24"/>
        </w:rPr>
      </w:pPr>
      <w:r>
        <w:rPr>
          <w:sz w:val="24"/>
          <w:szCs w:val="24"/>
        </w:rPr>
        <w:t xml:space="preserve"> (</w:t>
      </w:r>
      <w:r w:rsidRPr="00B004CA">
        <w:rPr>
          <w:sz w:val="24"/>
          <w:szCs w:val="24"/>
        </w:rPr>
        <w:t>GOV.UK, 2014</w:t>
      </w:r>
      <w:r>
        <w:rPr>
          <w:sz w:val="24"/>
          <w:szCs w:val="24"/>
        </w:rPr>
        <w:t>).</w:t>
      </w:r>
    </w:p>
    <w:p w14:paraId="756451EB" w14:textId="77777777" w:rsidR="009D3121" w:rsidRDefault="009D3121" w:rsidP="009D3121">
      <w:pPr>
        <w:rPr>
          <w:sz w:val="24"/>
          <w:szCs w:val="24"/>
        </w:rPr>
      </w:pPr>
    </w:p>
    <w:p w14:paraId="452E40A6" w14:textId="78126973" w:rsidR="008B28E7" w:rsidRDefault="007F263D" w:rsidP="009D3121">
      <w:pPr>
        <w:rPr>
          <w:sz w:val="24"/>
          <w:szCs w:val="24"/>
        </w:rPr>
      </w:pPr>
      <w:r>
        <w:rPr>
          <w:sz w:val="24"/>
          <w:szCs w:val="24"/>
        </w:rPr>
        <w:t xml:space="preserve">In reference to the example used within this paper, a message was generated informing the public of the road closure and diversions and was distributed amongst Twitter and Facebook social media platforms respectively. </w:t>
      </w:r>
      <w:r w:rsidR="008929A2">
        <w:rPr>
          <w:sz w:val="24"/>
          <w:szCs w:val="24"/>
        </w:rPr>
        <w:t xml:space="preserve">This usage of social media was beneficial in my experience as it helped to raise awareness of the ongoing incident and inform the public of the nature of the build up of traffic which allowed me and colleagues to deal with the incident more efficiently. </w:t>
      </w:r>
    </w:p>
    <w:p w14:paraId="68FBE7BD" w14:textId="22F61B3F" w:rsidR="00436EE9" w:rsidRDefault="00436EE9" w:rsidP="00340E9A">
      <w:pPr>
        <w:ind w:right="237"/>
        <w:jc w:val="both"/>
        <w:rPr>
          <w:sz w:val="24"/>
          <w:szCs w:val="24"/>
        </w:rPr>
      </w:pPr>
    </w:p>
    <w:p w14:paraId="568014B4" w14:textId="0BD536F6" w:rsidR="00436EE9" w:rsidRDefault="00436EE9" w:rsidP="00340E9A">
      <w:pPr>
        <w:ind w:right="237"/>
        <w:jc w:val="both"/>
        <w:rPr>
          <w:sz w:val="24"/>
          <w:szCs w:val="24"/>
        </w:rPr>
      </w:pPr>
      <w:r>
        <w:rPr>
          <w:sz w:val="24"/>
          <w:szCs w:val="24"/>
        </w:rPr>
        <w:t xml:space="preserve">So now what? Upon reflection of the incident of note, my experience with the implementation and input of social media was mostly a positive one, as established, the distribution of the warning message through the social media platforms raised by Gwent Police assisted in diverting traffic away from the area and helped to reassure the public that the incident posed no risk to them and there was nothing to be concerned about. Once the incident had been dealt with, I requested for FCR to raise a further post via social media to inform the public that the road closure had been lifted and that the road was back open for use, this helped to clear the backlog of traffic. </w:t>
      </w:r>
      <w:r w:rsidR="00B008E1">
        <w:rPr>
          <w:sz w:val="24"/>
          <w:szCs w:val="24"/>
        </w:rPr>
        <w:t xml:space="preserve">Overall, the usage of social media in policing has been widely received positively, </w:t>
      </w:r>
      <w:proofErr w:type="spellStart"/>
      <w:r w:rsidR="00B008E1">
        <w:rPr>
          <w:sz w:val="24"/>
          <w:szCs w:val="24"/>
        </w:rPr>
        <w:t>Scobbie</w:t>
      </w:r>
      <w:proofErr w:type="spellEnd"/>
      <w:r w:rsidR="00B008E1">
        <w:rPr>
          <w:sz w:val="24"/>
          <w:szCs w:val="24"/>
        </w:rPr>
        <w:t xml:space="preserve"> (2022) dictates that “Social media use is likely to continue to grow and, on balance, the advantages of social media use by police outweigh the disadvantages”. </w:t>
      </w:r>
    </w:p>
    <w:p w14:paraId="4ABF5B3D" w14:textId="77777777" w:rsidR="00436EE9" w:rsidRPr="00270EEB" w:rsidRDefault="00436EE9" w:rsidP="00340E9A">
      <w:pPr>
        <w:ind w:right="237"/>
        <w:jc w:val="both"/>
        <w:rPr>
          <w:sz w:val="24"/>
          <w:szCs w:val="24"/>
        </w:rPr>
      </w:pPr>
    </w:p>
    <w:p w14:paraId="4A8B313D" w14:textId="445DFC2E" w:rsidR="008B28E7" w:rsidRDefault="00B008E1" w:rsidP="00B008E1">
      <w:pPr>
        <w:ind w:right="237"/>
        <w:jc w:val="both"/>
        <w:rPr>
          <w:sz w:val="24"/>
          <w:szCs w:val="24"/>
        </w:rPr>
      </w:pPr>
      <w:r>
        <w:rPr>
          <w:sz w:val="24"/>
          <w:szCs w:val="24"/>
        </w:rPr>
        <w:t xml:space="preserve">Policing culture is defined as a “collection of behaviours shared amongst police which forms a view of the policing organisation and its cultures” </w:t>
      </w:r>
      <w:r w:rsidRPr="00C70FE7">
        <w:rPr>
          <w:sz w:val="24"/>
          <w:szCs w:val="24"/>
        </w:rPr>
        <w:t>(</w:t>
      </w:r>
      <w:r w:rsidRPr="007D03B7">
        <w:rPr>
          <w:sz w:val="24"/>
          <w:szCs w:val="24"/>
        </w:rPr>
        <w:t>Grieve, pp., 116</w:t>
      </w:r>
      <w:r w:rsidRPr="00C22A2B">
        <w:rPr>
          <w:sz w:val="24"/>
          <w:szCs w:val="24"/>
        </w:rPr>
        <w:t>, 2021)</w:t>
      </w:r>
      <w:r>
        <w:rPr>
          <w:sz w:val="24"/>
          <w:szCs w:val="24"/>
        </w:rPr>
        <w:t xml:space="preserve">, engaging within this culture negatively can provide a potential gateway to fatal errors occurring in the workplace which could warp the public’s perception of the police </w:t>
      </w:r>
      <w:r w:rsidRPr="0072734D">
        <w:rPr>
          <w:sz w:val="24"/>
          <w:szCs w:val="24"/>
        </w:rPr>
        <w:t>(</w:t>
      </w:r>
      <w:r w:rsidRPr="007D03B7">
        <w:rPr>
          <w:sz w:val="24"/>
          <w:szCs w:val="24"/>
        </w:rPr>
        <w:t>McMahon, 2014)</w:t>
      </w:r>
      <w:r>
        <w:rPr>
          <w:sz w:val="24"/>
          <w:szCs w:val="24"/>
        </w:rPr>
        <w:t xml:space="preserve">. </w:t>
      </w:r>
      <w:r w:rsidR="008929A2" w:rsidRPr="008929A2">
        <w:rPr>
          <w:sz w:val="24"/>
          <w:szCs w:val="24"/>
        </w:rPr>
        <w:t>Though there are benefits associated with</w:t>
      </w:r>
      <w:r w:rsidR="00436EE9">
        <w:rPr>
          <w:sz w:val="24"/>
          <w:szCs w:val="24"/>
        </w:rPr>
        <w:t xml:space="preserve"> the usage of social media within police forces across the UK,</w:t>
      </w:r>
      <w:r w:rsidR="00955C07">
        <w:rPr>
          <w:sz w:val="24"/>
          <w:szCs w:val="24"/>
        </w:rPr>
        <w:t xml:space="preserve"> </w:t>
      </w:r>
      <w:proofErr w:type="spellStart"/>
      <w:r w:rsidR="00955C07">
        <w:rPr>
          <w:sz w:val="24"/>
          <w:szCs w:val="24"/>
        </w:rPr>
        <w:t>Chabria</w:t>
      </w:r>
      <w:proofErr w:type="spellEnd"/>
      <w:r w:rsidR="00955C07">
        <w:rPr>
          <w:sz w:val="24"/>
          <w:szCs w:val="24"/>
        </w:rPr>
        <w:t xml:space="preserve"> (2020)</w:t>
      </w:r>
      <w:r w:rsidR="00436EE9">
        <w:rPr>
          <w:sz w:val="24"/>
          <w:szCs w:val="24"/>
        </w:rPr>
        <w:t xml:space="preserve"> </w:t>
      </w:r>
      <w:r w:rsidR="00C97EB4">
        <w:rPr>
          <w:sz w:val="24"/>
          <w:szCs w:val="24"/>
        </w:rPr>
        <w:t>opposes</w:t>
      </w:r>
      <w:r w:rsidR="00436EE9">
        <w:rPr>
          <w:sz w:val="24"/>
          <w:szCs w:val="24"/>
        </w:rPr>
        <w:t xml:space="preserve"> the view that social media is beneficial to police organisations and</w:t>
      </w:r>
      <w:r w:rsidR="008929A2" w:rsidRPr="008929A2">
        <w:rPr>
          <w:sz w:val="24"/>
          <w:szCs w:val="24"/>
        </w:rPr>
        <w:t xml:space="preserve"> </w:t>
      </w:r>
      <w:r w:rsidR="00436EE9">
        <w:rPr>
          <w:sz w:val="24"/>
          <w:szCs w:val="24"/>
        </w:rPr>
        <w:t>s</w:t>
      </w:r>
      <w:r w:rsidR="00E62220" w:rsidRPr="008929A2">
        <w:rPr>
          <w:sz w:val="24"/>
          <w:szCs w:val="24"/>
        </w:rPr>
        <w:t>tates that there are negative connotations with social media and policing</w:t>
      </w:r>
      <w:r>
        <w:rPr>
          <w:sz w:val="24"/>
          <w:szCs w:val="24"/>
        </w:rPr>
        <w:t xml:space="preserve"> and pays particular attention to the misuse of social media by police personnel. R</w:t>
      </w:r>
      <w:r w:rsidR="00E62220" w:rsidRPr="008929A2">
        <w:rPr>
          <w:sz w:val="24"/>
          <w:szCs w:val="24"/>
        </w:rPr>
        <w:t>ecent events have reflected this ideology</w:t>
      </w:r>
      <w:r>
        <w:rPr>
          <w:sz w:val="24"/>
          <w:szCs w:val="24"/>
        </w:rPr>
        <w:t xml:space="preserve"> after a serving police officer of Merseyside Constabulary was sacked after taking </w:t>
      </w:r>
      <w:r w:rsidR="00CF4112">
        <w:rPr>
          <w:sz w:val="24"/>
          <w:szCs w:val="24"/>
        </w:rPr>
        <w:t>pictures of vulnerable people whilst on duty</w:t>
      </w:r>
      <w:r w:rsidR="00955C07">
        <w:rPr>
          <w:sz w:val="24"/>
          <w:szCs w:val="24"/>
        </w:rPr>
        <w:t xml:space="preserve">. </w:t>
      </w:r>
      <w:r w:rsidR="00C97EB4">
        <w:rPr>
          <w:sz w:val="24"/>
          <w:szCs w:val="24"/>
        </w:rPr>
        <w:t>Pc Ryan Connolly was dismissed in 2021 after being found in possession of photographs of vulnerable victims which were located on his personal mobile phone device</w:t>
      </w:r>
      <w:r w:rsidR="00D0732E">
        <w:rPr>
          <w:sz w:val="24"/>
          <w:szCs w:val="24"/>
        </w:rPr>
        <w:t>, further investigations led police to discover racist and homophobic images on the disgraced officers’ device (</w:t>
      </w:r>
      <w:proofErr w:type="spellStart"/>
      <w:r w:rsidR="00D0732E">
        <w:rPr>
          <w:sz w:val="24"/>
          <w:szCs w:val="24"/>
        </w:rPr>
        <w:t>Soteriou</w:t>
      </w:r>
      <w:proofErr w:type="spellEnd"/>
      <w:r w:rsidR="00D0732E">
        <w:rPr>
          <w:sz w:val="24"/>
          <w:szCs w:val="24"/>
        </w:rPr>
        <w:t>, 2021)</w:t>
      </w:r>
      <w:r w:rsidR="00CF4112">
        <w:rPr>
          <w:sz w:val="24"/>
          <w:szCs w:val="24"/>
        </w:rPr>
        <w:t xml:space="preserve">. Critchley (2021) commented on the dismissal and </w:t>
      </w:r>
      <w:r w:rsidR="00782C1E">
        <w:rPr>
          <w:sz w:val="24"/>
          <w:szCs w:val="24"/>
        </w:rPr>
        <w:t>stated,</w:t>
      </w:r>
      <w:r w:rsidR="00CF4112">
        <w:rPr>
          <w:sz w:val="24"/>
          <w:szCs w:val="24"/>
        </w:rPr>
        <w:t xml:space="preserve"> “I am appalled by the actions of Connolly” and further elaborated that such actions would not be tolerated </w:t>
      </w:r>
      <w:r w:rsidR="00782C1E">
        <w:rPr>
          <w:sz w:val="24"/>
          <w:szCs w:val="24"/>
        </w:rPr>
        <w:t xml:space="preserve">within the force with such behaviour impacting the publics confidence and trust within Merseyside Police. Furthermore, another incident that hit the headlines in 2020 detailed how two serving police officers of The Metropolitan Police service were arrested </w:t>
      </w:r>
      <w:r w:rsidR="007B7959">
        <w:rPr>
          <w:sz w:val="24"/>
          <w:szCs w:val="24"/>
        </w:rPr>
        <w:t xml:space="preserve">after supposedly sharing photographs over a social media platform of themselves whilst on duty at a murder scene (Burke, 2020). Butler (2020) described the actions of the officers as “unthinkable” and “disturbing”. The officers were subsequently dismissed and sentenced to a jail term. </w:t>
      </w:r>
      <w:r w:rsidR="00E569DF">
        <w:rPr>
          <w:sz w:val="24"/>
          <w:szCs w:val="24"/>
        </w:rPr>
        <w:t>It could be argued that t</w:t>
      </w:r>
      <w:r w:rsidR="007B7959">
        <w:rPr>
          <w:sz w:val="24"/>
          <w:szCs w:val="24"/>
        </w:rPr>
        <w:t>h</w:t>
      </w:r>
      <w:r w:rsidR="00E569DF">
        <w:rPr>
          <w:sz w:val="24"/>
          <w:szCs w:val="24"/>
        </w:rPr>
        <w:t>e</w:t>
      </w:r>
      <w:r w:rsidR="007B7959">
        <w:rPr>
          <w:sz w:val="24"/>
          <w:szCs w:val="24"/>
        </w:rPr>
        <w:t>s</w:t>
      </w:r>
      <w:r w:rsidR="00E569DF">
        <w:rPr>
          <w:sz w:val="24"/>
          <w:szCs w:val="24"/>
        </w:rPr>
        <w:t>e</w:t>
      </w:r>
      <w:r w:rsidR="007B7959">
        <w:rPr>
          <w:sz w:val="24"/>
          <w:szCs w:val="24"/>
        </w:rPr>
        <w:t xml:space="preserve"> incident</w:t>
      </w:r>
      <w:r w:rsidR="00E569DF">
        <w:rPr>
          <w:sz w:val="24"/>
          <w:szCs w:val="24"/>
        </w:rPr>
        <w:t>s</w:t>
      </w:r>
      <w:r w:rsidR="007B7959">
        <w:rPr>
          <w:sz w:val="24"/>
          <w:szCs w:val="24"/>
        </w:rPr>
        <w:t xml:space="preserve"> damaged the perception of the police with </w:t>
      </w:r>
      <w:r w:rsidR="00E569DF">
        <w:rPr>
          <w:sz w:val="24"/>
          <w:szCs w:val="24"/>
        </w:rPr>
        <w:t xml:space="preserve">statistics </w:t>
      </w:r>
      <w:r w:rsidR="00E569DF">
        <w:rPr>
          <w:sz w:val="24"/>
          <w:szCs w:val="24"/>
        </w:rPr>
        <w:lastRenderedPageBreak/>
        <w:t>showing that faith and trust in the police declined in the year of 2020/2021 (The Office for National Statistics, 2022).</w:t>
      </w:r>
    </w:p>
    <w:p w14:paraId="64A0436E" w14:textId="7347C12D" w:rsidR="00D2650C" w:rsidRDefault="00D2650C" w:rsidP="00B008E1">
      <w:pPr>
        <w:ind w:right="237"/>
        <w:jc w:val="both"/>
        <w:rPr>
          <w:sz w:val="24"/>
          <w:szCs w:val="24"/>
        </w:rPr>
      </w:pPr>
    </w:p>
    <w:p w14:paraId="22CAE2F8" w14:textId="211DE35D" w:rsidR="00D2650C" w:rsidRPr="008929A2" w:rsidRDefault="00D2650C" w:rsidP="00B008E1">
      <w:pPr>
        <w:ind w:right="237"/>
        <w:jc w:val="both"/>
        <w:rPr>
          <w:sz w:val="24"/>
          <w:szCs w:val="24"/>
        </w:rPr>
      </w:pPr>
      <w:r>
        <w:rPr>
          <w:sz w:val="24"/>
          <w:szCs w:val="24"/>
        </w:rPr>
        <w:t xml:space="preserve">According to Frank-Keyes (2022) social media misuse amongst police is not confined to lower ranks with data released through a ‘Freedom of Information’ request detailing that social media misuse in police forces throughout London Borough reached a four year high in 2020. The data released displayed that </w:t>
      </w:r>
      <w:r w:rsidR="0030113F">
        <w:rPr>
          <w:sz w:val="24"/>
          <w:szCs w:val="24"/>
        </w:rPr>
        <w:t xml:space="preserve">a total of </w:t>
      </w:r>
      <w:r>
        <w:rPr>
          <w:sz w:val="24"/>
          <w:szCs w:val="24"/>
        </w:rPr>
        <w:t>twenty officers ranked at a sergeant and above were identified as be</w:t>
      </w:r>
      <w:r w:rsidR="00100A14">
        <w:rPr>
          <w:sz w:val="24"/>
          <w:szCs w:val="24"/>
        </w:rPr>
        <w:t xml:space="preserve">ing in breach of their professional standards through engagement in unprofessional conduct facilitated through social media. Further </w:t>
      </w:r>
      <w:r w:rsidR="0030113F">
        <w:rPr>
          <w:sz w:val="24"/>
          <w:szCs w:val="24"/>
        </w:rPr>
        <w:t xml:space="preserve">figures released by The Metropolitan Police service outlined that in 2021 the organisation </w:t>
      </w:r>
      <w:r w:rsidR="00E307A4">
        <w:rPr>
          <w:sz w:val="24"/>
          <w:szCs w:val="24"/>
        </w:rPr>
        <w:t>was</w:t>
      </w:r>
      <w:r w:rsidR="0030113F">
        <w:rPr>
          <w:sz w:val="24"/>
          <w:szCs w:val="24"/>
        </w:rPr>
        <w:t xml:space="preserve"> holding a total of ninety</w:t>
      </w:r>
      <w:r w:rsidR="00E307A4">
        <w:rPr>
          <w:sz w:val="24"/>
          <w:szCs w:val="24"/>
        </w:rPr>
        <w:t>-</w:t>
      </w:r>
      <w:r w:rsidR="0030113F">
        <w:rPr>
          <w:sz w:val="24"/>
          <w:szCs w:val="24"/>
        </w:rPr>
        <w:t>two police officers under investigation over social media misuse claims (Frank-Keyes, 2022).</w:t>
      </w:r>
      <w:r w:rsidR="00E307A4">
        <w:rPr>
          <w:sz w:val="24"/>
          <w:szCs w:val="24"/>
        </w:rPr>
        <w:t xml:space="preserve"> Gwent Police have a bespoke social media policy which outlines to </w:t>
      </w:r>
      <w:proofErr w:type="gramStart"/>
      <w:r w:rsidR="00E307A4">
        <w:rPr>
          <w:sz w:val="24"/>
          <w:szCs w:val="24"/>
        </w:rPr>
        <w:t>all of</w:t>
      </w:r>
      <w:proofErr w:type="gramEnd"/>
      <w:r w:rsidR="00E307A4">
        <w:rPr>
          <w:sz w:val="24"/>
          <w:szCs w:val="24"/>
        </w:rPr>
        <w:t xml:space="preserve"> its employees’ behaviours and conduct expected whilst employed within the organisation. The policy outlines “I</w:t>
      </w:r>
      <w:r w:rsidR="00E307A4">
        <w:rPr>
          <w:sz w:val="24"/>
          <w:szCs w:val="24"/>
        </w:rPr>
        <w:t xml:space="preserve">t </w:t>
      </w:r>
      <w:r w:rsidR="00C96730">
        <w:rPr>
          <w:sz w:val="24"/>
          <w:szCs w:val="24"/>
        </w:rPr>
        <w:t>must</w:t>
      </w:r>
      <w:r w:rsidR="00E307A4">
        <w:rPr>
          <w:sz w:val="24"/>
          <w:szCs w:val="24"/>
        </w:rPr>
        <w:t xml:space="preserve"> be recognised that </w:t>
      </w:r>
      <w:proofErr w:type="gramStart"/>
      <w:r w:rsidR="00E307A4">
        <w:rPr>
          <w:sz w:val="24"/>
          <w:szCs w:val="24"/>
        </w:rPr>
        <w:t>the majority of</w:t>
      </w:r>
      <w:proofErr w:type="gramEnd"/>
      <w:r w:rsidR="00E307A4">
        <w:rPr>
          <w:sz w:val="24"/>
          <w:szCs w:val="24"/>
        </w:rPr>
        <w:t xml:space="preserve"> Gwent </w:t>
      </w:r>
      <w:r w:rsidR="00C96730">
        <w:rPr>
          <w:sz w:val="24"/>
          <w:szCs w:val="24"/>
        </w:rPr>
        <w:t>P</w:t>
      </w:r>
      <w:r w:rsidR="00E307A4">
        <w:rPr>
          <w:sz w:val="24"/>
          <w:szCs w:val="24"/>
        </w:rPr>
        <w:t>olice employees will have access to their own personal social media accounts. Whilst these should be considered separate from police use of social media, officers and staff still have a responsibility to use them appropriately and be aware of the potential risks</w:t>
      </w:r>
      <w:r w:rsidR="00E307A4">
        <w:rPr>
          <w:sz w:val="24"/>
          <w:szCs w:val="24"/>
        </w:rPr>
        <w:t xml:space="preserve">” (Gwent Police, 2022). </w:t>
      </w:r>
    </w:p>
    <w:p w14:paraId="22A4C188" w14:textId="77777777" w:rsidR="00E62220" w:rsidRPr="00270EEB" w:rsidRDefault="00E62220" w:rsidP="00340E9A">
      <w:pPr>
        <w:ind w:right="237"/>
        <w:jc w:val="both"/>
        <w:rPr>
          <w:sz w:val="24"/>
          <w:szCs w:val="24"/>
        </w:rPr>
      </w:pPr>
    </w:p>
    <w:p w14:paraId="4519C025" w14:textId="59340264" w:rsidR="008B28E7" w:rsidRPr="00270EEB" w:rsidRDefault="00D2650C" w:rsidP="00340E9A">
      <w:pPr>
        <w:ind w:right="237"/>
        <w:jc w:val="both"/>
        <w:rPr>
          <w:sz w:val="24"/>
          <w:szCs w:val="24"/>
        </w:rPr>
      </w:pPr>
      <w:r>
        <w:rPr>
          <w:sz w:val="24"/>
          <w:szCs w:val="24"/>
        </w:rPr>
        <w:t>As identified through this academic study, it can be disputed that s</w:t>
      </w:r>
      <w:r w:rsidR="006B212B">
        <w:rPr>
          <w:sz w:val="24"/>
          <w:szCs w:val="24"/>
        </w:rPr>
        <w:t>ocial media is heavily endorsed and accessed in modern day technology through s</w:t>
      </w:r>
      <w:r w:rsidR="007145CF">
        <w:rPr>
          <w:sz w:val="24"/>
          <w:szCs w:val="24"/>
        </w:rPr>
        <w:t>martphones</w:t>
      </w:r>
      <w:r w:rsidR="00583D53">
        <w:rPr>
          <w:sz w:val="24"/>
          <w:szCs w:val="24"/>
        </w:rPr>
        <w:t xml:space="preserve"> both positively and negatively</w:t>
      </w:r>
      <w:r w:rsidR="006B212B">
        <w:rPr>
          <w:sz w:val="24"/>
          <w:szCs w:val="24"/>
        </w:rPr>
        <w:t>. Smartphones</w:t>
      </w:r>
      <w:r w:rsidR="007145CF">
        <w:rPr>
          <w:sz w:val="24"/>
          <w:szCs w:val="24"/>
        </w:rPr>
        <w:t xml:space="preserve"> are a very current fragment of modern-day lifestyles with over forty</w:t>
      </w:r>
      <w:r w:rsidR="00572A62">
        <w:rPr>
          <w:sz w:val="24"/>
          <w:szCs w:val="24"/>
        </w:rPr>
        <w:t>-</w:t>
      </w:r>
      <w:r w:rsidR="007145CF">
        <w:rPr>
          <w:sz w:val="24"/>
          <w:szCs w:val="24"/>
        </w:rPr>
        <w:t xml:space="preserve">eight billion active mobile cell connections active globally, all endorsed with record sharing capabilities and social media applications which facilitate verbal exchange in many forms </w:t>
      </w:r>
      <w:r w:rsidR="00572A62">
        <w:rPr>
          <w:sz w:val="24"/>
          <w:szCs w:val="24"/>
        </w:rPr>
        <w:t>(Walsh &amp; O’Connor, 2018</w:t>
      </w:r>
      <w:r w:rsidR="007145CF">
        <w:rPr>
          <w:sz w:val="24"/>
          <w:szCs w:val="24"/>
        </w:rPr>
        <w:t xml:space="preserve">). This digital </w:t>
      </w:r>
      <w:r w:rsidR="00D40EB0">
        <w:rPr>
          <w:sz w:val="24"/>
          <w:szCs w:val="24"/>
        </w:rPr>
        <w:t>movement</w:t>
      </w:r>
      <w:r w:rsidR="007145CF">
        <w:rPr>
          <w:sz w:val="24"/>
          <w:szCs w:val="24"/>
        </w:rPr>
        <w:t xml:space="preserve"> is popular with the younger generations and is used to communicate through a digital platform using social media to build digital relationships</w:t>
      </w:r>
      <w:r w:rsidR="00D40EB0">
        <w:rPr>
          <w:sz w:val="24"/>
          <w:szCs w:val="24"/>
        </w:rPr>
        <w:t>, social media can also be beneficial to vulnerable members of society who may struggle to communicate through their vulnerabilities without a digital platform</w:t>
      </w:r>
      <w:r w:rsidR="007145CF">
        <w:rPr>
          <w:sz w:val="24"/>
          <w:szCs w:val="24"/>
        </w:rPr>
        <w:t xml:space="preserve"> (</w:t>
      </w:r>
      <w:proofErr w:type="spellStart"/>
      <w:r w:rsidR="007145CF" w:rsidRPr="00812FD1">
        <w:rPr>
          <w:sz w:val="24"/>
          <w:szCs w:val="24"/>
        </w:rPr>
        <w:t>Hynan</w:t>
      </w:r>
      <w:proofErr w:type="spellEnd"/>
      <w:r w:rsidR="007145CF" w:rsidRPr="00812FD1">
        <w:rPr>
          <w:sz w:val="24"/>
          <w:szCs w:val="24"/>
        </w:rPr>
        <w:t>, 2021</w:t>
      </w:r>
      <w:r w:rsidR="007145CF">
        <w:rPr>
          <w:sz w:val="24"/>
          <w:szCs w:val="24"/>
        </w:rPr>
        <w:t>). However, Abbasi (</w:t>
      </w:r>
      <w:r w:rsidR="007145CF" w:rsidRPr="00691D75">
        <w:rPr>
          <w:sz w:val="24"/>
          <w:szCs w:val="24"/>
        </w:rPr>
        <w:t>2019</w:t>
      </w:r>
      <w:r w:rsidR="007145CF">
        <w:rPr>
          <w:sz w:val="24"/>
          <w:szCs w:val="24"/>
        </w:rPr>
        <w:t xml:space="preserve">) argues that regular access and usage of social media can impact the </w:t>
      </w:r>
      <w:r w:rsidR="00572A62">
        <w:rPr>
          <w:sz w:val="24"/>
          <w:szCs w:val="24"/>
        </w:rPr>
        <w:t>user’s</w:t>
      </w:r>
      <w:r w:rsidR="007145CF">
        <w:rPr>
          <w:sz w:val="24"/>
          <w:szCs w:val="24"/>
        </w:rPr>
        <w:t xml:space="preserve"> health and lifestyle choices.</w:t>
      </w:r>
      <w:r w:rsidR="00436EE9">
        <w:rPr>
          <w:sz w:val="24"/>
          <w:szCs w:val="24"/>
        </w:rPr>
        <w:t xml:space="preserve"> Gwent Police introduced a ‘Social Media Desk’ in 2018 to assist the public in reporting non-urgent incidents to police and offered up a portal for the public to connect with police digitally when police advice is sought. </w:t>
      </w:r>
      <w:r w:rsidR="00525CFF">
        <w:rPr>
          <w:sz w:val="24"/>
          <w:szCs w:val="24"/>
        </w:rPr>
        <w:t xml:space="preserve">The scheme was introduced by the force with the intention of reaching more vulnerable members of the community to facilitate easy access to police communication. The desk is available to the public 24/7 and can be accessed through Facebook and Twitter direct messaging systems (Gwent Police, 2022). Townsend (2022) elaborates that “On average, Gwent Police receive in between 1000 and 1,200 calls a day. Between 750 and 950 of those calls are non-urgent and don’t require immediate police action, </w:t>
      </w:r>
      <w:r w:rsidR="00A118B3">
        <w:rPr>
          <w:sz w:val="24"/>
          <w:szCs w:val="24"/>
        </w:rPr>
        <w:t xml:space="preserve">we know that we are in a fast-moving digital age and that in the last ten years we have seen a significant shift in the way that people communicate with each other, and we want to make sure that Gwent Police remains up to speed with those changes”. </w:t>
      </w:r>
      <w:r w:rsidR="00EE51A6">
        <w:rPr>
          <w:sz w:val="24"/>
          <w:szCs w:val="24"/>
        </w:rPr>
        <w:t xml:space="preserve">Hill (2022) endorses this view and affirms that “Gwent Police are constantly looking at ways in which we can improve our service to the public to become more efficient and effective and most importantly, accessible”. Furthermore, Cuthbert (2022) </w:t>
      </w:r>
      <w:r w:rsidR="00C81E97">
        <w:rPr>
          <w:sz w:val="24"/>
          <w:szCs w:val="24"/>
        </w:rPr>
        <w:t xml:space="preserve">prophesises that “The social media desk helps to ensure that Gwent Police are available, </w:t>
      </w:r>
      <w:r w:rsidR="00CF4112">
        <w:rPr>
          <w:sz w:val="24"/>
          <w:szCs w:val="24"/>
        </w:rPr>
        <w:t>accessible,</w:t>
      </w:r>
      <w:r w:rsidR="00C81E97">
        <w:rPr>
          <w:sz w:val="24"/>
          <w:szCs w:val="24"/>
        </w:rPr>
        <w:t xml:space="preserve"> and responsive to the community with 96% of users surveyed stating that they would use the social media desk again”.</w:t>
      </w:r>
    </w:p>
    <w:p w14:paraId="0319326B" w14:textId="77777777" w:rsidR="00025650" w:rsidRPr="00270EEB" w:rsidRDefault="00025650" w:rsidP="6A7A34F7">
      <w:pPr>
        <w:ind w:right="237"/>
        <w:jc w:val="both"/>
        <w:rPr>
          <w:b/>
          <w:bCs/>
          <w:sz w:val="24"/>
          <w:szCs w:val="24"/>
        </w:rPr>
      </w:pPr>
    </w:p>
    <w:p w14:paraId="5A26B836" w14:textId="397A8027" w:rsidR="00EA1C29" w:rsidRDefault="00EA1C29" w:rsidP="00EA1C29">
      <w:pPr>
        <w:ind w:right="237"/>
        <w:jc w:val="both"/>
        <w:rPr>
          <w:sz w:val="24"/>
          <w:szCs w:val="24"/>
        </w:rPr>
      </w:pPr>
      <w:r>
        <w:rPr>
          <w:sz w:val="24"/>
          <w:szCs w:val="24"/>
        </w:rPr>
        <w:t>In conclusion of this academic paper, we have administered the ‘</w:t>
      </w:r>
      <w:r>
        <w:rPr>
          <w:sz w:val="24"/>
          <w:szCs w:val="24"/>
        </w:rPr>
        <w:t>Driscoll Model of Reflection</w:t>
      </w:r>
      <w:r>
        <w:rPr>
          <w:sz w:val="24"/>
          <w:szCs w:val="24"/>
        </w:rPr>
        <w:t>’</w:t>
      </w:r>
      <w:r w:rsidRPr="009D4D25">
        <w:rPr>
          <w:sz w:val="24"/>
          <w:szCs w:val="24"/>
        </w:rPr>
        <w:t xml:space="preserve"> to </w:t>
      </w:r>
      <w:r>
        <w:rPr>
          <w:sz w:val="24"/>
          <w:szCs w:val="24"/>
        </w:rPr>
        <w:t>review Gwent Police’s view on</w:t>
      </w:r>
      <w:r>
        <w:rPr>
          <w:sz w:val="24"/>
          <w:szCs w:val="24"/>
        </w:rPr>
        <w:t xml:space="preserve"> force policy </w:t>
      </w:r>
      <w:r>
        <w:rPr>
          <w:sz w:val="24"/>
          <w:szCs w:val="24"/>
        </w:rPr>
        <w:t>in</w:t>
      </w:r>
      <w:r>
        <w:rPr>
          <w:sz w:val="24"/>
          <w:szCs w:val="24"/>
        </w:rPr>
        <w:t xml:space="preserve"> using social media for professional information and engagement purposes.</w:t>
      </w:r>
      <w:r>
        <w:rPr>
          <w:sz w:val="24"/>
          <w:szCs w:val="24"/>
        </w:rPr>
        <w:t xml:space="preserve"> Furthermore, we have</w:t>
      </w:r>
      <w:r>
        <w:rPr>
          <w:sz w:val="24"/>
          <w:szCs w:val="24"/>
        </w:rPr>
        <w:t xml:space="preserve"> </w:t>
      </w:r>
      <w:r>
        <w:rPr>
          <w:sz w:val="24"/>
          <w:szCs w:val="24"/>
        </w:rPr>
        <w:t>delved into</w:t>
      </w:r>
      <w:r>
        <w:rPr>
          <w:sz w:val="24"/>
          <w:szCs w:val="24"/>
        </w:rPr>
        <w:t xml:space="preserve"> what social media platforms are used by polic</w:t>
      </w:r>
      <w:r>
        <w:rPr>
          <w:sz w:val="24"/>
          <w:szCs w:val="24"/>
        </w:rPr>
        <w:t>e organisations</w:t>
      </w:r>
      <w:r>
        <w:rPr>
          <w:sz w:val="24"/>
          <w:szCs w:val="24"/>
        </w:rPr>
        <w:t xml:space="preserve"> and what the benefits and risks of using social media are. To concur, we </w:t>
      </w:r>
      <w:r>
        <w:rPr>
          <w:sz w:val="24"/>
          <w:szCs w:val="24"/>
        </w:rPr>
        <w:t>have</w:t>
      </w:r>
      <w:r>
        <w:rPr>
          <w:sz w:val="24"/>
          <w:szCs w:val="24"/>
        </w:rPr>
        <w:t xml:space="preserve"> explore</w:t>
      </w:r>
      <w:r>
        <w:rPr>
          <w:sz w:val="24"/>
          <w:szCs w:val="24"/>
        </w:rPr>
        <w:t>d</w:t>
      </w:r>
      <w:r>
        <w:rPr>
          <w:sz w:val="24"/>
          <w:szCs w:val="24"/>
        </w:rPr>
        <w:t xml:space="preserve"> </w:t>
      </w:r>
      <w:r>
        <w:rPr>
          <w:sz w:val="24"/>
          <w:szCs w:val="24"/>
        </w:rPr>
        <w:t>my experience of utilising social media within Gwent Police</w:t>
      </w:r>
      <w:r>
        <w:rPr>
          <w:sz w:val="24"/>
          <w:szCs w:val="24"/>
        </w:rPr>
        <w:t xml:space="preserve"> </w:t>
      </w:r>
      <w:r>
        <w:rPr>
          <w:sz w:val="24"/>
          <w:szCs w:val="24"/>
        </w:rPr>
        <w:t>to engage and inform the public</w:t>
      </w:r>
      <w:r>
        <w:rPr>
          <w:sz w:val="24"/>
          <w:szCs w:val="24"/>
        </w:rPr>
        <w:t xml:space="preserve"> </w:t>
      </w:r>
      <w:r>
        <w:rPr>
          <w:sz w:val="24"/>
          <w:szCs w:val="24"/>
        </w:rPr>
        <w:t>when</w:t>
      </w:r>
      <w:r>
        <w:rPr>
          <w:sz w:val="24"/>
          <w:szCs w:val="24"/>
        </w:rPr>
        <w:t xml:space="preserve"> promot</w:t>
      </w:r>
      <w:r>
        <w:rPr>
          <w:sz w:val="24"/>
          <w:szCs w:val="24"/>
        </w:rPr>
        <w:t>ing</w:t>
      </w:r>
      <w:r>
        <w:rPr>
          <w:sz w:val="24"/>
          <w:szCs w:val="24"/>
        </w:rPr>
        <w:t xml:space="preserve"> policy initiatives. </w:t>
      </w:r>
      <w:r w:rsidR="00305054" w:rsidRPr="00305054">
        <w:rPr>
          <w:b/>
          <w:bCs/>
          <w:i/>
          <w:iCs/>
          <w:sz w:val="24"/>
          <w:szCs w:val="24"/>
        </w:rPr>
        <w:t>(2302 words)</w:t>
      </w:r>
    </w:p>
    <w:p w14:paraId="163D6687"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3E1F3828"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5942EE25"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40DE3E99"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0C5AE95B"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063B38AB"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0C8C6604"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0655516D"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298A8AC3"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1087362F"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76867F05"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1675E227"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7E16ECA1"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7B659B0C"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2A907133"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58251D31"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3298485D"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4846C8A6"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491708B4"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3B8C72BF"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213871FC"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0CE9C7E7"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36829816"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74F5FE4A"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77444500"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605764A0"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3852727E"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4F7B3368"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16972076"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29F1795F"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72620D0D"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092302AF"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430C873F"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600363A0"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33869F26"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265B5280"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6BD4402D"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78912532"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6900A0E5"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49297EC7"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63C89EA0"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4AA355A3" w14:textId="77777777" w:rsidR="00C85690" w:rsidRDefault="00C85690" w:rsidP="6A7A34F7">
      <w:pPr>
        <w:pStyle w:val="paragraph"/>
        <w:spacing w:before="0" w:beforeAutospacing="0" w:after="0" w:afterAutospacing="0"/>
        <w:ind w:right="225"/>
        <w:jc w:val="both"/>
        <w:textAlignment w:val="baseline"/>
        <w:rPr>
          <w:rStyle w:val="normaltextrun"/>
          <w:rFonts w:ascii="Arial" w:hAnsi="Arial" w:cs="Arial"/>
          <w:b/>
          <w:bCs/>
        </w:rPr>
      </w:pPr>
    </w:p>
    <w:p w14:paraId="08C8272D" w14:textId="227A5889"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r>
        <w:rPr>
          <w:rStyle w:val="normaltextrun"/>
          <w:rFonts w:ascii="Arial" w:hAnsi="Arial" w:cs="Arial"/>
          <w:b/>
          <w:bCs/>
        </w:rPr>
        <w:lastRenderedPageBreak/>
        <w:t>Task 3</w:t>
      </w:r>
    </w:p>
    <w:p w14:paraId="17EB5134" w14:textId="77777777" w:rsidR="007145CF" w:rsidRDefault="007145CF" w:rsidP="6A7A34F7">
      <w:pPr>
        <w:pStyle w:val="paragraph"/>
        <w:spacing w:before="0" w:beforeAutospacing="0" w:after="0" w:afterAutospacing="0"/>
        <w:ind w:right="225"/>
        <w:jc w:val="both"/>
        <w:textAlignment w:val="baseline"/>
        <w:rPr>
          <w:rStyle w:val="normaltextrun"/>
          <w:rFonts w:ascii="Arial" w:hAnsi="Arial" w:cs="Arial"/>
          <w:b/>
          <w:bCs/>
        </w:rPr>
      </w:pPr>
    </w:p>
    <w:p w14:paraId="6810A4FF" w14:textId="0193A345"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546D53">
              <w:rPr>
                <w:rStyle w:val="normaltextrun"/>
                <w:rFonts w:ascii="Arial" w:hAnsi="Arial" w:cs="Arial"/>
                <w:b/>
                <w:bCs/>
                <w:color w:val="0000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546D53">
              <w:rPr>
                <w:rStyle w:val="normaltextrun"/>
                <w:rFonts w:ascii="Arial" w:hAnsi="Arial" w:cs="Arial"/>
                <w:b/>
                <w:bCs/>
                <w:color w:val="000000"/>
              </w:rPr>
              <w:t xml:space="preserve">Critically </w:t>
            </w:r>
            <w:r w:rsidR="495505D9" w:rsidRPr="00546D53">
              <w:rPr>
                <w:rStyle w:val="normaltextrun"/>
                <w:rFonts w:ascii="Arial" w:hAnsi="Arial" w:cs="Arial"/>
                <w:b/>
                <w:bCs/>
                <w:color w:val="000000"/>
              </w:rPr>
              <w:t>analyse</w:t>
            </w:r>
            <w:r w:rsidR="495505D9" w:rsidRPr="00546D53">
              <w:rPr>
                <w:rStyle w:val="normaltextrun"/>
                <w:rFonts w:ascii="Arial" w:hAnsi="Arial" w:cs="Arial"/>
                <w:color w:val="000000" w:themeColor="text1"/>
              </w:rPr>
              <w:t xml:space="preserv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546D53">
              <w:rPr>
                <w:rStyle w:val="normaltextrun"/>
                <w:rFonts w:ascii="Arial" w:hAnsi="Arial" w:cs="Arial"/>
                <w:color w:val="000000"/>
              </w:rPr>
              <w:t>2</w:t>
            </w:r>
            <w:r w:rsidR="734005ED" w:rsidRPr="00546D53">
              <w:rPr>
                <w:rStyle w:val="normaltextrun"/>
                <w:rFonts w:ascii="Arial" w:hAnsi="Arial" w:cs="Arial"/>
                <w:color w:val="0000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6217529" w14:textId="77777777" w:rsidR="007A6B6A" w:rsidRDefault="007A6B6A" w:rsidP="009D4D25">
      <w:pPr>
        <w:pStyle w:val="NoSpacing"/>
        <w:rPr>
          <w:sz w:val="24"/>
          <w:szCs w:val="24"/>
        </w:rPr>
      </w:pPr>
    </w:p>
    <w:p w14:paraId="33B3DC8D" w14:textId="5A52E5D2" w:rsidR="00562A49" w:rsidRPr="009D4D25" w:rsidRDefault="008D7E6B" w:rsidP="009D4D25">
      <w:pPr>
        <w:pStyle w:val="NoSpacing"/>
        <w:rPr>
          <w:sz w:val="24"/>
          <w:szCs w:val="24"/>
        </w:rPr>
      </w:pPr>
      <w:r w:rsidRPr="009D4D25">
        <w:rPr>
          <w:sz w:val="24"/>
          <w:szCs w:val="24"/>
        </w:rPr>
        <w:t xml:space="preserve">For this critical review and valuation of an academic topic in a policing </w:t>
      </w:r>
      <w:r w:rsidR="007A12F0" w:rsidRPr="009D4D25">
        <w:rPr>
          <w:sz w:val="24"/>
          <w:szCs w:val="24"/>
        </w:rPr>
        <w:t>context</w:t>
      </w:r>
      <w:r w:rsidRPr="009D4D25">
        <w:rPr>
          <w:sz w:val="24"/>
          <w:szCs w:val="24"/>
        </w:rPr>
        <w:t xml:space="preserve">, </w:t>
      </w:r>
      <w:r w:rsidR="00562A49" w:rsidRPr="009D4D25">
        <w:rPr>
          <w:sz w:val="24"/>
          <w:szCs w:val="24"/>
        </w:rPr>
        <w:t>I will refer to the “Gibbs Model of Reflection</w:t>
      </w:r>
      <w:r w:rsidR="00E30F05">
        <w:rPr>
          <w:sz w:val="24"/>
          <w:szCs w:val="24"/>
        </w:rPr>
        <w:t xml:space="preserve"> 1988</w:t>
      </w:r>
      <w:r w:rsidR="00562A49" w:rsidRPr="009D4D25">
        <w:rPr>
          <w:sz w:val="24"/>
          <w:szCs w:val="24"/>
        </w:rPr>
        <w:t>” (</w:t>
      </w:r>
      <w:r w:rsidR="00E30F05">
        <w:rPr>
          <w:sz w:val="24"/>
          <w:szCs w:val="24"/>
        </w:rPr>
        <w:t>MindTools, 2022</w:t>
      </w:r>
      <w:r w:rsidR="00562A49" w:rsidRPr="009D4D25">
        <w:rPr>
          <w:sz w:val="24"/>
          <w:szCs w:val="24"/>
        </w:rPr>
        <w:t>) to</w:t>
      </w:r>
      <w:r w:rsidR="008F1B82" w:rsidRPr="009D4D25">
        <w:rPr>
          <w:sz w:val="24"/>
          <w:szCs w:val="24"/>
        </w:rPr>
        <w:t xml:space="preserve"> explore different recognised leadership styles and</w:t>
      </w:r>
      <w:r w:rsidR="00562A49" w:rsidRPr="009D4D25">
        <w:rPr>
          <w:sz w:val="24"/>
          <w:szCs w:val="24"/>
        </w:rPr>
        <w:t xml:space="preserve"> reflect </w:t>
      </w:r>
      <w:r w:rsidR="008F1B82" w:rsidRPr="009D4D25">
        <w:rPr>
          <w:sz w:val="24"/>
          <w:szCs w:val="24"/>
        </w:rPr>
        <w:t>up</w:t>
      </w:r>
      <w:r w:rsidR="00562A49" w:rsidRPr="009D4D25">
        <w:rPr>
          <w:sz w:val="24"/>
          <w:szCs w:val="24"/>
        </w:rPr>
        <w:t xml:space="preserve">on </w:t>
      </w:r>
      <w:r w:rsidR="008F1B82" w:rsidRPr="009D4D25">
        <w:rPr>
          <w:sz w:val="24"/>
          <w:szCs w:val="24"/>
        </w:rPr>
        <w:t>the reasons why such</w:t>
      </w:r>
      <w:r w:rsidR="00B6260D" w:rsidRPr="009D4D25">
        <w:rPr>
          <w:sz w:val="24"/>
          <w:szCs w:val="24"/>
        </w:rPr>
        <w:t xml:space="preserve"> developed leadership strategies </w:t>
      </w:r>
      <w:r w:rsidR="008F1B82" w:rsidRPr="009D4D25">
        <w:rPr>
          <w:sz w:val="24"/>
          <w:szCs w:val="24"/>
        </w:rPr>
        <w:t>are used within policing to</w:t>
      </w:r>
      <w:r w:rsidR="00B6260D" w:rsidRPr="009D4D25">
        <w:rPr>
          <w:sz w:val="24"/>
          <w:szCs w:val="24"/>
        </w:rPr>
        <w:t xml:space="preserve"> manage a range of different operational situations.</w:t>
      </w:r>
      <w:r w:rsidRPr="009D4D25">
        <w:rPr>
          <w:sz w:val="24"/>
          <w:szCs w:val="24"/>
        </w:rPr>
        <w:t xml:space="preserve">  </w:t>
      </w:r>
      <w:r w:rsidR="00F558BE" w:rsidRPr="009D4D25">
        <w:rPr>
          <w:sz w:val="24"/>
          <w:szCs w:val="24"/>
        </w:rPr>
        <w:t xml:space="preserve">Finally, we </w:t>
      </w:r>
      <w:r w:rsidR="00562A49" w:rsidRPr="009D4D25">
        <w:rPr>
          <w:sz w:val="24"/>
          <w:szCs w:val="24"/>
        </w:rPr>
        <w:t xml:space="preserve">will </w:t>
      </w:r>
      <w:r w:rsidR="00F558BE" w:rsidRPr="009D4D25">
        <w:rPr>
          <w:sz w:val="24"/>
          <w:szCs w:val="24"/>
        </w:rPr>
        <w:t>study</w:t>
      </w:r>
      <w:r w:rsidR="00562A49" w:rsidRPr="009D4D25">
        <w:rPr>
          <w:sz w:val="24"/>
          <w:szCs w:val="24"/>
        </w:rPr>
        <w:t xml:space="preserve"> </w:t>
      </w:r>
      <w:r w:rsidR="00F558BE" w:rsidRPr="009D4D25">
        <w:rPr>
          <w:sz w:val="24"/>
          <w:szCs w:val="24"/>
        </w:rPr>
        <w:t>the relevance of utilising</w:t>
      </w:r>
      <w:r w:rsidR="00B6260D" w:rsidRPr="009D4D25">
        <w:rPr>
          <w:sz w:val="24"/>
          <w:szCs w:val="24"/>
        </w:rPr>
        <w:t xml:space="preserve"> flexibility</w:t>
      </w:r>
      <w:r w:rsidR="00F558BE" w:rsidRPr="009D4D25">
        <w:rPr>
          <w:sz w:val="24"/>
          <w:szCs w:val="24"/>
        </w:rPr>
        <w:t xml:space="preserve"> when implementing</w:t>
      </w:r>
      <w:r w:rsidR="00B6260D" w:rsidRPr="009D4D25">
        <w:rPr>
          <w:sz w:val="24"/>
          <w:szCs w:val="24"/>
        </w:rPr>
        <w:t xml:space="preserve"> a range of leadership styles </w:t>
      </w:r>
      <w:r w:rsidR="00F558BE" w:rsidRPr="009D4D25">
        <w:rPr>
          <w:sz w:val="24"/>
          <w:szCs w:val="24"/>
        </w:rPr>
        <w:t>and</w:t>
      </w:r>
      <w:r w:rsidR="00B6260D" w:rsidRPr="009D4D25">
        <w:rPr>
          <w:sz w:val="24"/>
          <w:szCs w:val="24"/>
        </w:rPr>
        <w:t xml:space="preserve"> reflect upon </w:t>
      </w:r>
      <w:r w:rsidR="00F558BE" w:rsidRPr="009D4D25">
        <w:rPr>
          <w:sz w:val="24"/>
          <w:szCs w:val="24"/>
        </w:rPr>
        <w:t xml:space="preserve">how this impacts </w:t>
      </w:r>
      <w:r w:rsidR="00B6260D" w:rsidRPr="009D4D25">
        <w:rPr>
          <w:sz w:val="24"/>
          <w:szCs w:val="24"/>
        </w:rPr>
        <w:t>dynamic circumstances</w:t>
      </w:r>
      <w:r w:rsidR="00562A49" w:rsidRPr="009D4D25">
        <w:rPr>
          <w:sz w:val="24"/>
          <w:szCs w:val="24"/>
        </w:rPr>
        <w:t xml:space="preserve">.  </w:t>
      </w:r>
    </w:p>
    <w:p w14:paraId="1620CAD1" w14:textId="77777777" w:rsidR="00562A49" w:rsidRPr="009D4D25" w:rsidRDefault="00562A49" w:rsidP="009D4D25">
      <w:pPr>
        <w:pStyle w:val="NoSpacing"/>
        <w:rPr>
          <w:sz w:val="24"/>
          <w:szCs w:val="24"/>
        </w:rPr>
      </w:pPr>
    </w:p>
    <w:p w14:paraId="0311733F" w14:textId="22E85E04" w:rsidR="00562A49" w:rsidRPr="009D4D25" w:rsidRDefault="00A870D5" w:rsidP="009D4D25">
      <w:pPr>
        <w:pStyle w:val="NoSpacing"/>
        <w:rPr>
          <w:sz w:val="24"/>
          <w:szCs w:val="24"/>
        </w:rPr>
      </w:pPr>
      <w:r w:rsidRPr="009D4D25">
        <w:rPr>
          <w:sz w:val="24"/>
          <w:szCs w:val="24"/>
        </w:rPr>
        <w:t>I will implement th</w:t>
      </w:r>
      <w:r>
        <w:rPr>
          <w:sz w:val="24"/>
          <w:szCs w:val="24"/>
        </w:rPr>
        <w:t>e Gibbs</w:t>
      </w:r>
      <w:r w:rsidRPr="009D4D25">
        <w:rPr>
          <w:sz w:val="24"/>
          <w:szCs w:val="24"/>
        </w:rPr>
        <w:t xml:space="preserve"> </w:t>
      </w:r>
      <w:r>
        <w:rPr>
          <w:sz w:val="24"/>
          <w:szCs w:val="24"/>
        </w:rPr>
        <w:t>M</w:t>
      </w:r>
      <w:r w:rsidRPr="009D4D25">
        <w:rPr>
          <w:sz w:val="24"/>
          <w:szCs w:val="24"/>
        </w:rPr>
        <w:t>odel into this study to reflect upon how leadership strategies and flexibility has impacted me whilst dealing with fluctuating circumstances as a serving Police Officer.</w:t>
      </w:r>
      <w:r>
        <w:rPr>
          <w:sz w:val="24"/>
          <w:szCs w:val="24"/>
        </w:rPr>
        <w:t xml:space="preserve"> T</w:t>
      </w:r>
      <w:r w:rsidR="00562A49" w:rsidRPr="009D4D25">
        <w:rPr>
          <w:sz w:val="24"/>
          <w:szCs w:val="24"/>
        </w:rPr>
        <w:t>here are six stages of the Gibbs Model</w:t>
      </w:r>
      <w:r w:rsidR="00412A90">
        <w:rPr>
          <w:sz w:val="24"/>
          <w:szCs w:val="24"/>
        </w:rPr>
        <w:t xml:space="preserve"> which will be explored within this study</w:t>
      </w:r>
      <w:r w:rsidR="000B2F5A">
        <w:rPr>
          <w:sz w:val="24"/>
          <w:szCs w:val="24"/>
        </w:rPr>
        <w:t xml:space="preserve">, the stages </w:t>
      </w:r>
      <w:proofErr w:type="gramStart"/>
      <w:r w:rsidR="000B2F5A">
        <w:rPr>
          <w:sz w:val="24"/>
          <w:szCs w:val="24"/>
        </w:rPr>
        <w:t>include</w:t>
      </w:r>
      <w:r w:rsidR="00562A49" w:rsidRPr="009D4D25">
        <w:rPr>
          <w:sz w:val="24"/>
          <w:szCs w:val="24"/>
        </w:rPr>
        <w:t>;</w:t>
      </w:r>
      <w:proofErr w:type="gramEnd"/>
    </w:p>
    <w:p w14:paraId="4F7ED7A8" w14:textId="1C418C38" w:rsidR="00562A49" w:rsidRPr="009D4D25" w:rsidRDefault="002A74D9" w:rsidP="004E5515">
      <w:pPr>
        <w:pStyle w:val="NoSpacing"/>
        <w:numPr>
          <w:ilvl w:val="0"/>
          <w:numId w:val="6"/>
        </w:numPr>
        <w:rPr>
          <w:sz w:val="24"/>
          <w:szCs w:val="24"/>
        </w:rPr>
      </w:pPr>
      <w:r>
        <w:rPr>
          <w:sz w:val="24"/>
          <w:szCs w:val="24"/>
        </w:rPr>
        <w:t xml:space="preserve">A </w:t>
      </w:r>
      <w:r w:rsidR="00562A49" w:rsidRPr="009D4D25">
        <w:rPr>
          <w:sz w:val="24"/>
          <w:szCs w:val="24"/>
        </w:rPr>
        <w:t>Description,</w:t>
      </w:r>
      <w:r w:rsidR="000B2F5A">
        <w:rPr>
          <w:sz w:val="24"/>
          <w:szCs w:val="24"/>
        </w:rPr>
        <w:t xml:space="preserve"> of the incident</w:t>
      </w:r>
    </w:p>
    <w:p w14:paraId="50242279" w14:textId="34D7DD8D" w:rsidR="00562A49" w:rsidRPr="009D4D25" w:rsidRDefault="00562A49" w:rsidP="004E5515">
      <w:pPr>
        <w:pStyle w:val="NoSpacing"/>
        <w:numPr>
          <w:ilvl w:val="0"/>
          <w:numId w:val="6"/>
        </w:numPr>
        <w:rPr>
          <w:sz w:val="24"/>
          <w:szCs w:val="24"/>
        </w:rPr>
      </w:pPr>
      <w:r w:rsidRPr="009D4D25">
        <w:rPr>
          <w:sz w:val="24"/>
          <w:szCs w:val="24"/>
        </w:rPr>
        <w:t>Feelings,</w:t>
      </w:r>
      <w:r w:rsidR="000B2F5A">
        <w:rPr>
          <w:sz w:val="24"/>
          <w:szCs w:val="24"/>
        </w:rPr>
        <w:t xml:space="preserve"> </w:t>
      </w:r>
      <w:r w:rsidR="004F3090">
        <w:rPr>
          <w:sz w:val="24"/>
          <w:szCs w:val="24"/>
        </w:rPr>
        <w:t>compiled from the incident</w:t>
      </w:r>
    </w:p>
    <w:p w14:paraId="154B4FA8" w14:textId="2CE4451E" w:rsidR="00562A49" w:rsidRPr="009D4D25" w:rsidRDefault="00562A49" w:rsidP="004E5515">
      <w:pPr>
        <w:pStyle w:val="NoSpacing"/>
        <w:numPr>
          <w:ilvl w:val="0"/>
          <w:numId w:val="6"/>
        </w:numPr>
        <w:rPr>
          <w:sz w:val="24"/>
          <w:szCs w:val="24"/>
        </w:rPr>
      </w:pPr>
      <w:r w:rsidRPr="009D4D25">
        <w:rPr>
          <w:sz w:val="24"/>
          <w:szCs w:val="24"/>
        </w:rPr>
        <w:t>Evaluation,</w:t>
      </w:r>
      <w:r w:rsidR="004F3090">
        <w:rPr>
          <w:sz w:val="24"/>
          <w:szCs w:val="24"/>
        </w:rPr>
        <w:t xml:space="preserve"> of the experience both positive and negative</w:t>
      </w:r>
    </w:p>
    <w:p w14:paraId="053B8F64" w14:textId="5B1EE381" w:rsidR="00562A49" w:rsidRPr="009D4D25" w:rsidRDefault="00562A49" w:rsidP="004E5515">
      <w:pPr>
        <w:pStyle w:val="NoSpacing"/>
        <w:numPr>
          <w:ilvl w:val="0"/>
          <w:numId w:val="6"/>
        </w:numPr>
        <w:rPr>
          <w:sz w:val="24"/>
          <w:szCs w:val="24"/>
        </w:rPr>
      </w:pPr>
      <w:r w:rsidRPr="009D4D25">
        <w:rPr>
          <w:sz w:val="24"/>
          <w:szCs w:val="24"/>
        </w:rPr>
        <w:t>Analysis, of the situation</w:t>
      </w:r>
    </w:p>
    <w:p w14:paraId="58F89B03" w14:textId="748F5B1A" w:rsidR="00562A49" w:rsidRPr="009D4D25" w:rsidRDefault="00562A49" w:rsidP="004E5515">
      <w:pPr>
        <w:pStyle w:val="NoSpacing"/>
        <w:numPr>
          <w:ilvl w:val="0"/>
          <w:numId w:val="6"/>
        </w:numPr>
        <w:rPr>
          <w:sz w:val="24"/>
          <w:szCs w:val="24"/>
        </w:rPr>
      </w:pPr>
      <w:r w:rsidRPr="009D4D25">
        <w:rPr>
          <w:sz w:val="24"/>
          <w:szCs w:val="24"/>
        </w:rPr>
        <w:t>Conclusion,</w:t>
      </w:r>
      <w:r w:rsidR="00636948">
        <w:rPr>
          <w:sz w:val="24"/>
          <w:szCs w:val="24"/>
        </w:rPr>
        <w:t xml:space="preserve"> of the incident</w:t>
      </w:r>
    </w:p>
    <w:p w14:paraId="545F97F5" w14:textId="486279B7" w:rsidR="00562A49" w:rsidRDefault="00562A49" w:rsidP="004E5515">
      <w:pPr>
        <w:pStyle w:val="NoSpacing"/>
        <w:numPr>
          <w:ilvl w:val="0"/>
          <w:numId w:val="6"/>
        </w:numPr>
        <w:rPr>
          <w:sz w:val="24"/>
          <w:szCs w:val="24"/>
        </w:rPr>
      </w:pPr>
      <w:r w:rsidRPr="009D4D25">
        <w:rPr>
          <w:sz w:val="24"/>
          <w:szCs w:val="24"/>
        </w:rPr>
        <w:t>Action Plan,</w:t>
      </w:r>
      <w:r w:rsidR="00636948">
        <w:rPr>
          <w:sz w:val="24"/>
          <w:szCs w:val="24"/>
        </w:rPr>
        <w:t xml:space="preserve"> whereby issues can be raised and addressed from reflection of the incident.</w:t>
      </w:r>
    </w:p>
    <w:p w14:paraId="5FD3B743" w14:textId="674E008A" w:rsidR="004E5515" w:rsidRDefault="00562A49" w:rsidP="004E5515">
      <w:pPr>
        <w:pStyle w:val="NoSpacing"/>
        <w:rPr>
          <w:sz w:val="24"/>
          <w:szCs w:val="24"/>
        </w:rPr>
      </w:pPr>
      <w:r w:rsidRPr="008C0F83">
        <w:rPr>
          <w:sz w:val="24"/>
          <w:szCs w:val="24"/>
        </w:rPr>
        <w:t>(</w:t>
      </w:r>
      <w:r w:rsidR="008C0F83" w:rsidRPr="008C0F83">
        <w:rPr>
          <w:sz w:val="24"/>
          <w:szCs w:val="24"/>
        </w:rPr>
        <w:t>University of Edinburgh</w:t>
      </w:r>
      <w:r w:rsidR="009C6765" w:rsidRPr="008C0F83">
        <w:rPr>
          <w:sz w:val="24"/>
          <w:szCs w:val="24"/>
        </w:rPr>
        <w:t>, 202</w:t>
      </w:r>
      <w:r w:rsidR="008C0F83" w:rsidRPr="008C0F83">
        <w:rPr>
          <w:sz w:val="24"/>
          <w:szCs w:val="24"/>
        </w:rPr>
        <w:t>2</w:t>
      </w:r>
      <w:r w:rsidR="002E5E66" w:rsidRPr="009D4D25">
        <w:rPr>
          <w:sz w:val="24"/>
          <w:szCs w:val="24"/>
        </w:rPr>
        <w:t>)</w:t>
      </w:r>
      <w:r w:rsidR="001F2A6B" w:rsidRPr="009D4D25">
        <w:rPr>
          <w:sz w:val="24"/>
          <w:szCs w:val="24"/>
        </w:rPr>
        <w:t xml:space="preserve">. </w:t>
      </w:r>
      <w:r w:rsidR="002E5E66" w:rsidRPr="009D4D25">
        <w:rPr>
          <w:sz w:val="24"/>
          <w:szCs w:val="24"/>
        </w:rPr>
        <w:t xml:space="preserve"> </w:t>
      </w:r>
    </w:p>
    <w:p w14:paraId="2E93695D" w14:textId="683DEA6D" w:rsidR="002763AA" w:rsidRPr="009D4D25" w:rsidRDefault="002763AA" w:rsidP="009D4D25">
      <w:pPr>
        <w:pStyle w:val="NoSpacing"/>
        <w:rPr>
          <w:sz w:val="24"/>
          <w:szCs w:val="24"/>
        </w:rPr>
      </w:pPr>
    </w:p>
    <w:p w14:paraId="4B037483" w14:textId="77777777" w:rsidR="007A6B6A" w:rsidRDefault="007A6B6A" w:rsidP="009D4D25">
      <w:pPr>
        <w:pStyle w:val="NoSpacing"/>
        <w:rPr>
          <w:sz w:val="24"/>
          <w:szCs w:val="24"/>
        </w:rPr>
      </w:pPr>
    </w:p>
    <w:p w14:paraId="07B9E8D3" w14:textId="5B9D1C8C" w:rsidR="00B9388B" w:rsidRPr="005B64F6" w:rsidRDefault="008D1DD1" w:rsidP="009D4D25">
      <w:pPr>
        <w:pStyle w:val="NoSpacing"/>
        <w:rPr>
          <w:iCs/>
          <w:sz w:val="24"/>
          <w:szCs w:val="24"/>
        </w:rPr>
      </w:pPr>
      <w:r>
        <w:rPr>
          <w:sz w:val="24"/>
          <w:szCs w:val="24"/>
        </w:rPr>
        <w:lastRenderedPageBreak/>
        <w:t>To begin, a</w:t>
      </w:r>
      <w:r w:rsidR="002763AA" w:rsidRPr="009D4D25">
        <w:rPr>
          <w:sz w:val="24"/>
          <w:szCs w:val="24"/>
        </w:rPr>
        <w:t>ccording to</w:t>
      </w:r>
      <w:r w:rsidR="00C038CF">
        <w:rPr>
          <w:sz w:val="24"/>
          <w:szCs w:val="24"/>
        </w:rPr>
        <w:t xml:space="preserve"> Abrahamsen (2006),</w:t>
      </w:r>
      <w:r w:rsidR="002763AA" w:rsidRPr="009D4D25">
        <w:rPr>
          <w:sz w:val="24"/>
          <w:szCs w:val="24"/>
        </w:rPr>
        <w:t xml:space="preserve"> </w:t>
      </w:r>
      <w:r w:rsidR="003F6D69" w:rsidRPr="009D4D25">
        <w:rPr>
          <w:iCs/>
          <w:sz w:val="24"/>
          <w:szCs w:val="24"/>
        </w:rPr>
        <w:t xml:space="preserve">Police personnel who attempt to inspire, provide a vision, </w:t>
      </w:r>
      <w:r w:rsidR="00300CA2" w:rsidRPr="009D4D25">
        <w:rPr>
          <w:iCs/>
          <w:sz w:val="24"/>
          <w:szCs w:val="24"/>
        </w:rPr>
        <w:t>deliver</w:t>
      </w:r>
      <w:r w:rsidR="003F6D69" w:rsidRPr="009D4D25">
        <w:rPr>
          <w:iCs/>
          <w:sz w:val="24"/>
          <w:szCs w:val="24"/>
        </w:rPr>
        <w:t xml:space="preserve"> intellectual stimulation</w:t>
      </w:r>
      <w:r w:rsidR="00300CA2">
        <w:rPr>
          <w:iCs/>
          <w:sz w:val="24"/>
          <w:szCs w:val="24"/>
        </w:rPr>
        <w:t xml:space="preserve">, </w:t>
      </w:r>
      <w:r w:rsidR="003F6D69" w:rsidRPr="009D4D25">
        <w:rPr>
          <w:iCs/>
          <w:sz w:val="24"/>
          <w:szCs w:val="24"/>
        </w:rPr>
        <w:t xml:space="preserve">appeal to followers' moral principles and make a constructive contribution </w:t>
      </w:r>
      <w:r w:rsidR="00300CA2">
        <w:rPr>
          <w:iCs/>
          <w:sz w:val="24"/>
          <w:szCs w:val="24"/>
        </w:rPr>
        <w:t xml:space="preserve">when conducting their duties </w:t>
      </w:r>
      <w:r w:rsidR="003F6D69" w:rsidRPr="009D4D25">
        <w:rPr>
          <w:iCs/>
          <w:sz w:val="24"/>
          <w:szCs w:val="24"/>
        </w:rPr>
        <w:t xml:space="preserve">may be considered more effective than those who do not. </w:t>
      </w:r>
      <w:r w:rsidR="00EF4782">
        <w:rPr>
          <w:iCs/>
          <w:sz w:val="24"/>
          <w:szCs w:val="24"/>
        </w:rPr>
        <w:t>The College of Policing (2022</w:t>
      </w:r>
      <w:r w:rsidR="003F6D69" w:rsidRPr="009D4D25">
        <w:rPr>
          <w:iCs/>
          <w:sz w:val="24"/>
          <w:szCs w:val="24"/>
        </w:rPr>
        <w:t xml:space="preserve">) prophesies that </w:t>
      </w:r>
      <w:r w:rsidR="00D067FA">
        <w:rPr>
          <w:iCs/>
          <w:sz w:val="24"/>
          <w:szCs w:val="24"/>
        </w:rPr>
        <w:t>personnel who can be flexible within their leadership approach</w:t>
      </w:r>
      <w:r w:rsidR="003F6D69" w:rsidRPr="009D4D25">
        <w:rPr>
          <w:iCs/>
          <w:sz w:val="24"/>
          <w:szCs w:val="24"/>
        </w:rPr>
        <w:t xml:space="preserve"> can have a good impact on subordinates' organisational commitment and willingness to </w:t>
      </w:r>
      <w:r w:rsidR="003F6D69" w:rsidRPr="00546D53">
        <w:rPr>
          <w:sz w:val="24"/>
          <w:szCs w:val="24"/>
        </w:rPr>
        <w:t>go above and beyond and follow orders.</w:t>
      </w:r>
      <w:r w:rsidR="00B9388B" w:rsidRPr="00546D53">
        <w:rPr>
          <w:sz w:val="24"/>
          <w:szCs w:val="24"/>
        </w:rPr>
        <w:t xml:space="preserve"> </w:t>
      </w:r>
      <w:r w:rsidR="005B64F6" w:rsidRPr="00546D53">
        <w:rPr>
          <w:sz w:val="24"/>
          <w:szCs w:val="24"/>
        </w:rPr>
        <w:t xml:space="preserve">In </w:t>
      </w:r>
      <w:r w:rsidR="006C5D76" w:rsidRPr="00546D53">
        <w:rPr>
          <w:sz w:val="24"/>
          <w:szCs w:val="24"/>
        </w:rPr>
        <w:t xml:space="preserve">a </w:t>
      </w:r>
      <w:r w:rsidR="00251B58" w:rsidRPr="00546D53">
        <w:rPr>
          <w:sz w:val="24"/>
          <w:szCs w:val="24"/>
        </w:rPr>
        <w:t>modern-day</w:t>
      </w:r>
      <w:r w:rsidR="005B64F6" w:rsidRPr="00546D53">
        <w:rPr>
          <w:sz w:val="24"/>
          <w:szCs w:val="24"/>
        </w:rPr>
        <w:t xml:space="preserve"> policing climate</w:t>
      </w:r>
      <w:r w:rsidR="00B9388B" w:rsidRPr="00546D53">
        <w:rPr>
          <w:sz w:val="24"/>
          <w:szCs w:val="24"/>
        </w:rPr>
        <w:t xml:space="preserve">, </w:t>
      </w:r>
      <w:r w:rsidR="00953B90" w:rsidRPr="00546D53">
        <w:rPr>
          <w:sz w:val="24"/>
          <w:szCs w:val="24"/>
        </w:rPr>
        <w:t xml:space="preserve">police </w:t>
      </w:r>
      <w:r w:rsidR="00251B58" w:rsidRPr="00546D53">
        <w:rPr>
          <w:sz w:val="24"/>
          <w:szCs w:val="24"/>
        </w:rPr>
        <w:t>employees</w:t>
      </w:r>
      <w:r w:rsidR="00B9388B" w:rsidRPr="00546D53">
        <w:rPr>
          <w:sz w:val="24"/>
          <w:szCs w:val="24"/>
        </w:rPr>
        <w:t xml:space="preserve"> are </w:t>
      </w:r>
      <w:r w:rsidR="00953B90" w:rsidRPr="00546D53">
        <w:rPr>
          <w:sz w:val="24"/>
          <w:szCs w:val="24"/>
        </w:rPr>
        <w:t>in quest of</w:t>
      </w:r>
      <w:r w:rsidR="00B9388B" w:rsidRPr="00546D53">
        <w:rPr>
          <w:sz w:val="24"/>
          <w:szCs w:val="24"/>
        </w:rPr>
        <w:t xml:space="preserve"> </w:t>
      </w:r>
      <w:r w:rsidR="00953B90" w:rsidRPr="00546D53">
        <w:rPr>
          <w:sz w:val="24"/>
          <w:szCs w:val="24"/>
        </w:rPr>
        <w:t>better</w:t>
      </w:r>
      <w:r w:rsidR="00B9388B" w:rsidRPr="00546D53">
        <w:rPr>
          <w:sz w:val="24"/>
          <w:szCs w:val="24"/>
        </w:rPr>
        <w:t xml:space="preserve"> </w:t>
      </w:r>
      <w:r w:rsidR="00953B90" w:rsidRPr="00546D53">
        <w:rPr>
          <w:sz w:val="24"/>
          <w:szCs w:val="24"/>
        </w:rPr>
        <w:t>perception</w:t>
      </w:r>
      <w:r w:rsidR="00B9388B" w:rsidRPr="00546D53">
        <w:rPr>
          <w:sz w:val="24"/>
          <w:szCs w:val="24"/>
        </w:rPr>
        <w:t xml:space="preserve"> </w:t>
      </w:r>
      <w:r w:rsidR="00953B90" w:rsidRPr="00546D53">
        <w:rPr>
          <w:sz w:val="24"/>
          <w:szCs w:val="24"/>
        </w:rPr>
        <w:t>of</w:t>
      </w:r>
      <w:r w:rsidR="00B9388B" w:rsidRPr="00546D53">
        <w:rPr>
          <w:sz w:val="24"/>
          <w:szCs w:val="24"/>
        </w:rPr>
        <w:t xml:space="preserve"> how to be an effective</w:t>
      </w:r>
      <w:r w:rsidR="00953B90" w:rsidRPr="00546D53">
        <w:rPr>
          <w:sz w:val="24"/>
          <w:szCs w:val="24"/>
        </w:rPr>
        <w:t xml:space="preserve"> member </w:t>
      </w:r>
      <w:r w:rsidR="00214506" w:rsidRPr="00546D53">
        <w:rPr>
          <w:sz w:val="24"/>
          <w:szCs w:val="24"/>
        </w:rPr>
        <w:t>within police constabularies.</w:t>
      </w:r>
      <w:r w:rsidR="00CD04BB" w:rsidRPr="00546D53">
        <w:rPr>
          <w:sz w:val="24"/>
          <w:szCs w:val="24"/>
        </w:rPr>
        <w:t xml:space="preserve"> (</w:t>
      </w:r>
      <w:proofErr w:type="spellStart"/>
      <w:r w:rsidR="00104AE1" w:rsidRPr="00546D53">
        <w:rPr>
          <w:sz w:val="24"/>
          <w:szCs w:val="24"/>
        </w:rPr>
        <w:t>Frit</w:t>
      </w:r>
      <w:r w:rsidR="00181F6F" w:rsidRPr="00546D53">
        <w:rPr>
          <w:sz w:val="24"/>
          <w:szCs w:val="24"/>
        </w:rPr>
        <w:t>s</w:t>
      </w:r>
      <w:r w:rsidR="00EF4782" w:rsidRPr="00546D53">
        <w:rPr>
          <w:sz w:val="24"/>
          <w:szCs w:val="24"/>
        </w:rPr>
        <w:t>v</w:t>
      </w:r>
      <w:r w:rsidR="00181F6F" w:rsidRPr="00546D53">
        <w:rPr>
          <w:sz w:val="24"/>
          <w:szCs w:val="24"/>
        </w:rPr>
        <w:t>old</w:t>
      </w:r>
      <w:proofErr w:type="spellEnd"/>
      <w:r w:rsidR="00181F6F" w:rsidRPr="00546D53">
        <w:rPr>
          <w:sz w:val="24"/>
          <w:szCs w:val="24"/>
        </w:rPr>
        <w:t>, 2022).</w:t>
      </w:r>
      <w:r w:rsidR="00214506" w:rsidRPr="00546D53">
        <w:rPr>
          <w:sz w:val="24"/>
          <w:szCs w:val="24"/>
        </w:rPr>
        <w:t xml:space="preserve"> This leads to the </w:t>
      </w:r>
      <w:r w:rsidR="00F946A2" w:rsidRPr="00546D53">
        <w:rPr>
          <w:sz w:val="24"/>
          <w:szCs w:val="24"/>
        </w:rPr>
        <w:t>question of;</w:t>
      </w:r>
      <w:r w:rsidR="00B9388B" w:rsidRPr="00546D53">
        <w:rPr>
          <w:sz w:val="24"/>
          <w:szCs w:val="24"/>
        </w:rPr>
        <w:t xml:space="preserve"> what type of</w:t>
      </w:r>
      <w:r w:rsidR="00B9388B" w:rsidRPr="00546D53">
        <w:rPr>
          <w:color w:val="2A2A2A"/>
          <w:sz w:val="32"/>
          <w:szCs w:val="32"/>
          <w:shd w:val="clear" w:color="auto" w:fill="FFFFFF"/>
        </w:rPr>
        <w:t xml:space="preserve"> </w:t>
      </w:r>
      <w:r w:rsidR="00B9388B" w:rsidRPr="00F946A2">
        <w:rPr>
          <w:color w:val="2A2A2A"/>
          <w:sz w:val="24"/>
          <w:szCs w:val="24"/>
          <w:shd w:val="clear" w:color="auto" w:fill="FFFFFF"/>
        </w:rPr>
        <w:t xml:space="preserve">leadership style will work best in this </w:t>
      </w:r>
      <w:r w:rsidR="00F946A2" w:rsidRPr="00F946A2">
        <w:rPr>
          <w:color w:val="2A2A2A"/>
          <w:sz w:val="24"/>
          <w:szCs w:val="24"/>
          <w:shd w:val="clear" w:color="auto" w:fill="FFFFFF"/>
        </w:rPr>
        <w:t>environment?</w:t>
      </w:r>
      <w:r w:rsidR="001A1B57">
        <w:rPr>
          <w:color w:val="2A2A2A"/>
          <w:sz w:val="24"/>
          <w:szCs w:val="24"/>
          <w:shd w:val="clear" w:color="auto" w:fill="FFFFFF"/>
        </w:rPr>
        <w:t xml:space="preserve"> </w:t>
      </w:r>
      <w:proofErr w:type="spellStart"/>
      <w:r w:rsidR="001A1B57" w:rsidRPr="00092464">
        <w:rPr>
          <w:color w:val="2A2A2A"/>
          <w:sz w:val="24"/>
          <w:szCs w:val="24"/>
          <w:shd w:val="clear" w:color="auto" w:fill="FFFFFF"/>
        </w:rPr>
        <w:t>Fritsvold</w:t>
      </w:r>
      <w:proofErr w:type="spellEnd"/>
      <w:r w:rsidR="001A1B57" w:rsidRPr="00092464">
        <w:rPr>
          <w:color w:val="2A2A2A"/>
          <w:sz w:val="24"/>
          <w:szCs w:val="24"/>
          <w:shd w:val="clear" w:color="auto" w:fill="FFFFFF"/>
        </w:rPr>
        <w:t xml:space="preserve"> </w:t>
      </w:r>
      <w:r w:rsidR="00251B58">
        <w:rPr>
          <w:color w:val="2A2A2A"/>
          <w:sz w:val="24"/>
          <w:szCs w:val="24"/>
          <w:shd w:val="clear" w:color="auto" w:fill="FFFFFF"/>
        </w:rPr>
        <w:t>(</w:t>
      </w:r>
      <w:r w:rsidR="001A1B57" w:rsidRPr="00092464">
        <w:rPr>
          <w:color w:val="2A2A2A"/>
          <w:sz w:val="24"/>
          <w:szCs w:val="24"/>
          <w:shd w:val="clear" w:color="auto" w:fill="FFFFFF"/>
        </w:rPr>
        <w:t>2022</w:t>
      </w:r>
      <w:r w:rsidR="001A1B57">
        <w:rPr>
          <w:color w:val="2A2A2A"/>
          <w:sz w:val="24"/>
          <w:szCs w:val="24"/>
          <w:shd w:val="clear" w:color="auto" w:fill="FFFFFF"/>
        </w:rPr>
        <w:t>)</w:t>
      </w:r>
      <w:r w:rsidR="00251B58">
        <w:rPr>
          <w:color w:val="2A2A2A"/>
          <w:sz w:val="24"/>
          <w:szCs w:val="24"/>
          <w:shd w:val="clear" w:color="auto" w:fill="FFFFFF"/>
        </w:rPr>
        <w:t>,</w:t>
      </w:r>
      <w:r w:rsidR="001A1B57">
        <w:rPr>
          <w:color w:val="2A2A2A"/>
          <w:sz w:val="24"/>
          <w:szCs w:val="24"/>
          <w:shd w:val="clear" w:color="auto" w:fill="FFFFFF"/>
        </w:rPr>
        <w:t xml:space="preserve"> </w:t>
      </w:r>
      <w:r w:rsidR="00CD2064">
        <w:rPr>
          <w:color w:val="2A2A2A"/>
          <w:sz w:val="24"/>
          <w:szCs w:val="24"/>
          <w:shd w:val="clear" w:color="auto" w:fill="FFFFFF"/>
        </w:rPr>
        <w:t>expresses</w:t>
      </w:r>
      <w:r w:rsidR="001A1B57">
        <w:rPr>
          <w:color w:val="2A2A2A"/>
          <w:sz w:val="24"/>
          <w:szCs w:val="24"/>
          <w:shd w:val="clear" w:color="auto" w:fill="FFFFFF"/>
        </w:rPr>
        <w:t xml:space="preserve"> that</w:t>
      </w:r>
      <w:r w:rsidR="00B9388B" w:rsidRPr="00F946A2">
        <w:rPr>
          <w:color w:val="2A2A2A"/>
          <w:sz w:val="24"/>
          <w:szCs w:val="24"/>
          <w:shd w:val="clear" w:color="auto" w:fill="FFFFFF"/>
        </w:rPr>
        <w:t xml:space="preserve"> </w:t>
      </w:r>
      <w:r w:rsidR="001A1B57" w:rsidRPr="00546D53">
        <w:rPr>
          <w:color w:val="auto"/>
          <w:sz w:val="24"/>
          <w:szCs w:val="24"/>
          <w:shd w:val="clear" w:color="auto" w:fill="FFFFFF"/>
        </w:rPr>
        <w:t>“</w:t>
      </w:r>
      <w:r w:rsidR="00B9388B" w:rsidRPr="00546D53">
        <w:rPr>
          <w:color w:val="auto"/>
          <w:sz w:val="24"/>
          <w:szCs w:val="24"/>
          <w:shd w:val="clear" w:color="auto" w:fill="FFFFFF"/>
        </w:rPr>
        <w:t xml:space="preserve">The answer is </w:t>
      </w:r>
      <w:r w:rsidR="001A1B57" w:rsidRPr="00546D53">
        <w:rPr>
          <w:color w:val="auto"/>
          <w:sz w:val="24"/>
          <w:szCs w:val="24"/>
          <w:shd w:val="clear" w:color="auto" w:fill="FFFFFF"/>
        </w:rPr>
        <w:t xml:space="preserve">quite </w:t>
      </w:r>
      <w:r w:rsidR="00181F6F" w:rsidRPr="00546D53">
        <w:rPr>
          <w:color w:val="auto"/>
          <w:sz w:val="24"/>
          <w:szCs w:val="24"/>
          <w:shd w:val="clear" w:color="auto" w:fill="FFFFFF"/>
        </w:rPr>
        <w:t>modest</w:t>
      </w:r>
      <w:r w:rsidR="00B9388B" w:rsidRPr="00546D53">
        <w:rPr>
          <w:color w:val="auto"/>
          <w:sz w:val="24"/>
          <w:szCs w:val="24"/>
          <w:shd w:val="clear" w:color="auto" w:fill="FFFFFF"/>
        </w:rPr>
        <w:t xml:space="preserve"> there isn’t just one, but there are a number of leadership styles, traits, skills, and responsibilities that quality police leaders should understand, learn, and practice to be successful</w:t>
      </w:r>
      <w:r w:rsidR="001A1B57" w:rsidRPr="00546D53">
        <w:rPr>
          <w:color w:val="auto"/>
          <w:sz w:val="24"/>
          <w:szCs w:val="24"/>
          <w:shd w:val="clear" w:color="auto" w:fill="FFFFFF"/>
        </w:rPr>
        <w:t>”</w:t>
      </w:r>
      <w:r w:rsidR="00B9388B" w:rsidRPr="00546D53">
        <w:rPr>
          <w:color w:val="auto"/>
          <w:sz w:val="24"/>
          <w:szCs w:val="24"/>
          <w:shd w:val="clear" w:color="auto" w:fill="FFFFFF"/>
        </w:rPr>
        <w:t>.</w:t>
      </w:r>
    </w:p>
    <w:p w14:paraId="26F79208" w14:textId="77777777" w:rsidR="00766941" w:rsidRDefault="00766941" w:rsidP="009D4D25">
      <w:pPr>
        <w:pStyle w:val="NoSpacing"/>
        <w:rPr>
          <w:sz w:val="36"/>
          <w:szCs w:val="36"/>
        </w:rPr>
      </w:pPr>
    </w:p>
    <w:p w14:paraId="4D604236" w14:textId="387977D9" w:rsidR="00EF4782" w:rsidRDefault="00EF4782" w:rsidP="009D4D25">
      <w:pPr>
        <w:pStyle w:val="NoSpacing"/>
        <w:rPr>
          <w:sz w:val="24"/>
          <w:szCs w:val="24"/>
        </w:rPr>
      </w:pPr>
      <w:r w:rsidRPr="00EF4782">
        <w:rPr>
          <w:sz w:val="24"/>
          <w:szCs w:val="24"/>
        </w:rPr>
        <w:t>To elaborate, some of those leadership styles</w:t>
      </w:r>
      <w:r>
        <w:rPr>
          <w:sz w:val="24"/>
          <w:szCs w:val="24"/>
        </w:rPr>
        <w:t xml:space="preserve"> and techniques adopted by police personnel within forces</w:t>
      </w:r>
      <w:r w:rsidRPr="00EF4782">
        <w:rPr>
          <w:sz w:val="24"/>
          <w:szCs w:val="24"/>
        </w:rPr>
        <w:t xml:space="preserve"> can encompass but are not limited </w:t>
      </w:r>
      <w:proofErr w:type="gramStart"/>
      <w:r w:rsidRPr="00EF4782">
        <w:rPr>
          <w:sz w:val="24"/>
          <w:szCs w:val="24"/>
        </w:rPr>
        <w:t>to;</w:t>
      </w:r>
      <w:proofErr w:type="gramEnd"/>
    </w:p>
    <w:p w14:paraId="76BF8FD2" w14:textId="77777777" w:rsidR="00671288" w:rsidRDefault="00671288" w:rsidP="00E26E3B">
      <w:pPr>
        <w:pStyle w:val="NoSpacing"/>
        <w:rPr>
          <w:sz w:val="24"/>
          <w:szCs w:val="24"/>
        </w:rPr>
      </w:pPr>
    </w:p>
    <w:p w14:paraId="2C121178" w14:textId="191C88FA" w:rsidR="001941FA" w:rsidRPr="009D4D25" w:rsidRDefault="00C10086" w:rsidP="00E26E3B">
      <w:pPr>
        <w:pStyle w:val="NoSpacing"/>
        <w:rPr>
          <w:sz w:val="24"/>
          <w:szCs w:val="24"/>
        </w:rPr>
      </w:pPr>
      <w:r>
        <w:rPr>
          <w:sz w:val="24"/>
          <w:szCs w:val="24"/>
        </w:rPr>
        <w:t>‘</w:t>
      </w:r>
      <w:r w:rsidR="009D4D25" w:rsidRPr="00C10086">
        <w:rPr>
          <w:i/>
          <w:iCs/>
          <w:sz w:val="24"/>
          <w:szCs w:val="24"/>
        </w:rPr>
        <w:t xml:space="preserve">Situational </w:t>
      </w:r>
      <w:r w:rsidR="001941FA" w:rsidRPr="00C10086">
        <w:rPr>
          <w:i/>
          <w:iCs/>
          <w:sz w:val="24"/>
          <w:szCs w:val="24"/>
        </w:rPr>
        <w:t>Leadership</w:t>
      </w:r>
      <w:r w:rsidRPr="00C10086">
        <w:rPr>
          <w:i/>
          <w:iCs/>
          <w:sz w:val="24"/>
          <w:szCs w:val="24"/>
        </w:rPr>
        <w:t>’</w:t>
      </w:r>
      <w:r w:rsidR="009D4D25" w:rsidRPr="009D4D25">
        <w:rPr>
          <w:sz w:val="24"/>
          <w:szCs w:val="24"/>
        </w:rPr>
        <w:t xml:space="preserve">; this </w:t>
      </w:r>
      <w:r w:rsidR="00E26E3B">
        <w:rPr>
          <w:sz w:val="24"/>
          <w:szCs w:val="24"/>
        </w:rPr>
        <w:t xml:space="preserve">style of leadership </w:t>
      </w:r>
      <w:r w:rsidR="009D4D25" w:rsidRPr="009D4D25">
        <w:rPr>
          <w:sz w:val="24"/>
          <w:szCs w:val="24"/>
        </w:rPr>
        <w:t>refers to</w:t>
      </w:r>
      <w:r w:rsidR="001941FA" w:rsidRPr="009D4D25">
        <w:rPr>
          <w:sz w:val="24"/>
          <w:szCs w:val="24"/>
        </w:rPr>
        <w:t xml:space="preserve"> </w:t>
      </w:r>
      <w:r w:rsidR="009D4D25" w:rsidRPr="009D4D25">
        <w:rPr>
          <w:sz w:val="24"/>
          <w:szCs w:val="24"/>
        </w:rPr>
        <w:t>l</w:t>
      </w:r>
      <w:r w:rsidR="001941FA" w:rsidRPr="009D4D25">
        <w:rPr>
          <w:sz w:val="24"/>
          <w:szCs w:val="24"/>
        </w:rPr>
        <w:t>eaders who adapt their actions to the circumstances, such as their subordinates' years of experience, rank, and job</w:t>
      </w:r>
      <w:r w:rsidR="00E26E3B">
        <w:rPr>
          <w:sz w:val="24"/>
          <w:szCs w:val="24"/>
        </w:rPr>
        <w:t xml:space="preserve">. </w:t>
      </w:r>
      <w:r w:rsidR="009D4D25" w:rsidRPr="009D4D25">
        <w:rPr>
          <w:sz w:val="24"/>
          <w:szCs w:val="24"/>
        </w:rPr>
        <w:t xml:space="preserve">According to </w:t>
      </w:r>
      <w:r w:rsidR="00E26E3B">
        <w:rPr>
          <w:sz w:val="24"/>
          <w:szCs w:val="24"/>
        </w:rPr>
        <w:t>Haberfield (2006</w:t>
      </w:r>
      <w:r w:rsidR="009D4D25" w:rsidRPr="009D4D25">
        <w:rPr>
          <w:sz w:val="24"/>
          <w:szCs w:val="24"/>
        </w:rPr>
        <w:t>)</w:t>
      </w:r>
      <w:r w:rsidR="00E26E3B">
        <w:rPr>
          <w:sz w:val="24"/>
          <w:szCs w:val="24"/>
        </w:rPr>
        <w:t xml:space="preserve"> this specific</w:t>
      </w:r>
      <w:r w:rsidR="009D4D25" w:rsidRPr="009D4D25">
        <w:rPr>
          <w:sz w:val="24"/>
          <w:szCs w:val="24"/>
        </w:rPr>
        <w:t xml:space="preserve"> leadership style</w:t>
      </w:r>
      <w:r w:rsidR="00E26E3B">
        <w:rPr>
          <w:sz w:val="24"/>
          <w:szCs w:val="24"/>
        </w:rPr>
        <w:t xml:space="preserve"> is effective within police services </w:t>
      </w:r>
      <w:r w:rsidR="00B23E29">
        <w:rPr>
          <w:sz w:val="24"/>
          <w:szCs w:val="24"/>
        </w:rPr>
        <w:t>as this leadership style focuses on characteristics consistent with problem solving and is somewhat ‘action-orientated’</w:t>
      </w:r>
      <w:r w:rsidR="00F958B5">
        <w:rPr>
          <w:sz w:val="24"/>
          <w:szCs w:val="24"/>
        </w:rPr>
        <w:t>.</w:t>
      </w:r>
    </w:p>
    <w:p w14:paraId="5B8D1AA7" w14:textId="77777777" w:rsidR="003F6D69" w:rsidRPr="009D4D25" w:rsidRDefault="003F6D69" w:rsidP="009D4D25">
      <w:pPr>
        <w:pStyle w:val="NoSpacing"/>
        <w:rPr>
          <w:iCs/>
          <w:sz w:val="24"/>
          <w:szCs w:val="24"/>
        </w:rPr>
      </w:pPr>
    </w:p>
    <w:p w14:paraId="031FBEB4" w14:textId="694CB2A7" w:rsidR="001941FA" w:rsidRPr="00813788" w:rsidRDefault="00B23E29" w:rsidP="00E26E3B">
      <w:pPr>
        <w:pStyle w:val="NoSpacing"/>
        <w:rPr>
          <w:iCs/>
          <w:sz w:val="28"/>
          <w:szCs w:val="28"/>
        </w:rPr>
      </w:pPr>
      <w:r>
        <w:rPr>
          <w:iCs/>
          <w:sz w:val="24"/>
          <w:szCs w:val="24"/>
        </w:rPr>
        <w:t>Furthermore, a</w:t>
      </w:r>
      <w:r w:rsidR="00C10086">
        <w:rPr>
          <w:iCs/>
          <w:sz w:val="24"/>
          <w:szCs w:val="24"/>
        </w:rPr>
        <w:t xml:space="preserve"> ‘</w:t>
      </w:r>
      <w:r w:rsidR="001941FA" w:rsidRPr="00C10086">
        <w:rPr>
          <w:i/>
          <w:sz w:val="24"/>
          <w:szCs w:val="24"/>
        </w:rPr>
        <w:t>Leadership via Participation</w:t>
      </w:r>
      <w:r w:rsidR="00C10086" w:rsidRPr="00C10086">
        <w:rPr>
          <w:i/>
          <w:sz w:val="24"/>
          <w:szCs w:val="24"/>
        </w:rPr>
        <w:t>’</w:t>
      </w:r>
      <w:r w:rsidR="001941FA" w:rsidRPr="009D4D25">
        <w:rPr>
          <w:iCs/>
          <w:sz w:val="24"/>
          <w:szCs w:val="24"/>
        </w:rPr>
        <w:t xml:space="preserve"> style</w:t>
      </w:r>
      <w:r w:rsidR="00DC7AE3">
        <w:rPr>
          <w:iCs/>
          <w:sz w:val="24"/>
          <w:szCs w:val="24"/>
        </w:rPr>
        <w:t xml:space="preserve"> </w:t>
      </w:r>
      <w:r w:rsidR="00801D77">
        <w:rPr>
          <w:iCs/>
          <w:sz w:val="24"/>
          <w:szCs w:val="24"/>
        </w:rPr>
        <w:t xml:space="preserve">also widely known as </w:t>
      </w:r>
      <w:r w:rsidR="00801D77" w:rsidRPr="00801D77">
        <w:rPr>
          <w:i/>
          <w:sz w:val="24"/>
          <w:szCs w:val="24"/>
        </w:rPr>
        <w:t>‘Democratic leadership’</w:t>
      </w:r>
      <w:r w:rsidR="00801D77">
        <w:rPr>
          <w:iCs/>
          <w:sz w:val="24"/>
          <w:szCs w:val="24"/>
        </w:rPr>
        <w:t xml:space="preserve"> </w:t>
      </w:r>
      <w:r w:rsidR="00DC7AE3">
        <w:rPr>
          <w:iCs/>
          <w:sz w:val="24"/>
          <w:szCs w:val="24"/>
        </w:rPr>
        <w:t>refers to</w:t>
      </w:r>
      <w:r w:rsidR="001941FA" w:rsidRPr="009D4D25">
        <w:rPr>
          <w:iCs/>
          <w:sz w:val="24"/>
          <w:szCs w:val="24"/>
        </w:rPr>
        <w:t xml:space="preserve"> that</w:t>
      </w:r>
      <w:r w:rsidR="00DC7AE3">
        <w:rPr>
          <w:iCs/>
          <w:sz w:val="24"/>
          <w:szCs w:val="24"/>
        </w:rPr>
        <w:t xml:space="preserve"> which may</w:t>
      </w:r>
      <w:r w:rsidR="001941FA" w:rsidRPr="009D4D25">
        <w:rPr>
          <w:iCs/>
          <w:sz w:val="24"/>
          <w:szCs w:val="24"/>
        </w:rPr>
        <w:t xml:space="preserve"> empower subordinates to participate in decision-making have been shown to improve job satisfaction and organisational commitment, however there is less evidence that shared leadership initiatives have the same effect.</w:t>
      </w:r>
      <w:r w:rsidR="00F958B5">
        <w:rPr>
          <w:iCs/>
          <w:sz w:val="24"/>
          <w:szCs w:val="24"/>
        </w:rPr>
        <w:t xml:space="preserve"> </w:t>
      </w:r>
      <w:r w:rsidR="003643D4">
        <w:rPr>
          <w:iCs/>
          <w:sz w:val="24"/>
          <w:szCs w:val="24"/>
        </w:rPr>
        <w:t xml:space="preserve">This branch of leadership style can be argued as beneficial when implemented within the police service as it relies on the knowledge and skillset of team members, who together in unity are able to achieve all intended tasks (Michael, 2022). </w:t>
      </w:r>
      <w:r w:rsidR="00063D81">
        <w:rPr>
          <w:iCs/>
          <w:sz w:val="24"/>
          <w:szCs w:val="24"/>
        </w:rPr>
        <w:t xml:space="preserve">This leadership style is more prevalent within less authoritative ranks of police forces </w:t>
      </w:r>
      <w:r w:rsidR="00813788">
        <w:rPr>
          <w:iCs/>
          <w:sz w:val="24"/>
          <w:szCs w:val="24"/>
        </w:rPr>
        <w:t xml:space="preserve">as </w:t>
      </w:r>
      <w:r w:rsidR="00813788" w:rsidRPr="00813788">
        <w:rPr>
          <w:sz w:val="24"/>
          <w:szCs w:val="24"/>
          <w:lang w:val="en-US"/>
        </w:rPr>
        <w:t xml:space="preserve">it is the most </w:t>
      </w:r>
      <w:r w:rsidR="00813788">
        <w:rPr>
          <w:sz w:val="24"/>
          <w:szCs w:val="24"/>
          <w:lang w:val="en-US"/>
        </w:rPr>
        <w:t>valuable</w:t>
      </w:r>
      <w:r w:rsidR="00813788" w:rsidRPr="00813788">
        <w:rPr>
          <w:sz w:val="24"/>
          <w:szCs w:val="24"/>
          <w:lang w:val="en-US"/>
        </w:rPr>
        <w:t xml:space="preserve"> style of leadership when </w:t>
      </w:r>
      <w:r w:rsidR="00813788">
        <w:rPr>
          <w:sz w:val="24"/>
          <w:szCs w:val="24"/>
          <w:lang w:val="en-US"/>
        </w:rPr>
        <w:t>a constable</w:t>
      </w:r>
      <w:r w:rsidR="00813788" w:rsidRPr="00813788">
        <w:rPr>
          <w:sz w:val="24"/>
          <w:szCs w:val="24"/>
          <w:lang w:val="en-US"/>
        </w:rPr>
        <w:t xml:space="preserve"> is highly involved</w:t>
      </w:r>
      <w:r w:rsidR="00813788">
        <w:rPr>
          <w:sz w:val="24"/>
          <w:szCs w:val="24"/>
          <w:lang w:val="en-US"/>
        </w:rPr>
        <w:t xml:space="preserve"> in a situation</w:t>
      </w:r>
      <w:r w:rsidR="00813788" w:rsidRPr="00813788">
        <w:rPr>
          <w:sz w:val="24"/>
          <w:szCs w:val="24"/>
          <w:lang w:val="en-US"/>
        </w:rPr>
        <w:t xml:space="preserve"> or when the task is scarce and rather obstruse. In such a situation, </w:t>
      </w:r>
      <w:r w:rsidR="00813788">
        <w:rPr>
          <w:sz w:val="24"/>
          <w:szCs w:val="24"/>
          <w:lang w:val="en-US"/>
        </w:rPr>
        <w:t>“</w:t>
      </w:r>
      <w:r w:rsidR="00813788" w:rsidRPr="00813788">
        <w:rPr>
          <w:sz w:val="24"/>
          <w:szCs w:val="24"/>
          <w:lang w:val="en-US"/>
        </w:rPr>
        <w:t>the leader provides the necessary platform for the subordinate to express concerns about how the task can be accomplished and rewards maximized</w:t>
      </w:r>
      <w:r w:rsidR="00813788">
        <w:rPr>
          <w:sz w:val="24"/>
          <w:szCs w:val="24"/>
          <w:lang w:val="en-US"/>
        </w:rPr>
        <w:t>”</w:t>
      </w:r>
      <w:r w:rsidR="00813788" w:rsidRPr="00813788">
        <w:rPr>
          <w:sz w:val="24"/>
          <w:szCs w:val="24"/>
          <w:lang w:val="en-US"/>
        </w:rPr>
        <w:t xml:space="preserve"> (</w:t>
      </w:r>
      <w:proofErr w:type="spellStart"/>
      <w:r w:rsidR="00813788" w:rsidRPr="00813788">
        <w:rPr>
          <w:sz w:val="24"/>
          <w:szCs w:val="24"/>
          <w:lang w:val="en-US"/>
        </w:rPr>
        <w:t>Stojkovic</w:t>
      </w:r>
      <w:proofErr w:type="spellEnd"/>
      <w:r w:rsidR="00813788" w:rsidRPr="00813788">
        <w:rPr>
          <w:sz w:val="24"/>
          <w:szCs w:val="24"/>
          <w:lang w:val="en-US"/>
        </w:rPr>
        <w:t xml:space="preserve">, </w:t>
      </w:r>
      <w:proofErr w:type="spellStart"/>
      <w:r w:rsidR="00813788" w:rsidRPr="00813788">
        <w:rPr>
          <w:sz w:val="24"/>
          <w:szCs w:val="24"/>
          <w:lang w:val="en-US"/>
        </w:rPr>
        <w:t>Klofas</w:t>
      </w:r>
      <w:proofErr w:type="spellEnd"/>
      <w:r w:rsidR="00813788" w:rsidRPr="00813788">
        <w:rPr>
          <w:sz w:val="24"/>
          <w:szCs w:val="24"/>
          <w:lang w:val="en-US"/>
        </w:rPr>
        <w:t xml:space="preserve"> &amp; </w:t>
      </w:r>
      <w:proofErr w:type="spellStart"/>
      <w:r w:rsidR="00813788" w:rsidRPr="00813788">
        <w:rPr>
          <w:sz w:val="24"/>
          <w:szCs w:val="24"/>
          <w:lang w:val="en-US"/>
        </w:rPr>
        <w:t>Kalinich</w:t>
      </w:r>
      <w:proofErr w:type="spellEnd"/>
      <w:r w:rsidR="00813788">
        <w:rPr>
          <w:sz w:val="24"/>
          <w:szCs w:val="24"/>
          <w:lang w:val="en-US"/>
        </w:rPr>
        <w:t>,</w:t>
      </w:r>
      <w:r w:rsidR="00813788" w:rsidRPr="00813788">
        <w:rPr>
          <w:sz w:val="24"/>
          <w:szCs w:val="24"/>
          <w:lang w:val="en-US"/>
        </w:rPr>
        <w:t xml:space="preserve"> 2011).</w:t>
      </w:r>
    </w:p>
    <w:p w14:paraId="73E39F62" w14:textId="77777777" w:rsidR="001941FA" w:rsidRPr="009D4D25" w:rsidRDefault="001941FA" w:rsidP="009D4D25">
      <w:pPr>
        <w:pStyle w:val="NoSpacing"/>
        <w:rPr>
          <w:iCs/>
          <w:sz w:val="24"/>
          <w:szCs w:val="24"/>
        </w:rPr>
      </w:pPr>
    </w:p>
    <w:p w14:paraId="77E664E3" w14:textId="7ADD92FD" w:rsidR="00D90578" w:rsidRPr="00D90578" w:rsidRDefault="00302A08" w:rsidP="009D4D25">
      <w:pPr>
        <w:pStyle w:val="NoSpacing"/>
        <w:rPr>
          <w:iCs/>
          <w:sz w:val="24"/>
          <w:szCs w:val="24"/>
        </w:rPr>
      </w:pPr>
      <w:r>
        <w:rPr>
          <w:iCs/>
          <w:sz w:val="24"/>
          <w:szCs w:val="24"/>
        </w:rPr>
        <w:t>However, considering the above, perhaps the most predominant leadership style recognised within the police service is ‘</w:t>
      </w:r>
      <w:r w:rsidRPr="00302A08">
        <w:rPr>
          <w:i/>
          <w:sz w:val="24"/>
          <w:szCs w:val="24"/>
        </w:rPr>
        <w:t>Authoritarian leadership’</w:t>
      </w:r>
      <w:r w:rsidR="00CF13EC">
        <w:rPr>
          <w:i/>
          <w:sz w:val="24"/>
          <w:szCs w:val="24"/>
        </w:rPr>
        <w:t xml:space="preserve"> </w:t>
      </w:r>
      <w:r w:rsidR="00CF13EC">
        <w:rPr>
          <w:iCs/>
          <w:sz w:val="24"/>
          <w:szCs w:val="24"/>
        </w:rPr>
        <w:t>also known as</w:t>
      </w:r>
      <w:r w:rsidR="00CF13EC">
        <w:rPr>
          <w:i/>
          <w:sz w:val="24"/>
          <w:szCs w:val="24"/>
        </w:rPr>
        <w:t xml:space="preserve"> ‘Autocratic Leadership’</w:t>
      </w:r>
      <w:r w:rsidR="00D90578">
        <w:rPr>
          <w:i/>
          <w:sz w:val="24"/>
          <w:szCs w:val="24"/>
        </w:rPr>
        <w:t>.</w:t>
      </w:r>
      <w:r w:rsidR="00D90578">
        <w:rPr>
          <w:iCs/>
          <w:sz w:val="24"/>
          <w:szCs w:val="24"/>
        </w:rPr>
        <w:t xml:space="preserve"> The authoritarian style of leadership is perhaps considered that of a</w:t>
      </w:r>
      <w:r w:rsidR="001D6C5B">
        <w:rPr>
          <w:iCs/>
          <w:sz w:val="24"/>
          <w:szCs w:val="24"/>
        </w:rPr>
        <w:t xml:space="preserve"> strong and</w:t>
      </w:r>
      <w:r w:rsidR="00D90578">
        <w:rPr>
          <w:iCs/>
          <w:sz w:val="24"/>
          <w:szCs w:val="24"/>
        </w:rPr>
        <w:t xml:space="preserve"> </w:t>
      </w:r>
      <w:r w:rsidR="00061D17">
        <w:rPr>
          <w:iCs/>
          <w:sz w:val="24"/>
          <w:szCs w:val="24"/>
        </w:rPr>
        <w:t>dictatorial approach. Generally, this approach works well in high pressure situations whereby swift decisions need to be met without time for a joint approach.</w:t>
      </w:r>
      <w:r w:rsidR="00DB57E3">
        <w:rPr>
          <w:iCs/>
          <w:sz w:val="24"/>
          <w:szCs w:val="24"/>
        </w:rPr>
        <w:t xml:space="preserve"> It could be argued that this is the best approach to adopt within </w:t>
      </w:r>
      <w:r w:rsidR="00E5572B">
        <w:rPr>
          <w:iCs/>
          <w:sz w:val="24"/>
          <w:szCs w:val="24"/>
        </w:rPr>
        <w:t>conducting</w:t>
      </w:r>
      <w:r w:rsidR="00DB57E3">
        <w:rPr>
          <w:iCs/>
          <w:sz w:val="24"/>
          <w:szCs w:val="24"/>
        </w:rPr>
        <w:t xml:space="preserve"> policing duties </w:t>
      </w:r>
      <w:r w:rsidR="00E5572B">
        <w:rPr>
          <w:iCs/>
          <w:sz w:val="24"/>
          <w:szCs w:val="24"/>
        </w:rPr>
        <w:t>as it allows for duties to be conducted rigidly and help to reign in situations that become out of control (Brin, 2014)</w:t>
      </w:r>
      <w:r w:rsidR="00B7144B">
        <w:rPr>
          <w:iCs/>
          <w:sz w:val="24"/>
          <w:szCs w:val="24"/>
        </w:rPr>
        <w:t>. This leadership style could perhaps be considered more prevalent within senior ranks of the police service</w:t>
      </w:r>
      <w:r w:rsidR="00BE4DC3">
        <w:rPr>
          <w:iCs/>
          <w:sz w:val="24"/>
          <w:szCs w:val="24"/>
        </w:rPr>
        <w:t xml:space="preserve"> as it is administered through stern instruction and offers no opportunity for individuals’ input, constables of rank within police services are associated with urgent decision making and delegation of instruction, hence displaying characteristics of an authoritarian leader (</w:t>
      </w:r>
      <w:proofErr w:type="spellStart"/>
      <w:r w:rsidR="00BE4DC3">
        <w:rPr>
          <w:iCs/>
          <w:sz w:val="24"/>
          <w:szCs w:val="24"/>
        </w:rPr>
        <w:t>Brinn</w:t>
      </w:r>
      <w:proofErr w:type="spellEnd"/>
      <w:r w:rsidR="00BE4DC3">
        <w:rPr>
          <w:iCs/>
          <w:sz w:val="24"/>
          <w:szCs w:val="24"/>
        </w:rPr>
        <w:t>, 2014).</w:t>
      </w:r>
      <w:r w:rsidR="00B7144B">
        <w:rPr>
          <w:iCs/>
          <w:sz w:val="24"/>
          <w:szCs w:val="24"/>
        </w:rPr>
        <w:t xml:space="preserve"> </w:t>
      </w:r>
      <w:r w:rsidR="00813788">
        <w:rPr>
          <w:iCs/>
          <w:sz w:val="24"/>
          <w:szCs w:val="24"/>
        </w:rPr>
        <w:t>Albeit</w:t>
      </w:r>
      <w:r w:rsidR="00811635">
        <w:rPr>
          <w:iCs/>
          <w:sz w:val="24"/>
          <w:szCs w:val="24"/>
        </w:rPr>
        <w:t xml:space="preserve">, </w:t>
      </w:r>
      <w:r w:rsidR="00D84529">
        <w:rPr>
          <w:iCs/>
          <w:sz w:val="24"/>
          <w:szCs w:val="24"/>
        </w:rPr>
        <w:t xml:space="preserve">Robertson (2019), argues that gone are </w:t>
      </w:r>
      <w:r w:rsidR="00744A71">
        <w:rPr>
          <w:iCs/>
          <w:sz w:val="24"/>
          <w:szCs w:val="24"/>
        </w:rPr>
        <w:lastRenderedPageBreak/>
        <w:t>those days of success</w:t>
      </w:r>
      <w:r w:rsidR="00D84529">
        <w:rPr>
          <w:iCs/>
          <w:sz w:val="24"/>
          <w:szCs w:val="24"/>
        </w:rPr>
        <w:t xml:space="preserve"> through authoritarian leadership and concurs that </w:t>
      </w:r>
      <w:r w:rsidR="006B6DF7">
        <w:rPr>
          <w:iCs/>
          <w:sz w:val="24"/>
          <w:szCs w:val="24"/>
        </w:rPr>
        <w:t>if employees are unheard and unable to contribute within their field due to a strict authoritarian style leader then they are more likely to feel a drop in morale and be more likely to complain about their post and perhaps be more encouraged to look for an alternative job. This claim could</w:t>
      </w:r>
      <w:r w:rsidR="009D5EA5">
        <w:rPr>
          <w:iCs/>
          <w:sz w:val="24"/>
          <w:szCs w:val="24"/>
        </w:rPr>
        <w:t xml:space="preserve"> perhaps</w:t>
      </w:r>
      <w:r w:rsidR="006B6DF7">
        <w:rPr>
          <w:iCs/>
          <w:sz w:val="24"/>
          <w:szCs w:val="24"/>
        </w:rPr>
        <w:t xml:space="preserve"> be substantiated by the </w:t>
      </w:r>
      <w:r w:rsidR="009D5EA5">
        <w:rPr>
          <w:iCs/>
          <w:sz w:val="24"/>
          <w:szCs w:val="24"/>
        </w:rPr>
        <w:t>recent uplift</w:t>
      </w:r>
      <w:r w:rsidR="006B6DF7">
        <w:rPr>
          <w:iCs/>
          <w:sz w:val="24"/>
          <w:szCs w:val="24"/>
        </w:rPr>
        <w:t xml:space="preserve"> in police officers leaving their respective forces</w:t>
      </w:r>
      <w:r w:rsidR="009D5EA5">
        <w:rPr>
          <w:iCs/>
          <w:sz w:val="24"/>
          <w:szCs w:val="24"/>
        </w:rPr>
        <w:t xml:space="preserve"> due to </w:t>
      </w:r>
      <w:r w:rsidR="00753097">
        <w:rPr>
          <w:iCs/>
          <w:sz w:val="24"/>
          <w:szCs w:val="24"/>
        </w:rPr>
        <w:t>how forces are run through the rank structure (Stewart, 2015</w:t>
      </w:r>
      <w:r w:rsidR="009D5EA5">
        <w:rPr>
          <w:iCs/>
          <w:sz w:val="24"/>
          <w:szCs w:val="24"/>
        </w:rPr>
        <w:t>).</w:t>
      </w:r>
    </w:p>
    <w:p w14:paraId="6FA42037" w14:textId="14CDCB12" w:rsidR="003F6D69" w:rsidRDefault="00753097" w:rsidP="009D4D25">
      <w:pPr>
        <w:pStyle w:val="NoSpacing"/>
        <w:rPr>
          <w:iCs/>
          <w:sz w:val="24"/>
          <w:szCs w:val="24"/>
        </w:rPr>
      </w:pPr>
      <w:r>
        <w:rPr>
          <w:iCs/>
          <w:sz w:val="24"/>
          <w:szCs w:val="24"/>
        </w:rPr>
        <w:t xml:space="preserve"> </w:t>
      </w:r>
    </w:p>
    <w:p w14:paraId="35F42F81" w14:textId="0DF66BEE" w:rsidR="00D51BAB" w:rsidRPr="00F03032" w:rsidRDefault="00D51BAB" w:rsidP="009D4D25">
      <w:pPr>
        <w:pStyle w:val="NoSpacing"/>
        <w:rPr>
          <w:color w:val="444444"/>
          <w:sz w:val="24"/>
          <w:szCs w:val="24"/>
          <w:shd w:val="clear" w:color="auto" w:fill="FFFFFF"/>
        </w:rPr>
      </w:pPr>
      <w:r>
        <w:rPr>
          <w:iCs/>
          <w:sz w:val="24"/>
          <w:szCs w:val="24"/>
        </w:rPr>
        <w:t>Additionally, there is a noticeable link between police services and a</w:t>
      </w:r>
      <w:r w:rsidR="001677B3">
        <w:rPr>
          <w:iCs/>
          <w:sz w:val="24"/>
          <w:szCs w:val="24"/>
        </w:rPr>
        <w:t xml:space="preserve"> </w:t>
      </w:r>
      <w:r w:rsidR="001677B3" w:rsidRPr="001677B3">
        <w:rPr>
          <w:i/>
          <w:sz w:val="24"/>
          <w:szCs w:val="24"/>
        </w:rPr>
        <w:t>‘Bureaucratic</w:t>
      </w:r>
      <w:r w:rsidRPr="001677B3">
        <w:rPr>
          <w:i/>
          <w:sz w:val="24"/>
          <w:szCs w:val="24"/>
        </w:rPr>
        <w:t xml:space="preserve"> Leadership</w:t>
      </w:r>
      <w:r w:rsidR="001677B3">
        <w:rPr>
          <w:iCs/>
          <w:sz w:val="24"/>
          <w:szCs w:val="24"/>
        </w:rPr>
        <w:t>’</w:t>
      </w:r>
      <w:r>
        <w:rPr>
          <w:iCs/>
          <w:sz w:val="24"/>
          <w:szCs w:val="24"/>
        </w:rPr>
        <w:t xml:space="preserve"> style</w:t>
      </w:r>
      <w:r w:rsidR="001677B3">
        <w:rPr>
          <w:iCs/>
          <w:sz w:val="24"/>
          <w:szCs w:val="24"/>
        </w:rPr>
        <w:t>. Bureaucratic l</w:t>
      </w:r>
      <w:r w:rsidR="00801D77">
        <w:rPr>
          <w:iCs/>
          <w:sz w:val="24"/>
          <w:szCs w:val="24"/>
        </w:rPr>
        <w:t xml:space="preserve">eadership refers to </w:t>
      </w:r>
      <w:r w:rsidR="00216EBC">
        <w:rPr>
          <w:iCs/>
          <w:sz w:val="24"/>
          <w:szCs w:val="24"/>
        </w:rPr>
        <w:t>a</w:t>
      </w:r>
      <w:r w:rsidR="00216EBC">
        <w:rPr>
          <w:rFonts w:ascii="Roboto" w:hAnsi="Roboto"/>
          <w:color w:val="444444"/>
          <w:shd w:val="clear" w:color="auto" w:fill="FFFFFF"/>
        </w:rPr>
        <w:t xml:space="preserve"> </w:t>
      </w:r>
      <w:r w:rsidR="00216EBC" w:rsidRPr="009543B1">
        <w:rPr>
          <w:color w:val="auto"/>
          <w:sz w:val="24"/>
          <w:szCs w:val="24"/>
          <w:shd w:val="clear" w:color="auto" w:fill="FFFFFF"/>
        </w:rPr>
        <w:t>harsh and prescribed hierarch</w:t>
      </w:r>
      <w:r w:rsidR="00F03032" w:rsidRPr="009543B1">
        <w:rPr>
          <w:color w:val="auto"/>
          <w:sz w:val="24"/>
          <w:szCs w:val="24"/>
          <w:shd w:val="clear" w:color="auto" w:fill="FFFFFF"/>
        </w:rPr>
        <w:t>al structure</w:t>
      </w:r>
      <w:r w:rsidR="00216EBC" w:rsidRPr="009543B1">
        <w:rPr>
          <w:color w:val="auto"/>
          <w:sz w:val="24"/>
          <w:szCs w:val="24"/>
          <w:shd w:val="clear" w:color="auto" w:fill="FFFFFF"/>
        </w:rPr>
        <w:t xml:space="preserve">, which pledges to affiliates the structure and command of the </w:t>
      </w:r>
      <w:r w:rsidR="00F03032" w:rsidRPr="009543B1">
        <w:rPr>
          <w:color w:val="auto"/>
          <w:sz w:val="24"/>
          <w:szCs w:val="24"/>
          <w:shd w:val="clear" w:color="auto" w:fill="FFFFFF"/>
        </w:rPr>
        <w:t>organisation. The</w:t>
      </w:r>
      <w:r w:rsidR="00216EBC" w:rsidRPr="009543B1">
        <w:rPr>
          <w:color w:val="auto"/>
          <w:sz w:val="24"/>
          <w:szCs w:val="24"/>
          <w:shd w:val="clear" w:color="auto" w:fill="FFFFFF"/>
        </w:rPr>
        <w:t xml:space="preserve"> authority is ordered in a method that promises an increased level of leadership, in which controls each level of dependents</w:t>
      </w:r>
      <w:r w:rsidR="00216EBC" w:rsidRPr="009543B1">
        <w:rPr>
          <w:rFonts w:ascii="Roboto" w:hAnsi="Roboto"/>
          <w:color w:val="auto"/>
          <w:sz w:val="24"/>
          <w:szCs w:val="24"/>
          <w:shd w:val="clear" w:color="auto" w:fill="FFFFFF"/>
        </w:rPr>
        <w:t xml:space="preserve"> </w:t>
      </w:r>
      <w:r w:rsidR="00236E94" w:rsidRPr="009543B1">
        <w:rPr>
          <w:rFonts w:ascii="Roboto" w:hAnsi="Roboto"/>
          <w:color w:val="auto"/>
          <w:shd w:val="clear" w:color="auto" w:fill="FFFFFF"/>
        </w:rPr>
        <w:t>(</w:t>
      </w:r>
      <w:proofErr w:type="spellStart"/>
      <w:r w:rsidR="00236E94" w:rsidRPr="009543B1">
        <w:rPr>
          <w:color w:val="auto"/>
          <w:sz w:val="24"/>
          <w:szCs w:val="24"/>
          <w:shd w:val="clear" w:color="auto" w:fill="FFFFFF"/>
        </w:rPr>
        <w:t>Luenendonk</w:t>
      </w:r>
      <w:proofErr w:type="spellEnd"/>
      <w:r w:rsidR="00236E94" w:rsidRPr="009543B1">
        <w:rPr>
          <w:color w:val="auto"/>
          <w:sz w:val="24"/>
          <w:szCs w:val="24"/>
          <w:shd w:val="clear" w:color="auto" w:fill="FFFFFF"/>
        </w:rPr>
        <w:t>, 2020</w:t>
      </w:r>
      <w:r w:rsidR="00216EBC">
        <w:rPr>
          <w:rFonts w:ascii="Roboto" w:hAnsi="Roboto"/>
          <w:color w:val="444444"/>
          <w:shd w:val="clear" w:color="auto" w:fill="FFFFFF"/>
        </w:rPr>
        <w:t>)</w:t>
      </w:r>
      <w:r w:rsidR="00AD1208">
        <w:rPr>
          <w:iCs/>
          <w:sz w:val="24"/>
          <w:szCs w:val="24"/>
        </w:rPr>
        <w:t xml:space="preserve"> Due to the rank s</w:t>
      </w:r>
      <w:r w:rsidR="00236E94">
        <w:rPr>
          <w:iCs/>
          <w:sz w:val="24"/>
          <w:szCs w:val="24"/>
        </w:rPr>
        <w:t>tructure</w:t>
      </w:r>
      <w:r w:rsidR="00AD1208">
        <w:rPr>
          <w:iCs/>
          <w:sz w:val="24"/>
          <w:szCs w:val="24"/>
        </w:rPr>
        <w:t xml:space="preserve"> within police forces, naturally </w:t>
      </w:r>
      <w:r w:rsidR="009E49D8">
        <w:rPr>
          <w:iCs/>
          <w:sz w:val="24"/>
          <w:szCs w:val="24"/>
        </w:rPr>
        <w:t>bureaucrati</w:t>
      </w:r>
      <w:r w:rsidR="00AD1208">
        <w:rPr>
          <w:iCs/>
          <w:sz w:val="24"/>
          <w:szCs w:val="24"/>
        </w:rPr>
        <w:t>c leading</w:t>
      </w:r>
      <w:r w:rsidR="00236E94">
        <w:rPr>
          <w:iCs/>
          <w:sz w:val="24"/>
          <w:szCs w:val="24"/>
        </w:rPr>
        <w:t xml:space="preserve"> does emerge.</w:t>
      </w:r>
      <w:r w:rsidR="006F3431">
        <w:rPr>
          <w:iCs/>
          <w:sz w:val="24"/>
          <w:szCs w:val="24"/>
        </w:rPr>
        <w:t xml:space="preserve"> Currently,</w:t>
      </w:r>
      <w:r w:rsidR="006F3431">
        <w:t xml:space="preserve"> </w:t>
      </w:r>
      <w:r w:rsidR="006F3431" w:rsidRPr="00C24B32">
        <w:rPr>
          <w:sz w:val="24"/>
          <w:szCs w:val="24"/>
        </w:rPr>
        <w:t xml:space="preserve">the police rank structure is set out in the Police Act 1996 alongside the Police Reform and Social Responsibility Act 2011 </w:t>
      </w:r>
      <w:r w:rsidR="00C24B32" w:rsidRPr="00C24B32">
        <w:rPr>
          <w:sz w:val="24"/>
          <w:szCs w:val="24"/>
        </w:rPr>
        <w:t>with further</w:t>
      </w:r>
      <w:r w:rsidR="006F3431" w:rsidRPr="00C24B32">
        <w:rPr>
          <w:sz w:val="24"/>
          <w:szCs w:val="24"/>
        </w:rPr>
        <w:t xml:space="preserve"> regulations made under the 1996 Act</w:t>
      </w:r>
      <w:r w:rsidR="00C24B32" w:rsidRPr="00C24B32">
        <w:rPr>
          <w:sz w:val="24"/>
          <w:szCs w:val="24"/>
        </w:rPr>
        <w:t xml:space="preserve"> all subject to approval from</w:t>
      </w:r>
      <w:r w:rsidR="006F3431" w:rsidRPr="00C24B32">
        <w:rPr>
          <w:sz w:val="24"/>
          <w:szCs w:val="24"/>
        </w:rPr>
        <w:t xml:space="preserve"> the College of Policing</w:t>
      </w:r>
      <w:r w:rsidR="00C24B32">
        <w:rPr>
          <w:sz w:val="24"/>
          <w:szCs w:val="24"/>
        </w:rPr>
        <w:t xml:space="preserve"> (Home Office, 2016).</w:t>
      </w:r>
      <w:r w:rsidR="00F03032">
        <w:rPr>
          <w:sz w:val="24"/>
          <w:szCs w:val="24"/>
        </w:rPr>
        <w:t xml:space="preserve"> The College of Policing </w:t>
      </w:r>
      <w:r w:rsidR="00601880">
        <w:rPr>
          <w:sz w:val="24"/>
          <w:szCs w:val="24"/>
        </w:rPr>
        <w:t>(</w:t>
      </w:r>
      <w:r w:rsidR="00D91A5C">
        <w:rPr>
          <w:sz w:val="24"/>
          <w:szCs w:val="24"/>
        </w:rPr>
        <w:t>2013</w:t>
      </w:r>
      <w:r w:rsidR="00601880">
        <w:rPr>
          <w:sz w:val="24"/>
          <w:szCs w:val="24"/>
        </w:rPr>
        <w:t xml:space="preserve">) </w:t>
      </w:r>
      <w:r w:rsidR="00F03032">
        <w:rPr>
          <w:sz w:val="24"/>
          <w:szCs w:val="24"/>
        </w:rPr>
        <w:t xml:space="preserve">argue that </w:t>
      </w:r>
      <w:r w:rsidR="00601880">
        <w:rPr>
          <w:sz w:val="24"/>
          <w:szCs w:val="24"/>
        </w:rPr>
        <w:t>a ranking structure within the police service is fundamental in allowing police forces to run collaboratively and smoothly, hence paving the way for satisfaction of all its service users and employees alike, this can only be achieved through the bureaucratic leadership approach whereby clear and precise direction is rippled throughout the ranks. This considered</w:t>
      </w:r>
      <w:r w:rsidR="00061235">
        <w:rPr>
          <w:sz w:val="24"/>
          <w:szCs w:val="24"/>
        </w:rPr>
        <w:t>, Miller, (2022)</w:t>
      </w:r>
      <w:r w:rsidR="00601880">
        <w:rPr>
          <w:sz w:val="24"/>
          <w:szCs w:val="24"/>
        </w:rPr>
        <w:t xml:space="preserve"> argues that a bureaucratic approach to leadership is</w:t>
      </w:r>
      <w:r w:rsidR="00061235">
        <w:rPr>
          <w:sz w:val="24"/>
          <w:szCs w:val="24"/>
        </w:rPr>
        <w:t xml:space="preserve"> “not always a system that is efficient”, which could cause issues with adaptability, quite often with </w:t>
      </w:r>
      <w:r w:rsidR="00B834C4">
        <w:rPr>
          <w:sz w:val="24"/>
          <w:szCs w:val="24"/>
        </w:rPr>
        <w:t>leaders remaining in post for substantial amounts of time leading to lack of development and movement within organisations.</w:t>
      </w:r>
      <w:r w:rsidR="00601880">
        <w:rPr>
          <w:sz w:val="24"/>
          <w:szCs w:val="24"/>
        </w:rPr>
        <w:t xml:space="preserve"> </w:t>
      </w:r>
    </w:p>
    <w:p w14:paraId="7E131DA3" w14:textId="3E64F3CC" w:rsidR="00D51BAB" w:rsidRDefault="00D51BAB" w:rsidP="009D4D25">
      <w:pPr>
        <w:pStyle w:val="NoSpacing"/>
        <w:rPr>
          <w:iCs/>
          <w:sz w:val="24"/>
          <w:szCs w:val="24"/>
        </w:rPr>
      </w:pPr>
    </w:p>
    <w:p w14:paraId="51E8083F" w14:textId="77777777" w:rsidR="00F53EAF" w:rsidRDefault="001941FA" w:rsidP="009D4D25">
      <w:pPr>
        <w:pStyle w:val="NoSpacing"/>
        <w:rPr>
          <w:iCs/>
          <w:sz w:val="24"/>
          <w:szCs w:val="24"/>
        </w:rPr>
      </w:pPr>
      <w:r w:rsidRPr="009D4D25">
        <w:rPr>
          <w:iCs/>
          <w:sz w:val="24"/>
          <w:szCs w:val="24"/>
        </w:rPr>
        <w:t xml:space="preserve">Leadership </w:t>
      </w:r>
      <w:r w:rsidR="00B23E29">
        <w:rPr>
          <w:iCs/>
          <w:sz w:val="24"/>
          <w:szCs w:val="24"/>
        </w:rPr>
        <w:t>v</w:t>
      </w:r>
      <w:r w:rsidRPr="009D4D25">
        <w:rPr>
          <w:iCs/>
          <w:sz w:val="24"/>
          <w:szCs w:val="24"/>
        </w:rPr>
        <w:t>ariations</w:t>
      </w:r>
      <w:r w:rsidR="00B23E29">
        <w:rPr>
          <w:iCs/>
          <w:sz w:val="24"/>
          <w:szCs w:val="24"/>
        </w:rPr>
        <w:t xml:space="preserve"> within policing</w:t>
      </w:r>
      <w:r w:rsidRPr="009D4D25">
        <w:rPr>
          <w:iCs/>
          <w:sz w:val="24"/>
          <w:szCs w:val="24"/>
        </w:rPr>
        <w:t xml:space="preserve"> </w:t>
      </w:r>
      <w:r w:rsidR="003F6D69" w:rsidRPr="009D4D25">
        <w:rPr>
          <w:iCs/>
          <w:sz w:val="24"/>
          <w:szCs w:val="24"/>
        </w:rPr>
        <w:t>i</w:t>
      </w:r>
      <w:r w:rsidRPr="009D4D25">
        <w:rPr>
          <w:iCs/>
          <w:sz w:val="24"/>
          <w:szCs w:val="24"/>
        </w:rPr>
        <w:t>n comparison to other industries</w:t>
      </w:r>
      <w:r w:rsidR="00B23E29">
        <w:rPr>
          <w:iCs/>
          <w:sz w:val="24"/>
          <w:szCs w:val="24"/>
        </w:rPr>
        <w:t xml:space="preserve"> </w:t>
      </w:r>
      <w:r w:rsidRPr="009D4D25">
        <w:rPr>
          <w:iCs/>
          <w:sz w:val="24"/>
          <w:szCs w:val="24"/>
        </w:rPr>
        <w:t>may occasionally necessitate unconventional leadership tactic</w:t>
      </w:r>
      <w:r w:rsidR="00F958B5">
        <w:rPr>
          <w:iCs/>
          <w:sz w:val="24"/>
          <w:szCs w:val="24"/>
        </w:rPr>
        <w:t xml:space="preserve">s </w:t>
      </w:r>
      <w:r w:rsidR="00F958B5">
        <w:rPr>
          <w:sz w:val="24"/>
          <w:szCs w:val="24"/>
        </w:rPr>
        <w:t>(College of Policing, 2015).</w:t>
      </w:r>
      <w:r w:rsidRPr="009D4D25">
        <w:rPr>
          <w:iCs/>
          <w:sz w:val="24"/>
          <w:szCs w:val="24"/>
        </w:rPr>
        <w:t xml:space="preserve"> </w:t>
      </w:r>
      <w:r w:rsidR="009D7B1D" w:rsidRPr="009D4D25">
        <w:rPr>
          <w:iCs/>
          <w:sz w:val="24"/>
          <w:szCs w:val="24"/>
        </w:rPr>
        <w:t xml:space="preserve">To elaborate, </w:t>
      </w:r>
      <w:r w:rsidR="003F6D69" w:rsidRPr="009D4D25">
        <w:rPr>
          <w:iCs/>
          <w:sz w:val="24"/>
          <w:szCs w:val="24"/>
        </w:rPr>
        <w:t xml:space="preserve">there are leadership styles and theories that are well suited to police. Leaders that are effective, valuable, and caring may bring teams together and assure effective action. ‘Action-oriented leadership’ (ACL) is one such style. The importance of leading a team is explained by ACL. To ensure instructional and prosperous leadership, the model hypothesises that a team leader has three basic but distinct </w:t>
      </w:r>
      <w:proofErr w:type="gramStart"/>
      <w:r w:rsidR="003F6D69" w:rsidRPr="009D4D25">
        <w:rPr>
          <w:iCs/>
          <w:sz w:val="24"/>
          <w:szCs w:val="24"/>
        </w:rPr>
        <w:t>functions</w:t>
      </w:r>
      <w:r w:rsidR="00F53EAF">
        <w:rPr>
          <w:iCs/>
          <w:sz w:val="24"/>
          <w:szCs w:val="24"/>
        </w:rPr>
        <w:t>;</w:t>
      </w:r>
      <w:proofErr w:type="gramEnd"/>
      <w:r w:rsidR="00F53EAF">
        <w:rPr>
          <w:iCs/>
          <w:sz w:val="24"/>
          <w:szCs w:val="24"/>
        </w:rPr>
        <w:t xml:space="preserve"> </w:t>
      </w:r>
    </w:p>
    <w:p w14:paraId="04DB829F" w14:textId="77777777" w:rsidR="00F53EAF" w:rsidRDefault="00F53EAF" w:rsidP="00F53EAF">
      <w:pPr>
        <w:pStyle w:val="NoSpacing"/>
        <w:numPr>
          <w:ilvl w:val="0"/>
          <w:numId w:val="6"/>
        </w:numPr>
        <w:rPr>
          <w:iCs/>
          <w:sz w:val="24"/>
          <w:szCs w:val="24"/>
        </w:rPr>
      </w:pPr>
      <w:r>
        <w:rPr>
          <w:iCs/>
          <w:sz w:val="24"/>
          <w:szCs w:val="24"/>
        </w:rPr>
        <w:t>Task achievement</w:t>
      </w:r>
    </w:p>
    <w:p w14:paraId="69D95B73" w14:textId="77777777" w:rsidR="00F53EAF" w:rsidRDefault="00F53EAF" w:rsidP="00F53EAF">
      <w:pPr>
        <w:pStyle w:val="NoSpacing"/>
        <w:numPr>
          <w:ilvl w:val="0"/>
          <w:numId w:val="6"/>
        </w:numPr>
        <w:rPr>
          <w:iCs/>
          <w:sz w:val="24"/>
          <w:szCs w:val="24"/>
        </w:rPr>
      </w:pPr>
      <w:r>
        <w:rPr>
          <w:iCs/>
          <w:sz w:val="24"/>
          <w:szCs w:val="24"/>
        </w:rPr>
        <w:t>Team management</w:t>
      </w:r>
    </w:p>
    <w:p w14:paraId="541BB2AB" w14:textId="49DE913B" w:rsidR="00F53EAF" w:rsidRPr="00F53EAF" w:rsidRDefault="00F53EAF" w:rsidP="00F53EAF">
      <w:pPr>
        <w:pStyle w:val="NoSpacing"/>
        <w:numPr>
          <w:ilvl w:val="0"/>
          <w:numId w:val="6"/>
        </w:numPr>
        <w:rPr>
          <w:iCs/>
          <w:sz w:val="24"/>
          <w:szCs w:val="24"/>
        </w:rPr>
      </w:pPr>
      <w:r>
        <w:rPr>
          <w:iCs/>
          <w:sz w:val="24"/>
          <w:szCs w:val="24"/>
        </w:rPr>
        <w:t>Individual management</w:t>
      </w:r>
    </w:p>
    <w:p w14:paraId="69B88C51" w14:textId="5A3FC0A9" w:rsidR="008D7E6B" w:rsidRDefault="00546D53" w:rsidP="00F53EAF">
      <w:pPr>
        <w:pStyle w:val="NoSpacing"/>
        <w:rPr>
          <w:iCs/>
          <w:sz w:val="24"/>
          <w:szCs w:val="24"/>
        </w:rPr>
      </w:pPr>
      <w:r>
        <w:rPr>
          <w:iCs/>
          <w:sz w:val="24"/>
          <w:szCs w:val="24"/>
        </w:rPr>
        <w:t xml:space="preserve">Furthermore, </w:t>
      </w:r>
      <w:r w:rsidR="003F6D69" w:rsidRPr="009D4D25">
        <w:rPr>
          <w:iCs/>
          <w:sz w:val="24"/>
          <w:szCs w:val="24"/>
        </w:rPr>
        <w:t>Adair (</w:t>
      </w:r>
      <w:r w:rsidR="003F6D69" w:rsidRPr="00206956">
        <w:rPr>
          <w:iCs/>
          <w:sz w:val="24"/>
          <w:szCs w:val="24"/>
        </w:rPr>
        <w:t>1988</w:t>
      </w:r>
      <w:r w:rsidR="003F6D69" w:rsidRPr="009D4D25">
        <w:rPr>
          <w:iCs/>
          <w:sz w:val="24"/>
          <w:szCs w:val="24"/>
        </w:rPr>
        <w:t xml:space="preserve">) maintains that leadership is a trainable, transferable ability rather than an inborn feature, in direct opposition to the concept that leaders are born. This is an important consideration in policing and team chemistry. Within the police force, dependable and permanent leaders are essential, and according to Adair, they can be advanced through training and other requirements. </w:t>
      </w:r>
      <w:r>
        <w:rPr>
          <w:iCs/>
          <w:sz w:val="24"/>
          <w:szCs w:val="24"/>
        </w:rPr>
        <w:t xml:space="preserve">Also, </w:t>
      </w:r>
      <w:r w:rsidR="003F6D69" w:rsidRPr="009D4D25">
        <w:rPr>
          <w:iCs/>
          <w:sz w:val="24"/>
          <w:szCs w:val="24"/>
        </w:rPr>
        <w:t>on a larger scale, Adair advocates for the 50:50 rule. This argument essentially states that 50% of incentive comes from the individual and 50% from the leader. This can be applied to the completion of a task or the formation of a team. (</w:t>
      </w:r>
      <w:r w:rsidR="003F6D69" w:rsidRPr="00206956">
        <w:rPr>
          <w:iCs/>
          <w:sz w:val="24"/>
          <w:szCs w:val="24"/>
        </w:rPr>
        <w:t>Adair, 1988</w:t>
      </w:r>
      <w:r w:rsidR="003F6D69" w:rsidRPr="009D4D25">
        <w:rPr>
          <w:iCs/>
          <w:sz w:val="24"/>
          <w:szCs w:val="24"/>
        </w:rPr>
        <w:t xml:space="preserve">). As a result, </w:t>
      </w:r>
      <w:r w:rsidR="00C10086">
        <w:rPr>
          <w:iCs/>
          <w:sz w:val="24"/>
          <w:szCs w:val="24"/>
        </w:rPr>
        <w:t>this</w:t>
      </w:r>
      <w:r w:rsidR="003F6D69" w:rsidRPr="009D4D25">
        <w:rPr>
          <w:iCs/>
          <w:sz w:val="24"/>
          <w:szCs w:val="24"/>
        </w:rPr>
        <w:t xml:space="preserve"> concentrates on three key areas of leadership. These include personal development, team building, and task completion. The capable leader is the one who coordinates all three of these factors. A competent and productive leader recognises </w:t>
      </w:r>
      <w:r w:rsidR="003F6D69" w:rsidRPr="009D4D25">
        <w:rPr>
          <w:iCs/>
          <w:sz w:val="24"/>
          <w:szCs w:val="24"/>
        </w:rPr>
        <w:lastRenderedPageBreak/>
        <w:t>that all three of these elements must be met, and that if one is neglected, the others are unlikely to succeed. (</w:t>
      </w:r>
      <w:r w:rsidR="003F6D69" w:rsidRPr="00206956">
        <w:rPr>
          <w:iCs/>
          <w:sz w:val="24"/>
          <w:szCs w:val="24"/>
        </w:rPr>
        <w:t xml:space="preserve">Adair, </w:t>
      </w:r>
      <w:r w:rsidR="00477C9A">
        <w:rPr>
          <w:iCs/>
          <w:sz w:val="24"/>
          <w:szCs w:val="24"/>
        </w:rPr>
        <w:t>1988</w:t>
      </w:r>
      <w:r w:rsidR="003F6D69" w:rsidRPr="009D4D25">
        <w:rPr>
          <w:iCs/>
          <w:sz w:val="24"/>
          <w:szCs w:val="24"/>
        </w:rPr>
        <w:t>)</w:t>
      </w:r>
    </w:p>
    <w:p w14:paraId="30006B6D" w14:textId="6301733D" w:rsidR="00A54F4A" w:rsidRDefault="00A54F4A" w:rsidP="009D4D25">
      <w:pPr>
        <w:pStyle w:val="NoSpacing"/>
        <w:rPr>
          <w:iCs/>
          <w:sz w:val="24"/>
          <w:szCs w:val="24"/>
        </w:rPr>
      </w:pPr>
    </w:p>
    <w:p w14:paraId="7E780F7C" w14:textId="6FE5C85B" w:rsidR="008272E1" w:rsidRDefault="00C10086" w:rsidP="009D4D25">
      <w:pPr>
        <w:pStyle w:val="NoSpacing"/>
        <w:rPr>
          <w:iCs/>
          <w:sz w:val="24"/>
          <w:szCs w:val="24"/>
        </w:rPr>
      </w:pPr>
      <w:r>
        <w:rPr>
          <w:iCs/>
          <w:sz w:val="24"/>
          <w:szCs w:val="24"/>
        </w:rPr>
        <w:t xml:space="preserve">Furthermore, my experience of </w:t>
      </w:r>
      <w:r w:rsidR="00640463">
        <w:rPr>
          <w:iCs/>
          <w:sz w:val="24"/>
          <w:szCs w:val="24"/>
        </w:rPr>
        <w:t>leadership style variation</w:t>
      </w:r>
      <w:r w:rsidR="00A807A6">
        <w:rPr>
          <w:iCs/>
          <w:sz w:val="24"/>
          <w:szCs w:val="24"/>
        </w:rPr>
        <w:t xml:space="preserve"> whilst employed as a police constable</w:t>
      </w:r>
      <w:r w:rsidR="00640463">
        <w:rPr>
          <w:iCs/>
          <w:sz w:val="24"/>
          <w:szCs w:val="24"/>
        </w:rPr>
        <w:t xml:space="preserve"> within Gwent Police has been vast. I recall a particular incident whereby I had to be particularly flexible with my leadership approach. </w:t>
      </w:r>
      <w:r w:rsidR="00474D7A">
        <w:rPr>
          <w:iCs/>
          <w:sz w:val="24"/>
          <w:szCs w:val="24"/>
        </w:rPr>
        <w:t xml:space="preserve">I was dispatched </w:t>
      </w:r>
      <w:r w:rsidR="00A807A6">
        <w:rPr>
          <w:iCs/>
          <w:sz w:val="24"/>
          <w:szCs w:val="24"/>
        </w:rPr>
        <w:t xml:space="preserve">single crewed </w:t>
      </w:r>
      <w:r w:rsidR="00474D7A">
        <w:rPr>
          <w:iCs/>
          <w:sz w:val="24"/>
          <w:szCs w:val="24"/>
        </w:rPr>
        <w:t>to a Road Traffic Collision (RTC) whereby it was passed that injury had occurred to the driver of the vehicle after the vehicle had collided with a lamppost. Upon initial attendance I was greeted</w:t>
      </w:r>
      <w:r w:rsidR="000419DA">
        <w:rPr>
          <w:iCs/>
          <w:sz w:val="24"/>
          <w:szCs w:val="24"/>
        </w:rPr>
        <w:t xml:space="preserve"> with a hectic scene. A </w:t>
      </w:r>
      <w:r w:rsidR="0093152A">
        <w:rPr>
          <w:iCs/>
          <w:sz w:val="24"/>
          <w:szCs w:val="24"/>
        </w:rPr>
        <w:t>casualty</w:t>
      </w:r>
      <w:r w:rsidR="000419DA">
        <w:rPr>
          <w:iCs/>
          <w:sz w:val="24"/>
          <w:szCs w:val="24"/>
        </w:rPr>
        <w:t xml:space="preserve"> was trapped inside the vehicle, the structure of the lamppost was unsafe due to the collision and there were a several members of the public sprawled across the scene and into the road.</w:t>
      </w:r>
      <w:r w:rsidR="00A807A6">
        <w:rPr>
          <w:iCs/>
          <w:sz w:val="24"/>
          <w:szCs w:val="24"/>
        </w:rPr>
        <w:t xml:space="preserve"> At this point, considering my options I felt I had to take an authoritarian leadership style due to the chaos that was unfolding and lack of resource due to myself being the first unit to book off</w:t>
      </w:r>
      <w:r w:rsidR="00731829">
        <w:rPr>
          <w:iCs/>
          <w:sz w:val="24"/>
          <w:szCs w:val="24"/>
        </w:rPr>
        <w:t>. I subsequently adopted the authoritarian approach by initially</w:t>
      </w:r>
      <w:r w:rsidR="002704FA">
        <w:rPr>
          <w:iCs/>
          <w:sz w:val="24"/>
          <w:szCs w:val="24"/>
        </w:rPr>
        <w:t xml:space="preserve"> assessing the casualty</w:t>
      </w:r>
      <w:r w:rsidR="00731829">
        <w:rPr>
          <w:iCs/>
          <w:sz w:val="24"/>
          <w:szCs w:val="24"/>
        </w:rPr>
        <w:t xml:space="preserve"> and commanding the remainder of the crowd to leave the </w:t>
      </w:r>
      <w:r w:rsidR="002704FA">
        <w:rPr>
          <w:iCs/>
          <w:sz w:val="24"/>
          <w:szCs w:val="24"/>
        </w:rPr>
        <w:t xml:space="preserve">immediate scene for preservation of the </w:t>
      </w:r>
      <w:r w:rsidR="00731829">
        <w:rPr>
          <w:iCs/>
          <w:sz w:val="24"/>
          <w:szCs w:val="24"/>
        </w:rPr>
        <w:t>scene</w:t>
      </w:r>
      <w:r w:rsidR="002704FA">
        <w:rPr>
          <w:iCs/>
          <w:sz w:val="24"/>
          <w:szCs w:val="24"/>
        </w:rPr>
        <w:t xml:space="preserve">. At that point, other units attended the incident </w:t>
      </w:r>
      <w:r w:rsidR="00827AA0">
        <w:rPr>
          <w:iCs/>
          <w:sz w:val="24"/>
          <w:szCs w:val="24"/>
        </w:rPr>
        <w:t>location,</w:t>
      </w:r>
      <w:r w:rsidR="002704FA">
        <w:rPr>
          <w:iCs/>
          <w:sz w:val="24"/>
          <w:szCs w:val="24"/>
        </w:rPr>
        <w:t xml:space="preserve"> and I began to give instruction of what actions were outstanding and what actions had been completed to provide clarity and direction to the officers who were not familiar with the extent on the incident as they had only just arrived. </w:t>
      </w:r>
      <w:r w:rsidR="00827AA0">
        <w:rPr>
          <w:iCs/>
          <w:sz w:val="24"/>
          <w:szCs w:val="24"/>
        </w:rPr>
        <w:t>I recall feeling quite stressed but somewhat extremely focused to ensure that officers present were equipped with the knowledge to effectively deal with the unfolding task at hand.</w:t>
      </w:r>
    </w:p>
    <w:p w14:paraId="428EF8D4" w14:textId="77777777" w:rsidR="008272E1" w:rsidRDefault="008272E1" w:rsidP="009D4D25">
      <w:pPr>
        <w:pStyle w:val="NoSpacing"/>
        <w:rPr>
          <w:iCs/>
          <w:sz w:val="24"/>
          <w:szCs w:val="24"/>
        </w:rPr>
      </w:pPr>
    </w:p>
    <w:p w14:paraId="52FCA955" w14:textId="5DEDC90A" w:rsidR="00F8151F" w:rsidRDefault="008272E1" w:rsidP="009D4D25">
      <w:pPr>
        <w:pStyle w:val="NoSpacing"/>
        <w:rPr>
          <w:iCs/>
          <w:sz w:val="24"/>
          <w:szCs w:val="24"/>
        </w:rPr>
      </w:pPr>
      <w:r>
        <w:rPr>
          <w:iCs/>
          <w:sz w:val="24"/>
          <w:szCs w:val="24"/>
        </w:rPr>
        <w:t xml:space="preserve">A short time later, </w:t>
      </w:r>
      <w:r w:rsidR="009543B1">
        <w:rPr>
          <w:iCs/>
          <w:sz w:val="24"/>
          <w:szCs w:val="24"/>
        </w:rPr>
        <w:t xml:space="preserve">specialist </w:t>
      </w:r>
      <w:r>
        <w:rPr>
          <w:iCs/>
          <w:sz w:val="24"/>
          <w:szCs w:val="24"/>
        </w:rPr>
        <w:t xml:space="preserve">traffic officers attended the scene and at this point I evoked more of a democratic leadership approach as traffic officers are more equipped </w:t>
      </w:r>
      <w:r w:rsidR="00B51740">
        <w:rPr>
          <w:iCs/>
          <w:sz w:val="24"/>
          <w:szCs w:val="24"/>
        </w:rPr>
        <w:t xml:space="preserve">and specialised </w:t>
      </w:r>
      <w:r>
        <w:rPr>
          <w:iCs/>
          <w:sz w:val="24"/>
          <w:szCs w:val="24"/>
        </w:rPr>
        <w:t>in dealing with RTC’s and related injuries</w:t>
      </w:r>
      <w:r w:rsidR="00B51740">
        <w:rPr>
          <w:iCs/>
          <w:sz w:val="24"/>
          <w:szCs w:val="24"/>
        </w:rPr>
        <w:t xml:space="preserve"> (</w:t>
      </w:r>
      <w:r w:rsidR="00206956">
        <w:rPr>
          <w:iCs/>
          <w:sz w:val="24"/>
          <w:szCs w:val="24"/>
        </w:rPr>
        <w:t>White, 2022</w:t>
      </w:r>
      <w:r w:rsidR="00B51740">
        <w:rPr>
          <w:iCs/>
          <w:sz w:val="24"/>
          <w:szCs w:val="24"/>
        </w:rPr>
        <w:t>)</w:t>
      </w:r>
      <w:r>
        <w:rPr>
          <w:iCs/>
          <w:sz w:val="24"/>
          <w:szCs w:val="24"/>
        </w:rPr>
        <w:t>.</w:t>
      </w:r>
      <w:r w:rsidR="00B51740">
        <w:rPr>
          <w:iCs/>
          <w:sz w:val="24"/>
          <w:szCs w:val="24"/>
        </w:rPr>
        <w:t xml:space="preserve"> Subsequently,</w:t>
      </w:r>
      <w:r>
        <w:rPr>
          <w:iCs/>
          <w:sz w:val="24"/>
          <w:szCs w:val="24"/>
        </w:rPr>
        <w:t xml:space="preserve"> I took a democratic approach by </w:t>
      </w:r>
      <w:r w:rsidR="000D6017">
        <w:rPr>
          <w:iCs/>
          <w:sz w:val="24"/>
          <w:szCs w:val="24"/>
        </w:rPr>
        <w:t>liaising with the traffic officers and explaining the incident to which traffic officers then took the lead within the incident and I was then directed by the officers as the situation commenced.</w:t>
      </w:r>
      <w:r w:rsidR="009543B1">
        <w:rPr>
          <w:iCs/>
          <w:sz w:val="24"/>
          <w:szCs w:val="24"/>
        </w:rPr>
        <w:t xml:space="preserve"> The varied approach into the democratic leadership style was particularly helpful as I was able to assist more appropriately within the incident through clarified instructions from the specialist officers on scene.</w:t>
      </w:r>
      <w:r w:rsidR="000D6017">
        <w:rPr>
          <w:iCs/>
          <w:sz w:val="24"/>
          <w:szCs w:val="24"/>
        </w:rPr>
        <w:t xml:space="preserve"> </w:t>
      </w:r>
      <w:r w:rsidR="00CB0EF5">
        <w:rPr>
          <w:iCs/>
          <w:sz w:val="24"/>
          <w:szCs w:val="24"/>
        </w:rPr>
        <w:t xml:space="preserve">At this point, I felt more relaxed as </w:t>
      </w:r>
      <w:r w:rsidR="009543B1">
        <w:rPr>
          <w:iCs/>
          <w:sz w:val="24"/>
          <w:szCs w:val="24"/>
        </w:rPr>
        <w:t>I felt that the</w:t>
      </w:r>
      <w:r w:rsidR="00CB0EF5">
        <w:rPr>
          <w:iCs/>
          <w:sz w:val="24"/>
          <w:szCs w:val="24"/>
        </w:rPr>
        <w:t xml:space="preserve"> situation was</w:t>
      </w:r>
      <w:r w:rsidR="009543B1">
        <w:rPr>
          <w:iCs/>
          <w:sz w:val="24"/>
          <w:szCs w:val="24"/>
        </w:rPr>
        <w:t xml:space="preserve"> somewhat</w:t>
      </w:r>
      <w:r w:rsidR="00CB0EF5">
        <w:rPr>
          <w:iCs/>
          <w:sz w:val="24"/>
          <w:szCs w:val="24"/>
        </w:rPr>
        <w:t xml:space="preserve"> now under </w:t>
      </w:r>
      <w:r w:rsidR="00790A58">
        <w:rPr>
          <w:iCs/>
          <w:sz w:val="24"/>
          <w:szCs w:val="24"/>
        </w:rPr>
        <w:t>control,</w:t>
      </w:r>
      <w:r w:rsidR="00CB0EF5">
        <w:rPr>
          <w:iCs/>
          <w:sz w:val="24"/>
          <w:szCs w:val="24"/>
        </w:rPr>
        <w:t xml:space="preserve"> and I was able to discuss pending actions in unity with other officers. </w:t>
      </w:r>
      <w:r w:rsidR="002C762F">
        <w:rPr>
          <w:iCs/>
          <w:sz w:val="24"/>
          <w:szCs w:val="24"/>
        </w:rPr>
        <w:t xml:space="preserve">Due to the dynamic nature of the incident the </w:t>
      </w:r>
      <w:r w:rsidR="009543B1">
        <w:rPr>
          <w:iCs/>
          <w:sz w:val="24"/>
          <w:szCs w:val="24"/>
        </w:rPr>
        <w:t>situation</w:t>
      </w:r>
      <w:r w:rsidR="002C762F">
        <w:rPr>
          <w:iCs/>
          <w:sz w:val="24"/>
          <w:szCs w:val="24"/>
        </w:rPr>
        <w:t xml:space="preserve"> quickly changed, the casualty’s health declined </w:t>
      </w:r>
      <w:r w:rsidR="009543B1">
        <w:rPr>
          <w:iCs/>
          <w:sz w:val="24"/>
          <w:szCs w:val="24"/>
        </w:rPr>
        <w:t xml:space="preserve">which in turn prompted me to vary my leadership style once again, at this point, I </w:t>
      </w:r>
      <w:r w:rsidR="00790A58">
        <w:rPr>
          <w:iCs/>
          <w:sz w:val="24"/>
          <w:szCs w:val="24"/>
        </w:rPr>
        <w:t>feel I took more of</w:t>
      </w:r>
      <w:r w:rsidR="009543B1">
        <w:rPr>
          <w:iCs/>
          <w:sz w:val="24"/>
          <w:szCs w:val="24"/>
        </w:rPr>
        <w:t xml:space="preserve"> a ‘situational leadership’ approach </w:t>
      </w:r>
      <w:r w:rsidR="00790A58">
        <w:rPr>
          <w:iCs/>
          <w:sz w:val="24"/>
          <w:szCs w:val="24"/>
        </w:rPr>
        <w:t>and utilised my first aid training</w:t>
      </w:r>
      <w:r w:rsidR="0093152A">
        <w:rPr>
          <w:iCs/>
          <w:sz w:val="24"/>
          <w:szCs w:val="24"/>
        </w:rPr>
        <w:t xml:space="preserve"> alongside other officers who assisted me in providing initial medical treatment</w:t>
      </w:r>
      <w:r w:rsidR="00790A58">
        <w:rPr>
          <w:iCs/>
          <w:sz w:val="24"/>
          <w:szCs w:val="24"/>
        </w:rPr>
        <w:t xml:space="preserve"> </w:t>
      </w:r>
      <w:proofErr w:type="gramStart"/>
      <w:r w:rsidR="00790A58">
        <w:rPr>
          <w:iCs/>
          <w:sz w:val="24"/>
          <w:szCs w:val="24"/>
        </w:rPr>
        <w:t>in order to</w:t>
      </w:r>
      <w:proofErr w:type="gramEnd"/>
      <w:r w:rsidR="00790A58">
        <w:rPr>
          <w:iCs/>
          <w:sz w:val="24"/>
          <w:szCs w:val="24"/>
        </w:rPr>
        <w:t xml:space="preserve"> make the best efforts to stabilise the </w:t>
      </w:r>
      <w:r w:rsidR="00732657">
        <w:rPr>
          <w:iCs/>
          <w:sz w:val="24"/>
          <w:szCs w:val="24"/>
        </w:rPr>
        <w:t>casualties’</w:t>
      </w:r>
      <w:r w:rsidR="00790A58">
        <w:rPr>
          <w:iCs/>
          <w:sz w:val="24"/>
          <w:szCs w:val="24"/>
        </w:rPr>
        <w:t xml:space="preserve"> condition prior to medical assistance attending.</w:t>
      </w:r>
      <w:r w:rsidR="0093152A">
        <w:rPr>
          <w:iCs/>
          <w:sz w:val="24"/>
          <w:szCs w:val="24"/>
        </w:rPr>
        <w:t xml:space="preserve"> </w:t>
      </w:r>
      <w:proofErr w:type="spellStart"/>
      <w:r w:rsidR="0093152A">
        <w:rPr>
          <w:iCs/>
          <w:sz w:val="24"/>
          <w:szCs w:val="24"/>
        </w:rPr>
        <w:t>Gaille</w:t>
      </w:r>
      <w:proofErr w:type="spellEnd"/>
      <w:r w:rsidR="0093152A">
        <w:rPr>
          <w:iCs/>
          <w:sz w:val="24"/>
          <w:szCs w:val="24"/>
        </w:rPr>
        <w:t xml:space="preserve"> (</w:t>
      </w:r>
      <w:r w:rsidR="0093152A" w:rsidRPr="0093152A">
        <w:rPr>
          <w:iCs/>
          <w:sz w:val="24"/>
          <w:szCs w:val="24"/>
        </w:rPr>
        <w:t>2018</w:t>
      </w:r>
      <w:r w:rsidR="0093152A">
        <w:rPr>
          <w:iCs/>
          <w:sz w:val="24"/>
          <w:szCs w:val="24"/>
        </w:rPr>
        <w:t xml:space="preserve">) testifies that ‘situational leaders’ tend to take a leadership approach in which is most suited to circumstances as they unfold </w:t>
      </w:r>
      <w:proofErr w:type="gramStart"/>
      <w:r w:rsidR="0093152A">
        <w:rPr>
          <w:iCs/>
          <w:sz w:val="24"/>
          <w:szCs w:val="24"/>
        </w:rPr>
        <w:t>in order to</w:t>
      </w:r>
      <w:proofErr w:type="gramEnd"/>
      <w:r w:rsidR="0093152A">
        <w:rPr>
          <w:iCs/>
          <w:sz w:val="24"/>
          <w:szCs w:val="24"/>
        </w:rPr>
        <w:t xml:space="preserve"> achieve the intended goal. I relate to this statement as I feel I took a similar approach which helped me to work together with the casualty and alongside my team to provide the assistance that was relevant to deal with the</w:t>
      </w:r>
      <w:r w:rsidR="001C49F7">
        <w:rPr>
          <w:iCs/>
          <w:sz w:val="24"/>
          <w:szCs w:val="24"/>
        </w:rPr>
        <w:t xml:space="preserve"> closing stages of the</w:t>
      </w:r>
      <w:r w:rsidR="0093152A">
        <w:rPr>
          <w:iCs/>
          <w:sz w:val="24"/>
          <w:szCs w:val="24"/>
        </w:rPr>
        <w:t xml:space="preserve"> incident.</w:t>
      </w:r>
    </w:p>
    <w:p w14:paraId="0B52EBB0" w14:textId="77777777" w:rsidR="00F8151F" w:rsidRDefault="00F8151F" w:rsidP="009D4D25">
      <w:pPr>
        <w:pStyle w:val="NoSpacing"/>
        <w:rPr>
          <w:iCs/>
          <w:sz w:val="24"/>
          <w:szCs w:val="24"/>
        </w:rPr>
      </w:pPr>
    </w:p>
    <w:p w14:paraId="3561E14D" w14:textId="77777777" w:rsidR="00964440" w:rsidRDefault="001C49F7" w:rsidP="009D4D25">
      <w:pPr>
        <w:pStyle w:val="NoSpacing"/>
        <w:rPr>
          <w:iCs/>
          <w:sz w:val="24"/>
          <w:szCs w:val="24"/>
        </w:rPr>
      </w:pPr>
      <w:r>
        <w:rPr>
          <w:iCs/>
          <w:sz w:val="24"/>
          <w:szCs w:val="24"/>
        </w:rPr>
        <w:t>The next stage of this academic study referring to ‘</w:t>
      </w:r>
      <w:r w:rsidR="007C0426">
        <w:rPr>
          <w:iCs/>
          <w:sz w:val="24"/>
          <w:szCs w:val="24"/>
        </w:rPr>
        <w:t>T</w:t>
      </w:r>
      <w:r>
        <w:rPr>
          <w:iCs/>
          <w:sz w:val="24"/>
          <w:szCs w:val="24"/>
        </w:rPr>
        <w:t xml:space="preserve">he Gibbs </w:t>
      </w:r>
      <w:r w:rsidR="007C0426">
        <w:rPr>
          <w:iCs/>
          <w:sz w:val="24"/>
          <w:szCs w:val="24"/>
        </w:rPr>
        <w:t>M</w:t>
      </w:r>
      <w:r>
        <w:rPr>
          <w:iCs/>
          <w:sz w:val="24"/>
          <w:szCs w:val="24"/>
        </w:rPr>
        <w:t xml:space="preserve">odel of </w:t>
      </w:r>
      <w:r w:rsidR="007C0426">
        <w:rPr>
          <w:iCs/>
          <w:sz w:val="24"/>
          <w:szCs w:val="24"/>
        </w:rPr>
        <w:t>R</w:t>
      </w:r>
      <w:r>
        <w:rPr>
          <w:iCs/>
          <w:sz w:val="24"/>
          <w:szCs w:val="24"/>
        </w:rPr>
        <w:t xml:space="preserve">eflection’ brings us to the evaluation stage. </w:t>
      </w:r>
      <w:r w:rsidR="003F6D69" w:rsidRPr="00462E96">
        <w:rPr>
          <w:iCs/>
          <w:sz w:val="24"/>
          <w:szCs w:val="24"/>
        </w:rPr>
        <w:t xml:space="preserve">The research foundation regarding what constitutes a successful police leader is sparse, and it is mostly limited to the effects of leaders on subordinates' evaluations of their leaders' efficacy. There was very little research that looked at the impact of leadership skills and behaviours on operational </w:t>
      </w:r>
      <w:r w:rsidR="003F6D69" w:rsidRPr="00462E96">
        <w:rPr>
          <w:iCs/>
          <w:sz w:val="24"/>
          <w:szCs w:val="24"/>
        </w:rPr>
        <w:lastRenderedPageBreak/>
        <w:t>outcomes</w:t>
      </w:r>
      <w:r w:rsidR="00546D53">
        <w:rPr>
          <w:iCs/>
          <w:sz w:val="24"/>
          <w:szCs w:val="24"/>
        </w:rPr>
        <w:t xml:space="preserve"> (</w:t>
      </w:r>
      <w:proofErr w:type="spellStart"/>
      <w:r w:rsidR="00546D53">
        <w:rPr>
          <w:iCs/>
          <w:sz w:val="24"/>
          <w:szCs w:val="24"/>
        </w:rPr>
        <w:t>Powalie</w:t>
      </w:r>
      <w:proofErr w:type="spellEnd"/>
      <w:r w:rsidR="00546D53">
        <w:rPr>
          <w:iCs/>
          <w:sz w:val="24"/>
          <w:szCs w:val="24"/>
        </w:rPr>
        <w:t>, 2016</w:t>
      </w:r>
      <w:r w:rsidR="00DC7AE3">
        <w:rPr>
          <w:iCs/>
          <w:sz w:val="24"/>
          <w:szCs w:val="24"/>
        </w:rPr>
        <w:t>)</w:t>
      </w:r>
      <w:r w:rsidR="00546D53">
        <w:rPr>
          <w:iCs/>
          <w:sz w:val="24"/>
          <w:szCs w:val="24"/>
        </w:rPr>
        <w:t>.</w:t>
      </w:r>
      <w:r w:rsidR="00B10CEF">
        <w:rPr>
          <w:iCs/>
          <w:sz w:val="24"/>
          <w:szCs w:val="24"/>
        </w:rPr>
        <w:t xml:space="preserve"> Albeit, in my experience of flexible leadership working I have had no choice but to adopt various leadership approaches whilst conducting my tour of duty as a police constable due to the diverse and dynamic nature that is police work </w:t>
      </w:r>
      <w:r w:rsidR="006A56DC">
        <w:rPr>
          <w:iCs/>
          <w:sz w:val="24"/>
          <w:szCs w:val="24"/>
        </w:rPr>
        <w:t>(The College of Policing, 2022</w:t>
      </w:r>
      <w:r w:rsidR="00B10CEF">
        <w:rPr>
          <w:iCs/>
          <w:sz w:val="24"/>
          <w:szCs w:val="24"/>
        </w:rPr>
        <w:t>)</w:t>
      </w:r>
      <w:r>
        <w:rPr>
          <w:iCs/>
          <w:sz w:val="24"/>
          <w:szCs w:val="24"/>
        </w:rPr>
        <w:t xml:space="preserve">. </w:t>
      </w:r>
      <w:r w:rsidR="00DC7AE3">
        <w:rPr>
          <w:iCs/>
          <w:sz w:val="24"/>
          <w:szCs w:val="24"/>
        </w:rPr>
        <w:t xml:space="preserve">If we </w:t>
      </w:r>
      <w:r w:rsidR="00115CB8">
        <w:rPr>
          <w:iCs/>
          <w:sz w:val="24"/>
          <w:szCs w:val="24"/>
        </w:rPr>
        <w:t>refer</w:t>
      </w:r>
      <w:r w:rsidR="00DC7AE3">
        <w:rPr>
          <w:iCs/>
          <w:sz w:val="24"/>
          <w:szCs w:val="24"/>
        </w:rPr>
        <w:t xml:space="preserve"> to my example, at the time of the incident, there was no sergeant booked on shift, this lack of</w:t>
      </w:r>
      <w:r w:rsidR="00DB57E3">
        <w:rPr>
          <w:iCs/>
          <w:sz w:val="24"/>
          <w:szCs w:val="24"/>
        </w:rPr>
        <w:t xml:space="preserve"> authority </w:t>
      </w:r>
      <w:r w:rsidR="006A56DC">
        <w:rPr>
          <w:iCs/>
          <w:sz w:val="24"/>
          <w:szCs w:val="24"/>
        </w:rPr>
        <w:t xml:space="preserve">led me to conduct a more authoritarian approach upon the initial attendance at the scene to take control of the situation as it unfolded to ensure that comprehensive updates were passed through the Force Control Room (FCR) so that the incident log was updated and all other units who were attending were aware of the situation prior to attendance. </w:t>
      </w:r>
      <w:proofErr w:type="spellStart"/>
      <w:r w:rsidR="00A55C4A">
        <w:rPr>
          <w:iCs/>
          <w:sz w:val="24"/>
          <w:szCs w:val="24"/>
        </w:rPr>
        <w:t>DeVega</w:t>
      </w:r>
      <w:proofErr w:type="spellEnd"/>
      <w:r w:rsidR="00A55C4A">
        <w:rPr>
          <w:iCs/>
          <w:sz w:val="24"/>
          <w:szCs w:val="24"/>
        </w:rPr>
        <w:t xml:space="preserve"> (2015)</w:t>
      </w:r>
      <w:r w:rsidR="00B71699">
        <w:rPr>
          <w:iCs/>
          <w:sz w:val="24"/>
          <w:szCs w:val="24"/>
        </w:rPr>
        <w:t xml:space="preserve"> states that an authoritarian approach is a classic</w:t>
      </w:r>
      <w:r w:rsidR="00E717E2">
        <w:rPr>
          <w:iCs/>
          <w:sz w:val="24"/>
          <w:szCs w:val="24"/>
        </w:rPr>
        <w:t xml:space="preserve"> positive</w:t>
      </w:r>
      <w:r w:rsidR="00B71699">
        <w:rPr>
          <w:iCs/>
          <w:sz w:val="24"/>
          <w:szCs w:val="24"/>
        </w:rPr>
        <w:t xml:space="preserve"> leadership approach whereby a stern attitude and firm instruction works best to get the job done with no room for manoeuvre. </w:t>
      </w:r>
      <w:r w:rsidR="00E717E2">
        <w:rPr>
          <w:iCs/>
          <w:sz w:val="24"/>
          <w:szCs w:val="24"/>
        </w:rPr>
        <w:t>I can relate to this view as the authoritarian approach I would consider to be a positive approach that worked well for me within this experience as it allowed me to take order through a direct almost ‘no nonsense’ approach which helped me to lead and take appropriate action whilst initially being single crewed upon attendance of a serious incident with a lot to manage.</w:t>
      </w:r>
    </w:p>
    <w:p w14:paraId="1EE70F45" w14:textId="77777777" w:rsidR="00964440" w:rsidRDefault="00964440" w:rsidP="009D4D25">
      <w:pPr>
        <w:pStyle w:val="NoSpacing"/>
        <w:rPr>
          <w:iCs/>
          <w:sz w:val="24"/>
          <w:szCs w:val="24"/>
        </w:rPr>
      </w:pPr>
    </w:p>
    <w:p w14:paraId="3F954D64" w14:textId="77777777" w:rsidR="00964440" w:rsidRDefault="00EB319F" w:rsidP="009D4D25">
      <w:pPr>
        <w:pStyle w:val="NoSpacing"/>
        <w:rPr>
          <w:iCs/>
          <w:sz w:val="24"/>
          <w:szCs w:val="24"/>
        </w:rPr>
      </w:pPr>
      <w:r>
        <w:rPr>
          <w:iCs/>
          <w:sz w:val="24"/>
          <w:szCs w:val="24"/>
        </w:rPr>
        <w:t xml:space="preserve">Another positive that I took from this experience was </w:t>
      </w:r>
      <w:r w:rsidR="002279EA">
        <w:rPr>
          <w:iCs/>
          <w:sz w:val="24"/>
          <w:szCs w:val="24"/>
        </w:rPr>
        <w:t>my interpretation and implementation of what I believed to be</w:t>
      </w:r>
      <w:r>
        <w:rPr>
          <w:iCs/>
          <w:sz w:val="24"/>
          <w:szCs w:val="24"/>
        </w:rPr>
        <w:t xml:space="preserve"> </w:t>
      </w:r>
      <w:r w:rsidR="002279EA">
        <w:rPr>
          <w:iCs/>
          <w:sz w:val="24"/>
          <w:szCs w:val="24"/>
        </w:rPr>
        <w:t>a</w:t>
      </w:r>
      <w:r>
        <w:rPr>
          <w:iCs/>
          <w:sz w:val="24"/>
          <w:szCs w:val="24"/>
        </w:rPr>
        <w:t xml:space="preserve"> ‘situational leadership’</w:t>
      </w:r>
      <w:r w:rsidR="002279EA">
        <w:rPr>
          <w:iCs/>
          <w:sz w:val="24"/>
          <w:szCs w:val="24"/>
        </w:rPr>
        <w:t xml:space="preserve"> approach.</w:t>
      </w:r>
      <w:r w:rsidR="004B343E">
        <w:rPr>
          <w:iCs/>
          <w:sz w:val="24"/>
          <w:szCs w:val="24"/>
        </w:rPr>
        <w:t xml:space="preserve"> </w:t>
      </w:r>
      <w:r w:rsidR="0013633D">
        <w:rPr>
          <w:iCs/>
          <w:sz w:val="24"/>
          <w:szCs w:val="24"/>
        </w:rPr>
        <w:t>Fonte (2021)</w:t>
      </w:r>
      <w:r w:rsidR="004B343E">
        <w:rPr>
          <w:iCs/>
          <w:sz w:val="24"/>
          <w:szCs w:val="24"/>
        </w:rPr>
        <w:t xml:space="preserve"> prophesises that </w:t>
      </w:r>
      <w:r w:rsidR="0013633D">
        <w:rPr>
          <w:iCs/>
          <w:sz w:val="24"/>
          <w:szCs w:val="24"/>
        </w:rPr>
        <w:t xml:space="preserve">‘situational leadership’ </w:t>
      </w:r>
      <w:r w:rsidR="009A53A1">
        <w:rPr>
          <w:iCs/>
          <w:sz w:val="24"/>
          <w:szCs w:val="24"/>
        </w:rPr>
        <w:t xml:space="preserve">is formed on the ‘situational leadership model’ which </w:t>
      </w:r>
      <w:r w:rsidR="0013633D">
        <w:rPr>
          <w:iCs/>
          <w:sz w:val="24"/>
          <w:szCs w:val="24"/>
        </w:rPr>
        <w:t xml:space="preserve">consists of four separate </w:t>
      </w:r>
      <w:r w:rsidR="009A53A1">
        <w:rPr>
          <w:iCs/>
          <w:sz w:val="24"/>
          <w:szCs w:val="24"/>
        </w:rPr>
        <w:t xml:space="preserve">development </w:t>
      </w:r>
      <w:proofErr w:type="gramStart"/>
      <w:r w:rsidR="009A53A1">
        <w:rPr>
          <w:iCs/>
          <w:sz w:val="24"/>
          <w:szCs w:val="24"/>
        </w:rPr>
        <w:t>levels</w:t>
      </w:r>
      <w:r w:rsidR="00964440">
        <w:rPr>
          <w:iCs/>
          <w:sz w:val="24"/>
          <w:szCs w:val="24"/>
        </w:rPr>
        <w:t>;</w:t>
      </w:r>
      <w:proofErr w:type="gramEnd"/>
    </w:p>
    <w:p w14:paraId="1AA8D57E" w14:textId="271078CA" w:rsidR="00964440" w:rsidRDefault="00964440" w:rsidP="009D4D25">
      <w:pPr>
        <w:pStyle w:val="NoSpacing"/>
        <w:rPr>
          <w:iCs/>
          <w:sz w:val="24"/>
          <w:szCs w:val="24"/>
        </w:rPr>
      </w:pPr>
      <w:r>
        <w:rPr>
          <w:iCs/>
          <w:sz w:val="24"/>
          <w:szCs w:val="24"/>
        </w:rPr>
        <w:t>-</w:t>
      </w:r>
      <w:r w:rsidR="0013633D">
        <w:rPr>
          <w:iCs/>
          <w:sz w:val="24"/>
          <w:szCs w:val="24"/>
        </w:rPr>
        <w:t xml:space="preserve"> </w:t>
      </w:r>
      <w:r w:rsidR="00A27338">
        <w:rPr>
          <w:iCs/>
          <w:sz w:val="24"/>
          <w:szCs w:val="24"/>
        </w:rPr>
        <w:t>L</w:t>
      </w:r>
      <w:r w:rsidR="009A53A1">
        <w:rPr>
          <w:iCs/>
          <w:sz w:val="24"/>
          <w:szCs w:val="24"/>
        </w:rPr>
        <w:t xml:space="preserve">evel </w:t>
      </w:r>
      <w:r w:rsidR="0013633D">
        <w:rPr>
          <w:iCs/>
          <w:sz w:val="24"/>
          <w:szCs w:val="24"/>
        </w:rPr>
        <w:t xml:space="preserve">one; </w:t>
      </w:r>
      <w:r w:rsidR="00D33EA4">
        <w:rPr>
          <w:iCs/>
          <w:sz w:val="24"/>
          <w:szCs w:val="24"/>
        </w:rPr>
        <w:t>‘The Enthusiastic Learner’</w:t>
      </w:r>
      <w:r w:rsidR="00A27338">
        <w:rPr>
          <w:iCs/>
          <w:sz w:val="24"/>
          <w:szCs w:val="24"/>
        </w:rPr>
        <w:t>,</w:t>
      </w:r>
    </w:p>
    <w:p w14:paraId="1F955344" w14:textId="3DF69DBF" w:rsidR="00964440" w:rsidRDefault="00964440" w:rsidP="009D4D25">
      <w:pPr>
        <w:pStyle w:val="NoSpacing"/>
        <w:rPr>
          <w:iCs/>
          <w:sz w:val="24"/>
          <w:szCs w:val="24"/>
        </w:rPr>
      </w:pPr>
      <w:r>
        <w:rPr>
          <w:iCs/>
          <w:sz w:val="24"/>
          <w:szCs w:val="24"/>
        </w:rPr>
        <w:t xml:space="preserve">- </w:t>
      </w:r>
      <w:r w:rsidR="00A27338">
        <w:rPr>
          <w:iCs/>
          <w:sz w:val="24"/>
          <w:szCs w:val="24"/>
        </w:rPr>
        <w:t>L</w:t>
      </w:r>
      <w:r w:rsidR="009A53A1">
        <w:rPr>
          <w:iCs/>
          <w:sz w:val="24"/>
          <w:szCs w:val="24"/>
        </w:rPr>
        <w:t>evel two; ‘The Disillusioned Learner’</w:t>
      </w:r>
      <w:r w:rsidR="00A27338">
        <w:rPr>
          <w:iCs/>
          <w:sz w:val="24"/>
          <w:szCs w:val="24"/>
        </w:rPr>
        <w:t>,</w:t>
      </w:r>
    </w:p>
    <w:p w14:paraId="00A5CA2A" w14:textId="61697DEB" w:rsidR="00964440" w:rsidRDefault="00964440" w:rsidP="009D4D25">
      <w:pPr>
        <w:pStyle w:val="NoSpacing"/>
        <w:rPr>
          <w:iCs/>
          <w:sz w:val="24"/>
          <w:szCs w:val="24"/>
        </w:rPr>
      </w:pPr>
      <w:r>
        <w:rPr>
          <w:iCs/>
          <w:sz w:val="24"/>
          <w:szCs w:val="24"/>
        </w:rPr>
        <w:t>-</w:t>
      </w:r>
      <w:r w:rsidR="009A53A1">
        <w:rPr>
          <w:iCs/>
          <w:sz w:val="24"/>
          <w:szCs w:val="24"/>
        </w:rPr>
        <w:t xml:space="preserve"> </w:t>
      </w:r>
      <w:r w:rsidR="00A27338">
        <w:rPr>
          <w:iCs/>
          <w:sz w:val="24"/>
          <w:szCs w:val="24"/>
        </w:rPr>
        <w:t>L</w:t>
      </w:r>
      <w:r w:rsidR="009A53A1">
        <w:rPr>
          <w:iCs/>
          <w:sz w:val="24"/>
          <w:szCs w:val="24"/>
        </w:rPr>
        <w:t>evel three ‘The Capable but Cautious Learner’ and finally</w:t>
      </w:r>
      <w:r w:rsidR="00A27338">
        <w:rPr>
          <w:iCs/>
          <w:sz w:val="24"/>
          <w:szCs w:val="24"/>
        </w:rPr>
        <w:t>,</w:t>
      </w:r>
    </w:p>
    <w:p w14:paraId="58093CE1" w14:textId="5EA0FF28" w:rsidR="00964440" w:rsidRDefault="00964440" w:rsidP="009D4D25">
      <w:pPr>
        <w:pStyle w:val="NoSpacing"/>
        <w:rPr>
          <w:iCs/>
          <w:sz w:val="24"/>
          <w:szCs w:val="24"/>
        </w:rPr>
      </w:pPr>
      <w:r>
        <w:rPr>
          <w:iCs/>
          <w:sz w:val="24"/>
          <w:szCs w:val="24"/>
        </w:rPr>
        <w:t xml:space="preserve">- </w:t>
      </w:r>
      <w:r w:rsidR="00A27338">
        <w:rPr>
          <w:iCs/>
          <w:sz w:val="24"/>
          <w:szCs w:val="24"/>
        </w:rPr>
        <w:t>L</w:t>
      </w:r>
      <w:r w:rsidR="009A53A1">
        <w:rPr>
          <w:iCs/>
          <w:sz w:val="24"/>
          <w:szCs w:val="24"/>
        </w:rPr>
        <w:t>evel four; ‘The Reliant Achiever’</w:t>
      </w:r>
      <w:r>
        <w:rPr>
          <w:iCs/>
          <w:sz w:val="24"/>
          <w:szCs w:val="24"/>
        </w:rPr>
        <w:t xml:space="preserve"> </w:t>
      </w:r>
    </w:p>
    <w:p w14:paraId="2AB004F7" w14:textId="1D9070DA" w:rsidR="00964440" w:rsidRDefault="00964440" w:rsidP="009D4D25">
      <w:pPr>
        <w:pStyle w:val="NoSpacing"/>
        <w:rPr>
          <w:iCs/>
          <w:sz w:val="24"/>
          <w:szCs w:val="24"/>
        </w:rPr>
      </w:pPr>
      <w:r>
        <w:rPr>
          <w:iCs/>
          <w:sz w:val="24"/>
          <w:szCs w:val="24"/>
        </w:rPr>
        <w:t>(Fonte, 2021)</w:t>
      </w:r>
    </w:p>
    <w:p w14:paraId="0C8F537D" w14:textId="77777777" w:rsidR="00964440" w:rsidRDefault="00964440" w:rsidP="009D4D25">
      <w:pPr>
        <w:pStyle w:val="NoSpacing"/>
        <w:rPr>
          <w:iCs/>
          <w:sz w:val="24"/>
          <w:szCs w:val="24"/>
        </w:rPr>
      </w:pPr>
      <w:r>
        <w:rPr>
          <w:iCs/>
          <w:sz w:val="24"/>
          <w:szCs w:val="24"/>
        </w:rPr>
        <w:t xml:space="preserve"> </w:t>
      </w:r>
    </w:p>
    <w:p w14:paraId="3EBC4F3A" w14:textId="73BF59B5" w:rsidR="00B71699" w:rsidRDefault="00964440" w:rsidP="009D4D25">
      <w:pPr>
        <w:pStyle w:val="NoSpacing"/>
        <w:rPr>
          <w:iCs/>
          <w:sz w:val="24"/>
          <w:szCs w:val="24"/>
        </w:rPr>
      </w:pPr>
      <w:r>
        <w:rPr>
          <w:iCs/>
          <w:sz w:val="24"/>
          <w:szCs w:val="24"/>
        </w:rPr>
        <w:t>Fonte (2021) elaborates that the cycle is recognised to</w:t>
      </w:r>
      <w:r w:rsidR="009A53A1">
        <w:rPr>
          <w:iCs/>
          <w:sz w:val="24"/>
          <w:szCs w:val="24"/>
        </w:rPr>
        <w:t xml:space="preserve"> work hand in hand through a process of confidence and knowledge building which ultimately allows the person to reach their intended goals and reach maximum performance output dependent on how each stage is implemented. If we refer to the dynamic incident up for discussion within this essay, I can relate to this model as I entered the situation with enthusiasm but was soon humbled once I realised that perhaps I was out of my depth single crewed at a serious incident without supervision, I soon entered the ‘disillusioned’ stage as I recall feeling quite panicked as the authoritarian stance I portrayed began to fade once specialised units attended and took control. I </w:t>
      </w:r>
      <w:r w:rsidR="00B47BCF">
        <w:rPr>
          <w:iCs/>
          <w:sz w:val="24"/>
          <w:szCs w:val="24"/>
        </w:rPr>
        <w:t xml:space="preserve">can now recognise that I </w:t>
      </w:r>
      <w:r w:rsidR="009A53A1">
        <w:rPr>
          <w:iCs/>
          <w:sz w:val="24"/>
          <w:szCs w:val="24"/>
        </w:rPr>
        <w:t xml:space="preserve">then </w:t>
      </w:r>
      <w:r w:rsidR="00035E4F">
        <w:rPr>
          <w:iCs/>
          <w:sz w:val="24"/>
          <w:szCs w:val="24"/>
        </w:rPr>
        <w:t>entered</w:t>
      </w:r>
      <w:r w:rsidR="009A53A1">
        <w:rPr>
          <w:iCs/>
          <w:sz w:val="24"/>
          <w:szCs w:val="24"/>
        </w:rPr>
        <w:t xml:space="preserve"> stage three, I felt </w:t>
      </w:r>
      <w:r w:rsidR="00B47BCF">
        <w:rPr>
          <w:iCs/>
          <w:sz w:val="24"/>
          <w:szCs w:val="24"/>
        </w:rPr>
        <w:t xml:space="preserve">like I had control over the situation with the support of colleagues and finally, upon providing the medical attention and dealing with the incident I felt confident that I had achieved my intended duty, hence entered the last stage of the cycle ‘the reliant achiever’ and delivered a situational leadership approach. </w:t>
      </w:r>
      <w:r w:rsidR="00A8554A">
        <w:rPr>
          <w:iCs/>
          <w:sz w:val="24"/>
          <w:szCs w:val="24"/>
        </w:rPr>
        <w:t xml:space="preserve">Albeit </w:t>
      </w:r>
      <w:proofErr w:type="spellStart"/>
      <w:r w:rsidR="00A8554A">
        <w:rPr>
          <w:iCs/>
          <w:sz w:val="24"/>
          <w:szCs w:val="24"/>
        </w:rPr>
        <w:t>Gaille</w:t>
      </w:r>
      <w:proofErr w:type="spellEnd"/>
      <w:r w:rsidR="00A8554A">
        <w:rPr>
          <w:iCs/>
          <w:sz w:val="24"/>
          <w:szCs w:val="24"/>
        </w:rPr>
        <w:t xml:space="preserve"> (2018) </w:t>
      </w:r>
      <w:r w:rsidR="00B47BCF">
        <w:rPr>
          <w:iCs/>
          <w:sz w:val="24"/>
          <w:szCs w:val="24"/>
        </w:rPr>
        <w:t>a</w:t>
      </w:r>
      <w:r w:rsidR="0013633D">
        <w:rPr>
          <w:iCs/>
          <w:sz w:val="24"/>
          <w:szCs w:val="24"/>
        </w:rPr>
        <w:t>rgues that situational leadership has negative associations as it</w:t>
      </w:r>
      <w:r w:rsidR="00A8554A">
        <w:rPr>
          <w:iCs/>
          <w:sz w:val="24"/>
          <w:szCs w:val="24"/>
        </w:rPr>
        <w:t xml:space="preserve"> can follow a specific set of rules which perhaps has no room for manoeuvre which in turn can result in the leadership style become fixed and stale and no longer appropriate for the task in hand</w:t>
      </w:r>
      <w:r w:rsidR="0013633D">
        <w:rPr>
          <w:iCs/>
          <w:sz w:val="24"/>
          <w:szCs w:val="24"/>
        </w:rPr>
        <w:t xml:space="preserve">. However, if we refer to my example and experience with </w:t>
      </w:r>
      <w:r w:rsidR="004D7204">
        <w:rPr>
          <w:iCs/>
          <w:sz w:val="24"/>
          <w:szCs w:val="24"/>
        </w:rPr>
        <w:t>situational</w:t>
      </w:r>
      <w:r w:rsidR="0013633D">
        <w:rPr>
          <w:iCs/>
          <w:sz w:val="24"/>
          <w:szCs w:val="24"/>
        </w:rPr>
        <w:t xml:space="preserve"> leadership, I believe that this approach overall was a good</w:t>
      </w:r>
      <w:r w:rsidR="00C30879">
        <w:rPr>
          <w:iCs/>
          <w:sz w:val="24"/>
          <w:szCs w:val="24"/>
        </w:rPr>
        <w:t xml:space="preserve"> leadership</w:t>
      </w:r>
      <w:r w:rsidR="0013633D">
        <w:rPr>
          <w:iCs/>
          <w:sz w:val="24"/>
          <w:szCs w:val="24"/>
        </w:rPr>
        <w:t xml:space="preserve"> style to implement</w:t>
      </w:r>
      <w:r w:rsidR="00C30879">
        <w:rPr>
          <w:iCs/>
          <w:sz w:val="24"/>
          <w:szCs w:val="24"/>
        </w:rPr>
        <w:t xml:space="preserve"> within the incident of discussion</w:t>
      </w:r>
      <w:r w:rsidR="00B47BCF">
        <w:rPr>
          <w:iCs/>
          <w:sz w:val="24"/>
          <w:szCs w:val="24"/>
        </w:rPr>
        <w:t>.</w:t>
      </w:r>
    </w:p>
    <w:p w14:paraId="5E723C64" w14:textId="77777777" w:rsidR="00B71699" w:rsidRDefault="00B71699" w:rsidP="009D4D25">
      <w:pPr>
        <w:pStyle w:val="NoSpacing"/>
        <w:rPr>
          <w:iCs/>
          <w:sz w:val="24"/>
          <w:szCs w:val="24"/>
        </w:rPr>
      </w:pPr>
    </w:p>
    <w:p w14:paraId="6C514E6E" w14:textId="607A09DF" w:rsidR="00DC7AE3" w:rsidRDefault="00B71699" w:rsidP="009D4D25">
      <w:pPr>
        <w:pStyle w:val="NoSpacing"/>
        <w:rPr>
          <w:iCs/>
          <w:sz w:val="24"/>
          <w:szCs w:val="24"/>
        </w:rPr>
      </w:pPr>
      <w:r>
        <w:rPr>
          <w:iCs/>
          <w:sz w:val="24"/>
          <w:szCs w:val="24"/>
        </w:rPr>
        <w:t xml:space="preserve">Upon reflection, </w:t>
      </w:r>
      <w:r w:rsidR="00D56DEC">
        <w:rPr>
          <w:iCs/>
          <w:sz w:val="24"/>
          <w:szCs w:val="24"/>
        </w:rPr>
        <w:t xml:space="preserve">I believe that I exploited a leadership strategy through </w:t>
      </w:r>
      <w:r w:rsidR="00964440">
        <w:rPr>
          <w:iCs/>
          <w:sz w:val="24"/>
          <w:szCs w:val="24"/>
        </w:rPr>
        <w:t>the ‘ACL’</w:t>
      </w:r>
      <w:r w:rsidR="00D56DEC">
        <w:rPr>
          <w:iCs/>
          <w:sz w:val="24"/>
          <w:szCs w:val="24"/>
        </w:rPr>
        <w:t xml:space="preserve"> approach within this specific incident</w:t>
      </w:r>
      <w:r w:rsidR="002025BB">
        <w:rPr>
          <w:iCs/>
          <w:sz w:val="24"/>
          <w:szCs w:val="24"/>
        </w:rPr>
        <w:t>.</w:t>
      </w:r>
      <w:r w:rsidR="00214698">
        <w:rPr>
          <w:iCs/>
          <w:sz w:val="24"/>
          <w:szCs w:val="24"/>
        </w:rPr>
        <w:t xml:space="preserve"> </w:t>
      </w:r>
      <w:r w:rsidR="002025BB">
        <w:rPr>
          <w:iCs/>
          <w:sz w:val="24"/>
          <w:szCs w:val="24"/>
        </w:rPr>
        <w:t xml:space="preserve">As already determined, an ‘ACL’ approach </w:t>
      </w:r>
      <w:r w:rsidR="00284B05">
        <w:rPr>
          <w:iCs/>
          <w:sz w:val="24"/>
          <w:szCs w:val="24"/>
        </w:rPr>
        <w:lastRenderedPageBreak/>
        <w:t xml:space="preserve">utilises a </w:t>
      </w:r>
      <w:r w:rsidR="00DD1590">
        <w:rPr>
          <w:iCs/>
          <w:sz w:val="24"/>
          <w:szCs w:val="24"/>
        </w:rPr>
        <w:t>three-step</w:t>
      </w:r>
      <w:r w:rsidR="00284B05">
        <w:rPr>
          <w:iCs/>
          <w:sz w:val="24"/>
          <w:szCs w:val="24"/>
        </w:rPr>
        <w:t xml:space="preserve"> approach, if we </w:t>
      </w:r>
      <w:proofErr w:type="gramStart"/>
      <w:r w:rsidR="00284B05">
        <w:rPr>
          <w:iCs/>
          <w:sz w:val="24"/>
          <w:szCs w:val="24"/>
        </w:rPr>
        <w:t>refer back</w:t>
      </w:r>
      <w:proofErr w:type="gramEnd"/>
      <w:r w:rsidR="00284B05">
        <w:rPr>
          <w:iCs/>
          <w:sz w:val="24"/>
          <w:szCs w:val="24"/>
        </w:rPr>
        <w:t xml:space="preserve"> to the example at hand, I believe I completed all of the tasks that I was faced with upon attending the scene through individual management and discipline, to elaborate, I made use of my first aid training and was able to manage the scene upon initial attendance by administering an ‘authoritarian approach’. However,</w:t>
      </w:r>
      <w:r w:rsidR="00214698">
        <w:rPr>
          <w:iCs/>
          <w:sz w:val="24"/>
          <w:szCs w:val="24"/>
        </w:rPr>
        <w:t xml:space="preserve"> looking back in retrospect </w:t>
      </w:r>
      <w:r w:rsidR="00284B05">
        <w:rPr>
          <w:iCs/>
          <w:sz w:val="24"/>
          <w:szCs w:val="24"/>
        </w:rPr>
        <w:t>to</w:t>
      </w:r>
      <w:r w:rsidR="00214698">
        <w:rPr>
          <w:iCs/>
          <w:sz w:val="24"/>
          <w:szCs w:val="24"/>
        </w:rPr>
        <w:t xml:space="preserve"> this incident, if I had to change or adapt my </w:t>
      </w:r>
      <w:r w:rsidR="00284B05">
        <w:rPr>
          <w:iCs/>
          <w:sz w:val="24"/>
          <w:szCs w:val="24"/>
        </w:rPr>
        <w:t>approach,</w:t>
      </w:r>
      <w:r w:rsidR="00214698">
        <w:rPr>
          <w:iCs/>
          <w:sz w:val="24"/>
          <w:szCs w:val="24"/>
        </w:rPr>
        <w:t xml:space="preserve"> I perhaps would have </w:t>
      </w:r>
      <w:r w:rsidR="00284B05">
        <w:rPr>
          <w:iCs/>
          <w:sz w:val="24"/>
          <w:szCs w:val="24"/>
        </w:rPr>
        <w:t>exploited</w:t>
      </w:r>
      <w:r w:rsidR="00214698">
        <w:rPr>
          <w:iCs/>
          <w:sz w:val="24"/>
          <w:szCs w:val="24"/>
        </w:rPr>
        <w:t xml:space="preserve"> </w:t>
      </w:r>
      <w:r w:rsidR="00284B05">
        <w:rPr>
          <w:iCs/>
          <w:sz w:val="24"/>
          <w:szCs w:val="24"/>
        </w:rPr>
        <w:t>the ‘team management’ aspect of the ‘ACL’ model further. I am confident that I liaised with my colleagues and assisted within team dynamic on scene, but I do believe that I lost a degree of confidence when specialist officers arrived and stood back, if faced with a similar situation in the future of my policing career, I would become more involved and try to improve my confidence when in company with specialist units.</w:t>
      </w:r>
    </w:p>
    <w:p w14:paraId="14BFB227" w14:textId="3C747C8C" w:rsidR="006A56DC" w:rsidRDefault="006A56DC" w:rsidP="009D4D25">
      <w:pPr>
        <w:pStyle w:val="NoSpacing"/>
        <w:rPr>
          <w:iCs/>
          <w:sz w:val="24"/>
          <w:szCs w:val="24"/>
        </w:rPr>
      </w:pPr>
    </w:p>
    <w:p w14:paraId="34AC5F96" w14:textId="39DE3492" w:rsidR="00D56DEC" w:rsidRPr="00214698" w:rsidRDefault="00284B05" w:rsidP="00D56DEC">
      <w:pPr>
        <w:pStyle w:val="NoSpacing"/>
        <w:rPr>
          <w:iCs/>
          <w:sz w:val="24"/>
          <w:szCs w:val="24"/>
        </w:rPr>
      </w:pPr>
      <w:r>
        <w:rPr>
          <w:iCs/>
          <w:sz w:val="24"/>
          <w:szCs w:val="24"/>
        </w:rPr>
        <w:t>Finally, t</w:t>
      </w:r>
      <w:r w:rsidR="00B71699">
        <w:rPr>
          <w:iCs/>
          <w:sz w:val="24"/>
          <w:szCs w:val="24"/>
        </w:rPr>
        <w:t>o conclude,</w:t>
      </w:r>
      <w:r w:rsidR="00214698">
        <w:rPr>
          <w:iCs/>
          <w:sz w:val="24"/>
          <w:szCs w:val="24"/>
        </w:rPr>
        <w:t xml:space="preserve"> w</w:t>
      </w:r>
      <w:r w:rsidR="006A56DC">
        <w:rPr>
          <w:iCs/>
          <w:sz w:val="24"/>
          <w:szCs w:val="24"/>
        </w:rPr>
        <w:t xml:space="preserve">ithin this essay, we have discussed </w:t>
      </w:r>
      <w:r w:rsidR="00D56DEC">
        <w:rPr>
          <w:iCs/>
          <w:sz w:val="24"/>
          <w:szCs w:val="24"/>
        </w:rPr>
        <w:t xml:space="preserve">an array of recognised </w:t>
      </w:r>
      <w:r w:rsidR="00D56DEC" w:rsidRPr="009D4D25">
        <w:rPr>
          <w:sz w:val="24"/>
          <w:szCs w:val="24"/>
        </w:rPr>
        <w:t xml:space="preserve">leadership styles and </w:t>
      </w:r>
      <w:r w:rsidR="00D56DEC">
        <w:rPr>
          <w:sz w:val="24"/>
          <w:szCs w:val="24"/>
        </w:rPr>
        <w:t xml:space="preserve">have explored the significance of </w:t>
      </w:r>
      <w:r w:rsidR="00D56DEC" w:rsidRPr="009D4D25">
        <w:rPr>
          <w:sz w:val="24"/>
          <w:szCs w:val="24"/>
        </w:rPr>
        <w:t xml:space="preserve">why leadership strategies are used within policing to manage a range of different operational situations. </w:t>
      </w:r>
      <w:r w:rsidR="00D56DEC">
        <w:rPr>
          <w:sz w:val="24"/>
          <w:szCs w:val="24"/>
        </w:rPr>
        <w:t xml:space="preserve">We have discussed an incident that I played a major part within and explored how I utilised different leadership styles </w:t>
      </w:r>
      <w:proofErr w:type="gramStart"/>
      <w:r w:rsidR="00D56DEC">
        <w:rPr>
          <w:sz w:val="24"/>
          <w:szCs w:val="24"/>
        </w:rPr>
        <w:t>in order to</w:t>
      </w:r>
      <w:proofErr w:type="gramEnd"/>
      <w:r w:rsidR="00D56DEC">
        <w:rPr>
          <w:sz w:val="24"/>
          <w:szCs w:val="24"/>
        </w:rPr>
        <w:t xml:space="preserve"> deal with the incident.</w:t>
      </w:r>
      <w:r w:rsidR="00D56DEC" w:rsidRPr="009D4D25">
        <w:rPr>
          <w:sz w:val="24"/>
          <w:szCs w:val="24"/>
        </w:rPr>
        <w:t xml:space="preserve"> Finally, we </w:t>
      </w:r>
      <w:r w:rsidR="00D56DEC">
        <w:rPr>
          <w:sz w:val="24"/>
          <w:szCs w:val="24"/>
        </w:rPr>
        <w:t xml:space="preserve">addressed </w:t>
      </w:r>
      <w:r w:rsidR="00D56DEC" w:rsidRPr="009D4D25">
        <w:rPr>
          <w:sz w:val="24"/>
          <w:szCs w:val="24"/>
        </w:rPr>
        <w:t>the relevance of utilising flexibility when implementing a range of leadership styles and</w:t>
      </w:r>
      <w:r w:rsidR="00D56DEC">
        <w:rPr>
          <w:sz w:val="24"/>
          <w:szCs w:val="24"/>
        </w:rPr>
        <w:t xml:space="preserve"> have looked at</w:t>
      </w:r>
      <w:r w:rsidR="00D56DEC" w:rsidRPr="009D4D25">
        <w:rPr>
          <w:sz w:val="24"/>
          <w:szCs w:val="24"/>
        </w:rPr>
        <w:t xml:space="preserve"> how this impacts dynamic circumstances. </w:t>
      </w:r>
      <w:r w:rsidR="006F79D0" w:rsidRPr="006F79D0">
        <w:rPr>
          <w:b/>
          <w:bCs/>
          <w:i/>
          <w:iCs/>
          <w:sz w:val="24"/>
          <w:szCs w:val="24"/>
        </w:rPr>
        <w:t>(272</w:t>
      </w:r>
      <w:r w:rsidR="00C85690">
        <w:rPr>
          <w:b/>
          <w:bCs/>
          <w:i/>
          <w:iCs/>
          <w:sz w:val="24"/>
          <w:szCs w:val="24"/>
        </w:rPr>
        <w:t>6</w:t>
      </w:r>
      <w:r w:rsidR="006F79D0" w:rsidRPr="006F79D0">
        <w:rPr>
          <w:b/>
          <w:bCs/>
          <w:i/>
          <w:iCs/>
          <w:sz w:val="24"/>
          <w:szCs w:val="24"/>
        </w:rPr>
        <w:t xml:space="preserve"> words)</w:t>
      </w:r>
    </w:p>
    <w:p w14:paraId="547E7DED" w14:textId="53DBCA98" w:rsidR="006A56DC" w:rsidRPr="00462E96" w:rsidRDefault="006A56DC" w:rsidP="009D4D25">
      <w:pPr>
        <w:pStyle w:val="NoSpacing"/>
        <w:rPr>
          <w:iCs/>
          <w:sz w:val="24"/>
          <w:szCs w:val="24"/>
        </w:rPr>
      </w:pPr>
    </w:p>
    <w:p w14:paraId="609BAEDE" w14:textId="77777777" w:rsidR="003F6D69" w:rsidRPr="009D4D25" w:rsidRDefault="003F6D69" w:rsidP="009D4D25">
      <w:pPr>
        <w:pStyle w:val="NoSpacing"/>
        <w:rPr>
          <w:sz w:val="24"/>
          <w:szCs w:val="24"/>
        </w:rPr>
      </w:pPr>
    </w:p>
    <w:p w14:paraId="1967E2A8" w14:textId="77777777" w:rsidR="00025650" w:rsidRPr="00270EEB" w:rsidRDefault="00025650" w:rsidP="009D4D25">
      <w:pPr>
        <w:pStyle w:val="NoSpacing"/>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B4531B">
        <w:tc>
          <w:tcPr>
            <w:tcW w:w="10188" w:type="dxa"/>
            <w:tcBorders>
              <w:bottom w:val="nil"/>
            </w:tcBorders>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08153909" w:rsidR="00650CE9" w:rsidRDefault="002871CD"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2871CD">
              <w:rPr>
                <w:rStyle w:val="normaltextrun"/>
                <w:rFonts w:ascii="Arial" w:hAnsi="Arial" w:cs="Arial"/>
                <w:b/>
                <w:bCs/>
                <w:color w:val="000000" w:themeColor="text1"/>
              </w:rPr>
              <w:t>Critically reflect</w:t>
            </w:r>
            <w:r>
              <w:rPr>
                <w:rStyle w:val="normaltextrun"/>
                <w:rFonts w:ascii="Arial" w:hAnsi="Arial" w:cs="Arial"/>
                <w:color w:val="000000" w:themeColor="text1"/>
              </w:rPr>
              <w:t xml:space="preserve"> up</w:t>
            </w:r>
            <w:r w:rsidR="2F755FFD" w:rsidRPr="00B4531B">
              <w:rPr>
                <w:rStyle w:val="normaltextrun"/>
                <w:rFonts w:ascii="Arial" w:hAnsi="Arial" w:cs="Arial"/>
                <w:color w:val="000000" w:themeColor="text1"/>
              </w:rPr>
              <w:t>on</w:t>
            </w:r>
            <w:r w:rsidR="2F755FFD" w:rsidRPr="35AC8E37">
              <w:rPr>
                <w:rStyle w:val="normaltextrun"/>
                <w:rFonts w:ascii="Arial" w:hAnsi="Arial" w:cs="Arial"/>
                <w:color w:val="000000" w:themeColor="text1"/>
              </w:rPr>
              <w:t xml:space="preserve">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xml:space="preserve">, </w:t>
            </w:r>
            <w:proofErr w:type="gramStart"/>
            <w:r w:rsidR="5717F3B1" w:rsidRPr="6773EBC5">
              <w:rPr>
                <w:rStyle w:val="normaltextrun"/>
                <w:rFonts w:ascii="Arial" w:hAnsi="Arial" w:cs="Arial"/>
                <w:color w:val="000000" w:themeColor="text1"/>
              </w:rPr>
              <w:t>professional</w:t>
            </w:r>
            <w:proofErr w:type="gramEnd"/>
            <w:r w:rsidR="5717F3B1" w:rsidRPr="6773EBC5">
              <w:rPr>
                <w:rStyle w:val="normaltextrun"/>
                <w:rFonts w:ascii="Arial" w:hAnsi="Arial" w:cs="Arial"/>
                <w:color w:val="000000" w:themeColor="text1"/>
              </w:rPr>
              <w:t xml:space="preserve">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1076710" w:rsidR="00650CE9" w:rsidRDefault="002871CD"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6773EBC5">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12CFE990" w:rsidR="00025650" w:rsidRDefault="00780A84" w:rsidP="00340E9A">
      <w:pPr>
        <w:ind w:right="237"/>
        <w:jc w:val="both"/>
        <w:rPr>
          <w:sz w:val="24"/>
          <w:szCs w:val="24"/>
        </w:rPr>
      </w:pPr>
      <w:r>
        <w:rPr>
          <w:sz w:val="24"/>
          <w:szCs w:val="24"/>
        </w:rPr>
        <w:t>For this critical reflection of my experience of the three-year probation within Gwent Police we will refer to the “Gibbs Model of Reflection</w:t>
      </w:r>
      <w:r w:rsidR="002871CD">
        <w:rPr>
          <w:sz w:val="24"/>
          <w:szCs w:val="24"/>
        </w:rPr>
        <w:t xml:space="preserve"> 1988</w:t>
      </w:r>
      <w:r>
        <w:rPr>
          <w:sz w:val="24"/>
          <w:szCs w:val="24"/>
        </w:rPr>
        <w:t>” (</w:t>
      </w:r>
      <w:r w:rsidR="002871CD">
        <w:rPr>
          <w:sz w:val="24"/>
          <w:szCs w:val="24"/>
        </w:rPr>
        <w:t>MindTools, 2022</w:t>
      </w:r>
      <w:r>
        <w:rPr>
          <w:sz w:val="24"/>
          <w:szCs w:val="24"/>
        </w:rPr>
        <w:t xml:space="preserve">) </w:t>
      </w:r>
      <w:r w:rsidR="00655A0C">
        <w:rPr>
          <w:sz w:val="24"/>
          <w:szCs w:val="24"/>
        </w:rPr>
        <w:t xml:space="preserve">to explore how I have benefitted from mentoring and coaching whilst serving as a Police Constable within the organisation, furthermore, how such mentoring and coaching has assisted me to meet personal, </w:t>
      </w:r>
      <w:r w:rsidR="009A1F51">
        <w:rPr>
          <w:sz w:val="24"/>
          <w:szCs w:val="24"/>
        </w:rPr>
        <w:t>professional,</w:t>
      </w:r>
      <w:r w:rsidR="00655A0C">
        <w:rPr>
          <w:sz w:val="24"/>
          <w:szCs w:val="24"/>
        </w:rPr>
        <w:t xml:space="preserve"> and organisational goals. We will also discuss how it has helped me to learn, develop and perform in the workplace. To concur, we will </w:t>
      </w:r>
      <w:r w:rsidR="009A1F51">
        <w:rPr>
          <w:sz w:val="24"/>
          <w:szCs w:val="24"/>
        </w:rPr>
        <w:t xml:space="preserve">outline how feedback is received and provided to myself as a serving Police Constable with Gwent Police. </w:t>
      </w:r>
    </w:p>
    <w:p w14:paraId="18B1E59E" w14:textId="7BC2A880" w:rsidR="002D0C95" w:rsidRDefault="002D0C95" w:rsidP="00340E9A">
      <w:pPr>
        <w:ind w:right="237"/>
        <w:jc w:val="both"/>
        <w:rPr>
          <w:sz w:val="24"/>
          <w:szCs w:val="24"/>
        </w:rPr>
      </w:pPr>
    </w:p>
    <w:p w14:paraId="747C60BA" w14:textId="0D006986" w:rsidR="002D0C95" w:rsidRPr="009D4D25" w:rsidRDefault="002D0C95" w:rsidP="002D0C95">
      <w:pPr>
        <w:pStyle w:val="NoSpacing"/>
        <w:rPr>
          <w:sz w:val="24"/>
          <w:szCs w:val="24"/>
        </w:rPr>
      </w:pPr>
      <w:r w:rsidRPr="009D4D25">
        <w:rPr>
          <w:sz w:val="24"/>
          <w:szCs w:val="24"/>
        </w:rPr>
        <w:t xml:space="preserve">I will </w:t>
      </w:r>
      <w:r>
        <w:rPr>
          <w:sz w:val="24"/>
          <w:szCs w:val="24"/>
        </w:rPr>
        <w:t>execute</w:t>
      </w:r>
      <w:r w:rsidRPr="009D4D25">
        <w:rPr>
          <w:sz w:val="24"/>
          <w:szCs w:val="24"/>
        </w:rPr>
        <w:t xml:space="preserve"> th</w:t>
      </w:r>
      <w:r>
        <w:rPr>
          <w:sz w:val="24"/>
          <w:szCs w:val="24"/>
        </w:rPr>
        <w:t>e Gibbs</w:t>
      </w:r>
      <w:r w:rsidRPr="009D4D25">
        <w:rPr>
          <w:sz w:val="24"/>
          <w:szCs w:val="24"/>
        </w:rPr>
        <w:t xml:space="preserve"> </w:t>
      </w:r>
      <w:r>
        <w:rPr>
          <w:sz w:val="24"/>
          <w:szCs w:val="24"/>
        </w:rPr>
        <w:t>M</w:t>
      </w:r>
      <w:r w:rsidRPr="009D4D25">
        <w:rPr>
          <w:sz w:val="24"/>
          <w:szCs w:val="24"/>
        </w:rPr>
        <w:t xml:space="preserve">odel into this </w:t>
      </w:r>
      <w:r>
        <w:rPr>
          <w:sz w:val="24"/>
          <w:szCs w:val="24"/>
        </w:rPr>
        <w:t>reflection</w:t>
      </w:r>
      <w:r w:rsidRPr="009D4D25">
        <w:rPr>
          <w:sz w:val="24"/>
          <w:szCs w:val="24"/>
        </w:rPr>
        <w:t xml:space="preserve"> to echo </w:t>
      </w:r>
      <w:r>
        <w:rPr>
          <w:sz w:val="24"/>
          <w:szCs w:val="24"/>
        </w:rPr>
        <w:t>what effect mentoring and coaching has served upon myself within the organisation</w:t>
      </w:r>
      <w:r w:rsidRPr="009D4D25">
        <w:rPr>
          <w:sz w:val="24"/>
          <w:szCs w:val="24"/>
        </w:rPr>
        <w:t xml:space="preserve"> and </w:t>
      </w:r>
      <w:r>
        <w:rPr>
          <w:sz w:val="24"/>
          <w:szCs w:val="24"/>
        </w:rPr>
        <w:t>how it has helped me to reach goals within Gwent Police as a serving pol</w:t>
      </w:r>
      <w:r w:rsidRPr="009D4D25">
        <w:rPr>
          <w:sz w:val="24"/>
          <w:szCs w:val="24"/>
        </w:rPr>
        <w:t>ice Officer.</w:t>
      </w:r>
      <w:r>
        <w:rPr>
          <w:sz w:val="24"/>
          <w:szCs w:val="24"/>
        </w:rPr>
        <w:t xml:space="preserve"> T</w:t>
      </w:r>
      <w:r w:rsidRPr="009D4D25">
        <w:rPr>
          <w:sz w:val="24"/>
          <w:szCs w:val="24"/>
        </w:rPr>
        <w:t>here are six stages of the Gibbs Model</w:t>
      </w:r>
      <w:r>
        <w:rPr>
          <w:sz w:val="24"/>
          <w:szCs w:val="24"/>
        </w:rPr>
        <w:t xml:space="preserve"> which will be explored within this reflection, the stages </w:t>
      </w:r>
      <w:proofErr w:type="gramStart"/>
      <w:r>
        <w:rPr>
          <w:sz w:val="24"/>
          <w:szCs w:val="24"/>
        </w:rPr>
        <w:t>are</w:t>
      </w:r>
      <w:r w:rsidRPr="009D4D25">
        <w:rPr>
          <w:sz w:val="24"/>
          <w:szCs w:val="24"/>
        </w:rPr>
        <w:t>;</w:t>
      </w:r>
      <w:proofErr w:type="gramEnd"/>
    </w:p>
    <w:p w14:paraId="6297B249" w14:textId="6D24E1B5" w:rsidR="002D0C95" w:rsidRPr="009D4D25" w:rsidRDefault="002D0C95" w:rsidP="002D0C95">
      <w:pPr>
        <w:pStyle w:val="NoSpacing"/>
        <w:numPr>
          <w:ilvl w:val="0"/>
          <w:numId w:val="6"/>
        </w:numPr>
        <w:rPr>
          <w:sz w:val="24"/>
          <w:szCs w:val="24"/>
        </w:rPr>
      </w:pPr>
      <w:r>
        <w:rPr>
          <w:sz w:val="24"/>
          <w:szCs w:val="24"/>
        </w:rPr>
        <w:t xml:space="preserve">A </w:t>
      </w:r>
      <w:r w:rsidRPr="009D4D25">
        <w:rPr>
          <w:sz w:val="24"/>
          <w:szCs w:val="24"/>
        </w:rPr>
        <w:t>Description,</w:t>
      </w:r>
      <w:r>
        <w:rPr>
          <w:sz w:val="24"/>
          <w:szCs w:val="24"/>
        </w:rPr>
        <w:t xml:space="preserve"> of the </w:t>
      </w:r>
      <w:r w:rsidR="002B7564">
        <w:rPr>
          <w:sz w:val="24"/>
          <w:szCs w:val="24"/>
        </w:rPr>
        <w:t>experience</w:t>
      </w:r>
    </w:p>
    <w:p w14:paraId="709F77F4" w14:textId="4AFB9415" w:rsidR="002D0C95" w:rsidRPr="009D4D25" w:rsidRDefault="002D0C95" w:rsidP="002D0C95">
      <w:pPr>
        <w:pStyle w:val="NoSpacing"/>
        <w:numPr>
          <w:ilvl w:val="0"/>
          <w:numId w:val="6"/>
        </w:numPr>
        <w:rPr>
          <w:sz w:val="24"/>
          <w:szCs w:val="24"/>
        </w:rPr>
      </w:pPr>
      <w:r w:rsidRPr="009D4D25">
        <w:rPr>
          <w:sz w:val="24"/>
          <w:szCs w:val="24"/>
        </w:rPr>
        <w:t>Feelings,</w:t>
      </w:r>
      <w:r>
        <w:rPr>
          <w:sz w:val="24"/>
          <w:szCs w:val="24"/>
        </w:rPr>
        <w:t xml:space="preserve"> compiled from the </w:t>
      </w:r>
      <w:r w:rsidR="002B7564">
        <w:rPr>
          <w:sz w:val="24"/>
          <w:szCs w:val="24"/>
        </w:rPr>
        <w:t>experience</w:t>
      </w:r>
    </w:p>
    <w:p w14:paraId="30C9B8E3" w14:textId="77777777" w:rsidR="002D0C95" w:rsidRPr="009D4D25" w:rsidRDefault="002D0C95" w:rsidP="002D0C95">
      <w:pPr>
        <w:pStyle w:val="NoSpacing"/>
        <w:numPr>
          <w:ilvl w:val="0"/>
          <w:numId w:val="6"/>
        </w:numPr>
        <w:rPr>
          <w:sz w:val="24"/>
          <w:szCs w:val="24"/>
        </w:rPr>
      </w:pPr>
      <w:r w:rsidRPr="009D4D25">
        <w:rPr>
          <w:sz w:val="24"/>
          <w:szCs w:val="24"/>
        </w:rPr>
        <w:t>Evaluation,</w:t>
      </w:r>
      <w:r>
        <w:rPr>
          <w:sz w:val="24"/>
          <w:szCs w:val="24"/>
        </w:rPr>
        <w:t xml:space="preserve"> of the experience both positive and negative</w:t>
      </w:r>
    </w:p>
    <w:p w14:paraId="45C6B003" w14:textId="77777777" w:rsidR="002D0C95" w:rsidRPr="009D4D25" w:rsidRDefault="002D0C95" w:rsidP="002D0C95">
      <w:pPr>
        <w:pStyle w:val="NoSpacing"/>
        <w:numPr>
          <w:ilvl w:val="0"/>
          <w:numId w:val="6"/>
        </w:numPr>
        <w:rPr>
          <w:sz w:val="24"/>
          <w:szCs w:val="24"/>
        </w:rPr>
      </w:pPr>
      <w:r w:rsidRPr="009D4D25">
        <w:rPr>
          <w:sz w:val="24"/>
          <w:szCs w:val="24"/>
        </w:rPr>
        <w:t>Analysis, of the situation</w:t>
      </w:r>
    </w:p>
    <w:p w14:paraId="725B2ADE" w14:textId="33E88E2B" w:rsidR="002D0C95" w:rsidRPr="009D4D25" w:rsidRDefault="002D0C95" w:rsidP="002D0C95">
      <w:pPr>
        <w:pStyle w:val="NoSpacing"/>
        <w:numPr>
          <w:ilvl w:val="0"/>
          <w:numId w:val="6"/>
        </w:numPr>
        <w:rPr>
          <w:sz w:val="24"/>
          <w:szCs w:val="24"/>
        </w:rPr>
      </w:pPr>
      <w:r w:rsidRPr="009D4D25">
        <w:rPr>
          <w:sz w:val="24"/>
          <w:szCs w:val="24"/>
        </w:rPr>
        <w:t>Conclusion,</w:t>
      </w:r>
      <w:r>
        <w:rPr>
          <w:sz w:val="24"/>
          <w:szCs w:val="24"/>
        </w:rPr>
        <w:t xml:space="preserve"> of the </w:t>
      </w:r>
      <w:r w:rsidR="002B7564">
        <w:rPr>
          <w:sz w:val="24"/>
          <w:szCs w:val="24"/>
        </w:rPr>
        <w:t>experience</w:t>
      </w:r>
    </w:p>
    <w:p w14:paraId="2E88874D" w14:textId="77777777" w:rsidR="002D0C95" w:rsidRDefault="002D0C95" w:rsidP="002D0C95">
      <w:pPr>
        <w:pStyle w:val="NoSpacing"/>
        <w:numPr>
          <w:ilvl w:val="0"/>
          <w:numId w:val="6"/>
        </w:numPr>
        <w:rPr>
          <w:sz w:val="24"/>
          <w:szCs w:val="24"/>
        </w:rPr>
      </w:pPr>
      <w:r w:rsidRPr="009D4D25">
        <w:rPr>
          <w:sz w:val="24"/>
          <w:szCs w:val="24"/>
        </w:rPr>
        <w:t>Action Plan,</w:t>
      </w:r>
      <w:r>
        <w:rPr>
          <w:sz w:val="24"/>
          <w:szCs w:val="24"/>
        </w:rPr>
        <w:t xml:space="preserve"> whereby issues can be raised and addressed from reflection of the incident.</w:t>
      </w:r>
    </w:p>
    <w:p w14:paraId="46BB6A2B" w14:textId="652CC884" w:rsidR="002D0C95" w:rsidRDefault="002D0C95" w:rsidP="002D0C95">
      <w:pPr>
        <w:pStyle w:val="NoSpacing"/>
        <w:rPr>
          <w:sz w:val="24"/>
          <w:szCs w:val="24"/>
        </w:rPr>
      </w:pPr>
      <w:r w:rsidRPr="008C0F83">
        <w:rPr>
          <w:sz w:val="24"/>
          <w:szCs w:val="24"/>
        </w:rPr>
        <w:t>(University of Edinburgh, 2022</w:t>
      </w:r>
      <w:r w:rsidRPr="009D4D25">
        <w:rPr>
          <w:sz w:val="24"/>
          <w:szCs w:val="24"/>
        </w:rPr>
        <w:t xml:space="preserve">).  </w:t>
      </w:r>
    </w:p>
    <w:p w14:paraId="02155F60" w14:textId="08F89D2D" w:rsidR="009C66B1" w:rsidRDefault="009C66B1" w:rsidP="002D0C95">
      <w:pPr>
        <w:pStyle w:val="NoSpacing"/>
        <w:rPr>
          <w:sz w:val="24"/>
          <w:szCs w:val="24"/>
        </w:rPr>
      </w:pPr>
    </w:p>
    <w:p w14:paraId="44B27CC6" w14:textId="0F1C6490" w:rsidR="009C66B1" w:rsidRDefault="009C66B1" w:rsidP="002D0C95">
      <w:pPr>
        <w:pStyle w:val="NoSpacing"/>
        <w:rPr>
          <w:sz w:val="24"/>
          <w:szCs w:val="24"/>
        </w:rPr>
      </w:pPr>
      <w:r>
        <w:rPr>
          <w:sz w:val="24"/>
          <w:szCs w:val="24"/>
        </w:rPr>
        <w:t>To commence, The Chartered Institute of Personnel and Development (CIPD), (</w:t>
      </w:r>
      <w:r w:rsidRPr="00192FE4">
        <w:rPr>
          <w:sz w:val="24"/>
          <w:szCs w:val="24"/>
        </w:rPr>
        <w:t>2021</w:t>
      </w:r>
      <w:r>
        <w:rPr>
          <w:sz w:val="24"/>
          <w:szCs w:val="24"/>
        </w:rPr>
        <w:t>) defines the term ‘</w:t>
      </w:r>
      <w:r w:rsidR="002B7564">
        <w:rPr>
          <w:i/>
          <w:iCs/>
          <w:sz w:val="24"/>
          <w:szCs w:val="24"/>
        </w:rPr>
        <w:t>C</w:t>
      </w:r>
      <w:r w:rsidRPr="002B7564">
        <w:rPr>
          <w:i/>
          <w:iCs/>
          <w:sz w:val="24"/>
          <w:szCs w:val="24"/>
        </w:rPr>
        <w:t>oaching</w:t>
      </w:r>
      <w:r>
        <w:rPr>
          <w:sz w:val="24"/>
          <w:szCs w:val="24"/>
        </w:rPr>
        <w:t xml:space="preserve">’ as </w:t>
      </w:r>
      <w:r w:rsidR="00356437">
        <w:rPr>
          <w:sz w:val="24"/>
          <w:szCs w:val="24"/>
        </w:rPr>
        <w:t xml:space="preserve">“Production of optimal performance and improvement at work, focusing on specific skills and goals which may impact upon an individual’s personal attributes such as social interaction or confidence. This </w:t>
      </w:r>
      <w:r w:rsidR="00356437">
        <w:rPr>
          <w:sz w:val="24"/>
          <w:szCs w:val="24"/>
        </w:rPr>
        <w:lastRenderedPageBreak/>
        <w:t xml:space="preserve">process usually lasts for a defined </w:t>
      </w:r>
      <w:r w:rsidR="007E71AA">
        <w:rPr>
          <w:sz w:val="24"/>
          <w:szCs w:val="24"/>
        </w:rPr>
        <w:t>period</w:t>
      </w:r>
      <w:r w:rsidR="00356437">
        <w:rPr>
          <w:sz w:val="24"/>
          <w:szCs w:val="24"/>
        </w:rPr>
        <w:t xml:space="preserve"> or forms the basis of an on-going management style”. Furthermore, coaching is recognised as being a lesser mandate form of development which is endorsed as a skilled movement which should only be delivered by persons who are equipped to do so, for example, persons trained in coaching skills </w:t>
      </w:r>
      <w:r w:rsidR="0054254A">
        <w:rPr>
          <w:sz w:val="24"/>
          <w:szCs w:val="24"/>
        </w:rPr>
        <w:t>which may incorporate</w:t>
      </w:r>
      <w:r w:rsidR="00356437">
        <w:rPr>
          <w:sz w:val="24"/>
          <w:szCs w:val="24"/>
        </w:rPr>
        <w:t xml:space="preserve"> </w:t>
      </w:r>
      <w:r w:rsidR="0054254A">
        <w:rPr>
          <w:sz w:val="24"/>
          <w:szCs w:val="24"/>
        </w:rPr>
        <w:t xml:space="preserve">within </w:t>
      </w:r>
      <w:r w:rsidR="00356437">
        <w:rPr>
          <w:sz w:val="24"/>
          <w:szCs w:val="24"/>
        </w:rPr>
        <w:t>persons of authority</w:t>
      </w:r>
      <w:r w:rsidR="0054254A">
        <w:rPr>
          <w:sz w:val="24"/>
          <w:szCs w:val="24"/>
        </w:rPr>
        <w:t xml:space="preserve"> remits</w:t>
      </w:r>
      <w:r w:rsidR="00A422EC">
        <w:rPr>
          <w:sz w:val="24"/>
          <w:szCs w:val="24"/>
        </w:rPr>
        <w:t xml:space="preserve"> (General Teaching Council, 2022).</w:t>
      </w:r>
      <w:r w:rsidR="00A85BF0">
        <w:rPr>
          <w:sz w:val="24"/>
          <w:szCs w:val="24"/>
        </w:rPr>
        <w:t xml:space="preserve"> Indeed, (</w:t>
      </w:r>
      <w:r w:rsidR="00A85BF0" w:rsidRPr="007E71AA">
        <w:rPr>
          <w:sz w:val="24"/>
          <w:szCs w:val="24"/>
        </w:rPr>
        <w:t>2020</w:t>
      </w:r>
      <w:r w:rsidR="00A85BF0">
        <w:rPr>
          <w:sz w:val="24"/>
          <w:szCs w:val="24"/>
        </w:rPr>
        <w:t xml:space="preserve">) shares a similar viewpoint on the term ‘Coaching’ and outlines it as “A very powerful tool in improving productivity, efficiency and accuracy on and individual and a team”. </w:t>
      </w:r>
      <w:r w:rsidR="00192FE4">
        <w:rPr>
          <w:sz w:val="24"/>
          <w:szCs w:val="24"/>
        </w:rPr>
        <w:t>To explain further, an example of coaching perhaps could include</w:t>
      </w:r>
      <w:r w:rsidR="00E237A9">
        <w:rPr>
          <w:sz w:val="24"/>
          <w:szCs w:val="24"/>
        </w:rPr>
        <w:t xml:space="preserve"> qualities such </w:t>
      </w:r>
      <w:r w:rsidR="002B7564">
        <w:rPr>
          <w:sz w:val="24"/>
          <w:szCs w:val="24"/>
        </w:rPr>
        <w:t>as,</w:t>
      </w:r>
      <w:r w:rsidR="00192FE4">
        <w:rPr>
          <w:sz w:val="24"/>
          <w:szCs w:val="24"/>
        </w:rPr>
        <w:t xml:space="preserve"> </w:t>
      </w:r>
      <w:r w:rsidR="00E237A9">
        <w:rPr>
          <w:sz w:val="24"/>
          <w:szCs w:val="24"/>
        </w:rPr>
        <w:t xml:space="preserve">emphasising an </w:t>
      </w:r>
      <w:r w:rsidR="002B7564">
        <w:rPr>
          <w:sz w:val="24"/>
          <w:szCs w:val="24"/>
        </w:rPr>
        <w:t>individual’s</w:t>
      </w:r>
      <w:r w:rsidR="00E237A9">
        <w:rPr>
          <w:sz w:val="24"/>
          <w:szCs w:val="24"/>
        </w:rPr>
        <w:t xml:space="preserve"> assets and delivering constructive feedback to build confidence and maintain expectations of the individual and from an organisation (Indeed, 2020).</w:t>
      </w:r>
    </w:p>
    <w:p w14:paraId="75C728FD" w14:textId="77777777" w:rsidR="002D0C95" w:rsidRDefault="002D0C95" w:rsidP="00340E9A">
      <w:pPr>
        <w:ind w:right="237"/>
        <w:jc w:val="both"/>
        <w:rPr>
          <w:sz w:val="24"/>
          <w:szCs w:val="24"/>
        </w:rPr>
      </w:pPr>
    </w:p>
    <w:p w14:paraId="017EBCA8" w14:textId="052B99C7" w:rsidR="009A1F51" w:rsidRDefault="007E71AA" w:rsidP="00340E9A">
      <w:pPr>
        <w:ind w:right="237"/>
        <w:jc w:val="both"/>
        <w:rPr>
          <w:sz w:val="24"/>
          <w:szCs w:val="24"/>
        </w:rPr>
      </w:pPr>
      <w:r>
        <w:rPr>
          <w:sz w:val="24"/>
          <w:szCs w:val="24"/>
        </w:rPr>
        <w:t>Additionally, Hamel, (2000) exclaims that Coaching and Mentoring fall hand in hand and work together well in unity</w:t>
      </w:r>
      <w:r w:rsidR="00A842E2">
        <w:rPr>
          <w:sz w:val="24"/>
          <w:szCs w:val="24"/>
        </w:rPr>
        <w:t xml:space="preserve"> but, although share similarities, are not to be confused as the same</w:t>
      </w:r>
      <w:r>
        <w:rPr>
          <w:sz w:val="24"/>
          <w:szCs w:val="24"/>
        </w:rPr>
        <w:t xml:space="preserve">. </w:t>
      </w:r>
      <w:r w:rsidR="00A842E2">
        <w:rPr>
          <w:sz w:val="24"/>
          <w:szCs w:val="24"/>
        </w:rPr>
        <w:t>The Association for Talent Development (ATD), (2022</w:t>
      </w:r>
      <w:r w:rsidR="00F25BA2">
        <w:rPr>
          <w:sz w:val="24"/>
          <w:szCs w:val="24"/>
        </w:rPr>
        <w:t>) defines</w:t>
      </w:r>
      <w:r>
        <w:rPr>
          <w:sz w:val="24"/>
          <w:szCs w:val="24"/>
        </w:rPr>
        <w:t xml:space="preserve"> the term ‘</w:t>
      </w:r>
      <w:r w:rsidRPr="002B7564">
        <w:rPr>
          <w:i/>
          <w:iCs/>
          <w:sz w:val="24"/>
          <w:szCs w:val="24"/>
        </w:rPr>
        <w:t>Mentoring</w:t>
      </w:r>
      <w:r>
        <w:rPr>
          <w:sz w:val="24"/>
          <w:szCs w:val="24"/>
        </w:rPr>
        <w:t>’ as “</w:t>
      </w:r>
      <w:r w:rsidR="00A842E2">
        <w:rPr>
          <w:sz w:val="24"/>
          <w:szCs w:val="24"/>
        </w:rPr>
        <w:t xml:space="preserve">A reciprocal and collaborative at-will relationship that most often occurs between a senior and junior employee for the purpose of the mentee’s growth, learning, and career development with both usually being internal to the organisation”. </w:t>
      </w:r>
      <w:r w:rsidR="00F25BA2">
        <w:rPr>
          <w:sz w:val="24"/>
          <w:szCs w:val="24"/>
        </w:rPr>
        <w:t xml:space="preserve">Mentoring differs from coaching as it is a longer process than those associated with coaching and tend to be formed through a joint learning relationship shared through </w:t>
      </w:r>
      <w:r w:rsidR="002B7564">
        <w:rPr>
          <w:sz w:val="24"/>
          <w:szCs w:val="24"/>
        </w:rPr>
        <w:t>a</w:t>
      </w:r>
      <w:r w:rsidR="00F25BA2">
        <w:rPr>
          <w:sz w:val="24"/>
          <w:szCs w:val="24"/>
        </w:rPr>
        <w:t xml:space="preserve"> mentor and mentee (CIPD, 2021). </w:t>
      </w:r>
      <w:r w:rsidR="002B7564">
        <w:rPr>
          <w:sz w:val="24"/>
          <w:szCs w:val="24"/>
        </w:rPr>
        <w:t>A ‘</w:t>
      </w:r>
      <w:r w:rsidR="002B7564" w:rsidRPr="002B7564">
        <w:rPr>
          <w:i/>
          <w:iCs/>
          <w:sz w:val="24"/>
          <w:szCs w:val="24"/>
        </w:rPr>
        <w:t>Mentor</w:t>
      </w:r>
      <w:r w:rsidR="002B7564">
        <w:rPr>
          <w:sz w:val="24"/>
          <w:szCs w:val="24"/>
        </w:rPr>
        <w:t>’ is recognised as</w:t>
      </w:r>
      <w:r w:rsidR="008110BA">
        <w:rPr>
          <w:sz w:val="24"/>
          <w:szCs w:val="24"/>
        </w:rPr>
        <w:t xml:space="preserve"> a dedicated person who can support, advice a guide a person to achieve their intended goals through a professional working relationship (Cronin, 2022).</w:t>
      </w:r>
      <w:r w:rsidR="00093198">
        <w:rPr>
          <w:sz w:val="24"/>
          <w:szCs w:val="24"/>
        </w:rPr>
        <w:t xml:space="preserve"> </w:t>
      </w:r>
      <w:proofErr w:type="spellStart"/>
      <w:r w:rsidR="00093198">
        <w:rPr>
          <w:sz w:val="24"/>
          <w:szCs w:val="24"/>
        </w:rPr>
        <w:t>Scandura</w:t>
      </w:r>
      <w:proofErr w:type="spellEnd"/>
      <w:r w:rsidR="00093198">
        <w:rPr>
          <w:sz w:val="24"/>
          <w:szCs w:val="24"/>
        </w:rPr>
        <w:t>, Gavin &amp; Williams (2009) dictate that mentoring affiliations can directly impact career progression with all persons involved profiting within the relationship.</w:t>
      </w:r>
    </w:p>
    <w:p w14:paraId="7DF21BA3" w14:textId="4C1B403D" w:rsidR="00093198" w:rsidRDefault="00093198" w:rsidP="00340E9A">
      <w:pPr>
        <w:ind w:right="237"/>
        <w:jc w:val="both"/>
        <w:rPr>
          <w:sz w:val="24"/>
          <w:szCs w:val="24"/>
        </w:rPr>
      </w:pPr>
    </w:p>
    <w:p w14:paraId="7484DA0C" w14:textId="7E4BEAE0" w:rsidR="003F4C19" w:rsidRDefault="00093198" w:rsidP="00340E9A">
      <w:pPr>
        <w:ind w:right="237"/>
        <w:jc w:val="both"/>
        <w:rPr>
          <w:sz w:val="24"/>
          <w:szCs w:val="24"/>
        </w:rPr>
      </w:pPr>
      <w:r>
        <w:rPr>
          <w:sz w:val="24"/>
          <w:szCs w:val="24"/>
        </w:rPr>
        <w:t xml:space="preserve">A recognised model which reflects </w:t>
      </w:r>
      <w:r w:rsidR="00D11907">
        <w:rPr>
          <w:sz w:val="24"/>
          <w:szCs w:val="24"/>
        </w:rPr>
        <w:t xml:space="preserve">coaching and mentoring through the learning process is </w:t>
      </w:r>
      <w:r w:rsidR="00944B7B">
        <w:rPr>
          <w:sz w:val="24"/>
          <w:szCs w:val="24"/>
        </w:rPr>
        <w:t>‘</w:t>
      </w:r>
      <w:r w:rsidR="00D11907">
        <w:rPr>
          <w:sz w:val="24"/>
          <w:szCs w:val="24"/>
        </w:rPr>
        <w:t xml:space="preserve">The </w:t>
      </w:r>
      <w:r w:rsidR="00AB7D65">
        <w:rPr>
          <w:sz w:val="24"/>
          <w:szCs w:val="24"/>
        </w:rPr>
        <w:t>Biggs</w:t>
      </w:r>
      <w:r w:rsidR="00D11907">
        <w:rPr>
          <w:sz w:val="24"/>
          <w:szCs w:val="24"/>
        </w:rPr>
        <w:t xml:space="preserve"> 3P’s</w:t>
      </w:r>
      <w:r w:rsidR="00AB7D65">
        <w:rPr>
          <w:sz w:val="24"/>
          <w:szCs w:val="24"/>
        </w:rPr>
        <w:t xml:space="preserve"> </w:t>
      </w:r>
      <w:r w:rsidR="00D11907">
        <w:rPr>
          <w:sz w:val="24"/>
          <w:szCs w:val="24"/>
        </w:rPr>
        <w:t>P</w:t>
      </w:r>
      <w:r w:rsidR="006C7792">
        <w:rPr>
          <w:sz w:val="24"/>
          <w:szCs w:val="24"/>
        </w:rPr>
        <w:t>erceive</w:t>
      </w:r>
      <w:r w:rsidR="00D11907">
        <w:rPr>
          <w:sz w:val="24"/>
          <w:szCs w:val="24"/>
        </w:rPr>
        <w:t>,</w:t>
      </w:r>
      <w:r w:rsidR="00AB7D65">
        <w:rPr>
          <w:sz w:val="24"/>
          <w:szCs w:val="24"/>
        </w:rPr>
        <w:t xml:space="preserve"> </w:t>
      </w:r>
      <w:r w:rsidR="00D11907">
        <w:rPr>
          <w:sz w:val="24"/>
          <w:szCs w:val="24"/>
        </w:rPr>
        <w:t>P</w:t>
      </w:r>
      <w:r w:rsidR="00AB7D65">
        <w:rPr>
          <w:sz w:val="24"/>
          <w:szCs w:val="24"/>
        </w:rPr>
        <w:t xml:space="preserve">rocess </w:t>
      </w:r>
      <w:r w:rsidR="00D11907">
        <w:rPr>
          <w:sz w:val="24"/>
          <w:szCs w:val="24"/>
        </w:rPr>
        <w:t>and P</w:t>
      </w:r>
      <w:r w:rsidR="00FA1580">
        <w:rPr>
          <w:sz w:val="24"/>
          <w:szCs w:val="24"/>
        </w:rPr>
        <w:t>erform</w:t>
      </w:r>
      <w:r w:rsidR="00AB7D65">
        <w:rPr>
          <w:sz w:val="24"/>
          <w:szCs w:val="24"/>
        </w:rPr>
        <w:t xml:space="preserve"> model</w:t>
      </w:r>
      <w:r w:rsidR="00944B7B">
        <w:rPr>
          <w:sz w:val="24"/>
          <w:szCs w:val="24"/>
        </w:rPr>
        <w:t>’</w:t>
      </w:r>
      <w:r w:rsidR="00B34ACC">
        <w:rPr>
          <w:sz w:val="24"/>
          <w:szCs w:val="24"/>
        </w:rPr>
        <w:t xml:space="preserve"> (Freeth &amp; Reeves, </w:t>
      </w:r>
      <w:proofErr w:type="spellStart"/>
      <w:r w:rsidR="00B34ACC">
        <w:rPr>
          <w:sz w:val="24"/>
          <w:szCs w:val="24"/>
        </w:rPr>
        <w:t>p.p</w:t>
      </w:r>
      <w:proofErr w:type="spellEnd"/>
      <w:r w:rsidR="00B34ACC">
        <w:rPr>
          <w:sz w:val="24"/>
          <w:szCs w:val="24"/>
        </w:rPr>
        <w:t xml:space="preserve">, 43-56, 2004). </w:t>
      </w:r>
      <w:r w:rsidR="00944B7B">
        <w:rPr>
          <w:sz w:val="24"/>
          <w:szCs w:val="24"/>
        </w:rPr>
        <w:t>The 3P’s model focuses on a strategic framework regarding Student Learning Theory and provides an insight into the dynamics and relationship between a student and tutor and aims to identify the students’ perceptions of the learning setting (</w:t>
      </w:r>
      <w:proofErr w:type="spellStart"/>
      <w:r w:rsidR="00944B7B">
        <w:rPr>
          <w:sz w:val="24"/>
          <w:szCs w:val="24"/>
        </w:rPr>
        <w:t>Ginns</w:t>
      </w:r>
      <w:proofErr w:type="spellEnd"/>
      <w:r w:rsidR="00944B7B">
        <w:rPr>
          <w:sz w:val="24"/>
          <w:szCs w:val="24"/>
        </w:rPr>
        <w:t xml:space="preserve">, Martin &amp; Papworth, </w:t>
      </w:r>
      <w:proofErr w:type="spellStart"/>
      <w:r w:rsidR="00944B7B">
        <w:rPr>
          <w:sz w:val="24"/>
          <w:szCs w:val="24"/>
        </w:rPr>
        <w:t>p.p</w:t>
      </w:r>
      <w:proofErr w:type="spellEnd"/>
      <w:r w:rsidR="00944B7B">
        <w:rPr>
          <w:sz w:val="24"/>
          <w:szCs w:val="24"/>
        </w:rPr>
        <w:t>, 485-504, 2014).</w:t>
      </w:r>
      <w:r w:rsidR="00677EA5">
        <w:rPr>
          <w:sz w:val="24"/>
          <w:szCs w:val="24"/>
        </w:rPr>
        <w:t xml:space="preserve"> </w:t>
      </w:r>
      <w:r w:rsidR="00677EA5" w:rsidRPr="00677EA5">
        <w:rPr>
          <w:sz w:val="24"/>
          <w:szCs w:val="24"/>
        </w:rPr>
        <w:t>Biggs characterised student factors as things like information processing abilities, personality, age, prior knowledge, motivation, and preferred learning strategies. The sole category of</w:t>
      </w:r>
      <w:r w:rsidR="003F4C19">
        <w:rPr>
          <w:sz w:val="24"/>
          <w:szCs w:val="24"/>
        </w:rPr>
        <w:t xml:space="preserve"> l</w:t>
      </w:r>
      <w:r w:rsidR="00677EA5" w:rsidRPr="00677EA5">
        <w:rPr>
          <w:sz w:val="24"/>
          <w:szCs w:val="24"/>
        </w:rPr>
        <w:t xml:space="preserve">earning </w:t>
      </w:r>
      <w:r w:rsidR="003F4C19">
        <w:rPr>
          <w:sz w:val="24"/>
          <w:szCs w:val="24"/>
        </w:rPr>
        <w:t>a</w:t>
      </w:r>
      <w:r w:rsidR="00677EA5" w:rsidRPr="00677EA5">
        <w:rPr>
          <w:sz w:val="24"/>
          <w:szCs w:val="24"/>
        </w:rPr>
        <w:t xml:space="preserve">ctivities, which is "how pupils approach a task," is included in the </w:t>
      </w:r>
      <w:r w:rsidR="003F4C19">
        <w:rPr>
          <w:sz w:val="24"/>
          <w:szCs w:val="24"/>
        </w:rPr>
        <w:t>p</w:t>
      </w:r>
      <w:r w:rsidR="00677EA5" w:rsidRPr="00677EA5">
        <w:rPr>
          <w:sz w:val="24"/>
          <w:szCs w:val="24"/>
        </w:rPr>
        <w:t xml:space="preserve">rocess factor. This featured genuine methods of learning within the setting, including study techniques and motivational techniques. The one category of </w:t>
      </w:r>
      <w:r w:rsidR="003F4C19">
        <w:rPr>
          <w:sz w:val="24"/>
          <w:szCs w:val="24"/>
        </w:rPr>
        <w:t>l</w:t>
      </w:r>
      <w:r w:rsidR="00677EA5" w:rsidRPr="00677EA5">
        <w:rPr>
          <w:sz w:val="24"/>
          <w:szCs w:val="24"/>
        </w:rPr>
        <w:t xml:space="preserve">earning </w:t>
      </w:r>
      <w:r w:rsidR="003F4C19">
        <w:rPr>
          <w:sz w:val="24"/>
          <w:szCs w:val="24"/>
        </w:rPr>
        <w:t>o</w:t>
      </w:r>
      <w:r w:rsidR="00677EA5" w:rsidRPr="00677EA5">
        <w:rPr>
          <w:sz w:val="24"/>
          <w:szCs w:val="24"/>
        </w:rPr>
        <w:t xml:space="preserve">utcomes, which includes quantitative, qualitative, and affective findings, is included in the </w:t>
      </w:r>
      <w:r w:rsidR="003F4C19">
        <w:rPr>
          <w:sz w:val="24"/>
          <w:szCs w:val="24"/>
        </w:rPr>
        <w:t>p</w:t>
      </w:r>
      <w:r w:rsidR="00677EA5" w:rsidRPr="00677EA5">
        <w:rPr>
          <w:sz w:val="24"/>
          <w:szCs w:val="24"/>
        </w:rPr>
        <w:t>roduct factor</w:t>
      </w:r>
      <w:r w:rsidR="003F4C19">
        <w:rPr>
          <w:sz w:val="24"/>
          <w:szCs w:val="24"/>
        </w:rPr>
        <w:t>, a</w:t>
      </w:r>
      <w:r w:rsidR="003F4C19" w:rsidRPr="003F4C19">
        <w:rPr>
          <w:sz w:val="24"/>
          <w:szCs w:val="24"/>
        </w:rPr>
        <w:t>s a result,</w:t>
      </w:r>
      <w:r w:rsidR="003F4C19">
        <w:rPr>
          <w:sz w:val="24"/>
          <w:szCs w:val="24"/>
        </w:rPr>
        <w:t xml:space="preserve"> (Johnson, 2019) outlines that</w:t>
      </w:r>
      <w:r w:rsidR="003F4C19" w:rsidRPr="003F4C19">
        <w:rPr>
          <w:sz w:val="24"/>
          <w:szCs w:val="24"/>
        </w:rPr>
        <w:t xml:space="preserve"> the </w:t>
      </w:r>
      <w:r w:rsidR="003F4C19">
        <w:rPr>
          <w:sz w:val="24"/>
          <w:szCs w:val="24"/>
        </w:rPr>
        <w:t>‘</w:t>
      </w:r>
      <w:r w:rsidR="003F4C19" w:rsidRPr="003F4C19">
        <w:rPr>
          <w:sz w:val="24"/>
          <w:szCs w:val="24"/>
        </w:rPr>
        <w:t>3P Model</w:t>
      </w:r>
      <w:r w:rsidR="003F4C19">
        <w:rPr>
          <w:sz w:val="24"/>
          <w:szCs w:val="24"/>
        </w:rPr>
        <w:t>’</w:t>
      </w:r>
      <w:r w:rsidR="003F4C19" w:rsidRPr="003F4C19">
        <w:rPr>
          <w:sz w:val="24"/>
          <w:szCs w:val="24"/>
        </w:rPr>
        <w:t xml:space="preserve"> offers a useful foundation or framework for understanding these processes in particular circumstances.</w:t>
      </w:r>
      <w:r w:rsidR="003F4C19">
        <w:rPr>
          <w:sz w:val="24"/>
          <w:szCs w:val="24"/>
        </w:rPr>
        <w:t xml:space="preserve"> However, this view has been opposed by</w:t>
      </w:r>
      <w:r w:rsidR="00D73E5B">
        <w:rPr>
          <w:sz w:val="24"/>
          <w:szCs w:val="24"/>
        </w:rPr>
        <w:t xml:space="preserve"> </w:t>
      </w:r>
      <w:r w:rsidR="00FC38C0">
        <w:rPr>
          <w:sz w:val="24"/>
          <w:szCs w:val="24"/>
        </w:rPr>
        <w:t>(Fryer, 2018)</w:t>
      </w:r>
      <w:r w:rsidR="003F4C19">
        <w:rPr>
          <w:sz w:val="24"/>
          <w:szCs w:val="24"/>
        </w:rPr>
        <w:t xml:space="preserve"> who states that </w:t>
      </w:r>
      <w:r w:rsidR="00FC38C0">
        <w:rPr>
          <w:sz w:val="24"/>
          <w:szCs w:val="24"/>
        </w:rPr>
        <w:t xml:space="preserve">the ‘3P Model’ only “examined one-way learning interactions” without considering the wider relationship between students and tutors within the learning environment. </w:t>
      </w:r>
      <w:r w:rsidR="003F4C19">
        <w:rPr>
          <w:sz w:val="24"/>
          <w:szCs w:val="24"/>
        </w:rPr>
        <w:t xml:space="preserve">Overall, the 3P model serves mixed opinions on its effectiveness. </w:t>
      </w:r>
    </w:p>
    <w:p w14:paraId="5892F17D" w14:textId="77777777" w:rsidR="003F4C19" w:rsidRDefault="003F4C19" w:rsidP="00340E9A">
      <w:pPr>
        <w:ind w:right="237"/>
        <w:jc w:val="both"/>
        <w:rPr>
          <w:sz w:val="24"/>
          <w:szCs w:val="24"/>
        </w:rPr>
      </w:pPr>
    </w:p>
    <w:p w14:paraId="3BB824F1" w14:textId="689C599A" w:rsidR="00F25BA2" w:rsidRDefault="003F4C19" w:rsidP="00340E9A">
      <w:pPr>
        <w:ind w:right="237"/>
        <w:jc w:val="both"/>
        <w:rPr>
          <w:sz w:val="24"/>
          <w:szCs w:val="24"/>
        </w:rPr>
      </w:pPr>
      <w:r>
        <w:rPr>
          <w:sz w:val="24"/>
          <w:szCs w:val="24"/>
        </w:rPr>
        <w:t>We will now move forward and discuss how coaching, and mentoring has benefited me within my role as a PC within Gwent Police</w:t>
      </w:r>
      <w:r>
        <w:rPr>
          <w:sz w:val="24"/>
          <w:szCs w:val="24"/>
        </w:rPr>
        <w:t xml:space="preserve">. </w:t>
      </w:r>
      <w:r w:rsidR="00F25BA2">
        <w:rPr>
          <w:sz w:val="24"/>
          <w:szCs w:val="24"/>
        </w:rPr>
        <w:t xml:space="preserve">Upon joining Gwent Police as a PC in 2020 I was required to undertake a pathway into the force through the </w:t>
      </w:r>
      <w:r w:rsidR="00355231">
        <w:rPr>
          <w:sz w:val="24"/>
          <w:szCs w:val="24"/>
        </w:rPr>
        <w:t xml:space="preserve">Police </w:t>
      </w:r>
      <w:r w:rsidR="00355231">
        <w:rPr>
          <w:sz w:val="24"/>
          <w:szCs w:val="24"/>
        </w:rPr>
        <w:lastRenderedPageBreak/>
        <w:t>Constable Degree Apprenticeship</w:t>
      </w:r>
      <w:r w:rsidR="00F25BA2">
        <w:rPr>
          <w:sz w:val="24"/>
          <w:szCs w:val="24"/>
        </w:rPr>
        <w:t xml:space="preserve"> </w:t>
      </w:r>
      <w:r w:rsidR="00355231">
        <w:rPr>
          <w:sz w:val="24"/>
          <w:szCs w:val="24"/>
        </w:rPr>
        <w:t>m</w:t>
      </w:r>
      <w:r w:rsidR="00F25BA2">
        <w:rPr>
          <w:sz w:val="24"/>
          <w:szCs w:val="24"/>
        </w:rPr>
        <w:t xml:space="preserve">ore commonly known as the PCDA scheme, this entry into Police organisations is applicable for newly appointed officers </w:t>
      </w:r>
      <w:r w:rsidR="00E31075">
        <w:rPr>
          <w:sz w:val="24"/>
          <w:szCs w:val="24"/>
        </w:rPr>
        <w:t>who</w:t>
      </w:r>
      <w:r w:rsidR="00F25BA2">
        <w:rPr>
          <w:sz w:val="24"/>
          <w:szCs w:val="24"/>
        </w:rPr>
        <w:t xml:space="preserve"> are not degree holders which ultimately fell under my remit. </w:t>
      </w:r>
      <w:r w:rsidR="00355231">
        <w:rPr>
          <w:sz w:val="24"/>
          <w:szCs w:val="24"/>
        </w:rPr>
        <w:t xml:space="preserve">The entry scheme requires officers to </w:t>
      </w:r>
      <w:r w:rsidR="00321704">
        <w:rPr>
          <w:sz w:val="24"/>
          <w:szCs w:val="24"/>
        </w:rPr>
        <w:t xml:space="preserve">complete a </w:t>
      </w:r>
      <w:r w:rsidR="00255351">
        <w:rPr>
          <w:sz w:val="24"/>
          <w:szCs w:val="24"/>
        </w:rPr>
        <w:t>three-</w:t>
      </w:r>
      <w:r w:rsidR="00321704">
        <w:rPr>
          <w:sz w:val="24"/>
          <w:szCs w:val="24"/>
        </w:rPr>
        <w:t>year probationary course</w:t>
      </w:r>
      <w:r w:rsidR="00E02D67">
        <w:rPr>
          <w:sz w:val="24"/>
          <w:szCs w:val="24"/>
        </w:rPr>
        <w:t xml:space="preserve"> namely the Policing Education Qualifications Framework (PEQF)</w:t>
      </w:r>
      <w:r w:rsidR="00B6710B">
        <w:rPr>
          <w:sz w:val="24"/>
          <w:szCs w:val="24"/>
        </w:rPr>
        <w:t xml:space="preserve"> supplied by a designated university, in my case The University </w:t>
      </w:r>
      <w:r w:rsidR="00D13431">
        <w:rPr>
          <w:sz w:val="24"/>
          <w:szCs w:val="24"/>
        </w:rPr>
        <w:t xml:space="preserve">of Wales </w:t>
      </w:r>
      <w:r w:rsidR="00B6710B">
        <w:rPr>
          <w:sz w:val="24"/>
          <w:szCs w:val="24"/>
        </w:rPr>
        <w:t xml:space="preserve">Trinity St </w:t>
      </w:r>
      <w:r w:rsidR="002127E1">
        <w:rPr>
          <w:sz w:val="24"/>
          <w:szCs w:val="24"/>
        </w:rPr>
        <w:t>David’s</w:t>
      </w:r>
      <w:r w:rsidR="00321704">
        <w:rPr>
          <w:sz w:val="24"/>
          <w:szCs w:val="24"/>
        </w:rPr>
        <w:t xml:space="preserve"> with supervision at different levels throughout, with officers being awarded a degree</w:t>
      </w:r>
      <w:r w:rsidR="001D3C50">
        <w:rPr>
          <w:sz w:val="24"/>
          <w:szCs w:val="24"/>
        </w:rPr>
        <w:t>, namely BSc (HONS) in</w:t>
      </w:r>
      <w:r w:rsidR="00321704">
        <w:rPr>
          <w:sz w:val="24"/>
          <w:szCs w:val="24"/>
        </w:rPr>
        <w:t xml:space="preserve"> professional policing practice upon completion of the course</w:t>
      </w:r>
      <w:r w:rsidR="00B6710B">
        <w:rPr>
          <w:sz w:val="24"/>
          <w:szCs w:val="24"/>
        </w:rPr>
        <w:t xml:space="preserve"> (</w:t>
      </w:r>
      <w:r w:rsidR="00B6710B" w:rsidRPr="00B6710B">
        <w:rPr>
          <w:sz w:val="24"/>
          <w:szCs w:val="24"/>
        </w:rPr>
        <w:t>The College of Policing, 2020</w:t>
      </w:r>
      <w:r w:rsidR="00B6710B">
        <w:rPr>
          <w:sz w:val="24"/>
          <w:szCs w:val="24"/>
        </w:rPr>
        <w:t>)</w:t>
      </w:r>
      <w:r w:rsidR="00321704">
        <w:rPr>
          <w:sz w:val="24"/>
          <w:szCs w:val="24"/>
        </w:rPr>
        <w:t xml:space="preserve">. </w:t>
      </w:r>
      <w:r w:rsidR="00255351">
        <w:rPr>
          <w:sz w:val="24"/>
          <w:szCs w:val="24"/>
        </w:rPr>
        <w:t>To delve further, in my experience of joining Gwent Police as an officer under the PCDA programme upon joining I was required to undertake a six</w:t>
      </w:r>
      <w:r w:rsidR="00E02D67">
        <w:rPr>
          <w:sz w:val="24"/>
          <w:szCs w:val="24"/>
        </w:rPr>
        <w:t>-</w:t>
      </w:r>
      <w:r w:rsidR="00255351">
        <w:rPr>
          <w:sz w:val="24"/>
          <w:szCs w:val="24"/>
        </w:rPr>
        <w:t xml:space="preserve">month initial training course at a Gwent Police training facility run by specialist officers who were trained to coach and mentor newly appointed officers. </w:t>
      </w:r>
      <w:r w:rsidR="002127E1">
        <w:rPr>
          <w:sz w:val="24"/>
          <w:szCs w:val="24"/>
        </w:rPr>
        <w:t>To</w:t>
      </w:r>
      <w:r w:rsidR="00255351">
        <w:rPr>
          <w:sz w:val="24"/>
          <w:szCs w:val="24"/>
        </w:rPr>
        <w:t xml:space="preserve"> progress through this stage of </w:t>
      </w:r>
      <w:r w:rsidR="00B6710B">
        <w:rPr>
          <w:sz w:val="24"/>
          <w:szCs w:val="24"/>
        </w:rPr>
        <w:t>the PEQF programme</w:t>
      </w:r>
      <w:r w:rsidR="00255351">
        <w:rPr>
          <w:sz w:val="24"/>
          <w:szCs w:val="24"/>
        </w:rPr>
        <w:t xml:space="preserve"> I had to pass two exams </w:t>
      </w:r>
      <w:r w:rsidR="00B6710B">
        <w:rPr>
          <w:sz w:val="24"/>
          <w:szCs w:val="24"/>
        </w:rPr>
        <w:t xml:space="preserve">issued through the university </w:t>
      </w:r>
      <w:r w:rsidR="00255351">
        <w:rPr>
          <w:sz w:val="24"/>
          <w:szCs w:val="24"/>
        </w:rPr>
        <w:t>and be compliant in all practical assessments</w:t>
      </w:r>
      <w:r w:rsidR="001D3C50">
        <w:rPr>
          <w:sz w:val="24"/>
          <w:szCs w:val="24"/>
        </w:rPr>
        <w:t xml:space="preserve"> (Gwent Police, 2022)</w:t>
      </w:r>
      <w:r w:rsidR="00255351">
        <w:rPr>
          <w:sz w:val="24"/>
          <w:szCs w:val="24"/>
        </w:rPr>
        <w:t xml:space="preserve">. </w:t>
      </w:r>
      <w:r w:rsidR="000D0FB9">
        <w:rPr>
          <w:sz w:val="24"/>
          <w:szCs w:val="24"/>
        </w:rPr>
        <w:t>To</w:t>
      </w:r>
      <w:r w:rsidR="00D13431">
        <w:rPr>
          <w:sz w:val="24"/>
          <w:szCs w:val="24"/>
        </w:rPr>
        <w:t xml:space="preserve"> assist in</w:t>
      </w:r>
      <w:r w:rsidR="000D0FB9">
        <w:rPr>
          <w:sz w:val="24"/>
          <w:szCs w:val="24"/>
        </w:rPr>
        <w:t xml:space="preserve"> achiev</w:t>
      </w:r>
      <w:r w:rsidR="00D13431">
        <w:rPr>
          <w:sz w:val="24"/>
          <w:szCs w:val="24"/>
        </w:rPr>
        <w:t>ing</w:t>
      </w:r>
      <w:r w:rsidR="000D0FB9">
        <w:rPr>
          <w:sz w:val="24"/>
          <w:szCs w:val="24"/>
        </w:rPr>
        <w:t xml:space="preserve"> this, I was assigned a point of contact through a serving police officer who delivers training and development through the scheme who acted as a mentor throughout the six-month period. </w:t>
      </w:r>
    </w:p>
    <w:p w14:paraId="632C6A07" w14:textId="39EC7605" w:rsidR="0063180F" w:rsidRDefault="0063180F" w:rsidP="00340E9A">
      <w:pPr>
        <w:ind w:right="237"/>
        <w:jc w:val="both"/>
        <w:rPr>
          <w:sz w:val="24"/>
          <w:szCs w:val="24"/>
        </w:rPr>
      </w:pPr>
    </w:p>
    <w:p w14:paraId="51DF0D49" w14:textId="3FBBFD2E" w:rsidR="003D6878" w:rsidRDefault="0063180F" w:rsidP="00340E9A">
      <w:pPr>
        <w:ind w:right="237"/>
        <w:jc w:val="both"/>
        <w:rPr>
          <w:sz w:val="24"/>
          <w:szCs w:val="24"/>
        </w:rPr>
      </w:pPr>
      <w:r>
        <w:rPr>
          <w:sz w:val="24"/>
          <w:szCs w:val="24"/>
        </w:rPr>
        <w:t>Upon successful completion of the initial six-month training period, I progressed to the next stage of the training required which was a twelve-week period on division alongside a qualified tutor who was responsible for the assessment of my performance alongside a rigid criteria formed of occupational competencies which needed to be met in order for me to be signed of as a competent Police Officer able to work independently, this stage of the training was referred to as the Professional Development stage and was completed in the Probationer Development Unit (PDU)</w:t>
      </w:r>
      <w:r w:rsidR="003D6878">
        <w:rPr>
          <w:sz w:val="24"/>
          <w:szCs w:val="24"/>
        </w:rPr>
        <w:t xml:space="preserve"> (College of Policing, 2020)</w:t>
      </w:r>
      <w:r>
        <w:rPr>
          <w:sz w:val="24"/>
          <w:szCs w:val="24"/>
        </w:rPr>
        <w:t xml:space="preserve">. This stage also required further university compliance through submission of academic papers alongside the PEQF scheme to meet the requirements of the PCDA programme. The PDU phase focused specifically on </w:t>
      </w:r>
      <w:r w:rsidR="003D6878">
        <w:rPr>
          <w:sz w:val="24"/>
          <w:szCs w:val="24"/>
        </w:rPr>
        <w:t xml:space="preserve">the assessment of myself policing on division. </w:t>
      </w:r>
      <w:r w:rsidR="00FC2EE2">
        <w:rPr>
          <w:sz w:val="24"/>
          <w:szCs w:val="24"/>
        </w:rPr>
        <w:t xml:space="preserve"> </w:t>
      </w:r>
      <w:r w:rsidR="003D6878">
        <w:rPr>
          <w:sz w:val="24"/>
          <w:szCs w:val="24"/>
        </w:rPr>
        <w:t xml:space="preserve">Upon successful completion of the PDU phase, </w:t>
      </w:r>
      <w:r w:rsidR="00FC2EE2">
        <w:rPr>
          <w:sz w:val="24"/>
          <w:szCs w:val="24"/>
        </w:rPr>
        <w:t xml:space="preserve">I was deemed an operational officer and able to work on shift amongst other colleagues without direct supervision from a tutor. </w:t>
      </w:r>
    </w:p>
    <w:p w14:paraId="29EC97AB" w14:textId="7483394F" w:rsidR="00FC2EE2" w:rsidRDefault="00FC2EE2" w:rsidP="00340E9A">
      <w:pPr>
        <w:ind w:right="237"/>
        <w:jc w:val="both"/>
        <w:rPr>
          <w:sz w:val="24"/>
          <w:szCs w:val="24"/>
        </w:rPr>
      </w:pPr>
    </w:p>
    <w:p w14:paraId="693A82C2" w14:textId="511A5710" w:rsidR="00FC2EE2" w:rsidRDefault="00FC2EE2" w:rsidP="00340E9A">
      <w:pPr>
        <w:ind w:right="237"/>
        <w:jc w:val="both"/>
        <w:rPr>
          <w:sz w:val="24"/>
          <w:szCs w:val="24"/>
        </w:rPr>
      </w:pPr>
      <w:r>
        <w:rPr>
          <w:sz w:val="24"/>
          <w:szCs w:val="24"/>
        </w:rPr>
        <w:t>The next stage that followed under</w:t>
      </w:r>
      <w:r w:rsidR="002C1FFE">
        <w:rPr>
          <w:sz w:val="24"/>
          <w:szCs w:val="24"/>
        </w:rPr>
        <w:t xml:space="preserve"> year two of</w:t>
      </w:r>
      <w:r>
        <w:rPr>
          <w:sz w:val="24"/>
          <w:szCs w:val="24"/>
        </w:rPr>
        <w:t xml:space="preserve"> the PEQF requirement of the PCDA programme was to complete further academic papers</w:t>
      </w:r>
      <w:r w:rsidR="00A12BC2">
        <w:rPr>
          <w:sz w:val="24"/>
          <w:szCs w:val="24"/>
        </w:rPr>
        <w:t xml:space="preserve"> with support through university personnel who provided drop in sessions to discuss requirements and provide feedback on draft papers</w:t>
      </w:r>
      <w:r>
        <w:rPr>
          <w:sz w:val="24"/>
          <w:szCs w:val="24"/>
        </w:rPr>
        <w:t xml:space="preserve"> and complete work-based assessments which are reviewed by a Training, Assessment and Quality Assurance (TAQA) qualified </w:t>
      </w:r>
      <w:r w:rsidR="00D33EE3">
        <w:rPr>
          <w:sz w:val="24"/>
          <w:szCs w:val="24"/>
        </w:rPr>
        <w:t>assessor</w:t>
      </w:r>
      <w:r>
        <w:rPr>
          <w:sz w:val="24"/>
          <w:szCs w:val="24"/>
        </w:rPr>
        <w:t xml:space="preserve"> which is evidenced through performance whilst conducting a range of policing duties which match the bespoke criteria. Alongside this, I was required to upkeep my workload on shift and required to report back to my direct supervisor in the form of a sergeant in the policing environment.</w:t>
      </w:r>
      <w:r w:rsidR="002C1FFE">
        <w:rPr>
          <w:sz w:val="24"/>
          <w:szCs w:val="24"/>
        </w:rPr>
        <w:t xml:space="preserve"> Upon successful completion of year two, this process is mirrored for year three of the PCDA programme </w:t>
      </w:r>
      <w:r w:rsidR="007E15B6">
        <w:rPr>
          <w:sz w:val="24"/>
          <w:szCs w:val="24"/>
        </w:rPr>
        <w:t>with the additional requirement of myself completing an academic dissertation piece on a field of study within policing.</w:t>
      </w:r>
    </w:p>
    <w:p w14:paraId="2E4725B6" w14:textId="0F72F4F3" w:rsidR="00D13431" w:rsidRDefault="00D13431" w:rsidP="00340E9A">
      <w:pPr>
        <w:ind w:right="237"/>
        <w:jc w:val="both"/>
        <w:rPr>
          <w:sz w:val="24"/>
          <w:szCs w:val="24"/>
        </w:rPr>
      </w:pPr>
    </w:p>
    <w:p w14:paraId="482BBA13" w14:textId="603C3AB0" w:rsidR="00D13431" w:rsidRDefault="00D13431" w:rsidP="00340E9A">
      <w:pPr>
        <w:ind w:right="237"/>
        <w:jc w:val="both"/>
        <w:rPr>
          <w:sz w:val="24"/>
          <w:szCs w:val="24"/>
        </w:rPr>
      </w:pPr>
      <w:r>
        <w:rPr>
          <w:sz w:val="24"/>
          <w:szCs w:val="24"/>
        </w:rPr>
        <w:t xml:space="preserve">Whilst enrolled into the six-month training period I recall feeling anxious and at times unequipped and unprepared as the stint of training occurred throughout the Covid-19 pandemic and the training had to be adapted </w:t>
      </w:r>
      <w:r w:rsidR="002B7564">
        <w:rPr>
          <w:sz w:val="24"/>
          <w:szCs w:val="24"/>
        </w:rPr>
        <w:t>to</w:t>
      </w:r>
      <w:r>
        <w:rPr>
          <w:sz w:val="24"/>
          <w:szCs w:val="24"/>
        </w:rPr>
        <w:t xml:space="preserve"> adhere to public health guidance resulting in a large portion of the training becoming remotely delivered. </w:t>
      </w:r>
      <w:r w:rsidR="002B7564">
        <w:rPr>
          <w:sz w:val="24"/>
          <w:szCs w:val="24"/>
        </w:rPr>
        <w:t xml:space="preserve">However, I did also feel that I was supported by my mentor who regularly gave me feedback on </w:t>
      </w:r>
      <w:r w:rsidR="002B7564">
        <w:rPr>
          <w:sz w:val="24"/>
          <w:szCs w:val="24"/>
        </w:rPr>
        <w:lastRenderedPageBreak/>
        <w:t xml:space="preserve">my input within the training and was readily available when necessary. </w:t>
      </w:r>
      <w:r w:rsidR="00A17017">
        <w:rPr>
          <w:sz w:val="24"/>
          <w:szCs w:val="24"/>
        </w:rPr>
        <w:t>Upon progressing through the initial six-month phase of training and progressing into PDU tutorship I recall feelings of nervousness and I was very apprehensive of moving forward as I began to feel comfortable and established with my initial mentor and the thought of failing whilst in the PDU made me feel anxious. Albeit, upon experiencing the PDU and working alongside my new mentor, I felt refreshed as they were able to coach</w:t>
      </w:r>
      <w:r w:rsidR="00B565C3">
        <w:rPr>
          <w:sz w:val="24"/>
          <w:szCs w:val="24"/>
        </w:rPr>
        <w:t xml:space="preserve"> and support</w:t>
      </w:r>
      <w:r w:rsidR="00A17017">
        <w:rPr>
          <w:sz w:val="24"/>
          <w:szCs w:val="24"/>
        </w:rPr>
        <w:t xml:space="preserve"> me </w:t>
      </w:r>
      <w:r w:rsidR="00B565C3">
        <w:rPr>
          <w:sz w:val="24"/>
          <w:szCs w:val="24"/>
        </w:rPr>
        <w:t>which helped me to</w:t>
      </w:r>
      <w:r w:rsidR="00A17017">
        <w:rPr>
          <w:sz w:val="24"/>
          <w:szCs w:val="24"/>
        </w:rPr>
        <w:t xml:space="preserve"> develop my skills into those required to become an independent operational officer. </w:t>
      </w:r>
      <w:r w:rsidR="00494713">
        <w:rPr>
          <w:sz w:val="24"/>
          <w:szCs w:val="24"/>
        </w:rPr>
        <w:t xml:space="preserve">Again, upon progressing through the PDU phase and into the world of independent operational policing, I was placed on shift with other competent police officers and was responsible for reporting back to the divisional sergeant. I recall feeling apprehensive and felt as though I wasn’t confident to go to calls alone. I felt confused in terms of what colleagues expected of me but also didn’t want to lead calls in fear of overruling other decisions that had been made by longer in service officers. However, as I began to progress into year </w:t>
      </w:r>
      <w:r w:rsidR="00044F60">
        <w:rPr>
          <w:sz w:val="24"/>
          <w:szCs w:val="24"/>
        </w:rPr>
        <w:t>two,</w:t>
      </w:r>
      <w:r w:rsidR="00494713">
        <w:rPr>
          <w:sz w:val="24"/>
          <w:szCs w:val="24"/>
        </w:rPr>
        <w:t xml:space="preserve"> I became a lot more confident as I felt I had built up resilience and knowledge through dealing with an array of calls working as a response officer</w:t>
      </w:r>
      <w:r w:rsidR="00044F60">
        <w:rPr>
          <w:sz w:val="24"/>
          <w:szCs w:val="24"/>
        </w:rPr>
        <w:t xml:space="preserve">. I also became more familiar with colleagues on shift and </w:t>
      </w:r>
      <w:r w:rsidR="00524EDE">
        <w:rPr>
          <w:sz w:val="24"/>
          <w:szCs w:val="24"/>
        </w:rPr>
        <w:t>built-up</w:t>
      </w:r>
      <w:r w:rsidR="00044F60">
        <w:rPr>
          <w:sz w:val="24"/>
          <w:szCs w:val="24"/>
        </w:rPr>
        <w:t xml:space="preserve"> confidence when making decisions and explaining my decisions to my sergeant.</w:t>
      </w:r>
      <w:r w:rsidR="00A12BC2">
        <w:rPr>
          <w:sz w:val="24"/>
          <w:szCs w:val="24"/>
        </w:rPr>
        <w:t xml:space="preserve"> However, I did struggle with lack of understanding of my requirements of under the academic paper submissions. I felt distressed as I struggled to complete the papers confidently and did fail one paper, </w:t>
      </w:r>
      <w:r w:rsidR="00D33EE3">
        <w:rPr>
          <w:sz w:val="24"/>
          <w:szCs w:val="24"/>
        </w:rPr>
        <w:t>albeit</w:t>
      </w:r>
      <w:r w:rsidR="00A12BC2">
        <w:rPr>
          <w:sz w:val="24"/>
          <w:szCs w:val="24"/>
        </w:rPr>
        <w:t xml:space="preserve"> I used that frustration and channelled it into determination and sought additional support from university personnel </w:t>
      </w:r>
      <w:proofErr w:type="gramStart"/>
      <w:r w:rsidR="00A12BC2">
        <w:rPr>
          <w:sz w:val="24"/>
          <w:szCs w:val="24"/>
        </w:rPr>
        <w:t>in order to</w:t>
      </w:r>
      <w:proofErr w:type="gramEnd"/>
      <w:r w:rsidR="00A12BC2">
        <w:rPr>
          <w:sz w:val="24"/>
          <w:szCs w:val="24"/>
        </w:rPr>
        <w:t xml:space="preserve"> complete my outstanding tasking. </w:t>
      </w:r>
      <w:r w:rsidR="00044F60">
        <w:rPr>
          <w:sz w:val="24"/>
          <w:szCs w:val="24"/>
        </w:rPr>
        <w:t xml:space="preserve"> </w:t>
      </w:r>
      <w:r w:rsidR="00524EDE">
        <w:rPr>
          <w:sz w:val="24"/>
          <w:szCs w:val="24"/>
        </w:rPr>
        <w:t>Now, currently experiencing my third and final year under the PCDA programme I feel very much established within my shift and feel that I have a good support network through selected colleagues</w:t>
      </w:r>
      <w:r w:rsidR="00A12BC2">
        <w:rPr>
          <w:sz w:val="24"/>
          <w:szCs w:val="24"/>
        </w:rPr>
        <w:t xml:space="preserve">. </w:t>
      </w:r>
      <w:r w:rsidR="00A3491A">
        <w:rPr>
          <w:sz w:val="24"/>
          <w:szCs w:val="24"/>
        </w:rPr>
        <w:t xml:space="preserve">I have a good rapport with my TAQA assessor and have a point of contact within the university </w:t>
      </w:r>
      <w:proofErr w:type="gramStart"/>
      <w:r w:rsidR="00A3491A">
        <w:rPr>
          <w:sz w:val="24"/>
          <w:szCs w:val="24"/>
        </w:rPr>
        <w:t>in order to</w:t>
      </w:r>
      <w:proofErr w:type="gramEnd"/>
      <w:r w:rsidR="00A3491A">
        <w:rPr>
          <w:sz w:val="24"/>
          <w:szCs w:val="24"/>
        </w:rPr>
        <w:t xml:space="preserve"> pro</w:t>
      </w:r>
      <w:r w:rsidR="00887D96">
        <w:rPr>
          <w:sz w:val="24"/>
          <w:szCs w:val="24"/>
        </w:rPr>
        <w:t xml:space="preserve">vide support for the dissertation, also I have been made aware of online </w:t>
      </w:r>
      <w:r w:rsidR="00D33EE3">
        <w:rPr>
          <w:sz w:val="24"/>
          <w:szCs w:val="24"/>
        </w:rPr>
        <w:t>drop-in</w:t>
      </w:r>
      <w:r w:rsidR="00887D96">
        <w:rPr>
          <w:sz w:val="24"/>
          <w:szCs w:val="24"/>
        </w:rPr>
        <w:t xml:space="preserve"> sessions for additional university work support. I feel more relaxed within my role but under pressure to complete the tasking for university compliance under the final year of the PCDA programme. </w:t>
      </w:r>
      <w:r w:rsidR="00494713">
        <w:rPr>
          <w:sz w:val="24"/>
          <w:szCs w:val="24"/>
        </w:rPr>
        <w:t xml:space="preserve"> </w:t>
      </w:r>
    </w:p>
    <w:p w14:paraId="01A44915" w14:textId="169467A0" w:rsidR="00D11907" w:rsidRDefault="00D11907" w:rsidP="00340E9A">
      <w:pPr>
        <w:ind w:right="237"/>
        <w:jc w:val="both"/>
        <w:rPr>
          <w:sz w:val="24"/>
          <w:szCs w:val="24"/>
        </w:rPr>
      </w:pPr>
    </w:p>
    <w:p w14:paraId="23AD8B34" w14:textId="6AB5BE1F" w:rsidR="006C7792" w:rsidRDefault="00330E1A" w:rsidP="00340E9A">
      <w:pPr>
        <w:ind w:right="237"/>
        <w:jc w:val="both"/>
        <w:rPr>
          <w:sz w:val="24"/>
          <w:szCs w:val="24"/>
        </w:rPr>
      </w:pPr>
      <w:r>
        <w:rPr>
          <w:sz w:val="24"/>
          <w:szCs w:val="24"/>
        </w:rPr>
        <w:t xml:space="preserve">This brings us onto the next stage of the Gibbs Model, </w:t>
      </w:r>
      <w:r w:rsidR="00D11907">
        <w:rPr>
          <w:sz w:val="24"/>
          <w:szCs w:val="24"/>
        </w:rPr>
        <w:t>we</w:t>
      </w:r>
      <w:r>
        <w:rPr>
          <w:sz w:val="24"/>
          <w:szCs w:val="24"/>
        </w:rPr>
        <w:t xml:space="preserve"> will now evaluate what relevance</w:t>
      </w:r>
      <w:r w:rsidR="00D11907">
        <w:rPr>
          <w:sz w:val="24"/>
          <w:szCs w:val="24"/>
        </w:rPr>
        <w:t xml:space="preserve"> the Biggs 3P’s model</w:t>
      </w:r>
      <w:r>
        <w:rPr>
          <w:sz w:val="24"/>
          <w:szCs w:val="24"/>
        </w:rPr>
        <w:t xml:space="preserve"> has </w:t>
      </w:r>
      <w:r w:rsidR="005377D3">
        <w:rPr>
          <w:sz w:val="24"/>
          <w:szCs w:val="24"/>
        </w:rPr>
        <w:t xml:space="preserve">within my experience of coaching and mentoring within Gwent Police. As already recognised, I am currently in year three of my probationary period within the organisation, to reach this stage I have had to be receptive and adapt to instruction given to me through feedback on my performance throughout my career thus far. </w:t>
      </w:r>
      <w:r w:rsidR="00386B62">
        <w:rPr>
          <w:sz w:val="24"/>
          <w:szCs w:val="24"/>
        </w:rPr>
        <w:t xml:space="preserve">Upon joining Gwent Police and completing the initial training I was posted on division which </w:t>
      </w:r>
      <w:r w:rsidR="006C7792">
        <w:rPr>
          <w:sz w:val="24"/>
          <w:szCs w:val="24"/>
        </w:rPr>
        <w:t xml:space="preserve">was a new element of my policing journey. I entered the ‘perceive’ stage at this point and was gathering feedback from colleagues through watching them deal with incidents and asking questions after to help me understand processes whilst on shift. I was also required to complete PEQF requirements as discussed earlier in this review. </w:t>
      </w:r>
      <w:r w:rsidR="00FA1580">
        <w:rPr>
          <w:sz w:val="24"/>
          <w:szCs w:val="24"/>
        </w:rPr>
        <w:t>Naseer (2022</w:t>
      </w:r>
      <w:r w:rsidR="006C7792">
        <w:rPr>
          <w:sz w:val="24"/>
          <w:szCs w:val="24"/>
        </w:rPr>
        <w:t xml:space="preserve">) states that “embracing the collection of event driven feedback around specific occurrences within the employee journey amounts to the ‘Perceive’ stage of the 3P model”. At this stage, I felt I adopted a receptive attitude to the feedback that was being given to me and felt I tried hard to impress my new colleagues and complete the PEQF requirements to an acceptable standard. </w:t>
      </w:r>
      <w:r w:rsidR="00FA1580">
        <w:rPr>
          <w:sz w:val="24"/>
          <w:szCs w:val="24"/>
        </w:rPr>
        <w:t xml:space="preserve">I then proceeded to enter the ‘process’ stage, at this point, I entered year three of the PEQF programme and had to display competencies consistent with the curriculum as established previously within this academic review. The ‘process’ stage is described by Naseer (2022) as </w:t>
      </w:r>
      <w:r w:rsidR="00FA1580">
        <w:rPr>
          <w:sz w:val="24"/>
          <w:szCs w:val="24"/>
        </w:rPr>
        <w:lastRenderedPageBreak/>
        <w:t>the stage of the model whereby trust has been built amongst professional relationships and proactivity begins to rise through elevated team</w:t>
      </w:r>
      <w:r w:rsidR="00C27208">
        <w:rPr>
          <w:sz w:val="24"/>
          <w:szCs w:val="24"/>
        </w:rPr>
        <w:t xml:space="preserve">work. At this point, I settled into a comfortable working environment and was able to complete routine policing duties and manage my PEQF requirements concurrently </w:t>
      </w:r>
      <w:r w:rsidR="00805F86">
        <w:rPr>
          <w:sz w:val="24"/>
          <w:szCs w:val="24"/>
        </w:rPr>
        <w:t xml:space="preserve">through maintaining communication with my tutor who by this point I had built a professional relationship with. </w:t>
      </w:r>
      <w:r w:rsidR="006D4AB7">
        <w:rPr>
          <w:sz w:val="24"/>
          <w:szCs w:val="24"/>
        </w:rPr>
        <w:t xml:space="preserve">Finally, I believe that I am now at the ‘perform’ stage of the model, I am nearing the end of my probationary period and feel I am more confident in completing my duties as well as the academic requirements under the PCDA programme. </w:t>
      </w:r>
      <w:r w:rsidR="006C7792">
        <w:rPr>
          <w:sz w:val="24"/>
          <w:szCs w:val="24"/>
        </w:rPr>
        <w:t>In hindsight, upon reflecting on my experiences, I would change the way I conducted myself through the process stage, looking back I can now see that I was equipped with suitable skills and knowledge to complete my duties and that comes from the feedback that was given post ‘perform’ stage</w:t>
      </w:r>
      <w:r w:rsidR="00FA1580">
        <w:rPr>
          <w:sz w:val="24"/>
          <w:szCs w:val="24"/>
        </w:rPr>
        <w:t xml:space="preserve">, however, my confidence was being impacted at the time as I felt I wasn’t as good as other officers and felt as though I wasn’t doing enough through what I thought was lack of knowledge, albeit, I can now see that I am progressing through my career well and have the support of my sergeant and PEQF tutor. </w:t>
      </w:r>
    </w:p>
    <w:p w14:paraId="1A4A9390" w14:textId="77777777" w:rsidR="009A1F51" w:rsidRPr="00270EEB" w:rsidRDefault="009A1F51" w:rsidP="00340E9A">
      <w:pPr>
        <w:ind w:right="237"/>
        <w:jc w:val="both"/>
        <w:rPr>
          <w:sz w:val="24"/>
          <w:szCs w:val="24"/>
        </w:rPr>
      </w:pPr>
    </w:p>
    <w:p w14:paraId="0A2B7A39" w14:textId="140711D9" w:rsidR="00FD09F8" w:rsidRDefault="009C5B55" w:rsidP="00340E9A">
      <w:pPr>
        <w:ind w:right="237"/>
        <w:jc w:val="both"/>
        <w:rPr>
          <w:sz w:val="24"/>
          <w:szCs w:val="24"/>
        </w:rPr>
      </w:pPr>
      <w:r>
        <w:rPr>
          <w:sz w:val="24"/>
          <w:szCs w:val="24"/>
        </w:rPr>
        <w:t>Feedback models have been previously described by</w:t>
      </w:r>
      <w:r w:rsidR="00863079">
        <w:rPr>
          <w:sz w:val="24"/>
          <w:szCs w:val="24"/>
        </w:rPr>
        <w:t xml:space="preserve"> Indeed (2022)</w:t>
      </w:r>
      <w:r>
        <w:rPr>
          <w:sz w:val="24"/>
          <w:szCs w:val="24"/>
        </w:rPr>
        <w:t xml:space="preserve"> as “Tools that can help managers and other team members provide clear and specific input with feedback being considered as an essential part of growth”</w:t>
      </w:r>
      <w:r w:rsidR="00863079">
        <w:rPr>
          <w:sz w:val="24"/>
          <w:szCs w:val="24"/>
        </w:rPr>
        <w:t xml:space="preserve">. According to </w:t>
      </w:r>
      <w:r w:rsidR="00330E1A">
        <w:rPr>
          <w:sz w:val="24"/>
          <w:szCs w:val="24"/>
        </w:rPr>
        <w:t>Wray (2020).</w:t>
      </w:r>
      <w:r w:rsidR="00863079">
        <w:rPr>
          <w:sz w:val="24"/>
          <w:szCs w:val="24"/>
        </w:rPr>
        <w:t xml:space="preserve"> A common feedback model utilised within a training and development environment is the ‘PEER’ feedback model. The ‘PEER’ feedback model is </w:t>
      </w:r>
      <w:r w:rsidR="00FD09F8">
        <w:rPr>
          <w:sz w:val="24"/>
          <w:szCs w:val="24"/>
        </w:rPr>
        <w:t>based on a four-stage cycle which runs simultaneously to allow feedback to be given and received between involved parties (</w:t>
      </w:r>
      <w:r w:rsidR="00330E1A">
        <w:rPr>
          <w:sz w:val="24"/>
          <w:szCs w:val="24"/>
        </w:rPr>
        <w:t>Wray, 2020</w:t>
      </w:r>
      <w:r w:rsidR="00FD09F8">
        <w:rPr>
          <w:sz w:val="24"/>
          <w:szCs w:val="24"/>
        </w:rPr>
        <w:t xml:space="preserve">). The model consists </w:t>
      </w:r>
      <w:proofErr w:type="gramStart"/>
      <w:r w:rsidR="00FD09F8">
        <w:rPr>
          <w:sz w:val="24"/>
          <w:szCs w:val="24"/>
        </w:rPr>
        <w:t>of;</w:t>
      </w:r>
      <w:proofErr w:type="gramEnd"/>
    </w:p>
    <w:p w14:paraId="4C811AD3" w14:textId="246E2C43" w:rsidR="00025650" w:rsidRDefault="00FD09F8" w:rsidP="00FD09F8">
      <w:pPr>
        <w:pStyle w:val="ListParagraph"/>
        <w:numPr>
          <w:ilvl w:val="0"/>
          <w:numId w:val="6"/>
        </w:numPr>
        <w:ind w:right="237"/>
        <w:jc w:val="both"/>
        <w:rPr>
          <w:sz w:val="24"/>
          <w:szCs w:val="24"/>
        </w:rPr>
      </w:pPr>
      <w:r>
        <w:rPr>
          <w:sz w:val="24"/>
          <w:szCs w:val="24"/>
        </w:rPr>
        <w:t>Permission, permission will need to be sought by the individual for feedback to be given, this step is crucial as it ensures that the person is receptive to feedback.</w:t>
      </w:r>
    </w:p>
    <w:p w14:paraId="31A4D34B" w14:textId="3B0B96B5" w:rsidR="00FD09F8" w:rsidRDefault="00FD09F8" w:rsidP="00FD09F8">
      <w:pPr>
        <w:pStyle w:val="ListParagraph"/>
        <w:numPr>
          <w:ilvl w:val="0"/>
          <w:numId w:val="6"/>
        </w:numPr>
        <w:ind w:right="237"/>
        <w:jc w:val="both"/>
        <w:rPr>
          <w:sz w:val="24"/>
          <w:szCs w:val="24"/>
        </w:rPr>
      </w:pPr>
      <w:r>
        <w:rPr>
          <w:sz w:val="24"/>
          <w:szCs w:val="24"/>
        </w:rPr>
        <w:t>Explain, an explanation of the behaviour witnessed will then be delivered.</w:t>
      </w:r>
    </w:p>
    <w:p w14:paraId="3A2EB97F" w14:textId="77777777" w:rsidR="00FD09F8" w:rsidRDefault="00FD09F8" w:rsidP="00FD09F8">
      <w:pPr>
        <w:pStyle w:val="ListParagraph"/>
        <w:numPr>
          <w:ilvl w:val="0"/>
          <w:numId w:val="6"/>
        </w:numPr>
        <w:ind w:right="237"/>
        <w:jc w:val="both"/>
        <w:rPr>
          <w:sz w:val="24"/>
          <w:szCs w:val="24"/>
        </w:rPr>
      </w:pPr>
      <w:r>
        <w:rPr>
          <w:sz w:val="24"/>
          <w:szCs w:val="24"/>
        </w:rPr>
        <w:t>Effect, enlighten the individual on the impact that the witnessed behaviour had on their performance.</w:t>
      </w:r>
    </w:p>
    <w:p w14:paraId="46A1701A" w14:textId="627B90D6" w:rsidR="00FD09F8" w:rsidRDefault="00FD09F8" w:rsidP="00FD09F8">
      <w:pPr>
        <w:pStyle w:val="ListParagraph"/>
        <w:numPr>
          <w:ilvl w:val="0"/>
          <w:numId w:val="6"/>
        </w:numPr>
        <w:ind w:right="237"/>
        <w:jc w:val="both"/>
        <w:rPr>
          <w:sz w:val="24"/>
          <w:szCs w:val="24"/>
        </w:rPr>
      </w:pPr>
      <w:r>
        <w:rPr>
          <w:sz w:val="24"/>
          <w:szCs w:val="24"/>
        </w:rPr>
        <w:t>Result, finally, define the behaviour that is sought through the feedback through constructive feedback whether that be positive or negative (MTD Training Group, 2022)</w:t>
      </w:r>
      <w:r w:rsidR="00667FAD">
        <w:rPr>
          <w:sz w:val="24"/>
          <w:szCs w:val="24"/>
        </w:rPr>
        <w:t>.</w:t>
      </w:r>
    </w:p>
    <w:p w14:paraId="39705A61" w14:textId="2E3D6B3B" w:rsidR="00667FAD" w:rsidRPr="00667FAD" w:rsidRDefault="00667FAD" w:rsidP="00667FAD">
      <w:pPr>
        <w:ind w:right="237"/>
        <w:jc w:val="both"/>
        <w:rPr>
          <w:sz w:val="24"/>
          <w:szCs w:val="24"/>
        </w:rPr>
      </w:pPr>
      <w:r>
        <w:rPr>
          <w:sz w:val="24"/>
          <w:szCs w:val="24"/>
        </w:rPr>
        <w:t xml:space="preserve">Lyons (2015) deliberates that feedback has good value when it is implemented effectively. Personally, I can relate to both Lyons view and the ‘PEEL’ feedback model through my experiences of feedback which is delivered to me as a serving PC of Gwent Police. </w:t>
      </w:r>
      <w:r w:rsidR="00805F86">
        <w:rPr>
          <w:sz w:val="24"/>
          <w:szCs w:val="24"/>
        </w:rPr>
        <w:t xml:space="preserve">Through feedback I now understand that I have the support of my sergeant who has discussed my performance with me and as a result has enrolled me onto specialist courses due to good work. I am also aware that my tutor is content with my PEQF </w:t>
      </w:r>
      <w:r w:rsidR="006D4AB7">
        <w:rPr>
          <w:sz w:val="24"/>
          <w:szCs w:val="24"/>
        </w:rPr>
        <w:t>progress,</w:t>
      </w:r>
      <w:r w:rsidR="00805F86">
        <w:rPr>
          <w:sz w:val="24"/>
          <w:szCs w:val="24"/>
        </w:rPr>
        <w:t xml:space="preserve"> and I am on track to complete the requirements in line with the material time frame allowed.</w:t>
      </w:r>
    </w:p>
    <w:p w14:paraId="71D02B32" w14:textId="77777777" w:rsidR="00FD74AD" w:rsidRDefault="00FD74AD" w:rsidP="00330E1A">
      <w:pPr>
        <w:ind w:right="237"/>
        <w:jc w:val="both"/>
        <w:rPr>
          <w:sz w:val="24"/>
          <w:szCs w:val="24"/>
        </w:rPr>
      </w:pPr>
    </w:p>
    <w:p w14:paraId="63CC5A86" w14:textId="754BCAE8" w:rsidR="00330E1A" w:rsidRPr="00330E1A" w:rsidRDefault="00330E1A" w:rsidP="00330E1A">
      <w:pPr>
        <w:ind w:right="237"/>
        <w:jc w:val="both"/>
        <w:rPr>
          <w:sz w:val="24"/>
          <w:szCs w:val="24"/>
        </w:rPr>
      </w:pPr>
      <w:r>
        <w:rPr>
          <w:sz w:val="24"/>
          <w:szCs w:val="24"/>
        </w:rPr>
        <w:t>To finalise, within this</w:t>
      </w:r>
      <w:r w:rsidRPr="00330E1A">
        <w:rPr>
          <w:sz w:val="24"/>
          <w:szCs w:val="24"/>
        </w:rPr>
        <w:t xml:space="preserve"> </w:t>
      </w:r>
      <w:r>
        <w:rPr>
          <w:sz w:val="24"/>
          <w:szCs w:val="24"/>
        </w:rPr>
        <w:t>analytical</w:t>
      </w:r>
      <w:r w:rsidRPr="00330E1A">
        <w:rPr>
          <w:sz w:val="24"/>
          <w:szCs w:val="24"/>
        </w:rPr>
        <w:t xml:space="preserve"> reflection of my experience of the three-year probation within Gwent Police we </w:t>
      </w:r>
      <w:r>
        <w:rPr>
          <w:sz w:val="24"/>
          <w:szCs w:val="24"/>
        </w:rPr>
        <w:t xml:space="preserve">have explored </w:t>
      </w:r>
      <w:r w:rsidRPr="00330E1A">
        <w:rPr>
          <w:sz w:val="24"/>
          <w:szCs w:val="24"/>
        </w:rPr>
        <w:t xml:space="preserve">the </w:t>
      </w:r>
      <w:r>
        <w:rPr>
          <w:sz w:val="24"/>
          <w:szCs w:val="24"/>
        </w:rPr>
        <w:t>‘Gibbs Model of Reflection’</w:t>
      </w:r>
      <w:r w:rsidRPr="00330E1A">
        <w:rPr>
          <w:sz w:val="24"/>
          <w:szCs w:val="24"/>
        </w:rPr>
        <w:t xml:space="preserve"> to </w:t>
      </w:r>
      <w:r>
        <w:rPr>
          <w:sz w:val="24"/>
          <w:szCs w:val="24"/>
        </w:rPr>
        <w:t>identify</w:t>
      </w:r>
      <w:r w:rsidRPr="00330E1A">
        <w:rPr>
          <w:sz w:val="24"/>
          <w:szCs w:val="24"/>
        </w:rPr>
        <w:t xml:space="preserve"> how I have benefitted from mentoring and coaching whilst serving as a Police Constable within </w:t>
      </w:r>
      <w:r>
        <w:rPr>
          <w:sz w:val="24"/>
          <w:szCs w:val="24"/>
        </w:rPr>
        <w:t>Gwent Police. Additionally,</w:t>
      </w:r>
      <w:r w:rsidRPr="00330E1A">
        <w:rPr>
          <w:sz w:val="24"/>
          <w:szCs w:val="24"/>
        </w:rPr>
        <w:t xml:space="preserve"> </w:t>
      </w:r>
      <w:r>
        <w:rPr>
          <w:sz w:val="24"/>
          <w:szCs w:val="24"/>
        </w:rPr>
        <w:t xml:space="preserve">we have identified </w:t>
      </w:r>
      <w:r w:rsidRPr="00330E1A">
        <w:rPr>
          <w:sz w:val="24"/>
          <w:szCs w:val="24"/>
        </w:rPr>
        <w:t>how mentoring and coaching ha</w:t>
      </w:r>
      <w:r w:rsidR="00FD74AD">
        <w:rPr>
          <w:sz w:val="24"/>
          <w:szCs w:val="24"/>
        </w:rPr>
        <w:t>ve</w:t>
      </w:r>
      <w:r w:rsidRPr="00330E1A">
        <w:rPr>
          <w:sz w:val="24"/>
          <w:szCs w:val="24"/>
        </w:rPr>
        <w:t xml:space="preserve"> </w:t>
      </w:r>
      <w:r w:rsidR="00FD74AD" w:rsidRPr="00330E1A">
        <w:rPr>
          <w:sz w:val="24"/>
          <w:szCs w:val="24"/>
        </w:rPr>
        <w:t>supported</w:t>
      </w:r>
      <w:r w:rsidRPr="00330E1A">
        <w:rPr>
          <w:sz w:val="24"/>
          <w:szCs w:val="24"/>
        </w:rPr>
        <w:t xml:space="preserve"> me </w:t>
      </w:r>
      <w:r w:rsidR="00FD74AD">
        <w:rPr>
          <w:sz w:val="24"/>
          <w:szCs w:val="24"/>
        </w:rPr>
        <w:t>in</w:t>
      </w:r>
      <w:r w:rsidRPr="00330E1A">
        <w:rPr>
          <w:sz w:val="24"/>
          <w:szCs w:val="24"/>
        </w:rPr>
        <w:t xml:space="preserve"> meet</w:t>
      </w:r>
      <w:r w:rsidR="00FD74AD">
        <w:rPr>
          <w:sz w:val="24"/>
          <w:szCs w:val="24"/>
        </w:rPr>
        <w:t>ing my</w:t>
      </w:r>
      <w:r w:rsidRPr="00330E1A">
        <w:rPr>
          <w:sz w:val="24"/>
          <w:szCs w:val="24"/>
        </w:rPr>
        <w:t xml:space="preserve"> personal, professional, and organisational goals. </w:t>
      </w:r>
      <w:r w:rsidR="00FD74AD">
        <w:rPr>
          <w:sz w:val="24"/>
          <w:szCs w:val="24"/>
        </w:rPr>
        <w:t>Finally, w</w:t>
      </w:r>
      <w:r w:rsidRPr="00330E1A">
        <w:rPr>
          <w:sz w:val="24"/>
          <w:szCs w:val="24"/>
        </w:rPr>
        <w:t xml:space="preserve">e </w:t>
      </w:r>
      <w:r w:rsidR="00FD74AD">
        <w:rPr>
          <w:sz w:val="24"/>
          <w:szCs w:val="24"/>
        </w:rPr>
        <w:t>have also</w:t>
      </w:r>
      <w:r w:rsidRPr="00330E1A">
        <w:rPr>
          <w:sz w:val="24"/>
          <w:szCs w:val="24"/>
        </w:rPr>
        <w:t xml:space="preserve"> </w:t>
      </w:r>
      <w:r w:rsidR="00FD74AD" w:rsidRPr="00330E1A">
        <w:rPr>
          <w:sz w:val="24"/>
          <w:szCs w:val="24"/>
        </w:rPr>
        <w:t>deliber</w:t>
      </w:r>
      <w:r w:rsidR="00FD74AD">
        <w:rPr>
          <w:sz w:val="24"/>
          <w:szCs w:val="24"/>
        </w:rPr>
        <w:t>ated</w:t>
      </w:r>
      <w:r w:rsidRPr="00330E1A">
        <w:rPr>
          <w:sz w:val="24"/>
          <w:szCs w:val="24"/>
        </w:rPr>
        <w:t xml:space="preserve"> how</w:t>
      </w:r>
      <w:r w:rsidR="00FD74AD">
        <w:rPr>
          <w:sz w:val="24"/>
          <w:szCs w:val="24"/>
        </w:rPr>
        <w:t xml:space="preserve"> both feedback and coaching and mentoring models</w:t>
      </w:r>
      <w:r w:rsidRPr="00330E1A">
        <w:rPr>
          <w:sz w:val="24"/>
          <w:szCs w:val="24"/>
        </w:rPr>
        <w:t xml:space="preserve"> </w:t>
      </w:r>
      <w:r w:rsidR="00FD74AD">
        <w:rPr>
          <w:sz w:val="24"/>
          <w:szCs w:val="24"/>
        </w:rPr>
        <w:t>have</w:t>
      </w:r>
      <w:r w:rsidRPr="00330E1A">
        <w:rPr>
          <w:sz w:val="24"/>
          <w:szCs w:val="24"/>
        </w:rPr>
        <w:t xml:space="preserve"> </w:t>
      </w:r>
      <w:r w:rsidR="00FD74AD" w:rsidRPr="00330E1A">
        <w:rPr>
          <w:sz w:val="24"/>
          <w:szCs w:val="24"/>
        </w:rPr>
        <w:t>len</w:t>
      </w:r>
      <w:r w:rsidR="00FD74AD">
        <w:rPr>
          <w:sz w:val="24"/>
          <w:szCs w:val="24"/>
        </w:rPr>
        <w:t xml:space="preserve">t me </w:t>
      </w:r>
      <w:r w:rsidR="00FD74AD" w:rsidRPr="00330E1A">
        <w:rPr>
          <w:sz w:val="24"/>
          <w:szCs w:val="24"/>
        </w:rPr>
        <w:t>a han</w:t>
      </w:r>
      <w:r w:rsidR="00FD74AD">
        <w:rPr>
          <w:sz w:val="24"/>
          <w:szCs w:val="24"/>
        </w:rPr>
        <w:t>d</w:t>
      </w:r>
      <w:r w:rsidRPr="00330E1A">
        <w:rPr>
          <w:sz w:val="24"/>
          <w:szCs w:val="24"/>
        </w:rPr>
        <w:t xml:space="preserve"> to learn, develop and perform </w:t>
      </w:r>
      <w:r w:rsidRPr="00330E1A">
        <w:rPr>
          <w:sz w:val="24"/>
          <w:szCs w:val="24"/>
        </w:rPr>
        <w:lastRenderedPageBreak/>
        <w:t>in the workpla</w:t>
      </w:r>
      <w:r w:rsidR="00FD74AD">
        <w:rPr>
          <w:sz w:val="24"/>
          <w:szCs w:val="24"/>
        </w:rPr>
        <w:t>ce, we have also</w:t>
      </w:r>
      <w:r w:rsidRPr="00330E1A">
        <w:rPr>
          <w:sz w:val="24"/>
          <w:szCs w:val="24"/>
        </w:rPr>
        <w:t xml:space="preserve"> outline</w:t>
      </w:r>
      <w:r w:rsidR="00FD74AD">
        <w:rPr>
          <w:sz w:val="24"/>
          <w:szCs w:val="24"/>
        </w:rPr>
        <w:t>d</w:t>
      </w:r>
      <w:r w:rsidRPr="00330E1A">
        <w:rPr>
          <w:sz w:val="24"/>
          <w:szCs w:val="24"/>
        </w:rPr>
        <w:t xml:space="preserve"> how feedback is received and provided to myself as a serving Police Constable with Gwent Police. </w:t>
      </w:r>
      <w:r w:rsidR="006D4AB7" w:rsidRPr="006D4AB7">
        <w:rPr>
          <w:b/>
          <w:bCs/>
          <w:i/>
          <w:iCs/>
          <w:sz w:val="24"/>
          <w:szCs w:val="24"/>
        </w:rPr>
        <w:t>(2622 words)</w:t>
      </w:r>
    </w:p>
    <w:p w14:paraId="3F9DE43E" w14:textId="77777777" w:rsidR="00330E1A" w:rsidRPr="00330E1A" w:rsidRDefault="00330E1A" w:rsidP="00330E1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165B870D" w:rsidR="00390074" w:rsidRDefault="00390074" w:rsidP="00340E9A">
      <w:pPr>
        <w:ind w:right="237"/>
        <w:jc w:val="both"/>
        <w:rPr>
          <w:b/>
          <w:sz w:val="24"/>
          <w:szCs w:val="24"/>
        </w:rPr>
      </w:pPr>
    </w:p>
    <w:p w14:paraId="6917218C" w14:textId="359721D9" w:rsidR="00425CA0" w:rsidRPr="00C85690" w:rsidRDefault="00425CA0" w:rsidP="00C85690">
      <w:pPr>
        <w:pStyle w:val="NoSpacing"/>
        <w:rPr>
          <w:sz w:val="22"/>
          <w:szCs w:val="22"/>
          <w:shd w:val="clear" w:color="auto" w:fill="FFFFFF"/>
        </w:rPr>
      </w:pPr>
      <w:r w:rsidRPr="00C85690">
        <w:rPr>
          <w:b/>
          <w:bCs/>
          <w:sz w:val="22"/>
          <w:szCs w:val="22"/>
          <w:shd w:val="clear" w:color="auto" w:fill="FFFFFF"/>
        </w:rPr>
        <w:t>Abbasi, I., (2019)</w:t>
      </w:r>
      <w:r w:rsidRPr="00C85690">
        <w:rPr>
          <w:sz w:val="22"/>
          <w:szCs w:val="22"/>
          <w:shd w:val="clear" w:color="auto" w:fill="FFFFFF"/>
        </w:rPr>
        <w:t xml:space="preserve"> Social media addiction in romantic relationships: Does user's age influence vulnerability to social media </w:t>
      </w:r>
      <w:proofErr w:type="gramStart"/>
      <w:r w:rsidRPr="00C85690">
        <w:rPr>
          <w:sz w:val="22"/>
          <w:szCs w:val="22"/>
          <w:shd w:val="clear" w:color="auto" w:fill="FFFFFF"/>
        </w:rPr>
        <w:t>infidelity?.</w:t>
      </w:r>
      <w:proofErr w:type="gramEnd"/>
      <w:r w:rsidRPr="00C85690">
        <w:rPr>
          <w:sz w:val="22"/>
          <w:szCs w:val="22"/>
          <w:shd w:val="clear" w:color="auto" w:fill="FFFFFF"/>
        </w:rPr>
        <w:t> </w:t>
      </w:r>
      <w:r w:rsidRPr="00C85690">
        <w:rPr>
          <w:i/>
          <w:iCs/>
          <w:sz w:val="22"/>
          <w:szCs w:val="22"/>
          <w:shd w:val="clear" w:color="auto" w:fill="FFFFFF"/>
        </w:rPr>
        <w:t>Personality and Individual Differences</w:t>
      </w:r>
      <w:r w:rsidRPr="00C85690">
        <w:rPr>
          <w:sz w:val="22"/>
          <w:szCs w:val="22"/>
          <w:shd w:val="clear" w:color="auto" w:fill="FFFFFF"/>
        </w:rPr>
        <w:t>, 139, pp.277-280.</w:t>
      </w:r>
    </w:p>
    <w:p w14:paraId="01FA64F7" w14:textId="77777777" w:rsidR="00425CA0" w:rsidRPr="00C85690" w:rsidRDefault="00425CA0" w:rsidP="00C85690">
      <w:pPr>
        <w:pStyle w:val="NoSpacing"/>
        <w:rPr>
          <w:b/>
          <w:sz w:val="22"/>
          <w:szCs w:val="22"/>
        </w:rPr>
      </w:pPr>
    </w:p>
    <w:p w14:paraId="784DF7F9" w14:textId="7C69854C" w:rsidR="00C038CF" w:rsidRPr="00C85690" w:rsidRDefault="00C038CF" w:rsidP="00C85690">
      <w:pPr>
        <w:pStyle w:val="NoSpacing"/>
        <w:rPr>
          <w:rStyle w:val="selectable"/>
          <w:sz w:val="22"/>
          <w:szCs w:val="22"/>
          <w:lang w:val="en"/>
        </w:rPr>
      </w:pPr>
      <w:r w:rsidRPr="00C85690">
        <w:rPr>
          <w:rStyle w:val="selectable"/>
          <w:b/>
          <w:bCs/>
          <w:sz w:val="22"/>
          <w:szCs w:val="22"/>
          <w:lang w:val="en"/>
        </w:rPr>
        <w:t>Abrahamsen, S., (2006)</w:t>
      </w:r>
      <w:r w:rsidRPr="00C85690">
        <w:rPr>
          <w:rStyle w:val="selectable"/>
          <w:sz w:val="22"/>
          <w:szCs w:val="22"/>
          <w:lang w:val="en"/>
        </w:rPr>
        <w:t xml:space="preserve"> </w:t>
      </w:r>
      <w:r w:rsidRPr="00C85690">
        <w:rPr>
          <w:rStyle w:val="selectable"/>
          <w:i/>
          <w:iCs/>
          <w:sz w:val="22"/>
          <w:szCs w:val="22"/>
          <w:lang w:val="en"/>
        </w:rPr>
        <w:t>Police Personality</w:t>
      </w:r>
      <w:r w:rsidRPr="00C85690">
        <w:rPr>
          <w:rStyle w:val="selectable"/>
          <w:sz w:val="22"/>
          <w:szCs w:val="22"/>
          <w:lang w:val="en"/>
        </w:rPr>
        <w:t>. [online] Phs.brage.unit.no. Available at: &lt;https://phs.brage.unit.no/phs-xmlui/bitstream/handle/11250/175038/police%2520personality%2520m%2520omslag.pdf?sequence=1&amp;isAllowed=y&gt; [Accessed 26 July 2022].</w:t>
      </w:r>
    </w:p>
    <w:p w14:paraId="772BA227" w14:textId="5FF8A196" w:rsidR="00C7677A" w:rsidRPr="00C85690" w:rsidRDefault="00C7677A" w:rsidP="00C85690">
      <w:pPr>
        <w:pStyle w:val="NoSpacing"/>
        <w:rPr>
          <w:rStyle w:val="selectable"/>
          <w:sz w:val="22"/>
          <w:szCs w:val="22"/>
          <w:lang w:val="en"/>
        </w:rPr>
      </w:pPr>
    </w:p>
    <w:p w14:paraId="605BD53A" w14:textId="7D822151" w:rsidR="00C7677A" w:rsidRPr="00C85690" w:rsidRDefault="00C7677A" w:rsidP="00C85690">
      <w:pPr>
        <w:pStyle w:val="NoSpacing"/>
        <w:rPr>
          <w:sz w:val="22"/>
          <w:szCs w:val="22"/>
          <w:shd w:val="clear" w:color="auto" w:fill="FFFFFF"/>
        </w:rPr>
      </w:pPr>
      <w:r w:rsidRPr="00C85690">
        <w:rPr>
          <w:b/>
          <w:bCs/>
          <w:sz w:val="22"/>
          <w:szCs w:val="22"/>
          <w:shd w:val="clear" w:color="auto" w:fill="FFFFFF"/>
        </w:rPr>
        <w:t>Adair, J., (1988).</w:t>
      </w:r>
      <w:r w:rsidRPr="00C85690">
        <w:rPr>
          <w:i/>
          <w:iCs/>
          <w:sz w:val="22"/>
          <w:szCs w:val="22"/>
          <w:shd w:val="clear" w:color="auto" w:fill="FFFFFF"/>
        </w:rPr>
        <w:t> Effective leadership</w:t>
      </w:r>
      <w:r w:rsidRPr="00C85690">
        <w:rPr>
          <w:sz w:val="22"/>
          <w:szCs w:val="22"/>
          <w:shd w:val="clear" w:color="auto" w:fill="FFFFFF"/>
        </w:rPr>
        <w:t>. Edition 1 London: Pan.</w:t>
      </w:r>
    </w:p>
    <w:p w14:paraId="04451A57" w14:textId="6A101D19" w:rsidR="006B7827" w:rsidRPr="00C85690" w:rsidRDefault="006B7827" w:rsidP="00C85690">
      <w:pPr>
        <w:pStyle w:val="NoSpacing"/>
        <w:rPr>
          <w:b/>
          <w:bCs/>
          <w:sz w:val="22"/>
          <w:szCs w:val="22"/>
          <w:shd w:val="clear" w:color="auto" w:fill="FFFFFF"/>
        </w:rPr>
      </w:pPr>
    </w:p>
    <w:p w14:paraId="07392958" w14:textId="39DECF85" w:rsidR="006B7827" w:rsidRPr="00C85690" w:rsidRDefault="006B7827" w:rsidP="00C85690">
      <w:pPr>
        <w:pStyle w:val="NoSpacing"/>
        <w:rPr>
          <w:rStyle w:val="selectable"/>
          <w:sz w:val="22"/>
          <w:szCs w:val="22"/>
          <w:lang w:val="en"/>
        </w:rPr>
      </w:pPr>
      <w:r w:rsidRPr="00C85690">
        <w:rPr>
          <w:b/>
          <w:bCs/>
          <w:sz w:val="22"/>
          <w:szCs w:val="22"/>
          <w:shd w:val="clear" w:color="auto" w:fill="FFFFFF"/>
        </w:rPr>
        <w:t>Aru.ac.uk. (2021)</w:t>
      </w:r>
      <w:r w:rsidRPr="00C85690">
        <w:rPr>
          <w:sz w:val="22"/>
          <w:szCs w:val="22"/>
          <w:shd w:val="clear" w:color="auto" w:fill="FFFFFF"/>
        </w:rPr>
        <w:t> </w:t>
      </w:r>
      <w:r w:rsidRPr="00C85690">
        <w:rPr>
          <w:i/>
          <w:iCs/>
          <w:sz w:val="22"/>
          <w:szCs w:val="22"/>
          <w:shd w:val="clear" w:color="auto" w:fill="FFFFFF"/>
        </w:rPr>
        <w:t>About the Policing Education Qualifications Framework (PEQF) - ARU</w:t>
      </w:r>
      <w:r w:rsidRPr="00C85690">
        <w:rPr>
          <w:sz w:val="22"/>
          <w:szCs w:val="22"/>
          <w:shd w:val="clear" w:color="auto" w:fill="FFFFFF"/>
        </w:rPr>
        <w:t>. [online] Available at: &lt;https://aru.ac.uk/study/degree-apprenticeships/become-a-police-officer/about-peqf#:~:text=The%20PEQF%20%28Policing%20Education%20Qualifications%20Framework%29%20supports%20this,for%20the%20training%20of%20police%20officers%20and%20staff.&gt; [Accessed 14 September 2022].</w:t>
      </w:r>
    </w:p>
    <w:p w14:paraId="2C97051C" w14:textId="5D2E4233" w:rsidR="00C24B32" w:rsidRPr="00C85690" w:rsidRDefault="00C24B32" w:rsidP="00C85690">
      <w:pPr>
        <w:pStyle w:val="NoSpacing"/>
        <w:rPr>
          <w:rStyle w:val="selectable"/>
          <w:sz w:val="22"/>
          <w:szCs w:val="22"/>
          <w:lang w:val="en"/>
        </w:rPr>
      </w:pPr>
    </w:p>
    <w:p w14:paraId="33369A2E" w14:textId="4C1AE629" w:rsidR="00C24B32" w:rsidRPr="00C85690" w:rsidRDefault="00C24B32" w:rsidP="00C85690">
      <w:pPr>
        <w:pStyle w:val="NoSpacing"/>
        <w:rPr>
          <w:sz w:val="22"/>
          <w:szCs w:val="22"/>
          <w:shd w:val="clear" w:color="auto" w:fill="FFFFFF"/>
        </w:rPr>
      </w:pPr>
      <w:r w:rsidRPr="00C85690">
        <w:rPr>
          <w:b/>
          <w:bCs/>
          <w:sz w:val="22"/>
          <w:szCs w:val="22"/>
          <w:shd w:val="clear" w:color="auto" w:fill="FFFFFF"/>
        </w:rPr>
        <w:t>Assets.publishing.service.gov.uk. (2016)</w:t>
      </w:r>
      <w:r w:rsidRPr="00C85690">
        <w:rPr>
          <w:sz w:val="22"/>
          <w:szCs w:val="22"/>
          <w:shd w:val="clear" w:color="auto" w:fill="FFFFFF"/>
        </w:rPr>
        <w:t> </w:t>
      </w:r>
      <w:r w:rsidRPr="00C85690">
        <w:rPr>
          <w:i/>
          <w:iCs/>
          <w:sz w:val="22"/>
          <w:szCs w:val="22"/>
          <w:shd w:val="clear" w:color="auto" w:fill="FFFFFF"/>
        </w:rPr>
        <w:t>Police rank structure</w:t>
      </w:r>
      <w:r w:rsidRPr="00C85690">
        <w:rPr>
          <w:sz w:val="22"/>
          <w:szCs w:val="22"/>
          <w:shd w:val="clear" w:color="auto" w:fill="FFFFFF"/>
        </w:rPr>
        <w:t>. [online] Available at: &lt;https://assets.publishing.service.gov.uk/government/uploads/system/uploads/attachment_data/file/537269/Factsheet_8_-_Rank_Structure.pdf&gt; [Accessed 27 July 2022].</w:t>
      </w:r>
    </w:p>
    <w:p w14:paraId="3EFCA203" w14:textId="7CE0353D" w:rsidR="005004F4" w:rsidRPr="00C85690" w:rsidRDefault="005004F4" w:rsidP="00C85690">
      <w:pPr>
        <w:pStyle w:val="NoSpacing"/>
        <w:rPr>
          <w:sz w:val="22"/>
          <w:szCs w:val="22"/>
          <w:shd w:val="clear" w:color="auto" w:fill="FFFFFF"/>
        </w:rPr>
      </w:pPr>
    </w:p>
    <w:p w14:paraId="4067516F" w14:textId="53CADA87" w:rsidR="005004F4" w:rsidRPr="00C85690" w:rsidRDefault="005004F4" w:rsidP="00C85690">
      <w:pPr>
        <w:pStyle w:val="NoSpacing"/>
        <w:rPr>
          <w:sz w:val="22"/>
          <w:szCs w:val="22"/>
          <w:shd w:val="clear" w:color="auto" w:fill="FFFFFF"/>
        </w:rPr>
      </w:pPr>
      <w:r w:rsidRPr="00C85690">
        <w:rPr>
          <w:b/>
          <w:bCs/>
          <w:sz w:val="22"/>
          <w:szCs w:val="22"/>
          <w:shd w:val="clear" w:color="auto" w:fill="FFFFFF"/>
        </w:rPr>
        <w:t xml:space="preserve">Assets.publishing.service.gov.uk. </w:t>
      </w:r>
      <w:r w:rsidRPr="00C85690">
        <w:rPr>
          <w:b/>
          <w:bCs/>
          <w:sz w:val="22"/>
          <w:szCs w:val="22"/>
          <w:shd w:val="clear" w:color="auto" w:fill="FFFFFF"/>
        </w:rPr>
        <w:t>(</w:t>
      </w:r>
      <w:r w:rsidRPr="00C85690">
        <w:rPr>
          <w:b/>
          <w:bCs/>
          <w:sz w:val="22"/>
          <w:szCs w:val="22"/>
          <w:shd w:val="clear" w:color="auto" w:fill="FFFFFF"/>
        </w:rPr>
        <w:t>2011</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Research into MARAC</w:t>
      </w:r>
      <w:r w:rsidRPr="00C85690">
        <w:rPr>
          <w:sz w:val="22"/>
          <w:szCs w:val="22"/>
          <w:shd w:val="clear" w:color="auto" w:fill="FFFFFF"/>
        </w:rPr>
        <w:t>. [online] Available at: &lt;https://assets.publishing.service.gov.uk/government/uploads/system/uploads/attachment_data/file/116538/horr55-technical-annex.pdf&gt; [Accessed 18 September 2022].</w:t>
      </w:r>
    </w:p>
    <w:p w14:paraId="71D76BC7" w14:textId="704EB431" w:rsidR="00A842E2" w:rsidRPr="00C85690" w:rsidRDefault="00A842E2" w:rsidP="00C85690">
      <w:pPr>
        <w:pStyle w:val="NoSpacing"/>
        <w:rPr>
          <w:sz w:val="22"/>
          <w:szCs w:val="22"/>
          <w:shd w:val="clear" w:color="auto" w:fill="FFFFFF"/>
        </w:rPr>
      </w:pPr>
    </w:p>
    <w:p w14:paraId="1663A23B" w14:textId="4769DACC" w:rsidR="00A842E2" w:rsidRPr="00C85690" w:rsidRDefault="00A842E2" w:rsidP="00C85690">
      <w:pPr>
        <w:pStyle w:val="NoSpacing"/>
        <w:rPr>
          <w:rStyle w:val="selectable"/>
          <w:sz w:val="22"/>
          <w:szCs w:val="22"/>
          <w:lang w:val="en"/>
        </w:rPr>
      </w:pPr>
      <w:r w:rsidRPr="00C85690">
        <w:rPr>
          <w:b/>
          <w:bCs/>
          <w:sz w:val="22"/>
          <w:szCs w:val="22"/>
          <w:shd w:val="clear" w:color="auto" w:fill="FFFFFF"/>
        </w:rPr>
        <w:t>Association for Talent Development (ATD). (2022)</w:t>
      </w:r>
      <w:r w:rsidRPr="00C85690">
        <w:rPr>
          <w:sz w:val="22"/>
          <w:szCs w:val="22"/>
          <w:shd w:val="clear" w:color="auto" w:fill="FFFFFF"/>
        </w:rPr>
        <w:t> </w:t>
      </w:r>
      <w:r w:rsidRPr="00C85690">
        <w:rPr>
          <w:i/>
          <w:iCs/>
          <w:sz w:val="22"/>
          <w:szCs w:val="22"/>
          <w:shd w:val="clear" w:color="auto" w:fill="FFFFFF"/>
        </w:rPr>
        <w:t>What is Mentoring? | ATD</w:t>
      </w:r>
      <w:r w:rsidRPr="00C85690">
        <w:rPr>
          <w:sz w:val="22"/>
          <w:szCs w:val="22"/>
          <w:shd w:val="clear" w:color="auto" w:fill="FFFFFF"/>
        </w:rPr>
        <w:t>. [online] Available at: &lt;https://www.td.org/talent-development-glossary-terms/what-is-mentoring&gt; [Accessed 15 August 2022].</w:t>
      </w:r>
    </w:p>
    <w:p w14:paraId="25E2E6D6" w14:textId="0CBE5C10" w:rsidR="00E5572B" w:rsidRPr="00C85690" w:rsidRDefault="00E5572B" w:rsidP="00C85690">
      <w:pPr>
        <w:pStyle w:val="NoSpacing"/>
        <w:rPr>
          <w:rStyle w:val="selectable"/>
          <w:sz w:val="22"/>
          <w:szCs w:val="22"/>
          <w:lang w:val="en"/>
        </w:rPr>
      </w:pPr>
    </w:p>
    <w:p w14:paraId="7DDE8DC0" w14:textId="74C6B666" w:rsidR="00E5572B" w:rsidRPr="00C85690" w:rsidRDefault="00E5572B" w:rsidP="00C85690">
      <w:pPr>
        <w:pStyle w:val="NoSpacing"/>
        <w:rPr>
          <w:rStyle w:val="selectable"/>
          <w:sz w:val="22"/>
          <w:szCs w:val="22"/>
          <w:lang w:val="en"/>
        </w:rPr>
      </w:pPr>
      <w:proofErr w:type="spellStart"/>
      <w:r w:rsidRPr="00C85690">
        <w:rPr>
          <w:rStyle w:val="selectable"/>
          <w:b/>
          <w:bCs/>
          <w:sz w:val="22"/>
          <w:szCs w:val="22"/>
          <w:lang w:val="en"/>
        </w:rPr>
        <w:t>Brinn</w:t>
      </w:r>
      <w:proofErr w:type="spellEnd"/>
      <w:r w:rsidRPr="00C85690">
        <w:rPr>
          <w:rStyle w:val="selectable"/>
          <w:b/>
          <w:bCs/>
          <w:sz w:val="22"/>
          <w:szCs w:val="22"/>
          <w:lang w:val="en"/>
        </w:rPr>
        <w:t>, J., (2014)</w:t>
      </w:r>
      <w:r w:rsidRPr="00C85690">
        <w:rPr>
          <w:rStyle w:val="selectable"/>
          <w:sz w:val="22"/>
          <w:szCs w:val="22"/>
          <w:lang w:val="en"/>
        </w:rPr>
        <w:t xml:space="preserve"> </w:t>
      </w:r>
      <w:r w:rsidRPr="00C85690">
        <w:rPr>
          <w:rStyle w:val="selectable"/>
          <w:i/>
          <w:iCs/>
          <w:sz w:val="22"/>
          <w:szCs w:val="22"/>
          <w:lang w:val="en"/>
        </w:rPr>
        <w:t>Leadership styles Part 1: Authoritarian leadership</w:t>
      </w:r>
      <w:r w:rsidRPr="00C85690">
        <w:rPr>
          <w:rStyle w:val="selectable"/>
          <w:sz w:val="22"/>
          <w:szCs w:val="22"/>
          <w:lang w:val="en"/>
        </w:rPr>
        <w:t>. [online] MSU Extension. Available at: &lt;https://www.canr.msu.edu/news/leadership_styles_part_1_authoritarian_leadership&gt; [Accessed 26 July 2022].</w:t>
      </w:r>
    </w:p>
    <w:p w14:paraId="065068C2" w14:textId="55CF9E23" w:rsidR="00F371CF" w:rsidRPr="00C85690" w:rsidRDefault="00F371CF" w:rsidP="00C85690">
      <w:pPr>
        <w:pStyle w:val="NoSpacing"/>
        <w:rPr>
          <w:rStyle w:val="selectable"/>
          <w:sz w:val="22"/>
          <w:szCs w:val="22"/>
          <w:lang w:val="en"/>
        </w:rPr>
      </w:pPr>
    </w:p>
    <w:p w14:paraId="18F27F61" w14:textId="6B8B55BB" w:rsidR="00F371CF" w:rsidRPr="00C85690" w:rsidRDefault="00F371CF" w:rsidP="00C85690">
      <w:pPr>
        <w:pStyle w:val="NoSpacing"/>
        <w:rPr>
          <w:rStyle w:val="selectable"/>
          <w:b/>
          <w:bCs/>
          <w:sz w:val="22"/>
          <w:szCs w:val="22"/>
          <w:lang w:val="en"/>
        </w:rPr>
      </w:pPr>
      <w:r w:rsidRPr="00C85690">
        <w:rPr>
          <w:b/>
          <w:bCs/>
          <w:sz w:val="22"/>
          <w:szCs w:val="22"/>
          <w:shd w:val="clear" w:color="auto" w:fill="FFFFFF"/>
        </w:rPr>
        <w:t xml:space="preserve">Burke, D., </w:t>
      </w:r>
      <w:r w:rsidRPr="00C85690">
        <w:rPr>
          <w:b/>
          <w:bCs/>
          <w:sz w:val="22"/>
          <w:szCs w:val="22"/>
          <w:shd w:val="clear" w:color="auto" w:fill="FFFFFF"/>
        </w:rPr>
        <w:t>(</w:t>
      </w:r>
      <w:r w:rsidRPr="00C85690">
        <w:rPr>
          <w:b/>
          <w:bCs/>
          <w:sz w:val="22"/>
          <w:szCs w:val="22"/>
          <w:shd w:val="clear" w:color="auto" w:fill="FFFFFF"/>
        </w:rPr>
        <w:t>2020</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Met Police officers sacked for murder selfie</w:t>
      </w:r>
      <w:r w:rsidRPr="00C85690">
        <w:rPr>
          <w:sz w:val="22"/>
          <w:szCs w:val="22"/>
          <w:shd w:val="clear" w:color="auto" w:fill="FFFFFF"/>
        </w:rPr>
        <w:t>. [online] The Mirror. Available at: &lt;https://www.mirror.co.uk/news/uk-news/police-officers-took-selfies-bodies-22255816&gt; [Accessed 19 September 2022].</w:t>
      </w:r>
    </w:p>
    <w:p w14:paraId="71B96689" w14:textId="709F9020" w:rsidR="00444A4B" w:rsidRPr="00C85690" w:rsidRDefault="00444A4B" w:rsidP="00C85690">
      <w:pPr>
        <w:pStyle w:val="NoSpacing"/>
        <w:rPr>
          <w:rStyle w:val="selectable"/>
          <w:sz w:val="22"/>
          <w:szCs w:val="22"/>
          <w:lang w:val="en"/>
        </w:rPr>
      </w:pPr>
    </w:p>
    <w:p w14:paraId="34690D4B" w14:textId="2068E948" w:rsidR="00444A4B" w:rsidRPr="00C85690" w:rsidRDefault="00444A4B" w:rsidP="00C85690">
      <w:pPr>
        <w:pStyle w:val="NoSpacing"/>
        <w:rPr>
          <w:sz w:val="22"/>
          <w:szCs w:val="22"/>
          <w:shd w:val="clear" w:color="auto" w:fill="FFFFFF"/>
        </w:rPr>
      </w:pPr>
      <w:r w:rsidRPr="00C85690">
        <w:rPr>
          <w:b/>
          <w:bCs/>
          <w:sz w:val="22"/>
          <w:szCs w:val="22"/>
          <w:shd w:val="clear" w:color="auto" w:fill="FFFFFF"/>
        </w:rPr>
        <w:t xml:space="preserve">Care Check. </w:t>
      </w:r>
      <w:r w:rsidRPr="00C85690">
        <w:rPr>
          <w:b/>
          <w:bCs/>
          <w:sz w:val="22"/>
          <w:szCs w:val="22"/>
          <w:shd w:val="clear" w:color="auto" w:fill="FFFFFF"/>
        </w:rPr>
        <w:t>(</w:t>
      </w:r>
      <w:r w:rsidRPr="00C85690">
        <w:rPr>
          <w:b/>
          <w:bCs/>
          <w:sz w:val="22"/>
          <w:szCs w:val="22"/>
          <w:shd w:val="clear" w:color="auto" w:fill="FFFFFF"/>
        </w:rPr>
        <w:t>2021</w:t>
      </w:r>
      <w:r w:rsidRPr="00C85690">
        <w:rPr>
          <w:b/>
          <w:bCs/>
          <w:sz w:val="22"/>
          <w:szCs w:val="22"/>
          <w:shd w:val="clear" w:color="auto" w:fill="FFFFFF"/>
        </w:rPr>
        <w:t>)</w:t>
      </w:r>
      <w:r w:rsidRPr="00C85690">
        <w:rPr>
          <w:i/>
          <w:iCs/>
          <w:sz w:val="22"/>
          <w:szCs w:val="22"/>
          <w:shd w:val="clear" w:color="auto" w:fill="FFFFFF"/>
        </w:rPr>
        <w:t> Vulnerable Adults' Definition and the Care Act that Protects Them</w:t>
      </w:r>
      <w:r w:rsidRPr="00C85690">
        <w:rPr>
          <w:sz w:val="22"/>
          <w:szCs w:val="22"/>
          <w:shd w:val="clear" w:color="auto" w:fill="FFFFFF"/>
        </w:rPr>
        <w:t>. [online] Available at: &lt;https://www.carecheck.co.uk/the-definition-of-vulnerable-adults-and-the-services-they-receive/#:~:text=The%20Department%20of%20Health%20defines%20a%20vulnerable%20adult,or%20exploitation%20or%20are%20unable%20to%20report%20abuse.&gt; [Accessed 18 September 2022].</w:t>
      </w:r>
    </w:p>
    <w:p w14:paraId="73CA2733" w14:textId="2D4ECAA3" w:rsidR="00C355B7" w:rsidRPr="00C85690" w:rsidRDefault="00C355B7" w:rsidP="00C85690">
      <w:pPr>
        <w:pStyle w:val="NoSpacing"/>
        <w:rPr>
          <w:sz w:val="22"/>
          <w:szCs w:val="22"/>
          <w:shd w:val="clear" w:color="auto" w:fill="FFFFFF"/>
        </w:rPr>
      </w:pPr>
    </w:p>
    <w:p w14:paraId="42C0937A" w14:textId="2623D6F3" w:rsidR="00C355B7" w:rsidRPr="00C85690" w:rsidRDefault="00C355B7" w:rsidP="00C85690">
      <w:pPr>
        <w:pStyle w:val="NoSpacing"/>
        <w:rPr>
          <w:rStyle w:val="selectable"/>
          <w:sz w:val="22"/>
          <w:szCs w:val="22"/>
          <w:lang w:val="en"/>
        </w:rPr>
      </w:pPr>
      <w:r w:rsidRPr="00C85690">
        <w:rPr>
          <w:b/>
          <w:bCs/>
          <w:sz w:val="22"/>
          <w:szCs w:val="22"/>
          <w:shd w:val="clear" w:color="auto" w:fill="FFFFFF"/>
        </w:rPr>
        <w:lastRenderedPageBreak/>
        <w:t xml:space="preserve">College of Policing. </w:t>
      </w:r>
      <w:r w:rsidRPr="00C85690">
        <w:rPr>
          <w:b/>
          <w:bCs/>
          <w:sz w:val="22"/>
          <w:szCs w:val="22"/>
          <w:shd w:val="clear" w:color="auto" w:fill="FFFFFF"/>
        </w:rPr>
        <w:t>(</w:t>
      </w:r>
      <w:r w:rsidRPr="00C85690">
        <w:rPr>
          <w:b/>
          <w:bCs/>
          <w:sz w:val="22"/>
          <w:szCs w:val="22"/>
          <w:shd w:val="clear" w:color="auto" w:fill="FFFFFF"/>
        </w:rPr>
        <w:t>2021</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Code of Ethics | College of Policing</w:t>
      </w:r>
      <w:r w:rsidRPr="00C85690">
        <w:rPr>
          <w:sz w:val="22"/>
          <w:szCs w:val="22"/>
          <w:shd w:val="clear" w:color="auto" w:fill="FFFFFF"/>
        </w:rPr>
        <w:t>. [online] Available at: &lt;https://www.college.police.uk/ethics/code-of-ethics&gt; [Accessed 18 September 2022].</w:t>
      </w:r>
    </w:p>
    <w:p w14:paraId="1572949B" w14:textId="67BBAA1A" w:rsidR="00B6710B" w:rsidRPr="00C85690" w:rsidRDefault="00B6710B" w:rsidP="00C85690">
      <w:pPr>
        <w:pStyle w:val="NoSpacing"/>
        <w:rPr>
          <w:rStyle w:val="selectable"/>
          <w:sz w:val="22"/>
          <w:szCs w:val="22"/>
          <w:lang w:val="en"/>
        </w:rPr>
      </w:pPr>
    </w:p>
    <w:p w14:paraId="25799AF3" w14:textId="36A88227" w:rsidR="00B6710B" w:rsidRPr="00C85690" w:rsidRDefault="00B6710B" w:rsidP="00C85690">
      <w:pPr>
        <w:pStyle w:val="NoSpacing"/>
        <w:rPr>
          <w:sz w:val="22"/>
          <w:szCs w:val="22"/>
          <w:shd w:val="clear" w:color="auto" w:fill="FFFFFF"/>
        </w:rPr>
      </w:pPr>
      <w:r w:rsidRPr="00C85690">
        <w:rPr>
          <w:b/>
          <w:bCs/>
          <w:sz w:val="22"/>
          <w:szCs w:val="22"/>
          <w:shd w:val="clear" w:color="auto" w:fill="FFFFFF"/>
        </w:rPr>
        <w:t>College of Policing. (2020)</w:t>
      </w:r>
      <w:r w:rsidRPr="00C85690">
        <w:rPr>
          <w:sz w:val="22"/>
          <w:szCs w:val="22"/>
          <w:shd w:val="clear" w:color="auto" w:fill="FFFFFF"/>
        </w:rPr>
        <w:t> </w:t>
      </w:r>
      <w:r w:rsidRPr="00C85690">
        <w:rPr>
          <w:i/>
          <w:iCs/>
          <w:sz w:val="22"/>
          <w:szCs w:val="22"/>
          <w:shd w:val="clear" w:color="auto" w:fill="FFFFFF"/>
        </w:rPr>
        <w:t>Joining as a new PC | College of Policing</w:t>
      </w:r>
      <w:r w:rsidRPr="00C85690">
        <w:rPr>
          <w:sz w:val="22"/>
          <w:szCs w:val="22"/>
          <w:shd w:val="clear" w:color="auto" w:fill="FFFFFF"/>
        </w:rPr>
        <w:t>. [online] Available at: &lt;https://www.college.police.uk/career-learning/joining-police/joining-new-pc&gt; [Accessed 15 August 2022].</w:t>
      </w:r>
    </w:p>
    <w:p w14:paraId="7995E26A" w14:textId="061BEAF5" w:rsidR="003D563F" w:rsidRPr="00C85690" w:rsidRDefault="003D563F" w:rsidP="00C85690">
      <w:pPr>
        <w:pStyle w:val="NoSpacing"/>
        <w:rPr>
          <w:b/>
          <w:bCs/>
          <w:sz w:val="22"/>
          <w:szCs w:val="22"/>
          <w:shd w:val="clear" w:color="auto" w:fill="FFFFFF"/>
        </w:rPr>
      </w:pPr>
    </w:p>
    <w:p w14:paraId="78116296" w14:textId="377818FF" w:rsidR="003D563F" w:rsidRPr="00C85690" w:rsidRDefault="003D563F" w:rsidP="00C85690">
      <w:pPr>
        <w:pStyle w:val="NoSpacing"/>
        <w:rPr>
          <w:sz w:val="22"/>
          <w:szCs w:val="22"/>
          <w:shd w:val="clear" w:color="auto" w:fill="FFFFFF"/>
        </w:rPr>
      </w:pPr>
      <w:r w:rsidRPr="00C85690">
        <w:rPr>
          <w:b/>
          <w:bCs/>
          <w:sz w:val="22"/>
          <w:szCs w:val="22"/>
          <w:shd w:val="clear" w:color="auto" w:fill="FFFFFF"/>
        </w:rPr>
        <w:t xml:space="preserve">College of Policing. </w:t>
      </w:r>
      <w:r w:rsidR="00EF4100" w:rsidRPr="00C85690">
        <w:rPr>
          <w:b/>
          <w:bCs/>
          <w:sz w:val="22"/>
          <w:szCs w:val="22"/>
          <w:shd w:val="clear" w:color="auto" w:fill="FFFFFF"/>
        </w:rPr>
        <w:t>(</w:t>
      </w:r>
      <w:r w:rsidRPr="00C85690">
        <w:rPr>
          <w:b/>
          <w:bCs/>
          <w:sz w:val="22"/>
          <w:szCs w:val="22"/>
          <w:shd w:val="clear" w:color="auto" w:fill="FFFFFF"/>
        </w:rPr>
        <w:t>2020</w:t>
      </w:r>
      <w:r w:rsidR="00EF4100"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Policing education qualifications framework (PEQF) | College of Policing</w:t>
      </w:r>
      <w:r w:rsidRPr="00C85690">
        <w:rPr>
          <w:sz w:val="22"/>
          <w:szCs w:val="22"/>
          <w:shd w:val="clear" w:color="auto" w:fill="FFFFFF"/>
        </w:rPr>
        <w:t>. [online] Available at: &lt;https://www.college.police.uk/career-learning/policing-education-qualifications-framework-peqf&gt; [Accessed 14 September 2022].</w:t>
      </w:r>
    </w:p>
    <w:p w14:paraId="02D165C5" w14:textId="3639FA74" w:rsidR="006A56DC" w:rsidRPr="00C85690" w:rsidRDefault="006A56DC" w:rsidP="00C85690">
      <w:pPr>
        <w:pStyle w:val="NoSpacing"/>
        <w:rPr>
          <w:sz w:val="22"/>
          <w:szCs w:val="22"/>
          <w:shd w:val="clear" w:color="auto" w:fill="FFFFFF"/>
        </w:rPr>
      </w:pPr>
    </w:p>
    <w:p w14:paraId="6949FD59" w14:textId="30E2102E" w:rsidR="006A56DC" w:rsidRPr="00C85690" w:rsidRDefault="006A56DC" w:rsidP="00C85690">
      <w:pPr>
        <w:pStyle w:val="NoSpacing"/>
        <w:rPr>
          <w:sz w:val="22"/>
          <w:szCs w:val="22"/>
          <w:shd w:val="clear" w:color="auto" w:fill="FFFFFF"/>
        </w:rPr>
      </w:pPr>
      <w:r w:rsidRPr="00C85690">
        <w:rPr>
          <w:b/>
          <w:bCs/>
          <w:sz w:val="22"/>
          <w:szCs w:val="22"/>
          <w:shd w:val="clear" w:color="auto" w:fill="FFFFFF"/>
        </w:rPr>
        <w:t>College of Policing. (2022)</w:t>
      </w:r>
      <w:r w:rsidRPr="00C85690">
        <w:rPr>
          <w:sz w:val="22"/>
          <w:szCs w:val="22"/>
          <w:shd w:val="clear" w:color="auto" w:fill="FFFFFF"/>
        </w:rPr>
        <w:t> </w:t>
      </w:r>
      <w:r w:rsidRPr="00C85690">
        <w:rPr>
          <w:i/>
          <w:iCs/>
          <w:sz w:val="22"/>
          <w:szCs w:val="22"/>
          <w:shd w:val="clear" w:color="auto" w:fill="FFFFFF"/>
        </w:rPr>
        <w:t xml:space="preserve">Identifying, </w:t>
      </w:r>
      <w:proofErr w:type="gramStart"/>
      <w:r w:rsidRPr="00C85690">
        <w:rPr>
          <w:i/>
          <w:iCs/>
          <w:sz w:val="22"/>
          <w:szCs w:val="22"/>
          <w:shd w:val="clear" w:color="auto" w:fill="FFFFFF"/>
        </w:rPr>
        <w:t>assessing</w:t>
      </w:r>
      <w:proofErr w:type="gramEnd"/>
      <w:r w:rsidRPr="00C85690">
        <w:rPr>
          <w:i/>
          <w:iCs/>
          <w:sz w:val="22"/>
          <w:szCs w:val="22"/>
          <w:shd w:val="clear" w:color="auto" w:fill="FFFFFF"/>
        </w:rPr>
        <w:t xml:space="preserve"> and managing risk | College of Policing</w:t>
      </w:r>
      <w:r w:rsidRPr="00C85690">
        <w:rPr>
          <w:sz w:val="22"/>
          <w:szCs w:val="22"/>
          <w:shd w:val="clear" w:color="auto" w:fill="FFFFFF"/>
        </w:rPr>
        <w:t>. [online] Available at: &lt;https://www.college.police.uk/app/major-investigation-and-public-protection/managing-sexual-offenders-and-violent-offenders/identifying-assessing-and-managing-risk&gt; [Accessed 11 September 2022].</w:t>
      </w:r>
    </w:p>
    <w:p w14:paraId="26534B97" w14:textId="3F56AB62" w:rsidR="008110BA" w:rsidRPr="00C85690" w:rsidRDefault="008110BA" w:rsidP="00C85690">
      <w:pPr>
        <w:pStyle w:val="NoSpacing"/>
        <w:rPr>
          <w:sz w:val="22"/>
          <w:szCs w:val="22"/>
          <w:shd w:val="clear" w:color="auto" w:fill="FFFFFF"/>
        </w:rPr>
      </w:pPr>
    </w:p>
    <w:p w14:paraId="7AF99E66" w14:textId="422FBF68" w:rsidR="007E22D3" w:rsidRPr="00C85690" w:rsidRDefault="007E22D3" w:rsidP="00C85690">
      <w:pPr>
        <w:pStyle w:val="NoSpacing"/>
        <w:rPr>
          <w:sz w:val="22"/>
          <w:szCs w:val="22"/>
          <w:shd w:val="clear" w:color="auto" w:fill="FFFFFF"/>
        </w:rPr>
      </w:pPr>
      <w:r w:rsidRPr="00C85690">
        <w:rPr>
          <w:b/>
          <w:bCs/>
          <w:sz w:val="22"/>
          <w:szCs w:val="22"/>
          <w:shd w:val="clear" w:color="auto" w:fill="FFFFFF"/>
        </w:rPr>
        <w:t xml:space="preserve">College of Policing. </w:t>
      </w:r>
      <w:r w:rsidRPr="00C85690">
        <w:rPr>
          <w:b/>
          <w:bCs/>
          <w:sz w:val="22"/>
          <w:szCs w:val="22"/>
          <w:shd w:val="clear" w:color="auto" w:fill="FFFFFF"/>
        </w:rPr>
        <w:t>(</w:t>
      </w:r>
      <w:r w:rsidRPr="00C85690">
        <w:rPr>
          <w:b/>
          <w:bCs/>
          <w:sz w:val="22"/>
          <w:szCs w:val="22"/>
          <w:shd w:val="clear" w:color="auto" w:fill="FFFFFF"/>
        </w:rPr>
        <w:t>2022</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The role of domestic abuse specialists in supporting investigation and incident management | College of Policing</w:t>
      </w:r>
      <w:r w:rsidRPr="00C85690">
        <w:rPr>
          <w:sz w:val="22"/>
          <w:szCs w:val="22"/>
          <w:shd w:val="clear" w:color="auto" w:fill="FFFFFF"/>
        </w:rPr>
        <w:t>. [online] Available at: &lt;https://www.college.police.uk/app/major-investigation-and-public-protection/domestic-abuse/role-domestic-abuse-specialists-supporting-investigation-and-incident-management&gt; [Accessed 18 September 2022].</w:t>
      </w:r>
    </w:p>
    <w:p w14:paraId="0D24245E" w14:textId="77777777" w:rsidR="007E22D3" w:rsidRPr="00C85690" w:rsidRDefault="007E22D3" w:rsidP="00C85690">
      <w:pPr>
        <w:pStyle w:val="NoSpacing"/>
        <w:rPr>
          <w:sz w:val="22"/>
          <w:szCs w:val="22"/>
          <w:shd w:val="clear" w:color="auto" w:fill="FFFFFF"/>
        </w:rPr>
      </w:pPr>
    </w:p>
    <w:p w14:paraId="0E92656C" w14:textId="071F11D9" w:rsidR="00DD1590" w:rsidRPr="00C85690" w:rsidRDefault="00DD1590" w:rsidP="00C85690">
      <w:pPr>
        <w:pStyle w:val="NoSpacing"/>
        <w:rPr>
          <w:sz w:val="22"/>
          <w:szCs w:val="22"/>
          <w:shd w:val="clear" w:color="auto" w:fill="FFFFFF"/>
        </w:rPr>
      </w:pPr>
      <w:r w:rsidRPr="00C85690">
        <w:rPr>
          <w:b/>
          <w:bCs/>
          <w:sz w:val="22"/>
          <w:szCs w:val="22"/>
          <w:shd w:val="clear" w:color="auto" w:fill="FFFFFF"/>
        </w:rPr>
        <w:t xml:space="preserve">College of Policing. </w:t>
      </w:r>
      <w:r w:rsidRPr="00C85690">
        <w:rPr>
          <w:b/>
          <w:bCs/>
          <w:sz w:val="22"/>
          <w:szCs w:val="22"/>
          <w:shd w:val="clear" w:color="auto" w:fill="FFFFFF"/>
        </w:rPr>
        <w:t>(</w:t>
      </w:r>
      <w:r w:rsidRPr="00C85690">
        <w:rPr>
          <w:b/>
          <w:bCs/>
          <w:sz w:val="22"/>
          <w:szCs w:val="22"/>
          <w:shd w:val="clear" w:color="auto" w:fill="FFFFFF"/>
        </w:rPr>
        <w:t>2022</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Understanding risk and vulnerability in the context of domestic abuse | College of Policing</w:t>
      </w:r>
      <w:r w:rsidRPr="00C85690">
        <w:rPr>
          <w:sz w:val="22"/>
          <w:szCs w:val="22"/>
          <w:shd w:val="clear" w:color="auto" w:fill="FFFFFF"/>
        </w:rPr>
        <w:t>. [online] Available at: &lt;https://www.college.police.uk/app/major-investigation-and-public-protection/domestic-abuse/understanding-risk-and-vulnerability-context-domestic-abuse&gt; [Accessed 18 September 2022].</w:t>
      </w:r>
    </w:p>
    <w:p w14:paraId="43BEAD1E" w14:textId="77777777" w:rsidR="00DD1590" w:rsidRPr="00C85690" w:rsidRDefault="00DD1590" w:rsidP="00C85690">
      <w:pPr>
        <w:pStyle w:val="NoSpacing"/>
        <w:rPr>
          <w:sz w:val="22"/>
          <w:szCs w:val="22"/>
          <w:shd w:val="clear" w:color="auto" w:fill="FFFFFF"/>
        </w:rPr>
      </w:pPr>
    </w:p>
    <w:p w14:paraId="5E149FE7" w14:textId="37880710" w:rsidR="008110BA" w:rsidRPr="00C85690" w:rsidRDefault="008110BA" w:rsidP="00C85690">
      <w:pPr>
        <w:pStyle w:val="NoSpacing"/>
        <w:rPr>
          <w:sz w:val="22"/>
          <w:szCs w:val="22"/>
          <w:shd w:val="clear" w:color="auto" w:fill="FFFFFF"/>
        </w:rPr>
      </w:pPr>
      <w:r w:rsidRPr="00C85690">
        <w:rPr>
          <w:b/>
          <w:bCs/>
          <w:sz w:val="22"/>
          <w:szCs w:val="22"/>
          <w:shd w:val="clear" w:color="auto" w:fill="FFFFFF"/>
        </w:rPr>
        <w:t>Cronin, N., (2022)</w:t>
      </w:r>
      <w:r w:rsidRPr="00C85690">
        <w:rPr>
          <w:sz w:val="22"/>
          <w:szCs w:val="22"/>
          <w:shd w:val="clear" w:color="auto" w:fill="FFFFFF"/>
        </w:rPr>
        <w:t> </w:t>
      </w:r>
      <w:r w:rsidRPr="00C85690">
        <w:rPr>
          <w:i/>
          <w:iCs/>
          <w:sz w:val="22"/>
          <w:szCs w:val="22"/>
          <w:shd w:val="clear" w:color="auto" w:fill="FFFFFF"/>
        </w:rPr>
        <w:t xml:space="preserve">What Is </w:t>
      </w:r>
      <w:proofErr w:type="gramStart"/>
      <w:r w:rsidRPr="00C85690">
        <w:rPr>
          <w:i/>
          <w:iCs/>
          <w:sz w:val="22"/>
          <w:szCs w:val="22"/>
          <w:shd w:val="clear" w:color="auto" w:fill="FFFFFF"/>
        </w:rPr>
        <w:t>A</w:t>
      </w:r>
      <w:proofErr w:type="gramEnd"/>
      <w:r w:rsidRPr="00C85690">
        <w:rPr>
          <w:i/>
          <w:iCs/>
          <w:sz w:val="22"/>
          <w:szCs w:val="22"/>
          <w:shd w:val="clear" w:color="auto" w:fill="FFFFFF"/>
        </w:rPr>
        <w:t xml:space="preserve"> Mentor? Definition, Purpose &amp; More | Guider Blog</w:t>
      </w:r>
      <w:r w:rsidRPr="00C85690">
        <w:rPr>
          <w:sz w:val="22"/>
          <w:szCs w:val="22"/>
          <w:shd w:val="clear" w:color="auto" w:fill="FFFFFF"/>
        </w:rPr>
        <w:t>. [online] Guider-ai.com. Available at: &lt;https://www.guider-ai.com/blog/what-is-a-mentor&gt; [Accessed 15 August 2022].</w:t>
      </w:r>
    </w:p>
    <w:p w14:paraId="7883BC7D" w14:textId="77777777" w:rsidR="00A55C4A" w:rsidRPr="00C85690" w:rsidRDefault="00A55C4A" w:rsidP="00C85690">
      <w:pPr>
        <w:pStyle w:val="NoSpacing"/>
        <w:rPr>
          <w:sz w:val="22"/>
          <w:szCs w:val="22"/>
          <w:shd w:val="clear" w:color="auto" w:fill="FFFFFF"/>
        </w:rPr>
      </w:pPr>
    </w:p>
    <w:p w14:paraId="320B5199" w14:textId="5662EB44" w:rsidR="00A55C4A" w:rsidRPr="00C85690" w:rsidRDefault="00A55C4A" w:rsidP="00C85690">
      <w:pPr>
        <w:pStyle w:val="NoSpacing"/>
        <w:rPr>
          <w:sz w:val="22"/>
          <w:szCs w:val="22"/>
          <w:shd w:val="clear" w:color="auto" w:fill="FFFFFF"/>
        </w:rPr>
      </w:pPr>
      <w:proofErr w:type="spellStart"/>
      <w:r w:rsidRPr="00C85690">
        <w:rPr>
          <w:b/>
          <w:bCs/>
          <w:sz w:val="22"/>
          <w:szCs w:val="22"/>
          <w:shd w:val="clear" w:color="auto" w:fill="FFFFFF"/>
        </w:rPr>
        <w:t>DeVega</w:t>
      </w:r>
      <w:proofErr w:type="spellEnd"/>
      <w:r w:rsidRPr="00C85690">
        <w:rPr>
          <w:b/>
          <w:bCs/>
          <w:sz w:val="22"/>
          <w:szCs w:val="22"/>
          <w:shd w:val="clear" w:color="auto" w:fill="FFFFFF"/>
        </w:rPr>
        <w:t>, C., (2015)</w:t>
      </w:r>
      <w:r w:rsidRPr="00C85690">
        <w:rPr>
          <w:sz w:val="22"/>
          <w:szCs w:val="22"/>
          <w:shd w:val="clear" w:color="auto" w:fill="FFFFFF"/>
        </w:rPr>
        <w:t> </w:t>
      </w:r>
      <w:r w:rsidRPr="00C85690">
        <w:rPr>
          <w:i/>
          <w:iCs/>
          <w:sz w:val="22"/>
          <w:szCs w:val="22"/>
          <w:shd w:val="clear" w:color="auto" w:fill="FFFFFF"/>
        </w:rPr>
        <w:t>People Who Become Cops Tend to Have Authoritarian Personality Characteristics</w:t>
      </w:r>
      <w:r w:rsidRPr="00C85690">
        <w:rPr>
          <w:sz w:val="22"/>
          <w:szCs w:val="22"/>
          <w:shd w:val="clear" w:color="auto" w:fill="FFFFFF"/>
        </w:rPr>
        <w:t>. [online] Alternet.org. Available at: &lt;https://www.alternet.org/2015/01/people-who-become-cops-tend-have-authoritarian-personality-characteristics/&gt; [Accessed 11 September 2022].</w:t>
      </w:r>
    </w:p>
    <w:p w14:paraId="2BE87588" w14:textId="0FF1B67B" w:rsidR="002E6AF4" w:rsidRPr="00C85690" w:rsidRDefault="002E6AF4" w:rsidP="00C85690">
      <w:pPr>
        <w:pStyle w:val="NoSpacing"/>
        <w:rPr>
          <w:sz w:val="22"/>
          <w:szCs w:val="22"/>
          <w:shd w:val="clear" w:color="auto" w:fill="FFFFFF"/>
        </w:rPr>
      </w:pPr>
    </w:p>
    <w:p w14:paraId="46F23884" w14:textId="3F7BDFBA" w:rsidR="002E6AF4" w:rsidRPr="00C85690" w:rsidRDefault="002E6AF4" w:rsidP="00C85690">
      <w:pPr>
        <w:pStyle w:val="NoSpacing"/>
        <w:rPr>
          <w:sz w:val="22"/>
          <w:szCs w:val="22"/>
          <w:shd w:val="clear" w:color="auto" w:fill="FFFFFF"/>
        </w:rPr>
      </w:pPr>
      <w:r w:rsidRPr="00C85690">
        <w:rPr>
          <w:b/>
          <w:bCs/>
          <w:sz w:val="22"/>
          <w:szCs w:val="22"/>
          <w:shd w:val="clear" w:color="auto" w:fill="FFFFFF"/>
        </w:rPr>
        <w:t>Dictionary.cambridge.org</w:t>
      </w:r>
      <w:r w:rsidRPr="00C85690">
        <w:rPr>
          <w:b/>
          <w:bCs/>
          <w:sz w:val="22"/>
          <w:szCs w:val="22"/>
          <w:shd w:val="clear" w:color="auto" w:fill="FFFFFF"/>
        </w:rPr>
        <w:t xml:space="preserve"> (</w:t>
      </w:r>
      <w:r w:rsidRPr="00C85690">
        <w:rPr>
          <w:b/>
          <w:bCs/>
          <w:sz w:val="22"/>
          <w:szCs w:val="22"/>
          <w:shd w:val="clear" w:color="auto" w:fill="FFFFFF"/>
        </w:rPr>
        <w:t>2022</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Vulnerable</w:t>
      </w:r>
      <w:r w:rsidRPr="00C85690">
        <w:rPr>
          <w:sz w:val="22"/>
          <w:szCs w:val="22"/>
          <w:shd w:val="clear" w:color="auto" w:fill="FFFFFF"/>
        </w:rPr>
        <w:t>. [online] Available at: &lt;https://dictionary.cambridge.org/dictionary/english/vulnerable&gt; [Accessed 18 September 2022].</w:t>
      </w:r>
    </w:p>
    <w:p w14:paraId="5465CF40" w14:textId="77777777" w:rsidR="00835399" w:rsidRPr="00C85690" w:rsidRDefault="00835399" w:rsidP="00C85690">
      <w:pPr>
        <w:pStyle w:val="NoSpacing"/>
        <w:rPr>
          <w:sz w:val="22"/>
          <w:szCs w:val="22"/>
          <w:shd w:val="clear" w:color="auto" w:fill="FFFFFF"/>
        </w:rPr>
      </w:pPr>
    </w:p>
    <w:p w14:paraId="225D95C7" w14:textId="2CA2697A" w:rsidR="00835399" w:rsidRPr="00C85690" w:rsidRDefault="00835399" w:rsidP="00C85690">
      <w:pPr>
        <w:pStyle w:val="NoSpacing"/>
        <w:rPr>
          <w:sz w:val="22"/>
          <w:szCs w:val="22"/>
          <w:shd w:val="clear" w:color="auto" w:fill="FFFFFF"/>
        </w:rPr>
      </w:pPr>
      <w:proofErr w:type="spellStart"/>
      <w:r w:rsidRPr="00C85690">
        <w:rPr>
          <w:b/>
          <w:bCs/>
          <w:sz w:val="22"/>
          <w:szCs w:val="22"/>
          <w:shd w:val="clear" w:color="auto" w:fill="FFFFFF"/>
        </w:rPr>
        <w:t>Dollarhide</w:t>
      </w:r>
      <w:proofErr w:type="spellEnd"/>
      <w:r w:rsidRPr="00C85690">
        <w:rPr>
          <w:b/>
          <w:bCs/>
          <w:sz w:val="22"/>
          <w:szCs w:val="22"/>
          <w:shd w:val="clear" w:color="auto" w:fill="FFFFFF"/>
        </w:rPr>
        <w:t>, M., (2021)</w:t>
      </w:r>
      <w:r w:rsidRPr="00C85690">
        <w:rPr>
          <w:sz w:val="22"/>
          <w:szCs w:val="22"/>
          <w:shd w:val="clear" w:color="auto" w:fill="FFFFFF"/>
        </w:rPr>
        <w:t> </w:t>
      </w:r>
      <w:proofErr w:type="gramStart"/>
      <w:r w:rsidRPr="00C85690">
        <w:rPr>
          <w:i/>
          <w:iCs/>
          <w:sz w:val="22"/>
          <w:szCs w:val="22"/>
          <w:shd w:val="clear" w:color="auto" w:fill="FFFFFF"/>
        </w:rPr>
        <w:t>Social Media</w:t>
      </w:r>
      <w:proofErr w:type="gramEnd"/>
      <w:r w:rsidRPr="00C85690">
        <w:rPr>
          <w:i/>
          <w:iCs/>
          <w:sz w:val="22"/>
          <w:szCs w:val="22"/>
          <w:shd w:val="clear" w:color="auto" w:fill="FFFFFF"/>
        </w:rPr>
        <w:t>: Definition, Effects, and List of Top Apps</w:t>
      </w:r>
      <w:r w:rsidRPr="00C85690">
        <w:rPr>
          <w:sz w:val="22"/>
          <w:szCs w:val="22"/>
          <w:shd w:val="clear" w:color="auto" w:fill="FFFFFF"/>
        </w:rPr>
        <w:t>. [online] Investopedia. Available at: &lt;https://www.investopedia.com/terms/s/social-media.asp&gt; [Accessed 12 September 2022].</w:t>
      </w:r>
    </w:p>
    <w:p w14:paraId="6DB54A4E" w14:textId="5EF07C22" w:rsidR="0030113F" w:rsidRPr="00C85690" w:rsidRDefault="0030113F" w:rsidP="00C85690">
      <w:pPr>
        <w:pStyle w:val="NoSpacing"/>
        <w:rPr>
          <w:sz w:val="22"/>
          <w:szCs w:val="22"/>
          <w:shd w:val="clear" w:color="auto" w:fill="FFFFFF"/>
        </w:rPr>
      </w:pPr>
    </w:p>
    <w:p w14:paraId="4AD71079" w14:textId="5D1C8796" w:rsidR="0030113F" w:rsidRPr="00C85690" w:rsidRDefault="0030113F" w:rsidP="00C85690">
      <w:pPr>
        <w:pStyle w:val="NoSpacing"/>
        <w:rPr>
          <w:sz w:val="22"/>
          <w:szCs w:val="22"/>
          <w:shd w:val="clear" w:color="auto" w:fill="FFFFFF"/>
        </w:rPr>
      </w:pPr>
      <w:r w:rsidRPr="00C85690">
        <w:rPr>
          <w:b/>
          <w:bCs/>
          <w:sz w:val="22"/>
          <w:szCs w:val="22"/>
          <w:shd w:val="clear" w:color="auto" w:fill="FFFFFF"/>
        </w:rPr>
        <w:t xml:space="preserve">Frank-Keyes, J., </w:t>
      </w:r>
      <w:r w:rsidRPr="00C85690">
        <w:rPr>
          <w:b/>
          <w:bCs/>
          <w:sz w:val="22"/>
          <w:szCs w:val="22"/>
          <w:shd w:val="clear" w:color="auto" w:fill="FFFFFF"/>
        </w:rPr>
        <w:t>(</w:t>
      </w:r>
      <w:r w:rsidRPr="00C85690">
        <w:rPr>
          <w:b/>
          <w:bCs/>
          <w:sz w:val="22"/>
          <w:szCs w:val="22"/>
          <w:shd w:val="clear" w:color="auto" w:fill="FFFFFF"/>
        </w:rPr>
        <w:t>2022</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Senior Met officers among hundreds accused of social media misuse, data reveals</w:t>
      </w:r>
      <w:r w:rsidRPr="00C85690">
        <w:rPr>
          <w:sz w:val="22"/>
          <w:szCs w:val="22"/>
          <w:shd w:val="clear" w:color="auto" w:fill="FFFFFF"/>
        </w:rPr>
        <w:t>. [online] Londonworld.com. Available at: &lt;https://www.londonworld.com/news/crime/senior-met-officers-among-hundreds-accused-of-social-media-misuse-data-reveals-3544455&gt; [Accessed 19 September 2022].</w:t>
      </w:r>
    </w:p>
    <w:p w14:paraId="50032763" w14:textId="77777777" w:rsidR="00B34ACC" w:rsidRPr="00C85690" w:rsidRDefault="00B34ACC" w:rsidP="00C85690">
      <w:pPr>
        <w:pStyle w:val="NoSpacing"/>
        <w:rPr>
          <w:b/>
          <w:bCs/>
          <w:sz w:val="22"/>
          <w:szCs w:val="22"/>
          <w:shd w:val="clear" w:color="auto" w:fill="FFFFFF"/>
        </w:rPr>
      </w:pPr>
    </w:p>
    <w:p w14:paraId="2A12027B" w14:textId="6EA1620D" w:rsidR="00B34ACC" w:rsidRPr="00C85690" w:rsidRDefault="00B34ACC" w:rsidP="00C85690">
      <w:pPr>
        <w:pStyle w:val="NoSpacing"/>
        <w:rPr>
          <w:b/>
          <w:sz w:val="22"/>
          <w:szCs w:val="22"/>
        </w:rPr>
      </w:pPr>
      <w:r w:rsidRPr="00C85690">
        <w:rPr>
          <w:b/>
          <w:bCs/>
          <w:sz w:val="22"/>
          <w:szCs w:val="22"/>
          <w:shd w:val="clear" w:color="auto" w:fill="FFFFFF"/>
        </w:rPr>
        <w:t xml:space="preserve">Freeth, D. and Reeves, S., </w:t>
      </w:r>
      <w:r w:rsidRPr="00C85690">
        <w:rPr>
          <w:b/>
          <w:bCs/>
          <w:sz w:val="22"/>
          <w:szCs w:val="22"/>
          <w:shd w:val="clear" w:color="auto" w:fill="FFFFFF"/>
        </w:rPr>
        <w:t>(</w:t>
      </w:r>
      <w:r w:rsidRPr="00C85690">
        <w:rPr>
          <w:b/>
          <w:bCs/>
          <w:sz w:val="22"/>
          <w:szCs w:val="22"/>
          <w:shd w:val="clear" w:color="auto" w:fill="FFFFFF"/>
        </w:rPr>
        <w:t>2004</w:t>
      </w:r>
      <w:r w:rsidRPr="00C85690">
        <w:rPr>
          <w:b/>
          <w:bCs/>
          <w:sz w:val="22"/>
          <w:szCs w:val="22"/>
          <w:shd w:val="clear" w:color="auto" w:fill="FFFFFF"/>
        </w:rPr>
        <w:t>)</w:t>
      </w:r>
      <w:r w:rsidRPr="00C85690">
        <w:rPr>
          <w:sz w:val="22"/>
          <w:szCs w:val="22"/>
          <w:shd w:val="clear" w:color="auto" w:fill="FFFFFF"/>
        </w:rPr>
        <w:t xml:space="preserve"> Learning to work together: using the presage, process, product (3P) model to highlight decisions and possibilities. </w:t>
      </w:r>
      <w:r w:rsidRPr="00C85690">
        <w:rPr>
          <w:i/>
          <w:iCs/>
          <w:sz w:val="22"/>
          <w:szCs w:val="22"/>
          <w:shd w:val="clear" w:color="auto" w:fill="FFFFFF"/>
        </w:rPr>
        <w:t>Journal of Interprofessional Care</w:t>
      </w:r>
      <w:r w:rsidRPr="00C85690">
        <w:rPr>
          <w:sz w:val="22"/>
          <w:szCs w:val="22"/>
          <w:shd w:val="clear" w:color="auto" w:fill="FFFFFF"/>
        </w:rPr>
        <w:t>, 18(1), pp.43-56.</w:t>
      </w:r>
    </w:p>
    <w:p w14:paraId="16988F20" w14:textId="77777777" w:rsidR="00A62771" w:rsidRPr="00C85690" w:rsidRDefault="00A62771" w:rsidP="00C85690">
      <w:pPr>
        <w:pStyle w:val="NoSpacing"/>
        <w:rPr>
          <w:b/>
          <w:sz w:val="22"/>
          <w:szCs w:val="22"/>
        </w:rPr>
      </w:pPr>
    </w:p>
    <w:p w14:paraId="309C97CF" w14:textId="2C4F4B35" w:rsidR="00A54F4A" w:rsidRPr="00C85690" w:rsidRDefault="00A62771" w:rsidP="00C85690">
      <w:pPr>
        <w:pStyle w:val="NoSpacing"/>
        <w:rPr>
          <w:sz w:val="22"/>
          <w:szCs w:val="22"/>
          <w:shd w:val="clear" w:color="auto" w:fill="FFFFFF"/>
        </w:rPr>
      </w:pPr>
      <w:proofErr w:type="spellStart"/>
      <w:r w:rsidRPr="00C85690">
        <w:rPr>
          <w:b/>
          <w:bCs/>
          <w:sz w:val="22"/>
          <w:szCs w:val="22"/>
          <w:shd w:val="clear" w:color="auto" w:fill="FFFFFF"/>
        </w:rPr>
        <w:t>Fritsvold</w:t>
      </w:r>
      <w:proofErr w:type="spellEnd"/>
      <w:r w:rsidRPr="00C85690">
        <w:rPr>
          <w:b/>
          <w:bCs/>
          <w:sz w:val="22"/>
          <w:szCs w:val="22"/>
          <w:shd w:val="clear" w:color="auto" w:fill="FFFFFF"/>
        </w:rPr>
        <w:t xml:space="preserve">, E., </w:t>
      </w:r>
      <w:r w:rsidR="00F42E7B" w:rsidRPr="00C85690">
        <w:rPr>
          <w:b/>
          <w:bCs/>
          <w:sz w:val="22"/>
          <w:szCs w:val="22"/>
          <w:shd w:val="clear" w:color="auto" w:fill="FFFFFF"/>
        </w:rPr>
        <w:t>(</w:t>
      </w:r>
      <w:r w:rsidRPr="00C85690">
        <w:rPr>
          <w:b/>
          <w:bCs/>
          <w:sz w:val="22"/>
          <w:szCs w:val="22"/>
          <w:shd w:val="clear" w:color="auto" w:fill="FFFFFF"/>
        </w:rPr>
        <w:t>2022</w:t>
      </w:r>
      <w:r w:rsidR="00F42E7B" w:rsidRPr="00C85690">
        <w:rPr>
          <w:b/>
          <w:bCs/>
          <w:sz w:val="22"/>
          <w:szCs w:val="22"/>
          <w:shd w:val="clear" w:color="auto" w:fill="FFFFFF"/>
        </w:rPr>
        <w:t>)</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 xml:space="preserve">What Style of Police Leadership is Most </w:t>
      </w:r>
      <w:proofErr w:type="gramStart"/>
      <w:r w:rsidRPr="00C85690">
        <w:rPr>
          <w:i/>
          <w:iCs/>
          <w:sz w:val="22"/>
          <w:szCs w:val="22"/>
          <w:shd w:val="clear" w:color="auto" w:fill="FFFFFF"/>
        </w:rPr>
        <w:t>Effective?</w:t>
      </w:r>
      <w:r w:rsidRPr="00C85690">
        <w:rPr>
          <w:sz w:val="22"/>
          <w:szCs w:val="22"/>
          <w:shd w:val="clear" w:color="auto" w:fill="FFFFFF"/>
        </w:rPr>
        <w:t>.</w:t>
      </w:r>
      <w:proofErr w:type="gramEnd"/>
      <w:r w:rsidRPr="00C85690">
        <w:rPr>
          <w:sz w:val="22"/>
          <w:szCs w:val="22"/>
          <w:shd w:val="clear" w:color="auto" w:fill="FFFFFF"/>
        </w:rPr>
        <w:t xml:space="preserve"> [online] University of San Diego Online Degrees. Available at: &lt;https://onlinedegrees.sandiego.edu/what-style-</w:t>
      </w:r>
      <w:r w:rsidRPr="00C85690">
        <w:rPr>
          <w:sz w:val="22"/>
          <w:szCs w:val="22"/>
          <w:shd w:val="clear" w:color="auto" w:fill="FFFFFF"/>
        </w:rPr>
        <w:lastRenderedPageBreak/>
        <w:t>police-leadership-most-effective/#:~:text=Police%20Leadership%20Styles%201%20Authoritative%20Police%20Leadership.%20Authoritative,aims%20to%20inspire%2C%20empower%20and%20motivate%20one%E2%80%99s%20team.&gt; [Accessed 7 June 2022].</w:t>
      </w:r>
    </w:p>
    <w:p w14:paraId="7904EC7E" w14:textId="4CF19F79" w:rsidR="00FC38C0" w:rsidRPr="00C85690" w:rsidRDefault="00FC38C0" w:rsidP="00C85690">
      <w:pPr>
        <w:pStyle w:val="NoSpacing"/>
        <w:rPr>
          <w:sz w:val="22"/>
          <w:szCs w:val="22"/>
          <w:shd w:val="clear" w:color="auto" w:fill="FFFFFF"/>
        </w:rPr>
      </w:pPr>
    </w:p>
    <w:p w14:paraId="6C7FCEFA" w14:textId="7889F263" w:rsidR="00FC38C0" w:rsidRPr="00C85690" w:rsidRDefault="00FC38C0" w:rsidP="00C85690">
      <w:pPr>
        <w:pStyle w:val="NoSpacing"/>
        <w:rPr>
          <w:sz w:val="22"/>
          <w:szCs w:val="22"/>
          <w:shd w:val="clear" w:color="auto" w:fill="FFFFFF"/>
        </w:rPr>
      </w:pPr>
      <w:r w:rsidRPr="00C85690">
        <w:rPr>
          <w:b/>
          <w:bCs/>
          <w:sz w:val="22"/>
          <w:szCs w:val="22"/>
          <w:shd w:val="clear" w:color="auto" w:fill="FFFFFF"/>
        </w:rPr>
        <w:t xml:space="preserve">Fryer, L., </w:t>
      </w:r>
      <w:r w:rsidRPr="00C85690">
        <w:rPr>
          <w:b/>
          <w:bCs/>
          <w:sz w:val="22"/>
          <w:szCs w:val="22"/>
          <w:shd w:val="clear" w:color="auto" w:fill="FFFFFF"/>
        </w:rPr>
        <w:t>(</w:t>
      </w:r>
      <w:r w:rsidRPr="00C85690">
        <w:rPr>
          <w:b/>
          <w:bCs/>
          <w:sz w:val="22"/>
          <w:szCs w:val="22"/>
          <w:shd w:val="clear" w:color="auto" w:fill="FFFFFF"/>
        </w:rPr>
        <w:t>2018</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The 3P Model</w:t>
      </w:r>
      <w:r w:rsidRPr="00C85690">
        <w:rPr>
          <w:sz w:val="22"/>
          <w:szCs w:val="22"/>
          <w:shd w:val="clear" w:color="auto" w:fill="FFFFFF"/>
        </w:rPr>
        <w:t>. [online] Research Gate. Available at: &lt;https://www.researchgate.net/figure/Presage-process-product-model-from-Biggs-1993_fig1_321111794&gt; [Accessed 18 September 2022].</w:t>
      </w:r>
    </w:p>
    <w:p w14:paraId="476A5B2B" w14:textId="563861A7" w:rsidR="0093152A" w:rsidRPr="00C85690" w:rsidRDefault="0093152A" w:rsidP="00C85690">
      <w:pPr>
        <w:pStyle w:val="NoSpacing"/>
        <w:rPr>
          <w:sz w:val="22"/>
          <w:szCs w:val="22"/>
          <w:shd w:val="clear" w:color="auto" w:fill="FFFFFF"/>
        </w:rPr>
      </w:pPr>
    </w:p>
    <w:p w14:paraId="4C072620" w14:textId="170A9098" w:rsidR="0093152A" w:rsidRPr="00C85690" w:rsidRDefault="0093152A" w:rsidP="00C85690">
      <w:pPr>
        <w:pStyle w:val="NoSpacing"/>
        <w:rPr>
          <w:sz w:val="22"/>
          <w:szCs w:val="22"/>
          <w:shd w:val="clear" w:color="auto" w:fill="FFFFFF"/>
        </w:rPr>
      </w:pPr>
      <w:proofErr w:type="spellStart"/>
      <w:r w:rsidRPr="00C85690">
        <w:rPr>
          <w:b/>
          <w:bCs/>
          <w:sz w:val="22"/>
          <w:szCs w:val="22"/>
          <w:shd w:val="clear" w:color="auto" w:fill="FFFFFF"/>
        </w:rPr>
        <w:t>Gaille</w:t>
      </w:r>
      <w:proofErr w:type="spellEnd"/>
      <w:r w:rsidRPr="00C85690">
        <w:rPr>
          <w:b/>
          <w:bCs/>
          <w:sz w:val="22"/>
          <w:szCs w:val="22"/>
          <w:shd w:val="clear" w:color="auto" w:fill="FFFFFF"/>
        </w:rPr>
        <w:t>, B., (2018)</w:t>
      </w:r>
      <w:r w:rsidRPr="00C85690">
        <w:rPr>
          <w:sz w:val="22"/>
          <w:szCs w:val="22"/>
          <w:shd w:val="clear" w:color="auto" w:fill="FFFFFF"/>
        </w:rPr>
        <w:t> </w:t>
      </w:r>
      <w:r w:rsidRPr="00C85690">
        <w:rPr>
          <w:i/>
          <w:iCs/>
          <w:sz w:val="22"/>
          <w:szCs w:val="22"/>
          <w:shd w:val="clear" w:color="auto" w:fill="FFFFFF"/>
        </w:rPr>
        <w:t>13 Situational Leadership Advantages and Disadvantages</w:t>
      </w:r>
      <w:r w:rsidRPr="00C85690">
        <w:rPr>
          <w:sz w:val="22"/>
          <w:szCs w:val="22"/>
          <w:shd w:val="clear" w:color="auto" w:fill="FFFFFF"/>
        </w:rPr>
        <w:t>. [online] BrandonGaille.com. Available at: &lt;https://brandongaille.com/13-situational-leadership-advantages-and-disadvantages/#:~:text=List%20of%20the%20Advantages%20of%20Situational%20Leadership%201,flexible.%20...%206%20It%20boosts%20the%20training%20routine.&gt; [Accessed 11 September 2022].</w:t>
      </w:r>
    </w:p>
    <w:p w14:paraId="0B59DAA8" w14:textId="112624CB" w:rsidR="00944B7B" w:rsidRPr="00C85690" w:rsidRDefault="00944B7B" w:rsidP="00C85690">
      <w:pPr>
        <w:pStyle w:val="NoSpacing"/>
        <w:rPr>
          <w:sz w:val="22"/>
          <w:szCs w:val="22"/>
          <w:shd w:val="clear" w:color="auto" w:fill="FFFFFF"/>
        </w:rPr>
      </w:pPr>
    </w:p>
    <w:p w14:paraId="7F5E3757" w14:textId="35F1E760" w:rsidR="00944B7B" w:rsidRPr="00C85690" w:rsidRDefault="00944B7B" w:rsidP="00C85690">
      <w:pPr>
        <w:pStyle w:val="NoSpacing"/>
        <w:rPr>
          <w:sz w:val="22"/>
          <w:szCs w:val="22"/>
          <w:shd w:val="clear" w:color="auto" w:fill="FFFFFF"/>
        </w:rPr>
      </w:pPr>
      <w:proofErr w:type="spellStart"/>
      <w:r w:rsidRPr="00C85690">
        <w:rPr>
          <w:b/>
          <w:bCs/>
          <w:sz w:val="22"/>
          <w:szCs w:val="22"/>
          <w:shd w:val="clear" w:color="auto" w:fill="FFFFFF"/>
        </w:rPr>
        <w:t>Ginns</w:t>
      </w:r>
      <w:proofErr w:type="spellEnd"/>
      <w:r w:rsidRPr="00C85690">
        <w:rPr>
          <w:b/>
          <w:bCs/>
          <w:sz w:val="22"/>
          <w:szCs w:val="22"/>
          <w:shd w:val="clear" w:color="auto" w:fill="FFFFFF"/>
        </w:rPr>
        <w:t xml:space="preserve">, P., Martin, A. and Papworth, B., </w:t>
      </w:r>
      <w:r w:rsidRPr="00C85690">
        <w:rPr>
          <w:b/>
          <w:bCs/>
          <w:sz w:val="22"/>
          <w:szCs w:val="22"/>
          <w:shd w:val="clear" w:color="auto" w:fill="FFFFFF"/>
        </w:rPr>
        <w:t>(</w:t>
      </w:r>
      <w:r w:rsidRPr="00C85690">
        <w:rPr>
          <w:b/>
          <w:bCs/>
          <w:sz w:val="22"/>
          <w:szCs w:val="22"/>
          <w:shd w:val="clear" w:color="auto" w:fill="FFFFFF"/>
        </w:rPr>
        <w:t>2014</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Student Learning Theory</w:t>
      </w:r>
      <w:r w:rsidRPr="00C85690">
        <w:rPr>
          <w:sz w:val="22"/>
          <w:szCs w:val="22"/>
          <w:shd w:val="clear" w:color="auto" w:fill="FFFFFF"/>
        </w:rPr>
        <w:t>. [online] ERIC. Available at: &lt;https://eric.ed.gov/?id=EJ1039540#:~:text=Biggs%27%203P%20%28Presage-Process-Product%29%20model%2C%20a%20key%20framework%20in,model%20in%20secondary%20education%20contexts%20have%20been%20conducted.&gt; [Accessed 18 September 2022].</w:t>
      </w:r>
    </w:p>
    <w:p w14:paraId="16A4ADCB" w14:textId="0E474690" w:rsidR="00500E4A" w:rsidRPr="00C85690" w:rsidRDefault="00500E4A" w:rsidP="00C85690">
      <w:pPr>
        <w:pStyle w:val="NoSpacing"/>
        <w:rPr>
          <w:sz w:val="22"/>
          <w:szCs w:val="22"/>
          <w:shd w:val="clear" w:color="auto" w:fill="FFFFFF"/>
        </w:rPr>
      </w:pPr>
    </w:p>
    <w:p w14:paraId="5F6AC479" w14:textId="6A5ECA6A" w:rsidR="00500E4A" w:rsidRPr="00C85690" w:rsidRDefault="00500E4A" w:rsidP="00C85690">
      <w:pPr>
        <w:pStyle w:val="NoSpacing"/>
        <w:rPr>
          <w:sz w:val="22"/>
          <w:szCs w:val="22"/>
          <w:shd w:val="clear" w:color="auto" w:fill="FFFFFF"/>
        </w:rPr>
      </w:pPr>
      <w:r w:rsidRPr="00C85690">
        <w:rPr>
          <w:b/>
          <w:bCs/>
          <w:sz w:val="22"/>
          <w:szCs w:val="22"/>
          <w:shd w:val="clear" w:color="auto" w:fill="FFFFFF"/>
        </w:rPr>
        <w:t xml:space="preserve">GOV.UK. </w:t>
      </w:r>
      <w:r w:rsidRPr="00C85690">
        <w:rPr>
          <w:b/>
          <w:bCs/>
          <w:sz w:val="22"/>
          <w:szCs w:val="22"/>
          <w:shd w:val="clear" w:color="auto" w:fill="FFFFFF"/>
        </w:rPr>
        <w:t>(</w:t>
      </w:r>
      <w:r w:rsidRPr="00C85690">
        <w:rPr>
          <w:b/>
          <w:bCs/>
          <w:sz w:val="22"/>
          <w:szCs w:val="22"/>
          <w:shd w:val="clear" w:color="auto" w:fill="FFFFFF"/>
        </w:rPr>
        <w:t>2013</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Definition of domestic violence and abuse: guide for local areas</w:t>
      </w:r>
      <w:r w:rsidRPr="00C85690">
        <w:rPr>
          <w:sz w:val="22"/>
          <w:szCs w:val="22"/>
          <w:shd w:val="clear" w:color="auto" w:fill="FFFFFF"/>
        </w:rPr>
        <w:t>. [online] Available at: &lt;https://www.gov.uk/government/publications/definition-of-domestic-violence-and-abuse-guide-for-local-areas&gt; [Accessed 18 September 2022].</w:t>
      </w:r>
    </w:p>
    <w:p w14:paraId="2D5C5BB9" w14:textId="2001CED0" w:rsidR="001D3C50" w:rsidRPr="00C85690" w:rsidRDefault="001D3C50" w:rsidP="00C85690">
      <w:pPr>
        <w:pStyle w:val="NoSpacing"/>
        <w:rPr>
          <w:sz w:val="22"/>
          <w:szCs w:val="22"/>
          <w:shd w:val="clear" w:color="auto" w:fill="FFFFFF"/>
        </w:rPr>
      </w:pPr>
    </w:p>
    <w:p w14:paraId="0067CA06" w14:textId="5FEBFDDC" w:rsidR="007D03B7" w:rsidRPr="00C85690" w:rsidRDefault="007D03B7" w:rsidP="00C85690">
      <w:pPr>
        <w:pStyle w:val="NoSpacing"/>
        <w:rPr>
          <w:sz w:val="22"/>
          <w:szCs w:val="22"/>
          <w:shd w:val="clear" w:color="auto" w:fill="FFFFFF"/>
        </w:rPr>
      </w:pPr>
      <w:r w:rsidRPr="00C85690">
        <w:rPr>
          <w:b/>
          <w:bCs/>
          <w:sz w:val="22"/>
          <w:szCs w:val="22"/>
          <w:shd w:val="clear" w:color="auto" w:fill="FFFFFF"/>
        </w:rPr>
        <w:t>Grant, F., (2019</w:t>
      </w:r>
      <w:r w:rsidRPr="00C85690">
        <w:rPr>
          <w:sz w:val="22"/>
          <w:szCs w:val="22"/>
          <w:shd w:val="clear" w:color="auto" w:fill="FFFFFF"/>
        </w:rPr>
        <w:t>) </w:t>
      </w:r>
      <w:r w:rsidRPr="00C85690">
        <w:rPr>
          <w:i/>
          <w:iCs/>
          <w:sz w:val="22"/>
          <w:szCs w:val="22"/>
          <w:shd w:val="clear" w:color="auto" w:fill="FFFFFF"/>
        </w:rPr>
        <w:t>Public Protection Notification</w:t>
      </w:r>
      <w:r w:rsidRPr="00C85690">
        <w:rPr>
          <w:sz w:val="22"/>
          <w:szCs w:val="22"/>
          <w:shd w:val="clear" w:color="auto" w:fill="FFFFFF"/>
        </w:rPr>
        <w:t>. [online] Bcpsafeguardingadultsboard.com. Available at: &lt;https://www.bcpsafeguardingadultsboard.com/uploads/7/4/8/9/74891967/appendix</w:t>
      </w:r>
      <w:r w:rsidRPr="00C85690">
        <w:rPr>
          <w:sz w:val="22"/>
          <w:szCs w:val="22"/>
          <w:shd w:val="clear" w:color="auto" w:fill="FFFFFF"/>
        </w:rPr>
        <w:t xml:space="preserve"> [Accessed 12 September 2022]</w:t>
      </w:r>
    </w:p>
    <w:p w14:paraId="16530B32" w14:textId="35E0D9FC" w:rsidR="007D03B7" w:rsidRPr="00C85690" w:rsidRDefault="007D03B7" w:rsidP="00C85690">
      <w:pPr>
        <w:pStyle w:val="NoSpacing"/>
        <w:rPr>
          <w:sz w:val="22"/>
          <w:szCs w:val="22"/>
          <w:shd w:val="clear" w:color="auto" w:fill="FFFFFF"/>
        </w:rPr>
      </w:pPr>
      <w:r w:rsidRPr="00C85690">
        <w:rPr>
          <w:b/>
          <w:bCs/>
          <w:sz w:val="22"/>
          <w:szCs w:val="22"/>
          <w:shd w:val="clear" w:color="auto" w:fill="FFFFFF"/>
        </w:rPr>
        <w:t xml:space="preserve">Grieve, J., </w:t>
      </w:r>
      <w:proofErr w:type="spellStart"/>
      <w:r w:rsidRPr="00C85690">
        <w:rPr>
          <w:b/>
          <w:bCs/>
          <w:sz w:val="22"/>
          <w:szCs w:val="22"/>
          <w:shd w:val="clear" w:color="auto" w:fill="FFFFFF"/>
        </w:rPr>
        <w:t>Harfield</w:t>
      </w:r>
      <w:proofErr w:type="spellEnd"/>
      <w:r w:rsidRPr="00C85690">
        <w:rPr>
          <w:b/>
          <w:bCs/>
          <w:sz w:val="22"/>
          <w:szCs w:val="22"/>
          <w:shd w:val="clear" w:color="auto" w:fill="FFFFFF"/>
        </w:rPr>
        <w:t xml:space="preserve">, C. and </w:t>
      </w:r>
      <w:proofErr w:type="spellStart"/>
      <w:r w:rsidRPr="00C85690">
        <w:rPr>
          <w:b/>
          <w:bCs/>
          <w:sz w:val="22"/>
          <w:szCs w:val="22"/>
          <w:shd w:val="clear" w:color="auto" w:fill="FFFFFF"/>
        </w:rPr>
        <w:t>Macvean</w:t>
      </w:r>
      <w:proofErr w:type="spellEnd"/>
      <w:r w:rsidRPr="00C85690">
        <w:rPr>
          <w:b/>
          <w:bCs/>
          <w:sz w:val="22"/>
          <w:szCs w:val="22"/>
          <w:shd w:val="clear" w:color="auto" w:fill="FFFFFF"/>
        </w:rPr>
        <w:t>, A., (2021).</w:t>
      </w:r>
      <w:r w:rsidRPr="00C85690">
        <w:rPr>
          <w:sz w:val="22"/>
          <w:szCs w:val="22"/>
          <w:shd w:val="clear" w:color="auto" w:fill="FFFFFF"/>
        </w:rPr>
        <w:t> </w:t>
      </w:r>
      <w:r w:rsidRPr="00C85690">
        <w:rPr>
          <w:i/>
          <w:iCs/>
          <w:sz w:val="22"/>
          <w:szCs w:val="22"/>
          <w:shd w:val="clear" w:color="auto" w:fill="FFFFFF"/>
        </w:rPr>
        <w:t>The Organisational Culture of the Police</w:t>
      </w:r>
      <w:r w:rsidRPr="00C85690">
        <w:rPr>
          <w:sz w:val="22"/>
          <w:szCs w:val="22"/>
          <w:shd w:val="clear" w:color="auto" w:fill="FFFFFF"/>
        </w:rPr>
        <w:t xml:space="preserve">. [online] Available at: &lt;http://dx.doi.org/10.4135/9781446214763.n27&gt; [Accessed </w:t>
      </w:r>
      <w:r w:rsidRPr="00C85690">
        <w:rPr>
          <w:sz w:val="22"/>
          <w:szCs w:val="22"/>
          <w:shd w:val="clear" w:color="auto" w:fill="FFFFFF"/>
        </w:rPr>
        <w:t>14</w:t>
      </w:r>
      <w:r w:rsidRPr="00C85690">
        <w:rPr>
          <w:sz w:val="22"/>
          <w:szCs w:val="22"/>
          <w:shd w:val="clear" w:color="auto" w:fill="FFFFFF"/>
        </w:rPr>
        <w:t xml:space="preserve"> </w:t>
      </w:r>
      <w:r w:rsidRPr="00C85690">
        <w:rPr>
          <w:sz w:val="22"/>
          <w:szCs w:val="22"/>
          <w:shd w:val="clear" w:color="auto" w:fill="FFFFFF"/>
        </w:rPr>
        <w:t>September</w:t>
      </w:r>
      <w:r w:rsidRPr="00C85690">
        <w:rPr>
          <w:sz w:val="22"/>
          <w:szCs w:val="22"/>
          <w:shd w:val="clear" w:color="auto" w:fill="FFFFFF"/>
        </w:rPr>
        <w:t xml:space="preserve"> 202</w:t>
      </w:r>
      <w:r w:rsidRPr="00C85690">
        <w:rPr>
          <w:sz w:val="22"/>
          <w:szCs w:val="22"/>
          <w:shd w:val="clear" w:color="auto" w:fill="FFFFFF"/>
        </w:rPr>
        <w:t>2</w:t>
      </w:r>
      <w:r w:rsidRPr="00C85690">
        <w:rPr>
          <w:sz w:val="22"/>
          <w:szCs w:val="22"/>
          <w:shd w:val="clear" w:color="auto" w:fill="FFFFFF"/>
        </w:rPr>
        <w:t>].</w:t>
      </w:r>
    </w:p>
    <w:p w14:paraId="0E177323" w14:textId="1EB05E0C" w:rsidR="007F263D" w:rsidRPr="00C85690" w:rsidRDefault="007F263D" w:rsidP="00C85690">
      <w:pPr>
        <w:pStyle w:val="NoSpacing"/>
        <w:rPr>
          <w:sz w:val="22"/>
          <w:szCs w:val="22"/>
          <w:shd w:val="clear" w:color="auto" w:fill="FFFFFF"/>
        </w:rPr>
      </w:pPr>
      <w:r w:rsidRPr="00C85690">
        <w:rPr>
          <w:b/>
          <w:bCs/>
          <w:sz w:val="22"/>
          <w:szCs w:val="22"/>
          <w:shd w:val="clear" w:color="auto" w:fill="FFFFFF"/>
        </w:rPr>
        <w:t xml:space="preserve">Gwent Police. </w:t>
      </w:r>
      <w:r w:rsidRPr="00C85690">
        <w:rPr>
          <w:b/>
          <w:bCs/>
          <w:sz w:val="22"/>
          <w:szCs w:val="22"/>
          <w:shd w:val="clear" w:color="auto" w:fill="FFFFFF"/>
        </w:rPr>
        <w:t>(</w:t>
      </w:r>
      <w:r w:rsidRPr="00C85690">
        <w:rPr>
          <w:b/>
          <w:bCs/>
          <w:sz w:val="22"/>
          <w:szCs w:val="22"/>
          <w:shd w:val="clear" w:color="auto" w:fill="FFFFFF"/>
        </w:rPr>
        <w:t>2022</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Gwent Police policies and procedures</w:t>
      </w:r>
      <w:r w:rsidRPr="00C85690">
        <w:rPr>
          <w:sz w:val="22"/>
          <w:szCs w:val="22"/>
          <w:shd w:val="clear" w:color="auto" w:fill="FFFFFF"/>
        </w:rPr>
        <w:t>. [online] Available at: &lt;https://www.gwent.police.uk/police-forces/gwent-police/areas/about-us/about-us/policies-and-procedures/&gt; [Accessed 19 September 2022].</w:t>
      </w:r>
    </w:p>
    <w:p w14:paraId="61C68012" w14:textId="77777777" w:rsidR="007D03B7" w:rsidRPr="00C85690" w:rsidRDefault="007D03B7" w:rsidP="00C85690">
      <w:pPr>
        <w:pStyle w:val="NoSpacing"/>
        <w:rPr>
          <w:sz w:val="22"/>
          <w:szCs w:val="22"/>
          <w:shd w:val="clear" w:color="auto" w:fill="FFFFFF"/>
        </w:rPr>
      </w:pPr>
    </w:p>
    <w:p w14:paraId="2D84B83C" w14:textId="40444C93" w:rsidR="001D3C50" w:rsidRPr="00C85690" w:rsidRDefault="001D3C50" w:rsidP="00C85690">
      <w:pPr>
        <w:pStyle w:val="NoSpacing"/>
        <w:rPr>
          <w:sz w:val="22"/>
          <w:szCs w:val="22"/>
          <w:shd w:val="clear" w:color="auto" w:fill="FFFFFF"/>
        </w:rPr>
      </w:pPr>
      <w:r w:rsidRPr="00C85690">
        <w:rPr>
          <w:b/>
          <w:bCs/>
          <w:sz w:val="22"/>
          <w:szCs w:val="22"/>
          <w:shd w:val="clear" w:color="auto" w:fill="FFFFFF"/>
        </w:rPr>
        <w:t>Gwent Police. (2022)</w:t>
      </w:r>
      <w:r w:rsidRPr="00C85690">
        <w:rPr>
          <w:sz w:val="22"/>
          <w:szCs w:val="22"/>
          <w:shd w:val="clear" w:color="auto" w:fill="FFFFFF"/>
        </w:rPr>
        <w:t> </w:t>
      </w:r>
      <w:r w:rsidRPr="00C85690">
        <w:rPr>
          <w:i/>
          <w:iCs/>
          <w:sz w:val="22"/>
          <w:szCs w:val="22"/>
          <w:shd w:val="clear" w:color="auto" w:fill="FFFFFF"/>
        </w:rPr>
        <w:t>PCDA programme</w:t>
      </w:r>
      <w:r w:rsidRPr="00C85690">
        <w:rPr>
          <w:sz w:val="22"/>
          <w:szCs w:val="22"/>
          <w:shd w:val="clear" w:color="auto" w:fill="FFFFFF"/>
        </w:rPr>
        <w:t>. [online] Available at: &lt;https://www.gwent.police.uk/police-forces/gwent-police/areas/careers/join-us/police-officers2/police-officers/&gt; [Accessed 14 September 2022].</w:t>
      </w:r>
    </w:p>
    <w:p w14:paraId="27C5E5D8" w14:textId="5A9AF450" w:rsidR="00E26E3B" w:rsidRPr="00C85690" w:rsidRDefault="00E26E3B" w:rsidP="00C85690">
      <w:pPr>
        <w:pStyle w:val="NoSpacing"/>
        <w:rPr>
          <w:sz w:val="22"/>
          <w:szCs w:val="22"/>
        </w:rPr>
      </w:pPr>
    </w:p>
    <w:p w14:paraId="059B8E76" w14:textId="6C199253" w:rsidR="00E26E3B" w:rsidRPr="00C85690" w:rsidRDefault="00E26E3B" w:rsidP="00C85690">
      <w:pPr>
        <w:pStyle w:val="NoSpacing"/>
        <w:rPr>
          <w:rStyle w:val="selectable"/>
          <w:sz w:val="22"/>
          <w:szCs w:val="22"/>
          <w:lang w:val="en"/>
        </w:rPr>
      </w:pPr>
      <w:r w:rsidRPr="00C85690">
        <w:rPr>
          <w:rStyle w:val="selectable"/>
          <w:b/>
          <w:bCs/>
          <w:sz w:val="22"/>
          <w:szCs w:val="22"/>
          <w:lang w:val="en"/>
        </w:rPr>
        <w:t>Haberfield, M., (2006)</w:t>
      </w:r>
      <w:r w:rsidRPr="00C85690">
        <w:rPr>
          <w:rStyle w:val="selectable"/>
          <w:sz w:val="22"/>
          <w:szCs w:val="22"/>
          <w:lang w:val="en"/>
        </w:rPr>
        <w:t xml:space="preserve"> </w:t>
      </w:r>
      <w:r w:rsidRPr="00C85690">
        <w:rPr>
          <w:rStyle w:val="selectable"/>
          <w:i/>
          <w:iCs/>
          <w:sz w:val="22"/>
          <w:szCs w:val="22"/>
          <w:lang w:val="en"/>
        </w:rPr>
        <w:t>Police Leadership</w:t>
      </w:r>
      <w:r w:rsidRPr="00C85690">
        <w:rPr>
          <w:rStyle w:val="selectable"/>
          <w:sz w:val="22"/>
          <w:szCs w:val="22"/>
          <w:lang w:val="en"/>
        </w:rPr>
        <w:t>. 1st ed. United States of America: Office of Justice Programs.</w:t>
      </w:r>
    </w:p>
    <w:p w14:paraId="2C0F5F62" w14:textId="64CAF55C" w:rsidR="007E71AA" w:rsidRPr="00C85690" w:rsidRDefault="007E71AA" w:rsidP="00C85690">
      <w:pPr>
        <w:pStyle w:val="NoSpacing"/>
        <w:rPr>
          <w:rStyle w:val="selectable"/>
          <w:sz w:val="22"/>
          <w:szCs w:val="22"/>
          <w:lang w:val="en"/>
        </w:rPr>
      </w:pPr>
    </w:p>
    <w:p w14:paraId="5933C48E" w14:textId="341EAA43" w:rsidR="007E71AA" w:rsidRPr="00C85690" w:rsidRDefault="007E71AA" w:rsidP="00C85690">
      <w:pPr>
        <w:pStyle w:val="NoSpacing"/>
        <w:rPr>
          <w:sz w:val="22"/>
          <w:szCs w:val="22"/>
          <w:shd w:val="clear" w:color="auto" w:fill="FFFFFF"/>
        </w:rPr>
      </w:pPr>
      <w:r w:rsidRPr="00C85690">
        <w:rPr>
          <w:b/>
          <w:bCs/>
          <w:sz w:val="22"/>
          <w:szCs w:val="22"/>
          <w:shd w:val="clear" w:color="auto" w:fill="FFFFFF"/>
        </w:rPr>
        <w:t>Hamel, G., (2000)</w:t>
      </w:r>
      <w:r w:rsidRPr="00C85690">
        <w:rPr>
          <w:i/>
          <w:iCs/>
          <w:sz w:val="22"/>
          <w:szCs w:val="22"/>
          <w:shd w:val="clear" w:color="auto" w:fill="FFFFFF"/>
        </w:rPr>
        <w:t> Leading the revolution</w:t>
      </w:r>
      <w:r w:rsidRPr="00C85690">
        <w:rPr>
          <w:sz w:val="22"/>
          <w:szCs w:val="22"/>
          <w:shd w:val="clear" w:color="auto" w:fill="FFFFFF"/>
        </w:rPr>
        <w:t>. [</w:t>
      </w:r>
      <w:proofErr w:type="spellStart"/>
      <w:r w:rsidRPr="00C85690">
        <w:rPr>
          <w:sz w:val="22"/>
          <w:szCs w:val="22"/>
          <w:shd w:val="clear" w:color="auto" w:fill="FFFFFF"/>
        </w:rPr>
        <w:t>Concordville</w:t>
      </w:r>
      <w:proofErr w:type="spellEnd"/>
      <w:r w:rsidRPr="00C85690">
        <w:rPr>
          <w:sz w:val="22"/>
          <w:szCs w:val="22"/>
          <w:shd w:val="clear" w:color="auto" w:fill="FFFFFF"/>
        </w:rPr>
        <w:t>, Pa.]: Soundview Executive Book Summaries.</w:t>
      </w:r>
    </w:p>
    <w:p w14:paraId="1776AAE7" w14:textId="3E871C3C" w:rsidR="00FF6411" w:rsidRPr="00C85690" w:rsidRDefault="00FF6411" w:rsidP="00C85690">
      <w:pPr>
        <w:pStyle w:val="NoSpacing"/>
        <w:rPr>
          <w:sz w:val="22"/>
          <w:szCs w:val="22"/>
          <w:shd w:val="clear" w:color="auto" w:fill="FFFFFF"/>
        </w:rPr>
      </w:pPr>
    </w:p>
    <w:p w14:paraId="60530C1A" w14:textId="1EA77307" w:rsidR="00FF6411" w:rsidRPr="00C85690" w:rsidRDefault="00FF6411" w:rsidP="00C85690">
      <w:pPr>
        <w:pStyle w:val="NoSpacing"/>
        <w:rPr>
          <w:rStyle w:val="selectable"/>
          <w:sz w:val="22"/>
          <w:szCs w:val="22"/>
          <w:lang w:val="en"/>
        </w:rPr>
      </w:pPr>
      <w:r w:rsidRPr="00C85690">
        <w:rPr>
          <w:b/>
          <w:bCs/>
          <w:sz w:val="22"/>
          <w:szCs w:val="22"/>
          <w:shd w:val="clear" w:color="auto" w:fill="FFFFFF"/>
        </w:rPr>
        <w:t>Hopkinson, C., (2020)</w:t>
      </w:r>
      <w:r w:rsidRPr="00C85690">
        <w:rPr>
          <w:sz w:val="22"/>
          <w:szCs w:val="22"/>
          <w:shd w:val="clear" w:color="auto" w:fill="FFFFFF"/>
        </w:rPr>
        <w:t> </w:t>
      </w:r>
      <w:r w:rsidRPr="00C85690">
        <w:rPr>
          <w:i/>
          <w:iCs/>
          <w:sz w:val="22"/>
          <w:szCs w:val="22"/>
          <w:shd w:val="clear" w:color="auto" w:fill="FFFFFF"/>
        </w:rPr>
        <w:t>Gibbs Reflective Cycle</w:t>
      </w:r>
      <w:r w:rsidRPr="00C85690">
        <w:rPr>
          <w:sz w:val="22"/>
          <w:szCs w:val="22"/>
          <w:shd w:val="clear" w:color="auto" w:fill="FFFFFF"/>
        </w:rPr>
        <w:t>. [online] Routledge.com. Available at: &lt;https://www.routledge.com/blog/article/gibbs-reflective-cycle#&gt; [Accessed 12 September 2022].</w:t>
      </w:r>
    </w:p>
    <w:p w14:paraId="67915E91" w14:textId="0AB5F214" w:rsidR="00236E94" w:rsidRPr="00C85690" w:rsidRDefault="00236E94" w:rsidP="00C85690">
      <w:pPr>
        <w:pStyle w:val="NoSpacing"/>
        <w:rPr>
          <w:rStyle w:val="selectable"/>
          <w:sz w:val="22"/>
          <w:szCs w:val="22"/>
          <w:lang w:val="en"/>
        </w:rPr>
      </w:pPr>
    </w:p>
    <w:p w14:paraId="0114A403" w14:textId="2BFF0F5F" w:rsidR="0000633B" w:rsidRPr="00C85690" w:rsidRDefault="0000633B" w:rsidP="00C85690">
      <w:pPr>
        <w:pStyle w:val="NoSpacing"/>
        <w:rPr>
          <w:sz w:val="22"/>
          <w:szCs w:val="22"/>
          <w:shd w:val="clear" w:color="auto" w:fill="FFFFFF"/>
        </w:rPr>
      </w:pPr>
      <w:proofErr w:type="gramStart"/>
      <w:r w:rsidRPr="00C85690">
        <w:rPr>
          <w:b/>
          <w:bCs/>
          <w:sz w:val="22"/>
          <w:szCs w:val="22"/>
          <w:shd w:val="clear" w:color="auto" w:fill="FFFFFF"/>
        </w:rPr>
        <w:t>Indeed</w:t>
      </w:r>
      <w:proofErr w:type="gramEnd"/>
      <w:r w:rsidRPr="00C85690">
        <w:rPr>
          <w:b/>
          <w:bCs/>
          <w:sz w:val="22"/>
          <w:szCs w:val="22"/>
          <w:shd w:val="clear" w:color="auto" w:fill="FFFFFF"/>
        </w:rPr>
        <w:t xml:space="preserve"> Career Guide. (2020)</w:t>
      </w:r>
      <w:r w:rsidRPr="00C85690">
        <w:rPr>
          <w:sz w:val="22"/>
          <w:szCs w:val="22"/>
          <w:shd w:val="clear" w:color="auto" w:fill="FFFFFF"/>
        </w:rPr>
        <w:t> </w:t>
      </w:r>
      <w:r w:rsidRPr="00C85690">
        <w:rPr>
          <w:i/>
          <w:iCs/>
          <w:sz w:val="22"/>
          <w:szCs w:val="22"/>
          <w:shd w:val="clear" w:color="auto" w:fill="FFFFFF"/>
        </w:rPr>
        <w:t>The Best Ways for Coaching an Employee in the Workplace</w:t>
      </w:r>
      <w:r w:rsidRPr="00C85690">
        <w:rPr>
          <w:sz w:val="22"/>
          <w:szCs w:val="22"/>
          <w:shd w:val="clear" w:color="auto" w:fill="FFFFFF"/>
        </w:rPr>
        <w:t>. [online] Available at: &lt;https://www.indeed.com/career-advice/career-development/coaching-an-employee&gt; [Accessed 15 August 2022].</w:t>
      </w:r>
    </w:p>
    <w:p w14:paraId="72FD8441" w14:textId="02C79C2A" w:rsidR="00863079" w:rsidRPr="00C85690" w:rsidRDefault="00863079" w:rsidP="00C85690">
      <w:pPr>
        <w:pStyle w:val="NoSpacing"/>
        <w:rPr>
          <w:sz w:val="22"/>
          <w:szCs w:val="22"/>
          <w:shd w:val="clear" w:color="auto" w:fill="FFFFFF"/>
        </w:rPr>
      </w:pPr>
    </w:p>
    <w:p w14:paraId="3EBEB620" w14:textId="4BD2DAA9" w:rsidR="00863079" w:rsidRPr="00C85690" w:rsidRDefault="00863079" w:rsidP="00C85690">
      <w:pPr>
        <w:pStyle w:val="NoSpacing"/>
        <w:rPr>
          <w:sz w:val="22"/>
          <w:szCs w:val="22"/>
          <w:shd w:val="clear" w:color="auto" w:fill="FFFFFF"/>
        </w:rPr>
      </w:pPr>
      <w:r w:rsidRPr="00C85690">
        <w:rPr>
          <w:b/>
          <w:bCs/>
          <w:sz w:val="22"/>
          <w:szCs w:val="22"/>
          <w:shd w:val="clear" w:color="auto" w:fill="FFFFFF"/>
        </w:rPr>
        <w:t xml:space="preserve">Indeed. </w:t>
      </w:r>
      <w:r w:rsidRPr="00C85690">
        <w:rPr>
          <w:b/>
          <w:bCs/>
          <w:sz w:val="22"/>
          <w:szCs w:val="22"/>
          <w:shd w:val="clear" w:color="auto" w:fill="FFFFFF"/>
        </w:rPr>
        <w:t>(</w:t>
      </w:r>
      <w:r w:rsidRPr="00C85690">
        <w:rPr>
          <w:b/>
          <w:bCs/>
          <w:sz w:val="22"/>
          <w:szCs w:val="22"/>
          <w:shd w:val="clear" w:color="auto" w:fill="FFFFFF"/>
        </w:rPr>
        <w:t>2022</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What are feedback models</w:t>
      </w:r>
      <w:r w:rsidRPr="00C85690">
        <w:rPr>
          <w:sz w:val="22"/>
          <w:szCs w:val="22"/>
          <w:shd w:val="clear" w:color="auto" w:fill="FFFFFF"/>
        </w:rPr>
        <w:t>. [online] Available at: &lt;https://uk.indeed.com/career-advice/career-development/feedback-models&gt; [Accessed 18 September 2022].</w:t>
      </w:r>
    </w:p>
    <w:p w14:paraId="7A9B610C" w14:textId="35E70584" w:rsidR="003232C8" w:rsidRPr="00C85690" w:rsidRDefault="003232C8" w:rsidP="00C85690">
      <w:pPr>
        <w:pStyle w:val="NoSpacing"/>
        <w:rPr>
          <w:b/>
          <w:bCs/>
          <w:sz w:val="22"/>
          <w:szCs w:val="22"/>
          <w:shd w:val="clear" w:color="auto" w:fill="FFFFFF"/>
        </w:rPr>
      </w:pPr>
    </w:p>
    <w:p w14:paraId="7ACB720A" w14:textId="27D78DE8" w:rsidR="003232C8" w:rsidRPr="00C85690" w:rsidRDefault="003232C8" w:rsidP="00C85690">
      <w:pPr>
        <w:pStyle w:val="NoSpacing"/>
        <w:rPr>
          <w:sz w:val="22"/>
          <w:szCs w:val="22"/>
          <w:shd w:val="clear" w:color="auto" w:fill="FFFFFF"/>
        </w:rPr>
      </w:pPr>
      <w:proofErr w:type="spellStart"/>
      <w:r w:rsidRPr="00C85690">
        <w:rPr>
          <w:b/>
          <w:bCs/>
          <w:sz w:val="22"/>
          <w:szCs w:val="22"/>
          <w:shd w:val="clear" w:color="auto" w:fill="FFFFFF"/>
        </w:rPr>
        <w:t>Janse</w:t>
      </w:r>
      <w:proofErr w:type="spellEnd"/>
      <w:r w:rsidRPr="00C85690">
        <w:rPr>
          <w:b/>
          <w:bCs/>
          <w:sz w:val="22"/>
          <w:szCs w:val="22"/>
          <w:shd w:val="clear" w:color="auto" w:fill="FFFFFF"/>
        </w:rPr>
        <w:t>, B., (2022)</w:t>
      </w:r>
      <w:r w:rsidRPr="00C85690">
        <w:rPr>
          <w:sz w:val="22"/>
          <w:szCs w:val="22"/>
          <w:shd w:val="clear" w:color="auto" w:fill="FFFFFF"/>
        </w:rPr>
        <w:t> </w:t>
      </w:r>
      <w:r w:rsidRPr="00C85690">
        <w:rPr>
          <w:i/>
          <w:iCs/>
          <w:sz w:val="22"/>
          <w:szCs w:val="22"/>
          <w:shd w:val="clear" w:color="auto" w:fill="FFFFFF"/>
        </w:rPr>
        <w:t>John Driscoll Model of Reflection</w:t>
      </w:r>
      <w:r w:rsidRPr="00C85690">
        <w:rPr>
          <w:sz w:val="22"/>
          <w:szCs w:val="22"/>
          <w:shd w:val="clear" w:color="auto" w:fill="FFFFFF"/>
        </w:rPr>
        <w:t xml:space="preserve">. [online] </w:t>
      </w:r>
      <w:proofErr w:type="spellStart"/>
      <w:r w:rsidRPr="00C85690">
        <w:rPr>
          <w:sz w:val="22"/>
          <w:szCs w:val="22"/>
          <w:shd w:val="clear" w:color="auto" w:fill="FFFFFF"/>
        </w:rPr>
        <w:t>toolshero</w:t>
      </w:r>
      <w:proofErr w:type="spellEnd"/>
      <w:r w:rsidRPr="00C85690">
        <w:rPr>
          <w:sz w:val="22"/>
          <w:szCs w:val="22"/>
          <w:shd w:val="clear" w:color="auto" w:fill="FFFFFF"/>
        </w:rPr>
        <w:t>. Available at: &lt;https://www.toolshero.com/personal-development/john-driscoll-model-of-reflection/&gt; [Accessed 15 August 2022].</w:t>
      </w:r>
    </w:p>
    <w:p w14:paraId="136BD374" w14:textId="2A9BB846" w:rsidR="003F4C19" w:rsidRPr="00C85690" w:rsidRDefault="003F4C19" w:rsidP="00C85690">
      <w:pPr>
        <w:pStyle w:val="NoSpacing"/>
        <w:rPr>
          <w:sz w:val="22"/>
          <w:szCs w:val="22"/>
          <w:shd w:val="clear" w:color="auto" w:fill="FFFFFF"/>
        </w:rPr>
      </w:pPr>
    </w:p>
    <w:p w14:paraId="32F91293" w14:textId="7226FF21" w:rsidR="003F4C19" w:rsidRPr="00C85690" w:rsidRDefault="003F4C19" w:rsidP="00C85690">
      <w:pPr>
        <w:pStyle w:val="NoSpacing"/>
        <w:rPr>
          <w:sz w:val="22"/>
          <w:szCs w:val="22"/>
          <w:shd w:val="clear" w:color="auto" w:fill="FFFFFF"/>
        </w:rPr>
      </w:pPr>
      <w:r w:rsidRPr="00C85690">
        <w:rPr>
          <w:b/>
          <w:bCs/>
          <w:sz w:val="22"/>
          <w:szCs w:val="22"/>
          <w:shd w:val="clear" w:color="auto" w:fill="FFFFFF"/>
        </w:rPr>
        <w:t xml:space="preserve">Johnson, S., </w:t>
      </w:r>
      <w:r w:rsidRPr="00C85690">
        <w:rPr>
          <w:b/>
          <w:bCs/>
          <w:sz w:val="22"/>
          <w:szCs w:val="22"/>
          <w:shd w:val="clear" w:color="auto" w:fill="FFFFFF"/>
        </w:rPr>
        <w:t>(</w:t>
      </w:r>
      <w:r w:rsidRPr="00C85690">
        <w:rPr>
          <w:b/>
          <w:bCs/>
          <w:sz w:val="22"/>
          <w:szCs w:val="22"/>
          <w:shd w:val="clear" w:color="auto" w:fill="FFFFFF"/>
        </w:rPr>
        <w:t>2019</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Cognitive Processes in Undergraduate Anatomy and Physiology Courses</w:t>
      </w:r>
      <w:r w:rsidRPr="00C85690">
        <w:rPr>
          <w:sz w:val="22"/>
          <w:szCs w:val="22"/>
          <w:shd w:val="clear" w:color="auto" w:fill="FFFFFF"/>
        </w:rPr>
        <w:t>. [online] 1library.net. Available at: &lt;https://1library.net/document/y944o6rq-cognitive-processes-in-undergraduate-anatomy-and-physiology-courses.html&gt; [Accessed 18 September 2022].</w:t>
      </w:r>
    </w:p>
    <w:p w14:paraId="0741052C" w14:textId="4B5CF977" w:rsidR="00067AC5" w:rsidRPr="00C85690" w:rsidRDefault="00067AC5" w:rsidP="00C85690">
      <w:pPr>
        <w:pStyle w:val="NoSpacing"/>
        <w:rPr>
          <w:sz w:val="22"/>
          <w:szCs w:val="22"/>
          <w:shd w:val="clear" w:color="auto" w:fill="FFFFFF"/>
        </w:rPr>
      </w:pPr>
    </w:p>
    <w:p w14:paraId="1890C8E6" w14:textId="00F152F6" w:rsidR="00C64680" w:rsidRPr="00C85690" w:rsidRDefault="00C64680" w:rsidP="00C85690">
      <w:pPr>
        <w:pStyle w:val="NoSpacing"/>
        <w:rPr>
          <w:sz w:val="22"/>
          <w:szCs w:val="22"/>
          <w:shd w:val="clear" w:color="auto" w:fill="FFFFFF"/>
        </w:rPr>
      </w:pPr>
      <w:r w:rsidRPr="00C85690">
        <w:rPr>
          <w:b/>
          <w:bCs/>
          <w:sz w:val="22"/>
          <w:szCs w:val="22"/>
          <w:shd w:val="clear" w:color="auto" w:fill="FFFFFF"/>
        </w:rPr>
        <w:t>Justiceinspectorates.gov.uk. (2016)</w:t>
      </w:r>
      <w:r w:rsidRPr="00C85690">
        <w:rPr>
          <w:i/>
          <w:iCs/>
          <w:sz w:val="22"/>
          <w:szCs w:val="22"/>
          <w:shd w:val="clear" w:color="auto" w:fill="FFFFFF"/>
        </w:rPr>
        <w:t> HMIC</w:t>
      </w:r>
      <w:r w:rsidRPr="00C85690">
        <w:rPr>
          <w:sz w:val="22"/>
          <w:szCs w:val="22"/>
          <w:shd w:val="clear" w:color="auto" w:fill="FFFFFF"/>
        </w:rPr>
        <w:t xml:space="preserve">. [online] Available at: &lt;https://www.justiceinspectorates.gov.uk/hmicfrs/wp-content/uploads/peel-police-legitimacy-2016.pdf&gt; [Accessed 16 </w:t>
      </w:r>
      <w:r w:rsidRPr="00C85690">
        <w:rPr>
          <w:sz w:val="22"/>
          <w:szCs w:val="22"/>
          <w:shd w:val="clear" w:color="auto" w:fill="FFFFFF"/>
        </w:rPr>
        <w:t>September</w:t>
      </w:r>
      <w:r w:rsidRPr="00C85690">
        <w:rPr>
          <w:sz w:val="22"/>
          <w:szCs w:val="22"/>
          <w:shd w:val="clear" w:color="auto" w:fill="FFFFFF"/>
        </w:rPr>
        <w:t xml:space="preserve"> 202</w:t>
      </w:r>
      <w:r w:rsidRPr="00C85690">
        <w:rPr>
          <w:sz w:val="22"/>
          <w:szCs w:val="22"/>
          <w:shd w:val="clear" w:color="auto" w:fill="FFFFFF"/>
        </w:rPr>
        <w:t>2</w:t>
      </w:r>
      <w:r w:rsidRPr="00C85690">
        <w:rPr>
          <w:sz w:val="22"/>
          <w:szCs w:val="22"/>
          <w:shd w:val="clear" w:color="auto" w:fill="FFFFFF"/>
        </w:rPr>
        <w:t>].</w:t>
      </w:r>
    </w:p>
    <w:p w14:paraId="48DB1A67" w14:textId="77777777" w:rsidR="00C64680" w:rsidRPr="00C85690" w:rsidRDefault="00C64680" w:rsidP="00C85690">
      <w:pPr>
        <w:pStyle w:val="NoSpacing"/>
        <w:rPr>
          <w:sz w:val="22"/>
          <w:szCs w:val="22"/>
          <w:shd w:val="clear" w:color="auto" w:fill="FFFFFF"/>
        </w:rPr>
      </w:pPr>
    </w:p>
    <w:p w14:paraId="3E1D143A" w14:textId="06B996A5" w:rsidR="00067AC5" w:rsidRPr="00C85690" w:rsidRDefault="00067AC5" w:rsidP="00C85690">
      <w:pPr>
        <w:pStyle w:val="NoSpacing"/>
        <w:rPr>
          <w:sz w:val="22"/>
          <w:szCs w:val="22"/>
          <w:shd w:val="clear" w:color="auto" w:fill="FFFFFF"/>
        </w:rPr>
      </w:pPr>
      <w:proofErr w:type="spellStart"/>
      <w:r w:rsidRPr="00C85690">
        <w:rPr>
          <w:b/>
          <w:bCs/>
          <w:sz w:val="22"/>
          <w:szCs w:val="22"/>
          <w:shd w:val="clear" w:color="auto" w:fill="FFFFFF"/>
        </w:rPr>
        <w:t>Kerti</w:t>
      </w:r>
      <w:proofErr w:type="spellEnd"/>
      <w:r w:rsidRPr="00C85690">
        <w:rPr>
          <w:b/>
          <w:bCs/>
          <w:sz w:val="22"/>
          <w:szCs w:val="22"/>
          <w:shd w:val="clear" w:color="auto" w:fill="FFFFFF"/>
        </w:rPr>
        <w:t xml:space="preserve">, J., </w:t>
      </w:r>
      <w:r w:rsidRPr="00C85690">
        <w:rPr>
          <w:b/>
          <w:bCs/>
          <w:sz w:val="22"/>
          <w:szCs w:val="22"/>
          <w:shd w:val="clear" w:color="auto" w:fill="FFFFFF"/>
        </w:rPr>
        <w:t>(</w:t>
      </w:r>
      <w:r w:rsidRPr="00C85690">
        <w:rPr>
          <w:b/>
          <w:bCs/>
          <w:sz w:val="22"/>
          <w:szCs w:val="22"/>
          <w:shd w:val="clear" w:color="auto" w:fill="FFFFFF"/>
        </w:rPr>
        <w:t>2018</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MARAC efficiency</w:t>
      </w:r>
      <w:r w:rsidRPr="00C85690">
        <w:rPr>
          <w:sz w:val="22"/>
          <w:szCs w:val="22"/>
          <w:shd w:val="clear" w:color="auto" w:fill="FFFFFF"/>
        </w:rPr>
        <w:t>. [online] Keelestaffsknowledgeforum.org.uk. Available at: &lt;http://keelestaffsknowledgeforum.org.uk/assets/Uploads/MARAC-Literature-Review.pdf&gt; [Accessed 18 September 2022].</w:t>
      </w:r>
    </w:p>
    <w:p w14:paraId="14BDD788" w14:textId="520236B3" w:rsidR="00080584" w:rsidRPr="00C85690" w:rsidRDefault="00080584" w:rsidP="00C85690">
      <w:pPr>
        <w:pStyle w:val="NoSpacing"/>
        <w:rPr>
          <w:sz w:val="22"/>
          <w:szCs w:val="22"/>
          <w:shd w:val="clear" w:color="auto" w:fill="FFFFFF"/>
        </w:rPr>
      </w:pPr>
    </w:p>
    <w:p w14:paraId="39F95701" w14:textId="6E28754E" w:rsidR="00080584" w:rsidRPr="00C85690" w:rsidRDefault="00080584" w:rsidP="00C85690">
      <w:pPr>
        <w:pStyle w:val="NoSpacing"/>
        <w:rPr>
          <w:sz w:val="22"/>
          <w:szCs w:val="22"/>
          <w:shd w:val="clear" w:color="auto" w:fill="FFFFFF"/>
        </w:rPr>
      </w:pPr>
      <w:r w:rsidRPr="00C85690">
        <w:rPr>
          <w:b/>
          <w:bCs/>
          <w:sz w:val="22"/>
          <w:szCs w:val="22"/>
          <w:shd w:val="clear" w:color="auto" w:fill="FFFFFF"/>
        </w:rPr>
        <w:t>Lambert, J., (2021)</w:t>
      </w:r>
      <w:r w:rsidRPr="00C85690">
        <w:rPr>
          <w:sz w:val="22"/>
          <w:szCs w:val="22"/>
          <w:shd w:val="clear" w:color="auto" w:fill="FFFFFF"/>
        </w:rPr>
        <w:t> </w:t>
      </w:r>
      <w:r w:rsidRPr="00C85690">
        <w:rPr>
          <w:i/>
          <w:iCs/>
          <w:sz w:val="22"/>
          <w:szCs w:val="22"/>
          <w:shd w:val="clear" w:color="auto" w:fill="FFFFFF"/>
        </w:rPr>
        <w:t>Teaching police officers on the PEQF: understanding the controversy | UK Police News - Police Oracle</w:t>
      </w:r>
      <w:r w:rsidRPr="00C85690">
        <w:rPr>
          <w:sz w:val="22"/>
          <w:szCs w:val="22"/>
          <w:shd w:val="clear" w:color="auto" w:fill="FFFFFF"/>
        </w:rPr>
        <w:t>. [online] Policeoracle.com. Available at: &lt;https://www.policeoracle.com/news/HR_personnel_and_staff_development/2021/Dec/08/teaching-police-officers-on-the-peqf--understanding-the-controversy_108312.html&gt; [Accessed 14 September 2022].</w:t>
      </w:r>
    </w:p>
    <w:p w14:paraId="212910B9" w14:textId="4B62FAF5" w:rsidR="002B12FB" w:rsidRPr="00C85690" w:rsidRDefault="002B12FB" w:rsidP="00C85690">
      <w:pPr>
        <w:pStyle w:val="NoSpacing"/>
        <w:rPr>
          <w:sz w:val="22"/>
          <w:szCs w:val="22"/>
          <w:shd w:val="clear" w:color="auto" w:fill="FFFFFF"/>
        </w:rPr>
      </w:pPr>
    </w:p>
    <w:p w14:paraId="2F42641E" w14:textId="483D0B23" w:rsidR="007F0DB9" w:rsidRPr="00C85690" w:rsidRDefault="007F0DB9" w:rsidP="00C85690">
      <w:pPr>
        <w:pStyle w:val="NoSpacing"/>
        <w:rPr>
          <w:sz w:val="22"/>
          <w:szCs w:val="22"/>
          <w:shd w:val="clear" w:color="auto" w:fill="FFFFFF"/>
        </w:rPr>
      </w:pPr>
      <w:r w:rsidRPr="00C85690">
        <w:rPr>
          <w:b/>
          <w:bCs/>
          <w:sz w:val="22"/>
          <w:szCs w:val="22"/>
          <w:shd w:val="clear" w:color="auto" w:fill="FFFFFF"/>
        </w:rPr>
        <w:t xml:space="preserve">Legislation UK. </w:t>
      </w:r>
      <w:r w:rsidRPr="00C85690">
        <w:rPr>
          <w:b/>
          <w:bCs/>
          <w:sz w:val="22"/>
          <w:szCs w:val="22"/>
          <w:shd w:val="clear" w:color="auto" w:fill="FFFFFF"/>
        </w:rPr>
        <w:t>(</w:t>
      </w:r>
      <w:r w:rsidRPr="00C85690">
        <w:rPr>
          <w:b/>
          <w:bCs/>
          <w:sz w:val="22"/>
          <w:szCs w:val="22"/>
          <w:shd w:val="clear" w:color="auto" w:fill="FFFFFF"/>
        </w:rPr>
        <w:t>2022</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Criminal Justice Act 1988</w:t>
      </w:r>
      <w:r w:rsidRPr="00C85690">
        <w:rPr>
          <w:sz w:val="22"/>
          <w:szCs w:val="22"/>
          <w:shd w:val="clear" w:color="auto" w:fill="FFFFFF"/>
        </w:rPr>
        <w:t>. [online] Available at: &lt;https://www.legislation.gov.uk/ukpga/1988/33/section/39&gt; [Accessed 18 September 2022].</w:t>
      </w:r>
    </w:p>
    <w:p w14:paraId="0EA2AD71" w14:textId="77777777" w:rsidR="007F0DB9" w:rsidRPr="00C85690" w:rsidRDefault="007F0DB9" w:rsidP="00C85690">
      <w:pPr>
        <w:pStyle w:val="NoSpacing"/>
        <w:rPr>
          <w:sz w:val="22"/>
          <w:szCs w:val="22"/>
          <w:shd w:val="clear" w:color="auto" w:fill="FFFFFF"/>
        </w:rPr>
      </w:pPr>
    </w:p>
    <w:p w14:paraId="29B59D7A" w14:textId="356535D1" w:rsidR="002B12FB" w:rsidRPr="00C85690" w:rsidRDefault="002B12FB" w:rsidP="00C85690">
      <w:pPr>
        <w:pStyle w:val="NoSpacing"/>
        <w:rPr>
          <w:sz w:val="22"/>
          <w:szCs w:val="22"/>
          <w:shd w:val="clear" w:color="auto" w:fill="FFFFFF"/>
        </w:rPr>
      </w:pPr>
      <w:r w:rsidRPr="00C85690">
        <w:rPr>
          <w:b/>
          <w:bCs/>
          <w:sz w:val="22"/>
          <w:szCs w:val="22"/>
          <w:shd w:val="clear" w:color="auto" w:fill="FFFFFF"/>
        </w:rPr>
        <w:t xml:space="preserve">Lewis, B., </w:t>
      </w:r>
      <w:r w:rsidR="0060327F" w:rsidRPr="00C85690">
        <w:rPr>
          <w:b/>
          <w:bCs/>
          <w:sz w:val="22"/>
          <w:szCs w:val="22"/>
          <w:shd w:val="clear" w:color="auto" w:fill="FFFFFF"/>
        </w:rPr>
        <w:t>(</w:t>
      </w:r>
      <w:r w:rsidRPr="00C85690">
        <w:rPr>
          <w:b/>
          <w:bCs/>
          <w:sz w:val="22"/>
          <w:szCs w:val="22"/>
          <w:shd w:val="clear" w:color="auto" w:fill="FFFFFF"/>
        </w:rPr>
        <w:t>2017</w:t>
      </w:r>
      <w:r w:rsidR="0060327F"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Speech to the Police Education Qualification Framework conference</w:t>
      </w:r>
      <w:r w:rsidRPr="00C85690">
        <w:rPr>
          <w:sz w:val="22"/>
          <w:szCs w:val="22"/>
          <w:shd w:val="clear" w:color="auto" w:fill="FFFFFF"/>
        </w:rPr>
        <w:t>. [online] GOV.UK. Available at: &lt;https://www.gov.uk/government/speeches/speech-to-the-police-education-qualification-framework-conference&gt; [Accessed 14 September 2022].</w:t>
      </w:r>
    </w:p>
    <w:p w14:paraId="06CE741D" w14:textId="39492034" w:rsidR="00667FAD" w:rsidRPr="00C85690" w:rsidRDefault="00667FAD" w:rsidP="00C85690">
      <w:pPr>
        <w:pStyle w:val="NoSpacing"/>
        <w:rPr>
          <w:sz w:val="22"/>
          <w:szCs w:val="22"/>
          <w:shd w:val="clear" w:color="auto" w:fill="FFFFFF"/>
        </w:rPr>
      </w:pPr>
    </w:p>
    <w:p w14:paraId="4565300D" w14:textId="72146C64" w:rsidR="00667FAD" w:rsidRPr="00C85690" w:rsidRDefault="00667FAD" w:rsidP="00C85690">
      <w:pPr>
        <w:pStyle w:val="NoSpacing"/>
        <w:rPr>
          <w:sz w:val="22"/>
          <w:szCs w:val="22"/>
          <w:shd w:val="clear" w:color="auto" w:fill="FFFFFF"/>
        </w:rPr>
      </w:pPr>
      <w:r w:rsidRPr="00C85690">
        <w:rPr>
          <w:b/>
          <w:bCs/>
          <w:sz w:val="22"/>
          <w:szCs w:val="22"/>
          <w:shd w:val="clear" w:color="auto" w:fill="FFFFFF"/>
        </w:rPr>
        <w:t xml:space="preserve">Lyons, D., </w:t>
      </w:r>
      <w:r w:rsidRPr="00C85690">
        <w:rPr>
          <w:b/>
          <w:bCs/>
          <w:sz w:val="22"/>
          <w:szCs w:val="22"/>
          <w:shd w:val="clear" w:color="auto" w:fill="FFFFFF"/>
        </w:rPr>
        <w:t>(</w:t>
      </w:r>
      <w:r w:rsidRPr="00C85690">
        <w:rPr>
          <w:b/>
          <w:bCs/>
          <w:sz w:val="22"/>
          <w:szCs w:val="22"/>
          <w:shd w:val="clear" w:color="auto" w:fill="FFFFFF"/>
        </w:rPr>
        <w:t>2015</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The Power of Feedback in Modern Policing – Police Business Advisor</w:t>
      </w:r>
      <w:r w:rsidRPr="00C85690">
        <w:rPr>
          <w:sz w:val="22"/>
          <w:szCs w:val="22"/>
          <w:shd w:val="clear" w:color="auto" w:fill="FFFFFF"/>
        </w:rPr>
        <w:t>. [online] Policebusinessadvisor.com. Available at: &lt;http://policebusinessadvisor.com/2015/12/28/the-power-of-feedback-in-modern-policing/&gt; [Accessed 18 September 2022].</w:t>
      </w:r>
    </w:p>
    <w:p w14:paraId="49E3B538" w14:textId="77777777" w:rsidR="0000633B" w:rsidRPr="00C85690" w:rsidRDefault="0000633B" w:rsidP="00C85690">
      <w:pPr>
        <w:pStyle w:val="NoSpacing"/>
        <w:rPr>
          <w:rStyle w:val="selectable"/>
          <w:sz w:val="22"/>
          <w:szCs w:val="22"/>
          <w:lang w:val="en"/>
        </w:rPr>
      </w:pPr>
    </w:p>
    <w:p w14:paraId="61640AC1" w14:textId="60BCBBB5" w:rsidR="00236E94" w:rsidRPr="00C85690" w:rsidRDefault="00236E94" w:rsidP="00C85690">
      <w:pPr>
        <w:pStyle w:val="NoSpacing"/>
        <w:rPr>
          <w:sz w:val="22"/>
          <w:szCs w:val="22"/>
          <w:shd w:val="clear" w:color="auto" w:fill="FFFFFF"/>
        </w:rPr>
      </w:pPr>
      <w:proofErr w:type="spellStart"/>
      <w:r w:rsidRPr="00C85690">
        <w:rPr>
          <w:b/>
          <w:bCs/>
          <w:sz w:val="22"/>
          <w:szCs w:val="22"/>
          <w:shd w:val="clear" w:color="auto" w:fill="FFFFFF"/>
        </w:rPr>
        <w:t>Luenendonk</w:t>
      </w:r>
      <w:proofErr w:type="spellEnd"/>
      <w:r w:rsidRPr="00C85690">
        <w:rPr>
          <w:b/>
          <w:bCs/>
          <w:sz w:val="22"/>
          <w:szCs w:val="22"/>
          <w:shd w:val="clear" w:color="auto" w:fill="FFFFFF"/>
        </w:rPr>
        <w:t>, M., (2020)</w:t>
      </w:r>
      <w:r w:rsidRPr="00C85690">
        <w:rPr>
          <w:sz w:val="22"/>
          <w:szCs w:val="22"/>
          <w:shd w:val="clear" w:color="auto" w:fill="FFFFFF"/>
        </w:rPr>
        <w:t> </w:t>
      </w:r>
      <w:r w:rsidRPr="00C85690">
        <w:rPr>
          <w:i/>
          <w:iCs/>
          <w:sz w:val="22"/>
          <w:szCs w:val="22"/>
          <w:shd w:val="clear" w:color="auto" w:fill="FFFFFF"/>
        </w:rPr>
        <w:t>Bureaucratic Leadership Guide: Definition, Qualities, Pros &amp; Cons, Examples</w:t>
      </w:r>
      <w:r w:rsidRPr="00C85690">
        <w:rPr>
          <w:sz w:val="22"/>
          <w:szCs w:val="22"/>
          <w:shd w:val="clear" w:color="auto" w:fill="FFFFFF"/>
        </w:rPr>
        <w:t xml:space="preserve">. [online] </w:t>
      </w:r>
      <w:proofErr w:type="spellStart"/>
      <w:r w:rsidRPr="00C85690">
        <w:rPr>
          <w:sz w:val="22"/>
          <w:szCs w:val="22"/>
          <w:shd w:val="clear" w:color="auto" w:fill="FFFFFF"/>
        </w:rPr>
        <w:t>Cleverism</w:t>
      </w:r>
      <w:proofErr w:type="spellEnd"/>
      <w:r w:rsidRPr="00C85690">
        <w:rPr>
          <w:sz w:val="22"/>
          <w:szCs w:val="22"/>
          <w:shd w:val="clear" w:color="auto" w:fill="FFFFFF"/>
        </w:rPr>
        <w:t>. Available at: &lt;https://www.cleverism.com/bureaucratic-leadership-guide/&gt; [Accessed 27 July 2022].</w:t>
      </w:r>
    </w:p>
    <w:p w14:paraId="4379F8B4" w14:textId="3946E516" w:rsidR="00C73FD0" w:rsidRPr="00C85690" w:rsidRDefault="00C73FD0" w:rsidP="00C85690">
      <w:pPr>
        <w:pStyle w:val="NoSpacing"/>
        <w:rPr>
          <w:sz w:val="22"/>
          <w:szCs w:val="22"/>
          <w:shd w:val="clear" w:color="auto" w:fill="FFFFFF"/>
        </w:rPr>
      </w:pPr>
    </w:p>
    <w:p w14:paraId="6FCF52B5" w14:textId="03725345" w:rsidR="00C73FD0" w:rsidRPr="00C85690" w:rsidRDefault="00C73FD0" w:rsidP="00C85690">
      <w:pPr>
        <w:pStyle w:val="NoSpacing"/>
        <w:rPr>
          <w:rStyle w:val="selectable"/>
          <w:sz w:val="22"/>
          <w:szCs w:val="22"/>
          <w:lang w:val="en"/>
        </w:rPr>
      </w:pPr>
      <w:r w:rsidRPr="00C85690">
        <w:rPr>
          <w:b/>
          <w:bCs/>
          <w:sz w:val="22"/>
          <w:szCs w:val="22"/>
          <w:shd w:val="clear" w:color="auto" w:fill="FFFFFF"/>
        </w:rPr>
        <w:t>Maurya, R., (2022)</w:t>
      </w:r>
      <w:r w:rsidRPr="00C85690">
        <w:rPr>
          <w:sz w:val="22"/>
          <w:szCs w:val="22"/>
          <w:shd w:val="clear" w:color="auto" w:fill="FFFFFF"/>
        </w:rPr>
        <w:t> </w:t>
      </w:r>
      <w:r w:rsidRPr="00C85690">
        <w:rPr>
          <w:i/>
          <w:iCs/>
          <w:sz w:val="22"/>
          <w:szCs w:val="22"/>
          <w:shd w:val="clear" w:color="auto" w:fill="FFFFFF"/>
        </w:rPr>
        <w:t xml:space="preserve">Driscoll's Model of Reflection Explained </w:t>
      </w:r>
      <w:proofErr w:type="gramStart"/>
      <w:r w:rsidRPr="00C85690">
        <w:rPr>
          <w:i/>
          <w:iCs/>
          <w:sz w:val="22"/>
          <w:szCs w:val="22"/>
          <w:shd w:val="clear" w:color="auto" w:fill="FFFFFF"/>
        </w:rPr>
        <w:t>With</w:t>
      </w:r>
      <w:proofErr w:type="gramEnd"/>
      <w:r w:rsidRPr="00C85690">
        <w:rPr>
          <w:i/>
          <w:iCs/>
          <w:sz w:val="22"/>
          <w:szCs w:val="22"/>
          <w:shd w:val="clear" w:color="auto" w:fill="FFFFFF"/>
        </w:rPr>
        <w:t xml:space="preserve"> Example</w:t>
      </w:r>
      <w:r w:rsidRPr="00C85690">
        <w:rPr>
          <w:sz w:val="22"/>
          <w:szCs w:val="22"/>
          <w:shd w:val="clear" w:color="auto" w:fill="FFFFFF"/>
        </w:rPr>
        <w:t>. [online] Digital Gyan | Digital Knowledge Hub. Available at: &lt;https://digitalgyan.org/driscolls-model-of-reflection-explained-example/&gt; [Accessed 12 September 2022].</w:t>
      </w:r>
    </w:p>
    <w:p w14:paraId="7735DB3B" w14:textId="47A830C6" w:rsidR="00115CB8" w:rsidRPr="00C85690" w:rsidRDefault="00115CB8" w:rsidP="00C85690">
      <w:pPr>
        <w:pStyle w:val="NoSpacing"/>
        <w:rPr>
          <w:rStyle w:val="selectable"/>
          <w:sz w:val="22"/>
          <w:szCs w:val="22"/>
          <w:lang w:val="en"/>
        </w:rPr>
      </w:pPr>
    </w:p>
    <w:p w14:paraId="05B630D0" w14:textId="2375C15B" w:rsidR="007D03B7" w:rsidRPr="00C85690" w:rsidRDefault="007D03B7" w:rsidP="00C85690">
      <w:pPr>
        <w:pStyle w:val="NoSpacing"/>
        <w:rPr>
          <w:sz w:val="22"/>
          <w:szCs w:val="22"/>
          <w:shd w:val="clear" w:color="auto" w:fill="FFFFFF"/>
        </w:rPr>
      </w:pPr>
      <w:r w:rsidRPr="00C85690">
        <w:rPr>
          <w:b/>
          <w:bCs/>
          <w:sz w:val="22"/>
          <w:szCs w:val="22"/>
          <w:shd w:val="clear" w:color="auto" w:fill="FFFFFF"/>
        </w:rPr>
        <w:t>McMahon, M., (2014)</w:t>
      </w:r>
      <w:r w:rsidRPr="00C85690">
        <w:rPr>
          <w:sz w:val="22"/>
          <w:szCs w:val="22"/>
          <w:shd w:val="clear" w:color="auto" w:fill="FFFFFF"/>
        </w:rPr>
        <w:t>. </w:t>
      </w:r>
      <w:r w:rsidRPr="00C85690">
        <w:rPr>
          <w:i/>
          <w:iCs/>
          <w:sz w:val="22"/>
          <w:szCs w:val="22"/>
          <w:shd w:val="clear" w:color="auto" w:fill="FFFFFF"/>
        </w:rPr>
        <w:t xml:space="preserve">What Are the Most Common Organizational Culture </w:t>
      </w:r>
      <w:proofErr w:type="gramStart"/>
      <w:r w:rsidRPr="00C85690">
        <w:rPr>
          <w:i/>
          <w:iCs/>
          <w:sz w:val="22"/>
          <w:szCs w:val="22"/>
          <w:shd w:val="clear" w:color="auto" w:fill="FFFFFF"/>
        </w:rPr>
        <w:t>Problems?</w:t>
      </w:r>
      <w:r w:rsidRPr="00C85690">
        <w:rPr>
          <w:sz w:val="22"/>
          <w:szCs w:val="22"/>
          <w:shd w:val="clear" w:color="auto" w:fill="FFFFFF"/>
        </w:rPr>
        <w:t>.</w:t>
      </w:r>
      <w:proofErr w:type="gramEnd"/>
      <w:r w:rsidRPr="00C85690">
        <w:rPr>
          <w:sz w:val="22"/>
          <w:szCs w:val="22"/>
          <w:shd w:val="clear" w:color="auto" w:fill="FFFFFF"/>
        </w:rPr>
        <w:t xml:space="preserve"> [online] Info Bloom. Available at: &lt;https://www.infobloom.com/what-are-the-most-common-organizational-culture-problems.htm&gt; [Accessed </w:t>
      </w:r>
      <w:r w:rsidRPr="00C85690">
        <w:rPr>
          <w:sz w:val="22"/>
          <w:szCs w:val="22"/>
          <w:shd w:val="clear" w:color="auto" w:fill="FFFFFF"/>
        </w:rPr>
        <w:t>18</w:t>
      </w:r>
      <w:r w:rsidRPr="00C85690">
        <w:rPr>
          <w:sz w:val="22"/>
          <w:szCs w:val="22"/>
          <w:shd w:val="clear" w:color="auto" w:fill="FFFFFF"/>
        </w:rPr>
        <w:t xml:space="preserve"> </w:t>
      </w:r>
      <w:r w:rsidRPr="00C85690">
        <w:rPr>
          <w:sz w:val="22"/>
          <w:szCs w:val="22"/>
          <w:shd w:val="clear" w:color="auto" w:fill="FFFFFF"/>
        </w:rPr>
        <w:t>September</w:t>
      </w:r>
      <w:r w:rsidRPr="00C85690">
        <w:rPr>
          <w:sz w:val="22"/>
          <w:szCs w:val="22"/>
          <w:shd w:val="clear" w:color="auto" w:fill="FFFFFF"/>
        </w:rPr>
        <w:t xml:space="preserve"> 202</w:t>
      </w:r>
      <w:r w:rsidRPr="00C85690">
        <w:rPr>
          <w:sz w:val="22"/>
          <w:szCs w:val="22"/>
          <w:shd w:val="clear" w:color="auto" w:fill="FFFFFF"/>
        </w:rPr>
        <w:t>2</w:t>
      </w:r>
      <w:r w:rsidRPr="00C85690">
        <w:rPr>
          <w:sz w:val="22"/>
          <w:szCs w:val="22"/>
          <w:shd w:val="clear" w:color="auto" w:fill="FFFFFF"/>
        </w:rPr>
        <w:t>].</w:t>
      </w:r>
    </w:p>
    <w:p w14:paraId="1A63E789" w14:textId="77777777" w:rsidR="007D03B7" w:rsidRPr="00C85690" w:rsidRDefault="007D03B7" w:rsidP="00C85690">
      <w:pPr>
        <w:pStyle w:val="NoSpacing"/>
        <w:rPr>
          <w:rStyle w:val="selectable"/>
          <w:sz w:val="22"/>
          <w:szCs w:val="22"/>
          <w:lang w:val="en"/>
        </w:rPr>
      </w:pPr>
    </w:p>
    <w:p w14:paraId="6EC8A60C" w14:textId="41974B19" w:rsidR="00115CB8" w:rsidRPr="00C85690" w:rsidRDefault="00115CB8" w:rsidP="00C85690">
      <w:pPr>
        <w:pStyle w:val="NoSpacing"/>
        <w:rPr>
          <w:rStyle w:val="selectable"/>
          <w:sz w:val="22"/>
          <w:szCs w:val="22"/>
          <w:lang w:val="en"/>
        </w:rPr>
      </w:pPr>
      <w:r w:rsidRPr="00C85690">
        <w:rPr>
          <w:rStyle w:val="selectable"/>
          <w:b/>
          <w:bCs/>
          <w:sz w:val="22"/>
          <w:szCs w:val="22"/>
          <w:lang w:val="en"/>
        </w:rPr>
        <w:t>Michael, M., (2022)</w:t>
      </w:r>
      <w:r w:rsidRPr="00C85690">
        <w:rPr>
          <w:rStyle w:val="selectable"/>
          <w:sz w:val="22"/>
          <w:szCs w:val="22"/>
          <w:lang w:val="en"/>
        </w:rPr>
        <w:t xml:space="preserve"> </w:t>
      </w:r>
      <w:r w:rsidRPr="00C85690">
        <w:rPr>
          <w:rStyle w:val="selectable"/>
          <w:i/>
          <w:iCs/>
          <w:sz w:val="22"/>
          <w:szCs w:val="22"/>
          <w:lang w:val="en"/>
        </w:rPr>
        <w:t>Participative Leadership</w:t>
      </w:r>
      <w:r w:rsidRPr="00C85690">
        <w:rPr>
          <w:rStyle w:val="selectable"/>
          <w:sz w:val="22"/>
          <w:szCs w:val="22"/>
          <w:lang w:val="en"/>
        </w:rPr>
        <w:t>. [online] Leadership Geeks. Available at: &lt;https://www.leadershipgeeks.com/participative-leadership/#:~:text=A%20participative%20leadership%20style%20takes%20into%20conside</w:t>
      </w:r>
      <w:r w:rsidRPr="00C85690">
        <w:rPr>
          <w:rStyle w:val="selectable"/>
          <w:sz w:val="22"/>
          <w:szCs w:val="22"/>
          <w:lang w:val="en"/>
        </w:rPr>
        <w:lastRenderedPageBreak/>
        <w:t>ration%20the,the%20expertise%20and%20talent%20of%20the%20team%20members.&gt; [Accessed 26 July 2022].</w:t>
      </w:r>
    </w:p>
    <w:p w14:paraId="6428DC6A" w14:textId="0E9CC2A6" w:rsidR="00B834C4" w:rsidRPr="00C85690" w:rsidRDefault="00B834C4" w:rsidP="00C85690">
      <w:pPr>
        <w:pStyle w:val="NoSpacing"/>
        <w:rPr>
          <w:rStyle w:val="selectable"/>
          <w:sz w:val="22"/>
          <w:szCs w:val="22"/>
          <w:lang w:val="en"/>
        </w:rPr>
      </w:pPr>
    </w:p>
    <w:p w14:paraId="2EE4229D" w14:textId="39479436" w:rsidR="00B834C4" w:rsidRPr="00C85690" w:rsidRDefault="00B834C4" w:rsidP="00C85690">
      <w:pPr>
        <w:pStyle w:val="NoSpacing"/>
        <w:rPr>
          <w:sz w:val="22"/>
          <w:szCs w:val="22"/>
          <w:shd w:val="clear" w:color="auto" w:fill="FFFFFF"/>
        </w:rPr>
      </w:pPr>
      <w:r w:rsidRPr="00C85690">
        <w:rPr>
          <w:b/>
          <w:bCs/>
          <w:sz w:val="22"/>
          <w:szCs w:val="22"/>
          <w:shd w:val="clear" w:color="auto" w:fill="FFFFFF"/>
        </w:rPr>
        <w:t>Miller, K., (2022)</w:t>
      </w:r>
      <w:r w:rsidRPr="00C85690">
        <w:rPr>
          <w:sz w:val="22"/>
          <w:szCs w:val="22"/>
          <w:shd w:val="clear" w:color="auto" w:fill="FFFFFF"/>
        </w:rPr>
        <w:t> </w:t>
      </w:r>
      <w:r w:rsidRPr="00C85690">
        <w:rPr>
          <w:i/>
          <w:iCs/>
          <w:sz w:val="22"/>
          <w:szCs w:val="22"/>
          <w:shd w:val="clear" w:color="auto" w:fill="FFFFFF"/>
        </w:rPr>
        <w:t>15 Bureaucratic Leadership Style Advantages and Disadvantages</w:t>
      </w:r>
      <w:r w:rsidRPr="00C85690">
        <w:rPr>
          <w:sz w:val="22"/>
          <w:szCs w:val="22"/>
          <w:shd w:val="clear" w:color="auto" w:fill="FFFFFF"/>
        </w:rPr>
        <w:t>. [online] FutureofWorking.com. Available at: &lt;https://futureofworking.com/15-bureaucratic-leadership-style-advantages-and-disadvantages/&gt; [Accessed 27 July 2022].</w:t>
      </w:r>
    </w:p>
    <w:p w14:paraId="0A0DBD2D" w14:textId="4C1F2DDB" w:rsidR="00E30F05" w:rsidRPr="00C85690" w:rsidRDefault="00E30F05" w:rsidP="00C85690">
      <w:pPr>
        <w:pStyle w:val="NoSpacing"/>
        <w:rPr>
          <w:sz w:val="22"/>
          <w:szCs w:val="22"/>
          <w:shd w:val="clear" w:color="auto" w:fill="FFFFFF"/>
        </w:rPr>
      </w:pPr>
    </w:p>
    <w:p w14:paraId="632F0179" w14:textId="0BF73D04" w:rsidR="00E30F05" w:rsidRPr="00C85690" w:rsidRDefault="00E30F05" w:rsidP="00C85690">
      <w:pPr>
        <w:pStyle w:val="NoSpacing"/>
        <w:rPr>
          <w:sz w:val="22"/>
          <w:szCs w:val="22"/>
          <w:shd w:val="clear" w:color="auto" w:fill="FFFFFF"/>
        </w:rPr>
      </w:pPr>
      <w:r w:rsidRPr="00C85690">
        <w:rPr>
          <w:b/>
          <w:bCs/>
          <w:sz w:val="22"/>
          <w:szCs w:val="22"/>
          <w:shd w:val="clear" w:color="auto" w:fill="FFFFFF"/>
        </w:rPr>
        <w:t>Mindtools.com. (2022)</w:t>
      </w:r>
      <w:r w:rsidRPr="00C85690">
        <w:rPr>
          <w:sz w:val="22"/>
          <w:szCs w:val="22"/>
          <w:shd w:val="clear" w:color="auto" w:fill="FFFFFF"/>
        </w:rPr>
        <w:t> </w:t>
      </w:r>
      <w:r w:rsidRPr="00C85690">
        <w:rPr>
          <w:i/>
          <w:iCs/>
          <w:sz w:val="22"/>
          <w:szCs w:val="22"/>
          <w:shd w:val="clear" w:color="auto" w:fill="FFFFFF"/>
        </w:rPr>
        <w:t xml:space="preserve">Gibbs' Reflective Cycle: Helping People Learn </w:t>
      </w:r>
      <w:proofErr w:type="gramStart"/>
      <w:r w:rsidRPr="00C85690">
        <w:rPr>
          <w:i/>
          <w:iCs/>
          <w:sz w:val="22"/>
          <w:szCs w:val="22"/>
          <w:shd w:val="clear" w:color="auto" w:fill="FFFFFF"/>
        </w:rPr>
        <w:t>From</w:t>
      </w:r>
      <w:proofErr w:type="gramEnd"/>
      <w:r w:rsidRPr="00C85690">
        <w:rPr>
          <w:i/>
          <w:iCs/>
          <w:sz w:val="22"/>
          <w:szCs w:val="22"/>
          <w:shd w:val="clear" w:color="auto" w:fill="FFFFFF"/>
        </w:rPr>
        <w:t xml:space="preserve"> Experience</w:t>
      </w:r>
      <w:r w:rsidRPr="00C85690">
        <w:rPr>
          <w:sz w:val="22"/>
          <w:szCs w:val="22"/>
          <w:shd w:val="clear" w:color="auto" w:fill="FFFFFF"/>
        </w:rPr>
        <w:t>. [online] Available at: &lt;https://www.mindtools.com/pages/article/reflective-cycle.htm&gt; [Accessed 15 August 2022].</w:t>
      </w:r>
    </w:p>
    <w:p w14:paraId="26EC7794" w14:textId="58B43A49" w:rsidR="00FD09F8" w:rsidRPr="00C85690" w:rsidRDefault="00FD09F8" w:rsidP="00C85690">
      <w:pPr>
        <w:pStyle w:val="NoSpacing"/>
        <w:rPr>
          <w:sz w:val="22"/>
          <w:szCs w:val="22"/>
          <w:shd w:val="clear" w:color="auto" w:fill="FFFFFF"/>
        </w:rPr>
      </w:pPr>
    </w:p>
    <w:p w14:paraId="152CF457" w14:textId="487840ED" w:rsidR="00FD09F8" w:rsidRPr="00C85690" w:rsidRDefault="00FD09F8" w:rsidP="00C85690">
      <w:pPr>
        <w:pStyle w:val="NoSpacing"/>
        <w:rPr>
          <w:sz w:val="22"/>
          <w:szCs w:val="22"/>
          <w:shd w:val="clear" w:color="auto" w:fill="FFFFFF"/>
        </w:rPr>
      </w:pPr>
      <w:r w:rsidRPr="00C85690">
        <w:rPr>
          <w:b/>
          <w:bCs/>
          <w:sz w:val="22"/>
          <w:szCs w:val="22"/>
          <w:shd w:val="clear" w:color="auto" w:fill="FFFFFF"/>
        </w:rPr>
        <w:t xml:space="preserve">MTD. </w:t>
      </w:r>
      <w:r w:rsidRPr="00C85690">
        <w:rPr>
          <w:b/>
          <w:bCs/>
          <w:sz w:val="22"/>
          <w:szCs w:val="22"/>
          <w:shd w:val="clear" w:color="auto" w:fill="FFFFFF"/>
        </w:rPr>
        <w:t>(</w:t>
      </w:r>
      <w:r w:rsidRPr="00C85690">
        <w:rPr>
          <w:b/>
          <w:bCs/>
          <w:sz w:val="22"/>
          <w:szCs w:val="22"/>
          <w:shd w:val="clear" w:color="auto" w:fill="FFFFFF"/>
        </w:rPr>
        <w:t>2022</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The PEER Feedback Model | Good leadership skills, Teacher leadership, Leadership management</w:t>
      </w:r>
      <w:r w:rsidRPr="00C85690">
        <w:rPr>
          <w:sz w:val="22"/>
          <w:szCs w:val="22"/>
          <w:shd w:val="clear" w:color="auto" w:fill="FFFFFF"/>
        </w:rPr>
        <w:t>. [online] Available at: &lt;https://www.pinterest.dk/pin/839358449287150853/&gt; [Accessed 18 September 2022].</w:t>
      </w:r>
    </w:p>
    <w:p w14:paraId="3990917C" w14:textId="7A2A0567" w:rsidR="009558C1" w:rsidRPr="00C85690" w:rsidRDefault="009558C1" w:rsidP="00C85690">
      <w:pPr>
        <w:pStyle w:val="NoSpacing"/>
        <w:rPr>
          <w:sz w:val="22"/>
          <w:szCs w:val="22"/>
          <w:shd w:val="clear" w:color="auto" w:fill="FFFFFF"/>
        </w:rPr>
      </w:pPr>
    </w:p>
    <w:p w14:paraId="391E4BEF" w14:textId="15181098" w:rsidR="009558C1" w:rsidRPr="00C85690" w:rsidRDefault="009558C1" w:rsidP="00C85690">
      <w:pPr>
        <w:pStyle w:val="NoSpacing"/>
        <w:rPr>
          <w:sz w:val="22"/>
          <w:szCs w:val="22"/>
          <w:shd w:val="clear" w:color="auto" w:fill="FFFFFF"/>
        </w:rPr>
      </w:pPr>
      <w:r w:rsidRPr="00C85690">
        <w:rPr>
          <w:b/>
          <w:bCs/>
          <w:sz w:val="22"/>
          <w:szCs w:val="22"/>
          <w:shd w:val="clear" w:color="auto" w:fill="FFFFFF"/>
        </w:rPr>
        <w:t>National Police Chiefs' Council (NPCC). (2022</w:t>
      </w:r>
      <w:r w:rsidR="006B7827"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Police chiefs and PCCs set out a vision for policing in 2025</w:t>
      </w:r>
      <w:r w:rsidRPr="00C85690">
        <w:rPr>
          <w:sz w:val="22"/>
          <w:szCs w:val="22"/>
          <w:shd w:val="clear" w:color="auto" w:fill="FFFFFF"/>
        </w:rPr>
        <w:t>. [online] Available at: &lt;https://news.npcc.police.uk/releases/police-chiefs-and-pccs-set-out-a-vision-for-policing-in-2025&gt; [Accessed 14 September 2022].</w:t>
      </w:r>
    </w:p>
    <w:p w14:paraId="5741607F" w14:textId="77777777" w:rsidR="00FA1580" w:rsidRPr="00C85690" w:rsidRDefault="00FA1580" w:rsidP="00C85690">
      <w:pPr>
        <w:pStyle w:val="NoSpacing"/>
        <w:rPr>
          <w:sz w:val="22"/>
          <w:szCs w:val="22"/>
          <w:shd w:val="clear" w:color="auto" w:fill="FFFFFF"/>
        </w:rPr>
      </w:pPr>
    </w:p>
    <w:p w14:paraId="1F86C90F" w14:textId="7FFB2835" w:rsidR="00FA1580" w:rsidRPr="00C85690" w:rsidRDefault="00FA1580" w:rsidP="00C85690">
      <w:pPr>
        <w:pStyle w:val="NoSpacing"/>
        <w:rPr>
          <w:rStyle w:val="selectable"/>
          <w:sz w:val="22"/>
          <w:szCs w:val="22"/>
          <w:lang w:val="en"/>
        </w:rPr>
      </w:pPr>
      <w:r w:rsidRPr="00C85690">
        <w:rPr>
          <w:b/>
          <w:bCs/>
          <w:sz w:val="22"/>
          <w:szCs w:val="22"/>
          <w:shd w:val="clear" w:color="auto" w:fill="FFFFFF"/>
        </w:rPr>
        <w:t xml:space="preserve">Naseer, T., </w:t>
      </w:r>
      <w:r w:rsidRPr="00C85690">
        <w:rPr>
          <w:b/>
          <w:bCs/>
          <w:sz w:val="22"/>
          <w:szCs w:val="22"/>
          <w:shd w:val="clear" w:color="auto" w:fill="FFFFFF"/>
        </w:rPr>
        <w:t>(</w:t>
      </w:r>
      <w:r w:rsidRPr="00C85690">
        <w:rPr>
          <w:b/>
          <w:bCs/>
          <w:sz w:val="22"/>
          <w:szCs w:val="22"/>
          <w:shd w:val="clear" w:color="auto" w:fill="FFFFFF"/>
        </w:rPr>
        <w:t>2022</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 xml:space="preserve">What Is The 3P Model And Why Is It Important For Remote </w:t>
      </w:r>
      <w:proofErr w:type="gramStart"/>
      <w:r w:rsidRPr="00C85690">
        <w:rPr>
          <w:i/>
          <w:iCs/>
          <w:sz w:val="22"/>
          <w:szCs w:val="22"/>
          <w:shd w:val="clear" w:color="auto" w:fill="FFFFFF"/>
        </w:rPr>
        <w:t>Teamwork?</w:t>
      </w:r>
      <w:r w:rsidRPr="00C85690">
        <w:rPr>
          <w:sz w:val="22"/>
          <w:szCs w:val="22"/>
          <w:shd w:val="clear" w:color="auto" w:fill="FFFFFF"/>
        </w:rPr>
        <w:t>.</w:t>
      </w:r>
      <w:proofErr w:type="gramEnd"/>
      <w:r w:rsidRPr="00C85690">
        <w:rPr>
          <w:sz w:val="22"/>
          <w:szCs w:val="22"/>
          <w:shd w:val="clear" w:color="auto" w:fill="FFFFFF"/>
        </w:rPr>
        <w:t xml:space="preserve"> [online] Tanveer Naseer. Available at: &lt;https://tanveernaseer.com/3p-model-and-remote-teamwork-kevin-eikenberry-wayne-turmel/&gt; [Accessed 18 September 2022].</w:t>
      </w:r>
    </w:p>
    <w:p w14:paraId="1C97FE88" w14:textId="7B740D54" w:rsidR="009D5EA5" w:rsidRPr="00C85690" w:rsidRDefault="009D5EA5" w:rsidP="00C85690">
      <w:pPr>
        <w:pStyle w:val="NoSpacing"/>
        <w:rPr>
          <w:rStyle w:val="selectable"/>
          <w:b/>
          <w:bCs/>
          <w:sz w:val="22"/>
          <w:szCs w:val="22"/>
          <w:lang w:val="en"/>
        </w:rPr>
      </w:pPr>
    </w:p>
    <w:p w14:paraId="2E303A71" w14:textId="5CE30CB4" w:rsidR="00C81E97" w:rsidRPr="00C85690" w:rsidRDefault="00C81E97" w:rsidP="00C85690">
      <w:pPr>
        <w:pStyle w:val="NoSpacing"/>
        <w:rPr>
          <w:sz w:val="22"/>
          <w:szCs w:val="22"/>
          <w:shd w:val="clear" w:color="auto" w:fill="FFFFFF"/>
        </w:rPr>
      </w:pPr>
      <w:r w:rsidRPr="00C85690">
        <w:rPr>
          <w:b/>
          <w:bCs/>
          <w:sz w:val="22"/>
          <w:szCs w:val="22"/>
          <w:shd w:val="clear" w:color="auto" w:fill="FFFFFF"/>
        </w:rPr>
        <w:t xml:space="preserve">NEWS.WALES. </w:t>
      </w:r>
      <w:r w:rsidRPr="00C85690">
        <w:rPr>
          <w:b/>
          <w:bCs/>
          <w:sz w:val="22"/>
          <w:szCs w:val="22"/>
          <w:shd w:val="clear" w:color="auto" w:fill="FFFFFF"/>
        </w:rPr>
        <w:t>(</w:t>
      </w:r>
      <w:r w:rsidRPr="00C85690">
        <w:rPr>
          <w:b/>
          <w:bCs/>
          <w:sz w:val="22"/>
          <w:szCs w:val="22"/>
          <w:shd w:val="clear" w:color="auto" w:fill="FFFFFF"/>
        </w:rPr>
        <w:t>2022</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 xml:space="preserve">Gwent Police Introduce 24/7 Social Media Desk </w:t>
      </w:r>
      <w:proofErr w:type="gramStart"/>
      <w:r w:rsidRPr="00C85690">
        <w:rPr>
          <w:i/>
          <w:iCs/>
          <w:sz w:val="22"/>
          <w:szCs w:val="22"/>
          <w:shd w:val="clear" w:color="auto" w:fill="FFFFFF"/>
        </w:rPr>
        <w:t>For</w:t>
      </w:r>
      <w:proofErr w:type="gramEnd"/>
      <w:r w:rsidRPr="00C85690">
        <w:rPr>
          <w:i/>
          <w:iCs/>
          <w:sz w:val="22"/>
          <w:szCs w:val="22"/>
          <w:shd w:val="clear" w:color="auto" w:fill="FFFFFF"/>
        </w:rPr>
        <w:t xml:space="preserve"> Reporting Non-urgent Crimes After Successful Six Week Trial</w:t>
      </w:r>
      <w:r w:rsidRPr="00C85690">
        <w:rPr>
          <w:sz w:val="22"/>
          <w:szCs w:val="22"/>
          <w:shd w:val="clear" w:color="auto" w:fill="FFFFFF"/>
        </w:rPr>
        <w:t>. [online] Available at: &lt;http://news.wales/news/10275-gwent-police-introduce-247-social-media-desk-for-reporting-nonurgent-crimes-after-successful-six-week-trial.html&gt; [Accessed 19 September 2022].</w:t>
      </w:r>
    </w:p>
    <w:p w14:paraId="4A73D853" w14:textId="77777777" w:rsidR="00C81E97" w:rsidRPr="00C85690" w:rsidRDefault="00C81E97" w:rsidP="00C85690">
      <w:pPr>
        <w:pStyle w:val="NoSpacing"/>
        <w:rPr>
          <w:rStyle w:val="selectable"/>
          <w:b/>
          <w:bCs/>
          <w:sz w:val="22"/>
          <w:szCs w:val="22"/>
          <w:lang w:val="en"/>
        </w:rPr>
      </w:pPr>
    </w:p>
    <w:p w14:paraId="00128738" w14:textId="2BBB6E2F" w:rsidR="003D0B77" w:rsidRPr="00C85690" w:rsidRDefault="003D0B77" w:rsidP="00C85690">
      <w:pPr>
        <w:pStyle w:val="NoSpacing"/>
        <w:rPr>
          <w:sz w:val="22"/>
          <w:szCs w:val="22"/>
          <w:shd w:val="clear" w:color="auto" w:fill="FFFFFF"/>
        </w:rPr>
      </w:pPr>
      <w:r w:rsidRPr="00C85690">
        <w:rPr>
          <w:b/>
          <w:bCs/>
          <w:sz w:val="22"/>
          <w:szCs w:val="22"/>
          <w:shd w:val="clear" w:color="auto" w:fill="FFFFFF"/>
        </w:rPr>
        <w:t>NursingAnswers.net. (2022)</w:t>
      </w:r>
      <w:r w:rsidRPr="00C85690">
        <w:rPr>
          <w:sz w:val="22"/>
          <w:szCs w:val="22"/>
          <w:shd w:val="clear" w:color="auto" w:fill="FFFFFF"/>
        </w:rPr>
        <w:t>. </w:t>
      </w:r>
      <w:r w:rsidRPr="00C85690">
        <w:rPr>
          <w:i/>
          <w:iCs/>
          <w:sz w:val="22"/>
          <w:szCs w:val="22"/>
          <w:shd w:val="clear" w:color="auto" w:fill="FFFFFF"/>
        </w:rPr>
        <w:t>Driscoll's Model of Reflection</w:t>
      </w:r>
      <w:r w:rsidRPr="00C85690">
        <w:rPr>
          <w:sz w:val="22"/>
          <w:szCs w:val="22"/>
          <w:shd w:val="clear" w:color="auto" w:fill="FFFFFF"/>
        </w:rPr>
        <w:t>. [online] Available at: &lt;https://nursinganswers.net/reflective-guides/driscoll-model-of-reflection.php&gt; [Accessed 12 September 2022].</w:t>
      </w:r>
    </w:p>
    <w:p w14:paraId="507ED8D1" w14:textId="7834FD87" w:rsidR="008103D5" w:rsidRPr="00C85690" w:rsidRDefault="008103D5" w:rsidP="00C85690">
      <w:pPr>
        <w:pStyle w:val="NoSpacing"/>
        <w:rPr>
          <w:sz w:val="22"/>
          <w:szCs w:val="22"/>
          <w:shd w:val="clear" w:color="auto" w:fill="FFFFFF"/>
        </w:rPr>
      </w:pPr>
    </w:p>
    <w:p w14:paraId="23EF22F9" w14:textId="545C7CF6" w:rsidR="00E569DF" w:rsidRPr="00C85690" w:rsidRDefault="00E569DF" w:rsidP="00C85690">
      <w:pPr>
        <w:pStyle w:val="NoSpacing"/>
        <w:rPr>
          <w:sz w:val="22"/>
          <w:szCs w:val="22"/>
          <w:shd w:val="clear" w:color="auto" w:fill="FFFFFF"/>
        </w:rPr>
      </w:pPr>
      <w:r w:rsidRPr="00C85690">
        <w:rPr>
          <w:b/>
          <w:bCs/>
          <w:sz w:val="22"/>
          <w:szCs w:val="22"/>
          <w:shd w:val="clear" w:color="auto" w:fill="FFFFFF"/>
        </w:rPr>
        <w:t xml:space="preserve">Ons.gov.uk. </w:t>
      </w:r>
      <w:r w:rsidRPr="00C85690">
        <w:rPr>
          <w:b/>
          <w:bCs/>
          <w:sz w:val="22"/>
          <w:szCs w:val="22"/>
          <w:shd w:val="clear" w:color="auto" w:fill="FFFFFF"/>
        </w:rPr>
        <w:t>(</w:t>
      </w:r>
      <w:r w:rsidRPr="00C85690">
        <w:rPr>
          <w:b/>
          <w:bCs/>
          <w:sz w:val="22"/>
          <w:szCs w:val="22"/>
          <w:shd w:val="clear" w:color="auto" w:fill="FFFFFF"/>
        </w:rPr>
        <w:t>2022</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Chapter 1: Perceptions of the Police - Office for National Statistics</w:t>
      </w:r>
      <w:r w:rsidRPr="00C85690">
        <w:rPr>
          <w:sz w:val="22"/>
          <w:szCs w:val="22"/>
          <w:shd w:val="clear" w:color="auto" w:fill="FFFFFF"/>
        </w:rPr>
        <w:t>. [online] Available at: &lt;https://www.ons.gov.uk/peoplepopulationandcommunity/crimeandjustice/compendium/crimestatisticsfocusonpublicperceptionsofcrimeandthepoliceandthepersonalwellbeingofvictims/2015-03-26/chapter1perceptionsofthepolice&gt; [Accessed 19 September 2022].</w:t>
      </w:r>
    </w:p>
    <w:p w14:paraId="6FF5E489" w14:textId="77777777" w:rsidR="00E569DF" w:rsidRPr="00C85690" w:rsidRDefault="00E569DF" w:rsidP="00C85690">
      <w:pPr>
        <w:pStyle w:val="NoSpacing"/>
        <w:rPr>
          <w:sz w:val="22"/>
          <w:szCs w:val="22"/>
          <w:shd w:val="clear" w:color="auto" w:fill="FFFFFF"/>
        </w:rPr>
      </w:pPr>
    </w:p>
    <w:p w14:paraId="07EF9BAA" w14:textId="7E6FDC5D" w:rsidR="008103D5" w:rsidRPr="00C85690" w:rsidRDefault="008103D5" w:rsidP="00C85690">
      <w:pPr>
        <w:pStyle w:val="NoSpacing"/>
        <w:rPr>
          <w:sz w:val="22"/>
          <w:szCs w:val="22"/>
          <w:shd w:val="clear" w:color="auto" w:fill="FFFFFF"/>
        </w:rPr>
      </w:pPr>
      <w:r w:rsidRPr="00C85690">
        <w:rPr>
          <w:b/>
          <w:bCs/>
          <w:sz w:val="22"/>
          <w:szCs w:val="22"/>
          <w:shd w:val="clear" w:color="auto" w:fill="FFFFFF"/>
        </w:rPr>
        <w:t xml:space="preserve">Police-foundation.org.uk. </w:t>
      </w:r>
      <w:r w:rsidRPr="00C85690">
        <w:rPr>
          <w:b/>
          <w:bCs/>
          <w:sz w:val="22"/>
          <w:szCs w:val="22"/>
          <w:shd w:val="clear" w:color="auto" w:fill="FFFFFF"/>
        </w:rPr>
        <w:t>(</w:t>
      </w:r>
      <w:r w:rsidRPr="00C85690">
        <w:rPr>
          <w:b/>
          <w:bCs/>
          <w:sz w:val="22"/>
          <w:szCs w:val="22"/>
          <w:shd w:val="clear" w:color="auto" w:fill="FFFFFF"/>
        </w:rPr>
        <w:t>2014</w:t>
      </w:r>
      <w:r w:rsidRPr="00C85690">
        <w:rPr>
          <w:b/>
          <w:bCs/>
          <w:sz w:val="22"/>
          <w:szCs w:val="22"/>
          <w:shd w:val="clear" w:color="auto" w:fill="FFFFFF"/>
        </w:rPr>
        <w:t>)</w:t>
      </w:r>
      <w:r w:rsidRPr="00C85690">
        <w:rPr>
          <w:sz w:val="22"/>
          <w:szCs w:val="22"/>
          <w:shd w:val="clear" w:color="auto" w:fill="FFFFFF"/>
        </w:rPr>
        <w:t> </w:t>
      </w:r>
      <w:proofErr w:type="gramStart"/>
      <w:r w:rsidRPr="00C85690">
        <w:rPr>
          <w:i/>
          <w:iCs/>
          <w:sz w:val="22"/>
          <w:szCs w:val="22"/>
          <w:shd w:val="clear" w:color="auto" w:fill="FFFFFF"/>
        </w:rPr>
        <w:t>Social Media</w:t>
      </w:r>
      <w:proofErr w:type="gramEnd"/>
      <w:r w:rsidRPr="00C85690">
        <w:rPr>
          <w:i/>
          <w:iCs/>
          <w:sz w:val="22"/>
          <w:szCs w:val="22"/>
          <w:shd w:val="clear" w:color="auto" w:fill="FFFFFF"/>
        </w:rPr>
        <w:t xml:space="preserve"> and Policing</w:t>
      </w:r>
      <w:r w:rsidRPr="00C85690">
        <w:rPr>
          <w:sz w:val="22"/>
          <w:szCs w:val="22"/>
          <w:shd w:val="clear" w:color="auto" w:fill="FFFFFF"/>
        </w:rPr>
        <w:t>. [online] Available at: &lt;https://www.police-foundation.org.uk/2017/wp-content/uploads/2017/08/Social_media_briefing_FINAL.pdf#:~:text=Social%20media%20%E2%80%93a%20growing%20form%20of%20internet-based%20communication,easily%2C%20and%20it%20can%20assist%20in%20intelligence%20gathering.&gt; [Accessed 18 September 2022].</w:t>
      </w:r>
    </w:p>
    <w:p w14:paraId="7013E7A8" w14:textId="77777777" w:rsidR="003D0B77" w:rsidRPr="00C85690" w:rsidRDefault="003D0B77" w:rsidP="00C85690">
      <w:pPr>
        <w:pStyle w:val="NoSpacing"/>
        <w:rPr>
          <w:rStyle w:val="selectable"/>
          <w:b/>
          <w:bCs/>
          <w:sz w:val="22"/>
          <w:szCs w:val="22"/>
          <w:lang w:val="en"/>
        </w:rPr>
      </w:pPr>
    </w:p>
    <w:p w14:paraId="3F1AAFF5" w14:textId="4528608C" w:rsidR="00546D53" w:rsidRPr="00C85690" w:rsidRDefault="00546D53" w:rsidP="00C85690">
      <w:pPr>
        <w:pStyle w:val="NoSpacing"/>
        <w:rPr>
          <w:sz w:val="22"/>
          <w:szCs w:val="22"/>
          <w:shd w:val="clear" w:color="auto" w:fill="FFFFFF"/>
        </w:rPr>
      </w:pPr>
      <w:proofErr w:type="spellStart"/>
      <w:r w:rsidRPr="00C85690">
        <w:rPr>
          <w:b/>
          <w:bCs/>
          <w:sz w:val="22"/>
          <w:szCs w:val="22"/>
          <w:shd w:val="clear" w:color="auto" w:fill="FFFFFF"/>
        </w:rPr>
        <w:t>Powalie</w:t>
      </w:r>
      <w:proofErr w:type="spellEnd"/>
      <w:r w:rsidRPr="00C85690">
        <w:rPr>
          <w:b/>
          <w:bCs/>
          <w:sz w:val="22"/>
          <w:szCs w:val="22"/>
          <w:shd w:val="clear" w:color="auto" w:fill="FFFFFF"/>
        </w:rPr>
        <w:t>, A., (2016)</w:t>
      </w:r>
      <w:r w:rsidRPr="00C85690">
        <w:rPr>
          <w:sz w:val="22"/>
          <w:szCs w:val="22"/>
          <w:shd w:val="clear" w:color="auto" w:fill="FFFFFF"/>
        </w:rPr>
        <w:t> </w:t>
      </w:r>
      <w:r w:rsidRPr="00C85690">
        <w:rPr>
          <w:i/>
          <w:iCs/>
          <w:sz w:val="22"/>
          <w:szCs w:val="22"/>
          <w:shd w:val="clear" w:color="auto" w:fill="FFFFFF"/>
        </w:rPr>
        <w:t>10 keys to effective police leadership</w:t>
      </w:r>
      <w:r w:rsidRPr="00C85690">
        <w:rPr>
          <w:sz w:val="22"/>
          <w:szCs w:val="22"/>
          <w:shd w:val="clear" w:color="auto" w:fill="FFFFFF"/>
        </w:rPr>
        <w:t>. [online] Police1. Available at: &lt;https://www.police1.com/chiefs-sheriffs/articles/10-keys-to-effective-police-leadership-5fg1adUzcrvbP98S/&gt; [Accessed 11 September 2022].</w:t>
      </w:r>
    </w:p>
    <w:p w14:paraId="390CA8EF" w14:textId="35B9BD01" w:rsidR="00857E4A" w:rsidRPr="00C85690" w:rsidRDefault="00857E4A" w:rsidP="00C85690">
      <w:pPr>
        <w:pStyle w:val="NoSpacing"/>
        <w:rPr>
          <w:sz w:val="22"/>
          <w:szCs w:val="22"/>
          <w:shd w:val="clear" w:color="auto" w:fill="FFFFFF"/>
        </w:rPr>
      </w:pPr>
    </w:p>
    <w:p w14:paraId="3194A395" w14:textId="6A951908" w:rsidR="00857E4A" w:rsidRPr="00C85690" w:rsidRDefault="00857E4A" w:rsidP="00C85690">
      <w:pPr>
        <w:pStyle w:val="NoSpacing"/>
        <w:rPr>
          <w:sz w:val="22"/>
          <w:szCs w:val="22"/>
          <w:shd w:val="clear" w:color="auto" w:fill="FFFFFF"/>
        </w:rPr>
      </w:pPr>
      <w:r w:rsidRPr="00C85690">
        <w:rPr>
          <w:b/>
          <w:bCs/>
          <w:sz w:val="22"/>
          <w:szCs w:val="22"/>
          <w:shd w:val="clear" w:color="auto" w:fill="FFFFFF"/>
        </w:rPr>
        <w:t xml:space="preserve">Reducingtherisk.org.uk. </w:t>
      </w:r>
      <w:r w:rsidRPr="00C85690">
        <w:rPr>
          <w:b/>
          <w:bCs/>
          <w:sz w:val="22"/>
          <w:szCs w:val="22"/>
          <w:shd w:val="clear" w:color="auto" w:fill="FFFFFF"/>
        </w:rPr>
        <w:t>(</w:t>
      </w:r>
      <w:r w:rsidRPr="00C85690">
        <w:rPr>
          <w:b/>
          <w:bCs/>
          <w:sz w:val="22"/>
          <w:szCs w:val="22"/>
          <w:shd w:val="clear" w:color="auto" w:fill="FFFFFF"/>
        </w:rPr>
        <w:t>2021</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DA Champion training | Reducing the Risk</w:t>
      </w:r>
      <w:r w:rsidRPr="00C85690">
        <w:rPr>
          <w:sz w:val="22"/>
          <w:szCs w:val="22"/>
          <w:shd w:val="clear" w:color="auto" w:fill="FFFFFF"/>
        </w:rPr>
        <w:t>. [online] Available at: &lt;https://reducingtherisk.org.uk/da-champion-training/&gt; [Accessed 18 September 2022].</w:t>
      </w:r>
    </w:p>
    <w:p w14:paraId="74EE2D48" w14:textId="704C1A24" w:rsidR="00C64680" w:rsidRPr="00C85690" w:rsidRDefault="00C64680" w:rsidP="00C85690">
      <w:pPr>
        <w:pStyle w:val="NoSpacing"/>
        <w:rPr>
          <w:sz w:val="22"/>
          <w:szCs w:val="22"/>
          <w:shd w:val="clear" w:color="auto" w:fill="FFFFFF"/>
        </w:rPr>
      </w:pPr>
    </w:p>
    <w:p w14:paraId="3293C200" w14:textId="3AE6CCF5" w:rsidR="00C64680" w:rsidRPr="00C85690" w:rsidRDefault="00C64680" w:rsidP="00C85690">
      <w:pPr>
        <w:pStyle w:val="NoSpacing"/>
        <w:rPr>
          <w:sz w:val="22"/>
          <w:szCs w:val="22"/>
          <w:shd w:val="clear" w:color="auto" w:fill="FFFFFF"/>
        </w:rPr>
      </w:pPr>
      <w:r w:rsidRPr="00C85690">
        <w:rPr>
          <w:b/>
          <w:bCs/>
          <w:sz w:val="22"/>
          <w:szCs w:val="22"/>
          <w:shd w:val="clear" w:color="auto" w:fill="FFFFFF"/>
        </w:rPr>
        <w:t>Richards, L., (2021)</w:t>
      </w:r>
      <w:r w:rsidRPr="00C85690">
        <w:rPr>
          <w:i/>
          <w:iCs/>
          <w:sz w:val="22"/>
          <w:szCs w:val="22"/>
          <w:shd w:val="clear" w:color="auto" w:fill="FFFFFF"/>
        </w:rPr>
        <w:t> DASH Risk Model - Dash Risk Checklist</w:t>
      </w:r>
      <w:r w:rsidRPr="00C85690">
        <w:rPr>
          <w:sz w:val="22"/>
          <w:szCs w:val="22"/>
          <w:shd w:val="clear" w:color="auto" w:fill="FFFFFF"/>
        </w:rPr>
        <w:t xml:space="preserve">. [online] Dash Risk Checklist. Available at: &lt;https://www.dashriskchecklist.co.uk/&gt; [Accessed </w:t>
      </w:r>
      <w:r w:rsidRPr="00C85690">
        <w:rPr>
          <w:sz w:val="22"/>
          <w:szCs w:val="22"/>
          <w:shd w:val="clear" w:color="auto" w:fill="FFFFFF"/>
        </w:rPr>
        <w:t xml:space="preserve">18 September </w:t>
      </w:r>
      <w:r w:rsidRPr="00C85690">
        <w:rPr>
          <w:sz w:val="22"/>
          <w:szCs w:val="22"/>
          <w:shd w:val="clear" w:color="auto" w:fill="FFFFFF"/>
        </w:rPr>
        <w:t>202</w:t>
      </w:r>
      <w:r w:rsidRPr="00C85690">
        <w:rPr>
          <w:sz w:val="22"/>
          <w:szCs w:val="22"/>
          <w:shd w:val="clear" w:color="auto" w:fill="FFFFFF"/>
        </w:rPr>
        <w:t>2</w:t>
      </w:r>
      <w:r w:rsidRPr="00C85690">
        <w:rPr>
          <w:sz w:val="22"/>
          <w:szCs w:val="22"/>
          <w:shd w:val="clear" w:color="auto" w:fill="FFFFFF"/>
        </w:rPr>
        <w:t>].</w:t>
      </w:r>
    </w:p>
    <w:p w14:paraId="4A3F96AC" w14:textId="77777777" w:rsidR="00546D53" w:rsidRPr="00C85690" w:rsidRDefault="00546D53" w:rsidP="00C85690">
      <w:pPr>
        <w:pStyle w:val="NoSpacing"/>
        <w:rPr>
          <w:rStyle w:val="selectable"/>
          <w:b/>
          <w:bCs/>
          <w:sz w:val="22"/>
          <w:szCs w:val="22"/>
          <w:lang w:val="en"/>
        </w:rPr>
      </w:pPr>
    </w:p>
    <w:p w14:paraId="0C9F8F6A" w14:textId="2CE79926" w:rsidR="009D5EA5" w:rsidRPr="00C85690" w:rsidRDefault="009D5EA5" w:rsidP="00C85690">
      <w:pPr>
        <w:pStyle w:val="NoSpacing"/>
        <w:rPr>
          <w:sz w:val="22"/>
          <w:szCs w:val="22"/>
          <w:shd w:val="clear" w:color="auto" w:fill="FFFFFF"/>
        </w:rPr>
      </w:pPr>
      <w:r w:rsidRPr="00C85690">
        <w:rPr>
          <w:b/>
          <w:bCs/>
          <w:sz w:val="22"/>
          <w:szCs w:val="22"/>
          <w:shd w:val="clear" w:color="auto" w:fill="FFFFFF"/>
        </w:rPr>
        <w:t>Robertson, M., (2019)</w:t>
      </w:r>
      <w:r w:rsidRPr="00C85690">
        <w:rPr>
          <w:sz w:val="22"/>
          <w:szCs w:val="22"/>
          <w:shd w:val="clear" w:color="auto" w:fill="FFFFFF"/>
        </w:rPr>
        <w:t> </w:t>
      </w:r>
      <w:r w:rsidRPr="00C85690">
        <w:rPr>
          <w:i/>
          <w:iCs/>
          <w:sz w:val="22"/>
          <w:szCs w:val="22"/>
          <w:shd w:val="clear" w:color="auto" w:fill="FFFFFF"/>
        </w:rPr>
        <w:t>Council Post: Why Authoritarian Leadership Simply Doesn't Work Anymore</w:t>
      </w:r>
      <w:r w:rsidRPr="00C85690">
        <w:rPr>
          <w:sz w:val="22"/>
          <w:szCs w:val="22"/>
          <w:shd w:val="clear" w:color="auto" w:fill="FFFFFF"/>
        </w:rPr>
        <w:t>. [online] Forbes. Available at: &lt;https://www.forbes.com/sites/forbescoachescouncil/2019/02/14/why-authoritarian-leadership-simply-doesnt-work-anymore/?sh=87d56976dad1&gt; [Accessed 27 July 2022].</w:t>
      </w:r>
    </w:p>
    <w:p w14:paraId="4BEB1208" w14:textId="141FA4D6" w:rsidR="00A60ABF" w:rsidRPr="00C85690" w:rsidRDefault="00A60ABF" w:rsidP="00C85690">
      <w:pPr>
        <w:pStyle w:val="NoSpacing"/>
        <w:rPr>
          <w:sz w:val="22"/>
          <w:szCs w:val="22"/>
          <w:shd w:val="clear" w:color="auto" w:fill="FFFFFF"/>
        </w:rPr>
      </w:pPr>
    </w:p>
    <w:p w14:paraId="1D0356BF" w14:textId="5542685D" w:rsidR="00A60ABF" w:rsidRPr="00C85690" w:rsidRDefault="00A60ABF" w:rsidP="00C85690">
      <w:pPr>
        <w:pStyle w:val="NoSpacing"/>
        <w:rPr>
          <w:sz w:val="22"/>
          <w:szCs w:val="22"/>
          <w:shd w:val="clear" w:color="auto" w:fill="FFFFFF"/>
        </w:rPr>
      </w:pPr>
      <w:r w:rsidRPr="00C85690">
        <w:rPr>
          <w:b/>
          <w:bCs/>
          <w:sz w:val="22"/>
          <w:szCs w:val="22"/>
          <w:shd w:val="clear" w:color="auto" w:fill="FFFFFF"/>
        </w:rPr>
        <w:t xml:space="preserve">Safelives.org.uk. </w:t>
      </w:r>
      <w:r w:rsidRPr="00C85690">
        <w:rPr>
          <w:b/>
          <w:bCs/>
          <w:sz w:val="22"/>
          <w:szCs w:val="22"/>
          <w:shd w:val="clear" w:color="auto" w:fill="FFFFFF"/>
        </w:rPr>
        <w:t>(</w:t>
      </w:r>
      <w:r w:rsidRPr="00C85690">
        <w:rPr>
          <w:b/>
          <w:bCs/>
          <w:sz w:val="22"/>
          <w:szCs w:val="22"/>
          <w:shd w:val="clear" w:color="auto" w:fill="FFFFFF"/>
        </w:rPr>
        <w:t>2018</w:t>
      </w:r>
      <w:r w:rsidRPr="00C85690">
        <w:rPr>
          <w:b/>
          <w:bCs/>
          <w:sz w:val="22"/>
          <w:szCs w:val="22"/>
          <w:shd w:val="clear" w:color="auto" w:fill="FFFFFF"/>
        </w:rPr>
        <w:t>)</w:t>
      </w:r>
      <w:r w:rsidRPr="00C85690">
        <w:rPr>
          <w:i/>
          <w:iCs/>
          <w:sz w:val="22"/>
          <w:szCs w:val="22"/>
          <w:shd w:val="clear" w:color="auto" w:fill="FFFFFF"/>
        </w:rPr>
        <w:t> Domestic Abuse Matters</w:t>
      </w:r>
      <w:r w:rsidRPr="00C85690">
        <w:rPr>
          <w:sz w:val="22"/>
          <w:szCs w:val="22"/>
          <w:shd w:val="clear" w:color="auto" w:fill="FFFFFF"/>
        </w:rPr>
        <w:t>. [online] Available at: &lt;https://safelives.org.uk/sites/default/files/resources/DA_Matters_6_month_report.pdf&gt; [Accessed 18 September 2022].</w:t>
      </w:r>
    </w:p>
    <w:p w14:paraId="4BF57B99" w14:textId="23937BF8" w:rsidR="00CE107A" w:rsidRPr="00C85690" w:rsidRDefault="00CE107A" w:rsidP="00C85690">
      <w:pPr>
        <w:pStyle w:val="NoSpacing"/>
        <w:rPr>
          <w:sz w:val="22"/>
          <w:szCs w:val="22"/>
          <w:shd w:val="clear" w:color="auto" w:fill="FFFFFF"/>
        </w:rPr>
      </w:pPr>
    </w:p>
    <w:p w14:paraId="6C079555" w14:textId="0DAA1FA3" w:rsidR="00CE107A" w:rsidRPr="00C85690" w:rsidRDefault="00CE107A" w:rsidP="00C85690">
      <w:pPr>
        <w:pStyle w:val="NoSpacing"/>
        <w:rPr>
          <w:sz w:val="22"/>
          <w:szCs w:val="22"/>
        </w:rPr>
      </w:pPr>
      <w:proofErr w:type="spellStart"/>
      <w:r w:rsidRPr="00C85690">
        <w:rPr>
          <w:b/>
          <w:bCs/>
          <w:sz w:val="22"/>
          <w:szCs w:val="22"/>
        </w:rPr>
        <w:t>Scandura</w:t>
      </w:r>
      <w:proofErr w:type="spellEnd"/>
      <w:r w:rsidRPr="00C85690">
        <w:rPr>
          <w:b/>
          <w:bCs/>
          <w:sz w:val="22"/>
          <w:szCs w:val="22"/>
        </w:rPr>
        <w:t>, C. A., Gavin, M. B., &amp; Williams, E. A. (2009)</w:t>
      </w:r>
      <w:r w:rsidRPr="00C85690">
        <w:rPr>
          <w:sz w:val="22"/>
          <w:szCs w:val="22"/>
        </w:rPr>
        <w:t xml:space="preserve"> Understanding team-level career mentoring by leaders and its effects on team-source learning: The effects of intra-group processes. Human relations, 124-147.</w:t>
      </w:r>
    </w:p>
    <w:p w14:paraId="528C6065" w14:textId="6E5AD4A9" w:rsidR="00B008E1" w:rsidRPr="00C85690" w:rsidRDefault="00B008E1" w:rsidP="00C85690">
      <w:pPr>
        <w:pStyle w:val="NoSpacing"/>
        <w:rPr>
          <w:sz w:val="22"/>
          <w:szCs w:val="22"/>
        </w:rPr>
      </w:pPr>
    </w:p>
    <w:p w14:paraId="2D9D4CA9" w14:textId="72C5CECA" w:rsidR="00B008E1" w:rsidRPr="00C85690" w:rsidRDefault="00B008E1" w:rsidP="00C85690">
      <w:pPr>
        <w:pStyle w:val="NoSpacing"/>
        <w:rPr>
          <w:sz w:val="22"/>
          <w:szCs w:val="22"/>
          <w:shd w:val="clear" w:color="auto" w:fill="FFFFFF"/>
        </w:rPr>
      </w:pPr>
      <w:proofErr w:type="spellStart"/>
      <w:r w:rsidRPr="00C85690">
        <w:rPr>
          <w:b/>
          <w:bCs/>
          <w:sz w:val="22"/>
          <w:szCs w:val="22"/>
          <w:shd w:val="clear" w:color="auto" w:fill="FFFFFF"/>
        </w:rPr>
        <w:t>Scobbie</w:t>
      </w:r>
      <w:proofErr w:type="spellEnd"/>
      <w:r w:rsidRPr="00C85690">
        <w:rPr>
          <w:b/>
          <w:bCs/>
          <w:sz w:val="22"/>
          <w:szCs w:val="22"/>
          <w:shd w:val="clear" w:color="auto" w:fill="FFFFFF"/>
        </w:rPr>
        <w:t xml:space="preserve">, G., </w:t>
      </w:r>
      <w:r w:rsidRPr="00C85690">
        <w:rPr>
          <w:b/>
          <w:bCs/>
          <w:sz w:val="22"/>
          <w:szCs w:val="22"/>
          <w:shd w:val="clear" w:color="auto" w:fill="FFFFFF"/>
        </w:rPr>
        <w:t>(</w:t>
      </w:r>
      <w:r w:rsidRPr="00C85690">
        <w:rPr>
          <w:b/>
          <w:bCs/>
          <w:sz w:val="22"/>
          <w:szCs w:val="22"/>
          <w:shd w:val="clear" w:color="auto" w:fill="FFFFFF"/>
        </w:rPr>
        <w:t>2022</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Social media benefits to police investigated</w:t>
      </w:r>
      <w:r w:rsidRPr="00C85690">
        <w:rPr>
          <w:sz w:val="22"/>
          <w:szCs w:val="22"/>
          <w:shd w:val="clear" w:color="auto" w:fill="FFFFFF"/>
        </w:rPr>
        <w:t>. [online] BBC News. Available at: &lt;https://www.bbc.co.uk/news/technology-20641190&gt; [Accessed 19 September 2022].</w:t>
      </w:r>
    </w:p>
    <w:p w14:paraId="299B1E36" w14:textId="3EE2B6CA" w:rsidR="00D0732E" w:rsidRPr="00C85690" w:rsidRDefault="00D0732E" w:rsidP="00C85690">
      <w:pPr>
        <w:pStyle w:val="NoSpacing"/>
        <w:rPr>
          <w:sz w:val="22"/>
          <w:szCs w:val="22"/>
          <w:shd w:val="clear" w:color="auto" w:fill="FFFFFF"/>
        </w:rPr>
      </w:pPr>
    </w:p>
    <w:p w14:paraId="1A8B2D90" w14:textId="4E3063E4" w:rsidR="00D0732E" w:rsidRPr="00C85690" w:rsidRDefault="00D0732E" w:rsidP="00C85690">
      <w:pPr>
        <w:pStyle w:val="NoSpacing"/>
        <w:rPr>
          <w:sz w:val="22"/>
          <w:szCs w:val="22"/>
        </w:rPr>
      </w:pPr>
      <w:proofErr w:type="spellStart"/>
      <w:r w:rsidRPr="00C85690">
        <w:rPr>
          <w:b/>
          <w:bCs/>
          <w:sz w:val="22"/>
          <w:szCs w:val="22"/>
          <w:shd w:val="clear" w:color="auto" w:fill="FFFFFF"/>
        </w:rPr>
        <w:t>Soteriou</w:t>
      </w:r>
      <w:proofErr w:type="spellEnd"/>
      <w:r w:rsidRPr="00C85690">
        <w:rPr>
          <w:b/>
          <w:bCs/>
          <w:sz w:val="22"/>
          <w:szCs w:val="22"/>
          <w:shd w:val="clear" w:color="auto" w:fill="FFFFFF"/>
        </w:rPr>
        <w:t xml:space="preserve">, E., </w:t>
      </w:r>
      <w:r w:rsidRPr="00C85690">
        <w:rPr>
          <w:b/>
          <w:bCs/>
          <w:sz w:val="22"/>
          <w:szCs w:val="22"/>
          <w:shd w:val="clear" w:color="auto" w:fill="FFFFFF"/>
        </w:rPr>
        <w:t>(</w:t>
      </w:r>
      <w:r w:rsidRPr="00C85690">
        <w:rPr>
          <w:b/>
          <w:bCs/>
          <w:sz w:val="22"/>
          <w:szCs w:val="22"/>
          <w:shd w:val="clear" w:color="auto" w:fill="FFFFFF"/>
        </w:rPr>
        <w:t>2021</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Police officer sacked after taking murder scene selfie while on duty</w:t>
      </w:r>
      <w:r w:rsidRPr="00C85690">
        <w:rPr>
          <w:sz w:val="22"/>
          <w:szCs w:val="22"/>
          <w:shd w:val="clear" w:color="auto" w:fill="FFFFFF"/>
        </w:rPr>
        <w:t>. [online] LBC. Available at: &lt;https://www.lbc.co.uk/news/uk/police-officer-sacked-murder-scene-selfie/&gt; [Accessed 19 September 2022].</w:t>
      </w:r>
    </w:p>
    <w:p w14:paraId="38163334" w14:textId="46B72AD5" w:rsidR="00C64680" w:rsidRPr="00C85690" w:rsidRDefault="00C64680" w:rsidP="00C85690">
      <w:pPr>
        <w:pStyle w:val="NoSpacing"/>
        <w:rPr>
          <w:sz w:val="22"/>
          <w:szCs w:val="22"/>
        </w:rPr>
      </w:pPr>
    </w:p>
    <w:p w14:paraId="7BF2F827" w14:textId="6DB50382" w:rsidR="00C64680" w:rsidRPr="00C85690" w:rsidRDefault="00C64680" w:rsidP="00C85690">
      <w:pPr>
        <w:pStyle w:val="NoSpacing"/>
        <w:rPr>
          <w:sz w:val="22"/>
          <w:szCs w:val="22"/>
          <w:shd w:val="clear" w:color="auto" w:fill="FFFFFF"/>
        </w:rPr>
      </w:pPr>
      <w:r w:rsidRPr="00C85690">
        <w:rPr>
          <w:b/>
          <w:bCs/>
          <w:sz w:val="22"/>
          <w:szCs w:val="22"/>
          <w:shd w:val="clear" w:color="auto" w:fill="FFFFFF"/>
        </w:rPr>
        <w:t>Southampton.ac.uk. (2021)</w:t>
      </w:r>
      <w:r w:rsidRPr="00C85690">
        <w:rPr>
          <w:sz w:val="22"/>
          <w:szCs w:val="22"/>
          <w:shd w:val="clear" w:color="auto" w:fill="FFFFFF"/>
        </w:rPr>
        <w:t> </w:t>
      </w:r>
      <w:r w:rsidRPr="00C85690">
        <w:rPr>
          <w:i/>
          <w:iCs/>
          <w:sz w:val="22"/>
          <w:szCs w:val="22"/>
          <w:shd w:val="clear" w:color="auto" w:fill="FFFFFF"/>
        </w:rPr>
        <w:t>Police Officer and Civil Roles in the Police | Economic, Social and Political Sciences | University of Southampton</w:t>
      </w:r>
      <w:r w:rsidRPr="00C85690">
        <w:rPr>
          <w:sz w:val="22"/>
          <w:szCs w:val="22"/>
          <w:shd w:val="clear" w:color="auto" w:fill="FFFFFF"/>
        </w:rPr>
        <w:t xml:space="preserve">. [online] Available at: &lt;https://www.southampton.ac.uk/socsci/undergraduate/career_path_police.page&gt; [Accessed 15 </w:t>
      </w:r>
      <w:r w:rsidRPr="00C85690">
        <w:rPr>
          <w:sz w:val="22"/>
          <w:szCs w:val="22"/>
          <w:shd w:val="clear" w:color="auto" w:fill="FFFFFF"/>
        </w:rPr>
        <w:t>September</w:t>
      </w:r>
      <w:r w:rsidRPr="00C85690">
        <w:rPr>
          <w:sz w:val="22"/>
          <w:szCs w:val="22"/>
          <w:shd w:val="clear" w:color="auto" w:fill="FFFFFF"/>
        </w:rPr>
        <w:t xml:space="preserve"> 202</w:t>
      </w:r>
      <w:r w:rsidRPr="00C85690">
        <w:rPr>
          <w:sz w:val="22"/>
          <w:szCs w:val="22"/>
          <w:shd w:val="clear" w:color="auto" w:fill="FFFFFF"/>
        </w:rPr>
        <w:t>2</w:t>
      </w:r>
      <w:r w:rsidRPr="00C85690">
        <w:rPr>
          <w:sz w:val="22"/>
          <w:szCs w:val="22"/>
          <w:shd w:val="clear" w:color="auto" w:fill="FFFFFF"/>
        </w:rPr>
        <w:t>].</w:t>
      </w:r>
    </w:p>
    <w:p w14:paraId="2A0352DA" w14:textId="5C8E44EB" w:rsidR="00753097" w:rsidRPr="00C85690" w:rsidRDefault="00753097" w:rsidP="00C85690">
      <w:pPr>
        <w:pStyle w:val="NoSpacing"/>
        <w:rPr>
          <w:sz w:val="22"/>
          <w:szCs w:val="22"/>
          <w:shd w:val="clear" w:color="auto" w:fill="FFFFFF"/>
        </w:rPr>
      </w:pPr>
    </w:p>
    <w:p w14:paraId="58F6CF66" w14:textId="5709FE82" w:rsidR="00753097" w:rsidRPr="00C85690" w:rsidRDefault="00753097" w:rsidP="00C85690">
      <w:pPr>
        <w:pStyle w:val="NoSpacing"/>
        <w:rPr>
          <w:rStyle w:val="selectable"/>
          <w:sz w:val="22"/>
          <w:szCs w:val="22"/>
          <w:lang w:val="en"/>
        </w:rPr>
      </w:pPr>
      <w:r w:rsidRPr="00C85690">
        <w:rPr>
          <w:b/>
          <w:bCs/>
          <w:sz w:val="22"/>
          <w:szCs w:val="22"/>
          <w:shd w:val="clear" w:color="auto" w:fill="FFFFFF"/>
        </w:rPr>
        <w:t>Stewart, A., (2015)</w:t>
      </w:r>
      <w:r w:rsidRPr="00C85690">
        <w:rPr>
          <w:sz w:val="22"/>
          <w:szCs w:val="22"/>
          <w:shd w:val="clear" w:color="auto" w:fill="FFFFFF"/>
        </w:rPr>
        <w:t> </w:t>
      </w:r>
      <w:r w:rsidRPr="00C85690">
        <w:rPr>
          <w:i/>
          <w:iCs/>
          <w:sz w:val="22"/>
          <w:szCs w:val="22"/>
          <w:shd w:val="clear" w:color="auto" w:fill="FFFFFF"/>
        </w:rPr>
        <w:t>Why I quit the thin blue line: a former Met police officer on a service in crisis</w:t>
      </w:r>
      <w:r w:rsidRPr="00C85690">
        <w:rPr>
          <w:sz w:val="22"/>
          <w:szCs w:val="22"/>
          <w:shd w:val="clear" w:color="auto" w:fill="FFFFFF"/>
        </w:rPr>
        <w:t>. [online] The Guardian. Available at: &lt;https://www.theguardian.com/uk-news/2015/may/22/why-i-quit-police-former-met-officer-on-service-in-crisis&gt; [Accessed 27 July 2022].</w:t>
      </w:r>
    </w:p>
    <w:p w14:paraId="69610784" w14:textId="482B4C5F" w:rsidR="00A54F4A" w:rsidRPr="00C85690" w:rsidRDefault="00A54F4A" w:rsidP="00C85690">
      <w:pPr>
        <w:pStyle w:val="NoSpacing"/>
        <w:rPr>
          <w:sz w:val="22"/>
          <w:szCs w:val="22"/>
        </w:rPr>
      </w:pPr>
    </w:p>
    <w:p w14:paraId="401DC169" w14:textId="569B7721" w:rsidR="00813788" w:rsidRPr="00C85690" w:rsidRDefault="00813788" w:rsidP="00C85690">
      <w:pPr>
        <w:pStyle w:val="NoSpacing"/>
        <w:rPr>
          <w:rStyle w:val="selectable"/>
          <w:sz w:val="22"/>
          <w:szCs w:val="22"/>
          <w:lang w:val="en"/>
        </w:rPr>
      </w:pPr>
      <w:proofErr w:type="spellStart"/>
      <w:r w:rsidRPr="00C85690">
        <w:rPr>
          <w:rStyle w:val="selectable"/>
          <w:b/>
          <w:bCs/>
          <w:sz w:val="22"/>
          <w:szCs w:val="22"/>
          <w:lang w:val="en"/>
        </w:rPr>
        <w:t>Stojkovic</w:t>
      </w:r>
      <w:proofErr w:type="spellEnd"/>
      <w:r w:rsidRPr="00C85690">
        <w:rPr>
          <w:rStyle w:val="selectable"/>
          <w:b/>
          <w:bCs/>
          <w:sz w:val="22"/>
          <w:szCs w:val="22"/>
          <w:lang w:val="en"/>
        </w:rPr>
        <w:t xml:space="preserve">, S., </w:t>
      </w:r>
      <w:proofErr w:type="spellStart"/>
      <w:r w:rsidRPr="00C85690">
        <w:rPr>
          <w:rStyle w:val="selectable"/>
          <w:b/>
          <w:bCs/>
          <w:sz w:val="22"/>
          <w:szCs w:val="22"/>
          <w:lang w:val="en"/>
        </w:rPr>
        <w:t>Klofas</w:t>
      </w:r>
      <w:proofErr w:type="spellEnd"/>
      <w:r w:rsidRPr="00C85690">
        <w:rPr>
          <w:rStyle w:val="selectable"/>
          <w:b/>
          <w:bCs/>
          <w:sz w:val="22"/>
          <w:szCs w:val="22"/>
          <w:lang w:val="en"/>
        </w:rPr>
        <w:t xml:space="preserve">, J. and </w:t>
      </w:r>
      <w:proofErr w:type="spellStart"/>
      <w:r w:rsidRPr="00C85690">
        <w:rPr>
          <w:rStyle w:val="selectable"/>
          <w:b/>
          <w:bCs/>
          <w:sz w:val="22"/>
          <w:szCs w:val="22"/>
          <w:lang w:val="en"/>
        </w:rPr>
        <w:t>Kalinich</w:t>
      </w:r>
      <w:proofErr w:type="spellEnd"/>
      <w:r w:rsidRPr="00C85690">
        <w:rPr>
          <w:rStyle w:val="selectable"/>
          <w:b/>
          <w:bCs/>
          <w:sz w:val="22"/>
          <w:szCs w:val="22"/>
          <w:lang w:val="en"/>
        </w:rPr>
        <w:t xml:space="preserve">, D., (2011) </w:t>
      </w:r>
      <w:r w:rsidRPr="00C85690">
        <w:rPr>
          <w:rStyle w:val="selectable"/>
          <w:i/>
          <w:iCs/>
          <w:sz w:val="22"/>
          <w:szCs w:val="22"/>
          <w:lang w:val="en"/>
        </w:rPr>
        <w:t>Criminal Justice Organizations: Administration and Management, International Edition</w:t>
      </w:r>
      <w:r w:rsidRPr="00C85690">
        <w:rPr>
          <w:rStyle w:val="selectable"/>
          <w:sz w:val="22"/>
          <w:szCs w:val="22"/>
          <w:lang w:val="en"/>
        </w:rPr>
        <w:t>. 5th ed. Michigan state: Wadsworth, pp.289 - 292.</w:t>
      </w:r>
    </w:p>
    <w:p w14:paraId="2535FFA3" w14:textId="239CD11B" w:rsidR="003E3FF9" w:rsidRPr="00C85690" w:rsidRDefault="003E3FF9" w:rsidP="00C85690">
      <w:pPr>
        <w:pStyle w:val="NoSpacing"/>
        <w:rPr>
          <w:rStyle w:val="selectable"/>
          <w:sz w:val="22"/>
          <w:szCs w:val="22"/>
          <w:lang w:val="en"/>
        </w:rPr>
      </w:pPr>
    </w:p>
    <w:p w14:paraId="520EB7D3" w14:textId="5C2CFE0B" w:rsidR="003E3FF9" w:rsidRPr="00C85690" w:rsidRDefault="003E3FF9" w:rsidP="00C85690">
      <w:pPr>
        <w:pStyle w:val="NoSpacing"/>
        <w:rPr>
          <w:rStyle w:val="selectable"/>
          <w:sz w:val="22"/>
          <w:szCs w:val="22"/>
          <w:lang w:val="en"/>
        </w:rPr>
      </w:pPr>
      <w:r w:rsidRPr="00C85690">
        <w:rPr>
          <w:b/>
          <w:bCs/>
          <w:sz w:val="22"/>
          <w:szCs w:val="22"/>
          <w:shd w:val="clear" w:color="auto" w:fill="FFFFFF"/>
        </w:rPr>
        <w:t>Strong, J., (2019)</w:t>
      </w:r>
      <w:r w:rsidRPr="00C85690">
        <w:rPr>
          <w:sz w:val="22"/>
          <w:szCs w:val="22"/>
          <w:shd w:val="clear" w:color="auto" w:fill="FFFFFF"/>
        </w:rPr>
        <w:t> </w:t>
      </w:r>
      <w:r w:rsidRPr="00C85690">
        <w:rPr>
          <w:i/>
          <w:iCs/>
          <w:sz w:val="22"/>
          <w:szCs w:val="22"/>
          <w:shd w:val="clear" w:color="auto" w:fill="FFFFFF"/>
        </w:rPr>
        <w:t>PEQF - The Police Federation</w:t>
      </w:r>
      <w:r w:rsidRPr="00C85690">
        <w:rPr>
          <w:sz w:val="22"/>
          <w:szCs w:val="22"/>
          <w:shd w:val="clear" w:color="auto" w:fill="FFFFFF"/>
        </w:rPr>
        <w:t>. [online] Polfed.org. Available at: &lt;https://www.polfed.org/Wilts/media/1580/policing-eductation-qualifications-framework-faqs.pdf&gt; [Accessed 14 September 2022].</w:t>
      </w:r>
    </w:p>
    <w:p w14:paraId="214630FE" w14:textId="1CD238B2" w:rsidR="00192FE4" w:rsidRPr="00C85690" w:rsidRDefault="00192FE4" w:rsidP="00C85690">
      <w:pPr>
        <w:pStyle w:val="NoSpacing"/>
        <w:rPr>
          <w:rStyle w:val="selectable"/>
          <w:b/>
          <w:bCs/>
          <w:sz w:val="22"/>
          <w:szCs w:val="22"/>
          <w:lang w:val="en"/>
        </w:rPr>
      </w:pPr>
    </w:p>
    <w:p w14:paraId="47D5D5E3" w14:textId="5CCED146" w:rsidR="00192FE4" w:rsidRPr="00C85690" w:rsidRDefault="00192FE4" w:rsidP="00C85690">
      <w:pPr>
        <w:pStyle w:val="NoSpacing"/>
        <w:rPr>
          <w:rStyle w:val="selectable"/>
          <w:sz w:val="22"/>
          <w:szCs w:val="22"/>
          <w:lang w:val="en"/>
        </w:rPr>
      </w:pPr>
      <w:r w:rsidRPr="00C85690">
        <w:rPr>
          <w:b/>
          <w:bCs/>
          <w:sz w:val="22"/>
          <w:szCs w:val="22"/>
          <w:shd w:val="clear" w:color="auto" w:fill="FFFFFF"/>
        </w:rPr>
        <w:t>The Chartered Institute of Personnel and Development (CIPD). (2021)</w:t>
      </w:r>
      <w:r w:rsidRPr="00C85690">
        <w:rPr>
          <w:sz w:val="22"/>
          <w:szCs w:val="22"/>
          <w:shd w:val="clear" w:color="auto" w:fill="FFFFFF"/>
        </w:rPr>
        <w:t> </w:t>
      </w:r>
      <w:r w:rsidRPr="00C85690">
        <w:rPr>
          <w:i/>
          <w:iCs/>
          <w:sz w:val="22"/>
          <w:szCs w:val="22"/>
          <w:shd w:val="clear" w:color="auto" w:fill="FFFFFF"/>
        </w:rPr>
        <w:t>Coaching and Mentoring | Factsheets | CIPD</w:t>
      </w:r>
      <w:r w:rsidRPr="00C85690">
        <w:rPr>
          <w:sz w:val="22"/>
          <w:szCs w:val="22"/>
          <w:shd w:val="clear" w:color="auto" w:fill="FFFFFF"/>
        </w:rPr>
        <w:t>. [online] Available at: &lt;https://www.cipd.co.uk/knowledge/fundamentals/people/development/coaching-mentoring-factsheet#gref&gt; [Accessed 15 August 2022].</w:t>
      </w:r>
    </w:p>
    <w:p w14:paraId="59572E58" w14:textId="0099C728" w:rsidR="00D91A5C" w:rsidRPr="00C85690" w:rsidRDefault="00D91A5C" w:rsidP="00C85690">
      <w:pPr>
        <w:pStyle w:val="NoSpacing"/>
        <w:rPr>
          <w:rStyle w:val="selectable"/>
          <w:sz w:val="22"/>
          <w:szCs w:val="22"/>
          <w:lang w:val="en"/>
        </w:rPr>
      </w:pPr>
    </w:p>
    <w:p w14:paraId="2679ED33" w14:textId="095580E1" w:rsidR="00D91A5C" w:rsidRPr="00C85690" w:rsidRDefault="00D91A5C" w:rsidP="00C85690">
      <w:pPr>
        <w:pStyle w:val="NoSpacing"/>
        <w:rPr>
          <w:rStyle w:val="selectable"/>
          <w:sz w:val="22"/>
          <w:szCs w:val="22"/>
          <w:lang w:val="en"/>
        </w:rPr>
      </w:pPr>
      <w:r w:rsidRPr="00C85690">
        <w:rPr>
          <w:b/>
          <w:bCs/>
          <w:sz w:val="22"/>
          <w:szCs w:val="22"/>
          <w:shd w:val="clear" w:color="auto" w:fill="FFFFFF"/>
        </w:rPr>
        <w:t>The College of Policing. (2013)</w:t>
      </w:r>
      <w:r w:rsidRPr="00C85690">
        <w:rPr>
          <w:sz w:val="22"/>
          <w:szCs w:val="22"/>
          <w:shd w:val="clear" w:color="auto" w:fill="FFFFFF"/>
        </w:rPr>
        <w:t> </w:t>
      </w:r>
      <w:r w:rsidRPr="00C85690">
        <w:rPr>
          <w:i/>
          <w:iCs/>
          <w:sz w:val="22"/>
          <w:szCs w:val="22"/>
          <w:shd w:val="clear" w:color="auto" w:fill="FFFFFF"/>
        </w:rPr>
        <w:t>Command Structures</w:t>
      </w:r>
      <w:r w:rsidRPr="00C85690">
        <w:rPr>
          <w:sz w:val="22"/>
          <w:szCs w:val="22"/>
          <w:shd w:val="clear" w:color="auto" w:fill="FFFFFF"/>
        </w:rPr>
        <w:t>. [online] Available at: &lt;https://www.college.police.uk/app/operations/command-and-control/command-structures&gt; [Accessed 27 July 2022].</w:t>
      </w:r>
    </w:p>
    <w:p w14:paraId="1239D1AC" w14:textId="77777777" w:rsidR="00813788" w:rsidRPr="00C85690" w:rsidRDefault="00813788" w:rsidP="00C85690">
      <w:pPr>
        <w:pStyle w:val="NoSpacing"/>
        <w:rPr>
          <w:sz w:val="22"/>
          <w:szCs w:val="22"/>
        </w:rPr>
      </w:pPr>
    </w:p>
    <w:p w14:paraId="684EB22A" w14:textId="6CAAE68A" w:rsidR="00F958B5" w:rsidRPr="00C85690" w:rsidRDefault="00F958B5" w:rsidP="00C85690">
      <w:pPr>
        <w:pStyle w:val="NoSpacing"/>
        <w:rPr>
          <w:rStyle w:val="selectable"/>
          <w:sz w:val="22"/>
          <w:szCs w:val="22"/>
          <w:lang w:val="en"/>
        </w:rPr>
      </w:pPr>
      <w:r w:rsidRPr="00C85690">
        <w:rPr>
          <w:rStyle w:val="selectable"/>
          <w:b/>
          <w:bCs/>
          <w:sz w:val="22"/>
          <w:szCs w:val="22"/>
          <w:lang w:val="en"/>
        </w:rPr>
        <w:t>The College of Policing. (2015)</w:t>
      </w:r>
      <w:r w:rsidRPr="00C85690">
        <w:rPr>
          <w:rStyle w:val="selectable"/>
          <w:sz w:val="22"/>
          <w:szCs w:val="22"/>
          <w:lang w:val="en"/>
        </w:rPr>
        <w:t xml:space="preserve"> </w:t>
      </w:r>
      <w:r w:rsidRPr="00C85690">
        <w:rPr>
          <w:rStyle w:val="selectable"/>
          <w:i/>
          <w:iCs/>
          <w:sz w:val="22"/>
          <w:szCs w:val="22"/>
          <w:lang w:val="en"/>
        </w:rPr>
        <w:t>Leadership review</w:t>
      </w:r>
      <w:r w:rsidRPr="00C85690">
        <w:rPr>
          <w:rStyle w:val="selectable"/>
          <w:sz w:val="22"/>
          <w:szCs w:val="22"/>
          <w:lang w:val="en"/>
        </w:rPr>
        <w:t>. [online] Available at: &lt;https://www.college.police.uk/about/leadership-review&gt; [Accessed 26 July 2022].</w:t>
      </w:r>
    </w:p>
    <w:p w14:paraId="735B3A89" w14:textId="0DE18419" w:rsidR="00A422EC" w:rsidRPr="00C85690" w:rsidRDefault="00A422EC" w:rsidP="00C85690">
      <w:pPr>
        <w:pStyle w:val="NoSpacing"/>
        <w:rPr>
          <w:rStyle w:val="selectable"/>
          <w:sz w:val="22"/>
          <w:szCs w:val="22"/>
          <w:lang w:val="en"/>
        </w:rPr>
      </w:pPr>
    </w:p>
    <w:p w14:paraId="1F955CF8" w14:textId="5C86A815" w:rsidR="00A422EC" w:rsidRPr="00C85690" w:rsidRDefault="00A422EC" w:rsidP="00C85690">
      <w:pPr>
        <w:pStyle w:val="NoSpacing"/>
        <w:rPr>
          <w:sz w:val="22"/>
          <w:szCs w:val="22"/>
          <w:shd w:val="clear" w:color="auto" w:fill="FFFFFF"/>
        </w:rPr>
      </w:pPr>
      <w:r w:rsidRPr="00C85690">
        <w:rPr>
          <w:b/>
          <w:bCs/>
          <w:sz w:val="22"/>
          <w:szCs w:val="22"/>
          <w:shd w:val="clear" w:color="auto" w:fill="FFFFFF"/>
        </w:rPr>
        <w:t>The General Teaching Council for Scotland. (2022)</w:t>
      </w:r>
      <w:r w:rsidRPr="00C85690">
        <w:rPr>
          <w:sz w:val="22"/>
          <w:szCs w:val="22"/>
          <w:shd w:val="clear" w:color="auto" w:fill="FFFFFF"/>
        </w:rPr>
        <w:t> </w:t>
      </w:r>
      <w:r w:rsidRPr="00C85690">
        <w:rPr>
          <w:i/>
          <w:iCs/>
          <w:sz w:val="22"/>
          <w:szCs w:val="22"/>
          <w:shd w:val="clear" w:color="auto" w:fill="FFFFFF"/>
        </w:rPr>
        <w:t>Coaching and Mentoring - The General Teaching Council for Scotland</w:t>
      </w:r>
      <w:r w:rsidRPr="00C85690">
        <w:rPr>
          <w:sz w:val="22"/>
          <w:szCs w:val="22"/>
          <w:shd w:val="clear" w:color="auto" w:fill="FFFFFF"/>
        </w:rPr>
        <w:t xml:space="preserve">. [online] Available at: </w:t>
      </w:r>
      <w:r w:rsidRPr="00C85690">
        <w:rPr>
          <w:sz w:val="22"/>
          <w:szCs w:val="22"/>
          <w:shd w:val="clear" w:color="auto" w:fill="FFFFFF"/>
        </w:rPr>
        <w:lastRenderedPageBreak/>
        <w:t>&lt;https://www.gtcs.org.uk/professional-update/coaching-and-mentoring/&gt; [Accessed 15 August 2022].</w:t>
      </w:r>
    </w:p>
    <w:p w14:paraId="34EB0811" w14:textId="37A1573B" w:rsidR="00084146" w:rsidRPr="00C85690" w:rsidRDefault="00084146" w:rsidP="00C85690">
      <w:pPr>
        <w:pStyle w:val="NoSpacing"/>
        <w:rPr>
          <w:sz w:val="22"/>
          <w:szCs w:val="22"/>
          <w:shd w:val="clear" w:color="auto" w:fill="FFFFFF"/>
        </w:rPr>
      </w:pPr>
    </w:p>
    <w:p w14:paraId="439C5138" w14:textId="37122F96" w:rsidR="00084146" w:rsidRPr="00C85690" w:rsidRDefault="00084146" w:rsidP="00C85690">
      <w:pPr>
        <w:pStyle w:val="NoSpacing"/>
        <w:rPr>
          <w:sz w:val="22"/>
          <w:szCs w:val="22"/>
          <w:shd w:val="clear" w:color="auto" w:fill="FFFFFF"/>
        </w:rPr>
      </w:pPr>
      <w:r w:rsidRPr="00C85690">
        <w:rPr>
          <w:b/>
          <w:bCs/>
          <w:sz w:val="22"/>
          <w:szCs w:val="22"/>
          <w:shd w:val="clear" w:color="auto" w:fill="FFFFFF"/>
        </w:rPr>
        <w:t>The Metropolitan Police. (2022)</w:t>
      </w:r>
      <w:r w:rsidRPr="00C85690">
        <w:rPr>
          <w:sz w:val="22"/>
          <w:szCs w:val="22"/>
          <w:shd w:val="clear" w:color="auto" w:fill="FFFFFF"/>
        </w:rPr>
        <w:t> </w:t>
      </w:r>
      <w:r w:rsidRPr="00C85690">
        <w:rPr>
          <w:i/>
          <w:iCs/>
          <w:sz w:val="22"/>
          <w:szCs w:val="22"/>
          <w:shd w:val="clear" w:color="auto" w:fill="FFFFFF"/>
        </w:rPr>
        <w:t>PCDA programme</w:t>
      </w:r>
      <w:r w:rsidRPr="00C85690">
        <w:rPr>
          <w:sz w:val="22"/>
          <w:szCs w:val="22"/>
          <w:shd w:val="clear" w:color="auto" w:fill="FFFFFF"/>
        </w:rPr>
        <w:t>. [online] Available at: &lt;https://www.met.police.uk/car/careers/met/police-officer-roles/police-constable/overview/entry-routes/&gt; [Accessed 14 September 2022].</w:t>
      </w:r>
    </w:p>
    <w:p w14:paraId="4FB85B44" w14:textId="77777777" w:rsidR="00691D75" w:rsidRPr="00C85690" w:rsidRDefault="00691D75" w:rsidP="00C85690">
      <w:pPr>
        <w:pStyle w:val="NoSpacing"/>
        <w:rPr>
          <w:b/>
          <w:bCs/>
          <w:sz w:val="22"/>
          <w:szCs w:val="22"/>
          <w:shd w:val="clear" w:color="auto" w:fill="FFFFFF"/>
        </w:rPr>
      </w:pPr>
    </w:p>
    <w:p w14:paraId="10F64464" w14:textId="77B6E463" w:rsidR="00691D75" w:rsidRPr="00C85690" w:rsidRDefault="00691D75" w:rsidP="00C85690">
      <w:pPr>
        <w:pStyle w:val="NoSpacing"/>
        <w:rPr>
          <w:sz w:val="22"/>
          <w:szCs w:val="22"/>
        </w:rPr>
      </w:pPr>
      <w:r w:rsidRPr="00C85690">
        <w:rPr>
          <w:b/>
          <w:bCs/>
          <w:sz w:val="22"/>
          <w:szCs w:val="22"/>
          <w:shd w:val="clear" w:color="auto" w:fill="FFFFFF"/>
        </w:rPr>
        <w:t xml:space="preserve">The Social Element. </w:t>
      </w:r>
      <w:r w:rsidR="006E3A2C" w:rsidRPr="00C85690">
        <w:rPr>
          <w:b/>
          <w:bCs/>
          <w:sz w:val="22"/>
          <w:szCs w:val="22"/>
          <w:shd w:val="clear" w:color="auto" w:fill="FFFFFF"/>
        </w:rPr>
        <w:t>(</w:t>
      </w:r>
      <w:r w:rsidRPr="00C85690">
        <w:rPr>
          <w:b/>
          <w:bCs/>
          <w:sz w:val="22"/>
          <w:szCs w:val="22"/>
          <w:shd w:val="clear" w:color="auto" w:fill="FFFFFF"/>
        </w:rPr>
        <w:t>2012</w:t>
      </w:r>
      <w:r w:rsidR="006E3A2C"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 xml:space="preserve">The UK Police and </w:t>
      </w:r>
      <w:proofErr w:type="gramStart"/>
      <w:r w:rsidRPr="00C85690">
        <w:rPr>
          <w:i/>
          <w:iCs/>
          <w:sz w:val="22"/>
          <w:szCs w:val="22"/>
          <w:shd w:val="clear" w:color="auto" w:fill="FFFFFF"/>
        </w:rPr>
        <w:t>Social Media</w:t>
      </w:r>
      <w:proofErr w:type="gramEnd"/>
      <w:r w:rsidRPr="00C85690">
        <w:rPr>
          <w:i/>
          <w:iCs/>
          <w:sz w:val="22"/>
          <w:szCs w:val="22"/>
          <w:shd w:val="clear" w:color="auto" w:fill="FFFFFF"/>
        </w:rPr>
        <w:t>. Partners in Crime? - The Social Element</w:t>
      </w:r>
      <w:r w:rsidRPr="00C85690">
        <w:rPr>
          <w:sz w:val="22"/>
          <w:szCs w:val="22"/>
          <w:shd w:val="clear" w:color="auto" w:fill="FFFFFF"/>
        </w:rPr>
        <w:t>. [online] Available at: &lt;https://thesocialelement.agency/uk-police-and-social-media&gt; [Accessed 18 September 2022].</w:t>
      </w:r>
    </w:p>
    <w:p w14:paraId="722A87EB" w14:textId="77777777" w:rsidR="00F958B5" w:rsidRPr="00C85690" w:rsidRDefault="00F958B5" w:rsidP="00C85690">
      <w:pPr>
        <w:pStyle w:val="NoSpacing"/>
        <w:rPr>
          <w:b/>
          <w:bCs/>
          <w:sz w:val="22"/>
          <w:szCs w:val="22"/>
          <w:shd w:val="clear" w:color="auto" w:fill="FFFFFF"/>
        </w:rPr>
      </w:pPr>
    </w:p>
    <w:p w14:paraId="1D170DF2" w14:textId="3591A8A7" w:rsidR="00206956" w:rsidRPr="00C85690" w:rsidRDefault="00A54F4A" w:rsidP="00C85690">
      <w:pPr>
        <w:pStyle w:val="NoSpacing"/>
        <w:rPr>
          <w:sz w:val="22"/>
          <w:szCs w:val="22"/>
          <w:shd w:val="clear" w:color="auto" w:fill="FFFFFF"/>
        </w:rPr>
      </w:pPr>
      <w:r w:rsidRPr="00C85690">
        <w:rPr>
          <w:b/>
          <w:bCs/>
          <w:sz w:val="22"/>
          <w:szCs w:val="22"/>
          <w:shd w:val="clear" w:color="auto" w:fill="FFFFFF"/>
        </w:rPr>
        <w:t>The University of Edinburgh. (2022)</w:t>
      </w:r>
      <w:r w:rsidRPr="00C85690">
        <w:rPr>
          <w:sz w:val="22"/>
          <w:szCs w:val="22"/>
          <w:shd w:val="clear" w:color="auto" w:fill="FFFFFF"/>
        </w:rPr>
        <w:t>. </w:t>
      </w:r>
      <w:r w:rsidRPr="00C85690">
        <w:rPr>
          <w:i/>
          <w:iCs/>
          <w:sz w:val="22"/>
          <w:szCs w:val="22"/>
          <w:shd w:val="clear" w:color="auto" w:fill="FFFFFF"/>
        </w:rPr>
        <w:t>Gibbs' Reflective Cycle</w:t>
      </w:r>
      <w:r w:rsidRPr="00C85690">
        <w:rPr>
          <w:sz w:val="22"/>
          <w:szCs w:val="22"/>
          <w:shd w:val="clear" w:color="auto" w:fill="FFFFFF"/>
        </w:rPr>
        <w:t>. [online] Available at: &lt;https://www.ed.ac.uk/reflection/reflectors-toolkit/reflecting-on-experience/gibbs-reflective-cycle&gt; [Accessed 7 June 2022].</w:t>
      </w:r>
    </w:p>
    <w:p w14:paraId="2FFFE463" w14:textId="06E97C04" w:rsidR="00572A62" w:rsidRPr="00C85690" w:rsidRDefault="00572A62" w:rsidP="00C85690">
      <w:pPr>
        <w:pStyle w:val="NoSpacing"/>
        <w:rPr>
          <w:sz w:val="22"/>
          <w:szCs w:val="22"/>
          <w:shd w:val="clear" w:color="auto" w:fill="FFFFFF"/>
        </w:rPr>
      </w:pPr>
    </w:p>
    <w:p w14:paraId="464754F5" w14:textId="21E1AC63" w:rsidR="00572A62" w:rsidRPr="00C85690" w:rsidRDefault="00572A62" w:rsidP="00C85690">
      <w:pPr>
        <w:pStyle w:val="NoSpacing"/>
        <w:rPr>
          <w:sz w:val="22"/>
          <w:szCs w:val="22"/>
          <w:shd w:val="clear" w:color="auto" w:fill="FFFFFF"/>
        </w:rPr>
      </w:pPr>
      <w:r w:rsidRPr="00C85690">
        <w:rPr>
          <w:b/>
          <w:bCs/>
          <w:sz w:val="22"/>
          <w:szCs w:val="22"/>
          <w:shd w:val="clear" w:color="auto" w:fill="FFFFFF"/>
        </w:rPr>
        <w:t xml:space="preserve">Walsh, J. and O'Connor, C., </w:t>
      </w:r>
      <w:r w:rsidRPr="00C85690">
        <w:rPr>
          <w:b/>
          <w:bCs/>
          <w:sz w:val="22"/>
          <w:szCs w:val="22"/>
          <w:shd w:val="clear" w:color="auto" w:fill="FFFFFF"/>
        </w:rPr>
        <w:t>(</w:t>
      </w:r>
      <w:r w:rsidRPr="00C85690">
        <w:rPr>
          <w:b/>
          <w:bCs/>
          <w:sz w:val="22"/>
          <w:szCs w:val="22"/>
          <w:shd w:val="clear" w:color="auto" w:fill="FFFFFF"/>
        </w:rPr>
        <w:t>2018</w:t>
      </w:r>
      <w:r w:rsidRPr="00C85690">
        <w:rPr>
          <w:b/>
          <w:bCs/>
          <w:sz w:val="22"/>
          <w:szCs w:val="22"/>
          <w:shd w:val="clear" w:color="auto" w:fill="FFFFFF"/>
        </w:rPr>
        <w:t>)</w:t>
      </w:r>
      <w:r w:rsidRPr="00C85690">
        <w:rPr>
          <w:sz w:val="22"/>
          <w:szCs w:val="22"/>
          <w:shd w:val="clear" w:color="auto" w:fill="FFFFFF"/>
        </w:rPr>
        <w:t xml:space="preserve"> </w:t>
      </w:r>
      <w:proofErr w:type="gramStart"/>
      <w:r w:rsidRPr="00C85690">
        <w:rPr>
          <w:sz w:val="22"/>
          <w:szCs w:val="22"/>
          <w:shd w:val="clear" w:color="auto" w:fill="FFFFFF"/>
        </w:rPr>
        <w:t>Social media</w:t>
      </w:r>
      <w:proofErr w:type="gramEnd"/>
      <w:r w:rsidRPr="00C85690">
        <w:rPr>
          <w:sz w:val="22"/>
          <w:szCs w:val="22"/>
          <w:shd w:val="clear" w:color="auto" w:fill="FFFFFF"/>
        </w:rPr>
        <w:t xml:space="preserve"> and policing: A review of recent research. </w:t>
      </w:r>
      <w:r w:rsidRPr="00C85690">
        <w:rPr>
          <w:i/>
          <w:iCs/>
          <w:sz w:val="22"/>
          <w:szCs w:val="22"/>
          <w:shd w:val="clear" w:color="auto" w:fill="FFFFFF"/>
        </w:rPr>
        <w:t>Sociology Compass</w:t>
      </w:r>
      <w:r w:rsidRPr="00C85690">
        <w:rPr>
          <w:sz w:val="22"/>
          <w:szCs w:val="22"/>
          <w:shd w:val="clear" w:color="auto" w:fill="FFFFFF"/>
        </w:rPr>
        <w:t>, 13(1), p.e12648.</w:t>
      </w:r>
    </w:p>
    <w:p w14:paraId="512A6804" w14:textId="3038E8A5" w:rsidR="00206956" w:rsidRPr="00C85690" w:rsidRDefault="00206956" w:rsidP="00C85690">
      <w:pPr>
        <w:pStyle w:val="NoSpacing"/>
        <w:rPr>
          <w:sz w:val="22"/>
          <w:szCs w:val="22"/>
          <w:shd w:val="clear" w:color="auto" w:fill="FFFFFF"/>
        </w:rPr>
      </w:pPr>
    </w:p>
    <w:p w14:paraId="1241D3B1" w14:textId="30DD4C59" w:rsidR="00060781" w:rsidRPr="00C85690" w:rsidRDefault="00060781" w:rsidP="00C85690">
      <w:pPr>
        <w:pStyle w:val="NoSpacing"/>
        <w:rPr>
          <w:sz w:val="22"/>
          <w:szCs w:val="22"/>
          <w:shd w:val="clear" w:color="auto" w:fill="FFFFFF"/>
        </w:rPr>
      </w:pPr>
      <w:r w:rsidRPr="00C85690">
        <w:rPr>
          <w:b/>
          <w:bCs/>
          <w:sz w:val="22"/>
          <w:szCs w:val="22"/>
          <w:shd w:val="clear" w:color="auto" w:fill="FFFFFF"/>
        </w:rPr>
        <w:t>Wester, L., (2019)</w:t>
      </w:r>
      <w:r w:rsidRPr="00C85690">
        <w:rPr>
          <w:sz w:val="22"/>
          <w:szCs w:val="22"/>
          <w:shd w:val="clear" w:color="auto" w:fill="FFFFFF"/>
        </w:rPr>
        <w:t> </w:t>
      </w:r>
      <w:r w:rsidRPr="00C85690">
        <w:rPr>
          <w:i/>
          <w:iCs/>
          <w:sz w:val="22"/>
          <w:szCs w:val="22"/>
          <w:shd w:val="clear" w:color="auto" w:fill="FFFFFF"/>
        </w:rPr>
        <w:t xml:space="preserve">Recent Posts </w:t>
      </w:r>
      <w:proofErr w:type="gramStart"/>
      <w:r w:rsidRPr="00C85690">
        <w:rPr>
          <w:i/>
          <w:iCs/>
          <w:sz w:val="22"/>
          <w:szCs w:val="22"/>
          <w:shd w:val="clear" w:color="auto" w:fill="FFFFFF"/>
        </w:rPr>
        <w:t>By</w:t>
      </w:r>
      <w:proofErr w:type="gramEnd"/>
      <w:r w:rsidRPr="00C85690">
        <w:rPr>
          <w:i/>
          <w:iCs/>
          <w:sz w:val="22"/>
          <w:szCs w:val="22"/>
          <w:shd w:val="clear" w:color="auto" w:fill="FFFFFF"/>
        </w:rPr>
        <w:t xml:space="preserve"> Nashville Film Institute - NFI</w:t>
      </w:r>
      <w:r w:rsidRPr="00C85690">
        <w:rPr>
          <w:sz w:val="22"/>
          <w:szCs w:val="22"/>
          <w:shd w:val="clear" w:color="auto" w:fill="FFFFFF"/>
        </w:rPr>
        <w:t>. [online] NFI. Available at: &lt;https://www.nfi.edu/film-blog-posts/&gt; [Accessed 12 September 2022].</w:t>
      </w:r>
    </w:p>
    <w:p w14:paraId="34C6C80D" w14:textId="48F56CC5" w:rsidR="00ED6BFD" w:rsidRPr="00C85690" w:rsidRDefault="00ED6BFD" w:rsidP="00C85690">
      <w:pPr>
        <w:pStyle w:val="NoSpacing"/>
        <w:rPr>
          <w:sz w:val="22"/>
          <w:szCs w:val="22"/>
          <w:shd w:val="clear" w:color="auto" w:fill="FFFFFF"/>
        </w:rPr>
      </w:pPr>
    </w:p>
    <w:p w14:paraId="0A5A9770" w14:textId="238A4BCD" w:rsidR="00ED6BFD" w:rsidRPr="00C85690" w:rsidRDefault="00ED6BFD" w:rsidP="00C85690">
      <w:pPr>
        <w:pStyle w:val="NoSpacing"/>
        <w:rPr>
          <w:sz w:val="22"/>
          <w:szCs w:val="22"/>
          <w:shd w:val="clear" w:color="auto" w:fill="FFFFFF"/>
        </w:rPr>
      </w:pPr>
      <w:r w:rsidRPr="00C85690">
        <w:rPr>
          <w:b/>
          <w:bCs/>
          <w:sz w:val="22"/>
          <w:szCs w:val="22"/>
          <w:shd w:val="clear" w:color="auto" w:fill="FFFFFF"/>
        </w:rPr>
        <w:t xml:space="preserve">West Midlands Police. </w:t>
      </w:r>
      <w:r w:rsidRPr="00C85690">
        <w:rPr>
          <w:b/>
          <w:bCs/>
          <w:sz w:val="22"/>
          <w:szCs w:val="22"/>
          <w:shd w:val="clear" w:color="auto" w:fill="FFFFFF"/>
        </w:rPr>
        <w:t>(</w:t>
      </w:r>
      <w:r w:rsidRPr="00C85690">
        <w:rPr>
          <w:b/>
          <w:bCs/>
          <w:sz w:val="22"/>
          <w:szCs w:val="22"/>
          <w:shd w:val="clear" w:color="auto" w:fill="FFFFFF"/>
        </w:rPr>
        <w:t>2022</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Road Traffic Collision | Your Local Police | West Midlands Police</w:t>
      </w:r>
      <w:r w:rsidRPr="00C85690">
        <w:rPr>
          <w:sz w:val="22"/>
          <w:szCs w:val="22"/>
          <w:shd w:val="clear" w:color="auto" w:fill="FFFFFF"/>
        </w:rPr>
        <w:t>. [online] Available at: &lt;https://www.west-midlands.police.uk/your-options/road-traffic-collision&gt; [Accessed 18 September 2022].</w:t>
      </w:r>
    </w:p>
    <w:p w14:paraId="3FF60063" w14:textId="77777777" w:rsidR="00060781" w:rsidRPr="00C85690" w:rsidRDefault="00060781" w:rsidP="00C85690">
      <w:pPr>
        <w:pStyle w:val="NoSpacing"/>
        <w:rPr>
          <w:sz w:val="22"/>
          <w:szCs w:val="22"/>
          <w:shd w:val="clear" w:color="auto" w:fill="FFFFFF"/>
        </w:rPr>
      </w:pPr>
    </w:p>
    <w:p w14:paraId="7C0D3284" w14:textId="77777777" w:rsidR="00BC6DE7" w:rsidRPr="00C85690" w:rsidRDefault="00206956" w:rsidP="00C85690">
      <w:pPr>
        <w:pStyle w:val="NoSpacing"/>
        <w:rPr>
          <w:sz w:val="22"/>
          <w:szCs w:val="22"/>
          <w:shd w:val="clear" w:color="auto" w:fill="FFFFFF"/>
        </w:rPr>
      </w:pPr>
      <w:r w:rsidRPr="00C85690">
        <w:rPr>
          <w:b/>
          <w:bCs/>
          <w:sz w:val="22"/>
          <w:szCs w:val="22"/>
          <w:shd w:val="clear" w:color="auto" w:fill="FFFFFF"/>
        </w:rPr>
        <w:t>White, F., (2022)</w:t>
      </w:r>
      <w:r w:rsidRPr="00C85690">
        <w:rPr>
          <w:sz w:val="22"/>
          <w:szCs w:val="22"/>
          <w:shd w:val="clear" w:color="auto" w:fill="FFFFFF"/>
        </w:rPr>
        <w:t> </w:t>
      </w:r>
      <w:proofErr w:type="gramStart"/>
      <w:r w:rsidRPr="00C85690">
        <w:rPr>
          <w:i/>
          <w:iCs/>
          <w:sz w:val="22"/>
          <w:szCs w:val="22"/>
          <w:shd w:val="clear" w:color="auto" w:fill="FFFFFF"/>
        </w:rPr>
        <w:t>Roads</w:t>
      </w:r>
      <w:proofErr w:type="gramEnd"/>
      <w:r w:rsidRPr="00C85690">
        <w:rPr>
          <w:i/>
          <w:iCs/>
          <w:sz w:val="22"/>
          <w:szCs w:val="22"/>
          <w:shd w:val="clear" w:color="auto" w:fill="FFFFFF"/>
        </w:rPr>
        <w:t xml:space="preserve"> policing career pathway | College of Policing</w:t>
      </w:r>
      <w:r w:rsidRPr="00C85690">
        <w:rPr>
          <w:sz w:val="22"/>
          <w:szCs w:val="22"/>
          <w:shd w:val="clear" w:color="auto" w:fill="FFFFFF"/>
        </w:rPr>
        <w:t>. [online] College of Policing. Available at: &lt;https://www.college.police.uk/career-learning/career-development/career-pathways/roads-policing&gt; [Accessed 15 August 2022].</w:t>
      </w:r>
    </w:p>
    <w:p w14:paraId="445F4C62" w14:textId="46ACCC61" w:rsidR="00BC6DE7" w:rsidRPr="00C85690" w:rsidRDefault="00BC6DE7" w:rsidP="00C85690">
      <w:pPr>
        <w:pStyle w:val="NoSpacing"/>
        <w:rPr>
          <w:sz w:val="22"/>
          <w:szCs w:val="22"/>
          <w:shd w:val="clear" w:color="auto" w:fill="FFFFFF"/>
        </w:rPr>
      </w:pPr>
    </w:p>
    <w:p w14:paraId="6E2990E8" w14:textId="0AFBF6DB" w:rsidR="00A661D9" w:rsidRPr="00C85690" w:rsidRDefault="00A661D9" w:rsidP="00C85690">
      <w:pPr>
        <w:pStyle w:val="NoSpacing"/>
        <w:rPr>
          <w:sz w:val="22"/>
          <w:szCs w:val="22"/>
          <w:shd w:val="clear" w:color="auto" w:fill="FFFFFF"/>
        </w:rPr>
      </w:pPr>
      <w:r w:rsidRPr="00C85690">
        <w:rPr>
          <w:b/>
          <w:bCs/>
          <w:sz w:val="22"/>
          <w:szCs w:val="22"/>
          <w:shd w:val="clear" w:color="auto" w:fill="FFFFFF"/>
        </w:rPr>
        <w:t>Williams, E., (2019)</w:t>
      </w:r>
      <w:r w:rsidRPr="00C85690">
        <w:rPr>
          <w:sz w:val="22"/>
          <w:szCs w:val="22"/>
          <w:shd w:val="clear" w:color="auto" w:fill="FFFFFF"/>
        </w:rPr>
        <w:t> </w:t>
      </w:r>
      <w:r w:rsidRPr="00C85690">
        <w:rPr>
          <w:i/>
          <w:iCs/>
          <w:sz w:val="22"/>
          <w:szCs w:val="22"/>
          <w:shd w:val="clear" w:color="auto" w:fill="FFFFFF"/>
        </w:rPr>
        <w:t>PEQF readiness and implementation: A risky business</w:t>
      </w:r>
      <w:r w:rsidRPr="00C85690">
        <w:rPr>
          <w:sz w:val="22"/>
          <w:szCs w:val="22"/>
          <w:shd w:val="clear" w:color="auto" w:fill="FFFFFF"/>
        </w:rPr>
        <w:t>. [online] Policing Insight. Available at: &lt;https://policinginsight.com/features/analysis/peqf-readiness-and-implementation-a-risky-business/&gt; [Accessed 14 September 2022].</w:t>
      </w:r>
    </w:p>
    <w:p w14:paraId="20E52581" w14:textId="77777777" w:rsidR="00A661D9" w:rsidRPr="00C85690" w:rsidRDefault="00A661D9" w:rsidP="00C85690">
      <w:pPr>
        <w:pStyle w:val="NoSpacing"/>
        <w:rPr>
          <w:sz w:val="22"/>
          <w:szCs w:val="22"/>
          <w:shd w:val="clear" w:color="auto" w:fill="FFFFFF"/>
        </w:rPr>
      </w:pPr>
    </w:p>
    <w:p w14:paraId="1DECAA8D" w14:textId="77777777" w:rsidR="00AE7ACC" w:rsidRPr="00C85690" w:rsidRDefault="00BC6DE7" w:rsidP="00C85690">
      <w:pPr>
        <w:pStyle w:val="NoSpacing"/>
        <w:rPr>
          <w:sz w:val="22"/>
          <w:szCs w:val="22"/>
          <w:shd w:val="clear" w:color="auto" w:fill="FFFFFF"/>
        </w:rPr>
      </w:pPr>
      <w:r w:rsidRPr="00C85690">
        <w:rPr>
          <w:b/>
          <w:bCs/>
          <w:sz w:val="22"/>
          <w:szCs w:val="22"/>
          <w:shd w:val="clear" w:color="auto" w:fill="FFFFFF"/>
        </w:rPr>
        <w:t>Williams, E., Norman, J. and Rowe, M., (2019)</w:t>
      </w:r>
      <w:r w:rsidRPr="00C85690">
        <w:rPr>
          <w:sz w:val="22"/>
          <w:szCs w:val="22"/>
          <w:shd w:val="clear" w:color="auto" w:fill="FFFFFF"/>
        </w:rPr>
        <w:t xml:space="preserve"> The police education qualification framework: a professional agenda or building </w:t>
      </w:r>
      <w:proofErr w:type="gramStart"/>
      <w:r w:rsidRPr="00C85690">
        <w:rPr>
          <w:sz w:val="22"/>
          <w:szCs w:val="22"/>
          <w:shd w:val="clear" w:color="auto" w:fill="FFFFFF"/>
        </w:rPr>
        <w:t>professionals?.</w:t>
      </w:r>
      <w:proofErr w:type="gramEnd"/>
      <w:r w:rsidRPr="00C85690">
        <w:rPr>
          <w:sz w:val="22"/>
          <w:szCs w:val="22"/>
          <w:shd w:val="clear" w:color="auto" w:fill="FFFFFF"/>
        </w:rPr>
        <w:t> </w:t>
      </w:r>
      <w:r w:rsidRPr="00C85690">
        <w:rPr>
          <w:i/>
          <w:iCs/>
          <w:sz w:val="22"/>
          <w:szCs w:val="22"/>
          <w:shd w:val="clear" w:color="auto" w:fill="FFFFFF"/>
        </w:rPr>
        <w:t>Police Practice and Research</w:t>
      </w:r>
      <w:r w:rsidRPr="00C85690">
        <w:rPr>
          <w:sz w:val="22"/>
          <w:szCs w:val="22"/>
          <w:shd w:val="clear" w:color="auto" w:fill="FFFFFF"/>
        </w:rPr>
        <w:t>, 20(3), pp.259-272.</w:t>
      </w:r>
    </w:p>
    <w:p w14:paraId="0A17C462" w14:textId="77777777" w:rsidR="00AE7ACC" w:rsidRPr="00C85690" w:rsidRDefault="00AE7ACC" w:rsidP="00C85690">
      <w:pPr>
        <w:pStyle w:val="NoSpacing"/>
        <w:rPr>
          <w:b/>
          <w:bCs/>
          <w:sz w:val="22"/>
          <w:szCs w:val="22"/>
          <w:shd w:val="clear" w:color="auto" w:fill="FFFFFF"/>
        </w:rPr>
      </w:pPr>
    </w:p>
    <w:p w14:paraId="6A79A8D7" w14:textId="77777777" w:rsidR="00330E1A" w:rsidRPr="00C85690" w:rsidRDefault="00AE7ACC" w:rsidP="00C85690">
      <w:pPr>
        <w:pStyle w:val="NoSpacing"/>
        <w:rPr>
          <w:b/>
          <w:sz w:val="22"/>
          <w:szCs w:val="22"/>
        </w:rPr>
      </w:pPr>
      <w:r w:rsidRPr="00C85690">
        <w:rPr>
          <w:b/>
          <w:bCs/>
          <w:sz w:val="22"/>
          <w:szCs w:val="22"/>
          <w:shd w:val="clear" w:color="auto" w:fill="FFFFFF"/>
        </w:rPr>
        <w:t>Wilson, J., (2019)</w:t>
      </w:r>
      <w:r w:rsidRPr="00C85690">
        <w:rPr>
          <w:sz w:val="22"/>
          <w:szCs w:val="22"/>
          <w:shd w:val="clear" w:color="auto" w:fill="FFFFFF"/>
        </w:rPr>
        <w:t> </w:t>
      </w:r>
      <w:r w:rsidRPr="00C85690">
        <w:rPr>
          <w:i/>
          <w:iCs/>
          <w:sz w:val="22"/>
          <w:szCs w:val="22"/>
          <w:shd w:val="clear" w:color="auto" w:fill="FFFFFF"/>
        </w:rPr>
        <w:t>Staying on track with the Policing Vision 2025: Why education and knowledge are key</w:t>
      </w:r>
      <w:r w:rsidRPr="00C85690">
        <w:rPr>
          <w:sz w:val="22"/>
          <w:szCs w:val="22"/>
          <w:shd w:val="clear" w:color="auto" w:fill="FFFFFF"/>
        </w:rPr>
        <w:t>. [online] Policing Insight. Available at: &lt;https://policinginsight.com/news/staying-on-track-with-the-policing-vision-2025-why-education-and-knowledge-are-key/&gt; [Accessed 14 September 2022].</w:t>
      </w:r>
      <w:r w:rsidRPr="00C85690">
        <w:rPr>
          <w:b/>
          <w:sz w:val="22"/>
          <w:szCs w:val="22"/>
        </w:rPr>
        <w:t xml:space="preserve"> </w:t>
      </w:r>
    </w:p>
    <w:p w14:paraId="70DF0556" w14:textId="77777777" w:rsidR="00330E1A" w:rsidRPr="00C85690" w:rsidRDefault="00330E1A" w:rsidP="00C85690">
      <w:pPr>
        <w:pStyle w:val="NoSpacing"/>
        <w:rPr>
          <w:b/>
          <w:sz w:val="22"/>
          <w:szCs w:val="22"/>
        </w:rPr>
      </w:pPr>
    </w:p>
    <w:p w14:paraId="1BF13125" w14:textId="77777777" w:rsidR="00955C07" w:rsidRPr="00C85690" w:rsidRDefault="00330E1A" w:rsidP="00C85690">
      <w:pPr>
        <w:pStyle w:val="NoSpacing"/>
        <w:rPr>
          <w:b/>
          <w:sz w:val="22"/>
          <w:szCs w:val="22"/>
        </w:rPr>
      </w:pPr>
      <w:r w:rsidRPr="00C85690">
        <w:rPr>
          <w:b/>
          <w:bCs/>
          <w:sz w:val="22"/>
          <w:szCs w:val="22"/>
          <w:shd w:val="clear" w:color="auto" w:fill="FFFFFF"/>
        </w:rPr>
        <w:t xml:space="preserve">Wray, E., </w:t>
      </w:r>
      <w:r w:rsidRPr="00C85690">
        <w:rPr>
          <w:b/>
          <w:bCs/>
          <w:sz w:val="22"/>
          <w:szCs w:val="22"/>
          <w:shd w:val="clear" w:color="auto" w:fill="FFFFFF"/>
        </w:rPr>
        <w:t>(</w:t>
      </w:r>
      <w:r w:rsidRPr="00C85690">
        <w:rPr>
          <w:b/>
          <w:bCs/>
          <w:sz w:val="22"/>
          <w:szCs w:val="22"/>
          <w:shd w:val="clear" w:color="auto" w:fill="FFFFFF"/>
        </w:rPr>
        <w:t>2022</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Peer-to-Peer — RISE Model for Meaningful Feedback</w:t>
      </w:r>
      <w:r w:rsidRPr="00C85690">
        <w:rPr>
          <w:sz w:val="22"/>
          <w:szCs w:val="22"/>
          <w:shd w:val="clear" w:color="auto" w:fill="FFFFFF"/>
        </w:rPr>
        <w:t>. [online] RISE Model for Meaningful Feedback. Available at: &lt;https://www.risemodel.com/peer-to-peer#:~:text=PEER-TO-PEER%20The%20RISE%20Model%20for%20Peer%20Feedback%20structures,the%20delivery%20of%20constructive%20feedback%20to%20their%20peers.&gt; [Accessed 18 September 2022].</w:t>
      </w:r>
      <w:r w:rsidRPr="00C85690">
        <w:rPr>
          <w:b/>
          <w:sz w:val="22"/>
          <w:szCs w:val="22"/>
        </w:rPr>
        <w:t xml:space="preserve"> </w:t>
      </w:r>
    </w:p>
    <w:p w14:paraId="3A038057" w14:textId="77777777" w:rsidR="00955C07" w:rsidRPr="00C85690" w:rsidRDefault="00955C07" w:rsidP="00C85690">
      <w:pPr>
        <w:pStyle w:val="NoSpacing"/>
        <w:rPr>
          <w:b/>
          <w:sz w:val="22"/>
          <w:szCs w:val="22"/>
        </w:rPr>
      </w:pPr>
    </w:p>
    <w:p w14:paraId="6ED77802" w14:textId="5DF86F4B" w:rsidR="0093018C" w:rsidRPr="00955C07" w:rsidRDefault="00955C07" w:rsidP="00C85690">
      <w:pPr>
        <w:pStyle w:val="NoSpacing"/>
        <w:rPr>
          <w:b/>
          <w:sz w:val="32"/>
          <w:szCs w:val="32"/>
          <w:highlight w:val="yellow"/>
        </w:rPr>
      </w:pPr>
      <w:r w:rsidRPr="00C85690">
        <w:rPr>
          <w:b/>
          <w:bCs/>
          <w:sz w:val="22"/>
          <w:szCs w:val="22"/>
          <w:shd w:val="clear" w:color="auto" w:fill="FFFFFF"/>
        </w:rPr>
        <w:t xml:space="preserve">Yahoo news. </w:t>
      </w:r>
      <w:r w:rsidRPr="00C85690">
        <w:rPr>
          <w:b/>
          <w:bCs/>
          <w:sz w:val="22"/>
          <w:szCs w:val="22"/>
          <w:shd w:val="clear" w:color="auto" w:fill="FFFFFF"/>
        </w:rPr>
        <w:t>(</w:t>
      </w:r>
      <w:r w:rsidRPr="00C85690">
        <w:rPr>
          <w:b/>
          <w:bCs/>
          <w:sz w:val="22"/>
          <w:szCs w:val="22"/>
          <w:shd w:val="clear" w:color="auto" w:fill="FFFFFF"/>
        </w:rPr>
        <w:t>2022</w:t>
      </w:r>
      <w:r w:rsidRPr="00C85690">
        <w:rPr>
          <w:b/>
          <w:bCs/>
          <w:sz w:val="22"/>
          <w:szCs w:val="22"/>
          <w:shd w:val="clear" w:color="auto" w:fill="FFFFFF"/>
        </w:rPr>
        <w:t>)</w:t>
      </w:r>
      <w:r w:rsidRPr="00C85690">
        <w:rPr>
          <w:sz w:val="22"/>
          <w:szCs w:val="22"/>
          <w:shd w:val="clear" w:color="auto" w:fill="FFFFFF"/>
        </w:rPr>
        <w:t> </w:t>
      </w:r>
      <w:r w:rsidRPr="00C85690">
        <w:rPr>
          <w:i/>
          <w:iCs/>
          <w:sz w:val="22"/>
          <w:szCs w:val="22"/>
          <w:shd w:val="clear" w:color="auto" w:fill="FFFFFF"/>
        </w:rPr>
        <w:t>When cops abuse social media</w:t>
      </w:r>
      <w:r w:rsidRPr="00C85690">
        <w:rPr>
          <w:sz w:val="22"/>
          <w:szCs w:val="22"/>
          <w:shd w:val="clear" w:color="auto" w:fill="FFFFFF"/>
        </w:rPr>
        <w:t>. [online] Available at: &lt;https://news.yahoo.com/cops-abuse-social-media-results-120024210.html?guccounter=1&amp;guce_referrer=aHR0cHM6Ly93d3cuYmluZy5jb20v&amp;guce_referrer_sig=AQAAAKMOC_dw-wJpxW4LS8_1XgaBaEKBfwH4G0Byh7Nd98-hI2cJpvfFTwyIKDjDKnmpeCRqz56EfGsg7pddJdIenMDdYDAR11TfMv1bkeLUjcpBoaTe2</w:t>
      </w:r>
      <w:r w:rsidRPr="00955C07">
        <w:rPr>
          <w:shd w:val="clear" w:color="auto" w:fill="FFFFFF"/>
        </w:rPr>
        <w:t>74</w:t>
      </w:r>
      <w:r w:rsidRPr="00955C07">
        <w:rPr>
          <w:shd w:val="clear" w:color="auto" w:fill="FFFFFF"/>
        </w:rPr>
        <w:lastRenderedPageBreak/>
        <w:t>K8uiJqRbr6WkQsW83IfUR4TeTJ6mhgbGSSLjqxfF96hSkOfy1qDvr8YHo&gt; [Accessed 19 September 2022].</w:t>
      </w:r>
      <w:r w:rsidR="00BC5725" w:rsidRPr="00955C07">
        <w:rPr>
          <w:b/>
          <w:sz w:val="32"/>
          <w:szCs w:val="32"/>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71ABF" w14:textId="77777777" w:rsidR="004142B9" w:rsidRDefault="004142B9">
      <w:r>
        <w:separator/>
      </w:r>
    </w:p>
  </w:endnote>
  <w:endnote w:type="continuationSeparator" w:id="0">
    <w:p w14:paraId="40E69C80" w14:textId="77777777" w:rsidR="004142B9" w:rsidRDefault="00414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6F9B7" w14:textId="77777777" w:rsidR="00DF2A8E" w:rsidRDefault="00DF2A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D9FED" w14:textId="77777777" w:rsidR="00DF2A8E" w:rsidRDefault="00DF2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57559" w14:textId="77777777" w:rsidR="004142B9" w:rsidRDefault="004142B9">
      <w:r>
        <w:separator/>
      </w:r>
    </w:p>
  </w:footnote>
  <w:footnote w:type="continuationSeparator" w:id="0">
    <w:p w14:paraId="62445D9F" w14:textId="77777777" w:rsidR="004142B9" w:rsidRDefault="004142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60CBF" w14:textId="77777777" w:rsidR="00DF2A8E" w:rsidRDefault="00DF2A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0A07" w14:textId="77777777" w:rsidR="00DF2A8E" w:rsidRDefault="00DF2A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D9765" w14:textId="77777777" w:rsidR="00DF2A8E" w:rsidRDefault="00DF2A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F3025"/>
    <w:multiLevelType w:val="hybridMultilevel"/>
    <w:tmpl w:val="D97E5A9A"/>
    <w:lvl w:ilvl="0" w:tplc="57B6349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E04683"/>
    <w:multiLevelType w:val="hybridMultilevel"/>
    <w:tmpl w:val="137CE8E8"/>
    <w:lvl w:ilvl="0" w:tplc="12AEE9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969E2"/>
    <w:multiLevelType w:val="hybridMultilevel"/>
    <w:tmpl w:val="6944ABDA"/>
    <w:lvl w:ilvl="0" w:tplc="A0E26AC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D54273"/>
    <w:multiLevelType w:val="hybridMultilevel"/>
    <w:tmpl w:val="CF487B2C"/>
    <w:lvl w:ilvl="0" w:tplc="C49C44E6">
      <w:start w:val="1"/>
      <w:numFmt w:val="bullet"/>
      <w:lvlText w:val=""/>
      <w:lvlJc w:val="left"/>
      <w:pPr>
        <w:ind w:left="720" w:hanging="360"/>
      </w:pPr>
      <w:rPr>
        <w:rFonts w:ascii="Symbol" w:hAnsi="Symbol" w:hint="default"/>
      </w:rPr>
    </w:lvl>
    <w:lvl w:ilvl="1" w:tplc="A50A16FC">
      <w:start w:val="1"/>
      <w:numFmt w:val="bullet"/>
      <w:lvlText w:val="o"/>
      <w:lvlJc w:val="left"/>
      <w:pPr>
        <w:ind w:left="1440" w:hanging="360"/>
      </w:pPr>
      <w:rPr>
        <w:rFonts w:ascii="Courier New" w:hAnsi="Courier New" w:hint="default"/>
      </w:rPr>
    </w:lvl>
    <w:lvl w:ilvl="2" w:tplc="27D68A18">
      <w:start w:val="1"/>
      <w:numFmt w:val="bullet"/>
      <w:lvlText w:val=""/>
      <w:lvlJc w:val="left"/>
      <w:pPr>
        <w:ind w:left="2160" w:hanging="360"/>
      </w:pPr>
      <w:rPr>
        <w:rFonts w:ascii="Wingdings" w:hAnsi="Wingdings" w:hint="default"/>
      </w:rPr>
    </w:lvl>
    <w:lvl w:ilvl="3" w:tplc="491888C0">
      <w:start w:val="1"/>
      <w:numFmt w:val="bullet"/>
      <w:lvlText w:val=""/>
      <w:lvlJc w:val="left"/>
      <w:pPr>
        <w:ind w:left="2880" w:hanging="360"/>
      </w:pPr>
      <w:rPr>
        <w:rFonts w:ascii="Symbol" w:hAnsi="Symbol" w:hint="default"/>
      </w:rPr>
    </w:lvl>
    <w:lvl w:ilvl="4" w:tplc="BC269E04">
      <w:start w:val="1"/>
      <w:numFmt w:val="bullet"/>
      <w:lvlText w:val="o"/>
      <w:lvlJc w:val="left"/>
      <w:pPr>
        <w:ind w:left="3600" w:hanging="360"/>
      </w:pPr>
      <w:rPr>
        <w:rFonts w:ascii="Courier New" w:hAnsi="Courier New" w:hint="default"/>
      </w:rPr>
    </w:lvl>
    <w:lvl w:ilvl="5" w:tplc="AAAC3C00">
      <w:start w:val="1"/>
      <w:numFmt w:val="bullet"/>
      <w:lvlText w:val=""/>
      <w:lvlJc w:val="left"/>
      <w:pPr>
        <w:ind w:left="4320" w:hanging="360"/>
      </w:pPr>
      <w:rPr>
        <w:rFonts w:ascii="Wingdings" w:hAnsi="Wingdings" w:hint="default"/>
      </w:rPr>
    </w:lvl>
    <w:lvl w:ilvl="6" w:tplc="33A49B22">
      <w:start w:val="1"/>
      <w:numFmt w:val="bullet"/>
      <w:lvlText w:val=""/>
      <w:lvlJc w:val="left"/>
      <w:pPr>
        <w:ind w:left="5040" w:hanging="360"/>
      </w:pPr>
      <w:rPr>
        <w:rFonts w:ascii="Symbol" w:hAnsi="Symbol" w:hint="default"/>
      </w:rPr>
    </w:lvl>
    <w:lvl w:ilvl="7" w:tplc="08FCE80C">
      <w:start w:val="1"/>
      <w:numFmt w:val="bullet"/>
      <w:lvlText w:val="o"/>
      <w:lvlJc w:val="left"/>
      <w:pPr>
        <w:ind w:left="5760" w:hanging="360"/>
      </w:pPr>
      <w:rPr>
        <w:rFonts w:ascii="Courier New" w:hAnsi="Courier New" w:hint="default"/>
      </w:rPr>
    </w:lvl>
    <w:lvl w:ilvl="8" w:tplc="C6AEB24E">
      <w:start w:val="1"/>
      <w:numFmt w:val="bullet"/>
      <w:lvlText w:val=""/>
      <w:lvlJc w:val="left"/>
      <w:pPr>
        <w:ind w:left="6480" w:hanging="360"/>
      </w:pPr>
      <w:rPr>
        <w:rFonts w:ascii="Wingdings" w:hAnsi="Wingdings" w:hint="default"/>
      </w:rPr>
    </w:lvl>
  </w:abstractNum>
  <w:abstractNum w:abstractNumId="4"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5"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4"/>
  </w:num>
  <w:num w:numId="5">
    <w:abstractNumId w:val="2"/>
  </w:num>
  <w:num w:numId="6">
    <w:abstractNumId w:val="0"/>
  </w:num>
  <w:num w:numId="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67F"/>
    <w:rsid w:val="0000633B"/>
    <w:rsid w:val="00010BC3"/>
    <w:rsid w:val="0001228A"/>
    <w:rsid w:val="00020EEC"/>
    <w:rsid w:val="00025650"/>
    <w:rsid w:val="00026FAB"/>
    <w:rsid w:val="00027B1F"/>
    <w:rsid w:val="0003088B"/>
    <w:rsid w:val="000325D9"/>
    <w:rsid w:val="00035E4F"/>
    <w:rsid w:val="000372B2"/>
    <w:rsid w:val="0004079F"/>
    <w:rsid w:val="000419DA"/>
    <w:rsid w:val="00044F60"/>
    <w:rsid w:val="00045B87"/>
    <w:rsid w:val="00045C07"/>
    <w:rsid w:val="00055D43"/>
    <w:rsid w:val="00056FAC"/>
    <w:rsid w:val="00057751"/>
    <w:rsid w:val="00060781"/>
    <w:rsid w:val="00061235"/>
    <w:rsid w:val="00061D17"/>
    <w:rsid w:val="00062E39"/>
    <w:rsid w:val="00063D81"/>
    <w:rsid w:val="00066EA6"/>
    <w:rsid w:val="00067AC5"/>
    <w:rsid w:val="0007436D"/>
    <w:rsid w:val="00077681"/>
    <w:rsid w:val="00080584"/>
    <w:rsid w:val="00080E58"/>
    <w:rsid w:val="00083D99"/>
    <w:rsid w:val="00084146"/>
    <w:rsid w:val="00084EA6"/>
    <w:rsid w:val="00085699"/>
    <w:rsid w:val="00087891"/>
    <w:rsid w:val="00091F52"/>
    <w:rsid w:val="00092464"/>
    <w:rsid w:val="00092970"/>
    <w:rsid w:val="00092BC7"/>
    <w:rsid w:val="00093198"/>
    <w:rsid w:val="00093720"/>
    <w:rsid w:val="000938E6"/>
    <w:rsid w:val="00093B3C"/>
    <w:rsid w:val="0009488C"/>
    <w:rsid w:val="00095C1B"/>
    <w:rsid w:val="00096DEA"/>
    <w:rsid w:val="000A4240"/>
    <w:rsid w:val="000A469A"/>
    <w:rsid w:val="000B1E96"/>
    <w:rsid w:val="000B2F5A"/>
    <w:rsid w:val="000B3E2E"/>
    <w:rsid w:val="000C378F"/>
    <w:rsid w:val="000C6892"/>
    <w:rsid w:val="000C6FFE"/>
    <w:rsid w:val="000D0798"/>
    <w:rsid w:val="000D0BB6"/>
    <w:rsid w:val="000D0FB9"/>
    <w:rsid w:val="000D6017"/>
    <w:rsid w:val="000E26B0"/>
    <w:rsid w:val="000F1319"/>
    <w:rsid w:val="000F1599"/>
    <w:rsid w:val="000F1769"/>
    <w:rsid w:val="000F6196"/>
    <w:rsid w:val="000F7ECD"/>
    <w:rsid w:val="00100A14"/>
    <w:rsid w:val="00102E64"/>
    <w:rsid w:val="0010312C"/>
    <w:rsid w:val="00104AE1"/>
    <w:rsid w:val="00106DC7"/>
    <w:rsid w:val="001120AD"/>
    <w:rsid w:val="00112391"/>
    <w:rsid w:val="00114F52"/>
    <w:rsid w:val="00115882"/>
    <w:rsid w:val="00115CB8"/>
    <w:rsid w:val="00116AFB"/>
    <w:rsid w:val="0012135C"/>
    <w:rsid w:val="001347F8"/>
    <w:rsid w:val="0013633D"/>
    <w:rsid w:val="00137BB5"/>
    <w:rsid w:val="00137E05"/>
    <w:rsid w:val="001447F6"/>
    <w:rsid w:val="00147DE3"/>
    <w:rsid w:val="00150794"/>
    <w:rsid w:val="0015232E"/>
    <w:rsid w:val="001605A4"/>
    <w:rsid w:val="001608C4"/>
    <w:rsid w:val="00162F80"/>
    <w:rsid w:val="00166D92"/>
    <w:rsid w:val="001677B3"/>
    <w:rsid w:val="00171418"/>
    <w:rsid w:val="00180BE2"/>
    <w:rsid w:val="00181F6F"/>
    <w:rsid w:val="00190913"/>
    <w:rsid w:val="00192FE4"/>
    <w:rsid w:val="001941FA"/>
    <w:rsid w:val="001961CF"/>
    <w:rsid w:val="001A1B57"/>
    <w:rsid w:val="001A4AE5"/>
    <w:rsid w:val="001A59BB"/>
    <w:rsid w:val="001A6A51"/>
    <w:rsid w:val="001A79C4"/>
    <w:rsid w:val="001B331A"/>
    <w:rsid w:val="001C0E74"/>
    <w:rsid w:val="001C321F"/>
    <w:rsid w:val="001C49F7"/>
    <w:rsid w:val="001C629D"/>
    <w:rsid w:val="001C6CEC"/>
    <w:rsid w:val="001D229F"/>
    <w:rsid w:val="001D3C50"/>
    <w:rsid w:val="001D6162"/>
    <w:rsid w:val="001D6C5B"/>
    <w:rsid w:val="001E1231"/>
    <w:rsid w:val="001E6EDE"/>
    <w:rsid w:val="001E7592"/>
    <w:rsid w:val="001F2A6B"/>
    <w:rsid w:val="001F3878"/>
    <w:rsid w:val="001F4552"/>
    <w:rsid w:val="002019EB"/>
    <w:rsid w:val="002025BB"/>
    <w:rsid w:val="002030F2"/>
    <w:rsid w:val="00205051"/>
    <w:rsid w:val="00206956"/>
    <w:rsid w:val="00211F65"/>
    <w:rsid w:val="002127E1"/>
    <w:rsid w:val="00214506"/>
    <w:rsid w:val="00214698"/>
    <w:rsid w:val="00216EBC"/>
    <w:rsid w:val="0022001B"/>
    <w:rsid w:val="00220D06"/>
    <w:rsid w:val="002219BA"/>
    <w:rsid w:val="002246A0"/>
    <w:rsid w:val="00224AF9"/>
    <w:rsid w:val="002279EA"/>
    <w:rsid w:val="00230439"/>
    <w:rsid w:val="0023052E"/>
    <w:rsid w:val="00231E78"/>
    <w:rsid w:val="00235176"/>
    <w:rsid w:val="00236061"/>
    <w:rsid w:val="00236E94"/>
    <w:rsid w:val="0024100E"/>
    <w:rsid w:val="00241C1B"/>
    <w:rsid w:val="0024288B"/>
    <w:rsid w:val="00251B58"/>
    <w:rsid w:val="00255351"/>
    <w:rsid w:val="00255D8E"/>
    <w:rsid w:val="00260CE8"/>
    <w:rsid w:val="002657E9"/>
    <w:rsid w:val="0026665E"/>
    <w:rsid w:val="002704FA"/>
    <w:rsid w:val="00270EEB"/>
    <w:rsid w:val="0027147E"/>
    <w:rsid w:val="00274DE8"/>
    <w:rsid w:val="002761F4"/>
    <w:rsid w:val="002763AA"/>
    <w:rsid w:val="002775E1"/>
    <w:rsid w:val="00277979"/>
    <w:rsid w:val="002808EB"/>
    <w:rsid w:val="0028095D"/>
    <w:rsid w:val="00281705"/>
    <w:rsid w:val="00284B05"/>
    <w:rsid w:val="002871CD"/>
    <w:rsid w:val="00291ADD"/>
    <w:rsid w:val="00294868"/>
    <w:rsid w:val="00295CA1"/>
    <w:rsid w:val="002A291A"/>
    <w:rsid w:val="002A5604"/>
    <w:rsid w:val="002A74D9"/>
    <w:rsid w:val="002B12FB"/>
    <w:rsid w:val="002B1701"/>
    <w:rsid w:val="002B1736"/>
    <w:rsid w:val="002B23C3"/>
    <w:rsid w:val="002B443A"/>
    <w:rsid w:val="002B5B35"/>
    <w:rsid w:val="002B7564"/>
    <w:rsid w:val="002C1FFE"/>
    <w:rsid w:val="002C256A"/>
    <w:rsid w:val="002C496D"/>
    <w:rsid w:val="002C762F"/>
    <w:rsid w:val="002D05EB"/>
    <w:rsid w:val="002D0C95"/>
    <w:rsid w:val="002D2F29"/>
    <w:rsid w:val="002D2FD3"/>
    <w:rsid w:val="002D3CF3"/>
    <w:rsid w:val="002E393B"/>
    <w:rsid w:val="002E5E66"/>
    <w:rsid w:val="002E6AF4"/>
    <w:rsid w:val="002E7017"/>
    <w:rsid w:val="002F3ACB"/>
    <w:rsid w:val="002F4F6E"/>
    <w:rsid w:val="00300CA2"/>
    <w:rsid w:val="0030113F"/>
    <w:rsid w:val="003015C3"/>
    <w:rsid w:val="00302A08"/>
    <w:rsid w:val="00305054"/>
    <w:rsid w:val="0030698D"/>
    <w:rsid w:val="0031350A"/>
    <w:rsid w:val="0031569E"/>
    <w:rsid w:val="00316815"/>
    <w:rsid w:val="003168CA"/>
    <w:rsid w:val="00321255"/>
    <w:rsid w:val="00321704"/>
    <w:rsid w:val="0032230D"/>
    <w:rsid w:val="00322A0B"/>
    <w:rsid w:val="003232C8"/>
    <w:rsid w:val="00330E1A"/>
    <w:rsid w:val="00331341"/>
    <w:rsid w:val="00332379"/>
    <w:rsid w:val="00333C48"/>
    <w:rsid w:val="00335FC5"/>
    <w:rsid w:val="00340E9A"/>
    <w:rsid w:val="003516C0"/>
    <w:rsid w:val="00352E59"/>
    <w:rsid w:val="00354DBE"/>
    <w:rsid w:val="00355210"/>
    <w:rsid w:val="00355231"/>
    <w:rsid w:val="00356437"/>
    <w:rsid w:val="003643D4"/>
    <w:rsid w:val="00365DF9"/>
    <w:rsid w:val="0036668D"/>
    <w:rsid w:val="00372DB4"/>
    <w:rsid w:val="0037490C"/>
    <w:rsid w:val="00375618"/>
    <w:rsid w:val="00375AF5"/>
    <w:rsid w:val="003761BD"/>
    <w:rsid w:val="003769F6"/>
    <w:rsid w:val="00385414"/>
    <w:rsid w:val="00386B62"/>
    <w:rsid w:val="00390074"/>
    <w:rsid w:val="0039762B"/>
    <w:rsid w:val="003977EA"/>
    <w:rsid w:val="003A0C37"/>
    <w:rsid w:val="003A1B6B"/>
    <w:rsid w:val="003A2F82"/>
    <w:rsid w:val="003A46C0"/>
    <w:rsid w:val="003A600E"/>
    <w:rsid w:val="003A6513"/>
    <w:rsid w:val="003B16C7"/>
    <w:rsid w:val="003B44C3"/>
    <w:rsid w:val="003C19F1"/>
    <w:rsid w:val="003C4186"/>
    <w:rsid w:val="003C458C"/>
    <w:rsid w:val="003C6185"/>
    <w:rsid w:val="003D0B77"/>
    <w:rsid w:val="003D0D2D"/>
    <w:rsid w:val="003D4710"/>
    <w:rsid w:val="003D563F"/>
    <w:rsid w:val="003D6878"/>
    <w:rsid w:val="003E16D7"/>
    <w:rsid w:val="003E197E"/>
    <w:rsid w:val="003E3FF9"/>
    <w:rsid w:val="003F4C19"/>
    <w:rsid w:val="003F548F"/>
    <w:rsid w:val="003F6D69"/>
    <w:rsid w:val="004046F0"/>
    <w:rsid w:val="0040668F"/>
    <w:rsid w:val="00412677"/>
    <w:rsid w:val="00412A90"/>
    <w:rsid w:val="00413E92"/>
    <w:rsid w:val="004142B9"/>
    <w:rsid w:val="00417925"/>
    <w:rsid w:val="00421680"/>
    <w:rsid w:val="00421E85"/>
    <w:rsid w:val="0042547E"/>
    <w:rsid w:val="00425CA0"/>
    <w:rsid w:val="004348AE"/>
    <w:rsid w:val="00436EE9"/>
    <w:rsid w:val="004376C0"/>
    <w:rsid w:val="0044115F"/>
    <w:rsid w:val="0044223A"/>
    <w:rsid w:val="00444A4B"/>
    <w:rsid w:val="00446792"/>
    <w:rsid w:val="00446F80"/>
    <w:rsid w:val="00450C83"/>
    <w:rsid w:val="00451851"/>
    <w:rsid w:val="00453343"/>
    <w:rsid w:val="004608B9"/>
    <w:rsid w:val="00460ADB"/>
    <w:rsid w:val="00462E96"/>
    <w:rsid w:val="00465947"/>
    <w:rsid w:val="00470BB1"/>
    <w:rsid w:val="004718F7"/>
    <w:rsid w:val="00473153"/>
    <w:rsid w:val="004743AF"/>
    <w:rsid w:val="00474D7A"/>
    <w:rsid w:val="00477C9A"/>
    <w:rsid w:val="0048162E"/>
    <w:rsid w:val="00482C17"/>
    <w:rsid w:val="00487D99"/>
    <w:rsid w:val="004911B4"/>
    <w:rsid w:val="0049196A"/>
    <w:rsid w:val="004923DA"/>
    <w:rsid w:val="00493434"/>
    <w:rsid w:val="00494713"/>
    <w:rsid w:val="004962F9"/>
    <w:rsid w:val="004968E2"/>
    <w:rsid w:val="004A2A49"/>
    <w:rsid w:val="004B338C"/>
    <w:rsid w:val="004B343E"/>
    <w:rsid w:val="004B38E7"/>
    <w:rsid w:val="004B600B"/>
    <w:rsid w:val="004B6822"/>
    <w:rsid w:val="004B69F6"/>
    <w:rsid w:val="004C2D3A"/>
    <w:rsid w:val="004D03C4"/>
    <w:rsid w:val="004D0BF1"/>
    <w:rsid w:val="004D24D2"/>
    <w:rsid w:val="004D35A4"/>
    <w:rsid w:val="004D445F"/>
    <w:rsid w:val="004D7204"/>
    <w:rsid w:val="004D7522"/>
    <w:rsid w:val="004E087B"/>
    <w:rsid w:val="004E44A4"/>
    <w:rsid w:val="004E5515"/>
    <w:rsid w:val="004E7B8B"/>
    <w:rsid w:val="004E7BDD"/>
    <w:rsid w:val="004F1E21"/>
    <w:rsid w:val="004F3090"/>
    <w:rsid w:val="004F740D"/>
    <w:rsid w:val="004F7B8F"/>
    <w:rsid w:val="005004F4"/>
    <w:rsid w:val="00500748"/>
    <w:rsid w:val="00500E4A"/>
    <w:rsid w:val="005011D6"/>
    <w:rsid w:val="0050167A"/>
    <w:rsid w:val="00502855"/>
    <w:rsid w:val="005042F1"/>
    <w:rsid w:val="00513C7D"/>
    <w:rsid w:val="005169D1"/>
    <w:rsid w:val="00521123"/>
    <w:rsid w:val="00521221"/>
    <w:rsid w:val="00524EDE"/>
    <w:rsid w:val="00525CFF"/>
    <w:rsid w:val="00530943"/>
    <w:rsid w:val="00536FA9"/>
    <w:rsid w:val="005377D3"/>
    <w:rsid w:val="005414F4"/>
    <w:rsid w:val="0054254A"/>
    <w:rsid w:val="00546187"/>
    <w:rsid w:val="005463F1"/>
    <w:rsid w:val="00546D53"/>
    <w:rsid w:val="005534F2"/>
    <w:rsid w:val="00557D77"/>
    <w:rsid w:val="0056130E"/>
    <w:rsid w:val="00562A49"/>
    <w:rsid w:val="00562EAA"/>
    <w:rsid w:val="00563B58"/>
    <w:rsid w:val="005640C4"/>
    <w:rsid w:val="00564C53"/>
    <w:rsid w:val="0056684C"/>
    <w:rsid w:val="00571403"/>
    <w:rsid w:val="00572A62"/>
    <w:rsid w:val="00574A0C"/>
    <w:rsid w:val="00576E4C"/>
    <w:rsid w:val="0057780F"/>
    <w:rsid w:val="00581E0A"/>
    <w:rsid w:val="00583D53"/>
    <w:rsid w:val="00586D89"/>
    <w:rsid w:val="00590689"/>
    <w:rsid w:val="005916B8"/>
    <w:rsid w:val="005A1B4C"/>
    <w:rsid w:val="005A1BA3"/>
    <w:rsid w:val="005A545C"/>
    <w:rsid w:val="005B1CF8"/>
    <w:rsid w:val="005B64F6"/>
    <w:rsid w:val="005C1567"/>
    <w:rsid w:val="005C6289"/>
    <w:rsid w:val="005C6CE5"/>
    <w:rsid w:val="005D1AE0"/>
    <w:rsid w:val="005D2A9A"/>
    <w:rsid w:val="005D3F07"/>
    <w:rsid w:val="005D583E"/>
    <w:rsid w:val="005E13EA"/>
    <w:rsid w:val="005E53BD"/>
    <w:rsid w:val="00601880"/>
    <w:rsid w:val="0060327F"/>
    <w:rsid w:val="006060D8"/>
    <w:rsid w:val="00606E27"/>
    <w:rsid w:val="006108C9"/>
    <w:rsid w:val="00615C7E"/>
    <w:rsid w:val="0062158D"/>
    <w:rsid w:val="00630F39"/>
    <w:rsid w:val="0063180F"/>
    <w:rsid w:val="006326D1"/>
    <w:rsid w:val="00632E0A"/>
    <w:rsid w:val="00633165"/>
    <w:rsid w:val="00636948"/>
    <w:rsid w:val="00636B6C"/>
    <w:rsid w:val="00640463"/>
    <w:rsid w:val="006447DE"/>
    <w:rsid w:val="00650CE9"/>
    <w:rsid w:val="0065276E"/>
    <w:rsid w:val="0065376D"/>
    <w:rsid w:val="00654329"/>
    <w:rsid w:val="00654CEC"/>
    <w:rsid w:val="00655507"/>
    <w:rsid w:val="00655A0C"/>
    <w:rsid w:val="00656D91"/>
    <w:rsid w:val="00661E6C"/>
    <w:rsid w:val="00667F14"/>
    <w:rsid w:val="00667FAD"/>
    <w:rsid w:val="00671288"/>
    <w:rsid w:val="006712A7"/>
    <w:rsid w:val="006733CC"/>
    <w:rsid w:val="00674FC2"/>
    <w:rsid w:val="00677E42"/>
    <w:rsid w:val="00677EA5"/>
    <w:rsid w:val="00682334"/>
    <w:rsid w:val="00684B16"/>
    <w:rsid w:val="00686EFF"/>
    <w:rsid w:val="00690C40"/>
    <w:rsid w:val="00691D75"/>
    <w:rsid w:val="00692A56"/>
    <w:rsid w:val="00694C00"/>
    <w:rsid w:val="00696F65"/>
    <w:rsid w:val="006A56DC"/>
    <w:rsid w:val="006A7A6D"/>
    <w:rsid w:val="006B212B"/>
    <w:rsid w:val="006B5AD4"/>
    <w:rsid w:val="006B5E67"/>
    <w:rsid w:val="006B6DF7"/>
    <w:rsid w:val="006B7827"/>
    <w:rsid w:val="006BE8E5"/>
    <w:rsid w:val="006C2EB5"/>
    <w:rsid w:val="006C3261"/>
    <w:rsid w:val="006C5D76"/>
    <w:rsid w:val="006C7792"/>
    <w:rsid w:val="006D18A3"/>
    <w:rsid w:val="006D4AB7"/>
    <w:rsid w:val="006D5970"/>
    <w:rsid w:val="006E0EBD"/>
    <w:rsid w:val="006E3A2C"/>
    <w:rsid w:val="006E481E"/>
    <w:rsid w:val="006E795F"/>
    <w:rsid w:val="006F3431"/>
    <w:rsid w:val="006F79D0"/>
    <w:rsid w:val="00700249"/>
    <w:rsid w:val="0070604C"/>
    <w:rsid w:val="007069CD"/>
    <w:rsid w:val="007110E6"/>
    <w:rsid w:val="00711A70"/>
    <w:rsid w:val="00712E6F"/>
    <w:rsid w:val="00712E90"/>
    <w:rsid w:val="00713B7E"/>
    <w:rsid w:val="007145CF"/>
    <w:rsid w:val="007173A9"/>
    <w:rsid w:val="007204AE"/>
    <w:rsid w:val="0072678F"/>
    <w:rsid w:val="00727C4C"/>
    <w:rsid w:val="00731829"/>
    <w:rsid w:val="00732657"/>
    <w:rsid w:val="00734809"/>
    <w:rsid w:val="007406E1"/>
    <w:rsid w:val="00743E40"/>
    <w:rsid w:val="00744A71"/>
    <w:rsid w:val="007456AD"/>
    <w:rsid w:val="00747AED"/>
    <w:rsid w:val="00747E6F"/>
    <w:rsid w:val="007503B0"/>
    <w:rsid w:val="00751263"/>
    <w:rsid w:val="00753097"/>
    <w:rsid w:val="0075704F"/>
    <w:rsid w:val="00763B2D"/>
    <w:rsid w:val="00766941"/>
    <w:rsid w:val="00772924"/>
    <w:rsid w:val="00780A84"/>
    <w:rsid w:val="007813D2"/>
    <w:rsid w:val="00782C1E"/>
    <w:rsid w:val="00783A6E"/>
    <w:rsid w:val="00784EC4"/>
    <w:rsid w:val="007872F2"/>
    <w:rsid w:val="007874BC"/>
    <w:rsid w:val="007908E0"/>
    <w:rsid w:val="00790A58"/>
    <w:rsid w:val="0079285F"/>
    <w:rsid w:val="00793EB3"/>
    <w:rsid w:val="00794205"/>
    <w:rsid w:val="00797012"/>
    <w:rsid w:val="007A12F0"/>
    <w:rsid w:val="007A1F6A"/>
    <w:rsid w:val="007A6B6A"/>
    <w:rsid w:val="007B0DE3"/>
    <w:rsid w:val="007B491F"/>
    <w:rsid w:val="007B5CB2"/>
    <w:rsid w:val="007B7191"/>
    <w:rsid w:val="007B7959"/>
    <w:rsid w:val="007C0426"/>
    <w:rsid w:val="007C1634"/>
    <w:rsid w:val="007C1D94"/>
    <w:rsid w:val="007C2879"/>
    <w:rsid w:val="007C6A87"/>
    <w:rsid w:val="007C705D"/>
    <w:rsid w:val="007D03B7"/>
    <w:rsid w:val="007D0A07"/>
    <w:rsid w:val="007D0C96"/>
    <w:rsid w:val="007D133D"/>
    <w:rsid w:val="007D3EB4"/>
    <w:rsid w:val="007D3F16"/>
    <w:rsid w:val="007D6155"/>
    <w:rsid w:val="007D78CC"/>
    <w:rsid w:val="007E15B6"/>
    <w:rsid w:val="007E22D3"/>
    <w:rsid w:val="007E2846"/>
    <w:rsid w:val="007E4FC2"/>
    <w:rsid w:val="007E71AA"/>
    <w:rsid w:val="007F0DB9"/>
    <w:rsid w:val="007F263D"/>
    <w:rsid w:val="007F3F7E"/>
    <w:rsid w:val="007F5497"/>
    <w:rsid w:val="007F6C2E"/>
    <w:rsid w:val="00801D77"/>
    <w:rsid w:val="00805F86"/>
    <w:rsid w:val="008103D5"/>
    <w:rsid w:val="008110BA"/>
    <w:rsid w:val="00811635"/>
    <w:rsid w:val="00812FD1"/>
    <w:rsid w:val="00813788"/>
    <w:rsid w:val="00813CEC"/>
    <w:rsid w:val="0081534C"/>
    <w:rsid w:val="008171E4"/>
    <w:rsid w:val="008208EA"/>
    <w:rsid w:val="00824E67"/>
    <w:rsid w:val="00825A64"/>
    <w:rsid w:val="00826F48"/>
    <w:rsid w:val="008272E1"/>
    <w:rsid w:val="00827AA0"/>
    <w:rsid w:val="008308AE"/>
    <w:rsid w:val="0083166E"/>
    <w:rsid w:val="00831DC3"/>
    <w:rsid w:val="008322C7"/>
    <w:rsid w:val="00834F1D"/>
    <w:rsid w:val="00835399"/>
    <w:rsid w:val="00836FEC"/>
    <w:rsid w:val="008403FD"/>
    <w:rsid w:val="00841F9D"/>
    <w:rsid w:val="008420E1"/>
    <w:rsid w:val="00843D58"/>
    <w:rsid w:val="00843EBA"/>
    <w:rsid w:val="0084435A"/>
    <w:rsid w:val="00844D98"/>
    <w:rsid w:val="00846D84"/>
    <w:rsid w:val="00851161"/>
    <w:rsid w:val="0085230E"/>
    <w:rsid w:val="0085355E"/>
    <w:rsid w:val="008550A1"/>
    <w:rsid w:val="00857E4A"/>
    <w:rsid w:val="00861035"/>
    <w:rsid w:val="00861038"/>
    <w:rsid w:val="00863079"/>
    <w:rsid w:val="00865008"/>
    <w:rsid w:val="008665C1"/>
    <w:rsid w:val="00866B50"/>
    <w:rsid w:val="00870483"/>
    <w:rsid w:val="008708F1"/>
    <w:rsid w:val="008749F3"/>
    <w:rsid w:val="00880539"/>
    <w:rsid w:val="008859E8"/>
    <w:rsid w:val="0088737B"/>
    <w:rsid w:val="00887D96"/>
    <w:rsid w:val="00892716"/>
    <w:rsid w:val="008929A2"/>
    <w:rsid w:val="00893067"/>
    <w:rsid w:val="008933DE"/>
    <w:rsid w:val="00894509"/>
    <w:rsid w:val="00895FCE"/>
    <w:rsid w:val="00897F3E"/>
    <w:rsid w:val="008A1BA8"/>
    <w:rsid w:val="008A21B4"/>
    <w:rsid w:val="008A4576"/>
    <w:rsid w:val="008B07DE"/>
    <w:rsid w:val="008B28E7"/>
    <w:rsid w:val="008C0F83"/>
    <w:rsid w:val="008C14C7"/>
    <w:rsid w:val="008C2264"/>
    <w:rsid w:val="008C2FFB"/>
    <w:rsid w:val="008C6EEA"/>
    <w:rsid w:val="008D1DD1"/>
    <w:rsid w:val="008D5813"/>
    <w:rsid w:val="008D634E"/>
    <w:rsid w:val="008D778A"/>
    <w:rsid w:val="008D7E6B"/>
    <w:rsid w:val="008E3F23"/>
    <w:rsid w:val="008F1A6A"/>
    <w:rsid w:val="008F1B82"/>
    <w:rsid w:val="008F22BD"/>
    <w:rsid w:val="008F34B4"/>
    <w:rsid w:val="008F46CC"/>
    <w:rsid w:val="009079BD"/>
    <w:rsid w:val="00912BD9"/>
    <w:rsid w:val="00920E5B"/>
    <w:rsid w:val="00922D74"/>
    <w:rsid w:val="00926436"/>
    <w:rsid w:val="0093018C"/>
    <w:rsid w:val="009310E0"/>
    <w:rsid w:val="0093152A"/>
    <w:rsid w:val="00932CCA"/>
    <w:rsid w:val="00944B7B"/>
    <w:rsid w:val="00944B9E"/>
    <w:rsid w:val="009460FE"/>
    <w:rsid w:val="00953B90"/>
    <w:rsid w:val="00953E15"/>
    <w:rsid w:val="009543B1"/>
    <w:rsid w:val="009544C0"/>
    <w:rsid w:val="00954FA4"/>
    <w:rsid w:val="009558C1"/>
    <w:rsid w:val="00955C07"/>
    <w:rsid w:val="00956AE9"/>
    <w:rsid w:val="009570DB"/>
    <w:rsid w:val="00964440"/>
    <w:rsid w:val="00964CC6"/>
    <w:rsid w:val="00970381"/>
    <w:rsid w:val="009710BD"/>
    <w:rsid w:val="00974975"/>
    <w:rsid w:val="0098069B"/>
    <w:rsid w:val="00980925"/>
    <w:rsid w:val="00991FDA"/>
    <w:rsid w:val="009927A1"/>
    <w:rsid w:val="0099467F"/>
    <w:rsid w:val="0099774D"/>
    <w:rsid w:val="009A1F51"/>
    <w:rsid w:val="009A2EAF"/>
    <w:rsid w:val="009A53A1"/>
    <w:rsid w:val="009A5F3B"/>
    <w:rsid w:val="009B0B61"/>
    <w:rsid w:val="009B28C0"/>
    <w:rsid w:val="009B7136"/>
    <w:rsid w:val="009B7806"/>
    <w:rsid w:val="009C3AC2"/>
    <w:rsid w:val="009C5B55"/>
    <w:rsid w:val="009C66B1"/>
    <w:rsid w:val="009C6765"/>
    <w:rsid w:val="009D2B2F"/>
    <w:rsid w:val="009D3121"/>
    <w:rsid w:val="009D4365"/>
    <w:rsid w:val="009D4D25"/>
    <w:rsid w:val="009D4E3B"/>
    <w:rsid w:val="009D5EA5"/>
    <w:rsid w:val="009D6BE9"/>
    <w:rsid w:val="009D7B1D"/>
    <w:rsid w:val="009D7BC9"/>
    <w:rsid w:val="009E0C5A"/>
    <w:rsid w:val="009E1982"/>
    <w:rsid w:val="009E498F"/>
    <w:rsid w:val="009E49D8"/>
    <w:rsid w:val="009E4D2C"/>
    <w:rsid w:val="009F0978"/>
    <w:rsid w:val="009F3AEC"/>
    <w:rsid w:val="00A00081"/>
    <w:rsid w:val="00A015F7"/>
    <w:rsid w:val="00A06466"/>
    <w:rsid w:val="00A10D56"/>
    <w:rsid w:val="00A118B3"/>
    <w:rsid w:val="00A12AAE"/>
    <w:rsid w:val="00A12BC2"/>
    <w:rsid w:val="00A13BB2"/>
    <w:rsid w:val="00A16DD1"/>
    <w:rsid w:val="00A17017"/>
    <w:rsid w:val="00A22441"/>
    <w:rsid w:val="00A23F3B"/>
    <w:rsid w:val="00A24406"/>
    <w:rsid w:val="00A25F64"/>
    <w:rsid w:val="00A27338"/>
    <w:rsid w:val="00A27CC2"/>
    <w:rsid w:val="00A3221B"/>
    <w:rsid w:val="00A3273B"/>
    <w:rsid w:val="00A33771"/>
    <w:rsid w:val="00A3491A"/>
    <w:rsid w:val="00A36C57"/>
    <w:rsid w:val="00A40ED6"/>
    <w:rsid w:val="00A422EC"/>
    <w:rsid w:val="00A470EE"/>
    <w:rsid w:val="00A47621"/>
    <w:rsid w:val="00A479CD"/>
    <w:rsid w:val="00A50CFC"/>
    <w:rsid w:val="00A54D67"/>
    <w:rsid w:val="00A54F4A"/>
    <w:rsid w:val="00A55A3F"/>
    <w:rsid w:val="00A55C4A"/>
    <w:rsid w:val="00A56BC4"/>
    <w:rsid w:val="00A60ABF"/>
    <w:rsid w:val="00A62771"/>
    <w:rsid w:val="00A652F6"/>
    <w:rsid w:val="00A661D9"/>
    <w:rsid w:val="00A732EA"/>
    <w:rsid w:val="00A7489E"/>
    <w:rsid w:val="00A8015F"/>
    <w:rsid w:val="00A807A6"/>
    <w:rsid w:val="00A80BD2"/>
    <w:rsid w:val="00A842E2"/>
    <w:rsid w:val="00A85039"/>
    <w:rsid w:val="00A851F7"/>
    <w:rsid w:val="00A8554A"/>
    <w:rsid w:val="00A85BF0"/>
    <w:rsid w:val="00A870D5"/>
    <w:rsid w:val="00A906AA"/>
    <w:rsid w:val="00A91307"/>
    <w:rsid w:val="00A92223"/>
    <w:rsid w:val="00A943F6"/>
    <w:rsid w:val="00A94C5E"/>
    <w:rsid w:val="00AA17A8"/>
    <w:rsid w:val="00AA241A"/>
    <w:rsid w:val="00AA252C"/>
    <w:rsid w:val="00AA666E"/>
    <w:rsid w:val="00AB5518"/>
    <w:rsid w:val="00AB7D65"/>
    <w:rsid w:val="00AC01D4"/>
    <w:rsid w:val="00AC4A04"/>
    <w:rsid w:val="00AD1208"/>
    <w:rsid w:val="00AD336F"/>
    <w:rsid w:val="00AD3550"/>
    <w:rsid w:val="00AD4DB4"/>
    <w:rsid w:val="00AD5CCE"/>
    <w:rsid w:val="00AE2564"/>
    <w:rsid w:val="00AE301F"/>
    <w:rsid w:val="00AE3302"/>
    <w:rsid w:val="00AE7077"/>
    <w:rsid w:val="00AE7ACC"/>
    <w:rsid w:val="00AF61C2"/>
    <w:rsid w:val="00AF6CC6"/>
    <w:rsid w:val="00B008E1"/>
    <w:rsid w:val="00B011CD"/>
    <w:rsid w:val="00B0296A"/>
    <w:rsid w:val="00B10CEF"/>
    <w:rsid w:val="00B12295"/>
    <w:rsid w:val="00B137BE"/>
    <w:rsid w:val="00B17FA0"/>
    <w:rsid w:val="00B23A8F"/>
    <w:rsid w:val="00B23E29"/>
    <w:rsid w:val="00B24344"/>
    <w:rsid w:val="00B26769"/>
    <w:rsid w:val="00B30358"/>
    <w:rsid w:val="00B31C91"/>
    <w:rsid w:val="00B34ACC"/>
    <w:rsid w:val="00B36946"/>
    <w:rsid w:val="00B3747F"/>
    <w:rsid w:val="00B43194"/>
    <w:rsid w:val="00B4531B"/>
    <w:rsid w:val="00B47734"/>
    <w:rsid w:val="00B47BCF"/>
    <w:rsid w:val="00B50FBA"/>
    <w:rsid w:val="00B51740"/>
    <w:rsid w:val="00B558EB"/>
    <w:rsid w:val="00B565C3"/>
    <w:rsid w:val="00B577D3"/>
    <w:rsid w:val="00B60466"/>
    <w:rsid w:val="00B6260D"/>
    <w:rsid w:val="00B642A6"/>
    <w:rsid w:val="00B6548F"/>
    <w:rsid w:val="00B6710B"/>
    <w:rsid w:val="00B7144B"/>
    <w:rsid w:val="00B71699"/>
    <w:rsid w:val="00B7502A"/>
    <w:rsid w:val="00B77305"/>
    <w:rsid w:val="00B82CC2"/>
    <w:rsid w:val="00B834C4"/>
    <w:rsid w:val="00B83981"/>
    <w:rsid w:val="00B84A89"/>
    <w:rsid w:val="00B92BEF"/>
    <w:rsid w:val="00B9388B"/>
    <w:rsid w:val="00B9689A"/>
    <w:rsid w:val="00BA1FFA"/>
    <w:rsid w:val="00BA358B"/>
    <w:rsid w:val="00BA4BCA"/>
    <w:rsid w:val="00BA7B71"/>
    <w:rsid w:val="00BA7FF1"/>
    <w:rsid w:val="00BB06CB"/>
    <w:rsid w:val="00BB0A7F"/>
    <w:rsid w:val="00BB261F"/>
    <w:rsid w:val="00BB2887"/>
    <w:rsid w:val="00BB5EAA"/>
    <w:rsid w:val="00BB5F11"/>
    <w:rsid w:val="00BC0401"/>
    <w:rsid w:val="00BC04FA"/>
    <w:rsid w:val="00BC0774"/>
    <w:rsid w:val="00BC1C22"/>
    <w:rsid w:val="00BC460B"/>
    <w:rsid w:val="00BC5725"/>
    <w:rsid w:val="00BC6DE7"/>
    <w:rsid w:val="00BD0013"/>
    <w:rsid w:val="00BD30B1"/>
    <w:rsid w:val="00BE0F7B"/>
    <w:rsid w:val="00BE1087"/>
    <w:rsid w:val="00BE10C2"/>
    <w:rsid w:val="00BE4DC3"/>
    <w:rsid w:val="00C01D14"/>
    <w:rsid w:val="00C025B4"/>
    <w:rsid w:val="00C038CF"/>
    <w:rsid w:val="00C10086"/>
    <w:rsid w:val="00C11F61"/>
    <w:rsid w:val="00C13923"/>
    <w:rsid w:val="00C161FD"/>
    <w:rsid w:val="00C23F17"/>
    <w:rsid w:val="00C24B32"/>
    <w:rsid w:val="00C26D0D"/>
    <w:rsid w:val="00C27208"/>
    <w:rsid w:val="00C27C95"/>
    <w:rsid w:val="00C300D2"/>
    <w:rsid w:val="00C30879"/>
    <w:rsid w:val="00C3270F"/>
    <w:rsid w:val="00C3278B"/>
    <w:rsid w:val="00C33375"/>
    <w:rsid w:val="00C34C23"/>
    <w:rsid w:val="00C355B7"/>
    <w:rsid w:val="00C42005"/>
    <w:rsid w:val="00C44446"/>
    <w:rsid w:val="00C4664D"/>
    <w:rsid w:val="00C46DB5"/>
    <w:rsid w:val="00C47020"/>
    <w:rsid w:val="00C472AA"/>
    <w:rsid w:val="00C50A05"/>
    <w:rsid w:val="00C54AED"/>
    <w:rsid w:val="00C55B2F"/>
    <w:rsid w:val="00C563CE"/>
    <w:rsid w:val="00C63D00"/>
    <w:rsid w:val="00C643E2"/>
    <w:rsid w:val="00C6441B"/>
    <w:rsid w:val="00C64680"/>
    <w:rsid w:val="00C7108B"/>
    <w:rsid w:val="00C73FD0"/>
    <w:rsid w:val="00C75652"/>
    <w:rsid w:val="00C7677A"/>
    <w:rsid w:val="00C8089F"/>
    <w:rsid w:val="00C81E97"/>
    <w:rsid w:val="00C836CC"/>
    <w:rsid w:val="00C840E7"/>
    <w:rsid w:val="00C85690"/>
    <w:rsid w:val="00C87A74"/>
    <w:rsid w:val="00C90A71"/>
    <w:rsid w:val="00C91574"/>
    <w:rsid w:val="00C91BC2"/>
    <w:rsid w:val="00C92C71"/>
    <w:rsid w:val="00C93F8F"/>
    <w:rsid w:val="00C96730"/>
    <w:rsid w:val="00C97EB4"/>
    <w:rsid w:val="00CA2745"/>
    <w:rsid w:val="00CA3593"/>
    <w:rsid w:val="00CA7F4F"/>
    <w:rsid w:val="00CB0EF5"/>
    <w:rsid w:val="00CB258E"/>
    <w:rsid w:val="00CB3864"/>
    <w:rsid w:val="00CB3C8F"/>
    <w:rsid w:val="00CB5A81"/>
    <w:rsid w:val="00CB75CE"/>
    <w:rsid w:val="00CC02F1"/>
    <w:rsid w:val="00CC11A6"/>
    <w:rsid w:val="00CC135E"/>
    <w:rsid w:val="00CC2F8D"/>
    <w:rsid w:val="00CC5B46"/>
    <w:rsid w:val="00CD04BB"/>
    <w:rsid w:val="00CD2064"/>
    <w:rsid w:val="00CD5D3F"/>
    <w:rsid w:val="00CE107A"/>
    <w:rsid w:val="00CF13EC"/>
    <w:rsid w:val="00CF1E90"/>
    <w:rsid w:val="00CF2BC5"/>
    <w:rsid w:val="00CF3812"/>
    <w:rsid w:val="00CF39B9"/>
    <w:rsid w:val="00CF3DB3"/>
    <w:rsid w:val="00CF4112"/>
    <w:rsid w:val="00D052BC"/>
    <w:rsid w:val="00D067FA"/>
    <w:rsid w:val="00D07026"/>
    <w:rsid w:val="00D0732E"/>
    <w:rsid w:val="00D11907"/>
    <w:rsid w:val="00D11C62"/>
    <w:rsid w:val="00D12DEF"/>
    <w:rsid w:val="00D13431"/>
    <w:rsid w:val="00D22C8F"/>
    <w:rsid w:val="00D2650C"/>
    <w:rsid w:val="00D33491"/>
    <w:rsid w:val="00D33EA4"/>
    <w:rsid w:val="00D33EE3"/>
    <w:rsid w:val="00D40EB0"/>
    <w:rsid w:val="00D44F8E"/>
    <w:rsid w:val="00D44FD0"/>
    <w:rsid w:val="00D51BAB"/>
    <w:rsid w:val="00D56DEC"/>
    <w:rsid w:val="00D5733C"/>
    <w:rsid w:val="00D607EF"/>
    <w:rsid w:val="00D60F88"/>
    <w:rsid w:val="00D625E7"/>
    <w:rsid w:val="00D646BD"/>
    <w:rsid w:val="00D70239"/>
    <w:rsid w:val="00D71201"/>
    <w:rsid w:val="00D720C7"/>
    <w:rsid w:val="00D73A26"/>
    <w:rsid w:val="00D73E5B"/>
    <w:rsid w:val="00D77A04"/>
    <w:rsid w:val="00D81D06"/>
    <w:rsid w:val="00D84529"/>
    <w:rsid w:val="00D8652C"/>
    <w:rsid w:val="00D876E6"/>
    <w:rsid w:val="00D90578"/>
    <w:rsid w:val="00D91A5C"/>
    <w:rsid w:val="00DA1025"/>
    <w:rsid w:val="00DA22EC"/>
    <w:rsid w:val="00DA4148"/>
    <w:rsid w:val="00DA5860"/>
    <w:rsid w:val="00DB2767"/>
    <w:rsid w:val="00DB57E3"/>
    <w:rsid w:val="00DC4729"/>
    <w:rsid w:val="00DC77C8"/>
    <w:rsid w:val="00DC7AE3"/>
    <w:rsid w:val="00DD1590"/>
    <w:rsid w:val="00DD4234"/>
    <w:rsid w:val="00DE556F"/>
    <w:rsid w:val="00DF2A8E"/>
    <w:rsid w:val="00DF4CF5"/>
    <w:rsid w:val="00E02D67"/>
    <w:rsid w:val="00E03B6D"/>
    <w:rsid w:val="00E05E71"/>
    <w:rsid w:val="00E17160"/>
    <w:rsid w:val="00E237A9"/>
    <w:rsid w:val="00E26E3B"/>
    <w:rsid w:val="00E27E98"/>
    <w:rsid w:val="00E307A4"/>
    <w:rsid w:val="00E30F05"/>
    <w:rsid w:val="00E31075"/>
    <w:rsid w:val="00E35BEC"/>
    <w:rsid w:val="00E40502"/>
    <w:rsid w:val="00E50821"/>
    <w:rsid w:val="00E50EF8"/>
    <w:rsid w:val="00E51F91"/>
    <w:rsid w:val="00E5572B"/>
    <w:rsid w:val="00E569DF"/>
    <w:rsid w:val="00E57B0A"/>
    <w:rsid w:val="00E62220"/>
    <w:rsid w:val="00E7086E"/>
    <w:rsid w:val="00E717E2"/>
    <w:rsid w:val="00E7374A"/>
    <w:rsid w:val="00E73C41"/>
    <w:rsid w:val="00E7598F"/>
    <w:rsid w:val="00E76F60"/>
    <w:rsid w:val="00E805F0"/>
    <w:rsid w:val="00E83D90"/>
    <w:rsid w:val="00E83F28"/>
    <w:rsid w:val="00E83F91"/>
    <w:rsid w:val="00E9107A"/>
    <w:rsid w:val="00E9155D"/>
    <w:rsid w:val="00E91F62"/>
    <w:rsid w:val="00E929FD"/>
    <w:rsid w:val="00E93240"/>
    <w:rsid w:val="00E9479B"/>
    <w:rsid w:val="00E97552"/>
    <w:rsid w:val="00EA1C29"/>
    <w:rsid w:val="00EA4D48"/>
    <w:rsid w:val="00EB2173"/>
    <w:rsid w:val="00EB28DC"/>
    <w:rsid w:val="00EB2BBA"/>
    <w:rsid w:val="00EB319F"/>
    <w:rsid w:val="00EB3E2F"/>
    <w:rsid w:val="00EB62E6"/>
    <w:rsid w:val="00EC672E"/>
    <w:rsid w:val="00EC7925"/>
    <w:rsid w:val="00ED1B30"/>
    <w:rsid w:val="00ED250E"/>
    <w:rsid w:val="00ED6535"/>
    <w:rsid w:val="00ED6BFD"/>
    <w:rsid w:val="00EE1AC1"/>
    <w:rsid w:val="00EE39D6"/>
    <w:rsid w:val="00EE413C"/>
    <w:rsid w:val="00EE51A6"/>
    <w:rsid w:val="00EE52AD"/>
    <w:rsid w:val="00EF4100"/>
    <w:rsid w:val="00EF4782"/>
    <w:rsid w:val="00F01F92"/>
    <w:rsid w:val="00F03032"/>
    <w:rsid w:val="00F10A08"/>
    <w:rsid w:val="00F139CF"/>
    <w:rsid w:val="00F22AC5"/>
    <w:rsid w:val="00F254D1"/>
    <w:rsid w:val="00F25BA2"/>
    <w:rsid w:val="00F32B82"/>
    <w:rsid w:val="00F371CF"/>
    <w:rsid w:val="00F4043E"/>
    <w:rsid w:val="00F40CB5"/>
    <w:rsid w:val="00F41BBC"/>
    <w:rsid w:val="00F42E7B"/>
    <w:rsid w:val="00F43B9D"/>
    <w:rsid w:val="00F444F0"/>
    <w:rsid w:val="00F50590"/>
    <w:rsid w:val="00F50847"/>
    <w:rsid w:val="00F53EAF"/>
    <w:rsid w:val="00F53F27"/>
    <w:rsid w:val="00F546D1"/>
    <w:rsid w:val="00F558BE"/>
    <w:rsid w:val="00F560F1"/>
    <w:rsid w:val="00F6513F"/>
    <w:rsid w:val="00F66272"/>
    <w:rsid w:val="00F709C0"/>
    <w:rsid w:val="00F710C9"/>
    <w:rsid w:val="00F8151F"/>
    <w:rsid w:val="00F91423"/>
    <w:rsid w:val="00F927A1"/>
    <w:rsid w:val="00F92E4D"/>
    <w:rsid w:val="00F946A2"/>
    <w:rsid w:val="00F958B5"/>
    <w:rsid w:val="00FA1580"/>
    <w:rsid w:val="00FA24B1"/>
    <w:rsid w:val="00FA3764"/>
    <w:rsid w:val="00FA56ED"/>
    <w:rsid w:val="00FB5FA6"/>
    <w:rsid w:val="00FC1310"/>
    <w:rsid w:val="00FC2EE2"/>
    <w:rsid w:val="00FC2FF3"/>
    <w:rsid w:val="00FC3263"/>
    <w:rsid w:val="00FC38C0"/>
    <w:rsid w:val="00FC51F9"/>
    <w:rsid w:val="00FC5B40"/>
    <w:rsid w:val="00FC5FF8"/>
    <w:rsid w:val="00FC702B"/>
    <w:rsid w:val="00FD09F8"/>
    <w:rsid w:val="00FD3D7C"/>
    <w:rsid w:val="00FD4F8F"/>
    <w:rsid w:val="00FD74AD"/>
    <w:rsid w:val="00FE0C16"/>
    <w:rsid w:val="00FE14AD"/>
    <w:rsid w:val="00FE14B1"/>
    <w:rsid w:val="00FE1F6A"/>
    <w:rsid w:val="00FE4590"/>
    <w:rsid w:val="00FE5613"/>
    <w:rsid w:val="00FF0070"/>
    <w:rsid w:val="00FF2AF2"/>
    <w:rsid w:val="00FF31EC"/>
    <w:rsid w:val="00FF5F6A"/>
    <w:rsid w:val="00FF62F9"/>
    <w:rsid w:val="00FF6411"/>
    <w:rsid w:val="00FF6BE0"/>
    <w:rsid w:val="00FF6BEC"/>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Spacing">
    <w:name w:val="No Spacing"/>
    <w:uiPriority w:val="1"/>
    <w:qFormat/>
    <w:rsid w:val="009D4D25"/>
    <w:pPr>
      <w:overflowPunct w:val="0"/>
      <w:autoSpaceDE w:val="0"/>
      <w:autoSpaceDN w:val="0"/>
      <w:adjustRightInd w:val="0"/>
      <w:textAlignment w:val="baseline"/>
    </w:pPr>
    <w:rPr>
      <w:rFonts w:ascii="Arial" w:hAnsi="Arial" w:cs="Arial"/>
      <w:color w:val="000000"/>
      <w:lang w:eastAsia="en-GB"/>
    </w:rPr>
  </w:style>
  <w:style w:type="character" w:customStyle="1" w:styleId="selectable">
    <w:name w:val="selectable"/>
    <w:basedOn w:val="DefaultParagraphFont"/>
    <w:rsid w:val="00C038CF"/>
  </w:style>
  <w:style w:type="character" w:styleId="Emphasis">
    <w:name w:val="Emphasis"/>
    <w:basedOn w:val="DefaultParagraphFont"/>
    <w:uiPriority w:val="20"/>
    <w:qFormat/>
    <w:rsid w:val="005D1A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01064869">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77312175">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4292724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13404</Words>
  <Characters>82161</Characters>
  <Application>Microsoft Office Word</Application>
  <DocSecurity>0</DocSecurity>
  <Lines>684</Lines>
  <Paragraphs>190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Woodruff, Carla</cp:lastModifiedBy>
  <cp:revision>2</cp:revision>
  <cp:lastPrinted>2014-08-26T08:55:00Z</cp:lastPrinted>
  <dcterms:created xsi:type="dcterms:W3CDTF">2022-09-19T01:58:00Z</dcterms:created>
  <dcterms:modified xsi:type="dcterms:W3CDTF">2022-09-19T01:58:00Z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2022-06-07T14:20:56Z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18c0082d-4a64-42ee-973d-f5566fcd5332</vt:lpwstr>
  </property>
  <property fmtid="{D5CDD505-2E9C-101B-9397-08002B2CF9AE}" pid="9" name="MSIP_Label_f2acd28b-79a3-4a0f-b0ff-4b75658b1549_ContentBits">
    <vt:lpwstr>0</vt:lpwstr>
  </property>
</Properties>
</file>