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14718BEF" w14:textId="77777777" w:rsidR="0092114E" w:rsidRDefault="0070648B">
      <w:r>
        <w:fldChar w:fldCharType="begin"/>
      </w:r>
      <w:r>
        <w:instrText xml:space="preserve"> HYPERLINK "</w:instrText>
      </w:r>
      <w:r w:rsidRPr="0070648B">
        <w:instrText>http://www.businessballs.com/changemanagement.htm</w:instrText>
      </w:r>
      <w:r>
        <w:instrText xml:space="preserve">" </w:instrText>
      </w:r>
      <w:r>
        <w:fldChar w:fldCharType="separate"/>
      </w:r>
      <w:r w:rsidRPr="000939E0">
        <w:rPr>
          <w:rStyle w:val="Hyperlink"/>
        </w:rPr>
        <w:t>http://www.businessballs.com/changemanagement.htm</w:t>
      </w:r>
      <w:r>
        <w:fldChar w:fldCharType="end"/>
      </w:r>
    </w:p>
    <w:p w14:paraId="631217AB" w14:textId="77777777" w:rsidR="0070648B" w:rsidRPr="0070648B" w:rsidRDefault="0070648B" w:rsidP="0070648B">
      <w:pPr>
        <w:pStyle w:val="Heading1"/>
        <w:shd w:val="clear" w:color="auto" w:fill="FFFFFF"/>
        <w:spacing w:before="300" w:beforeAutospacing="0" w:after="150" w:afterAutospacing="0"/>
        <w:rPr>
          <w:rFonts w:ascii="Arial" w:hAnsi="Arial" w:cs="Arial"/>
          <w:b w:val="0"/>
          <w:bCs w:val="0"/>
          <w:color w:val="DD0000"/>
          <w:sz w:val="28"/>
          <w:szCs w:val="28"/>
        </w:rPr>
      </w:pPr>
      <w:r>
        <w:rPr>
          <w:rFonts w:ascii="Arial" w:hAnsi="Arial" w:cs="Arial"/>
          <w:b w:val="0"/>
          <w:bCs w:val="0"/>
          <w:color w:val="DD0000"/>
          <w:sz w:val="28"/>
          <w:szCs w:val="28"/>
        </w:rPr>
        <w:t>C</w:t>
      </w:r>
      <w:r w:rsidRPr="0070648B">
        <w:rPr>
          <w:rFonts w:ascii="Arial" w:hAnsi="Arial" w:cs="Arial"/>
          <w:b w:val="0"/>
          <w:bCs w:val="0"/>
          <w:color w:val="DD0000"/>
          <w:sz w:val="28"/>
          <w:szCs w:val="28"/>
        </w:rPr>
        <w:t>hange management</w:t>
      </w:r>
    </w:p>
    <w:p w14:paraId="4822F37E" w14:textId="77777777" w:rsidR="0070648B" w:rsidRPr="0070648B" w:rsidRDefault="0070648B" w:rsidP="0070648B">
      <w:pPr>
        <w:pStyle w:val="Heading2"/>
        <w:shd w:val="clear" w:color="auto" w:fill="FFFFFF"/>
        <w:spacing w:before="300" w:beforeAutospacing="0" w:after="150" w:afterAutospacing="0"/>
        <w:rPr>
          <w:rFonts w:ascii="Arial" w:hAnsi="Arial" w:cs="Arial"/>
          <w:b w:val="0"/>
          <w:bCs w:val="0"/>
          <w:color w:val="DD0000"/>
          <w:sz w:val="22"/>
          <w:szCs w:val="22"/>
        </w:rPr>
      </w:pPr>
      <w:r w:rsidRPr="0070648B">
        <w:rPr>
          <w:rFonts w:ascii="Arial" w:hAnsi="Arial" w:cs="Arial"/>
          <w:b w:val="0"/>
          <w:bCs w:val="0"/>
          <w:color w:val="DD0000"/>
          <w:sz w:val="22"/>
          <w:szCs w:val="22"/>
        </w:rPr>
        <w:t>Organisational and personal change management, process, plans, change management and business development tips</w:t>
      </w:r>
    </w:p>
    <w:p w14:paraId="7FE40E5F"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 xml:space="preserve">Managing organizational change will be more successful if you apply these simple principles. </w:t>
      </w:r>
    </w:p>
    <w:p w14:paraId="6B085E67"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Do not 'sell' change to people as a way of accelerating 'agreement' and implementation </w:t>
      </w:r>
    </w:p>
    <w:p w14:paraId="3B1A740E"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Change can be unsettling, so the manager logically needs to be a settling influence.</w:t>
      </w:r>
    </w:p>
    <w:p w14:paraId="00E30073"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 xml:space="preserve">Check that people affected by the change agree with, or at least understand, the need for change, and have a chance to decide how the change will be managed, and to be involved in the planning and implementation of the </w:t>
      </w:r>
      <w:proofErr w:type="gramStart"/>
      <w:r w:rsidRPr="0070648B">
        <w:rPr>
          <w:rFonts w:ascii="Arial" w:hAnsi="Arial" w:cs="Arial"/>
          <w:color w:val="333333"/>
          <w:sz w:val="22"/>
          <w:szCs w:val="22"/>
        </w:rPr>
        <w:t>change..</w:t>
      </w:r>
      <w:proofErr w:type="gramEnd"/>
    </w:p>
    <w:p w14:paraId="1F94FA92"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Quick change prevents proper consultation and involvement, which leads to difficulties that take time to resolve.</w:t>
      </w:r>
    </w:p>
    <w:p w14:paraId="315D6EC2"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For organizational change that entails new actions, objectives and processes for a group or team of people, use</w:t>
      </w:r>
      <w:r w:rsidRPr="0070648B">
        <w:rPr>
          <w:rStyle w:val="apple-converted-space"/>
          <w:rFonts w:ascii="Arial" w:hAnsi="Arial" w:cs="Arial"/>
          <w:color w:val="333333"/>
          <w:sz w:val="22"/>
          <w:szCs w:val="22"/>
        </w:rPr>
        <w:t> </w:t>
      </w:r>
      <w:hyperlink r:id="rId5" w:history="1">
        <w:r w:rsidRPr="0070648B">
          <w:rPr>
            <w:rStyle w:val="Hyperlink"/>
            <w:rFonts w:ascii="Arial" w:hAnsi="Arial" w:cs="Arial"/>
            <w:color w:val="800080"/>
            <w:sz w:val="22"/>
            <w:szCs w:val="22"/>
          </w:rPr>
          <w:t>workshops</w:t>
        </w:r>
      </w:hyperlink>
      <w:r w:rsidRPr="0070648B">
        <w:rPr>
          <w:rStyle w:val="apple-converted-space"/>
          <w:rFonts w:ascii="Arial" w:hAnsi="Arial" w:cs="Arial"/>
          <w:color w:val="333333"/>
          <w:sz w:val="22"/>
          <w:szCs w:val="22"/>
        </w:rPr>
        <w:t> </w:t>
      </w:r>
      <w:r w:rsidRPr="0070648B">
        <w:rPr>
          <w:rFonts w:ascii="Arial" w:hAnsi="Arial" w:cs="Arial"/>
          <w:color w:val="333333"/>
          <w:sz w:val="22"/>
          <w:szCs w:val="22"/>
        </w:rPr>
        <w:t xml:space="preserve">to achieve understanding, involvement, plans, measurable aims, actions and commitment. </w:t>
      </w:r>
    </w:p>
    <w:p w14:paraId="686EE4E6"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 xml:space="preserve">Consulting with people, and helping them to understand does not weaken your position - it strengthens it. </w:t>
      </w:r>
    </w:p>
    <w:p w14:paraId="01503AA4"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 xml:space="preserve">Be mindful that the chief insecurity of most staff is change itself. </w:t>
      </w:r>
    </w:p>
    <w:p w14:paraId="7DE650BC" w14:textId="77777777" w:rsidR="0070648B" w:rsidRPr="0070648B" w:rsidRDefault="0070648B" w:rsidP="0070648B">
      <w:pPr>
        <w:pStyle w:val="NormalWeb"/>
        <w:shd w:val="clear" w:color="auto" w:fill="FFFFFF"/>
        <w:spacing w:before="0" w:beforeAutospacing="0" w:after="150" w:afterAutospacing="0"/>
        <w:rPr>
          <w:rFonts w:ascii="Arial" w:hAnsi="Arial" w:cs="Arial"/>
          <w:color w:val="DD0000"/>
          <w:sz w:val="22"/>
          <w:szCs w:val="22"/>
        </w:rPr>
      </w:pPr>
      <w:r w:rsidRPr="0070648B">
        <w:rPr>
          <w:rFonts w:ascii="Arial" w:hAnsi="Arial" w:cs="Arial"/>
          <w:b/>
          <w:bCs/>
          <w:color w:val="DD0000"/>
          <w:sz w:val="22"/>
          <w:szCs w:val="22"/>
        </w:rPr>
        <w:t>Responsibility for managing change</w:t>
      </w:r>
    </w:p>
    <w:p w14:paraId="07B42E1E"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 xml:space="preserve">The employee does not have a responsibility to manage change - the employee's responsibility is no other than to do their best, which is different for every person and depends on a wide variety of factors (health, maturity, stability, experience, personality, motivation, etc). </w:t>
      </w:r>
    </w:p>
    <w:p w14:paraId="2659F09E" w14:textId="77777777" w:rsidR="0070648B" w:rsidRPr="0070648B" w:rsidRDefault="0070648B" w:rsidP="0070648B">
      <w:pPr>
        <w:pStyle w:val="Heading2"/>
        <w:shd w:val="clear" w:color="auto" w:fill="FFFFFF"/>
        <w:spacing w:before="300" w:beforeAutospacing="0" w:after="150" w:afterAutospacing="0"/>
        <w:rPr>
          <w:rFonts w:ascii="Arial" w:hAnsi="Arial" w:cs="Arial"/>
          <w:b w:val="0"/>
          <w:bCs w:val="0"/>
          <w:color w:val="DD0000"/>
          <w:sz w:val="22"/>
          <w:szCs w:val="22"/>
        </w:rPr>
      </w:pPr>
      <w:r w:rsidRPr="0070648B">
        <w:rPr>
          <w:rFonts w:ascii="Arial" w:hAnsi="Arial" w:cs="Arial"/>
          <w:b w:val="0"/>
          <w:bCs w:val="0"/>
          <w:color w:val="DD0000"/>
          <w:sz w:val="22"/>
          <w:szCs w:val="22"/>
        </w:rPr>
        <w:t>Change must involve the people - change must not be imposed upon the people</w:t>
      </w:r>
    </w:p>
    <w:p w14:paraId="6370AE52"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Be wary of expressions like 'mindset change', and 'changing people's mindsets' or 'changing attitudes', because this language often indicates a tendency towards imposed or enforced change (</w:t>
      </w:r>
      <w:hyperlink r:id="rId6" w:history="1">
        <w:r w:rsidRPr="0070648B">
          <w:rPr>
            <w:rStyle w:val="Hyperlink"/>
            <w:rFonts w:ascii="Arial" w:hAnsi="Arial" w:cs="Arial"/>
            <w:color w:val="800080"/>
            <w:sz w:val="22"/>
            <w:szCs w:val="22"/>
          </w:rPr>
          <w:t>theory x</w:t>
        </w:r>
      </w:hyperlink>
      <w:r w:rsidRPr="0070648B">
        <w:rPr>
          <w:rFonts w:ascii="Arial" w:hAnsi="Arial" w:cs="Arial"/>
          <w:color w:val="333333"/>
          <w:sz w:val="22"/>
          <w:szCs w:val="22"/>
        </w:rPr>
        <w:t>), and it implies strongly that the organization believes that its people currently have the 'wrong' mindset, which is never, ever, the case.</w:t>
      </w:r>
    </w:p>
    <w:p w14:paraId="74DC6038"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Whenever an organization</w:t>
      </w:r>
      <w:r w:rsidRPr="0070648B">
        <w:rPr>
          <w:rStyle w:val="apple-converted-space"/>
          <w:rFonts w:ascii="Arial" w:hAnsi="Arial" w:cs="Arial"/>
          <w:color w:val="333333"/>
          <w:sz w:val="22"/>
          <w:szCs w:val="22"/>
        </w:rPr>
        <w:t> </w:t>
      </w:r>
      <w:r w:rsidRPr="0070648B">
        <w:rPr>
          <w:rFonts w:ascii="Arial" w:hAnsi="Arial" w:cs="Arial"/>
          <w:b/>
          <w:bCs/>
          <w:color w:val="333333"/>
          <w:sz w:val="22"/>
          <w:szCs w:val="22"/>
        </w:rPr>
        <w:t>imposes</w:t>
      </w:r>
      <w:r w:rsidRPr="0070648B">
        <w:rPr>
          <w:rStyle w:val="apple-converted-space"/>
          <w:rFonts w:ascii="Arial" w:hAnsi="Arial" w:cs="Arial"/>
          <w:color w:val="333333"/>
          <w:sz w:val="22"/>
          <w:szCs w:val="22"/>
        </w:rPr>
        <w:t> </w:t>
      </w:r>
      <w:r w:rsidRPr="0070648B">
        <w:rPr>
          <w:rFonts w:ascii="Arial" w:hAnsi="Arial" w:cs="Arial"/>
          <w:color w:val="333333"/>
          <w:sz w:val="22"/>
          <w:szCs w:val="22"/>
        </w:rPr>
        <w:t xml:space="preserve">new things on people there will be difficulties. </w:t>
      </w:r>
    </w:p>
    <w:p w14:paraId="45643BC8"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 xml:space="preserve">You cannot impose change - people and teams need to be empowered to find their own solutions and responses, with facilitation and support from managers, and tolerance and compassion from the leaders and executives. </w:t>
      </w:r>
    </w:p>
    <w:p w14:paraId="31562FD0"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The leader must agree and work with these ideas, or change is likely to be very painful, and the best people will be lost in the process.</w:t>
      </w:r>
    </w:p>
    <w:p w14:paraId="52751554" w14:textId="77777777" w:rsidR="0070648B" w:rsidRPr="0070648B" w:rsidRDefault="0070648B" w:rsidP="0070648B">
      <w:pPr>
        <w:pStyle w:val="Heading2"/>
        <w:shd w:val="clear" w:color="auto" w:fill="FFFFFF"/>
        <w:spacing w:before="300" w:beforeAutospacing="0" w:after="150" w:afterAutospacing="0"/>
        <w:rPr>
          <w:rFonts w:ascii="Arial" w:hAnsi="Arial" w:cs="Arial"/>
          <w:b w:val="0"/>
          <w:bCs w:val="0"/>
          <w:color w:val="DD0000"/>
          <w:sz w:val="22"/>
          <w:szCs w:val="22"/>
        </w:rPr>
      </w:pPr>
      <w:r w:rsidRPr="0070648B">
        <w:rPr>
          <w:rFonts w:ascii="Arial" w:hAnsi="Arial" w:cs="Arial"/>
          <w:b w:val="0"/>
          <w:bCs w:val="0"/>
          <w:color w:val="DD0000"/>
          <w:sz w:val="22"/>
          <w:szCs w:val="22"/>
        </w:rPr>
        <w:t>Change management principles</w:t>
      </w:r>
    </w:p>
    <w:p w14:paraId="70C01E64" w14:textId="77777777" w:rsidR="0070648B" w:rsidRPr="0070648B" w:rsidRDefault="0070648B" w:rsidP="0070648B">
      <w:pPr>
        <w:numPr>
          <w:ilvl w:val="0"/>
          <w:numId w:val="1"/>
        </w:numPr>
        <w:shd w:val="clear" w:color="auto" w:fill="FFFFFF"/>
        <w:spacing w:before="100" w:beforeAutospacing="1" w:after="100" w:afterAutospacing="1" w:line="240" w:lineRule="auto"/>
        <w:rPr>
          <w:rFonts w:ascii="Arial" w:hAnsi="Arial" w:cs="Arial"/>
          <w:color w:val="333333"/>
        </w:rPr>
      </w:pPr>
      <w:r w:rsidRPr="0070648B">
        <w:rPr>
          <w:rFonts w:ascii="Arial" w:hAnsi="Arial" w:cs="Arial"/>
          <w:color w:val="333333"/>
        </w:rPr>
        <w:t>At all times involve and agree support from people within system (system = environment, processes, culture, relationships, behaviours, etc., whether personal or organisational).</w:t>
      </w:r>
    </w:p>
    <w:p w14:paraId="155ACB3B" w14:textId="77777777" w:rsidR="0070648B" w:rsidRPr="0070648B" w:rsidRDefault="0070648B" w:rsidP="0070648B">
      <w:pPr>
        <w:numPr>
          <w:ilvl w:val="0"/>
          <w:numId w:val="1"/>
        </w:numPr>
        <w:shd w:val="clear" w:color="auto" w:fill="FFFFFF"/>
        <w:spacing w:before="100" w:beforeAutospacing="1" w:after="100" w:afterAutospacing="1" w:line="240" w:lineRule="auto"/>
        <w:rPr>
          <w:rFonts w:ascii="Arial" w:hAnsi="Arial" w:cs="Arial"/>
          <w:color w:val="333333"/>
        </w:rPr>
      </w:pPr>
      <w:r w:rsidRPr="0070648B">
        <w:rPr>
          <w:rFonts w:ascii="Arial" w:hAnsi="Arial" w:cs="Arial"/>
          <w:color w:val="333333"/>
        </w:rPr>
        <w:t>Understand where you/the organisation is at the moment.</w:t>
      </w:r>
    </w:p>
    <w:p w14:paraId="5733554C" w14:textId="77777777" w:rsidR="0070648B" w:rsidRPr="0070648B" w:rsidRDefault="0070648B" w:rsidP="0070648B">
      <w:pPr>
        <w:numPr>
          <w:ilvl w:val="0"/>
          <w:numId w:val="1"/>
        </w:numPr>
        <w:shd w:val="clear" w:color="auto" w:fill="FFFFFF"/>
        <w:spacing w:before="100" w:beforeAutospacing="1" w:after="100" w:afterAutospacing="1" w:line="240" w:lineRule="auto"/>
        <w:rPr>
          <w:rFonts w:ascii="Arial" w:hAnsi="Arial" w:cs="Arial"/>
          <w:color w:val="333333"/>
        </w:rPr>
      </w:pPr>
      <w:r w:rsidRPr="0070648B">
        <w:rPr>
          <w:rFonts w:ascii="Arial" w:hAnsi="Arial" w:cs="Arial"/>
          <w:color w:val="333333"/>
        </w:rPr>
        <w:lastRenderedPageBreak/>
        <w:t>Understand where you want to be, when, why, and what the measures will be for having got there.</w:t>
      </w:r>
    </w:p>
    <w:p w14:paraId="675C2DA8" w14:textId="77777777" w:rsidR="0070648B" w:rsidRPr="0070648B" w:rsidRDefault="0070648B" w:rsidP="0070648B">
      <w:pPr>
        <w:numPr>
          <w:ilvl w:val="0"/>
          <w:numId w:val="1"/>
        </w:numPr>
        <w:shd w:val="clear" w:color="auto" w:fill="FFFFFF"/>
        <w:spacing w:before="100" w:beforeAutospacing="1" w:after="100" w:afterAutospacing="1" w:line="240" w:lineRule="auto"/>
        <w:rPr>
          <w:rFonts w:ascii="Arial" w:hAnsi="Arial" w:cs="Arial"/>
          <w:color w:val="333333"/>
        </w:rPr>
      </w:pPr>
      <w:r w:rsidRPr="0070648B">
        <w:rPr>
          <w:rFonts w:ascii="Arial" w:hAnsi="Arial" w:cs="Arial"/>
          <w:color w:val="333333"/>
        </w:rPr>
        <w:t>Plan development towards above No.3 in appropriate achievable measurable stages.</w:t>
      </w:r>
    </w:p>
    <w:p w14:paraId="56507932" w14:textId="77777777" w:rsidR="0070648B" w:rsidRPr="0070648B" w:rsidRDefault="0070648B" w:rsidP="0070648B">
      <w:pPr>
        <w:numPr>
          <w:ilvl w:val="0"/>
          <w:numId w:val="1"/>
        </w:numPr>
        <w:shd w:val="clear" w:color="auto" w:fill="FFFFFF"/>
        <w:spacing w:before="100" w:beforeAutospacing="1" w:after="100" w:afterAutospacing="1" w:line="240" w:lineRule="auto"/>
        <w:rPr>
          <w:rFonts w:ascii="Arial" w:hAnsi="Arial" w:cs="Arial"/>
          <w:color w:val="333333"/>
        </w:rPr>
      </w:pPr>
      <w:r w:rsidRPr="0070648B">
        <w:rPr>
          <w:rFonts w:ascii="Arial" w:hAnsi="Arial" w:cs="Arial"/>
          <w:color w:val="333333"/>
        </w:rPr>
        <w:t>Communicate, involve, enable and facilitate involvement from people, as early and openly and as fully as is possible.</w:t>
      </w:r>
    </w:p>
    <w:p w14:paraId="684653F8" w14:textId="77777777" w:rsidR="0070648B" w:rsidRPr="0070648B" w:rsidRDefault="0070648B" w:rsidP="0070648B">
      <w:pPr>
        <w:pStyle w:val="Heading2"/>
        <w:shd w:val="clear" w:color="auto" w:fill="FFFFFF"/>
        <w:spacing w:before="300" w:beforeAutospacing="0" w:after="150" w:afterAutospacing="0"/>
        <w:rPr>
          <w:rFonts w:ascii="Arial" w:hAnsi="Arial" w:cs="Arial"/>
          <w:b w:val="0"/>
          <w:bCs w:val="0"/>
          <w:color w:val="DD0000"/>
          <w:sz w:val="22"/>
          <w:szCs w:val="22"/>
        </w:rPr>
      </w:pPr>
      <w:r w:rsidRPr="0070648B">
        <w:rPr>
          <w:rFonts w:ascii="Arial" w:hAnsi="Arial" w:cs="Arial"/>
          <w:b w:val="0"/>
          <w:bCs w:val="0"/>
          <w:color w:val="DD0000"/>
          <w:sz w:val="22"/>
          <w:szCs w:val="22"/>
        </w:rPr>
        <w:t>John P Kotter's 'eight steps to successful change'</w:t>
      </w:r>
    </w:p>
    <w:p w14:paraId="6D104501"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 xml:space="preserve">American John P Kotter (b 1947) is a Harvard Business School professor and leading thinker and author on organizational change management. Kotter's highly regarded books 'Leading Change' (1995) and the follow-up 'The Heart </w:t>
      </w:r>
      <w:proofErr w:type="gramStart"/>
      <w:r w:rsidRPr="0070648B">
        <w:rPr>
          <w:rFonts w:ascii="Arial" w:hAnsi="Arial" w:cs="Arial"/>
          <w:color w:val="333333"/>
          <w:sz w:val="22"/>
          <w:szCs w:val="22"/>
        </w:rPr>
        <w:t>Of</w:t>
      </w:r>
      <w:proofErr w:type="gramEnd"/>
      <w:r w:rsidRPr="0070648B">
        <w:rPr>
          <w:rFonts w:ascii="Arial" w:hAnsi="Arial" w:cs="Arial"/>
          <w:color w:val="333333"/>
          <w:sz w:val="22"/>
          <w:szCs w:val="22"/>
        </w:rPr>
        <w:t xml:space="preserve"> Change' (2002) describe a helpful model for understanding and managing change. Each stage acknowledges a key principle identified by Kotter relating to people's response and approach to change, in which people</w:t>
      </w:r>
      <w:r w:rsidRPr="0070648B">
        <w:rPr>
          <w:rStyle w:val="apple-converted-space"/>
          <w:rFonts w:ascii="Arial" w:hAnsi="Arial" w:cs="Arial"/>
          <w:color w:val="333333"/>
          <w:sz w:val="22"/>
          <w:szCs w:val="22"/>
        </w:rPr>
        <w:t> </w:t>
      </w:r>
      <w:r w:rsidRPr="0070648B">
        <w:rPr>
          <w:rFonts w:ascii="Arial" w:hAnsi="Arial" w:cs="Arial"/>
          <w:b/>
          <w:bCs/>
          <w:color w:val="333333"/>
          <w:sz w:val="22"/>
          <w:szCs w:val="22"/>
        </w:rPr>
        <w:t>see</w:t>
      </w:r>
      <w:r w:rsidRPr="0070648B">
        <w:rPr>
          <w:rFonts w:ascii="Arial" w:hAnsi="Arial" w:cs="Arial"/>
          <w:color w:val="333333"/>
          <w:sz w:val="22"/>
          <w:szCs w:val="22"/>
        </w:rPr>
        <w:t>,</w:t>
      </w:r>
      <w:r w:rsidRPr="0070648B">
        <w:rPr>
          <w:rStyle w:val="apple-converted-space"/>
          <w:rFonts w:ascii="Arial" w:hAnsi="Arial" w:cs="Arial"/>
          <w:color w:val="333333"/>
          <w:sz w:val="22"/>
          <w:szCs w:val="22"/>
        </w:rPr>
        <w:t> </w:t>
      </w:r>
      <w:r w:rsidRPr="0070648B">
        <w:rPr>
          <w:rFonts w:ascii="Arial" w:hAnsi="Arial" w:cs="Arial"/>
          <w:b/>
          <w:bCs/>
          <w:color w:val="333333"/>
          <w:sz w:val="22"/>
          <w:szCs w:val="22"/>
        </w:rPr>
        <w:t>feel</w:t>
      </w:r>
      <w:r w:rsidRPr="0070648B">
        <w:rPr>
          <w:rStyle w:val="apple-converted-space"/>
          <w:rFonts w:ascii="Arial" w:hAnsi="Arial" w:cs="Arial"/>
          <w:color w:val="333333"/>
          <w:sz w:val="22"/>
          <w:szCs w:val="22"/>
        </w:rPr>
        <w:t> </w:t>
      </w:r>
      <w:r w:rsidRPr="0070648B">
        <w:rPr>
          <w:rFonts w:ascii="Arial" w:hAnsi="Arial" w:cs="Arial"/>
          <w:color w:val="333333"/>
          <w:sz w:val="22"/>
          <w:szCs w:val="22"/>
        </w:rPr>
        <w:t>and then</w:t>
      </w:r>
      <w:r w:rsidRPr="0070648B">
        <w:rPr>
          <w:rStyle w:val="apple-converted-space"/>
          <w:rFonts w:ascii="Arial" w:hAnsi="Arial" w:cs="Arial"/>
          <w:color w:val="333333"/>
          <w:sz w:val="22"/>
          <w:szCs w:val="22"/>
        </w:rPr>
        <w:t> </w:t>
      </w:r>
      <w:r w:rsidRPr="0070648B">
        <w:rPr>
          <w:rFonts w:ascii="Arial" w:hAnsi="Arial" w:cs="Arial"/>
          <w:b/>
          <w:bCs/>
          <w:color w:val="333333"/>
          <w:sz w:val="22"/>
          <w:szCs w:val="22"/>
        </w:rPr>
        <w:t>change</w:t>
      </w:r>
      <w:r w:rsidRPr="0070648B">
        <w:rPr>
          <w:rFonts w:ascii="Arial" w:hAnsi="Arial" w:cs="Arial"/>
          <w:color w:val="333333"/>
          <w:sz w:val="22"/>
          <w:szCs w:val="22"/>
        </w:rPr>
        <w:t>.</w:t>
      </w:r>
    </w:p>
    <w:p w14:paraId="2434377E"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Kotter's eight step change model can be summarised as:</w:t>
      </w:r>
    </w:p>
    <w:p w14:paraId="0241A7A2" w14:textId="77777777" w:rsidR="0070648B" w:rsidRPr="0070648B" w:rsidRDefault="0070648B" w:rsidP="0070648B">
      <w:pPr>
        <w:numPr>
          <w:ilvl w:val="0"/>
          <w:numId w:val="2"/>
        </w:numPr>
        <w:shd w:val="clear" w:color="auto" w:fill="FFFFFF"/>
        <w:spacing w:before="100" w:beforeAutospacing="1" w:after="100" w:afterAutospacing="1" w:line="240" w:lineRule="auto"/>
        <w:rPr>
          <w:rFonts w:ascii="Arial" w:hAnsi="Arial" w:cs="Arial"/>
          <w:color w:val="333333"/>
        </w:rPr>
      </w:pPr>
      <w:r w:rsidRPr="0070648B">
        <w:rPr>
          <w:rFonts w:ascii="Arial" w:hAnsi="Arial" w:cs="Arial"/>
          <w:b/>
          <w:bCs/>
          <w:color w:val="333333"/>
        </w:rPr>
        <w:t>Increase urgency</w:t>
      </w:r>
      <w:r w:rsidRPr="0070648B">
        <w:rPr>
          <w:rStyle w:val="apple-converted-space"/>
          <w:rFonts w:ascii="Arial" w:hAnsi="Arial" w:cs="Arial"/>
          <w:color w:val="333333"/>
        </w:rPr>
        <w:t> </w:t>
      </w:r>
      <w:r w:rsidRPr="0070648B">
        <w:rPr>
          <w:rFonts w:ascii="Arial" w:hAnsi="Arial" w:cs="Arial"/>
          <w:color w:val="333333"/>
        </w:rPr>
        <w:t>- inspire people to move, make objectives real and relevant.</w:t>
      </w:r>
    </w:p>
    <w:p w14:paraId="2BC89093" w14:textId="77777777" w:rsidR="0070648B" w:rsidRPr="0070648B" w:rsidRDefault="0070648B" w:rsidP="0070648B">
      <w:pPr>
        <w:numPr>
          <w:ilvl w:val="0"/>
          <w:numId w:val="2"/>
        </w:numPr>
        <w:shd w:val="clear" w:color="auto" w:fill="FFFFFF"/>
        <w:spacing w:before="100" w:beforeAutospacing="1" w:after="100" w:afterAutospacing="1" w:line="240" w:lineRule="auto"/>
        <w:rPr>
          <w:rFonts w:ascii="Arial" w:hAnsi="Arial" w:cs="Arial"/>
          <w:color w:val="333333"/>
        </w:rPr>
      </w:pPr>
      <w:r w:rsidRPr="0070648B">
        <w:rPr>
          <w:rFonts w:ascii="Arial" w:hAnsi="Arial" w:cs="Arial"/>
          <w:b/>
          <w:bCs/>
          <w:color w:val="333333"/>
        </w:rPr>
        <w:t>Build the guiding team</w:t>
      </w:r>
      <w:r w:rsidRPr="0070648B">
        <w:rPr>
          <w:rStyle w:val="apple-converted-space"/>
          <w:rFonts w:ascii="Arial" w:hAnsi="Arial" w:cs="Arial"/>
          <w:color w:val="333333"/>
        </w:rPr>
        <w:t> </w:t>
      </w:r>
      <w:r w:rsidRPr="0070648B">
        <w:rPr>
          <w:rFonts w:ascii="Arial" w:hAnsi="Arial" w:cs="Arial"/>
          <w:color w:val="333333"/>
        </w:rPr>
        <w:t>- get the right people in place with the right emotional commitment, and the right mix of skills and levels.</w:t>
      </w:r>
    </w:p>
    <w:p w14:paraId="485F1D03" w14:textId="77777777" w:rsidR="0070648B" w:rsidRPr="0070648B" w:rsidRDefault="0070648B" w:rsidP="0070648B">
      <w:pPr>
        <w:numPr>
          <w:ilvl w:val="0"/>
          <w:numId w:val="2"/>
        </w:numPr>
        <w:shd w:val="clear" w:color="auto" w:fill="FFFFFF"/>
        <w:spacing w:before="100" w:beforeAutospacing="1" w:after="100" w:afterAutospacing="1" w:line="240" w:lineRule="auto"/>
        <w:rPr>
          <w:rFonts w:ascii="Arial" w:hAnsi="Arial" w:cs="Arial"/>
          <w:color w:val="333333"/>
        </w:rPr>
      </w:pPr>
      <w:r w:rsidRPr="0070648B">
        <w:rPr>
          <w:rFonts w:ascii="Arial" w:hAnsi="Arial" w:cs="Arial"/>
          <w:b/>
          <w:bCs/>
          <w:color w:val="333333"/>
        </w:rPr>
        <w:t>Get the vision right</w:t>
      </w:r>
      <w:r w:rsidRPr="0070648B">
        <w:rPr>
          <w:rStyle w:val="apple-converted-space"/>
          <w:rFonts w:ascii="Arial" w:hAnsi="Arial" w:cs="Arial"/>
          <w:color w:val="333333"/>
        </w:rPr>
        <w:t> </w:t>
      </w:r>
      <w:r w:rsidRPr="0070648B">
        <w:rPr>
          <w:rFonts w:ascii="Arial" w:hAnsi="Arial" w:cs="Arial"/>
          <w:color w:val="333333"/>
        </w:rPr>
        <w:t>- get the team to establish a simple vision and strategy, focus on emotional and creative aspects necessary to drive service and efficiency.</w:t>
      </w:r>
    </w:p>
    <w:p w14:paraId="03E8E31F" w14:textId="77777777" w:rsidR="0070648B" w:rsidRPr="0070648B" w:rsidRDefault="0070648B" w:rsidP="0070648B">
      <w:pPr>
        <w:numPr>
          <w:ilvl w:val="0"/>
          <w:numId w:val="2"/>
        </w:numPr>
        <w:shd w:val="clear" w:color="auto" w:fill="FFFFFF"/>
        <w:spacing w:before="100" w:beforeAutospacing="1" w:after="100" w:afterAutospacing="1" w:line="240" w:lineRule="auto"/>
        <w:rPr>
          <w:rFonts w:ascii="Arial" w:hAnsi="Arial" w:cs="Arial"/>
          <w:color w:val="333333"/>
        </w:rPr>
      </w:pPr>
      <w:r w:rsidRPr="0070648B">
        <w:rPr>
          <w:rFonts w:ascii="Arial" w:hAnsi="Arial" w:cs="Arial"/>
          <w:b/>
          <w:bCs/>
          <w:color w:val="333333"/>
        </w:rPr>
        <w:t>Communicate for buy-in</w:t>
      </w:r>
      <w:r w:rsidRPr="0070648B">
        <w:rPr>
          <w:rStyle w:val="apple-converted-space"/>
          <w:rFonts w:ascii="Arial" w:hAnsi="Arial" w:cs="Arial"/>
          <w:color w:val="333333"/>
        </w:rPr>
        <w:t> </w:t>
      </w:r>
      <w:r w:rsidRPr="0070648B">
        <w:rPr>
          <w:rFonts w:ascii="Arial" w:hAnsi="Arial" w:cs="Arial"/>
          <w:color w:val="333333"/>
        </w:rPr>
        <w:t>- Involve as many people as possible, communicate the essentials, simply, and to appeal and respond to people's needs. De-clutter communications - make technology work for you rather than against.</w:t>
      </w:r>
    </w:p>
    <w:p w14:paraId="185DC660" w14:textId="77777777" w:rsidR="0070648B" w:rsidRPr="0070648B" w:rsidRDefault="0070648B" w:rsidP="0070648B">
      <w:pPr>
        <w:numPr>
          <w:ilvl w:val="0"/>
          <w:numId w:val="2"/>
        </w:numPr>
        <w:shd w:val="clear" w:color="auto" w:fill="FFFFFF"/>
        <w:spacing w:before="100" w:beforeAutospacing="1" w:after="100" w:afterAutospacing="1" w:line="240" w:lineRule="auto"/>
        <w:rPr>
          <w:rFonts w:ascii="Arial" w:hAnsi="Arial" w:cs="Arial"/>
          <w:color w:val="333333"/>
        </w:rPr>
      </w:pPr>
      <w:r w:rsidRPr="0070648B">
        <w:rPr>
          <w:rFonts w:ascii="Arial" w:hAnsi="Arial" w:cs="Arial"/>
          <w:b/>
          <w:bCs/>
          <w:color w:val="333333"/>
        </w:rPr>
        <w:t>Empower action</w:t>
      </w:r>
      <w:r w:rsidRPr="0070648B">
        <w:rPr>
          <w:rStyle w:val="apple-converted-space"/>
          <w:rFonts w:ascii="Arial" w:hAnsi="Arial" w:cs="Arial"/>
          <w:color w:val="333333"/>
        </w:rPr>
        <w:t> </w:t>
      </w:r>
      <w:r w:rsidRPr="0070648B">
        <w:rPr>
          <w:rFonts w:ascii="Arial" w:hAnsi="Arial" w:cs="Arial"/>
          <w:color w:val="333333"/>
        </w:rPr>
        <w:t>- Remove obstacles, enable constructive feedback and lots of support from leaders - reward and recognise progress and achievements.</w:t>
      </w:r>
    </w:p>
    <w:p w14:paraId="6090077F" w14:textId="77777777" w:rsidR="0070648B" w:rsidRPr="0070648B" w:rsidRDefault="0070648B" w:rsidP="0070648B">
      <w:pPr>
        <w:numPr>
          <w:ilvl w:val="0"/>
          <w:numId w:val="2"/>
        </w:numPr>
        <w:shd w:val="clear" w:color="auto" w:fill="FFFFFF"/>
        <w:spacing w:before="100" w:beforeAutospacing="1" w:after="100" w:afterAutospacing="1" w:line="240" w:lineRule="auto"/>
        <w:rPr>
          <w:rFonts w:ascii="Arial" w:hAnsi="Arial" w:cs="Arial"/>
          <w:color w:val="333333"/>
        </w:rPr>
      </w:pPr>
      <w:r w:rsidRPr="0070648B">
        <w:rPr>
          <w:rFonts w:ascii="Arial" w:hAnsi="Arial" w:cs="Arial"/>
          <w:b/>
          <w:bCs/>
          <w:color w:val="333333"/>
        </w:rPr>
        <w:t>Create short-term wins</w:t>
      </w:r>
      <w:r w:rsidRPr="0070648B">
        <w:rPr>
          <w:rStyle w:val="apple-converted-space"/>
          <w:rFonts w:ascii="Arial" w:hAnsi="Arial" w:cs="Arial"/>
          <w:color w:val="333333"/>
        </w:rPr>
        <w:t> </w:t>
      </w:r>
      <w:r w:rsidRPr="0070648B">
        <w:rPr>
          <w:rFonts w:ascii="Arial" w:hAnsi="Arial" w:cs="Arial"/>
          <w:color w:val="333333"/>
        </w:rPr>
        <w:t>- Set aims that are easy to achieve - in bite-size chunks. Manageable numbers of initiatives. Finish current stages before starting new ones.</w:t>
      </w:r>
    </w:p>
    <w:p w14:paraId="107C7CF0" w14:textId="77777777" w:rsidR="0070648B" w:rsidRPr="0070648B" w:rsidRDefault="0070648B" w:rsidP="0070648B">
      <w:pPr>
        <w:numPr>
          <w:ilvl w:val="0"/>
          <w:numId w:val="2"/>
        </w:numPr>
        <w:shd w:val="clear" w:color="auto" w:fill="FFFFFF"/>
        <w:spacing w:before="100" w:beforeAutospacing="1" w:after="100" w:afterAutospacing="1" w:line="240" w:lineRule="auto"/>
        <w:rPr>
          <w:rFonts w:ascii="Arial" w:hAnsi="Arial" w:cs="Arial"/>
          <w:color w:val="333333"/>
        </w:rPr>
      </w:pPr>
      <w:r w:rsidRPr="0070648B">
        <w:rPr>
          <w:rFonts w:ascii="Arial" w:hAnsi="Arial" w:cs="Arial"/>
          <w:b/>
          <w:bCs/>
          <w:color w:val="333333"/>
        </w:rPr>
        <w:t>Don't let up</w:t>
      </w:r>
      <w:r w:rsidRPr="0070648B">
        <w:rPr>
          <w:rStyle w:val="apple-converted-space"/>
          <w:rFonts w:ascii="Arial" w:hAnsi="Arial" w:cs="Arial"/>
          <w:color w:val="333333"/>
        </w:rPr>
        <w:t> </w:t>
      </w:r>
      <w:r w:rsidRPr="0070648B">
        <w:rPr>
          <w:rFonts w:ascii="Arial" w:hAnsi="Arial" w:cs="Arial"/>
          <w:color w:val="333333"/>
        </w:rPr>
        <w:t>- Foster and encourage determination and persistence - ongoing change - encourage ongoing progress reporting - highlight achieved and future milestones.</w:t>
      </w:r>
    </w:p>
    <w:p w14:paraId="12D1C8F3" w14:textId="77777777" w:rsidR="0070648B" w:rsidRPr="0070648B" w:rsidRDefault="0070648B" w:rsidP="0070648B">
      <w:pPr>
        <w:numPr>
          <w:ilvl w:val="0"/>
          <w:numId w:val="2"/>
        </w:numPr>
        <w:shd w:val="clear" w:color="auto" w:fill="FFFFFF"/>
        <w:spacing w:before="100" w:beforeAutospacing="1" w:after="100" w:afterAutospacing="1" w:line="240" w:lineRule="auto"/>
        <w:rPr>
          <w:rFonts w:ascii="Arial" w:hAnsi="Arial" w:cs="Arial"/>
          <w:color w:val="333333"/>
        </w:rPr>
      </w:pPr>
      <w:r w:rsidRPr="0070648B">
        <w:rPr>
          <w:rFonts w:ascii="Arial" w:hAnsi="Arial" w:cs="Arial"/>
          <w:b/>
          <w:bCs/>
          <w:color w:val="333333"/>
        </w:rPr>
        <w:t>Make change stick</w:t>
      </w:r>
      <w:r w:rsidRPr="0070648B">
        <w:rPr>
          <w:rStyle w:val="apple-converted-space"/>
          <w:rFonts w:ascii="Arial" w:hAnsi="Arial" w:cs="Arial"/>
          <w:color w:val="333333"/>
        </w:rPr>
        <w:t> </w:t>
      </w:r>
      <w:r w:rsidRPr="0070648B">
        <w:rPr>
          <w:rFonts w:ascii="Arial" w:hAnsi="Arial" w:cs="Arial"/>
          <w:color w:val="333333"/>
        </w:rPr>
        <w:t>- Reinforce the value of successful change via recruitment, promotion, new change leaders. Weave change into culture.</w:t>
      </w:r>
    </w:p>
    <w:p w14:paraId="1516C9E1"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Kotter's eight step model is explained more fully on his website</w:t>
      </w:r>
      <w:r w:rsidRPr="0070648B">
        <w:rPr>
          <w:rStyle w:val="apple-converted-space"/>
          <w:rFonts w:ascii="Arial" w:hAnsi="Arial" w:cs="Arial"/>
          <w:color w:val="333333"/>
          <w:sz w:val="22"/>
          <w:szCs w:val="22"/>
        </w:rPr>
        <w:t> </w:t>
      </w:r>
      <w:hyperlink r:id="rId7" w:tgtFrame="_blank" w:history="1">
        <w:r w:rsidRPr="0070648B">
          <w:rPr>
            <w:rStyle w:val="Hyperlink"/>
            <w:rFonts w:ascii="Arial" w:hAnsi="Arial" w:cs="Arial"/>
            <w:color w:val="800080"/>
            <w:sz w:val="22"/>
            <w:szCs w:val="22"/>
          </w:rPr>
          <w:t>www.kotterinternational.com</w:t>
        </w:r>
      </w:hyperlink>
      <w:r w:rsidRPr="0070648B">
        <w:rPr>
          <w:rFonts w:ascii="Arial" w:hAnsi="Arial" w:cs="Arial"/>
          <w:color w:val="333333"/>
          <w:sz w:val="22"/>
          <w:szCs w:val="22"/>
        </w:rPr>
        <w:t>.</w:t>
      </w:r>
    </w:p>
    <w:p w14:paraId="264B67AD"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Related to Kotter's ideas, and particularly helpful in understanding the pressures of change on people, and people's reactions to change, see a detailed interpretation of the personal change process in</w:t>
      </w:r>
      <w:r w:rsidRPr="0070648B">
        <w:rPr>
          <w:rStyle w:val="apple-converted-space"/>
          <w:rFonts w:ascii="Arial" w:hAnsi="Arial" w:cs="Arial"/>
          <w:color w:val="333333"/>
          <w:sz w:val="22"/>
          <w:szCs w:val="22"/>
        </w:rPr>
        <w:t> </w:t>
      </w:r>
      <w:hyperlink r:id="rId8" w:history="1">
        <w:r w:rsidRPr="0070648B">
          <w:rPr>
            <w:rStyle w:val="Hyperlink"/>
            <w:rFonts w:ascii="Arial" w:hAnsi="Arial" w:cs="Arial"/>
            <w:color w:val="800080"/>
            <w:sz w:val="22"/>
            <w:szCs w:val="22"/>
          </w:rPr>
          <w:t>John Fisher's model of the process of personal change</w:t>
        </w:r>
      </w:hyperlink>
      <w:r w:rsidRPr="0070648B">
        <w:rPr>
          <w:rFonts w:ascii="Arial" w:hAnsi="Arial" w:cs="Arial"/>
          <w:color w:val="333333"/>
          <w:sz w:val="22"/>
          <w:szCs w:val="22"/>
        </w:rPr>
        <w:t>.</w:t>
      </w:r>
    </w:p>
    <w:p w14:paraId="35D50E65"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  </w:t>
      </w:r>
    </w:p>
    <w:p w14:paraId="49961B86"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 It's likely that you'll have to write a report and recommendations afterwards, in which case try wherever possible to involve the people in what you say about them. Let there be no surprises. Be constructive. Accentuate the positive. Be straight and open with people.</w:t>
      </w:r>
    </w:p>
    <w:p w14:paraId="1EAAAD90" w14:textId="77777777" w:rsidR="0070648B" w:rsidRPr="0070648B" w:rsidRDefault="0070648B" w:rsidP="0070648B">
      <w:pPr>
        <w:pStyle w:val="NormalWeb"/>
        <w:shd w:val="clear" w:color="auto" w:fill="FFFFFF"/>
        <w:spacing w:before="0" w:beforeAutospacing="0" w:after="150" w:afterAutospacing="0"/>
        <w:rPr>
          <w:rFonts w:ascii="Arial" w:hAnsi="Arial" w:cs="Arial"/>
          <w:color w:val="333333"/>
          <w:sz w:val="22"/>
          <w:szCs w:val="22"/>
        </w:rPr>
      </w:pPr>
      <w:r w:rsidRPr="0070648B">
        <w:rPr>
          <w:rFonts w:ascii="Arial" w:hAnsi="Arial" w:cs="Arial"/>
          <w:color w:val="333333"/>
          <w:sz w:val="22"/>
          <w:szCs w:val="22"/>
        </w:rPr>
        <w:t>Enjoy the experience. Be respectful and helpful to people and they'll be respectful and helpful to you.</w:t>
      </w:r>
    </w:p>
    <w:p w14:paraId="14D1248A" w14:textId="77777777" w:rsidR="0070648B" w:rsidRPr="0070648B" w:rsidRDefault="0070648B" w:rsidP="0070648B">
      <w:pPr>
        <w:shd w:val="clear" w:color="auto" w:fill="FFFFFF"/>
        <w:rPr>
          <w:rFonts w:ascii="Arial" w:hAnsi="Arial" w:cs="Arial"/>
          <w:color w:val="333333"/>
        </w:rPr>
      </w:pPr>
      <w:r w:rsidRPr="0070648B">
        <w:rPr>
          <w:rFonts w:ascii="Arial" w:hAnsi="Arial" w:cs="Arial"/>
          <w:color w:val="333333"/>
        </w:rPr>
        <w:br/>
      </w:r>
    </w:p>
    <w:p w14:paraId="36737097" w14:textId="77777777" w:rsidR="0070648B" w:rsidRPr="0070648B" w:rsidRDefault="0070648B">
      <w:pPr>
        <w:rPr>
          <w:rFonts w:ascii="Arial" w:hAnsi="Arial" w:cs="Arial"/>
        </w:rPr>
      </w:pPr>
    </w:p>
    <w:sectPr w:rsidR="0070648B" w:rsidRPr="007064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9810FE"/>
    <w:multiLevelType w:val="multilevel"/>
    <w:tmpl w:val="18BAF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506DD6"/>
    <w:multiLevelType w:val="multilevel"/>
    <w:tmpl w:val="F530E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487A7D"/>
    <w:multiLevelType w:val="multilevel"/>
    <w:tmpl w:val="C1709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6D13A9"/>
    <w:multiLevelType w:val="multilevel"/>
    <w:tmpl w:val="B7967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612E0A"/>
    <w:multiLevelType w:val="multilevel"/>
    <w:tmpl w:val="D52CA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648B"/>
    <w:rsid w:val="00130F72"/>
    <w:rsid w:val="0070648B"/>
    <w:rsid w:val="00921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659AF"/>
  <w15:chartTrackingRefBased/>
  <w15:docId w15:val="{59142E09-7E61-4F37-850D-A8B6C3E7B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064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064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648B"/>
    <w:rPr>
      <w:color w:val="0563C1" w:themeColor="hyperlink"/>
      <w:u w:val="single"/>
    </w:rPr>
  </w:style>
  <w:style w:type="character" w:customStyle="1" w:styleId="Heading1Char">
    <w:name w:val="Heading 1 Char"/>
    <w:basedOn w:val="DefaultParagraphFont"/>
    <w:link w:val="Heading1"/>
    <w:uiPriority w:val="9"/>
    <w:rsid w:val="0070648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0648B"/>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7064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064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9745965">
      <w:bodyDiv w:val="1"/>
      <w:marLeft w:val="0"/>
      <w:marRight w:val="0"/>
      <w:marTop w:val="0"/>
      <w:marBottom w:val="0"/>
      <w:divBdr>
        <w:top w:val="none" w:sz="0" w:space="0" w:color="auto"/>
        <w:left w:val="none" w:sz="0" w:space="0" w:color="auto"/>
        <w:bottom w:val="none" w:sz="0" w:space="0" w:color="auto"/>
        <w:right w:val="none" w:sz="0" w:space="0" w:color="auto"/>
      </w:divBdr>
      <w:divsChild>
        <w:div w:id="1906984727">
          <w:marLeft w:val="0"/>
          <w:marRight w:val="0"/>
          <w:marTop w:val="0"/>
          <w:marBottom w:val="0"/>
          <w:divBdr>
            <w:top w:val="none" w:sz="0" w:space="0" w:color="auto"/>
            <w:left w:val="none" w:sz="0" w:space="0" w:color="auto"/>
            <w:bottom w:val="none" w:sz="0" w:space="0" w:color="auto"/>
            <w:right w:val="none" w:sz="0" w:space="0" w:color="auto"/>
          </w:divBdr>
        </w:div>
        <w:div w:id="1685983459">
          <w:marLeft w:val="0"/>
          <w:marRight w:val="0"/>
          <w:marTop w:val="0"/>
          <w:marBottom w:val="0"/>
          <w:divBdr>
            <w:top w:val="none" w:sz="0" w:space="0" w:color="auto"/>
            <w:left w:val="none" w:sz="0" w:space="0" w:color="auto"/>
            <w:bottom w:val="none" w:sz="0" w:space="0" w:color="auto"/>
            <w:right w:val="none" w:sz="0" w:space="0" w:color="auto"/>
          </w:divBdr>
        </w:div>
        <w:div w:id="7685022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balls.com/personalchangeprocess.htm" TargetMode="External"/><Relationship Id="rId3" Type="http://schemas.openxmlformats.org/officeDocument/2006/relationships/settings" Target="settings.xml"/><Relationship Id="rId7" Type="http://schemas.openxmlformats.org/officeDocument/2006/relationships/hyperlink" Target="http://www.kotterinternationa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usinessballs.com/mcgregor.htm" TargetMode="External"/><Relationship Id="rId5" Type="http://schemas.openxmlformats.org/officeDocument/2006/relationships/hyperlink" Target="http://www.businessballs.com/workshops.ht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854</Words>
  <Characters>4868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James</dc:creator>
  <cp:keywords/>
  <dc:description/>
  <cp:lastModifiedBy>Sharon James</cp:lastModifiedBy>
  <cp:revision>2</cp:revision>
  <dcterms:created xsi:type="dcterms:W3CDTF">2018-06-22T13:15:00Z</dcterms:created>
  <dcterms:modified xsi:type="dcterms:W3CDTF">2018-06-22T13:15:00Z</dcterms:modified>
</cp:coreProperties>
</file>