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C6FD4" w14:textId="40E93C4B" w:rsidR="00F46D9E" w:rsidRDefault="00F53B36" w:rsidP="00D905F0">
      <w:pPr>
        <w:spacing w:line="360" w:lineRule="auto"/>
        <w:jc w:val="center"/>
        <w:rPr>
          <w:rFonts w:ascii="Arial" w:hAnsi="Arial" w:cs="Arial"/>
          <w:sz w:val="22"/>
          <w:szCs w:val="22"/>
        </w:rPr>
      </w:pPr>
      <w:r>
        <w:rPr>
          <w:rFonts w:ascii="Arial" w:hAnsi="Arial" w:cs="Arial"/>
          <w:sz w:val="22"/>
          <w:szCs w:val="22"/>
        </w:rPr>
        <w:t>Student Name:</w:t>
      </w:r>
      <w:r w:rsidR="00B56BC7">
        <w:rPr>
          <w:rFonts w:ascii="Arial" w:hAnsi="Arial" w:cs="Arial"/>
          <w:sz w:val="22"/>
          <w:szCs w:val="22"/>
        </w:rPr>
        <w:t xml:space="preserve"> Aisha Sultana</w:t>
      </w:r>
    </w:p>
    <w:p w14:paraId="0866C491" w14:textId="4BFE016F" w:rsidR="00F53B36" w:rsidRDefault="00F53B36" w:rsidP="00D905F0">
      <w:pPr>
        <w:spacing w:line="360" w:lineRule="auto"/>
        <w:jc w:val="center"/>
        <w:rPr>
          <w:rFonts w:ascii="Arial" w:hAnsi="Arial" w:cs="Arial"/>
          <w:sz w:val="22"/>
          <w:szCs w:val="22"/>
        </w:rPr>
      </w:pPr>
      <w:r>
        <w:rPr>
          <w:rFonts w:ascii="Arial" w:hAnsi="Arial" w:cs="Arial"/>
          <w:sz w:val="22"/>
          <w:szCs w:val="22"/>
        </w:rPr>
        <w:t>Student Number:</w:t>
      </w:r>
      <w:r w:rsidR="00B56BC7">
        <w:rPr>
          <w:rFonts w:ascii="Arial" w:hAnsi="Arial" w:cs="Arial"/>
          <w:sz w:val="22"/>
          <w:szCs w:val="22"/>
        </w:rPr>
        <w:t xml:space="preserve"> 2409656</w:t>
      </w:r>
    </w:p>
    <w:p w14:paraId="54A5944B" w14:textId="3B84AB20" w:rsidR="00F53B36" w:rsidRDefault="002076B9" w:rsidP="00D905F0">
      <w:pPr>
        <w:spacing w:line="360" w:lineRule="auto"/>
        <w:jc w:val="center"/>
        <w:rPr>
          <w:rFonts w:ascii="Arial" w:hAnsi="Arial" w:cs="Arial"/>
          <w:sz w:val="22"/>
          <w:szCs w:val="22"/>
        </w:rPr>
      </w:pPr>
      <w:r>
        <w:rPr>
          <w:rFonts w:ascii="Arial" w:hAnsi="Arial" w:cs="Arial"/>
          <w:sz w:val="22"/>
          <w:szCs w:val="22"/>
        </w:rPr>
        <w:t>Module: Changemakers: Building your Personal Brand for Sustainable Employment</w:t>
      </w:r>
    </w:p>
    <w:p w14:paraId="512F9DBF" w14:textId="6D92B5A4" w:rsidR="002076B9" w:rsidRDefault="002076B9" w:rsidP="00D905F0">
      <w:pPr>
        <w:spacing w:line="360" w:lineRule="auto"/>
        <w:jc w:val="center"/>
        <w:rPr>
          <w:rFonts w:ascii="Arial" w:hAnsi="Arial" w:cs="Arial"/>
          <w:sz w:val="22"/>
          <w:szCs w:val="22"/>
        </w:rPr>
      </w:pPr>
      <w:r>
        <w:rPr>
          <w:rFonts w:ascii="Arial" w:hAnsi="Arial" w:cs="Arial"/>
          <w:sz w:val="22"/>
          <w:szCs w:val="22"/>
        </w:rPr>
        <w:t xml:space="preserve">Module Code: </w:t>
      </w:r>
      <w:r w:rsidR="004203D5">
        <w:rPr>
          <w:rFonts w:ascii="Arial" w:hAnsi="Arial" w:cs="Arial"/>
          <w:sz w:val="22"/>
          <w:szCs w:val="22"/>
        </w:rPr>
        <w:t>BMHP5015</w:t>
      </w:r>
    </w:p>
    <w:p w14:paraId="4479DC25" w14:textId="157A7B97" w:rsidR="00B56BC7" w:rsidRDefault="00B56BC7" w:rsidP="00D905F0">
      <w:pPr>
        <w:spacing w:line="360" w:lineRule="auto"/>
        <w:jc w:val="center"/>
        <w:rPr>
          <w:rFonts w:ascii="Arial" w:hAnsi="Arial" w:cs="Arial"/>
          <w:sz w:val="22"/>
          <w:szCs w:val="22"/>
        </w:rPr>
      </w:pPr>
      <w:r>
        <w:rPr>
          <w:rFonts w:ascii="Arial" w:hAnsi="Arial" w:cs="Arial"/>
          <w:sz w:val="22"/>
          <w:szCs w:val="22"/>
        </w:rPr>
        <w:t>Lecturer Name: Zarah Ahmed</w:t>
      </w:r>
    </w:p>
    <w:p w14:paraId="6ACE1882" w14:textId="16E3FF70" w:rsidR="004203D5" w:rsidRDefault="004269DB" w:rsidP="00D905F0">
      <w:pPr>
        <w:spacing w:line="360" w:lineRule="auto"/>
        <w:jc w:val="center"/>
        <w:rPr>
          <w:rFonts w:ascii="Arial" w:hAnsi="Arial" w:cs="Arial"/>
          <w:sz w:val="22"/>
          <w:szCs w:val="22"/>
        </w:rPr>
      </w:pPr>
      <w:r>
        <w:rPr>
          <w:rFonts w:ascii="Arial" w:hAnsi="Arial" w:cs="Arial"/>
          <w:sz w:val="22"/>
          <w:szCs w:val="22"/>
        </w:rPr>
        <w:t>Assignment Title: Component 1: Online portfolio of set exercises</w:t>
      </w:r>
    </w:p>
    <w:p w14:paraId="4F085371" w14:textId="77777777" w:rsidR="004269DB" w:rsidRDefault="004269DB" w:rsidP="00F53B36">
      <w:pPr>
        <w:spacing w:line="360" w:lineRule="auto"/>
        <w:jc w:val="center"/>
        <w:rPr>
          <w:rFonts w:ascii="Arial" w:hAnsi="Arial" w:cs="Arial"/>
          <w:sz w:val="22"/>
          <w:szCs w:val="22"/>
        </w:rPr>
      </w:pPr>
    </w:p>
    <w:p w14:paraId="5B56DB36" w14:textId="77777777" w:rsidR="00B56BC7" w:rsidRDefault="00B56BC7" w:rsidP="00F53B36">
      <w:pPr>
        <w:spacing w:line="360" w:lineRule="auto"/>
        <w:jc w:val="center"/>
        <w:rPr>
          <w:rFonts w:ascii="Arial" w:hAnsi="Arial" w:cs="Arial"/>
          <w:sz w:val="22"/>
          <w:szCs w:val="22"/>
        </w:rPr>
      </w:pPr>
    </w:p>
    <w:p w14:paraId="498ED81B" w14:textId="77777777" w:rsidR="00B56BC7" w:rsidRDefault="00B56BC7" w:rsidP="00F53B36">
      <w:pPr>
        <w:spacing w:line="360" w:lineRule="auto"/>
        <w:jc w:val="center"/>
        <w:rPr>
          <w:rFonts w:ascii="Arial" w:hAnsi="Arial" w:cs="Arial"/>
          <w:sz w:val="22"/>
          <w:szCs w:val="22"/>
        </w:rPr>
      </w:pPr>
    </w:p>
    <w:p w14:paraId="52732921" w14:textId="77777777" w:rsidR="00B56BC7" w:rsidRDefault="00B56BC7" w:rsidP="00F53B36">
      <w:pPr>
        <w:spacing w:line="360" w:lineRule="auto"/>
        <w:jc w:val="center"/>
        <w:rPr>
          <w:rFonts w:ascii="Arial" w:hAnsi="Arial" w:cs="Arial"/>
          <w:sz w:val="22"/>
          <w:szCs w:val="22"/>
        </w:rPr>
      </w:pPr>
    </w:p>
    <w:p w14:paraId="5FE11AF8" w14:textId="77777777" w:rsidR="000C77B5" w:rsidRDefault="000C77B5" w:rsidP="00F53B36">
      <w:pPr>
        <w:spacing w:line="360" w:lineRule="auto"/>
        <w:jc w:val="center"/>
        <w:rPr>
          <w:rFonts w:ascii="Arial" w:hAnsi="Arial" w:cs="Arial"/>
          <w:sz w:val="22"/>
          <w:szCs w:val="22"/>
        </w:rPr>
      </w:pPr>
    </w:p>
    <w:p w14:paraId="4A8E7786" w14:textId="77777777" w:rsidR="000C77B5" w:rsidRDefault="000C77B5" w:rsidP="00F53B36">
      <w:pPr>
        <w:spacing w:line="360" w:lineRule="auto"/>
        <w:jc w:val="center"/>
        <w:rPr>
          <w:rFonts w:ascii="Arial" w:hAnsi="Arial" w:cs="Arial"/>
          <w:sz w:val="22"/>
          <w:szCs w:val="22"/>
        </w:rPr>
      </w:pPr>
    </w:p>
    <w:p w14:paraId="5CCDC635" w14:textId="77777777" w:rsidR="000C77B5" w:rsidRDefault="000C77B5" w:rsidP="00F53B36">
      <w:pPr>
        <w:spacing w:line="360" w:lineRule="auto"/>
        <w:jc w:val="center"/>
        <w:rPr>
          <w:rFonts w:ascii="Arial" w:hAnsi="Arial" w:cs="Arial"/>
          <w:sz w:val="22"/>
          <w:szCs w:val="22"/>
        </w:rPr>
      </w:pPr>
    </w:p>
    <w:p w14:paraId="0CEB8376" w14:textId="77777777" w:rsidR="000C77B5" w:rsidRDefault="000C77B5" w:rsidP="00F53B36">
      <w:pPr>
        <w:spacing w:line="360" w:lineRule="auto"/>
        <w:jc w:val="center"/>
        <w:rPr>
          <w:rFonts w:ascii="Arial" w:hAnsi="Arial" w:cs="Arial"/>
          <w:sz w:val="22"/>
          <w:szCs w:val="22"/>
        </w:rPr>
      </w:pPr>
    </w:p>
    <w:p w14:paraId="381444DE" w14:textId="77777777" w:rsidR="000C77B5" w:rsidRDefault="000C77B5" w:rsidP="00F53B36">
      <w:pPr>
        <w:spacing w:line="360" w:lineRule="auto"/>
        <w:jc w:val="center"/>
        <w:rPr>
          <w:rFonts w:ascii="Arial" w:hAnsi="Arial" w:cs="Arial"/>
          <w:sz w:val="22"/>
          <w:szCs w:val="22"/>
        </w:rPr>
      </w:pPr>
    </w:p>
    <w:p w14:paraId="0C526405" w14:textId="77777777" w:rsidR="000C77B5" w:rsidRDefault="000C77B5" w:rsidP="00F53B36">
      <w:pPr>
        <w:spacing w:line="360" w:lineRule="auto"/>
        <w:jc w:val="center"/>
        <w:rPr>
          <w:rFonts w:ascii="Arial" w:hAnsi="Arial" w:cs="Arial"/>
          <w:sz w:val="22"/>
          <w:szCs w:val="22"/>
        </w:rPr>
      </w:pPr>
    </w:p>
    <w:p w14:paraId="090A6B83" w14:textId="77777777" w:rsidR="000C77B5" w:rsidRDefault="000C77B5" w:rsidP="00F53B36">
      <w:pPr>
        <w:spacing w:line="360" w:lineRule="auto"/>
        <w:jc w:val="center"/>
        <w:rPr>
          <w:rFonts w:ascii="Arial" w:hAnsi="Arial" w:cs="Arial"/>
          <w:sz w:val="22"/>
          <w:szCs w:val="22"/>
        </w:rPr>
      </w:pPr>
    </w:p>
    <w:p w14:paraId="5F491C7D" w14:textId="77777777" w:rsidR="000C77B5" w:rsidRDefault="000C77B5" w:rsidP="00F53B36">
      <w:pPr>
        <w:spacing w:line="360" w:lineRule="auto"/>
        <w:jc w:val="center"/>
        <w:rPr>
          <w:rFonts w:ascii="Arial" w:hAnsi="Arial" w:cs="Arial"/>
          <w:sz w:val="22"/>
          <w:szCs w:val="22"/>
        </w:rPr>
      </w:pPr>
    </w:p>
    <w:p w14:paraId="546CFE29" w14:textId="77777777" w:rsidR="000C77B5" w:rsidRDefault="000C77B5" w:rsidP="00F53B36">
      <w:pPr>
        <w:spacing w:line="360" w:lineRule="auto"/>
        <w:jc w:val="center"/>
        <w:rPr>
          <w:rFonts w:ascii="Arial" w:hAnsi="Arial" w:cs="Arial"/>
          <w:sz w:val="22"/>
          <w:szCs w:val="22"/>
        </w:rPr>
      </w:pPr>
    </w:p>
    <w:p w14:paraId="08FBCE05" w14:textId="77777777" w:rsidR="000C77B5" w:rsidRDefault="000C77B5" w:rsidP="00F53B36">
      <w:pPr>
        <w:spacing w:line="360" w:lineRule="auto"/>
        <w:jc w:val="center"/>
        <w:rPr>
          <w:rFonts w:ascii="Arial" w:hAnsi="Arial" w:cs="Arial"/>
          <w:sz w:val="22"/>
          <w:szCs w:val="22"/>
        </w:rPr>
      </w:pPr>
    </w:p>
    <w:p w14:paraId="158F8BA5" w14:textId="77777777" w:rsidR="000C77B5" w:rsidRDefault="000C77B5" w:rsidP="00F53B36">
      <w:pPr>
        <w:spacing w:line="360" w:lineRule="auto"/>
        <w:jc w:val="center"/>
        <w:rPr>
          <w:rFonts w:ascii="Arial" w:hAnsi="Arial" w:cs="Arial"/>
          <w:sz w:val="22"/>
          <w:szCs w:val="22"/>
        </w:rPr>
      </w:pPr>
    </w:p>
    <w:p w14:paraId="22DD4F0B" w14:textId="77777777" w:rsidR="000C77B5" w:rsidRDefault="000C77B5" w:rsidP="00F53B36">
      <w:pPr>
        <w:spacing w:line="360" w:lineRule="auto"/>
        <w:jc w:val="center"/>
        <w:rPr>
          <w:rFonts w:ascii="Arial" w:hAnsi="Arial" w:cs="Arial"/>
          <w:sz w:val="22"/>
          <w:szCs w:val="22"/>
        </w:rPr>
      </w:pPr>
    </w:p>
    <w:p w14:paraId="48FC9D73" w14:textId="77777777" w:rsidR="000C77B5" w:rsidRDefault="000C77B5" w:rsidP="00F53B36">
      <w:pPr>
        <w:spacing w:line="360" w:lineRule="auto"/>
        <w:jc w:val="center"/>
        <w:rPr>
          <w:rFonts w:ascii="Arial" w:hAnsi="Arial" w:cs="Arial"/>
          <w:sz w:val="22"/>
          <w:szCs w:val="22"/>
        </w:rPr>
      </w:pPr>
    </w:p>
    <w:p w14:paraId="5F3690A3" w14:textId="77777777" w:rsidR="000C77B5" w:rsidRDefault="000C77B5" w:rsidP="00F53B36">
      <w:pPr>
        <w:spacing w:line="360" w:lineRule="auto"/>
        <w:jc w:val="center"/>
        <w:rPr>
          <w:rFonts w:ascii="Arial" w:hAnsi="Arial" w:cs="Arial"/>
          <w:sz w:val="22"/>
          <w:szCs w:val="22"/>
        </w:rPr>
      </w:pPr>
    </w:p>
    <w:p w14:paraId="7A61C4B8" w14:textId="5B2CF80E" w:rsidR="000C77B5" w:rsidRPr="000C01D7" w:rsidRDefault="000C77B5" w:rsidP="000C77B5">
      <w:pPr>
        <w:spacing w:line="360" w:lineRule="auto"/>
        <w:rPr>
          <w:rFonts w:ascii="Arial" w:hAnsi="Arial" w:cs="Arial"/>
          <w:b/>
          <w:bCs/>
          <w:sz w:val="22"/>
          <w:szCs w:val="22"/>
        </w:rPr>
      </w:pPr>
      <w:r w:rsidRPr="000C01D7">
        <w:rPr>
          <w:rFonts w:ascii="Arial" w:hAnsi="Arial" w:cs="Arial"/>
          <w:b/>
          <w:bCs/>
          <w:sz w:val="22"/>
          <w:szCs w:val="22"/>
        </w:rPr>
        <w:lastRenderedPageBreak/>
        <w:t>Contents:</w:t>
      </w:r>
    </w:p>
    <w:p w14:paraId="79D9CD4A" w14:textId="59E08753" w:rsidR="000C77B5" w:rsidRDefault="000C77B5" w:rsidP="000C77B5">
      <w:pPr>
        <w:spacing w:line="360" w:lineRule="auto"/>
        <w:rPr>
          <w:rFonts w:ascii="Arial" w:hAnsi="Arial" w:cs="Arial"/>
          <w:sz w:val="22"/>
          <w:szCs w:val="22"/>
        </w:rPr>
      </w:pPr>
      <w:r>
        <w:rPr>
          <w:rFonts w:ascii="Arial" w:hAnsi="Arial" w:cs="Arial"/>
          <w:sz w:val="22"/>
          <w:szCs w:val="22"/>
        </w:rPr>
        <w:t>Task 1 – Personal Brand</w:t>
      </w:r>
    </w:p>
    <w:p w14:paraId="41FC8825" w14:textId="1BD76D5D" w:rsidR="000C77B5" w:rsidRDefault="000C77B5" w:rsidP="000C77B5">
      <w:pPr>
        <w:spacing w:line="360" w:lineRule="auto"/>
        <w:rPr>
          <w:rFonts w:ascii="Arial" w:hAnsi="Arial" w:cs="Arial"/>
          <w:sz w:val="22"/>
          <w:szCs w:val="22"/>
        </w:rPr>
      </w:pPr>
      <w:r>
        <w:rPr>
          <w:rFonts w:ascii="Arial" w:hAnsi="Arial" w:cs="Arial"/>
          <w:sz w:val="22"/>
          <w:szCs w:val="22"/>
        </w:rPr>
        <w:t xml:space="preserve">Task 2 – Network map and rationale </w:t>
      </w:r>
    </w:p>
    <w:p w14:paraId="276A9046" w14:textId="18B90ACF" w:rsidR="000C77B5" w:rsidRDefault="000C77B5" w:rsidP="000C77B5">
      <w:pPr>
        <w:spacing w:line="360" w:lineRule="auto"/>
        <w:rPr>
          <w:rFonts w:ascii="Arial" w:hAnsi="Arial" w:cs="Arial"/>
          <w:sz w:val="22"/>
          <w:szCs w:val="22"/>
        </w:rPr>
      </w:pPr>
      <w:r>
        <w:rPr>
          <w:rFonts w:ascii="Arial" w:hAnsi="Arial" w:cs="Arial"/>
          <w:sz w:val="22"/>
          <w:szCs w:val="22"/>
        </w:rPr>
        <w:t>Task 3 – Blog</w:t>
      </w:r>
    </w:p>
    <w:p w14:paraId="0D3589B9" w14:textId="48746E6A" w:rsidR="000C77B5" w:rsidRDefault="000C77B5" w:rsidP="000C77B5">
      <w:pPr>
        <w:spacing w:line="360" w:lineRule="auto"/>
        <w:rPr>
          <w:rFonts w:ascii="Arial" w:hAnsi="Arial" w:cs="Arial"/>
          <w:sz w:val="22"/>
          <w:szCs w:val="22"/>
        </w:rPr>
      </w:pPr>
      <w:r>
        <w:rPr>
          <w:rFonts w:ascii="Arial" w:hAnsi="Arial" w:cs="Arial"/>
          <w:sz w:val="22"/>
          <w:szCs w:val="22"/>
        </w:rPr>
        <w:t>Task 4 – NHS Equality, Diversity and Inclusion Quiz</w:t>
      </w:r>
    </w:p>
    <w:p w14:paraId="6C579658" w14:textId="6A27E776" w:rsidR="005226C0" w:rsidRDefault="000C77B5" w:rsidP="00B07165">
      <w:pPr>
        <w:spacing w:line="360" w:lineRule="auto"/>
        <w:rPr>
          <w:rFonts w:ascii="Arial" w:hAnsi="Arial" w:cs="Arial"/>
          <w:sz w:val="22"/>
          <w:szCs w:val="22"/>
        </w:rPr>
      </w:pPr>
      <w:r>
        <w:rPr>
          <w:rFonts w:ascii="Arial" w:hAnsi="Arial" w:cs="Arial"/>
          <w:sz w:val="22"/>
          <w:szCs w:val="22"/>
        </w:rPr>
        <w:t xml:space="preserve">Task 5 </w:t>
      </w:r>
      <w:r w:rsidR="005226C0">
        <w:rPr>
          <w:rFonts w:ascii="Arial" w:hAnsi="Arial" w:cs="Arial"/>
          <w:sz w:val="22"/>
          <w:szCs w:val="22"/>
        </w:rPr>
        <w:t>–</w:t>
      </w:r>
      <w:r>
        <w:rPr>
          <w:rFonts w:ascii="Arial" w:hAnsi="Arial" w:cs="Arial"/>
          <w:sz w:val="22"/>
          <w:szCs w:val="22"/>
        </w:rPr>
        <w:t xml:space="preserve"> </w:t>
      </w:r>
      <w:r w:rsidR="005226C0">
        <w:rPr>
          <w:rFonts w:ascii="Arial" w:hAnsi="Arial" w:cs="Arial"/>
          <w:sz w:val="22"/>
          <w:szCs w:val="22"/>
        </w:rPr>
        <w:t>A letter to m</w:t>
      </w:r>
      <w:r w:rsidR="00B07165">
        <w:rPr>
          <w:rFonts w:ascii="Arial" w:hAnsi="Arial" w:cs="Arial"/>
          <w:sz w:val="22"/>
          <w:szCs w:val="22"/>
        </w:rPr>
        <w:t>yse</w:t>
      </w:r>
      <w:r w:rsidR="003E36DB">
        <w:rPr>
          <w:rFonts w:ascii="Arial" w:hAnsi="Arial" w:cs="Arial"/>
          <w:sz w:val="22"/>
          <w:szCs w:val="22"/>
        </w:rPr>
        <w:t>lf</w:t>
      </w:r>
    </w:p>
    <w:p w14:paraId="55B53B96" w14:textId="2E25998B" w:rsidR="00365903" w:rsidRDefault="00365903" w:rsidP="000C77B5">
      <w:pPr>
        <w:spacing w:line="360" w:lineRule="auto"/>
        <w:rPr>
          <w:rFonts w:ascii="Arial" w:hAnsi="Arial" w:cs="Arial"/>
          <w:sz w:val="22"/>
          <w:szCs w:val="22"/>
        </w:rPr>
      </w:pPr>
      <w:r>
        <w:rPr>
          <w:rFonts w:ascii="Arial" w:hAnsi="Arial" w:cs="Arial"/>
          <w:sz w:val="22"/>
          <w:szCs w:val="22"/>
        </w:rPr>
        <w:t>Task 6</w:t>
      </w:r>
      <w:r w:rsidR="00E6419C">
        <w:rPr>
          <w:rFonts w:ascii="Arial" w:hAnsi="Arial" w:cs="Arial"/>
          <w:sz w:val="22"/>
          <w:szCs w:val="22"/>
        </w:rPr>
        <w:t xml:space="preserve"> - </w:t>
      </w:r>
      <w:r w:rsidR="008E4C76">
        <w:rPr>
          <w:rFonts w:ascii="Arial" w:hAnsi="Arial" w:cs="Arial"/>
          <w:sz w:val="22"/>
          <w:szCs w:val="22"/>
        </w:rPr>
        <w:t xml:space="preserve"> G</w:t>
      </w:r>
      <w:r w:rsidR="00C22AF5">
        <w:rPr>
          <w:rFonts w:ascii="Arial" w:hAnsi="Arial" w:cs="Arial"/>
          <w:sz w:val="22"/>
          <w:szCs w:val="22"/>
        </w:rPr>
        <w:t>ANTT Chart</w:t>
      </w:r>
    </w:p>
    <w:p w14:paraId="7CC1C620" w14:textId="4D9BE17A" w:rsidR="005402AA" w:rsidRDefault="005402AA" w:rsidP="000C77B5">
      <w:pPr>
        <w:spacing w:line="360" w:lineRule="auto"/>
        <w:rPr>
          <w:rFonts w:ascii="Arial" w:hAnsi="Arial" w:cs="Arial"/>
          <w:sz w:val="22"/>
          <w:szCs w:val="22"/>
        </w:rPr>
      </w:pPr>
      <w:r>
        <w:rPr>
          <w:rFonts w:ascii="Arial" w:hAnsi="Arial" w:cs="Arial"/>
          <w:sz w:val="22"/>
          <w:szCs w:val="22"/>
        </w:rPr>
        <w:t>Task 7</w:t>
      </w:r>
      <w:r w:rsidR="00E6419C">
        <w:rPr>
          <w:rFonts w:ascii="Arial" w:hAnsi="Arial" w:cs="Arial"/>
          <w:sz w:val="22"/>
          <w:szCs w:val="22"/>
        </w:rPr>
        <w:t xml:space="preserve"> - </w:t>
      </w:r>
      <w:r w:rsidR="00EE2820">
        <w:rPr>
          <w:rFonts w:ascii="Arial" w:hAnsi="Arial" w:cs="Arial"/>
          <w:sz w:val="22"/>
          <w:szCs w:val="22"/>
        </w:rPr>
        <w:t xml:space="preserve">Making changes </w:t>
      </w:r>
      <w:r w:rsidR="00E6419C">
        <w:rPr>
          <w:rFonts w:ascii="Arial" w:hAnsi="Arial" w:cs="Arial"/>
          <w:sz w:val="22"/>
          <w:szCs w:val="22"/>
        </w:rPr>
        <w:t>-</w:t>
      </w:r>
      <w:r w:rsidR="00EE2820">
        <w:rPr>
          <w:rFonts w:ascii="Arial" w:hAnsi="Arial" w:cs="Arial"/>
          <w:sz w:val="22"/>
          <w:szCs w:val="22"/>
        </w:rPr>
        <w:t xml:space="preserve"> Report</w:t>
      </w:r>
    </w:p>
    <w:p w14:paraId="0F0D3680" w14:textId="15BA4AC1" w:rsidR="008F7DE3" w:rsidRDefault="008F7DE3" w:rsidP="000C77B5">
      <w:pPr>
        <w:spacing w:line="360" w:lineRule="auto"/>
        <w:rPr>
          <w:rFonts w:ascii="Arial" w:hAnsi="Arial" w:cs="Arial"/>
          <w:sz w:val="22"/>
          <w:szCs w:val="22"/>
        </w:rPr>
      </w:pPr>
      <w:r>
        <w:rPr>
          <w:rFonts w:ascii="Arial" w:hAnsi="Arial" w:cs="Arial"/>
          <w:sz w:val="22"/>
          <w:szCs w:val="22"/>
        </w:rPr>
        <w:t>Reference List</w:t>
      </w:r>
    </w:p>
    <w:p w14:paraId="74D1929C" w14:textId="220567A4" w:rsidR="00910A69" w:rsidRDefault="00B32DE8" w:rsidP="000C77B5">
      <w:pPr>
        <w:spacing w:line="360" w:lineRule="auto"/>
        <w:rPr>
          <w:rFonts w:ascii="Arial" w:hAnsi="Arial" w:cs="Arial"/>
          <w:sz w:val="22"/>
          <w:szCs w:val="22"/>
        </w:rPr>
      </w:pPr>
      <w:r>
        <w:rPr>
          <w:rFonts w:ascii="Arial" w:hAnsi="Arial" w:cs="Arial"/>
          <w:sz w:val="22"/>
          <w:szCs w:val="22"/>
        </w:rPr>
        <w:t xml:space="preserve"> </w:t>
      </w:r>
    </w:p>
    <w:p w14:paraId="7FD2A091" w14:textId="77777777" w:rsidR="000C77B5" w:rsidRDefault="000C77B5" w:rsidP="00F53B36">
      <w:pPr>
        <w:spacing w:line="360" w:lineRule="auto"/>
        <w:jc w:val="center"/>
        <w:rPr>
          <w:rFonts w:ascii="Arial" w:hAnsi="Arial" w:cs="Arial"/>
          <w:sz w:val="22"/>
          <w:szCs w:val="22"/>
        </w:rPr>
      </w:pPr>
    </w:p>
    <w:p w14:paraId="5B5D961B" w14:textId="77777777" w:rsidR="000C77B5" w:rsidRDefault="000C77B5" w:rsidP="00F53B36">
      <w:pPr>
        <w:spacing w:line="360" w:lineRule="auto"/>
        <w:jc w:val="center"/>
        <w:rPr>
          <w:rFonts w:ascii="Arial" w:hAnsi="Arial" w:cs="Arial"/>
          <w:sz w:val="22"/>
          <w:szCs w:val="22"/>
        </w:rPr>
      </w:pPr>
    </w:p>
    <w:p w14:paraId="33DB224F" w14:textId="77777777" w:rsidR="000C77B5" w:rsidRDefault="000C77B5" w:rsidP="00F53B36">
      <w:pPr>
        <w:spacing w:line="360" w:lineRule="auto"/>
        <w:jc w:val="center"/>
        <w:rPr>
          <w:rFonts w:ascii="Arial" w:hAnsi="Arial" w:cs="Arial"/>
          <w:sz w:val="22"/>
          <w:szCs w:val="22"/>
        </w:rPr>
      </w:pPr>
    </w:p>
    <w:p w14:paraId="79A08A77" w14:textId="77777777" w:rsidR="000C77B5" w:rsidRDefault="000C77B5" w:rsidP="00F53B36">
      <w:pPr>
        <w:spacing w:line="360" w:lineRule="auto"/>
        <w:jc w:val="center"/>
        <w:rPr>
          <w:rFonts w:ascii="Arial" w:hAnsi="Arial" w:cs="Arial"/>
          <w:sz w:val="22"/>
          <w:szCs w:val="22"/>
        </w:rPr>
      </w:pPr>
    </w:p>
    <w:p w14:paraId="04F122A9" w14:textId="77777777" w:rsidR="000C77B5" w:rsidRDefault="000C77B5" w:rsidP="00F53B36">
      <w:pPr>
        <w:spacing w:line="360" w:lineRule="auto"/>
        <w:jc w:val="center"/>
        <w:rPr>
          <w:rFonts w:ascii="Arial" w:hAnsi="Arial" w:cs="Arial"/>
          <w:sz w:val="22"/>
          <w:szCs w:val="22"/>
        </w:rPr>
      </w:pPr>
    </w:p>
    <w:p w14:paraId="617E461F" w14:textId="77777777" w:rsidR="000C77B5" w:rsidRDefault="000C77B5" w:rsidP="00F53B36">
      <w:pPr>
        <w:spacing w:line="360" w:lineRule="auto"/>
        <w:jc w:val="center"/>
        <w:rPr>
          <w:rFonts w:ascii="Arial" w:hAnsi="Arial" w:cs="Arial"/>
          <w:sz w:val="22"/>
          <w:szCs w:val="22"/>
        </w:rPr>
      </w:pPr>
    </w:p>
    <w:p w14:paraId="0DDE7928" w14:textId="77777777" w:rsidR="000C77B5" w:rsidRDefault="000C77B5" w:rsidP="00F53B36">
      <w:pPr>
        <w:spacing w:line="360" w:lineRule="auto"/>
        <w:jc w:val="center"/>
        <w:rPr>
          <w:rFonts w:ascii="Arial" w:hAnsi="Arial" w:cs="Arial"/>
          <w:sz w:val="22"/>
          <w:szCs w:val="22"/>
        </w:rPr>
      </w:pPr>
    </w:p>
    <w:p w14:paraId="23315349" w14:textId="77777777" w:rsidR="000C77B5" w:rsidRDefault="000C77B5" w:rsidP="00F53B36">
      <w:pPr>
        <w:spacing w:line="360" w:lineRule="auto"/>
        <w:jc w:val="center"/>
        <w:rPr>
          <w:rFonts w:ascii="Arial" w:hAnsi="Arial" w:cs="Arial"/>
          <w:sz w:val="22"/>
          <w:szCs w:val="22"/>
        </w:rPr>
      </w:pPr>
    </w:p>
    <w:p w14:paraId="718BA14F" w14:textId="77777777" w:rsidR="000C77B5" w:rsidRDefault="000C77B5" w:rsidP="00F53B36">
      <w:pPr>
        <w:spacing w:line="360" w:lineRule="auto"/>
        <w:jc w:val="center"/>
        <w:rPr>
          <w:rFonts w:ascii="Arial" w:hAnsi="Arial" w:cs="Arial"/>
          <w:sz w:val="22"/>
          <w:szCs w:val="22"/>
        </w:rPr>
      </w:pPr>
    </w:p>
    <w:p w14:paraId="7E18BB01" w14:textId="77777777" w:rsidR="000C77B5" w:rsidRDefault="000C77B5" w:rsidP="00F53B36">
      <w:pPr>
        <w:spacing w:line="360" w:lineRule="auto"/>
        <w:jc w:val="center"/>
        <w:rPr>
          <w:rFonts w:ascii="Arial" w:hAnsi="Arial" w:cs="Arial"/>
          <w:sz w:val="22"/>
          <w:szCs w:val="22"/>
        </w:rPr>
      </w:pPr>
    </w:p>
    <w:p w14:paraId="2A6ED45A" w14:textId="77777777" w:rsidR="000C77B5" w:rsidRDefault="000C77B5" w:rsidP="00F53B36">
      <w:pPr>
        <w:spacing w:line="360" w:lineRule="auto"/>
        <w:jc w:val="center"/>
        <w:rPr>
          <w:rFonts w:ascii="Arial" w:hAnsi="Arial" w:cs="Arial"/>
          <w:sz w:val="22"/>
          <w:szCs w:val="22"/>
        </w:rPr>
      </w:pPr>
    </w:p>
    <w:p w14:paraId="2C412878" w14:textId="77777777" w:rsidR="000C77B5" w:rsidRDefault="000C77B5" w:rsidP="00F53B36">
      <w:pPr>
        <w:spacing w:line="360" w:lineRule="auto"/>
        <w:jc w:val="center"/>
        <w:rPr>
          <w:rFonts w:ascii="Arial" w:hAnsi="Arial" w:cs="Arial"/>
          <w:sz w:val="22"/>
          <w:szCs w:val="22"/>
        </w:rPr>
      </w:pPr>
    </w:p>
    <w:p w14:paraId="37DC1CD0" w14:textId="77777777" w:rsidR="000C77B5" w:rsidRDefault="000C77B5" w:rsidP="00F53B36">
      <w:pPr>
        <w:spacing w:line="360" w:lineRule="auto"/>
        <w:jc w:val="center"/>
        <w:rPr>
          <w:rFonts w:ascii="Arial" w:hAnsi="Arial" w:cs="Arial"/>
          <w:sz w:val="22"/>
          <w:szCs w:val="22"/>
        </w:rPr>
      </w:pPr>
    </w:p>
    <w:p w14:paraId="11C41135" w14:textId="77777777" w:rsidR="00B56BC7" w:rsidRDefault="00B56BC7" w:rsidP="000C77B5">
      <w:pPr>
        <w:spacing w:line="360" w:lineRule="auto"/>
        <w:rPr>
          <w:rFonts w:ascii="Arial" w:hAnsi="Arial" w:cs="Arial"/>
          <w:sz w:val="22"/>
          <w:szCs w:val="22"/>
        </w:rPr>
      </w:pPr>
    </w:p>
    <w:p w14:paraId="7873BC2D" w14:textId="1B065B43" w:rsidR="008D3672" w:rsidRPr="00D905F0" w:rsidRDefault="00407A06" w:rsidP="000C77B5">
      <w:pPr>
        <w:spacing w:line="360" w:lineRule="auto"/>
        <w:rPr>
          <w:rFonts w:ascii="Arial" w:hAnsi="Arial" w:cs="Arial"/>
          <w:sz w:val="22"/>
          <w:szCs w:val="22"/>
        </w:rPr>
      </w:pPr>
      <w:r w:rsidRPr="00D905F0">
        <w:rPr>
          <w:rFonts w:ascii="Arial" w:hAnsi="Arial" w:cs="Arial"/>
          <w:sz w:val="22"/>
          <w:szCs w:val="22"/>
        </w:rPr>
        <w:lastRenderedPageBreak/>
        <w:t xml:space="preserve"> </w:t>
      </w:r>
    </w:p>
    <w:p w14:paraId="57C61E8D" w14:textId="21E44D50" w:rsidR="00B56BC7" w:rsidRPr="00D905F0" w:rsidRDefault="00B56BC7" w:rsidP="00B56BC7">
      <w:pPr>
        <w:spacing w:line="360" w:lineRule="auto"/>
        <w:rPr>
          <w:rFonts w:ascii="Arial" w:hAnsi="Arial" w:cs="Arial"/>
          <w:b/>
          <w:bCs/>
          <w:sz w:val="22"/>
          <w:szCs w:val="22"/>
        </w:rPr>
      </w:pPr>
      <w:r w:rsidRPr="00D905F0">
        <w:rPr>
          <w:rFonts w:ascii="Arial" w:hAnsi="Arial" w:cs="Arial"/>
          <w:b/>
          <w:bCs/>
          <w:sz w:val="22"/>
          <w:szCs w:val="22"/>
        </w:rPr>
        <w:t>Task 1 – Personal Brand</w:t>
      </w:r>
    </w:p>
    <w:p w14:paraId="5B7A3C83" w14:textId="09379509" w:rsidR="00B56BC7" w:rsidRPr="00D905F0" w:rsidRDefault="00A24BC8" w:rsidP="00D905F0">
      <w:pPr>
        <w:spacing w:line="360" w:lineRule="auto"/>
      </w:pPr>
      <w:r w:rsidRPr="00D905F0">
        <w:t xml:space="preserve">Personal brand is how I present myself professionally and what makes me distinctive to </w:t>
      </w:r>
      <w:r w:rsidR="00F77654" w:rsidRPr="00D905F0">
        <w:t>employers. Pawar</w:t>
      </w:r>
      <w:r w:rsidR="00491C89" w:rsidRPr="00D905F0">
        <w:t xml:space="preserve"> and Gandhi</w:t>
      </w:r>
      <w:r w:rsidR="008E4C76" w:rsidRPr="00D905F0">
        <w:t xml:space="preserve"> </w:t>
      </w:r>
      <w:r w:rsidR="00491C89" w:rsidRPr="00D905F0">
        <w:t>(</w:t>
      </w:r>
      <w:r w:rsidR="00F77654" w:rsidRPr="00D905F0">
        <w:t>2016) sugge</w:t>
      </w:r>
      <w:r w:rsidR="005A4724" w:rsidRPr="00D905F0">
        <w:t>st that individ</w:t>
      </w:r>
      <w:r w:rsidR="004112AD" w:rsidRPr="00D905F0">
        <w:t xml:space="preserve">uality and professional identity are separate </w:t>
      </w:r>
      <w:r w:rsidR="005701E0" w:rsidRPr="00D905F0">
        <w:t>brands, so</w:t>
      </w:r>
      <w:r w:rsidR="005B6A55" w:rsidRPr="00D905F0">
        <w:t xml:space="preserve"> I must delibe</w:t>
      </w:r>
      <w:r w:rsidR="0026437A" w:rsidRPr="00D905F0">
        <w:t>rately build my</w:t>
      </w:r>
      <w:r w:rsidR="00C27A2E" w:rsidRPr="00D905F0">
        <w:t xml:space="preserve"> professional brand to show my </w:t>
      </w:r>
      <w:r w:rsidR="005701E0" w:rsidRPr="00D905F0">
        <w:t>strengths, skills and values</w:t>
      </w:r>
      <w:r w:rsidRPr="00D905F0">
        <w:t xml:space="preserve">. </w:t>
      </w:r>
      <w:r w:rsidR="001114EC" w:rsidRPr="00D905F0">
        <w:t xml:space="preserve">My dream job is to become a social </w:t>
      </w:r>
      <w:r w:rsidR="00E54F03" w:rsidRPr="00D905F0">
        <w:t>worker,</w:t>
      </w:r>
      <w:r w:rsidR="001114EC" w:rsidRPr="00D905F0">
        <w:t xml:space="preserve"> and my current strengths support this goal. My communication skills allow me to listen carefully and explain things clearly, which I hope colleagues would associate with my name. Teamwork is another strength; I work well with others and value shared decision-making, which is essential in multi-agency practice. I also bring empathy which </w:t>
      </w:r>
      <w:r w:rsidR="00B26E91" w:rsidRPr="00D905F0">
        <w:t xml:space="preserve">Social </w:t>
      </w:r>
      <w:r w:rsidR="007B1529" w:rsidRPr="00D905F0">
        <w:t>Work England</w:t>
      </w:r>
      <w:r w:rsidR="00597BCC" w:rsidRPr="00D905F0">
        <w:t xml:space="preserve"> </w:t>
      </w:r>
      <w:r w:rsidR="00AD378F" w:rsidRPr="00D905F0">
        <w:t>(</w:t>
      </w:r>
      <w:r w:rsidR="007B1529" w:rsidRPr="00D905F0">
        <w:t>2026</w:t>
      </w:r>
      <w:r w:rsidR="006D65F1" w:rsidRPr="00D905F0">
        <w:t>)</w:t>
      </w:r>
      <w:r w:rsidR="00491EBB" w:rsidRPr="00D905F0">
        <w:t xml:space="preserve"> </w:t>
      </w:r>
      <w:r w:rsidR="00A70560" w:rsidRPr="00D905F0">
        <w:t xml:space="preserve"> identifies as a </w:t>
      </w:r>
      <w:r w:rsidR="00084D4C" w:rsidRPr="00D905F0">
        <w:t xml:space="preserve">core element of emotional intelligence and which underpins relationship-based practice, however my brand needs development. I have limited experience in social care setting, so I plan to seek volunteering and placement opportunities to show these skills in real situations. </w:t>
      </w:r>
    </w:p>
    <w:p w14:paraId="1DE9D334" w14:textId="6484B608" w:rsidR="00B56BC7" w:rsidRDefault="000E3D90" w:rsidP="00B56BC7">
      <w:pPr>
        <w:spacing w:line="360" w:lineRule="auto"/>
        <w:rPr>
          <w:rFonts w:ascii="Arial" w:hAnsi="Arial" w:cs="Arial"/>
          <w:sz w:val="22"/>
          <w:szCs w:val="22"/>
        </w:rPr>
      </w:pPr>
      <w:r>
        <w:rPr>
          <w:rFonts w:ascii="Arial" w:hAnsi="Arial" w:cs="Arial"/>
          <w:sz w:val="22"/>
          <w:szCs w:val="22"/>
        </w:rPr>
        <w:t>National Career Service (</w:t>
      </w:r>
      <w:r w:rsidR="008E4C76">
        <w:rPr>
          <w:rFonts w:ascii="Arial" w:hAnsi="Arial" w:cs="Arial"/>
          <w:sz w:val="22"/>
          <w:szCs w:val="22"/>
        </w:rPr>
        <w:t>no date</w:t>
      </w:r>
      <w:r>
        <w:rPr>
          <w:rFonts w:ascii="Arial" w:hAnsi="Arial" w:cs="Arial"/>
          <w:sz w:val="22"/>
          <w:szCs w:val="22"/>
        </w:rPr>
        <w:t>)</w:t>
      </w:r>
      <w:r w:rsidR="002A71EB">
        <w:rPr>
          <w:rFonts w:ascii="Arial" w:hAnsi="Arial" w:cs="Arial"/>
          <w:sz w:val="22"/>
          <w:szCs w:val="22"/>
        </w:rPr>
        <w:t xml:space="preserve"> highlights </w:t>
      </w:r>
      <w:r w:rsidR="005E0D7B">
        <w:rPr>
          <w:rFonts w:ascii="Arial" w:hAnsi="Arial" w:cs="Arial"/>
          <w:sz w:val="22"/>
          <w:szCs w:val="22"/>
        </w:rPr>
        <w:t>that social work</w:t>
      </w:r>
      <w:r w:rsidR="00227E0E">
        <w:rPr>
          <w:rFonts w:ascii="Arial" w:hAnsi="Arial" w:cs="Arial"/>
          <w:sz w:val="22"/>
          <w:szCs w:val="22"/>
        </w:rPr>
        <w:t xml:space="preserve">ers require </w:t>
      </w:r>
      <w:r w:rsidR="00823E9B">
        <w:rPr>
          <w:rFonts w:ascii="Arial" w:hAnsi="Arial" w:cs="Arial"/>
          <w:sz w:val="22"/>
          <w:szCs w:val="22"/>
        </w:rPr>
        <w:t>skills</w:t>
      </w:r>
      <w:r w:rsidR="00227E0E">
        <w:rPr>
          <w:rFonts w:ascii="Arial" w:hAnsi="Arial" w:cs="Arial"/>
          <w:sz w:val="22"/>
          <w:szCs w:val="22"/>
        </w:rPr>
        <w:t xml:space="preserve"> such as</w:t>
      </w:r>
      <w:r w:rsidR="00747572">
        <w:rPr>
          <w:rFonts w:ascii="Arial" w:hAnsi="Arial" w:cs="Arial"/>
          <w:sz w:val="22"/>
          <w:szCs w:val="22"/>
        </w:rPr>
        <w:t xml:space="preserve"> </w:t>
      </w:r>
      <w:r w:rsidR="00431EDD">
        <w:rPr>
          <w:rFonts w:ascii="Arial" w:hAnsi="Arial" w:cs="Arial"/>
          <w:sz w:val="22"/>
          <w:szCs w:val="22"/>
        </w:rPr>
        <w:t>patience and</w:t>
      </w:r>
      <w:r w:rsidR="002855A2">
        <w:rPr>
          <w:rFonts w:ascii="Arial" w:hAnsi="Arial" w:cs="Arial"/>
          <w:sz w:val="22"/>
          <w:szCs w:val="22"/>
        </w:rPr>
        <w:t xml:space="preserve"> staying</w:t>
      </w:r>
      <w:r w:rsidR="00DC275D">
        <w:rPr>
          <w:rFonts w:ascii="Arial" w:hAnsi="Arial" w:cs="Arial"/>
          <w:sz w:val="22"/>
          <w:szCs w:val="22"/>
        </w:rPr>
        <w:t xml:space="preserve"> calm </w:t>
      </w:r>
      <w:r w:rsidR="00DF7EED">
        <w:rPr>
          <w:rFonts w:ascii="Arial" w:hAnsi="Arial" w:cs="Arial"/>
          <w:sz w:val="22"/>
          <w:szCs w:val="22"/>
        </w:rPr>
        <w:t xml:space="preserve">under </w:t>
      </w:r>
      <w:r w:rsidR="003B780B">
        <w:rPr>
          <w:rFonts w:ascii="Arial" w:hAnsi="Arial" w:cs="Arial"/>
          <w:sz w:val="22"/>
          <w:szCs w:val="22"/>
        </w:rPr>
        <w:t>pressure. These</w:t>
      </w:r>
      <w:r w:rsidR="00475717">
        <w:rPr>
          <w:rFonts w:ascii="Arial" w:hAnsi="Arial" w:cs="Arial"/>
          <w:sz w:val="22"/>
          <w:szCs w:val="22"/>
        </w:rPr>
        <w:t xml:space="preserve"> skills match my own </w:t>
      </w:r>
      <w:r w:rsidR="00835D98">
        <w:rPr>
          <w:rFonts w:ascii="Arial" w:hAnsi="Arial" w:cs="Arial"/>
          <w:sz w:val="22"/>
          <w:szCs w:val="22"/>
        </w:rPr>
        <w:t>strengths, and</w:t>
      </w:r>
      <w:r w:rsidR="00692B1A">
        <w:rPr>
          <w:rFonts w:ascii="Arial" w:hAnsi="Arial" w:cs="Arial"/>
          <w:sz w:val="22"/>
          <w:szCs w:val="22"/>
        </w:rPr>
        <w:t xml:space="preserve"> I want to build evidence</w:t>
      </w:r>
      <w:r w:rsidR="00840326">
        <w:rPr>
          <w:rFonts w:ascii="Arial" w:hAnsi="Arial" w:cs="Arial"/>
          <w:sz w:val="22"/>
          <w:szCs w:val="22"/>
        </w:rPr>
        <w:t xml:space="preserve"> of them through</w:t>
      </w:r>
      <w:r w:rsidR="00417B02">
        <w:rPr>
          <w:rFonts w:ascii="Arial" w:hAnsi="Arial" w:cs="Arial"/>
          <w:sz w:val="22"/>
          <w:szCs w:val="22"/>
        </w:rPr>
        <w:t xml:space="preserve"> experience. I</w:t>
      </w:r>
      <w:r w:rsidR="00840326">
        <w:rPr>
          <w:rFonts w:ascii="Arial" w:hAnsi="Arial" w:cs="Arial"/>
          <w:sz w:val="22"/>
          <w:szCs w:val="22"/>
        </w:rPr>
        <w:t xml:space="preserve"> </w:t>
      </w:r>
      <w:r w:rsidR="00745120">
        <w:rPr>
          <w:rFonts w:ascii="Arial" w:hAnsi="Arial" w:cs="Arial"/>
          <w:sz w:val="22"/>
          <w:szCs w:val="22"/>
        </w:rPr>
        <w:t>also want to build a professional</w:t>
      </w:r>
      <w:r w:rsidR="007C62F8">
        <w:rPr>
          <w:rFonts w:ascii="Arial" w:hAnsi="Arial" w:cs="Arial"/>
          <w:sz w:val="22"/>
          <w:szCs w:val="22"/>
        </w:rPr>
        <w:t xml:space="preserve"> LinkedIn profile that reflects my values and the standards expected of social workers. </w:t>
      </w:r>
      <w:r w:rsidR="00823997">
        <w:rPr>
          <w:rFonts w:ascii="Arial" w:hAnsi="Arial" w:cs="Arial"/>
          <w:sz w:val="22"/>
          <w:szCs w:val="22"/>
        </w:rPr>
        <w:t xml:space="preserve">Developing my personal brand will help me stand out and show </w:t>
      </w:r>
      <w:r w:rsidR="00575181">
        <w:rPr>
          <w:rFonts w:ascii="Arial" w:hAnsi="Arial" w:cs="Arial"/>
          <w:sz w:val="22"/>
          <w:szCs w:val="22"/>
        </w:rPr>
        <w:t xml:space="preserve">employers </w:t>
      </w:r>
      <w:r w:rsidR="00823997">
        <w:rPr>
          <w:rFonts w:ascii="Arial" w:hAnsi="Arial" w:cs="Arial"/>
          <w:sz w:val="22"/>
          <w:szCs w:val="22"/>
        </w:rPr>
        <w:t xml:space="preserve">that I am reliable, compassionate and prepared. By turning my strengths into evidence and gaining experience, I will move closer to my dream job as a social worker. </w:t>
      </w:r>
    </w:p>
    <w:p w14:paraId="095BB945" w14:textId="77777777" w:rsidR="00B56BC7" w:rsidRDefault="00B56BC7" w:rsidP="00B56BC7">
      <w:pPr>
        <w:spacing w:line="360" w:lineRule="auto"/>
        <w:rPr>
          <w:rFonts w:ascii="Arial" w:hAnsi="Arial" w:cs="Arial"/>
          <w:sz w:val="22"/>
          <w:szCs w:val="22"/>
        </w:rPr>
      </w:pPr>
    </w:p>
    <w:p w14:paraId="744DD7E9" w14:textId="77777777" w:rsidR="00B56BC7" w:rsidRDefault="00B56BC7" w:rsidP="00B56BC7">
      <w:pPr>
        <w:spacing w:line="360" w:lineRule="auto"/>
        <w:rPr>
          <w:rFonts w:ascii="Arial" w:hAnsi="Arial" w:cs="Arial"/>
          <w:sz w:val="22"/>
          <w:szCs w:val="22"/>
        </w:rPr>
      </w:pPr>
    </w:p>
    <w:p w14:paraId="45C35A46" w14:textId="77777777" w:rsidR="00B56BC7" w:rsidRDefault="00B56BC7" w:rsidP="00B56BC7">
      <w:pPr>
        <w:spacing w:line="360" w:lineRule="auto"/>
        <w:rPr>
          <w:rFonts w:ascii="Arial" w:hAnsi="Arial" w:cs="Arial"/>
          <w:sz w:val="22"/>
          <w:szCs w:val="22"/>
        </w:rPr>
      </w:pPr>
    </w:p>
    <w:p w14:paraId="10EA7B3F" w14:textId="0DAED786" w:rsidR="00B56BC7" w:rsidRDefault="00B56BC7" w:rsidP="00B56BC7">
      <w:pPr>
        <w:spacing w:line="360" w:lineRule="auto"/>
        <w:rPr>
          <w:rFonts w:ascii="Arial" w:hAnsi="Arial" w:cs="Arial"/>
          <w:sz w:val="22"/>
          <w:szCs w:val="22"/>
        </w:rPr>
      </w:pPr>
    </w:p>
    <w:p w14:paraId="6904FED0" w14:textId="77777777" w:rsidR="00B56BC7" w:rsidRDefault="00B56BC7" w:rsidP="00B56BC7">
      <w:pPr>
        <w:spacing w:line="360" w:lineRule="auto"/>
        <w:rPr>
          <w:rFonts w:ascii="Arial" w:hAnsi="Arial" w:cs="Arial"/>
          <w:sz w:val="22"/>
          <w:szCs w:val="22"/>
        </w:rPr>
      </w:pPr>
    </w:p>
    <w:p w14:paraId="2B93E5B5" w14:textId="77777777" w:rsidR="00B56BC7" w:rsidRDefault="00B56BC7" w:rsidP="00B56BC7">
      <w:pPr>
        <w:spacing w:line="360" w:lineRule="auto"/>
        <w:rPr>
          <w:rFonts w:ascii="Arial" w:hAnsi="Arial" w:cs="Arial"/>
          <w:sz w:val="22"/>
          <w:szCs w:val="22"/>
        </w:rPr>
      </w:pPr>
    </w:p>
    <w:p w14:paraId="32FF3EBD" w14:textId="77777777" w:rsidR="00403239" w:rsidRDefault="00403239" w:rsidP="00B56BC7">
      <w:pPr>
        <w:spacing w:line="360" w:lineRule="auto"/>
        <w:rPr>
          <w:rFonts w:ascii="Arial" w:hAnsi="Arial" w:cs="Arial"/>
          <w:sz w:val="22"/>
          <w:szCs w:val="22"/>
        </w:rPr>
      </w:pPr>
    </w:p>
    <w:p w14:paraId="49C0CAF3" w14:textId="3A2DBF65" w:rsidR="00B56BC7" w:rsidRDefault="00B56BC7" w:rsidP="00B56BC7">
      <w:pPr>
        <w:spacing w:line="360" w:lineRule="auto"/>
        <w:rPr>
          <w:rFonts w:ascii="Arial" w:hAnsi="Arial" w:cs="Arial"/>
          <w:b/>
          <w:bCs/>
          <w:sz w:val="22"/>
          <w:szCs w:val="22"/>
        </w:rPr>
      </w:pPr>
      <w:r>
        <w:rPr>
          <w:rFonts w:ascii="Arial" w:hAnsi="Arial" w:cs="Arial"/>
          <w:b/>
          <w:bCs/>
          <w:sz w:val="22"/>
          <w:szCs w:val="22"/>
        </w:rPr>
        <w:lastRenderedPageBreak/>
        <w:t xml:space="preserve">Task 2 – Network Map and Rationale </w:t>
      </w:r>
    </w:p>
    <w:p w14:paraId="76CEFD48" w14:textId="77777777" w:rsidR="00350791" w:rsidRDefault="00350791" w:rsidP="000A0A23">
      <w:pPr>
        <w:pStyle w:val="chint"/>
      </w:pPr>
    </w:p>
    <w:p w14:paraId="54A17DD8" w14:textId="5E74EB78" w:rsidR="00350791" w:rsidRDefault="00387FB3" w:rsidP="000A0A23">
      <w:pPr>
        <w:pStyle w:val="chint"/>
      </w:pPr>
      <w:r>
        <w:rPr>
          <w:noProof/>
        </w:rPr>
        <mc:AlternateContent>
          <mc:Choice Requires="wps">
            <w:drawing>
              <wp:anchor distT="0" distB="0" distL="114300" distR="114300" simplePos="0" relativeHeight="251686912" behindDoc="0" locked="0" layoutInCell="1" allowOverlap="1" wp14:anchorId="198E6238" wp14:editId="01D45DCA">
                <wp:simplePos x="0" y="0"/>
                <wp:positionH relativeFrom="column">
                  <wp:posOffset>5372100</wp:posOffset>
                </wp:positionH>
                <wp:positionV relativeFrom="paragraph">
                  <wp:posOffset>61595</wp:posOffset>
                </wp:positionV>
                <wp:extent cx="1066800" cy="472440"/>
                <wp:effectExtent l="0" t="0" r="19050" b="22860"/>
                <wp:wrapNone/>
                <wp:docPr id="530346987" name="Oval 1"/>
                <wp:cNvGraphicFramePr/>
                <a:graphic xmlns:a="http://schemas.openxmlformats.org/drawingml/2006/main">
                  <a:graphicData uri="http://schemas.microsoft.com/office/word/2010/wordprocessingShape">
                    <wps:wsp>
                      <wps:cNvSpPr/>
                      <wps:spPr>
                        <a:xfrm>
                          <a:off x="0" y="0"/>
                          <a:ext cx="1066800" cy="472440"/>
                        </a:xfrm>
                        <a:prstGeom prst="ellipse">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B3D7AC" w14:textId="30F7ED08" w:rsidR="00350BD4" w:rsidRPr="003B60FA" w:rsidRDefault="00A33065" w:rsidP="0062443C">
                            <w:pPr>
                              <w:rPr>
                                <w:rFonts w:ascii="Fredoka One" w:hAnsi="Fredoka One"/>
                                <w:color w:val="000000" w:themeColor="text1"/>
                                <w:sz w:val="16"/>
                                <w:szCs w:val="16"/>
                              </w:rPr>
                            </w:pPr>
                            <w:r w:rsidRPr="003B60FA">
                              <w:rPr>
                                <w:rFonts w:ascii="Fredoka One" w:hAnsi="Fredoka One"/>
                                <w:color w:val="000000" w:themeColor="text1"/>
                                <w:sz w:val="16"/>
                                <w:szCs w:val="16"/>
                              </w:rPr>
                              <w:t>Neighbors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8E6238" id="Oval 1" o:spid="_x0000_s1026" style="position:absolute;margin-left:423pt;margin-top:4.85pt;width:84pt;height:37.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" fillcolor="#b3e5a1 [1305]" strokecolor="#030e13 [484]" strokeweight="1.5pt">
                <v:stroke joinstyle="miter"/>
                <v:textbox>
                  <w:txbxContent>
                    <w:p w14:paraId="61B3D7AC" w14:textId="30F7ED08" w:rsidR="00350BD4" w:rsidRPr="003B60FA" w:rsidRDefault="00A33065" w:rsidP="0062443C">
                      <w:pPr>
                        <w:rPr>
                          <w:rFonts w:ascii="Fredoka One" w:hAnsi="Fredoka One"/>
                          <w:color w:val="000000" w:themeColor="text1"/>
                          <w:sz w:val="16"/>
                          <w:szCs w:val="16"/>
                        </w:rPr>
                      </w:pPr>
                      <w:r w:rsidRPr="003B60FA">
                        <w:rPr>
                          <w:rFonts w:ascii="Fredoka One" w:hAnsi="Fredoka One"/>
                          <w:color w:val="000000" w:themeColor="text1"/>
                          <w:sz w:val="16"/>
                          <w:szCs w:val="16"/>
                        </w:rPr>
                        <w:t>Neighbors</w:t>
                      </w:r>
                    </w:p>
                  </w:txbxContent>
                </v:textbox>
              </v:oval>
            </w:pict>
          </mc:Fallback>
        </mc:AlternateContent>
      </w:r>
      <w:r w:rsidR="00F34E03">
        <w:rPr>
          <w:noProof/>
        </w:rPr>
        <mc:AlternateContent>
          <mc:Choice Requires="wps">
            <w:drawing>
              <wp:anchor distT="0" distB="0" distL="114300" distR="114300" simplePos="0" relativeHeight="251701248" behindDoc="0" locked="0" layoutInCell="1" allowOverlap="1" wp14:anchorId="70CF3AF4" wp14:editId="4C2C456F">
                <wp:simplePos x="0" y="0"/>
                <wp:positionH relativeFrom="column">
                  <wp:posOffset>1691640</wp:posOffset>
                </wp:positionH>
                <wp:positionV relativeFrom="paragraph">
                  <wp:posOffset>8255</wp:posOffset>
                </wp:positionV>
                <wp:extent cx="975360" cy="472440"/>
                <wp:effectExtent l="0" t="0" r="15240" b="22860"/>
                <wp:wrapNone/>
                <wp:docPr id="1465988226" name="Oval 1"/>
                <wp:cNvGraphicFramePr/>
                <a:graphic xmlns:a="http://schemas.openxmlformats.org/drawingml/2006/main">
                  <a:graphicData uri="http://schemas.microsoft.com/office/word/2010/wordprocessingShape">
                    <wps:wsp>
                      <wps:cNvSpPr/>
                      <wps:spPr>
                        <a:xfrm>
                          <a:off x="0" y="0"/>
                          <a:ext cx="975360" cy="47244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6052B8" w14:textId="55A01D2A" w:rsidR="00042014" w:rsidRPr="0062443C" w:rsidRDefault="00F34E03" w:rsidP="0062443C">
                            <w:pPr>
                              <w:rPr>
                                <w:rFonts w:ascii="Fredoka One" w:hAnsi="Fredoka One"/>
                                <w:color w:val="000000" w:themeColor="text1"/>
                                <w:sz w:val="14"/>
                                <w:szCs w:val="14"/>
                              </w:rPr>
                            </w:pPr>
                            <w:r>
                              <w:rPr>
                                <w:rFonts w:ascii="Fredoka One" w:hAnsi="Fredoka One"/>
                                <w:color w:val="000000" w:themeColor="text1"/>
                                <w:sz w:val="14"/>
                                <w:szCs w:val="14"/>
                              </w:rPr>
                              <w:t>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CF3AF4" id="_x0000_s1027" style="position:absolute;margin-left:133.2pt;margin-top:.65pt;width:76.8pt;height:37.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" fillcolor="#83caeb [1300]" strokecolor="#030e13 [484]" strokeweight="1.5pt">
                <v:stroke joinstyle="miter"/>
                <v:textbox>
                  <w:txbxContent>
                    <w:p w14:paraId="206052B8" w14:textId="55A01D2A" w:rsidR="00042014" w:rsidRPr="0062443C" w:rsidRDefault="00F34E03" w:rsidP="0062443C">
                      <w:pPr>
                        <w:rPr>
                          <w:rFonts w:ascii="Fredoka One" w:hAnsi="Fredoka One"/>
                          <w:color w:val="000000" w:themeColor="text1"/>
                          <w:sz w:val="14"/>
                          <w:szCs w:val="14"/>
                        </w:rPr>
                      </w:pPr>
                      <w:r>
                        <w:rPr>
                          <w:rFonts w:ascii="Fredoka One" w:hAnsi="Fredoka One"/>
                          <w:color w:val="000000" w:themeColor="text1"/>
                          <w:sz w:val="14"/>
                          <w:szCs w:val="14"/>
                        </w:rPr>
                        <w:t>Colleagues</w:t>
                      </w:r>
                    </w:p>
                  </w:txbxContent>
                </v:textbox>
              </v:oval>
            </w:pict>
          </mc:Fallback>
        </mc:AlternateContent>
      </w:r>
      <w:r w:rsidR="00042014">
        <w:rPr>
          <w:noProof/>
        </w:rPr>
        <mc:AlternateContent>
          <mc:Choice Requires="wps">
            <w:drawing>
              <wp:anchor distT="0" distB="0" distL="114300" distR="114300" simplePos="0" relativeHeight="251705344" behindDoc="0" locked="0" layoutInCell="1" allowOverlap="1" wp14:anchorId="66D487C6" wp14:editId="7BDFBD09">
                <wp:simplePos x="0" y="0"/>
                <wp:positionH relativeFrom="column">
                  <wp:posOffset>-251460</wp:posOffset>
                </wp:positionH>
                <wp:positionV relativeFrom="paragraph">
                  <wp:posOffset>343535</wp:posOffset>
                </wp:positionV>
                <wp:extent cx="853440" cy="472440"/>
                <wp:effectExtent l="0" t="0" r="22860" b="22860"/>
                <wp:wrapNone/>
                <wp:docPr id="1192128839"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8D6F74" w14:textId="62761FBB" w:rsidR="00042014" w:rsidRPr="0062443C" w:rsidRDefault="00C85000" w:rsidP="0062443C">
                            <w:pPr>
                              <w:rPr>
                                <w:rFonts w:ascii="Fredoka One" w:hAnsi="Fredoka One"/>
                                <w:color w:val="000000" w:themeColor="text1"/>
                                <w:sz w:val="14"/>
                                <w:szCs w:val="14"/>
                              </w:rPr>
                            </w:pPr>
                            <w:r>
                              <w:rPr>
                                <w:rFonts w:ascii="Fredoka One" w:hAnsi="Fredoka One"/>
                                <w:color w:val="000000" w:themeColor="text1"/>
                                <w:sz w:val="14"/>
                                <w:szCs w:val="14"/>
                              </w:rPr>
                              <w:t>Tutors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D487C6" id="_x0000_s1028" style="position:absolute;margin-left:-19.8pt;margin-top:27.05pt;width:67.2pt;height:37.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" fillcolor="#83caeb [1300]" strokecolor="#030e13 [484]" strokeweight="1.5pt">
                <v:stroke joinstyle="miter"/>
                <v:textbox>
                  <w:txbxContent>
                    <w:p w14:paraId="2F8D6F74" w14:textId="62761FBB" w:rsidR="00042014" w:rsidRPr="0062443C" w:rsidRDefault="00C85000" w:rsidP="0062443C">
                      <w:pPr>
                        <w:rPr>
                          <w:rFonts w:ascii="Fredoka One" w:hAnsi="Fredoka One"/>
                          <w:color w:val="000000" w:themeColor="text1"/>
                          <w:sz w:val="14"/>
                          <w:szCs w:val="14"/>
                        </w:rPr>
                      </w:pPr>
                      <w:r>
                        <w:rPr>
                          <w:rFonts w:ascii="Fredoka One" w:hAnsi="Fredoka One"/>
                          <w:color w:val="000000" w:themeColor="text1"/>
                          <w:sz w:val="14"/>
                          <w:szCs w:val="14"/>
                        </w:rPr>
                        <w:t>Tutors</w:t>
                      </w:r>
                    </w:p>
                  </w:txbxContent>
                </v:textbox>
              </v:oval>
            </w:pict>
          </mc:Fallback>
        </mc:AlternateContent>
      </w:r>
      <w:r w:rsidR="00042014">
        <w:rPr>
          <w:noProof/>
        </w:rPr>
        <mc:AlternateContent>
          <mc:Choice Requires="wps">
            <w:drawing>
              <wp:anchor distT="0" distB="0" distL="114300" distR="114300" simplePos="0" relativeHeight="251703296" behindDoc="0" locked="0" layoutInCell="1" allowOverlap="1" wp14:anchorId="78625932" wp14:editId="0053D8C3">
                <wp:simplePos x="0" y="0"/>
                <wp:positionH relativeFrom="column">
                  <wp:posOffset>701040</wp:posOffset>
                </wp:positionH>
                <wp:positionV relativeFrom="paragraph">
                  <wp:posOffset>8255</wp:posOffset>
                </wp:positionV>
                <wp:extent cx="853440" cy="472440"/>
                <wp:effectExtent l="0" t="0" r="22860" b="22860"/>
                <wp:wrapNone/>
                <wp:docPr id="101186139"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976E95" w14:textId="49B23DCB" w:rsidR="00042014" w:rsidRPr="0062443C" w:rsidRDefault="00F34E03" w:rsidP="0062443C">
                            <w:pPr>
                              <w:rPr>
                                <w:rFonts w:ascii="Fredoka One" w:hAnsi="Fredoka One"/>
                                <w:color w:val="000000" w:themeColor="text1"/>
                                <w:sz w:val="14"/>
                                <w:szCs w:val="14"/>
                              </w:rPr>
                            </w:pPr>
                            <w:r>
                              <w:rPr>
                                <w:rFonts w:ascii="Fredoka One" w:hAnsi="Fredoka One"/>
                                <w:color w:val="000000" w:themeColor="text1"/>
                                <w:sz w:val="14"/>
                                <w:szCs w:val="14"/>
                              </w:rPr>
                              <w:t>Mentors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625932" id="_x0000_s1029" style="position:absolute;margin-left:55.2pt;margin-top:.65pt;width:67.2pt;height:3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" fillcolor="#83caeb [1300]" strokecolor="#030e13 [484]" strokeweight="1.5pt">
                <v:stroke joinstyle="miter"/>
                <v:textbox>
                  <w:txbxContent>
                    <w:p w14:paraId="62976E95" w14:textId="49B23DCB" w:rsidR="00042014" w:rsidRPr="0062443C" w:rsidRDefault="00F34E03" w:rsidP="0062443C">
                      <w:pPr>
                        <w:rPr>
                          <w:rFonts w:ascii="Fredoka One" w:hAnsi="Fredoka One"/>
                          <w:color w:val="000000" w:themeColor="text1"/>
                          <w:sz w:val="14"/>
                          <w:szCs w:val="14"/>
                        </w:rPr>
                      </w:pPr>
                      <w:r>
                        <w:rPr>
                          <w:rFonts w:ascii="Fredoka One" w:hAnsi="Fredoka One"/>
                          <w:color w:val="000000" w:themeColor="text1"/>
                          <w:sz w:val="14"/>
                          <w:szCs w:val="14"/>
                        </w:rPr>
                        <w:t>Mentors</w:t>
                      </w:r>
                    </w:p>
                  </w:txbxContent>
                </v:textbox>
              </v:oval>
            </w:pict>
          </mc:Fallback>
        </mc:AlternateContent>
      </w:r>
      <w:r w:rsidR="0019691E">
        <w:rPr>
          <w:noProof/>
        </w:rPr>
        <mc:AlternateContent>
          <mc:Choice Requires="wps">
            <w:drawing>
              <wp:anchor distT="0" distB="0" distL="114300" distR="114300" simplePos="0" relativeHeight="251684864" behindDoc="0" locked="0" layoutInCell="1" allowOverlap="1" wp14:anchorId="52511DDE" wp14:editId="3841D8AA">
                <wp:simplePos x="0" y="0"/>
                <wp:positionH relativeFrom="column">
                  <wp:posOffset>4457700</wp:posOffset>
                </wp:positionH>
                <wp:positionV relativeFrom="paragraph">
                  <wp:posOffset>8255</wp:posOffset>
                </wp:positionV>
                <wp:extent cx="853440" cy="472440"/>
                <wp:effectExtent l="0" t="0" r="22860" b="22860"/>
                <wp:wrapNone/>
                <wp:docPr id="941450198"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0DE2128" w14:textId="1FD6E898" w:rsidR="00350BD4" w:rsidRPr="00134219" w:rsidRDefault="00A574CE" w:rsidP="0062443C">
                            <w:pPr>
                              <w:rPr>
                                <w:rFonts w:ascii="Fredoka One" w:hAnsi="Fredoka One"/>
                                <w:color w:val="000000" w:themeColor="text1"/>
                                <w:sz w:val="14"/>
                                <w:szCs w:val="14"/>
                              </w:rPr>
                            </w:pPr>
                            <w:r w:rsidRPr="00134219">
                              <w:rPr>
                                <w:rFonts w:ascii="Fredoka One" w:hAnsi="Fredoka One"/>
                                <w:color w:val="000000" w:themeColor="text1"/>
                                <w:sz w:val="14"/>
                                <w:szCs w:val="14"/>
                              </w:rPr>
                              <w:t>Local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511DDE" id="_x0000_s1030" style="position:absolute;margin-left:351pt;margin-top:.65pt;width:67.2pt;height:37.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" fillcolor="#b3e5a1 [1305]" strokecolor="#030e13 [484]" strokeweight="1.5pt">
                <v:stroke joinstyle="miter"/>
                <v:textbox>
                  <w:txbxContent>
                    <w:p w14:paraId="40DE2128" w14:textId="1FD6E898" w:rsidR="00350BD4" w:rsidRPr="00134219" w:rsidRDefault="00A574CE" w:rsidP="0062443C">
                      <w:pPr>
                        <w:rPr>
                          <w:rFonts w:ascii="Fredoka One" w:hAnsi="Fredoka One"/>
                          <w:color w:val="000000" w:themeColor="text1"/>
                          <w:sz w:val="14"/>
                          <w:szCs w:val="14"/>
                        </w:rPr>
                      </w:pPr>
                      <w:r w:rsidRPr="00134219">
                        <w:rPr>
                          <w:rFonts w:ascii="Fredoka One" w:hAnsi="Fredoka One"/>
                          <w:color w:val="000000" w:themeColor="text1"/>
                          <w:sz w:val="14"/>
                          <w:szCs w:val="14"/>
                        </w:rPr>
                        <w:t>Local groups</w:t>
                      </w:r>
                    </w:p>
                  </w:txbxContent>
                </v:textbox>
              </v:oval>
            </w:pict>
          </mc:Fallback>
        </mc:AlternateContent>
      </w:r>
      <w:r w:rsidR="0062443C">
        <w:rPr>
          <w:noProof/>
        </w:rPr>
        <mc:AlternateContent>
          <mc:Choice Requires="wps">
            <w:drawing>
              <wp:anchor distT="0" distB="0" distL="114300" distR="114300" simplePos="0" relativeHeight="251682816" behindDoc="0" locked="0" layoutInCell="1" allowOverlap="1" wp14:anchorId="1CBE0819" wp14:editId="08527E9F">
                <wp:simplePos x="0" y="0"/>
                <wp:positionH relativeFrom="column">
                  <wp:posOffset>3604260</wp:posOffset>
                </wp:positionH>
                <wp:positionV relativeFrom="paragraph">
                  <wp:posOffset>107315</wp:posOffset>
                </wp:positionV>
                <wp:extent cx="815340" cy="472440"/>
                <wp:effectExtent l="0" t="0" r="22860" b="22860"/>
                <wp:wrapNone/>
                <wp:docPr id="2140043098" name="Oval 1"/>
                <wp:cNvGraphicFramePr/>
                <a:graphic xmlns:a="http://schemas.openxmlformats.org/drawingml/2006/main">
                  <a:graphicData uri="http://schemas.microsoft.com/office/word/2010/wordprocessingShape">
                    <wps:wsp>
                      <wps:cNvSpPr/>
                      <wps:spPr>
                        <a:xfrm>
                          <a:off x="0" y="0"/>
                          <a:ext cx="815340" cy="472440"/>
                        </a:xfrm>
                        <a:prstGeom prst="ellipse">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3EC945F" w14:textId="7B2037F8" w:rsidR="0062443C" w:rsidRPr="0019691E" w:rsidRDefault="0019691E" w:rsidP="0062443C">
                            <w:pPr>
                              <w:rPr>
                                <w:rFonts w:ascii="Fredoka One" w:hAnsi="Fredoka One"/>
                                <w:color w:val="000000" w:themeColor="text1"/>
                                <w:sz w:val="20"/>
                                <w:szCs w:val="20"/>
                              </w:rPr>
                            </w:pPr>
                            <w:r w:rsidRPr="0019691E">
                              <w:rPr>
                                <w:rFonts w:ascii="Fredoka One" w:hAnsi="Fredoka One"/>
                                <w:color w:val="000000" w:themeColor="text1"/>
                                <w:sz w:val="20"/>
                                <w:szCs w:val="20"/>
                              </w:rPr>
                              <w:t>Clubs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BE0819" id="_x0000_s1031" style="position:absolute;margin-left:283.8pt;margin-top:8.45pt;width:64.2pt;height:37.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" fillcolor="#b3e5a1 [1305]" strokecolor="#030e13 [484]" strokeweight="1.5pt">
                <v:stroke joinstyle="miter"/>
                <v:textbox>
                  <w:txbxContent>
                    <w:p w14:paraId="23EC945F" w14:textId="7B2037F8" w:rsidR="0062443C" w:rsidRPr="0019691E" w:rsidRDefault="0019691E" w:rsidP="0062443C">
                      <w:pPr>
                        <w:rPr>
                          <w:rFonts w:ascii="Fredoka One" w:hAnsi="Fredoka One"/>
                          <w:color w:val="000000" w:themeColor="text1"/>
                          <w:sz w:val="20"/>
                          <w:szCs w:val="20"/>
                        </w:rPr>
                      </w:pPr>
                      <w:r w:rsidRPr="0019691E">
                        <w:rPr>
                          <w:rFonts w:ascii="Fredoka One" w:hAnsi="Fredoka One"/>
                          <w:color w:val="000000" w:themeColor="text1"/>
                          <w:sz w:val="20"/>
                          <w:szCs w:val="20"/>
                        </w:rPr>
                        <w:t>Clubs</w:t>
                      </w:r>
                    </w:p>
                  </w:txbxContent>
                </v:textbox>
              </v:oval>
            </w:pict>
          </mc:Fallback>
        </mc:AlternateContent>
      </w:r>
      <w:r w:rsidR="0062443C">
        <w:rPr>
          <w:noProof/>
        </w:rPr>
        <mc:AlternateContent>
          <mc:Choice Requires="wps">
            <w:drawing>
              <wp:anchor distT="0" distB="0" distL="114300" distR="114300" simplePos="0" relativeHeight="251680768" behindDoc="0" locked="0" layoutInCell="1" allowOverlap="1" wp14:anchorId="4E520EA1" wp14:editId="38F04413">
                <wp:simplePos x="0" y="0"/>
                <wp:positionH relativeFrom="column">
                  <wp:posOffset>4876800</wp:posOffset>
                </wp:positionH>
                <wp:positionV relativeFrom="paragraph">
                  <wp:posOffset>259715</wp:posOffset>
                </wp:positionV>
                <wp:extent cx="15240" cy="426720"/>
                <wp:effectExtent l="19050" t="19050" r="22860" b="11430"/>
                <wp:wrapNone/>
                <wp:docPr id="1657310578" name="Straight Connector 4"/>
                <wp:cNvGraphicFramePr/>
                <a:graphic xmlns:a="http://schemas.openxmlformats.org/drawingml/2006/main">
                  <a:graphicData uri="http://schemas.microsoft.com/office/word/2010/wordprocessingShape">
                    <wps:wsp>
                      <wps:cNvCnPr/>
                      <wps:spPr>
                        <a:xfrm flipV="1">
                          <a:off x="0" y="0"/>
                          <a:ext cx="15240" cy="426720"/>
                        </a:xfrm>
                        <a:prstGeom prst="line">
                          <a:avLst/>
                        </a:prstGeom>
                        <a:ln w="381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357256" id="Straight Connector 4"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384pt,20.45pt" to="385.2pt,5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" strokecolor="black [3213]" strokeweight="3pt">
                <v:stroke joinstyle="miter"/>
              </v:line>
            </w:pict>
          </mc:Fallback>
        </mc:AlternateContent>
      </w:r>
    </w:p>
    <w:p w14:paraId="20D5DAC5" w14:textId="5AA897D3" w:rsidR="00350791" w:rsidRDefault="00042014" w:rsidP="000A0A23">
      <w:pPr>
        <w:pStyle w:val="chint"/>
      </w:pPr>
      <w:r>
        <w:rPr>
          <w:noProof/>
        </w:rPr>
        <mc:AlternateContent>
          <mc:Choice Requires="wps">
            <w:drawing>
              <wp:anchor distT="0" distB="0" distL="114300" distR="114300" simplePos="0" relativeHeight="251697152" behindDoc="0" locked="0" layoutInCell="1" allowOverlap="1" wp14:anchorId="4E3B3383" wp14:editId="4864B13C">
                <wp:simplePos x="0" y="0"/>
                <wp:positionH relativeFrom="margin">
                  <wp:posOffset>1703070</wp:posOffset>
                </wp:positionH>
                <wp:positionV relativeFrom="paragraph">
                  <wp:posOffset>43180</wp:posOffset>
                </wp:positionV>
                <wp:extent cx="354330" cy="415290"/>
                <wp:effectExtent l="19050" t="19050" r="26670" b="22860"/>
                <wp:wrapNone/>
                <wp:docPr id="1708122645" name="Straight Connector 2"/>
                <wp:cNvGraphicFramePr/>
                <a:graphic xmlns:a="http://schemas.openxmlformats.org/drawingml/2006/main">
                  <a:graphicData uri="http://schemas.microsoft.com/office/word/2010/wordprocessingShape">
                    <wps:wsp>
                      <wps:cNvCnPr/>
                      <wps:spPr>
                        <a:xfrm flipV="1">
                          <a:off x="0" y="0"/>
                          <a:ext cx="354330" cy="41529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FC183B" id="Straight Connector 2" o:spid="_x0000_s1026" style="position:absolute;flip:y;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4.1pt,3.4pt" to="162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" strokecolor="black [3200]" strokeweight="3pt">
                <v:stroke joinstyle="miter"/>
                <w10:wrap anchorx="margin"/>
              </v:line>
            </w:pict>
          </mc:Fallback>
        </mc:AlternateContent>
      </w:r>
      <w:r>
        <w:rPr>
          <w:noProof/>
        </w:rPr>
        <mc:AlternateContent>
          <mc:Choice Requires="wps">
            <w:drawing>
              <wp:anchor distT="0" distB="0" distL="114300" distR="114300" simplePos="0" relativeHeight="251695104" behindDoc="0" locked="0" layoutInCell="1" allowOverlap="1" wp14:anchorId="523C101F" wp14:editId="38B53D6E">
                <wp:simplePos x="0" y="0"/>
                <wp:positionH relativeFrom="column">
                  <wp:posOffset>1188720</wp:posOffset>
                </wp:positionH>
                <wp:positionV relativeFrom="paragraph">
                  <wp:posOffset>31750</wp:posOffset>
                </wp:positionV>
                <wp:extent cx="15240" cy="426720"/>
                <wp:effectExtent l="19050" t="19050" r="22860" b="11430"/>
                <wp:wrapNone/>
                <wp:docPr id="24846119" name="Straight Connector 4"/>
                <wp:cNvGraphicFramePr/>
                <a:graphic xmlns:a="http://schemas.openxmlformats.org/drawingml/2006/main">
                  <a:graphicData uri="http://schemas.microsoft.com/office/word/2010/wordprocessingShape">
                    <wps:wsp>
                      <wps:cNvCnPr/>
                      <wps:spPr>
                        <a:xfrm flipV="1">
                          <a:off x="0" y="0"/>
                          <a:ext cx="15240" cy="426720"/>
                        </a:xfrm>
                        <a:prstGeom prst="line">
                          <a:avLst/>
                        </a:prstGeom>
                        <a:ln w="381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E326B0E" id="Straight Connector 4" o:spid="_x0000_s1026" style="position:absolute;flip:y;z-index:251695104;visibility:visible;mso-wrap-style:square;mso-wrap-distance-left:9pt;mso-wrap-distance-top:0;mso-wrap-distance-right:9pt;mso-wrap-distance-bottom:0;mso-position-horizontal:absolute;mso-position-horizontal-relative:text;mso-position-vertical:absolute;mso-position-vertical-relative:text" from="93.6pt,2.5pt" to="94.8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" strokecolor="black [3213]" strokeweight="3pt">
                <v:stroke joinstyle="miter"/>
              </v:line>
            </w:pict>
          </mc:Fallback>
        </mc:AlternateContent>
      </w:r>
      <w:r w:rsidR="0062443C">
        <w:rPr>
          <w:noProof/>
        </w:rPr>
        <mc:AlternateContent>
          <mc:Choice Requires="wps">
            <w:drawing>
              <wp:anchor distT="0" distB="0" distL="114300" distR="114300" simplePos="0" relativeHeight="251677696" behindDoc="0" locked="0" layoutInCell="1" allowOverlap="1" wp14:anchorId="6D0F22D2" wp14:editId="15C3FC53">
                <wp:simplePos x="0" y="0"/>
                <wp:positionH relativeFrom="margin">
                  <wp:posOffset>5421630</wp:posOffset>
                </wp:positionH>
                <wp:positionV relativeFrom="paragraph">
                  <wp:posOffset>24130</wp:posOffset>
                </wp:positionV>
                <wp:extent cx="354330" cy="415290"/>
                <wp:effectExtent l="19050" t="19050" r="26670" b="22860"/>
                <wp:wrapNone/>
                <wp:docPr id="598043318" name="Straight Connector 2"/>
                <wp:cNvGraphicFramePr/>
                <a:graphic xmlns:a="http://schemas.openxmlformats.org/drawingml/2006/main">
                  <a:graphicData uri="http://schemas.microsoft.com/office/word/2010/wordprocessingShape">
                    <wps:wsp>
                      <wps:cNvCnPr/>
                      <wps:spPr>
                        <a:xfrm flipV="1">
                          <a:off x="0" y="0"/>
                          <a:ext cx="354330" cy="41529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D3B012" id="Straight Connector 2" o:spid="_x0000_s1026" style="position:absolute;flip:y;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6.9pt,1.9pt" to="454.8pt,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" strokecolor="black [3200]" strokeweight="3pt">
                <v:stroke joinstyle="miter"/>
                <w10:wrap anchorx="margin"/>
              </v:line>
            </w:pict>
          </mc:Fallback>
        </mc:AlternateContent>
      </w:r>
      <w:r w:rsidR="0062443C">
        <w:rPr>
          <w:noProof/>
        </w:rPr>
        <mc:AlternateContent>
          <mc:Choice Requires="wps">
            <w:drawing>
              <wp:anchor distT="0" distB="0" distL="114300" distR="114300" simplePos="0" relativeHeight="251675648" behindDoc="0" locked="0" layoutInCell="1" allowOverlap="1" wp14:anchorId="7F546041" wp14:editId="354DD87B">
                <wp:simplePos x="0" y="0"/>
                <wp:positionH relativeFrom="column">
                  <wp:posOffset>4000500</wp:posOffset>
                </wp:positionH>
                <wp:positionV relativeFrom="paragraph">
                  <wp:posOffset>153670</wp:posOffset>
                </wp:positionV>
                <wp:extent cx="323850" cy="346710"/>
                <wp:effectExtent l="19050" t="19050" r="19050" b="15240"/>
                <wp:wrapNone/>
                <wp:docPr id="325597687" name="Straight Connector 3"/>
                <wp:cNvGraphicFramePr/>
                <a:graphic xmlns:a="http://schemas.openxmlformats.org/drawingml/2006/main">
                  <a:graphicData uri="http://schemas.microsoft.com/office/word/2010/wordprocessingShape">
                    <wps:wsp>
                      <wps:cNvCnPr/>
                      <wps:spPr>
                        <a:xfrm flipH="1" flipV="1">
                          <a:off x="0" y="0"/>
                          <a:ext cx="323850" cy="34671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6F02C3" id="Straight Connector 3"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12.1pt" to="340.5pt,3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" strokecolor="black [3200]" strokeweight="3pt">
                <v:stroke joinstyle="miter"/>
              </v:line>
            </w:pict>
          </mc:Fallback>
        </mc:AlternateContent>
      </w:r>
    </w:p>
    <w:p w14:paraId="0EBDCAC6" w14:textId="2B0421ED" w:rsidR="00350791" w:rsidRDefault="00042014" w:rsidP="000A0A23">
      <w:pPr>
        <w:pStyle w:val="chint"/>
      </w:pPr>
      <w:r>
        <w:rPr>
          <w:noProof/>
        </w:rPr>
        <mc:AlternateContent>
          <mc:Choice Requires="wps">
            <w:drawing>
              <wp:anchor distT="0" distB="0" distL="114300" distR="114300" simplePos="0" relativeHeight="251693056" behindDoc="0" locked="0" layoutInCell="1" allowOverlap="1" wp14:anchorId="0D4E32B0" wp14:editId="77DD50A0">
                <wp:simplePos x="0" y="0"/>
                <wp:positionH relativeFrom="column">
                  <wp:posOffset>449580</wp:posOffset>
                </wp:positionH>
                <wp:positionV relativeFrom="paragraph">
                  <wp:posOffset>24130</wp:posOffset>
                </wp:positionV>
                <wp:extent cx="323850" cy="346710"/>
                <wp:effectExtent l="19050" t="19050" r="19050" b="15240"/>
                <wp:wrapNone/>
                <wp:docPr id="173207817" name="Straight Connector 3"/>
                <wp:cNvGraphicFramePr/>
                <a:graphic xmlns:a="http://schemas.openxmlformats.org/drawingml/2006/main">
                  <a:graphicData uri="http://schemas.microsoft.com/office/word/2010/wordprocessingShape">
                    <wps:wsp>
                      <wps:cNvCnPr/>
                      <wps:spPr>
                        <a:xfrm flipH="1" flipV="1">
                          <a:off x="0" y="0"/>
                          <a:ext cx="323850" cy="34671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B4256D" id="Straight Connector 3"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1.9pt" to="60.9pt,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" strokecolor="black [3200]" strokeweight="3pt">
                <v:stroke joinstyle="miter"/>
              </v:line>
            </w:pict>
          </mc:Fallback>
        </mc:AlternateContent>
      </w:r>
      <w:r w:rsidR="0062443C">
        <w:rPr>
          <w:noProof/>
        </w:rPr>
        <mc:AlternateContent>
          <mc:Choice Requires="wps">
            <w:drawing>
              <wp:anchor distT="0" distB="0" distL="114300" distR="114300" simplePos="0" relativeHeight="251664384" behindDoc="0" locked="0" layoutInCell="1" allowOverlap="1" wp14:anchorId="7CD63541" wp14:editId="58963971">
                <wp:simplePos x="0" y="0"/>
                <wp:positionH relativeFrom="column">
                  <wp:posOffset>784860</wp:posOffset>
                </wp:positionH>
                <wp:positionV relativeFrom="paragraph">
                  <wp:posOffset>8890</wp:posOffset>
                </wp:positionV>
                <wp:extent cx="1348740" cy="762000"/>
                <wp:effectExtent l="0" t="0" r="22860" b="19050"/>
                <wp:wrapNone/>
                <wp:docPr id="1946069640" name="Oval 1"/>
                <wp:cNvGraphicFramePr/>
                <a:graphic xmlns:a="http://schemas.openxmlformats.org/drawingml/2006/main">
                  <a:graphicData uri="http://schemas.microsoft.com/office/word/2010/wordprocessingShape">
                    <wps:wsp>
                      <wps:cNvSpPr/>
                      <wps:spPr>
                        <a:xfrm>
                          <a:off x="0" y="0"/>
                          <a:ext cx="1348740" cy="76200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3A06108" w14:textId="4ECF57F9"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D63541" id="_x0000_s1032" style="position:absolute;margin-left:61.8pt;margin-top:.7pt;width:106.2pt;height:6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" fillcolor="#83caeb [1300]" strokecolor="#030e13 [484]" strokeweight="1.5pt">
                <v:stroke joinstyle="miter"/>
                <v:textbox>
                  <w:txbxContent>
                    <w:p w14:paraId="73A06108" w14:textId="4ECF57F9"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Career</w:t>
                      </w:r>
                    </w:p>
                  </w:txbxContent>
                </v:textbox>
              </v:oval>
            </w:pict>
          </mc:Fallback>
        </mc:AlternateContent>
      </w:r>
      <w:r w:rsidR="009C1D73">
        <w:rPr>
          <w:noProof/>
        </w:rPr>
        <mc:AlternateContent>
          <mc:Choice Requires="wps">
            <w:drawing>
              <wp:anchor distT="0" distB="0" distL="114300" distR="114300" simplePos="0" relativeHeight="251662336" behindDoc="0" locked="0" layoutInCell="1" allowOverlap="1" wp14:anchorId="764FBC24" wp14:editId="63B869EA">
                <wp:simplePos x="0" y="0"/>
                <wp:positionH relativeFrom="column">
                  <wp:posOffset>4191000</wp:posOffset>
                </wp:positionH>
                <wp:positionV relativeFrom="paragraph">
                  <wp:posOffset>8890</wp:posOffset>
                </wp:positionV>
                <wp:extent cx="1493520" cy="762000"/>
                <wp:effectExtent l="0" t="0" r="11430" b="19050"/>
                <wp:wrapNone/>
                <wp:docPr id="1086055384" name="Oval 1"/>
                <wp:cNvGraphicFramePr/>
                <a:graphic xmlns:a="http://schemas.openxmlformats.org/drawingml/2006/main">
                  <a:graphicData uri="http://schemas.microsoft.com/office/word/2010/wordprocessingShape">
                    <wps:wsp>
                      <wps:cNvSpPr/>
                      <wps:spPr>
                        <a:xfrm>
                          <a:off x="0" y="0"/>
                          <a:ext cx="1493520" cy="762000"/>
                        </a:xfrm>
                        <a:prstGeom prst="ellipse">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D16426" w14:textId="0CBB52DE"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4FBC24" id="_x0000_s1033" style="position:absolute;margin-left:330pt;margin-top:.7pt;width:117.6pt;height:6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" fillcolor="#b3e5a1 [1305]" strokecolor="#030e13 [484]" strokeweight="1.5pt">
                <v:stroke joinstyle="miter"/>
                <v:textbox>
                  <w:txbxContent>
                    <w:p w14:paraId="01D16426" w14:textId="0CBB52DE"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Community</w:t>
                      </w:r>
                    </w:p>
                  </w:txbxContent>
                </v:textbox>
              </v:oval>
            </w:pict>
          </mc:Fallback>
        </mc:AlternateContent>
      </w:r>
    </w:p>
    <w:p w14:paraId="2B5BBD79" w14:textId="07AE3577" w:rsidR="00350791" w:rsidRDefault="00387FB3" w:rsidP="000A0A23">
      <w:pPr>
        <w:pStyle w:val="chint"/>
      </w:pPr>
      <w:r>
        <w:rPr>
          <w:noProof/>
        </w:rPr>
        <mc:AlternateContent>
          <mc:Choice Requires="wps">
            <w:drawing>
              <wp:anchor distT="0" distB="0" distL="114300" distR="114300" simplePos="0" relativeHeight="251707392" behindDoc="0" locked="0" layoutInCell="1" allowOverlap="1" wp14:anchorId="69790CA7" wp14:editId="175981FA">
                <wp:simplePos x="0" y="0"/>
                <wp:positionH relativeFrom="column">
                  <wp:posOffset>-342900</wp:posOffset>
                </wp:positionH>
                <wp:positionV relativeFrom="paragraph">
                  <wp:posOffset>405765</wp:posOffset>
                </wp:positionV>
                <wp:extent cx="1036320" cy="472440"/>
                <wp:effectExtent l="0" t="0" r="11430" b="22860"/>
                <wp:wrapNone/>
                <wp:docPr id="282038720" name="Oval 1"/>
                <wp:cNvGraphicFramePr/>
                <a:graphic xmlns:a="http://schemas.openxmlformats.org/drawingml/2006/main">
                  <a:graphicData uri="http://schemas.microsoft.com/office/word/2010/wordprocessingShape">
                    <wps:wsp>
                      <wps:cNvSpPr/>
                      <wps:spPr>
                        <a:xfrm>
                          <a:off x="0" y="0"/>
                          <a:ext cx="1036320" cy="472440"/>
                        </a:xfrm>
                        <a:prstGeom prst="ellipse">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3C68A8" w14:textId="5FCF800C" w:rsidR="00042014" w:rsidRPr="0062443C" w:rsidRDefault="00C85000" w:rsidP="0062443C">
                            <w:pPr>
                              <w:rPr>
                                <w:rFonts w:ascii="Fredoka One" w:hAnsi="Fredoka One"/>
                                <w:color w:val="000000" w:themeColor="text1"/>
                                <w:sz w:val="14"/>
                                <w:szCs w:val="14"/>
                              </w:rPr>
                            </w:pPr>
                            <w:r>
                              <w:rPr>
                                <w:rFonts w:ascii="Fredoka One" w:hAnsi="Fredoka One"/>
                                <w:color w:val="000000" w:themeColor="text1"/>
                                <w:sz w:val="14"/>
                                <w:szCs w:val="14"/>
                              </w:rPr>
                              <w:t>Classmates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790CA7" id="_x0000_s1034" style="position:absolute;margin-left:-27pt;margin-top:31.95pt;width:81.6pt;height:37.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" fillcolor="#83caeb [1300]" strokecolor="#030e13 [484]" strokeweight="1.5pt">
                <v:stroke joinstyle="miter"/>
                <v:textbox>
                  <w:txbxContent>
                    <w:p w14:paraId="693C68A8" w14:textId="5FCF800C" w:rsidR="00042014" w:rsidRPr="0062443C" w:rsidRDefault="00C85000" w:rsidP="0062443C">
                      <w:pPr>
                        <w:rPr>
                          <w:rFonts w:ascii="Fredoka One" w:hAnsi="Fredoka One"/>
                          <w:color w:val="000000" w:themeColor="text1"/>
                          <w:sz w:val="14"/>
                          <w:szCs w:val="14"/>
                        </w:rPr>
                      </w:pPr>
                      <w:r>
                        <w:rPr>
                          <w:rFonts w:ascii="Fredoka One" w:hAnsi="Fredoka One"/>
                          <w:color w:val="000000" w:themeColor="text1"/>
                          <w:sz w:val="14"/>
                          <w:szCs w:val="14"/>
                        </w:rPr>
                        <w:t>Classmates</w:t>
                      </w:r>
                    </w:p>
                  </w:txbxContent>
                </v:textbox>
              </v:oval>
            </w:pict>
          </mc:Fallback>
        </mc:AlternateContent>
      </w:r>
      <w:r w:rsidR="00042014">
        <w:rPr>
          <w:noProof/>
        </w:rPr>
        <mc:AlternateContent>
          <mc:Choice Requires="wps">
            <w:drawing>
              <wp:anchor distT="0" distB="0" distL="114300" distR="114300" simplePos="0" relativeHeight="251699200" behindDoc="0" locked="0" layoutInCell="1" allowOverlap="1" wp14:anchorId="22640E14" wp14:editId="6FCD5207">
                <wp:simplePos x="0" y="0"/>
                <wp:positionH relativeFrom="margin">
                  <wp:posOffset>521970</wp:posOffset>
                </wp:positionH>
                <wp:positionV relativeFrom="paragraph">
                  <wp:posOffset>306705</wp:posOffset>
                </wp:positionV>
                <wp:extent cx="468630" cy="247650"/>
                <wp:effectExtent l="19050" t="19050" r="26670" b="19050"/>
                <wp:wrapNone/>
                <wp:docPr id="1284356510" name="Straight Connector 2"/>
                <wp:cNvGraphicFramePr/>
                <a:graphic xmlns:a="http://schemas.openxmlformats.org/drawingml/2006/main">
                  <a:graphicData uri="http://schemas.microsoft.com/office/word/2010/wordprocessingShape">
                    <wps:wsp>
                      <wps:cNvCnPr/>
                      <wps:spPr>
                        <a:xfrm flipV="1">
                          <a:off x="0" y="0"/>
                          <a:ext cx="468630" cy="24765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13BA45" id="Straight Connector 2" o:spid="_x0000_s1026" style="position:absolute;flip:y;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1.1pt,24.15pt" to="78pt,4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" strokecolor="black [3200]" strokeweight="3pt">
                <v:stroke joinstyle="miter"/>
                <w10:wrap anchorx="margin"/>
              </v:line>
            </w:pict>
          </mc:Fallback>
        </mc:AlternateContent>
      </w:r>
    </w:p>
    <w:p w14:paraId="52932D94" w14:textId="4C141EF6" w:rsidR="00350791" w:rsidRDefault="00A96166" w:rsidP="000A0A23">
      <w:pPr>
        <w:pStyle w:val="chint"/>
      </w:pPr>
      <w:r>
        <w:rPr>
          <w:noProof/>
        </w:rPr>
        <mc:AlternateContent>
          <mc:Choice Requires="wps">
            <w:drawing>
              <wp:anchor distT="0" distB="0" distL="114300" distR="114300" simplePos="0" relativeHeight="251665408" behindDoc="0" locked="0" layoutInCell="1" allowOverlap="1" wp14:anchorId="76155034" wp14:editId="017CCC26">
                <wp:simplePos x="0" y="0"/>
                <wp:positionH relativeFrom="column">
                  <wp:posOffset>1588770</wp:posOffset>
                </wp:positionH>
                <wp:positionV relativeFrom="paragraph">
                  <wp:posOffset>66675</wp:posOffset>
                </wp:positionV>
                <wp:extent cx="742950" cy="697230"/>
                <wp:effectExtent l="19050" t="19050" r="19050" b="26670"/>
                <wp:wrapNone/>
                <wp:docPr id="1875033841" name="Straight Connector 3"/>
                <wp:cNvGraphicFramePr/>
                <a:graphic xmlns:a="http://schemas.openxmlformats.org/drawingml/2006/main">
                  <a:graphicData uri="http://schemas.microsoft.com/office/word/2010/wordprocessingShape">
                    <wps:wsp>
                      <wps:cNvCnPr/>
                      <wps:spPr>
                        <a:xfrm flipH="1" flipV="1">
                          <a:off x="0" y="0"/>
                          <a:ext cx="742950" cy="69723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74256" id="Straight Connector 3"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1pt,5.25pt" to="183.6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" strokecolor="black [3200]" strokeweight="3pt">
                <v:stroke joinstyle="miter"/>
              </v:line>
            </w:pict>
          </mc:Fallback>
        </mc:AlternateContent>
      </w:r>
      <w:r w:rsidR="009C1D73">
        <w:rPr>
          <w:noProof/>
        </w:rPr>
        <mc:AlternateContent>
          <mc:Choice Requires="wps">
            <w:drawing>
              <wp:anchor distT="0" distB="0" distL="114300" distR="114300" simplePos="0" relativeHeight="251660288" behindDoc="0" locked="0" layoutInCell="1" allowOverlap="1" wp14:anchorId="31C23072" wp14:editId="15F8D206">
                <wp:simplePos x="0" y="0"/>
                <wp:positionH relativeFrom="column">
                  <wp:posOffset>3821430</wp:posOffset>
                </wp:positionH>
                <wp:positionV relativeFrom="paragraph">
                  <wp:posOffset>9525</wp:posOffset>
                </wp:positionV>
                <wp:extent cx="681990" cy="723900"/>
                <wp:effectExtent l="19050" t="19050" r="22860" b="19050"/>
                <wp:wrapNone/>
                <wp:docPr id="682899197" name="Straight Connector 2"/>
                <wp:cNvGraphicFramePr/>
                <a:graphic xmlns:a="http://schemas.openxmlformats.org/drawingml/2006/main">
                  <a:graphicData uri="http://schemas.microsoft.com/office/word/2010/wordprocessingShape">
                    <wps:wsp>
                      <wps:cNvCnPr/>
                      <wps:spPr>
                        <a:xfrm flipV="1">
                          <a:off x="0" y="0"/>
                          <a:ext cx="681990" cy="72390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E600EA"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9pt,.75pt" to="354.6pt,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" strokecolor="black [3200]" strokeweight="3pt">
                <v:stroke joinstyle="miter"/>
              </v:line>
            </w:pict>
          </mc:Fallback>
        </mc:AlternateContent>
      </w:r>
    </w:p>
    <w:p w14:paraId="3E973EFA" w14:textId="05A3B4BF" w:rsidR="00350791" w:rsidRDefault="009C1D73" w:rsidP="000A0A23">
      <w:pPr>
        <w:pStyle w:val="chint"/>
      </w:pPr>
      <w:r>
        <w:rPr>
          <w:noProof/>
        </w:rPr>
        <mc:AlternateContent>
          <mc:Choice Requires="wps">
            <w:drawing>
              <wp:anchor distT="0" distB="0" distL="114300" distR="114300" simplePos="0" relativeHeight="251659264" behindDoc="0" locked="0" layoutInCell="1" allowOverlap="1" wp14:anchorId="6EE0C08D" wp14:editId="31E88107">
                <wp:simplePos x="0" y="0"/>
                <wp:positionH relativeFrom="column">
                  <wp:posOffset>1882140</wp:posOffset>
                </wp:positionH>
                <wp:positionV relativeFrom="paragraph">
                  <wp:posOffset>261620</wp:posOffset>
                </wp:positionV>
                <wp:extent cx="2354580" cy="1043940"/>
                <wp:effectExtent l="0" t="0" r="26670" b="22860"/>
                <wp:wrapNone/>
                <wp:docPr id="255372336" name="Oval 1"/>
                <wp:cNvGraphicFramePr/>
                <a:graphic xmlns:a="http://schemas.openxmlformats.org/drawingml/2006/main">
                  <a:graphicData uri="http://schemas.microsoft.com/office/word/2010/wordprocessingShape">
                    <wps:wsp>
                      <wps:cNvSpPr/>
                      <wps:spPr>
                        <a:xfrm>
                          <a:off x="0" y="0"/>
                          <a:ext cx="2354580" cy="1043940"/>
                        </a:xfrm>
                        <a:prstGeom prst="ellipse">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1CB4DB" w14:textId="475991A8" w:rsidR="0062443C" w:rsidRPr="0062443C" w:rsidRDefault="0062443C" w:rsidP="0062443C">
                            <w:pPr>
                              <w:jc w:val="center"/>
                              <w:rPr>
                                <w:rFonts w:ascii="Fredoka One" w:hAnsi="Fredoka One"/>
                                <w:color w:val="000000" w:themeColor="text1"/>
                                <w:sz w:val="32"/>
                                <w:szCs w:val="32"/>
                              </w:rPr>
                            </w:pPr>
                            <w:r w:rsidRPr="0062443C">
                              <w:rPr>
                                <w:rFonts w:ascii="Fredoka One" w:hAnsi="Fredoka One"/>
                                <w:color w:val="000000" w:themeColor="text1"/>
                                <w:sz w:val="32"/>
                                <w:szCs w:val="32"/>
                              </w:rPr>
                              <w:t>My 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E0C08D" id="_x0000_s1035" style="position:absolute;margin-left:148.2pt;margin-top:20.6pt;width:185.4pt;height:82.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" fillcolor="#d0d0d0 [2894]" strokecolor="#030e13 [484]" strokeweight="1.5pt">
                <v:stroke joinstyle="miter"/>
                <v:textbox>
                  <w:txbxContent>
                    <w:p w14:paraId="631CB4DB" w14:textId="475991A8" w:rsidR="0062443C" w:rsidRPr="0062443C" w:rsidRDefault="0062443C" w:rsidP="0062443C">
                      <w:pPr>
                        <w:jc w:val="center"/>
                        <w:rPr>
                          <w:rFonts w:ascii="Fredoka One" w:hAnsi="Fredoka One"/>
                          <w:color w:val="000000" w:themeColor="text1"/>
                          <w:sz w:val="32"/>
                          <w:szCs w:val="32"/>
                        </w:rPr>
                      </w:pPr>
                      <w:r w:rsidRPr="0062443C">
                        <w:rPr>
                          <w:rFonts w:ascii="Fredoka One" w:hAnsi="Fredoka One"/>
                          <w:color w:val="000000" w:themeColor="text1"/>
                          <w:sz w:val="32"/>
                          <w:szCs w:val="32"/>
                        </w:rPr>
                        <w:t>My network</w:t>
                      </w:r>
                    </w:p>
                  </w:txbxContent>
                </v:textbox>
              </v:oval>
            </w:pict>
          </mc:Fallback>
        </mc:AlternateContent>
      </w:r>
    </w:p>
    <w:p w14:paraId="0193FCF0" w14:textId="10BA0FFA" w:rsidR="00350791" w:rsidRDefault="00350791" w:rsidP="000A0A23">
      <w:pPr>
        <w:pStyle w:val="chint"/>
      </w:pPr>
    </w:p>
    <w:p w14:paraId="3444CC5A" w14:textId="63A335A0" w:rsidR="00350791" w:rsidRDefault="00350791" w:rsidP="000A0A23">
      <w:pPr>
        <w:pStyle w:val="chint"/>
      </w:pPr>
    </w:p>
    <w:p w14:paraId="6104C252" w14:textId="581DFA8E" w:rsidR="00350791" w:rsidRDefault="00A96166" w:rsidP="002776F4">
      <w:pPr>
        <w:pStyle w:val="chint"/>
        <w:jc w:val="both"/>
      </w:pPr>
      <w:r>
        <w:rPr>
          <w:noProof/>
        </w:rPr>
        <mc:AlternateContent>
          <mc:Choice Requires="wps">
            <w:drawing>
              <wp:anchor distT="0" distB="0" distL="114300" distR="114300" simplePos="0" relativeHeight="251667456" behindDoc="0" locked="0" layoutInCell="1" allowOverlap="1" wp14:anchorId="630F0275" wp14:editId="0EAEAC6E">
                <wp:simplePos x="0" y="0"/>
                <wp:positionH relativeFrom="column">
                  <wp:posOffset>3497580</wp:posOffset>
                </wp:positionH>
                <wp:positionV relativeFrom="paragraph">
                  <wp:posOffset>224155</wp:posOffset>
                </wp:positionV>
                <wp:extent cx="586740" cy="655320"/>
                <wp:effectExtent l="19050" t="19050" r="22860" b="30480"/>
                <wp:wrapNone/>
                <wp:docPr id="664602371" name="Straight Connector 3"/>
                <wp:cNvGraphicFramePr/>
                <a:graphic xmlns:a="http://schemas.openxmlformats.org/drawingml/2006/main">
                  <a:graphicData uri="http://schemas.microsoft.com/office/word/2010/wordprocessingShape">
                    <wps:wsp>
                      <wps:cNvCnPr/>
                      <wps:spPr>
                        <a:xfrm flipH="1" flipV="1">
                          <a:off x="0" y="0"/>
                          <a:ext cx="586740" cy="65532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8AFA64" id="Straight Connector 3"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4pt,17.65pt" to="321.6pt,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" strokecolor="black [3200]" strokeweight="3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7AE9853F" wp14:editId="19157B21">
                <wp:simplePos x="0" y="0"/>
                <wp:positionH relativeFrom="column">
                  <wp:posOffset>1893570</wp:posOffset>
                </wp:positionH>
                <wp:positionV relativeFrom="paragraph">
                  <wp:posOffset>208915</wp:posOffset>
                </wp:positionV>
                <wp:extent cx="681990" cy="681990"/>
                <wp:effectExtent l="19050" t="19050" r="22860" b="22860"/>
                <wp:wrapNone/>
                <wp:docPr id="1352495526" name="Straight Connector 2"/>
                <wp:cNvGraphicFramePr/>
                <a:graphic xmlns:a="http://schemas.openxmlformats.org/drawingml/2006/main">
                  <a:graphicData uri="http://schemas.microsoft.com/office/word/2010/wordprocessingShape">
                    <wps:wsp>
                      <wps:cNvCnPr/>
                      <wps:spPr>
                        <a:xfrm flipV="1">
                          <a:off x="0" y="0"/>
                          <a:ext cx="681990" cy="68199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EEEE79" id="Straight Connector 2"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1pt,16.45pt" to="202.8pt,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" strokecolor="black [3200]" strokeweight="3pt">
                <v:stroke joinstyle="miter"/>
              </v:line>
            </w:pict>
          </mc:Fallback>
        </mc:AlternateContent>
      </w:r>
      <w:r w:rsidR="00F33237">
        <w:rPr>
          <w:noProof/>
        </w:rPr>
        <mc:AlternateContent>
          <mc:Choice Requires="wps">
            <w:drawing>
              <wp:anchor distT="0" distB="0" distL="114300" distR="114300" simplePos="0" relativeHeight="251734016" behindDoc="0" locked="0" layoutInCell="1" allowOverlap="1" wp14:anchorId="1C964C79" wp14:editId="110C6068">
                <wp:simplePos x="0" y="0"/>
                <wp:positionH relativeFrom="margin">
                  <wp:posOffset>4404360</wp:posOffset>
                </wp:positionH>
                <wp:positionV relativeFrom="paragraph">
                  <wp:posOffset>102235</wp:posOffset>
                </wp:positionV>
                <wp:extent cx="922020" cy="472440"/>
                <wp:effectExtent l="0" t="0" r="11430" b="22860"/>
                <wp:wrapNone/>
                <wp:docPr id="1057516045" name="Oval 1"/>
                <wp:cNvGraphicFramePr/>
                <a:graphic xmlns:a="http://schemas.openxmlformats.org/drawingml/2006/main">
                  <a:graphicData uri="http://schemas.microsoft.com/office/word/2010/wordprocessingShape">
                    <wps:wsp>
                      <wps:cNvSpPr/>
                      <wps:spPr>
                        <a:xfrm>
                          <a:off x="0" y="0"/>
                          <a:ext cx="922020" cy="47244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CA306C" w14:textId="2BE7DFF0" w:rsidR="00F33237" w:rsidRPr="0062443C" w:rsidRDefault="00F33237" w:rsidP="0062443C">
                            <w:pPr>
                              <w:rPr>
                                <w:rFonts w:ascii="Fredoka One" w:hAnsi="Fredoka One"/>
                                <w:color w:val="000000" w:themeColor="text1"/>
                                <w:sz w:val="14"/>
                                <w:szCs w:val="14"/>
                              </w:rPr>
                            </w:pPr>
                            <w:r>
                              <w:rPr>
                                <w:rFonts w:ascii="Fredoka One" w:hAnsi="Fredoka One"/>
                                <w:color w:val="000000" w:themeColor="text1"/>
                                <w:sz w:val="14"/>
                                <w:szCs w:val="14"/>
                              </w:rPr>
                              <w:t>Neighbors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964C79" id="_x0000_s1036" style="position:absolute;left:0;text-align:left;margin-left:346.8pt;margin-top:8.05pt;width:72.6pt;height:37.2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" fillcolor="#f1a983 [1941]" strokecolor="#030e13 [484]" strokeweight="1.5pt">
                <v:stroke joinstyle="miter"/>
                <v:textbox>
                  <w:txbxContent>
                    <w:p w14:paraId="60CA306C" w14:textId="2BE7DFF0" w:rsidR="00F33237" w:rsidRPr="0062443C" w:rsidRDefault="00F33237" w:rsidP="0062443C">
                      <w:pPr>
                        <w:rPr>
                          <w:rFonts w:ascii="Fredoka One" w:hAnsi="Fredoka One"/>
                          <w:color w:val="000000" w:themeColor="text1"/>
                          <w:sz w:val="14"/>
                          <w:szCs w:val="14"/>
                        </w:rPr>
                      </w:pPr>
                      <w:r>
                        <w:rPr>
                          <w:rFonts w:ascii="Fredoka One" w:hAnsi="Fredoka One"/>
                          <w:color w:val="000000" w:themeColor="text1"/>
                          <w:sz w:val="14"/>
                          <w:szCs w:val="14"/>
                        </w:rPr>
                        <w:t>Neighbors</w:t>
                      </w:r>
                    </w:p>
                  </w:txbxContent>
                </v:textbox>
                <w10:wrap anchorx="margin"/>
              </v:oval>
            </w:pict>
          </mc:Fallback>
        </mc:AlternateContent>
      </w:r>
      <w:r w:rsidR="009F425C">
        <w:rPr>
          <w:noProof/>
        </w:rPr>
        <mc:AlternateContent>
          <mc:Choice Requires="wps">
            <w:drawing>
              <wp:anchor distT="0" distB="0" distL="114300" distR="114300" simplePos="0" relativeHeight="251721728" behindDoc="0" locked="0" layoutInCell="1" allowOverlap="1" wp14:anchorId="716FBFB2" wp14:editId="5A655117">
                <wp:simplePos x="0" y="0"/>
                <wp:positionH relativeFrom="column">
                  <wp:posOffset>868680</wp:posOffset>
                </wp:positionH>
                <wp:positionV relativeFrom="paragraph">
                  <wp:posOffset>18415</wp:posOffset>
                </wp:positionV>
                <wp:extent cx="853440" cy="472440"/>
                <wp:effectExtent l="0" t="0" r="22860" b="22860"/>
                <wp:wrapNone/>
                <wp:docPr id="1813573851"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BFEC05" w14:textId="2DCDACA8" w:rsidR="009F425C" w:rsidRPr="003B60FA" w:rsidRDefault="00022DF8" w:rsidP="0062443C">
                            <w:pPr>
                              <w:rPr>
                                <w:rFonts w:ascii="Fredoka One" w:hAnsi="Fredoka One"/>
                                <w:color w:val="000000" w:themeColor="text1"/>
                                <w:sz w:val="18"/>
                                <w:szCs w:val="18"/>
                              </w:rPr>
                            </w:pPr>
                            <w:r w:rsidRPr="003B60FA">
                              <w:rPr>
                                <w:rFonts w:ascii="Fredoka One" w:hAnsi="Fredoka One"/>
                                <w:color w:val="000000" w:themeColor="text1"/>
                                <w:sz w:val="18"/>
                                <w:szCs w:val="18"/>
                              </w:rP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6FBFB2" id="_x0000_s1037" style="position:absolute;left:0;text-align:left;margin-left:68.4pt;margin-top:1.45pt;width:67.2pt;height:37.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" fillcolor="#e59edc [1304]" strokecolor="#030e13 [484]" strokeweight="1.5pt">
                <v:stroke joinstyle="miter"/>
                <v:textbox>
                  <w:txbxContent>
                    <w:p w14:paraId="47BFEC05" w14:textId="2DCDACA8" w:rsidR="009F425C" w:rsidRPr="003B60FA" w:rsidRDefault="00022DF8" w:rsidP="0062443C">
                      <w:pPr>
                        <w:rPr>
                          <w:rFonts w:ascii="Fredoka One" w:hAnsi="Fredoka One"/>
                          <w:color w:val="000000" w:themeColor="text1"/>
                          <w:sz w:val="18"/>
                          <w:szCs w:val="18"/>
                        </w:rPr>
                      </w:pPr>
                      <w:r w:rsidRPr="003B60FA">
                        <w:rPr>
                          <w:rFonts w:ascii="Fredoka One" w:hAnsi="Fredoka One"/>
                          <w:color w:val="000000" w:themeColor="text1"/>
                          <w:sz w:val="18"/>
                          <w:szCs w:val="18"/>
                        </w:rPr>
                        <w:t>Family</w:t>
                      </w:r>
                    </w:p>
                  </w:txbxContent>
                </v:textbox>
              </v:oval>
            </w:pict>
          </mc:Fallback>
        </mc:AlternateContent>
      </w:r>
    </w:p>
    <w:p w14:paraId="1EE47ED7" w14:textId="3731A634" w:rsidR="00350791" w:rsidRDefault="00F33237" w:rsidP="000A0A23">
      <w:pPr>
        <w:pStyle w:val="chint"/>
      </w:pPr>
      <w:r>
        <w:rPr>
          <w:noProof/>
        </w:rPr>
        <mc:AlternateContent>
          <mc:Choice Requires="wps">
            <w:drawing>
              <wp:anchor distT="0" distB="0" distL="114300" distR="114300" simplePos="0" relativeHeight="251731968" behindDoc="0" locked="0" layoutInCell="1" allowOverlap="1" wp14:anchorId="0B86FF42" wp14:editId="36451285">
                <wp:simplePos x="0" y="0"/>
                <wp:positionH relativeFrom="margin">
                  <wp:posOffset>5455920</wp:posOffset>
                </wp:positionH>
                <wp:positionV relativeFrom="paragraph">
                  <wp:posOffset>106680</wp:posOffset>
                </wp:positionV>
                <wp:extent cx="853440" cy="472440"/>
                <wp:effectExtent l="0" t="0" r="22860" b="22860"/>
                <wp:wrapNone/>
                <wp:docPr id="336022009"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C00597" w14:textId="30844EE9" w:rsidR="00F33237" w:rsidRPr="003B60FA" w:rsidRDefault="00F33237" w:rsidP="0062443C">
                            <w:pPr>
                              <w:rPr>
                                <w:rFonts w:ascii="Fredoka One" w:hAnsi="Fredoka One"/>
                                <w:color w:val="000000" w:themeColor="text1"/>
                                <w:sz w:val="16"/>
                                <w:szCs w:val="16"/>
                              </w:rPr>
                            </w:pPr>
                            <w:r w:rsidRPr="003B60FA">
                              <w:rPr>
                                <w:rFonts w:ascii="Fredoka One" w:hAnsi="Fredoka One"/>
                                <w:color w:val="000000" w:themeColor="text1"/>
                                <w:sz w:val="16"/>
                                <w:szCs w:val="16"/>
                              </w:rP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86FF42" id="_x0000_s1038" style="position:absolute;margin-left:429.6pt;margin-top:8.4pt;width:67.2pt;height:37.2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" fillcolor="#f1a983 [1941]" strokecolor="#030e13 [484]" strokeweight="1.5pt">
                <v:stroke joinstyle="miter"/>
                <v:textbox>
                  <w:txbxContent>
                    <w:p w14:paraId="4AC00597" w14:textId="30844EE9" w:rsidR="00F33237" w:rsidRPr="003B60FA" w:rsidRDefault="00F33237" w:rsidP="0062443C">
                      <w:pPr>
                        <w:rPr>
                          <w:rFonts w:ascii="Fredoka One" w:hAnsi="Fredoka One"/>
                          <w:color w:val="000000" w:themeColor="text1"/>
                          <w:sz w:val="16"/>
                          <w:szCs w:val="16"/>
                        </w:rPr>
                      </w:pPr>
                      <w:r w:rsidRPr="003B60FA">
                        <w:rPr>
                          <w:rFonts w:ascii="Fredoka One" w:hAnsi="Fredoka One"/>
                          <w:color w:val="000000" w:themeColor="text1"/>
                          <w:sz w:val="16"/>
                          <w:szCs w:val="16"/>
                        </w:rPr>
                        <w:t>Friends</w:t>
                      </w:r>
                    </w:p>
                  </w:txbxContent>
                </v:textbox>
                <w10:wrap anchorx="margin"/>
              </v:oval>
            </w:pict>
          </mc:Fallback>
        </mc:AlternateContent>
      </w:r>
      <w:r w:rsidR="009F425C">
        <w:rPr>
          <w:noProof/>
        </w:rPr>
        <mc:AlternateContent>
          <mc:Choice Requires="wps">
            <w:drawing>
              <wp:anchor distT="0" distB="0" distL="114300" distR="114300" simplePos="0" relativeHeight="251723776" behindDoc="0" locked="0" layoutInCell="1" allowOverlap="1" wp14:anchorId="656AB3DC" wp14:editId="799912D6">
                <wp:simplePos x="0" y="0"/>
                <wp:positionH relativeFrom="margin">
                  <wp:align>left</wp:align>
                </wp:positionH>
                <wp:positionV relativeFrom="paragraph">
                  <wp:posOffset>11430</wp:posOffset>
                </wp:positionV>
                <wp:extent cx="853440" cy="472440"/>
                <wp:effectExtent l="0" t="0" r="22860" b="22860"/>
                <wp:wrapNone/>
                <wp:docPr id="1026656114"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B4C2F21" w14:textId="00BA9A6F" w:rsidR="009F425C" w:rsidRPr="003B60FA" w:rsidRDefault="00022DF8" w:rsidP="0062443C">
                            <w:pPr>
                              <w:rPr>
                                <w:rFonts w:ascii="Fredoka One" w:hAnsi="Fredoka One"/>
                                <w:color w:val="000000" w:themeColor="text1"/>
                                <w:sz w:val="16"/>
                                <w:szCs w:val="16"/>
                              </w:rPr>
                            </w:pPr>
                            <w:r w:rsidRPr="003B60FA">
                              <w:rPr>
                                <w:rFonts w:ascii="Fredoka One" w:hAnsi="Fredoka One"/>
                                <w:color w:val="000000" w:themeColor="text1"/>
                                <w:sz w:val="16"/>
                                <w:szCs w:val="16"/>
                              </w:rP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6AB3DC" id="_x0000_s1039" style="position:absolute;margin-left:0;margin-top:.9pt;width:67.2pt;height:37.2pt;z-index:2517237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" fillcolor="#e59edc [1304]" strokecolor="#030e13 [484]" strokeweight="1.5pt">
                <v:stroke joinstyle="miter"/>
                <v:textbox>
                  <w:txbxContent>
                    <w:p w14:paraId="3B4C2F21" w14:textId="00BA9A6F" w:rsidR="009F425C" w:rsidRPr="003B60FA" w:rsidRDefault="00022DF8" w:rsidP="0062443C">
                      <w:pPr>
                        <w:rPr>
                          <w:rFonts w:ascii="Fredoka One" w:hAnsi="Fredoka One"/>
                          <w:color w:val="000000" w:themeColor="text1"/>
                          <w:sz w:val="16"/>
                          <w:szCs w:val="16"/>
                        </w:rPr>
                      </w:pPr>
                      <w:r w:rsidRPr="003B60FA">
                        <w:rPr>
                          <w:rFonts w:ascii="Fredoka One" w:hAnsi="Fredoka One"/>
                          <w:color w:val="000000" w:themeColor="text1"/>
                          <w:sz w:val="16"/>
                          <w:szCs w:val="16"/>
                        </w:rPr>
                        <w:t>Friends</w:t>
                      </w:r>
                    </w:p>
                  </w:txbxContent>
                </v:textbox>
                <w10:wrap anchorx="margin"/>
              </v:oval>
            </w:pict>
          </mc:Fallback>
        </mc:AlternateContent>
      </w:r>
      <w:r w:rsidR="00042014">
        <w:rPr>
          <w:noProof/>
        </w:rPr>
        <mc:AlternateContent>
          <mc:Choice Requires="wps">
            <w:drawing>
              <wp:anchor distT="0" distB="0" distL="114300" distR="114300" simplePos="0" relativeHeight="251719680" behindDoc="0" locked="0" layoutInCell="1" allowOverlap="1" wp14:anchorId="754FD79A" wp14:editId="593BE4DF">
                <wp:simplePos x="0" y="0"/>
                <wp:positionH relativeFrom="margin">
                  <wp:posOffset>4613910</wp:posOffset>
                </wp:positionH>
                <wp:positionV relativeFrom="paragraph">
                  <wp:posOffset>140970</wp:posOffset>
                </wp:positionV>
                <wp:extent cx="201930" cy="339090"/>
                <wp:effectExtent l="19050" t="19050" r="26670" b="22860"/>
                <wp:wrapNone/>
                <wp:docPr id="1595215945" name="Straight Connector 2"/>
                <wp:cNvGraphicFramePr/>
                <a:graphic xmlns:a="http://schemas.openxmlformats.org/drawingml/2006/main">
                  <a:graphicData uri="http://schemas.microsoft.com/office/word/2010/wordprocessingShape">
                    <wps:wsp>
                      <wps:cNvCnPr/>
                      <wps:spPr>
                        <a:xfrm flipV="1">
                          <a:off x="0" y="0"/>
                          <a:ext cx="201930" cy="33909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874717" id="Straight Connector 2" o:spid="_x0000_s1026" style="position:absolute;flip:y;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63.3pt,11.1pt" to="379.2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" strokecolor="black [3200]" strokeweight="3pt">
                <v:stroke joinstyle="miter"/>
                <w10:wrap anchorx="margin"/>
              </v:line>
            </w:pict>
          </mc:Fallback>
        </mc:AlternateContent>
      </w:r>
      <w:r w:rsidR="00042014">
        <w:rPr>
          <w:noProof/>
        </w:rPr>
        <mc:AlternateContent>
          <mc:Choice Requires="wps">
            <w:drawing>
              <wp:anchor distT="0" distB="0" distL="114300" distR="114300" simplePos="0" relativeHeight="251713536" behindDoc="0" locked="0" layoutInCell="1" allowOverlap="1" wp14:anchorId="7A4E8331" wp14:editId="3535C60A">
                <wp:simplePos x="0" y="0"/>
                <wp:positionH relativeFrom="column">
                  <wp:posOffset>1272540</wp:posOffset>
                </wp:positionH>
                <wp:positionV relativeFrom="paragraph">
                  <wp:posOffset>118110</wp:posOffset>
                </wp:positionV>
                <wp:extent cx="15240" cy="426720"/>
                <wp:effectExtent l="19050" t="19050" r="22860" b="11430"/>
                <wp:wrapNone/>
                <wp:docPr id="1180002243" name="Straight Connector 4"/>
                <wp:cNvGraphicFramePr/>
                <a:graphic xmlns:a="http://schemas.openxmlformats.org/drawingml/2006/main">
                  <a:graphicData uri="http://schemas.microsoft.com/office/word/2010/wordprocessingShape">
                    <wps:wsp>
                      <wps:cNvCnPr/>
                      <wps:spPr>
                        <a:xfrm flipV="1">
                          <a:off x="0" y="0"/>
                          <a:ext cx="15240" cy="426720"/>
                        </a:xfrm>
                        <a:prstGeom prst="line">
                          <a:avLst/>
                        </a:prstGeom>
                        <a:ln w="381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443A89A" id="Straight Connector 4" o:spid="_x0000_s1026" style="position:absolute;flip:y;z-index:251713536;visibility:visible;mso-wrap-style:square;mso-wrap-distance-left:9pt;mso-wrap-distance-top:0;mso-wrap-distance-right:9pt;mso-wrap-distance-bottom:0;mso-position-horizontal:absolute;mso-position-horizontal-relative:text;mso-position-vertical:absolute;mso-position-vertical-relative:text" from="100.2pt,9.3pt" to="101.4pt,4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" strokecolor="black [3213]" strokeweight="3pt">
                <v:stroke joinstyle="miter"/>
              </v:line>
            </w:pict>
          </mc:Fallback>
        </mc:AlternateContent>
      </w:r>
    </w:p>
    <w:p w14:paraId="1C58D068" w14:textId="7C5D5B0C" w:rsidR="00350791" w:rsidRDefault="00042014" w:rsidP="000A0A23">
      <w:pPr>
        <w:pStyle w:val="chint"/>
      </w:pPr>
      <w:r>
        <w:rPr>
          <w:noProof/>
        </w:rPr>
        <mc:AlternateContent>
          <mc:Choice Requires="wps">
            <w:drawing>
              <wp:anchor distT="0" distB="0" distL="114300" distR="114300" simplePos="0" relativeHeight="251717632" behindDoc="0" locked="0" layoutInCell="1" allowOverlap="1" wp14:anchorId="6C561340" wp14:editId="45CEC512">
                <wp:simplePos x="0" y="0"/>
                <wp:positionH relativeFrom="margin">
                  <wp:posOffset>5170170</wp:posOffset>
                </wp:positionH>
                <wp:positionV relativeFrom="paragraph">
                  <wp:posOffset>26670</wp:posOffset>
                </wp:positionV>
                <wp:extent cx="392430" cy="213360"/>
                <wp:effectExtent l="19050" t="19050" r="26670" b="34290"/>
                <wp:wrapNone/>
                <wp:docPr id="1182981128" name="Straight Connector 2"/>
                <wp:cNvGraphicFramePr/>
                <a:graphic xmlns:a="http://schemas.openxmlformats.org/drawingml/2006/main">
                  <a:graphicData uri="http://schemas.microsoft.com/office/word/2010/wordprocessingShape">
                    <wps:wsp>
                      <wps:cNvCnPr/>
                      <wps:spPr>
                        <a:xfrm flipV="1">
                          <a:off x="0" y="0"/>
                          <a:ext cx="392430" cy="21336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4E5388" id="Straight Connector 2" o:spid="_x0000_s1026" style="position:absolute;flip:y;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07.1pt,2.1pt" to="438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" strokecolor="black [3200]" strokeweight="3pt">
                <v:stroke joinstyle="miter"/>
                <w10:wrap anchorx="margin"/>
              </v:line>
            </w:pict>
          </mc:Fallback>
        </mc:AlternateContent>
      </w:r>
      <w:r>
        <w:rPr>
          <w:noProof/>
        </w:rPr>
        <mc:AlternateContent>
          <mc:Choice Requires="wps">
            <w:drawing>
              <wp:anchor distT="0" distB="0" distL="114300" distR="114300" simplePos="0" relativeHeight="251711488" behindDoc="0" locked="0" layoutInCell="1" allowOverlap="1" wp14:anchorId="455B6D48" wp14:editId="445A9186">
                <wp:simplePos x="0" y="0"/>
                <wp:positionH relativeFrom="column">
                  <wp:posOffset>624840</wp:posOffset>
                </wp:positionH>
                <wp:positionV relativeFrom="paragraph">
                  <wp:posOffset>118110</wp:posOffset>
                </wp:positionV>
                <wp:extent cx="323850" cy="346710"/>
                <wp:effectExtent l="19050" t="19050" r="19050" b="15240"/>
                <wp:wrapNone/>
                <wp:docPr id="543430151" name="Straight Connector 3"/>
                <wp:cNvGraphicFramePr/>
                <a:graphic xmlns:a="http://schemas.openxmlformats.org/drawingml/2006/main">
                  <a:graphicData uri="http://schemas.microsoft.com/office/word/2010/wordprocessingShape">
                    <wps:wsp>
                      <wps:cNvCnPr/>
                      <wps:spPr>
                        <a:xfrm flipH="1" flipV="1">
                          <a:off x="0" y="0"/>
                          <a:ext cx="323850" cy="34671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6BB6BB" id="Straight Connector 3"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9.3pt" to="74.7pt,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" strokecolor="black [3200]" strokeweight="3pt">
                <v:stroke joinstyle="miter"/>
              </v:line>
            </w:pict>
          </mc:Fallback>
        </mc:AlternateContent>
      </w:r>
      <w:r w:rsidR="0062443C">
        <w:rPr>
          <w:noProof/>
        </w:rPr>
        <mc:AlternateContent>
          <mc:Choice Requires="wps">
            <w:drawing>
              <wp:anchor distT="0" distB="0" distL="114300" distR="114300" simplePos="0" relativeHeight="251673600" behindDoc="0" locked="0" layoutInCell="1" allowOverlap="1" wp14:anchorId="1519F9D8" wp14:editId="6FD042FF">
                <wp:simplePos x="0" y="0"/>
                <wp:positionH relativeFrom="column">
                  <wp:posOffset>3825240</wp:posOffset>
                </wp:positionH>
                <wp:positionV relativeFrom="paragraph">
                  <wp:posOffset>102870</wp:posOffset>
                </wp:positionV>
                <wp:extent cx="1546860" cy="762000"/>
                <wp:effectExtent l="0" t="0" r="15240" b="19050"/>
                <wp:wrapNone/>
                <wp:docPr id="1600236692" name="Oval 1"/>
                <wp:cNvGraphicFramePr/>
                <a:graphic xmlns:a="http://schemas.openxmlformats.org/drawingml/2006/main">
                  <a:graphicData uri="http://schemas.microsoft.com/office/word/2010/wordprocessingShape">
                    <wps:wsp>
                      <wps:cNvSpPr/>
                      <wps:spPr>
                        <a:xfrm>
                          <a:off x="0" y="0"/>
                          <a:ext cx="1546860" cy="76200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F3D6DC" w14:textId="5D81302A"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19F9D8" id="_x0000_s1040" style="position:absolute;margin-left:301.2pt;margin-top:8.1pt;width:121.8pt;height:6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" fillcolor="#f1a983 [1941]" strokecolor="#030e13 [484]" strokeweight="1.5pt">
                <v:stroke joinstyle="miter"/>
                <v:textbox>
                  <w:txbxContent>
                    <w:p w14:paraId="69F3D6DC" w14:textId="5D81302A"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Social</w:t>
                      </w:r>
                    </w:p>
                  </w:txbxContent>
                </v:textbox>
              </v:oval>
            </w:pict>
          </mc:Fallback>
        </mc:AlternateContent>
      </w:r>
      <w:r w:rsidR="0062443C">
        <w:rPr>
          <w:noProof/>
        </w:rPr>
        <mc:AlternateContent>
          <mc:Choice Requires="wps">
            <w:drawing>
              <wp:anchor distT="0" distB="0" distL="114300" distR="114300" simplePos="0" relativeHeight="251671552" behindDoc="0" locked="0" layoutInCell="1" allowOverlap="1" wp14:anchorId="447258C2" wp14:editId="640DA9C2">
                <wp:simplePos x="0" y="0"/>
                <wp:positionH relativeFrom="column">
                  <wp:posOffset>899160</wp:posOffset>
                </wp:positionH>
                <wp:positionV relativeFrom="paragraph">
                  <wp:posOffset>148590</wp:posOffset>
                </wp:positionV>
                <wp:extent cx="1310640" cy="762000"/>
                <wp:effectExtent l="0" t="0" r="22860" b="19050"/>
                <wp:wrapNone/>
                <wp:docPr id="759156953" name="Oval 1"/>
                <wp:cNvGraphicFramePr/>
                <a:graphic xmlns:a="http://schemas.openxmlformats.org/drawingml/2006/main">
                  <a:graphicData uri="http://schemas.microsoft.com/office/word/2010/wordprocessingShape">
                    <wps:wsp>
                      <wps:cNvSpPr/>
                      <wps:spPr>
                        <a:xfrm>
                          <a:off x="0" y="0"/>
                          <a:ext cx="1310640" cy="762000"/>
                        </a:xfrm>
                        <a:prstGeom prst="ellipse">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4E6F39" w14:textId="01A3B781"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7258C2" id="_x0000_s1041" style="position:absolute;margin-left:70.8pt;margin-top:11.7pt;width:103.2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" fillcolor="#d86dcb [1944]" strokecolor="#030e13 [484]" strokeweight="1.5pt">
                <v:stroke joinstyle="miter"/>
                <v:textbox>
                  <w:txbxContent>
                    <w:p w14:paraId="284E6F39" w14:textId="01A3B781" w:rsidR="0062443C" w:rsidRPr="0062443C" w:rsidRDefault="0062443C" w:rsidP="0062443C">
                      <w:pPr>
                        <w:jc w:val="center"/>
                        <w:rPr>
                          <w:rFonts w:ascii="Fredoka One" w:hAnsi="Fredoka One"/>
                          <w:color w:val="000000" w:themeColor="text1"/>
                        </w:rPr>
                      </w:pPr>
                      <w:r w:rsidRPr="0062443C">
                        <w:rPr>
                          <w:rFonts w:ascii="Fredoka One" w:hAnsi="Fredoka One"/>
                          <w:color w:val="000000" w:themeColor="text1"/>
                        </w:rPr>
                        <w:t>Support</w:t>
                      </w:r>
                    </w:p>
                  </w:txbxContent>
                </v:textbox>
              </v:oval>
            </w:pict>
          </mc:Fallback>
        </mc:AlternateContent>
      </w:r>
    </w:p>
    <w:p w14:paraId="2CE5AEF9" w14:textId="5773D03B" w:rsidR="00350791" w:rsidRDefault="00350791" w:rsidP="000A0A23">
      <w:pPr>
        <w:pStyle w:val="chint"/>
      </w:pPr>
    </w:p>
    <w:p w14:paraId="12591549" w14:textId="53A2273B" w:rsidR="00350791" w:rsidRDefault="00F33237" w:rsidP="000A0A23">
      <w:pPr>
        <w:pStyle w:val="chint"/>
      </w:pPr>
      <w:r>
        <w:rPr>
          <w:noProof/>
        </w:rPr>
        <mc:AlternateContent>
          <mc:Choice Requires="wps">
            <w:drawing>
              <wp:anchor distT="0" distB="0" distL="114300" distR="114300" simplePos="0" relativeHeight="251736064" behindDoc="0" locked="0" layoutInCell="1" allowOverlap="1" wp14:anchorId="0EC7DF0C" wp14:editId="1A0E1DC8">
                <wp:simplePos x="0" y="0"/>
                <wp:positionH relativeFrom="margin">
                  <wp:posOffset>3741420</wp:posOffset>
                </wp:positionH>
                <wp:positionV relativeFrom="paragraph">
                  <wp:posOffset>69215</wp:posOffset>
                </wp:positionV>
                <wp:extent cx="293370" cy="377190"/>
                <wp:effectExtent l="19050" t="19050" r="30480" b="22860"/>
                <wp:wrapNone/>
                <wp:docPr id="739540809" name="Straight Connector 2"/>
                <wp:cNvGraphicFramePr/>
                <a:graphic xmlns:a="http://schemas.openxmlformats.org/drawingml/2006/main">
                  <a:graphicData uri="http://schemas.microsoft.com/office/word/2010/wordprocessingShape">
                    <wps:wsp>
                      <wps:cNvCnPr/>
                      <wps:spPr>
                        <a:xfrm flipH="1">
                          <a:off x="0" y="0"/>
                          <a:ext cx="293370" cy="37719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A06099" id="Straight Connector 2" o:spid="_x0000_s1026" style="position:absolute;flip:x;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4.6pt,5.45pt" to="317.7pt,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" strokecolor="black [3200]" strokeweight="3pt">
                <v:stroke joinstyle="miter"/>
                <w10:wrap anchorx="margin"/>
              </v:line>
            </w:pict>
          </mc:Fallback>
        </mc:AlternateContent>
      </w:r>
      <w:r>
        <w:rPr>
          <w:noProof/>
        </w:rPr>
        <mc:AlternateContent>
          <mc:Choice Requires="wps">
            <w:drawing>
              <wp:anchor distT="0" distB="0" distL="114300" distR="114300" simplePos="0" relativeHeight="251727872" behindDoc="0" locked="0" layoutInCell="1" allowOverlap="1" wp14:anchorId="04CE4978" wp14:editId="53176A80">
                <wp:simplePos x="0" y="0"/>
                <wp:positionH relativeFrom="margin">
                  <wp:posOffset>5086350</wp:posOffset>
                </wp:positionH>
                <wp:positionV relativeFrom="paragraph">
                  <wp:posOffset>130175</wp:posOffset>
                </wp:positionV>
                <wp:extent cx="270510" cy="445770"/>
                <wp:effectExtent l="19050" t="19050" r="34290" b="30480"/>
                <wp:wrapNone/>
                <wp:docPr id="130520013" name="Straight Connector 2"/>
                <wp:cNvGraphicFramePr/>
                <a:graphic xmlns:a="http://schemas.openxmlformats.org/drawingml/2006/main">
                  <a:graphicData uri="http://schemas.microsoft.com/office/word/2010/wordprocessingShape">
                    <wps:wsp>
                      <wps:cNvCnPr/>
                      <wps:spPr>
                        <a:xfrm>
                          <a:off x="0" y="0"/>
                          <a:ext cx="270510" cy="44577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ECF51" id="Straight Connector 2" o:spid="_x0000_s1026" style="position:absolute;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00.5pt,10.25pt" to="421.8pt,4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" strokecolor="black [3200]" strokeweight="3pt">
                <v:stroke joinstyle="miter"/>
                <w10:wrap anchorx="margin"/>
              </v:line>
            </w:pict>
          </mc:Fallback>
        </mc:AlternateContent>
      </w:r>
      <w:r w:rsidR="00042014">
        <w:rPr>
          <w:noProof/>
        </w:rPr>
        <mc:AlternateContent>
          <mc:Choice Requires="wps">
            <w:drawing>
              <wp:anchor distT="0" distB="0" distL="114300" distR="114300" simplePos="0" relativeHeight="251709440" behindDoc="0" locked="0" layoutInCell="1" allowOverlap="1" wp14:anchorId="0F574F0E" wp14:editId="05141DB6">
                <wp:simplePos x="0" y="0"/>
                <wp:positionH relativeFrom="margin">
                  <wp:posOffset>601980</wp:posOffset>
                </wp:positionH>
                <wp:positionV relativeFrom="paragraph">
                  <wp:posOffset>133985</wp:posOffset>
                </wp:positionV>
                <wp:extent cx="468630" cy="247650"/>
                <wp:effectExtent l="19050" t="19050" r="26670" b="19050"/>
                <wp:wrapNone/>
                <wp:docPr id="1514788632" name="Straight Connector 2"/>
                <wp:cNvGraphicFramePr/>
                <a:graphic xmlns:a="http://schemas.openxmlformats.org/drawingml/2006/main">
                  <a:graphicData uri="http://schemas.microsoft.com/office/word/2010/wordprocessingShape">
                    <wps:wsp>
                      <wps:cNvCnPr/>
                      <wps:spPr>
                        <a:xfrm flipV="1">
                          <a:off x="0" y="0"/>
                          <a:ext cx="468630" cy="247650"/>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BC6F34" id="Straight Connector 2" o:spid="_x0000_s1026" style="position:absolute;flip:y;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7.4pt,10.55pt" to="84.3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" strokecolor="black [3200]" strokeweight="3pt">
                <v:stroke joinstyle="miter"/>
                <w10:wrap anchorx="margin"/>
              </v:line>
            </w:pict>
          </mc:Fallback>
        </mc:AlternateContent>
      </w:r>
    </w:p>
    <w:p w14:paraId="1C6CB427" w14:textId="68624B13" w:rsidR="00350791" w:rsidRDefault="00387FB3" w:rsidP="000A0A23">
      <w:pPr>
        <w:pStyle w:val="chint"/>
      </w:pPr>
      <w:r>
        <w:rPr>
          <w:noProof/>
        </w:rPr>
        <mc:AlternateContent>
          <mc:Choice Requires="wps">
            <w:drawing>
              <wp:anchor distT="0" distB="0" distL="114300" distR="114300" simplePos="0" relativeHeight="251725824" behindDoc="0" locked="0" layoutInCell="1" allowOverlap="1" wp14:anchorId="31C5B27C" wp14:editId="37DC463C">
                <wp:simplePos x="0" y="0"/>
                <wp:positionH relativeFrom="margin">
                  <wp:align>left</wp:align>
                </wp:positionH>
                <wp:positionV relativeFrom="paragraph">
                  <wp:posOffset>5080</wp:posOffset>
                </wp:positionV>
                <wp:extent cx="1089660" cy="472440"/>
                <wp:effectExtent l="0" t="0" r="15240" b="22860"/>
                <wp:wrapNone/>
                <wp:docPr id="451113831" name="Oval 1"/>
                <wp:cNvGraphicFramePr/>
                <a:graphic xmlns:a="http://schemas.openxmlformats.org/drawingml/2006/main">
                  <a:graphicData uri="http://schemas.microsoft.com/office/word/2010/wordprocessingShape">
                    <wps:wsp>
                      <wps:cNvSpPr/>
                      <wps:spPr>
                        <a:xfrm>
                          <a:off x="0" y="0"/>
                          <a:ext cx="1089660" cy="47244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812B87" w14:textId="7BA46AEE" w:rsidR="009F425C" w:rsidRPr="003B60FA" w:rsidRDefault="00022DF8" w:rsidP="0062443C">
                            <w:pPr>
                              <w:rPr>
                                <w:rFonts w:ascii="Fredoka One" w:hAnsi="Fredoka One"/>
                                <w:color w:val="000000" w:themeColor="text1"/>
                                <w:sz w:val="16"/>
                                <w:szCs w:val="16"/>
                              </w:rPr>
                            </w:pPr>
                            <w:r w:rsidRPr="003B60FA">
                              <w:rPr>
                                <w:rFonts w:ascii="Fredoka One" w:hAnsi="Fredoka One"/>
                                <w:color w:val="000000" w:themeColor="text1"/>
                                <w:sz w:val="16"/>
                                <w:szCs w:val="16"/>
                              </w:rPr>
                              <w:t>Counsellor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C5B27C" id="_x0000_s1042" style="position:absolute;margin-left:0;margin-top:.4pt;width:85.8pt;height:37.2pt;z-index:251725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" fillcolor="#e59edc [1304]" strokecolor="#030e13 [484]" strokeweight="1.5pt">
                <v:stroke joinstyle="miter"/>
                <v:textbox>
                  <w:txbxContent>
                    <w:p w14:paraId="48812B87" w14:textId="7BA46AEE" w:rsidR="009F425C" w:rsidRPr="003B60FA" w:rsidRDefault="00022DF8" w:rsidP="0062443C">
                      <w:pPr>
                        <w:rPr>
                          <w:rFonts w:ascii="Fredoka One" w:hAnsi="Fredoka One"/>
                          <w:color w:val="000000" w:themeColor="text1"/>
                          <w:sz w:val="16"/>
                          <w:szCs w:val="16"/>
                        </w:rPr>
                      </w:pPr>
                      <w:r w:rsidRPr="003B60FA">
                        <w:rPr>
                          <w:rFonts w:ascii="Fredoka One" w:hAnsi="Fredoka One"/>
                          <w:color w:val="000000" w:themeColor="text1"/>
                          <w:sz w:val="16"/>
                          <w:szCs w:val="16"/>
                        </w:rPr>
                        <w:t>Counsellor</w:t>
                      </w:r>
                    </w:p>
                  </w:txbxContent>
                </v:textbox>
                <w10:wrap anchorx="margin"/>
              </v:oval>
            </w:pict>
          </mc:Fallback>
        </mc:AlternateContent>
      </w:r>
      <w:r w:rsidR="00F33237">
        <w:rPr>
          <w:noProof/>
        </w:rPr>
        <mc:AlternateContent>
          <mc:Choice Requires="wps">
            <w:drawing>
              <wp:anchor distT="0" distB="0" distL="114300" distR="114300" simplePos="0" relativeHeight="251738112" behindDoc="0" locked="0" layoutInCell="1" allowOverlap="1" wp14:anchorId="09740597" wp14:editId="52EEF64C">
                <wp:simplePos x="0" y="0"/>
                <wp:positionH relativeFrom="margin">
                  <wp:posOffset>3314700</wp:posOffset>
                </wp:positionH>
                <wp:positionV relativeFrom="paragraph">
                  <wp:posOffset>81280</wp:posOffset>
                </wp:positionV>
                <wp:extent cx="853440" cy="472440"/>
                <wp:effectExtent l="0" t="0" r="22860" b="22860"/>
                <wp:wrapNone/>
                <wp:docPr id="730659072"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ED3D18" w14:textId="58F19079" w:rsidR="00F33237" w:rsidRPr="0062443C" w:rsidRDefault="00F33237" w:rsidP="0062443C">
                            <w:pPr>
                              <w:rPr>
                                <w:rFonts w:ascii="Fredoka One" w:hAnsi="Fredoka One"/>
                                <w:color w:val="000000" w:themeColor="text1"/>
                                <w:sz w:val="14"/>
                                <w:szCs w:val="14"/>
                              </w:rPr>
                            </w:pPr>
                            <w:r>
                              <w:rPr>
                                <w:rFonts w:ascii="Fredoka One" w:hAnsi="Fredoka One"/>
                                <w:color w:val="000000" w:themeColor="text1"/>
                                <w:sz w:val="14"/>
                                <w:szCs w:val="14"/>
                              </w:rPr>
                              <w:t>Sports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740597" id="_x0000_s1043" style="position:absolute;margin-left:261pt;margin-top:6.4pt;width:67.2pt;height:37.2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" fillcolor="#f1a983 [1941]" strokecolor="#030e13 [484]" strokeweight="1.5pt">
                <v:stroke joinstyle="miter"/>
                <v:textbox>
                  <w:txbxContent>
                    <w:p w14:paraId="0CED3D18" w14:textId="58F19079" w:rsidR="00F33237" w:rsidRPr="0062443C" w:rsidRDefault="00F33237" w:rsidP="0062443C">
                      <w:pPr>
                        <w:rPr>
                          <w:rFonts w:ascii="Fredoka One" w:hAnsi="Fredoka One"/>
                          <w:color w:val="000000" w:themeColor="text1"/>
                          <w:sz w:val="14"/>
                          <w:szCs w:val="14"/>
                        </w:rPr>
                      </w:pPr>
                      <w:r>
                        <w:rPr>
                          <w:rFonts w:ascii="Fredoka One" w:hAnsi="Fredoka One"/>
                          <w:color w:val="000000" w:themeColor="text1"/>
                          <w:sz w:val="14"/>
                          <w:szCs w:val="14"/>
                        </w:rPr>
                        <w:t>Sports club</w:t>
                      </w:r>
                    </w:p>
                  </w:txbxContent>
                </v:textbox>
                <w10:wrap anchorx="margin"/>
              </v:oval>
            </w:pict>
          </mc:Fallback>
        </mc:AlternateContent>
      </w:r>
      <w:r w:rsidR="00F33237">
        <w:rPr>
          <w:noProof/>
        </w:rPr>
        <mc:AlternateContent>
          <mc:Choice Requires="wps">
            <w:drawing>
              <wp:anchor distT="0" distB="0" distL="114300" distR="114300" simplePos="0" relativeHeight="251729920" behindDoc="0" locked="0" layoutInCell="1" allowOverlap="1" wp14:anchorId="7A1B2C3D" wp14:editId="063BA9A8">
                <wp:simplePos x="0" y="0"/>
                <wp:positionH relativeFrom="margin">
                  <wp:posOffset>4853940</wp:posOffset>
                </wp:positionH>
                <wp:positionV relativeFrom="paragraph">
                  <wp:posOffset>172720</wp:posOffset>
                </wp:positionV>
                <wp:extent cx="853440" cy="472440"/>
                <wp:effectExtent l="0" t="0" r="22860" b="22860"/>
                <wp:wrapNone/>
                <wp:docPr id="97400946" name="Oval 1"/>
                <wp:cNvGraphicFramePr/>
                <a:graphic xmlns:a="http://schemas.openxmlformats.org/drawingml/2006/main">
                  <a:graphicData uri="http://schemas.microsoft.com/office/word/2010/wordprocessingShape">
                    <wps:wsp>
                      <wps:cNvSpPr/>
                      <wps:spPr>
                        <a:xfrm>
                          <a:off x="0" y="0"/>
                          <a:ext cx="853440" cy="472440"/>
                        </a:xfrm>
                        <a:prstGeom prst="ellipse">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81DD5D" w14:textId="04C53FAE" w:rsidR="00F33237" w:rsidRPr="003B60FA" w:rsidRDefault="00F33237" w:rsidP="0062443C">
                            <w:pPr>
                              <w:rPr>
                                <w:rFonts w:ascii="Fredoka One" w:hAnsi="Fredoka One"/>
                                <w:color w:val="000000" w:themeColor="text1"/>
                                <w:sz w:val="20"/>
                                <w:szCs w:val="20"/>
                              </w:rPr>
                            </w:pPr>
                            <w:r w:rsidRPr="003B60FA">
                              <w:rPr>
                                <w:rFonts w:ascii="Fredoka One" w:hAnsi="Fredoka One"/>
                                <w:color w:val="000000" w:themeColor="text1"/>
                                <w:sz w:val="20"/>
                                <w:szCs w:val="20"/>
                              </w:rP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1B2C3D" id="_x0000_s1044" style="position:absolute;margin-left:382.2pt;margin-top:13.6pt;width:67.2pt;height:37.2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" fillcolor="#f1a983 [1941]" strokecolor="#030e13 [484]" strokeweight="1.5pt">
                <v:stroke joinstyle="miter"/>
                <v:textbox>
                  <w:txbxContent>
                    <w:p w14:paraId="2881DD5D" w14:textId="04C53FAE" w:rsidR="00F33237" w:rsidRPr="003B60FA" w:rsidRDefault="00F33237" w:rsidP="0062443C">
                      <w:pPr>
                        <w:rPr>
                          <w:rFonts w:ascii="Fredoka One" w:hAnsi="Fredoka One"/>
                          <w:color w:val="000000" w:themeColor="text1"/>
                          <w:sz w:val="20"/>
                          <w:szCs w:val="20"/>
                        </w:rPr>
                      </w:pPr>
                      <w:r w:rsidRPr="003B60FA">
                        <w:rPr>
                          <w:rFonts w:ascii="Fredoka One" w:hAnsi="Fredoka One"/>
                          <w:color w:val="000000" w:themeColor="text1"/>
                          <w:sz w:val="20"/>
                          <w:szCs w:val="20"/>
                        </w:rPr>
                        <w:t>Family</w:t>
                      </w:r>
                    </w:p>
                  </w:txbxContent>
                </v:textbox>
                <w10:wrap anchorx="margin"/>
              </v:oval>
            </w:pict>
          </mc:Fallback>
        </mc:AlternateContent>
      </w:r>
    </w:p>
    <w:p w14:paraId="3C6ABDFE" w14:textId="77777777" w:rsidR="00042014" w:rsidRDefault="00042014" w:rsidP="000A0A23">
      <w:pPr>
        <w:pStyle w:val="chint"/>
      </w:pPr>
    </w:p>
    <w:p w14:paraId="2DEE6954" w14:textId="77777777" w:rsidR="000C77B5" w:rsidRDefault="000C77B5" w:rsidP="000A0A23">
      <w:pPr>
        <w:pStyle w:val="chint"/>
      </w:pPr>
    </w:p>
    <w:p w14:paraId="0CE1A147" w14:textId="736F7222" w:rsidR="00B56BC7" w:rsidRDefault="00645090" w:rsidP="00B56BC7">
      <w:pPr>
        <w:spacing w:line="360" w:lineRule="auto"/>
        <w:rPr>
          <w:rFonts w:ascii="Arial" w:hAnsi="Arial" w:cs="Arial"/>
          <w:sz w:val="22"/>
          <w:szCs w:val="22"/>
        </w:rPr>
      </w:pPr>
      <w:r>
        <w:rPr>
          <w:rFonts w:ascii="Arial" w:hAnsi="Arial" w:cs="Arial"/>
          <w:sz w:val="22"/>
          <w:szCs w:val="22"/>
        </w:rPr>
        <w:t>Phillips and Ellinas (2014, p.1) define</w:t>
      </w:r>
      <w:r w:rsidR="00C96D98">
        <w:rPr>
          <w:rFonts w:ascii="Arial" w:hAnsi="Arial" w:cs="Arial"/>
          <w:sz w:val="22"/>
          <w:szCs w:val="22"/>
        </w:rPr>
        <w:t xml:space="preserve"> networking as “the development of the relationship which can be measured by the number and quality of relationships one has”. Using this definition to </w:t>
      </w:r>
      <w:r w:rsidR="004C4A43">
        <w:rPr>
          <w:rFonts w:ascii="Arial" w:hAnsi="Arial" w:cs="Arial"/>
          <w:sz w:val="22"/>
          <w:szCs w:val="22"/>
        </w:rPr>
        <w:t>reflect</w:t>
      </w:r>
      <w:r w:rsidR="00C96D98">
        <w:rPr>
          <w:rFonts w:ascii="Arial" w:hAnsi="Arial" w:cs="Arial"/>
          <w:sz w:val="22"/>
          <w:szCs w:val="22"/>
        </w:rPr>
        <w:t xml:space="preserve"> on my own network, I would describe it as a hybrid network, </w:t>
      </w:r>
      <w:r w:rsidR="00AD4529">
        <w:rPr>
          <w:rFonts w:ascii="Arial" w:hAnsi="Arial" w:cs="Arial"/>
          <w:sz w:val="22"/>
          <w:szCs w:val="22"/>
        </w:rPr>
        <w:t>combined</w:t>
      </w:r>
      <w:r w:rsidR="00C96D98">
        <w:rPr>
          <w:rFonts w:ascii="Arial" w:hAnsi="Arial" w:cs="Arial"/>
          <w:sz w:val="22"/>
          <w:szCs w:val="22"/>
        </w:rPr>
        <w:t xml:space="preserve"> closed and open events. My career network (colleagues, tutors</w:t>
      </w:r>
      <w:r w:rsidR="00152CEC">
        <w:rPr>
          <w:rFonts w:ascii="Arial" w:hAnsi="Arial" w:cs="Arial"/>
          <w:sz w:val="22"/>
          <w:szCs w:val="22"/>
        </w:rPr>
        <w:t>, classmates</w:t>
      </w:r>
      <w:r w:rsidR="004034E1">
        <w:rPr>
          <w:rFonts w:ascii="Arial" w:hAnsi="Arial" w:cs="Arial"/>
          <w:sz w:val="22"/>
          <w:szCs w:val="22"/>
        </w:rPr>
        <w:t xml:space="preserve"> and mentors</w:t>
      </w:r>
      <w:r w:rsidR="00152CEC">
        <w:rPr>
          <w:rFonts w:ascii="Arial" w:hAnsi="Arial" w:cs="Arial"/>
          <w:sz w:val="22"/>
          <w:szCs w:val="22"/>
        </w:rPr>
        <w:t>) and social network (family, friends, neighbors</w:t>
      </w:r>
      <w:r w:rsidR="004034E1">
        <w:rPr>
          <w:rFonts w:ascii="Arial" w:hAnsi="Arial" w:cs="Arial"/>
          <w:sz w:val="22"/>
          <w:szCs w:val="22"/>
        </w:rPr>
        <w:t>, sports club</w:t>
      </w:r>
      <w:r w:rsidR="00152CEC">
        <w:rPr>
          <w:rFonts w:ascii="Arial" w:hAnsi="Arial" w:cs="Arial"/>
          <w:sz w:val="22"/>
          <w:szCs w:val="22"/>
        </w:rPr>
        <w:t xml:space="preserve">) are relatively closed, built on long-established relationships that provide strong bonding </w:t>
      </w:r>
      <w:r w:rsidR="00AD4529">
        <w:rPr>
          <w:rFonts w:ascii="Arial" w:hAnsi="Arial" w:cs="Arial"/>
          <w:sz w:val="22"/>
          <w:szCs w:val="22"/>
        </w:rPr>
        <w:t>social capital through trust and familiarity. My support network, including my</w:t>
      </w:r>
      <w:r w:rsidR="004B1D0F">
        <w:rPr>
          <w:rFonts w:ascii="Arial" w:hAnsi="Arial" w:cs="Arial"/>
          <w:sz w:val="22"/>
          <w:szCs w:val="22"/>
        </w:rPr>
        <w:t xml:space="preserve"> counselor </w:t>
      </w:r>
      <w:r w:rsidR="00AD4529">
        <w:rPr>
          <w:rFonts w:ascii="Arial" w:hAnsi="Arial" w:cs="Arial"/>
          <w:sz w:val="22"/>
          <w:szCs w:val="22"/>
        </w:rPr>
        <w:t xml:space="preserve">and university support services, and my community network </w:t>
      </w:r>
      <w:r w:rsidR="004C4A43">
        <w:rPr>
          <w:rFonts w:ascii="Arial" w:hAnsi="Arial" w:cs="Arial"/>
          <w:sz w:val="22"/>
          <w:szCs w:val="22"/>
        </w:rPr>
        <w:t xml:space="preserve">of </w:t>
      </w:r>
      <w:r w:rsidR="004C4A43">
        <w:rPr>
          <w:rFonts w:ascii="Arial" w:hAnsi="Arial" w:cs="Arial"/>
          <w:sz w:val="22"/>
          <w:szCs w:val="22"/>
        </w:rPr>
        <w:lastRenderedPageBreak/>
        <w:t>clubs</w:t>
      </w:r>
      <w:r w:rsidR="004034E1">
        <w:rPr>
          <w:rFonts w:ascii="Arial" w:hAnsi="Arial" w:cs="Arial"/>
          <w:sz w:val="22"/>
          <w:szCs w:val="22"/>
        </w:rPr>
        <w:t xml:space="preserve">, </w:t>
      </w:r>
      <w:r w:rsidR="00D905F0">
        <w:rPr>
          <w:rFonts w:ascii="Arial" w:hAnsi="Arial" w:cs="Arial"/>
          <w:sz w:val="22"/>
          <w:szCs w:val="22"/>
        </w:rPr>
        <w:t>neighbours</w:t>
      </w:r>
      <w:r w:rsidR="004C4A43">
        <w:rPr>
          <w:rFonts w:ascii="Arial" w:hAnsi="Arial" w:cs="Arial"/>
          <w:sz w:val="22"/>
          <w:szCs w:val="22"/>
        </w:rPr>
        <w:t xml:space="preserve"> and </w:t>
      </w:r>
      <w:r w:rsidR="004034E1">
        <w:rPr>
          <w:rFonts w:ascii="Arial" w:hAnsi="Arial" w:cs="Arial"/>
          <w:sz w:val="22"/>
          <w:szCs w:val="22"/>
        </w:rPr>
        <w:t>local</w:t>
      </w:r>
      <w:r w:rsidR="004C4A43">
        <w:rPr>
          <w:rFonts w:ascii="Arial" w:hAnsi="Arial" w:cs="Arial"/>
          <w:sz w:val="22"/>
          <w:szCs w:val="22"/>
        </w:rPr>
        <w:t xml:space="preserve"> groups, are more open, exposing me to people and opportunities beyond my immediate circle. </w:t>
      </w:r>
    </w:p>
    <w:p w14:paraId="61B202FB" w14:textId="54CD45D3" w:rsidR="005C0987" w:rsidRDefault="005C0987" w:rsidP="00B56BC7">
      <w:pPr>
        <w:spacing w:line="360" w:lineRule="auto"/>
        <w:rPr>
          <w:rFonts w:ascii="Arial" w:hAnsi="Arial" w:cs="Arial"/>
          <w:sz w:val="22"/>
          <w:szCs w:val="22"/>
        </w:rPr>
      </w:pPr>
      <w:r>
        <w:rPr>
          <w:rFonts w:ascii="Arial" w:hAnsi="Arial" w:cs="Arial"/>
          <w:sz w:val="22"/>
          <w:szCs w:val="22"/>
        </w:rPr>
        <w:t xml:space="preserve">In terms of social capital, using the bonding, bridging and linking framework, my bonding capital is strong, with family, friends and </w:t>
      </w:r>
      <w:r w:rsidR="004034E1">
        <w:rPr>
          <w:rFonts w:ascii="Arial" w:hAnsi="Arial" w:cs="Arial"/>
          <w:sz w:val="22"/>
          <w:szCs w:val="22"/>
        </w:rPr>
        <w:t>counsellors</w:t>
      </w:r>
      <w:r>
        <w:rPr>
          <w:rFonts w:ascii="Arial" w:hAnsi="Arial" w:cs="Arial"/>
          <w:sz w:val="22"/>
          <w:szCs w:val="22"/>
        </w:rPr>
        <w:t xml:space="preserve"> providing consistent emotional and practical support. </w:t>
      </w:r>
      <w:r w:rsidR="007E3D2A">
        <w:rPr>
          <w:rFonts w:ascii="Arial" w:hAnsi="Arial" w:cs="Arial"/>
          <w:sz w:val="22"/>
          <w:szCs w:val="22"/>
        </w:rPr>
        <w:t>My bridging capital, connecting across different social groups, is comparatively underdeveloped</w:t>
      </w:r>
      <w:r w:rsidR="004B1D0F">
        <w:rPr>
          <w:rFonts w:ascii="Arial" w:hAnsi="Arial" w:cs="Arial"/>
          <w:sz w:val="22"/>
          <w:szCs w:val="22"/>
        </w:rPr>
        <w:t>;</w:t>
      </w:r>
      <w:r w:rsidR="007E3D2A">
        <w:rPr>
          <w:rFonts w:ascii="Arial" w:hAnsi="Arial" w:cs="Arial"/>
          <w:sz w:val="22"/>
          <w:szCs w:val="22"/>
        </w:rPr>
        <w:t xml:space="preserve"> classmates and </w:t>
      </w:r>
      <w:r w:rsidR="004B1D0F">
        <w:rPr>
          <w:rFonts w:ascii="Arial" w:hAnsi="Arial" w:cs="Arial"/>
          <w:sz w:val="22"/>
          <w:szCs w:val="22"/>
        </w:rPr>
        <w:t>volunteering</w:t>
      </w:r>
      <w:r w:rsidR="007E3D2A">
        <w:rPr>
          <w:rFonts w:ascii="Arial" w:hAnsi="Arial" w:cs="Arial"/>
          <w:sz w:val="22"/>
          <w:szCs w:val="22"/>
        </w:rPr>
        <w:t xml:space="preserve"> contacts are a start, but I rarely connect these separate groups with one another. My weakest area is </w:t>
      </w:r>
      <w:r w:rsidR="004B1D0F">
        <w:rPr>
          <w:rFonts w:ascii="Arial" w:hAnsi="Arial" w:cs="Arial"/>
          <w:sz w:val="22"/>
          <w:szCs w:val="22"/>
        </w:rPr>
        <w:t>linking social capital: connections with people</w:t>
      </w:r>
      <w:r w:rsidR="0063222B">
        <w:rPr>
          <w:rFonts w:ascii="Arial" w:hAnsi="Arial" w:cs="Arial"/>
          <w:sz w:val="22"/>
          <w:szCs w:val="22"/>
        </w:rPr>
        <w:t xml:space="preserve"> who</w:t>
      </w:r>
      <w:r w:rsidR="00AE47FC">
        <w:rPr>
          <w:rFonts w:ascii="Arial" w:hAnsi="Arial" w:cs="Arial"/>
          <w:sz w:val="22"/>
          <w:szCs w:val="22"/>
        </w:rPr>
        <w:t xml:space="preserve"> </w:t>
      </w:r>
      <w:r w:rsidR="004B1D0F">
        <w:rPr>
          <w:rFonts w:ascii="Arial" w:hAnsi="Arial" w:cs="Arial"/>
          <w:sz w:val="22"/>
          <w:szCs w:val="22"/>
        </w:rPr>
        <w:t xml:space="preserve"> hold more influence or seniority than myself, such as employers or industry professionals. </w:t>
      </w:r>
    </w:p>
    <w:p w14:paraId="32DB123D" w14:textId="109A6722" w:rsidR="004B1D0F" w:rsidRPr="00082D2C" w:rsidRDefault="004B1D0F" w:rsidP="00B56BC7">
      <w:pPr>
        <w:spacing w:line="360" w:lineRule="auto"/>
        <w:rPr>
          <w:rFonts w:ascii="Arial" w:hAnsi="Arial" w:cs="Arial"/>
          <w:sz w:val="22"/>
          <w:szCs w:val="22"/>
        </w:rPr>
      </w:pPr>
      <w:r>
        <w:rPr>
          <w:rFonts w:ascii="Arial" w:hAnsi="Arial" w:cs="Arial"/>
          <w:sz w:val="22"/>
          <w:szCs w:val="22"/>
        </w:rPr>
        <w:t xml:space="preserve">To improve, I need to build bridging capital by actively introducing contacts from different areas of my life to one another, for example connecting classmates with volunteering opportunities. </w:t>
      </w:r>
      <w:r w:rsidR="001655FA">
        <w:rPr>
          <w:rFonts w:ascii="Arial" w:hAnsi="Arial" w:cs="Arial"/>
          <w:sz w:val="22"/>
          <w:szCs w:val="22"/>
        </w:rPr>
        <w:t xml:space="preserve">To strengthen linking capital, I plan to attend </w:t>
      </w:r>
      <w:r w:rsidR="004034E1">
        <w:rPr>
          <w:rFonts w:ascii="Arial" w:hAnsi="Arial" w:cs="Arial"/>
          <w:sz w:val="22"/>
          <w:szCs w:val="22"/>
        </w:rPr>
        <w:t>career</w:t>
      </w:r>
      <w:r w:rsidR="001655FA">
        <w:rPr>
          <w:rFonts w:ascii="Arial" w:hAnsi="Arial" w:cs="Arial"/>
          <w:sz w:val="22"/>
          <w:szCs w:val="22"/>
        </w:rPr>
        <w:t xml:space="preserve"> </w:t>
      </w:r>
      <w:r w:rsidR="004034E1">
        <w:rPr>
          <w:rFonts w:ascii="Arial" w:hAnsi="Arial" w:cs="Arial"/>
          <w:sz w:val="22"/>
          <w:szCs w:val="22"/>
        </w:rPr>
        <w:t>events</w:t>
      </w:r>
      <w:r w:rsidR="001655FA">
        <w:rPr>
          <w:rFonts w:ascii="Arial" w:hAnsi="Arial" w:cs="Arial"/>
          <w:sz w:val="22"/>
          <w:szCs w:val="22"/>
        </w:rPr>
        <w:t xml:space="preserve"> and build purposeful professional relationships online</w:t>
      </w:r>
      <w:r w:rsidR="001B731F">
        <w:rPr>
          <w:rFonts w:ascii="Arial" w:hAnsi="Arial" w:cs="Arial"/>
          <w:sz w:val="22"/>
          <w:szCs w:val="22"/>
        </w:rPr>
        <w:t>.</w:t>
      </w:r>
      <w:r w:rsidR="001655FA">
        <w:rPr>
          <w:rFonts w:ascii="Arial" w:hAnsi="Arial" w:cs="Arial"/>
          <w:sz w:val="22"/>
          <w:szCs w:val="22"/>
        </w:rPr>
        <w:t xml:space="preserve"> Raman (2018) highlights that platforms such as LinkedIn are a practical way of developing and maintaining professional collaboration and influence. Building these ties will diversify the resources, information and opportunities available to me, supporting my ongoing personal and professional development. </w:t>
      </w:r>
    </w:p>
    <w:p w14:paraId="38BCB588" w14:textId="77777777" w:rsidR="00B56BC7" w:rsidRDefault="00B56BC7" w:rsidP="00B56BC7">
      <w:pPr>
        <w:spacing w:line="360" w:lineRule="auto"/>
        <w:rPr>
          <w:rFonts w:ascii="Arial" w:hAnsi="Arial" w:cs="Arial"/>
          <w:b/>
          <w:bCs/>
          <w:sz w:val="22"/>
          <w:szCs w:val="22"/>
        </w:rPr>
      </w:pPr>
    </w:p>
    <w:p w14:paraId="4F64FB29" w14:textId="77777777" w:rsidR="00B56BC7" w:rsidRDefault="00B56BC7" w:rsidP="00B56BC7">
      <w:pPr>
        <w:spacing w:line="360" w:lineRule="auto"/>
        <w:rPr>
          <w:rFonts w:ascii="Arial" w:hAnsi="Arial" w:cs="Arial"/>
          <w:b/>
          <w:bCs/>
          <w:sz w:val="22"/>
          <w:szCs w:val="22"/>
        </w:rPr>
      </w:pPr>
    </w:p>
    <w:p w14:paraId="6AA35F3E" w14:textId="77777777" w:rsidR="00B56BC7" w:rsidRDefault="00B56BC7" w:rsidP="00B56BC7">
      <w:pPr>
        <w:spacing w:line="360" w:lineRule="auto"/>
        <w:rPr>
          <w:rFonts w:ascii="Arial" w:hAnsi="Arial" w:cs="Arial"/>
          <w:b/>
          <w:bCs/>
          <w:sz w:val="22"/>
          <w:szCs w:val="22"/>
        </w:rPr>
      </w:pPr>
    </w:p>
    <w:p w14:paraId="78E2B308" w14:textId="77777777" w:rsidR="00B56BC7" w:rsidRDefault="00B56BC7" w:rsidP="00B56BC7">
      <w:pPr>
        <w:spacing w:line="360" w:lineRule="auto"/>
        <w:rPr>
          <w:rFonts w:ascii="Arial" w:hAnsi="Arial" w:cs="Arial"/>
          <w:b/>
          <w:bCs/>
          <w:sz w:val="22"/>
          <w:szCs w:val="22"/>
        </w:rPr>
      </w:pPr>
    </w:p>
    <w:p w14:paraId="61A04285" w14:textId="77777777" w:rsidR="00B56BC7" w:rsidRDefault="00B56BC7" w:rsidP="00B56BC7">
      <w:pPr>
        <w:spacing w:line="360" w:lineRule="auto"/>
        <w:rPr>
          <w:rFonts w:ascii="Arial" w:hAnsi="Arial" w:cs="Arial"/>
          <w:b/>
          <w:bCs/>
          <w:sz w:val="22"/>
          <w:szCs w:val="22"/>
        </w:rPr>
      </w:pPr>
    </w:p>
    <w:p w14:paraId="098CA675" w14:textId="77777777" w:rsidR="00B56BC7" w:rsidRDefault="00B56BC7" w:rsidP="00B56BC7">
      <w:pPr>
        <w:spacing w:line="360" w:lineRule="auto"/>
        <w:rPr>
          <w:rFonts w:ascii="Arial" w:hAnsi="Arial" w:cs="Arial"/>
          <w:b/>
          <w:bCs/>
          <w:sz w:val="22"/>
          <w:szCs w:val="22"/>
        </w:rPr>
      </w:pPr>
    </w:p>
    <w:p w14:paraId="21315C44" w14:textId="77777777" w:rsidR="00B56BC7" w:rsidRDefault="00B56BC7" w:rsidP="00B56BC7">
      <w:pPr>
        <w:spacing w:line="360" w:lineRule="auto"/>
        <w:rPr>
          <w:rFonts w:ascii="Arial" w:hAnsi="Arial" w:cs="Arial"/>
          <w:b/>
          <w:bCs/>
          <w:sz w:val="22"/>
          <w:szCs w:val="22"/>
        </w:rPr>
      </w:pPr>
    </w:p>
    <w:p w14:paraId="7CC18831" w14:textId="77777777" w:rsidR="00B56BC7" w:rsidRDefault="00B56BC7" w:rsidP="00B56BC7">
      <w:pPr>
        <w:spacing w:line="360" w:lineRule="auto"/>
        <w:rPr>
          <w:rFonts w:ascii="Arial" w:hAnsi="Arial" w:cs="Arial"/>
          <w:b/>
          <w:bCs/>
          <w:sz w:val="22"/>
          <w:szCs w:val="22"/>
        </w:rPr>
      </w:pPr>
    </w:p>
    <w:p w14:paraId="40F159BC" w14:textId="77777777" w:rsidR="00B56BC7" w:rsidRDefault="00B56BC7" w:rsidP="00B56BC7">
      <w:pPr>
        <w:spacing w:line="360" w:lineRule="auto"/>
        <w:rPr>
          <w:rFonts w:ascii="Arial" w:hAnsi="Arial" w:cs="Arial"/>
          <w:b/>
          <w:bCs/>
          <w:sz w:val="22"/>
          <w:szCs w:val="22"/>
        </w:rPr>
      </w:pPr>
    </w:p>
    <w:p w14:paraId="23A3B8CB" w14:textId="77777777" w:rsidR="00B56BC7" w:rsidRDefault="00B56BC7" w:rsidP="00B56BC7">
      <w:pPr>
        <w:spacing w:line="360" w:lineRule="auto"/>
        <w:rPr>
          <w:rFonts w:ascii="Arial" w:hAnsi="Arial" w:cs="Arial"/>
          <w:b/>
          <w:bCs/>
          <w:sz w:val="22"/>
          <w:szCs w:val="22"/>
        </w:rPr>
      </w:pPr>
    </w:p>
    <w:p w14:paraId="05AB55A1" w14:textId="77777777" w:rsidR="00B56BC7" w:rsidRDefault="00B56BC7" w:rsidP="00B56BC7">
      <w:pPr>
        <w:spacing w:line="360" w:lineRule="auto"/>
        <w:rPr>
          <w:rFonts w:ascii="Arial" w:hAnsi="Arial" w:cs="Arial"/>
          <w:b/>
          <w:bCs/>
          <w:sz w:val="22"/>
          <w:szCs w:val="22"/>
        </w:rPr>
      </w:pPr>
    </w:p>
    <w:p w14:paraId="42198818" w14:textId="77777777" w:rsidR="000C77B5" w:rsidRDefault="000C77B5" w:rsidP="00B56BC7">
      <w:pPr>
        <w:spacing w:line="360" w:lineRule="auto"/>
        <w:rPr>
          <w:rFonts w:ascii="Arial" w:hAnsi="Arial" w:cs="Arial"/>
          <w:b/>
          <w:bCs/>
          <w:sz w:val="22"/>
          <w:szCs w:val="22"/>
        </w:rPr>
      </w:pPr>
    </w:p>
    <w:p w14:paraId="3EE8ABCB" w14:textId="1DAAA54D" w:rsidR="00B56BC7" w:rsidRDefault="00B56BC7" w:rsidP="00B56BC7">
      <w:pPr>
        <w:spacing w:line="360" w:lineRule="auto"/>
        <w:rPr>
          <w:rFonts w:ascii="Arial" w:hAnsi="Arial" w:cs="Arial"/>
          <w:b/>
          <w:bCs/>
          <w:sz w:val="22"/>
          <w:szCs w:val="22"/>
        </w:rPr>
      </w:pPr>
      <w:r>
        <w:rPr>
          <w:rFonts w:ascii="Arial" w:hAnsi="Arial" w:cs="Arial"/>
          <w:b/>
          <w:bCs/>
          <w:sz w:val="22"/>
          <w:szCs w:val="22"/>
        </w:rPr>
        <w:lastRenderedPageBreak/>
        <w:t>Task 3 – Blog</w:t>
      </w:r>
    </w:p>
    <w:p w14:paraId="388F8240" w14:textId="268EAABA" w:rsidR="00B56BC7" w:rsidRPr="0031167E" w:rsidRDefault="0031167E" w:rsidP="00B56BC7">
      <w:pPr>
        <w:spacing w:line="360" w:lineRule="auto"/>
        <w:rPr>
          <w:rFonts w:ascii="Arial" w:hAnsi="Arial" w:cs="Arial"/>
          <w:b/>
          <w:bCs/>
          <w:sz w:val="22"/>
          <w:szCs w:val="22"/>
        </w:rPr>
      </w:pPr>
      <w:r>
        <w:rPr>
          <w:rFonts w:ascii="Arial" w:hAnsi="Arial" w:cs="Arial"/>
          <w:b/>
          <w:bCs/>
          <w:sz w:val="22"/>
          <w:szCs w:val="22"/>
        </w:rPr>
        <w:t>The Impact of Telemedic</w:t>
      </w:r>
      <w:r w:rsidR="00F469F2">
        <w:rPr>
          <w:rFonts w:ascii="Arial" w:hAnsi="Arial" w:cs="Arial"/>
          <w:b/>
          <w:bCs/>
          <w:sz w:val="22"/>
          <w:szCs w:val="22"/>
        </w:rPr>
        <w:t>ine</w:t>
      </w:r>
      <w:r>
        <w:rPr>
          <w:rFonts w:ascii="Arial" w:hAnsi="Arial" w:cs="Arial"/>
          <w:b/>
          <w:bCs/>
          <w:sz w:val="22"/>
          <w:szCs w:val="22"/>
        </w:rPr>
        <w:t xml:space="preserve"> on Rural Communities</w:t>
      </w:r>
    </w:p>
    <w:p w14:paraId="7067652F" w14:textId="5B423449" w:rsidR="00B56BC7" w:rsidRDefault="0031167E" w:rsidP="00B56BC7">
      <w:pPr>
        <w:spacing w:line="360" w:lineRule="auto"/>
        <w:rPr>
          <w:rFonts w:ascii="Arial" w:hAnsi="Arial" w:cs="Arial"/>
          <w:b/>
          <w:bCs/>
          <w:sz w:val="22"/>
          <w:szCs w:val="22"/>
        </w:rPr>
      </w:pPr>
      <w:r>
        <w:rPr>
          <w:rFonts w:ascii="Arial" w:hAnsi="Arial" w:cs="Arial"/>
          <w:b/>
          <w:bCs/>
          <w:sz w:val="22"/>
          <w:szCs w:val="22"/>
        </w:rPr>
        <w:t>Introduction:</w:t>
      </w:r>
    </w:p>
    <w:p w14:paraId="5789CC3B" w14:textId="1197D821" w:rsidR="00152A50" w:rsidRDefault="001F2097" w:rsidP="00B56BC7">
      <w:pPr>
        <w:spacing w:line="360" w:lineRule="auto"/>
        <w:rPr>
          <w:rFonts w:ascii="Arial" w:hAnsi="Arial" w:cs="Arial"/>
          <w:sz w:val="22"/>
          <w:szCs w:val="22"/>
        </w:rPr>
      </w:pPr>
      <w:r>
        <w:rPr>
          <w:rFonts w:ascii="Arial" w:hAnsi="Arial" w:cs="Arial"/>
          <w:sz w:val="22"/>
          <w:szCs w:val="22"/>
        </w:rPr>
        <w:t>For people living in rural communities, accessing healthcare can sometime</w:t>
      </w:r>
      <w:r w:rsidR="00152A50">
        <w:rPr>
          <w:rFonts w:ascii="Arial" w:hAnsi="Arial" w:cs="Arial"/>
          <w:sz w:val="22"/>
          <w:szCs w:val="22"/>
        </w:rPr>
        <w:t>s</w:t>
      </w:r>
      <w:r>
        <w:rPr>
          <w:rFonts w:ascii="Arial" w:hAnsi="Arial" w:cs="Arial"/>
          <w:sz w:val="22"/>
          <w:szCs w:val="22"/>
        </w:rPr>
        <w:t xml:space="preserve"> become difficult</w:t>
      </w:r>
      <w:r w:rsidR="00152A50">
        <w:rPr>
          <w:rFonts w:ascii="Arial" w:hAnsi="Arial" w:cs="Arial"/>
          <w:sz w:val="22"/>
          <w:szCs w:val="22"/>
        </w:rPr>
        <w:t xml:space="preserve"> because of long travel distances, </w:t>
      </w:r>
      <w:r w:rsidR="0050111B">
        <w:rPr>
          <w:rFonts w:ascii="Arial" w:hAnsi="Arial" w:cs="Arial"/>
          <w:sz w:val="22"/>
          <w:szCs w:val="22"/>
        </w:rPr>
        <w:t>l</w:t>
      </w:r>
      <w:r w:rsidR="00D311FC" w:rsidRPr="00D311FC">
        <w:rPr>
          <w:rFonts w:ascii="Arial" w:hAnsi="Arial" w:cs="Arial"/>
          <w:sz w:val="22"/>
          <w:szCs w:val="22"/>
        </w:rPr>
        <w:t>imited transport and fewer local healthcare services. Telemedicine uses digital technologies such as telephone and video consultations to allow patients to communicate with healthcare professionals without always traveling to a healthcare setting</w:t>
      </w:r>
      <w:r w:rsidR="00C860D8" w:rsidRPr="00C860D8">
        <w:rPr>
          <w:rFonts w:ascii="Arial" w:hAnsi="Arial" w:cs="Arial"/>
          <w:sz w:val="22"/>
          <w:szCs w:val="22"/>
        </w:rPr>
        <w:t>.</w:t>
      </w:r>
      <w:r w:rsidR="00B1240E" w:rsidRPr="00B1240E">
        <w:rPr>
          <w:rFonts w:ascii="Arial" w:hAnsi="Arial" w:cs="Arial"/>
          <w:sz w:val="22"/>
          <w:szCs w:val="22"/>
        </w:rPr>
        <w:t xml:space="preserve"> This blog is written for people</w:t>
      </w:r>
      <w:r w:rsidR="001855CB" w:rsidRPr="001855CB">
        <w:rPr>
          <w:rFonts w:ascii="Arial" w:hAnsi="Arial" w:cs="Arial"/>
          <w:sz w:val="22"/>
          <w:szCs w:val="22"/>
        </w:rPr>
        <w:t xml:space="preserve"> living in </w:t>
      </w:r>
      <w:r w:rsidR="005A346D" w:rsidRPr="001855CB">
        <w:rPr>
          <w:rFonts w:ascii="Arial" w:hAnsi="Arial" w:cs="Arial"/>
          <w:sz w:val="22"/>
          <w:szCs w:val="22"/>
        </w:rPr>
        <w:t>rural areas</w:t>
      </w:r>
      <w:r w:rsidR="001855CB" w:rsidRPr="001855CB">
        <w:rPr>
          <w:rFonts w:ascii="Arial" w:hAnsi="Arial" w:cs="Arial"/>
          <w:sz w:val="22"/>
          <w:szCs w:val="22"/>
        </w:rPr>
        <w:t>, to help them understand how telemedicine could make it easier to get the care they need, and what to be aware of when using it</w:t>
      </w:r>
      <w:r w:rsidR="00165158">
        <w:rPr>
          <w:rFonts w:ascii="Arial" w:hAnsi="Arial" w:cs="Arial"/>
          <w:sz w:val="22"/>
          <w:szCs w:val="22"/>
        </w:rPr>
        <w:t>.</w:t>
      </w:r>
      <w:r w:rsidR="00C860D8" w:rsidRPr="00C860D8">
        <w:rPr>
          <w:rFonts w:ascii="Arial" w:hAnsi="Arial" w:cs="Arial"/>
          <w:sz w:val="22"/>
          <w:szCs w:val="22"/>
        </w:rPr>
        <w:t xml:space="preserve"> </w:t>
      </w:r>
    </w:p>
    <w:p w14:paraId="6D6C0EF3" w14:textId="5AC084F1" w:rsidR="00C860D8" w:rsidRDefault="001B31BD" w:rsidP="00B56BC7">
      <w:pPr>
        <w:spacing w:line="360" w:lineRule="auto"/>
        <w:rPr>
          <w:rFonts w:ascii="Arial" w:hAnsi="Arial" w:cs="Arial"/>
          <w:sz w:val="22"/>
          <w:szCs w:val="22"/>
        </w:rPr>
      </w:pPr>
      <w:r w:rsidRPr="001B31BD">
        <w:rPr>
          <w:rFonts w:ascii="Arial" w:hAnsi="Arial" w:cs="Arial"/>
          <w:sz w:val="22"/>
          <w:szCs w:val="22"/>
        </w:rPr>
        <w:t>One important benefit of telemedicine is that it can improve access to healthcare. People living in remote areas may otherwise need to travel considerable distances to attend appointments.</w:t>
      </w:r>
      <w:r w:rsidR="00C72BAC" w:rsidRPr="00C72BAC">
        <w:rPr>
          <w:rFonts w:ascii="Arial" w:hAnsi="Arial" w:cs="Arial"/>
          <w:sz w:val="22"/>
          <w:szCs w:val="22"/>
        </w:rPr>
        <w:t xml:space="preserve"> Telemedicine can allow suitable consultations to take place from home reducing travel time</w:t>
      </w:r>
      <w:r w:rsidR="00C72BAC">
        <w:rPr>
          <w:rFonts w:ascii="Arial" w:hAnsi="Arial" w:cs="Arial"/>
          <w:sz w:val="22"/>
          <w:szCs w:val="22"/>
        </w:rPr>
        <w:t xml:space="preserve"> and costs. </w:t>
      </w:r>
      <w:r w:rsidR="003C5214">
        <w:rPr>
          <w:rFonts w:ascii="Arial" w:hAnsi="Arial" w:cs="Arial"/>
          <w:sz w:val="22"/>
          <w:szCs w:val="22"/>
        </w:rPr>
        <w:t xml:space="preserve">The World Health Organization (2024) identifies telemedicine as an important way of reducing geographical barriers and improving access to healthcare, particularly where distance is a significant challenge. </w:t>
      </w:r>
    </w:p>
    <w:p w14:paraId="36A3AD31" w14:textId="75E85A2C" w:rsidR="009B6A1E" w:rsidRDefault="000F2B07" w:rsidP="00B56BC7">
      <w:pPr>
        <w:spacing w:line="360" w:lineRule="auto"/>
        <w:rPr>
          <w:rFonts w:ascii="Arial" w:hAnsi="Arial" w:cs="Arial"/>
          <w:sz w:val="22"/>
          <w:szCs w:val="22"/>
        </w:rPr>
      </w:pPr>
      <w:r w:rsidRPr="000F2B07">
        <w:rPr>
          <w:rFonts w:ascii="Arial" w:hAnsi="Arial" w:cs="Arial"/>
          <w:sz w:val="22"/>
          <w:szCs w:val="22"/>
        </w:rPr>
        <w:t>Telemedicine can also support people living with long</w:t>
      </w:r>
      <w:r w:rsidR="00512091">
        <w:rPr>
          <w:rFonts w:ascii="Arial" w:hAnsi="Arial" w:cs="Arial"/>
          <w:sz w:val="22"/>
          <w:szCs w:val="22"/>
        </w:rPr>
        <w:t>-</w:t>
      </w:r>
      <w:r w:rsidR="00512091" w:rsidRPr="000F2B07">
        <w:rPr>
          <w:rFonts w:ascii="Arial" w:hAnsi="Arial" w:cs="Arial"/>
          <w:sz w:val="22"/>
          <w:szCs w:val="22"/>
        </w:rPr>
        <w:t>term health conditions. For example, patients with diabetes may receive regular advice and monitoring without attending a healthcare facility for</w:t>
      </w:r>
      <w:r w:rsidR="00512091">
        <w:rPr>
          <w:rFonts w:ascii="Arial" w:hAnsi="Arial" w:cs="Arial"/>
          <w:sz w:val="22"/>
          <w:szCs w:val="22"/>
        </w:rPr>
        <w:t xml:space="preserve"> every appointment. </w:t>
      </w:r>
      <w:r w:rsidR="00512091" w:rsidRPr="006E53D1">
        <w:rPr>
          <w:rFonts w:ascii="Arial" w:hAnsi="Arial" w:cs="Arial"/>
          <w:sz w:val="22"/>
          <w:szCs w:val="22"/>
        </w:rPr>
        <w:t xml:space="preserve">Another advantage is improved access to specialist healthcare. Rural healthcare professionals can communicate with </w:t>
      </w:r>
      <w:r w:rsidR="00512091">
        <w:rPr>
          <w:rFonts w:ascii="Arial" w:hAnsi="Arial" w:cs="Arial"/>
          <w:sz w:val="22"/>
          <w:szCs w:val="22"/>
        </w:rPr>
        <w:t>s</w:t>
      </w:r>
      <w:r w:rsidR="00512091" w:rsidRPr="009B6A1E">
        <w:rPr>
          <w:rFonts w:ascii="Arial" w:hAnsi="Arial" w:cs="Arial"/>
          <w:sz w:val="22"/>
          <w:szCs w:val="22"/>
        </w:rPr>
        <w:t>pecialists located elsewhere, helping patients receive advice that may not be available locally.</w:t>
      </w:r>
      <w:r w:rsidR="00512091">
        <w:rPr>
          <w:rFonts w:ascii="Arial" w:hAnsi="Arial" w:cs="Arial"/>
          <w:sz w:val="22"/>
          <w:szCs w:val="22"/>
        </w:rPr>
        <w:t xml:space="preserve">                                    </w:t>
      </w:r>
    </w:p>
    <w:p w14:paraId="58CD8408" w14:textId="63711B97" w:rsidR="00F60F14" w:rsidRDefault="006868F9" w:rsidP="00B56BC7">
      <w:pPr>
        <w:spacing w:line="360" w:lineRule="auto"/>
        <w:rPr>
          <w:rFonts w:ascii="Arial" w:hAnsi="Arial" w:cs="Arial"/>
          <w:sz w:val="22"/>
          <w:szCs w:val="22"/>
        </w:rPr>
      </w:pPr>
      <w:r>
        <w:rPr>
          <w:rFonts w:ascii="Arial" w:hAnsi="Arial" w:cs="Arial"/>
          <w:sz w:val="22"/>
          <w:szCs w:val="22"/>
        </w:rPr>
        <w:t xml:space="preserve">Petroccia </w:t>
      </w:r>
      <w:r w:rsidR="00130DF9">
        <w:rPr>
          <w:rFonts w:ascii="Arial" w:hAnsi="Arial" w:cs="Arial"/>
          <w:sz w:val="22"/>
          <w:szCs w:val="22"/>
        </w:rPr>
        <w:t>and Esposito</w:t>
      </w:r>
      <w:r w:rsidR="00D143D2">
        <w:rPr>
          <w:rFonts w:ascii="Arial" w:hAnsi="Arial" w:cs="Arial"/>
          <w:sz w:val="22"/>
          <w:szCs w:val="22"/>
        </w:rPr>
        <w:t xml:space="preserve"> (2026) highlight </w:t>
      </w:r>
      <w:r w:rsidR="00330A45">
        <w:rPr>
          <w:rFonts w:ascii="Arial" w:hAnsi="Arial" w:cs="Arial"/>
          <w:sz w:val="22"/>
          <w:szCs w:val="22"/>
        </w:rPr>
        <w:t xml:space="preserve"> telemedicine</w:t>
      </w:r>
      <w:r w:rsidR="006E53D1">
        <w:rPr>
          <w:rFonts w:ascii="Arial" w:hAnsi="Arial" w:cs="Arial"/>
          <w:sz w:val="22"/>
          <w:szCs w:val="22"/>
        </w:rPr>
        <w:t xml:space="preserve"> </w:t>
      </w:r>
      <w:r w:rsidR="00330A45">
        <w:rPr>
          <w:rFonts w:ascii="Arial" w:hAnsi="Arial" w:cs="Arial"/>
          <w:sz w:val="22"/>
          <w:szCs w:val="22"/>
        </w:rPr>
        <w:t>c</w:t>
      </w:r>
      <w:r w:rsidR="002E182A" w:rsidRPr="002E182A">
        <w:rPr>
          <w:rFonts w:ascii="Arial" w:hAnsi="Arial" w:cs="Arial"/>
          <w:sz w:val="22"/>
          <w:szCs w:val="22"/>
        </w:rPr>
        <w:t>an also create digital inequalities</w:t>
      </w:r>
      <w:r w:rsidR="008507BC" w:rsidRPr="008507BC">
        <w:rPr>
          <w:rFonts w:ascii="Arial" w:hAnsi="Arial" w:cs="Arial"/>
          <w:sz w:val="22"/>
          <w:szCs w:val="22"/>
        </w:rPr>
        <w:t>. Some rural residents may have unreliable Internet connections, limited access to suitable devices or insufficient digital skill</w:t>
      </w:r>
      <w:r w:rsidR="002455E1">
        <w:rPr>
          <w:rFonts w:ascii="Arial" w:hAnsi="Arial" w:cs="Arial"/>
          <w:sz w:val="22"/>
          <w:szCs w:val="22"/>
        </w:rPr>
        <w:t>s in older adults.</w:t>
      </w:r>
      <w:r w:rsidR="008507BC" w:rsidRPr="008507BC">
        <w:rPr>
          <w:rFonts w:ascii="Arial" w:hAnsi="Arial" w:cs="Arial"/>
          <w:sz w:val="22"/>
          <w:szCs w:val="22"/>
        </w:rPr>
        <w:t xml:space="preserve"> </w:t>
      </w:r>
      <w:r w:rsidR="00593A46" w:rsidRPr="008507BC">
        <w:rPr>
          <w:rFonts w:ascii="Arial" w:hAnsi="Arial" w:cs="Arial"/>
          <w:sz w:val="22"/>
          <w:szCs w:val="22"/>
        </w:rPr>
        <w:t>Connectivity</w:t>
      </w:r>
      <w:r w:rsidR="008507BC" w:rsidRPr="008507BC">
        <w:rPr>
          <w:rFonts w:ascii="Arial" w:hAnsi="Arial" w:cs="Arial"/>
          <w:sz w:val="22"/>
          <w:szCs w:val="22"/>
        </w:rPr>
        <w:t xml:space="preserve">, affordability and digital literacy as important factors when developing </w:t>
      </w:r>
      <w:r w:rsidR="00330A45" w:rsidRPr="008507BC">
        <w:rPr>
          <w:rFonts w:ascii="Arial" w:hAnsi="Arial" w:cs="Arial"/>
          <w:sz w:val="22"/>
          <w:szCs w:val="22"/>
        </w:rPr>
        <w:t>effective</w:t>
      </w:r>
      <w:r w:rsidR="008507BC" w:rsidRPr="008507BC">
        <w:rPr>
          <w:rFonts w:ascii="Arial" w:hAnsi="Arial" w:cs="Arial"/>
          <w:sz w:val="22"/>
          <w:szCs w:val="22"/>
        </w:rPr>
        <w:t xml:space="preserve"> </w:t>
      </w:r>
      <w:r w:rsidR="009477C2">
        <w:rPr>
          <w:rFonts w:ascii="Arial" w:hAnsi="Arial" w:cs="Arial"/>
          <w:sz w:val="22"/>
          <w:szCs w:val="22"/>
        </w:rPr>
        <w:t>tele</w:t>
      </w:r>
      <w:r w:rsidR="0030028C">
        <w:rPr>
          <w:rFonts w:ascii="Arial" w:hAnsi="Arial" w:cs="Arial"/>
          <w:sz w:val="22"/>
          <w:szCs w:val="22"/>
        </w:rPr>
        <w:t xml:space="preserve">medicine </w:t>
      </w:r>
      <w:r w:rsidR="008507BC" w:rsidRPr="008507BC">
        <w:rPr>
          <w:rFonts w:ascii="Arial" w:hAnsi="Arial" w:cs="Arial"/>
          <w:sz w:val="22"/>
          <w:szCs w:val="22"/>
        </w:rPr>
        <w:t xml:space="preserve"> services</w:t>
      </w:r>
      <w:r w:rsidR="004B4BBD" w:rsidRPr="004B4BBD">
        <w:rPr>
          <w:rFonts w:ascii="Arial" w:hAnsi="Arial" w:cs="Arial"/>
          <w:sz w:val="22"/>
          <w:szCs w:val="22"/>
        </w:rPr>
        <w:t>. Therefore, healthcare organizations need to ensure that digital services do not exclude people who may already experience difficult</w:t>
      </w:r>
      <w:r w:rsidR="008E579C">
        <w:rPr>
          <w:rFonts w:ascii="Arial" w:hAnsi="Arial" w:cs="Arial"/>
          <w:sz w:val="22"/>
          <w:szCs w:val="22"/>
        </w:rPr>
        <w:t xml:space="preserve">ies </w:t>
      </w:r>
      <w:r w:rsidR="00330A45">
        <w:rPr>
          <w:rFonts w:ascii="Arial" w:hAnsi="Arial" w:cs="Arial"/>
          <w:sz w:val="22"/>
          <w:szCs w:val="22"/>
        </w:rPr>
        <w:t>accessing</w:t>
      </w:r>
      <w:r w:rsidR="005E46B5">
        <w:rPr>
          <w:rFonts w:ascii="Arial" w:hAnsi="Arial" w:cs="Arial"/>
          <w:sz w:val="22"/>
          <w:szCs w:val="22"/>
        </w:rPr>
        <w:t xml:space="preserve"> healthcare.                                                                                                                                                                       </w:t>
      </w:r>
      <w:r w:rsidR="004B4BBD" w:rsidRPr="004B4BBD">
        <w:rPr>
          <w:rFonts w:ascii="Arial" w:hAnsi="Arial" w:cs="Arial"/>
          <w:sz w:val="22"/>
          <w:szCs w:val="22"/>
        </w:rPr>
        <w:t xml:space="preserve"> </w:t>
      </w:r>
    </w:p>
    <w:p w14:paraId="787A076A" w14:textId="15B0E4E0" w:rsidR="00F60F14" w:rsidRDefault="006C4205" w:rsidP="00B56BC7">
      <w:pPr>
        <w:spacing w:line="360" w:lineRule="auto"/>
        <w:rPr>
          <w:rFonts w:ascii="Arial" w:hAnsi="Arial" w:cs="Arial"/>
          <w:sz w:val="22"/>
          <w:szCs w:val="22"/>
        </w:rPr>
      </w:pPr>
      <w:r>
        <w:rPr>
          <w:rFonts w:ascii="Arial" w:hAnsi="Arial" w:cs="Arial"/>
          <w:sz w:val="22"/>
          <w:szCs w:val="22"/>
        </w:rPr>
        <w:t>Howe</w:t>
      </w:r>
      <w:r w:rsidR="0083797B">
        <w:rPr>
          <w:rFonts w:ascii="Arial" w:hAnsi="Arial" w:cs="Arial"/>
          <w:sz w:val="22"/>
          <w:szCs w:val="22"/>
        </w:rPr>
        <w:t>ver</w:t>
      </w:r>
      <w:r w:rsidR="0083797B" w:rsidRPr="0083797B">
        <w:rPr>
          <w:rFonts w:ascii="Arial" w:hAnsi="Arial" w:cs="Arial"/>
          <w:sz w:val="22"/>
          <w:szCs w:val="22"/>
        </w:rPr>
        <w:t xml:space="preserve"> </w:t>
      </w:r>
      <w:r w:rsidR="0083797B">
        <w:rPr>
          <w:rFonts w:ascii="Arial" w:hAnsi="Arial" w:cs="Arial"/>
          <w:sz w:val="22"/>
          <w:szCs w:val="22"/>
        </w:rPr>
        <w:t>,</w:t>
      </w:r>
      <w:r w:rsidRPr="006C4205">
        <w:rPr>
          <w:rFonts w:ascii="Arial" w:hAnsi="Arial" w:cs="Arial"/>
          <w:sz w:val="22"/>
          <w:szCs w:val="22"/>
        </w:rPr>
        <w:t>Telemedicine can have a positive impact on rural communities by improving access to healthcare, reducing travel and supporting communication between patients and healthcare professionals</w:t>
      </w:r>
      <w:r w:rsidR="00193400">
        <w:rPr>
          <w:rFonts w:ascii="Arial" w:hAnsi="Arial" w:cs="Arial"/>
          <w:sz w:val="22"/>
          <w:szCs w:val="22"/>
        </w:rPr>
        <w:t>,</w:t>
      </w:r>
      <w:r w:rsidR="00474052" w:rsidRPr="00474052">
        <w:rPr>
          <w:rFonts w:ascii="Arial" w:hAnsi="Arial" w:cs="Arial"/>
          <w:sz w:val="22"/>
          <w:szCs w:val="22"/>
        </w:rPr>
        <w:t xml:space="preserve"> it should not completely replace face to face services. A combination of digital and face-to-face healthcare can provide greater choice and help ensure that rural residents </w:t>
      </w:r>
      <w:r w:rsidR="00474052" w:rsidRPr="00474052">
        <w:rPr>
          <w:rFonts w:ascii="Arial" w:hAnsi="Arial" w:cs="Arial"/>
          <w:sz w:val="22"/>
          <w:szCs w:val="22"/>
        </w:rPr>
        <w:lastRenderedPageBreak/>
        <w:t xml:space="preserve">receive </w:t>
      </w:r>
      <w:r w:rsidR="00467ADA" w:rsidRPr="00474052">
        <w:rPr>
          <w:rFonts w:ascii="Arial" w:hAnsi="Arial" w:cs="Arial"/>
          <w:sz w:val="22"/>
          <w:szCs w:val="22"/>
        </w:rPr>
        <w:t>safe</w:t>
      </w:r>
      <w:r w:rsidR="00474052" w:rsidRPr="00474052">
        <w:rPr>
          <w:rFonts w:ascii="Arial" w:hAnsi="Arial" w:cs="Arial"/>
          <w:sz w:val="22"/>
          <w:szCs w:val="22"/>
        </w:rPr>
        <w:t xml:space="preserve">, appropriate and accessible care. For </w:t>
      </w:r>
      <w:r w:rsidR="00467ADA" w:rsidRPr="00474052">
        <w:rPr>
          <w:rFonts w:ascii="Arial" w:hAnsi="Arial" w:cs="Arial"/>
          <w:sz w:val="22"/>
          <w:szCs w:val="22"/>
        </w:rPr>
        <w:t>telemedicine</w:t>
      </w:r>
      <w:r w:rsidR="00474052" w:rsidRPr="00474052">
        <w:rPr>
          <w:rFonts w:ascii="Arial" w:hAnsi="Arial" w:cs="Arial"/>
          <w:sz w:val="22"/>
          <w:szCs w:val="22"/>
        </w:rPr>
        <w:t xml:space="preserve"> to be successful, health and social care </w:t>
      </w:r>
      <w:r w:rsidR="00512091" w:rsidRPr="00474052">
        <w:rPr>
          <w:rFonts w:ascii="Arial" w:hAnsi="Arial" w:cs="Arial"/>
          <w:sz w:val="22"/>
          <w:szCs w:val="22"/>
        </w:rPr>
        <w:t>organi</w:t>
      </w:r>
      <w:r w:rsidR="00512091">
        <w:rPr>
          <w:rFonts w:ascii="Arial" w:hAnsi="Arial" w:cs="Arial"/>
          <w:sz w:val="22"/>
          <w:szCs w:val="22"/>
        </w:rPr>
        <w:t>z</w:t>
      </w:r>
      <w:r w:rsidR="00512091" w:rsidRPr="00474052">
        <w:rPr>
          <w:rFonts w:ascii="Arial" w:hAnsi="Arial" w:cs="Arial"/>
          <w:sz w:val="22"/>
          <w:szCs w:val="22"/>
        </w:rPr>
        <w:t>ations</w:t>
      </w:r>
      <w:r w:rsidR="00474052" w:rsidRPr="00474052">
        <w:rPr>
          <w:rFonts w:ascii="Arial" w:hAnsi="Arial" w:cs="Arial"/>
          <w:sz w:val="22"/>
          <w:szCs w:val="22"/>
        </w:rPr>
        <w:t xml:space="preserve"> should consider patients individual needs, digital skills and access to </w:t>
      </w:r>
      <w:r w:rsidR="00966F9A" w:rsidRPr="00474052">
        <w:rPr>
          <w:rFonts w:ascii="Arial" w:hAnsi="Arial" w:cs="Arial"/>
          <w:sz w:val="22"/>
          <w:szCs w:val="22"/>
        </w:rPr>
        <w:t>technology</w:t>
      </w:r>
      <w:r w:rsidR="00966F9A">
        <w:rPr>
          <w:rFonts w:ascii="Arial" w:hAnsi="Arial" w:cs="Arial"/>
          <w:sz w:val="22"/>
          <w:szCs w:val="22"/>
        </w:rPr>
        <w:t>, and</w:t>
      </w:r>
      <w:r w:rsidR="00422310">
        <w:rPr>
          <w:rFonts w:ascii="Arial" w:hAnsi="Arial" w:cs="Arial"/>
          <w:sz w:val="22"/>
          <w:szCs w:val="22"/>
        </w:rPr>
        <w:t xml:space="preserve"> provide training and support for both pati</w:t>
      </w:r>
      <w:r w:rsidR="00966F9A">
        <w:rPr>
          <w:rFonts w:ascii="Arial" w:hAnsi="Arial" w:cs="Arial"/>
          <w:sz w:val="22"/>
          <w:szCs w:val="22"/>
        </w:rPr>
        <w:t>ents and staff.</w:t>
      </w:r>
    </w:p>
    <w:p w14:paraId="5E0846F1" w14:textId="2287144B" w:rsidR="005039D7" w:rsidRPr="0031167E" w:rsidRDefault="00B452C4" w:rsidP="00B56BC7">
      <w:pPr>
        <w:spacing w:line="360" w:lineRule="auto"/>
        <w:rPr>
          <w:rFonts w:ascii="Arial" w:hAnsi="Arial" w:cs="Arial"/>
          <w:sz w:val="22"/>
          <w:szCs w:val="22"/>
        </w:rPr>
      </w:pPr>
      <w:r>
        <w:rPr>
          <w:rFonts w:ascii="Arial" w:hAnsi="Arial" w:cs="Arial"/>
          <w:sz w:val="22"/>
          <w:szCs w:val="22"/>
        </w:rPr>
        <w:t xml:space="preserve">  </w:t>
      </w:r>
    </w:p>
    <w:p w14:paraId="0DD71542" w14:textId="3DEEFC69" w:rsidR="00403239" w:rsidRDefault="000D14C4" w:rsidP="00800FBD">
      <w:pPr>
        <w:spacing w:line="360" w:lineRule="auto"/>
        <w:jc w:val="center"/>
        <w:rPr>
          <w:rFonts w:ascii="Arial" w:hAnsi="Arial" w:cs="Arial"/>
          <w:b/>
          <w:bCs/>
          <w:sz w:val="22"/>
          <w:szCs w:val="22"/>
        </w:rPr>
      </w:pPr>
      <w:r w:rsidRPr="000D14C4">
        <w:rPr>
          <w:rFonts w:ascii="Arial" w:hAnsi="Arial" w:cs="Arial"/>
          <w:b/>
          <w:bCs/>
          <w:noProof/>
          <w:sz w:val="22"/>
          <w:szCs w:val="22"/>
        </w:rPr>
        <w:drawing>
          <wp:inline distT="0" distB="0" distL="0" distR="0" wp14:anchorId="4E28154A" wp14:editId="08CE023F">
            <wp:extent cx="3741742" cy="2320625"/>
            <wp:effectExtent l="0" t="0" r="0" b="3810"/>
            <wp:docPr id="1085738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38920" name=""/>
                    <pic:cNvPicPr/>
                  </pic:nvPicPr>
                  <pic:blipFill>
                    <a:blip r:embed="rId8"/>
                    <a:stretch>
                      <a:fillRect/>
                    </a:stretch>
                  </pic:blipFill>
                  <pic:spPr>
                    <a:xfrm>
                      <a:off x="0" y="0"/>
                      <a:ext cx="3748354" cy="2324726"/>
                    </a:xfrm>
                    <a:prstGeom prst="rect">
                      <a:avLst/>
                    </a:prstGeom>
                  </pic:spPr>
                </pic:pic>
              </a:graphicData>
            </a:graphic>
          </wp:inline>
        </w:drawing>
      </w:r>
    </w:p>
    <w:p w14:paraId="4026E0B6" w14:textId="0881621D" w:rsidR="00472435" w:rsidRPr="00472435" w:rsidRDefault="00472435" w:rsidP="00800FBD">
      <w:pPr>
        <w:spacing w:line="360" w:lineRule="auto"/>
        <w:jc w:val="center"/>
        <w:rPr>
          <w:rFonts w:ascii="Arial" w:hAnsi="Arial" w:cs="Arial"/>
          <w:sz w:val="22"/>
          <w:szCs w:val="22"/>
        </w:rPr>
      </w:pPr>
      <w:r>
        <w:rPr>
          <w:rFonts w:ascii="Arial" w:hAnsi="Arial" w:cs="Arial"/>
          <w:sz w:val="22"/>
          <w:szCs w:val="22"/>
        </w:rPr>
        <w:t>Figure 1</w:t>
      </w:r>
      <w:r w:rsidR="00155821">
        <w:rPr>
          <w:rFonts w:ascii="Arial" w:hAnsi="Arial" w:cs="Arial"/>
          <w:sz w:val="22"/>
          <w:szCs w:val="22"/>
        </w:rPr>
        <w:t>: (Murphy, 2023)</w:t>
      </w:r>
    </w:p>
    <w:p w14:paraId="37E3BEB6" w14:textId="6DB0929A" w:rsidR="00B56BC7" w:rsidRDefault="00B56BC7" w:rsidP="00B56BC7">
      <w:pPr>
        <w:spacing w:line="360" w:lineRule="auto"/>
        <w:rPr>
          <w:rFonts w:ascii="Arial" w:hAnsi="Arial" w:cs="Arial"/>
          <w:b/>
          <w:bCs/>
          <w:sz w:val="22"/>
          <w:szCs w:val="22"/>
        </w:rPr>
      </w:pPr>
      <w:r>
        <w:rPr>
          <w:rFonts w:ascii="Arial" w:hAnsi="Arial" w:cs="Arial"/>
          <w:b/>
          <w:bCs/>
          <w:sz w:val="22"/>
          <w:szCs w:val="22"/>
        </w:rPr>
        <w:t xml:space="preserve">Task 4 </w:t>
      </w:r>
      <w:r w:rsidR="00C0550A">
        <w:rPr>
          <w:rFonts w:ascii="Arial" w:hAnsi="Arial" w:cs="Arial"/>
          <w:b/>
          <w:bCs/>
          <w:sz w:val="22"/>
          <w:szCs w:val="22"/>
        </w:rPr>
        <w:t xml:space="preserve">– NHS Equality, Diversity and Inclusion Quiz </w:t>
      </w:r>
    </w:p>
    <w:p w14:paraId="0BF77DBD" w14:textId="1D68B437" w:rsidR="00C0550A" w:rsidRPr="009C306E" w:rsidRDefault="00C0550A" w:rsidP="00B56BC7">
      <w:pPr>
        <w:spacing w:line="360" w:lineRule="auto"/>
        <w:rPr>
          <w:rFonts w:ascii="Arial" w:hAnsi="Arial" w:cs="Arial"/>
          <w:b/>
          <w:bCs/>
          <w:sz w:val="22"/>
          <w:szCs w:val="22"/>
        </w:rPr>
      </w:pPr>
      <w:r w:rsidRPr="009C306E">
        <w:rPr>
          <w:rFonts w:ascii="Arial" w:hAnsi="Arial" w:cs="Arial"/>
          <w:b/>
          <w:bCs/>
          <w:sz w:val="22"/>
          <w:szCs w:val="22"/>
        </w:rPr>
        <w:t xml:space="preserve">Q1: What is the primary goal of the </w:t>
      </w:r>
      <w:r w:rsidR="00FC5884" w:rsidRPr="009C306E">
        <w:rPr>
          <w:rFonts w:ascii="Arial" w:hAnsi="Arial" w:cs="Arial"/>
          <w:b/>
          <w:bCs/>
          <w:sz w:val="22"/>
          <w:szCs w:val="22"/>
        </w:rPr>
        <w:t>NHS Equality, Diversity and Inclusion Improvement Plan?</w:t>
      </w:r>
    </w:p>
    <w:p w14:paraId="41C0CB53" w14:textId="50241DA0" w:rsidR="00FC5884" w:rsidRDefault="00FC5884" w:rsidP="00FC5884">
      <w:pPr>
        <w:spacing w:line="360" w:lineRule="auto"/>
        <w:rPr>
          <w:rFonts w:ascii="Arial" w:hAnsi="Arial" w:cs="Arial"/>
          <w:sz w:val="22"/>
          <w:szCs w:val="22"/>
        </w:rPr>
      </w:pPr>
      <w:r w:rsidRPr="00FC5884">
        <w:rPr>
          <w:rFonts w:ascii="Arial" w:hAnsi="Arial" w:cs="Arial"/>
          <w:sz w:val="22"/>
          <w:szCs w:val="22"/>
        </w:rPr>
        <w:t>-</w:t>
      </w:r>
      <w:r>
        <w:rPr>
          <w:rFonts w:ascii="Arial" w:hAnsi="Arial" w:cs="Arial"/>
          <w:sz w:val="22"/>
          <w:szCs w:val="22"/>
        </w:rPr>
        <w:t xml:space="preserve"> </w:t>
      </w:r>
      <w:r w:rsidR="0064510A">
        <w:rPr>
          <w:rFonts w:ascii="Arial" w:hAnsi="Arial" w:cs="Arial"/>
          <w:sz w:val="22"/>
          <w:szCs w:val="22"/>
        </w:rPr>
        <w:t>Primary goal of NHS E</w:t>
      </w:r>
      <w:r w:rsidR="005044CF">
        <w:rPr>
          <w:rFonts w:ascii="Arial" w:hAnsi="Arial" w:cs="Arial"/>
          <w:sz w:val="22"/>
          <w:szCs w:val="22"/>
        </w:rPr>
        <w:t>DI</w:t>
      </w:r>
      <w:r w:rsidR="0064510A">
        <w:rPr>
          <w:rFonts w:ascii="Arial" w:hAnsi="Arial" w:cs="Arial"/>
          <w:sz w:val="22"/>
          <w:szCs w:val="22"/>
        </w:rPr>
        <w:t xml:space="preserve"> improvement plan is to </w:t>
      </w:r>
      <w:r w:rsidR="005044CF">
        <w:rPr>
          <w:rFonts w:ascii="Arial" w:hAnsi="Arial" w:cs="Arial"/>
          <w:sz w:val="22"/>
          <w:szCs w:val="22"/>
        </w:rPr>
        <w:t>improve equality, diversity, and inclusion across the NHS workforce and create a stronger sense of belonging</w:t>
      </w:r>
      <w:r w:rsidR="00A31C41">
        <w:rPr>
          <w:rFonts w:ascii="Arial" w:hAnsi="Arial" w:cs="Arial"/>
          <w:sz w:val="22"/>
          <w:szCs w:val="22"/>
        </w:rPr>
        <w:t xml:space="preserve">s, so that NHS Staff have a better experience at work and can contribute fully to patient care. </w:t>
      </w:r>
      <w:r w:rsidR="00B14E32">
        <w:rPr>
          <w:rFonts w:ascii="Arial" w:hAnsi="Arial" w:cs="Arial"/>
          <w:sz w:val="22"/>
          <w:szCs w:val="22"/>
        </w:rPr>
        <w:t xml:space="preserve">(NHS, 2023). </w:t>
      </w:r>
    </w:p>
    <w:p w14:paraId="4C259319" w14:textId="29C7A389" w:rsidR="00A31C41" w:rsidRPr="009C306E" w:rsidRDefault="00A31C41" w:rsidP="00FC5884">
      <w:pPr>
        <w:spacing w:line="360" w:lineRule="auto"/>
        <w:rPr>
          <w:rFonts w:ascii="Arial" w:hAnsi="Arial" w:cs="Arial"/>
          <w:b/>
          <w:bCs/>
          <w:sz w:val="22"/>
          <w:szCs w:val="22"/>
        </w:rPr>
      </w:pPr>
      <w:r w:rsidRPr="009C306E">
        <w:rPr>
          <w:rFonts w:ascii="Arial" w:hAnsi="Arial" w:cs="Arial"/>
          <w:b/>
          <w:bCs/>
          <w:sz w:val="22"/>
          <w:szCs w:val="22"/>
        </w:rPr>
        <w:t xml:space="preserve">Q2: How does the NHS EDI improvement plan </w:t>
      </w:r>
      <w:r w:rsidR="0044185C" w:rsidRPr="009C306E">
        <w:rPr>
          <w:rFonts w:ascii="Arial" w:hAnsi="Arial" w:cs="Arial"/>
          <w:b/>
          <w:bCs/>
          <w:sz w:val="22"/>
          <w:szCs w:val="22"/>
        </w:rPr>
        <w:t xml:space="preserve">propose to tackle the gender pay gap </w:t>
      </w:r>
    </w:p>
    <w:p w14:paraId="34FD75AB" w14:textId="1218C4FF" w:rsidR="0044185C" w:rsidRDefault="0044185C" w:rsidP="00FC5884">
      <w:pPr>
        <w:spacing w:line="360" w:lineRule="auto"/>
        <w:rPr>
          <w:rFonts w:ascii="Arial" w:hAnsi="Arial" w:cs="Arial"/>
          <w:sz w:val="22"/>
          <w:szCs w:val="22"/>
        </w:rPr>
      </w:pPr>
      <w:r>
        <w:rPr>
          <w:rFonts w:ascii="Arial" w:hAnsi="Arial" w:cs="Arial"/>
          <w:sz w:val="22"/>
          <w:szCs w:val="22"/>
        </w:rPr>
        <w:t>- The NHS EDI improvement plan proposes reducing the gender pay gap by analyzing data, implementing the Mend the Gap recommendation, and improving an effective</w:t>
      </w:r>
      <w:r w:rsidR="00C847C0">
        <w:rPr>
          <w:rFonts w:ascii="Arial" w:hAnsi="Arial" w:cs="Arial"/>
          <w:sz w:val="22"/>
          <w:szCs w:val="22"/>
        </w:rPr>
        <w:t xml:space="preserve">, </w:t>
      </w:r>
      <w:r>
        <w:rPr>
          <w:rFonts w:ascii="Arial" w:hAnsi="Arial" w:cs="Arial"/>
          <w:sz w:val="22"/>
          <w:szCs w:val="22"/>
        </w:rPr>
        <w:t xml:space="preserve">flexible </w:t>
      </w:r>
      <w:r w:rsidR="00C847C0">
        <w:rPr>
          <w:rFonts w:ascii="Arial" w:hAnsi="Arial" w:cs="Arial"/>
          <w:sz w:val="22"/>
          <w:szCs w:val="22"/>
        </w:rPr>
        <w:t xml:space="preserve">working policy. </w:t>
      </w:r>
    </w:p>
    <w:p w14:paraId="474C5ADE" w14:textId="1D11516B" w:rsidR="00C847C0" w:rsidRPr="009C306E" w:rsidRDefault="00C847C0" w:rsidP="00FC5884">
      <w:pPr>
        <w:spacing w:line="360" w:lineRule="auto"/>
        <w:rPr>
          <w:rFonts w:ascii="Arial" w:hAnsi="Arial" w:cs="Arial"/>
          <w:b/>
          <w:bCs/>
          <w:sz w:val="22"/>
          <w:szCs w:val="22"/>
        </w:rPr>
      </w:pPr>
      <w:r w:rsidRPr="009C306E">
        <w:rPr>
          <w:rFonts w:ascii="Arial" w:hAnsi="Arial" w:cs="Arial"/>
          <w:b/>
          <w:bCs/>
          <w:sz w:val="22"/>
          <w:szCs w:val="22"/>
        </w:rPr>
        <w:t>Q3: What is meant by the term ‘intersectionality’ as used in the NHS EDI improvement plan</w:t>
      </w:r>
    </w:p>
    <w:p w14:paraId="477E1776" w14:textId="7DA42FC4" w:rsidR="00C847C0" w:rsidRDefault="00C847C0" w:rsidP="00FC5884">
      <w:pPr>
        <w:spacing w:line="360" w:lineRule="auto"/>
        <w:rPr>
          <w:rFonts w:ascii="Arial" w:hAnsi="Arial" w:cs="Arial"/>
          <w:sz w:val="22"/>
          <w:szCs w:val="22"/>
        </w:rPr>
      </w:pPr>
      <w:r>
        <w:rPr>
          <w:rFonts w:ascii="Arial" w:hAnsi="Arial" w:cs="Arial"/>
          <w:sz w:val="22"/>
          <w:szCs w:val="22"/>
        </w:rPr>
        <w:t xml:space="preserve">- </w:t>
      </w:r>
      <w:r w:rsidR="00F47306">
        <w:rPr>
          <w:rFonts w:ascii="Arial" w:hAnsi="Arial" w:cs="Arial"/>
          <w:sz w:val="22"/>
          <w:szCs w:val="22"/>
        </w:rPr>
        <w:t xml:space="preserve">Intersectionality refers to how a person’s different protected characteristics overlap and combine, often creating unique or </w:t>
      </w:r>
      <w:r w:rsidR="009E231A">
        <w:rPr>
          <w:rFonts w:ascii="Arial" w:hAnsi="Arial" w:cs="Arial"/>
          <w:sz w:val="22"/>
          <w:szCs w:val="22"/>
        </w:rPr>
        <w:t xml:space="preserve">compounded experiences of discrimination rather than isolated ones. </w:t>
      </w:r>
      <w:r w:rsidR="006F4584">
        <w:rPr>
          <w:rFonts w:ascii="Arial" w:hAnsi="Arial" w:cs="Arial"/>
          <w:sz w:val="22"/>
          <w:szCs w:val="22"/>
        </w:rPr>
        <w:t>(NHS Employers, 2023).</w:t>
      </w:r>
    </w:p>
    <w:p w14:paraId="4496EC04" w14:textId="7288327E" w:rsidR="009E231A" w:rsidRPr="009C306E" w:rsidRDefault="009E231A" w:rsidP="00FC5884">
      <w:pPr>
        <w:spacing w:line="360" w:lineRule="auto"/>
        <w:rPr>
          <w:rFonts w:ascii="Arial" w:hAnsi="Arial" w:cs="Arial"/>
          <w:b/>
          <w:bCs/>
          <w:sz w:val="22"/>
          <w:szCs w:val="22"/>
        </w:rPr>
      </w:pPr>
      <w:r w:rsidRPr="009C306E">
        <w:rPr>
          <w:rFonts w:ascii="Arial" w:hAnsi="Arial" w:cs="Arial"/>
          <w:b/>
          <w:bCs/>
          <w:sz w:val="22"/>
          <w:szCs w:val="22"/>
        </w:rPr>
        <w:lastRenderedPageBreak/>
        <w:t>Q4: Why is it important for the NHS to create a psychologically safe work environment?</w:t>
      </w:r>
    </w:p>
    <w:p w14:paraId="77E6D47F" w14:textId="3BE12494" w:rsidR="009E231A" w:rsidRDefault="009E231A" w:rsidP="00FC5884">
      <w:pPr>
        <w:spacing w:line="360" w:lineRule="auto"/>
        <w:rPr>
          <w:rFonts w:ascii="Arial" w:hAnsi="Arial" w:cs="Arial"/>
          <w:sz w:val="22"/>
          <w:szCs w:val="22"/>
        </w:rPr>
      </w:pPr>
      <w:r>
        <w:rPr>
          <w:rFonts w:ascii="Arial" w:hAnsi="Arial" w:cs="Arial"/>
          <w:sz w:val="22"/>
          <w:szCs w:val="22"/>
        </w:rPr>
        <w:t xml:space="preserve">- Psychologically safe work environment helps NHS </w:t>
      </w:r>
      <w:r w:rsidR="00417E20">
        <w:rPr>
          <w:rFonts w:ascii="Arial" w:hAnsi="Arial" w:cs="Arial"/>
          <w:sz w:val="22"/>
          <w:szCs w:val="22"/>
        </w:rPr>
        <w:t xml:space="preserve">staff feel more comfortable speaking up, sharing concerns, asking for help and reporting mistakes without fear of blame or unfair treatment. </w:t>
      </w:r>
    </w:p>
    <w:p w14:paraId="29A07C02" w14:textId="4DCB1C1F" w:rsidR="009C306E" w:rsidRPr="002A6160" w:rsidRDefault="009C306E" w:rsidP="00FC5884">
      <w:pPr>
        <w:spacing w:line="360" w:lineRule="auto"/>
        <w:rPr>
          <w:rFonts w:ascii="Arial" w:hAnsi="Arial" w:cs="Arial"/>
          <w:b/>
          <w:bCs/>
          <w:sz w:val="22"/>
          <w:szCs w:val="22"/>
        </w:rPr>
      </w:pPr>
      <w:r w:rsidRPr="002A6160">
        <w:rPr>
          <w:rFonts w:ascii="Arial" w:hAnsi="Arial" w:cs="Arial"/>
          <w:b/>
          <w:bCs/>
          <w:sz w:val="22"/>
          <w:szCs w:val="22"/>
        </w:rPr>
        <w:t>Q5:</w:t>
      </w:r>
      <w:r w:rsidR="002A6160" w:rsidRPr="002A6160">
        <w:rPr>
          <w:rFonts w:ascii="Arial" w:hAnsi="Arial" w:cs="Arial"/>
          <w:b/>
          <w:bCs/>
          <w:sz w:val="22"/>
          <w:szCs w:val="22"/>
        </w:rPr>
        <w:t xml:space="preserve"> How does the NHS EDI improvement plan suggest improving the experience of internationally recruited staff?</w:t>
      </w:r>
    </w:p>
    <w:p w14:paraId="75EC304B" w14:textId="4E80EA31" w:rsidR="002A6160" w:rsidRDefault="002A6160" w:rsidP="00FC5884">
      <w:pPr>
        <w:spacing w:line="360" w:lineRule="auto"/>
        <w:rPr>
          <w:rFonts w:ascii="Arial" w:hAnsi="Arial" w:cs="Arial"/>
          <w:sz w:val="22"/>
          <w:szCs w:val="22"/>
        </w:rPr>
      </w:pPr>
      <w:r>
        <w:rPr>
          <w:rFonts w:ascii="Arial" w:hAnsi="Arial" w:cs="Arial"/>
          <w:sz w:val="22"/>
          <w:szCs w:val="22"/>
        </w:rPr>
        <w:t xml:space="preserve">- </w:t>
      </w:r>
      <w:r w:rsidR="00504C8E">
        <w:rPr>
          <w:rFonts w:ascii="Arial" w:hAnsi="Arial" w:cs="Arial"/>
          <w:sz w:val="22"/>
          <w:szCs w:val="22"/>
        </w:rPr>
        <w:t>It suggests improving the experience of internationally recruited staff by providing better support, ensuring fair treatment, tackling discrimination and bullying so that internationally recruited staff feel welcomed, valued and included in NHS workforce.</w:t>
      </w:r>
    </w:p>
    <w:p w14:paraId="55311DF7" w14:textId="2D9A03C0" w:rsidR="00504C8E" w:rsidRDefault="00542A72" w:rsidP="00FC5884">
      <w:pPr>
        <w:spacing w:line="360" w:lineRule="auto"/>
        <w:rPr>
          <w:rFonts w:ascii="Arial" w:hAnsi="Arial" w:cs="Arial"/>
          <w:sz w:val="22"/>
          <w:szCs w:val="22"/>
        </w:rPr>
      </w:pPr>
      <w:r w:rsidRPr="00542A72">
        <w:rPr>
          <w:rFonts w:ascii="Arial" w:hAnsi="Arial" w:cs="Arial"/>
          <w:b/>
          <w:bCs/>
          <w:sz w:val="22"/>
          <w:szCs w:val="22"/>
        </w:rPr>
        <w:t>Q6: What role does leadership play in advancing EDI objectives according to the NHS improvement plan?</w:t>
      </w:r>
    </w:p>
    <w:p w14:paraId="7F0BC1A8" w14:textId="77777777" w:rsidR="0031149E" w:rsidRDefault="00542A72" w:rsidP="00FC5884">
      <w:pPr>
        <w:spacing w:line="360" w:lineRule="auto"/>
        <w:rPr>
          <w:rFonts w:ascii="Arial" w:hAnsi="Arial" w:cs="Arial"/>
          <w:sz w:val="22"/>
          <w:szCs w:val="22"/>
        </w:rPr>
      </w:pPr>
      <w:r>
        <w:rPr>
          <w:rFonts w:ascii="Arial" w:hAnsi="Arial" w:cs="Arial"/>
          <w:sz w:val="22"/>
          <w:szCs w:val="22"/>
        </w:rPr>
        <w:t xml:space="preserve">- Leadership plays a key role by setting clear EDI </w:t>
      </w:r>
      <w:r w:rsidR="00A600C2">
        <w:rPr>
          <w:rFonts w:ascii="Arial" w:hAnsi="Arial" w:cs="Arial"/>
          <w:sz w:val="22"/>
          <w:szCs w:val="22"/>
        </w:rPr>
        <w:t>priorities</w:t>
      </w:r>
      <w:r>
        <w:rPr>
          <w:rFonts w:ascii="Arial" w:hAnsi="Arial" w:cs="Arial"/>
          <w:sz w:val="22"/>
          <w:szCs w:val="22"/>
        </w:rPr>
        <w:t xml:space="preserve">, promoting inclusive behaviors, holding organizations accountable, and ensuring that equality and inclusion are embedded in NHS policies and </w:t>
      </w:r>
      <w:r w:rsidR="0031149E">
        <w:rPr>
          <w:rFonts w:ascii="Arial" w:hAnsi="Arial" w:cs="Arial"/>
          <w:sz w:val="22"/>
          <w:szCs w:val="22"/>
        </w:rPr>
        <w:t xml:space="preserve">decision-making. </w:t>
      </w:r>
    </w:p>
    <w:p w14:paraId="002F934B" w14:textId="77777777" w:rsidR="00BD4777" w:rsidRDefault="0031149E" w:rsidP="00FC5884">
      <w:pPr>
        <w:spacing w:line="360" w:lineRule="auto"/>
        <w:rPr>
          <w:rFonts w:ascii="Arial" w:hAnsi="Arial" w:cs="Arial"/>
          <w:b/>
          <w:bCs/>
          <w:sz w:val="22"/>
          <w:szCs w:val="22"/>
        </w:rPr>
      </w:pPr>
      <w:r>
        <w:rPr>
          <w:rFonts w:ascii="Arial" w:hAnsi="Arial" w:cs="Arial"/>
          <w:b/>
          <w:bCs/>
          <w:sz w:val="22"/>
          <w:szCs w:val="22"/>
        </w:rPr>
        <w:t xml:space="preserve">Q7: </w:t>
      </w:r>
      <w:r w:rsidR="00BD4777">
        <w:rPr>
          <w:rFonts w:ascii="Arial" w:hAnsi="Arial" w:cs="Arial"/>
          <w:b/>
          <w:bCs/>
          <w:sz w:val="22"/>
          <w:szCs w:val="22"/>
        </w:rPr>
        <w:t xml:space="preserve">Identify one way the NHS EDI improvement plan aims to reduce health in Equalities within the workforce. </w:t>
      </w:r>
    </w:p>
    <w:p w14:paraId="6B95A519" w14:textId="1DDF54A7" w:rsidR="00BD4777" w:rsidRDefault="00BD4777" w:rsidP="00FC5884">
      <w:pPr>
        <w:spacing w:line="360" w:lineRule="auto"/>
        <w:rPr>
          <w:rFonts w:ascii="Arial" w:hAnsi="Arial" w:cs="Arial"/>
          <w:sz w:val="22"/>
          <w:szCs w:val="22"/>
        </w:rPr>
      </w:pPr>
      <w:r>
        <w:rPr>
          <w:rFonts w:ascii="Arial" w:hAnsi="Arial" w:cs="Arial"/>
          <w:sz w:val="22"/>
          <w:szCs w:val="22"/>
        </w:rPr>
        <w:t xml:space="preserve">- </w:t>
      </w:r>
      <w:r w:rsidR="00053739">
        <w:rPr>
          <w:rFonts w:ascii="Arial" w:hAnsi="Arial" w:cs="Arial"/>
          <w:sz w:val="22"/>
          <w:szCs w:val="22"/>
        </w:rPr>
        <w:t>One way the NHS EDI Improvement Plan aims to reduce health inequalities is by improving access to fare and inclusive employment opportunities, support and career</w:t>
      </w:r>
      <w:r w:rsidR="00901ED5">
        <w:rPr>
          <w:rFonts w:ascii="Arial" w:hAnsi="Arial" w:cs="Arial"/>
          <w:sz w:val="22"/>
          <w:szCs w:val="22"/>
        </w:rPr>
        <w:t xml:space="preserve"> progression for staff from under-represented groups. </w:t>
      </w:r>
    </w:p>
    <w:p w14:paraId="139D44A9" w14:textId="70D541C3" w:rsidR="00901ED5" w:rsidRDefault="00901ED5" w:rsidP="00FC5884">
      <w:pPr>
        <w:spacing w:line="360" w:lineRule="auto"/>
        <w:rPr>
          <w:rFonts w:ascii="Arial" w:hAnsi="Arial" w:cs="Arial"/>
          <w:b/>
          <w:bCs/>
          <w:sz w:val="22"/>
          <w:szCs w:val="22"/>
        </w:rPr>
      </w:pPr>
      <w:r>
        <w:rPr>
          <w:rFonts w:ascii="Arial" w:hAnsi="Arial" w:cs="Arial"/>
          <w:b/>
          <w:bCs/>
          <w:sz w:val="22"/>
          <w:szCs w:val="22"/>
        </w:rPr>
        <w:t xml:space="preserve">Q8: </w:t>
      </w:r>
      <w:r w:rsidR="002D0B5C">
        <w:rPr>
          <w:rFonts w:ascii="Arial" w:hAnsi="Arial" w:cs="Arial"/>
          <w:b/>
          <w:bCs/>
          <w:sz w:val="22"/>
          <w:szCs w:val="22"/>
        </w:rPr>
        <w:t>Why does the NHS EDI improvement plan emphasize the importance of collecting and analyzing data on protective characteristics</w:t>
      </w:r>
      <w:r w:rsidR="00272A66">
        <w:rPr>
          <w:rFonts w:ascii="Arial" w:hAnsi="Arial" w:cs="Arial"/>
          <w:b/>
          <w:bCs/>
          <w:sz w:val="22"/>
          <w:szCs w:val="22"/>
        </w:rPr>
        <w:t xml:space="preserve">? </w:t>
      </w:r>
    </w:p>
    <w:p w14:paraId="6583F894" w14:textId="76B07999" w:rsidR="00272A66" w:rsidRDefault="00272A66" w:rsidP="00FC5884">
      <w:pPr>
        <w:spacing w:line="360" w:lineRule="auto"/>
        <w:rPr>
          <w:rFonts w:ascii="Arial" w:hAnsi="Arial" w:cs="Arial"/>
          <w:sz w:val="22"/>
          <w:szCs w:val="22"/>
        </w:rPr>
      </w:pPr>
      <w:r>
        <w:rPr>
          <w:rFonts w:ascii="Arial" w:hAnsi="Arial" w:cs="Arial"/>
          <w:sz w:val="22"/>
          <w:szCs w:val="22"/>
        </w:rPr>
        <w:t xml:space="preserve">- The NHS EDI Improvement plan emphasizes collecting and </w:t>
      </w:r>
      <w:r w:rsidR="005166D4">
        <w:rPr>
          <w:rFonts w:ascii="Arial" w:hAnsi="Arial" w:cs="Arial"/>
          <w:sz w:val="22"/>
          <w:szCs w:val="22"/>
        </w:rPr>
        <w:t xml:space="preserve">analyzing data on protected characteristics is to identify inequalities, monitor workforce differences, and understand where discrimination or barriers may exist. </w:t>
      </w:r>
    </w:p>
    <w:p w14:paraId="09CC12EA" w14:textId="5190C772" w:rsidR="005166D4" w:rsidRDefault="005166D4" w:rsidP="00FC5884">
      <w:pPr>
        <w:spacing w:line="360" w:lineRule="auto"/>
        <w:rPr>
          <w:rFonts w:ascii="Arial" w:hAnsi="Arial" w:cs="Arial"/>
          <w:b/>
          <w:bCs/>
          <w:sz w:val="22"/>
          <w:szCs w:val="22"/>
        </w:rPr>
      </w:pPr>
      <w:r>
        <w:rPr>
          <w:rFonts w:ascii="Arial" w:hAnsi="Arial" w:cs="Arial"/>
          <w:b/>
          <w:bCs/>
          <w:sz w:val="22"/>
          <w:szCs w:val="22"/>
        </w:rPr>
        <w:t xml:space="preserve">Q9: </w:t>
      </w:r>
      <w:r w:rsidR="00680C21">
        <w:rPr>
          <w:rFonts w:ascii="Arial" w:hAnsi="Arial" w:cs="Arial"/>
          <w:b/>
          <w:bCs/>
          <w:sz w:val="22"/>
          <w:szCs w:val="22"/>
        </w:rPr>
        <w:t>Explain how flexible working policies can contribute to equality and inclusion in the NHS workforce.</w:t>
      </w:r>
    </w:p>
    <w:p w14:paraId="4F074A44" w14:textId="371FB9FB" w:rsidR="00680C21" w:rsidRDefault="00680C21" w:rsidP="00FC5884">
      <w:pPr>
        <w:spacing w:line="360" w:lineRule="auto"/>
        <w:rPr>
          <w:rFonts w:ascii="Arial" w:hAnsi="Arial" w:cs="Arial"/>
          <w:sz w:val="22"/>
          <w:szCs w:val="22"/>
        </w:rPr>
      </w:pPr>
      <w:r>
        <w:rPr>
          <w:rFonts w:ascii="Arial" w:hAnsi="Arial" w:cs="Arial"/>
          <w:sz w:val="22"/>
          <w:szCs w:val="22"/>
        </w:rPr>
        <w:t xml:space="preserve">- Flexible working policies can improve equality and inclusion in the NHS by </w:t>
      </w:r>
      <w:r w:rsidR="00A34D17">
        <w:rPr>
          <w:rFonts w:ascii="Arial" w:hAnsi="Arial" w:cs="Arial"/>
          <w:sz w:val="22"/>
          <w:szCs w:val="22"/>
        </w:rPr>
        <w:t>helping staff balance their work with caring responsibilities</w:t>
      </w:r>
      <w:r w:rsidR="00254ABF">
        <w:rPr>
          <w:rFonts w:ascii="Arial" w:hAnsi="Arial" w:cs="Arial"/>
          <w:sz w:val="22"/>
          <w:szCs w:val="22"/>
        </w:rPr>
        <w:t xml:space="preserve">, health needs, family life, and other personal circumstances. </w:t>
      </w:r>
    </w:p>
    <w:p w14:paraId="3450B670" w14:textId="6253E338" w:rsidR="00254ABF" w:rsidRDefault="00254ABF" w:rsidP="00FC5884">
      <w:pPr>
        <w:spacing w:line="360" w:lineRule="auto"/>
        <w:rPr>
          <w:rFonts w:ascii="Arial" w:hAnsi="Arial" w:cs="Arial"/>
          <w:b/>
          <w:bCs/>
          <w:sz w:val="22"/>
          <w:szCs w:val="22"/>
        </w:rPr>
      </w:pPr>
      <w:r>
        <w:rPr>
          <w:rFonts w:ascii="Arial" w:hAnsi="Arial" w:cs="Arial"/>
          <w:b/>
          <w:bCs/>
          <w:sz w:val="22"/>
          <w:szCs w:val="22"/>
        </w:rPr>
        <w:lastRenderedPageBreak/>
        <w:t xml:space="preserve">Q10: What is one strategy mentioned in the NHS EDI improvement plan to combat </w:t>
      </w:r>
      <w:r w:rsidR="0062292A">
        <w:rPr>
          <w:rFonts w:ascii="Arial" w:hAnsi="Arial" w:cs="Arial"/>
          <w:b/>
          <w:bCs/>
          <w:sz w:val="22"/>
          <w:szCs w:val="22"/>
        </w:rPr>
        <w:t>bullying and harassment in the workplace?</w:t>
      </w:r>
    </w:p>
    <w:p w14:paraId="6CECBA68" w14:textId="0C274868" w:rsidR="00C66D1F" w:rsidRDefault="0062292A" w:rsidP="00FC5884">
      <w:pPr>
        <w:spacing w:line="360" w:lineRule="auto"/>
        <w:rPr>
          <w:rFonts w:ascii="Arial" w:hAnsi="Arial" w:cs="Arial"/>
          <w:sz w:val="22"/>
          <w:szCs w:val="22"/>
        </w:rPr>
      </w:pPr>
      <w:r>
        <w:rPr>
          <w:rFonts w:ascii="Arial" w:hAnsi="Arial" w:cs="Arial"/>
          <w:sz w:val="22"/>
          <w:szCs w:val="22"/>
        </w:rPr>
        <w:t>- One strategy is to review bullying and harassment data by</w:t>
      </w:r>
      <w:r w:rsidR="005D550C">
        <w:rPr>
          <w:rFonts w:ascii="Arial" w:hAnsi="Arial" w:cs="Arial"/>
          <w:sz w:val="22"/>
          <w:szCs w:val="22"/>
        </w:rPr>
        <w:t xml:space="preserve"> protected characteristics, set reduction targets, and put </w:t>
      </w:r>
      <w:r w:rsidR="00F14162">
        <w:rPr>
          <w:rFonts w:ascii="Arial" w:hAnsi="Arial" w:cs="Arial"/>
          <w:sz w:val="22"/>
          <w:szCs w:val="22"/>
        </w:rPr>
        <w:t>plans</w:t>
      </w:r>
      <w:r w:rsidR="00F62CCC">
        <w:rPr>
          <w:rFonts w:ascii="Arial" w:hAnsi="Arial" w:cs="Arial"/>
          <w:sz w:val="22"/>
          <w:szCs w:val="22"/>
        </w:rPr>
        <w:t xml:space="preserve"> to improve staff experience each year. </w:t>
      </w:r>
    </w:p>
    <w:p w14:paraId="28B9D21A" w14:textId="4E7C81F4" w:rsidR="002A6160" w:rsidRDefault="001622D2" w:rsidP="00FC5884">
      <w:pPr>
        <w:spacing w:line="360" w:lineRule="auto"/>
        <w:rPr>
          <w:rFonts w:ascii="Arial" w:hAnsi="Arial" w:cs="Arial"/>
          <w:b/>
          <w:bCs/>
          <w:sz w:val="22"/>
          <w:szCs w:val="22"/>
        </w:rPr>
      </w:pPr>
      <w:r>
        <w:rPr>
          <w:rFonts w:ascii="Arial" w:hAnsi="Arial" w:cs="Arial"/>
          <w:b/>
          <w:bCs/>
          <w:sz w:val="22"/>
          <w:szCs w:val="22"/>
        </w:rPr>
        <w:t xml:space="preserve">Task 5: A </w:t>
      </w:r>
      <w:r w:rsidR="00ED76F1">
        <w:rPr>
          <w:rFonts w:ascii="Arial" w:hAnsi="Arial" w:cs="Arial"/>
          <w:b/>
          <w:bCs/>
          <w:sz w:val="22"/>
          <w:szCs w:val="22"/>
        </w:rPr>
        <w:t>Letter to my Younger Self</w:t>
      </w:r>
    </w:p>
    <w:p w14:paraId="6D188500" w14:textId="504411F3" w:rsidR="00ED509B" w:rsidRDefault="0050540E" w:rsidP="00FC5884">
      <w:pPr>
        <w:spacing w:line="360" w:lineRule="auto"/>
        <w:rPr>
          <w:rFonts w:ascii="Arial" w:hAnsi="Arial" w:cs="Arial"/>
          <w:sz w:val="22"/>
          <w:szCs w:val="22"/>
        </w:rPr>
      </w:pPr>
      <w:r>
        <w:rPr>
          <w:rFonts w:ascii="Arial" w:hAnsi="Arial" w:cs="Arial"/>
          <w:sz w:val="22"/>
          <w:szCs w:val="22"/>
        </w:rPr>
        <w:t>Dear Younger Me,</w:t>
      </w:r>
    </w:p>
    <w:p w14:paraId="1DB1CC54" w14:textId="31DECD71" w:rsidR="009E7F93" w:rsidRDefault="00006092" w:rsidP="00FC5884">
      <w:pPr>
        <w:spacing w:line="360" w:lineRule="auto"/>
        <w:rPr>
          <w:rFonts w:ascii="Arial" w:hAnsi="Arial" w:cs="Arial"/>
          <w:sz w:val="22"/>
          <w:szCs w:val="22"/>
        </w:rPr>
      </w:pPr>
      <w:r>
        <w:rPr>
          <w:rFonts w:ascii="Arial" w:hAnsi="Arial" w:cs="Arial"/>
          <w:sz w:val="22"/>
          <w:szCs w:val="22"/>
        </w:rPr>
        <w:t xml:space="preserve">I am writing this letter to you to reflect on a time when academic pressure had a negative impact on my </w:t>
      </w:r>
      <w:r w:rsidR="00E45573">
        <w:rPr>
          <w:rFonts w:ascii="Arial" w:hAnsi="Arial" w:cs="Arial"/>
          <w:sz w:val="22"/>
          <w:szCs w:val="22"/>
        </w:rPr>
        <w:t>well-being</w:t>
      </w:r>
      <w:r>
        <w:rPr>
          <w:rFonts w:ascii="Arial" w:hAnsi="Arial" w:cs="Arial"/>
          <w:sz w:val="22"/>
          <w:szCs w:val="22"/>
        </w:rPr>
        <w:t>. I remember feeling overwhelmed by assignments, deadlines and expectations</w:t>
      </w:r>
      <w:r w:rsidR="00E45573">
        <w:rPr>
          <w:rFonts w:ascii="Arial" w:hAnsi="Arial" w:cs="Arial"/>
          <w:sz w:val="22"/>
          <w:szCs w:val="22"/>
        </w:rPr>
        <w:t xml:space="preserve"> I placed on myself. Instead of taking breaks or asking for support I sometimes kept my worries to myself. Looking back, I now understand that emotional intelligence and resilience could have helped me manage this period more effectively. Through this module, I have lear</w:t>
      </w:r>
      <w:r w:rsidR="009E5772">
        <w:rPr>
          <w:rFonts w:ascii="Arial" w:hAnsi="Arial" w:cs="Arial"/>
          <w:sz w:val="22"/>
          <w:szCs w:val="22"/>
        </w:rPr>
        <w:t>nt that emotional intelligence involves recognizing, understanding and managing my emotions</w:t>
      </w:r>
      <w:r w:rsidR="007D0BA8">
        <w:rPr>
          <w:rFonts w:ascii="Arial" w:hAnsi="Arial" w:cs="Arial"/>
          <w:sz w:val="22"/>
          <w:szCs w:val="22"/>
        </w:rPr>
        <w:t>.</w:t>
      </w:r>
      <w:r w:rsidR="006839AE">
        <w:rPr>
          <w:rFonts w:ascii="Arial" w:hAnsi="Arial" w:cs="Arial"/>
          <w:sz w:val="22"/>
          <w:szCs w:val="22"/>
        </w:rPr>
        <w:t xml:space="preserve"> </w:t>
      </w:r>
      <w:r w:rsidR="007D0BA8">
        <w:rPr>
          <w:rFonts w:ascii="Arial" w:hAnsi="Arial" w:cs="Arial"/>
          <w:sz w:val="22"/>
          <w:szCs w:val="22"/>
        </w:rPr>
        <w:t>E</w:t>
      </w:r>
      <w:r w:rsidR="006839AE">
        <w:rPr>
          <w:rFonts w:ascii="Arial" w:hAnsi="Arial" w:cs="Arial"/>
          <w:sz w:val="22"/>
          <w:szCs w:val="22"/>
        </w:rPr>
        <w:t xml:space="preserve">motional intelligence is the ability to perceive emotion, integrate </w:t>
      </w:r>
      <w:r w:rsidR="008A159D">
        <w:rPr>
          <w:rFonts w:ascii="Arial" w:hAnsi="Arial" w:cs="Arial"/>
          <w:sz w:val="22"/>
          <w:szCs w:val="22"/>
        </w:rPr>
        <w:t>emotions</w:t>
      </w:r>
      <w:r w:rsidR="006839AE">
        <w:rPr>
          <w:rFonts w:ascii="Arial" w:hAnsi="Arial" w:cs="Arial"/>
          <w:sz w:val="22"/>
          <w:szCs w:val="22"/>
        </w:rPr>
        <w:t xml:space="preserve"> to facilitate thought, understand emotion and to regulate emotions to promote personal growth</w:t>
      </w:r>
      <w:r w:rsidR="00BD1C10">
        <w:rPr>
          <w:rFonts w:ascii="Arial" w:hAnsi="Arial" w:cs="Arial"/>
          <w:sz w:val="22"/>
          <w:szCs w:val="22"/>
        </w:rPr>
        <w:t xml:space="preserve"> (NHS Networks, 2024)</w:t>
      </w:r>
      <w:r w:rsidR="006839AE">
        <w:rPr>
          <w:rFonts w:ascii="Arial" w:hAnsi="Arial" w:cs="Arial"/>
          <w:sz w:val="22"/>
          <w:szCs w:val="22"/>
        </w:rPr>
        <w:t>. If I had developed th</w:t>
      </w:r>
      <w:r w:rsidR="007B26F5">
        <w:rPr>
          <w:rFonts w:ascii="Arial" w:hAnsi="Arial" w:cs="Arial"/>
          <w:sz w:val="22"/>
          <w:szCs w:val="22"/>
        </w:rPr>
        <w:t>ese</w:t>
      </w:r>
      <w:r w:rsidR="006839AE">
        <w:rPr>
          <w:rFonts w:ascii="Arial" w:hAnsi="Arial" w:cs="Arial"/>
          <w:sz w:val="22"/>
          <w:szCs w:val="22"/>
        </w:rPr>
        <w:t xml:space="preserve"> skills earlier, I might have </w:t>
      </w:r>
      <w:r w:rsidR="007B26F5">
        <w:rPr>
          <w:rFonts w:ascii="Arial" w:hAnsi="Arial" w:cs="Arial"/>
          <w:sz w:val="22"/>
          <w:szCs w:val="22"/>
        </w:rPr>
        <w:t xml:space="preserve">recognized the signs of stress before they became overwhelming. I could have communicated my concerns to my lecturers, friends or family rather than trying to manage everything alone. </w:t>
      </w:r>
    </w:p>
    <w:p w14:paraId="7E563CF5" w14:textId="33FA09CD" w:rsidR="009E7F93" w:rsidRDefault="009E7F93" w:rsidP="00FC5884">
      <w:pPr>
        <w:spacing w:line="360" w:lineRule="auto"/>
        <w:rPr>
          <w:rFonts w:ascii="Arial" w:hAnsi="Arial" w:cs="Arial"/>
          <w:sz w:val="22"/>
          <w:szCs w:val="22"/>
        </w:rPr>
      </w:pPr>
      <w:r>
        <w:rPr>
          <w:rFonts w:ascii="Arial" w:hAnsi="Arial" w:cs="Arial"/>
          <w:sz w:val="22"/>
          <w:szCs w:val="22"/>
        </w:rPr>
        <w:t xml:space="preserve">I have also learnt that resilience is </w:t>
      </w:r>
      <w:r w:rsidR="003110A7">
        <w:rPr>
          <w:rFonts w:ascii="Arial" w:hAnsi="Arial" w:cs="Arial"/>
          <w:sz w:val="22"/>
          <w:szCs w:val="22"/>
        </w:rPr>
        <w:t>more important</w:t>
      </w:r>
      <w:r>
        <w:rPr>
          <w:rFonts w:ascii="Arial" w:hAnsi="Arial" w:cs="Arial"/>
          <w:sz w:val="22"/>
          <w:szCs w:val="22"/>
        </w:rPr>
        <w:t xml:space="preserve"> than dealing with challenges and setbacks. Research suggests that resilience can help to manage stressful situations , protect from mental illness and improve health and being (Skills for Care</w:t>
      </w:r>
      <w:r w:rsidR="00B67C96">
        <w:rPr>
          <w:rFonts w:ascii="Arial" w:hAnsi="Arial" w:cs="Arial"/>
          <w:sz w:val="22"/>
          <w:szCs w:val="22"/>
        </w:rPr>
        <w:t>, 2026</w:t>
      </w:r>
      <w:r w:rsidR="003110A7">
        <w:rPr>
          <w:rFonts w:ascii="Arial" w:hAnsi="Arial" w:cs="Arial"/>
          <w:sz w:val="22"/>
          <w:szCs w:val="22"/>
        </w:rPr>
        <w:t xml:space="preserve">). At the time, I sometimes viewed difficulties </w:t>
      </w:r>
      <w:r w:rsidR="000401AF">
        <w:rPr>
          <w:rFonts w:ascii="Arial" w:hAnsi="Arial" w:cs="Arial"/>
          <w:sz w:val="22"/>
          <w:szCs w:val="22"/>
        </w:rPr>
        <w:t>from</w:t>
      </w:r>
      <w:r w:rsidR="003110A7">
        <w:rPr>
          <w:rFonts w:ascii="Arial" w:hAnsi="Arial" w:cs="Arial"/>
          <w:sz w:val="22"/>
          <w:szCs w:val="22"/>
        </w:rPr>
        <w:t xml:space="preserve"> my studies as failure. Developing resilience could have helped me understand that making mistakes or struggling with an assignment does not mean that I am unsuccessful. Instead, I could have learned from setbacks, adapted my approach and continued working wards my goal. </w:t>
      </w:r>
    </w:p>
    <w:p w14:paraId="5EB5E915" w14:textId="7C39F68C" w:rsidR="00AB063B" w:rsidRDefault="00DA473F" w:rsidP="00FC5884">
      <w:pPr>
        <w:spacing w:line="360" w:lineRule="auto"/>
        <w:rPr>
          <w:rFonts w:ascii="Arial" w:hAnsi="Arial" w:cs="Arial"/>
          <w:sz w:val="22"/>
          <w:szCs w:val="22"/>
        </w:rPr>
      </w:pPr>
      <w:r>
        <w:rPr>
          <w:rFonts w:ascii="Arial" w:hAnsi="Arial" w:cs="Arial"/>
          <w:sz w:val="22"/>
          <w:szCs w:val="22"/>
        </w:rPr>
        <w:t>Resilience is the capacity to withstand or recover from difficulties</w:t>
      </w:r>
      <w:r w:rsidR="009D0DBE">
        <w:rPr>
          <w:rFonts w:ascii="Arial" w:hAnsi="Arial" w:cs="Arial"/>
          <w:sz w:val="22"/>
          <w:szCs w:val="22"/>
        </w:rPr>
        <w:t xml:space="preserve">. It draws on personal sources such as self-esteem and emotional regulation and environment ones such as friends, family and support networks. (Herman et al., 2011). </w:t>
      </w:r>
      <w:r w:rsidR="00C47A2A">
        <w:rPr>
          <w:rFonts w:ascii="Arial" w:hAnsi="Arial" w:cs="Arial"/>
          <w:sz w:val="22"/>
          <w:szCs w:val="22"/>
        </w:rPr>
        <w:t xml:space="preserve"> </w:t>
      </w:r>
    </w:p>
    <w:p w14:paraId="628769FA" w14:textId="77777777" w:rsidR="00800FBD" w:rsidRDefault="00800FBD" w:rsidP="00FC5884">
      <w:pPr>
        <w:spacing w:line="360" w:lineRule="auto"/>
        <w:rPr>
          <w:rFonts w:ascii="Arial" w:hAnsi="Arial" w:cs="Arial"/>
          <w:sz w:val="22"/>
          <w:szCs w:val="22"/>
        </w:rPr>
      </w:pPr>
    </w:p>
    <w:p w14:paraId="771F9BE7" w14:textId="77777777" w:rsidR="00C66D1F" w:rsidRDefault="00C66D1F" w:rsidP="00FC5884">
      <w:pPr>
        <w:spacing w:line="360" w:lineRule="auto"/>
        <w:rPr>
          <w:rFonts w:ascii="Arial" w:hAnsi="Arial" w:cs="Arial"/>
          <w:sz w:val="22"/>
          <w:szCs w:val="22"/>
        </w:rPr>
      </w:pPr>
    </w:p>
    <w:p w14:paraId="31B93556" w14:textId="77777777" w:rsidR="00691DA9" w:rsidRDefault="00691DA9" w:rsidP="00FC5884">
      <w:pPr>
        <w:spacing w:line="360" w:lineRule="auto"/>
        <w:rPr>
          <w:rFonts w:ascii="Arial" w:hAnsi="Arial" w:cs="Arial"/>
          <w:sz w:val="22"/>
          <w:szCs w:val="22"/>
        </w:rPr>
      </w:pPr>
    </w:p>
    <w:p w14:paraId="5230EF4A" w14:textId="160DADC6" w:rsidR="00AB063B" w:rsidRPr="00800FBD" w:rsidRDefault="005D2487" w:rsidP="00FC5884">
      <w:pPr>
        <w:spacing w:line="360" w:lineRule="auto"/>
        <w:rPr>
          <w:rFonts w:ascii="Arial" w:hAnsi="Arial" w:cs="Arial"/>
          <w:b/>
          <w:bCs/>
          <w:sz w:val="22"/>
          <w:szCs w:val="22"/>
        </w:rPr>
      </w:pPr>
      <w:r>
        <w:rPr>
          <w:rFonts w:ascii="Arial" w:hAnsi="Arial" w:cs="Arial"/>
          <w:b/>
          <w:bCs/>
          <w:sz w:val="22"/>
          <w:szCs w:val="22"/>
        </w:rPr>
        <w:lastRenderedPageBreak/>
        <w:t xml:space="preserve">Task 6 – Gantt chart </w:t>
      </w:r>
    </w:p>
    <w:p w14:paraId="3D91AB9F" w14:textId="2FFB1776" w:rsidR="00E42DC7" w:rsidRDefault="001C3B42" w:rsidP="00FC5884">
      <w:pPr>
        <w:spacing w:line="360" w:lineRule="auto"/>
        <w:rPr>
          <w:rFonts w:ascii="Arial" w:hAnsi="Arial" w:cs="Arial"/>
          <w:sz w:val="22"/>
          <w:szCs w:val="22"/>
        </w:rPr>
      </w:pPr>
      <w:r w:rsidRPr="001C3B42">
        <w:rPr>
          <w:rFonts w:ascii="Arial" w:hAnsi="Arial" w:cs="Arial"/>
          <w:noProof/>
          <w:sz w:val="22"/>
          <w:szCs w:val="22"/>
        </w:rPr>
        <w:drawing>
          <wp:inline distT="0" distB="0" distL="0" distR="0" wp14:anchorId="5F42D2B9" wp14:editId="4B002F57">
            <wp:extent cx="6635750" cy="2613660"/>
            <wp:effectExtent l="0" t="0" r="0" b="0"/>
            <wp:docPr id="158110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07470" name=""/>
                    <pic:cNvPicPr/>
                  </pic:nvPicPr>
                  <pic:blipFill>
                    <a:blip r:embed="rId9"/>
                    <a:stretch>
                      <a:fillRect/>
                    </a:stretch>
                  </pic:blipFill>
                  <pic:spPr>
                    <a:xfrm>
                      <a:off x="0" y="0"/>
                      <a:ext cx="6654375" cy="2620996"/>
                    </a:xfrm>
                    <a:prstGeom prst="rect">
                      <a:avLst/>
                    </a:prstGeom>
                  </pic:spPr>
                </pic:pic>
              </a:graphicData>
            </a:graphic>
          </wp:inline>
        </w:drawing>
      </w:r>
    </w:p>
    <w:p w14:paraId="131FC220" w14:textId="3A333A15" w:rsidR="00AB063B" w:rsidRPr="00AB063B" w:rsidRDefault="00AB063B" w:rsidP="00FC5884">
      <w:pPr>
        <w:spacing w:line="360" w:lineRule="auto"/>
        <w:rPr>
          <w:rFonts w:ascii="Arial" w:hAnsi="Arial" w:cs="Arial"/>
          <w:b/>
          <w:bCs/>
          <w:sz w:val="22"/>
          <w:szCs w:val="22"/>
        </w:rPr>
      </w:pPr>
      <w:r>
        <w:rPr>
          <w:rFonts w:ascii="Arial" w:hAnsi="Arial" w:cs="Arial"/>
          <w:b/>
          <w:bCs/>
          <w:sz w:val="22"/>
          <w:szCs w:val="22"/>
        </w:rPr>
        <w:t xml:space="preserve">Task 7: </w:t>
      </w:r>
      <w:r w:rsidR="00AF0EF6">
        <w:rPr>
          <w:rFonts w:ascii="Arial" w:hAnsi="Arial" w:cs="Arial"/>
          <w:b/>
          <w:bCs/>
          <w:sz w:val="22"/>
          <w:szCs w:val="22"/>
        </w:rPr>
        <w:t>Making Changes (Report)</w:t>
      </w:r>
    </w:p>
    <w:p w14:paraId="3FFBAEC3" w14:textId="17175AC4" w:rsidR="00AB063B" w:rsidRDefault="006C11FD" w:rsidP="00FC5884">
      <w:pPr>
        <w:spacing w:line="360" w:lineRule="auto"/>
        <w:rPr>
          <w:rFonts w:ascii="Arial" w:hAnsi="Arial" w:cs="Arial"/>
          <w:b/>
          <w:bCs/>
          <w:sz w:val="22"/>
          <w:szCs w:val="22"/>
        </w:rPr>
      </w:pPr>
      <w:r>
        <w:rPr>
          <w:rFonts w:ascii="Arial" w:hAnsi="Arial" w:cs="Arial"/>
          <w:b/>
          <w:bCs/>
          <w:sz w:val="22"/>
          <w:szCs w:val="22"/>
        </w:rPr>
        <w:t>Introduction:</w:t>
      </w:r>
    </w:p>
    <w:p w14:paraId="3F1F1F26" w14:textId="293FF29E" w:rsidR="006C11FD" w:rsidRDefault="006C11FD" w:rsidP="00FC5884">
      <w:pPr>
        <w:spacing w:line="360" w:lineRule="auto"/>
        <w:rPr>
          <w:rFonts w:ascii="Arial" w:hAnsi="Arial" w:cs="Arial"/>
          <w:sz w:val="22"/>
          <w:szCs w:val="22"/>
        </w:rPr>
      </w:pPr>
      <w:r>
        <w:rPr>
          <w:rFonts w:ascii="Arial" w:hAnsi="Arial" w:cs="Arial"/>
          <w:sz w:val="22"/>
          <w:szCs w:val="22"/>
        </w:rPr>
        <w:t>As a care home manager, I propose introducing a digital care plan</w:t>
      </w:r>
      <w:r w:rsidR="00B617E9">
        <w:rPr>
          <w:rFonts w:ascii="Arial" w:hAnsi="Arial" w:cs="Arial"/>
          <w:sz w:val="22"/>
          <w:szCs w:val="22"/>
        </w:rPr>
        <w:t>ning system to replace paper-based care plans. This change aims to improve the accessibility, accuracy and timely updating a resident</w:t>
      </w:r>
      <w:r w:rsidR="002D706C">
        <w:rPr>
          <w:rFonts w:ascii="Arial" w:hAnsi="Arial" w:cs="Arial"/>
          <w:sz w:val="22"/>
          <w:szCs w:val="22"/>
        </w:rPr>
        <w:t>’</w:t>
      </w:r>
      <w:r w:rsidR="00B617E9">
        <w:rPr>
          <w:rFonts w:ascii="Arial" w:hAnsi="Arial" w:cs="Arial"/>
          <w:sz w:val="22"/>
          <w:szCs w:val="22"/>
        </w:rPr>
        <w:t>s information</w:t>
      </w:r>
      <w:r w:rsidR="006E1763">
        <w:rPr>
          <w:rFonts w:ascii="Arial" w:hAnsi="Arial" w:cs="Arial"/>
          <w:sz w:val="22"/>
          <w:szCs w:val="22"/>
        </w:rPr>
        <w:t xml:space="preserve">. </w:t>
      </w:r>
    </w:p>
    <w:p w14:paraId="250C23BE" w14:textId="7D08A672" w:rsidR="00D45054" w:rsidRDefault="00D45054" w:rsidP="00FC5884">
      <w:pPr>
        <w:spacing w:line="360" w:lineRule="auto"/>
        <w:rPr>
          <w:rFonts w:ascii="Arial" w:hAnsi="Arial" w:cs="Arial"/>
          <w:b/>
          <w:bCs/>
          <w:sz w:val="22"/>
          <w:szCs w:val="22"/>
        </w:rPr>
      </w:pPr>
      <w:r>
        <w:rPr>
          <w:rFonts w:ascii="Arial" w:hAnsi="Arial" w:cs="Arial"/>
          <w:b/>
          <w:bCs/>
          <w:sz w:val="22"/>
          <w:szCs w:val="22"/>
        </w:rPr>
        <w:t>Planning the change:</w:t>
      </w:r>
    </w:p>
    <w:p w14:paraId="145ADA2A" w14:textId="01C0DDE9" w:rsidR="00512091" w:rsidRDefault="00152A67" w:rsidP="00FC5884">
      <w:pPr>
        <w:spacing w:line="360" w:lineRule="auto"/>
        <w:rPr>
          <w:rFonts w:ascii="Arial" w:hAnsi="Arial" w:cs="Arial"/>
          <w:sz w:val="22"/>
          <w:szCs w:val="22"/>
        </w:rPr>
      </w:pPr>
      <w:r w:rsidRPr="00D86854">
        <w:rPr>
          <w:rFonts w:ascii="Arial" w:hAnsi="Arial" w:cs="Arial"/>
          <w:sz w:val="22"/>
          <w:szCs w:val="22"/>
        </w:rPr>
        <w:t>Paper-based</w:t>
      </w:r>
      <w:r w:rsidR="00BF3EAF" w:rsidRPr="00BF3EAF">
        <w:rPr>
          <w:rFonts w:ascii="Arial" w:hAnsi="Arial" w:cs="Arial"/>
          <w:sz w:val="22"/>
          <w:szCs w:val="22"/>
        </w:rPr>
        <w:t xml:space="preserve"> </w:t>
      </w:r>
      <w:r>
        <w:rPr>
          <w:rFonts w:ascii="Arial" w:hAnsi="Arial" w:cs="Arial"/>
          <w:sz w:val="22"/>
          <w:szCs w:val="22"/>
        </w:rPr>
        <w:t>care</w:t>
      </w:r>
      <w:r w:rsidR="00BF3EAF" w:rsidRPr="00BF3EAF">
        <w:rPr>
          <w:rFonts w:ascii="Arial" w:hAnsi="Arial" w:cs="Arial"/>
          <w:sz w:val="22"/>
          <w:szCs w:val="22"/>
        </w:rPr>
        <w:t xml:space="preserve"> plans can be difficult to access when information needs to be shared quickly between staff. Digital care planning could allow authorized staff to access current information more efficiently and record changes promptly.</w:t>
      </w:r>
      <w:r w:rsidR="005E2E18" w:rsidRPr="005E2E18">
        <w:rPr>
          <w:rFonts w:ascii="Arial" w:hAnsi="Arial" w:cs="Arial"/>
          <w:sz w:val="22"/>
          <w:szCs w:val="22"/>
        </w:rPr>
        <w:t xml:space="preserve"> C</w:t>
      </w:r>
      <w:r w:rsidR="00EA6574">
        <w:rPr>
          <w:rFonts w:ascii="Arial" w:hAnsi="Arial" w:cs="Arial"/>
          <w:sz w:val="22"/>
          <w:szCs w:val="22"/>
        </w:rPr>
        <w:t xml:space="preserve">are Quality </w:t>
      </w:r>
      <w:r w:rsidR="00375594">
        <w:rPr>
          <w:rFonts w:ascii="Arial" w:hAnsi="Arial" w:cs="Arial"/>
          <w:sz w:val="22"/>
          <w:szCs w:val="22"/>
        </w:rPr>
        <w:t>Commission (</w:t>
      </w:r>
      <w:r w:rsidR="005E2E18" w:rsidRPr="005E2E18">
        <w:rPr>
          <w:rFonts w:ascii="Arial" w:hAnsi="Arial" w:cs="Arial"/>
          <w:sz w:val="22"/>
          <w:szCs w:val="22"/>
        </w:rPr>
        <w:t>2023</w:t>
      </w:r>
      <w:r w:rsidR="00136DF3">
        <w:rPr>
          <w:rFonts w:ascii="Arial" w:hAnsi="Arial" w:cs="Arial"/>
          <w:sz w:val="22"/>
          <w:szCs w:val="22"/>
        </w:rPr>
        <w:t>)</w:t>
      </w:r>
      <w:r w:rsidR="005E2E18" w:rsidRPr="005E2E18">
        <w:rPr>
          <w:rFonts w:ascii="Arial" w:hAnsi="Arial" w:cs="Arial"/>
          <w:sz w:val="22"/>
          <w:szCs w:val="22"/>
        </w:rPr>
        <w:t xml:space="preserve"> </w:t>
      </w:r>
      <w:r w:rsidR="002D35B1" w:rsidRPr="005E2E18">
        <w:rPr>
          <w:rFonts w:ascii="Arial" w:hAnsi="Arial" w:cs="Arial"/>
          <w:sz w:val="22"/>
          <w:szCs w:val="22"/>
        </w:rPr>
        <w:t>highlights</w:t>
      </w:r>
      <w:r w:rsidR="00D57820">
        <w:rPr>
          <w:rFonts w:ascii="Arial" w:hAnsi="Arial" w:cs="Arial"/>
          <w:sz w:val="22"/>
          <w:szCs w:val="22"/>
        </w:rPr>
        <w:t xml:space="preserve"> the importance of care records being</w:t>
      </w:r>
      <w:r w:rsidR="00CE0E33">
        <w:rPr>
          <w:rFonts w:ascii="Arial" w:hAnsi="Arial" w:cs="Arial"/>
          <w:sz w:val="22"/>
          <w:szCs w:val="22"/>
        </w:rPr>
        <w:t xml:space="preserve"> accurate,</w:t>
      </w:r>
      <w:r w:rsidR="005E2E18" w:rsidRPr="005E2E18">
        <w:rPr>
          <w:rFonts w:ascii="Arial" w:hAnsi="Arial" w:cs="Arial"/>
          <w:sz w:val="22"/>
          <w:szCs w:val="22"/>
        </w:rPr>
        <w:t xml:space="preserve"> complete, up-to-date, securely maintained </w:t>
      </w:r>
      <w:r w:rsidR="00233740" w:rsidRPr="005E2E18">
        <w:rPr>
          <w:rFonts w:ascii="Arial" w:hAnsi="Arial" w:cs="Arial"/>
          <w:sz w:val="22"/>
          <w:szCs w:val="22"/>
        </w:rPr>
        <w:t>and</w:t>
      </w:r>
      <w:r w:rsidR="005E2E18" w:rsidRPr="005E2E18">
        <w:rPr>
          <w:rFonts w:ascii="Arial" w:hAnsi="Arial" w:cs="Arial"/>
          <w:sz w:val="22"/>
          <w:szCs w:val="22"/>
        </w:rPr>
        <w:t xml:space="preserve"> accessible to authorized peo</w:t>
      </w:r>
      <w:r w:rsidR="00BC7266">
        <w:rPr>
          <w:rFonts w:ascii="Arial" w:hAnsi="Arial" w:cs="Arial"/>
          <w:sz w:val="22"/>
          <w:szCs w:val="22"/>
        </w:rPr>
        <w:t>ple</w:t>
      </w:r>
      <w:r w:rsidR="00F7350D">
        <w:rPr>
          <w:rFonts w:ascii="Arial" w:hAnsi="Arial" w:cs="Arial"/>
          <w:sz w:val="22"/>
          <w:szCs w:val="22"/>
        </w:rPr>
        <w:t>.</w:t>
      </w:r>
    </w:p>
    <w:p w14:paraId="725D90CF" w14:textId="405317C6" w:rsidR="00512091" w:rsidRPr="00EF31CA" w:rsidRDefault="000933B2" w:rsidP="00FC5884">
      <w:pPr>
        <w:spacing w:line="360" w:lineRule="auto"/>
        <w:rPr>
          <w:rFonts w:ascii="Arial" w:hAnsi="Arial" w:cs="Arial"/>
          <w:b/>
          <w:bCs/>
          <w:sz w:val="22"/>
          <w:szCs w:val="22"/>
        </w:rPr>
      </w:pPr>
      <w:r w:rsidRPr="00EF31CA">
        <w:rPr>
          <w:rFonts w:ascii="Arial" w:hAnsi="Arial" w:cs="Arial"/>
          <w:b/>
          <w:bCs/>
          <w:sz w:val="22"/>
          <w:szCs w:val="22"/>
        </w:rPr>
        <w:t xml:space="preserve">Applying Kotter’s </w:t>
      </w:r>
      <w:r w:rsidR="00EF31CA" w:rsidRPr="00EF31CA">
        <w:rPr>
          <w:rFonts w:ascii="Arial" w:hAnsi="Arial" w:cs="Arial"/>
          <w:b/>
          <w:bCs/>
          <w:sz w:val="22"/>
          <w:szCs w:val="22"/>
        </w:rPr>
        <w:t xml:space="preserve">Eight Step Change Model </w:t>
      </w:r>
      <w:r w:rsidR="00EF31CA">
        <w:rPr>
          <w:rFonts w:ascii="Arial" w:hAnsi="Arial" w:cs="Arial"/>
          <w:b/>
          <w:bCs/>
          <w:sz w:val="22"/>
          <w:szCs w:val="22"/>
        </w:rPr>
        <w:t>(1995)</w:t>
      </w:r>
    </w:p>
    <w:p w14:paraId="78931801" w14:textId="700D95CF" w:rsidR="005B1B4B" w:rsidRDefault="005B1B4B" w:rsidP="00FC5884">
      <w:pPr>
        <w:spacing w:line="360" w:lineRule="auto"/>
        <w:rPr>
          <w:rFonts w:ascii="Arial" w:hAnsi="Arial" w:cs="Arial"/>
          <w:b/>
          <w:bCs/>
          <w:sz w:val="22"/>
          <w:szCs w:val="22"/>
        </w:rPr>
      </w:pPr>
      <w:r>
        <w:rPr>
          <w:rFonts w:ascii="Arial" w:hAnsi="Arial" w:cs="Arial"/>
          <w:b/>
          <w:bCs/>
          <w:sz w:val="22"/>
          <w:szCs w:val="22"/>
        </w:rPr>
        <w:t>Step 1 – Create a sense of urgency</w:t>
      </w:r>
    </w:p>
    <w:p w14:paraId="2BA07BEA" w14:textId="289B456F" w:rsidR="00755878" w:rsidRDefault="00755878" w:rsidP="00FC5884">
      <w:pPr>
        <w:spacing w:line="360" w:lineRule="auto"/>
        <w:rPr>
          <w:rFonts w:ascii="Arial" w:hAnsi="Arial" w:cs="Arial"/>
          <w:sz w:val="22"/>
          <w:szCs w:val="22"/>
        </w:rPr>
      </w:pPr>
      <w:r w:rsidRPr="00755878">
        <w:rPr>
          <w:rFonts w:ascii="Arial" w:hAnsi="Arial" w:cs="Arial"/>
          <w:sz w:val="22"/>
          <w:szCs w:val="22"/>
        </w:rPr>
        <w:t xml:space="preserve">I </w:t>
      </w:r>
      <w:r w:rsidR="001522E5" w:rsidRPr="00755878">
        <w:rPr>
          <w:rFonts w:ascii="Arial" w:hAnsi="Arial" w:cs="Arial"/>
          <w:sz w:val="22"/>
          <w:szCs w:val="22"/>
        </w:rPr>
        <w:t>would like to</w:t>
      </w:r>
      <w:r w:rsidRPr="00755878">
        <w:rPr>
          <w:rFonts w:ascii="Arial" w:hAnsi="Arial" w:cs="Arial"/>
          <w:sz w:val="22"/>
          <w:szCs w:val="22"/>
        </w:rPr>
        <w:t xml:space="preserve"> explain why movin</w:t>
      </w:r>
      <w:r w:rsidR="00FE4E5D">
        <w:rPr>
          <w:rFonts w:ascii="Arial" w:hAnsi="Arial" w:cs="Arial"/>
          <w:sz w:val="22"/>
          <w:szCs w:val="22"/>
        </w:rPr>
        <w:t xml:space="preserve">g </w:t>
      </w:r>
      <w:r w:rsidRPr="00755878">
        <w:rPr>
          <w:rFonts w:ascii="Arial" w:hAnsi="Arial" w:cs="Arial"/>
          <w:sz w:val="22"/>
          <w:szCs w:val="22"/>
        </w:rPr>
        <w:t xml:space="preserve"> from paper to digital care planning is necessary and how it could improve record keeping and communication.</w:t>
      </w:r>
    </w:p>
    <w:p w14:paraId="788D63F5" w14:textId="77777777" w:rsidR="0067221B" w:rsidRDefault="0067221B" w:rsidP="00FC5884">
      <w:pPr>
        <w:spacing w:line="360" w:lineRule="auto"/>
        <w:rPr>
          <w:rFonts w:ascii="Arial" w:hAnsi="Arial" w:cs="Arial"/>
          <w:sz w:val="22"/>
          <w:szCs w:val="22"/>
        </w:rPr>
      </w:pPr>
    </w:p>
    <w:p w14:paraId="3FD3022E" w14:textId="77777777" w:rsidR="0067221B" w:rsidRDefault="0067221B" w:rsidP="00FC5884">
      <w:pPr>
        <w:spacing w:line="360" w:lineRule="auto"/>
        <w:rPr>
          <w:rFonts w:ascii="Arial" w:hAnsi="Arial" w:cs="Arial"/>
          <w:sz w:val="22"/>
          <w:szCs w:val="22"/>
        </w:rPr>
      </w:pPr>
    </w:p>
    <w:p w14:paraId="74221DB5" w14:textId="3B74EB86" w:rsidR="00755878" w:rsidRDefault="00755878" w:rsidP="00FC5884">
      <w:pPr>
        <w:spacing w:line="360" w:lineRule="auto"/>
        <w:rPr>
          <w:rFonts w:ascii="Arial" w:hAnsi="Arial" w:cs="Arial"/>
          <w:b/>
          <w:bCs/>
          <w:sz w:val="22"/>
          <w:szCs w:val="22"/>
        </w:rPr>
      </w:pPr>
      <w:r>
        <w:rPr>
          <w:rFonts w:ascii="Arial" w:hAnsi="Arial" w:cs="Arial"/>
          <w:b/>
          <w:bCs/>
          <w:sz w:val="22"/>
          <w:szCs w:val="22"/>
        </w:rPr>
        <w:lastRenderedPageBreak/>
        <w:t xml:space="preserve">Step 2 </w:t>
      </w:r>
      <w:r w:rsidR="00490311">
        <w:rPr>
          <w:rFonts w:ascii="Arial" w:hAnsi="Arial" w:cs="Arial"/>
          <w:b/>
          <w:bCs/>
          <w:sz w:val="22"/>
          <w:szCs w:val="22"/>
        </w:rPr>
        <w:t>– Build a guiding coalition:</w:t>
      </w:r>
    </w:p>
    <w:p w14:paraId="3065E597" w14:textId="6AB8F182" w:rsidR="00490311" w:rsidRDefault="00490311" w:rsidP="00FC5884">
      <w:pPr>
        <w:spacing w:line="360" w:lineRule="auto"/>
        <w:rPr>
          <w:rFonts w:ascii="Arial" w:hAnsi="Arial" w:cs="Arial"/>
          <w:sz w:val="22"/>
          <w:szCs w:val="22"/>
        </w:rPr>
      </w:pPr>
      <w:r w:rsidRPr="00490311">
        <w:rPr>
          <w:rFonts w:ascii="Arial" w:hAnsi="Arial" w:cs="Arial"/>
          <w:sz w:val="22"/>
          <w:szCs w:val="22"/>
        </w:rPr>
        <w:t xml:space="preserve">A small implementation team could include the manager, senior carers and staff </w:t>
      </w:r>
      <w:r w:rsidR="00185543" w:rsidRPr="00490311">
        <w:rPr>
          <w:rFonts w:ascii="Arial" w:hAnsi="Arial" w:cs="Arial"/>
          <w:sz w:val="22"/>
          <w:szCs w:val="22"/>
        </w:rPr>
        <w:t>representatives</w:t>
      </w:r>
      <w:r w:rsidR="001522E5">
        <w:rPr>
          <w:rFonts w:ascii="Arial" w:hAnsi="Arial" w:cs="Arial"/>
          <w:sz w:val="22"/>
          <w:szCs w:val="22"/>
        </w:rPr>
        <w:t xml:space="preserve">. </w:t>
      </w:r>
    </w:p>
    <w:p w14:paraId="6B5F7F83" w14:textId="2FE4EB26" w:rsidR="001522E5" w:rsidRDefault="001522E5" w:rsidP="00FC5884">
      <w:pPr>
        <w:spacing w:line="360" w:lineRule="auto"/>
        <w:rPr>
          <w:rFonts w:ascii="Arial" w:hAnsi="Arial" w:cs="Arial"/>
          <w:b/>
          <w:bCs/>
          <w:sz w:val="22"/>
          <w:szCs w:val="22"/>
        </w:rPr>
      </w:pPr>
      <w:r>
        <w:rPr>
          <w:rFonts w:ascii="Arial" w:hAnsi="Arial" w:cs="Arial"/>
          <w:b/>
          <w:bCs/>
          <w:sz w:val="22"/>
          <w:szCs w:val="22"/>
        </w:rPr>
        <w:t>Step 3 – Form a strategic vision:</w:t>
      </w:r>
    </w:p>
    <w:p w14:paraId="44EFEE69" w14:textId="46026D15" w:rsidR="00800FBD" w:rsidRDefault="002B476D" w:rsidP="00FC5884">
      <w:pPr>
        <w:spacing w:line="360" w:lineRule="auto"/>
        <w:rPr>
          <w:rFonts w:ascii="Arial" w:hAnsi="Arial" w:cs="Arial"/>
          <w:sz w:val="22"/>
          <w:szCs w:val="22"/>
        </w:rPr>
      </w:pPr>
      <w:r>
        <w:rPr>
          <w:rFonts w:ascii="Arial" w:hAnsi="Arial" w:cs="Arial"/>
          <w:sz w:val="22"/>
          <w:szCs w:val="22"/>
        </w:rPr>
        <w:t>Th</w:t>
      </w:r>
      <w:r w:rsidRPr="002B476D">
        <w:rPr>
          <w:rFonts w:ascii="Arial" w:hAnsi="Arial" w:cs="Arial"/>
          <w:sz w:val="22"/>
          <w:szCs w:val="22"/>
        </w:rPr>
        <w:t>e vision would be to create a secure comma accessible and person-centered digital care planning system that supports high-quality care</w:t>
      </w:r>
      <w:r>
        <w:rPr>
          <w:rFonts w:ascii="Arial" w:hAnsi="Arial" w:cs="Arial"/>
          <w:sz w:val="22"/>
          <w:szCs w:val="22"/>
        </w:rPr>
        <w:t>.</w:t>
      </w:r>
    </w:p>
    <w:p w14:paraId="6ECD1454" w14:textId="5BF1F891" w:rsidR="002B476D" w:rsidRDefault="002B476D" w:rsidP="00FC5884">
      <w:pPr>
        <w:spacing w:line="360" w:lineRule="auto"/>
        <w:rPr>
          <w:rFonts w:ascii="Arial" w:hAnsi="Arial" w:cs="Arial"/>
          <w:b/>
          <w:bCs/>
          <w:sz w:val="22"/>
          <w:szCs w:val="22"/>
        </w:rPr>
      </w:pPr>
      <w:r>
        <w:rPr>
          <w:rFonts w:ascii="Arial" w:hAnsi="Arial" w:cs="Arial"/>
          <w:b/>
          <w:bCs/>
          <w:sz w:val="22"/>
          <w:szCs w:val="22"/>
        </w:rPr>
        <w:t>Step 4 – Enlist volunteers and communicate the vision:</w:t>
      </w:r>
    </w:p>
    <w:p w14:paraId="796AEB34" w14:textId="29603C2C" w:rsidR="002B476D" w:rsidRDefault="00C452FE" w:rsidP="00FC5884">
      <w:pPr>
        <w:spacing w:line="360" w:lineRule="auto"/>
        <w:rPr>
          <w:rFonts w:ascii="Arial" w:hAnsi="Arial" w:cs="Arial"/>
          <w:sz w:val="22"/>
          <w:szCs w:val="22"/>
        </w:rPr>
      </w:pPr>
      <w:r w:rsidRPr="00C452FE">
        <w:rPr>
          <w:rFonts w:ascii="Arial" w:hAnsi="Arial" w:cs="Arial"/>
          <w:sz w:val="22"/>
          <w:szCs w:val="22"/>
        </w:rPr>
        <w:t>The manager would communicate the benefits through staff meetings, demonstrations and regular updates, while giving staff opportunities to ask questions.</w:t>
      </w:r>
    </w:p>
    <w:p w14:paraId="1E3737D9" w14:textId="137CA5E2" w:rsidR="00C452FE" w:rsidRDefault="00C452FE" w:rsidP="00FC5884">
      <w:pPr>
        <w:spacing w:line="360" w:lineRule="auto"/>
        <w:rPr>
          <w:rFonts w:ascii="Arial" w:hAnsi="Arial" w:cs="Arial"/>
          <w:b/>
          <w:bCs/>
          <w:sz w:val="22"/>
          <w:szCs w:val="22"/>
        </w:rPr>
      </w:pPr>
      <w:r>
        <w:rPr>
          <w:rFonts w:ascii="Arial" w:hAnsi="Arial" w:cs="Arial"/>
          <w:b/>
          <w:bCs/>
          <w:sz w:val="22"/>
          <w:szCs w:val="22"/>
        </w:rPr>
        <w:t>Step 5 – Remove Barriers:</w:t>
      </w:r>
    </w:p>
    <w:p w14:paraId="53D78734" w14:textId="39B1CF98" w:rsidR="00C452FE" w:rsidRDefault="005B7139" w:rsidP="00FC5884">
      <w:pPr>
        <w:spacing w:line="360" w:lineRule="auto"/>
        <w:rPr>
          <w:rFonts w:ascii="Arial" w:hAnsi="Arial" w:cs="Arial"/>
          <w:sz w:val="22"/>
          <w:szCs w:val="22"/>
        </w:rPr>
      </w:pPr>
      <w:r w:rsidRPr="005B7139">
        <w:rPr>
          <w:rFonts w:ascii="Arial" w:hAnsi="Arial" w:cs="Arial"/>
          <w:sz w:val="22"/>
          <w:szCs w:val="22"/>
        </w:rPr>
        <w:t xml:space="preserve">Staff with limited digital confidence would receive training and ongoing </w:t>
      </w:r>
      <w:r w:rsidR="00C67100" w:rsidRPr="005B7139">
        <w:rPr>
          <w:rFonts w:ascii="Arial" w:hAnsi="Arial" w:cs="Arial"/>
          <w:sz w:val="22"/>
          <w:szCs w:val="22"/>
        </w:rPr>
        <w:t>support and</w:t>
      </w:r>
      <w:r w:rsidRPr="005B7139">
        <w:rPr>
          <w:rFonts w:ascii="Arial" w:hAnsi="Arial" w:cs="Arial"/>
          <w:sz w:val="22"/>
          <w:szCs w:val="22"/>
        </w:rPr>
        <w:t xml:space="preserve"> full stop technical assistance should also be available</w:t>
      </w:r>
      <w:r>
        <w:rPr>
          <w:rFonts w:ascii="Arial" w:hAnsi="Arial" w:cs="Arial"/>
          <w:sz w:val="22"/>
          <w:szCs w:val="22"/>
        </w:rPr>
        <w:t>.</w:t>
      </w:r>
    </w:p>
    <w:p w14:paraId="3E241122" w14:textId="7C68594B" w:rsidR="005B7139" w:rsidRDefault="005B7139" w:rsidP="00FC5884">
      <w:pPr>
        <w:spacing w:line="360" w:lineRule="auto"/>
        <w:rPr>
          <w:rFonts w:ascii="Arial" w:hAnsi="Arial" w:cs="Arial"/>
          <w:b/>
          <w:bCs/>
          <w:sz w:val="22"/>
          <w:szCs w:val="22"/>
        </w:rPr>
      </w:pPr>
      <w:r>
        <w:rPr>
          <w:rFonts w:ascii="Arial" w:hAnsi="Arial" w:cs="Arial"/>
          <w:b/>
          <w:bCs/>
          <w:sz w:val="22"/>
          <w:szCs w:val="22"/>
        </w:rPr>
        <w:t xml:space="preserve">Step 6 – Generate short-term wins: </w:t>
      </w:r>
    </w:p>
    <w:p w14:paraId="2AE2146C" w14:textId="66932195" w:rsidR="005B7139" w:rsidRDefault="005B7139" w:rsidP="00FC5884">
      <w:pPr>
        <w:spacing w:line="360" w:lineRule="auto"/>
        <w:rPr>
          <w:rFonts w:ascii="Arial" w:hAnsi="Arial" w:cs="Arial"/>
          <w:sz w:val="22"/>
          <w:szCs w:val="22"/>
        </w:rPr>
      </w:pPr>
      <w:r w:rsidRPr="005B7139">
        <w:rPr>
          <w:rFonts w:ascii="Arial" w:hAnsi="Arial" w:cs="Arial"/>
          <w:sz w:val="22"/>
          <w:szCs w:val="22"/>
        </w:rPr>
        <w:t>The system could initially be piloted</w:t>
      </w:r>
      <w:r w:rsidR="00C67100" w:rsidRPr="00C67100">
        <w:rPr>
          <w:rFonts w:ascii="Arial" w:hAnsi="Arial" w:cs="Arial"/>
          <w:sz w:val="22"/>
          <w:szCs w:val="22"/>
        </w:rPr>
        <w:t xml:space="preserve"> with a small number of residents</w:t>
      </w:r>
      <w:r w:rsidR="00C67100">
        <w:rPr>
          <w:rFonts w:ascii="Arial" w:hAnsi="Arial" w:cs="Arial"/>
          <w:sz w:val="22"/>
          <w:szCs w:val="22"/>
        </w:rPr>
        <w:t>.</w:t>
      </w:r>
    </w:p>
    <w:p w14:paraId="417AF5F8" w14:textId="7913C155" w:rsidR="00C67100" w:rsidRDefault="00C67100" w:rsidP="00FC5884">
      <w:pPr>
        <w:spacing w:line="360" w:lineRule="auto"/>
        <w:rPr>
          <w:rFonts w:ascii="Arial" w:hAnsi="Arial" w:cs="Arial"/>
          <w:b/>
          <w:bCs/>
          <w:sz w:val="22"/>
          <w:szCs w:val="22"/>
        </w:rPr>
      </w:pPr>
      <w:r>
        <w:rPr>
          <w:rFonts w:ascii="Arial" w:hAnsi="Arial" w:cs="Arial"/>
          <w:b/>
          <w:bCs/>
          <w:sz w:val="22"/>
          <w:szCs w:val="22"/>
        </w:rPr>
        <w:t>Step 7 – Sustain Acceleration:</w:t>
      </w:r>
    </w:p>
    <w:p w14:paraId="672CEF57" w14:textId="7A84161D" w:rsidR="00C67100" w:rsidRDefault="00B65323" w:rsidP="00FC5884">
      <w:pPr>
        <w:spacing w:line="360" w:lineRule="auto"/>
        <w:rPr>
          <w:rFonts w:ascii="Arial" w:hAnsi="Arial" w:cs="Arial"/>
          <w:sz w:val="22"/>
          <w:szCs w:val="22"/>
        </w:rPr>
      </w:pPr>
      <w:r w:rsidRPr="00B65323">
        <w:rPr>
          <w:rFonts w:ascii="Arial" w:hAnsi="Arial" w:cs="Arial"/>
          <w:sz w:val="22"/>
          <w:szCs w:val="22"/>
        </w:rPr>
        <w:t>Feedback from staff would be regularly reviewed and any problems addressed before extending the system across the care home.</w:t>
      </w:r>
    </w:p>
    <w:p w14:paraId="1FB38DDD" w14:textId="629AB4B3" w:rsidR="00B65323" w:rsidRDefault="00B65323" w:rsidP="00FC5884">
      <w:pPr>
        <w:spacing w:line="360" w:lineRule="auto"/>
        <w:rPr>
          <w:rFonts w:ascii="Arial" w:hAnsi="Arial" w:cs="Arial"/>
          <w:b/>
          <w:bCs/>
          <w:sz w:val="22"/>
          <w:szCs w:val="22"/>
        </w:rPr>
      </w:pPr>
      <w:r>
        <w:rPr>
          <w:rFonts w:ascii="Arial" w:hAnsi="Arial" w:cs="Arial"/>
          <w:b/>
          <w:bCs/>
          <w:sz w:val="22"/>
          <w:szCs w:val="22"/>
        </w:rPr>
        <w:t>Step 8 – Anchor the change:</w:t>
      </w:r>
    </w:p>
    <w:p w14:paraId="1B62FA1A" w14:textId="11A0AAFD" w:rsidR="004E60F6" w:rsidRDefault="00854A1C" w:rsidP="00FC5884">
      <w:pPr>
        <w:spacing w:line="360" w:lineRule="auto"/>
        <w:rPr>
          <w:rFonts w:ascii="Arial" w:hAnsi="Arial" w:cs="Arial"/>
          <w:sz w:val="22"/>
          <w:szCs w:val="22"/>
        </w:rPr>
      </w:pPr>
      <w:r w:rsidRPr="00854A1C">
        <w:rPr>
          <w:rFonts w:ascii="Arial" w:hAnsi="Arial" w:cs="Arial"/>
          <w:sz w:val="22"/>
          <w:szCs w:val="22"/>
        </w:rPr>
        <w:t>Digital care planning would become part of normal working practice through policies, staff induction, refresher training and regular monitoring.</w:t>
      </w:r>
    </w:p>
    <w:p w14:paraId="72AC0E21" w14:textId="0E625D04" w:rsidR="00D45054" w:rsidRDefault="00D45054" w:rsidP="00FC5884">
      <w:pPr>
        <w:spacing w:line="360" w:lineRule="auto"/>
        <w:rPr>
          <w:rFonts w:ascii="Arial" w:hAnsi="Arial" w:cs="Arial"/>
          <w:b/>
          <w:bCs/>
          <w:sz w:val="22"/>
          <w:szCs w:val="22"/>
        </w:rPr>
      </w:pPr>
      <w:r>
        <w:rPr>
          <w:rFonts w:ascii="Arial" w:hAnsi="Arial" w:cs="Arial"/>
          <w:b/>
          <w:bCs/>
          <w:sz w:val="22"/>
          <w:szCs w:val="22"/>
        </w:rPr>
        <w:t>Skills Require</w:t>
      </w:r>
      <w:r w:rsidR="002A5F33">
        <w:rPr>
          <w:rFonts w:ascii="Arial" w:hAnsi="Arial" w:cs="Arial"/>
          <w:b/>
          <w:bCs/>
          <w:sz w:val="22"/>
          <w:szCs w:val="22"/>
        </w:rPr>
        <w:t>d</w:t>
      </w:r>
    </w:p>
    <w:p w14:paraId="65BC8437" w14:textId="5F120B26" w:rsidR="00D45054" w:rsidRDefault="007E3EE0" w:rsidP="00FC5884">
      <w:pPr>
        <w:spacing w:line="360" w:lineRule="auto"/>
        <w:rPr>
          <w:rFonts w:ascii="Arial" w:hAnsi="Arial" w:cs="Arial"/>
          <w:sz w:val="22"/>
          <w:szCs w:val="22"/>
        </w:rPr>
      </w:pPr>
      <w:r>
        <w:rPr>
          <w:rFonts w:ascii="Arial" w:hAnsi="Arial" w:cs="Arial"/>
          <w:sz w:val="22"/>
          <w:szCs w:val="22"/>
        </w:rPr>
        <w:t>Department of Health</w:t>
      </w:r>
      <w:r w:rsidR="000E410C">
        <w:rPr>
          <w:rFonts w:ascii="Arial" w:hAnsi="Arial" w:cs="Arial"/>
          <w:sz w:val="22"/>
          <w:szCs w:val="22"/>
        </w:rPr>
        <w:t xml:space="preserve"> and Social Care</w:t>
      </w:r>
      <w:r w:rsidR="005B01FF">
        <w:rPr>
          <w:rFonts w:ascii="Arial" w:hAnsi="Arial" w:cs="Arial"/>
          <w:sz w:val="22"/>
          <w:szCs w:val="22"/>
        </w:rPr>
        <w:t xml:space="preserve"> </w:t>
      </w:r>
      <w:r w:rsidR="003D37DD">
        <w:rPr>
          <w:rFonts w:ascii="Arial" w:hAnsi="Arial" w:cs="Arial"/>
          <w:sz w:val="22"/>
          <w:szCs w:val="22"/>
        </w:rPr>
        <w:t>(2026) sets out the</w:t>
      </w:r>
      <w:r w:rsidR="007E7408">
        <w:rPr>
          <w:rFonts w:ascii="Arial" w:hAnsi="Arial" w:cs="Arial"/>
          <w:sz w:val="22"/>
          <w:szCs w:val="22"/>
        </w:rPr>
        <w:t xml:space="preserve"> skills a manager should </w:t>
      </w:r>
      <w:r w:rsidR="007A4F81">
        <w:rPr>
          <w:rFonts w:ascii="Arial" w:hAnsi="Arial" w:cs="Arial"/>
          <w:sz w:val="22"/>
          <w:szCs w:val="22"/>
        </w:rPr>
        <w:t>develop, including</w:t>
      </w:r>
      <w:r w:rsidR="00D703F9">
        <w:rPr>
          <w:rFonts w:ascii="Arial" w:hAnsi="Arial" w:cs="Arial"/>
          <w:sz w:val="22"/>
          <w:szCs w:val="22"/>
        </w:rPr>
        <w:t xml:space="preserve"> effective </w:t>
      </w:r>
      <w:r w:rsidR="007A4F81">
        <w:rPr>
          <w:rFonts w:ascii="Arial" w:hAnsi="Arial" w:cs="Arial"/>
          <w:sz w:val="22"/>
          <w:szCs w:val="22"/>
        </w:rPr>
        <w:t>communication, leadership</w:t>
      </w:r>
      <w:r w:rsidR="00CE0426">
        <w:rPr>
          <w:rFonts w:ascii="Arial" w:hAnsi="Arial" w:cs="Arial"/>
          <w:sz w:val="22"/>
          <w:szCs w:val="22"/>
        </w:rPr>
        <w:t xml:space="preserve"> and mana</w:t>
      </w:r>
      <w:r w:rsidR="007A4F81">
        <w:rPr>
          <w:rFonts w:ascii="Arial" w:hAnsi="Arial" w:cs="Arial"/>
          <w:sz w:val="22"/>
          <w:szCs w:val="22"/>
        </w:rPr>
        <w:t xml:space="preserve">ging </w:t>
      </w:r>
      <w:r w:rsidR="00D67261">
        <w:rPr>
          <w:rFonts w:ascii="Arial" w:hAnsi="Arial" w:cs="Arial"/>
          <w:sz w:val="22"/>
          <w:szCs w:val="22"/>
        </w:rPr>
        <w:t>resources. To</w:t>
      </w:r>
      <w:r w:rsidR="00D45054">
        <w:rPr>
          <w:rFonts w:ascii="Arial" w:hAnsi="Arial" w:cs="Arial"/>
          <w:sz w:val="22"/>
          <w:szCs w:val="22"/>
        </w:rPr>
        <w:t xml:space="preserve"> carry out the change effectively, I will need strong communication to explain</w:t>
      </w:r>
      <w:r w:rsidR="00A065AB">
        <w:rPr>
          <w:rFonts w:ascii="Arial" w:hAnsi="Arial" w:cs="Arial"/>
          <w:sz w:val="22"/>
          <w:szCs w:val="22"/>
        </w:rPr>
        <w:t xml:space="preserve"> the clear purpose for change, and leadership to motivate staff and model the new approach. </w:t>
      </w:r>
      <w:r w:rsidR="00CB0151">
        <w:rPr>
          <w:rFonts w:ascii="Arial" w:hAnsi="Arial" w:cs="Arial"/>
          <w:sz w:val="22"/>
          <w:szCs w:val="22"/>
        </w:rPr>
        <w:t xml:space="preserve">Conflict resolution will help me address disagreement constructively, and empathy will help me support staff who feel anxious about technology. </w:t>
      </w:r>
    </w:p>
    <w:p w14:paraId="4E599DC3" w14:textId="77777777" w:rsidR="00691DA9" w:rsidRDefault="00691DA9" w:rsidP="00FC5884">
      <w:pPr>
        <w:spacing w:line="360" w:lineRule="auto"/>
        <w:rPr>
          <w:rFonts w:ascii="Arial" w:hAnsi="Arial" w:cs="Arial"/>
          <w:sz w:val="22"/>
          <w:szCs w:val="22"/>
        </w:rPr>
      </w:pPr>
    </w:p>
    <w:p w14:paraId="4A27EB3E" w14:textId="3C938166" w:rsidR="00CB0151" w:rsidRDefault="00CB0151" w:rsidP="00FC5884">
      <w:pPr>
        <w:spacing w:line="360" w:lineRule="auto"/>
        <w:rPr>
          <w:rFonts w:ascii="Arial" w:hAnsi="Arial" w:cs="Arial"/>
          <w:b/>
          <w:bCs/>
          <w:sz w:val="22"/>
          <w:szCs w:val="22"/>
        </w:rPr>
      </w:pPr>
      <w:r>
        <w:rPr>
          <w:rFonts w:ascii="Arial" w:hAnsi="Arial" w:cs="Arial"/>
          <w:b/>
          <w:bCs/>
          <w:sz w:val="22"/>
          <w:szCs w:val="22"/>
        </w:rPr>
        <w:t>Barriers and Solutions:</w:t>
      </w:r>
    </w:p>
    <w:p w14:paraId="44C2D9F9" w14:textId="256E370C" w:rsidR="00C66D1F" w:rsidRDefault="00392D80" w:rsidP="00FC5884">
      <w:pPr>
        <w:spacing w:line="360" w:lineRule="auto"/>
        <w:rPr>
          <w:rFonts w:ascii="Arial" w:hAnsi="Arial" w:cs="Arial"/>
          <w:sz w:val="22"/>
          <w:szCs w:val="22"/>
        </w:rPr>
      </w:pPr>
      <w:r>
        <w:rPr>
          <w:rFonts w:ascii="Arial" w:hAnsi="Arial" w:cs="Arial"/>
          <w:sz w:val="22"/>
          <w:szCs w:val="22"/>
        </w:rPr>
        <w:t xml:space="preserve">A significant barrier may be staff </w:t>
      </w:r>
      <w:r w:rsidR="00316100">
        <w:rPr>
          <w:rFonts w:ascii="Arial" w:hAnsi="Arial" w:cs="Arial"/>
          <w:sz w:val="22"/>
          <w:szCs w:val="22"/>
        </w:rPr>
        <w:t>resistance</w:t>
      </w:r>
      <w:r w:rsidR="000B2FB7">
        <w:rPr>
          <w:rFonts w:ascii="Arial" w:hAnsi="Arial" w:cs="Arial"/>
          <w:sz w:val="22"/>
          <w:szCs w:val="22"/>
        </w:rPr>
        <w:t>,</w:t>
      </w:r>
      <w:r w:rsidR="000B2FB7" w:rsidRPr="000B2FB7">
        <w:rPr>
          <w:rFonts w:ascii="Arial" w:hAnsi="Arial" w:cs="Arial"/>
          <w:sz w:val="22"/>
          <w:szCs w:val="22"/>
        </w:rPr>
        <w:t xml:space="preserve"> particularly among employees who are comfortable with paper records. Consultation, demonstration and practical training could help address this. </w:t>
      </w:r>
      <w:r w:rsidR="00D43536">
        <w:rPr>
          <w:rFonts w:ascii="Arial" w:hAnsi="Arial" w:cs="Arial"/>
          <w:sz w:val="22"/>
          <w:szCs w:val="22"/>
        </w:rPr>
        <w:t>NHS</w:t>
      </w:r>
      <w:r w:rsidR="0003283B">
        <w:rPr>
          <w:rFonts w:ascii="Arial" w:hAnsi="Arial" w:cs="Arial"/>
          <w:sz w:val="22"/>
          <w:szCs w:val="22"/>
        </w:rPr>
        <w:t xml:space="preserve"> England (2026)</w:t>
      </w:r>
      <w:r w:rsidR="002A5914">
        <w:rPr>
          <w:rFonts w:ascii="Arial" w:hAnsi="Arial" w:cs="Arial"/>
          <w:sz w:val="22"/>
          <w:szCs w:val="22"/>
        </w:rPr>
        <w:t xml:space="preserve"> </w:t>
      </w:r>
      <w:r w:rsidR="009F6CDD">
        <w:rPr>
          <w:rFonts w:ascii="Arial" w:hAnsi="Arial" w:cs="Arial"/>
          <w:sz w:val="22"/>
          <w:szCs w:val="22"/>
        </w:rPr>
        <w:t>h</w:t>
      </w:r>
      <w:r w:rsidR="002A5914" w:rsidRPr="002A5914">
        <w:rPr>
          <w:rFonts w:ascii="Arial" w:hAnsi="Arial" w:cs="Arial"/>
          <w:sz w:val="22"/>
          <w:szCs w:val="22"/>
        </w:rPr>
        <w:t>ighlights the importance of st</w:t>
      </w:r>
      <w:r w:rsidR="00A35FE2">
        <w:rPr>
          <w:rFonts w:ascii="Arial" w:hAnsi="Arial" w:cs="Arial"/>
          <w:sz w:val="22"/>
          <w:szCs w:val="22"/>
        </w:rPr>
        <w:t>aff</w:t>
      </w:r>
      <w:r w:rsidR="002A5914" w:rsidRPr="002A5914">
        <w:rPr>
          <w:rFonts w:ascii="Arial" w:hAnsi="Arial" w:cs="Arial"/>
          <w:sz w:val="22"/>
          <w:szCs w:val="22"/>
        </w:rPr>
        <w:t xml:space="preserve"> engagement, clear communication, planning and ongoing support when introducing new digital systems</w:t>
      </w:r>
      <w:r w:rsidR="00B416BD">
        <w:rPr>
          <w:rFonts w:ascii="Arial" w:hAnsi="Arial" w:cs="Arial"/>
          <w:sz w:val="22"/>
          <w:szCs w:val="22"/>
        </w:rPr>
        <w:t>.</w:t>
      </w:r>
      <w:r w:rsidR="00157EAA">
        <w:rPr>
          <w:rFonts w:ascii="Arial" w:hAnsi="Arial" w:cs="Arial"/>
          <w:sz w:val="22"/>
          <w:szCs w:val="22"/>
        </w:rPr>
        <w:t xml:space="preserve"> </w:t>
      </w:r>
      <w:r w:rsidR="00C53043" w:rsidRPr="00C53043">
        <w:rPr>
          <w:rFonts w:ascii="Arial" w:hAnsi="Arial" w:cs="Arial"/>
          <w:sz w:val="22"/>
          <w:szCs w:val="22"/>
        </w:rPr>
        <w:t xml:space="preserve">Technical problems could be addressed through </w:t>
      </w:r>
      <w:r w:rsidR="00E85054">
        <w:rPr>
          <w:rFonts w:ascii="Arial" w:hAnsi="Arial" w:cs="Arial"/>
          <w:sz w:val="22"/>
          <w:szCs w:val="22"/>
        </w:rPr>
        <w:t>t</w:t>
      </w:r>
      <w:r w:rsidR="00C53043" w:rsidRPr="00C53043">
        <w:rPr>
          <w:rFonts w:ascii="Arial" w:hAnsi="Arial" w:cs="Arial"/>
          <w:sz w:val="22"/>
          <w:szCs w:val="22"/>
        </w:rPr>
        <w:t xml:space="preserve">echnical </w:t>
      </w:r>
      <w:r w:rsidR="00783444">
        <w:rPr>
          <w:rFonts w:ascii="Arial" w:hAnsi="Arial" w:cs="Arial"/>
          <w:sz w:val="22"/>
          <w:szCs w:val="22"/>
        </w:rPr>
        <w:t>s</w:t>
      </w:r>
      <w:r w:rsidR="00C53043" w:rsidRPr="00C53043">
        <w:rPr>
          <w:rFonts w:ascii="Arial" w:hAnsi="Arial" w:cs="Arial"/>
          <w:sz w:val="22"/>
          <w:szCs w:val="22"/>
        </w:rPr>
        <w:t>upport and a contingency plan. Data protection is also important because digital care plans contain confidential information</w:t>
      </w:r>
      <w:r w:rsidR="004E60F6">
        <w:rPr>
          <w:rFonts w:ascii="Arial" w:hAnsi="Arial" w:cs="Arial"/>
          <w:sz w:val="22"/>
          <w:szCs w:val="22"/>
        </w:rPr>
        <w:t>.</w:t>
      </w:r>
    </w:p>
    <w:p w14:paraId="157BF427" w14:textId="32DC582D" w:rsidR="000C77B5" w:rsidRDefault="0016710A" w:rsidP="00FC5884">
      <w:pPr>
        <w:spacing w:line="360" w:lineRule="auto"/>
        <w:rPr>
          <w:rFonts w:ascii="Arial" w:hAnsi="Arial" w:cs="Arial"/>
          <w:sz w:val="22"/>
          <w:szCs w:val="22"/>
        </w:rPr>
      </w:pPr>
      <w:r>
        <w:rPr>
          <w:rFonts w:ascii="Arial" w:hAnsi="Arial" w:cs="Arial"/>
          <w:sz w:val="22"/>
          <w:szCs w:val="22"/>
        </w:rPr>
        <w:t xml:space="preserve"> </w:t>
      </w:r>
    </w:p>
    <w:p w14:paraId="22D49242" w14:textId="77777777" w:rsidR="000C77B5" w:rsidRDefault="000C77B5" w:rsidP="00FC5884">
      <w:pPr>
        <w:spacing w:line="360" w:lineRule="auto"/>
        <w:rPr>
          <w:rFonts w:ascii="Arial" w:hAnsi="Arial" w:cs="Arial"/>
          <w:sz w:val="22"/>
          <w:szCs w:val="22"/>
        </w:rPr>
      </w:pPr>
    </w:p>
    <w:p w14:paraId="043F8760" w14:textId="77777777" w:rsidR="000C77B5" w:rsidRDefault="000C77B5" w:rsidP="00FC5884">
      <w:pPr>
        <w:spacing w:line="360" w:lineRule="auto"/>
        <w:rPr>
          <w:rFonts w:ascii="Arial" w:hAnsi="Arial" w:cs="Arial"/>
          <w:sz w:val="22"/>
          <w:szCs w:val="22"/>
        </w:rPr>
      </w:pPr>
    </w:p>
    <w:p w14:paraId="6F98E1AA" w14:textId="77777777" w:rsidR="000C77B5" w:rsidRDefault="000C77B5" w:rsidP="00FC5884">
      <w:pPr>
        <w:spacing w:line="360" w:lineRule="auto"/>
        <w:rPr>
          <w:rFonts w:ascii="Arial" w:hAnsi="Arial" w:cs="Arial"/>
          <w:sz w:val="22"/>
          <w:szCs w:val="22"/>
        </w:rPr>
      </w:pPr>
    </w:p>
    <w:p w14:paraId="09E2B192" w14:textId="77777777" w:rsidR="000C77B5" w:rsidRDefault="000C77B5" w:rsidP="00FC5884">
      <w:pPr>
        <w:spacing w:line="360" w:lineRule="auto"/>
        <w:rPr>
          <w:rFonts w:ascii="Arial" w:hAnsi="Arial" w:cs="Arial"/>
          <w:sz w:val="22"/>
          <w:szCs w:val="22"/>
        </w:rPr>
      </w:pPr>
    </w:p>
    <w:p w14:paraId="7793F546" w14:textId="77777777" w:rsidR="000C77B5" w:rsidRDefault="000C77B5" w:rsidP="00FC5884">
      <w:pPr>
        <w:spacing w:line="360" w:lineRule="auto"/>
        <w:rPr>
          <w:rFonts w:ascii="Arial" w:hAnsi="Arial" w:cs="Arial"/>
          <w:sz w:val="22"/>
          <w:szCs w:val="22"/>
        </w:rPr>
      </w:pPr>
    </w:p>
    <w:p w14:paraId="35DEAB48" w14:textId="77777777" w:rsidR="00155821" w:rsidRDefault="00155821" w:rsidP="00FC5884">
      <w:pPr>
        <w:spacing w:line="360" w:lineRule="auto"/>
        <w:rPr>
          <w:rFonts w:ascii="Arial" w:hAnsi="Arial" w:cs="Arial"/>
          <w:sz w:val="22"/>
          <w:szCs w:val="22"/>
        </w:rPr>
      </w:pPr>
    </w:p>
    <w:p w14:paraId="36A4A9A0" w14:textId="77777777" w:rsidR="00155821" w:rsidRDefault="00155821" w:rsidP="00FC5884">
      <w:pPr>
        <w:spacing w:line="360" w:lineRule="auto"/>
        <w:rPr>
          <w:rFonts w:ascii="Arial" w:hAnsi="Arial" w:cs="Arial"/>
          <w:sz w:val="22"/>
          <w:szCs w:val="22"/>
        </w:rPr>
      </w:pPr>
    </w:p>
    <w:p w14:paraId="7BE704F0" w14:textId="77777777" w:rsidR="00155821" w:rsidRDefault="00155821" w:rsidP="00FC5884">
      <w:pPr>
        <w:spacing w:line="360" w:lineRule="auto"/>
        <w:rPr>
          <w:rFonts w:ascii="Arial" w:hAnsi="Arial" w:cs="Arial"/>
          <w:sz w:val="22"/>
          <w:szCs w:val="22"/>
        </w:rPr>
      </w:pPr>
    </w:p>
    <w:p w14:paraId="103F4B99" w14:textId="77777777" w:rsidR="00155821" w:rsidRDefault="00155821" w:rsidP="00FC5884">
      <w:pPr>
        <w:spacing w:line="360" w:lineRule="auto"/>
        <w:rPr>
          <w:rFonts w:ascii="Arial" w:hAnsi="Arial" w:cs="Arial"/>
          <w:sz w:val="22"/>
          <w:szCs w:val="22"/>
        </w:rPr>
      </w:pPr>
    </w:p>
    <w:p w14:paraId="34F6EE98" w14:textId="77777777" w:rsidR="00155821" w:rsidRDefault="00155821" w:rsidP="00FC5884">
      <w:pPr>
        <w:spacing w:line="360" w:lineRule="auto"/>
        <w:rPr>
          <w:rFonts w:ascii="Arial" w:hAnsi="Arial" w:cs="Arial"/>
          <w:sz w:val="22"/>
          <w:szCs w:val="22"/>
        </w:rPr>
      </w:pPr>
    </w:p>
    <w:p w14:paraId="3280FA08" w14:textId="77777777" w:rsidR="00155821" w:rsidRDefault="00155821" w:rsidP="00FC5884">
      <w:pPr>
        <w:spacing w:line="360" w:lineRule="auto"/>
        <w:rPr>
          <w:rFonts w:ascii="Arial" w:hAnsi="Arial" w:cs="Arial"/>
          <w:sz w:val="22"/>
          <w:szCs w:val="22"/>
        </w:rPr>
      </w:pPr>
    </w:p>
    <w:p w14:paraId="58A12619" w14:textId="77777777" w:rsidR="000C77B5" w:rsidRDefault="000C77B5" w:rsidP="00FC5884">
      <w:pPr>
        <w:spacing w:line="360" w:lineRule="auto"/>
        <w:rPr>
          <w:rFonts w:ascii="Arial" w:hAnsi="Arial" w:cs="Arial"/>
          <w:sz w:val="22"/>
          <w:szCs w:val="22"/>
        </w:rPr>
      </w:pPr>
    </w:p>
    <w:p w14:paraId="52A999E6" w14:textId="77777777" w:rsidR="000C77B5" w:rsidRDefault="000C77B5" w:rsidP="00FC5884">
      <w:pPr>
        <w:spacing w:line="360" w:lineRule="auto"/>
        <w:rPr>
          <w:rFonts w:ascii="Arial" w:hAnsi="Arial" w:cs="Arial"/>
          <w:sz w:val="22"/>
          <w:szCs w:val="22"/>
        </w:rPr>
      </w:pPr>
    </w:p>
    <w:p w14:paraId="75D4252E" w14:textId="77777777" w:rsidR="00E42DC7" w:rsidRDefault="00E42DC7" w:rsidP="00FC5884">
      <w:pPr>
        <w:spacing w:line="360" w:lineRule="auto"/>
        <w:rPr>
          <w:rFonts w:ascii="Arial" w:hAnsi="Arial" w:cs="Arial"/>
          <w:sz w:val="22"/>
          <w:szCs w:val="22"/>
        </w:rPr>
      </w:pPr>
    </w:p>
    <w:p w14:paraId="1BA7E569" w14:textId="77777777" w:rsidR="00512091" w:rsidRDefault="00512091" w:rsidP="00FC5884">
      <w:pPr>
        <w:spacing w:line="360" w:lineRule="auto"/>
        <w:rPr>
          <w:rFonts w:ascii="Arial" w:hAnsi="Arial" w:cs="Arial"/>
          <w:sz w:val="22"/>
          <w:szCs w:val="22"/>
        </w:rPr>
      </w:pPr>
    </w:p>
    <w:p w14:paraId="442119F4" w14:textId="77777777" w:rsidR="0067221B" w:rsidRDefault="0067221B" w:rsidP="00FC5884">
      <w:pPr>
        <w:spacing w:line="360" w:lineRule="auto"/>
        <w:rPr>
          <w:rFonts w:ascii="Arial" w:hAnsi="Arial" w:cs="Arial"/>
          <w:sz w:val="22"/>
          <w:szCs w:val="22"/>
        </w:rPr>
      </w:pPr>
    </w:p>
    <w:p w14:paraId="65C4C8EA" w14:textId="77777777" w:rsidR="0067221B" w:rsidRDefault="0067221B" w:rsidP="00FC5884">
      <w:pPr>
        <w:spacing w:line="360" w:lineRule="auto"/>
        <w:rPr>
          <w:rFonts w:ascii="Arial" w:hAnsi="Arial" w:cs="Arial"/>
          <w:sz w:val="22"/>
          <w:szCs w:val="22"/>
        </w:rPr>
      </w:pPr>
    </w:p>
    <w:p w14:paraId="14565B6C" w14:textId="6864FD83" w:rsidR="000C77B5" w:rsidRDefault="00313A54" w:rsidP="00FC5884">
      <w:pPr>
        <w:spacing w:line="360" w:lineRule="auto"/>
        <w:rPr>
          <w:rFonts w:ascii="Arial" w:hAnsi="Arial" w:cs="Arial"/>
          <w:b/>
          <w:bCs/>
          <w:sz w:val="22"/>
          <w:szCs w:val="22"/>
        </w:rPr>
      </w:pPr>
      <w:r>
        <w:rPr>
          <w:rFonts w:ascii="Arial" w:hAnsi="Arial" w:cs="Arial"/>
          <w:b/>
          <w:bCs/>
          <w:sz w:val="22"/>
          <w:szCs w:val="22"/>
        </w:rPr>
        <w:lastRenderedPageBreak/>
        <w:t>Reference List:</w:t>
      </w:r>
    </w:p>
    <w:p w14:paraId="2C6437D6" w14:textId="5A1E28ED" w:rsidR="00E42DC7" w:rsidRDefault="00313A54" w:rsidP="00FC5884">
      <w:pPr>
        <w:spacing w:line="360" w:lineRule="auto"/>
        <w:rPr>
          <w:rFonts w:ascii="Arial" w:hAnsi="Arial" w:cs="Arial"/>
          <w:sz w:val="22"/>
          <w:szCs w:val="22"/>
        </w:rPr>
      </w:pPr>
      <w:r>
        <w:rPr>
          <w:rFonts w:ascii="Arial" w:hAnsi="Arial" w:cs="Arial"/>
          <w:sz w:val="22"/>
          <w:szCs w:val="22"/>
        </w:rPr>
        <w:t xml:space="preserve">Care Quality Commission </w:t>
      </w:r>
      <w:r w:rsidR="00D744AC">
        <w:rPr>
          <w:rFonts w:ascii="Arial" w:hAnsi="Arial" w:cs="Arial"/>
          <w:sz w:val="22"/>
          <w:szCs w:val="22"/>
        </w:rPr>
        <w:t xml:space="preserve">(2023) </w:t>
      </w:r>
      <w:r w:rsidR="00D744AC">
        <w:rPr>
          <w:rFonts w:ascii="Arial" w:hAnsi="Arial" w:cs="Arial"/>
          <w:i/>
          <w:iCs/>
          <w:sz w:val="22"/>
          <w:szCs w:val="22"/>
        </w:rPr>
        <w:t>Digital record system</w:t>
      </w:r>
      <w:r w:rsidR="00B70AF8">
        <w:rPr>
          <w:rFonts w:ascii="Arial" w:hAnsi="Arial" w:cs="Arial"/>
          <w:i/>
          <w:iCs/>
          <w:sz w:val="22"/>
          <w:szCs w:val="22"/>
        </w:rPr>
        <w:t>s</w:t>
      </w:r>
      <w:r w:rsidR="005B01FF">
        <w:rPr>
          <w:rFonts w:ascii="Arial" w:hAnsi="Arial" w:cs="Arial"/>
          <w:i/>
          <w:iCs/>
          <w:sz w:val="22"/>
          <w:szCs w:val="22"/>
        </w:rPr>
        <w:t xml:space="preserve">. </w:t>
      </w:r>
      <w:r w:rsidR="005B01FF">
        <w:rPr>
          <w:rFonts w:ascii="Arial" w:hAnsi="Arial" w:cs="Arial"/>
          <w:sz w:val="22"/>
          <w:szCs w:val="22"/>
        </w:rPr>
        <w:t xml:space="preserve">Available at: </w:t>
      </w:r>
      <w:hyperlink r:id="rId10" w:history="1">
        <w:r w:rsidR="005B01FF" w:rsidRPr="00347591">
          <w:rPr>
            <w:rStyle w:val="Hyperlink"/>
            <w:rFonts w:ascii="Arial" w:hAnsi="Arial" w:cs="Arial"/>
            <w:sz w:val="22"/>
            <w:szCs w:val="22"/>
          </w:rPr>
          <w:t>https://www.cqc.org.uk/guidance-providers//adult-social-care/digital-record-systems-adult-social-care-services/what-good-records-look-like</w:t>
        </w:r>
      </w:hyperlink>
      <w:r w:rsidR="005B01FF">
        <w:rPr>
          <w:rFonts w:ascii="Arial" w:hAnsi="Arial" w:cs="Arial"/>
          <w:sz w:val="22"/>
          <w:szCs w:val="22"/>
        </w:rPr>
        <w:t xml:space="preserve"> (Accessed</w:t>
      </w:r>
      <w:r w:rsidR="004D4CFB">
        <w:rPr>
          <w:rFonts w:ascii="Arial" w:hAnsi="Arial" w:cs="Arial"/>
          <w:sz w:val="22"/>
          <w:szCs w:val="22"/>
        </w:rPr>
        <w:t xml:space="preserve"> </w:t>
      </w:r>
      <w:r w:rsidR="00EC7019">
        <w:rPr>
          <w:rFonts w:ascii="Arial" w:hAnsi="Arial" w:cs="Arial"/>
          <w:sz w:val="22"/>
          <w:szCs w:val="22"/>
        </w:rPr>
        <w:t xml:space="preserve">: </w:t>
      </w:r>
      <w:r w:rsidR="005B01FF">
        <w:rPr>
          <w:rFonts w:ascii="Arial" w:hAnsi="Arial" w:cs="Arial"/>
          <w:sz w:val="22"/>
          <w:szCs w:val="22"/>
        </w:rPr>
        <w:t xml:space="preserve"> 4 October 2026). </w:t>
      </w:r>
    </w:p>
    <w:p w14:paraId="58F652E7" w14:textId="06C03A1F" w:rsidR="003419BA" w:rsidRPr="00EE6059" w:rsidRDefault="003419BA" w:rsidP="00EE6059">
      <w:r>
        <w:t xml:space="preserve">Department of Health and Social Care (2026) </w:t>
      </w:r>
      <w:r w:rsidR="00EE6059">
        <w:rPr>
          <w:i/>
          <w:iCs/>
        </w:rPr>
        <w:t xml:space="preserve">Care workforce pathway for adult social care: overview. </w:t>
      </w:r>
      <w:r w:rsidR="00EE6059">
        <w:t xml:space="preserve">Available at: </w:t>
      </w:r>
      <w:hyperlink r:id="rId11" w:history="1">
        <w:r w:rsidR="000220B8" w:rsidRPr="00347591">
          <w:rPr>
            <w:rStyle w:val="Hyperlink"/>
          </w:rPr>
          <w:t>https://www.gov.uk/government/publications/care-workforce-pathway-for-adult-social-care/care-workforce-pathway-for-adult-social-care-overview</w:t>
        </w:r>
      </w:hyperlink>
      <w:r w:rsidR="000220B8">
        <w:t xml:space="preserve"> (Accessed</w:t>
      </w:r>
      <w:r w:rsidR="00EC7019">
        <w:t xml:space="preserve"> :</w:t>
      </w:r>
      <w:r w:rsidR="000220B8">
        <w:t xml:space="preserve"> 1 October 2026). </w:t>
      </w:r>
    </w:p>
    <w:p w14:paraId="043C43D7" w14:textId="089D45CD" w:rsidR="00E42DC7" w:rsidRDefault="00E42DC7" w:rsidP="00E36DE8">
      <w:r>
        <w:t>Her</w:t>
      </w:r>
      <w:r w:rsidR="00FA17C3">
        <w:t>r</w:t>
      </w:r>
      <w:r>
        <w:t>man, H., Stewart, D. E., Diaz-Granados, N., Berger, E. L., Jackson, B., and Yuen, T. (</w:t>
      </w:r>
      <w:r w:rsidR="00713628">
        <w:t xml:space="preserve">2011) What is resilience’ </w:t>
      </w:r>
      <w:r w:rsidR="00713628">
        <w:rPr>
          <w:i/>
          <w:iCs/>
        </w:rPr>
        <w:t xml:space="preserve">Can J Psychiatry, </w:t>
      </w:r>
      <w:r w:rsidR="00713628">
        <w:t>2011;56(5): pp. 258-265</w:t>
      </w:r>
      <w:r w:rsidR="00AE52FA">
        <w:t xml:space="preserve">. </w:t>
      </w:r>
      <w:r w:rsidR="0062624C">
        <w:t>Doi</w:t>
      </w:r>
      <w:r w:rsidR="00AE52FA">
        <w:t>: 10.1177/0706743711056</w:t>
      </w:r>
      <w:r w:rsidR="00E36DE8">
        <w:t xml:space="preserve">00504. PMID: 21586191. </w:t>
      </w:r>
    </w:p>
    <w:p w14:paraId="05C51F21" w14:textId="0A87CDF0" w:rsidR="00230623" w:rsidRDefault="00DE4799" w:rsidP="00FC5884">
      <w:pPr>
        <w:spacing w:line="360" w:lineRule="auto"/>
        <w:rPr>
          <w:rFonts w:ascii="Arial" w:hAnsi="Arial" w:cs="Arial"/>
          <w:sz w:val="22"/>
          <w:szCs w:val="22"/>
        </w:rPr>
      </w:pPr>
      <w:r>
        <w:rPr>
          <w:rFonts w:ascii="Arial" w:hAnsi="Arial" w:cs="Arial"/>
          <w:sz w:val="22"/>
          <w:szCs w:val="22"/>
        </w:rPr>
        <w:t xml:space="preserve">Kotter, J.P. (1996) </w:t>
      </w:r>
      <w:r>
        <w:rPr>
          <w:rFonts w:ascii="Arial" w:hAnsi="Arial" w:cs="Arial"/>
          <w:i/>
          <w:iCs/>
          <w:sz w:val="22"/>
          <w:szCs w:val="22"/>
        </w:rPr>
        <w:t xml:space="preserve">Leading Change. </w:t>
      </w:r>
      <w:r>
        <w:rPr>
          <w:rFonts w:ascii="Arial" w:hAnsi="Arial" w:cs="Arial"/>
          <w:sz w:val="22"/>
          <w:szCs w:val="22"/>
        </w:rPr>
        <w:t>Boston, MA: Harvard Business School Press</w:t>
      </w:r>
      <w:r w:rsidR="001368E0">
        <w:rPr>
          <w:rFonts w:ascii="Arial" w:hAnsi="Arial" w:cs="Arial"/>
          <w:sz w:val="22"/>
          <w:szCs w:val="22"/>
        </w:rPr>
        <w:t xml:space="preserve">. </w:t>
      </w:r>
    </w:p>
    <w:p w14:paraId="6B973D4C" w14:textId="55AD99CE" w:rsidR="00155821" w:rsidRPr="006E7471" w:rsidRDefault="00155821" w:rsidP="00FC5884">
      <w:pPr>
        <w:spacing w:line="360" w:lineRule="auto"/>
        <w:rPr>
          <w:rFonts w:ascii="Arial" w:hAnsi="Arial" w:cs="Arial"/>
          <w:sz w:val="22"/>
          <w:szCs w:val="22"/>
        </w:rPr>
      </w:pPr>
      <w:r>
        <w:rPr>
          <w:rFonts w:ascii="Arial" w:hAnsi="Arial" w:cs="Arial"/>
          <w:sz w:val="22"/>
          <w:szCs w:val="22"/>
        </w:rPr>
        <w:t>Murphy, V. (</w:t>
      </w:r>
      <w:r w:rsidR="006E7471">
        <w:rPr>
          <w:rFonts w:ascii="Arial" w:hAnsi="Arial" w:cs="Arial"/>
          <w:sz w:val="22"/>
          <w:szCs w:val="22"/>
        </w:rPr>
        <w:t xml:space="preserve">2023) </w:t>
      </w:r>
      <w:r>
        <w:rPr>
          <w:rFonts w:ascii="Arial" w:hAnsi="Arial" w:cs="Arial"/>
          <w:sz w:val="22"/>
          <w:szCs w:val="22"/>
        </w:rPr>
        <w:t xml:space="preserve">New report looks to the future of telemedicine’. </w:t>
      </w:r>
      <w:r>
        <w:rPr>
          <w:rFonts w:ascii="Arial" w:hAnsi="Arial" w:cs="Arial"/>
          <w:i/>
          <w:iCs/>
          <w:sz w:val="22"/>
          <w:szCs w:val="22"/>
        </w:rPr>
        <w:t xml:space="preserve">Imperial </w:t>
      </w:r>
      <w:r w:rsidR="005C6510">
        <w:rPr>
          <w:rFonts w:ascii="Arial" w:hAnsi="Arial" w:cs="Arial"/>
          <w:i/>
          <w:iCs/>
          <w:sz w:val="22"/>
          <w:szCs w:val="22"/>
        </w:rPr>
        <w:t>College</w:t>
      </w:r>
      <w:r>
        <w:rPr>
          <w:rFonts w:ascii="Arial" w:hAnsi="Arial" w:cs="Arial"/>
          <w:i/>
          <w:iCs/>
          <w:sz w:val="22"/>
          <w:szCs w:val="22"/>
        </w:rPr>
        <w:t xml:space="preserve"> </w:t>
      </w:r>
      <w:r w:rsidR="006E7471">
        <w:rPr>
          <w:rFonts w:ascii="Arial" w:hAnsi="Arial" w:cs="Arial"/>
          <w:i/>
          <w:iCs/>
          <w:sz w:val="22"/>
          <w:szCs w:val="22"/>
        </w:rPr>
        <w:t xml:space="preserve">London. </w:t>
      </w:r>
      <w:r w:rsidR="005C6510">
        <w:rPr>
          <w:rFonts w:ascii="Arial" w:hAnsi="Arial" w:cs="Arial"/>
          <w:sz w:val="22"/>
          <w:szCs w:val="22"/>
        </w:rPr>
        <w:t xml:space="preserve">Available at: </w:t>
      </w:r>
      <w:hyperlink r:id="rId12" w:history="1">
        <w:r w:rsidR="005C6510" w:rsidRPr="003511CB">
          <w:rPr>
            <w:rStyle w:val="Hyperlink"/>
            <w:rFonts w:ascii="Arial" w:hAnsi="Arial" w:cs="Arial"/>
            <w:sz w:val="22"/>
            <w:szCs w:val="22"/>
          </w:rPr>
          <w:t>https://www.imperial.ac.uk/news/242652/new-report-looks-future-telemedicine/</w:t>
        </w:r>
      </w:hyperlink>
      <w:r w:rsidR="005C6510">
        <w:rPr>
          <w:rFonts w:ascii="Arial" w:hAnsi="Arial" w:cs="Arial"/>
          <w:sz w:val="22"/>
          <w:szCs w:val="22"/>
        </w:rPr>
        <w:t xml:space="preserve"> (Accessed: 20 October 2026). </w:t>
      </w:r>
    </w:p>
    <w:p w14:paraId="22E33F8D" w14:textId="3E5630AA" w:rsidR="00AC13E8" w:rsidRDefault="00AC13E8" w:rsidP="00FC5884">
      <w:pPr>
        <w:spacing w:line="360" w:lineRule="auto"/>
        <w:rPr>
          <w:rFonts w:ascii="Arial" w:hAnsi="Arial" w:cs="Arial"/>
          <w:sz w:val="22"/>
          <w:szCs w:val="22"/>
        </w:rPr>
      </w:pPr>
      <w:r>
        <w:rPr>
          <w:rFonts w:ascii="Arial" w:hAnsi="Arial" w:cs="Arial"/>
          <w:sz w:val="22"/>
          <w:szCs w:val="22"/>
        </w:rPr>
        <w:t>National Career Service (</w:t>
      </w:r>
      <w:r w:rsidR="00EE7DC7">
        <w:rPr>
          <w:rFonts w:ascii="Arial" w:hAnsi="Arial" w:cs="Arial"/>
          <w:sz w:val="22"/>
          <w:szCs w:val="22"/>
        </w:rPr>
        <w:t>no date)</w:t>
      </w:r>
      <w:r>
        <w:rPr>
          <w:rFonts w:ascii="Arial" w:hAnsi="Arial" w:cs="Arial"/>
          <w:sz w:val="22"/>
          <w:szCs w:val="22"/>
        </w:rPr>
        <w:t xml:space="preserve"> </w:t>
      </w:r>
      <w:r>
        <w:rPr>
          <w:rFonts w:ascii="Arial" w:hAnsi="Arial" w:cs="Arial"/>
          <w:i/>
          <w:iCs/>
          <w:sz w:val="22"/>
          <w:szCs w:val="22"/>
        </w:rPr>
        <w:t xml:space="preserve">Social worker. </w:t>
      </w:r>
      <w:r>
        <w:rPr>
          <w:rFonts w:ascii="Arial" w:hAnsi="Arial" w:cs="Arial"/>
          <w:sz w:val="22"/>
          <w:szCs w:val="22"/>
        </w:rPr>
        <w:t xml:space="preserve">Available at: </w:t>
      </w:r>
      <w:hyperlink r:id="rId13" w:history="1">
        <w:r w:rsidR="00EE7DC7" w:rsidRPr="00F97673">
          <w:rPr>
            <w:rStyle w:val="Hyperlink"/>
            <w:rFonts w:ascii="Arial" w:hAnsi="Arial" w:cs="Arial"/>
            <w:sz w:val="22"/>
            <w:szCs w:val="22"/>
          </w:rPr>
          <w:t>https://nationalcareers.service.gov.uk/job-profiles/social-worker</w:t>
        </w:r>
      </w:hyperlink>
      <w:r w:rsidR="00EE7DC7">
        <w:rPr>
          <w:rFonts w:ascii="Arial" w:hAnsi="Arial" w:cs="Arial"/>
          <w:sz w:val="22"/>
          <w:szCs w:val="22"/>
        </w:rPr>
        <w:t xml:space="preserve"> </w:t>
      </w:r>
      <w:r w:rsidR="009F548A">
        <w:rPr>
          <w:rFonts w:ascii="Arial" w:hAnsi="Arial" w:cs="Arial"/>
          <w:sz w:val="22"/>
          <w:szCs w:val="22"/>
        </w:rPr>
        <w:t xml:space="preserve">(Accessed: 10 October 2026). </w:t>
      </w:r>
    </w:p>
    <w:p w14:paraId="06DCB09A" w14:textId="2EA962EB" w:rsidR="00716765" w:rsidRPr="00394200" w:rsidRDefault="00716765" w:rsidP="00FC5884">
      <w:pPr>
        <w:spacing w:line="360" w:lineRule="auto"/>
        <w:rPr>
          <w:rFonts w:ascii="Arial" w:hAnsi="Arial" w:cs="Arial"/>
          <w:sz w:val="22"/>
          <w:szCs w:val="22"/>
        </w:rPr>
      </w:pPr>
      <w:r>
        <w:rPr>
          <w:rFonts w:ascii="Arial" w:hAnsi="Arial" w:cs="Arial"/>
          <w:sz w:val="22"/>
          <w:szCs w:val="22"/>
        </w:rPr>
        <w:t xml:space="preserve">NHS </w:t>
      </w:r>
      <w:r w:rsidR="009A4D01">
        <w:rPr>
          <w:rFonts w:ascii="Arial" w:hAnsi="Arial" w:cs="Arial"/>
          <w:sz w:val="22"/>
          <w:szCs w:val="22"/>
        </w:rPr>
        <w:t>England Digital (2026)</w:t>
      </w:r>
      <w:r w:rsidR="00394200">
        <w:rPr>
          <w:rFonts w:ascii="Arial" w:hAnsi="Arial" w:cs="Arial"/>
          <w:sz w:val="22"/>
          <w:szCs w:val="22"/>
        </w:rPr>
        <w:t xml:space="preserve"> </w:t>
      </w:r>
      <w:r w:rsidR="00394200">
        <w:rPr>
          <w:rFonts w:ascii="Arial" w:hAnsi="Arial" w:cs="Arial"/>
          <w:i/>
          <w:iCs/>
          <w:sz w:val="22"/>
          <w:szCs w:val="22"/>
        </w:rPr>
        <w:t xml:space="preserve">Digital adoption – </w:t>
      </w:r>
      <w:r w:rsidR="00394200">
        <w:rPr>
          <w:rFonts w:ascii="Arial" w:hAnsi="Arial" w:cs="Arial"/>
          <w:sz w:val="22"/>
          <w:szCs w:val="22"/>
        </w:rPr>
        <w:t xml:space="preserve">change management. Available at: </w:t>
      </w:r>
      <w:hyperlink r:id="rId14" w:history="1">
        <w:r w:rsidR="00C01ADE" w:rsidRPr="003511CB">
          <w:rPr>
            <w:rStyle w:val="Hyperlink"/>
            <w:rFonts w:ascii="Arial" w:hAnsi="Arial" w:cs="Arial"/>
            <w:sz w:val="22"/>
            <w:szCs w:val="22"/>
          </w:rPr>
          <w:t>https://digital.nhs.uk/services/digital-services-for-i</w:t>
        </w:r>
        <w:r w:rsidR="00C01ADE" w:rsidRPr="003511CB">
          <w:rPr>
            <w:rStyle w:val="Hyperlink"/>
            <w:rFonts w:ascii="Arial" w:hAnsi="Arial" w:cs="Arial"/>
            <w:sz w:val="22"/>
            <w:szCs w:val="22"/>
          </w:rPr>
          <w:t>n</w:t>
        </w:r>
        <w:r w:rsidR="00C01ADE" w:rsidRPr="003511CB">
          <w:rPr>
            <w:rStyle w:val="Hyperlink"/>
            <w:rFonts w:ascii="Arial" w:hAnsi="Arial" w:cs="Arial"/>
            <w:sz w:val="22"/>
            <w:szCs w:val="22"/>
          </w:rPr>
          <w:t>tegrated-care/clinical-system-migration-guide/digital-adoption---change-manag</w:t>
        </w:r>
        <w:r w:rsidR="00C01ADE" w:rsidRPr="003511CB">
          <w:rPr>
            <w:rStyle w:val="Hyperlink"/>
            <w:rFonts w:ascii="Arial" w:hAnsi="Arial" w:cs="Arial"/>
            <w:sz w:val="22"/>
            <w:szCs w:val="22"/>
          </w:rPr>
          <w:t>e</w:t>
        </w:r>
        <w:r w:rsidR="00C01ADE" w:rsidRPr="003511CB">
          <w:rPr>
            <w:rStyle w:val="Hyperlink"/>
            <w:rFonts w:ascii="Arial" w:hAnsi="Arial" w:cs="Arial"/>
            <w:sz w:val="22"/>
            <w:szCs w:val="22"/>
          </w:rPr>
          <w:t>ment#digital-adoption-change-management</w:t>
        </w:r>
      </w:hyperlink>
      <w:r w:rsidR="001D6645">
        <w:rPr>
          <w:rFonts w:ascii="Arial" w:hAnsi="Arial" w:cs="Arial"/>
          <w:sz w:val="22"/>
          <w:szCs w:val="22"/>
        </w:rPr>
        <w:t xml:space="preserve"> </w:t>
      </w:r>
      <w:r w:rsidR="00C01ADE">
        <w:rPr>
          <w:rFonts w:ascii="Arial" w:hAnsi="Arial" w:cs="Arial"/>
          <w:sz w:val="22"/>
          <w:szCs w:val="22"/>
        </w:rPr>
        <w:t xml:space="preserve">(Accessed: 21 October 2026). </w:t>
      </w:r>
    </w:p>
    <w:p w14:paraId="2F7F0564" w14:textId="1E855742" w:rsidR="006F4584" w:rsidRPr="00463CB9" w:rsidRDefault="006F4584" w:rsidP="00FC5884">
      <w:pPr>
        <w:spacing w:line="360" w:lineRule="auto"/>
        <w:rPr>
          <w:rFonts w:ascii="Arial" w:hAnsi="Arial" w:cs="Arial"/>
          <w:sz w:val="22"/>
          <w:szCs w:val="22"/>
        </w:rPr>
      </w:pPr>
      <w:r>
        <w:rPr>
          <w:rFonts w:ascii="Arial" w:hAnsi="Arial" w:cs="Arial"/>
          <w:sz w:val="22"/>
          <w:szCs w:val="22"/>
        </w:rPr>
        <w:t>NHS Employers (202</w:t>
      </w:r>
      <w:r w:rsidR="00543177">
        <w:rPr>
          <w:rFonts w:ascii="Arial" w:hAnsi="Arial" w:cs="Arial"/>
          <w:sz w:val="22"/>
          <w:szCs w:val="22"/>
        </w:rPr>
        <w:t xml:space="preserve">3) </w:t>
      </w:r>
      <w:r w:rsidR="00543177">
        <w:rPr>
          <w:rFonts w:ascii="Arial" w:hAnsi="Arial" w:cs="Arial"/>
          <w:i/>
          <w:iCs/>
          <w:sz w:val="22"/>
          <w:szCs w:val="22"/>
        </w:rPr>
        <w:t xml:space="preserve"> NHS equality, diversity and inclusion (</w:t>
      </w:r>
      <w:r w:rsidR="00463CB9">
        <w:rPr>
          <w:rFonts w:ascii="Arial" w:hAnsi="Arial" w:cs="Arial"/>
          <w:i/>
          <w:iCs/>
          <w:sz w:val="22"/>
          <w:szCs w:val="22"/>
        </w:rPr>
        <w:t xml:space="preserve">EDI) improvement plan. </w:t>
      </w:r>
      <w:r w:rsidR="00463CB9">
        <w:rPr>
          <w:rFonts w:ascii="Arial" w:hAnsi="Arial" w:cs="Arial"/>
          <w:sz w:val="22"/>
          <w:szCs w:val="22"/>
        </w:rPr>
        <w:t xml:space="preserve">(Available at: </w:t>
      </w:r>
      <w:hyperlink r:id="rId15" w:history="1">
        <w:r w:rsidR="00463CB9" w:rsidRPr="00F97673">
          <w:rPr>
            <w:rStyle w:val="Hyperlink"/>
            <w:rFonts w:ascii="Arial" w:hAnsi="Arial" w:cs="Arial"/>
            <w:sz w:val="22"/>
            <w:szCs w:val="22"/>
          </w:rPr>
          <w:t>https://www.nhsemployers.org/articles/nhs-equality-diversity-and-inclusion-edi-improvement-plan</w:t>
        </w:r>
      </w:hyperlink>
      <w:r w:rsidR="00463CB9">
        <w:rPr>
          <w:rFonts w:ascii="Arial" w:hAnsi="Arial" w:cs="Arial"/>
          <w:sz w:val="22"/>
          <w:szCs w:val="22"/>
        </w:rPr>
        <w:t xml:space="preserve"> (Accessed: 9 October 2026). </w:t>
      </w:r>
    </w:p>
    <w:p w14:paraId="2823DBD8" w14:textId="31C228B1" w:rsidR="00B14E32" w:rsidRPr="00B14E32" w:rsidRDefault="00B14E32" w:rsidP="00FC5884">
      <w:pPr>
        <w:spacing w:line="360" w:lineRule="auto"/>
        <w:rPr>
          <w:rFonts w:ascii="Arial" w:hAnsi="Arial" w:cs="Arial"/>
          <w:sz w:val="22"/>
          <w:szCs w:val="22"/>
        </w:rPr>
      </w:pPr>
      <w:r>
        <w:rPr>
          <w:rFonts w:ascii="Arial" w:hAnsi="Arial" w:cs="Arial"/>
          <w:sz w:val="22"/>
          <w:szCs w:val="22"/>
        </w:rPr>
        <w:t xml:space="preserve">NHS England (2023) </w:t>
      </w:r>
      <w:r>
        <w:rPr>
          <w:rFonts w:ascii="Arial" w:hAnsi="Arial" w:cs="Arial"/>
          <w:i/>
          <w:iCs/>
          <w:sz w:val="22"/>
          <w:szCs w:val="22"/>
        </w:rPr>
        <w:t>NHS equality, diversity and inclusion (EDI) improvement plan</w:t>
      </w:r>
      <w:r>
        <w:rPr>
          <w:rFonts w:ascii="Arial" w:hAnsi="Arial" w:cs="Arial"/>
          <w:sz w:val="22"/>
          <w:szCs w:val="22"/>
        </w:rPr>
        <w:t xml:space="preserve">. Available at: </w:t>
      </w:r>
      <w:hyperlink r:id="rId16" w:history="1">
        <w:r w:rsidRPr="00F97673">
          <w:rPr>
            <w:rStyle w:val="Hyperlink"/>
            <w:rFonts w:ascii="Arial" w:hAnsi="Arial" w:cs="Arial"/>
            <w:sz w:val="22"/>
            <w:szCs w:val="22"/>
          </w:rPr>
          <w:t>https://www.england.nhs.uk/publication/nhs-edi-improvement-plan</w:t>
        </w:r>
      </w:hyperlink>
      <w:r>
        <w:rPr>
          <w:rFonts w:ascii="Arial" w:hAnsi="Arial" w:cs="Arial"/>
          <w:sz w:val="22"/>
          <w:szCs w:val="22"/>
        </w:rPr>
        <w:t xml:space="preserve">. </w:t>
      </w:r>
      <w:r w:rsidR="009E1A49">
        <w:rPr>
          <w:rFonts w:ascii="Arial" w:hAnsi="Arial" w:cs="Arial"/>
          <w:sz w:val="22"/>
          <w:szCs w:val="22"/>
        </w:rPr>
        <w:t>(Accessed</w:t>
      </w:r>
      <w:r w:rsidR="009A7208">
        <w:rPr>
          <w:rFonts w:ascii="Arial" w:hAnsi="Arial" w:cs="Arial"/>
          <w:sz w:val="22"/>
          <w:szCs w:val="22"/>
        </w:rPr>
        <w:t xml:space="preserve">: 4 October 2026). </w:t>
      </w:r>
    </w:p>
    <w:p w14:paraId="04407656" w14:textId="3D44895A" w:rsidR="00AE3028" w:rsidRDefault="00BD1C10" w:rsidP="00FC5884">
      <w:pPr>
        <w:spacing w:line="360" w:lineRule="auto"/>
        <w:rPr>
          <w:rFonts w:ascii="Arial" w:hAnsi="Arial" w:cs="Arial"/>
          <w:sz w:val="22"/>
          <w:szCs w:val="22"/>
        </w:rPr>
      </w:pPr>
      <w:r>
        <w:rPr>
          <w:rFonts w:ascii="Arial" w:hAnsi="Arial" w:cs="Arial"/>
          <w:sz w:val="22"/>
          <w:szCs w:val="22"/>
        </w:rPr>
        <w:t xml:space="preserve">NHS Networks (2024) </w:t>
      </w:r>
      <w:r>
        <w:rPr>
          <w:rFonts w:ascii="Arial" w:hAnsi="Arial" w:cs="Arial"/>
          <w:i/>
          <w:iCs/>
          <w:sz w:val="22"/>
          <w:szCs w:val="22"/>
        </w:rPr>
        <w:t>Enhancing your emotional intelligence</w:t>
      </w:r>
      <w:r>
        <w:rPr>
          <w:rFonts w:ascii="Arial" w:hAnsi="Arial" w:cs="Arial"/>
          <w:sz w:val="22"/>
          <w:szCs w:val="22"/>
        </w:rPr>
        <w:t xml:space="preserve">. Available at: </w:t>
      </w:r>
      <w:hyperlink r:id="rId17" w:history="1">
        <w:r w:rsidRPr="00347591">
          <w:rPr>
            <w:rStyle w:val="Hyperlink"/>
            <w:rFonts w:ascii="Arial" w:hAnsi="Arial" w:cs="Arial"/>
            <w:sz w:val="22"/>
            <w:szCs w:val="22"/>
          </w:rPr>
          <w:t>https://networks.nhs.uk/blog/enhancing-your-emotional-intelligence-7/</w:t>
        </w:r>
      </w:hyperlink>
      <w:r>
        <w:rPr>
          <w:rFonts w:ascii="Arial" w:hAnsi="Arial" w:cs="Arial"/>
          <w:sz w:val="22"/>
          <w:szCs w:val="22"/>
        </w:rPr>
        <w:t xml:space="preserve"> (Accessed</w:t>
      </w:r>
      <w:r w:rsidR="00DF096F">
        <w:rPr>
          <w:rFonts w:ascii="Arial" w:hAnsi="Arial" w:cs="Arial"/>
          <w:sz w:val="22"/>
          <w:szCs w:val="22"/>
        </w:rPr>
        <w:t xml:space="preserve"> :</w:t>
      </w:r>
      <w:r>
        <w:rPr>
          <w:rFonts w:ascii="Arial" w:hAnsi="Arial" w:cs="Arial"/>
          <w:sz w:val="22"/>
          <w:szCs w:val="22"/>
        </w:rPr>
        <w:t xml:space="preserve"> 6 October 2026).</w:t>
      </w:r>
    </w:p>
    <w:p w14:paraId="58C8096C" w14:textId="0619F6D0" w:rsidR="00BD1C10" w:rsidRDefault="0062522C" w:rsidP="00FC5884">
      <w:pPr>
        <w:spacing w:line="360" w:lineRule="auto"/>
        <w:rPr>
          <w:rFonts w:ascii="Arial" w:hAnsi="Arial" w:cs="Arial"/>
          <w:sz w:val="22"/>
          <w:szCs w:val="22"/>
        </w:rPr>
      </w:pPr>
      <w:r>
        <w:rPr>
          <w:rFonts w:ascii="Arial" w:hAnsi="Arial" w:cs="Arial"/>
          <w:sz w:val="22"/>
          <w:szCs w:val="22"/>
        </w:rPr>
        <w:lastRenderedPageBreak/>
        <w:t>Pawar</w:t>
      </w:r>
      <w:r w:rsidR="00800FBD">
        <w:rPr>
          <w:rFonts w:ascii="Arial" w:hAnsi="Arial" w:cs="Arial"/>
          <w:sz w:val="22"/>
          <w:szCs w:val="22"/>
        </w:rPr>
        <w:t xml:space="preserve">, </w:t>
      </w:r>
      <w:r>
        <w:rPr>
          <w:rFonts w:ascii="Arial" w:hAnsi="Arial" w:cs="Arial"/>
          <w:sz w:val="22"/>
          <w:szCs w:val="22"/>
        </w:rPr>
        <w:t>A.</w:t>
      </w:r>
      <w:r w:rsidR="00800FBD">
        <w:rPr>
          <w:rFonts w:ascii="Arial" w:hAnsi="Arial" w:cs="Arial"/>
          <w:sz w:val="22"/>
          <w:szCs w:val="22"/>
        </w:rPr>
        <w:t xml:space="preserve"> </w:t>
      </w:r>
      <w:r>
        <w:rPr>
          <w:rFonts w:ascii="Arial" w:hAnsi="Arial" w:cs="Arial"/>
          <w:sz w:val="22"/>
          <w:szCs w:val="22"/>
        </w:rPr>
        <w:t>and Gandhi</w:t>
      </w:r>
      <w:r w:rsidR="00800FBD">
        <w:rPr>
          <w:rFonts w:ascii="Arial" w:hAnsi="Arial" w:cs="Arial"/>
          <w:sz w:val="22"/>
          <w:szCs w:val="22"/>
        </w:rPr>
        <w:t xml:space="preserve"> </w:t>
      </w:r>
      <w:r w:rsidR="00A83B98">
        <w:rPr>
          <w:rFonts w:ascii="Arial" w:hAnsi="Arial" w:cs="Arial"/>
          <w:sz w:val="22"/>
          <w:szCs w:val="22"/>
        </w:rPr>
        <w:t>,R.</w:t>
      </w:r>
      <w:r w:rsidR="00800FBD">
        <w:rPr>
          <w:rFonts w:ascii="Arial" w:hAnsi="Arial" w:cs="Arial"/>
          <w:sz w:val="22"/>
          <w:szCs w:val="22"/>
        </w:rPr>
        <w:t xml:space="preserve"> </w:t>
      </w:r>
      <w:r w:rsidR="00A83B98">
        <w:rPr>
          <w:rFonts w:ascii="Arial" w:hAnsi="Arial" w:cs="Arial"/>
          <w:sz w:val="22"/>
          <w:szCs w:val="22"/>
        </w:rPr>
        <w:t>(2016) The</w:t>
      </w:r>
      <w:r w:rsidR="003732F2">
        <w:rPr>
          <w:rFonts w:ascii="Arial" w:hAnsi="Arial" w:cs="Arial"/>
          <w:sz w:val="22"/>
          <w:szCs w:val="22"/>
        </w:rPr>
        <w:t xml:space="preserve"> Power of Personal Branding.</w:t>
      </w:r>
      <w:r w:rsidR="009864B6" w:rsidRPr="009864B6">
        <w:rPr>
          <w:rFonts w:ascii="Arial" w:hAnsi="Arial" w:cs="Arial"/>
          <w:sz w:val="22"/>
          <w:szCs w:val="22"/>
        </w:rPr>
        <w:t xml:space="preserve"> </w:t>
      </w:r>
      <w:r w:rsidR="009864B6" w:rsidRPr="008003DC">
        <w:rPr>
          <w:rFonts w:ascii="Arial" w:hAnsi="Arial" w:cs="Arial"/>
          <w:i/>
          <w:iCs/>
          <w:sz w:val="22"/>
          <w:szCs w:val="22"/>
        </w:rPr>
        <w:t xml:space="preserve">International Journal of </w:t>
      </w:r>
      <w:r w:rsidR="00817FF1" w:rsidRPr="008003DC">
        <w:rPr>
          <w:rFonts w:ascii="Arial" w:hAnsi="Arial" w:cs="Arial"/>
          <w:i/>
          <w:iCs/>
          <w:sz w:val="22"/>
          <w:szCs w:val="22"/>
        </w:rPr>
        <w:t>E</w:t>
      </w:r>
      <w:r w:rsidR="009864B6" w:rsidRPr="008003DC">
        <w:rPr>
          <w:rFonts w:ascii="Arial" w:hAnsi="Arial" w:cs="Arial"/>
          <w:i/>
          <w:iCs/>
          <w:sz w:val="22"/>
          <w:szCs w:val="22"/>
        </w:rPr>
        <w:t>ngineering and</w:t>
      </w:r>
      <w:r w:rsidR="0063516F" w:rsidRPr="008003DC">
        <w:rPr>
          <w:rFonts w:ascii="Arial" w:hAnsi="Arial" w:cs="Arial"/>
          <w:i/>
          <w:iCs/>
          <w:sz w:val="22"/>
          <w:szCs w:val="22"/>
        </w:rPr>
        <w:t xml:space="preserve"> Management </w:t>
      </w:r>
      <w:r w:rsidR="00817FF1" w:rsidRPr="008003DC">
        <w:rPr>
          <w:rFonts w:ascii="Arial" w:hAnsi="Arial" w:cs="Arial"/>
          <w:i/>
          <w:iCs/>
          <w:sz w:val="22"/>
          <w:szCs w:val="22"/>
        </w:rPr>
        <w:t>R</w:t>
      </w:r>
      <w:r w:rsidR="0063516F" w:rsidRPr="008003DC">
        <w:rPr>
          <w:rFonts w:ascii="Arial" w:hAnsi="Arial" w:cs="Arial"/>
          <w:i/>
          <w:iCs/>
          <w:sz w:val="22"/>
          <w:szCs w:val="22"/>
        </w:rPr>
        <w:t>esearch</w:t>
      </w:r>
      <w:r w:rsidR="0063516F">
        <w:rPr>
          <w:rFonts w:ascii="Arial" w:hAnsi="Arial" w:cs="Arial"/>
          <w:sz w:val="22"/>
          <w:szCs w:val="22"/>
        </w:rPr>
        <w:t>.6</w:t>
      </w:r>
      <w:r w:rsidR="008003DC">
        <w:rPr>
          <w:rFonts w:ascii="Arial" w:hAnsi="Arial" w:cs="Arial"/>
          <w:sz w:val="22"/>
          <w:szCs w:val="22"/>
        </w:rPr>
        <w:t xml:space="preserve"> (1)</w:t>
      </w:r>
      <w:r w:rsidR="00AF5B36">
        <w:rPr>
          <w:rFonts w:ascii="Arial" w:hAnsi="Arial" w:cs="Arial"/>
          <w:sz w:val="22"/>
          <w:szCs w:val="22"/>
        </w:rPr>
        <w:t xml:space="preserve"> pp.840-847</w:t>
      </w:r>
      <w:r w:rsidR="0063516F">
        <w:rPr>
          <w:rFonts w:ascii="Arial" w:hAnsi="Arial" w:cs="Arial"/>
          <w:sz w:val="22"/>
          <w:szCs w:val="22"/>
        </w:rPr>
        <w:t xml:space="preserve"> </w:t>
      </w:r>
      <w:r w:rsidR="00BD1C10">
        <w:rPr>
          <w:rFonts w:ascii="Arial" w:hAnsi="Arial" w:cs="Arial"/>
          <w:sz w:val="22"/>
          <w:szCs w:val="22"/>
        </w:rPr>
        <w:t xml:space="preserve"> </w:t>
      </w:r>
    </w:p>
    <w:p w14:paraId="3BFC297B" w14:textId="3A840D88" w:rsidR="00565E5D" w:rsidRDefault="00565E5D" w:rsidP="00FC5884">
      <w:pPr>
        <w:spacing w:line="360" w:lineRule="auto"/>
        <w:rPr>
          <w:rFonts w:ascii="Arial" w:hAnsi="Arial" w:cs="Arial"/>
          <w:sz w:val="22"/>
          <w:szCs w:val="22"/>
        </w:rPr>
      </w:pPr>
      <w:r>
        <w:rPr>
          <w:rFonts w:ascii="Arial" w:hAnsi="Arial" w:cs="Arial"/>
          <w:sz w:val="22"/>
          <w:szCs w:val="22"/>
        </w:rPr>
        <w:t>Pe</w:t>
      </w:r>
      <w:r w:rsidR="00506A1B">
        <w:rPr>
          <w:rFonts w:ascii="Arial" w:hAnsi="Arial" w:cs="Arial"/>
          <w:sz w:val="22"/>
          <w:szCs w:val="22"/>
        </w:rPr>
        <w:t>troccia, S. and Esposito, M. (</w:t>
      </w:r>
      <w:r w:rsidR="00B70710">
        <w:rPr>
          <w:rFonts w:ascii="Arial" w:hAnsi="Arial" w:cs="Arial"/>
          <w:sz w:val="22"/>
          <w:szCs w:val="22"/>
        </w:rPr>
        <w:t xml:space="preserve">2026) </w:t>
      </w:r>
      <w:r w:rsidR="00506A1B">
        <w:rPr>
          <w:rFonts w:ascii="Arial" w:hAnsi="Arial" w:cs="Arial"/>
          <w:sz w:val="22"/>
          <w:szCs w:val="22"/>
        </w:rPr>
        <w:t>The digital divide as the determina</w:t>
      </w:r>
      <w:r w:rsidR="007E29BE">
        <w:rPr>
          <w:rFonts w:ascii="Arial" w:hAnsi="Arial" w:cs="Arial"/>
          <w:sz w:val="22"/>
          <w:szCs w:val="22"/>
        </w:rPr>
        <w:t xml:space="preserve">nt of inequality in later life: a systematic review,’ </w:t>
      </w:r>
      <w:r w:rsidR="00227445" w:rsidRPr="00B70710">
        <w:rPr>
          <w:rFonts w:ascii="Arial" w:hAnsi="Arial" w:cs="Arial"/>
          <w:i/>
          <w:iCs/>
          <w:sz w:val="22"/>
          <w:szCs w:val="22"/>
        </w:rPr>
        <w:t>Saulte e Societa</w:t>
      </w:r>
      <w:r w:rsidR="00227445">
        <w:rPr>
          <w:rFonts w:ascii="Arial" w:hAnsi="Arial" w:cs="Arial"/>
          <w:sz w:val="22"/>
          <w:szCs w:val="22"/>
        </w:rPr>
        <w:t>, 2026(1)</w:t>
      </w:r>
      <w:r w:rsidR="00B70710">
        <w:rPr>
          <w:rFonts w:ascii="Arial" w:hAnsi="Arial" w:cs="Arial"/>
          <w:sz w:val="22"/>
          <w:szCs w:val="22"/>
        </w:rPr>
        <w:t xml:space="preserve">, pp.129-142. Doi: 10.3280/SES2026-001009. </w:t>
      </w:r>
    </w:p>
    <w:p w14:paraId="5939CDF6" w14:textId="455574ED" w:rsidR="003A6F32" w:rsidRDefault="00230623" w:rsidP="00FC5884">
      <w:pPr>
        <w:spacing w:line="360" w:lineRule="auto"/>
        <w:rPr>
          <w:rFonts w:ascii="Arial" w:hAnsi="Arial" w:cs="Arial"/>
          <w:sz w:val="22"/>
          <w:szCs w:val="22"/>
          <w:lang w:val="en-GB"/>
        </w:rPr>
      </w:pPr>
      <w:r w:rsidRPr="00230623">
        <w:rPr>
          <w:rFonts w:ascii="Arial" w:hAnsi="Arial" w:cs="Arial"/>
          <w:sz w:val="22"/>
          <w:szCs w:val="22"/>
          <w:lang w:val="en-GB"/>
        </w:rPr>
        <w:t>Phillips, S. and Ellinas, S. (2014). </w:t>
      </w:r>
      <w:r w:rsidRPr="00230623">
        <w:rPr>
          <w:rFonts w:ascii="Arial" w:hAnsi="Arial" w:cs="Arial"/>
          <w:i/>
          <w:iCs/>
          <w:sz w:val="22"/>
          <w:szCs w:val="22"/>
          <w:lang w:val="en-GB"/>
        </w:rPr>
        <w:t>The complete guide to professional networking: the secrets of online and offline success</w:t>
      </w:r>
      <w:r w:rsidRPr="00230623">
        <w:rPr>
          <w:rFonts w:ascii="Arial" w:hAnsi="Arial" w:cs="Arial"/>
          <w:sz w:val="22"/>
          <w:szCs w:val="22"/>
          <w:lang w:val="en-GB"/>
        </w:rPr>
        <w:t>. London: Kogan Page.</w:t>
      </w:r>
    </w:p>
    <w:p w14:paraId="3F5DA889" w14:textId="389F2D00" w:rsidR="005A0D30" w:rsidRPr="00BD1C10" w:rsidRDefault="005A0D30" w:rsidP="00FC5884">
      <w:pPr>
        <w:spacing w:line="360" w:lineRule="auto"/>
        <w:rPr>
          <w:rFonts w:ascii="Arial" w:hAnsi="Arial" w:cs="Arial"/>
          <w:sz w:val="22"/>
          <w:szCs w:val="22"/>
        </w:rPr>
      </w:pPr>
      <w:r w:rsidRPr="005A0D30">
        <w:rPr>
          <w:rFonts w:ascii="Arial" w:hAnsi="Arial" w:cs="Arial"/>
          <w:sz w:val="22"/>
          <w:szCs w:val="22"/>
          <w:lang w:val="en-GB"/>
        </w:rPr>
        <w:t xml:space="preserve">Raman, P. (2018) </w:t>
      </w:r>
      <w:r w:rsidRPr="00BA2BDE">
        <w:rPr>
          <w:rFonts w:ascii="Arial" w:hAnsi="Arial" w:cs="Arial"/>
          <w:i/>
          <w:iCs/>
          <w:sz w:val="22"/>
          <w:szCs w:val="22"/>
          <w:lang w:val="en-GB"/>
        </w:rPr>
        <w:t>Collaboration Principles and Process</w:t>
      </w:r>
      <w:r w:rsidRPr="005A0D30">
        <w:rPr>
          <w:rFonts w:ascii="Arial" w:hAnsi="Arial" w:cs="Arial"/>
          <w:sz w:val="22"/>
          <w:szCs w:val="22"/>
          <w:lang w:val="en-GB"/>
        </w:rPr>
        <w:t xml:space="preserve">. </w:t>
      </w:r>
      <w:r w:rsidR="00440CCE" w:rsidRPr="005A0D30">
        <w:rPr>
          <w:rFonts w:ascii="Arial" w:hAnsi="Arial" w:cs="Arial"/>
          <w:sz w:val="22"/>
          <w:szCs w:val="22"/>
          <w:lang w:val="en-GB"/>
        </w:rPr>
        <w:t>Carpinteria</w:t>
      </w:r>
      <w:r w:rsidRPr="005A0D30">
        <w:rPr>
          <w:rFonts w:ascii="Arial" w:hAnsi="Arial" w:cs="Arial"/>
          <w:sz w:val="22"/>
          <w:szCs w:val="22"/>
          <w:lang w:val="en-GB"/>
        </w:rPr>
        <w:t>, CA: linkedin.com.</w:t>
      </w:r>
    </w:p>
    <w:p w14:paraId="5A6E0EA2" w14:textId="66E7213B" w:rsidR="00AA01D2" w:rsidRDefault="000B18D3" w:rsidP="00FC5884">
      <w:pPr>
        <w:spacing w:line="360" w:lineRule="auto"/>
        <w:rPr>
          <w:rFonts w:ascii="Arial" w:hAnsi="Arial" w:cs="Arial"/>
          <w:sz w:val="22"/>
          <w:szCs w:val="22"/>
        </w:rPr>
      </w:pPr>
      <w:r>
        <w:rPr>
          <w:rFonts w:ascii="Arial" w:hAnsi="Arial" w:cs="Arial"/>
          <w:sz w:val="22"/>
          <w:szCs w:val="22"/>
        </w:rPr>
        <w:t xml:space="preserve">Skills for Care (2016) </w:t>
      </w:r>
      <w:r>
        <w:rPr>
          <w:rFonts w:ascii="Arial" w:hAnsi="Arial" w:cs="Arial"/>
          <w:i/>
          <w:iCs/>
          <w:sz w:val="22"/>
          <w:szCs w:val="22"/>
        </w:rPr>
        <w:t>Building your own resilience</w:t>
      </w:r>
      <w:r w:rsidR="00256950">
        <w:rPr>
          <w:rFonts w:ascii="Arial" w:hAnsi="Arial" w:cs="Arial"/>
          <w:i/>
          <w:iCs/>
          <w:sz w:val="22"/>
          <w:szCs w:val="22"/>
        </w:rPr>
        <w:t xml:space="preserve">. </w:t>
      </w:r>
      <w:r w:rsidR="00256950">
        <w:rPr>
          <w:rFonts w:ascii="Arial" w:hAnsi="Arial" w:cs="Arial"/>
          <w:sz w:val="22"/>
          <w:szCs w:val="22"/>
        </w:rPr>
        <w:t xml:space="preserve">Available at: </w:t>
      </w:r>
      <w:hyperlink r:id="rId18" w:history="1">
        <w:r w:rsidR="00316A24" w:rsidRPr="00347591">
          <w:rPr>
            <w:rStyle w:val="Hyperlink"/>
            <w:rFonts w:ascii="Arial" w:hAnsi="Arial" w:cs="Arial"/>
            <w:sz w:val="22"/>
            <w:szCs w:val="22"/>
          </w:rPr>
          <w:t>https://www.workingwellglos.nhs.uk/wp-content/uploads/2019/01/Building-your-own-Personal-resilience.pdf</w:t>
        </w:r>
      </w:hyperlink>
      <w:r w:rsidR="00316A24">
        <w:rPr>
          <w:rFonts w:ascii="Arial" w:hAnsi="Arial" w:cs="Arial"/>
          <w:sz w:val="22"/>
          <w:szCs w:val="22"/>
        </w:rPr>
        <w:t xml:space="preserve"> (Accessed</w:t>
      </w:r>
      <w:r w:rsidR="00DF096F">
        <w:rPr>
          <w:rFonts w:ascii="Arial" w:hAnsi="Arial" w:cs="Arial"/>
          <w:sz w:val="22"/>
          <w:szCs w:val="22"/>
        </w:rPr>
        <w:t xml:space="preserve"> :</w:t>
      </w:r>
      <w:r w:rsidR="00316A24">
        <w:rPr>
          <w:rFonts w:ascii="Arial" w:hAnsi="Arial" w:cs="Arial"/>
          <w:sz w:val="22"/>
          <w:szCs w:val="22"/>
        </w:rPr>
        <w:t xml:space="preserve"> 3 October 2026).</w:t>
      </w:r>
    </w:p>
    <w:p w14:paraId="5B25D2E6" w14:textId="3C11EB9F" w:rsidR="000E3D90" w:rsidRPr="000E3D90" w:rsidRDefault="000E3D90" w:rsidP="00FC5884">
      <w:pPr>
        <w:spacing w:line="360" w:lineRule="auto"/>
        <w:rPr>
          <w:rFonts w:ascii="Arial" w:hAnsi="Arial" w:cs="Arial"/>
          <w:sz w:val="22"/>
          <w:szCs w:val="22"/>
        </w:rPr>
      </w:pPr>
      <w:r>
        <w:rPr>
          <w:rFonts w:ascii="Arial" w:hAnsi="Arial" w:cs="Arial"/>
          <w:sz w:val="22"/>
          <w:szCs w:val="22"/>
        </w:rPr>
        <w:t xml:space="preserve">Social Work England (2026) </w:t>
      </w:r>
      <w:r>
        <w:rPr>
          <w:rFonts w:ascii="Arial" w:hAnsi="Arial" w:cs="Arial"/>
          <w:i/>
          <w:iCs/>
          <w:sz w:val="22"/>
          <w:szCs w:val="22"/>
        </w:rPr>
        <w:t>Knowledge, skills and behaviors</w:t>
      </w:r>
      <w:r>
        <w:rPr>
          <w:rFonts w:ascii="Arial" w:hAnsi="Arial" w:cs="Arial"/>
          <w:sz w:val="22"/>
          <w:szCs w:val="22"/>
        </w:rPr>
        <w:t xml:space="preserve">. Available at: </w:t>
      </w:r>
      <w:hyperlink r:id="rId19" w:history="1">
        <w:r w:rsidR="00AC13E8" w:rsidRPr="00F97673">
          <w:rPr>
            <w:rStyle w:val="Hyperlink"/>
            <w:rFonts w:ascii="Arial" w:hAnsi="Arial" w:cs="Arial"/>
            <w:sz w:val="22"/>
            <w:szCs w:val="22"/>
          </w:rPr>
          <w:t>https://www.socialworkengland.org.uk/education-training/kownledge-skills-and-behaviours /</w:t>
        </w:r>
      </w:hyperlink>
      <w:r w:rsidR="00AC13E8">
        <w:rPr>
          <w:rFonts w:ascii="Arial" w:hAnsi="Arial" w:cs="Arial"/>
          <w:sz w:val="22"/>
          <w:szCs w:val="22"/>
        </w:rPr>
        <w:t xml:space="preserve"> (Accessed: 7 October 2026). </w:t>
      </w:r>
    </w:p>
    <w:p w14:paraId="28B07EF3" w14:textId="48B9F4FB" w:rsidR="000B18D3" w:rsidRPr="00256950" w:rsidRDefault="00AA01D2" w:rsidP="00FC5884">
      <w:pPr>
        <w:spacing w:line="360" w:lineRule="auto"/>
        <w:rPr>
          <w:rFonts w:ascii="Arial" w:hAnsi="Arial" w:cs="Arial"/>
          <w:sz w:val="22"/>
          <w:szCs w:val="22"/>
        </w:rPr>
      </w:pPr>
      <w:r>
        <w:rPr>
          <w:rFonts w:ascii="Arial" w:hAnsi="Arial" w:cs="Arial"/>
          <w:sz w:val="22"/>
          <w:szCs w:val="22"/>
        </w:rPr>
        <w:t xml:space="preserve">World Health Organization (2024) </w:t>
      </w:r>
      <w:r w:rsidR="00597BCC">
        <w:rPr>
          <w:rFonts w:ascii="Arial" w:hAnsi="Arial" w:cs="Arial"/>
          <w:i/>
          <w:iCs/>
          <w:sz w:val="22"/>
          <w:szCs w:val="22"/>
        </w:rPr>
        <w:t>WHO Develops guidance to improve telemedicine services</w:t>
      </w:r>
      <w:r w:rsidR="00597BCC">
        <w:rPr>
          <w:rFonts w:ascii="Arial" w:hAnsi="Arial" w:cs="Arial"/>
          <w:sz w:val="22"/>
          <w:szCs w:val="22"/>
        </w:rPr>
        <w:t xml:space="preserve">. Available at: </w:t>
      </w:r>
      <w:hyperlink r:id="rId20" w:history="1">
        <w:r w:rsidR="00597BCC" w:rsidRPr="008D2FDE">
          <w:rPr>
            <w:rStyle w:val="Hyperlink"/>
            <w:rFonts w:ascii="Arial" w:hAnsi="Arial" w:cs="Arial"/>
            <w:sz w:val="22"/>
            <w:szCs w:val="22"/>
          </w:rPr>
          <w:t>https://www.who.int/europe/news/item/15-07-2024-who-develops-guidance-to-improve-telemedicine-services</w:t>
        </w:r>
      </w:hyperlink>
      <w:r w:rsidR="00597BCC">
        <w:rPr>
          <w:rFonts w:ascii="Arial" w:hAnsi="Arial" w:cs="Arial"/>
          <w:sz w:val="22"/>
          <w:szCs w:val="22"/>
        </w:rPr>
        <w:t>. (Accessed</w:t>
      </w:r>
      <w:r w:rsidR="008E3238">
        <w:rPr>
          <w:rFonts w:ascii="Arial" w:hAnsi="Arial" w:cs="Arial"/>
          <w:sz w:val="22"/>
          <w:szCs w:val="22"/>
        </w:rPr>
        <w:t xml:space="preserve"> </w:t>
      </w:r>
      <w:r w:rsidR="00DF096F">
        <w:rPr>
          <w:rFonts w:ascii="Arial" w:hAnsi="Arial" w:cs="Arial"/>
          <w:sz w:val="22"/>
          <w:szCs w:val="22"/>
        </w:rPr>
        <w:t>:</w:t>
      </w:r>
      <w:r w:rsidR="00597BCC">
        <w:rPr>
          <w:rFonts w:ascii="Arial" w:hAnsi="Arial" w:cs="Arial"/>
          <w:sz w:val="22"/>
          <w:szCs w:val="22"/>
        </w:rPr>
        <w:t xml:space="preserve"> 5 October 2026). </w:t>
      </w:r>
      <w:r w:rsidR="00316A24">
        <w:rPr>
          <w:rFonts w:ascii="Arial" w:hAnsi="Arial" w:cs="Arial"/>
          <w:sz w:val="22"/>
          <w:szCs w:val="22"/>
        </w:rPr>
        <w:t xml:space="preserve"> </w:t>
      </w:r>
    </w:p>
    <w:p w14:paraId="5EBE074D" w14:textId="77777777" w:rsidR="000C77B5" w:rsidRDefault="000C77B5" w:rsidP="00FC5884">
      <w:pPr>
        <w:spacing w:line="360" w:lineRule="auto"/>
        <w:rPr>
          <w:rFonts w:ascii="Arial" w:hAnsi="Arial" w:cs="Arial"/>
          <w:sz w:val="22"/>
          <w:szCs w:val="22"/>
        </w:rPr>
      </w:pPr>
    </w:p>
    <w:p w14:paraId="7BF29262" w14:textId="77777777" w:rsidR="000C77B5" w:rsidRDefault="000C77B5" w:rsidP="00FC5884">
      <w:pPr>
        <w:spacing w:line="360" w:lineRule="auto"/>
        <w:rPr>
          <w:rFonts w:ascii="Arial" w:hAnsi="Arial" w:cs="Arial"/>
          <w:sz w:val="22"/>
          <w:szCs w:val="22"/>
        </w:rPr>
      </w:pPr>
    </w:p>
    <w:p w14:paraId="63BDF93D" w14:textId="77777777" w:rsidR="000C77B5" w:rsidRDefault="000C77B5" w:rsidP="00FC5884">
      <w:pPr>
        <w:spacing w:line="360" w:lineRule="auto"/>
        <w:rPr>
          <w:rFonts w:ascii="Arial" w:hAnsi="Arial" w:cs="Arial"/>
          <w:sz w:val="22"/>
          <w:szCs w:val="22"/>
        </w:rPr>
      </w:pPr>
    </w:p>
    <w:p w14:paraId="109897B2" w14:textId="77777777" w:rsidR="000C77B5" w:rsidRDefault="000C77B5" w:rsidP="00FC5884">
      <w:pPr>
        <w:spacing w:line="360" w:lineRule="auto"/>
        <w:rPr>
          <w:rFonts w:ascii="Arial" w:hAnsi="Arial" w:cs="Arial"/>
          <w:sz w:val="22"/>
          <w:szCs w:val="22"/>
        </w:rPr>
      </w:pPr>
    </w:p>
    <w:p w14:paraId="67029ABE" w14:textId="5C316A4D" w:rsidR="00E36DE8" w:rsidRDefault="00E36DE8" w:rsidP="00E36DE8"/>
    <w:p w14:paraId="4DFA1126" w14:textId="77777777" w:rsidR="000C77B5" w:rsidRDefault="000C77B5" w:rsidP="00FC5884">
      <w:pPr>
        <w:spacing w:line="360" w:lineRule="auto"/>
        <w:rPr>
          <w:rFonts w:ascii="Arial" w:hAnsi="Arial" w:cs="Arial"/>
          <w:sz w:val="22"/>
          <w:szCs w:val="22"/>
        </w:rPr>
      </w:pPr>
    </w:p>
    <w:p w14:paraId="364EDBCC" w14:textId="77777777" w:rsidR="000C77B5" w:rsidRDefault="000C77B5" w:rsidP="00FC5884">
      <w:pPr>
        <w:spacing w:line="360" w:lineRule="auto"/>
        <w:rPr>
          <w:rFonts w:ascii="Arial" w:hAnsi="Arial" w:cs="Arial"/>
          <w:sz w:val="22"/>
          <w:szCs w:val="22"/>
        </w:rPr>
      </w:pPr>
    </w:p>
    <w:p w14:paraId="2CE228E8" w14:textId="77777777" w:rsidR="000C77B5" w:rsidRDefault="000C77B5" w:rsidP="00FC5884">
      <w:pPr>
        <w:spacing w:line="360" w:lineRule="auto"/>
        <w:rPr>
          <w:rFonts w:ascii="Arial" w:hAnsi="Arial" w:cs="Arial"/>
          <w:sz w:val="22"/>
          <w:szCs w:val="22"/>
        </w:rPr>
      </w:pPr>
    </w:p>
    <w:p w14:paraId="18C33242" w14:textId="77777777" w:rsidR="000C77B5" w:rsidRDefault="000C77B5" w:rsidP="00FC5884">
      <w:pPr>
        <w:spacing w:line="360" w:lineRule="auto"/>
        <w:rPr>
          <w:rFonts w:ascii="Arial" w:hAnsi="Arial" w:cs="Arial"/>
          <w:sz w:val="22"/>
          <w:szCs w:val="22"/>
        </w:rPr>
      </w:pPr>
    </w:p>
    <w:p w14:paraId="2839CD31" w14:textId="77777777" w:rsidR="000C77B5" w:rsidRDefault="000C77B5" w:rsidP="00FC5884">
      <w:pPr>
        <w:spacing w:line="360" w:lineRule="auto"/>
        <w:rPr>
          <w:rFonts w:ascii="Arial" w:hAnsi="Arial" w:cs="Arial"/>
          <w:sz w:val="22"/>
          <w:szCs w:val="22"/>
        </w:rPr>
      </w:pPr>
    </w:p>
    <w:p w14:paraId="255F688C" w14:textId="77777777" w:rsidR="000C77B5" w:rsidRDefault="000C77B5" w:rsidP="00FC5884">
      <w:pPr>
        <w:spacing w:line="360" w:lineRule="auto"/>
        <w:rPr>
          <w:rFonts w:ascii="Arial" w:hAnsi="Arial" w:cs="Arial"/>
          <w:sz w:val="22"/>
          <w:szCs w:val="22"/>
        </w:rPr>
      </w:pPr>
    </w:p>
    <w:p w14:paraId="56368EC6" w14:textId="77777777" w:rsidR="000C77B5" w:rsidRDefault="000C77B5" w:rsidP="00FC5884">
      <w:pPr>
        <w:spacing w:line="360" w:lineRule="auto"/>
        <w:rPr>
          <w:rFonts w:ascii="Arial" w:hAnsi="Arial" w:cs="Arial"/>
          <w:sz w:val="22"/>
          <w:szCs w:val="22"/>
        </w:rPr>
      </w:pPr>
    </w:p>
    <w:p w14:paraId="3630C1C5" w14:textId="77777777" w:rsidR="000C77B5" w:rsidRDefault="000C77B5" w:rsidP="00FC5884">
      <w:pPr>
        <w:spacing w:line="360" w:lineRule="auto"/>
        <w:rPr>
          <w:rFonts w:ascii="Arial" w:hAnsi="Arial" w:cs="Arial"/>
          <w:sz w:val="22"/>
          <w:szCs w:val="22"/>
        </w:rPr>
      </w:pPr>
    </w:p>
    <w:p w14:paraId="4B9F07A1" w14:textId="77777777" w:rsidR="000C77B5" w:rsidRDefault="000C77B5" w:rsidP="00FC5884">
      <w:pPr>
        <w:spacing w:line="360" w:lineRule="auto"/>
        <w:rPr>
          <w:rFonts w:ascii="Arial" w:hAnsi="Arial" w:cs="Arial"/>
          <w:sz w:val="22"/>
          <w:szCs w:val="22"/>
        </w:rPr>
      </w:pPr>
    </w:p>
    <w:p w14:paraId="743609FF" w14:textId="77777777" w:rsidR="000C77B5" w:rsidRDefault="000C77B5" w:rsidP="00FC5884">
      <w:pPr>
        <w:spacing w:line="360" w:lineRule="auto"/>
        <w:rPr>
          <w:rFonts w:ascii="Arial" w:hAnsi="Arial" w:cs="Arial"/>
          <w:sz w:val="22"/>
          <w:szCs w:val="22"/>
        </w:rPr>
      </w:pPr>
    </w:p>
    <w:p w14:paraId="7098BBF4" w14:textId="77777777" w:rsidR="000C77B5" w:rsidRDefault="000C77B5" w:rsidP="00FC5884">
      <w:pPr>
        <w:spacing w:line="360" w:lineRule="auto"/>
        <w:rPr>
          <w:rFonts w:ascii="Arial" w:hAnsi="Arial" w:cs="Arial"/>
          <w:sz w:val="22"/>
          <w:szCs w:val="22"/>
        </w:rPr>
      </w:pPr>
    </w:p>
    <w:p w14:paraId="051583FA" w14:textId="77777777" w:rsidR="000C77B5" w:rsidRDefault="000C77B5" w:rsidP="00FC5884">
      <w:pPr>
        <w:spacing w:line="360" w:lineRule="auto"/>
        <w:rPr>
          <w:rFonts w:ascii="Arial" w:hAnsi="Arial" w:cs="Arial"/>
          <w:sz w:val="22"/>
          <w:szCs w:val="22"/>
        </w:rPr>
      </w:pPr>
    </w:p>
    <w:p w14:paraId="0C5BE472" w14:textId="77777777" w:rsidR="000C77B5" w:rsidRDefault="000C77B5" w:rsidP="00FC5884">
      <w:pPr>
        <w:spacing w:line="360" w:lineRule="auto"/>
        <w:rPr>
          <w:rFonts w:ascii="Arial" w:hAnsi="Arial" w:cs="Arial"/>
          <w:sz w:val="22"/>
          <w:szCs w:val="22"/>
        </w:rPr>
      </w:pPr>
    </w:p>
    <w:p w14:paraId="0B01E7C9" w14:textId="77777777" w:rsidR="000C77B5" w:rsidRDefault="000C77B5" w:rsidP="00FC5884">
      <w:pPr>
        <w:spacing w:line="360" w:lineRule="auto"/>
        <w:rPr>
          <w:rFonts w:ascii="Arial" w:hAnsi="Arial" w:cs="Arial"/>
          <w:sz w:val="22"/>
          <w:szCs w:val="22"/>
        </w:rPr>
      </w:pPr>
    </w:p>
    <w:p w14:paraId="38CCAF5B" w14:textId="77777777" w:rsidR="000C77B5" w:rsidRDefault="000C77B5" w:rsidP="00FC5884">
      <w:pPr>
        <w:spacing w:line="360" w:lineRule="auto"/>
        <w:rPr>
          <w:rFonts w:ascii="Arial" w:hAnsi="Arial" w:cs="Arial"/>
          <w:sz w:val="22"/>
          <w:szCs w:val="22"/>
        </w:rPr>
      </w:pPr>
    </w:p>
    <w:p w14:paraId="25B7C36A" w14:textId="77777777" w:rsidR="000C77B5" w:rsidRDefault="000C77B5" w:rsidP="00FC5884">
      <w:pPr>
        <w:spacing w:line="360" w:lineRule="auto"/>
        <w:rPr>
          <w:rFonts w:ascii="Arial" w:hAnsi="Arial" w:cs="Arial"/>
          <w:sz w:val="22"/>
          <w:szCs w:val="22"/>
        </w:rPr>
      </w:pPr>
    </w:p>
    <w:p w14:paraId="7B084DA7" w14:textId="77777777" w:rsidR="000C77B5" w:rsidRDefault="000C77B5" w:rsidP="00FC5884">
      <w:pPr>
        <w:spacing w:line="360" w:lineRule="auto"/>
        <w:rPr>
          <w:rFonts w:ascii="Arial" w:hAnsi="Arial" w:cs="Arial"/>
          <w:sz w:val="22"/>
          <w:szCs w:val="22"/>
        </w:rPr>
      </w:pPr>
    </w:p>
    <w:p w14:paraId="47126448" w14:textId="77777777" w:rsidR="000C77B5" w:rsidRDefault="000C77B5" w:rsidP="00FC5884">
      <w:pPr>
        <w:spacing w:line="360" w:lineRule="auto"/>
        <w:rPr>
          <w:rFonts w:ascii="Arial" w:hAnsi="Arial" w:cs="Arial"/>
          <w:sz w:val="22"/>
          <w:szCs w:val="22"/>
        </w:rPr>
      </w:pPr>
    </w:p>
    <w:p w14:paraId="747BC992" w14:textId="77777777" w:rsidR="000C77B5" w:rsidRDefault="000C77B5" w:rsidP="00FC5884">
      <w:pPr>
        <w:spacing w:line="360" w:lineRule="auto"/>
        <w:rPr>
          <w:rFonts w:ascii="Arial" w:hAnsi="Arial" w:cs="Arial"/>
          <w:sz w:val="22"/>
          <w:szCs w:val="22"/>
        </w:rPr>
      </w:pPr>
    </w:p>
    <w:p w14:paraId="7181A3EE" w14:textId="77777777" w:rsidR="000C77B5" w:rsidRDefault="000C77B5" w:rsidP="00FC5884">
      <w:pPr>
        <w:spacing w:line="360" w:lineRule="auto"/>
        <w:rPr>
          <w:rFonts w:ascii="Arial" w:hAnsi="Arial" w:cs="Arial"/>
          <w:sz w:val="22"/>
          <w:szCs w:val="22"/>
        </w:rPr>
      </w:pPr>
    </w:p>
    <w:p w14:paraId="2289D29D" w14:textId="77777777" w:rsidR="000C77B5" w:rsidRDefault="000C77B5" w:rsidP="00FC5884">
      <w:pPr>
        <w:spacing w:line="360" w:lineRule="auto"/>
        <w:rPr>
          <w:rFonts w:ascii="Arial" w:hAnsi="Arial" w:cs="Arial"/>
          <w:sz w:val="22"/>
          <w:szCs w:val="22"/>
        </w:rPr>
      </w:pPr>
    </w:p>
    <w:p w14:paraId="65A975CD" w14:textId="77777777" w:rsidR="000C77B5" w:rsidRDefault="000C77B5" w:rsidP="00FC5884">
      <w:pPr>
        <w:spacing w:line="360" w:lineRule="auto"/>
        <w:rPr>
          <w:rFonts w:ascii="Arial" w:hAnsi="Arial" w:cs="Arial"/>
          <w:sz w:val="22"/>
          <w:szCs w:val="22"/>
        </w:rPr>
      </w:pPr>
    </w:p>
    <w:p w14:paraId="2CD27589" w14:textId="77777777" w:rsidR="000C77B5" w:rsidRDefault="000C77B5" w:rsidP="00FC5884">
      <w:pPr>
        <w:spacing w:line="360" w:lineRule="auto"/>
        <w:rPr>
          <w:rFonts w:ascii="Arial" w:hAnsi="Arial" w:cs="Arial"/>
          <w:sz w:val="22"/>
          <w:szCs w:val="22"/>
        </w:rPr>
      </w:pPr>
    </w:p>
    <w:p w14:paraId="42EB1EA7" w14:textId="77777777" w:rsidR="000C77B5" w:rsidRDefault="000C77B5" w:rsidP="00FC5884">
      <w:pPr>
        <w:spacing w:line="360" w:lineRule="auto"/>
        <w:rPr>
          <w:rFonts w:ascii="Arial" w:hAnsi="Arial" w:cs="Arial"/>
          <w:sz w:val="22"/>
          <w:szCs w:val="22"/>
        </w:rPr>
      </w:pPr>
    </w:p>
    <w:p w14:paraId="1798A9C6" w14:textId="77777777" w:rsidR="000C77B5" w:rsidRDefault="000C77B5" w:rsidP="00FC5884">
      <w:pPr>
        <w:spacing w:line="360" w:lineRule="auto"/>
        <w:rPr>
          <w:rFonts w:ascii="Arial" w:hAnsi="Arial" w:cs="Arial"/>
          <w:sz w:val="22"/>
          <w:szCs w:val="22"/>
        </w:rPr>
      </w:pPr>
    </w:p>
    <w:p w14:paraId="1833A4D3" w14:textId="77777777" w:rsidR="000C77B5" w:rsidRDefault="000C77B5" w:rsidP="00FC5884">
      <w:pPr>
        <w:spacing w:line="360" w:lineRule="auto"/>
        <w:rPr>
          <w:rFonts w:ascii="Arial" w:hAnsi="Arial" w:cs="Arial"/>
          <w:sz w:val="22"/>
          <w:szCs w:val="22"/>
        </w:rPr>
      </w:pPr>
    </w:p>
    <w:p w14:paraId="0C0E251E" w14:textId="77777777" w:rsidR="000C77B5" w:rsidRDefault="000C77B5" w:rsidP="00FC5884">
      <w:pPr>
        <w:spacing w:line="360" w:lineRule="auto"/>
        <w:rPr>
          <w:rFonts w:ascii="Arial" w:hAnsi="Arial" w:cs="Arial"/>
          <w:sz w:val="22"/>
          <w:szCs w:val="22"/>
        </w:rPr>
      </w:pPr>
    </w:p>
    <w:p w14:paraId="0476E5EB" w14:textId="77777777" w:rsidR="000C77B5" w:rsidRDefault="000C77B5" w:rsidP="00FC5884">
      <w:pPr>
        <w:spacing w:line="360" w:lineRule="auto"/>
        <w:rPr>
          <w:rFonts w:ascii="Arial" w:hAnsi="Arial" w:cs="Arial"/>
          <w:sz w:val="22"/>
          <w:szCs w:val="22"/>
        </w:rPr>
      </w:pPr>
    </w:p>
    <w:p w14:paraId="3A2C977B" w14:textId="77777777" w:rsidR="000C77B5" w:rsidRDefault="000C77B5" w:rsidP="00FC5884">
      <w:pPr>
        <w:spacing w:line="360" w:lineRule="auto"/>
        <w:rPr>
          <w:rFonts w:ascii="Arial" w:hAnsi="Arial" w:cs="Arial"/>
          <w:sz w:val="22"/>
          <w:szCs w:val="22"/>
        </w:rPr>
      </w:pPr>
    </w:p>
    <w:p w14:paraId="5B35C2A7" w14:textId="77777777" w:rsidR="000C77B5" w:rsidRDefault="000C77B5" w:rsidP="00FC5884">
      <w:pPr>
        <w:spacing w:line="360" w:lineRule="auto"/>
        <w:rPr>
          <w:rFonts w:ascii="Arial" w:hAnsi="Arial" w:cs="Arial"/>
          <w:sz w:val="22"/>
          <w:szCs w:val="22"/>
        </w:rPr>
      </w:pPr>
    </w:p>
    <w:p w14:paraId="24D3C4E8" w14:textId="77777777" w:rsidR="000C77B5" w:rsidRDefault="000C77B5" w:rsidP="00FC5884">
      <w:pPr>
        <w:spacing w:line="360" w:lineRule="auto"/>
        <w:rPr>
          <w:rFonts w:ascii="Arial" w:hAnsi="Arial" w:cs="Arial"/>
          <w:sz w:val="22"/>
          <w:szCs w:val="22"/>
        </w:rPr>
      </w:pPr>
    </w:p>
    <w:p w14:paraId="075288E6" w14:textId="77777777" w:rsidR="000C77B5" w:rsidRDefault="000C77B5" w:rsidP="00FC5884">
      <w:pPr>
        <w:spacing w:line="360" w:lineRule="auto"/>
        <w:rPr>
          <w:rFonts w:ascii="Arial" w:hAnsi="Arial" w:cs="Arial"/>
          <w:sz w:val="22"/>
          <w:szCs w:val="22"/>
        </w:rPr>
      </w:pPr>
    </w:p>
    <w:p w14:paraId="22D59F6C" w14:textId="77777777" w:rsidR="000C77B5" w:rsidRDefault="000C77B5" w:rsidP="00FC5884">
      <w:pPr>
        <w:spacing w:line="360" w:lineRule="auto"/>
        <w:rPr>
          <w:rFonts w:ascii="Arial" w:hAnsi="Arial" w:cs="Arial"/>
          <w:sz w:val="22"/>
          <w:szCs w:val="22"/>
        </w:rPr>
      </w:pPr>
    </w:p>
    <w:p w14:paraId="746DCDD0" w14:textId="77777777" w:rsidR="000C77B5" w:rsidRDefault="000C77B5" w:rsidP="00FC5884">
      <w:pPr>
        <w:spacing w:line="360" w:lineRule="auto"/>
        <w:rPr>
          <w:rFonts w:ascii="Arial" w:hAnsi="Arial" w:cs="Arial"/>
          <w:sz w:val="22"/>
          <w:szCs w:val="22"/>
        </w:rPr>
      </w:pPr>
    </w:p>
    <w:p w14:paraId="7632446E" w14:textId="77777777" w:rsidR="000C77B5" w:rsidRDefault="000C77B5" w:rsidP="00FC5884">
      <w:pPr>
        <w:spacing w:line="360" w:lineRule="auto"/>
        <w:rPr>
          <w:rFonts w:ascii="Arial" w:hAnsi="Arial" w:cs="Arial"/>
          <w:sz w:val="22"/>
          <w:szCs w:val="22"/>
        </w:rPr>
      </w:pPr>
    </w:p>
    <w:p w14:paraId="795E3E47" w14:textId="77777777" w:rsidR="000C77B5" w:rsidRDefault="000C77B5" w:rsidP="00FC5884">
      <w:pPr>
        <w:spacing w:line="360" w:lineRule="auto"/>
        <w:rPr>
          <w:rFonts w:ascii="Arial" w:hAnsi="Arial" w:cs="Arial"/>
          <w:sz w:val="22"/>
          <w:szCs w:val="22"/>
        </w:rPr>
      </w:pPr>
    </w:p>
    <w:p w14:paraId="13AC30C7" w14:textId="77777777" w:rsidR="000C77B5" w:rsidRPr="00FC5884" w:rsidRDefault="000C77B5" w:rsidP="00FC5884">
      <w:pPr>
        <w:spacing w:line="360" w:lineRule="auto"/>
        <w:rPr>
          <w:rFonts w:ascii="Arial" w:hAnsi="Arial" w:cs="Arial"/>
          <w:sz w:val="22"/>
          <w:szCs w:val="22"/>
        </w:rPr>
      </w:pPr>
    </w:p>
    <w:sectPr w:rsidR="000C77B5" w:rsidRPr="00FC588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7DEDA" w14:textId="77777777" w:rsidR="001E347C" w:rsidRDefault="001E347C" w:rsidP="000C77B5">
      <w:pPr>
        <w:spacing w:after="0" w:line="240" w:lineRule="auto"/>
      </w:pPr>
      <w:r>
        <w:separator/>
      </w:r>
    </w:p>
  </w:endnote>
  <w:endnote w:type="continuationSeparator" w:id="0">
    <w:p w14:paraId="694D656A" w14:textId="77777777" w:rsidR="001E347C" w:rsidRDefault="001E347C" w:rsidP="000C7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Fredoka One">
    <w:charset w:val="00"/>
    <w:family w:val="auto"/>
    <w:pitch w:val="variable"/>
    <w:sig w:usb0="8000002F" w:usb1="40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115858"/>
      <w:docPartObj>
        <w:docPartGallery w:val="Page Numbers (Bottom of Page)"/>
        <w:docPartUnique/>
      </w:docPartObj>
    </w:sdtPr>
    <w:sdtEndPr>
      <w:rPr>
        <w:noProof/>
      </w:rPr>
    </w:sdtEndPr>
    <w:sdtContent>
      <w:p w14:paraId="5E0099A6" w14:textId="27A747BB" w:rsidR="000C77B5" w:rsidRDefault="000C77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7AE7BB" w14:textId="77777777" w:rsidR="000C77B5" w:rsidRDefault="000C7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F5B5A" w14:textId="77777777" w:rsidR="001E347C" w:rsidRDefault="001E347C" w:rsidP="000C77B5">
      <w:pPr>
        <w:spacing w:after="0" w:line="240" w:lineRule="auto"/>
      </w:pPr>
      <w:r>
        <w:separator/>
      </w:r>
    </w:p>
  </w:footnote>
  <w:footnote w:type="continuationSeparator" w:id="0">
    <w:p w14:paraId="429B34EB" w14:textId="77777777" w:rsidR="001E347C" w:rsidRDefault="001E347C" w:rsidP="000C7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0B37E1"/>
    <w:multiLevelType w:val="hybridMultilevel"/>
    <w:tmpl w:val="323ED25A"/>
    <w:lvl w:ilvl="0" w:tplc="AFE0A41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186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D9E"/>
    <w:rsid w:val="00006092"/>
    <w:rsid w:val="000220B8"/>
    <w:rsid w:val="00022DF8"/>
    <w:rsid w:val="0003283B"/>
    <w:rsid w:val="000401AF"/>
    <w:rsid w:val="00042014"/>
    <w:rsid w:val="000420BF"/>
    <w:rsid w:val="00053739"/>
    <w:rsid w:val="00062319"/>
    <w:rsid w:val="000755D8"/>
    <w:rsid w:val="00081500"/>
    <w:rsid w:val="00082D2C"/>
    <w:rsid w:val="00084D4C"/>
    <w:rsid w:val="00092D8D"/>
    <w:rsid w:val="000933B2"/>
    <w:rsid w:val="000A0A23"/>
    <w:rsid w:val="000A7A1D"/>
    <w:rsid w:val="000B18D3"/>
    <w:rsid w:val="000B2FB7"/>
    <w:rsid w:val="000C01D7"/>
    <w:rsid w:val="000C416D"/>
    <w:rsid w:val="000C77B5"/>
    <w:rsid w:val="000D07D9"/>
    <w:rsid w:val="000D13AF"/>
    <w:rsid w:val="000D14C4"/>
    <w:rsid w:val="000E3D90"/>
    <w:rsid w:val="000E410C"/>
    <w:rsid w:val="000F0475"/>
    <w:rsid w:val="000F2B07"/>
    <w:rsid w:val="001114EC"/>
    <w:rsid w:val="00112DC8"/>
    <w:rsid w:val="001132F6"/>
    <w:rsid w:val="00130DF9"/>
    <w:rsid w:val="00134219"/>
    <w:rsid w:val="001368E0"/>
    <w:rsid w:val="00136DF3"/>
    <w:rsid w:val="001522E5"/>
    <w:rsid w:val="00152A50"/>
    <w:rsid w:val="00152A67"/>
    <w:rsid w:val="00152CEC"/>
    <w:rsid w:val="00155821"/>
    <w:rsid w:val="00157EAA"/>
    <w:rsid w:val="001622D2"/>
    <w:rsid w:val="00165158"/>
    <w:rsid w:val="001655FA"/>
    <w:rsid w:val="0016710A"/>
    <w:rsid w:val="00185543"/>
    <w:rsid w:val="001855CB"/>
    <w:rsid w:val="001866B6"/>
    <w:rsid w:val="0018781F"/>
    <w:rsid w:val="00190DA0"/>
    <w:rsid w:val="00193400"/>
    <w:rsid w:val="00194A86"/>
    <w:rsid w:val="0019691E"/>
    <w:rsid w:val="001A6654"/>
    <w:rsid w:val="001B31BD"/>
    <w:rsid w:val="001B731F"/>
    <w:rsid w:val="001C3B42"/>
    <w:rsid w:val="001C54FA"/>
    <w:rsid w:val="001D6645"/>
    <w:rsid w:val="001E347C"/>
    <w:rsid w:val="001F2097"/>
    <w:rsid w:val="00206BF9"/>
    <w:rsid w:val="002076B9"/>
    <w:rsid w:val="0021128E"/>
    <w:rsid w:val="00212528"/>
    <w:rsid w:val="002208A4"/>
    <w:rsid w:val="00227445"/>
    <w:rsid w:val="00227E0E"/>
    <w:rsid w:val="00230623"/>
    <w:rsid w:val="00233740"/>
    <w:rsid w:val="00237DE5"/>
    <w:rsid w:val="00243132"/>
    <w:rsid w:val="002455E1"/>
    <w:rsid w:val="00254ABF"/>
    <w:rsid w:val="00256950"/>
    <w:rsid w:val="002627A5"/>
    <w:rsid w:val="0026437A"/>
    <w:rsid w:val="00265A32"/>
    <w:rsid w:val="00272A66"/>
    <w:rsid w:val="002776F4"/>
    <w:rsid w:val="002855A2"/>
    <w:rsid w:val="002949AC"/>
    <w:rsid w:val="002A5914"/>
    <w:rsid w:val="002A5F33"/>
    <w:rsid w:val="002A6160"/>
    <w:rsid w:val="002A71EB"/>
    <w:rsid w:val="002B476D"/>
    <w:rsid w:val="002B5F33"/>
    <w:rsid w:val="002D0B5C"/>
    <w:rsid w:val="002D35B1"/>
    <w:rsid w:val="002D40E2"/>
    <w:rsid w:val="002D706C"/>
    <w:rsid w:val="002D78F1"/>
    <w:rsid w:val="002E182A"/>
    <w:rsid w:val="002F454C"/>
    <w:rsid w:val="0030028C"/>
    <w:rsid w:val="003110A7"/>
    <w:rsid w:val="0031149E"/>
    <w:rsid w:val="0031167E"/>
    <w:rsid w:val="00313A54"/>
    <w:rsid w:val="00316100"/>
    <w:rsid w:val="00316A24"/>
    <w:rsid w:val="00325874"/>
    <w:rsid w:val="00330A45"/>
    <w:rsid w:val="003419BA"/>
    <w:rsid w:val="00350791"/>
    <w:rsid w:val="00350BD4"/>
    <w:rsid w:val="00365903"/>
    <w:rsid w:val="0037299A"/>
    <w:rsid w:val="003732F2"/>
    <w:rsid w:val="00375594"/>
    <w:rsid w:val="00387FB3"/>
    <w:rsid w:val="00392D80"/>
    <w:rsid w:val="00394200"/>
    <w:rsid w:val="003A11D0"/>
    <w:rsid w:val="003A6F32"/>
    <w:rsid w:val="003B394F"/>
    <w:rsid w:val="003B60FA"/>
    <w:rsid w:val="003B780B"/>
    <w:rsid w:val="003C0352"/>
    <w:rsid w:val="003C4AA7"/>
    <w:rsid w:val="003C5214"/>
    <w:rsid w:val="003D37DD"/>
    <w:rsid w:val="003D39A6"/>
    <w:rsid w:val="003E36DB"/>
    <w:rsid w:val="003F652A"/>
    <w:rsid w:val="00403239"/>
    <w:rsid w:val="004034E1"/>
    <w:rsid w:val="00407A06"/>
    <w:rsid w:val="004112AD"/>
    <w:rsid w:val="00417B02"/>
    <w:rsid w:val="00417E20"/>
    <w:rsid w:val="00420282"/>
    <w:rsid w:val="004203D5"/>
    <w:rsid w:val="00420E00"/>
    <w:rsid w:val="00422310"/>
    <w:rsid w:val="004269DB"/>
    <w:rsid w:val="00431EDD"/>
    <w:rsid w:val="00440CCE"/>
    <w:rsid w:val="0044185C"/>
    <w:rsid w:val="00463CB9"/>
    <w:rsid w:val="00467ADA"/>
    <w:rsid w:val="00472435"/>
    <w:rsid w:val="00474052"/>
    <w:rsid w:val="00475717"/>
    <w:rsid w:val="004844F4"/>
    <w:rsid w:val="00490311"/>
    <w:rsid w:val="00491C89"/>
    <w:rsid w:val="00491EBB"/>
    <w:rsid w:val="004B1D0F"/>
    <w:rsid w:val="004B4BBD"/>
    <w:rsid w:val="004B62A5"/>
    <w:rsid w:val="004C4A43"/>
    <w:rsid w:val="004D4CFB"/>
    <w:rsid w:val="004D5BBB"/>
    <w:rsid w:val="004E58FF"/>
    <w:rsid w:val="004E60F6"/>
    <w:rsid w:val="0050111B"/>
    <w:rsid w:val="005039D7"/>
    <w:rsid w:val="005044CF"/>
    <w:rsid w:val="00504C8E"/>
    <w:rsid w:val="0050540E"/>
    <w:rsid w:val="00506A1B"/>
    <w:rsid w:val="00506BDE"/>
    <w:rsid w:val="005078E0"/>
    <w:rsid w:val="00512091"/>
    <w:rsid w:val="005166D4"/>
    <w:rsid w:val="005226C0"/>
    <w:rsid w:val="00533C26"/>
    <w:rsid w:val="005402AA"/>
    <w:rsid w:val="00542A72"/>
    <w:rsid w:val="00543177"/>
    <w:rsid w:val="00553932"/>
    <w:rsid w:val="005655C1"/>
    <w:rsid w:val="00565E5D"/>
    <w:rsid w:val="00566E6D"/>
    <w:rsid w:val="005701E0"/>
    <w:rsid w:val="00573B94"/>
    <w:rsid w:val="00575181"/>
    <w:rsid w:val="005827A6"/>
    <w:rsid w:val="00593A46"/>
    <w:rsid w:val="00597BCC"/>
    <w:rsid w:val="005A0D30"/>
    <w:rsid w:val="005A346D"/>
    <w:rsid w:val="005A4724"/>
    <w:rsid w:val="005B01FF"/>
    <w:rsid w:val="005B1B4B"/>
    <w:rsid w:val="005B1FFD"/>
    <w:rsid w:val="005B6A55"/>
    <w:rsid w:val="005B7139"/>
    <w:rsid w:val="005C0987"/>
    <w:rsid w:val="005C6510"/>
    <w:rsid w:val="005D2487"/>
    <w:rsid w:val="005D550C"/>
    <w:rsid w:val="005E0D7B"/>
    <w:rsid w:val="005E2E18"/>
    <w:rsid w:val="005E46B5"/>
    <w:rsid w:val="0062292A"/>
    <w:rsid w:val="0062443C"/>
    <w:rsid w:val="0062522C"/>
    <w:rsid w:val="0062624C"/>
    <w:rsid w:val="0063222B"/>
    <w:rsid w:val="0063516F"/>
    <w:rsid w:val="00645090"/>
    <w:rsid w:val="0064510A"/>
    <w:rsid w:val="0065465B"/>
    <w:rsid w:val="0067221B"/>
    <w:rsid w:val="00680C21"/>
    <w:rsid w:val="006839AE"/>
    <w:rsid w:val="006868F9"/>
    <w:rsid w:val="00691DA9"/>
    <w:rsid w:val="00692B1A"/>
    <w:rsid w:val="006A5277"/>
    <w:rsid w:val="006A6B40"/>
    <w:rsid w:val="006C11FD"/>
    <w:rsid w:val="006C4205"/>
    <w:rsid w:val="006D65F1"/>
    <w:rsid w:val="006E1763"/>
    <w:rsid w:val="006E53D1"/>
    <w:rsid w:val="006E7471"/>
    <w:rsid w:val="006F3CEA"/>
    <w:rsid w:val="006F4584"/>
    <w:rsid w:val="0070072D"/>
    <w:rsid w:val="00713628"/>
    <w:rsid w:val="007140E1"/>
    <w:rsid w:val="00716765"/>
    <w:rsid w:val="00745120"/>
    <w:rsid w:val="00747325"/>
    <w:rsid w:val="00747572"/>
    <w:rsid w:val="00753E5F"/>
    <w:rsid w:val="00755878"/>
    <w:rsid w:val="007671AD"/>
    <w:rsid w:val="00783444"/>
    <w:rsid w:val="0079604C"/>
    <w:rsid w:val="007968A3"/>
    <w:rsid w:val="007A4F81"/>
    <w:rsid w:val="007B1529"/>
    <w:rsid w:val="007B26F5"/>
    <w:rsid w:val="007B59C0"/>
    <w:rsid w:val="007C49B3"/>
    <w:rsid w:val="007C62F8"/>
    <w:rsid w:val="007D09C9"/>
    <w:rsid w:val="007D0BA8"/>
    <w:rsid w:val="007E18CB"/>
    <w:rsid w:val="007E23EC"/>
    <w:rsid w:val="007E29BE"/>
    <w:rsid w:val="007E3D2A"/>
    <w:rsid w:val="007E3EE0"/>
    <w:rsid w:val="007E7408"/>
    <w:rsid w:val="008003DC"/>
    <w:rsid w:val="00800FBD"/>
    <w:rsid w:val="0081132C"/>
    <w:rsid w:val="00814621"/>
    <w:rsid w:val="00817FF1"/>
    <w:rsid w:val="00823997"/>
    <w:rsid w:val="00823E9B"/>
    <w:rsid w:val="00833D2B"/>
    <w:rsid w:val="00835D98"/>
    <w:rsid w:val="0083797B"/>
    <w:rsid w:val="00840326"/>
    <w:rsid w:val="008500A8"/>
    <w:rsid w:val="008507BC"/>
    <w:rsid w:val="00854A1C"/>
    <w:rsid w:val="008946FC"/>
    <w:rsid w:val="008949B5"/>
    <w:rsid w:val="008A159D"/>
    <w:rsid w:val="008D3672"/>
    <w:rsid w:val="008D54BF"/>
    <w:rsid w:val="008E3238"/>
    <w:rsid w:val="008E4C76"/>
    <w:rsid w:val="008E579C"/>
    <w:rsid w:val="008F0C51"/>
    <w:rsid w:val="008F7DE3"/>
    <w:rsid w:val="00901ED5"/>
    <w:rsid w:val="00902FCD"/>
    <w:rsid w:val="009102C4"/>
    <w:rsid w:val="00910A69"/>
    <w:rsid w:val="00922B16"/>
    <w:rsid w:val="00931287"/>
    <w:rsid w:val="009404E4"/>
    <w:rsid w:val="009436DB"/>
    <w:rsid w:val="009477C2"/>
    <w:rsid w:val="00953166"/>
    <w:rsid w:val="00954F4C"/>
    <w:rsid w:val="0096146B"/>
    <w:rsid w:val="00961626"/>
    <w:rsid w:val="00966F9A"/>
    <w:rsid w:val="00972B42"/>
    <w:rsid w:val="00976976"/>
    <w:rsid w:val="009864B6"/>
    <w:rsid w:val="00996750"/>
    <w:rsid w:val="009A4D01"/>
    <w:rsid w:val="009A7208"/>
    <w:rsid w:val="009B6A1E"/>
    <w:rsid w:val="009C1C2A"/>
    <w:rsid w:val="009C1D73"/>
    <w:rsid w:val="009C306E"/>
    <w:rsid w:val="009D0DBE"/>
    <w:rsid w:val="009D6A96"/>
    <w:rsid w:val="009E1A49"/>
    <w:rsid w:val="009E231A"/>
    <w:rsid w:val="009E25AC"/>
    <w:rsid w:val="009E5772"/>
    <w:rsid w:val="009E7F93"/>
    <w:rsid w:val="009F425C"/>
    <w:rsid w:val="009F548A"/>
    <w:rsid w:val="009F6CDD"/>
    <w:rsid w:val="00A05341"/>
    <w:rsid w:val="00A065AB"/>
    <w:rsid w:val="00A24BC8"/>
    <w:rsid w:val="00A31C41"/>
    <w:rsid w:val="00A33065"/>
    <w:rsid w:val="00A34D17"/>
    <w:rsid w:val="00A35FE2"/>
    <w:rsid w:val="00A574CE"/>
    <w:rsid w:val="00A600C2"/>
    <w:rsid w:val="00A63815"/>
    <w:rsid w:val="00A70560"/>
    <w:rsid w:val="00A72802"/>
    <w:rsid w:val="00A83B98"/>
    <w:rsid w:val="00A868F9"/>
    <w:rsid w:val="00A96166"/>
    <w:rsid w:val="00AA01D2"/>
    <w:rsid w:val="00AB063B"/>
    <w:rsid w:val="00AC13E8"/>
    <w:rsid w:val="00AC46F8"/>
    <w:rsid w:val="00AD378F"/>
    <w:rsid w:val="00AD4529"/>
    <w:rsid w:val="00AE3028"/>
    <w:rsid w:val="00AE47FC"/>
    <w:rsid w:val="00AE52FA"/>
    <w:rsid w:val="00AF0EF6"/>
    <w:rsid w:val="00AF35B1"/>
    <w:rsid w:val="00AF5B36"/>
    <w:rsid w:val="00AF7CFC"/>
    <w:rsid w:val="00B07165"/>
    <w:rsid w:val="00B1240E"/>
    <w:rsid w:val="00B14E32"/>
    <w:rsid w:val="00B26E91"/>
    <w:rsid w:val="00B32DE8"/>
    <w:rsid w:val="00B34CFC"/>
    <w:rsid w:val="00B416BD"/>
    <w:rsid w:val="00B452C4"/>
    <w:rsid w:val="00B46F7B"/>
    <w:rsid w:val="00B56BC7"/>
    <w:rsid w:val="00B5736A"/>
    <w:rsid w:val="00B617E9"/>
    <w:rsid w:val="00B65323"/>
    <w:rsid w:val="00B67C96"/>
    <w:rsid w:val="00B70710"/>
    <w:rsid w:val="00B70AF8"/>
    <w:rsid w:val="00B73077"/>
    <w:rsid w:val="00B93664"/>
    <w:rsid w:val="00BA2BDE"/>
    <w:rsid w:val="00BA542E"/>
    <w:rsid w:val="00BC7266"/>
    <w:rsid w:val="00BD1C10"/>
    <w:rsid w:val="00BD4777"/>
    <w:rsid w:val="00BD54E1"/>
    <w:rsid w:val="00BE0E89"/>
    <w:rsid w:val="00BE33C9"/>
    <w:rsid w:val="00BF3EAF"/>
    <w:rsid w:val="00C01ADE"/>
    <w:rsid w:val="00C0328A"/>
    <w:rsid w:val="00C0550A"/>
    <w:rsid w:val="00C156B4"/>
    <w:rsid w:val="00C17F2F"/>
    <w:rsid w:val="00C22AF5"/>
    <w:rsid w:val="00C27A2E"/>
    <w:rsid w:val="00C3789E"/>
    <w:rsid w:val="00C452FE"/>
    <w:rsid w:val="00C47A2A"/>
    <w:rsid w:val="00C47D07"/>
    <w:rsid w:val="00C53043"/>
    <w:rsid w:val="00C614BD"/>
    <w:rsid w:val="00C6601F"/>
    <w:rsid w:val="00C66D1F"/>
    <w:rsid w:val="00C67100"/>
    <w:rsid w:val="00C72BAC"/>
    <w:rsid w:val="00C847C0"/>
    <w:rsid w:val="00C85000"/>
    <w:rsid w:val="00C860D8"/>
    <w:rsid w:val="00C96D98"/>
    <w:rsid w:val="00CB0151"/>
    <w:rsid w:val="00CB3A55"/>
    <w:rsid w:val="00CB7448"/>
    <w:rsid w:val="00CB7C5E"/>
    <w:rsid w:val="00CE0426"/>
    <w:rsid w:val="00CE0E33"/>
    <w:rsid w:val="00D143D2"/>
    <w:rsid w:val="00D22178"/>
    <w:rsid w:val="00D25462"/>
    <w:rsid w:val="00D311FC"/>
    <w:rsid w:val="00D43536"/>
    <w:rsid w:val="00D45054"/>
    <w:rsid w:val="00D50ACA"/>
    <w:rsid w:val="00D57820"/>
    <w:rsid w:val="00D62B76"/>
    <w:rsid w:val="00D67261"/>
    <w:rsid w:val="00D703F9"/>
    <w:rsid w:val="00D741D2"/>
    <w:rsid w:val="00D744AC"/>
    <w:rsid w:val="00D77226"/>
    <w:rsid w:val="00D86854"/>
    <w:rsid w:val="00D905F0"/>
    <w:rsid w:val="00D97619"/>
    <w:rsid w:val="00DA473F"/>
    <w:rsid w:val="00DB3244"/>
    <w:rsid w:val="00DC19AF"/>
    <w:rsid w:val="00DC275D"/>
    <w:rsid w:val="00DC5A9C"/>
    <w:rsid w:val="00DC6B1B"/>
    <w:rsid w:val="00DE4799"/>
    <w:rsid w:val="00DE7C08"/>
    <w:rsid w:val="00DF096F"/>
    <w:rsid w:val="00DF7EED"/>
    <w:rsid w:val="00E01A3B"/>
    <w:rsid w:val="00E05D07"/>
    <w:rsid w:val="00E16B85"/>
    <w:rsid w:val="00E212E8"/>
    <w:rsid w:val="00E36C87"/>
    <w:rsid w:val="00E36DE8"/>
    <w:rsid w:val="00E42DC7"/>
    <w:rsid w:val="00E45573"/>
    <w:rsid w:val="00E4796D"/>
    <w:rsid w:val="00E509E1"/>
    <w:rsid w:val="00E54F03"/>
    <w:rsid w:val="00E61D49"/>
    <w:rsid w:val="00E6419C"/>
    <w:rsid w:val="00E64F71"/>
    <w:rsid w:val="00E85054"/>
    <w:rsid w:val="00EA6574"/>
    <w:rsid w:val="00EB3722"/>
    <w:rsid w:val="00EC4740"/>
    <w:rsid w:val="00EC7019"/>
    <w:rsid w:val="00ED509B"/>
    <w:rsid w:val="00ED76F1"/>
    <w:rsid w:val="00EE2820"/>
    <w:rsid w:val="00EE6059"/>
    <w:rsid w:val="00EE7DC7"/>
    <w:rsid w:val="00EF31CA"/>
    <w:rsid w:val="00F01C4F"/>
    <w:rsid w:val="00F12B7B"/>
    <w:rsid w:val="00F14162"/>
    <w:rsid w:val="00F14934"/>
    <w:rsid w:val="00F256C5"/>
    <w:rsid w:val="00F314CF"/>
    <w:rsid w:val="00F33237"/>
    <w:rsid w:val="00F34839"/>
    <w:rsid w:val="00F34E03"/>
    <w:rsid w:val="00F44FEA"/>
    <w:rsid w:val="00F45EA4"/>
    <w:rsid w:val="00F469F2"/>
    <w:rsid w:val="00F46D9E"/>
    <w:rsid w:val="00F47306"/>
    <w:rsid w:val="00F52155"/>
    <w:rsid w:val="00F52815"/>
    <w:rsid w:val="00F53B36"/>
    <w:rsid w:val="00F60F14"/>
    <w:rsid w:val="00F61144"/>
    <w:rsid w:val="00F619B7"/>
    <w:rsid w:val="00F62CCC"/>
    <w:rsid w:val="00F7350D"/>
    <w:rsid w:val="00F7666B"/>
    <w:rsid w:val="00F77654"/>
    <w:rsid w:val="00F96DE1"/>
    <w:rsid w:val="00FA17C3"/>
    <w:rsid w:val="00FA3DA2"/>
    <w:rsid w:val="00FA787D"/>
    <w:rsid w:val="00FC5884"/>
    <w:rsid w:val="00FD6772"/>
    <w:rsid w:val="00FE4E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06E50"/>
  <w15:chartTrackingRefBased/>
  <w15:docId w15:val="{0A905B5C-B907-4C66-90BD-B9ED9BA66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D9E"/>
    <w:rPr>
      <w:rFonts w:eastAsiaTheme="majorEastAsia" w:cstheme="majorBidi"/>
      <w:color w:val="272727" w:themeColor="text1" w:themeTint="D8"/>
    </w:rPr>
  </w:style>
  <w:style w:type="paragraph" w:styleId="Title">
    <w:name w:val="Title"/>
    <w:basedOn w:val="Normal"/>
    <w:next w:val="Normal"/>
    <w:link w:val="TitleChar"/>
    <w:uiPriority w:val="10"/>
    <w:qFormat/>
    <w:rsid w:val="00F46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D9E"/>
    <w:pPr>
      <w:spacing w:before="160"/>
      <w:jc w:val="center"/>
    </w:pPr>
    <w:rPr>
      <w:i/>
      <w:iCs/>
      <w:color w:val="404040" w:themeColor="text1" w:themeTint="BF"/>
    </w:rPr>
  </w:style>
  <w:style w:type="character" w:customStyle="1" w:styleId="QuoteChar">
    <w:name w:val="Quote Char"/>
    <w:basedOn w:val="DefaultParagraphFont"/>
    <w:link w:val="Quote"/>
    <w:uiPriority w:val="29"/>
    <w:rsid w:val="00F46D9E"/>
    <w:rPr>
      <w:i/>
      <w:iCs/>
      <w:color w:val="404040" w:themeColor="text1" w:themeTint="BF"/>
    </w:rPr>
  </w:style>
  <w:style w:type="paragraph" w:styleId="ListParagraph">
    <w:name w:val="List Paragraph"/>
    <w:basedOn w:val="Normal"/>
    <w:uiPriority w:val="34"/>
    <w:qFormat/>
    <w:rsid w:val="00F46D9E"/>
    <w:pPr>
      <w:ind w:left="720"/>
      <w:contextualSpacing/>
    </w:pPr>
  </w:style>
  <w:style w:type="character" w:styleId="IntenseEmphasis">
    <w:name w:val="Intense Emphasis"/>
    <w:basedOn w:val="DefaultParagraphFont"/>
    <w:uiPriority w:val="21"/>
    <w:qFormat/>
    <w:rsid w:val="00F46D9E"/>
    <w:rPr>
      <w:i/>
      <w:iCs/>
      <w:color w:val="0F4761" w:themeColor="accent1" w:themeShade="BF"/>
    </w:rPr>
  </w:style>
  <w:style w:type="paragraph" w:styleId="IntenseQuote">
    <w:name w:val="Intense Quote"/>
    <w:basedOn w:val="Normal"/>
    <w:next w:val="Normal"/>
    <w:link w:val="IntenseQuoteChar"/>
    <w:uiPriority w:val="30"/>
    <w:qFormat/>
    <w:rsid w:val="00F46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D9E"/>
    <w:rPr>
      <w:i/>
      <w:iCs/>
      <w:color w:val="0F4761" w:themeColor="accent1" w:themeShade="BF"/>
    </w:rPr>
  </w:style>
  <w:style w:type="character" w:styleId="IntenseReference">
    <w:name w:val="Intense Reference"/>
    <w:basedOn w:val="DefaultParagraphFont"/>
    <w:uiPriority w:val="32"/>
    <w:qFormat/>
    <w:rsid w:val="00F46D9E"/>
    <w:rPr>
      <w:b/>
      <w:bCs/>
      <w:smallCaps/>
      <w:color w:val="0F4761" w:themeColor="accent1" w:themeShade="BF"/>
      <w:spacing w:val="5"/>
    </w:rPr>
  </w:style>
  <w:style w:type="paragraph" w:customStyle="1" w:styleId="chintu">
    <w:name w:val="chintu"/>
    <w:basedOn w:val="Normal"/>
    <w:link w:val="chintuChar"/>
    <w:qFormat/>
    <w:rsid w:val="00A24BC8"/>
    <w:pPr>
      <w:spacing w:line="360" w:lineRule="auto"/>
    </w:pPr>
    <w:rPr>
      <w:rFonts w:ascii="Fredoka One" w:hAnsi="Fredoka One" w:cs="Arial"/>
      <w:sz w:val="22"/>
      <w:szCs w:val="22"/>
    </w:rPr>
  </w:style>
  <w:style w:type="character" w:customStyle="1" w:styleId="chintuChar">
    <w:name w:val="chintu Char"/>
    <w:basedOn w:val="DefaultParagraphFont"/>
    <w:link w:val="chintu"/>
    <w:rsid w:val="00A24BC8"/>
    <w:rPr>
      <w:rFonts w:ascii="Fredoka One" w:hAnsi="Fredoka One" w:cs="Arial"/>
      <w:sz w:val="22"/>
      <w:szCs w:val="22"/>
    </w:rPr>
  </w:style>
  <w:style w:type="paragraph" w:styleId="Header">
    <w:name w:val="header"/>
    <w:basedOn w:val="Normal"/>
    <w:link w:val="HeaderChar"/>
    <w:uiPriority w:val="99"/>
    <w:unhideWhenUsed/>
    <w:rsid w:val="000C77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77B5"/>
  </w:style>
  <w:style w:type="paragraph" w:styleId="Footer">
    <w:name w:val="footer"/>
    <w:basedOn w:val="Normal"/>
    <w:link w:val="FooterChar"/>
    <w:uiPriority w:val="99"/>
    <w:unhideWhenUsed/>
    <w:rsid w:val="000C77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7B5"/>
  </w:style>
  <w:style w:type="paragraph" w:customStyle="1" w:styleId="chint">
    <w:name w:val="chint"/>
    <w:basedOn w:val="Normal"/>
    <w:link w:val="chintChar"/>
    <w:qFormat/>
    <w:rsid w:val="00E36DE8"/>
    <w:pPr>
      <w:spacing w:line="360" w:lineRule="auto"/>
    </w:pPr>
    <w:rPr>
      <w:rFonts w:ascii="Arial" w:hAnsi="Arial" w:cs="Arial"/>
      <w:b/>
      <w:sz w:val="22"/>
      <w:szCs w:val="22"/>
      <w:u w:val="single"/>
    </w:rPr>
  </w:style>
  <w:style w:type="character" w:customStyle="1" w:styleId="chintChar">
    <w:name w:val="chint Char"/>
    <w:basedOn w:val="DefaultParagraphFont"/>
    <w:link w:val="chint"/>
    <w:rsid w:val="00E36DE8"/>
    <w:rPr>
      <w:rFonts w:ascii="Arial" w:hAnsi="Arial" w:cs="Arial"/>
      <w:b/>
      <w:sz w:val="22"/>
      <w:szCs w:val="22"/>
      <w:u w:val="single"/>
    </w:rPr>
  </w:style>
  <w:style w:type="character" w:styleId="Hyperlink">
    <w:name w:val="Hyperlink"/>
    <w:basedOn w:val="DefaultParagraphFont"/>
    <w:uiPriority w:val="99"/>
    <w:unhideWhenUsed/>
    <w:rsid w:val="005B01FF"/>
    <w:rPr>
      <w:color w:val="467886" w:themeColor="hyperlink"/>
      <w:u w:val="single"/>
    </w:rPr>
  </w:style>
  <w:style w:type="character" w:styleId="UnresolvedMention">
    <w:name w:val="Unresolved Mention"/>
    <w:basedOn w:val="DefaultParagraphFont"/>
    <w:uiPriority w:val="99"/>
    <w:semiHidden/>
    <w:unhideWhenUsed/>
    <w:rsid w:val="005B01FF"/>
    <w:rPr>
      <w:color w:val="605E5C"/>
      <w:shd w:val="clear" w:color="auto" w:fill="E1DFDD"/>
    </w:rPr>
  </w:style>
  <w:style w:type="character" w:styleId="FollowedHyperlink">
    <w:name w:val="FollowedHyperlink"/>
    <w:basedOn w:val="DefaultParagraphFont"/>
    <w:uiPriority w:val="99"/>
    <w:semiHidden/>
    <w:unhideWhenUsed/>
    <w:rsid w:val="009F54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job-profiles/social-worker" TargetMode="External"/><Relationship Id="rId18" Type="http://schemas.openxmlformats.org/officeDocument/2006/relationships/hyperlink" Target="https://www.workingwellglos.nhs.uk/wp-content/uploads/2019/01/Building-your-own-Personal-resilience.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mperial.ac.uk/news/242652/new-report-looks-future-telemedicine/" TargetMode="External"/><Relationship Id="rId17" Type="http://schemas.openxmlformats.org/officeDocument/2006/relationships/hyperlink" Target="https://networks.nhs.uk/blog/enhancing-your-emotional-intelligence-7/" TargetMode="External"/><Relationship Id="rId2" Type="http://schemas.openxmlformats.org/officeDocument/2006/relationships/numbering" Target="numbering.xml"/><Relationship Id="rId16" Type="http://schemas.openxmlformats.org/officeDocument/2006/relationships/hyperlink" Target="https://www.england.nhs.uk/publication/nhs-edi-improvement-plan" TargetMode="External"/><Relationship Id="rId20" Type="http://schemas.openxmlformats.org/officeDocument/2006/relationships/hyperlink" Target="https://www.who.int/europe/news/item/15-07-2024-who-develops-guidance-to-improve-telemedicine-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are-workforce-pathway-for-adult-social-care/care-workforce-pathway-for-adult-social-care-overview" TargetMode="External"/><Relationship Id="rId5" Type="http://schemas.openxmlformats.org/officeDocument/2006/relationships/webSettings" Target="webSettings.xml"/><Relationship Id="rId15" Type="http://schemas.openxmlformats.org/officeDocument/2006/relationships/hyperlink" Target="https://www.nhsemployers.org/articles/nhs-equality-diversity-and-inclusion-edi-improvement-plan" TargetMode="External"/><Relationship Id="rId23" Type="http://schemas.openxmlformats.org/officeDocument/2006/relationships/theme" Target="theme/theme1.xml"/><Relationship Id="rId10" Type="http://schemas.openxmlformats.org/officeDocument/2006/relationships/hyperlink" Target="https://www.cqc.org.uk/guidance-providers//adult-social-care/digital-record-systems-adult-social-care-services/what-good-records-look-like" TargetMode="External"/><Relationship Id="rId19" Type="http://schemas.openxmlformats.org/officeDocument/2006/relationships/hyperlink" Target="https://www.socialworkengland.org.uk/education-training/kownledge-skills-and-behaviours%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services/digital-services-for-integrated-care/clinical-system-migration-guide/digital-adoption---change-management#digital-adoption-change-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44F0D-1D54-497B-9A5E-225705154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16</Pages>
  <Words>2977</Words>
  <Characters>16972</Characters>
  <Application>Microsoft Office Word</Application>
  <DocSecurity>0</DocSecurity>
  <Lines>141</Lines>
  <Paragraphs>39</Paragraphs>
  <ScaleCrop>false</ScaleCrop>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412</cp:revision>
  <dcterms:created xsi:type="dcterms:W3CDTF">2026-09-17T20:43:00Z</dcterms:created>
  <dcterms:modified xsi:type="dcterms:W3CDTF">2026-10-21T21:17:00Z</dcterms:modified>
</cp:coreProperties>
</file>